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701" w:rsidRDefault="00D73701" w:rsidP="007B1E0D"/>
    <w:p w:rsidR="00D2604D" w:rsidRPr="006C0582" w:rsidRDefault="00641264" w:rsidP="00D2604D">
      <w:pPr>
        <w:spacing w:after="0" w:line="480" w:lineRule="auto"/>
        <w:rPr>
          <w:rFonts w:ascii="Times New Roman" w:hAnsi="Times New Roman" w:cs="Times New Roman"/>
          <w:sz w:val="24"/>
          <w:szCs w:val="24"/>
        </w:rPr>
      </w:pPr>
      <w:r w:rsidRPr="006C0582">
        <w:rPr>
          <w:rFonts w:ascii="Times New Roman" w:hAnsi="Times New Roman" w:cs="Times New Roman"/>
          <w:sz w:val="24"/>
          <w:szCs w:val="24"/>
        </w:rPr>
        <w:t>Diagnostic status of participants’ older siblings</w:t>
      </w:r>
    </w:p>
    <w:p w:rsidR="00D2604D" w:rsidRPr="006C0582" w:rsidRDefault="00D2604D" w:rsidP="00D2604D">
      <w:pPr>
        <w:spacing w:after="0" w:line="480" w:lineRule="auto"/>
        <w:rPr>
          <w:rFonts w:ascii="Times New Roman" w:hAnsi="Times New Roman" w:cs="Times New Roman"/>
          <w:sz w:val="24"/>
          <w:szCs w:val="24"/>
          <w:lang w:val="en-US"/>
        </w:rPr>
      </w:pPr>
      <w:r w:rsidRPr="006C0582">
        <w:rPr>
          <w:rFonts w:ascii="Times New Roman" w:hAnsi="Times New Roman" w:cs="Times New Roman"/>
          <w:sz w:val="24"/>
          <w:szCs w:val="24"/>
        </w:rPr>
        <w:tab/>
        <w:t xml:space="preserve">For all 113 children with an older sibling with a community clinical diagnosis of ASD (hereafter probands) parents completed the Development and Well-Being Assessment </w:t>
      </w:r>
      <w:r w:rsidRPr="006C0582">
        <w:rPr>
          <w:rFonts w:ascii="Times New Roman" w:hAnsi="Times New Roman" w:cs="Times New Roman"/>
          <w:noProof/>
          <w:sz w:val="24"/>
          <w:szCs w:val="24"/>
        </w:rPr>
        <w:t>(DAWBA: Goodman, Ford, Richards, Gatward, &amp; Meltzer, 2000)</w:t>
      </w:r>
      <w:r w:rsidRPr="006C0582">
        <w:rPr>
          <w:rFonts w:ascii="Times New Roman" w:hAnsi="Times New Roman" w:cs="Times New Roman"/>
          <w:sz w:val="24"/>
          <w:szCs w:val="24"/>
        </w:rPr>
        <w:t xml:space="preserve"> and/or the Social Communication Questionnaire</w:t>
      </w:r>
      <w:r w:rsidRPr="006C0582">
        <w:rPr>
          <w:rFonts w:ascii="Times New Roman" w:hAnsi="Times New Roman" w:cs="Times New Roman"/>
          <w:noProof/>
          <w:sz w:val="24"/>
          <w:szCs w:val="24"/>
        </w:rPr>
        <w:t xml:space="preserve"> (SCQ: Rutter, Bailey, &amp; Lord, 2003)</w:t>
      </w:r>
      <w:r w:rsidRPr="006C0582">
        <w:rPr>
          <w:rFonts w:ascii="Times New Roman" w:hAnsi="Times New Roman" w:cs="Times New Roman"/>
          <w:sz w:val="24"/>
          <w:szCs w:val="24"/>
        </w:rPr>
        <w:t xml:space="preserve">.  Eighty-nine </w:t>
      </w:r>
      <w:proofErr w:type="spellStart"/>
      <w:r w:rsidRPr="006C0582">
        <w:rPr>
          <w:rFonts w:ascii="Times New Roman" w:hAnsi="Times New Roman" w:cs="Times New Roman"/>
          <w:sz w:val="24"/>
          <w:szCs w:val="24"/>
        </w:rPr>
        <w:t>probands</w:t>
      </w:r>
      <w:proofErr w:type="spellEnd"/>
      <w:r w:rsidRPr="006C0582">
        <w:rPr>
          <w:rFonts w:ascii="Times New Roman" w:hAnsi="Times New Roman" w:cs="Times New Roman"/>
          <w:sz w:val="24"/>
          <w:szCs w:val="24"/>
        </w:rPr>
        <w:t xml:space="preserve"> met criteria on both the DAWBA and SCQ. </w:t>
      </w:r>
      <w:r w:rsidR="00967236" w:rsidRPr="006C0582">
        <w:rPr>
          <w:rFonts w:ascii="Times New Roman" w:hAnsi="Times New Roman" w:cs="Times New Roman"/>
          <w:sz w:val="24"/>
          <w:szCs w:val="24"/>
        </w:rPr>
        <w:t xml:space="preserve"> </w:t>
      </w:r>
      <w:r w:rsidRPr="006C0582">
        <w:rPr>
          <w:rFonts w:ascii="Times New Roman" w:hAnsi="Times New Roman" w:cs="Times New Roman"/>
          <w:sz w:val="24"/>
          <w:szCs w:val="24"/>
        </w:rPr>
        <w:t>Seven children scored below threshold on the SCQ and one was missing the SCQ, but no exclusions were made due to meeting threshold on the DAWBA and expert opinion.  For 16 probands, confirmation of local clinical diagnosis was only available via the SCQ.  Screening for possible ASD in the older siblings of the typical likelihood (TL) infants was undertaken using the SCQ, with no child scoring above the instrument cut-off for ASD (</w:t>
      </w:r>
      <w:r w:rsidRPr="006C0582">
        <w:rPr>
          <w:rFonts w:ascii="Times New Roman" w:hAnsi="Times New Roman" w:cs="Times New Roman"/>
          <w:sz w:val="24"/>
          <w:szCs w:val="24"/>
          <w:u w:val="single"/>
        </w:rPr>
        <w:t>&gt;</w:t>
      </w:r>
      <w:r w:rsidRPr="006C0582">
        <w:rPr>
          <w:rFonts w:ascii="Times New Roman" w:hAnsi="Times New Roman" w:cs="Times New Roman"/>
          <w:sz w:val="24"/>
          <w:szCs w:val="24"/>
        </w:rPr>
        <w:t>15).</w:t>
      </w:r>
      <w:r w:rsidR="00967236" w:rsidRPr="006C0582">
        <w:rPr>
          <w:rFonts w:ascii="Times New Roman" w:hAnsi="Times New Roman" w:cs="Times New Roman"/>
          <w:sz w:val="24"/>
          <w:szCs w:val="24"/>
        </w:rPr>
        <w:t xml:space="preserve"> </w:t>
      </w:r>
      <w:r w:rsidRPr="006C0582">
        <w:rPr>
          <w:rFonts w:ascii="Times New Roman" w:hAnsi="Times New Roman" w:cs="Times New Roman"/>
          <w:sz w:val="24"/>
          <w:szCs w:val="24"/>
        </w:rPr>
        <w:t xml:space="preserve"> For one TL child the SCQ was missing. </w:t>
      </w:r>
      <w:r w:rsidRPr="006C0582">
        <w:rPr>
          <w:rFonts w:ascii="Times New Roman" w:hAnsi="Times New Roman" w:cs="Times New Roman"/>
          <w:sz w:val="24"/>
          <w:szCs w:val="24"/>
          <w:lang w:val="en-US"/>
        </w:rPr>
        <w:t>Medical history review confirmed a lack of ASD within first-degree relatives.</w:t>
      </w:r>
    </w:p>
    <w:p w:rsidR="00D2604D" w:rsidRPr="006C0582" w:rsidRDefault="00D2604D" w:rsidP="00D2604D">
      <w:pPr>
        <w:spacing w:after="0" w:line="480" w:lineRule="auto"/>
        <w:rPr>
          <w:rFonts w:ascii="Times New Roman" w:hAnsi="Times New Roman" w:cs="Times New Roman"/>
          <w:sz w:val="24"/>
          <w:szCs w:val="24"/>
          <w:lang w:val="en-US"/>
        </w:rPr>
      </w:pPr>
    </w:p>
    <w:p w:rsidR="00D2604D" w:rsidRPr="006C0582" w:rsidRDefault="00D2604D" w:rsidP="00D2604D">
      <w:pPr>
        <w:spacing w:line="480" w:lineRule="auto"/>
        <w:jc w:val="center"/>
        <w:rPr>
          <w:rFonts w:ascii="Times New Roman" w:hAnsi="Times New Roman" w:cs="Times New Roman"/>
          <w:sz w:val="24"/>
          <w:szCs w:val="24"/>
          <w:lang w:val="en-US"/>
        </w:rPr>
      </w:pPr>
      <w:r w:rsidRPr="006C0582">
        <w:rPr>
          <w:rFonts w:ascii="Times New Roman" w:hAnsi="Times New Roman" w:cs="Times New Roman"/>
          <w:sz w:val="24"/>
          <w:szCs w:val="24"/>
          <w:lang w:val="en-US"/>
        </w:rPr>
        <w:t>References</w:t>
      </w:r>
    </w:p>
    <w:p w:rsidR="00D2604D" w:rsidRPr="006C0582" w:rsidRDefault="00D2604D" w:rsidP="00D2604D">
      <w:pPr>
        <w:pStyle w:val="EndNoteBibliography"/>
        <w:spacing w:after="0" w:line="480" w:lineRule="auto"/>
        <w:ind w:left="720" w:hanging="720"/>
        <w:rPr>
          <w:rFonts w:ascii="Times New Roman" w:hAnsi="Times New Roman" w:cs="Times New Roman"/>
          <w:sz w:val="24"/>
          <w:szCs w:val="24"/>
        </w:rPr>
      </w:pPr>
      <w:r w:rsidRPr="006C0582">
        <w:rPr>
          <w:rFonts w:ascii="Times New Roman" w:hAnsi="Times New Roman" w:cs="Times New Roman"/>
          <w:sz w:val="24"/>
          <w:szCs w:val="24"/>
        </w:rPr>
        <w:t xml:space="preserve">Goodman, R., Ford, T., Richards, H., Gatward, R., &amp; Meltzer, H. (2000). The Development and Well-Being Assessment: description and initial validation of an integrated assessment of child and adolescent psychopathology. </w:t>
      </w:r>
      <w:r w:rsidRPr="006C0582">
        <w:rPr>
          <w:rFonts w:ascii="Times New Roman" w:hAnsi="Times New Roman" w:cs="Times New Roman"/>
          <w:i/>
          <w:sz w:val="24"/>
          <w:szCs w:val="24"/>
        </w:rPr>
        <w:t>Journal of Child Psychology &amp; Psychiatry, 41</w:t>
      </w:r>
      <w:r w:rsidRPr="006C0582">
        <w:rPr>
          <w:rFonts w:ascii="Times New Roman" w:hAnsi="Times New Roman" w:cs="Times New Roman"/>
          <w:sz w:val="24"/>
          <w:szCs w:val="24"/>
        </w:rPr>
        <w:t xml:space="preserve">(5), 645-655. </w:t>
      </w:r>
    </w:p>
    <w:p w:rsidR="00D2604D" w:rsidRPr="006C0582" w:rsidRDefault="00D2604D" w:rsidP="00D2604D">
      <w:pPr>
        <w:pStyle w:val="EndNoteBibliography"/>
        <w:spacing w:after="0" w:line="480" w:lineRule="auto"/>
        <w:ind w:left="720" w:hanging="720"/>
        <w:rPr>
          <w:rFonts w:ascii="Times New Roman" w:hAnsi="Times New Roman" w:cs="Times New Roman"/>
          <w:sz w:val="24"/>
          <w:szCs w:val="24"/>
        </w:rPr>
      </w:pPr>
    </w:p>
    <w:p w:rsidR="00D2604D" w:rsidRPr="006C0582" w:rsidRDefault="00D2604D" w:rsidP="00D2604D">
      <w:pPr>
        <w:pStyle w:val="EndNoteBibliography"/>
        <w:spacing w:line="480" w:lineRule="auto"/>
        <w:ind w:left="720" w:hanging="720"/>
        <w:rPr>
          <w:rFonts w:ascii="Times New Roman" w:hAnsi="Times New Roman" w:cs="Times New Roman"/>
          <w:sz w:val="24"/>
          <w:szCs w:val="24"/>
        </w:rPr>
      </w:pPr>
      <w:r w:rsidRPr="006C0582">
        <w:rPr>
          <w:rFonts w:ascii="Times New Roman" w:hAnsi="Times New Roman" w:cs="Times New Roman"/>
          <w:sz w:val="24"/>
          <w:szCs w:val="24"/>
        </w:rPr>
        <w:t xml:space="preserve">Rutter, M., Bailey, A., &amp; Lord, C. (2003). </w:t>
      </w:r>
      <w:r w:rsidRPr="006C0582">
        <w:rPr>
          <w:rFonts w:ascii="Times New Roman" w:hAnsi="Times New Roman" w:cs="Times New Roman"/>
          <w:i/>
          <w:sz w:val="24"/>
          <w:szCs w:val="24"/>
        </w:rPr>
        <w:t>The Social Communication Questionnaire</w:t>
      </w:r>
      <w:r w:rsidRPr="006C0582">
        <w:rPr>
          <w:rFonts w:ascii="Times New Roman" w:hAnsi="Times New Roman" w:cs="Times New Roman"/>
          <w:sz w:val="24"/>
          <w:szCs w:val="24"/>
        </w:rPr>
        <w:t>. Los Angeles, CA: Western Psychological Services.</w:t>
      </w:r>
    </w:p>
    <w:p w:rsidR="00D73701" w:rsidRPr="006C0582" w:rsidRDefault="00D73701" w:rsidP="00D2604D"/>
    <w:p w:rsidR="00D73701" w:rsidRPr="006C0582" w:rsidRDefault="00D73701">
      <w:r w:rsidRPr="006C0582">
        <w:br w:type="page"/>
      </w:r>
    </w:p>
    <w:p w:rsidR="007B1E0D" w:rsidRPr="006C0582" w:rsidRDefault="007B1E0D" w:rsidP="007B1E0D">
      <w:r w:rsidRPr="006C0582">
        <w:lastRenderedPageBreak/>
        <w:t xml:space="preserve">SM Table </w:t>
      </w:r>
      <w:r w:rsidR="006A3E72" w:rsidRPr="006C0582">
        <w:t>1</w:t>
      </w:r>
      <w:r w:rsidRPr="006C0582">
        <w:t>.</w:t>
      </w:r>
    </w:p>
    <w:p w:rsidR="007B1E0D" w:rsidRPr="006C0582" w:rsidRDefault="007B1E0D" w:rsidP="007B1E0D">
      <w:r w:rsidRPr="006C0582">
        <w:t>Individual Q-CHAT</w:t>
      </w:r>
      <w:r w:rsidR="003315F3" w:rsidRPr="006C0582">
        <w:t>*</w:t>
      </w:r>
      <w:r w:rsidRPr="006C0582">
        <w:t xml:space="preserve"> Items and contribution to between-</w:t>
      </w:r>
      <w:r w:rsidR="00D342C8" w:rsidRPr="006C0582">
        <w:t xml:space="preserve">group </w:t>
      </w:r>
      <w:r w:rsidRPr="006C0582">
        <w:t>differences. Items with p&lt;.05 shown in bold</w:t>
      </w:r>
      <w:r w:rsidR="00EA6FDD" w:rsidRPr="006C0582">
        <w:t xml:space="preserve"> </w:t>
      </w:r>
      <w:r w:rsidR="00F5779D" w:rsidRPr="006C058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0"/>
        <w:gridCol w:w="957"/>
        <w:gridCol w:w="653"/>
        <w:gridCol w:w="850"/>
        <w:gridCol w:w="2370"/>
        <w:gridCol w:w="1406"/>
      </w:tblGrid>
      <w:tr w:rsidR="00651C27" w:rsidRPr="006C0582" w:rsidTr="005708A2">
        <w:tc>
          <w:tcPr>
            <w:tcW w:w="2780" w:type="dxa"/>
            <w:tcBorders>
              <w:bottom w:val="single" w:sz="4" w:space="0" w:color="auto"/>
              <w:right w:val="single" w:sz="4" w:space="0" w:color="auto"/>
            </w:tcBorders>
          </w:tcPr>
          <w:p w:rsidR="00651C27" w:rsidRPr="006C0582" w:rsidRDefault="00651C27" w:rsidP="00E93CC9">
            <w:pPr>
              <w:rPr>
                <w:rFonts w:cstheme="minorHAnsi"/>
                <w:b/>
                <w:sz w:val="20"/>
                <w:szCs w:val="20"/>
              </w:rPr>
            </w:pPr>
            <w:r w:rsidRPr="006C0582">
              <w:rPr>
                <w:rFonts w:cstheme="minorHAnsi"/>
                <w:b/>
                <w:sz w:val="20"/>
                <w:szCs w:val="20"/>
              </w:rPr>
              <w:t>Item</w:t>
            </w:r>
          </w:p>
          <w:p w:rsidR="00651C27" w:rsidRPr="006C0582" w:rsidRDefault="00651C27" w:rsidP="00E93CC9">
            <w:pPr>
              <w:rPr>
                <w:rFonts w:cstheme="minorHAnsi"/>
                <w:b/>
                <w:sz w:val="20"/>
                <w:szCs w:val="20"/>
              </w:rPr>
            </w:pPr>
          </w:p>
        </w:tc>
        <w:tc>
          <w:tcPr>
            <w:tcW w:w="957" w:type="dxa"/>
            <w:tcBorders>
              <w:left w:val="single" w:sz="4" w:space="0" w:color="auto"/>
              <w:bottom w:val="single" w:sz="4" w:space="0" w:color="auto"/>
            </w:tcBorders>
          </w:tcPr>
          <w:p w:rsidR="00651C27" w:rsidRPr="006C0582" w:rsidRDefault="00651C27" w:rsidP="00E93CC9">
            <w:pPr>
              <w:rPr>
                <w:rFonts w:cstheme="minorHAnsi"/>
                <w:b/>
                <w:sz w:val="20"/>
                <w:szCs w:val="20"/>
              </w:rPr>
            </w:pPr>
            <w:r w:rsidRPr="006C0582">
              <w:rPr>
                <w:rFonts w:cstheme="minorHAnsi"/>
                <w:b/>
                <w:i/>
                <w:sz w:val="20"/>
                <w:szCs w:val="20"/>
              </w:rPr>
              <w:t>F</w:t>
            </w:r>
            <w:r w:rsidRPr="006C0582">
              <w:rPr>
                <w:rFonts w:cstheme="minorHAnsi"/>
                <w:b/>
                <w:sz w:val="20"/>
                <w:szCs w:val="20"/>
              </w:rPr>
              <w:t>(</w:t>
            </w:r>
            <w:r w:rsidR="0060737A" w:rsidRPr="006C0582">
              <w:rPr>
                <w:rFonts w:cstheme="minorHAnsi"/>
                <w:b/>
                <w:sz w:val="20"/>
                <w:szCs w:val="20"/>
              </w:rPr>
              <w:t>3,</w:t>
            </w:r>
            <w:r w:rsidRPr="006C0582">
              <w:rPr>
                <w:rFonts w:cstheme="minorHAnsi"/>
                <w:b/>
                <w:sz w:val="20"/>
                <w:szCs w:val="20"/>
              </w:rPr>
              <w:t>132)</w:t>
            </w:r>
          </w:p>
        </w:tc>
        <w:tc>
          <w:tcPr>
            <w:tcW w:w="653" w:type="dxa"/>
            <w:tcBorders>
              <w:bottom w:val="single" w:sz="4" w:space="0" w:color="auto"/>
            </w:tcBorders>
          </w:tcPr>
          <w:p w:rsidR="00651C27" w:rsidRPr="006C0582" w:rsidRDefault="00651C27" w:rsidP="00E93CC9">
            <w:pPr>
              <w:rPr>
                <w:rFonts w:cstheme="minorHAnsi"/>
                <w:b/>
                <w:i/>
                <w:sz w:val="20"/>
                <w:szCs w:val="20"/>
              </w:rPr>
            </w:pPr>
            <w:r w:rsidRPr="006C0582">
              <w:rPr>
                <w:rFonts w:cstheme="minorHAnsi"/>
                <w:b/>
                <w:i/>
                <w:sz w:val="20"/>
                <w:szCs w:val="20"/>
              </w:rPr>
              <w:t>p</w:t>
            </w:r>
          </w:p>
        </w:tc>
        <w:tc>
          <w:tcPr>
            <w:tcW w:w="850" w:type="dxa"/>
            <w:tcBorders>
              <w:bottom w:val="single" w:sz="4" w:space="0" w:color="auto"/>
            </w:tcBorders>
          </w:tcPr>
          <w:p w:rsidR="00651C27" w:rsidRPr="006C0582" w:rsidRDefault="00651C27" w:rsidP="00E93CC9">
            <w:pPr>
              <w:rPr>
                <w:rFonts w:cstheme="minorHAnsi"/>
                <w:b/>
                <w:sz w:val="20"/>
                <w:szCs w:val="20"/>
              </w:rPr>
            </w:pPr>
            <w:r w:rsidRPr="006C0582">
              <w:rPr>
                <w:rFonts w:cstheme="minorHAnsi"/>
                <w:b/>
                <w:sz w:val="20"/>
                <w:szCs w:val="20"/>
              </w:rPr>
              <w:t xml:space="preserve">Partial </w:t>
            </w:r>
            <w:r w:rsidRPr="006C0582">
              <w:rPr>
                <w:rFonts w:cstheme="minorHAnsi"/>
                <w:b/>
                <w:i/>
                <w:sz w:val="20"/>
                <w:szCs w:val="20"/>
              </w:rPr>
              <w:t>η</w:t>
            </w:r>
            <w:r w:rsidRPr="006C0582">
              <w:rPr>
                <w:rFonts w:cstheme="minorHAnsi"/>
                <w:b/>
                <w:sz w:val="20"/>
                <w:szCs w:val="20"/>
                <w:vertAlign w:val="superscript"/>
              </w:rPr>
              <w:t>2</w:t>
            </w:r>
          </w:p>
        </w:tc>
        <w:tc>
          <w:tcPr>
            <w:tcW w:w="3776" w:type="dxa"/>
            <w:gridSpan w:val="2"/>
            <w:tcBorders>
              <w:bottom w:val="single" w:sz="4" w:space="0" w:color="auto"/>
            </w:tcBorders>
          </w:tcPr>
          <w:p w:rsidR="00651C27" w:rsidRPr="006C0582" w:rsidRDefault="002648AE" w:rsidP="00E93CC9">
            <w:pPr>
              <w:rPr>
                <w:rFonts w:cstheme="minorHAnsi"/>
                <w:b/>
                <w:sz w:val="20"/>
                <w:szCs w:val="20"/>
              </w:rPr>
            </w:pPr>
            <w:r w:rsidRPr="006C0582">
              <w:rPr>
                <w:rFonts w:cstheme="minorHAnsi"/>
                <w:b/>
                <w:sz w:val="20"/>
                <w:szCs w:val="20"/>
              </w:rPr>
              <w:t>Post-hoc differences</w:t>
            </w:r>
          </w:p>
        </w:tc>
      </w:tr>
      <w:tr w:rsidR="00651C27" w:rsidRPr="006C0582" w:rsidTr="005708A2">
        <w:tc>
          <w:tcPr>
            <w:tcW w:w="2780" w:type="dxa"/>
            <w:tcBorders>
              <w:top w:val="single" w:sz="4" w:space="0" w:color="auto"/>
              <w:right w:val="single" w:sz="4" w:space="0" w:color="auto"/>
            </w:tcBorders>
          </w:tcPr>
          <w:p w:rsidR="00651C27" w:rsidRPr="006C0582" w:rsidRDefault="00651C27" w:rsidP="00740D02">
            <w:pPr>
              <w:rPr>
                <w:rFonts w:cstheme="minorHAnsi"/>
                <w:b/>
                <w:sz w:val="20"/>
                <w:szCs w:val="20"/>
              </w:rPr>
            </w:pPr>
            <w:r w:rsidRPr="006C0582">
              <w:rPr>
                <w:rFonts w:cstheme="minorHAnsi"/>
                <w:b/>
                <w:sz w:val="20"/>
                <w:szCs w:val="20"/>
              </w:rPr>
              <w:t>Response to Name</w:t>
            </w:r>
          </w:p>
          <w:p w:rsidR="00EA6FDD" w:rsidRPr="006C0582" w:rsidRDefault="00EA6FDD" w:rsidP="00740D02">
            <w:pPr>
              <w:rPr>
                <w:rFonts w:cstheme="minorHAnsi"/>
                <w:b/>
                <w:sz w:val="20"/>
                <w:szCs w:val="20"/>
              </w:rPr>
            </w:pPr>
          </w:p>
        </w:tc>
        <w:tc>
          <w:tcPr>
            <w:tcW w:w="957" w:type="dxa"/>
            <w:tcBorders>
              <w:top w:val="single" w:sz="4" w:space="0" w:color="auto"/>
              <w:left w:val="single" w:sz="4" w:space="0" w:color="auto"/>
            </w:tcBorders>
          </w:tcPr>
          <w:p w:rsidR="00651C27" w:rsidRPr="006C0582" w:rsidRDefault="00651C27" w:rsidP="00740D02">
            <w:pPr>
              <w:rPr>
                <w:rFonts w:cstheme="minorHAnsi"/>
                <w:b/>
                <w:sz w:val="20"/>
                <w:szCs w:val="20"/>
              </w:rPr>
            </w:pPr>
            <w:r w:rsidRPr="006C0582">
              <w:rPr>
                <w:rFonts w:cstheme="minorHAnsi"/>
                <w:b/>
                <w:sz w:val="20"/>
                <w:szCs w:val="20"/>
              </w:rPr>
              <w:t xml:space="preserve"> 3.0</w:t>
            </w:r>
            <w:r w:rsidR="00EA6FDD" w:rsidRPr="006C0582">
              <w:rPr>
                <w:rFonts w:cstheme="minorHAnsi"/>
                <w:b/>
                <w:sz w:val="20"/>
                <w:szCs w:val="20"/>
              </w:rPr>
              <w:t>6</w:t>
            </w:r>
          </w:p>
        </w:tc>
        <w:tc>
          <w:tcPr>
            <w:tcW w:w="653" w:type="dxa"/>
            <w:tcBorders>
              <w:top w:val="single" w:sz="4" w:space="0" w:color="auto"/>
            </w:tcBorders>
          </w:tcPr>
          <w:p w:rsidR="00651C27" w:rsidRPr="006C0582" w:rsidRDefault="00651C27" w:rsidP="00740D02">
            <w:pPr>
              <w:rPr>
                <w:rFonts w:cstheme="minorHAnsi"/>
                <w:b/>
                <w:sz w:val="20"/>
                <w:szCs w:val="20"/>
              </w:rPr>
            </w:pPr>
            <w:r w:rsidRPr="006C0582">
              <w:rPr>
                <w:rFonts w:cstheme="minorHAnsi"/>
                <w:b/>
                <w:sz w:val="20"/>
                <w:szCs w:val="20"/>
              </w:rPr>
              <w:t>.031</w:t>
            </w:r>
          </w:p>
        </w:tc>
        <w:tc>
          <w:tcPr>
            <w:tcW w:w="850" w:type="dxa"/>
            <w:tcBorders>
              <w:top w:val="single" w:sz="4" w:space="0" w:color="auto"/>
            </w:tcBorders>
          </w:tcPr>
          <w:p w:rsidR="00651C27" w:rsidRPr="006C0582" w:rsidRDefault="00651C27" w:rsidP="00740D02">
            <w:pPr>
              <w:rPr>
                <w:rFonts w:cstheme="minorHAnsi"/>
                <w:b/>
                <w:sz w:val="20"/>
                <w:szCs w:val="20"/>
              </w:rPr>
            </w:pPr>
            <w:r w:rsidRPr="006C0582">
              <w:rPr>
                <w:rFonts w:cstheme="minorHAnsi"/>
                <w:b/>
                <w:sz w:val="20"/>
                <w:szCs w:val="20"/>
              </w:rPr>
              <w:t>0.065</w:t>
            </w:r>
          </w:p>
        </w:tc>
        <w:tc>
          <w:tcPr>
            <w:tcW w:w="3776" w:type="dxa"/>
            <w:gridSpan w:val="2"/>
            <w:tcBorders>
              <w:top w:val="single" w:sz="4" w:space="0" w:color="auto"/>
            </w:tcBorders>
          </w:tcPr>
          <w:p w:rsidR="00651C27" w:rsidRPr="006C0582" w:rsidRDefault="00651C27" w:rsidP="00740D02">
            <w:pPr>
              <w:rPr>
                <w:rFonts w:cstheme="minorHAnsi"/>
                <w:b/>
                <w:sz w:val="20"/>
                <w:szCs w:val="20"/>
              </w:rPr>
            </w:pPr>
            <w:r w:rsidRPr="006C0582">
              <w:rPr>
                <w:rFonts w:cstheme="minorHAnsi"/>
                <w:b/>
                <w:sz w:val="20"/>
                <w:szCs w:val="20"/>
              </w:rPr>
              <w:t>EL-Aut &gt; TL &amp; EL-TD (</w:t>
            </w:r>
            <w:r w:rsidRPr="006C0582">
              <w:rPr>
                <w:rFonts w:cstheme="minorHAnsi"/>
                <w:b/>
                <w:i/>
                <w:sz w:val="20"/>
                <w:szCs w:val="20"/>
              </w:rPr>
              <w:t>p</w:t>
            </w:r>
            <w:r w:rsidRPr="006C0582">
              <w:rPr>
                <w:rFonts w:cstheme="minorHAnsi"/>
                <w:b/>
                <w:sz w:val="20"/>
                <w:szCs w:val="20"/>
              </w:rPr>
              <w:t xml:space="preserve">=.029 &amp; </w:t>
            </w:r>
            <w:r w:rsidRPr="006C0582">
              <w:rPr>
                <w:rFonts w:cstheme="minorHAnsi"/>
                <w:b/>
                <w:i/>
                <w:sz w:val="20"/>
                <w:szCs w:val="20"/>
              </w:rPr>
              <w:t>p</w:t>
            </w:r>
            <w:r w:rsidRPr="006C0582">
              <w:rPr>
                <w:rFonts w:cstheme="minorHAnsi"/>
                <w:b/>
                <w:sz w:val="20"/>
                <w:szCs w:val="20"/>
              </w:rPr>
              <w:t>=.048)</w:t>
            </w: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Eye Contact</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6D4467" w:rsidRPr="006C0582">
              <w:rPr>
                <w:rFonts w:cstheme="minorHAnsi"/>
                <w:sz w:val="20"/>
                <w:szCs w:val="20"/>
              </w:rPr>
              <w:t>1.5</w:t>
            </w:r>
            <w:r w:rsidR="00EA6FDD" w:rsidRPr="006C0582">
              <w:rPr>
                <w:rFonts w:cstheme="minorHAnsi"/>
                <w:sz w:val="20"/>
                <w:szCs w:val="20"/>
              </w:rPr>
              <w:t>4</w:t>
            </w:r>
          </w:p>
        </w:tc>
        <w:tc>
          <w:tcPr>
            <w:tcW w:w="653" w:type="dxa"/>
          </w:tcPr>
          <w:p w:rsidR="00740D02" w:rsidRPr="006C0582" w:rsidRDefault="006D4467" w:rsidP="00740D02">
            <w:pPr>
              <w:rPr>
                <w:rFonts w:cstheme="minorHAnsi"/>
                <w:sz w:val="20"/>
                <w:szCs w:val="20"/>
              </w:rPr>
            </w:pPr>
            <w:r w:rsidRPr="006C0582">
              <w:rPr>
                <w:rFonts w:cstheme="minorHAnsi"/>
                <w:sz w:val="20"/>
                <w:szCs w:val="20"/>
              </w:rPr>
              <w:t>.208</w:t>
            </w:r>
          </w:p>
        </w:tc>
        <w:tc>
          <w:tcPr>
            <w:tcW w:w="850" w:type="dxa"/>
          </w:tcPr>
          <w:p w:rsidR="00740D02" w:rsidRPr="006C0582" w:rsidRDefault="006D4467" w:rsidP="006D4467">
            <w:pPr>
              <w:rPr>
                <w:rFonts w:cstheme="minorHAnsi"/>
                <w:sz w:val="20"/>
                <w:szCs w:val="20"/>
              </w:rPr>
            </w:pPr>
            <w:r w:rsidRPr="006C0582">
              <w:rPr>
                <w:rFonts w:cstheme="minorHAnsi"/>
                <w:sz w:val="20"/>
                <w:szCs w:val="20"/>
              </w:rPr>
              <w:t>0.034</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Lining Up Objects</w:t>
            </w:r>
          </w:p>
          <w:p w:rsidR="00EA6FDD" w:rsidRPr="006C0582" w:rsidRDefault="00EA6FDD" w:rsidP="00740D02">
            <w:pPr>
              <w:rPr>
                <w:rFonts w:cstheme="minorHAnsi"/>
                <w:b/>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6D4467" w:rsidRPr="006C0582">
              <w:rPr>
                <w:rFonts w:cstheme="minorHAnsi"/>
                <w:sz w:val="20"/>
                <w:szCs w:val="20"/>
              </w:rPr>
              <w:t>1.01</w:t>
            </w:r>
          </w:p>
        </w:tc>
        <w:tc>
          <w:tcPr>
            <w:tcW w:w="653" w:type="dxa"/>
          </w:tcPr>
          <w:p w:rsidR="00740D02" w:rsidRPr="006C0582" w:rsidRDefault="006D4467" w:rsidP="00740D02">
            <w:pPr>
              <w:rPr>
                <w:rFonts w:cstheme="minorHAnsi"/>
                <w:sz w:val="20"/>
                <w:szCs w:val="20"/>
              </w:rPr>
            </w:pPr>
            <w:r w:rsidRPr="006C0582">
              <w:rPr>
                <w:rFonts w:cstheme="minorHAnsi"/>
                <w:sz w:val="20"/>
                <w:szCs w:val="20"/>
              </w:rPr>
              <w:t>.130</w:t>
            </w:r>
          </w:p>
        </w:tc>
        <w:tc>
          <w:tcPr>
            <w:tcW w:w="850" w:type="dxa"/>
          </w:tcPr>
          <w:p w:rsidR="00740D02" w:rsidRPr="006C0582" w:rsidRDefault="006D4467" w:rsidP="00740D02">
            <w:pPr>
              <w:rPr>
                <w:rFonts w:cstheme="minorHAnsi"/>
                <w:sz w:val="20"/>
                <w:szCs w:val="20"/>
              </w:rPr>
            </w:pPr>
            <w:r w:rsidRPr="006C0582">
              <w:rPr>
                <w:rFonts w:cstheme="minorHAnsi"/>
                <w:sz w:val="20"/>
                <w:szCs w:val="20"/>
              </w:rPr>
              <w:t>0.042</w:t>
            </w:r>
          </w:p>
        </w:tc>
        <w:tc>
          <w:tcPr>
            <w:tcW w:w="3776" w:type="dxa"/>
            <w:gridSpan w:val="2"/>
          </w:tcPr>
          <w:p w:rsidR="00740D02" w:rsidRPr="006C0582" w:rsidRDefault="00740D02" w:rsidP="00740D02">
            <w:pPr>
              <w:rPr>
                <w:rFonts w:cstheme="minorHAnsi"/>
                <w:b/>
                <w:sz w:val="20"/>
                <w:szCs w:val="20"/>
              </w:rPr>
            </w:pPr>
          </w:p>
        </w:tc>
      </w:tr>
      <w:tr w:rsidR="00EA6FDD" w:rsidRPr="006C0582" w:rsidTr="005708A2">
        <w:tc>
          <w:tcPr>
            <w:tcW w:w="2780" w:type="dxa"/>
            <w:tcBorders>
              <w:right w:val="single" w:sz="4" w:space="0" w:color="auto"/>
            </w:tcBorders>
          </w:tcPr>
          <w:p w:rsidR="00EA6FDD" w:rsidRPr="006C0582" w:rsidRDefault="00EA6FDD" w:rsidP="00740D02">
            <w:pPr>
              <w:rPr>
                <w:rFonts w:cstheme="minorHAnsi"/>
                <w:b/>
                <w:sz w:val="20"/>
                <w:szCs w:val="20"/>
              </w:rPr>
            </w:pPr>
            <w:r w:rsidRPr="006C0582">
              <w:rPr>
                <w:rFonts w:cstheme="minorHAnsi"/>
                <w:b/>
                <w:sz w:val="20"/>
                <w:szCs w:val="20"/>
              </w:rPr>
              <w:t>Intelligibility</w:t>
            </w:r>
          </w:p>
        </w:tc>
        <w:tc>
          <w:tcPr>
            <w:tcW w:w="957" w:type="dxa"/>
            <w:tcBorders>
              <w:left w:val="single" w:sz="4" w:space="0" w:color="auto"/>
            </w:tcBorders>
          </w:tcPr>
          <w:p w:rsidR="00EA6FDD" w:rsidRPr="006C0582" w:rsidRDefault="00EA6FDD" w:rsidP="00740D02">
            <w:pPr>
              <w:rPr>
                <w:rFonts w:cstheme="minorHAnsi"/>
                <w:b/>
                <w:sz w:val="20"/>
                <w:szCs w:val="20"/>
              </w:rPr>
            </w:pPr>
            <w:r w:rsidRPr="006C0582">
              <w:rPr>
                <w:rFonts w:cstheme="minorHAnsi"/>
                <w:b/>
                <w:sz w:val="20"/>
                <w:szCs w:val="20"/>
              </w:rPr>
              <w:t xml:space="preserve"> 2.72</w:t>
            </w:r>
          </w:p>
        </w:tc>
        <w:tc>
          <w:tcPr>
            <w:tcW w:w="653" w:type="dxa"/>
          </w:tcPr>
          <w:p w:rsidR="00EA6FDD" w:rsidRPr="006C0582" w:rsidRDefault="00EA6FDD" w:rsidP="00740D02">
            <w:pPr>
              <w:rPr>
                <w:rFonts w:cstheme="minorHAnsi"/>
                <w:b/>
                <w:sz w:val="20"/>
                <w:szCs w:val="20"/>
              </w:rPr>
            </w:pPr>
            <w:r w:rsidRPr="006C0582">
              <w:rPr>
                <w:rFonts w:cstheme="minorHAnsi"/>
                <w:b/>
                <w:sz w:val="20"/>
                <w:szCs w:val="20"/>
              </w:rPr>
              <w:t>.047</w:t>
            </w:r>
          </w:p>
        </w:tc>
        <w:tc>
          <w:tcPr>
            <w:tcW w:w="850" w:type="dxa"/>
          </w:tcPr>
          <w:p w:rsidR="00EA6FDD" w:rsidRPr="006C0582" w:rsidRDefault="00EA6FDD" w:rsidP="006D4467">
            <w:pPr>
              <w:rPr>
                <w:rFonts w:cstheme="minorHAnsi"/>
                <w:b/>
                <w:sz w:val="20"/>
                <w:szCs w:val="20"/>
              </w:rPr>
            </w:pPr>
            <w:r w:rsidRPr="006C0582">
              <w:rPr>
                <w:rFonts w:cstheme="minorHAnsi"/>
                <w:b/>
                <w:sz w:val="20"/>
                <w:szCs w:val="20"/>
              </w:rPr>
              <w:t>0.058</w:t>
            </w:r>
          </w:p>
        </w:tc>
        <w:tc>
          <w:tcPr>
            <w:tcW w:w="3776" w:type="dxa"/>
            <w:gridSpan w:val="2"/>
          </w:tcPr>
          <w:p w:rsidR="00EA6FDD" w:rsidRPr="006C0582" w:rsidRDefault="00EA6FDD" w:rsidP="00740D02">
            <w:pPr>
              <w:rPr>
                <w:rFonts w:cstheme="minorHAnsi"/>
                <w:sz w:val="20"/>
                <w:szCs w:val="20"/>
              </w:rPr>
            </w:pPr>
            <w:r w:rsidRPr="006C0582">
              <w:rPr>
                <w:rFonts w:cstheme="minorHAnsi"/>
                <w:sz w:val="20"/>
                <w:szCs w:val="20"/>
              </w:rPr>
              <w:t>NB – no individual comparisons significant at p&lt;.05</w:t>
            </w:r>
          </w:p>
        </w:tc>
      </w:tr>
      <w:tr w:rsidR="002648AE" w:rsidRPr="006C0582" w:rsidTr="005708A2">
        <w:tc>
          <w:tcPr>
            <w:tcW w:w="2780" w:type="dxa"/>
            <w:tcBorders>
              <w:righ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Pointing to Request</w:t>
            </w:r>
          </w:p>
          <w:p w:rsidR="00EA6FDD" w:rsidRPr="006C0582" w:rsidRDefault="00EA6FDD" w:rsidP="00740D02">
            <w:pPr>
              <w:rPr>
                <w:rFonts w:cstheme="minorHAnsi"/>
                <w:b/>
                <w:sz w:val="20"/>
                <w:szCs w:val="20"/>
              </w:rPr>
            </w:pPr>
          </w:p>
        </w:tc>
        <w:tc>
          <w:tcPr>
            <w:tcW w:w="957" w:type="dxa"/>
            <w:tcBorders>
              <w:lef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 xml:space="preserve"> 5.0</w:t>
            </w:r>
            <w:r w:rsidR="00EA6FDD" w:rsidRPr="006C0582">
              <w:rPr>
                <w:rFonts w:cstheme="minorHAnsi"/>
                <w:b/>
                <w:sz w:val="20"/>
                <w:szCs w:val="20"/>
              </w:rPr>
              <w:t>9</w:t>
            </w:r>
          </w:p>
        </w:tc>
        <w:tc>
          <w:tcPr>
            <w:tcW w:w="653" w:type="dxa"/>
          </w:tcPr>
          <w:p w:rsidR="002648AE" w:rsidRPr="006C0582" w:rsidRDefault="002648AE" w:rsidP="00740D02">
            <w:pPr>
              <w:rPr>
                <w:rFonts w:cstheme="minorHAnsi"/>
                <w:b/>
                <w:sz w:val="20"/>
                <w:szCs w:val="20"/>
              </w:rPr>
            </w:pPr>
            <w:r w:rsidRPr="006C0582">
              <w:rPr>
                <w:rFonts w:cstheme="minorHAnsi"/>
                <w:b/>
                <w:sz w:val="20"/>
                <w:szCs w:val="20"/>
              </w:rPr>
              <w:t>.002</w:t>
            </w:r>
          </w:p>
        </w:tc>
        <w:tc>
          <w:tcPr>
            <w:tcW w:w="850" w:type="dxa"/>
          </w:tcPr>
          <w:p w:rsidR="002648AE" w:rsidRPr="006C0582" w:rsidRDefault="002648AE" w:rsidP="00740D02">
            <w:pPr>
              <w:rPr>
                <w:rFonts w:cstheme="minorHAnsi"/>
                <w:b/>
                <w:sz w:val="20"/>
                <w:szCs w:val="20"/>
              </w:rPr>
            </w:pPr>
            <w:r w:rsidRPr="006C0582">
              <w:rPr>
                <w:rFonts w:cstheme="minorHAnsi"/>
                <w:b/>
                <w:sz w:val="20"/>
                <w:szCs w:val="20"/>
              </w:rPr>
              <w:t>0.104</w:t>
            </w:r>
          </w:p>
        </w:tc>
        <w:tc>
          <w:tcPr>
            <w:tcW w:w="3776" w:type="dxa"/>
            <w:gridSpan w:val="2"/>
          </w:tcPr>
          <w:p w:rsidR="002648AE" w:rsidRPr="006C0582" w:rsidRDefault="002648AE" w:rsidP="00740D02">
            <w:pPr>
              <w:rPr>
                <w:rFonts w:cstheme="minorHAnsi"/>
                <w:sz w:val="20"/>
                <w:szCs w:val="20"/>
              </w:rPr>
            </w:pPr>
            <w:r w:rsidRPr="006C0582">
              <w:rPr>
                <w:rFonts w:cstheme="minorHAnsi"/>
                <w:b/>
                <w:sz w:val="20"/>
                <w:szCs w:val="20"/>
              </w:rPr>
              <w:t>EL-Aut &gt; TL &amp; EL-TD (</w:t>
            </w:r>
            <w:r w:rsidRPr="006C0582">
              <w:rPr>
                <w:rFonts w:cstheme="minorHAnsi"/>
                <w:b/>
                <w:i/>
                <w:sz w:val="20"/>
                <w:szCs w:val="20"/>
              </w:rPr>
              <w:t>p</w:t>
            </w:r>
            <w:r w:rsidRPr="006C0582">
              <w:rPr>
                <w:rFonts w:cstheme="minorHAnsi"/>
                <w:b/>
                <w:sz w:val="20"/>
                <w:szCs w:val="20"/>
              </w:rPr>
              <w:t xml:space="preserve">=.002 &amp; </w:t>
            </w:r>
            <w:r w:rsidRPr="006C0582">
              <w:rPr>
                <w:rFonts w:cstheme="minorHAnsi"/>
                <w:b/>
                <w:i/>
                <w:sz w:val="20"/>
                <w:szCs w:val="20"/>
              </w:rPr>
              <w:t>p</w:t>
            </w:r>
            <w:r w:rsidRPr="006C0582">
              <w:rPr>
                <w:rFonts w:cstheme="minorHAnsi"/>
                <w:b/>
                <w:sz w:val="20"/>
                <w:szCs w:val="20"/>
              </w:rPr>
              <w:t>=.012)</w:t>
            </w:r>
          </w:p>
        </w:tc>
      </w:tr>
      <w:tr w:rsidR="002648AE" w:rsidRPr="006C0582" w:rsidTr="005708A2">
        <w:tc>
          <w:tcPr>
            <w:tcW w:w="2780" w:type="dxa"/>
            <w:tcBorders>
              <w:right w:val="single" w:sz="4" w:space="0" w:color="auto"/>
            </w:tcBorders>
          </w:tcPr>
          <w:p w:rsidR="002648AE" w:rsidRPr="006C0582" w:rsidRDefault="002648AE" w:rsidP="00EA6FDD">
            <w:pPr>
              <w:rPr>
                <w:rFonts w:cstheme="minorHAnsi"/>
                <w:b/>
                <w:sz w:val="20"/>
                <w:szCs w:val="20"/>
              </w:rPr>
            </w:pPr>
            <w:r w:rsidRPr="006C0582">
              <w:rPr>
                <w:rFonts w:cstheme="minorHAnsi"/>
                <w:b/>
                <w:sz w:val="20"/>
                <w:szCs w:val="20"/>
              </w:rPr>
              <w:t>Pointing to Share Interes</w:t>
            </w:r>
            <w:r w:rsidR="00EA6FDD" w:rsidRPr="006C0582">
              <w:rPr>
                <w:rFonts w:cstheme="minorHAnsi"/>
                <w:b/>
                <w:sz w:val="20"/>
                <w:szCs w:val="20"/>
              </w:rPr>
              <w:t>t</w:t>
            </w:r>
          </w:p>
          <w:p w:rsidR="00EA6FDD" w:rsidRPr="006C0582" w:rsidRDefault="00EA6FDD" w:rsidP="00EA6FDD">
            <w:pPr>
              <w:rPr>
                <w:rFonts w:cstheme="minorHAnsi"/>
                <w:b/>
                <w:sz w:val="20"/>
                <w:szCs w:val="20"/>
              </w:rPr>
            </w:pPr>
          </w:p>
        </w:tc>
        <w:tc>
          <w:tcPr>
            <w:tcW w:w="957" w:type="dxa"/>
            <w:tcBorders>
              <w:lef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 xml:space="preserve"> 4.4</w:t>
            </w:r>
            <w:r w:rsidR="00EA6FDD" w:rsidRPr="006C0582">
              <w:rPr>
                <w:rFonts w:cstheme="minorHAnsi"/>
                <w:b/>
                <w:sz w:val="20"/>
                <w:szCs w:val="20"/>
              </w:rPr>
              <w:t>4</w:t>
            </w:r>
          </w:p>
        </w:tc>
        <w:tc>
          <w:tcPr>
            <w:tcW w:w="653" w:type="dxa"/>
          </w:tcPr>
          <w:p w:rsidR="002648AE" w:rsidRPr="006C0582" w:rsidRDefault="002648AE" w:rsidP="00740D02">
            <w:pPr>
              <w:rPr>
                <w:rFonts w:cstheme="minorHAnsi"/>
                <w:b/>
                <w:sz w:val="20"/>
                <w:szCs w:val="20"/>
              </w:rPr>
            </w:pPr>
            <w:r w:rsidRPr="006C0582">
              <w:rPr>
                <w:rFonts w:cstheme="minorHAnsi"/>
                <w:b/>
                <w:sz w:val="20"/>
                <w:szCs w:val="20"/>
              </w:rPr>
              <w:t>.005</w:t>
            </w:r>
          </w:p>
        </w:tc>
        <w:tc>
          <w:tcPr>
            <w:tcW w:w="850" w:type="dxa"/>
          </w:tcPr>
          <w:p w:rsidR="002648AE" w:rsidRPr="006C0582" w:rsidRDefault="002648AE" w:rsidP="00740D02">
            <w:pPr>
              <w:rPr>
                <w:rFonts w:cstheme="minorHAnsi"/>
                <w:b/>
                <w:sz w:val="20"/>
                <w:szCs w:val="20"/>
              </w:rPr>
            </w:pPr>
            <w:r w:rsidRPr="006C0582">
              <w:rPr>
                <w:rFonts w:cstheme="minorHAnsi"/>
                <w:b/>
                <w:sz w:val="20"/>
                <w:szCs w:val="20"/>
              </w:rPr>
              <w:t>0.092</w:t>
            </w:r>
          </w:p>
        </w:tc>
        <w:tc>
          <w:tcPr>
            <w:tcW w:w="3776" w:type="dxa"/>
            <w:gridSpan w:val="2"/>
          </w:tcPr>
          <w:p w:rsidR="002648AE" w:rsidRPr="006C0582" w:rsidRDefault="002648AE" w:rsidP="00740D02">
            <w:pPr>
              <w:rPr>
                <w:rFonts w:cstheme="minorHAnsi"/>
                <w:sz w:val="20"/>
                <w:szCs w:val="20"/>
              </w:rPr>
            </w:pPr>
            <w:r w:rsidRPr="006C0582">
              <w:rPr>
                <w:rFonts w:cstheme="minorHAnsi"/>
                <w:b/>
                <w:sz w:val="20"/>
                <w:szCs w:val="20"/>
              </w:rPr>
              <w:t>EL-Aut &gt; TL &amp; EL-TD (</w:t>
            </w:r>
            <w:r w:rsidRPr="006C0582">
              <w:rPr>
                <w:rFonts w:cstheme="minorHAnsi"/>
                <w:b/>
                <w:i/>
                <w:sz w:val="20"/>
                <w:szCs w:val="20"/>
              </w:rPr>
              <w:t>p</w:t>
            </w:r>
            <w:r w:rsidRPr="006C0582">
              <w:rPr>
                <w:rFonts w:cstheme="minorHAnsi"/>
                <w:b/>
                <w:sz w:val="20"/>
                <w:szCs w:val="20"/>
              </w:rPr>
              <w:t xml:space="preserve">=.003 &amp; </w:t>
            </w:r>
            <w:r w:rsidRPr="006C0582">
              <w:rPr>
                <w:rFonts w:cstheme="minorHAnsi"/>
                <w:b/>
                <w:i/>
                <w:sz w:val="20"/>
                <w:szCs w:val="20"/>
              </w:rPr>
              <w:t>p</w:t>
            </w:r>
            <w:r w:rsidRPr="006C0582">
              <w:rPr>
                <w:rFonts w:cstheme="minorHAnsi"/>
                <w:b/>
                <w:sz w:val="20"/>
                <w:szCs w:val="20"/>
              </w:rPr>
              <w:t>=.019)</w:t>
            </w: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Staring at Spinning Objects</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D4467" w:rsidP="00740D02">
            <w:pPr>
              <w:rPr>
                <w:rFonts w:cstheme="minorHAnsi"/>
                <w:sz w:val="20"/>
                <w:szCs w:val="20"/>
              </w:rPr>
            </w:pPr>
            <w:r w:rsidRPr="006C0582">
              <w:rPr>
                <w:rFonts w:cstheme="minorHAnsi"/>
                <w:sz w:val="20"/>
                <w:szCs w:val="20"/>
              </w:rPr>
              <w:t xml:space="preserve"> 1.2</w:t>
            </w:r>
            <w:r w:rsidR="00EA6FDD" w:rsidRPr="006C0582">
              <w:rPr>
                <w:rFonts w:cstheme="minorHAnsi"/>
                <w:sz w:val="20"/>
                <w:szCs w:val="20"/>
              </w:rPr>
              <w:t>2</w:t>
            </w:r>
          </w:p>
        </w:tc>
        <w:tc>
          <w:tcPr>
            <w:tcW w:w="653" w:type="dxa"/>
          </w:tcPr>
          <w:p w:rsidR="00740D02" w:rsidRPr="006C0582" w:rsidRDefault="000639F7" w:rsidP="00740D02">
            <w:pPr>
              <w:rPr>
                <w:rFonts w:cstheme="minorHAnsi"/>
                <w:sz w:val="20"/>
                <w:szCs w:val="20"/>
              </w:rPr>
            </w:pPr>
            <w:r w:rsidRPr="006C0582">
              <w:rPr>
                <w:rFonts w:cstheme="minorHAnsi"/>
                <w:sz w:val="20"/>
                <w:szCs w:val="20"/>
              </w:rPr>
              <w:t>.306</w:t>
            </w:r>
          </w:p>
        </w:tc>
        <w:tc>
          <w:tcPr>
            <w:tcW w:w="850" w:type="dxa"/>
          </w:tcPr>
          <w:p w:rsidR="00740D02" w:rsidRPr="006C0582" w:rsidRDefault="000639F7" w:rsidP="00740D02">
            <w:pPr>
              <w:rPr>
                <w:rFonts w:cstheme="minorHAnsi"/>
                <w:sz w:val="20"/>
                <w:szCs w:val="20"/>
              </w:rPr>
            </w:pPr>
            <w:r w:rsidRPr="006C0582">
              <w:rPr>
                <w:rFonts w:cstheme="minorHAnsi"/>
                <w:sz w:val="20"/>
                <w:szCs w:val="20"/>
              </w:rPr>
              <w:t>0.027</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Number of Words</w:t>
            </w:r>
          </w:p>
          <w:p w:rsidR="00EA6FDD" w:rsidRPr="006C0582" w:rsidRDefault="00EA6FDD" w:rsidP="00740D02">
            <w:pPr>
              <w:rPr>
                <w:rFonts w:cstheme="minorHAnsi"/>
                <w:b/>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2.5</w:t>
            </w:r>
            <w:r w:rsidR="00EA6FDD" w:rsidRPr="006C0582">
              <w:rPr>
                <w:rFonts w:cstheme="minorHAnsi"/>
                <w:sz w:val="20"/>
                <w:szCs w:val="20"/>
              </w:rPr>
              <w:t>8</w:t>
            </w:r>
          </w:p>
        </w:tc>
        <w:tc>
          <w:tcPr>
            <w:tcW w:w="653" w:type="dxa"/>
          </w:tcPr>
          <w:p w:rsidR="00740D02" w:rsidRPr="006C0582" w:rsidRDefault="000639F7" w:rsidP="00740D02">
            <w:pPr>
              <w:rPr>
                <w:rFonts w:cstheme="minorHAnsi"/>
                <w:sz w:val="20"/>
                <w:szCs w:val="20"/>
              </w:rPr>
            </w:pPr>
            <w:r w:rsidRPr="006C0582">
              <w:rPr>
                <w:rFonts w:cstheme="minorHAnsi"/>
                <w:sz w:val="20"/>
                <w:szCs w:val="20"/>
              </w:rPr>
              <w:t>.056</w:t>
            </w:r>
          </w:p>
        </w:tc>
        <w:tc>
          <w:tcPr>
            <w:tcW w:w="850" w:type="dxa"/>
          </w:tcPr>
          <w:p w:rsidR="00740D02" w:rsidRPr="006C0582" w:rsidRDefault="000639F7" w:rsidP="00740D02">
            <w:pPr>
              <w:rPr>
                <w:rFonts w:cstheme="minorHAnsi"/>
                <w:sz w:val="20"/>
                <w:szCs w:val="20"/>
              </w:rPr>
            </w:pPr>
            <w:r w:rsidRPr="006C0582">
              <w:rPr>
                <w:rFonts w:cstheme="minorHAnsi"/>
                <w:sz w:val="20"/>
                <w:szCs w:val="20"/>
              </w:rPr>
              <w:t>0.055</w:t>
            </w:r>
          </w:p>
        </w:tc>
        <w:tc>
          <w:tcPr>
            <w:tcW w:w="3776" w:type="dxa"/>
            <w:gridSpan w:val="2"/>
          </w:tcPr>
          <w:p w:rsidR="00740D02" w:rsidRPr="006C0582" w:rsidRDefault="00740D02" w:rsidP="00740D02">
            <w:pPr>
              <w:rPr>
                <w:rFonts w:cstheme="minorHAnsi"/>
                <w:b/>
                <w:sz w:val="20"/>
                <w:szCs w:val="20"/>
              </w:rPr>
            </w:pPr>
          </w:p>
        </w:tc>
      </w:tr>
      <w:tr w:rsidR="002648AE" w:rsidRPr="006C0582" w:rsidTr="005708A2">
        <w:tc>
          <w:tcPr>
            <w:tcW w:w="2780" w:type="dxa"/>
            <w:tcBorders>
              <w:righ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Pretend Play</w:t>
            </w:r>
          </w:p>
          <w:p w:rsidR="00EA6FDD" w:rsidRPr="006C0582" w:rsidRDefault="00EA6FDD" w:rsidP="00740D02">
            <w:pPr>
              <w:rPr>
                <w:rFonts w:cstheme="minorHAnsi"/>
                <w:b/>
                <w:sz w:val="20"/>
                <w:szCs w:val="20"/>
              </w:rPr>
            </w:pPr>
          </w:p>
        </w:tc>
        <w:tc>
          <w:tcPr>
            <w:tcW w:w="957" w:type="dxa"/>
            <w:tcBorders>
              <w:lef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 xml:space="preserve"> 3.2</w:t>
            </w:r>
            <w:r w:rsidR="00EA6FDD" w:rsidRPr="006C0582">
              <w:rPr>
                <w:rFonts w:cstheme="minorHAnsi"/>
                <w:b/>
                <w:sz w:val="20"/>
                <w:szCs w:val="20"/>
              </w:rPr>
              <w:t>9</w:t>
            </w:r>
          </w:p>
        </w:tc>
        <w:tc>
          <w:tcPr>
            <w:tcW w:w="653" w:type="dxa"/>
          </w:tcPr>
          <w:p w:rsidR="002648AE" w:rsidRPr="006C0582" w:rsidRDefault="002648AE" w:rsidP="00740D02">
            <w:pPr>
              <w:rPr>
                <w:rFonts w:cstheme="minorHAnsi"/>
                <w:b/>
                <w:sz w:val="20"/>
                <w:szCs w:val="20"/>
              </w:rPr>
            </w:pPr>
            <w:r w:rsidRPr="006C0582">
              <w:rPr>
                <w:rFonts w:cstheme="minorHAnsi"/>
                <w:b/>
                <w:sz w:val="20"/>
                <w:szCs w:val="20"/>
              </w:rPr>
              <w:t>.023</w:t>
            </w:r>
          </w:p>
        </w:tc>
        <w:tc>
          <w:tcPr>
            <w:tcW w:w="850" w:type="dxa"/>
          </w:tcPr>
          <w:p w:rsidR="002648AE" w:rsidRPr="006C0582" w:rsidRDefault="002648AE" w:rsidP="00740D02">
            <w:pPr>
              <w:rPr>
                <w:rFonts w:cstheme="minorHAnsi"/>
                <w:b/>
                <w:sz w:val="20"/>
                <w:szCs w:val="20"/>
              </w:rPr>
            </w:pPr>
            <w:r w:rsidRPr="006C0582">
              <w:rPr>
                <w:rFonts w:cstheme="minorHAnsi"/>
                <w:b/>
                <w:sz w:val="20"/>
                <w:szCs w:val="20"/>
              </w:rPr>
              <w:t>0.070</w:t>
            </w:r>
          </w:p>
        </w:tc>
        <w:tc>
          <w:tcPr>
            <w:tcW w:w="3776" w:type="dxa"/>
            <w:gridSpan w:val="2"/>
          </w:tcPr>
          <w:p w:rsidR="002648AE" w:rsidRPr="006C0582" w:rsidRDefault="002648AE" w:rsidP="00740D02">
            <w:pPr>
              <w:rPr>
                <w:rFonts w:cstheme="minorHAnsi"/>
                <w:sz w:val="20"/>
                <w:szCs w:val="20"/>
              </w:rPr>
            </w:pPr>
            <w:r w:rsidRPr="006C0582">
              <w:rPr>
                <w:rFonts w:cstheme="minorHAnsi"/>
                <w:b/>
                <w:sz w:val="20"/>
                <w:szCs w:val="20"/>
              </w:rPr>
              <w:t>EL-Aut &gt; TL (</w:t>
            </w:r>
            <w:r w:rsidRPr="006C0582">
              <w:rPr>
                <w:rFonts w:cstheme="minorHAnsi"/>
                <w:b/>
                <w:i/>
                <w:sz w:val="20"/>
                <w:szCs w:val="20"/>
              </w:rPr>
              <w:t>p</w:t>
            </w:r>
            <w:r w:rsidRPr="006C0582">
              <w:rPr>
                <w:rFonts w:cstheme="minorHAnsi"/>
                <w:b/>
                <w:sz w:val="20"/>
                <w:szCs w:val="20"/>
              </w:rPr>
              <w:t>=.021)</w:t>
            </w:r>
          </w:p>
        </w:tc>
      </w:tr>
      <w:tr w:rsidR="002648AE" w:rsidRPr="006C0582" w:rsidTr="005708A2">
        <w:tc>
          <w:tcPr>
            <w:tcW w:w="2780" w:type="dxa"/>
            <w:tcBorders>
              <w:righ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Response to Joint Attention</w:t>
            </w:r>
          </w:p>
        </w:tc>
        <w:tc>
          <w:tcPr>
            <w:tcW w:w="957" w:type="dxa"/>
            <w:tcBorders>
              <w:lef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 xml:space="preserve"> 4.41</w:t>
            </w:r>
          </w:p>
        </w:tc>
        <w:tc>
          <w:tcPr>
            <w:tcW w:w="653" w:type="dxa"/>
          </w:tcPr>
          <w:p w:rsidR="002648AE" w:rsidRPr="006C0582" w:rsidRDefault="002648AE" w:rsidP="00740D02">
            <w:pPr>
              <w:rPr>
                <w:rFonts w:cstheme="minorHAnsi"/>
                <w:b/>
                <w:sz w:val="20"/>
                <w:szCs w:val="20"/>
              </w:rPr>
            </w:pPr>
            <w:r w:rsidRPr="006C0582">
              <w:rPr>
                <w:rFonts w:cstheme="minorHAnsi"/>
                <w:b/>
                <w:sz w:val="20"/>
                <w:szCs w:val="20"/>
              </w:rPr>
              <w:t>.005</w:t>
            </w:r>
          </w:p>
        </w:tc>
        <w:tc>
          <w:tcPr>
            <w:tcW w:w="850" w:type="dxa"/>
          </w:tcPr>
          <w:p w:rsidR="002648AE" w:rsidRPr="006C0582" w:rsidRDefault="002648AE" w:rsidP="00740D02">
            <w:pPr>
              <w:rPr>
                <w:rFonts w:cstheme="minorHAnsi"/>
                <w:b/>
                <w:sz w:val="20"/>
                <w:szCs w:val="20"/>
              </w:rPr>
            </w:pPr>
            <w:r w:rsidRPr="006C0582">
              <w:rPr>
                <w:rFonts w:cstheme="minorHAnsi"/>
                <w:b/>
                <w:sz w:val="20"/>
                <w:szCs w:val="20"/>
              </w:rPr>
              <w:t>0.091</w:t>
            </w:r>
          </w:p>
        </w:tc>
        <w:tc>
          <w:tcPr>
            <w:tcW w:w="3776" w:type="dxa"/>
            <w:gridSpan w:val="2"/>
          </w:tcPr>
          <w:p w:rsidR="002648AE" w:rsidRPr="006C0582" w:rsidRDefault="002648AE" w:rsidP="00740D02">
            <w:pPr>
              <w:rPr>
                <w:rFonts w:cstheme="minorHAnsi"/>
                <w:sz w:val="20"/>
                <w:szCs w:val="20"/>
              </w:rPr>
            </w:pPr>
            <w:r w:rsidRPr="006C0582">
              <w:rPr>
                <w:rFonts w:cstheme="minorHAnsi"/>
                <w:b/>
                <w:sz w:val="20"/>
                <w:szCs w:val="20"/>
              </w:rPr>
              <w:t>EL-Aut &gt; TL, EL-TD &amp; EL-</w:t>
            </w:r>
            <w:r w:rsidR="00EB5866" w:rsidRPr="006C0582">
              <w:rPr>
                <w:rFonts w:cstheme="minorHAnsi"/>
                <w:b/>
                <w:sz w:val="20"/>
                <w:szCs w:val="20"/>
              </w:rPr>
              <w:t>Other</w:t>
            </w:r>
            <w:r w:rsidRPr="006C0582">
              <w:rPr>
                <w:rFonts w:cstheme="minorHAnsi"/>
                <w:b/>
                <w:sz w:val="20"/>
                <w:szCs w:val="20"/>
              </w:rPr>
              <w:t xml:space="preserve"> (</w:t>
            </w:r>
            <w:r w:rsidRPr="006C0582">
              <w:rPr>
                <w:rFonts w:cstheme="minorHAnsi"/>
                <w:b/>
                <w:i/>
                <w:sz w:val="20"/>
                <w:szCs w:val="20"/>
              </w:rPr>
              <w:t>p</w:t>
            </w:r>
            <w:r w:rsidRPr="006C0582">
              <w:rPr>
                <w:rFonts w:cstheme="minorHAnsi"/>
                <w:b/>
                <w:sz w:val="20"/>
                <w:szCs w:val="20"/>
              </w:rPr>
              <w:t xml:space="preserve">=.007, </w:t>
            </w:r>
            <w:r w:rsidRPr="006C0582">
              <w:rPr>
                <w:rFonts w:cstheme="minorHAnsi"/>
                <w:b/>
                <w:i/>
                <w:sz w:val="20"/>
                <w:szCs w:val="20"/>
              </w:rPr>
              <w:t>p</w:t>
            </w:r>
            <w:r w:rsidRPr="006C0582">
              <w:rPr>
                <w:rFonts w:cstheme="minorHAnsi"/>
                <w:b/>
                <w:sz w:val="20"/>
                <w:szCs w:val="20"/>
              </w:rPr>
              <w:t xml:space="preserve">=.032 &amp; </w:t>
            </w:r>
            <w:r w:rsidRPr="006C0582">
              <w:rPr>
                <w:rFonts w:cstheme="minorHAnsi"/>
                <w:b/>
                <w:i/>
                <w:sz w:val="20"/>
                <w:szCs w:val="20"/>
              </w:rPr>
              <w:t>p</w:t>
            </w:r>
            <w:r w:rsidRPr="006C0582">
              <w:rPr>
                <w:rFonts w:cstheme="minorHAnsi"/>
                <w:b/>
                <w:sz w:val="20"/>
                <w:szCs w:val="20"/>
              </w:rPr>
              <w:t>=.009)</w:t>
            </w:r>
          </w:p>
        </w:tc>
      </w:tr>
      <w:tr w:rsidR="002648AE" w:rsidRPr="006C0582" w:rsidTr="005708A2">
        <w:tc>
          <w:tcPr>
            <w:tcW w:w="2780" w:type="dxa"/>
            <w:tcBorders>
              <w:righ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Unusual Sensory Interests</w:t>
            </w:r>
          </w:p>
          <w:p w:rsidR="00EA6FDD" w:rsidRPr="006C0582" w:rsidRDefault="00EA6FDD" w:rsidP="00740D02">
            <w:pPr>
              <w:rPr>
                <w:rFonts w:cstheme="minorHAnsi"/>
                <w:b/>
                <w:sz w:val="20"/>
                <w:szCs w:val="20"/>
              </w:rPr>
            </w:pPr>
          </w:p>
        </w:tc>
        <w:tc>
          <w:tcPr>
            <w:tcW w:w="957" w:type="dxa"/>
            <w:tcBorders>
              <w:left w:val="single" w:sz="4" w:space="0" w:color="auto"/>
            </w:tcBorders>
          </w:tcPr>
          <w:p w:rsidR="002648AE" w:rsidRPr="006C0582" w:rsidRDefault="002648AE" w:rsidP="00740D02">
            <w:pPr>
              <w:rPr>
                <w:rFonts w:cstheme="minorHAnsi"/>
                <w:b/>
                <w:sz w:val="20"/>
                <w:szCs w:val="20"/>
              </w:rPr>
            </w:pPr>
            <w:r w:rsidRPr="006C0582">
              <w:rPr>
                <w:rFonts w:cstheme="minorHAnsi"/>
                <w:b/>
                <w:sz w:val="20"/>
                <w:szCs w:val="20"/>
              </w:rPr>
              <w:t xml:space="preserve"> 3.4</w:t>
            </w:r>
            <w:r w:rsidR="00EA6FDD" w:rsidRPr="006C0582">
              <w:rPr>
                <w:rFonts w:cstheme="minorHAnsi"/>
                <w:b/>
                <w:sz w:val="20"/>
                <w:szCs w:val="20"/>
              </w:rPr>
              <w:t>2</w:t>
            </w:r>
          </w:p>
        </w:tc>
        <w:tc>
          <w:tcPr>
            <w:tcW w:w="653" w:type="dxa"/>
          </w:tcPr>
          <w:p w:rsidR="002648AE" w:rsidRPr="006C0582" w:rsidRDefault="002648AE" w:rsidP="00740D02">
            <w:pPr>
              <w:rPr>
                <w:rFonts w:cstheme="minorHAnsi"/>
                <w:b/>
                <w:sz w:val="20"/>
                <w:szCs w:val="20"/>
              </w:rPr>
            </w:pPr>
            <w:r w:rsidRPr="006C0582">
              <w:rPr>
                <w:rFonts w:cstheme="minorHAnsi"/>
                <w:b/>
                <w:sz w:val="20"/>
                <w:szCs w:val="20"/>
              </w:rPr>
              <w:t>.019</w:t>
            </w:r>
          </w:p>
        </w:tc>
        <w:tc>
          <w:tcPr>
            <w:tcW w:w="850" w:type="dxa"/>
          </w:tcPr>
          <w:p w:rsidR="002648AE" w:rsidRPr="006C0582" w:rsidRDefault="002648AE" w:rsidP="00740D02">
            <w:pPr>
              <w:rPr>
                <w:rFonts w:cstheme="minorHAnsi"/>
                <w:b/>
                <w:sz w:val="20"/>
                <w:szCs w:val="20"/>
              </w:rPr>
            </w:pPr>
            <w:r w:rsidRPr="006C0582">
              <w:rPr>
                <w:rFonts w:cstheme="minorHAnsi"/>
                <w:b/>
                <w:sz w:val="20"/>
                <w:szCs w:val="20"/>
              </w:rPr>
              <w:t>0.072</w:t>
            </w:r>
          </w:p>
        </w:tc>
        <w:tc>
          <w:tcPr>
            <w:tcW w:w="3776" w:type="dxa"/>
            <w:gridSpan w:val="2"/>
          </w:tcPr>
          <w:p w:rsidR="002648AE" w:rsidRPr="006C0582" w:rsidRDefault="005A4B62" w:rsidP="00740D02">
            <w:pPr>
              <w:rPr>
                <w:rFonts w:cstheme="minorHAnsi"/>
                <w:b/>
                <w:sz w:val="20"/>
                <w:szCs w:val="20"/>
              </w:rPr>
            </w:pPr>
            <w:r w:rsidRPr="006C0582">
              <w:rPr>
                <w:rFonts w:cstheme="minorHAnsi"/>
                <w:b/>
                <w:sz w:val="20"/>
                <w:szCs w:val="20"/>
              </w:rPr>
              <w:t>TL &gt; EL-TD &amp; EL-</w:t>
            </w:r>
            <w:r w:rsidR="00EB5866" w:rsidRPr="006C0582">
              <w:rPr>
                <w:rFonts w:cstheme="minorHAnsi"/>
                <w:b/>
                <w:sz w:val="20"/>
                <w:szCs w:val="20"/>
              </w:rPr>
              <w:t>Other</w:t>
            </w:r>
            <w:r w:rsidRPr="006C0582">
              <w:rPr>
                <w:rFonts w:cstheme="minorHAnsi"/>
                <w:b/>
                <w:sz w:val="20"/>
                <w:szCs w:val="20"/>
              </w:rPr>
              <w:t xml:space="preserve"> (</w:t>
            </w:r>
            <w:r w:rsidRPr="006C0582">
              <w:rPr>
                <w:rFonts w:cstheme="minorHAnsi"/>
                <w:b/>
                <w:i/>
                <w:sz w:val="20"/>
                <w:szCs w:val="20"/>
              </w:rPr>
              <w:t>p</w:t>
            </w:r>
            <w:r w:rsidRPr="006C0582">
              <w:rPr>
                <w:rFonts w:cstheme="minorHAnsi"/>
                <w:b/>
                <w:sz w:val="20"/>
                <w:szCs w:val="20"/>
              </w:rPr>
              <w:t xml:space="preserve">=.039 &amp; </w:t>
            </w:r>
            <w:r w:rsidRPr="006C0582">
              <w:rPr>
                <w:rFonts w:cstheme="minorHAnsi"/>
                <w:b/>
                <w:i/>
                <w:sz w:val="20"/>
                <w:szCs w:val="20"/>
              </w:rPr>
              <w:t>p</w:t>
            </w:r>
            <w:r w:rsidRPr="006C0582">
              <w:rPr>
                <w:rFonts w:cstheme="minorHAnsi"/>
                <w:b/>
                <w:sz w:val="20"/>
                <w:szCs w:val="20"/>
              </w:rPr>
              <w:t>=.027)</w:t>
            </w: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Use of Other’s Han</w:t>
            </w:r>
            <w:r w:rsidR="00EA6FDD" w:rsidRPr="006C0582">
              <w:rPr>
                <w:rFonts w:cstheme="minorHAnsi"/>
                <w:sz w:val="20"/>
                <w:szCs w:val="20"/>
              </w:rPr>
              <w:t>d as a Tool</w:t>
            </w:r>
          </w:p>
          <w:p w:rsidR="00E12700" w:rsidRPr="006C0582" w:rsidRDefault="00E12700" w:rsidP="00740D02">
            <w:pPr>
              <w:rPr>
                <w:rFonts w:cstheme="minorHAnsi"/>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1.53</w:t>
            </w:r>
          </w:p>
        </w:tc>
        <w:tc>
          <w:tcPr>
            <w:tcW w:w="653" w:type="dxa"/>
          </w:tcPr>
          <w:p w:rsidR="00740D02" w:rsidRPr="006C0582" w:rsidRDefault="000639F7" w:rsidP="00740D02">
            <w:pPr>
              <w:rPr>
                <w:rFonts w:cstheme="minorHAnsi"/>
                <w:sz w:val="20"/>
                <w:szCs w:val="20"/>
              </w:rPr>
            </w:pPr>
            <w:r w:rsidRPr="006C0582">
              <w:rPr>
                <w:rFonts w:cstheme="minorHAnsi"/>
                <w:sz w:val="20"/>
                <w:szCs w:val="20"/>
              </w:rPr>
              <w:t>.209</w:t>
            </w:r>
          </w:p>
        </w:tc>
        <w:tc>
          <w:tcPr>
            <w:tcW w:w="850" w:type="dxa"/>
          </w:tcPr>
          <w:p w:rsidR="00740D02" w:rsidRPr="006C0582" w:rsidRDefault="000639F7" w:rsidP="00740D02">
            <w:pPr>
              <w:rPr>
                <w:rFonts w:cstheme="minorHAnsi"/>
                <w:sz w:val="20"/>
                <w:szCs w:val="20"/>
              </w:rPr>
            </w:pPr>
            <w:r w:rsidRPr="006C0582">
              <w:rPr>
                <w:rFonts w:cstheme="minorHAnsi"/>
                <w:sz w:val="20"/>
                <w:szCs w:val="20"/>
              </w:rPr>
              <w:t>0.034</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Tiptoe Walking</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2.21</w:t>
            </w:r>
          </w:p>
        </w:tc>
        <w:tc>
          <w:tcPr>
            <w:tcW w:w="653" w:type="dxa"/>
          </w:tcPr>
          <w:p w:rsidR="00740D02" w:rsidRPr="006C0582" w:rsidRDefault="000639F7" w:rsidP="00740D02">
            <w:pPr>
              <w:rPr>
                <w:rFonts w:cstheme="minorHAnsi"/>
                <w:sz w:val="20"/>
                <w:szCs w:val="20"/>
              </w:rPr>
            </w:pPr>
            <w:r w:rsidRPr="006C0582">
              <w:rPr>
                <w:rFonts w:cstheme="minorHAnsi"/>
                <w:sz w:val="20"/>
                <w:szCs w:val="20"/>
              </w:rPr>
              <w:t>.090</w:t>
            </w:r>
          </w:p>
        </w:tc>
        <w:tc>
          <w:tcPr>
            <w:tcW w:w="850" w:type="dxa"/>
          </w:tcPr>
          <w:p w:rsidR="00740D02" w:rsidRPr="006C0582" w:rsidRDefault="000639F7" w:rsidP="00740D02">
            <w:pPr>
              <w:rPr>
                <w:rFonts w:cstheme="minorHAnsi"/>
                <w:sz w:val="20"/>
                <w:szCs w:val="20"/>
              </w:rPr>
            </w:pPr>
            <w:r w:rsidRPr="006C0582">
              <w:rPr>
                <w:rFonts w:cstheme="minorHAnsi"/>
                <w:sz w:val="20"/>
                <w:szCs w:val="20"/>
              </w:rPr>
              <w:t>0.048</w:t>
            </w:r>
          </w:p>
        </w:tc>
        <w:tc>
          <w:tcPr>
            <w:tcW w:w="3776" w:type="dxa"/>
            <w:gridSpan w:val="2"/>
          </w:tcPr>
          <w:p w:rsidR="00740D02" w:rsidRPr="006C0582" w:rsidRDefault="00740D02" w:rsidP="00740D02">
            <w:pPr>
              <w:rPr>
                <w:rFonts w:cstheme="minorHAnsi"/>
                <w:b/>
                <w:sz w:val="20"/>
                <w:szCs w:val="20"/>
              </w:rPr>
            </w:pP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Flexibility</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ED6258"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0.6</w:t>
            </w:r>
            <w:r w:rsidR="00EA6FDD" w:rsidRPr="006C0582">
              <w:rPr>
                <w:rFonts w:cstheme="minorHAnsi"/>
                <w:sz w:val="20"/>
                <w:szCs w:val="20"/>
              </w:rPr>
              <w:t>4</w:t>
            </w:r>
          </w:p>
        </w:tc>
        <w:tc>
          <w:tcPr>
            <w:tcW w:w="653" w:type="dxa"/>
          </w:tcPr>
          <w:p w:rsidR="00740D02" w:rsidRPr="006C0582" w:rsidRDefault="000639F7" w:rsidP="00740D02">
            <w:pPr>
              <w:rPr>
                <w:rFonts w:cstheme="minorHAnsi"/>
                <w:sz w:val="20"/>
                <w:szCs w:val="20"/>
              </w:rPr>
            </w:pPr>
            <w:r w:rsidRPr="006C0582">
              <w:rPr>
                <w:rFonts w:cstheme="minorHAnsi"/>
                <w:sz w:val="20"/>
                <w:szCs w:val="20"/>
              </w:rPr>
              <w:t>.594</w:t>
            </w:r>
          </w:p>
        </w:tc>
        <w:tc>
          <w:tcPr>
            <w:tcW w:w="850" w:type="dxa"/>
          </w:tcPr>
          <w:p w:rsidR="00740D02" w:rsidRPr="006C0582" w:rsidRDefault="000639F7" w:rsidP="00740D02">
            <w:pPr>
              <w:rPr>
                <w:rFonts w:cstheme="minorHAnsi"/>
                <w:sz w:val="20"/>
                <w:szCs w:val="20"/>
              </w:rPr>
            </w:pPr>
            <w:r w:rsidRPr="006C0582">
              <w:rPr>
                <w:rFonts w:cstheme="minorHAnsi"/>
                <w:sz w:val="20"/>
                <w:szCs w:val="20"/>
              </w:rPr>
              <w:t>0.014</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5A4B62" w:rsidRPr="006C0582" w:rsidRDefault="005A4B62" w:rsidP="00740D02">
            <w:pPr>
              <w:rPr>
                <w:rFonts w:cstheme="minorHAnsi"/>
                <w:b/>
                <w:sz w:val="20"/>
                <w:szCs w:val="20"/>
              </w:rPr>
            </w:pPr>
            <w:r w:rsidRPr="006C0582">
              <w:rPr>
                <w:rFonts w:cstheme="minorHAnsi"/>
                <w:b/>
                <w:sz w:val="20"/>
                <w:szCs w:val="20"/>
              </w:rPr>
              <w:t>Offering Comfort</w:t>
            </w:r>
          </w:p>
          <w:p w:rsidR="00EA6FDD" w:rsidRPr="006C0582" w:rsidRDefault="00EA6FDD" w:rsidP="00740D02">
            <w:pPr>
              <w:rPr>
                <w:rFonts w:cstheme="minorHAnsi"/>
                <w:b/>
                <w:sz w:val="20"/>
                <w:szCs w:val="20"/>
              </w:rPr>
            </w:pPr>
          </w:p>
        </w:tc>
        <w:tc>
          <w:tcPr>
            <w:tcW w:w="957" w:type="dxa"/>
            <w:tcBorders>
              <w:left w:val="single" w:sz="4" w:space="0" w:color="auto"/>
            </w:tcBorders>
          </w:tcPr>
          <w:p w:rsidR="005A4B62" w:rsidRPr="006C0582" w:rsidRDefault="005A4B62" w:rsidP="00740D02">
            <w:pPr>
              <w:rPr>
                <w:rFonts w:cstheme="minorHAnsi"/>
                <w:b/>
                <w:sz w:val="20"/>
                <w:szCs w:val="20"/>
              </w:rPr>
            </w:pPr>
            <w:r w:rsidRPr="006C0582">
              <w:rPr>
                <w:rFonts w:cstheme="minorHAnsi"/>
                <w:b/>
                <w:sz w:val="20"/>
                <w:szCs w:val="20"/>
              </w:rPr>
              <w:t xml:space="preserve"> 3.2</w:t>
            </w:r>
            <w:r w:rsidR="00EA6FDD" w:rsidRPr="006C0582">
              <w:rPr>
                <w:rFonts w:cstheme="minorHAnsi"/>
                <w:b/>
                <w:sz w:val="20"/>
                <w:szCs w:val="20"/>
              </w:rPr>
              <w:t>9</w:t>
            </w:r>
          </w:p>
        </w:tc>
        <w:tc>
          <w:tcPr>
            <w:tcW w:w="653" w:type="dxa"/>
          </w:tcPr>
          <w:p w:rsidR="005A4B62" w:rsidRPr="006C0582" w:rsidRDefault="005A4B62" w:rsidP="00740D02">
            <w:pPr>
              <w:rPr>
                <w:rFonts w:cstheme="minorHAnsi"/>
                <w:b/>
                <w:sz w:val="20"/>
                <w:szCs w:val="20"/>
              </w:rPr>
            </w:pPr>
            <w:r w:rsidRPr="006C0582">
              <w:rPr>
                <w:rFonts w:cstheme="minorHAnsi"/>
                <w:b/>
                <w:sz w:val="20"/>
                <w:szCs w:val="20"/>
              </w:rPr>
              <w:t>.023</w:t>
            </w:r>
          </w:p>
        </w:tc>
        <w:tc>
          <w:tcPr>
            <w:tcW w:w="850" w:type="dxa"/>
          </w:tcPr>
          <w:p w:rsidR="005A4B62" w:rsidRPr="006C0582" w:rsidRDefault="005A4B62" w:rsidP="00740D02">
            <w:pPr>
              <w:rPr>
                <w:rFonts w:cstheme="minorHAnsi"/>
                <w:b/>
                <w:sz w:val="20"/>
                <w:szCs w:val="20"/>
              </w:rPr>
            </w:pPr>
            <w:r w:rsidRPr="006C0582">
              <w:rPr>
                <w:rFonts w:cstheme="minorHAnsi"/>
                <w:b/>
                <w:sz w:val="20"/>
                <w:szCs w:val="20"/>
              </w:rPr>
              <w:t>0.070</w:t>
            </w:r>
          </w:p>
        </w:tc>
        <w:tc>
          <w:tcPr>
            <w:tcW w:w="3776" w:type="dxa"/>
            <w:gridSpan w:val="2"/>
          </w:tcPr>
          <w:p w:rsidR="005A4B62" w:rsidRPr="006C0582" w:rsidRDefault="005A4B62" w:rsidP="00740D02">
            <w:pPr>
              <w:rPr>
                <w:rFonts w:cstheme="minorHAnsi"/>
                <w:sz w:val="20"/>
                <w:szCs w:val="20"/>
              </w:rPr>
            </w:pPr>
            <w:r w:rsidRPr="006C0582">
              <w:rPr>
                <w:rFonts w:cstheme="minorHAnsi"/>
                <w:b/>
                <w:sz w:val="20"/>
                <w:szCs w:val="20"/>
              </w:rPr>
              <w:t>EL-Aut &gt; TL &amp; EL-TD (</w:t>
            </w:r>
            <w:r w:rsidRPr="006C0582">
              <w:rPr>
                <w:rFonts w:cstheme="minorHAnsi"/>
                <w:b/>
                <w:i/>
                <w:sz w:val="20"/>
                <w:szCs w:val="20"/>
              </w:rPr>
              <w:t>p</w:t>
            </w:r>
            <w:r w:rsidRPr="006C0582">
              <w:rPr>
                <w:rFonts w:cstheme="minorHAnsi"/>
                <w:b/>
                <w:sz w:val="20"/>
                <w:szCs w:val="20"/>
              </w:rPr>
              <w:t xml:space="preserve">=.022 &amp; </w:t>
            </w:r>
            <w:r w:rsidRPr="006C0582">
              <w:rPr>
                <w:rFonts w:cstheme="minorHAnsi"/>
                <w:b/>
                <w:i/>
                <w:sz w:val="20"/>
                <w:szCs w:val="20"/>
              </w:rPr>
              <w:t>p</w:t>
            </w:r>
            <w:r w:rsidRPr="006C0582">
              <w:rPr>
                <w:rFonts w:cstheme="minorHAnsi"/>
                <w:b/>
                <w:sz w:val="20"/>
                <w:szCs w:val="20"/>
              </w:rPr>
              <w:t>=.037)</w:t>
            </w:r>
          </w:p>
        </w:tc>
      </w:tr>
      <w:tr w:rsidR="00D342C8"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Repetitive Behaviour</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D4467"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1.52</w:t>
            </w:r>
          </w:p>
        </w:tc>
        <w:tc>
          <w:tcPr>
            <w:tcW w:w="653" w:type="dxa"/>
          </w:tcPr>
          <w:p w:rsidR="00740D02" w:rsidRPr="006C0582" w:rsidRDefault="000639F7" w:rsidP="00740D02">
            <w:pPr>
              <w:rPr>
                <w:rFonts w:cstheme="minorHAnsi"/>
                <w:sz w:val="20"/>
                <w:szCs w:val="20"/>
              </w:rPr>
            </w:pPr>
            <w:r w:rsidRPr="006C0582">
              <w:rPr>
                <w:rFonts w:cstheme="minorHAnsi"/>
                <w:sz w:val="20"/>
                <w:szCs w:val="20"/>
              </w:rPr>
              <w:t>.211</w:t>
            </w:r>
          </w:p>
        </w:tc>
        <w:tc>
          <w:tcPr>
            <w:tcW w:w="850" w:type="dxa"/>
          </w:tcPr>
          <w:p w:rsidR="00740D02" w:rsidRPr="006C0582" w:rsidRDefault="000639F7" w:rsidP="00740D02">
            <w:pPr>
              <w:rPr>
                <w:rFonts w:cstheme="minorHAnsi"/>
                <w:sz w:val="20"/>
                <w:szCs w:val="20"/>
              </w:rPr>
            </w:pPr>
            <w:r w:rsidRPr="006C0582">
              <w:rPr>
                <w:rFonts w:cstheme="minorHAnsi"/>
                <w:sz w:val="20"/>
                <w:szCs w:val="20"/>
              </w:rPr>
              <w:t>0.033</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Typicality of First Words</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w:t>
            </w:r>
            <w:r w:rsidR="000639F7" w:rsidRPr="006C0582">
              <w:rPr>
                <w:rFonts w:cstheme="minorHAnsi"/>
                <w:sz w:val="20"/>
                <w:szCs w:val="20"/>
              </w:rPr>
              <w:t>0.98</w:t>
            </w:r>
          </w:p>
        </w:tc>
        <w:tc>
          <w:tcPr>
            <w:tcW w:w="653" w:type="dxa"/>
          </w:tcPr>
          <w:p w:rsidR="00740D02" w:rsidRPr="006C0582" w:rsidRDefault="000639F7" w:rsidP="00740D02">
            <w:pPr>
              <w:rPr>
                <w:rFonts w:cstheme="minorHAnsi"/>
                <w:sz w:val="20"/>
                <w:szCs w:val="20"/>
              </w:rPr>
            </w:pPr>
            <w:r w:rsidRPr="006C0582">
              <w:rPr>
                <w:rFonts w:cstheme="minorHAnsi"/>
                <w:sz w:val="20"/>
                <w:szCs w:val="20"/>
              </w:rPr>
              <w:t>.404</w:t>
            </w:r>
          </w:p>
        </w:tc>
        <w:tc>
          <w:tcPr>
            <w:tcW w:w="850" w:type="dxa"/>
          </w:tcPr>
          <w:p w:rsidR="00740D02" w:rsidRPr="006C0582" w:rsidRDefault="00651C27" w:rsidP="00740D02">
            <w:pPr>
              <w:rPr>
                <w:rFonts w:cstheme="minorHAnsi"/>
                <w:sz w:val="20"/>
                <w:szCs w:val="20"/>
              </w:rPr>
            </w:pPr>
            <w:r w:rsidRPr="006C0582">
              <w:rPr>
                <w:rFonts w:cstheme="minorHAnsi"/>
                <w:sz w:val="20"/>
                <w:szCs w:val="20"/>
              </w:rPr>
              <w:t>0.022</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D342C8" w:rsidRPr="006C0582" w:rsidTr="005708A2">
        <w:tc>
          <w:tcPr>
            <w:tcW w:w="2780" w:type="dxa"/>
            <w:tcBorders>
              <w:right w:val="single" w:sz="4" w:space="0" w:color="auto"/>
            </w:tcBorders>
          </w:tcPr>
          <w:p w:rsidR="00D342C8" w:rsidRPr="006C0582" w:rsidRDefault="00D342C8" w:rsidP="00740D02">
            <w:pPr>
              <w:rPr>
                <w:rFonts w:cstheme="minorHAnsi"/>
                <w:b/>
                <w:sz w:val="20"/>
                <w:szCs w:val="20"/>
              </w:rPr>
            </w:pPr>
            <w:r w:rsidRPr="006C0582">
              <w:rPr>
                <w:rFonts w:cstheme="minorHAnsi"/>
                <w:b/>
                <w:sz w:val="20"/>
                <w:szCs w:val="20"/>
              </w:rPr>
              <w:t>Echolalia</w:t>
            </w:r>
          </w:p>
          <w:p w:rsidR="00EA6FDD" w:rsidRPr="006C0582" w:rsidRDefault="00EA6FDD" w:rsidP="00740D02">
            <w:pPr>
              <w:rPr>
                <w:rFonts w:cstheme="minorHAnsi"/>
                <w:b/>
                <w:sz w:val="20"/>
                <w:szCs w:val="20"/>
              </w:rPr>
            </w:pPr>
          </w:p>
        </w:tc>
        <w:tc>
          <w:tcPr>
            <w:tcW w:w="957" w:type="dxa"/>
            <w:tcBorders>
              <w:left w:val="single" w:sz="4" w:space="0" w:color="auto"/>
            </w:tcBorders>
          </w:tcPr>
          <w:p w:rsidR="00D342C8" w:rsidRPr="006C0582" w:rsidRDefault="00D342C8" w:rsidP="00740D02">
            <w:pPr>
              <w:rPr>
                <w:rFonts w:cstheme="minorHAnsi"/>
                <w:b/>
                <w:sz w:val="20"/>
                <w:szCs w:val="20"/>
              </w:rPr>
            </w:pPr>
            <w:r w:rsidRPr="006C0582">
              <w:rPr>
                <w:rFonts w:cstheme="minorHAnsi"/>
                <w:b/>
                <w:sz w:val="20"/>
                <w:szCs w:val="20"/>
              </w:rPr>
              <w:t xml:space="preserve"> 3.4</w:t>
            </w:r>
            <w:r w:rsidR="00EA6FDD" w:rsidRPr="006C0582">
              <w:rPr>
                <w:rFonts w:cstheme="minorHAnsi"/>
                <w:b/>
                <w:sz w:val="20"/>
                <w:szCs w:val="20"/>
              </w:rPr>
              <w:t>4</w:t>
            </w:r>
          </w:p>
        </w:tc>
        <w:tc>
          <w:tcPr>
            <w:tcW w:w="653" w:type="dxa"/>
          </w:tcPr>
          <w:p w:rsidR="00D342C8" w:rsidRPr="006C0582" w:rsidRDefault="00D342C8" w:rsidP="00740D02">
            <w:pPr>
              <w:rPr>
                <w:rFonts w:cstheme="minorHAnsi"/>
                <w:b/>
                <w:sz w:val="20"/>
                <w:szCs w:val="20"/>
              </w:rPr>
            </w:pPr>
            <w:r w:rsidRPr="006C0582">
              <w:rPr>
                <w:rFonts w:cstheme="minorHAnsi"/>
                <w:b/>
                <w:sz w:val="20"/>
                <w:szCs w:val="20"/>
              </w:rPr>
              <w:t>.019</w:t>
            </w:r>
          </w:p>
        </w:tc>
        <w:tc>
          <w:tcPr>
            <w:tcW w:w="850" w:type="dxa"/>
          </w:tcPr>
          <w:p w:rsidR="00D342C8" w:rsidRPr="006C0582" w:rsidRDefault="00D342C8" w:rsidP="00740D02">
            <w:pPr>
              <w:rPr>
                <w:rFonts w:cstheme="minorHAnsi"/>
                <w:b/>
                <w:sz w:val="20"/>
                <w:szCs w:val="20"/>
              </w:rPr>
            </w:pPr>
            <w:r w:rsidRPr="006C0582">
              <w:rPr>
                <w:rFonts w:cstheme="minorHAnsi"/>
                <w:b/>
                <w:sz w:val="20"/>
                <w:szCs w:val="20"/>
              </w:rPr>
              <w:t>0.072</w:t>
            </w:r>
          </w:p>
        </w:tc>
        <w:tc>
          <w:tcPr>
            <w:tcW w:w="3776" w:type="dxa"/>
            <w:gridSpan w:val="2"/>
          </w:tcPr>
          <w:p w:rsidR="00D342C8" w:rsidRPr="006C0582" w:rsidRDefault="00D342C8" w:rsidP="00740D02">
            <w:pPr>
              <w:rPr>
                <w:rFonts w:cstheme="minorHAnsi"/>
                <w:b/>
                <w:sz w:val="20"/>
                <w:szCs w:val="20"/>
              </w:rPr>
            </w:pPr>
            <w:r w:rsidRPr="006C0582">
              <w:rPr>
                <w:rFonts w:cstheme="minorHAnsi"/>
                <w:b/>
                <w:sz w:val="20"/>
                <w:szCs w:val="20"/>
              </w:rPr>
              <w:t>EL-</w:t>
            </w:r>
            <w:r w:rsidR="00EB5866" w:rsidRPr="006C0582">
              <w:rPr>
                <w:rFonts w:cstheme="minorHAnsi"/>
                <w:b/>
                <w:sz w:val="20"/>
                <w:szCs w:val="20"/>
              </w:rPr>
              <w:t>Other</w:t>
            </w:r>
            <w:r w:rsidRPr="006C0582">
              <w:rPr>
                <w:rFonts w:cstheme="minorHAnsi"/>
                <w:b/>
                <w:sz w:val="20"/>
                <w:szCs w:val="20"/>
              </w:rPr>
              <w:t xml:space="preserve"> &gt; EL-Aut (</w:t>
            </w:r>
            <w:r w:rsidRPr="006C0582">
              <w:rPr>
                <w:rFonts w:cstheme="minorHAnsi"/>
                <w:b/>
                <w:i/>
                <w:sz w:val="20"/>
                <w:szCs w:val="20"/>
              </w:rPr>
              <w:t>p</w:t>
            </w:r>
            <w:r w:rsidRPr="006C0582">
              <w:rPr>
                <w:rFonts w:cstheme="minorHAnsi"/>
                <w:b/>
                <w:sz w:val="20"/>
                <w:szCs w:val="20"/>
              </w:rPr>
              <w:t>=.047)</w:t>
            </w:r>
          </w:p>
        </w:tc>
      </w:tr>
      <w:tr w:rsidR="00D342C8" w:rsidRPr="006C0582" w:rsidTr="005708A2">
        <w:tc>
          <w:tcPr>
            <w:tcW w:w="2780" w:type="dxa"/>
            <w:tcBorders>
              <w:right w:val="single" w:sz="4" w:space="0" w:color="auto"/>
            </w:tcBorders>
          </w:tcPr>
          <w:p w:rsidR="00D342C8" w:rsidRPr="006C0582" w:rsidRDefault="00D342C8" w:rsidP="00740D02">
            <w:pPr>
              <w:rPr>
                <w:rFonts w:cstheme="minorHAnsi"/>
                <w:b/>
                <w:sz w:val="20"/>
                <w:szCs w:val="20"/>
              </w:rPr>
            </w:pPr>
            <w:r w:rsidRPr="006C0582">
              <w:rPr>
                <w:rFonts w:cstheme="minorHAnsi"/>
                <w:b/>
                <w:sz w:val="20"/>
                <w:szCs w:val="20"/>
              </w:rPr>
              <w:t>Gestures</w:t>
            </w:r>
          </w:p>
          <w:p w:rsidR="00EA6FDD" w:rsidRPr="006C0582" w:rsidRDefault="00EA6FDD" w:rsidP="00740D02">
            <w:pPr>
              <w:rPr>
                <w:rFonts w:cstheme="minorHAnsi"/>
                <w:b/>
                <w:sz w:val="20"/>
                <w:szCs w:val="20"/>
              </w:rPr>
            </w:pPr>
          </w:p>
        </w:tc>
        <w:tc>
          <w:tcPr>
            <w:tcW w:w="957" w:type="dxa"/>
            <w:tcBorders>
              <w:left w:val="single" w:sz="4" w:space="0" w:color="auto"/>
            </w:tcBorders>
          </w:tcPr>
          <w:p w:rsidR="00D342C8" w:rsidRPr="006C0582" w:rsidRDefault="00D342C8" w:rsidP="00740D02">
            <w:pPr>
              <w:rPr>
                <w:rFonts w:cstheme="minorHAnsi"/>
                <w:b/>
                <w:sz w:val="20"/>
                <w:szCs w:val="20"/>
              </w:rPr>
            </w:pPr>
            <w:r w:rsidRPr="006C0582">
              <w:rPr>
                <w:rFonts w:cstheme="minorHAnsi"/>
                <w:b/>
                <w:sz w:val="20"/>
                <w:szCs w:val="20"/>
              </w:rPr>
              <w:t xml:space="preserve"> 5.1</w:t>
            </w:r>
            <w:r w:rsidR="00EA6FDD" w:rsidRPr="006C0582">
              <w:rPr>
                <w:rFonts w:cstheme="minorHAnsi"/>
                <w:b/>
                <w:sz w:val="20"/>
                <w:szCs w:val="20"/>
              </w:rPr>
              <w:t>6</w:t>
            </w:r>
          </w:p>
        </w:tc>
        <w:tc>
          <w:tcPr>
            <w:tcW w:w="653" w:type="dxa"/>
          </w:tcPr>
          <w:p w:rsidR="00D342C8" w:rsidRPr="006C0582" w:rsidRDefault="00D342C8" w:rsidP="00740D02">
            <w:pPr>
              <w:rPr>
                <w:rFonts w:cstheme="minorHAnsi"/>
                <w:b/>
                <w:sz w:val="20"/>
                <w:szCs w:val="20"/>
              </w:rPr>
            </w:pPr>
            <w:r w:rsidRPr="006C0582">
              <w:rPr>
                <w:rFonts w:cstheme="minorHAnsi"/>
                <w:b/>
                <w:sz w:val="20"/>
                <w:szCs w:val="20"/>
              </w:rPr>
              <w:t>.002</w:t>
            </w:r>
          </w:p>
        </w:tc>
        <w:tc>
          <w:tcPr>
            <w:tcW w:w="850" w:type="dxa"/>
          </w:tcPr>
          <w:p w:rsidR="00D342C8" w:rsidRPr="006C0582" w:rsidRDefault="00D342C8" w:rsidP="00740D02">
            <w:pPr>
              <w:rPr>
                <w:rFonts w:cstheme="minorHAnsi"/>
                <w:b/>
                <w:sz w:val="20"/>
                <w:szCs w:val="20"/>
              </w:rPr>
            </w:pPr>
            <w:r w:rsidRPr="006C0582">
              <w:rPr>
                <w:rFonts w:cstheme="minorHAnsi"/>
                <w:b/>
                <w:sz w:val="20"/>
                <w:szCs w:val="20"/>
              </w:rPr>
              <w:t>0.105</w:t>
            </w:r>
          </w:p>
        </w:tc>
        <w:tc>
          <w:tcPr>
            <w:tcW w:w="3776" w:type="dxa"/>
            <w:gridSpan w:val="2"/>
          </w:tcPr>
          <w:p w:rsidR="00D342C8" w:rsidRPr="006C0582" w:rsidRDefault="00D342C8" w:rsidP="00740D02">
            <w:pPr>
              <w:rPr>
                <w:rFonts w:cstheme="minorHAnsi"/>
                <w:sz w:val="20"/>
                <w:szCs w:val="20"/>
              </w:rPr>
            </w:pPr>
            <w:r w:rsidRPr="006C0582">
              <w:rPr>
                <w:rFonts w:cstheme="minorHAnsi"/>
                <w:b/>
                <w:sz w:val="20"/>
                <w:szCs w:val="20"/>
              </w:rPr>
              <w:t>EL-Aut &gt; TL &amp; EL-TD (</w:t>
            </w:r>
            <w:r w:rsidRPr="006C0582">
              <w:rPr>
                <w:rFonts w:cstheme="minorHAnsi"/>
                <w:b/>
                <w:i/>
                <w:sz w:val="20"/>
                <w:szCs w:val="20"/>
              </w:rPr>
              <w:t>p</w:t>
            </w:r>
            <w:r w:rsidRPr="006C0582">
              <w:rPr>
                <w:rFonts w:cstheme="minorHAnsi"/>
                <w:b/>
                <w:sz w:val="20"/>
                <w:szCs w:val="20"/>
              </w:rPr>
              <w:t xml:space="preserve">=.001 &amp; </w:t>
            </w:r>
            <w:r w:rsidRPr="006C0582">
              <w:rPr>
                <w:rFonts w:cstheme="minorHAnsi"/>
                <w:b/>
                <w:i/>
                <w:sz w:val="20"/>
                <w:szCs w:val="20"/>
              </w:rPr>
              <w:t>p</w:t>
            </w:r>
            <w:r w:rsidRPr="006C0582">
              <w:rPr>
                <w:rFonts w:cstheme="minorHAnsi"/>
                <w:b/>
                <w:sz w:val="20"/>
                <w:szCs w:val="20"/>
              </w:rPr>
              <w:t>=.014)</w:t>
            </w: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Mannerisms</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0.2</w:t>
            </w:r>
            <w:r w:rsidR="00EA6FDD" w:rsidRPr="006C0582">
              <w:rPr>
                <w:rFonts w:cstheme="minorHAnsi"/>
                <w:sz w:val="20"/>
                <w:szCs w:val="20"/>
              </w:rPr>
              <w:t>7</w:t>
            </w:r>
          </w:p>
        </w:tc>
        <w:tc>
          <w:tcPr>
            <w:tcW w:w="653" w:type="dxa"/>
          </w:tcPr>
          <w:p w:rsidR="00740D02" w:rsidRPr="006C0582" w:rsidRDefault="00651C27" w:rsidP="00740D02">
            <w:pPr>
              <w:rPr>
                <w:rFonts w:cstheme="minorHAnsi"/>
                <w:sz w:val="20"/>
                <w:szCs w:val="20"/>
              </w:rPr>
            </w:pPr>
            <w:r w:rsidRPr="006C0582">
              <w:rPr>
                <w:rFonts w:cstheme="minorHAnsi"/>
                <w:sz w:val="20"/>
                <w:szCs w:val="20"/>
              </w:rPr>
              <w:t>.850</w:t>
            </w:r>
          </w:p>
        </w:tc>
        <w:tc>
          <w:tcPr>
            <w:tcW w:w="850" w:type="dxa"/>
          </w:tcPr>
          <w:p w:rsidR="00740D02" w:rsidRPr="006C0582" w:rsidRDefault="00651C27" w:rsidP="00740D02">
            <w:pPr>
              <w:rPr>
                <w:rFonts w:cstheme="minorHAnsi"/>
                <w:sz w:val="20"/>
                <w:szCs w:val="20"/>
              </w:rPr>
            </w:pPr>
            <w:r w:rsidRPr="006C0582">
              <w:rPr>
                <w:rFonts w:cstheme="minorHAnsi"/>
                <w:sz w:val="20"/>
                <w:szCs w:val="20"/>
              </w:rPr>
              <w:t>0.006</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Social Referencing</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1.04</w:t>
            </w:r>
          </w:p>
        </w:tc>
        <w:tc>
          <w:tcPr>
            <w:tcW w:w="653" w:type="dxa"/>
          </w:tcPr>
          <w:p w:rsidR="00740D02" w:rsidRPr="006C0582" w:rsidRDefault="00651C27" w:rsidP="00740D02">
            <w:pPr>
              <w:rPr>
                <w:rFonts w:cstheme="minorHAnsi"/>
                <w:sz w:val="20"/>
                <w:szCs w:val="20"/>
              </w:rPr>
            </w:pPr>
            <w:r w:rsidRPr="006C0582">
              <w:rPr>
                <w:rFonts w:cstheme="minorHAnsi"/>
                <w:sz w:val="20"/>
                <w:szCs w:val="20"/>
              </w:rPr>
              <w:t>.376</w:t>
            </w:r>
          </w:p>
        </w:tc>
        <w:tc>
          <w:tcPr>
            <w:tcW w:w="850" w:type="dxa"/>
          </w:tcPr>
          <w:p w:rsidR="00740D02" w:rsidRPr="006C0582" w:rsidRDefault="00651C27" w:rsidP="00740D02">
            <w:pPr>
              <w:rPr>
                <w:rFonts w:cstheme="minorHAnsi"/>
                <w:sz w:val="20"/>
                <w:szCs w:val="20"/>
              </w:rPr>
            </w:pPr>
            <w:r w:rsidRPr="006C0582">
              <w:rPr>
                <w:rFonts w:cstheme="minorHAnsi"/>
                <w:sz w:val="20"/>
                <w:szCs w:val="20"/>
              </w:rPr>
              <w:t>0.023</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Intense Interest in Objects</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1.1</w:t>
            </w:r>
            <w:r w:rsidR="00EA6FDD" w:rsidRPr="006C0582">
              <w:rPr>
                <w:rFonts w:cstheme="minorHAnsi"/>
                <w:sz w:val="20"/>
                <w:szCs w:val="20"/>
              </w:rPr>
              <w:t>8</w:t>
            </w:r>
          </w:p>
        </w:tc>
        <w:tc>
          <w:tcPr>
            <w:tcW w:w="653" w:type="dxa"/>
          </w:tcPr>
          <w:p w:rsidR="00740D02" w:rsidRPr="006C0582" w:rsidRDefault="00651C27" w:rsidP="00740D02">
            <w:pPr>
              <w:rPr>
                <w:rFonts w:cstheme="minorHAnsi"/>
                <w:sz w:val="20"/>
                <w:szCs w:val="20"/>
              </w:rPr>
            </w:pPr>
            <w:r w:rsidRPr="006C0582">
              <w:rPr>
                <w:rFonts w:cstheme="minorHAnsi"/>
                <w:sz w:val="20"/>
                <w:szCs w:val="20"/>
              </w:rPr>
              <w:t>.321</w:t>
            </w:r>
          </w:p>
        </w:tc>
        <w:tc>
          <w:tcPr>
            <w:tcW w:w="850" w:type="dxa"/>
          </w:tcPr>
          <w:p w:rsidR="00740D02" w:rsidRPr="006C0582" w:rsidRDefault="00651C27" w:rsidP="00740D02">
            <w:pPr>
              <w:rPr>
                <w:rFonts w:cstheme="minorHAnsi"/>
                <w:sz w:val="20"/>
                <w:szCs w:val="20"/>
              </w:rPr>
            </w:pPr>
            <w:r w:rsidRPr="006C0582">
              <w:rPr>
                <w:rFonts w:cstheme="minorHAnsi"/>
                <w:sz w:val="20"/>
                <w:szCs w:val="20"/>
              </w:rPr>
              <w:t>0.026</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Repetitive Use of Objects</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0.36</w:t>
            </w:r>
          </w:p>
        </w:tc>
        <w:tc>
          <w:tcPr>
            <w:tcW w:w="653" w:type="dxa"/>
          </w:tcPr>
          <w:p w:rsidR="00740D02" w:rsidRPr="006C0582" w:rsidRDefault="00651C27" w:rsidP="00740D02">
            <w:pPr>
              <w:rPr>
                <w:rFonts w:cstheme="minorHAnsi"/>
                <w:sz w:val="20"/>
                <w:szCs w:val="20"/>
              </w:rPr>
            </w:pPr>
            <w:r w:rsidRPr="006C0582">
              <w:rPr>
                <w:rFonts w:cstheme="minorHAnsi"/>
                <w:sz w:val="20"/>
                <w:szCs w:val="20"/>
              </w:rPr>
              <w:t>.781</w:t>
            </w:r>
          </w:p>
        </w:tc>
        <w:tc>
          <w:tcPr>
            <w:tcW w:w="850" w:type="dxa"/>
          </w:tcPr>
          <w:p w:rsidR="00740D02" w:rsidRPr="006C0582" w:rsidRDefault="00651C27" w:rsidP="00740D02">
            <w:pPr>
              <w:rPr>
                <w:rFonts w:cstheme="minorHAnsi"/>
                <w:sz w:val="20"/>
                <w:szCs w:val="20"/>
              </w:rPr>
            </w:pPr>
            <w:r w:rsidRPr="006C0582">
              <w:rPr>
                <w:rFonts w:cstheme="minorHAnsi"/>
                <w:sz w:val="20"/>
                <w:szCs w:val="20"/>
              </w:rPr>
              <w:t>0.008</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Oversensitivity to Noise</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1.1</w:t>
            </w:r>
            <w:r w:rsidR="00EA6FDD" w:rsidRPr="006C0582">
              <w:rPr>
                <w:rFonts w:cstheme="minorHAnsi"/>
                <w:sz w:val="20"/>
                <w:szCs w:val="20"/>
              </w:rPr>
              <w:t>6</w:t>
            </w:r>
          </w:p>
        </w:tc>
        <w:tc>
          <w:tcPr>
            <w:tcW w:w="653" w:type="dxa"/>
          </w:tcPr>
          <w:p w:rsidR="00740D02" w:rsidRPr="006C0582" w:rsidRDefault="00651C27" w:rsidP="00740D02">
            <w:pPr>
              <w:rPr>
                <w:rFonts w:cstheme="minorHAnsi"/>
                <w:sz w:val="20"/>
                <w:szCs w:val="20"/>
              </w:rPr>
            </w:pPr>
            <w:r w:rsidRPr="006C0582">
              <w:rPr>
                <w:rFonts w:cstheme="minorHAnsi"/>
                <w:sz w:val="20"/>
                <w:szCs w:val="20"/>
              </w:rPr>
              <w:t>.328</w:t>
            </w:r>
          </w:p>
        </w:tc>
        <w:tc>
          <w:tcPr>
            <w:tcW w:w="850" w:type="dxa"/>
          </w:tcPr>
          <w:p w:rsidR="00740D02" w:rsidRPr="006C0582" w:rsidRDefault="00651C27" w:rsidP="00740D02">
            <w:pPr>
              <w:rPr>
                <w:rFonts w:cstheme="minorHAnsi"/>
                <w:sz w:val="20"/>
                <w:szCs w:val="20"/>
              </w:rPr>
            </w:pPr>
            <w:r w:rsidRPr="006C0582">
              <w:rPr>
                <w:rFonts w:cstheme="minorHAnsi"/>
                <w:sz w:val="20"/>
                <w:szCs w:val="20"/>
              </w:rPr>
              <w:t>0.026</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r w:rsidR="005A4B62" w:rsidRPr="006C0582" w:rsidTr="005708A2">
        <w:tc>
          <w:tcPr>
            <w:tcW w:w="2780" w:type="dxa"/>
            <w:tcBorders>
              <w:right w:val="single" w:sz="4" w:space="0" w:color="auto"/>
            </w:tcBorders>
          </w:tcPr>
          <w:p w:rsidR="00740D02" w:rsidRPr="006C0582" w:rsidRDefault="00740D02" w:rsidP="00740D02">
            <w:pPr>
              <w:rPr>
                <w:rFonts w:cstheme="minorHAnsi"/>
                <w:sz w:val="20"/>
                <w:szCs w:val="20"/>
              </w:rPr>
            </w:pPr>
            <w:r w:rsidRPr="006C0582">
              <w:rPr>
                <w:rFonts w:cstheme="minorHAnsi"/>
                <w:sz w:val="20"/>
                <w:szCs w:val="20"/>
              </w:rPr>
              <w:t>Staring at Nothing</w:t>
            </w:r>
          </w:p>
          <w:p w:rsidR="00EA6FDD" w:rsidRPr="006C0582" w:rsidRDefault="00EA6FDD" w:rsidP="00740D02">
            <w:pPr>
              <w:rPr>
                <w:rFonts w:cstheme="minorHAnsi"/>
                <w:sz w:val="20"/>
                <w:szCs w:val="20"/>
              </w:rPr>
            </w:pPr>
          </w:p>
        </w:tc>
        <w:tc>
          <w:tcPr>
            <w:tcW w:w="957" w:type="dxa"/>
            <w:tcBorders>
              <w:left w:val="single" w:sz="4" w:space="0" w:color="auto"/>
            </w:tcBorders>
          </w:tcPr>
          <w:p w:rsidR="00740D02" w:rsidRPr="006C0582" w:rsidRDefault="00651C27" w:rsidP="00740D02">
            <w:pPr>
              <w:rPr>
                <w:rFonts w:cstheme="minorHAnsi"/>
                <w:sz w:val="20"/>
                <w:szCs w:val="20"/>
              </w:rPr>
            </w:pPr>
            <w:r w:rsidRPr="006C0582">
              <w:rPr>
                <w:rFonts w:cstheme="minorHAnsi"/>
                <w:sz w:val="20"/>
                <w:szCs w:val="20"/>
              </w:rPr>
              <w:t xml:space="preserve"> 0.70</w:t>
            </w:r>
          </w:p>
        </w:tc>
        <w:tc>
          <w:tcPr>
            <w:tcW w:w="653" w:type="dxa"/>
          </w:tcPr>
          <w:p w:rsidR="00740D02" w:rsidRPr="006C0582" w:rsidRDefault="00651C27" w:rsidP="00740D02">
            <w:pPr>
              <w:rPr>
                <w:rFonts w:cstheme="minorHAnsi"/>
                <w:sz w:val="20"/>
                <w:szCs w:val="20"/>
              </w:rPr>
            </w:pPr>
            <w:r w:rsidRPr="006C0582">
              <w:rPr>
                <w:rFonts w:cstheme="minorHAnsi"/>
                <w:sz w:val="20"/>
                <w:szCs w:val="20"/>
              </w:rPr>
              <w:t>.553</w:t>
            </w:r>
          </w:p>
        </w:tc>
        <w:tc>
          <w:tcPr>
            <w:tcW w:w="850" w:type="dxa"/>
          </w:tcPr>
          <w:p w:rsidR="00740D02" w:rsidRPr="006C0582" w:rsidRDefault="00651C27" w:rsidP="00740D02">
            <w:pPr>
              <w:rPr>
                <w:rFonts w:cstheme="minorHAnsi"/>
                <w:sz w:val="20"/>
                <w:szCs w:val="20"/>
              </w:rPr>
            </w:pPr>
            <w:r w:rsidRPr="006C0582">
              <w:rPr>
                <w:rFonts w:cstheme="minorHAnsi"/>
                <w:sz w:val="20"/>
                <w:szCs w:val="20"/>
              </w:rPr>
              <w:t>0.016</w:t>
            </w:r>
          </w:p>
        </w:tc>
        <w:tc>
          <w:tcPr>
            <w:tcW w:w="2370" w:type="dxa"/>
          </w:tcPr>
          <w:p w:rsidR="00740D02" w:rsidRPr="006C0582" w:rsidRDefault="00740D02" w:rsidP="00740D02">
            <w:pPr>
              <w:rPr>
                <w:rFonts w:cstheme="minorHAnsi"/>
                <w:sz w:val="20"/>
                <w:szCs w:val="20"/>
              </w:rPr>
            </w:pPr>
          </w:p>
        </w:tc>
        <w:tc>
          <w:tcPr>
            <w:tcW w:w="1406" w:type="dxa"/>
          </w:tcPr>
          <w:p w:rsidR="00740D02" w:rsidRPr="006C0582" w:rsidRDefault="00740D02" w:rsidP="00740D02">
            <w:pPr>
              <w:rPr>
                <w:rFonts w:cstheme="minorHAnsi"/>
                <w:sz w:val="20"/>
                <w:szCs w:val="20"/>
              </w:rPr>
            </w:pPr>
          </w:p>
        </w:tc>
      </w:tr>
    </w:tbl>
    <w:p w:rsidR="0006558E" w:rsidRPr="006C0582" w:rsidRDefault="005F2A9F" w:rsidP="006A3E72">
      <w:pPr>
        <w:rPr>
          <w:sz w:val="20"/>
          <w:szCs w:val="20"/>
        </w:rPr>
      </w:pPr>
      <w:r w:rsidRPr="006C0582">
        <w:rPr>
          <w:sz w:val="20"/>
          <w:szCs w:val="20"/>
        </w:rPr>
        <w:lastRenderedPageBreak/>
        <w:t xml:space="preserve">* </w:t>
      </w:r>
      <w:bookmarkStart w:id="0" w:name="_Hlk25842129"/>
      <w:r w:rsidR="0006558E" w:rsidRPr="006C0582">
        <w:rPr>
          <w:sz w:val="20"/>
          <w:szCs w:val="20"/>
        </w:rPr>
        <w:t>Quantitative Checklist for A</w:t>
      </w:r>
      <w:r w:rsidR="00D35EF8" w:rsidRPr="006C0582">
        <w:rPr>
          <w:sz w:val="20"/>
          <w:szCs w:val="20"/>
        </w:rPr>
        <w:t>utism in Toddlers</w:t>
      </w:r>
      <w:bookmarkEnd w:id="0"/>
    </w:p>
    <w:p w:rsidR="003315F3" w:rsidRPr="006C0582" w:rsidRDefault="003315F3" w:rsidP="006A3E72"/>
    <w:p w:rsidR="003315F3" w:rsidRPr="006C0582" w:rsidRDefault="003315F3" w:rsidP="006A3E72"/>
    <w:p w:rsidR="006A3E72" w:rsidRPr="006C0582" w:rsidRDefault="006A3E72" w:rsidP="006A3E72">
      <w:r w:rsidRPr="006C0582">
        <w:t>SM Table 2.</w:t>
      </w:r>
    </w:p>
    <w:p w:rsidR="006A3E72" w:rsidRPr="006C0582" w:rsidRDefault="006A3E72" w:rsidP="006A3E72">
      <w:r w:rsidRPr="006C0582">
        <w:t>Individual AOSI</w:t>
      </w:r>
      <w:r w:rsidR="003315F3" w:rsidRPr="006C0582">
        <w:t>*</w:t>
      </w:r>
      <w:r w:rsidRPr="006C0582">
        <w:t xml:space="preserve"> Items and contribution to between-group differences. Items with p&lt;.05 shown in bold</w:t>
      </w:r>
    </w:p>
    <w:p w:rsidR="006A3E72" w:rsidRPr="006C0582" w:rsidRDefault="006A3E72" w:rsidP="006A3E72">
      <w:r w:rsidRPr="006C058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0"/>
        <w:gridCol w:w="890"/>
        <w:gridCol w:w="709"/>
        <w:gridCol w:w="850"/>
        <w:gridCol w:w="1374"/>
        <w:gridCol w:w="1415"/>
      </w:tblGrid>
      <w:tr w:rsidR="00C64353" w:rsidRPr="006C0582" w:rsidTr="00D52314">
        <w:tc>
          <w:tcPr>
            <w:tcW w:w="3790" w:type="dxa"/>
            <w:tcBorders>
              <w:bottom w:val="single" w:sz="4" w:space="0" w:color="auto"/>
              <w:right w:val="single" w:sz="4" w:space="0" w:color="auto"/>
            </w:tcBorders>
          </w:tcPr>
          <w:p w:rsidR="00C64353" w:rsidRPr="006C0582" w:rsidRDefault="00C64353" w:rsidP="00E93CC9">
            <w:pPr>
              <w:rPr>
                <w:rFonts w:cstheme="minorHAnsi"/>
                <w:b/>
                <w:sz w:val="20"/>
                <w:szCs w:val="20"/>
              </w:rPr>
            </w:pPr>
            <w:r w:rsidRPr="006C0582">
              <w:rPr>
                <w:rFonts w:cstheme="minorHAnsi"/>
                <w:b/>
                <w:sz w:val="20"/>
                <w:szCs w:val="20"/>
              </w:rPr>
              <w:t>Item</w:t>
            </w:r>
          </w:p>
          <w:p w:rsidR="00C64353" w:rsidRPr="006C0582" w:rsidRDefault="00C64353" w:rsidP="00E93CC9">
            <w:pPr>
              <w:rPr>
                <w:rFonts w:cstheme="minorHAnsi"/>
                <w:b/>
                <w:sz w:val="20"/>
                <w:szCs w:val="20"/>
              </w:rPr>
            </w:pPr>
          </w:p>
        </w:tc>
        <w:tc>
          <w:tcPr>
            <w:tcW w:w="888" w:type="dxa"/>
            <w:tcBorders>
              <w:left w:val="single" w:sz="4" w:space="0" w:color="auto"/>
              <w:bottom w:val="single" w:sz="4" w:space="0" w:color="auto"/>
            </w:tcBorders>
          </w:tcPr>
          <w:p w:rsidR="00C64353" w:rsidRPr="006C0582" w:rsidRDefault="00C64353" w:rsidP="00E93CC9">
            <w:pPr>
              <w:rPr>
                <w:rFonts w:cstheme="minorHAnsi"/>
                <w:b/>
                <w:sz w:val="20"/>
                <w:szCs w:val="20"/>
              </w:rPr>
            </w:pPr>
            <w:r w:rsidRPr="006C0582">
              <w:rPr>
                <w:rFonts w:cstheme="minorHAnsi"/>
                <w:b/>
                <w:i/>
                <w:sz w:val="20"/>
                <w:szCs w:val="20"/>
              </w:rPr>
              <w:t>F</w:t>
            </w:r>
            <w:r w:rsidRPr="006C0582">
              <w:rPr>
                <w:rFonts w:cstheme="minorHAnsi"/>
                <w:b/>
                <w:sz w:val="20"/>
                <w:szCs w:val="20"/>
              </w:rPr>
              <w:t>(</w:t>
            </w:r>
            <w:r w:rsidR="0060737A" w:rsidRPr="006C0582">
              <w:rPr>
                <w:rFonts w:cstheme="minorHAnsi"/>
                <w:b/>
                <w:sz w:val="20"/>
                <w:szCs w:val="20"/>
              </w:rPr>
              <w:t>3,</w:t>
            </w:r>
            <w:r w:rsidRPr="006C0582">
              <w:rPr>
                <w:rFonts w:cstheme="minorHAnsi"/>
                <w:b/>
                <w:sz w:val="20"/>
                <w:szCs w:val="20"/>
              </w:rPr>
              <w:t>136)</w:t>
            </w:r>
          </w:p>
        </w:tc>
        <w:tc>
          <w:tcPr>
            <w:tcW w:w="709" w:type="dxa"/>
            <w:tcBorders>
              <w:bottom w:val="single" w:sz="4" w:space="0" w:color="auto"/>
            </w:tcBorders>
          </w:tcPr>
          <w:p w:rsidR="00C64353" w:rsidRPr="006C0582" w:rsidRDefault="00C64353" w:rsidP="00E93CC9">
            <w:pPr>
              <w:rPr>
                <w:rFonts w:cstheme="minorHAnsi"/>
                <w:b/>
                <w:i/>
                <w:sz w:val="20"/>
                <w:szCs w:val="20"/>
              </w:rPr>
            </w:pPr>
            <w:r w:rsidRPr="006C0582">
              <w:rPr>
                <w:rFonts w:cstheme="minorHAnsi"/>
                <w:b/>
                <w:i/>
                <w:sz w:val="20"/>
                <w:szCs w:val="20"/>
              </w:rPr>
              <w:t>p</w:t>
            </w:r>
          </w:p>
        </w:tc>
        <w:tc>
          <w:tcPr>
            <w:tcW w:w="850" w:type="dxa"/>
            <w:tcBorders>
              <w:bottom w:val="single" w:sz="4" w:space="0" w:color="auto"/>
            </w:tcBorders>
          </w:tcPr>
          <w:p w:rsidR="00C64353" w:rsidRPr="006C0582" w:rsidRDefault="00C64353" w:rsidP="00E93CC9">
            <w:pPr>
              <w:rPr>
                <w:rFonts w:cstheme="minorHAnsi"/>
                <w:b/>
                <w:sz w:val="20"/>
                <w:szCs w:val="20"/>
              </w:rPr>
            </w:pPr>
            <w:r w:rsidRPr="006C0582">
              <w:rPr>
                <w:rFonts w:cstheme="minorHAnsi"/>
                <w:b/>
                <w:sz w:val="20"/>
                <w:szCs w:val="20"/>
              </w:rPr>
              <w:t xml:space="preserve">Partial </w:t>
            </w:r>
            <w:r w:rsidRPr="006C0582">
              <w:rPr>
                <w:rFonts w:cstheme="minorHAnsi"/>
                <w:b/>
                <w:i/>
                <w:sz w:val="20"/>
                <w:szCs w:val="20"/>
              </w:rPr>
              <w:t>η</w:t>
            </w:r>
            <w:r w:rsidRPr="006C0582">
              <w:rPr>
                <w:rFonts w:cstheme="minorHAnsi"/>
                <w:b/>
                <w:sz w:val="20"/>
                <w:szCs w:val="20"/>
                <w:vertAlign w:val="superscript"/>
              </w:rPr>
              <w:t>2</w:t>
            </w:r>
          </w:p>
        </w:tc>
        <w:tc>
          <w:tcPr>
            <w:tcW w:w="2789" w:type="dxa"/>
            <w:gridSpan w:val="2"/>
            <w:tcBorders>
              <w:bottom w:val="single" w:sz="4" w:space="0" w:color="auto"/>
            </w:tcBorders>
          </w:tcPr>
          <w:p w:rsidR="00C64353" w:rsidRPr="006C0582" w:rsidRDefault="00C64353" w:rsidP="00E93CC9">
            <w:pPr>
              <w:rPr>
                <w:rFonts w:cstheme="minorHAnsi"/>
                <w:b/>
                <w:sz w:val="20"/>
                <w:szCs w:val="20"/>
              </w:rPr>
            </w:pPr>
            <w:r w:rsidRPr="006C0582">
              <w:rPr>
                <w:rFonts w:cstheme="minorHAnsi"/>
                <w:b/>
                <w:sz w:val="20"/>
                <w:szCs w:val="20"/>
              </w:rPr>
              <w:t>Post-hoc differences</w:t>
            </w:r>
          </w:p>
        </w:tc>
      </w:tr>
      <w:tr w:rsidR="00C9757B" w:rsidRPr="006C0582" w:rsidTr="00D52314">
        <w:tc>
          <w:tcPr>
            <w:tcW w:w="3790" w:type="dxa"/>
            <w:tcBorders>
              <w:top w:val="single" w:sz="4" w:space="0" w:color="auto"/>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Visual Tracking</w:t>
            </w:r>
          </w:p>
          <w:p w:rsidR="006A3E72" w:rsidRPr="006C0582" w:rsidRDefault="006A3E72" w:rsidP="00E93CC9">
            <w:pPr>
              <w:rPr>
                <w:rFonts w:cstheme="minorHAnsi"/>
                <w:sz w:val="20"/>
                <w:szCs w:val="20"/>
              </w:rPr>
            </w:pPr>
          </w:p>
        </w:tc>
        <w:tc>
          <w:tcPr>
            <w:tcW w:w="888" w:type="dxa"/>
            <w:tcBorders>
              <w:top w:val="single" w:sz="4" w:space="0" w:color="auto"/>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1.58</w:t>
            </w:r>
          </w:p>
        </w:tc>
        <w:tc>
          <w:tcPr>
            <w:tcW w:w="709" w:type="dxa"/>
            <w:tcBorders>
              <w:top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.197</w:t>
            </w:r>
          </w:p>
        </w:tc>
        <w:tc>
          <w:tcPr>
            <w:tcW w:w="850" w:type="dxa"/>
            <w:tcBorders>
              <w:top w:val="single" w:sz="4" w:space="0" w:color="auto"/>
            </w:tcBorders>
          </w:tcPr>
          <w:p w:rsidR="006A3E72" w:rsidRPr="006C0582" w:rsidRDefault="006A3E72" w:rsidP="00E93CC9">
            <w:pPr>
              <w:rPr>
                <w:rFonts w:cstheme="minorHAnsi"/>
                <w:sz w:val="20"/>
                <w:szCs w:val="20"/>
              </w:rPr>
            </w:pPr>
            <w:r w:rsidRPr="006C0582">
              <w:rPr>
                <w:rFonts w:cstheme="minorHAnsi"/>
                <w:sz w:val="20"/>
                <w:szCs w:val="20"/>
              </w:rPr>
              <w:t>0.034</w:t>
            </w:r>
          </w:p>
        </w:tc>
        <w:tc>
          <w:tcPr>
            <w:tcW w:w="1374" w:type="dxa"/>
            <w:tcBorders>
              <w:top w:val="single" w:sz="4" w:space="0" w:color="auto"/>
            </w:tcBorders>
          </w:tcPr>
          <w:p w:rsidR="006A3E72" w:rsidRPr="006C0582" w:rsidRDefault="006A3E72" w:rsidP="00E93CC9">
            <w:pPr>
              <w:rPr>
                <w:rFonts w:cstheme="minorHAnsi"/>
                <w:sz w:val="20"/>
                <w:szCs w:val="20"/>
              </w:rPr>
            </w:pPr>
          </w:p>
        </w:tc>
        <w:tc>
          <w:tcPr>
            <w:tcW w:w="1415" w:type="dxa"/>
            <w:tcBorders>
              <w:top w:val="single" w:sz="4" w:space="0" w:color="auto"/>
            </w:tcBorders>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Disengagement of Attention</w:t>
            </w:r>
          </w:p>
          <w:p w:rsidR="004A1217" w:rsidRPr="006C0582" w:rsidRDefault="004A1217"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0.61</w:t>
            </w:r>
          </w:p>
        </w:tc>
        <w:tc>
          <w:tcPr>
            <w:tcW w:w="709" w:type="dxa"/>
          </w:tcPr>
          <w:p w:rsidR="006A3E72" w:rsidRPr="006C0582" w:rsidRDefault="006A3E72" w:rsidP="00E93CC9">
            <w:pPr>
              <w:rPr>
                <w:rFonts w:cstheme="minorHAnsi"/>
                <w:sz w:val="20"/>
                <w:szCs w:val="20"/>
              </w:rPr>
            </w:pPr>
            <w:r w:rsidRPr="006C0582">
              <w:rPr>
                <w:rFonts w:cstheme="minorHAnsi"/>
                <w:sz w:val="20"/>
                <w:szCs w:val="20"/>
              </w:rPr>
              <w:t>.609</w:t>
            </w:r>
          </w:p>
        </w:tc>
        <w:tc>
          <w:tcPr>
            <w:tcW w:w="850" w:type="dxa"/>
          </w:tcPr>
          <w:p w:rsidR="006A3E72" w:rsidRPr="006C0582" w:rsidRDefault="006A3E72" w:rsidP="00E93CC9">
            <w:pPr>
              <w:rPr>
                <w:rFonts w:cstheme="minorHAnsi"/>
                <w:sz w:val="20"/>
                <w:szCs w:val="20"/>
              </w:rPr>
            </w:pPr>
            <w:r w:rsidRPr="006C0582">
              <w:rPr>
                <w:rFonts w:cstheme="minorHAnsi"/>
                <w:sz w:val="20"/>
                <w:szCs w:val="20"/>
              </w:rPr>
              <w:t>0.013</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D52314" w:rsidRPr="006C0582" w:rsidTr="00D52314">
        <w:tc>
          <w:tcPr>
            <w:tcW w:w="3790" w:type="dxa"/>
            <w:tcBorders>
              <w:right w:val="single" w:sz="4" w:space="0" w:color="auto"/>
            </w:tcBorders>
          </w:tcPr>
          <w:p w:rsidR="006A3E72" w:rsidRPr="006C0582" w:rsidRDefault="007B056C" w:rsidP="00E93CC9">
            <w:pPr>
              <w:rPr>
                <w:rFonts w:cstheme="minorHAnsi"/>
                <w:b/>
                <w:sz w:val="20"/>
                <w:szCs w:val="20"/>
              </w:rPr>
            </w:pPr>
            <w:r w:rsidRPr="006C0582">
              <w:rPr>
                <w:rFonts w:cstheme="minorHAnsi"/>
                <w:b/>
                <w:sz w:val="20"/>
                <w:szCs w:val="20"/>
              </w:rPr>
              <w:t>Respond</w:t>
            </w:r>
            <w:r w:rsidR="006A3E72" w:rsidRPr="006C0582">
              <w:rPr>
                <w:rFonts w:cstheme="minorHAnsi"/>
                <w:b/>
                <w:sz w:val="20"/>
                <w:szCs w:val="20"/>
              </w:rPr>
              <w:t xml:space="preserve"> to Name</w:t>
            </w:r>
          </w:p>
          <w:p w:rsidR="006A3E72" w:rsidRPr="006C0582" w:rsidRDefault="006A3E72" w:rsidP="00E93CC9">
            <w:pPr>
              <w:rPr>
                <w:rFonts w:cstheme="minorHAnsi"/>
                <w:b/>
                <w:sz w:val="20"/>
                <w:szCs w:val="20"/>
              </w:rPr>
            </w:pPr>
          </w:p>
        </w:tc>
        <w:tc>
          <w:tcPr>
            <w:tcW w:w="888" w:type="dxa"/>
            <w:tcBorders>
              <w:left w:val="single" w:sz="4" w:space="0" w:color="auto"/>
            </w:tcBorders>
          </w:tcPr>
          <w:p w:rsidR="006A3E72" w:rsidRPr="006C0582" w:rsidRDefault="006A3E72" w:rsidP="00E93CC9">
            <w:pPr>
              <w:rPr>
                <w:rFonts w:cstheme="minorHAnsi"/>
                <w:b/>
                <w:sz w:val="20"/>
                <w:szCs w:val="20"/>
              </w:rPr>
            </w:pPr>
            <w:r w:rsidRPr="006C0582">
              <w:rPr>
                <w:rFonts w:cstheme="minorHAnsi"/>
                <w:b/>
                <w:sz w:val="20"/>
                <w:szCs w:val="20"/>
              </w:rPr>
              <w:t>8.12</w:t>
            </w:r>
          </w:p>
        </w:tc>
        <w:tc>
          <w:tcPr>
            <w:tcW w:w="709" w:type="dxa"/>
          </w:tcPr>
          <w:p w:rsidR="006A3E72" w:rsidRPr="006C0582" w:rsidRDefault="006A3E72" w:rsidP="00E93CC9">
            <w:pPr>
              <w:rPr>
                <w:rFonts w:cstheme="minorHAnsi"/>
                <w:b/>
                <w:sz w:val="20"/>
                <w:szCs w:val="20"/>
              </w:rPr>
            </w:pPr>
            <w:r w:rsidRPr="006C0582">
              <w:rPr>
                <w:rFonts w:cstheme="minorHAnsi"/>
                <w:b/>
                <w:sz w:val="20"/>
                <w:szCs w:val="20"/>
              </w:rPr>
              <w:t>&lt;.001</w:t>
            </w:r>
          </w:p>
        </w:tc>
        <w:tc>
          <w:tcPr>
            <w:tcW w:w="850" w:type="dxa"/>
          </w:tcPr>
          <w:p w:rsidR="006A3E72" w:rsidRPr="006C0582" w:rsidRDefault="006A3E72" w:rsidP="00E93CC9">
            <w:pPr>
              <w:rPr>
                <w:rFonts w:cstheme="minorHAnsi"/>
                <w:b/>
                <w:sz w:val="20"/>
                <w:szCs w:val="20"/>
              </w:rPr>
            </w:pPr>
            <w:r w:rsidRPr="006C0582">
              <w:rPr>
                <w:rFonts w:cstheme="minorHAnsi"/>
                <w:b/>
                <w:sz w:val="20"/>
                <w:szCs w:val="20"/>
              </w:rPr>
              <w:t>0.152</w:t>
            </w:r>
          </w:p>
        </w:tc>
        <w:tc>
          <w:tcPr>
            <w:tcW w:w="2789" w:type="dxa"/>
            <w:gridSpan w:val="2"/>
          </w:tcPr>
          <w:p w:rsidR="006A3E72" w:rsidRPr="006C0582" w:rsidRDefault="006A3E72" w:rsidP="00E93CC9">
            <w:pPr>
              <w:rPr>
                <w:rFonts w:cstheme="minorHAnsi"/>
                <w:b/>
                <w:sz w:val="20"/>
                <w:szCs w:val="20"/>
              </w:rPr>
            </w:pPr>
            <w:r w:rsidRPr="006C0582">
              <w:rPr>
                <w:rFonts w:cstheme="minorHAnsi"/>
                <w:b/>
                <w:sz w:val="20"/>
                <w:szCs w:val="20"/>
              </w:rPr>
              <w:t>EL-Aut &gt; TL, EL-TD &amp; EL-</w:t>
            </w:r>
            <w:r w:rsidR="00EB5866" w:rsidRPr="006C0582">
              <w:rPr>
                <w:rFonts w:cstheme="minorHAnsi"/>
                <w:b/>
                <w:sz w:val="20"/>
                <w:szCs w:val="20"/>
              </w:rPr>
              <w:t>Other</w:t>
            </w:r>
            <w:r w:rsidR="00E40310" w:rsidRPr="006C0582">
              <w:rPr>
                <w:rFonts w:cstheme="minorHAnsi"/>
                <w:b/>
                <w:sz w:val="20"/>
                <w:szCs w:val="20"/>
              </w:rPr>
              <w:t xml:space="preserve"> </w:t>
            </w:r>
            <w:r w:rsidRPr="006C0582">
              <w:rPr>
                <w:rFonts w:cstheme="minorHAnsi"/>
                <w:b/>
                <w:sz w:val="20"/>
                <w:szCs w:val="20"/>
              </w:rPr>
              <w:t>(</w:t>
            </w:r>
            <w:r w:rsidRPr="006C0582">
              <w:rPr>
                <w:rFonts w:cstheme="minorHAnsi"/>
                <w:b/>
                <w:i/>
                <w:sz w:val="20"/>
                <w:szCs w:val="20"/>
              </w:rPr>
              <w:t>p</w:t>
            </w:r>
            <w:r w:rsidRPr="006C0582">
              <w:rPr>
                <w:rFonts w:cstheme="minorHAnsi"/>
                <w:b/>
                <w:sz w:val="20"/>
                <w:szCs w:val="20"/>
              </w:rPr>
              <w:t>=.001, &lt;.001 &amp; =.049, resp.)</w:t>
            </w: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Differential Responses to Facial Expressions</w:t>
            </w:r>
          </w:p>
          <w:p w:rsidR="00D52314" w:rsidRPr="006C0582" w:rsidRDefault="00D52314"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1.27</w:t>
            </w:r>
          </w:p>
        </w:tc>
        <w:tc>
          <w:tcPr>
            <w:tcW w:w="709" w:type="dxa"/>
          </w:tcPr>
          <w:p w:rsidR="006A3E72" w:rsidRPr="006C0582" w:rsidRDefault="006A3E72" w:rsidP="00E93CC9">
            <w:pPr>
              <w:rPr>
                <w:rFonts w:cstheme="minorHAnsi"/>
                <w:sz w:val="20"/>
                <w:szCs w:val="20"/>
              </w:rPr>
            </w:pPr>
            <w:r w:rsidRPr="006C0582">
              <w:rPr>
                <w:rFonts w:cstheme="minorHAnsi"/>
                <w:sz w:val="20"/>
                <w:szCs w:val="20"/>
              </w:rPr>
              <w:t>.288</w:t>
            </w:r>
          </w:p>
        </w:tc>
        <w:tc>
          <w:tcPr>
            <w:tcW w:w="850" w:type="dxa"/>
          </w:tcPr>
          <w:p w:rsidR="006A3E72" w:rsidRPr="006C0582" w:rsidRDefault="006A3E72" w:rsidP="00E93CC9">
            <w:pPr>
              <w:rPr>
                <w:rFonts w:cstheme="minorHAnsi"/>
                <w:sz w:val="20"/>
                <w:szCs w:val="20"/>
              </w:rPr>
            </w:pPr>
            <w:r w:rsidRPr="006C0582">
              <w:rPr>
                <w:rFonts w:cstheme="minorHAnsi"/>
                <w:sz w:val="20"/>
                <w:szCs w:val="20"/>
              </w:rPr>
              <w:t>0.027</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Anticipatory Responses (to Peekaboo)</w:t>
            </w:r>
          </w:p>
          <w:p w:rsidR="00C9757B" w:rsidRPr="006C0582" w:rsidRDefault="00C9757B"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1.34</w:t>
            </w:r>
          </w:p>
        </w:tc>
        <w:tc>
          <w:tcPr>
            <w:tcW w:w="709" w:type="dxa"/>
          </w:tcPr>
          <w:p w:rsidR="006A3E72" w:rsidRPr="006C0582" w:rsidRDefault="006A3E72" w:rsidP="00E93CC9">
            <w:pPr>
              <w:rPr>
                <w:rFonts w:cstheme="minorHAnsi"/>
                <w:sz w:val="20"/>
                <w:szCs w:val="20"/>
              </w:rPr>
            </w:pPr>
            <w:r w:rsidRPr="006C0582">
              <w:rPr>
                <w:rFonts w:cstheme="minorHAnsi"/>
                <w:sz w:val="20"/>
                <w:szCs w:val="20"/>
              </w:rPr>
              <w:t>.264</w:t>
            </w:r>
          </w:p>
        </w:tc>
        <w:tc>
          <w:tcPr>
            <w:tcW w:w="850" w:type="dxa"/>
          </w:tcPr>
          <w:p w:rsidR="006A3E72" w:rsidRPr="006C0582" w:rsidRDefault="006A3E72" w:rsidP="00E93CC9">
            <w:pPr>
              <w:rPr>
                <w:rFonts w:cstheme="minorHAnsi"/>
                <w:sz w:val="20"/>
                <w:szCs w:val="20"/>
              </w:rPr>
            </w:pPr>
            <w:r w:rsidRPr="006C0582">
              <w:rPr>
                <w:rFonts w:cstheme="minorHAnsi"/>
                <w:sz w:val="20"/>
                <w:szCs w:val="20"/>
              </w:rPr>
              <w:t>0.029</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Imitation of Actions</w:t>
            </w:r>
          </w:p>
          <w:p w:rsidR="006A3E72" w:rsidRPr="006C0582" w:rsidRDefault="006A3E72"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0.47</w:t>
            </w:r>
          </w:p>
        </w:tc>
        <w:tc>
          <w:tcPr>
            <w:tcW w:w="709" w:type="dxa"/>
          </w:tcPr>
          <w:p w:rsidR="006A3E72" w:rsidRPr="006C0582" w:rsidRDefault="006A3E72" w:rsidP="00E93CC9">
            <w:pPr>
              <w:rPr>
                <w:rFonts w:cstheme="minorHAnsi"/>
                <w:sz w:val="20"/>
                <w:szCs w:val="20"/>
              </w:rPr>
            </w:pPr>
            <w:r w:rsidRPr="006C0582">
              <w:rPr>
                <w:rFonts w:cstheme="minorHAnsi"/>
                <w:sz w:val="20"/>
                <w:szCs w:val="20"/>
              </w:rPr>
              <w:t>.705</w:t>
            </w:r>
          </w:p>
        </w:tc>
        <w:tc>
          <w:tcPr>
            <w:tcW w:w="850" w:type="dxa"/>
          </w:tcPr>
          <w:p w:rsidR="006A3E72" w:rsidRPr="006C0582" w:rsidRDefault="006A3E72" w:rsidP="00E93CC9">
            <w:pPr>
              <w:rPr>
                <w:rFonts w:cstheme="minorHAnsi"/>
                <w:sz w:val="20"/>
                <w:szCs w:val="20"/>
              </w:rPr>
            </w:pPr>
            <w:r w:rsidRPr="006C0582">
              <w:rPr>
                <w:rFonts w:cstheme="minorHAnsi"/>
                <w:sz w:val="20"/>
                <w:szCs w:val="20"/>
              </w:rPr>
              <w:t>0.010</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Social Babbling</w:t>
            </w:r>
          </w:p>
          <w:p w:rsidR="006A3E72" w:rsidRPr="006C0582" w:rsidRDefault="006A3E72"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2.19</w:t>
            </w:r>
          </w:p>
        </w:tc>
        <w:tc>
          <w:tcPr>
            <w:tcW w:w="709" w:type="dxa"/>
          </w:tcPr>
          <w:p w:rsidR="006A3E72" w:rsidRPr="006C0582" w:rsidRDefault="006A3E72" w:rsidP="00E93CC9">
            <w:pPr>
              <w:rPr>
                <w:rFonts w:cstheme="minorHAnsi"/>
                <w:sz w:val="20"/>
                <w:szCs w:val="20"/>
              </w:rPr>
            </w:pPr>
            <w:r w:rsidRPr="006C0582">
              <w:rPr>
                <w:rFonts w:cstheme="minorHAnsi"/>
                <w:sz w:val="20"/>
                <w:szCs w:val="20"/>
              </w:rPr>
              <w:t>.092</w:t>
            </w:r>
          </w:p>
        </w:tc>
        <w:tc>
          <w:tcPr>
            <w:tcW w:w="850" w:type="dxa"/>
          </w:tcPr>
          <w:p w:rsidR="006A3E72" w:rsidRPr="006C0582" w:rsidRDefault="006A3E72" w:rsidP="00E93CC9">
            <w:pPr>
              <w:rPr>
                <w:rFonts w:cstheme="minorHAnsi"/>
                <w:sz w:val="20"/>
                <w:szCs w:val="20"/>
              </w:rPr>
            </w:pPr>
            <w:r w:rsidRPr="006C0582">
              <w:rPr>
                <w:rFonts w:cstheme="minorHAnsi"/>
                <w:sz w:val="20"/>
                <w:szCs w:val="20"/>
              </w:rPr>
              <w:t>0.046</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D52314" w:rsidRPr="006C0582" w:rsidTr="00D52314">
        <w:tc>
          <w:tcPr>
            <w:tcW w:w="3790" w:type="dxa"/>
            <w:tcBorders>
              <w:right w:val="single" w:sz="4" w:space="0" w:color="auto"/>
            </w:tcBorders>
          </w:tcPr>
          <w:p w:rsidR="006A3E72" w:rsidRPr="006C0582" w:rsidRDefault="006A3E72" w:rsidP="00E93CC9">
            <w:pPr>
              <w:rPr>
                <w:rFonts w:cstheme="minorHAnsi"/>
                <w:b/>
                <w:sz w:val="20"/>
                <w:szCs w:val="20"/>
              </w:rPr>
            </w:pPr>
            <w:r w:rsidRPr="006C0582">
              <w:rPr>
                <w:rFonts w:cstheme="minorHAnsi"/>
                <w:b/>
                <w:sz w:val="20"/>
                <w:szCs w:val="20"/>
              </w:rPr>
              <w:t>Eye Contact</w:t>
            </w:r>
          </w:p>
          <w:p w:rsidR="006A3E72" w:rsidRPr="006C0582" w:rsidRDefault="006A3E72" w:rsidP="00E93CC9">
            <w:pPr>
              <w:rPr>
                <w:rFonts w:cstheme="minorHAnsi"/>
                <w:b/>
                <w:sz w:val="20"/>
                <w:szCs w:val="20"/>
              </w:rPr>
            </w:pPr>
          </w:p>
        </w:tc>
        <w:tc>
          <w:tcPr>
            <w:tcW w:w="888" w:type="dxa"/>
            <w:tcBorders>
              <w:left w:val="single" w:sz="4" w:space="0" w:color="auto"/>
            </w:tcBorders>
          </w:tcPr>
          <w:p w:rsidR="006A3E72" w:rsidRPr="006C0582" w:rsidRDefault="006A3E72" w:rsidP="00E93CC9">
            <w:pPr>
              <w:rPr>
                <w:rFonts w:cstheme="minorHAnsi"/>
                <w:b/>
                <w:sz w:val="20"/>
                <w:szCs w:val="20"/>
              </w:rPr>
            </w:pPr>
            <w:r w:rsidRPr="006C0582">
              <w:rPr>
                <w:rFonts w:cstheme="minorHAnsi"/>
                <w:b/>
                <w:sz w:val="20"/>
                <w:szCs w:val="20"/>
              </w:rPr>
              <w:t>3.83</w:t>
            </w:r>
          </w:p>
        </w:tc>
        <w:tc>
          <w:tcPr>
            <w:tcW w:w="709" w:type="dxa"/>
          </w:tcPr>
          <w:p w:rsidR="006A3E72" w:rsidRPr="006C0582" w:rsidRDefault="006A3E72" w:rsidP="00E93CC9">
            <w:pPr>
              <w:rPr>
                <w:rFonts w:cstheme="minorHAnsi"/>
                <w:b/>
                <w:sz w:val="20"/>
                <w:szCs w:val="20"/>
              </w:rPr>
            </w:pPr>
            <w:r w:rsidRPr="006C0582">
              <w:rPr>
                <w:rFonts w:cstheme="minorHAnsi"/>
                <w:b/>
                <w:sz w:val="20"/>
                <w:szCs w:val="20"/>
              </w:rPr>
              <w:t>&lt;.001</w:t>
            </w:r>
          </w:p>
        </w:tc>
        <w:tc>
          <w:tcPr>
            <w:tcW w:w="850" w:type="dxa"/>
          </w:tcPr>
          <w:p w:rsidR="006A3E72" w:rsidRPr="006C0582" w:rsidRDefault="006A3E72" w:rsidP="00E93CC9">
            <w:pPr>
              <w:rPr>
                <w:rFonts w:cstheme="minorHAnsi"/>
                <w:b/>
                <w:sz w:val="20"/>
                <w:szCs w:val="20"/>
              </w:rPr>
            </w:pPr>
            <w:r w:rsidRPr="006C0582">
              <w:rPr>
                <w:rFonts w:cstheme="minorHAnsi"/>
                <w:b/>
                <w:sz w:val="20"/>
                <w:szCs w:val="20"/>
              </w:rPr>
              <w:t>0.078</w:t>
            </w:r>
          </w:p>
        </w:tc>
        <w:tc>
          <w:tcPr>
            <w:tcW w:w="2789" w:type="dxa"/>
            <w:gridSpan w:val="2"/>
          </w:tcPr>
          <w:p w:rsidR="006A3E72" w:rsidRPr="006C0582" w:rsidRDefault="006A3E72" w:rsidP="00E93CC9">
            <w:pPr>
              <w:rPr>
                <w:rFonts w:cstheme="minorHAnsi"/>
                <w:b/>
                <w:sz w:val="20"/>
                <w:szCs w:val="20"/>
              </w:rPr>
            </w:pPr>
            <w:r w:rsidRPr="006C0582">
              <w:rPr>
                <w:rFonts w:cstheme="minorHAnsi"/>
                <w:b/>
                <w:sz w:val="20"/>
                <w:szCs w:val="20"/>
              </w:rPr>
              <w:t>EL-</w:t>
            </w:r>
            <w:r w:rsidR="00E40310" w:rsidRPr="006C0582">
              <w:rPr>
                <w:rFonts w:cstheme="minorHAnsi"/>
                <w:b/>
                <w:sz w:val="20"/>
                <w:szCs w:val="20"/>
              </w:rPr>
              <w:t>Other</w:t>
            </w:r>
            <w:r w:rsidRPr="006C0582">
              <w:rPr>
                <w:rFonts w:cstheme="minorHAnsi"/>
                <w:b/>
                <w:sz w:val="20"/>
                <w:szCs w:val="20"/>
              </w:rPr>
              <w:t xml:space="preserve"> &gt; TL (</w:t>
            </w:r>
            <w:r w:rsidRPr="006C0582">
              <w:rPr>
                <w:rFonts w:cstheme="minorHAnsi"/>
                <w:b/>
                <w:i/>
                <w:sz w:val="20"/>
                <w:szCs w:val="20"/>
              </w:rPr>
              <w:t>p</w:t>
            </w:r>
            <w:r w:rsidRPr="006C0582">
              <w:rPr>
                <w:rFonts w:cstheme="minorHAnsi"/>
                <w:b/>
                <w:sz w:val="20"/>
                <w:szCs w:val="20"/>
              </w:rPr>
              <w:t>=.011)</w:t>
            </w: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Reciprocal Social Smile</w:t>
            </w:r>
          </w:p>
          <w:p w:rsidR="006A3E72" w:rsidRPr="006C0582" w:rsidRDefault="006A3E72"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2.29</w:t>
            </w:r>
          </w:p>
        </w:tc>
        <w:tc>
          <w:tcPr>
            <w:tcW w:w="709" w:type="dxa"/>
          </w:tcPr>
          <w:p w:rsidR="006A3E72" w:rsidRPr="006C0582" w:rsidRDefault="006A3E72" w:rsidP="00E93CC9">
            <w:pPr>
              <w:rPr>
                <w:rFonts w:cstheme="minorHAnsi"/>
                <w:sz w:val="20"/>
                <w:szCs w:val="20"/>
              </w:rPr>
            </w:pPr>
            <w:r w:rsidRPr="006C0582">
              <w:rPr>
                <w:rFonts w:cstheme="minorHAnsi"/>
                <w:sz w:val="20"/>
                <w:szCs w:val="20"/>
              </w:rPr>
              <w:t>.081</w:t>
            </w:r>
          </w:p>
        </w:tc>
        <w:tc>
          <w:tcPr>
            <w:tcW w:w="850" w:type="dxa"/>
          </w:tcPr>
          <w:p w:rsidR="006A3E72" w:rsidRPr="006C0582" w:rsidRDefault="006A3E72" w:rsidP="00E93CC9">
            <w:pPr>
              <w:rPr>
                <w:rFonts w:cstheme="minorHAnsi"/>
                <w:sz w:val="20"/>
                <w:szCs w:val="20"/>
              </w:rPr>
            </w:pPr>
            <w:r w:rsidRPr="006C0582">
              <w:rPr>
                <w:rFonts w:cstheme="minorHAnsi"/>
                <w:sz w:val="20"/>
                <w:szCs w:val="20"/>
              </w:rPr>
              <w:t>0.048</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Coordination of Eye Gaze &amp; Action</w:t>
            </w:r>
          </w:p>
          <w:p w:rsidR="00663288" w:rsidRPr="006C0582" w:rsidRDefault="00663288"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2.17</w:t>
            </w:r>
          </w:p>
        </w:tc>
        <w:tc>
          <w:tcPr>
            <w:tcW w:w="709" w:type="dxa"/>
          </w:tcPr>
          <w:p w:rsidR="006A3E72" w:rsidRPr="006C0582" w:rsidRDefault="006A3E72" w:rsidP="00E93CC9">
            <w:pPr>
              <w:rPr>
                <w:rFonts w:cstheme="minorHAnsi"/>
                <w:sz w:val="20"/>
                <w:szCs w:val="20"/>
              </w:rPr>
            </w:pPr>
            <w:r w:rsidRPr="006C0582">
              <w:rPr>
                <w:rFonts w:cstheme="minorHAnsi"/>
                <w:sz w:val="20"/>
                <w:szCs w:val="20"/>
              </w:rPr>
              <w:t>.094</w:t>
            </w:r>
          </w:p>
        </w:tc>
        <w:tc>
          <w:tcPr>
            <w:tcW w:w="850" w:type="dxa"/>
          </w:tcPr>
          <w:p w:rsidR="006A3E72" w:rsidRPr="006C0582" w:rsidRDefault="006A3E72" w:rsidP="00E93CC9">
            <w:pPr>
              <w:rPr>
                <w:rFonts w:cstheme="minorHAnsi"/>
                <w:sz w:val="20"/>
                <w:szCs w:val="20"/>
              </w:rPr>
            </w:pPr>
            <w:r w:rsidRPr="006C0582">
              <w:rPr>
                <w:rFonts w:cstheme="minorHAnsi"/>
                <w:sz w:val="20"/>
                <w:szCs w:val="20"/>
              </w:rPr>
              <w:t>0.046</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Reactivity</w:t>
            </w:r>
          </w:p>
          <w:p w:rsidR="006A3E72" w:rsidRPr="006C0582" w:rsidRDefault="006A3E72"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1.54</w:t>
            </w:r>
          </w:p>
        </w:tc>
        <w:tc>
          <w:tcPr>
            <w:tcW w:w="709" w:type="dxa"/>
          </w:tcPr>
          <w:p w:rsidR="006A3E72" w:rsidRPr="006C0582" w:rsidRDefault="006A3E72" w:rsidP="00E93CC9">
            <w:pPr>
              <w:rPr>
                <w:rFonts w:cstheme="minorHAnsi"/>
                <w:sz w:val="20"/>
                <w:szCs w:val="20"/>
              </w:rPr>
            </w:pPr>
            <w:r w:rsidRPr="006C0582">
              <w:rPr>
                <w:rFonts w:cstheme="minorHAnsi"/>
                <w:sz w:val="20"/>
                <w:szCs w:val="20"/>
              </w:rPr>
              <w:t>.208</w:t>
            </w:r>
          </w:p>
        </w:tc>
        <w:tc>
          <w:tcPr>
            <w:tcW w:w="850" w:type="dxa"/>
          </w:tcPr>
          <w:p w:rsidR="006A3E72" w:rsidRPr="006C0582" w:rsidRDefault="006A3E72" w:rsidP="00E93CC9">
            <w:pPr>
              <w:rPr>
                <w:rFonts w:cstheme="minorHAnsi"/>
                <w:sz w:val="20"/>
                <w:szCs w:val="20"/>
              </w:rPr>
            </w:pPr>
            <w:r w:rsidRPr="006C0582">
              <w:rPr>
                <w:rFonts w:cstheme="minorHAnsi"/>
                <w:sz w:val="20"/>
                <w:szCs w:val="20"/>
              </w:rPr>
              <w:t>0.033</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Social Interest &amp; Shared Affect</w:t>
            </w:r>
          </w:p>
          <w:p w:rsidR="00663288" w:rsidRPr="006C0582" w:rsidRDefault="00663288"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2.06</w:t>
            </w:r>
          </w:p>
        </w:tc>
        <w:tc>
          <w:tcPr>
            <w:tcW w:w="709" w:type="dxa"/>
          </w:tcPr>
          <w:p w:rsidR="006A3E72" w:rsidRPr="006C0582" w:rsidRDefault="006A3E72" w:rsidP="00E93CC9">
            <w:pPr>
              <w:rPr>
                <w:rFonts w:cstheme="minorHAnsi"/>
                <w:sz w:val="20"/>
                <w:szCs w:val="20"/>
              </w:rPr>
            </w:pPr>
            <w:r w:rsidRPr="006C0582">
              <w:rPr>
                <w:rFonts w:cstheme="minorHAnsi"/>
                <w:sz w:val="20"/>
                <w:szCs w:val="20"/>
              </w:rPr>
              <w:t>.108</w:t>
            </w:r>
          </w:p>
        </w:tc>
        <w:tc>
          <w:tcPr>
            <w:tcW w:w="850" w:type="dxa"/>
          </w:tcPr>
          <w:p w:rsidR="006A3E72" w:rsidRPr="006C0582" w:rsidRDefault="006A3E72" w:rsidP="00E93CC9">
            <w:pPr>
              <w:rPr>
                <w:rFonts w:cstheme="minorHAnsi"/>
                <w:sz w:val="20"/>
                <w:szCs w:val="20"/>
              </w:rPr>
            </w:pPr>
            <w:r w:rsidRPr="006C0582">
              <w:rPr>
                <w:rFonts w:cstheme="minorHAnsi"/>
                <w:sz w:val="20"/>
                <w:szCs w:val="20"/>
              </w:rPr>
              <w:t>0.044</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D52314" w:rsidRPr="006C0582" w:rsidTr="00D52314">
        <w:tc>
          <w:tcPr>
            <w:tcW w:w="3790" w:type="dxa"/>
            <w:tcBorders>
              <w:right w:val="single" w:sz="4" w:space="0" w:color="auto"/>
            </w:tcBorders>
          </w:tcPr>
          <w:p w:rsidR="006A3E72" w:rsidRPr="006C0582" w:rsidRDefault="006A3E72" w:rsidP="00E93CC9">
            <w:pPr>
              <w:rPr>
                <w:rFonts w:cstheme="minorHAnsi"/>
                <w:b/>
                <w:sz w:val="20"/>
                <w:szCs w:val="20"/>
              </w:rPr>
            </w:pPr>
            <w:r w:rsidRPr="006C0582">
              <w:rPr>
                <w:rFonts w:cstheme="minorHAnsi"/>
                <w:b/>
                <w:sz w:val="20"/>
                <w:szCs w:val="20"/>
              </w:rPr>
              <w:t>Transitions</w:t>
            </w:r>
          </w:p>
          <w:p w:rsidR="006A3E72" w:rsidRPr="006C0582" w:rsidRDefault="006A3E72"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b/>
                <w:sz w:val="20"/>
                <w:szCs w:val="20"/>
              </w:rPr>
            </w:pPr>
            <w:r w:rsidRPr="006C0582">
              <w:rPr>
                <w:rFonts w:cstheme="minorHAnsi"/>
                <w:b/>
                <w:sz w:val="20"/>
                <w:szCs w:val="20"/>
              </w:rPr>
              <w:t>3.66</w:t>
            </w:r>
          </w:p>
        </w:tc>
        <w:tc>
          <w:tcPr>
            <w:tcW w:w="709" w:type="dxa"/>
          </w:tcPr>
          <w:p w:rsidR="006A3E72" w:rsidRPr="006C0582" w:rsidRDefault="006A3E72" w:rsidP="00E93CC9">
            <w:pPr>
              <w:rPr>
                <w:rFonts w:cstheme="minorHAnsi"/>
                <w:b/>
                <w:sz w:val="20"/>
                <w:szCs w:val="20"/>
              </w:rPr>
            </w:pPr>
            <w:r w:rsidRPr="006C0582">
              <w:rPr>
                <w:rFonts w:cstheme="minorHAnsi"/>
                <w:b/>
                <w:sz w:val="20"/>
                <w:szCs w:val="20"/>
              </w:rPr>
              <w:t>.014</w:t>
            </w:r>
          </w:p>
        </w:tc>
        <w:tc>
          <w:tcPr>
            <w:tcW w:w="850" w:type="dxa"/>
          </w:tcPr>
          <w:p w:rsidR="006A3E72" w:rsidRPr="006C0582" w:rsidRDefault="006A3E72" w:rsidP="00E93CC9">
            <w:pPr>
              <w:rPr>
                <w:rFonts w:cstheme="minorHAnsi"/>
                <w:b/>
                <w:sz w:val="20"/>
                <w:szCs w:val="20"/>
              </w:rPr>
            </w:pPr>
            <w:r w:rsidRPr="006C0582">
              <w:rPr>
                <w:rFonts w:cstheme="minorHAnsi"/>
                <w:b/>
                <w:sz w:val="20"/>
                <w:szCs w:val="20"/>
              </w:rPr>
              <w:t>0.075</w:t>
            </w:r>
          </w:p>
        </w:tc>
        <w:tc>
          <w:tcPr>
            <w:tcW w:w="2789" w:type="dxa"/>
            <w:gridSpan w:val="2"/>
          </w:tcPr>
          <w:p w:rsidR="006A3E72" w:rsidRPr="006C0582" w:rsidRDefault="006A3E72" w:rsidP="00E93CC9">
            <w:pPr>
              <w:rPr>
                <w:rFonts w:cstheme="minorHAnsi"/>
                <w:b/>
                <w:sz w:val="20"/>
                <w:szCs w:val="20"/>
              </w:rPr>
            </w:pPr>
            <w:r w:rsidRPr="006C0582">
              <w:rPr>
                <w:rFonts w:cstheme="minorHAnsi"/>
                <w:b/>
                <w:sz w:val="20"/>
                <w:szCs w:val="20"/>
              </w:rPr>
              <w:t>EL-Aut &gt; EL-TD (</w:t>
            </w:r>
            <w:r w:rsidRPr="006C0582">
              <w:rPr>
                <w:rFonts w:cstheme="minorHAnsi"/>
                <w:b/>
                <w:i/>
                <w:sz w:val="20"/>
                <w:szCs w:val="20"/>
              </w:rPr>
              <w:t>p</w:t>
            </w:r>
            <w:r w:rsidRPr="006C0582">
              <w:rPr>
                <w:rFonts w:cstheme="minorHAnsi"/>
                <w:b/>
                <w:sz w:val="20"/>
                <w:szCs w:val="20"/>
              </w:rPr>
              <w:t>=.009)</w:t>
            </w: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Motor Control &amp; Behaviour</w:t>
            </w:r>
          </w:p>
          <w:p w:rsidR="00663288" w:rsidRPr="006C0582" w:rsidRDefault="00663288"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1.32</w:t>
            </w:r>
          </w:p>
        </w:tc>
        <w:tc>
          <w:tcPr>
            <w:tcW w:w="709" w:type="dxa"/>
          </w:tcPr>
          <w:p w:rsidR="006A3E72" w:rsidRPr="006C0582" w:rsidRDefault="006A3E72" w:rsidP="00E93CC9">
            <w:pPr>
              <w:rPr>
                <w:rFonts w:cstheme="minorHAnsi"/>
                <w:sz w:val="20"/>
                <w:szCs w:val="20"/>
              </w:rPr>
            </w:pPr>
            <w:r w:rsidRPr="006C0582">
              <w:rPr>
                <w:rFonts w:cstheme="minorHAnsi"/>
                <w:sz w:val="20"/>
                <w:szCs w:val="20"/>
              </w:rPr>
              <w:t>.272</w:t>
            </w:r>
          </w:p>
        </w:tc>
        <w:tc>
          <w:tcPr>
            <w:tcW w:w="850" w:type="dxa"/>
          </w:tcPr>
          <w:p w:rsidR="006A3E72" w:rsidRPr="006C0582" w:rsidRDefault="006A3E72" w:rsidP="00E93CC9">
            <w:pPr>
              <w:rPr>
                <w:rFonts w:cstheme="minorHAnsi"/>
                <w:sz w:val="20"/>
                <w:szCs w:val="20"/>
              </w:rPr>
            </w:pPr>
            <w:r w:rsidRPr="006C0582">
              <w:rPr>
                <w:rFonts w:cstheme="minorHAnsi"/>
                <w:sz w:val="20"/>
                <w:szCs w:val="20"/>
              </w:rPr>
              <w:t>0.028</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Atypical Motor Behaviours</w:t>
            </w:r>
          </w:p>
          <w:p w:rsidR="00663288" w:rsidRPr="006C0582" w:rsidRDefault="00663288" w:rsidP="00E93CC9">
            <w:pPr>
              <w:rPr>
                <w:rFonts w:cstheme="minorHAnsi"/>
                <w:sz w:val="20"/>
                <w:szCs w:val="20"/>
              </w:rPr>
            </w:pP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2.57</w:t>
            </w:r>
          </w:p>
        </w:tc>
        <w:tc>
          <w:tcPr>
            <w:tcW w:w="709" w:type="dxa"/>
          </w:tcPr>
          <w:p w:rsidR="006A3E72" w:rsidRPr="006C0582" w:rsidRDefault="006A3E72" w:rsidP="00E93CC9">
            <w:pPr>
              <w:rPr>
                <w:rFonts w:cstheme="minorHAnsi"/>
                <w:sz w:val="20"/>
                <w:szCs w:val="20"/>
              </w:rPr>
            </w:pPr>
            <w:r w:rsidRPr="006C0582">
              <w:rPr>
                <w:rFonts w:cstheme="minorHAnsi"/>
                <w:sz w:val="20"/>
                <w:szCs w:val="20"/>
              </w:rPr>
              <w:t>.057</w:t>
            </w:r>
          </w:p>
        </w:tc>
        <w:tc>
          <w:tcPr>
            <w:tcW w:w="850" w:type="dxa"/>
          </w:tcPr>
          <w:p w:rsidR="006A3E72" w:rsidRPr="006C0582" w:rsidRDefault="006A3E72" w:rsidP="00E93CC9">
            <w:pPr>
              <w:rPr>
                <w:rFonts w:cstheme="minorHAnsi"/>
                <w:sz w:val="20"/>
                <w:szCs w:val="20"/>
              </w:rPr>
            </w:pPr>
            <w:r w:rsidRPr="006C0582">
              <w:rPr>
                <w:rFonts w:cstheme="minorHAnsi"/>
                <w:sz w:val="20"/>
                <w:szCs w:val="20"/>
              </w:rPr>
              <w:t>0.054</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r w:rsidR="00C9757B" w:rsidRPr="006C0582" w:rsidTr="00D52314">
        <w:tc>
          <w:tcPr>
            <w:tcW w:w="3790" w:type="dxa"/>
            <w:tcBorders>
              <w:righ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Atypical Sensory Behaviours</w:t>
            </w:r>
          </w:p>
        </w:tc>
        <w:tc>
          <w:tcPr>
            <w:tcW w:w="888" w:type="dxa"/>
            <w:tcBorders>
              <w:left w:val="single" w:sz="4" w:space="0" w:color="auto"/>
            </w:tcBorders>
          </w:tcPr>
          <w:p w:rsidR="006A3E72" w:rsidRPr="006C0582" w:rsidRDefault="006A3E72" w:rsidP="00E93CC9">
            <w:pPr>
              <w:rPr>
                <w:rFonts w:cstheme="minorHAnsi"/>
                <w:sz w:val="20"/>
                <w:szCs w:val="20"/>
              </w:rPr>
            </w:pPr>
            <w:r w:rsidRPr="006C0582">
              <w:rPr>
                <w:rFonts w:cstheme="minorHAnsi"/>
                <w:sz w:val="20"/>
                <w:szCs w:val="20"/>
              </w:rPr>
              <w:t>2.04</w:t>
            </w:r>
          </w:p>
        </w:tc>
        <w:tc>
          <w:tcPr>
            <w:tcW w:w="709" w:type="dxa"/>
          </w:tcPr>
          <w:p w:rsidR="006A3E72" w:rsidRPr="006C0582" w:rsidRDefault="006A3E72" w:rsidP="00E93CC9">
            <w:pPr>
              <w:rPr>
                <w:rFonts w:cstheme="minorHAnsi"/>
                <w:sz w:val="20"/>
                <w:szCs w:val="20"/>
              </w:rPr>
            </w:pPr>
            <w:r w:rsidRPr="006C0582">
              <w:rPr>
                <w:rFonts w:cstheme="minorHAnsi"/>
                <w:sz w:val="20"/>
                <w:szCs w:val="20"/>
              </w:rPr>
              <w:t>.112</w:t>
            </w:r>
          </w:p>
        </w:tc>
        <w:tc>
          <w:tcPr>
            <w:tcW w:w="850" w:type="dxa"/>
          </w:tcPr>
          <w:p w:rsidR="006A3E72" w:rsidRPr="006C0582" w:rsidRDefault="006A3E72" w:rsidP="00E93CC9">
            <w:pPr>
              <w:rPr>
                <w:rFonts w:cstheme="minorHAnsi"/>
                <w:sz w:val="20"/>
                <w:szCs w:val="20"/>
              </w:rPr>
            </w:pPr>
            <w:r w:rsidRPr="006C0582">
              <w:rPr>
                <w:rFonts w:cstheme="minorHAnsi"/>
                <w:sz w:val="20"/>
                <w:szCs w:val="20"/>
              </w:rPr>
              <w:t>0.043</w:t>
            </w:r>
          </w:p>
        </w:tc>
        <w:tc>
          <w:tcPr>
            <w:tcW w:w="1374" w:type="dxa"/>
          </w:tcPr>
          <w:p w:rsidR="006A3E72" w:rsidRPr="006C0582" w:rsidRDefault="006A3E72" w:rsidP="00E93CC9">
            <w:pPr>
              <w:rPr>
                <w:rFonts w:cstheme="minorHAnsi"/>
                <w:sz w:val="20"/>
                <w:szCs w:val="20"/>
              </w:rPr>
            </w:pPr>
          </w:p>
        </w:tc>
        <w:tc>
          <w:tcPr>
            <w:tcW w:w="1415" w:type="dxa"/>
          </w:tcPr>
          <w:p w:rsidR="006A3E72" w:rsidRPr="006C0582" w:rsidRDefault="006A3E72" w:rsidP="00E93CC9">
            <w:pPr>
              <w:rPr>
                <w:rFonts w:cstheme="minorHAnsi"/>
                <w:sz w:val="20"/>
                <w:szCs w:val="20"/>
              </w:rPr>
            </w:pPr>
          </w:p>
        </w:tc>
      </w:tr>
    </w:tbl>
    <w:p w:rsidR="006A3E72" w:rsidRPr="006C0582" w:rsidRDefault="006A3E72" w:rsidP="006A3E72"/>
    <w:p w:rsidR="00EB676A" w:rsidRPr="006C0582" w:rsidRDefault="00BC36BC">
      <w:pPr>
        <w:rPr>
          <w:sz w:val="20"/>
          <w:szCs w:val="20"/>
        </w:rPr>
      </w:pPr>
      <w:r w:rsidRPr="006C0582">
        <w:rPr>
          <w:sz w:val="20"/>
          <w:szCs w:val="20"/>
        </w:rPr>
        <w:t>*</w:t>
      </w:r>
      <w:bookmarkStart w:id="1" w:name="_Hlk25842148"/>
      <w:r w:rsidRPr="006C0582">
        <w:rPr>
          <w:sz w:val="20"/>
          <w:szCs w:val="20"/>
        </w:rPr>
        <w:t>Autism Observation Scale for Infants</w:t>
      </w:r>
      <w:bookmarkEnd w:id="1"/>
      <w:r w:rsidR="006A3E72" w:rsidRPr="006C0582">
        <w:rPr>
          <w:sz w:val="20"/>
          <w:szCs w:val="20"/>
        </w:rPr>
        <w:br w:type="page"/>
      </w:r>
    </w:p>
    <w:p w:rsidR="003F28A8" w:rsidRPr="006C0582" w:rsidRDefault="003F28A8">
      <w:r w:rsidRPr="006C0582">
        <w:lastRenderedPageBreak/>
        <w:t>SM Table 3</w:t>
      </w:r>
    </w:p>
    <w:p w:rsidR="003F28A8" w:rsidRPr="006C0582" w:rsidRDefault="00757416">
      <w:pPr>
        <w:rPr>
          <w:b/>
          <w:bCs/>
        </w:rPr>
      </w:pPr>
      <w:r w:rsidRPr="006C0582">
        <w:rPr>
          <w:b/>
          <w:bCs/>
        </w:rPr>
        <w:t xml:space="preserve">Results of within-group correlations </w:t>
      </w:r>
      <w:r w:rsidR="002A0637" w:rsidRPr="006C0582">
        <w:rPr>
          <w:b/>
          <w:bCs/>
        </w:rPr>
        <w:t>between Q-CHAT</w:t>
      </w:r>
      <w:r w:rsidR="00BC36BC" w:rsidRPr="006C0582">
        <w:rPr>
          <w:b/>
          <w:bCs/>
          <w:vertAlign w:val="superscript"/>
        </w:rPr>
        <w:t>1</w:t>
      </w:r>
      <w:r w:rsidR="002A0637" w:rsidRPr="006C0582">
        <w:rPr>
          <w:b/>
          <w:bCs/>
        </w:rPr>
        <w:t xml:space="preserve"> total and AOSI</w:t>
      </w:r>
      <w:r w:rsidR="00BC36BC" w:rsidRPr="006C0582">
        <w:rPr>
          <w:b/>
          <w:bCs/>
          <w:vertAlign w:val="superscript"/>
        </w:rPr>
        <w:t>2</w:t>
      </w:r>
      <w:r w:rsidR="002A0637" w:rsidRPr="006C0582">
        <w:rPr>
          <w:b/>
          <w:bCs/>
        </w:rPr>
        <w:t xml:space="preserve"> total scores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417"/>
        <w:gridCol w:w="851"/>
        <w:gridCol w:w="708"/>
      </w:tblGrid>
      <w:tr w:rsidR="00786A08" w:rsidRPr="006C0582" w:rsidTr="00C54827">
        <w:tc>
          <w:tcPr>
            <w:tcW w:w="4395" w:type="dxa"/>
            <w:tcBorders>
              <w:bottom w:val="single" w:sz="4" w:space="0" w:color="auto"/>
              <w:right w:val="single" w:sz="4" w:space="0" w:color="auto"/>
            </w:tcBorders>
          </w:tcPr>
          <w:p w:rsidR="004C0A9D" w:rsidRPr="006C0582" w:rsidRDefault="004C0A9D">
            <w:pPr>
              <w:rPr>
                <w:b/>
                <w:bCs/>
              </w:rPr>
            </w:pPr>
            <w:r w:rsidRPr="006C0582">
              <w:rPr>
                <w:b/>
                <w:bCs/>
              </w:rPr>
              <w:t>Group</w:t>
            </w:r>
          </w:p>
          <w:p w:rsidR="004C0A9D" w:rsidRPr="006C0582" w:rsidRDefault="004C0A9D">
            <w:pPr>
              <w:rPr>
                <w:b/>
                <w:bCs/>
              </w:rPr>
            </w:pPr>
          </w:p>
        </w:tc>
        <w:tc>
          <w:tcPr>
            <w:tcW w:w="1417" w:type="dxa"/>
            <w:tcBorders>
              <w:left w:val="single" w:sz="4" w:space="0" w:color="auto"/>
              <w:bottom w:val="single" w:sz="4" w:space="0" w:color="auto"/>
            </w:tcBorders>
          </w:tcPr>
          <w:p w:rsidR="004C0A9D" w:rsidRPr="006C0582" w:rsidRDefault="004C0A9D">
            <w:pPr>
              <w:rPr>
                <w:b/>
                <w:bCs/>
              </w:rPr>
            </w:pPr>
            <w:r w:rsidRPr="006C0582">
              <w:rPr>
                <w:b/>
                <w:bCs/>
              </w:rPr>
              <w:t xml:space="preserve">Pearson’s </w:t>
            </w:r>
            <w:r w:rsidRPr="006C0582">
              <w:rPr>
                <w:b/>
                <w:bCs/>
                <w:i/>
                <w:iCs/>
              </w:rPr>
              <w:t>r</w:t>
            </w:r>
          </w:p>
        </w:tc>
        <w:tc>
          <w:tcPr>
            <w:tcW w:w="851" w:type="dxa"/>
            <w:tcBorders>
              <w:bottom w:val="single" w:sz="4" w:space="0" w:color="auto"/>
            </w:tcBorders>
          </w:tcPr>
          <w:p w:rsidR="004C0A9D" w:rsidRPr="006C0582" w:rsidRDefault="004C0A9D">
            <w:pPr>
              <w:rPr>
                <w:b/>
                <w:bCs/>
                <w:i/>
                <w:iCs/>
              </w:rPr>
            </w:pPr>
            <w:r w:rsidRPr="006C0582">
              <w:rPr>
                <w:b/>
                <w:bCs/>
                <w:i/>
                <w:iCs/>
              </w:rPr>
              <w:t>p</w:t>
            </w:r>
          </w:p>
        </w:tc>
        <w:tc>
          <w:tcPr>
            <w:tcW w:w="708" w:type="dxa"/>
            <w:tcBorders>
              <w:bottom w:val="single" w:sz="4" w:space="0" w:color="auto"/>
            </w:tcBorders>
          </w:tcPr>
          <w:p w:rsidR="004C0A9D" w:rsidRPr="006C0582" w:rsidRDefault="004C0A9D">
            <w:pPr>
              <w:rPr>
                <w:b/>
                <w:bCs/>
                <w:i/>
                <w:iCs/>
              </w:rPr>
            </w:pPr>
            <w:r w:rsidRPr="006C0582">
              <w:rPr>
                <w:b/>
                <w:bCs/>
                <w:i/>
                <w:iCs/>
              </w:rPr>
              <w:t>n</w:t>
            </w:r>
          </w:p>
        </w:tc>
      </w:tr>
      <w:tr w:rsidR="00786A08" w:rsidRPr="006C0582" w:rsidTr="00C54827">
        <w:tc>
          <w:tcPr>
            <w:tcW w:w="4395" w:type="dxa"/>
            <w:tcBorders>
              <w:top w:val="single" w:sz="4" w:space="0" w:color="auto"/>
              <w:right w:val="single" w:sz="4" w:space="0" w:color="auto"/>
            </w:tcBorders>
          </w:tcPr>
          <w:p w:rsidR="004C0A9D" w:rsidRPr="006C0582" w:rsidRDefault="004C0A9D">
            <w:r w:rsidRPr="006C0582">
              <w:t>Typical Likelihood</w:t>
            </w:r>
          </w:p>
          <w:p w:rsidR="004C0A9D" w:rsidRPr="006C0582" w:rsidRDefault="004C0A9D"/>
        </w:tc>
        <w:tc>
          <w:tcPr>
            <w:tcW w:w="1417" w:type="dxa"/>
            <w:tcBorders>
              <w:top w:val="single" w:sz="4" w:space="0" w:color="auto"/>
              <w:left w:val="single" w:sz="4" w:space="0" w:color="auto"/>
            </w:tcBorders>
          </w:tcPr>
          <w:p w:rsidR="004C0A9D" w:rsidRPr="006C0582" w:rsidRDefault="004C0A9D" w:rsidP="00A62006">
            <w:pPr>
              <w:jc w:val="center"/>
            </w:pPr>
            <w:r w:rsidRPr="006C0582">
              <w:t>-.039</w:t>
            </w:r>
          </w:p>
        </w:tc>
        <w:tc>
          <w:tcPr>
            <w:tcW w:w="851" w:type="dxa"/>
            <w:tcBorders>
              <w:top w:val="single" w:sz="4" w:space="0" w:color="auto"/>
            </w:tcBorders>
          </w:tcPr>
          <w:p w:rsidR="004C0A9D" w:rsidRPr="006C0582" w:rsidRDefault="004C0A9D">
            <w:r w:rsidRPr="006C0582">
              <w:t>.845</w:t>
            </w:r>
          </w:p>
        </w:tc>
        <w:tc>
          <w:tcPr>
            <w:tcW w:w="708" w:type="dxa"/>
            <w:tcBorders>
              <w:top w:val="single" w:sz="4" w:space="0" w:color="auto"/>
            </w:tcBorders>
          </w:tcPr>
          <w:p w:rsidR="004C0A9D" w:rsidRPr="006C0582" w:rsidRDefault="004C0A9D">
            <w:r w:rsidRPr="006C0582">
              <w:t>27</w:t>
            </w:r>
          </w:p>
        </w:tc>
      </w:tr>
      <w:tr w:rsidR="00786A08" w:rsidRPr="006C0582" w:rsidTr="00C54827">
        <w:tc>
          <w:tcPr>
            <w:tcW w:w="4395" w:type="dxa"/>
            <w:tcBorders>
              <w:right w:val="single" w:sz="4" w:space="0" w:color="auto"/>
            </w:tcBorders>
          </w:tcPr>
          <w:p w:rsidR="004C0A9D" w:rsidRPr="006C0582" w:rsidRDefault="004C0A9D" w:rsidP="00464BC4">
            <w:r w:rsidRPr="006C0582">
              <w:t>Elevated Likelihood – Typically Developing</w:t>
            </w:r>
          </w:p>
          <w:p w:rsidR="004C0A9D" w:rsidRPr="006C0582" w:rsidRDefault="004C0A9D"/>
        </w:tc>
        <w:tc>
          <w:tcPr>
            <w:tcW w:w="1417" w:type="dxa"/>
            <w:tcBorders>
              <w:left w:val="single" w:sz="4" w:space="0" w:color="auto"/>
            </w:tcBorders>
          </w:tcPr>
          <w:p w:rsidR="004C0A9D" w:rsidRPr="006C0582" w:rsidRDefault="00A62006" w:rsidP="00A62006">
            <w:pPr>
              <w:jc w:val="center"/>
            </w:pPr>
            <w:r w:rsidRPr="006C0582">
              <w:t>.139</w:t>
            </w:r>
          </w:p>
        </w:tc>
        <w:tc>
          <w:tcPr>
            <w:tcW w:w="851" w:type="dxa"/>
          </w:tcPr>
          <w:p w:rsidR="004C0A9D" w:rsidRPr="006C0582" w:rsidRDefault="00A62006">
            <w:r w:rsidRPr="006C0582">
              <w:t>.274</w:t>
            </w:r>
          </w:p>
        </w:tc>
        <w:tc>
          <w:tcPr>
            <w:tcW w:w="708" w:type="dxa"/>
          </w:tcPr>
          <w:p w:rsidR="004C0A9D" w:rsidRPr="006C0582" w:rsidRDefault="00E20EAE">
            <w:r w:rsidRPr="006C0582">
              <w:t>64</w:t>
            </w:r>
          </w:p>
        </w:tc>
      </w:tr>
      <w:tr w:rsidR="00786A08" w:rsidRPr="006C0582" w:rsidTr="00C54827">
        <w:tc>
          <w:tcPr>
            <w:tcW w:w="4395" w:type="dxa"/>
            <w:tcBorders>
              <w:right w:val="single" w:sz="4" w:space="0" w:color="auto"/>
            </w:tcBorders>
          </w:tcPr>
          <w:p w:rsidR="004C0A9D" w:rsidRPr="006C0582" w:rsidRDefault="004C0A9D">
            <w:r w:rsidRPr="006C0582">
              <w:t xml:space="preserve">Elevated Likelihood </w:t>
            </w:r>
            <w:r w:rsidR="00786A08" w:rsidRPr="006C0582">
              <w:t>–</w:t>
            </w:r>
            <w:r w:rsidRPr="006C0582">
              <w:t xml:space="preserve"> Other</w:t>
            </w:r>
          </w:p>
          <w:p w:rsidR="00786A08" w:rsidRPr="006C0582" w:rsidRDefault="00786A08"/>
        </w:tc>
        <w:tc>
          <w:tcPr>
            <w:tcW w:w="1417" w:type="dxa"/>
            <w:tcBorders>
              <w:left w:val="single" w:sz="4" w:space="0" w:color="auto"/>
            </w:tcBorders>
          </w:tcPr>
          <w:p w:rsidR="004C0A9D" w:rsidRPr="006C0582" w:rsidRDefault="00E20EAE" w:rsidP="00A62006">
            <w:pPr>
              <w:jc w:val="center"/>
            </w:pPr>
            <w:r w:rsidRPr="006C0582">
              <w:t>.157</w:t>
            </w:r>
          </w:p>
        </w:tc>
        <w:tc>
          <w:tcPr>
            <w:tcW w:w="851" w:type="dxa"/>
          </w:tcPr>
          <w:p w:rsidR="004C0A9D" w:rsidRPr="006C0582" w:rsidRDefault="00E20EAE">
            <w:r w:rsidRPr="006C0582">
              <w:t>.390</w:t>
            </w:r>
          </w:p>
        </w:tc>
        <w:tc>
          <w:tcPr>
            <w:tcW w:w="708" w:type="dxa"/>
          </w:tcPr>
          <w:p w:rsidR="004C0A9D" w:rsidRPr="006C0582" w:rsidRDefault="00E20EAE">
            <w:r w:rsidRPr="006C0582">
              <w:t>32</w:t>
            </w:r>
          </w:p>
        </w:tc>
      </w:tr>
      <w:tr w:rsidR="00786A08" w:rsidRPr="006C0582" w:rsidTr="00C54827">
        <w:tc>
          <w:tcPr>
            <w:tcW w:w="4395" w:type="dxa"/>
            <w:tcBorders>
              <w:right w:val="single" w:sz="4" w:space="0" w:color="auto"/>
            </w:tcBorders>
          </w:tcPr>
          <w:p w:rsidR="00786A08" w:rsidRPr="006C0582" w:rsidRDefault="00786A08">
            <w:r w:rsidRPr="006C0582">
              <w:t>Elevated Likelihood – Autism</w:t>
            </w:r>
          </w:p>
          <w:p w:rsidR="00786A08" w:rsidRPr="006C0582" w:rsidRDefault="00786A08"/>
        </w:tc>
        <w:tc>
          <w:tcPr>
            <w:tcW w:w="1417" w:type="dxa"/>
            <w:tcBorders>
              <w:left w:val="single" w:sz="4" w:space="0" w:color="auto"/>
            </w:tcBorders>
          </w:tcPr>
          <w:p w:rsidR="00786A08" w:rsidRPr="006C0582" w:rsidRDefault="00885B4B" w:rsidP="00A62006">
            <w:pPr>
              <w:jc w:val="center"/>
            </w:pPr>
            <w:r w:rsidRPr="006C0582">
              <w:t>-.165</w:t>
            </w:r>
          </w:p>
        </w:tc>
        <w:tc>
          <w:tcPr>
            <w:tcW w:w="851" w:type="dxa"/>
          </w:tcPr>
          <w:p w:rsidR="00786A08" w:rsidRPr="006C0582" w:rsidRDefault="00885B4B">
            <w:r w:rsidRPr="006C0582">
              <w:t>.528</w:t>
            </w:r>
          </w:p>
        </w:tc>
        <w:tc>
          <w:tcPr>
            <w:tcW w:w="708" w:type="dxa"/>
          </w:tcPr>
          <w:p w:rsidR="00786A08" w:rsidRPr="006C0582" w:rsidRDefault="00885B4B">
            <w:r w:rsidRPr="006C0582">
              <w:t>17</w:t>
            </w:r>
          </w:p>
        </w:tc>
      </w:tr>
    </w:tbl>
    <w:p w:rsidR="00BC36BC" w:rsidRPr="006C0582" w:rsidRDefault="00BC36BC" w:rsidP="00BC36BC">
      <w:pPr>
        <w:spacing w:after="0"/>
        <w:rPr>
          <w:sz w:val="20"/>
          <w:szCs w:val="20"/>
        </w:rPr>
      </w:pPr>
      <w:bookmarkStart w:id="2" w:name="_Hlk25842386"/>
      <w:r w:rsidRPr="006C0582">
        <w:rPr>
          <w:sz w:val="20"/>
          <w:szCs w:val="20"/>
        </w:rPr>
        <w:t xml:space="preserve">Key: </w:t>
      </w:r>
    </w:p>
    <w:p w:rsidR="00BC36BC" w:rsidRPr="006C0582" w:rsidRDefault="00BC36BC" w:rsidP="00BC36BC">
      <w:pPr>
        <w:spacing w:after="0"/>
        <w:rPr>
          <w:sz w:val="20"/>
          <w:szCs w:val="20"/>
        </w:rPr>
      </w:pPr>
      <w:r w:rsidRPr="006C0582">
        <w:rPr>
          <w:sz w:val="20"/>
          <w:szCs w:val="20"/>
        </w:rPr>
        <w:t>1 Quantitative Checklist for Autism in Toddlers</w:t>
      </w:r>
    </w:p>
    <w:p w:rsidR="006D1AB3" w:rsidRPr="006C0582" w:rsidRDefault="00BC36BC" w:rsidP="006D1AB3">
      <w:pPr>
        <w:spacing w:after="0"/>
        <w:rPr>
          <w:sz w:val="20"/>
          <w:szCs w:val="20"/>
        </w:rPr>
      </w:pPr>
      <w:r w:rsidRPr="006C0582">
        <w:rPr>
          <w:sz w:val="20"/>
          <w:szCs w:val="20"/>
        </w:rPr>
        <w:t>2 Autism Observation Scale for Infants</w:t>
      </w:r>
      <w:bookmarkEnd w:id="2"/>
    </w:p>
    <w:p w:rsidR="006D1AB3" w:rsidRPr="006C0582" w:rsidRDefault="006D1AB3" w:rsidP="006D1AB3">
      <w:pPr>
        <w:spacing w:after="0"/>
        <w:rPr>
          <w:sz w:val="20"/>
          <w:szCs w:val="20"/>
        </w:rPr>
      </w:pPr>
    </w:p>
    <w:p w:rsidR="00FE2A16" w:rsidRPr="006C0582" w:rsidRDefault="00FE2A16" w:rsidP="006D1AB3">
      <w:pPr>
        <w:spacing w:after="0"/>
      </w:pPr>
      <w:r w:rsidRPr="006C0582">
        <w:t xml:space="preserve">SM Table </w:t>
      </w:r>
      <w:r w:rsidR="003F28A8" w:rsidRPr="006C0582">
        <w:t>4</w:t>
      </w:r>
    </w:p>
    <w:p w:rsidR="00FE2A16" w:rsidRPr="006C0582" w:rsidRDefault="00860819" w:rsidP="00A20360">
      <w:pPr>
        <w:spacing w:after="0"/>
        <w:rPr>
          <w:b/>
          <w:bCs/>
        </w:rPr>
      </w:pPr>
      <w:r w:rsidRPr="006C0582">
        <w:rPr>
          <w:b/>
          <w:bCs/>
        </w:rPr>
        <w:t>Correl</w:t>
      </w:r>
      <w:r w:rsidR="00072B88" w:rsidRPr="006C0582">
        <w:rPr>
          <w:b/>
          <w:bCs/>
        </w:rPr>
        <w:t>ation</w:t>
      </w:r>
      <w:r w:rsidR="00FE2A16" w:rsidRPr="006C0582">
        <w:rPr>
          <w:b/>
          <w:bCs/>
        </w:rPr>
        <w:t>s</w:t>
      </w:r>
      <w:r w:rsidR="00072B88" w:rsidRPr="006C0582">
        <w:rPr>
          <w:b/>
          <w:bCs/>
        </w:rPr>
        <w:t xml:space="preserve"> between individual items from the Q-CHAT and AOSI measuring similar constructs </w:t>
      </w:r>
    </w:p>
    <w:p w:rsidR="00A55D7C" w:rsidRPr="006C0582" w:rsidRDefault="00072B88" w:rsidP="00A20360">
      <w:pPr>
        <w:spacing w:after="0"/>
      </w:pPr>
      <w:r w:rsidRPr="006C0582">
        <w:t>(</w:t>
      </w:r>
      <w:r w:rsidR="00FE2A16" w:rsidRPr="006C0582">
        <w:t xml:space="preserve">All </w:t>
      </w:r>
      <w:r w:rsidR="006C6514" w:rsidRPr="006C0582">
        <w:rPr>
          <w:i/>
        </w:rPr>
        <w:t>n</w:t>
      </w:r>
      <w:r w:rsidR="00FE2A16" w:rsidRPr="006C0582">
        <w:t>=136)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72"/>
        <w:gridCol w:w="2893"/>
        <w:gridCol w:w="1418"/>
        <w:gridCol w:w="1276"/>
      </w:tblGrid>
      <w:tr w:rsidR="009D6E6C" w:rsidRPr="006C0582" w:rsidTr="00E237D7">
        <w:tc>
          <w:tcPr>
            <w:tcW w:w="2772" w:type="dxa"/>
            <w:tcBorders>
              <w:bottom w:val="single" w:sz="4" w:space="0" w:color="auto"/>
            </w:tcBorders>
          </w:tcPr>
          <w:p w:rsidR="009D6E6C" w:rsidRPr="006C0582" w:rsidRDefault="009D6E6C" w:rsidP="004E0E45">
            <w:pPr>
              <w:rPr>
                <w:rFonts w:cstheme="minorHAnsi"/>
                <w:b/>
                <w:sz w:val="20"/>
                <w:szCs w:val="20"/>
              </w:rPr>
            </w:pPr>
            <w:r w:rsidRPr="006C0582">
              <w:rPr>
                <w:rFonts w:cstheme="minorHAnsi"/>
                <w:b/>
                <w:sz w:val="20"/>
                <w:szCs w:val="20"/>
              </w:rPr>
              <w:t>Q-CHAT</w:t>
            </w:r>
            <w:r w:rsidR="00BC36BC" w:rsidRPr="006C0582">
              <w:rPr>
                <w:rFonts w:cstheme="minorHAnsi"/>
                <w:b/>
                <w:sz w:val="20"/>
                <w:szCs w:val="20"/>
                <w:vertAlign w:val="superscript"/>
              </w:rPr>
              <w:t>1</w:t>
            </w:r>
            <w:r w:rsidRPr="006C0582">
              <w:rPr>
                <w:rFonts w:cstheme="minorHAnsi"/>
                <w:b/>
                <w:sz w:val="20"/>
                <w:szCs w:val="20"/>
              </w:rPr>
              <w:t xml:space="preserve"> item</w:t>
            </w:r>
          </w:p>
          <w:p w:rsidR="009D6E6C" w:rsidRPr="006C0582" w:rsidRDefault="009D6E6C" w:rsidP="004E0E45">
            <w:pPr>
              <w:rPr>
                <w:rFonts w:cstheme="minorHAnsi"/>
                <w:b/>
                <w:sz w:val="20"/>
                <w:szCs w:val="20"/>
              </w:rPr>
            </w:pPr>
          </w:p>
        </w:tc>
        <w:tc>
          <w:tcPr>
            <w:tcW w:w="2893" w:type="dxa"/>
            <w:tcBorders>
              <w:left w:val="nil"/>
              <w:bottom w:val="single" w:sz="4" w:space="0" w:color="auto"/>
              <w:right w:val="single" w:sz="4" w:space="0" w:color="auto"/>
            </w:tcBorders>
          </w:tcPr>
          <w:p w:rsidR="009D6E6C" w:rsidRPr="006C0582" w:rsidRDefault="009D6E6C" w:rsidP="004E0E45">
            <w:pPr>
              <w:rPr>
                <w:rFonts w:cstheme="minorHAnsi"/>
                <w:b/>
                <w:sz w:val="20"/>
                <w:szCs w:val="20"/>
              </w:rPr>
            </w:pPr>
            <w:r w:rsidRPr="006C0582">
              <w:rPr>
                <w:rFonts w:cstheme="minorHAnsi"/>
                <w:b/>
                <w:sz w:val="20"/>
                <w:szCs w:val="20"/>
              </w:rPr>
              <w:t>AOSI</w:t>
            </w:r>
            <w:r w:rsidR="00BC36BC" w:rsidRPr="006C0582">
              <w:rPr>
                <w:rFonts w:cstheme="minorHAnsi"/>
                <w:b/>
                <w:sz w:val="20"/>
                <w:szCs w:val="20"/>
                <w:vertAlign w:val="superscript"/>
              </w:rPr>
              <w:t>2</w:t>
            </w:r>
            <w:r w:rsidRPr="006C0582">
              <w:rPr>
                <w:rFonts w:cstheme="minorHAnsi"/>
                <w:b/>
                <w:sz w:val="20"/>
                <w:szCs w:val="20"/>
              </w:rPr>
              <w:t xml:space="preserve"> item</w:t>
            </w:r>
          </w:p>
        </w:tc>
        <w:tc>
          <w:tcPr>
            <w:tcW w:w="1418" w:type="dxa"/>
            <w:tcBorders>
              <w:left w:val="single" w:sz="4" w:space="0" w:color="auto"/>
              <w:bottom w:val="single" w:sz="4" w:space="0" w:color="auto"/>
            </w:tcBorders>
          </w:tcPr>
          <w:p w:rsidR="009D6E6C" w:rsidRPr="006C0582" w:rsidRDefault="00BC3612" w:rsidP="004E0E45">
            <w:pPr>
              <w:rPr>
                <w:rFonts w:cstheme="minorHAnsi"/>
                <w:b/>
                <w:i/>
                <w:sz w:val="20"/>
                <w:szCs w:val="20"/>
              </w:rPr>
            </w:pPr>
            <w:r w:rsidRPr="006C0582">
              <w:rPr>
                <w:rFonts w:cstheme="minorHAnsi"/>
                <w:b/>
                <w:sz w:val="20"/>
                <w:szCs w:val="20"/>
              </w:rPr>
              <w:t>Spearman’s rho</w:t>
            </w:r>
          </w:p>
        </w:tc>
        <w:tc>
          <w:tcPr>
            <w:tcW w:w="1276" w:type="dxa"/>
            <w:tcBorders>
              <w:bottom w:val="single" w:sz="4" w:space="0" w:color="auto"/>
            </w:tcBorders>
          </w:tcPr>
          <w:p w:rsidR="009D6E6C" w:rsidRPr="006C0582" w:rsidRDefault="009D6E6C" w:rsidP="004E0E45">
            <w:pPr>
              <w:rPr>
                <w:rFonts w:cstheme="minorHAnsi"/>
                <w:b/>
                <w:sz w:val="20"/>
                <w:szCs w:val="20"/>
              </w:rPr>
            </w:pPr>
            <w:r w:rsidRPr="006C0582">
              <w:rPr>
                <w:rFonts w:cstheme="minorHAnsi"/>
                <w:b/>
                <w:i/>
                <w:sz w:val="20"/>
                <w:szCs w:val="20"/>
              </w:rPr>
              <w:t>p</w:t>
            </w:r>
          </w:p>
        </w:tc>
      </w:tr>
      <w:tr w:rsidR="009D6E6C" w:rsidRPr="006C0582" w:rsidTr="00E237D7">
        <w:tc>
          <w:tcPr>
            <w:tcW w:w="2772" w:type="dxa"/>
            <w:tcBorders>
              <w:top w:val="single" w:sz="4" w:space="0" w:color="auto"/>
            </w:tcBorders>
          </w:tcPr>
          <w:p w:rsidR="009D6E6C" w:rsidRPr="006C0582" w:rsidRDefault="009D6E6C" w:rsidP="004E0E45">
            <w:pPr>
              <w:rPr>
                <w:rFonts w:cstheme="minorHAnsi"/>
                <w:sz w:val="20"/>
                <w:szCs w:val="20"/>
              </w:rPr>
            </w:pPr>
            <w:r w:rsidRPr="006C0582">
              <w:rPr>
                <w:rFonts w:cstheme="minorHAnsi"/>
                <w:sz w:val="20"/>
                <w:szCs w:val="20"/>
              </w:rPr>
              <w:t>Response to name</w:t>
            </w:r>
          </w:p>
          <w:p w:rsidR="009D6E6C" w:rsidRPr="006C0582" w:rsidRDefault="009D6E6C" w:rsidP="004E0E45">
            <w:pPr>
              <w:rPr>
                <w:rFonts w:cstheme="minorHAnsi"/>
                <w:sz w:val="20"/>
                <w:szCs w:val="20"/>
              </w:rPr>
            </w:pPr>
          </w:p>
        </w:tc>
        <w:tc>
          <w:tcPr>
            <w:tcW w:w="2893" w:type="dxa"/>
            <w:tcBorders>
              <w:top w:val="single" w:sz="4" w:space="0" w:color="auto"/>
              <w:left w:val="nil"/>
              <w:right w:val="single" w:sz="4" w:space="0" w:color="auto"/>
            </w:tcBorders>
          </w:tcPr>
          <w:p w:rsidR="009D6E6C" w:rsidRPr="006C0582" w:rsidRDefault="009D6E6C" w:rsidP="004E0E45">
            <w:pPr>
              <w:rPr>
                <w:rFonts w:cstheme="minorHAnsi"/>
                <w:sz w:val="20"/>
                <w:szCs w:val="20"/>
              </w:rPr>
            </w:pPr>
            <w:r w:rsidRPr="006C0582">
              <w:rPr>
                <w:rFonts w:cstheme="minorHAnsi"/>
                <w:sz w:val="20"/>
                <w:szCs w:val="20"/>
              </w:rPr>
              <w:t>Orientation to name</w:t>
            </w:r>
          </w:p>
        </w:tc>
        <w:tc>
          <w:tcPr>
            <w:tcW w:w="1418" w:type="dxa"/>
            <w:tcBorders>
              <w:top w:val="single" w:sz="4" w:space="0" w:color="auto"/>
              <w:left w:val="single" w:sz="4" w:space="0" w:color="auto"/>
            </w:tcBorders>
          </w:tcPr>
          <w:p w:rsidR="009D6E6C" w:rsidRPr="006C0582" w:rsidRDefault="009D6E6C" w:rsidP="00FD1031">
            <w:pPr>
              <w:jc w:val="center"/>
              <w:rPr>
                <w:rFonts w:cstheme="minorHAnsi"/>
                <w:sz w:val="20"/>
                <w:szCs w:val="20"/>
              </w:rPr>
            </w:pPr>
            <w:r w:rsidRPr="006C0582">
              <w:rPr>
                <w:rFonts w:cstheme="minorHAnsi"/>
                <w:sz w:val="20"/>
                <w:szCs w:val="20"/>
              </w:rPr>
              <w:t>.</w:t>
            </w:r>
            <w:r w:rsidR="00BC3612" w:rsidRPr="006C0582">
              <w:rPr>
                <w:rFonts w:cstheme="minorHAnsi"/>
                <w:sz w:val="20"/>
                <w:szCs w:val="20"/>
              </w:rPr>
              <w:t>089</w:t>
            </w:r>
          </w:p>
        </w:tc>
        <w:tc>
          <w:tcPr>
            <w:tcW w:w="1276" w:type="dxa"/>
            <w:tcBorders>
              <w:top w:val="single" w:sz="4" w:space="0" w:color="auto"/>
            </w:tcBorders>
          </w:tcPr>
          <w:p w:rsidR="009D6E6C" w:rsidRPr="006C0582" w:rsidRDefault="009D6E6C" w:rsidP="004E0E45">
            <w:pPr>
              <w:rPr>
                <w:rFonts w:cstheme="minorHAnsi"/>
                <w:sz w:val="20"/>
                <w:szCs w:val="20"/>
              </w:rPr>
            </w:pPr>
            <w:r w:rsidRPr="006C0582">
              <w:rPr>
                <w:rFonts w:cstheme="minorHAnsi"/>
                <w:sz w:val="20"/>
                <w:szCs w:val="20"/>
              </w:rPr>
              <w:t>.</w:t>
            </w:r>
            <w:r w:rsidR="00BC3612" w:rsidRPr="006C0582">
              <w:rPr>
                <w:rFonts w:cstheme="minorHAnsi"/>
                <w:sz w:val="20"/>
                <w:szCs w:val="20"/>
              </w:rPr>
              <w:t>303</w:t>
            </w:r>
          </w:p>
        </w:tc>
      </w:tr>
      <w:tr w:rsidR="009D6E6C" w:rsidRPr="006C0582" w:rsidTr="00E237D7">
        <w:tc>
          <w:tcPr>
            <w:tcW w:w="2772" w:type="dxa"/>
          </w:tcPr>
          <w:p w:rsidR="009D6E6C" w:rsidRPr="006C0582" w:rsidRDefault="009D6E6C">
            <w:pPr>
              <w:rPr>
                <w:rFonts w:cstheme="minorHAnsi"/>
                <w:sz w:val="20"/>
                <w:szCs w:val="20"/>
              </w:rPr>
            </w:pPr>
            <w:r w:rsidRPr="006C0582">
              <w:rPr>
                <w:rFonts w:cstheme="minorHAnsi"/>
                <w:sz w:val="20"/>
                <w:szCs w:val="20"/>
              </w:rPr>
              <w:t>Eye contact</w:t>
            </w:r>
          </w:p>
          <w:p w:rsidR="009D6E6C" w:rsidRPr="006C0582" w:rsidRDefault="009D6E6C">
            <w:pPr>
              <w:rPr>
                <w:rFonts w:cstheme="minorHAnsi"/>
                <w:sz w:val="20"/>
                <w:szCs w:val="20"/>
              </w:rPr>
            </w:pPr>
          </w:p>
        </w:tc>
        <w:tc>
          <w:tcPr>
            <w:tcW w:w="2893" w:type="dxa"/>
            <w:tcBorders>
              <w:left w:val="nil"/>
              <w:right w:val="single" w:sz="4" w:space="0" w:color="auto"/>
            </w:tcBorders>
          </w:tcPr>
          <w:p w:rsidR="009D6E6C" w:rsidRPr="006C0582" w:rsidRDefault="009D6E6C">
            <w:pPr>
              <w:rPr>
                <w:rFonts w:cstheme="minorHAnsi"/>
                <w:sz w:val="20"/>
                <w:szCs w:val="20"/>
              </w:rPr>
            </w:pPr>
            <w:r w:rsidRPr="006C0582">
              <w:rPr>
                <w:rFonts w:cstheme="minorHAnsi"/>
                <w:sz w:val="20"/>
                <w:szCs w:val="20"/>
              </w:rPr>
              <w:t>Eye contact</w:t>
            </w:r>
          </w:p>
        </w:tc>
        <w:tc>
          <w:tcPr>
            <w:tcW w:w="1418" w:type="dxa"/>
            <w:tcBorders>
              <w:left w:val="single" w:sz="4" w:space="0" w:color="auto"/>
            </w:tcBorders>
          </w:tcPr>
          <w:p w:rsidR="009D6E6C" w:rsidRPr="006C0582" w:rsidRDefault="009D6E6C" w:rsidP="00FD1031">
            <w:pPr>
              <w:jc w:val="center"/>
              <w:rPr>
                <w:rFonts w:cstheme="minorHAnsi"/>
                <w:sz w:val="20"/>
                <w:szCs w:val="20"/>
              </w:rPr>
            </w:pPr>
            <w:r w:rsidRPr="006C0582">
              <w:rPr>
                <w:rFonts w:cstheme="minorHAnsi"/>
                <w:sz w:val="20"/>
                <w:szCs w:val="20"/>
              </w:rPr>
              <w:t>-.08</w:t>
            </w:r>
            <w:r w:rsidR="00CC205A" w:rsidRPr="006C0582">
              <w:rPr>
                <w:rFonts w:cstheme="minorHAnsi"/>
                <w:sz w:val="20"/>
                <w:szCs w:val="20"/>
              </w:rPr>
              <w:t>3</w:t>
            </w:r>
          </w:p>
        </w:tc>
        <w:tc>
          <w:tcPr>
            <w:tcW w:w="1276" w:type="dxa"/>
          </w:tcPr>
          <w:p w:rsidR="009D6E6C" w:rsidRPr="006C0582" w:rsidRDefault="009D6E6C">
            <w:pPr>
              <w:rPr>
                <w:rFonts w:cstheme="minorHAnsi"/>
                <w:sz w:val="20"/>
                <w:szCs w:val="20"/>
              </w:rPr>
            </w:pPr>
            <w:r w:rsidRPr="006C0582">
              <w:rPr>
                <w:rFonts w:cstheme="minorHAnsi"/>
                <w:sz w:val="20"/>
                <w:szCs w:val="20"/>
              </w:rPr>
              <w:t>.3</w:t>
            </w:r>
            <w:r w:rsidR="00CC205A" w:rsidRPr="006C0582">
              <w:rPr>
                <w:rFonts w:cstheme="minorHAnsi"/>
                <w:sz w:val="20"/>
                <w:szCs w:val="20"/>
              </w:rPr>
              <w:t>35</w:t>
            </w:r>
          </w:p>
        </w:tc>
      </w:tr>
      <w:tr w:rsidR="009D6E6C" w:rsidRPr="006C0582" w:rsidTr="00E237D7">
        <w:tc>
          <w:tcPr>
            <w:tcW w:w="2772" w:type="dxa"/>
          </w:tcPr>
          <w:p w:rsidR="009D6E6C" w:rsidRPr="006C0582" w:rsidRDefault="009D6E6C">
            <w:pPr>
              <w:rPr>
                <w:rFonts w:cstheme="minorHAnsi"/>
                <w:sz w:val="20"/>
                <w:szCs w:val="20"/>
              </w:rPr>
            </w:pPr>
            <w:r w:rsidRPr="006C0582">
              <w:rPr>
                <w:rFonts w:cstheme="minorHAnsi"/>
                <w:sz w:val="20"/>
                <w:szCs w:val="20"/>
              </w:rPr>
              <w:t>Flexibility</w:t>
            </w:r>
          </w:p>
          <w:p w:rsidR="009D6E6C" w:rsidRPr="006C0582" w:rsidRDefault="009D6E6C">
            <w:pPr>
              <w:rPr>
                <w:rFonts w:cstheme="minorHAnsi"/>
                <w:sz w:val="20"/>
                <w:szCs w:val="20"/>
              </w:rPr>
            </w:pPr>
          </w:p>
        </w:tc>
        <w:tc>
          <w:tcPr>
            <w:tcW w:w="2893" w:type="dxa"/>
            <w:tcBorders>
              <w:left w:val="nil"/>
              <w:right w:val="single" w:sz="4" w:space="0" w:color="auto"/>
            </w:tcBorders>
          </w:tcPr>
          <w:p w:rsidR="009D6E6C" w:rsidRPr="006C0582" w:rsidRDefault="009D6E6C">
            <w:pPr>
              <w:rPr>
                <w:rFonts w:cstheme="minorHAnsi"/>
                <w:sz w:val="20"/>
                <w:szCs w:val="20"/>
              </w:rPr>
            </w:pPr>
            <w:r w:rsidRPr="006C0582">
              <w:rPr>
                <w:rFonts w:cstheme="minorHAnsi"/>
                <w:sz w:val="20"/>
                <w:szCs w:val="20"/>
              </w:rPr>
              <w:t>Transitions</w:t>
            </w:r>
          </w:p>
        </w:tc>
        <w:tc>
          <w:tcPr>
            <w:tcW w:w="1418" w:type="dxa"/>
            <w:tcBorders>
              <w:left w:val="single" w:sz="4" w:space="0" w:color="auto"/>
            </w:tcBorders>
          </w:tcPr>
          <w:p w:rsidR="009D6E6C" w:rsidRPr="006C0582" w:rsidRDefault="009D6E6C" w:rsidP="00FD1031">
            <w:pPr>
              <w:jc w:val="center"/>
              <w:rPr>
                <w:rFonts w:cstheme="minorHAnsi"/>
                <w:sz w:val="20"/>
                <w:szCs w:val="20"/>
              </w:rPr>
            </w:pPr>
            <w:r w:rsidRPr="006C0582">
              <w:rPr>
                <w:rFonts w:cstheme="minorHAnsi"/>
                <w:sz w:val="20"/>
                <w:szCs w:val="20"/>
              </w:rPr>
              <w:t>.1</w:t>
            </w:r>
            <w:r w:rsidR="00A4163D" w:rsidRPr="006C0582">
              <w:rPr>
                <w:rFonts w:cstheme="minorHAnsi"/>
                <w:sz w:val="20"/>
                <w:szCs w:val="20"/>
              </w:rPr>
              <w:t>13</w:t>
            </w:r>
          </w:p>
        </w:tc>
        <w:tc>
          <w:tcPr>
            <w:tcW w:w="1276" w:type="dxa"/>
          </w:tcPr>
          <w:p w:rsidR="009D6E6C" w:rsidRPr="006C0582" w:rsidRDefault="009D6E6C">
            <w:pPr>
              <w:rPr>
                <w:rFonts w:cstheme="minorHAnsi"/>
                <w:sz w:val="20"/>
                <w:szCs w:val="20"/>
              </w:rPr>
            </w:pPr>
            <w:r w:rsidRPr="006C0582">
              <w:rPr>
                <w:rFonts w:cstheme="minorHAnsi"/>
                <w:sz w:val="20"/>
                <w:szCs w:val="20"/>
              </w:rPr>
              <w:t>.</w:t>
            </w:r>
            <w:r w:rsidR="00A4163D" w:rsidRPr="006C0582">
              <w:rPr>
                <w:rFonts w:cstheme="minorHAnsi"/>
                <w:sz w:val="20"/>
                <w:szCs w:val="20"/>
              </w:rPr>
              <w:t>190</w:t>
            </w:r>
          </w:p>
        </w:tc>
      </w:tr>
      <w:tr w:rsidR="009D6E6C" w:rsidRPr="006C0582" w:rsidTr="00E237D7">
        <w:tc>
          <w:tcPr>
            <w:tcW w:w="2772" w:type="dxa"/>
          </w:tcPr>
          <w:p w:rsidR="009D6E6C" w:rsidRPr="006C0582" w:rsidRDefault="009D6E6C">
            <w:pPr>
              <w:rPr>
                <w:rFonts w:cstheme="minorHAnsi"/>
                <w:sz w:val="20"/>
                <w:szCs w:val="20"/>
              </w:rPr>
            </w:pPr>
            <w:r w:rsidRPr="006C0582">
              <w:rPr>
                <w:rFonts w:cstheme="minorHAnsi"/>
                <w:sz w:val="20"/>
                <w:szCs w:val="20"/>
              </w:rPr>
              <w:t>Response to joint attention</w:t>
            </w:r>
          </w:p>
          <w:p w:rsidR="009D6E6C" w:rsidRPr="006C0582" w:rsidRDefault="009D6E6C">
            <w:pPr>
              <w:rPr>
                <w:rFonts w:cstheme="minorHAnsi"/>
                <w:sz w:val="20"/>
                <w:szCs w:val="20"/>
              </w:rPr>
            </w:pPr>
          </w:p>
        </w:tc>
        <w:tc>
          <w:tcPr>
            <w:tcW w:w="2893" w:type="dxa"/>
            <w:tcBorders>
              <w:left w:val="nil"/>
              <w:right w:val="single" w:sz="4" w:space="0" w:color="auto"/>
            </w:tcBorders>
          </w:tcPr>
          <w:p w:rsidR="009D6E6C" w:rsidRPr="006C0582" w:rsidRDefault="009D6E6C">
            <w:pPr>
              <w:rPr>
                <w:rFonts w:cstheme="minorHAnsi"/>
                <w:sz w:val="20"/>
                <w:szCs w:val="20"/>
              </w:rPr>
            </w:pPr>
            <w:r w:rsidRPr="006C0582">
              <w:rPr>
                <w:rFonts w:cstheme="minorHAnsi"/>
                <w:sz w:val="20"/>
                <w:szCs w:val="20"/>
              </w:rPr>
              <w:t>Disengagement of attention</w:t>
            </w:r>
          </w:p>
        </w:tc>
        <w:tc>
          <w:tcPr>
            <w:tcW w:w="1418" w:type="dxa"/>
            <w:tcBorders>
              <w:left w:val="single" w:sz="4" w:space="0" w:color="auto"/>
            </w:tcBorders>
          </w:tcPr>
          <w:p w:rsidR="009D6E6C" w:rsidRPr="006C0582" w:rsidRDefault="009D6E6C" w:rsidP="00FD1031">
            <w:pPr>
              <w:jc w:val="center"/>
              <w:rPr>
                <w:rFonts w:cstheme="minorHAnsi"/>
                <w:sz w:val="20"/>
                <w:szCs w:val="20"/>
              </w:rPr>
            </w:pPr>
            <w:r w:rsidRPr="006C0582">
              <w:rPr>
                <w:rFonts w:cstheme="minorHAnsi"/>
                <w:sz w:val="20"/>
                <w:szCs w:val="20"/>
              </w:rPr>
              <w:t>-.0</w:t>
            </w:r>
            <w:r w:rsidR="008B152D" w:rsidRPr="006C0582">
              <w:rPr>
                <w:rFonts w:cstheme="minorHAnsi"/>
                <w:sz w:val="20"/>
                <w:szCs w:val="20"/>
              </w:rPr>
              <w:t>42</w:t>
            </w:r>
          </w:p>
        </w:tc>
        <w:tc>
          <w:tcPr>
            <w:tcW w:w="1276" w:type="dxa"/>
          </w:tcPr>
          <w:p w:rsidR="009D6E6C" w:rsidRPr="006C0582" w:rsidRDefault="009D6E6C">
            <w:pPr>
              <w:rPr>
                <w:rFonts w:cstheme="minorHAnsi"/>
                <w:sz w:val="20"/>
                <w:szCs w:val="20"/>
              </w:rPr>
            </w:pPr>
            <w:r w:rsidRPr="006C0582">
              <w:rPr>
                <w:rFonts w:cstheme="minorHAnsi"/>
                <w:sz w:val="20"/>
                <w:szCs w:val="20"/>
              </w:rPr>
              <w:t>.</w:t>
            </w:r>
            <w:r w:rsidR="008B152D" w:rsidRPr="006C0582">
              <w:rPr>
                <w:rFonts w:cstheme="minorHAnsi"/>
                <w:sz w:val="20"/>
                <w:szCs w:val="20"/>
              </w:rPr>
              <w:t>630</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Social referencing</w:t>
            </w:r>
          </w:p>
          <w:p w:rsidR="007D0B62" w:rsidRPr="006C0582" w:rsidRDefault="007D0B62" w:rsidP="007D0B62">
            <w:pPr>
              <w:rPr>
                <w:rFonts w:cstheme="minorHAnsi"/>
                <w:sz w:val="20"/>
                <w:szCs w:val="20"/>
              </w:rPr>
            </w:pP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Social referencing</w:t>
            </w:r>
          </w:p>
        </w:tc>
        <w:tc>
          <w:tcPr>
            <w:tcW w:w="1418" w:type="dxa"/>
            <w:tcBorders>
              <w:left w:val="single" w:sz="4" w:space="0" w:color="auto"/>
            </w:tcBorders>
          </w:tcPr>
          <w:p w:rsidR="007D0B62" w:rsidRPr="006C0582" w:rsidRDefault="007D0B62" w:rsidP="00FD1031">
            <w:pPr>
              <w:jc w:val="center"/>
              <w:rPr>
                <w:rFonts w:cstheme="minorHAnsi"/>
                <w:sz w:val="20"/>
                <w:szCs w:val="20"/>
              </w:rPr>
            </w:pPr>
            <w:r w:rsidRPr="006C0582">
              <w:rPr>
                <w:rFonts w:cstheme="minorHAnsi"/>
                <w:sz w:val="20"/>
                <w:szCs w:val="20"/>
              </w:rPr>
              <w:t>.0</w:t>
            </w:r>
            <w:r w:rsidR="00E67871" w:rsidRPr="006C0582">
              <w:rPr>
                <w:rFonts w:cstheme="minorHAnsi"/>
                <w:sz w:val="20"/>
                <w:szCs w:val="20"/>
              </w:rPr>
              <w:t>10</w:t>
            </w:r>
          </w:p>
        </w:tc>
        <w:tc>
          <w:tcPr>
            <w:tcW w:w="1276" w:type="dxa"/>
          </w:tcPr>
          <w:p w:rsidR="007D0B62" w:rsidRPr="006C0582" w:rsidRDefault="007D0B62" w:rsidP="007D0B62">
            <w:pPr>
              <w:rPr>
                <w:rFonts w:cstheme="minorHAnsi"/>
                <w:sz w:val="20"/>
                <w:szCs w:val="20"/>
              </w:rPr>
            </w:pPr>
            <w:r w:rsidRPr="006C0582">
              <w:rPr>
                <w:rFonts w:cstheme="minorHAnsi"/>
                <w:sz w:val="20"/>
                <w:szCs w:val="20"/>
              </w:rPr>
              <w:t>.</w:t>
            </w:r>
            <w:r w:rsidR="00E67871" w:rsidRPr="006C0582">
              <w:rPr>
                <w:rFonts w:cstheme="minorHAnsi"/>
                <w:sz w:val="20"/>
                <w:szCs w:val="20"/>
              </w:rPr>
              <w:t>909</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Staring at spinning objects</w:t>
            </w:r>
          </w:p>
          <w:p w:rsidR="007D0B62" w:rsidRPr="006C0582" w:rsidRDefault="007D0B62" w:rsidP="007D0B62">
            <w:pPr>
              <w:rPr>
                <w:rFonts w:cstheme="minorHAnsi"/>
                <w:sz w:val="20"/>
                <w:szCs w:val="20"/>
              </w:rPr>
            </w:pP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Atypical sensory behaviours</w:t>
            </w:r>
          </w:p>
        </w:tc>
        <w:tc>
          <w:tcPr>
            <w:tcW w:w="1418" w:type="dxa"/>
            <w:tcBorders>
              <w:left w:val="single" w:sz="4" w:space="0" w:color="auto"/>
            </w:tcBorders>
          </w:tcPr>
          <w:p w:rsidR="007D0B62" w:rsidRPr="006C0582" w:rsidRDefault="007D0B62" w:rsidP="00FD1031">
            <w:pPr>
              <w:jc w:val="center"/>
              <w:rPr>
                <w:rFonts w:cstheme="minorHAnsi"/>
                <w:sz w:val="20"/>
                <w:szCs w:val="20"/>
              </w:rPr>
            </w:pPr>
            <w:r w:rsidRPr="006C0582">
              <w:rPr>
                <w:rFonts w:cstheme="minorHAnsi"/>
                <w:sz w:val="20"/>
                <w:szCs w:val="20"/>
              </w:rPr>
              <w:t>-.0</w:t>
            </w:r>
            <w:r w:rsidR="00707A84" w:rsidRPr="006C0582">
              <w:rPr>
                <w:rFonts w:cstheme="minorHAnsi"/>
                <w:sz w:val="20"/>
                <w:szCs w:val="20"/>
              </w:rPr>
              <w:t>33</w:t>
            </w:r>
          </w:p>
        </w:tc>
        <w:tc>
          <w:tcPr>
            <w:tcW w:w="1276" w:type="dxa"/>
          </w:tcPr>
          <w:p w:rsidR="007D0B62" w:rsidRPr="006C0582" w:rsidRDefault="007D0B62" w:rsidP="007D0B62">
            <w:pPr>
              <w:rPr>
                <w:rFonts w:cstheme="minorHAnsi"/>
                <w:sz w:val="20"/>
                <w:szCs w:val="20"/>
              </w:rPr>
            </w:pPr>
            <w:r w:rsidRPr="006C0582">
              <w:rPr>
                <w:rFonts w:cstheme="minorHAnsi"/>
                <w:sz w:val="20"/>
                <w:szCs w:val="20"/>
              </w:rPr>
              <w:t>.</w:t>
            </w:r>
            <w:r w:rsidR="00707A84" w:rsidRPr="006C0582">
              <w:rPr>
                <w:rFonts w:cstheme="minorHAnsi"/>
                <w:sz w:val="20"/>
                <w:szCs w:val="20"/>
              </w:rPr>
              <w:t>704</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Unusual sensory interests</w:t>
            </w:r>
          </w:p>
          <w:p w:rsidR="007D0B62" w:rsidRPr="006C0582" w:rsidRDefault="007D0B62" w:rsidP="007D0B62">
            <w:pPr>
              <w:rPr>
                <w:rFonts w:cstheme="minorHAnsi"/>
                <w:sz w:val="20"/>
                <w:szCs w:val="20"/>
              </w:rPr>
            </w:pP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Atypical sensory behaviours</w:t>
            </w:r>
          </w:p>
        </w:tc>
        <w:tc>
          <w:tcPr>
            <w:tcW w:w="1418" w:type="dxa"/>
            <w:tcBorders>
              <w:left w:val="single" w:sz="4" w:space="0" w:color="auto"/>
            </w:tcBorders>
          </w:tcPr>
          <w:p w:rsidR="007D0B62" w:rsidRPr="006C0582" w:rsidRDefault="007D0B62" w:rsidP="00FD1031">
            <w:pPr>
              <w:jc w:val="center"/>
              <w:rPr>
                <w:rFonts w:cstheme="minorHAnsi"/>
                <w:sz w:val="20"/>
                <w:szCs w:val="20"/>
              </w:rPr>
            </w:pPr>
            <w:r w:rsidRPr="006C0582">
              <w:rPr>
                <w:rFonts w:cstheme="minorHAnsi"/>
                <w:sz w:val="20"/>
                <w:szCs w:val="20"/>
              </w:rPr>
              <w:t>.01</w:t>
            </w:r>
            <w:r w:rsidR="00707A84" w:rsidRPr="006C0582">
              <w:rPr>
                <w:rFonts w:cstheme="minorHAnsi"/>
                <w:sz w:val="20"/>
                <w:szCs w:val="20"/>
              </w:rPr>
              <w:t>7</w:t>
            </w:r>
          </w:p>
        </w:tc>
        <w:tc>
          <w:tcPr>
            <w:tcW w:w="1276" w:type="dxa"/>
          </w:tcPr>
          <w:p w:rsidR="007D0B62" w:rsidRPr="006C0582" w:rsidRDefault="007D0B62" w:rsidP="007D0B62">
            <w:pPr>
              <w:rPr>
                <w:rFonts w:cstheme="minorHAnsi"/>
                <w:sz w:val="20"/>
                <w:szCs w:val="20"/>
              </w:rPr>
            </w:pPr>
            <w:r w:rsidRPr="006C0582">
              <w:rPr>
                <w:rFonts w:cstheme="minorHAnsi"/>
                <w:sz w:val="20"/>
                <w:szCs w:val="20"/>
              </w:rPr>
              <w:t>.8</w:t>
            </w:r>
            <w:r w:rsidR="00707A84" w:rsidRPr="006C0582">
              <w:rPr>
                <w:rFonts w:cstheme="minorHAnsi"/>
                <w:sz w:val="20"/>
                <w:szCs w:val="20"/>
              </w:rPr>
              <w:t>48</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Oversensitivity to noise</w:t>
            </w:r>
          </w:p>
          <w:p w:rsidR="007D0B62" w:rsidRPr="006C0582" w:rsidRDefault="007D0B62" w:rsidP="007D0B62">
            <w:pPr>
              <w:rPr>
                <w:rFonts w:cstheme="minorHAnsi"/>
                <w:sz w:val="20"/>
                <w:szCs w:val="20"/>
              </w:rPr>
            </w:pP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Atypical sensory behaviours</w:t>
            </w:r>
          </w:p>
        </w:tc>
        <w:tc>
          <w:tcPr>
            <w:tcW w:w="1418" w:type="dxa"/>
            <w:tcBorders>
              <w:left w:val="single" w:sz="4" w:space="0" w:color="auto"/>
            </w:tcBorders>
          </w:tcPr>
          <w:p w:rsidR="007D0B62" w:rsidRPr="006C0582" w:rsidRDefault="007D0B62" w:rsidP="00FD1031">
            <w:pPr>
              <w:jc w:val="center"/>
              <w:rPr>
                <w:rFonts w:cstheme="minorHAnsi"/>
                <w:sz w:val="20"/>
                <w:szCs w:val="20"/>
              </w:rPr>
            </w:pPr>
            <w:r w:rsidRPr="006C0582">
              <w:rPr>
                <w:rFonts w:cstheme="minorHAnsi"/>
                <w:sz w:val="20"/>
                <w:szCs w:val="20"/>
              </w:rPr>
              <w:t>.0</w:t>
            </w:r>
            <w:r w:rsidR="00707A84" w:rsidRPr="006C0582">
              <w:rPr>
                <w:rFonts w:cstheme="minorHAnsi"/>
                <w:sz w:val="20"/>
                <w:szCs w:val="20"/>
              </w:rPr>
              <w:t>80</w:t>
            </w:r>
          </w:p>
        </w:tc>
        <w:tc>
          <w:tcPr>
            <w:tcW w:w="1276" w:type="dxa"/>
          </w:tcPr>
          <w:p w:rsidR="007D0B62" w:rsidRPr="006C0582" w:rsidRDefault="007D0B62" w:rsidP="007D0B62">
            <w:pPr>
              <w:rPr>
                <w:rFonts w:cstheme="minorHAnsi"/>
                <w:sz w:val="20"/>
                <w:szCs w:val="20"/>
              </w:rPr>
            </w:pPr>
            <w:r w:rsidRPr="006C0582">
              <w:rPr>
                <w:rFonts w:cstheme="minorHAnsi"/>
                <w:sz w:val="20"/>
                <w:szCs w:val="20"/>
              </w:rPr>
              <w:t>.</w:t>
            </w:r>
            <w:r w:rsidR="00087363" w:rsidRPr="006C0582">
              <w:rPr>
                <w:rFonts w:cstheme="minorHAnsi"/>
                <w:sz w:val="20"/>
                <w:szCs w:val="20"/>
              </w:rPr>
              <w:t>353</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Staring at nothing</w:t>
            </w:r>
          </w:p>
          <w:p w:rsidR="007D0B62" w:rsidRPr="006C0582" w:rsidRDefault="007D0B62" w:rsidP="007D0B62">
            <w:pPr>
              <w:rPr>
                <w:rFonts w:cstheme="minorHAnsi"/>
                <w:sz w:val="20"/>
                <w:szCs w:val="20"/>
              </w:rPr>
            </w:pP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Atypical sensory behaviours</w:t>
            </w:r>
          </w:p>
        </w:tc>
        <w:tc>
          <w:tcPr>
            <w:tcW w:w="1418" w:type="dxa"/>
            <w:tcBorders>
              <w:left w:val="single" w:sz="4" w:space="0" w:color="auto"/>
            </w:tcBorders>
          </w:tcPr>
          <w:p w:rsidR="007D0B62" w:rsidRPr="006C0582" w:rsidRDefault="007D0B62" w:rsidP="00FD1031">
            <w:pPr>
              <w:jc w:val="center"/>
              <w:rPr>
                <w:rFonts w:cstheme="minorHAnsi"/>
                <w:sz w:val="20"/>
                <w:szCs w:val="20"/>
              </w:rPr>
            </w:pPr>
            <w:r w:rsidRPr="006C0582">
              <w:rPr>
                <w:rFonts w:cstheme="minorHAnsi"/>
                <w:sz w:val="20"/>
                <w:szCs w:val="20"/>
              </w:rPr>
              <w:t>.</w:t>
            </w:r>
            <w:r w:rsidR="00641A01" w:rsidRPr="006C0582">
              <w:rPr>
                <w:rFonts w:cstheme="minorHAnsi"/>
                <w:sz w:val="20"/>
                <w:szCs w:val="20"/>
              </w:rPr>
              <w:t>197</w:t>
            </w:r>
          </w:p>
        </w:tc>
        <w:tc>
          <w:tcPr>
            <w:tcW w:w="1276" w:type="dxa"/>
          </w:tcPr>
          <w:p w:rsidR="007D0B62" w:rsidRPr="006C0582" w:rsidRDefault="007D0B62" w:rsidP="007D0B62">
            <w:pPr>
              <w:rPr>
                <w:rFonts w:cstheme="minorHAnsi"/>
                <w:sz w:val="20"/>
                <w:szCs w:val="20"/>
              </w:rPr>
            </w:pPr>
            <w:r w:rsidRPr="006C0582">
              <w:rPr>
                <w:rFonts w:cstheme="minorHAnsi"/>
                <w:sz w:val="20"/>
                <w:szCs w:val="20"/>
              </w:rPr>
              <w:t>.</w:t>
            </w:r>
            <w:r w:rsidR="00641A01" w:rsidRPr="006C0582">
              <w:rPr>
                <w:rFonts w:cstheme="minorHAnsi"/>
                <w:sz w:val="20"/>
                <w:szCs w:val="20"/>
              </w:rPr>
              <w:t>022</w:t>
            </w:r>
          </w:p>
        </w:tc>
      </w:tr>
      <w:tr w:rsidR="007D0B62" w:rsidRPr="006C0582" w:rsidTr="00E237D7">
        <w:tc>
          <w:tcPr>
            <w:tcW w:w="2772" w:type="dxa"/>
          </w:tcPr>
          <w:p w:rsidR="007D0B62" w:rsidRPr="006C0582" w:rsidRDefault="007D0B62" w:rsidP="007D0B62">
            <w:pPr>
              <w:rPr>
                <w:rFonts w:cstheme="minorHAnsi"/>
                <w:sz w:val="20"/>
                <w:szCs w:val="20"/>
              </w:rPr>
            </w:pPr>
            <w:r w:rsidRPr="006C0582">
              <w:rPr>
                <w:rFonts w:cstheme="minorHAnsi"/>
                <w:sz w:val="20"/>
                <w:szCs w:val="20"/>
              </w:rPr>
              <w:t>Mannerisms</w:t>
            </w:r>
          </w:p>
        </w:tc>
        <w:tc>
          <w:tcPr>
            <w:tcW w:w="2893" w:type="dxa"/>
            <w:tcBorders>
              <w:left w:val="nil"/>
              <w:right w:val="single" w:sz="4" w:space="0" w:color="auto"/>
            </w:tcBorders>
          </w:tcPr>
          <w:p w:rsidR="007D0B62" w:rsidRPr="006C0582" w:rsidRDefault="007D0B62" w:rsidP="007D0B62">
            <w:pPr>
              <w:rPr>
                <w:rFonts w:cstheme="minorHAnsi"/>
                <w:sz w:val="20"/>
                <w:szCs w:val="20"/>
              </w:rPr>
            </w:pPr>
            <w:r w:rsidRPr="006C0582">
              <w:rPr>
                <w:rFonts w:cstheme="minorHAnsi"/>
                <w:sz w:val="20"/>
                <w:szCs w:val="20"/>
              </w:rPr>
              <w:t>Atypical motor behaviours</w:t>
            </w:r>
          </w:p>
        </w:tc>
        <w:tc>
          <w:tcPr>
            <w:tcW w:w="1418" w:type="dxa"/>
            <w:tcBorders>
              <w:left w:val="single" w:sz="4" w:space="0" w:color="auto"/>
            </w:tcBorders>
          </w:tcPr>
          <w:p w:rsidR="007D0B62" w:rsidRPr="006C0582" w:rsidRDefault="00553949" w:rsidP="00FD1031">
            <w:pPr>
              <w:jc w:val="center"/>
              <w:rPr>
                <w:rFonts w:cstheme="minorHAnsi"/>
                <w:sz w:val="20"/>
                <w:szCs w:val="20"/>
              </w:rPr>
            </w:pPr>
            <w:r w:rsidRPr="006C0582">
              <w:rPr>
                <w:rFonts w:cstheme="minorHAnsi"/>
                <w:sz w:val="20"/>
                <w:szCs w:val="20"/>
              </w:rPr>
              <w:t>-</w:t>
            </w:r>
            <w:r w:rsidR="007D0B62" w:rsidRPr="006C0582">
              <w:rPr>
                <w:rFonts w:cstheme="minorHAnsi"/>
                <w:sz w:val="20"/>
                <w:szCs w:val="20"/>
              </w:rPr>
              <w:t>.0</w:t>
            </w:r>
            <w:r w:rsidRPr="006C0582">
              <w:rPr>
                <w:rFonts w:cstheme="minorHAnsi"/>
                <w:sz w:val="20"/>
                <w:szCs w:val="20"/>
              </w:rPr>
              <w:t>04</w:t>
            </w:r>
          </w:p>
        </w:tc>
        <w:tc>
          <w:tcPr>
            <w:tcW w:w="1276" w:type="dxa"/>
          </w:tcPr>
          <w:p w:rsidR="007D0B62" w:rsidRPr="006C0582" w:rsidRDefault="007D0B62" w:rsidP="007D0B62">
            <w:pPr>
              <w:rPr>
                <w:rFonts w:cstheme="minorHAnsi"/>
                <w:sz w:val="20"/>
                <w:szCs w:val="20"/>
              </w:rPr>
            </w:pPr>
            <w:r w:rsidRPr="006C0582">
              <w:rPr>
                <w:rFonts w:cstheme="minorHAnsi"/>
                <w:sz w:val="20"/>
                <w:szCs w:val="20"/>
              </w:rPr>
              <w:t>.</w:t>
            </w:r>
            <w:r w:rsidR="00553949" w:rsidRPr="006C0582">
              <w:rPr>
                <w:rFonts w:cstheme="minorHAnsi"/>
                <w:sz w:val="20"/>
                <w:szCs w:val="20"/>
              </w:rPr>
              <w:t>963</w:t>
            </w:r>
          </w:p>
          <w:p w:rsidR="007D0B62" w:rsidRPr="006C0582" w:rsidRDefault="007D0B62" w:rsidP="007D0B62">
            <w:pPr>
              <w:rPr>
                <w:rFonts w:cstheme="minorHAnsi"/>
                <w:sz w:val="20"/>
                <w:szCs w:val="20"/>
              </w:rPr>
            </w:pPr>
          </w:p>
        </w:tc>
      </w:tr>
      <w:tr w:rsidR="007D0B62" w:rsidRPr="006C0582" w:rsidTr="00E237D7">
        <w:tc>
          <w:tcPr>
            <w:tcW w:w="2772" w:type="dxa"/>
          </w:tcPr>
          <w:p w:rsidR="007D0B62" w:rsidRPr="006C0582" w:rsidRDefault="009A6877" w:rsidP="007D0B62">
            <w:pPr>
              <w:rPr>
                <w:rFonts w:cstheme="minorHAnsi"/>
                <w:sz w:val="20"/>
                <w:szCs w:val="20"/>
              </w:rPr>
            </w:pPr>
            <w:r w:rsidRPr="006C0582">
              <w:rPr>
                <w:rFonts w:cstheme="minorHAnsi"/>
                <w:sz w:val="20"/>
                <w:szCs w:val="20"/>
              </w:rPr>
              <w:t>Repetitive behaviour</w:t>
            </w:r>
          </w:p>
          <w:p w:rsidR="009A6877" w:rsidRPr="006C0582" w:rsidRDefault="009A6877" w:rsidP="007D0B62">
            <w:pPr>
              <w:rPr>
                <w:rFonts w:cstheme="minorHAnsi"/>
                <w:sz w:val="20"/>
                <w:szCs w:val="20"/>
              </w:rPr>
            </w:pPr>
          </w:p>
        </w:tc>
        <w:tc>
          <w:tcPr>
            <w:tcW w:w="2893" w:type="dxa"/>
            <w:tcBorders>
              <w:left w:val="nil"/>
              <w:right w:val="single" w:sz="4" w:space="0" w:color="auto"/>
            </w:tcBorders>
          </w:tcPr>
          <w:p w:rsidR="007D0B62" w:rsidRPr="006C0582" w:rsidRDefault="009A6877" w:rsidP="007D0B62">
            <w:pPr>
              <w:rPr>
                <w:rFonts w:cstheme="minorHAnsi"/>
                <w:sz w:val="20"/>
                <w:szCs w:val="20"/>
              </w:rPr>
            </w:pPr>
            <w:r w:rsidRPr="006C0582">
              <w:rPr>
                <w:rFonts w:cstheme="minorHAnsi"/>
                <w:sz w:val="20"/>
                <w:szCs w:val="20"/>
              </w:rPr>
              <w:t>Atypical motor behaviours</w:t>
            </w:r>
          </w:p>
        </w:tc>
        <w:tc>
          <w:tcPr>
            <w:tcW w:w="1418" w:type="dxa"/>
            <w:tcBorders>
              <w:left w:val="single" w:sz="4" w:space="0" w:color="auto"/>
            </w:tcBorders>
          </w:tcPr>
          <w:p w:rsidR="007D0B62" w:rsidRPr="006C0582" w:rsidRDefault="009A6877" w:rsidP="00FD1031">
            <w:pPr>
              <w:jc w:val="center"/>
              <w:rPr>
                <w:rFonts w:cstheme="minorHAnsi"/>
                <w:sz w:val="20"/>
                <w:szCs w:val="20"/>
              </w:rPr>
            </w:pPr>
            <w:r w:rsidRPr="006C0582">
              <w:rPr>
                <w:rFonts w:cstheme="minorHAnsi"/>
                <w:sz w:val="20"/>
                <w:szCs w:val="20"/>
              </w:rPr>
              <w:t>-.0</w:t>
            </w:r>
            <w:r w:rsidR="00CE0F51" w:rsidRPr="006C0582">
              <w:rPr>
                <w:rFonts w:cstheme="minorHAnsi"/>
                <w:sz w:val="20"/>
                <w:szCs w:val="20"/>
              </w:rPr>
              <w:t>05</w:t>
            </w:r>
          </w:p>
        </w:tc>
        <w:tc>
          <w:tcPr>
            <w:tcW w:w="1276" w:type="dxa"/>
          </w:tcPr>
          <w:p w:rsidR="007D0B62" w:rsidRPr="006C0582" w:rsidRDefault="009A6877" w:rsidP="007D0B62">
            <w:pPr>
              <w:rPr>
                <w:rFonts w:cstheme="minorHAnsi"/>
                <w:sz w:val="20"/>
                <w:szCs w:val="20"/>
              </w:rPr>
            </w:pPr>
            <w:r w:rsidRPr="006C0582">
              <w:rPr>
                <w:rFonts w:cstheme="minorHAnsi"/>
                <w:sz w:val="20"/>
                <w:szCs w:val="20"/>
              </w:rPr>
              <w:t>.</w:t>
            </w:r>
            <w:r w:rsidR="00CE0F51" w:rsidRPr="006C0582">
              <w:rPr>
                <w:rFonts w:cstheme="minorHAnsi"/>
                <w:sz w:val="20"/>
                <w:szCs w:val="20"/>
              </w:rPr>
              <w:t>957</w:t>
            </w:r>
          </w:p>
        </w:tc>
      </w:tr>
    </w:tbl>
    <w:p w:rsidR="002E56BC" w:rsidRPr="006C0582" w:rsidRDefault="002E56BC" w:rsidP="002E56BC">
      <w:pPr>
        <w:spacing w:after="0"/>
      </w:pPr>
    </w:p>
    <w:p w:rsidR="002E56BC" w:rsidRPr="006C0582" w:rsidRDefault="002E56BC" w:rsidP="002E56BC">
      <w:pPr>
        <w:spacing w:after="0"/>
        <w:rPr>
          <w:sz w:val="20"/>
          <w:szCs w:val="20"/>
        </w:rPr>
      </w:pPr>
      <w:bookmarkStart w:id="3" w:name="_Hlk25842784"/>
      <w:r w:rsidRPr="006C0582">
        <w:rPr>
          <w:sz w:val="20"/>
          <w:szCs w:val="20"/>
        </w:rPr>
        <w:t xml:space="preserve">Key: </w:t>
      </w:r>
    </w:p>
    <w:p w:rsidR="002E56BC" w:rsidRPr="006C0582" w:rsidRDefault="002E56BC" w:rsidP="002E56BC">
      <w:pPr>
        <w:spacing w:after="0"/>
        <w:rPr>
          <w:sz w:val="20"/>
          <w:szCs w:val="20"/>
        </w:rPr>
      </w:pPr>
      <w:r w:rsidRPr="006C0582">
        <w:rPr>
          <w:sz w:val="20"/>
          <w:szCs w:val="20"/>
        </w:rPr>
        <w:t>1 Quantitative Checklist for Autism in Toddlers</w:t>
      </w:r>
    </w:p>
    <w:p w:rsidR="00A55D7C" w:rsidRPr="006C0582" w:rsidRDefault="002E56BC" w:rsidP="002E56BC">
      <w:pPr>
        <w:rPr>
          <w:sz w:val="20"/>
          <w:szCs w:val="20"/>
        </w:rPr>
      </w:pPr>
      <w:r w:rsidRPr="006C0582">
        <w:rPr>
          <w:sz w:val="20"/>
          <w:szCs w:val="20"/>
        </w:rPr>
        <w:t>2 Autism Observation Scale for Infants</w:t>
      </w:r>
      <w:bookmarkEnd w:id="3"/>
    </w:p>
    <w:p w:rsidR="007B0BD5" w:rsidRPr="006C0582" w:rsidRDefault="007B0BD5"/>
    <w:p w:rsidR="007B0BD5" w:rsidRPr="006C0582" w:rsidRDefault="007B0BD5">
      <w:r w:rsidRPr="006C0582">
        <w:br w:type="page"/>
      </w:r>
    </w:p>
    <w:p w:rsidR="007B0BD5" w:rsidRPr="006C0582" w:rsidRDefault="001971B9">
      <w:pPr>
        <w:rPr>
          <w:rFonts w:ascii="Times New Roman" w:hAnsi="Times New Roman" w:cs="Times New Roman"/>
          <w:sz w:val="24"/>
          <w:szCs w:val="24"/>
        </w:rPr>
      </w:pPr>
      <w:r w:rsidRPr="006C0582">
        <w:rPr>
          <w:rFonts w:ascii="Times New Roman" w:hAnsi="Times New Roman" w:cs="Times New Roman"/>
          <w:sz w:val="24"/>
          <w:szCs w:val="24"/>
        </w:rPr>
        <w:lastRenderedPageBreak/>
        <w:t>Intervention trial supplementary analyses</w:t>
      </w:r>
    </w:p>
    <w:p w:rsidR="005B25E1" w:rsidRPr="006C0582" w:rsidRDefault="005B25E1" w:rsidP="001971B9"/>
    <w:p w:rsidR="00C14BC6" w:rsidRPr="006C0582" w:rsidRDefault="009D44E7" w:rsidP="001971B9">
      <w:r w:rsidRPr="006C0582">
        <w:t xml:space="preserve">SM </w:t>
      </w:r>
      <w:r w:rsidR="009C6026" w:rsidRPr="006C0582">
        <w:t xml:space="preserve">Table </w:t>
      </w:r>
      <w:r w:rsidR="003F28A8" w:rsidRPr="006C0582">
        <w:t>5</w:t>
      </w:r>
    </w:p>
    <w:p w:rsidR="001971B9" w:rsidRPr="006C0582" w:rsidRDefault="005402C5" w:rsidP="001971B9">
      <w:pPr>
        <w:rPr>
          <w:b/>
        </w:rPr>
      </w:pPr>
      <w:r w:rsidRPr="006C0582">
        <w:rPr>
          <w:b/>
        </w:rPr>
        <w:t>Numbers of children p</w:t>
      </w:r>
      <w:r w:rsidR="00D15E86" w:rsidRPr="006C0582">
        <w:rPr>
          <w:b/>
        </w:rPr>
        <w:t>articipati</w:t>
      </w:r>
      <w:r w:rsidRPr="006C0582">
        <w:rPr>
          <w:b/>
        </w:rPr>
        <w:t>ng</w:t>
      </w:r>
      <w:r w:rsidR="00D15E86" w:rsidRPr="006C0582">
        <w:rPr>
          <w:b/>
        </w:rPr>
        <w:t xml:space="preserve"> in </w:t>
      </w:r>
      <w:bookmarkStart w:id="4" w:name="_Hlk25843327"/>
      <w:r w:rsidR="00D15E86" w:rsidRPr="006C0582">
        <w:rPr>
          <w:b/>
        </w:rPr>
        <w:t>R</w:t>
      </w:r>
      <w:r w:rsidR="00FD3C8E" w:rsidRPr="006C0582">
        <w:rPr>
          <w:b/>
        </w:rPr>
        <w:t xml:space="preserve">andomised </w:t>
      </w:r>
      <w:r w:rsidR="00D15E86" w:rsidRPr="006C0582">
        <w:rPr>
          <w:b/>
        </w:rPr>
        <w:t>C</w:t>
      </w:r>
      <w:r w:rsidR="00FD3C8E" w:rsidRPr="006C0582">
        <w:rPr>
          <w:b/>
        </w:rPr>
        <w:t xml:space="preserve">ontrol </w:t>
      </w:r>
      <w:r w:rsidR="00D15E86" w:rsidRPr="006C0582">
        <w:rPr>
          <w:b/>
        </w:rPr>
        <w:t>T</w:t>
      </w:r>
      <w:r w:rsidR="00FD3C8E" w:rsidRPr="006C0582">
        <w:rPr>
          <w:b/>
        </w:rPr>
        <w:t>rial</w:t>
      </w:r>
      <w:r w:rsidR="00C14BC6" w:rsidRPr="006C0582">
        <w:rPr>
          <w:b/>
        </w:rPr>
        <w:t xml:space="preserve"> </w:t>
      </w:r>
      <w:bookmarkEnd w:id="4"/>
      <w:r w:rsidR="00FD3C8E" w:rsidRPr="006C0582">
        <w:rPr>
          <w:b/>
        </w:rPr>
        <w:t>(RCT)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3"/>
        <w:gridCol w:w="1803"/>
        <w:gridCol w:w="1275"/>
        <w:gridCol w:w="1276"/>
        <w:gridCol w:w="1276"/>
      </w:tblGrid>
      <w:tr w:rsidR="00331961" w:rsidRPr="006C0582" w:rsidTr="00396075">
        <w:tc>
          <w:tcPr>
            <w:tcW w:w="1803" w:type="dxa"/>
          </w:tcPr>
          <w:p w:rsidR="00331961" w:rsidRPr="006C0582" w:rsidRDefault="00331961" w:rsidP="001971B9"/>
        </w:tc>
        <w:tc>
          <w:tcPr>
            <w:tcW w:w="1803" w:type="dxa"/>
          </w:tcPr>
          <w:p w:rsidR="00331961" w:rsidRPr="006C0582" w:rsidRDefault="00331961" w:rsidP="001971B9"/>
        </w:tc>
        <w:tc>
          <w:tcPr>
            <w:tcW w:w="1275" w:type="dxa"/>
          </w:tcPr>
          <w:p w:rsidR="00331961" w:rsidRPr="006C0582" w:rsidRDefault="00331961" w:rsidP="001971B9"/>
        </w:tc>
        <w:tc>
          <w:tcPr>
            <w:tcW w:w="1276" w:type="dxa"/>
          </w:tcPr>
          <w:p w:rsidR="00331961" w:rsidRPr="006C0582" w:rsidRDefault="00331961" w:rsidP="001971B9"/>
        </w:tc>
        <w:tc>
          <w:tcPr>
            <w:tcW w:w="1276" w:type="dxa"/>
          </w:tcPr>
          <w:p w:rsidR="00331961" w:rsidRPr="006C0582" w:rsidRDefault="00331961" w:rsidP="001971B9"/>
        </w:tc>
      </w:tr>
      <w:tr w:rsidR="00331961" w:rsidRPr="006C0582" w:rsidTr="00396075">
        <w:tc>
          <w:tcPr>
            <w:tcW w:w="1803" w:type="dxa"/>
            <w:tcBorders>
              <w:bottom w:val="single" w:sz="4" w:space="0" w:color="auto"/>
            </w:tcBorders>
          </w:tcPr>
          <w:p w:rsidR="00331961" w:rsidRPr="006C0582" w:rsidRDefault="00331961" w:rsidP="00331961"/>
        </w:tc>
        <w:tc>
          <w:tcPr>
            <w:tcW w:w="1803" w:type="dxa"/>
            <w:tcBorders>
              <w:bottom w:val="single" w:sz="4" w:space="0" w:color="auto"/>
              <w:right w:val="single" w:sz="4" w:space="0" w:color="auto"/>
            </w:tcBorders>
          </w:tcPr>
          <w:p w:rsidR="00331961" w:rsidRPr="006C0582" w:rsidRDefault="00331961" w:rsidP="00331961"/>
        </w:tc>
        <w:tc>
          <w:tcPr>
            <w:tcW w:w="1275" w:type="dxa"/>
            <w:tcBorders>
              <w:bottom w:val="single" w:sz="4" w:space="0" w:color="auto"/>
            </w:tcBorders>
          </w:tcPr>
          <w:p w:rsidR="00331961" w:rsidRPr="006C0582" w:rsidRDefault="00331961" w:rsidP="00331961">
            <w:pPr>
              <w:jc w:val="center"/>
            </w:pPr>
            <w:r w:rsidRPr="006C0582">
              <w:t>In RCT</w:t>
            </w:r>
          </w:p>
        </w:tc>
        <w:tc>
          <w:tcPr>
            <w:tcW w:w="1276" w:type="dxa"/>
            <w:tcBorders>
              <w:bottom w:val="single" w:sz="4" w:space="0" w:color="auto"/>
              <w:right w:val="single" w:sz="4" w:space="0" w:color="auto"/>
            </w:tcBorders>
            <w:shd w:val="clear" w:color="auto" w:fill="D9D9D9" w:themeFill="background1" w:themeFillShade="D9"/>
          </w:tcPr>
          <w:p w:rsidR="00331961" w:rsidRPr="006C0582" w:rsidRDefault="00331961" w:rsidP="00331961">
            <w:pPr>
              <w:jc w:val="center"/>
            </w:pPr>
            <w:r w:rsidRPr="006C0582">
              <w:t>Not in RCT</w:t>
            </w:r>
          </w:p>
        </w:tc>
        <w:tc>
          <w:tcPr>
            <w:tcW w:w="1276" w:type="dxa"/>
            <w:tcBorders>
              <w:left w:val="single" w:sz="4" w:space="0" w:color="auto"/>
              <w:bottom w:val="single" w:sz="4" w:space="0" w:color="auto"/>
            </w:tcBorders>
            <w:shd w:val="clear" w:color="auto" w:fill="auto"/>
          </w:tcPr>
          <w:p w:rsidR="00331961" w:rsidRPr="006C0582" w:rsidRDefault="00331961" w:rsidP="00331961">
            <w:pPr>
              <w:jc w:val="center"/>
            </w:pPr>
            <w:r w:rsidRPr="006C0582">
              <w:t>Total</w:t>
            </w:r>
          </w:p>
        </w:tc>
      </w:tr>
      <w:tr w:rsidR="00331961" w:rsidRPr="006C0582" w:rsidTr="00396075">
        <w:tc>
          <w:tcPr>
            <w:tcW w:w="1803" w:type="dxa"/>
            <w:tcBorders>
              <w:top w:val="single" w:sz="4" w:space="0" w:color="auto"/>
            </w:tcBorders>
          </w:tcPr>
          <w:p w:rsidR="00331961" w:rsidRPr="006C0582" w:rsidRDefault="00331961" w:rsidP="00331961">
            <w:r w:rsidRPr="006C0582">
              <w:t>Outcome at 3 yrs</w:t>
            </w:r>
          </w:p>
        </w:tc>
        <w:tc>
          <w:tcPr>
            <w:tcW w:w="1803" w:type="dxa"/>
            <w:tcBorders>
              <w:top w:val="single" w:sz="4" w:space="0" w:color="auto"/>
              <w:right w:val="single" w:sz="4" w:space="0" w:color="auto"/>
            </w:tcBorders>
          </w:tcPr>
          <w:p w:rsidR="00331961" w:rsidRPr="006C0582" w:rsidRDefault="00331961" w:rsidP="00331961">
            <w:proofErr w:type="spellStart"/>
            <w:r w:rsidRPr="006C0582">
              <w:t>TL</w:t>
            </w:r>
            <w:r w:rsidRPr="006C0582">
              <w:rPr>
                <w:vertAlign w:val="superscript"/>
              </w:rPr>
              <w:t>1</w:t>
            </w:r>
            <w:proofErr w:type="spellEnd"/>
          </w:p>
        </w:tc>
        <w:tc>
          <w:tcPr>
            <w:tcW w:w="1275" w:type="dxa"/>
            <w:tcBorders>
              <w:top w:val="single" w:sz="4" w:space="0" w:color="auto"/>
            </w:tcBorders>
          </w:tcPr>
          <w:p w:rsidR="00331961" w:rsidRPr="006C0582" w:rsidRDefault="00331961" w:rsidP="00331961">
            <w:pPr>
              <w:jc w:val="center"/>
            </w:pPr>
            <w:r w:rsidRPr="006C0582">
              <w:t>0</w:t>
            </w:r>
          </w:p>
        </w:tc>
        <w:tc>
          <w:tcPr>
            <w:tcW w:w="1276" w:type="dxa"/>
            <w:tcBorders>
              <w:top w:val="single" w:sz="4" w:space="0" w:color="auto"/>
              <w:right w:val="single" w:sz="4" w:space="0" w:color="auto"/>
            </w:tcBorders>
            <w:shd w:val="clear" w:color="auto" w:fill="D9D9D9" w:themeFill="background1" w:themeFillShade="D9"/>
          </w:tcPr>
          <w:p w:rsidR="00331961" w:rsidRPr="006C0582" w:rsidRDefault="00331961" w:rsidP="00331961">
            <w:pPr>
              <w:jc w:val="center"/>
            </w:pPr>
            <w:r w:rsidRPr="006C0582">
              <w:t>27</w:t>
            </w:r>
          </w:p>
        </w:tc>
        <w:tc>
          <w:tcPr>
            <w:tcW w:w="1276" w:type="dxa"/>
            <w:tcBorders>
              <w:top w:val="single" w:sz="4" w:space="0" w:color="auto"/>
              <w:left w:val="single" w:sz="4" w:space="0" w:color="auto"/>
            </w:tcBorders>
            <w:shd w:val="clear" w:color="auto" w:fill="auto"/>
          </w:tcPr>
          <w:p w:rsidR="00331961" w:rsidRPr="006C0582" w:rsidRDefault="00331961" w:rsidP="00331961">
            <w:pPr>
              <w:jc w:val="center"/>
            </w:pPr>
            <w:r w:rsidRPr="006C0582">
              <w:t>27</w:t>
            </w:r>
          </w:p>
        </w:tc>
      </w:tr>
      <w:tr w:rsidR="00331961" w:rsidRPr="006C0582" w:rsidTr="00396075">
        <w:tc>
          <w:tcPr>
            <w:tcW w:w="1803" w:type="dxa"/>
          </w:tcPr>
          <w:p w:rsidR="00331961" w:rsidRPr="006C0582" w:rsidRDefault="00331961" w:rsidP="00331961"/>
        </w:tc>
        <w:tc>
          <w:tcPr>
            <w:tcW w:w="1803" w:type="dxa"/>
            <w:tcBorders>
              <w:right w:val="single" w:sz="4" w:space="0" w:color="auto"/>
            </w:tcBorders>
          </w:tcPr>
          <w:p w:rsidR="00331961" w:rsidRPr="006C0582" w:rsidRDefault="00331961" w:rsidP="00331961">
            <w:r w:rsidRPr="006C0582">
              <w:t>EL-TD</w:t>
            </w:r>
            <w:r w:rsidRPr="006C0582">
              <w:rPr>
                <w:vertAlign w:val="superscript"/>
              </w:rPr>
              <w:t>2</w:t>
            </w:r>
          </w:p>
        </w:tc>
        <w:tc>
          <w:tcPr>
            <w:tcW w:w="1275" w:type="dxa"/>
          </w:tcPr>
          <w:p w:rsidR="00331961" w:rsidRPr="006C0582" w:rsidRDefault="00331961" w:rsidP="00331961">
            <w:pPr>
              <w:jc w:val="center"/>
            </w:pPr>
            <w:r w:rsidRPr="006C0582">
              <w:t>32</w:t>
            </w:r>
          </w:p>
        </w:tc>
        <w:tc>
          <w:tcPr>
            <w:tcW w:w="1276" w:type="dxa"/>
            <w:tcBorders>
              <w:right w:val="single" w:sz="4" w:space="0" w:color="auto"/>
            </w:tcBorders>
            <w:shd w:val="clear" w:color="auto" w:fill="D9D9D9" w:themeFill="background1" w:themeFillShade="D9"/>
          </w:tcPr>
          <w:p w:rsidR="00331961" w:rsidRPr="006C0582" w:rsidRDefault="00331961" w:rsidP="00331961">
            <w:pPr>
              <w:jc w:val="center"/>
            </w:pPr>
            <w:r w:rsidRPr="006C0582">
              <w:t>32</w:t>
            </w:r>
          </w:p>
        </w:tc>
        <w:tc>
          <w:tcPr>
            <w:tcW w:w="1276" w:type="dxa"/>
            <w:tcBorders>
              <w:left w:val="single" w:sz="4" w:space="0" w:color="auto"/>
            </w:tcBorders>
            <w:shd w:val="clear" w:color="auto" w:fill="auto"/>
          </w:tcPr>
          <w:p w:rsidR="00331961" w:rsidRPr="006C0582" w:rsidRDefault="00331961" w:rsidP="00331961">
            <w:pPr>
              <w:jc w:val="center"/>
            </w:pPr>
            <w:r w:rsidRPr="006C0582">
              <w:t>64</w:t>
            </w:r>
          </w:p>
        </w:tc>
      </w:tr>
      <w:tr w:rsidR="00331961" w:rsidRPr="006C0582" w:rsidTr="00396075">
        <w:tc>
          <w:tcPr>
            <w:tcW w:w="1803" w:type="dxa"/>
          </w:tcPr>
          <w:p w:rsidR="00331961" w:rsidRPr="006C0582" w:rsidRDefault="00331961" w:rsidP="00331961"/>
        </w:tc>
        <w:tc>
          <w:tcPr>
            <w:tcW w:w="1803" w:type="dxa"/>
            <w:tcBorders>
              <w:right w:val="single" w:sz="4" w:space="0" w:color="auto"/>
            </w:tcBorders>
          </w:tcPr>
          <w:p w:rsidR="00331961" w:rsidRPr="006C0582" w:rsidRDefault="00331961" w:rsidP="00331961">
            <w:r w:rsidRPr="006C0582">
              <w:t>EL-Other</w:t>
            </w:r>
            <w:r w:rsidRPr="006C0582">
              <w:rPr>
                <w:vertAlign w:val="superscript"/>
              </w:rPr>
              <w:t>3</w:t>
            </w:r>
          </w:p>
        </w:tc>
        <w:tc>
          <w:tcPr>
            <w:tcW w:w="1275" w:type="dxa"/>
          </w:tcPr>
          <w:p w:rsidR="00331961" w:rsidRPr="006C0582" w:rsidRDefault="00331961" w:rsidP="00331961">
            <w:pPr>
              <w:jc w:val="center"/>
            </w:pPr>
            <w:r w:rsidRPr="006C0582">
              <w:t>15</w:t>
            </w:r>
          </w:p>
        </w:tc>
        <w:tc>
          <w:tcPr>
            <w:tcW w:w="1276" w:type="dxa"/>
            <w:tcBorders>
              <w:right w:val="single" w:sz="4" w:space="0" w:color="auto"/>
            </w:tcBorders>
            <w:shd w:val="clear" w:color="auto" w:fill="D9D9D9" w:themeFill="background1" w:themeFillShade="D9"/>
          </w:tcPr>
          <w:p w:rsidR="00331961" w:rsidRPr="006C0582" w:rsidRDefault="00331961" w:rsidP="00331961">
            <w:pPr>
              <w:jc w:val="center"/>
            </w:pPr>
            <w:r w:rsidRPr="006C0582">
              <w:t>17</w:t>
            </w:r>
          </w:p>
        </w:tc>
        <w:tc>
          <w:tcPr>
            <w:tcW w:w="1276" w:type="dxa"/>
            <w:tcBorders>
              <w:left w:val="single" w:sz="4" w:space="0" w:color="auto"/>
            </w:tcBorders>
            <w:shd w:val="clear" w:color="auto" w:fill="auto"/>
          </w:tcPr>
          <w:p w:rsidR="00331961" w:rsidRPr="006C0582" w:rsidRDefault="00331961" w:rsidP="00331961">
            <w:pPr>
              <w:jc w:val="center"/>
            </w:pPr>
            <w:r w:rsidRPr="006C0582">
              <w:t>32</w:t>
            </w:r>
          </w:p>
        </w:tc>
      </w:tr>
      <w:tr w:rsidR="00331961" w:rsidRPr="006C0582" w:rsidTr="00396075">
        <w:tc>
          <w:tcPr>
            <w:tcW w:w="1803" w:type="dxa"/>
            <w:tcBorders>
              <w:bottom w:val="single" w:sz="4" w:space="0" w:color="auto"/>
            </w:tcBorders>
          </w:tcPr>
          <w:p w:rsidR="00331961" w:rsidRPr="006C0582" w:rsidRDefault="00331961" w:rsidP="00331961"/>
        </w:tc>
        <w:tc>
          <w:tcPr>
            <w:tcW w:w="1803" w:type="dxa"/>
            <w:tcBorders>
              <w:bottom w:val="single" w:sz="4" w:space="0" w:color="auto"/>
              <w:right w:val="single" w:sz="4" w:space="0" w:color="auto"/>
            </w:tcBorders>
          </w:tcPr>
          <w:p w:rsidR="00331961" w:rsidRPr="006C0582" w:rsidRDefault="00331961" w:rsidP="00331961">
            <w:r w:rsidRPr="006C0582">
              <w:t>EL-Autism</w:t>
            </w:r>
            <w:r w:rsidRPr="006C0582">
              <w:rPr>
                <w:vertAlign w:val="superscript"/>
              </w:rPr>
              <w:t>4</w:t>
            </w:r>
          </w:p>
        </w:tc>
        <w:tc>
          <w:tcPr>
            <w:tcW w:w="1275" w:type="dxa"/>
            <w:tcBorders>
              <w:bottom w:val="single" w:sz="4" w:space="0" w:color="auto"/>
            </w:tcBorders>
          </w:tcPr>
          <w:p w:rsidR="00331961" w:rsidRPr="006C0582" w:rsidRDefault="00331961" w:rsidP="00331961">
            <w:pPr>
              <w:jc w:val="center"/>
            </w:pPr>
            <w:r w:rsidRPr="006C0582">
              <w:t>6</w:t>
            </w:r>
          </w:p>
        </w:tc>
        <w:tc>
          <w:tcPr>
            <w:tcW w:w="1276" w:type="dxa"/>
            <w:tcBorders>
              <w:bottom w:val="single" w:sz="4" w:space="0" w:color="auto"/>
              <w:right w:val="single" w:sz="4" w:space="0" w:color="auto"/>
            </w:tcBorders>
            <w:shd w:val="clear" w:color="auto" w:fill="D9D9D9" w:themeFill="background1" w:themeFillShade="D9"/>
          </w:tcPr>
          <w:p w:rsidR="00331961" w:rsidRPr="006C0582" w:rsidRDefault="00331961" w:rsidP="00331961">
            <w:pPr>
              <w:jc w:val="center"/>
            </w:pPr>
            <w:r w:rsidRPr="006C0582">
              <w:t>11</w:t>
            </w:r>
          </w:p>
        </w:tc>
        <w:tc>
          <w:tcPr>
            <w:tcW w:w="1276" w:type="dxa"/>
            <w:tcBorders>
              <w:left w:val="single" w:sz="4" w:space="0" w:color="auto"/>
              <w:bottom w:val="single" w:sz="4" w:space="0" w:color="auto"/>
            </w:tcBorders>
            <w:shd w:val="clear" w:color="auto" w:fill="auto"/>
          </w:tcPr>
          <w:p w:rsidR="00331961" w:rsidRPr="006C0582" w:rsidRDefault="00331961" w:rsidP="00331961">
            <w:pPr>
              <w:jc w:val="center"/>
            </w:pPr>
            <w:r w:rsidRPr="006C0582">
              <w:t>17</w:t>
            </w:r>
          </w:p>
        </w:tc>
      </w:tr>
      <w:tr w:rsidR="00331961" w:rsidRPr="006C0582" w:rsidTr="00396075">
        <w:tc>
          <w:tcPr>
            <w:tcW w:w="1803" w:type="dxa"/>
            <w:tcBorders>
              <w:top w:val="single" w:sz="4" w:space="0" w:color="auto"/>
            </w:tcBorders>
          </w:tcPr>
          <w:p w:rsidR="00331961" w:rsidRPr="006C0582" w:rsidRDefault="00331961" w:rsidP="00331961"/>
        </w:tc>
        <w:tc>
          <w:tcPr>
            <w:tcW w:w="1803" w:type="dxa"/>
            <w:tcBorders>
              <w:top w:val="single" w:sz="4" w:space="0" w:color="auto"/>
              <w:right w:val="single" w:sz="4" w:space="0" w:color="auto"/>
            </w:tcBorders>
          </w:tcPr>
          <w:p w:rsidR="00331961" w:rsidRPr="006C0582" w:rsidRDefault="002A656A" w:rsidP="00331961">
            <w:r w:rsidRPr="006C0582">
              <w:t>Total</w:t>
            </w:r>
          </w:p>
        </w:tc>
        <w:tc>
          <w:tcPr>
            <w:tcW w:w="1275" w:type="dxa"/>
            <w:tcBorders>
              <w:top w:val="single" w:sz="4" w:space="0" w:color="auto"/>
            </w:tcBorders>
          </w:tcPr>
          <w:p w:rsidR="00331961" w:rsidRPr="006C0582" w:rsidRDefault="00331961" w:rsidP="00331961">
            <w:pPr>
              <w:jc w:val="center"/>
            </w:pPr>
            <w:r w:rsidRPr="006C0582">
              <w:t>53</w:t>
            </w:r>
          </w:p>
        </w:tc>
        <w:tc>
          <w:tcPr>
            <w:tcW w:w="1276" w:type="dxa"/>
            <w:tcBorders>
              <w:top w:val="single" w:sz="4" w:space="0" w:color="auto"/>
              <w:right w:val="single" w:sz="4" w:space="0" w:color="auto"/>
            </w:tcBorders>
            <w:shd w:val="clear" w:color="auto" w:fill="D9D9D9" w:themeFill="background1" w:themeFillShade="D9"/>
          </w:tcPr>
          <w:p w:rsidR="00331961" w:rsidRPr="006C0582" w:rsidRDefault="00331961" w:rsidP="00331961">
            <w:pPr>
              <w:jc w:val="center"/>
            </w:pPr>
            <w:r w:rsidRPr="006C0582">
              <w:t>87</w:t>
            </w:r>
          </w:p>
        </w:tc>
        <w:tc>
          <w:tcPr>
            <w:tcW w:w="1276" w:type="dxa"/>
            <w:tcBorders>
              <w:top w:val="single" w:sz="4" w:space="0" w:color="auto"/>
              <w:left w:val="single" w:sz="4" w:space="0" w:color="auto"/>
            </w:tcBorders>
            <w:shd w:val="clear" w:color="auto" w:fill="auto"/>
          </w:tcPr>
          <w:p w:rsidR="00331961" w:rsidRPr="006C0582" w:rsidRDefault="00331961" w:rsidP="00331961">
            <w:pPr>
              <w:jc w:val="center"/>
            </w:pPr>
            <w:r w:rsidRPr="006C0582">
              <w:t>140</w:t>
            </w:r>
          </w:p>
        </w:tc>
      </w:tr>
    </w:tbl>
    <w:p w:rsidR="00C14BC6" w:rsidRPr="006C0582" w:rsidRDefault="00C14BC6" w:rsidP="001971B9"/>
    <w:p w:rsidR="00C60499" w:rsidRPr="006C0582" w:rsidRDefault="00C60499" w:rsidP="00C60499">
      <w:pPr>
        <w:spacing w:after="0"/>
        <w:rPr>
          <w:sz w:val="20"/>
          <w:szCs w:val="20"/>
        </w:rPr>
      </w:pPr>
      <w:r w:rsidRPr="006C0582">
        <w:rPr>
          <w:sz w:val="20"/>
          <w:szCs w:val="20"/>
        </w:rPr>
        <w:t xml:space="preserve">Key: </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1</w:t>
      </w:r>
      <w:r w:rsidRPr="006C0582">
        <w:rPr>
          <w:rFonts w:cstheme="minorHAnsi"/>
          <w:sz w:val="20"/>
          <w:szCs w:val="20"/>
        </w:rPr>
        <w:t xml:space="preserve"> Typical Likelihood</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2</w:t>
      </w:r>
      <w:r w:rsidRPr="006C0582">
        <w:rPr>
          <w:rFonts w:cstheme="minorHAnsi"/>
          <w:sz w:val="20"/>
          <w:szCs w:val="20"/>
        </w:rPr>
        <w:t xml:space="preserve"> Elevated Likelihood – Typical Development</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3</w:t>
      </w:r>
      <w:r w:rsidRPr="006C0582">
        <w:rPr>
          <w:rFonts w:cstheme="minorHAnsi"/>
          <w:sz w:val="20"/>
          <w:szCs w:val="20"/>
        </w:rPr>
        <w:t xml:space="preserve"> Elevated Likelihood – Other</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4</w:t>
      </w:r>
      <w:r w:rsidRPr="006C0582">
        <w:rPr>
          <w:rFonts w:cstheme="minorHAnsi"/>
          <w:sz w:val="20"/>
          <w:szCs w:val="20"/>
        </w:rPr>
        <w:t xml:space="preserve"> Elevated Likelihood – Autism </w:t>
      </w:r>
    </w:p>
    <w:p w:rsidR="00C60499" w:rsidRPr="006C0582" w:rsidRDefault="00C60499" w:rsidP="00D25CB3">
      <w:pPr>
        <w:rPr>
          <w:sz w:val="20"/>
          <w:szCs w:val="20"/>
        </w:rPr>
      </w:pPr>
    </w:p>
    <w:p w:rsidR="00C60499" w:rsidRPr="006C0582" w:rsidRDefault="00C60499" w:rsidP="00D25CB3"/>
    <w:p w:rsidR="00D25CB3" w:rsidRPr="006C0582" w:rsidRDefault="00653059" w:rsidP="00D25CB3">
      <w:pPr>
        <w:rPr>
          <w:b/>
          <w:bCs/>
        </w:rPr>
      </w:pPr>
      <w:r w:rsidRPr="006C0582">
        <w:t xml:space="preserve">SM Table </w:t>
      </w:r>
      <w:r w:rsidR="003F28A8" w:rsidRPr="006C0582">
        <w:t>6</w:t>
      </w:r>
      <w:r w:rsidR="003F28A8" w:rsidRPr="006C0582">
        <w:rPr>
          <w:b/>
          <w:bCs/>
        </w:rPr>
        <w:t xml:space="preserve"> </w:t>
      </w:r>
    </w:p>
    <w:p w:rsidR="00D25CB3" w:rsidRPr="006C0582" w:rsidRDefault="00D25CB3" w:rsidP="00D25CB3">
      <w:pPr>
        <w:rPr>
          <w:b/>
          <w:bCs/>
        </w:rPr>
      </w:pPr>
      <w:r w:rsidRPr="006C0582">
        <w:rPr>
          <w:b/>
          <w:bCs/>
        </w:rPr>
        <w:t>Number</w:t>
      </w:r>
      <w:r w:rsidR="005402C5" w:rsidRPr="006C0582">
        <w:rPr>
          <w:b/>
          <w:bCs/>
        </w:rPr>
        <w:t>s</w:t>
      </w:r>
      <w:r w:rsidRPr="006C0582">
        <w:rPr>
          <w:b/>
          <w:bCs/>
        </w:rPr>
        <w:t xml:space="preserve"> and percentage</w:t>
      </w:r>
      <w:r w:rsidR="00FE59AE" w:rsidRPr="006C0582">
        <w:rPr>
          <w:b/>
          <w:bCs/>
        </w:rPr>
        <w:t>s</w:t>
      </w:r>
      <w:r w:rsidRPr="006C0582">
        <w:rPr>
          <w:b/>
          <w:bCs/>
        </w:rPr>
        <w:t xml:space="preserve"> of concerns expressed at 14 months by participation in </w:t>
      </w:r>
      <w:r w:rsidR="00FD3C8E" w:rsidRPr="006C0582">
        <w:rPr>
          <w:b/>
        </w:rPr>
        <w:t>Randomised Control Trial</w:t>
      </w:r>
      <w:r w:rsidR="00FD3C8E" w:rsidRPr="006C0582">
        <w:rPr>
          <w:b/>
          <w:bCs/>
        </w:rPr>
        <w:t xml:space="preserve"> (RCT)</w:t>
      </w:r>
    </w:p>
    <w:p w:rsidR="00D25CB3" w:rsidRPr="006C0582" w:rsidRDefault="00D25CB3" w:rsidP="00D25C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9"/>
        <w:gridCol w:w="850"/>
        <w:gridCol w:w="817"/>
        <w:gridCol w:w="818"/>
        <w:gridCol w:w="817"/>
        <w:gridCol w:w="818"/>
        <w:gridCol w:w="817"/>
        <w:gridCol w:w="864"/>
        <w:gridCol w:w="906"/>
        <w:gridCol w:w="851"/>
      </w:tblGrid>
      <w:tr w:rsidR="00D25CB3" w:rsidRPr="006C0582" w:rsidTr="00E93CC9">
        <w:tc>
          <w:tcPr>
            <w:tcW w:w="1226" w:type="dxa"/>
            <w:tcBorders>
              <w:bottom w:val="single" w:sz="4" w:space="0" w:color="auto"/>
              <w:right w:val="single" w:sz="4" w:space="0" w:color="auto"/>
            </w:tcBorders>
          </w:tcPr>
          <w:p w:rsidR="00D25CB3" w:rsidRPr="006C0582" w:rsidRDefault="00D25CB3" w:rsidP="00E93CC9">
            <w:pPr>
              <w:rPr>
                <w:rFonts w:cstheme="minorHAnsi"/>
              </w:rPr>
            </w:pPr>
            <w:bookmarkStart w:id="5" w:name="_Hlk17812656"/>
          </w:p>
        </w:tc>
        <w:tc>
          <w:tcPr>
            <w:tcW w:w="850" w:type="dxa"/>
            <w:tcBorders>
              <w:left w:val="single" w:sz="4" w:space="0" w:color="auto"/>
              <w:bottom w:val="single" w:sz="4" w:space="0" w:color="auto"/>
              <w:right w:val="single" w:sz="4" w:space="0" w:color="auto"/>
            </w:tcBorders>
          </w:tcPr>
          <w:p w:rsidR="00D25CB3" w:rsidRPr="006C0582" w:rsidRDefault="00D25CB3" w:rsidP="00E93CC9">
            <w:pPr>
              <w:jc w:val="center"/>
              <w:rPr>
                <w:rFonts w:cstheme="minorHAnsi"/>
              </w:rPr>
            </w:pPr>
            <w:r w:rsidRPr="006C0582">
              <w:rPr>
                <w:rFonts w:cstheme="minorHAnsi"/>
              </w:rPr>
              <w:t>TL</w:t>
            </w:r>
            <w:r w:rsidRPr="006C0582">
              <w:rPr>
                <w:rFonts w:cstheme="minorHAnsi"/>
                <w:vertAlign w:val="superscript"/>
              </w:rPr>
              <w:t>1</w:t>
            </w:r>
          </w:p>
        </w:tc>
        <w:tc>
          <w:tcPr>
            <w:tcW w:w="1635" w:type="dxa"/>
            <w:gridSpan w:val="2"/>
            <w:tcBorders>
              <w:left w:val="single" w:sz="4" w:space="0" w:color="auto"/>
              <w:bottom w:val="single" w:sz="4" w:space="0" w:color="auto"/>
              <w:right w:val="single" w:sz="4" w:space="0" w:color="auto"/>
            </w:tcBorders>
          </w:tcPr>
          <w:p w:rsidR="00D25CB3" w:rsidRPr="006C0582" w:rsidRDefault="00D25CB3" w:rsidP="00E93CC9">
            <w:pPr>
              <w:jc w:val="center"/>
              <w:rPr>
                <w:rFonts w:cstheme="minorHAnsi"/>
              </w:rPr>
            </w:pPr>
            <w:r w:rsidRPr="006C0582">
              <w:rPr>
                <w:rFonts w:cstheme="minorHAnsi"/>
              </w:rPr>
              <w:t>EL-TD</w:t>
            </w:r>
            <w:r w:rsidRPr="006C0582">
              <w:rPr>
                <w:rFonts w:cstheme="minorHAnsi"/>
                <w:vertAlign w:val="superscript"/>
              </w:rPr>
              <w:t>2</w:t>
            </w:r>
          </w:p>
        </w:tc>
        <w:tc>
          <w:tcPr>
            <w:tcW w:w="1635" w:type="dxa"/>
            <w:gridSpan w:val="2"/>
            <w:tcBorders>
              <w:left w:val="single" w:sz="4" w:space="0" w:color="auto"/>
              <w:bottom w:val="single" w:sz="4" w:space="0" w:color="auto"/>
              <w:right w:val="single" w:sz="4" w:space="0" w:color="auto"/>
            </w:tcBorders>
          </w:tcPr>
          <w:p w:rsidR="00D25CB3" w:rsidRPr="006C0582" w:rsidRDefault="00D25CB3" w:rsidP="00E93CC9">
            <w:pPr>
              <w:jc w:val="center"/>
              <w:rPr>
                <w:rFonts w:cstheme="minorHAnsi"/>
              </w:rPr>
            </w:pPr>
            <w:r w:rsidRPr="006C0582">
              <w:rPr>
                <w:rFonts w:cstheme="minorHAnsi"/>
              </w:rPr>
              <w:t>EL-Other</w:t>
            </w:r>
            <w:r w:rsidRPr="006C0582">
              <w:rPr>
                <w:rFonts w:cstheme="minorHAnsi"/>
                <w:vertAlign w:val="superscript"/>
              </w:rPr>
              <w:t>3</w:t>
            </w:r>
          </w:p>
        </w:tc>
        <w:tc>
          <w:tcPr>
            <w:tcW w:w="1681" w:type="dxa"/>
            <w:gridSpan w:val="2"/>
            <w:tcBorders>
              <w:left w:val="single" w:sz="4" w:space="0" w:color="auto"/>
              <w:bottom w:val="single" w:sz="4" w:space="0" w:color="auto"/>
              <w:right w:val="single" w:sz="4" w:space="0" w:color="auto"/>
            </w:tcBorders>
          </w:tcPr>
          <w:p w:rsidR="00D25CB3" w:rsidRPr="006C0582" w:rsidRDefault="00D25CB3" w:rsidP="00E93CC9">
            <w:pPr>
              <w:jc w:val="center"/>
              <w:rPr>
                <w:rFonts w:cstheme="minorHAnsi"/>
              </w:rPr>
            </w:pPr>
            <w:r w:rsidRPr="006C0582">
              <w:rPr>
                <w:rFonts w:cstheme="minorHAnsi"/>
              </w:rPr>
              <w:t>EL-Autism</w:t>
            </w:r>
            <w:r w:rsidRPr="006C0582">
              <w:rPr>
                <w:rFonts w:cstheme="minorHAnsi"/>
                <w:vertAlign w:val="superscript"/>
              </w:rPr>
              <w:t>4</w:t>
            </w:r>
          </w:p>
        </w:tc>
        <w:tc>
          <w:tcPr>
            <w:tcW w:w="1757" w:type="dxa"/>
            <w:gridSpan w:val="2"/>
            <w:tcBorders>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Total</w:t>
            </w:r>
          </w:p>
        </w:tc>
      </w:tr>
      <w:tr w:rsidR="00D25CB3" w:rsidRPr="006C0582" w:rsidTr="00E93CC9">
        <w:tc>
          <w:tcPr>
            <w:tcW w:w="1226" w:type="dxa"/>
            <w:tcBorders>
              <w:top w:val="single" w:sz="4" w:space="0" w:color="auto"/>
              <w:bottom w:val="single" w:sz="4" w:space="0" w:color="auto"/>
              <w:right w:val="single" w:sz="4" w:space="0" w:color="auto"/>
            </w:tcBorders>
          </w:tcPr>
          <w:p w:rsidR="00D25CB3" w:rsidRPr="006C0582" w:rsidRDefault="00D25CB3" w:rsidP="00E93CC9">
            <w:pPr>
              <w:rPr>
                <w:rFonts w:cstheme="minorHAnsi"/>
              </w:rPr>
            </w:pPr>
            <w:r w:rsidRPr="006C0582">
              <w:rPr>
                <w:rFonts w:cstheme="minorHAnsi"/>
              </w:rPr>
              <w:t>RCT participation</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Not RCT</w:t>
            </w:r>
          </w:p>
        </w:tc>
        <w:tc>
          <w:tcPr>
            <w:tcW w:w="817" w:type="dxa"/>
            <w:tcBorders>
              <w:top w:val="single" w:sz="4" w:space="0" w:color="auto"/>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In RCT</w:t>
            </w:r>
          </w:p>
        </w:tc>
        <w:tc>
          <w:tcPr>
            <w:tcW w:w="818" w:type="dxa"/>
            <w:tcBorders>
              <w:top w:val="single" w:sz="4" w:space="0" w:color="auto"/>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Not RCT</w:t>
            </w:r>
          </w:p>
        </w:tc>
        <w:tc>
          <w:tcPr>
            <w:tcW w:w="817" w:type="dxa"/>
            <w:tcBorders>
              <w:top w:val="single" w:sz="4" w:space="0" w:color="auto"/>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In RCT</w:t>
            </w:r>
          </w:p>
        </w:tc>
        <w:tc>
          <w:tcPr>
            <w:tcW w:w="818" w:type="dxa"/>
            <w:tcBorders>
              <w:top w:val="single" w:sz="4" w:space="0" w:color="auto"/>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Not RCT</w:t>
            </w:r>
          </w:p>
        </w:tc>
        <w:tc>
          <w:tcPr>
            <w:tcW w:w="817" w:type="dxa"/>
            <w:tcBorders>
              <w:top w:val="single" w:sz="4" w:space="0" w:color="auto"/>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In RCT</w:t>
            </w:r>
          </w:p>
        </w:tc>
        <w:tc>
          <w:tcPr>
            <w:tcW w:w="864" w:type="dxa"/>
            <w:tcBorders>
              <w:top w:val="single" w:sz="4" w:space="0" w:color="auto"/>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Not RCT</w:t>
            </w:r>
          </w:p>
        </w:tc>
        <w:tc>
          <w:tcPr>
            <w:tcW w:w="906" w:type="dxa"/>
            <w:tcBorders>
              <w:top w:val="single" w:sz="4" w:space="0" w:color="auto"/>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In RCT</w:t>
            </w:r>
          </w:p>
        </w:tc>
        <w:tc>
          <w:tcPr>
            <w:tcW w:w="851" w:type="dxa"/>
            <w:tcBorders>
              <w:top w:val="single" w:sz="4" w:space="0" w:color="auto"/>
              <w:bottom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Not RCT</w:t>
            </w:r>
          </w:p>
        </w:tc>
      </w:tr>
      <w:tr w:rsidR="00D25CB3" w:rsidRPr="006C0582" w:rsidTr="00E93CC9">
        <w:tc>
          <w:tcPr>
            <w:tcW w:w="1226" w:type="dxa"/>
            <w:tcBorders>
              <w:top w:val="single" w:sz="4" w:space="0" w:color="auto"/>
              <w:right w:val="single" w:sz="4" w:space="0" w:color="auto"/>
            </w:tcBorders>
          </w:tcPr>
          <w:p w:rsidR="00D25CB3" w:rsidRPr="006C0582" w:rsidRDefault="00D25CB3" w:rsidP="00E93CC9">
            <w:pPr>
              <w:rPr>
                <w:rFonts w:cstheme="minorHAnsi"/>
              </w:rPr>
            </w:pPr>
          </w:p>
          <w:p w:rsidR="00D25CB3" w:rsidRPr="006C0582" w:rsidRDefault="00D25CB3" w:rsidP="00E93CC9">
            <w:pPr>
              <w:rPr>
                <w:rFonts w:cstheme="minorHAnsi"/>
              </w:rPr>
            </w:pPr>
            <w:r w:rsidRPr="006C0582">
              <w:rPr>
                <w:rFonts w:cstheme="minorHAnsi"/>
              </w:rPr>
              <w:t xml:space="preserve">No Concern </w:t>
            </w:r>
          </w:p>
          <w:p w:rsidR="00D25CB3" w:rsidRPr="006C0582" w:rsidRDefault="00D25CB3" w:rsidP="00E93CC9">
            <w:pPr>
              <w:rPr>
                <w:rFonts w:cstheme="minorHAnsi"/>
              </w:rPr>
            </w:pPr>
          </w:p>
        </w:tc>
        <w:tc>
          <w:tcPr>
            <w:tcW w:w="850" w:type="dxa"/>
            <w:tcBorders>
              <w:top w:val="single" w:sz="4" w:space="0" w:color="auto"/>
              <w:left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24</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26</w:t>
            </w:r>
          </w:p>
        </w:tc>
        <w:tc>
          <w:tcPr>
            <w:tcW w:w="818"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28</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9</w:t>
            </w:r>
          </w:p>
        </w:tc>
        <w:tc>
          <w:tcPr>
            <w:tcW w:w="818"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13</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2</w:t>
            </w:r>
          </w:p>
        </w:tc>
        <w:tc>
          <w:tcPr>
            <w:tcW w:w="864"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5</w:t>
            </w:r>
          </w:p>
        </w:tc>
        <w:tc>
          <w:tcPr>
            <w:tcW w:w="906" w:type="dxa"/>
            <w:tcBorders>
              <w:top w:val="single" w:sz="4" w:space="0" w:color="auto"/>
              <w:left w:val="single" w:sz="4" w:space="0" w:color="auto"/>
            </w:tcBorders>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37</w:t>
            </w:r>
          </w:p>
        </w:tc>
        <w:tc>
          <w:tcPr>
            <w:tcW w:w="851" w:type="dxa"/>
            <w:tcBorders>
              <w:top w:val="single" w:sz="4" w:space="0" w:color="auto"/>
            </w:tcBorders>
            <w:shd w:val="clear" w:color="auto" w:fill="D9D9D9" w:themeFill="background1" w:themeFillShade="D9"/>
          </w:tcPr>
          <w:p w:rsidR="00D25CB3" w:rsidRPr="006C0582" w:rsidRDefault="00D25CB3" w:rsidP="00E93CC9">
            <w:pPr>
              <w:jc w:val="center"/>
              <w:rPr>
                <w:rFonts w:cstheme="minorHAnsi"/>
              </w:rPr>
            </w:pPr>
          </w:p>
          <w:p w:rsidR="00D25CB3" w:rsidRPr="006C0582" w:rsidRDefault="00D25CB3" w:rsidP="00E93CC9">
            <w:pPr>
              <w:jc w:val="center"/>
              <w:rPr>
                <w:rFonts w:cstheme="minorHAnsi"/>
              </w:rPr>
            </w:pPr>
            <w:r w:rsidRPr="006C0582">
              <w:rPr>
                <w:rFonts w:cstheme="minorHAnsi"/>
              </w:rPr>
              <w:t>70</w:t>
            </w:r>
          </w:p>
        </w:tc>
      </w:tr>
      <w:tr w:rsidR="00D25CB3" w:rsidRPr="006C0582" w:rsidTr="00E93CC9">
        <w:tc>
          <w:tcPr>
            <w:tcW w:w="1226" w:type="dxa"/>
            <w:tcBorders>
              <w:bottom w:val="single" w:sz="4" w:space="0" w:color="auto"/>
              <w:right w:val="single" w:sz="4" w:space="0" w:color="auto"/>
            </w:tcBorders>
          </w:tcPr>
          <w:p w:rsidR="00D25CB3" w:rsidRPr="006C0582" w:rsidRDefault="00D25CB3" w:rsidP="00E93CC9">
            <w:pPr>
              <w:rPr>
                <w:rFonts w:cstheme="minorHAnsi"/>
              </w:rPr>
            </w:pPr>
            <w:r w:rsidRPr="006C0582">
              <w:rPr>
                <w:rFonts w:cstheme="minorHAnsi"/>
              </w:rPr>
              <w:t>Concern</w:t>
            </w:r>
          </w:p>
          <w:p w:rsidR="00D25CB3" w:rsidRPr="006C0582" w:rsidRDefault="00D25CB3" w:rsidP="00E93CC9">
            <w:pPr>
              <w:rPr>
                <w:rFonts w:cstheme="minorHAnsi"/>
              </w:rPr>
            </w:pPr>
          </w:p>
        </w:tc>
        <w:tc>
          <w:tcPr>
            <w:tcW w:w="850" w:type="dxa"/>
            <w:tcBorders>
              <w:left w:val="single" w:sz="4" w:space="0" w:color="auto"/>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3</w:t>
            </w:r>
          </w:p>
        </w:tc>
        <w:tc>
          <w:tcPr>
            <w:tcW w:w="817" w:type="dxa"/>
            <w:tcBorders>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 xml:space="preserve">6 </w:t>
            </w:r>
          </w:p>
        </w:tc>
        <w:tc>
          <w:tcPr>
            <w:tcW w:w="818" w:type="dxa"/>
            <w:tcBorders>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4</w:t>
            </w:r>
          </w:p>
        </w:tc>
        <w:tc>
          <w:tcPr>
            <w:tcW w:w="817" w:type="dxa"/>
            <w:tcBorders>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6</w:t>
            </w:r>
          </w:p>
        </w:tc>
        <w:tc>
          <w:tcPr>
            <w:tcW w:w="818" w:type="dxa"/>
            <w:tcBorders>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4</w:t>
            </w:r>
          </w:p>
        </w:tc>
        <w:tc>
          <w:tcPr>
            <w:tcW w:w="817" w:type="dxa"/>
            <w:tcBorders>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4</w:t>
            </w:r>
          </w:p>
        </w:tc>
        <w:tc>
          <w:tcPr>
            <w:tcW w:w="864" w:type="dxa"/>
            <w:tcBorders>
              <w:bottom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6</w:t>
            </w:r>
          </w:p>
        </w:tc>
        <w:tc>
          <w:tcPr>
            <w:tcW w:w="906" w:type="dxa"/>
            <w:tcBorders>
              <w:left w:val="single" w:sz="4" w:space="0" w:color="auto"/>
              <w:bottom w:val="single" w:sz="4" w:space="0" w:color="auto"/>
            </w:tcBorders>
          </w:tcPr>
          <w:p w:rsidR="00D25CB3" w:rsidRPr="006C0582" w:rsidRDefault="00D25CB3" w:rsidP="00E93CC9">
            <w:pPr>
              <w:jc w:val="center"/>
              <w:rPr>
                <w:rFonts w:cstheme="minorHAnsi"/>
              </w:rPr>
            </w:pPr>
            <w:r w:rsidRPr="006C0582">
              <w:rPr>
                <w:rFonts w:cstheme="minorHAnsi"/>
              </w:rPr>
              <w:t>16</w:t>
            </w:r>
          </w:p>
        </w:tc>
        <w:tc>
          <w:tcPr>
            <w:tcW w:w="851" w:type="dxa"/>
            <w:tcBorders>
              <w:bottom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17</w:t>
            </w:r>
          </w:p>
        </w:tc>
      </w:tr>
      <w:tr w:rsidR="00D25CB3" w:rsidRPr="006C0582" w:rsidTr="00E93CC9">
        <w:tc>
          <w:tcPr>
            <w:tcW w:w="1226" w:type="dxa"/>
            <w:tcBorders>
              <w:top w:val="single" w:sz="4" w:space="0" w:color="auto"/>
              <w:right w:val="single" w:sz="4" w:space="0" w:color="auto"/>
            </w:tcBorders>
          </w:tcPr>
          <w:p w:rsidR="00D25CB3" w:rsidRPr="006C0582" w:rsidRDefault="00D25CB3" w:rsidP="00E93CC9">
            <w:pPr>
              <w:rPr>
                <w:rFonts w:cstheme="minorHAnsi"/>
              </w:rPr>
            </w:pPr>
            <w:r w:rsidRPr="006C0582">
              <w:rPr>
                <w:rFonts w:cstheme="minorHAnsi"/>
              </w:rPr>
              <w:t>Percentage concerns</w:t>
            </w:r>
          </w:p>
        </w:tc>
        <w:tc>
          <w:tcPr>
            <w:tcW w:w="850" w:type="dxa"/>
            <w:tcBorders>
              <w:top w:val="single" w:sz="4" w:space="0" w:color="auto"/>
              <w:left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11.1</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r w:rsidRPr="006C0582">
              <w:rPr>
                <w:rFonts w:cstheme="minorHAnsi"/>
              </w:rPr>
              <w:t>18.3</w:t>
            </w:r>
          </w:p>
        </w:tc>
        <w:tc>
          <w:tcPr>
            <w:tcW w:w="818"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12.5</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r w:rsidRPr="006C0582">
              <w:rPr>
                <w:rFonts w:cstheme="minorHAnsi"/>
              </w:rPr>
              <w:t>40.0</w:t>
            </w:r>
          </w:p>
        </w:tc>
        <w:tc>
          <w:tcPr>
            <w:tcW w:w="818"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23.5</w:t>
            </w:r>
          </w:p>
        </w:tc>
        <w:tc>
          <w:tcPr>
            <w:tcW w:w="817" w:type="dxa"/>
            <w:tcBorders>
              <w:top w:val="single" w:sz="4" w:space="0" w:color="auto"/>
              <w:left w:val="single" w:sz="4" w:space="0" w:color="auto"/>
            </w:tcBorders>
          </w:tcPr>
          <w:p w:rsidR="00D25CB3" w:rsidRPr="006C0582" w:rsidRDefault="00D25CB3" w:rsidP="00E93CC9">
            <w:pPr>
              <w:jc w:val="center"/>
              <w:rPr>
                <w:rFonts w:cstheme="minorHAnsi"/>
              </w:rPr>
            </w:pPr>
            <w:r w:rsidRPr="006C0582">
              <w:rPr>
                <w:rFonts w:cstheme="minorHAnsi"/>
              </w:rPr>
              <w:t>66.7</w:t>
            </w:r>
          </w:p>
        </w:tc>
        <w:tc>
          <w:tcPr>
            <w:tcW w:w="864" w:type="dxa"/>
            <w:tcBorders>
              <w:top w:val="single" w:sz="4" w:space="0" w:color="auto"/>
              <w:right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54.5</w:t>
            </w:r>
          </w:p>
        </w:tc>
        <w:tc>
          <w:tcPr>
            <w:tcW w:w="906" w:type="dxa"/>
            <w:tcBorders>
              <w:top w:val="single" w:sz="4" w:space="0" w:color="auto"/>
              <w:left w:val="single" w:sz="4" w:space="0" w:color="auto"/>
            </w:tcBorders>
          </w:tcPr>
          <w:p w:rsidR="00D25CB3" w:rsidRPr="006C0582" w:rsidRDefault="00D25CB3" w:rsidP="00E93CC9">
            <w:pPr>
              <w:jc w:val="center"/>
              <w:rPr>
                <w:rFonts w:cstheme="minorHAnsi"/>
              </w:rPr>
            </w:pPr>
            <w:r w:rsidRPr="006C0582">
              <w:rPr>
                <w:rFonts w:cstheme="minorHAnsi"/>
              </w:rPr>
              <w:t>30.2</w:t>
            </w:r>
          </w:p>
        </w:tc>
        <w:tc>
          <w:tcPr>
            <w:tcW w:w="851" w:type="dxa"/>
            <w:tcBorders>
              <w:top w:val="single" w:sz="4" w:space="0" w:color="auto"/>
            </w:tcBorders>
            <w:shd w:val="clear" w:color="auto" w:fill="D9D9D9" w:themeFill="background1" w:themeFillShade="D9"/>
          </w:tcPr>
          <w:p w:rsidR="00D25CB3" w:rsidRPr="006C0582" w:rsidRDefault="00D25CB3" w:rsidP="00E93CC9">
            <w:pPr>
              <w:jc w:val="center"/>
              <w:rPr>
                <w:rFonts w:cstheme="minorHAnsi"/>
              </w:rPr>
            </w:pPr>
            <w:r w:rsidRPr="006C0582">
              <w:rPr>
                <w:rFonts w:cstheme="minorHAnsi"/>
              </w:rPr>
              <w:t>19.5</w:t>
            </w:r>
          </w:p>
        </w:tc>
      </w:tr>
      <w:bookmarkEnd w:id="5"/>
    </w:tbl>
    <w:p w:rsidR="00D25CB3" w:rsidRPr="006C0582" w:rsidRDefault="00D25CB3" w:rsidP="00D25CB3"/>
    <w:p w:rsidR="00C60499" w:rsidRPr="006C0582" w:rsidRDefault="00C60499" w:rsidP="00C60499">
      <w:pPr>
        <w:spacing w:after="0" w:line="240" w:lineRule="auto"/>
        <w:rPr>
          <w:rFonts w:cstheme="minorHAnsi"/>
          <w:sz w:val="20"/>
          <w:szCs w:val="20"/>
        </w:rPr>
      </w:pPr>
      <w:r w:rsidRPr="006C0582">
        <w:rPr>
          <w:rFonts w:cstheme="minorHAnsi"/>
          <w:sz w:val="20"/>
          <w:szCs w:val="20"/>
        </w:rPr>
        <w:t>Key:</w:t>
      </w:r>
    </w:p>
    <w:p w:rsidR="00C60499" w:rsidRPr="006C0582" w:rsidRDefault="00C60499" w:rsidP="00C60499">
      <w:pPr>
        <w:spacing w:after="0" w:line="240" w:lineRule="auto"/>
        <w:rPr>
          <w:rFonts w:cstheme="minorHAnsi"/>
          <w:sz w:val="20"/>
          <w:szCs w:val="20"/>
        </w:rPr>
      </w:pPr>
      <w:r w:rsidRPr="006C0582">
        <w:rPr>
          <w:rFonts w:cstheme="minorHAnsi"/>
          <w:sz w:val="20"/>
          <w:szCs w:val="20"/>
        </w:rPr>
        <w:t>1 Typical Likelihood</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2</w:t>
      </w:r>
      <w:r w:rsidRPr="006C0582">
        <w:rPr>
          <w:rFonts w:cstheme="minorHAnsi"/>
          <w:sz w:val="20"/>
          <w:szCs w:val="20"/>
        </w:rPr>
        <w:t xml:space="preserve"> Elevated Likelihood – Typical Development</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3</w:t>
      </w:r>
      <w:r w:rsidRPr="006C0582">
        <w:rPr>
          <w:rFonts w:cstheme="minorHAnsi"/>
          <w:sz w:val="20"/>
          <w:szCs w:val="20"/>
        </w:rPr>
        <w:t xml:space="preserve"> Elevated Likelihood – Other</w:t>
      </w:r>
    </w:p>
    <w:p w:rsidR="00C60499" w:rsidRPr="006C0582" w:rsidRDefault="00C60499" w:rsidP="00C60499">
      <w:pPr>
        <w:spacing w:after="0" w:line="240" w:lineRule="auto"/>
        <w:rPr>
          <w:rFonts w:cstheme="minorHAnsi"/>
          <w:sz w:val="20"/>
          <w:szCs w:val="20"/>
        </w:rPr>
      </w:pPr>
      <w:r w:rsidRPr="006C0582">
        <w:rPr>
          <w:rFonts w:cstheme="minorHAnsi"/>
          <w:sz w:val="20"/>
          <w:szCs w:val="20"/>
          <w:vertAlign w:val="superscript"/>
        </w:rPr>
        <w:t>4</w:t>
      </w:r>
      <w:r w:rsidRPr="006C0582">
        <w:rPr>
          <w:rFonts w:cstheme="minorHAnsi"/>
          <w:sz w:val="20"/>
          <w:szCs w:val="20"/>
        </w:rPr>
        <w:t xml:space="preserve"> Elevated Likelihood – Autism </w:t>
      </w:r>
    </w:p>
    <w:p w:rsidR="00C57C81" w:rsidRPr="006C0582" w:rsidRDefault="00C57C81" w:rsidP="00C57C81">
      <w:pPr>
        <w:rPr>
          <w:sz w:val="20"/>
          <w:szCs w:val="20"/>
        </w:rPr>
      </w:pPr>
    </w:p>
    <w:p w:rsidR="00C57C81" w:rsidRPr="006C0582" w:rsidRDefault="00C57C81" w:rsidP="00C60499">
      <w:pPr>
        <w:spacing w:after="0" w:line="240" w:lineRule="auto"/>
        <w:rPr>
          <w:rFonts w:cstheme="minorHAnsi"/>
          <w:sz w:val="20"/>
          <w:szCs w:val="20"/>
        </w:rPr>
      </w:pPr>
    </w:p>
    <w:p w:rsidR="00C60499" w:rsidRPr="006C0582" w:rsidRDefault="00C60499">
      <w:r w:rsidRPr="006C0582">
        <w:br w:type="page"/>
      </w:r>
    </w:p>
    <w:p w:rsidR="00D25CB3" w:rsidRPr="006C0582" w:rsidRDefault="00D25CB3" w:rsidP="00D25CB3">
      <w:r w:rsidRPr="006C0582">
        <w:lastRenderedPageBreak/>
        <w:t xml:space="preserve">SM Table </w:t>
      </w:r>
      <w:r w:rsidR="003F28A8" w:rsidRPr="006C0582">
        <w:t>7</w:t>
      </w:r>
    </w:p>
    <w:p w:rsidR="00561084" w:rsidRPr="006C0582" w:rsidRDefault="00FE59AE" w:rsidP="00561084">
      <w:pPr>
        <w:rPr>
          <w:b/>
        </w:rPr>
      </w:pPr>
      <w:r w:rsidRPr="006C0582">
        <w:rPr>
          <w:b/>
        </w:rPr>
        <w:t xml:space="preserve">Numbers of children </w:t>
      </w:r>
      <w:r w:rsidR="00561084" w:rsidRPr="006C0582">
        <w:rPr>
          <w:b/>
        </w:rPr>
        <w:t>in</w:t>
      </w:r>
      <w:r w:rsidR="00A52D13" w:rsidRPr="006C0582">
        <w:rPr>
          <w:b/>
        </w:rPr>
        <w:t xml:space="preserve"> </w:t>
      </w:r>
      <w:r w:rsidR="00CC61CB" w:rsidRPr="006C0582">
        <w:rPr>
          <w:b/>
        </w:rPr>
        <w:t>Randomised Control Trial</w:t>
      </w:r>
      <w:r w:rsidR="00CC61CB" w:rsidRPr="006C0582">
        <w:rPr>
          <w:b/>
          <w:bCs/>
        </w:rPr>
        <w:t xml:space="preserve"> (</w:t>
      </w:r>
      <w:r w:rsidR="00A52D13" w:rsidRPr="006C0582">
        <w:rPr>
          <w:b/>
        </w:rPr>
        <w:t>RCT</w:t>
      </w:r>
      <w:r w:rsidR="00CC61CB" w:rsidRPr="006C0582">
        <w:rPr>
          <w:b/>
        </w:rPr>
        <w:t>)</w:t>
      </w:r>
      <w:r w:rsidR="00561084" w:rsidRPr="006C0582">
        <w:rPr>
          <w:b/>
        </w:rPr>
        <w:t xml:space="preserve"> Intervention </w:t>
      </w:r>
      <w:r w:rsidR="00A52D13" w:rsidRPr="006C0582">
        <w:rPr>
          <w:b/>
        </w:rPr>
        <w:t>group or case series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3"/>
        <w:gridCol w:w="1803"/>
        <w:gridCol w:w="1333"/>
        <w:gridCol w:w="1323"/>
        <w:gridCol w:w="1077"/>
      </w:tblGrid>
      <w:tr w:rsidR="00396075" w:rsidRPr="006C0582" w:rsidTr="003B6877">
        <w:tc>
          <w:tcPr>
            <w:tcW w:w="1803" w:type="dxa"/>
          </w:tcPr>
          <w:p w:rsidR="00396075" w:rsidRPr="006C0582" w:rsidRDefault="00396075" w:rsidP="00E93CC9"/>
        </w:tc>
        <w:tc>
          <w:tcPr>
            <w:tcW w:w="1803" w:type="dxa"/>
          </w:tcPr>
          <w:p w:rsidR="00396075" w:rsidRPr="006C0582" w:rsidRDefault="00396075" w:rsidP="00E93CC9"/>
        </w:tc>
        <w:tc>
          <w:tcPr>
            <w:tcW w:w="1333" w:type="dxa"/>
          </w:tcPr>
          <w:p w:rsidR="00396075" w:rsidRPr="006C0582" w:rsidRDefault="00396075" w:rsidP="00E93CC9"/>
        </w:tc>
        <w:tc>
          <w:tcPr>
            <w:tcW w:w="1323" w:type="dxa"/>
          </w:tcPr>
          <w:p w:rsidR="00396075" w:rsidRPr="006C0582" w:rsidRDefault="00396075" w:rsidP="00E93CC9"/>
        </w:tc>
        <w:tc>
          <w:tcPr>
            <w:tcW w:w="1077" w:type="dxa"/>
          </w:tcPr>
          <w:p w:rsidR="00396075" w:rsidRPr="006C0582" w:rsidRDefault="00396075" w:rsidP="00E93CC9"/>
        </w:tc>
      </w:tr>
      <w:tr w:rsidR="00396075" w:rsidRPr="006C0582" w:rsidTr="003B6877">
        <w:tc>
          <w:tcPr>
            <w:tcW w:w="1803" w:type="dxa"/>
            <w:tcBorders>
              <w:bottom w:val="single" w:sz="4" w:space="0" w:color="auto"/>
            </w:tcBorders>
          </w:tcPr>
          <w:p w:rsidR="00396075" w:rsidRPr="006C0582" w:rsidRDefault="00396075" w:rsidP="00396075"/>
        </w:tc>
        <w:tc>
          <w:tcPr>
            <w:tcW w:w="1803" w:type="dxa"/>
            <w:tcBorders>
              <w:bottom w:val="single" w:sz="4" w:space="0" w:color="auto"/>
              <w:right w:val="single" w:sz="4" w:space="0" w:color="auto"/>
            </w:tcBorders>
          </w:tcPr>
          <w:p w:rsidR="00396075" w:rsidRPr="006C0582" w:rsidRDefault="00396075" w:rsidP="00396075"/>
        </w:tc>
        <w:tc>
          <w:tcPr>
            <w:tcW w:w="1333" w:type="dxa"/>
            <w:tcBorders>
              <w:bottom w:val="single" w:sz="4" w:space="0" w:color="auto"/>
            </w:tcBorders>
          </w:tcPr>
          <w:p w:rsidR="00396075" w:rsidRPr="006C0582" w:rsidRDefault="00396075" w:rsidP="00396075">
            <w:pPr>
              <w:jc w:val="center"/>
            </w:pPr>
            <w:r w:rsidRPr="006C0582">
              <w:t>Intervention</w:t>
            </w:r>
          </w:p>
        </w:tc>
        <w:tc>
          <w:tcPr>
            <w:tcW w:w="1323" w:type="dxa"/>
            <w:tcBorders>
              <w:bottom w:val="single" w:sz="4" w:space="0" w:color="auto"/>
              <w:right w:val="single" w:sz="4" w:space="0" w:color="auto"/>
            </w:tcBorders>
            <w:shd w:val="clear" w:color="auto" w:fill="D9D9D9" w:themeFill="background1" w:themeFillShade="D9"/>
          </w:tcPr>
          <w:p w:rsidR="00396075" w:rsidRPr="006C0582" w:rsidRDefault="00396075" w:rsidP="00396075">
            <w:pPr>
              <w:jc w:val="center"/>
            </w:pPr>
            <w:r w:rsidRPr="006C0582">
              <w:t>No intervention</w:t>
            </w:r>
          </w:p>
        </w:tc>
        <w:tc>
          <w:tcPr>
            <w:tcW w:w="1077" w:type="dxa"/>
            <w:tcBorders>
              <w:left w:val="single" w:sz="4" w:space="0" w:color="auto"/>
              <w:bottom w:val="single" w:sz="4" w:space="0" w:color="auto"/>
            </w:tcBorders>
            <w:shd w:val="clear" w:color="auto" w:fill="auto"/>
          </w:tcPr>
          <w:p w:rsidR="00396075" w:rsidRPr="006C0582" w:rsidRDefault="00396075" w:rsidP="00396075">
            <w:pPr>
              <w:jc w:val="center"/>
            </w:pPr>
            <w:r w:rsidRPr="006C0582">
              <w:t>Total</w:t>
            </w:r>
          </w:p>
        </w:tc>
      </w:tr>
      <w:tr w:rsidR="00396075" w:rsidRPr="006C0582" w:rsidTr="003B6877">
        <w:tc>
          <w:tcPr>
            <w:tcW w:w="1803" w:type="dxa"/>
            <w:tcBorders>
              <w:top w:val="single" w:sz="4" w:space="0" w:color="auto"/>
            </w:tcBorders>
          </w:tcPr>
          <w:p w:rsidR="00396075" w:rsidRPr="006C0582" w:rsidRDefault="00396075" w:rsidP="00396075">
            <w:r w:rsidRPr="006C0582">
              <w:t>Outcome at 3 yrs</w:t>
            </w:r>
          </w:p>
        </w:tc>
        <w:tc>
          <w:tcPr>
            <w:tcW w:w="1803" w:type="dxa"/>
            <w:tcBorders>
              <w:top w:val="single" w:sz="4" w:space="0" w:color="auto"/>
              <w:right w:val="single" w:sz="4" w:space="0" w:color="auto"/>
            </w:tcBorders>
          </w:tcPr>
          <w:p w:rsidR="00396075" w:rsidRPr="006C0582" w:rsidRDefault="00396075" w:rsidP="00396075">
            <w:proofErr w:type="spellStart"/>
            <w:r w:rsidRPr="006C0582">
              <w:t>TL</w:t>
            </w:r>
            <w:r w:rsidRPr="006C0582">
              <w:rPr>
                <w:vertAlign w:val="superscript"/>
              </w:rPr>
              <w:t>1</w:t>
            </w:r>
            <w:proofErr w:type="spellEnd"/>
          </w:p>
        </w:tc>
        <w:tc>
          <w:tcPr>
            <w:tcW w:w="1333" w:type="dxa"/>
            <w:tcBorders>
              <w:top w:val="single" w:sz="4" w:space="0" w:color="auto"/>
            </w:tcBorders>
          </w:tcPr>
          <w:p w:rsidR="00396075" w:rsidRPr="006C0582" w:rsidRDefault="00396075" w:rsidP="00396075">
            <w:pPr>
              <w:jc w:val="center"/>
            </w:pPr>
            <w:r w:rsidRPr="006C0582">
              <w:t>0</w:t>
            </w:r>
          </w:p>
        </w:tc>
        <w:tc>
          <w:tcPr>
            <w:tcW w:w="1323" w:type="dxa"/>
            <w:tcBorders>
              <w:top w:val="single" w:sz="4" w:space="0" w:color="auto"/>
              <w:right w:val="single" w:sz="4" w:space="0" w:color="auto"/>
            </w:tcBorders>
            <w:shd w:val="clear" w:color="auto" w:fill="D9D9D9" w:themeFill="background1" w:themeFillShade="D9"/>
          </w:tcPr>
          <w:p w:rsidR="00396075" w:rsidRPr="006C0582" w:rsidRDefault="00396075" w:rsidP="00396075">
            <w:pPr>
              <w:jc w:val="center"/>
            </w:pPr>
            <w:r w:rsidRPr="006C0582">
              <w:t>27</w:t>
            </w:r>
          </w:p>
        </w:tc>
        <w:tc>
          <w:tcPr>
            <w:tcW w:w="1077" w:type="dxa"/>
            <w:tcBorders>
              <w:top w:val="single" w:sz="4" w:space="0" w:color="auto"/>
              <w:left w:val="single" w:sz="4" w:space="0" w:color="auto"/>
            </w:tcBorders>
            <w:shd w:val="clear" w:color="auto" w:fill="auto"/>
          </w:tcPr>
          <w:p w:rsidR="00396075" w:rsidRPr="006C0582" w:rsidRDefault="00396075" w:rsidP="00396075">
            <w:pPr>
              <w:jc w:val="center"/>
            </w:pPr>
            <w:r w:rsidRPr="006C0582">
              <w:t>27</w:t>
            </w:r>
          </w:p>
        </w:tc>
      </w:tr>
      <w:tr w:rsidR="00396075" w:rsidRPr="006C0582" w:rsidTr="003B6877">
        <w:tc>
          <w:tcPr>
            <w:tcW w:w="1803" w:type="dxa"/>
          </w:tcPr>
          <w:p w:rsidR="00396075" w:rsidRPr="006C0582" w:rsidRDefault="00396075" w:rsidP="00396075"/>
        </w:tc>
        <w:tc>
          <w:tcPr>
            <w:tcW w:w="1803" w:type="dxa"/>
            <w:tcBorders>
              <w:right w:val="single" w:sz="4" w:space="0" w:color="auto"/>
            </w:tcBorders>
          </w:tcPr>
          <w:p w:rsidR="00396075" w:rsidRPr="006C0582" w:rsidRDefault="00396075" w:rsidP="00396075">
            <w:r w:rsidRPr="006C0582">
              <w:t>EL-TD</w:t>
            </w:r>
            <w:r w:rsidRPr="006C0582">
              <w:rPr>
                <w:vertAlign w:val="superscript"/>
              </w:rPr>
              <w:t>2</w:t>
            </w:r>
          </w:p>
        </w:tc>
        <w:tc>
          <w:tcPr>
            <w:tcW w:w="1333" w:type="dxa"/>
          </w:tcPr>
          <w:p w:rsidR="00396075" w:rsidRPr="006C0582" w:rsidRDefault="00396075" w:rsidP="00396075">
            <w:pPr>
              <w:jc w:val="center"/>
            </w:pPr>
            <w:r w:rsidRPr="006C0582">
              <w:t>18</w:t>
            </w:r>
          </w:p>
        </w:tc>
        <w:tc>
          <w:tcPr>
            <w:tcW w:w="1323" w:type="dxa"/>
            <w:tcBorders>
              <w:right w:val="single" w:sz="4" w:space="0" w:color="auto"/>
            </w:tcBorders>
            <w:shd w:val="clear" w:color="auto" w:fill="D9D9D9" w:themeFill="background1" w:themeFillShade="D9"/>
          </w:tcPr>
          <w:p w:rsidR="00396075" w:rsidRPr="006C0582" w:rsidRDefault="00396075" w:rsidP="00396075">
            <w:pPr>
              <w:jc w:val="center"/>
            </w:pPr>
            <w:r w:rsidRPr="006C0582">
              <w:t>46</w:t>
            </w:r>
          </w:p>
        </w:tc>
        <w:tc>
          <w:tcPr>
            <w:tcW w:w="1077" w:type="dxa"/>
            <w:tcBorders>
              <w:left w:val="single" w:sz="4" w:space="0" w:color="auto"/>
            </w:tcBorders>
            <w:shd w:val="clear" w:color="auto" w:fill="auto"/>
          </w:tcPr>
          <w:p w:rsidR="00396075" w:rsidRPr="006C0582" w:rsidRDefault="00396075" w:rsidP="00396075">
            <w:pPr>
              <w:jc w:val="center"/>
            </w:pPr>
            <w:r w:rsidRPr="006C0582">
              <w:t>64</w:t>
            </w:r>
          </w:p>
        </w:tc>
      </w:tr>
      <w:tr w:rsidR="00396075" w:rsidRPr="006C0582" w:rsidTr="002A656A">
        <w:tc>
          <w:tcPr>
            <w:tcW w:w="1803" w:type="dxa"/>
          </w:tcPr>
          <w:p w:rsidR="00396075" w:rsidRPr="006C0582" w:rsidRDefault="00396075" w:rsidP="00396075"/>
        </w:tc>
        <w:tc>
          <w:tcPr>
            <w:tcW w:w="1803" w:type="dxa"/>
            <w:tcBorders>
              <w:right w:val="single" w:sz="4" w:space="0" w:color="auto"/>
            </w:tcBorders>
          </w:tcPr>
          <w:p w:rsidR="00396075" w:rsidRPr="006C0582" w:rsidRDefault="00396075" w:rsidP="00396075">
            <w:r w:rsidRPr="006C0582">
              <w:t>EL-Other</w:t>
            </w:r>
            <w:r w:rsidRPr="006C0582">
              <w:rPr>
                <w:vertAlign w:val="superscript"/>
              </w:rPr>
              <w:t>3</w:t>
            </w:r>
          </w:p>
        </w:tc>
        <w:tc>
          <w:tcPr>
            <w:tcW w:w="1333" w:type="dxa"/>
          </w:tcPr>
          <w:p w:rsidR="00396075" w:rsidRPr="006C0582" w:rsidRDefault="00396075" w:rsidP="00396075">
            <w:pPr>
              <w:jc w:val="center"/>
            </w:pPr>
            <w:r w:rsidRPr="006C0582">
              <w:t>9</w:t>
            </w:r>
          </w:p>
        </w:tc>
        <w:tc>
          <w:tcPr>
            <w:tcW w:w="1323" w:type="dxa"/>
            <w:tcBorders>
              <w:right w:val="single" w:sz="4" w:space="0" w:color="auto"/>
            </w:tcBorders>
            <w:shd w:val="clear" w:color="auto" w:fill="D9D9D9" w:themeFill="background1" w:themeFillShade="D9"/>
          </w:tcPr>
          <w:p w:rsidR="00396075" w:rsidRPr="006C0582" w:rsidRDefault="00396075" w:rsidP="00396075">
            <w:pPr>
              <w:jc w:val="center"/>
            </w:pPr>
            <w:r w:rsidRPr="006C0582">
              <w:t>23</w:t>
            </w:r>
          </w:p>
        </w:tc>
        <w:tc>
          <w:tcPr>
            <w:tcW w:w="1077" w:type="dxa"/>
            <w:tcBorders>
              <w:left w:val="single" w:sz="4" w:space="0" w:color="auto"/>
            </w:tcBorders>
            <w:shd w:val="clear" w:color="auto" w:fill="auto"/>
          </w:tcPr>
          <w:p w:rsidR="00396075" w:rsidRPr="006C0582" w:rsidRDefault="00396075" w:rsidP="00396075">
            <w:pPr>
              <w:jc w:val="center"/>
            </w:pPr>
            <w:r w:rsidRPr="006C0582">
              <w:t>32</w:t>
            </w:r>
          </w:p>
        </w:tc>
      </w:tr>
      <w:tr w:rsidR="00396075" w:rsidRPr="006C0582" w:rsidTr="002A656A">
        <w:tc>
          <w:tcPr>
            <w:tcW w:w="1803" w:type="dxa"/>
            <w:tcBorders>
              <w:bottom w:val="single" w:sz="4" w:space="0" w:color="auto"/>
            </w:tcBorders>
          </w:tcPr>
          <w:p w:rsidR="00396075" w:rsidRPr="006C0582" w:rsidRDefault="00396075" w:rsidP="00396075"/>
        </w:tc>
        <w:tc>
          <w:tcPr>
            <w:tcW w:w="1803" w:type="dxa"/>
            <w:tcBorders>
              <w:bottom w:val="single" w:sz="4" w:space="0" w:color="auto"/>
              <w:right w:val="single" w:sz="4" w:space="0" w:color="auto"/>
            </w:tcBorders>
          </w:tcPr>
          <w:p w:rsidR="00396075" w:rsidRPr="006C0582" w:rsidRDefault="00396075" w:rsidP="00396075">
            <w:r w:rsidRPr="006C0582">
              <w:t>EL-Autism</w:t>
            </w:r>
            <w:r w:rsidRPr="006C0582">
              <w:rPr>
                <w:vertAlign w:val="superscript"/>
              </w:rPr>
              <w:t>4</w:t>
            </w:r>
          </w:p>
        </w:tc>
        <w:tc>
          <w:tcPr>
            <w:tcW w:w="1333" w:type="dxa"/>
            <w:tcBorders>
              <w:bottom w:val="single" w:sz="4" w:space="0" w:color="auto"/>
            </w:tcBorders>
          </w:tcPr>
          <w:p w:rsidR="00396075" w:rsidRPr="006C0582" w:rsidRDefault="00396075" w:rsidP="00396075">
            <w:pPr>
              <w:jc w:val="center"/>
            </w:pPr>
            <w:r w:rsidRPr="006C0582">
              <w:t>5</w:t>
            </w:r>
          </w:p>
        </w:tc>
        <w:tc>
          <w:tcPr>
            <w:tcW w:w="1323" w:type="dxa"/>
            <w:tcBorders>
              <w:bottom w:val="single" w:sz="4" w:space="0" w:color="auto"/>
              <w:right w:val="single" w:sz="4" w:space="0" w:color="auto"/>
            </w:tcBorders>
            <w:shd w:val="clear" w:color="auto" w:fill="D9D9D9" w:themeFill="background1" w:themeFillShade="D9"/>
          </w:tcPr>
          <w:p w:rsidR="00396075" w:rsidRPr="006C0582" w:rsidRDefault="00396075" w:rsidP="00396075">
            <w:pPr>
              <w:jc w:val="center"/>
            </w:pPr>
            <w:r w:rsidRPr="006C0582">
              <w:t>12</w:t>
            </w:r>
          </w:p>
        </w:tc>
        <w:tc>
          <w:tcPr>
            <w:tcW w:w="1077" w:type="dxa"/>
            <w:tcBorders>
              <w:left w:val="single" w:sz="4" w:space="0" w:color="auto"/>
              <w:bottom w:val="single" w:sz="4" w:space="0" w:color="auto"/>
            </w:tcBorders>
            <w:shd w:val="clear" w:color="auto" w:fill="auto"/>
          </w:tcPr>
          <w:p w:rsidR="00396075" w:rsidRPr="006C0582" w:rsidRDefault="00396075" w:rsidP="00396075">
            <w:pPr>
              <w:jc w:val="center"/>
            </w:pPr>
            <w:r w:rsidRPr="006C0582">
              <w:t>17</w:t>
            </w:r>
          </w:p>
        </w:tc>
      </w:tr>
      <w:tr w:rsidR="002A656A" w:rsidRPr="006C0582" w:rsidTr="002A656A">
        <w:trPr>
          <w:trHeight w:val="251"/>
        </w:trPr>
        <w:tc>
          <w:tcPr>
            <w:tcW w:w="1803" w:type="dxa"/>
            <w:tcBorders>
              <w:top w:val="single" w:sz="4" w:space="0" w:color="auto"/>
            </w:tcBorders>
          </w:tcPr>
          <w:p w:rsidR="002A656A" w:rsidRPr="006C0582" w:rsidRDefault="002A656A" w:rsidP="002A656A">
            <w:pPr>
              <w:jc w:val="right"/>
            </w:pPr>
          </w:p>
        </w:tc>
        <w:tc>
          <w:tcPr>
            <w:tcW w:w="1803" w:type="dxa"/>
            <w:tcBorders>
              <w:top w:val="single" w:sz="4" w:space="0" w:color="auto"/>
              <w:left w:val="nil"/>
              <w:right w:val="single" w:sz="4" w:space="0" w:color="auto"/>
            </w:tcBorders>
          </w:tcPr>
          <w:p w:rsidR="002A656A" w:rsidRPr="006C0582" w:rsidRDefault="002A656A" w:rsidP="002A656A">
            <w:r w:rsidRPr="006C0582">
              <w:t>Total</w:t>
            </w:r>
          </w:p>
        </w:tc>
        <w:tc>
          <w:tcPr>
            <w:tcW w:w="1333" w:type="dxa"/>
            <w:tcBorders>
              <w:top w:val="single" w:sz="4" w:space="0" w:color="auto"/>
            </w:tcBorders>
          </w:tcPr>
          <w:p w:rsidR="002A656A" w:rsidRPr="006C0582" w:rsidRDefault="002A656A" w:rsidP="00396075">
            <w:pPr>
              <w:jc w:val="center"/>
            </w:pPr>
            <w:r w:rsidRPr="006C0582">
              <w:t>32</w:t>
            </w:r>
          </w:p>
        </w:tc>
        <w:tc>
          <w:tcPr>
            <w:tcW w:w="1323" w:type="dxa"/>
            <w:tcBorders>
              <w:top w:val="single" w:sz="4" w:space="0" w:color="auto"/>
              <w:right w:val="single" w:sz="4" w:space="0" w:color="auto"/>
            </w:tcBorders>
            <w:shd w:val="clear" w:color="auto" w:fill="D9D9D9" w:themeFill="background1" w:themeFillShade="D9"/>
          </w:tcPr>
          <w:p w:rsidR="002A656A" w:rsidRPr="006C0582" w:rsidRDefault="002A656A" w:rsidP="00396075">
            <w:pPr>
              <w:jc w:val="center"/>
            </w:pPr>
            <w:r w:rsidRPr="006C0582">
              <w:t>108</w:t>
            </w:r>
          </w:p>
        </w:tc>
        <w:tc>
          <w:tcPr>
            <w:tcW w:w="1077" w:type="dxa"/>
            <w:tcBorders>
              <w:top w:val="single" w:sz="4" w:space="0" w:color="auto"/>
              <w:left w:val="single" w:sz="4" w:space="0" w:color="auto"/>
            </w:tcBorders>
            <w:shd w:val="clear" w:color="auto" w:fill="auto"/>
          </w:tcPr>
          <w:p w:rsidR="002A656A" w:rsidRPr="006C0582" w:rsidRDefault="002A656A" w:rsidP="00396075">
            <w:pPr>
              <w:jc w:val="center"/>
            </w:pPr>
            <w:r w:rsidRPr="006C0582">
              <w:t>140</w:t>
            </w:r>
          </w:p>
        </w:tc>
      </w:tr>
    </w:tbl>
    <w:p w:rsidR="008B0567" w:rsidRPr="006C0582" w:rsidRDefault="008B0567"/>
    <w:p w:rsidR="003155D9" w:rsidRPr="006C0582" w:rsidRDefault="003155D9" w:rsidP="003155D9">
      <w:pPr>
        <w:spacing w:after="0" w:line="240" w:lineRule="auto"/>
        <w:rPr>
          <w:rFonts w:cstheme="minorHAnsi"/>
          <w:sz w:val="20"/>
          <w:szCs w:val="20"/>
        </w:rPr>
      </w:pPr>
      <w:r w:rsidRPr="006C0582">
        <w:rPr>
          <w:rFonts w:cstheme="minorHAnsi"/>
          <w:sz w:val="20"/>
          <w:szCs w:val="20"/>
        </w:rPr>
        <w:t>Key:</w:t>
      </w:r>
    </w:p>
    <w:p w:rsidR="003155D9" w:rsidRPr="006C0582" w:rsidRDefault="003155D9" w:rsidP="003155D9">
      <w:pPr>
        <w:spacing w:after="0" w:line="240" w:lineRule="auto"/>
        <w:rPr>
          <w:rFonts w:cstheme="minorHAnsi"/>
          <w:sz w:val="20"/>
          <w:szCs w:val="20"/>
        </w:rPr>
      </w:pPr>
      <w:r w:rsidRPr="006C0582">
        <w:rPr>
          <w:rFonts w:cstheme="minorHAnsi"/>
          <w:sz w:val="20"/>
          <w:szCs w:val="20"/>
        </w:rPr>
        <w:t>1 Typical Likelihood</w:t>
      </w:r>
    </w:p>
    <w:p w:rsidR="003155D9" w:rsidRPr="006C0582" w:rsidRDefault="003155D9" w:rsidP="003155D9">
      <w:pPr>
        <w:spacing w:after="0" w:line="240" w:lineRule="auto"/>
        <w:rPr>
          <w:rFonts w:cstheme="minorHAnsi"/>
          <w:sz w:val="20"/>
          <w:szCs w:val="20"/>
        </w:rPr>
      </w:pPr>
      <w:r w:rsidRPr="006C0582">
        <w:rPr>
          <w:rFonts w:cstheme="minorHAnsi"/>
          <w:sz w:val="20"/>
          <w:szCs w:val="20"/>
          <w:vertAlign w:val="superscript"/>
        </w:rPr>
        <w:t>2</w:t>
      </w:r>
      <w:r w:rsidRPr="006C0582">
        <w:rPr>
          <w:rFonts w:cstheme="minorHAnsi"/>
          <w:sz w:val="20"/>
          <w:szCs w:val="20"/>
        </w:rPr>
        <w:t xml:space="preserve"> Elevated Likelihood – Typical Development</w:t>
      </w:r>
    </w:p>
    <w:p w:rsidR="003155D9" w:rsidRPr="006C0582" w:rsidRDefault="003155D9" w:rsidP="003155D9">
      <w:pPr>
        <w:spacing w:after="0" w:line="240" w:lineRule="auto"/>
        <w:rPr>
          <w:rFonts w:cstheme="minorHAnsi"/>
          <w:sz w:val="20"/>
          <w:szCs w:val="20"/>
        </w:rPr>
      </w:pPr>
      <w:r w:rsidRPr="006C0582">
        <w:rPr>
          <w:rFonts w:cstheme="minorHAnsi"/>
          <w:sz w:val="20"/>
          <w:szCs w:val="20"/>
          <w:vertAlign w:val="superscript"/>
        </w:rPr>
        <w:t>3</w:t>
      </w:r>
      <w:r w:rsidRPr="006C0582">
        <w:rPr>
          <w:rFonts w:cstheme="minorHAnsi"/>
          <w:sz w:val="20"/>
          <w:szCs w:val="20"/>
        </w:rPr>
        <w:t xml:space="preserve"> Elevated Likelihood – Other</w:t>
      </w:r>
    </w:p>
    <w:p w:rsidR="003155D9" w:rsidRPr="006C0582" w:rsidRDefault="003155D9" w:rsidP="003155D9">
      <w:pPr>
        <w:spacing w:after="0" w:line="240" w:lineRule="auto"/>
        <w:rPr>
          <w:rFonts w:cstheme="minorHAnsi"/>
          <w:sz w:val="20"/>
          <w:szCs w:val="20"/>
        </w:rPr>
      </w:pPr>
      <w:r w:rsidRPr="006C0582">
        <w:rPr>
          <w:rFonts w:cstheme="minorHAnsi"/>
          <w:sz w:val="20"/>
          <w:szCs w:val="20"/>
          <w:vertAlign w:val="superscript"/>
        </w:rPr>
        <w:t>4</w:t>
      </w:r>
      <w:r w:rsidRPr="006C0582">
        <w:rPr>
          <w:rFonts w:cstheme="minorHAnsi"/>
          <w:sz w:val="20"/>
          <w:szCs w:val="20"/>
        </w:rPr>
        <w:t xml:space="preserve"> Elevated Likelihood – Autism </w:t>
      </w:r>
    </w:p>
    <w:p w:rsidR="005B25E1" w:rsidRPr="006C0582" w:rsidRDefault="005B25E1"/>
    <w:p w:rsidR="008D489B" w:rsidRPr="006C0582" w:rsidRDefault="008D489B"/>
    <w:p w:rsidR="005B25E1" w:rsidRPr="006C0582" w:rsidRDefault="005B25E1"/>
    <w:p w:rsidR="008D489B" w:rsidRPr="006C0582" w:rsidRDefault="008D489B">
      <w:r w:rsidRPr="006C0582">
        <w:t xml:space="preserve">SM Table </w:t>
      </w:r>
      <w:r w:rsidR="003F28A8" w:rsidRPr="006C0582">
        <w:t>8</w:t>
      </w:r>
    </w:p>
    <w:p w:rsidR="008D489B" w:rsidRPr="006C0582" w:rsidRDefault="008D489B">
      <w:pPr>
        <w:rPr>
          <w:b/>
          <w:bCs/>
        </w:rPr>
      </w:pPr>
      <w:r w:rsidRPr="006C0582">
        <w:rPr>
          <w:b/>
          <w:bCs/>
        </w:rPr>
        <w:t>Number</w:t>
      </w:r>
      <w:r w:rsidR="00FE59AE" w:rsidRPr="006C0582">
        <w:rPr>
          <w:b/>
          <w:bCs/>
        </w:rPr>
        <w:t>s</w:t>
      </w:r>
      <w:r w:rsidRPr="006C0582">
        <w:rPr>
          <w:b/>
          <w:bCs/>
        </w:rPr>
        <w:t xml:space="preserve"> and percentage</w:t>
      </w:r>
      <w:r w:rsidR="00FE59AE" w:rsidRPr="006C0582">
        <w:rPr>
          <w:b/>
          <w:bCs/>
        </w:rPr>
        <w:t>s</w:t>
      </w:r>
      <w:r w:rsidRPr="006C0582">
        <w:rPr>
          <w:b/>
          <w:bCs/>
        </w:rPr>
        <w:t xml:space="preserve"> of concerns expressed </w:t>
      </w:r>
      <w:r w:rsidR="00C46580" w:rsidRPr="006C0582">
        <w:rPr>
          <w:b/>
          <w:bCs/>
        </w:rPr>
        <w:t xml:space="preserve">at 14 months by </w:t>
      </w:r>
      <w:r w:rsidR="00E176E9" w:rsidRPr="006C0582">
        <w:rPr>
          <w:b/>
          <w:bCs/>
        </w:rPr>
        <w:t xml:space="preserve">participation in </w:t>
      </w:r>
      <w:r w:rsidR="00CC61CB" w:rsidRPr="006C0582">
        <w:rPr>
          <w:b/>
        </w:rPr>
        <w:t>Randomised Control Trial</w:t>
      </w:r>
      <w:r w:rsidR="00CC61CB" w:rsidRPr="006C0582">
        <w:rPr>
          <w:b/>
          <w:bCs/>
        </w:rPr>
        <w:t xml:space="preserve"> (</w:t>
      </w:r>
      <w:r w:rsidR="005B25E1" w:rsidRPr="006C0582">
        <w:rPr>
          <w:b/>
          <w:bCs/>
        </w:rPr>
        <w:t>RCT</w:t>
      </w:r>
      <w:bookmarkStart w:id="6" w:name="_GoBack"/>
      <w:bookmarkEnd w:id="6"/>
      <w:r w:rsidR="00CC61CB" w:rsidRPr="006C0582">
        <w:rPr>
          <w:b/>
          <w:bCs/>
        </w:rPr>
        <w:t>)</w:t>
      </w:r>
      <w:r w:rsidR="005B25E1" w:rsidRPr="006C0582">
        <w:rPr>
          <w:b/>
          <w:bCs/>
        </w:rPr>
        <w:t xml:space="preserve"> / case series intervention</w:t>
      </w:r>
    </w:p>
    <w:p w:rsidR="00042BF0" w:rsidRPr="006C0582" w:rsidRDefault="00042BF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28"/>
        <w:gridCol w:w="850"/>
        <w:gridCol w:w="817"/>
        <w:gridCol w:w="818"/>
        <w:gridCol w:w="817"/>
        <w:gridCol w:w="818"/>
        <w:gridCol w:w="817"/>
        <w:gridCol w:w="864"/>
        <w:gridCol w:w="906"/>
        <w:gridCol w:w="851"/>
      </w:tblGrid>
      <w:tr w:rsidR="00042BF0" w:rsidRPr="006C0582" w:rsidTr="00BE0587">
        <w:tc>
          <w:tcPr>
            <w:tcW w:w="1226" w:type="dxa"/>
            <w:tcBorders>
              <w:bottom w:val="single" w:sz="4" w:space="0" w:color="auto"/>
              <w:right w:val="single" w:sz="4" w:space="0" w:color="auto"/>
            </w:tcBorders>
          </w:tcPr>
          <w:p w:rsidR="00042BF0" w:rsidRPr="006C0582" w:rsidRDefault="00042BF0" w:rsidP="00E93CC9">
            <w:pPr>
              <w:rPr>
                <w:rFonts w:cstheme="minorHAnsi"/>
              </w:rPr>
            </w:pPr>
          </w:p>
        </w:tc>
        <w:tc>
          <w:tcPr>
            <w:tcW w:w="850" w:type="dxa"/>
            <w:tcBorders>
              <w:left w:val="single" w:sz="4" w:space="0" w:color="auto"/>
              <w:bottom w:val="single" w:sz="4" w:space="0" w:color="auto"/>
              <w:right w:val="single" w:sz="4" w:space="0" w:color="auto"/>
            </w:tcBorders>
          </w:tcPr>
          <w:p w:rsidR="00042BF0" w:rsidRPr="006C0582" w:rsidRDefault="00042BF0" w:rsidP="00E93CC9">
            <w:pPr>
              <w:jc w:val="center"/>
              <w:rPr>
                <w:rFonts w:cstheme="minorHAnsi"/>
              </w:rPr>
            </w:pPr>
            <w:r w:rsidRPr="006C0582">
              <w:rPr>
                <w:rFonts w:cstheme="minorHAnsi"/>
              </w:rPr>
              <w:t>TL</w:t>
            </w:r>
            <w:r w:rsidRPr="006C0582">
              <w:rPr>
                <w:rFonts w:cstheme="minorHAnsi"/>
                <w:vertAlign w:val="superscript"/>
              </w:rPr>
              <w:t>1</w:t>
            </w:r>
          </w:p>
        </w:tc>
        <w:tc>
          <w:tcPr>
            <w:tcW w:w="1635" w:type="dxa"/>
            <w:gridSpan w:val="2"/>
            <w:tcBorders>
              <w:left w:val="single" w:sz="4" w:space="0" w:color="auto"/>
              <w:bottom w:val="single" w:sz="4" w:space="0" w:color="auto"/>
              <w:right w:val="single" w:sz="4" w:space="0" w:color="auto"/>
            </w:tcBorders>
          </w:tcPr>
          <w:p w:rsidR="00042BF0" w:rsidRPr="006C0582" w:rsidRDefault="00042BF0" w:rsidP="00E93CC9">
            <w:pPr>
              <w:jc w:val="center"/>
              <w:rPr>
                <w:rFonts w:cstheme="minorHAnsi"/>
              </w:rPr>
            </w:pPr>
            <w:r w:rsidRPr="006C0582">
              <w:rPr>
                <w:rFonts w:cstheme="minorHAnsi"/>
              </w:rPr>
              <w:t>EL-TD</w:t>
            </w:r>
            <w:r w:rsidRPr="006C0582">
              <w:rPr>
                <w:rFonts w:cstheme="minorHAnsi"/>
                <w:vertAlign w:val="superscript"/>
              </w:rPr>
              <w:t>2</w:t>
            </w:r>
          </w:p>
        </w:tc>
        <w:tc>
          <w:tcPr>
            <w:tcW w:w="1635" w:type="dxa"/>
            <w:gridSpan w:val="2"/>
            <w:tcBorders>
              <w:left w:val="single" w:sz="4" w:space="0" w:color="auto"/>
              <w:bottom w:val="single" w:sz="4" w:space="0" w:color="auto"/>
              <w:right w:val="single" w:sz="4" w:space="0" w:color="auto"/>
            </w:tcBorders>
          </w:tcPr>
          <w:p w:rsidR="00042BF0" w:rsidRPr="006C0582" w:rsidRDefault="00042BF0" w:rsidP="00E93CC9">
            <w:pPr>
              <w:jc w:val="center"/>
              <w:rPr>
                <w:rFonts w:cstheme="minorHAnsi"/>
              </w:rPr>
            </w:pPr>
            <w:r w:rsidRPr="006C0582">
              <w:rPr>
                <w:rFonts w:cstheme="minorHAnsi"/>
              </w:rPr>
              <w:t>EL-Other</w:t>
            </w:r>
            <w:r w:rsidRPr="006C0582">
              <w:rPr>
                <w:rFonts w:cstheme="minorHAnsi"/>
                <w:vertAlign w:val="superscript"/>
              </w:rPr>
              <w:t>3</w:t>
            </w:r>
          </w:p>
        </w:tc>
        <w:tc>
          <w:tcPr>
            <w:tcW w:w="1681" w:type="dxa"/>
            <w:gridSpan w:val="2"/>
            <w:tcBorders>
              <w:left w:val="single" w:sz="4" w:space="0" w:color="auto"/>
              <w:bottom w:val="single" w:sz="4" w:space="0" w:color="auto"/>
              <w:right w:val="single" w:sz="4" w:space="0" w:color="auto"/>
            </w:tcBorders>
          </w:tcPr>
          <w:p w:rsidR="00042BF0" w:rsidRPr="006C0582" w:rsidRDefault="00042BF0" w:rsidP="00E93CC9">
            <w:pPr>
              <w:jc w:val="center"/>
              <w:rPr>
                <w:rFonts w:cstheme="minorHAnsi"/>
              </w:rPr>
            </w:pPr>
            <w:r w:rsidRPr="006C0582">
              <w:rPr>
                <w:rFonts w:cstheme="minorHAnsi"/>
              </w:rPr>
              <w:t>EL-Autism</w:t>
            </w:r>
            <w:r w:rsidRPr="006C0582">
              <w:rPr>
                <w:rFonts w:cstheme="minorHAnsi"/>
                <w:vertAlign w:val="superscript"/>
              </w:rPr>
              <w:t>4</w:t>
            </w:r>
          </w:p>
        </w:tc>
        <w:tc>
          <w:tcPr>
            <w:tcW w:w="1757" w:type="dxa"/>
            <w:gridSpan w:val="2"/>
            <w:tcBorders>
              <w:left w:val="single" w:sz="4" w:space="0" w:color="auto"/>
              <w:bottom w:val="single" w:sz="4" w:space="0" w:color="auto"/>
            </w:tcBorders>
          </w:tcPr>
          <w:p w:rsidR="00042BF0" w:rsidRPr="006C0582" w:rsidRDefault="00042BF0" w:rsidP="00E93CC9">
            <w:pPr>
              <w:jc w:val="center"/>
              <w:rPr>
                <w:rFonts w:cstheme="minorHAnsi"/>
              </w:rPr>
            </w:pPr>
            <w:r w:rsidRPr="006C0582">
              <w:rPr>
                <w:rFonts w:cstheme="minorHAnsi"/>
              </w:rPr>
              <w:t>Total</w:t>
            </w:r>
          </w:p>
        </w:tc>
      </w:tr>
      <w:tr w:rsidR="00042BF0" w:rsidRPr="006C0582" w:rsidTr="00BE0587">
        <w:tc>
          <w:tcPr>
            <w:tcW w:w="1226" w:type="dxa"/>
            <w:tcBorders>
              <w:top w:val="single" w:sz="4" w:space="0" w:color="auto"/>
              <w:bottom w:val="single" w:sz="4" w:space="0" w:color="auto"/>
              <w:right w:val="single" w:sz="4" w:space="0" w:color="auto"/>
            </w:tcBorders>
          </w:tcPr>
          <w:p w:rsidR="00042BF0" w:rsidRPr="006C0582" w:rsidRDefault="00C9077C" w:rsidP="00E93CC9">
            <w:pPr>
              <w:rPr>
                <w:rFonts w:cstheme="minorHAnsi"/>
              </w:rPr>
            </w:pPr>
            <w:r w:rsidRPr="006C0582">
              <w:rPr>
                <w:rFonts w:cstheme="minorHAnsi"/>
              </w:rPr>
              <w:t>Intervention</w:t>
            </w:r>
          </w:p>
          <w:p w:rsidR="004E7520" w:rsidRPr="006C0582" w:rsidRDefault="004E7520" w:rsidP="00E93CC9">
            <w:pPr>
              <w:rPr>
                <w:rFonts w:cstheme="minorHAnsi"/>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42BF0" w:rsidRPr="006C0582" w:rsidRDefault="00C9077C" w:rsidP="00E93CC9">
            <w:pPr>
              <w:jc w:val="center"/>
              <w:rPr>
                <w:rFonts w:cstheme="minorHAnsi"/>
              </w:rPr>
            </w:pPr>
            <w:r w:rsidRPr="006C0582">
              <w:rPr>
                <w:rFonts w:cstheme="minorHAnsi"/>
              </w:rPr>
              <w:t>No</w:t>
            </w:r>
          </w:p>
        </w:tc>
        <w:tc>
          <w:tcPr>
            <w:tcW w:w="817" w:type="dxa"/>
            <w:tcBorders>
              <w:top w:val="single" w:sz="4" w:space="0" w:color="auto"/>
              <w:left w:val="single" w:sz="4" w:space="0" w:color="auto"/>
              <w:bottom w:val="single" w:sz="4" w:space="0" w:color="auto"/>
            </w:tcBorders>
          </w:tcPr>
          <w:p w:rsidR="00042BF0" w:rsidRPr="006C0582" w:rsidRDefault="00C9077C" w:rsidP="00E93CC9">
            <w:pPr>
              <w:jc w:val="center"/>
              <w:rPr>
                <w:rFonts w:cstheme="minorHAnsi"/>
              </w:rPr>
            </w:pPr>
            <w:r w:rsidRPr="006C0582">
              <w:rPr>
                <w:rFonts w:cstheme="minorHAnsi"/>
              </w:rPr>
              <w:t>Yes</w:t>
            </w:r>
          </w:p>
        </w:tc>
        <w:tc>
          <w:tcPr>
            <w:tcW w:w="818" w:type="dxa"/>
            <w:tcBorders>
              <w:top w:val="single" w:sz="4" w:space="0" w:color="auto"/>
              <w:bottom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No</w:t>
            </w:r>
          </w:p>
        </w:tc>
        <w:tc>
          <w:tcPr>
            <w:tcW w:w="817" w:type="dxa"/>
            <w:tcBorders>
              <w:top w:val="single" w:sz="4" w:space="0" w:color="auto"/>
              <w:left w:val="single" w:sz="4" w:space="0" w:color="auto"/>
              <w:bottom w:val="single" w:sz="4" w:space="0" w:color="auto"/>
            </w:tcBorders>
          </w:tcPr>
          <w:p w:rsidR="00042BF0" w:rsidRPr="006C0582" w:rsidRDefault="00CD4E6B" w:rsidP="00E93CC9">
            <w:pPr>
              <w:jc w:val="center"/>
              <w:rPr>
                <w:rFonts w:cstheme="minorHAnsi"/>
              </w:rPr>
            </w:pPr>
            <w:r w:rsidRPr="006C0582">
              <w:rPr>
                <w:rFonts w:cstheme="minorHAnsi"/>
              </w:rPr>
              <w:t>Yes</w:t>
            </w:r>
          </w:p>
        </w:tc>
        <w:tc>
          <w:tcPr>
            <w:tcW w:w="818" w:type="dxa"/>
            <w:tcBorders>
              <w:top w:val="single" w:sz="4" w:space="0" w:color="auto"/>
              <w:bottom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No</w:t>
            </w:r>
          </w:p>
        </w:tc>
        <w:tc>
          <w:tcPr>
            <w:tcW w:w="817" w:type="dxa"/>
            <w:tcBorders>
              <w:top w:val="single" w:sz="4" w:space="0" w:color="auto"/>
              <w:left w:val="single" w:sz="4" w:space="0" w:color="auto"/>
              <w:bottom w:val="single" w:sz="4" w:space="0" w:color="auto"/>
            </w:tcBorders>
          </w:tcPr>
          <w:p w:rsidR="00042BF0" w:rsidRPr="006C0582" w:rsidRDefault="00CD4E6B" w:rsidP="00E93CC9">
            <w:pPr>
              <w:jc w:val="center"/>
              <w:rPr>
                <w:rFonts w:cstheme="minorHAnsi"/>
              </w:rPr>
            </w:pPr>
            <w:r w:rsidRPr="006C0582">
              <w:rPr>
                <w:rFonts w:cstheme="minorHAnsi"/>
              </w:rPr>
              <w:t>Yes</w:t>
            </w:r>
          </w:p>
        </w:tc>
        <w:tc>
          <w:tcPr>
            <w:tcW w:w="864" w:type="dxa"/>
            <w:tcBorders>
              <w:top w:val="single" w:sz="4" w:space="0" w:color="auto"/>
              <w:bottom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No</w:t>
            </w:r>
          </w:p>
        </w:tc>
        <w:tc>
          <w:tcPr>
            <w:tcW w:w="906" w:type="dxa"/>
            <w:tcBorders>
              <w:top w:val="single" w:sz="4" w:space="0" w:color="auto"/>
              <w:left w:val="single" w:sz="4" w:space="0" w:color="auto"/>
              <w:bottom w:val="single" w:sz="4" w:space="0" w:color="auto"/>
            </w:tcBorders>
          </w:tcPr>
          <w:p w:rsidR="00042BF0" w:rsidRPr="006C0582" w:rsidRDefault="00CD4E6B" w:rsidP="00E93CC9">
            <w:pPr>
              <w:jc w:val="center"/>
              <w:rPr>
                <w:rFonts w:cstheme="minorHAnsi"/>
              </w:rPr>
            </w:pPr>
            <w:r w:rsidRPr="006C0582">
              <w:rPr>
                <w:rFonts w:cstheme="minorHAnsi"/>
              </w:rPr>
              <w:t>Yes</w:t>
            </w:r>
          </w:p>
        </w:tc>
        <w:tc>
          <w:tcPr>
            <w:tcW w:w="851" w:type="dxa"/>
            <w:tcBorders>
              <w:top w:val="single" w:sz="4" w:space="0" w:color="auto"/>
              <w:bottom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No</w:t>
            </w:r>
          </w:p>
        </w:tc>
      </w:tr>
      <w:tr w:rsidR="00042BF0" w:rsidRPr="006C0582" w:rsidTr="00BE0587">
        <w:tc>
          <w:tcPr>
            <w:tcW w:w="1226" w:type="dxa"/>
            <w:tcBorders>
              <w:top w:val="single" w:sz="4" w:space="0" w:color="auto"/>
              <w:right w:val="single" w:sz="4" w:space="0" w:color="auto"/>
            </w:tcBorders>
          </w:tcPr>
          <w:p w:rsidR="00042BF0" w:rsidRPr="006C0582" w:rsidRDefault="00042BF0" w:rsidP="00E93CC9">
            <w:pPr>
              <w:rPr>
                <w:rFonts w:cstheme="minorHAnsi"/>
              </w:rPr>
            </w:pPr>
          </w:p>
          <w:p w:rsidR="00042BF0" w:rsidRPr="006C0582" w:rsidRDefault="00042BF0" w:rsidP="00E93CC9">
            <w:pPr>
              <w:rPr>
                <w:rFonts w:cstheme="minorHAnsi"/>
              </w:rPr>
            </w:pPr>
            <w:r w:rsidRPr="006C0582">
              <w:rPr>
                <w:rFonts w:cstheme="minorHAnsi"/>
              </w:rPr>
              <w:t xml:space="preserve">No Concern </w:t>
            </w:r>
          </w:p>
          <w:p w:rsidR="00042BF0" w:rsidRPr="006C0582" w:rsidRDefault="00042BF0" w:rsidP="00E93CC9">
            <w:pPr>
              <w:rPr>
                <w:rFonts w:cstheme="minorHAnsi"/>
              </w:rPr>
            </w:pPr>
          </w:p>
        </w:tc>
        <w:tc>
          <w:tcPr>
            <w:tcW w:w="850" w:type="dxa"/>
            <w:tcBorders>
              <w:top w:val="single" w:sz="4" w:space="0" w:color="auto"/>
              <w:left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p>
          <w:p w:rsidR="00042BF0" w:rsidRPr="006C0582" w:rsidRDefault="00042BF0" w:rsidP="00E93CC9">
            <w:pPr>
              <w:jc w:val="center"/>
              <w:rPr>
                <w:rFonts w:cstheme="minorHAnsi"/>
              </w:rPr>
            </w:pPr>
            <w:r w:rsidRPr="006C0582">
              <w:rPr>
                <w:rFonts w:cstheme="minorHAnsi"/>
              </w:rPr>
              <w:t>24</w:t>
            </w:r>
          </w:p>
        </w:tc>
        <w:tc>
          <w:tcPr>
            <w:tcW w:w="817" w:type="dxa"/>
            <w:tcBorders>
              <w:top w:val="single" w:sz="4" w:space="0" w:color="auto"/>
              <w:left w:val="single" w:sz="4" w:space="0" w:color="auto"/>
            </w:tcBorders>
          </w:tcPr>
          <w:p w:rsidR="00042BF0" w:rsidRPr="006C0582" w:rsidRDefault="00042BF0" w:rsidP="00E93CC9">
            <w:pPr>
              <w:jc w:val="center"/>
              <w:rPr>
                <w:rFonts w:cstheme="minorHAnsi"/>
              </w:rPr>
            </w:pPr>
          </w:p>
          <w:p w:rsidR="00042BF0" w:rsidRPr="006C0582" w:rsidRDefault="00F16F7C" w:rsidP="00E93CC9">
            <w:pPr>
              <w:jc w:val="center"/>
              <w:rPr>
                <w:rFonts w:cstheme="minorHAnsi"/>
              </w:rPr>
            </w:pPr>
            <w:r w:rsidRPr="006C0582">
              <w:rPr>
                <w:rFonts w:cstheme="minorHAnsi"/>
              </w:rPr>
              <w:t>15</w:t>
            </w:r>
          </w:p>
        </w:tc>
        <w:tc>
          <w:tcPr>
            <w:tcW w:w="818" w:type="dxa"/>
            <w:tcBorders>
              <w:top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p>
          <w:p w:rsidR="00042BF0" w:rsidRPr="006C0582" w:rsidRDefault="00B6697B" w:rsidP="00E93CC9">
            <w:pPr>
              <w:jc w:val="center"/>
              <w:rPr>
                <w:rFonts w:cstheme="minorHAnsi"/>
              </w:rPr>
            </w:pPr>
            <w:r w:rsidRPr="006C0582">
              <w:rPr>
                <w:rFonts w:cstheme="minorHAnsi"/>
              </w:rPr>
              <w:t>39</w:t>
            </w:r>
          </w:p>
        </w:tc>
        <w:tc>
          <w:tcPr>
            <w:tcW w:w="817" w:type="dxa"/>
            <w:tcBorders>
              <w:top w:val="single" w:sz="4" w:space="0" w:color="auto"/>
              <w:left w:val="single" w:sz="4" w:space="0" w:color="auto"/>
            </w:tcBorders>
          </w:tcPr>
          <w:p w:rsidR="00042BF0" w:rsidRPr="006C0582" w:rsidRDefault="00042BF0" w:rsidP="00E93CC9">
            <w:pPr>
              <w:jc w:val="center"/>
              <w:rPr>
                <w:rFonts w:cstheme="minorHAnsi"/>
              </w:rPr>
            </w:pPr>
          </w:p>
          <w:p w:rsidR="00042BF0" w:rsidRPr="006C0582" w:rsidRDefault="00256BC5" w:rsidP="00E93CC9">
            <w:pPr>
              <w:jc w:val="center"/>
              <w:rPr>
                <w:rFonts w:cstheme="minorHAnsi"/>
              </w:rPr>
            </w:pPr>
            <w:r w:rsidRPr="006C0582">
              <w:rPr>
                <w:rFonts w:cstheme="minorHAnsi"/>
              </w:rPr>
              <w:t>6</w:t>
            </w:r>
          </w:p>
        </w:tc>
        <w:tc>
          <w:tcPr>
            <w:tcW w:w="818" w:type="dxa"/>
            <w:tcBorders>
              <w:top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p>
          <w:p w:rsidR="00042BF0" w:rsidRPr="006C0582" w:rsidRDefault="00042BF0" w:rsidP="00E93CC9">
            <w:pPr>
              <w:jc w:val="center"/>
              <w:rPr>
                <w:rFonts w:cstheme="minorHAnsi"/>
              </w:rPr>
            </w:pPr>
            <w:r w:rsidRPr="006C0582">
              <w:rPr>
                <w:rFonts w:cstheme="minorHAnsi"/>
              </w:rPr>
              <w:t>1</w:t>
            </w:r>
            <w:r w:rsidR="00256BC5" w:rsidRPr="006C0582">
              <w:rPr>
                <w:rFonts w:cstheme="minorHAnsi"/>
              </w:rPr>
              <w:t>6</w:t>
            </w:r>
          </w:p>
        </w:tc>
        <w:tc>
          <w:tcPr>
            <w:tcW w:w="817" w:type="dxa"/>
            <w:tcBorders>
              <w:top w:val="single" w:sz="4" w:space="0" w:color="auto"/>
              <w:left w:val="single" w:sz="4" w:space="0" w:color="auto"/>
            </w:tcBorders>
          </w:tcPr>
          <w:p w:rsidR="00042BF0" w:rsidRPr="006C0582" w:rsidRDefault="00042BF0" w:rsidP="00E93CC9">
            <w:pPr>
              <w:jc w:val="center"/>
              <w:rPr>
                <w:rFonts w:cstheme="minorHAnsi"/>
              </w:rPr>
            </w:pPr>
          </w:p>
          <w:p w:rsidR="00042BF0" w:rsidRPr="006C0582" w:rsidRDefault="008E2215" w:rsidP="00E93CC9">
            <w:pPr>
              <w:jc w:val="center"/>
              <w:rPr>
                <w:rFonts w:cstheme="minorHAnsi"/>
              </w:rPr>
            </w:pPr>
            <w:r w:rsidRPr="006C0582">
              <w:rPr>
                <w:rFonts w:cstheme="minorHAnsi"/>
              </w:rPr>
              <w:t>1</w:t>
            </w:r>
          </w:p>
        </w:tc>
        <w:tc>
          <w:tcPr>
            <w:tcW w:w="864" w:type="dxa"/>
            <w:tcBorders>
              <w:top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p>
          <w:p w:rsidR="00042BF0" w:rsidRPr="006C0582" w:rsidRDefault="008E2215" w:rsidP="00E93CC9">
            <w:pPr>
              <w:jc w:val="center"/>
              <w:rPr>
                <w:rFonts w:cstheme="minorHAnsi"/>
              </w:rPr>
            </w:pPr>
            <w:r w:rsidRPr="006C0582">
              <w:rPr>
                <w:rFonts w:cstheme="minorHAnsi"/>
              </w:rPr>
              <w:t>6</w:t>
            </w:r>
          </w:p>
        </w:tc>
        <w:tc>
          <w:tcPr>
            <w:tcW w:w="906" w:type="dxa"/>
            <w:tcBorders>
              <w:top w:val="single" w:sz="4" w:space="0" w:color="auto"/>
              <w:left w:val="single" w:sz="4" w:space="0" w:color="auto"/>
            </w:tcBorders>
          </w:tcPr>
          <w:p w:rsidR="00042BF0" w:rsidRPr="006C0582" w:rsidRDefault="00042BF0" w:rsidP="00E93CC9">
            <w:pPr>
              <w:jc w:val="center"/>
              <w:rPr>
                <w:rFonts w:cstheme="minorHAnsi"/>
              </w:rPr>
            </w:pPr>
          </w:p>
          <w:p w:rsidR="00042BF0" w:rsidRPr="006C0582" w:rsidRDefault="0028699B" w:rsidP="00E93CC9">
            <w:pPr>
              <w:jc w:val="center"/>
              <w:rPr>
                <w:rFonts w:cstheme="minorHAnsi"/>
              </w:rPr>
            </w:pPr>
            <w:r w:rsidRPr="006C0582">
              <w:rPr>
                <w:rFonts w:cstheme="minorHAnsi"/>
              </w:rPr>
              <w:t>22</w:t>
            </w:r>
          </w:p>
        </w:tc>
        <w:tc>
          <w:tcPr>
            <w:tcW w:w="851" w:type="dxa"/>
            <w:tcBorders>
              <w:top w:val="single" w:sz="4" w:space="0" w:color="auto"/>
            </w:tcBorders>
            <w:shd w:val="clear" w:color="auto" w:fill="D9D9D9" w:themeFill="background1" w:themeFillShade="D9"/>
          </w:tcPr>
          <w:p w:rsidR="00042BF0" w:rsidRPr="006C0582" w:rsidRDefault="00042BF0" w:rsidP="00E93CC9">
            <w:pPr>
              <w:jc w:val="center"/>
              <w:rPr>
                <w:rFonts w:cstheme="minorHAnsi"/>
              </w:rPr>
            </w:pPr>
          </w:p>
          <w:p w:rsidR="00042BF0" w:rsidRPr="006C0582" w:rsidRDefault="00C01274" w:rsidP="00E93CC9">
            <w:pPr>
              <w:jc w:val="center"/>
              <w:rPr>
                <w:rFonts w:cstheme="minorHAnsi"/>
              </w:rPr>
            </w:pPr>
            <w:r w:rsidRPr="006C0582">
              <w:rPr>
                <w:rFonts w:cstheme="minorHAnsi"/>
              </w:rPr>
              <w:t>85</w:t>
            </w:r>
          </w:p>
        </w:tc>
      </w:tr>
      <w:tr w:rsidR="00042BF0" w:rsidRPr="006C0582" w:rsidTr="00BE0587">
        <w:tc>
          <w:tcPr>
            <w:tcW w:w="1226" w:type="dxa"/>
            <w:tcBorders>
              <w:bottom w:val="single" w:sz="4" w:space="0" w:color="auto"/>
              <w:right w:val="single" w:sz="4" w:space="0" w:color="auto"/>
            </w:tcBorders>
          </w:tcPr>
          <w:p w:rsidR="00042BF0" w:rsidRPr="006C0582" w:rsidRDefault="00042BF0" w:rsidP="00E93CC9">
            <w:pPr>
              <w:rPr>
                <w:rFonts w:cstheme="minorHAnsi"/>
              </w:rPr>
            </w:pPr>
            <w:r w:rsidRPr="006C0582">
              <w:rPr>
                <w:rFonts w:cstheme="minorHAnsi"/>
              </w:rPr>
              <w:t>Concern</w:t>
            </w:r>
          </w:p>
          <w:p w:rsidR="00042BF0" w:rsidRPr="006C0582" w:rsidRDefault="00042BF0" w:rsidP="00E93CC9">
            <w:pPr>
              <w:rPr>
                <w:rFonts w:cstheme="minorHAnsi"/>
              </w:rPr>
            </w:pPr>
          </w:p>
        </w:tc>
        <w:tc>
          <w:tcPr>
            <w:tcW w:w="850" w:type="dxa"/>
            <w:tcBorders>
              <w:left w:val="single" w:sz="4" w:space="0" w:color="auto"/>
              <w:bottom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3</w:t>
            </w:r>
          </w:p>
        </w:tc>
        <w:tc>
          <w:tcPr>
            <w:tcW w:w="817" w:type="dxa"/>
            <w:tcBorders>
              <w:left w:val="single" w:sz="4" w:space="0" w:color="auto"/>
              <w:bottom w:val="single" w:sz="4" w:space="0" w:color="auto"/>
            </w:tcBorders>
          </w:tcPr>
          <w:p w:rsidR="00042BF0" w:rsidRPr="006C0582" w:rsidRDefault="00F16F7C" w:rsidP="00E93CC9">
            <w:pPr>
              <w:jc w:val="center"/>
              <w:rPr>
                <w:rFonts w:cstheme="minorHAnsi"/>
              </w:rPr>
            </w:pPr>
            <w:r w:rsidRPr="006C0582">
              <w:rPr>
                <w:rFonts w:cstheme="minorHAnsi"/>
              </w:rPr>
              <w:t>3</w:t>
            </w:r>
            <w:r w:rsidR="00042BF0" w:rsidRPr="006C0582">
              <w:rPr>
                <w:rFonts w:cstheme="minorHAnsi"/>
              </w:rPr>
              <w:t xml:space="preserve"> </w:t>
            </w:r>
          </w:p>
        </w:tc>
        <w:tc>
          <w:tcPr>
            <w:tcW w:w="818" w:type="dxa"/>
            <w:tcBorders>
              <w:bottom w:val="single" w:sz="4" w:space="0" w:color="auto"/>
              <w:right w:val="single" w:sz="4" w:space="0" w:color="auto"/>
            </w:tcBorders>
            <w:shd w:val="clear" w:color="auto" w:fill="D9D9D9" w:themeFill="background1" w:themeFillShade="D9"/>
          </w:tcPr>
          <w:p w:rsidR="00042BF0" w:rsidRPr="006C0582" w:rsidRDefault="00B6697B" w:rsidP="00E93CC9">
            <w:pPr>
              <w:jc w:val="center"/>
              <w:rPr>
                <w:rFonts w:cstheme="minorHAnsi"/>
              </w:rPr>
            </w:pPr>
            <w:r w:rsidRPr="006C0582">
              <w:rPr>
                <w:rFonts w:cstheme="minorHAnsi"/>
              </w:rPr>
              <w:t>7</w:t>
            </w:r>
          </w:p>
        </w:tc>
        <w:tc>
          <w:tcPr>
            <w:tcW w:w="817" w:type="dxa"/>
            <w:tcBorders>
              <w:left w:val="single" w:sz="4" w:space="0" w:color="auto"/>
              <w:bottom w:val="single" w:sz="4" w:space="0" w:color="auto"/>
            </w:tcBorders>
          </w:tcPr>
          <w:p w:rsidR="00042BF0" w:rsidRPr="006C0582" w:rsidRDefault="00256BC5" w:rsidP="00E93CC9">
            <w:pPr>
              <w:jc w:val="center"/>
              <w:rPr>
                <w:rFonts w:cstheme="minorHAnsi"/>
              </w:rPr>
            </w:pPr>
            <w:r w:rsidRPr="006C0582">
              <w:rPr>
                <w:rFonts w:cstheme="minorHAnsi"/>
              </w:rPr>
              <w:t>3</w:t>
            </w:r>
          </w:p>
        </w:tc>
        <w:tc>
          <w:tcPr>
            <w:tcW w:w="818" w:type="dxa"/>
            <w:tcBorders>
              <w:bottom w:val="single" w:sz="4" w:space="0" w:color="auto"/>
              <w:right w:val="single" w:sz="4" w:space="0" w:color="auto"/>
            </w:tcBorders>
            <w:shd w:val="clear" w:color="auto" w:fill="D9D9D9" w:themeFill="background1" w:themeFillShade="D9"/>
          </w:tcPr>
          <w:p w:rsidR="00042BF0" w:rsidRPr="006C0582" w:rsidRDefault="00256BC5" w:rsidP="00E93CC9">
            <w:pPr>
              <w:jc w:val="center"/>
              <w:rPr>
                <w:rFonts w:cstheme="minorHAnsi"/>
              </w:rPr>
            </w:pPr>
            <w:r w:rsidRPr="006C0582">
              <w:rPr>
                <w:rFonts w:cstheme="minorHAnsi"/>
              </w:rPr>
              <w:t>7</w:t>
            </w:r>
          </w:p>
        </w:tc>
        <w:tc>
          <w:tcPr>
            <w:tcW w:w="817" w:type="dxa"/>
            <w:tcBorders>
              <w:left w:val="single" w:sz="4" w:space="0" w:color="auto"/>
              <w:bottom w:val="single" w:sz="4" w:space="0" w:color="auto"/>
            </w:tcBorders>
          </w:tcPr>
          <w:p w:rsidR="00042BF0" w:rsidRPr="006C0582" w:rsidRDefault="00042BF0" w:rsidP="00E93CC9">
            <w:pPr>
              <w:jc w:val="center"/>
              <w:rPr>
                <w:rFonts w:cstheme="minorHAnsi"/>
              </w:rPr>
            </w:pPr>
            <w:r w:rsidRPr="006C0582">
              <w:rPr>
                <w:rFonts w:cstheme="minorHAnsi"/>
              </w:rPr>
              <w:t>4</w:t>
            </w:r>
          </w:p>
        </w:tc>
        <w:tc>
          <w:tcPr>
            <w:tcW w:w="864" w:type="dxa"/>
            <w:tcBorders>
              <w:bottom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6</w:t>
            </w:r>
          </w:p>
        </w:tc>
        <w:tc>
          <w:tcPr>
            <w:tcW w:w="906" w:type="dxa"/>
            <w:tcBorders>
              <w:left w:val="single" w:sz="4" w:space="0" w:color="auto"/>
              <w:bottom w:val="single" w:sz="4" w:space="0" w:color="auto"/>
            </w:tcBorders>
          </w:tcPr>
          <w:p w:rsidR="00042BF0" w:rsidRPr="006C0582" w:rsidRDefault="005B5A83" w:rsidP="00E93CC9">
            <w:pPr>
              <w:jc w:val="center"/>
              <w:rPr>
                <w:rFonts w:cstheme="minorHAnsi"/>
              </w:rPr>
            </w:pPr>
            <w:r w:rsidRPr="006C0582">
              <w:rPr>
                <w:rFonts w:cstheme="minorHAnsi"/>
              </w:rPr>
              <w:t>10</w:t>
            </w:r>
          </w:p>
        </w:tc>
        <w:tc>
          <w:tcPr>
            <w:tcW w:w="851" w:type="dxa"/>
            <w:tcBorders>
              <w:bottom w:val="single" w:sz="4" w:space="0" w:color="auto"/>
            </w:tcBorders>
            <w:shd w:val="clear" w:color="auto" w:fill="D9D9D9" w:themeFill="background1" w:themeFillShade="D9"/>
          </w:tcPr>
          <w:p w:rsidR="00042BF0" w:rsidRPr="006C0582" w:rsidRDefault="00C01274" w:rsidP="00E93CC9">
            <w:pPr>
              <w:jc w:val="center"/>
              <w:rPr>
                <w:rFonts w:cstheme="minorHAnsi"/>
              </w:rPr>
            </w:pPr>
            <w:r w:rsidRPr="006C0582">
              <w:rPr>
                <w:rFonts w:cstheme="minorHAnsi"/>
              </w:rPr>
              <w:t>23</w:t>
            </w:r>
          </w:p>
        </w:tc>
      </w:tr>
      <w:tr w:rsidR="00042BF0" w:rsidRPr="006C0582" w:rsidTr="00BE0587">
        <w:tc>
          <w:tcPr>
            <w:tcW w:w="1226" w:type="dxa"/>
            <w:tcBorders>
              <w:top w:val="single" w:sz="4" w:space="0" w:color="auto"/>
              <w:right w:val="single" w:sz="4" w:space="0" w:color="auto"/>
            </w:tcBorders>
          </w:tcPr>
          <w:p w:rsidR="00042BF0" w:rsidRPr="006C0582" w:rsidRDefault="00042BF0" w:rsidP="00E93CC9">
            <w:pPr>
              <w:rPr>
                <w:rFonts w:cstheme="minorHAnsi"/>
              </w:rPr>
            </w:pPr>
            <w:r w:rsidRPr="006C0582">
              <w:rPr>
                <w:rFonts w:cstheme="minorHAnsi"/>
              </w:rPr>
              <w:t>Percentage concerns</w:t>
            </w:r>
          </w:p>
        </w:tc>
        <w:tc>
          <w:tcPr>
            <w:tcW w:w="850" w:type="dxa"/>
            <w:tcBorders>
              <w:top w:val="single" w:sz="4" w:space="0" w:color="auto"/>
              <w:left w:val="single" w:sz="4" w:space="0" w:color="auto"/>
              <w:right w:val="single" w:sz="4" w:space="0" w:color="auto"/>
            </w:tcBorders>
            <w:shd w:val="clear" w:color="auto" w:fill="D9D9D9" w:themeFill="background1" w:themeFillShade="D9"/>
          </w:tcPr>
          <w:p w:rsidR="00042BF0" w:rsidRPr="006C0582" w:rsidRDefault="00042BF0" w:rsidP="00E93CC9">
            <w:pPr>
              <w:jc w:val="center"/>
              <w:rPr>
                <w:rFonts w:cstheme="minorHAnsi"/>
              </w:rPr>
            </w:pPr>
            <w:r w:rsidRPr="006C0582">
              <w:rPr>
                <w:rFonts w:cstheme="minorHAnsi"/>
              </w:rPr>
              <w:t>11.1</w:t>
            </w:r>
          </w:p>
        </w:tc>
        <w:tc>
          <w:tcPr>
            <w:tcW w:w="817" w:type="dxa"/>
            <w:tcBorders>
              <w:top w:val="single" w:sz="4" w:space="0" w:color="auto"/>
              <w:left w:val="single" w:sz="4" w:space="0" w:color="auto"/>
            </w:tcBorders>
          </w:tcPr>
          <w:p w:rsidR="00042BF0" w:rsidRPr="006C0582" w:rsidRDefault="00256BC5" w:rsidP="00E93CC9">
            <w:pPr>
              <w:jc w:val="center"/>
              <w:rPr>
                <w:rFonts w:cstheme="minorHAnsi"/>
              </w:rPr>
            </w:pPr>
            <w:r w:rsidRPr="006C0582">
              <w:rPr>
                <w:rFonts w:cstheme="minorHAnsi"/>
              </w:rPr>
              <w:t>16.7</w:t>
            </w:r>
          </w:p>
        </w:tc>
        <w:tc>
          <w:tcPr>
            <w:tcW w:w="818" w:type="dxa"/>
            <w:tcBorders>
              <w:top w:val="single" w:sz="4" w:space="0" w:color="auto"/>
              <w:right w:val="single" w:sz="4" w:space="0" w:color="auto"/>
            </w:tcBorders>
            <w:shd w:val="clear" w:color="auto" w:fill="D9D9D9" w:themeFill="background1" w:themeFillShade="D9"/>
          </w:tcPr>
          <w:p w:rsidR="00042BF0" w:rsidRPr="006C0582" w:rsidRDefault="00E23556" w:rsidP="00E93CC9">
            <w:pPr>
              <w:jc w:val="center"/>
              <w:rPr>
                <w:rFonts w:cstheme="minorHAnsi"/>
              </w:rPr>
            </w:pPr>
            <w:r w:rsidRPr="006C0582">
              <w:rPr>
                <w:rFonts w:cstheme="minorHAnsi"/>
              </w:rPr>
              <w:t>15.2</w:t>
            </w:r>
          </w:p>
        </w:tc>
        <w:tc>
          <w:tcPr>
            <w:tcW w:w="817" w:type="dxa"/>
            <w:tcBorders>
              <w:top w:val="single" w:sz="4" w:space="0" w:color="auto"/>
              <w:left w:val="single" w:sz="4" w:space="0" w:color="auto"/>
            </w:tcBorders>
          </w:tcPr>
          <w:p w:rsidR="00042BF0" w:rsidRPr="006C0582" w:rsidRDefault="008E2215" w:rsidP="00E93CC9">
            <w:pPr>
              <w:jc w:val="center"/>
              <w:rPr>
                <w:rFonts w:cstheme="minorHAnsi"/>
              </w:rPr>
            </w:pPr>
            <w:r w:rsidRPr="006C0582">
              <w:rPr>
                <w:rFonts w:cstheme="minorHAnsi"/>
              </w:rPr>
              <w:t>33.3</w:t>
            </w:r>
          </w:p>
        </w:tc>
        <w:tc>
          <w:tcPr>
            <w:tcW w:w="818" w:type="dxa"/>
            <w:tcBorders>
              <w:top w:val="single" w:sz="4" w:space="0" w:color="auto"/>
              <w:right w:val="single" w:sz="4" w:space="0" w:color="auto"/>
            </w:tcBorders>
            <w:shd w:val="clear" w:color="auto" w:fill="D9D9D9" w:themeFill="background1" w:themeFillShade="D9"/>
          </w:tcPr>
          <w:p w:rsidR="00042BF0" w:rsidRPr="006C0582" w:rsidRDefault="00256BC5" w:rsidP="00E93CC9">
            <w:pPr>
              <w:jc w:val="center"/>
              <w:rPr>
                <w:rFonts w:cstheme="minorHAnsi"/>
              </w:rPr>
            </w:pPr>
            <w:r w:rsidRPr="006C0582">
              <w:rPr>
                <w:rFonts w:cstheme="minorHAnsi"/>
              </w:rPr>
              <w:t>30.4</w:t>
            </w:r>
          </w:p>
        </w:tc>
        <w:tc>
          <w:tcPr>
            <w:tcW w:w="817" w:type="dxa"/>
            <w:tcBorders>
              <w:top w:val="single" w:sz="4" w:space="0" w:color="auto"/>
              <w:left w:val="single" w:sz="4" w:space="0" w:color="auto"/>
            </w:tcBorders>
          </w:tcPr>
          <w:p w:rsidR="00042BF0" w:rsidRPr="006C0582" w:rsidRDefault="002E51E9" w:rsidP="00E93CC9">
            <w:pPr>
              <w:jc w:val="center"/>
              <w:rPr>
                <w:rFonts w:cstheme="minorHAnsi"/>
              </w:rPr>
            </w:pPr>
            <w:r w:rsidRPr="006C0582">
              <w:rPr>
                <w:rFonts w:cstheme="minorHAnsi"/>
              </w:rPr>
              <w:t>80.0</w:t>
            </w:r>
          </w:p>
        </w:tc>
        <w:tc>
          <w:tcPr>
            <w:tcW w:w="864" w:type="dxa"/>
            <w:tcBorders>
              <w:top w:val="single" w:sz="4" w:space="0" w:color="auto"/>
              <w:right w:val="single" w:sz="4" w:space="0" w:color="auto"/>
            </w:tcBorders>
            <w:shd w:val="clear" w:color="auto" w:fill="D9D9D9" w:themeFill="background1" w:themeFillShade="D9"/>
          </w:tcPr>
          <w:p w:rsidR="00042BF0" w:rsidRPr="006C0582" w:rsidRDefault="008E2215" w:rsidP="00E93CC9">
            <w:pPr>
              <w:jc w:val="center"/>
              <w:rPr>
                <w:rFonts w:cstheme="minorHAnsi"/>
              </w:rPr>
            </w:pPr>
            <w:r w:rsidRPr="006C0582">
              <w:rPr>
                <w:rFonts w:cstheme="minorHAnsi"/>
              </w:rPr>
              <w:t>50.0</w:t>
            </w:r>
          </w:p>
        </w:tc>
        <w:tc>
          <w:tcPr>
            <w:tcW w:w="906" w:type="dxa"/>
            <w:tcBorders>
              <w:top w:val="single" w:sz="4" w:space="0" w:color="auto"/>
              <w:left w:val="single" w:sz="4" w:space="0" w:color="auto"/>
            </w:tcBorders>
          </w:tcPr>
          <w:p w:rsidR="00042BF0" w:rsidRPr="006C0582" w:rsidRDefault="00042BF0" w:rsidP="00E93CC9">
            <w:pPr>
              <w:jc w:val="center"/>
              <w:rPr>
                <w:rFonts w:cstheme="minorHAnsi"/>
              </w:rPr>
            </w:pPr>
            <w:r w:rsidRPr="006C0582">
              <w:rPr>
                <w:rFonts w:cstheme="minorHAnsi"/>
              </w:rPr>
              <w:t>30.2</w:t>
            </w:r>
          </w:p>
        </w:tc>
        <w:tc>
          <w:tcPr>
            <w:tcW w:w="851" w:type="dxa"/>
            <w:tcBorders>
              <w:top w:val="single" w:sz="4" w:space="0" w:color="auto"/>
            </w:tcBorders>
            <w:shd w:val="clear" w:color="auto" w:fill="D9D9D9" w:themeFill="background1" w:themeFillShade="D9"/>
          </w:tcPr>
          <w:p w:rsidR="00042BF0" w:rsidRPr="006C0582" w:rsidRDefault="0028699B" w:rsidP="00E93CC9">
            <w:pPr>
              <w:jc w:val="center"/>
              <w:rPr>
                <w:rFonts w:cstheme="minorHAnsi"/>
              </w:rPr>
            </w:pPr>
            <w:r w:rsidRPr="006C0582">
              <w:rPr>
                <w:rFonts w:cstheme="minorHAnsi"/>
              </w:rPr>
              <w:t>21.3</w:t>
            </w:r>
          </w:p>
        </w:tc>
      </w:tr>
    </w:tbl>
    <w:p w:rsidR="00042BF0" w:rsidRPr="006C0582" w:rsidRDefault="00042BF0"/>
    <w:p w:rsidR="00E9667C" w:rsidRPr="006C0582" w:rsidRDefault="00E9667C" w:rsidP="00E9667C">
      <w:pPr>
        <w:spacing w:after="0" w:line="240" w:lineRule="auto"/>
        <w:rPr>
          <w:rFonts w:cstheme="minorHAnsi"/>
          <w:sz w:val="20"/>
          <w:szCs w:val="20"/>
        </w:rPr>
      </w:pPr>
      <w:r w:rsidRPr="006C0582">
        <w:rPr>
          <w:rFonts w:cstheme="minorHAnsi"/>
          <w:sz w:val="20"/>
          <w:szCs w:val="20"/>
        </w:rPr>
        <w:t>Key:</w:t>
      </w:r>
    </w:p>
    <w:p w:rsidR="009A3DF1" w:rsidRPr="006C0582" w:rsidRDefault="009A3DF1" w:rsidP="009A3DF1">
      <w:pPr>
        <w:spacing w:after="0" w:line="240" w:lineRule="auto"/>
        <w:rPr>
          <w:rFonts w:cstheme="minorHAnsi"/>
          <w:sz w:val="20"/>
          <w:szCs w:val="20"/>
        </w:rPr>
      </w:pPr>
      <w:r w:rsidRPr="006C0582">
        <w:rPr>
          <w:rFonts w:cstheme="minorHAnsi"/>
          <w:sz w:val="20"/>
          <w:szCs w:val="20"/>
          <w:vertAlign w:val="superscript"/>
        </w:rPr>
        <w:t>1</w:t>
      </w:r>
      <w:r w:rsidRPr="006C0582">
        <w:rPr>
          <w:rFonts w:cstheme="minorHAnsi"/>
          <w:sz w:val="20"/>
          <w:szCs w:val="20"/>
        </w:rPr>
        <w:t xml:space="preserve"> Typical Likelihood</w:t>
      </w:r>
    </w:p>
    <w:p w:rsidR="009A3DF1" w:rsidRPr="006C0582" w:rsidRDefault="009A3DF1" w:rsidP="009A3DF1">
      <w:pPr>
        <w:spacing w:after="0" w:line="240" w:lineRule="auto"/>
        <w:rPr>
          <w:rFonts w:cstheme="minorHAnsi"/>
          <w:sz w:val="20"/>
          <w:szCs w:val="20"/>
        </w:rPr>
      </w:pPr>
      <w:r w:rsidRPr="006C0582">
        <w:rPr>
          <w:rFonts w:cstheme="minorHAnsi"/>
          <w:sz w:val="20"/>
          <w:szCs w:val="20"/>
          <w:vertAlign w:val="superscript"/>
        </w:rPr>
        <w:t>2</w:t>
      </w:r>
      <w:r w:rsidRPr="006C0582">
        <w:rPr>
          <w:rFonts w:cstheme="minorHAnsi"/>
          <w:sz w:val="20"/>
          <w:szCs w:val="20"/>
        </w:rPr>
        <w:t xml:space="preserve"> Elevated Likelihood – Typical Development</w:t>
      </w:r>
    </w:p>
    <w:p w:rsidR="009A3DF1" w:rsidRPr="006C0582" w:rsidRDefault="009A3DF1" w:rsidP="009A3DF1">
      <w:pPr>
        <w:spacing w:after="0" w:line="240" w:lineRule="auto"/>
        <w:rPr>
          <w:rFonts w:cstheme="minorHAnsi"/>
          <w:sz w:val="20"/>
          <w:szCs w:val="20"/>
        </w:rPr>
      </w:pPr>
      <w:r w:rsidRPr="006C0582">
        <w:rPr>
          <w:rFonts w:cstheme="minorHAnsi"/>
          <w:sz w:val="20"/>
          <w:szCs w:val="20"/>
          <w:vertAlign w:val="superscript"/>
        </w:rPr>
        <w:t>3</w:t>
      </w:r>
      <w:r w:rsidRPr="006C0582">
        <w:rPr>
          <w:rFonts w:cstheme="minorHAnsi"/>
          <w:sz w:val="20"/>
          <w:szCs w:val="20"/>
        </w:rPr>
        <w:t xml:space="preserve"> Elevated Likelihood – Other</w:t>
      </w:r>
    </w:p>
    <w:p w:rsidR="009A3DF1" w:rsidRPr="009A3DF1" w:rsidRDefault="009A3DF1" w:rsidP="009A3DF1">
      <w:pPr>
        <w:spacing w:after="0" w:line="240" w:lineRule="auto"/>
        <w:rPr>
          <w:rFonts w:cstheme="minorHAnsi"/>
          <w:sz w:val="20"/>
          <w:szCs w:val="20"/>
        </w:rPr>
      </w:pPr>
      <w:r w:rsidRPr="006C0582">
        <w:rPr>
          <w:rFonts w:cstheme="minorHAnsi"/>
          <w:sz w:val="20"/>
          <w:szCs w:val="20"/>
          <w:vertAlign w:val="superscript"/>
        </w:rPr>
        <w:t>4</w:t>
      </w:r>
      <w:r w:rsidRPr="006C0582">
        <w:rPr>
          <w:rFonts w:cstheme="minorHAnsi"/>
          <w:sz w:val="20"/>
          <w:szCs w:val="20"/>
        </w:rPr>
        <w:t xml:space="preserve"> Elevated Likelihood – Autism</w:t>
      </w:r>
      <w:r w:rsidRPr="009A3DF1">
        <w:rPr>
          <w:rFonts w:cstheme="minorHAnsi"/>
          <w:sz w:val="20"/>
          <w:szCs w:val="20"/>
        </w:rPr>
        <w:t xml:space="preserve"> </w:t>
      </w:r>
    </w:p>
    <w:p w:rsidR="009A3DF1" w:rsidRPr="009A3DF1" w:rsidRDefault="009A3DF1">
      <w:pPr>
        <w:rPr>
          <w:rFonts w:cstheme="minorHAnsi"/>
        </w:rPr>
      </w:pPr>
    </w:p>
    <w:sectPr w:rsidR="009A3DF1" w:rsidRPr="009A3DF1" w:rsidSect="002A72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2870"/>
    <w:multiLevelType w:val="hybridMultilevel"/>
    <w:tmpl w:val="0C50DEE2"/>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5FF4573"/>
    <w:multiLevelType w:val="hybridMultilevel"/>
    <w:tmpl w:val="D9588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D033377"/>
    <w:multiLevelType w:val="hybridMultilevel"/>
    <w:tmpl w:val="1BE234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355F08"/>
    <w:multiLevelType w:val="hybridMultilevel"/>
    <w:tmpl w:val="E4E81898"/>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676A"/>
    <w:rsid w:val="00006DDD"/>
    <w:rsid w:val="00007554"/>
    <w:rsid w:val="000362D5"/>
    <w:rsid w:val="00042BF0"/>
    <w:rsid w:val="000639F7"/>
    <w:rsid w:val="0006558E"/>
    <w:rsid w:val="00072B88"/>
    <w:rsid w:val="000760FA"/>
    <w:rsid w:val="00087363"/>
    <w:rsid w:val="000934C5"/>
    <w:rsid w:val="00097FDF"/>
    <w:rsid w:val="000A60ED"/>
    <w:rsid w:val="000A6EC8"/>
    <w:rsid w:val="000A7C23"/>
    <w:rsid w:val="000C1FF7"/>
    <w:rsid w:val="000C77B4"/>
    <w:rsid w:val="001240F1"/>
    <w:rsid w:val="00134E2E"/>
    <w:rsid w:val="001474E8"/>
    <w:rsid w:val="00151F82"/>
    <w:rsid w:val="00164CD5"/>
    <w:rsid w:val="001971B9"/>
    <w:rsid w:val="001F3E13"/>
    <w:rsid w:val="00205B7F"/>
    <w:rsid w:val="0020741C"/>
    <w:rsid w:val="0022632C"/>
    <w:rsid w:val="002401F2"/>
    <w:rsid w:val="00256BC5"/>
    <w:rsid w:val="002648AE"/>
    <w:rsid w:val="0028336E"/>
    <w:rsid w:val="00286080"/>
    <w:rsid w:val="0028699B"/>
    <w:rsid w:val="002A0637"/>
    <w:rsid w:val="002A656A"/>
    <w:rsid w:val="002A7274"/>
    <w:rsid w:val="002E5025"/>
    <w:rsid w:val="002E51E9"/>
    <w:rsid w:val="002E56BC"/>
    <w:rsid w:val="002F080A"/>
    <w:rsid w:val="003155D9"/>
    <w:rsid w:val="0032550A"/>
    <w:rsid w:val="003315F3"/>
    <w:rsid w:val="00331961"/>
    <w:rsid w:val="00352109"/>
    <w:rsid w:val="00396075"/>
    <w:rsid w:val="003B158E"/>
    <w:rsid w:val="003B6877"/>
    <w:rsid w:val="003C0A22"/>
    <w:rsid w:val="003D27F6"/>
    <w:rsid w:val="003D31D9"/>
    <w:rsid w:val="003F28A8"/>
    <w:rsid w:val="00426069"/>
    <w:rsid w:val="004547D4"/>
    <w:rsid w:val="00455AF1"/>
    <w:rsid w:val="00464BC4"/>
    <w:rsid w:val="00471C62"/>
    <w:rsid w:val="00472A23"/>
    <w:rsid w:val="00482F38"/>
    <w:rsid w:val="004A1217"/>
    <w:rsid w:val="004A5356"/>
    <w:rsid w:val="004C0A9D"/>
    <w:rsid w:val="004D60B0"/>
    <w:rsid w:val="004E0E45"/>
    <w:rsid w:val="004E4D9C"/>
    <w:rsid w:val="004E7520"/>
    <w:rsid w:val="005402C5"/>
    <w:rsid w:val="00553949"/>
    <w:rsid w:val="00561084"/>
    <w:rsid w:val="005708A2"/>
    <w:rsid w:val="005A4B62"/>
    <w:rsid w:val="005A6A70"/>
    <w:rsid w:val="005B25E1"/>
    <w:rsid w:val="005B29A9"/>
    <w:rsid w:val="005B51C7"/>
    <w:rsid w:val="005B5A83"/>
    <w:rsid w:val="005E3E5F"/>
    <w:rsid w:val="005F2A9F"/>
    <w:rsid w:val="005F3D99"/>
    <w:rsid w:val="0060737A"/>
    <w:rsid w:val="00641264"/>
    <w:rsid w:val="00641A01"/>
    <w:rsid w:val="00651C27"/>
    <w:rsid w:val="00653059"/>
    <w:rsid w:val="00663288"/>
    <w:rsid w:val="006A3E72"/>
    <w:rsid w:val="006B5746"/>
    <w:rsid w:val="006C0582"/>
    <w:rsid w:val="006C403D"/>
    <w:rsid w:val="006C6514"/>
    <w:rsid w:val="006D1AB3"/>
    <w:rsid w:val="006D4467"/>
    <w:rsid w:val="00700AD2"/>
    <w:rsid w:val="00707A84"/>
    <w:rsid w:val="00722FF4"/>
    <w:rsid w:val="00740D02"/>
    <w:rsid w:val="007441FC"/>
    <w:rsid w:val="0074706F"/>
    <w:rsid w:val="00757416"/>
    <w:rsid w:val="00786A08"/>
    <w:rsid w:val="007B056C"/>
    <w:rsid w:val="007B0BD5"/>
    <w:rsid w:val="007B1E0D"/>
    <w:rsid w:val="007D0B62"/>
    <w:rsid w:val="007E588C"/>
    <w:rsid w:val="007F1B3E"/>
    <w:rsid w:val="007F3DCC"/>
    <w:rsid w:val="008235FD"/>
    <w:rsid w:val="00844DB2"/>
    <w:rsid w:val="00860819"/>
    <w:rsid w:val="00864844"/>
    <w:rsid w:val="00885B4B"/>
    <w:rsid w:val="008B0567"/>
    <w:rsid w:val="008B152D"/>
    <w:rsid w:val="008B5B37"/>
    <w:rsid w:val="008C4F03"/>
    <w:rsid w:val="008D489B"/>
    <w:rsid w:val="008D5304"/>
    <w:rsid w:val="008E2215"/>
    <w:rsid w:val="00914446"/>
    <w:rsid w:val="00916B74"/>
    <w:rsid w:val="0093297E"/>
    <w:rsid w:val="0095268F"/>
    <w:rsid w:val="009535DA"/>
    <w:rsid w:val="00967236"/>
    <w:rsid w:val="009A3DF1"/>
    <w:rsid w:val="009A6877"/>
    <w:rsid w:val="009C6026"/>
    <w:rsid w:val="009D44E7"/>
    <w:rsid w:val="009D6E6C"/>
    <w:rsid w:val="009E4367"/>
    <w:rsid w:val="009F690E"/>
    <w:rsid w:val="00A16E75"/>
    <w:rsid w:val="00A20360"/>
    <w:rsid w:val="00A37341"/>
    <w:rsid w:val="00A4163D"/>
    <w:rsid w:val="00A461A0"/>
    <w:rsid w:val="00A517D0"/>
    <w:rsid w:val="00A52D13"/>
    <w:rsid w:val="00A55D7C"/>
    <w:rsid w:val="00A579AC"/>
    <w:rsid w:val="00A62006"/>
    <w:rsid w:val="00A715BE"/>
    <w:rsid w:val="00A81B11"/>
    <w:rsid w:val="00A92756"/>
    <w:rsid w:val="00A97A25"/>
    <w:rsid w:val="00AB4922"/>
    <w:rsid w:val="00AB58DF"/>
    <w:rsid w:val="00AB7940"/>
    <w:rsid w:val="00B6697B"/>
    <w:rsid w:val="00B72DE6"/>
    <w:rsid w:val="00B85D97"/>
    <w:rsid w:val="00B91ADD"/>
    <w:rsid w:val="00BC3612"/>
    <w:rsid w:val="00BC36BC"/>
    <w:rsid w:val="00BE0587"/>
    <w:rsid w:val="00C01274"/>
    <w:rsid w:val="00C14BC6"/>
    <w:rsid w:val="00C17704"/>
    <w:rsid w:val="00C3529B"/>
    <w:rsid w:val="00C42E00"/>
    <w:rsid w:val="00C46580"/>
    <w:rsid w:val="00C51717"/>
    <w:rsid w:val="00C54827"/>
    <w:rsid w:val="00C57C81"/>
    <w:rsid w:val="00C60499"/>
    <w:rsid w:val="00C61F8B"/>
    <w:rsid w:val="00C64353"/>
    <w:rsid w:val="00C72772"/>
    <w:rsid w:val="00C9077C"/>
    <w:rsid w:val="00C94C4B"/>
    <w:rsid w:val="00C9757B"/>
    <w:rsid w:val="00CC0A57"/>
    <w:rsid w:val="00CC205A"/>
    <w:rsid w:val="00CC61CB"/>
    <w:rsid w:val="00CD4E6B"/>
    <w:rsid w:val="00CE0F51"/>
    <w:rsid w:val="00CF2B8C"/>
    <w:rsid w:val="00D11794"/>
    <w:rsid w:val="00D14D08"/>
    <w:rsid w:val="00D15E86"/>
    <w:rsid w:val="00D25CB3"/>
    <w:rsid w:val="00D2604D"/>
    <w:rsid w:val="00D342C8"/>
    <w:rsid w:val="00D34AC9"/>
    <w:rsid w:val="00D35EF8"/>
    <w:rsid w:val="00D52314"/>
    <w:rsid w:val="00D73701"/>
    <w:rsid w:val="00D8099D"/>
    <w:rsid w:val="00DF265A"/>
    <w:rsid w:val="00E12700"/>
    <w:rsid w:val="00E176E9"/>
    <w:rsid w:val="00E20EAE"/>
    <w:rsid w:val="00E23556"/>
    <w:rsid w:val="00E237D7"/>
    <w:rsid w:val="00E40310"/>
    <w:rsid w:val="00E52694"/>
    <w:rsid w:val="00E5309E"/>
    <w:rsid w:val="00E63BB6"/>
    <w:rsid w:val="00E67871"/>
    <w:rsid w:val="00E75D06"/>
    <w:rsid w:val="00E766A0"/>
    <w:rsid w:val="00E93CC9"/>
    <w:rsid w:val="00E9667C"/>
    <w:rsid w:val="00E96A6D"/>
    <w:rsid w:val="00EA6177"/>
    <w:rsid w:val="00EA6FDD"/>
    <w:rsid w:val="00EB5866"/>
    <w:rsid w:val="00EB676A"/>
    <w:rsid w:val="00EC6F4D"/>
    <w:rsid w:val="00ED6258"/>
    <w:rsid w:val="00EE378D"/>
    <w:rsid w:val="00F14C0D"/>
    <w:rsid w:val="00F16F7C"/>
    <w:rsid w:val="00F170ED"/>
    <w:rsid w:val="00F25555"/>
    <w:rsid w:val="00F25B39"/>
    <w:rsid w:val="00F3397F"/>
    <w:rsid w:val="00F41B6C"/>
    <w:rsid w:val="00F5779D"/>
    <w:rsid w:val="00F60FC8"/>
    <w:rsid w:val="00F6531E"/>
    <w:rsid w:val="00FC46A8"/>
    <w:rsid w:val="00FD1031"/>
    <w:rsid w:val="00FD3C8E"/>
    <w:rsid w:val="00FD78B5"/>
    <w:rsid w:val="00FE2A16"/>
    <w:rsid w:val="00FE515F"/>
    <w:rsid w:val="00FE59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B676A"/>
    <w:pPr>
      <w:ind w:left="720"/>
      <w:contextualSpacing/>
    </w:pPr>
  </w:style>
  <w:style w:type="paragraph" w:customStyle="1" w:styleId="EndNoteBibliography">
    <w:name w:val="EndNote Bibliography"/>
    <w:basedOn w:val="Normal"/>
    <w:link w:val="EndNoteBibliographyChar"/>
    <w:rsid w:val="00D2604D"/>
    <w:pPr>
      <w:spacing w:after="20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2604D"/>
    <w:rPr>
      <w:rFonts w:ascii="Calibri" w:hAnsi="Calibri" w:cs="Calibri"/>
      <w:noProof/>
      <w:lang w:val="en-US"/>
    </w:rPr>
  </w:style>
  <w:style w:type="paragraph" w:styleId="BalloonText">
    <w:name w:val="Balloon Text"/>
    <w:basedOn w:val="Normal"/>
    <w:link w:val="BalloonTextChar"/>
    <w:uiPriority w:val="99"/>
    <w:semiHidden/>
    <w:unhideWhenUsed/>
    <w:rsid w:val="00C35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29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Pasco, Greg</dc:creator>
  <cp:keywords/>
  <dc:description/>
  <cp:lastModifiedBy>0014007</cp:lastModifiedBy>
  <cp:revision>28</cp:revision>
  <dcterms:created xsi:type="dcterms:W3CDTF">2019-11-20T11:14:00Z</dcterms:created>
  <dcterms:modified xsi:type="dcterms:W3CDTF">2019-12-09T11:31:00Z</dcterms:modified>
</cp:coreProperties>
</file>