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AD02E" w14:textId="1811F9E7" w:rsidR="00851958" w:rsidRPr="00797854" w:rsidRDefault="00B95EC9" w:rsidP="00797854">
      <w:pPr>
        <w:pStyle w:val="Caption"/>
        <w:keepNext/>
        <w:rPr>
          <w:rFonts w:ascii="Times New Roman" w:hAnsi="Times New Roman" w:cs="Times New Roman"/>
          <w:b/>
          <w:bCs/>
          <w:i w:val="0"/>
          <w:iCs w:val="0"/>
          <w:color w:val="000000" w:themeColor="text1"/>
          <w:sz w:val="28"/>
          <w:szCs w:val="21"/>
          <w:u w:val="single"/>
        </w:rPr>
      </w:pPr>
      <w:r>
        <w:rPr>
          <w:rFonts w:ascii="Times New Roman" w:hAnsi="Times New Roman" w:cs="Times New Roman"/>
          <w:b/>
          <w:bCs/>
          <w:i w:val="0"/>
          <w:iCs w:val="0"/>
          <w:color w:val="000000" w:themeColor="text1"/>
          <w:sz w:val="28"/>
          <w:szCs w:val="21"/>
          <w:u w:val="single"/>
        </w:rPr>
        <w:t xml:space="preserve">Supplementary </w:t>
      </w:r>
      <w:r w:rsidR="009944CA">
        <w:rPr>
          <w:rFonts w:ascii="Times New Roman" w:hAnsi="Times New Roman" w:cs="Times New Roman"/>
          <w:b/>
          <w:bCs/>
          <w:i w:val="0"/>
          <w:iCs w:val="0"/>
          <w:color w:val="000000" w:themeColor="text1"/>
          <w:sz w:val="28"/>
          <w:szCs w:val="21"/>
          <w:u w:val="single"/>
        </w:rPr>
        <w:t>Information</w:t>
      </w:r>
    </w:p>
    <w:p w14:paraId="37BADDFD" w14:textId="5D2A5F6C" w:rsidR="00D32E8D" w:rsidRPr="00B95EC9" w:rsidRDefault="00B95EC9" w:rsidP="00D32E8D">
      <w:pPr>
        <w:ind w:firstLine="0"/>
        <w:rPr>
          <w:rFonts w:ascii="Times New Roman" w:hAnsi="Times New Roman" w:cs="Times New Roman"/>
          <w:b/>
          <w:bCs/>
        </w:rPr>
      </w:pPr>
      <w:r w:rsidRPr="00B95EC9">
        <w:rPr>
          <w:rFonts w:ascii="Times New Roman" w:hAnsi="Times New Roman" w:cs="Times New Roman"/>
          <w:b/>
          <w:bCs/>
        </w:rPr>
        <w:t>Supplementary</w:t>
      </w:r>
      <w:r w:rsidR="00851958" w:rsidRPr="00B95EC9">
        <w:rPr>
          <w:rFonts w:ascii="Times New Roman" w:hAnsi="Times New Roman" w:cs="Times New Roman"/>
          <w:b/>
          <w:bCs/>
        </w:rPr>
        <w:t xml:space="preserve"> </w:t>
      </w:r>
      <w:r w:rsidR="009944CA">
        <w:rPr>
          <w:rFonts w:ascii="Times New Roman" w:hAnsi="Times New Roman" w:cs="Times New Roman"/>
          <w:b/>
          <w:bCs/>
        </w:rPr>
        <w:t>Information</w:t>
      </w:r>
      <w:r w:rsidR="00851958" w:rsidRPr="00B95EC9">
        <w:rPr>
          <w:rFonts w:ascii="Times New Roman" w:hAnsi="Times New Roman" w:cs="Times New Roman"/>
          <w:b/>
          <w:bCs/>
        </w:rPr>
        <w:t xml:space="preserve"> A- </w:t>
      </w:r>
      <w:r w:rsidR="00D32E8D" w:rsidRPr="00B95EC9">
        <w:rPr>
          <w:rFonts w:ascii="Times New Roman" w:hAnsi="Times New Roman" w:cs="Times New Roman"/>
          <w:b/>
          <w:bCs/>
        </w:rPr>
        <w:t>Participant Demographics</w:t>
      </w:r>
    </w:p>
    <w:p w14:paraId="084EA75E" w14:textId="2C149973" w:rsidR="00D32E8D" w:rsidRPr="00386FA0" w:rsidRDefault="00D32E8D" w:rsidP="00D32E8D">
      <w:pPr>
        <w:pStyle w:val="Caption"/>
        <w:keepNext/>
        <w:rPr>
          <w:i w:val="0"/>
          <w:iCs w:val="0"/>
        </w:rPr>
      </w:pPr>
      <w:r>
        <w:t xml:space="preserve">Table 1. </w:t>
      </w:r>
      <w:r w:rsidRPr="00386FA0">
        <w:rPr>
          <w:i w:val="0"/>
          <w:iCs w:val="0"/>
        </w:rPr>
        <w:t xml:space="preserve">Participant </w:t>
      </w:r>
      <w:r>
        <w:rPr>
          <w:i w:val="0"/>
          <w:iCs w:val="0"/>
        </w:rPr>
        <w:t xml:space="preserve">written </w:t>
      </w:r>
      <w:r w:rsidRPr="00386FA0">
        <w:rPr>
          <w:i w:val="0"/>
          <w:iCs w:val="0"/>
        </w:rPr>
        <w:t>responses to the question 'What is your ethnic group?'.</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044"/>
        <w:gridCol w:w="1350"/>
        <w:gridCol w:w="1626"/>
      </w:tblGrid>
      <w:tr w:rsidR="00D32E8D" w14:paraId="587212FB" w14:textId="77777777" w:rsidTr="00E97E2A">
        <w:tc>
          <w:tcPr>
            <w:tcW w:w="6232" w:type="dxa"/>
            <w:tcBorders>
              <w:top w:val="single" w:sz="4" w:space="0" w:color="auto"/>
              <w:left w:val="nil"/>
              <w:bottom w:val="single" w:sz="4" w:space="0" w:color="auto"/>
            </w:tcBorders>
          </w:tcPr>
          <w:p w14:paraId="4C778675" w14:textId="77777777" w:rsidR="00D32E8D" w:rsidRPr="00386FA0" w:rsidRDefault="00D32E8D" w:rsidP="00E97E2A">
            <w:pPr>
              <w:spacing w:line="276" w:lineRule="auto"/>
              <w:ind w:firstLine="0"/>
              <w:rPr>
                <w:rFonts w:ascii="Arial" w:hAnsi="Arial" w:cs="Arial"/>
                <w:b/>
                <w:bCs/>
              </w:rPr>
            </w:pPr>
            <w:r w:rsidRPr="00386FA0">
              <w:rPr>
                <w:rFonts w:ascii="Arial" w:hAnsi="Arial" w:cs="Arial"/>
                <w:b/>
                <w:bCs/>
              </w:rPr>
              <w:t>Ethnic group</w:t>
            </w:r>
          </w:p>
        </w:tc>
        <w:tc>
          <w:tcPr>
            <w:tcW w:w="1418" w:type="dxa"/>
            <w:tcBorders>
              <w:top w:val="single" w:sz="4" w:space="0" w:color="auto"/>
              <w:bottom w:val="single" w:sz="4" w:space="0" w:color="auto"/>
            </w:tcBorders>
          </w:tcPr>
          <w:p w14:paraId="206E1105" w14:textId="77777777" w:rsidR="00D32E8D" w:rsidRPr="00386FA0" w:rsidRDefault="00D32E8D" w:rsidP="00E97E2A">
            <w:pPr>
              <w:spacing w:line="276" w:lineRule="auto"/>
              <w:ind w:firstLine="0"/>
              <w:rPr>
                <w:rFonts w:ascii="Arial" w:hAnsi="Arial" w:cs="Arial"/>
                <w:b/>
                <w:bCs/>
              </w:rPr>
            </w:pPr>
            <w:r w:rsidRPr="00386FA0">
              <w:rPr>
                <w:rFonts w:ascii="Arial" w:hAnsi="Arial" w:cs="Arial"/>
                <w:b/>
                <w:bCs/>
              </w:rPr>
              <w:t>N</w:t>
            </w:r>
          </w:p>
        </w:tc>
        <w:tc>
          <w:tcPr>
            <w:tcW w:w="1700" w:type="dxa"/>
            <w:tcBorders>
              <w:top w:val="single" w:sz="4" w:space="0" w:color="auto"/>
              <w:bottom w:val="single" w:sz="4" w:space="0" w:color="auto"/>
              <w:right w:val="nil"/>
            </w:tcBorders>
          </w:tcPr>
          <w:p w14:paraId="398FB07A" w14:textId="77777777" w:rsidR="00D32E8D" w:rsidRPr="00386FA0" w:rsidRDefault="00D32E8D" w:rsidP="00E97E2A">
            <w:pPr>
              <w:spacing w:line="276" w:lineRule="auto"/>
              <w:ind w:firstLine="0"/>
              <w:rPr>
                <w:rFonts w:ascii="Arial" w:hAnsi="Arial" w:cs="Arial"/>
                <w:b/>
                <w:bCs/>
                <w:i/>
                <w:iCs/>
              </w:rPr>
            </w:pPr>
            <w:r w:rsidRPr="00386FA0">
              <w:rPr>
                <w:rFonts w:ascii="Arial" w:hAnsi="Arial" w:cs="Arial"/>
                <w:b/>
                <w:bCs/>
                <w:i/>
                <w:iCs/>
              </w:rPr>
              <w:t>%</w:t>
            </w:r>
          </w:p>
        </w:tc>
      </w:tr>
      <w:tr w:rsidR="00D32E8D" w14:paraId="354CE23B" w14:textId="77777777" w:rsidTr="00E97E2A">
        <w:tc>
          <w:tcPr>
            <w:tcW w:w="6232" w:type="dxa"/>
            <w:tcBorders>
              <w:top w:val="single" w:sz="4" w:space="0" w:color="auto"/>
              <w:left w:val="nil"/>
            </w:tcBorders>
          </w:tcPr>
          <w:p w14:paraId="2B4F1F25" w14:textId="77777777" w:rsidR="00D32E8D" w:rsidRPr="00783E95" w:rsidRDefault="00D32E8D" w:rsidP="00E97E2A">
            <w:pPr>
              <w:spacing w:line="276" w:lineRule="auto"/>
              <w:ind w:firstLine="0"/>
              <w:rPr>
                <w:rFonts w:ascii="Arial" w:hAnsi="Arial" w:cs="Arial"/>
              </w:rPr>
            </w:pPr>
            <w:r w:rsidRPr="00783E95">
              <w:rPr>
                <w:rFonts w:ascii="Arial" w:hAnsi="Arial" w:cs="Arial"/>
              </w:rPr>
              <w:t>White English/Welsh/Scottish/Northern Irish/British</w:t>
            </w:r>
          </w:p>
        </w:tc>
        <w:tc>
          <w:tcPr>
            <w:tcW w:w="1418" w:type="dxa"/>
            <w:tcBorders>
              <w:top w:val="single" w:sz="4" w:space="0" w:color="auto"/>
            </w:tcBorders>
          </w:tcPr>
          <w:p w14:paraId="156AA0DE" w14:textId="77777777" w:rsidR="00D32E8D" w:rsidRPr="00783E95" w:rsidRDefault="00D32E8D" w:rsidP="00E97E2A">
            <w:pPr>
              <w:spacing w:line="276" w:lineRule="auto"/>
              <w:ind w:firstLine="0"/>
              <w:rPr>
                <w:rFonts w:ascii="Arial" w:hAnsi="Arial" w:cs="Arial"/>
              </w:rPr>
            </w:pPr>
            <w:r w:rsidRPr="00783E95">
              <w:rPr>
                <w:rFonts w:ascii="Arial" w:hAnsi="Arial" w:cs="Arial"/>
              </w:rPr>
              <w:t>25</w:t>
            </w:r>
          </w:p>
        </w:tc>
        <w:tc>
          <w:tcPr>
            <w:tcW w:w="1700" w:type="dxa"/>
            <w:tcBorders>
              <w:top w:val="single" w:sz="4" w:space="0" w:color="auto"/>
              <w:right w:val="nil"/>
            </w:tcBorders>
          </w:tcPr>
          <w:p w14:paraId="36AA10A2" w14:textId="77777777" w:rsidR="00D32E8D" w:rsidRPr="00783E95" w:rsidRDefault="00D32E8D" w:rsidP="00E97E2A">
            <w:pPr>
              <w:spacing w:line="276" w:lineRule="auto"/>
              <w:ind w:firstLine="0"/>
              <w:rPr>
                <w:rFonts w:ascii="Arial" w:hAnsi="Arial" w:cs="Arial"/>
              </w:rPr>
            </w:pPr>
            <w:r w:rsidRPr="00783E95">
              <w:rPr>
                <w:rFonts w:ascii="Arial" w:hAnsi="Arial" w:cs="Arial"/>
              </w:rPr>
              <w:t>41.7</w:t>
            </w:r>
          </w:p>
        </w:tc>
      </w:tr>
      <w:tr w:rsidR="00D32E8D" w14:paraId="2059A7FD" w14:textId="77777777" w:rsidTr="00E97E2A">
        <w:tc>
          <w:tcPr>
            <w:tcW w:w="6232" w:type="dxa"/>
            <w:tcBorders>
              <w:left w:val="nil"/>
            </w:tcBorders>
          </w:tcPr>
          <w:p w14:paraId="618FC0EE" w14:textId="77777777" w:rsidR="00D32E8D" w:rsidRPr="00783E95" w:rsidRDefault="00D32E8D" w:rsidP="00E97E2A">
            <w:pPr>
              <w:spacing w:line="276" w:lineRule="auto"/>
              <w:ind w:firstLine="0"/>
              <w:rPr>
                <w:rFonts w:ascii="Arial" w:hAnsi="Arial" w:cs="Arial"/>
              </w:rPr>
            </w:pPr>
            <w:r w:rsidRPr="00783E95">
              <w:rPr>
                <w:rFonts w:ascii="Arial" w:hAnsi="Arial" w:cs="Arial"/>
              </w:rPr>
              <w:t>White/Caucasian</w:t>
            </w:r>
          </w:p>
        </w:tc>
        <w:tc>
          <w:tcPr>
            <w:tcW w:w="1418" w:type="dxa"/>
          </w:tcPr>
          <w:p w14:paraId="62E95FF2" w14:textId="77777777" w:rsidR="00D32E8D" w:rsidRPr="00783E95" w:rsidRDefault="00D32E8D" w:rsidP="00E97E2A">
            <w:pPr>
              <w:spacing w:line="276" w:lineRule="auto"/>
              <w:ind w:firstLine="0"/>
              <w:rPr>
                <w:rFonts w:ascii="Arial" w:hAnsi="Arial" w:cs="Arial"/>
              </w:rPr>
            </w:pPr>
            <w:r w:rsidRPr="00783E95">
              <w:rPr>
                <w:rFonts w:ascii="Arial" w:hAnsi="Arial" w:cs="Arial"/>
              </w:rPr>
              <w:t>8</w:t>
            </w:r>
          </w:p>
        </w:tc>
        <w:tc>
          <w:tcPr>
            <w:tcW w:w="1700" w:type="dxa"/>
            <w:tcBorders>
              <w:right w:val="nil"/>
            </w:tcBorders>
          </w:tcPr>
          <w:p w14:paraId="2E12BFED" w14:textId="77777777" w:rsidR="00D32E8D" w:rsidRPr="00783E95" w:rsidRDefault="00D32E8D" w:rsidP="00E97E2A">
            <w:pPr>
              <w:spacing w:line="276" w:lineRule="auto"/>
              <w:ind w:firstLine="0"/>
              <w:rPr>
                <w:rFonts w:ascii="Arial" w:hAnsi="Arial" w:cs="Arial"/>
              </w:rPr>
            </w:pPr>
            <w:r w:rsidRPr="00783E95">
              <w:rPr>
                <w:rFonts w:ascii="Arial" w:hAnsi="Arial" w:cs="Arial"/>
              </w:rPr>
              <w:t>13.3</w:t>
            </w:r>
          </w:p>
        </w:tc>
      </w:tr>
      <w:tr w:rsidR="00D32E8D" w14:paraId="1D033CC3" w14:textId="77777777" w:rsidTr="00E97E2A">
        <w:tc>
          <w:tcPr>
            <w:tcW w:w="6232" w:type="dxa"/>
            <w:tcBorders>
              <w:left w:val="nil"/>
            </w:tcBorders>
          </w:tcPr>
          <w:p w14:paraId="2A8E53ED" w14:textId="77777777" w:rsidR="00D32E8D" w:rsidRPr="00783E95" w:rsidRDefault="00D32E8D" w:rsidP="00E97E2A">
            <w:pPr>
              <w:spacing w:line="276" w:lineRule="auto"/>
              <w:ind w:firstLine="0"/>
              <w:rPr>
                <w:rFonts w:ascii="Arial" w:hAnsi="Arial" w:cs="Arial"/>
              </w:rPr>
            </w:pPr>
            <w:r w:rsidRPr="00783E95">
              <w:rPr>
                <w:rFonts w:ascii="Arial" w:hAnsi="Arial" w:cs="Arial"/>
              </w:rPr>
              <w:t>White Polish</w:t>
            </w:r>
          </w:p>
        </w:tc>
        <w:tc>
          <w:tcPr>
            <w:tcW w:w="1418" w:type="dxa"/>
          </w:tcPr>
          <w:p w14:paraId="31367BB9" w14:textId="77777777" w:rsidR="00D32E8D" w:rsidRPr="00783E95" w:rsidRDefault="00D32E8D" w:rsidP="00E97E2A">
            <w:pPr>
              <w:spacing w:line="276" w:lineRule="auto"/>
              <w:ind w:firstLine="0"/>
              <w:rPr>
                <w:rFonts w:ascii="Arial" w:hAnsi="Arial" w:cs="Arial"/>
              </w:rPr>
            </w:pPr>
            <w:r w:rsidRPr="00783E95">
              <w:rPr>
                <w:rFonts w:ascii="Arial" w:hAnsi="Arial" w:cs="Arial"/>
              </w:rPr>
              <w:t>6</w:t>
            </w:r>
          </w:p>
        </w:tc>
        <w:tc>
          <w:tcPr>
            <w:tcW w:w="1700" w:type="dxa"/>
            <w:tcBorders>
              <w:right w:val="nil"/>
            </w:tcBorders>
          </w:tcPr>
          <w:p w14:paraId="12352CC5" w14:textId="77777777" w:rsidR="00D32E8D" w:rsidRPr="00783E95" w:rsidRDefault="00D32E8D" w:rsidP="00E97E2A">
            <w:pPr>
              <w:spacing w:line="276" w:lineRule="auto"/>
              <w:ind w:firstLine="0"/>
              <w:rPr>
                <w:rFonts w:ascii="Arial" w:hAnsi="Arial" w:cs="Arial"/>
              </w:rPr>
            </w:pPr>
            <w:r w:rsidRPr="00783E95">
              <w:rPr>
                <w:rFonts w:ascii="Arial" w:hAnsi="Arial" w:cs="Arial"/>
              </w:rPr>
              <w:t>10.0</w:t>
            </w:r>
          </w:p>
        </w:tc>
      </w:tr>
      <w:tr w:rsidR="00D32E8D" w14:paraId="73E0B0AF" w14:textId="77777777" w:rsidTr="00E97E2A">
        <w:tc>
          <w:tcPr>
            <w:tcW w:w="6232" w:type="dxa"/>
            <w:tcBorders>
              <w:left w:val="nil"/>
            </w:tcBorders>
          </w:tcPr>
          <w:p w14:paraId="203ECB5A" w14:textId="77777777" w:rsidR="00D32E8D" w:rsidRPr="00783E95" w:rsidRDefault="00D32E8D" w:rsidP="00E97E2A">
            <w:pPr>
              <w:spacing w:line="276" w:lineRule="auto"/>
              <w:ind w:firstLine="0"/>
              <w:rPr>
                <w:rFonts w:ascii="Arial" w:hAnsi="Arial" w:cs="Arial"/>
              </w:rPr>
            </w:pPr>
            <w:r w:rsidRPr="00783E95">
              <w:rPr>
                <w:rFonts w:ascii="Arial" w:hAnsi="Arial" w:cs="Arial"/>
              </w:rPr>
              <w:t>White Portuguese</w:t>
            </w:r>
          </w:p>
        </w:tc>
        <w:tc>
          <w:tcPr>
            <w:tcW w:w="1418" w:type="dxa"/>
          </w:tcPr>
          <w:p w14:paraId="240BEC40" w14:textId="77777777" w:rsidR="00D32E8D" w:rsidRPr="00783E95" w:rsidRDefault="00D32E8D" w:rsidP="00E97E2A">
            <w:pPr>
              <w:spacing w:line="276" w:lineRule="auto"/>
              <w:ind w:firstLine="0"/>
              <w:rPr>
                <w:rFonts w:ascii="Arial" w:hAnsi="Arial" w:cs="Arial"/>
              </w:rPr>
            </w:pPr>
            <w:r w:rsidRPr="00783E95">
              <w:rPr>
                <w:rFonts w:ascii="Arial" w:hAnsi="Arial" w:cs="Arial"/>
              </w:rPr>
              <w:t>2</w:t>
            </w:r>
          </w:p>
        </w:tc>
        <w:tc>
          <w:tcPr>
            <w:tcW w:w="1700" w:type="dxa"/>
            <w:tcBorders>
              <w:right w:val="nil"/>
            </w:tcBorders>
          </w:tcPr>
          <w:p w14:paraId="787321B2" w14:textId="77777777" w:rsidR="00D32E8D" w:rsidRPr="00783E95" w:rsidRDefault="00D32E8D" w:rsidP="00E97E2A">
            <w:pPr>
              <w:spacing w:line="276" w:lineRule="auto"/>
              <w:ind w:firstLine="0"/>
              <w:rPr>
                <w:rFonts w:ascii="Arial" w:hAnsi="Arial" w:cs="Arial"/>
              </w:rPr>
            </w:pPr>
            <w:r w:rsidRPr="00783E95">
              <w:rPr>
                <w:rFonts w:ascii="Arial" w:hAnsi="Arial" w:cs="Arial"/>
              </w:rPr>
              <w:t>3.3</w:t>
            </w:r>
          </w:p>
        </w:tc>
      </w:tr>
      <w:tr w:rsidR="00D32E8D" w14:paraId="69E2E7F6" w14:textId="77777777" w:rsidTr="00E97E2A">
        <w:tc>
          <w:tcPr>
            <w:tcW w:w="6232" w:type="dxa"/>
            <w:tcBorders>
              <w:left w:val="nil"/>
            </w:tcBorders>
          </w:tcPr>
          <w:p w14:paraId="0DE70FB4" w14:textId="77777777" w:rsidR="00D32E8D" w:rsidRPr="00783E95" w:rsidRDefault="00D32E8D" w:rsidP="00E97E2A">
            <w:pPr>
              <w:spacing w:line="276" w:lineRule="auto"/>
              <w:ind w:firstLine="0"/>
              <w:rPr>
                <w:rFonts w:ascii="Arial" w:hAnsi="Arial" w:cs="Arial"/>
              </w:rPr>
            </w:pPr>
            <w:r>
              <w:rPr>
                <w:rFonts w:ascii="Arial" w:hAnsi="Arial" w:cs="Arial"/>
              </w:rPr>
              <w:t>White Italian</w:t>
            </w:r>
          </w:p>
        </w:tc>
        <w:tc>
          <w:tcPr>
            <w:tcW w:w="1418" w:type="dxa"/>
          </w:tcPr>
          <w:p w14:paraId="7452360B" w14:textId="77777777" w:rsidR="00D32E8D" w:rsidRPr="00783E95" w:rsidRDefault="00D32E8D" w:rsidP="00E97E2A">
            <w:pPr>
              <w:spacing w:line="276" w:lineRule="auto"/>
              <w:ind w:firstLine="0"/>
              <w:rPr>
                <w:rFonts w:ascii="Arial" w:hAnsi="Arial" w:cs="Arial"/>
              </w:rPr>
            </w:pPr>
            <w:r w:rsidRPr="00783E95">
              <w:rPr>
                <w:rFonts w:ascii="Arial" w:hAnsi="Arial" w:cs="Arial"/>
              </w:rPr>
              <w:t>2</w:t>
            </w:r>
          </w:p>
        </w:tc>
        <w:tc>
          <w:tcPr>
            <w:tcW w:w="1700" w:type="dxa"/>
            <w:tcBorders>
              <w:right w:val="nil"/>
            </w:tcBorders>
          </w:tcPr>
          <w:p w14:paraId="10F0330B" w14:textId="77777777" w:rsidR="00D32E8D" w:rsidRPr="00783E95" w:rsidRDefault="00D32E8D" w:rsidP="00E97E2A">
            <w:pPr>
              <w:spacing w:line="276" w:lineRule="auto"/>
              <w:ind w:firstLine="0"/>
              <w:rPr>
                <w:rFonts w:ascii="Arial" w:hAnsi="Arial" w:cs="Arial"/>
              </w:rPr>
            </w:pPr>
            <w:r w:rsidRPr="00783E95">
              <w:rPr>
                <w:rFonts w:ascii="Arial" w:hAnsi="Arial" w:cs="Arial"/>
              </w:rPr>
              <w:t>3.3</w:t>
            </w:r>
          </w:p>
        </w:tc>
      </w:tr>
      <w:tr w:rsidR="00D32E8D" w14:paraId="15526163" w14:textId="77777777" w:rsidTr="00E97E2A">
        <w:tc>
          <w:tcPr>
            <w:tcW w:w="6232" w:type="dxa"/>
            <w:tcBorders>
              <w:left w:val="nil"/>
            </w:tcBorders>
          </w:tcPr>
          <w:p w14:paraId="40E9C6B2" w14:textId="77777777" w:rsidR="00D32E8D" w:rsidRPr="00783E95" w:rsidRDefault="00D32E8D" w:rsidP="00E97E2A">
            <w:pPr>
              <w:spacing w:line="276" w:lineRule="auto"/>
              <w:ind w:firstLine="0"/>
              <w:rPr>
                <w:rFonts w:ascii="Arial" w:hAnsi="Arial" w:cs="Arial"/>
              </w:rPr>
            </w:pPr>
            <w:r w:rsidRPr="00783E95">
              <w:rPr>
                <w:rFonts w:ascii="Arial" w:hAnsi="Arial" w:cs="Arial"/>
              </w:rPr>
              <w:t>Mixed/Multiple Ethnic Groups- White and Asian</w:t>
            </w:r>
          </w:p>
        </w:tc>
        <w:tc>
          <w:tcPr>
            <w:tcW w:w="1418" w:type="dxa"/>
          </w:tcPr>
          <w:p w14:paraId="63787DF1" w14:textId="77777777" w:rsidR="00D32E8D" w:rsidRPr="00783E95" w:rsidRDefault="00D32E8D" w:rsidP="00E97E2A">
            <w:pPr>
              <w:spacing w:line="276" w:lineRule="auto"/>
              <w:ind w:firstLine="0"/>
              <w:rPr>
                <w:rFonts w:ascii="Arial" w:hAnsi="Arial" w:cs="Arial"/>
              </w:rPr>
            </w:pPr>
            <w:r w:rsidRPr="00783E95">
              <w:rPr>
                <w:rFonts w:ascii="Arial" w:hAnsi="Arial" w:cs="Arial"/>
              </w:rPr>
              <w:t>2</w:t>
            </w:r>
          </w:p>
        </w:tc>
        <w:tc>
          <w:tcPr>
            <w:tcW w:w="1700" w:type="dxa"/>
            <w:tcBorders>
              <w:right w:val="nil"/>
            </w:tcBorders>
          </w:tcPr>
          <w:p w14:paraId="20847A3E" w14:textId="77777777" w:rsidR="00D32E8D" w:rsidRPr="00783E95" w:rsidRDefault="00D32E8D" w:rsidP="00E97E2A">
            <w:pPr>
              <w:spacing w:line="276" w:lineRule="auto"/>
              <w:ind w:firstLine="0"/>
              <w:rPr>
                <w:rFonts w:ascii="Arial" w:hAnsi="Arial" w:cs="Arial"/>
              </w:rPr>
            </w:pPr>
            <w:r w:rsidRPr="00783E95">
              <w:rPr>
                <w:rFonts w:ascii="Arial" w:hAnsi="Arial" w:cs="Arial"/>
              </w:rPr>
              <w:t>3.3</w:t>
            </w:r>
          </w:p>
        </w:tc>
      </w:tr>
      <w:tr w:rsidR="00D32E8D" w14:paraId="287ACC4E" w14:textId="77777777" w:rsidTr="00E97E2A">
        <w:tc>
          <w:tcPr>
            <w:tcW w:w="6232" w:type="dxa"/>
            <w:tcBorders>
              <w:left w:val="nil"/>
            </w:tcBorders>
          </w:tcPr>
          <w:p w14:paraId="146EC3AC" w14:textId="77777777" w:rsidR="00D32E8D" w:rsidRPr="00783E95" w:rsidRDefault="00D32E8D" w:rsidP="00E97E2A">
            <w:pPr>
              <w:spacing w:line="276" w:lineRule="auto"/>
              <w:ind w:firstLine="0"/>
              <w:rPr>
                <w:rFonts w:ascii="Arial" w:hAnsi="Arial" w:cs="Arial"/>
              </w:rPr>
            </w:pPr>
            <w:r w:rsidRPr="00783E95">
              <w:rPr>
                <w:rFonts w:ascii="Arial" w:hAnsi="Arial" w:cs="Arial"/>
              </w:rPr>
              <w:t>European</w:t>
            </w:r>
          </w:p>
        </w:tc>
        <w:tc>
          <w:tcPr>
            <w:tcW w:w="1418" w:type="dxa"/>
          </w:tcPr>
          <w:p w14:paraId="78555381" w14:textId="77777777" w:rsidR="00D32E8D" w:rsidRPr="00783E95" w:rsidRDefault="00D32E8D" w:rsidP="00E97E2A">
            <w:pPr>
              <w:spacing w:line="276" w:lineRule="auto"/>
              <w:ind w:firstLine="0"/>
              <w:rPr>
                <w:rFonts w:ascii="Arial" w:hAnsi="Arial" w:cs="Arial"/>
              </w:rPr>
            </w:pPr>
            <w:r w:rsidRPr="00783E95">
              <w:rPr>
                <w:rFonts w:ascii="Arial" w:hAnsi="Arial" w:cs="Arial"/>
              </w:rPr>
              <w:t>2</w:t>
            </w:r>
          </w:p>
        </w:tc>
        <w:tc>
          <w:tcPr>
            <w:tcW w:w="1700" w:type="dxa"/>
            <w:tcBorders>
              <w:right w:val="nil"/>
            </w:tcBorders>
          </w:tcPr>
          <w:p w14:paraId="7C717AA3" w14:textId="77777777" w:rsidR="00D32E8D" w:rsidRPr="00783E95" w:rsidRDefault="00D32E8D" w:rsidP="00E97E2A">
            <w:pPr>
              <w:spacing w:line="276" w:lineRule="auto"/>
              <w:ind w:firstLine="0"/>
              <w:rPr>
                <w:rFonts w:ascii="Arial" w:hAnsi="Arial" w:cs="Arial"/>
              </w:rPr>
            </w:pPr>
            <w:r w:rsidRPr="00783E95">
              <w:rPr>
                <w:rFonts w:ascii="Arial" w:hAnsi="Arial" w:cs="Arial"/>
              </w:rPr>
              <w:t>3.3</w:t>
            </w:r>
          </w:p>
        </w:tc>
      </w:tr>
      <w:tr w:rsidR="00D32E8D" w14:paraId="31CBA5B9" w14:textId="77777777" w:rsidTr="00E97E2A">
        <w:tc>
          <w:tcPr>
            <w:tcW w:w="6232" w:type="dxa"/>
            <w:tcBorders>
              <w:left w:val="nil"/>
            </w:tcBorders>
          </w:tcPr>
          <w:p w14:paraId="09FCA761" w14:textId="77777777" w:rsidR="00D32E8D" w:rsidRPr="00783E95" w:rsidRDefault="00D32E8D" w:rsidP="00E97E2A">
            <w:pPr>
              <w:spacing w:line="276" w:lineRule="auto"/>
              <w:ind w:firstLine="0"/>
              <w:rPr>
                <w:rFonts w:ascii="Arial" w:hAnsi="Arial" w:cs="Arial"/>
              </w:rPr>
            </w:pPr>
            <w:r w:rsidRPr="00783E95">
              <w:rPr>
                <w:rFonts w:ascii="Arial" w:hAnsi="Arial" w:cs="Arial"/>
              </w:rPr>
              <w:t>Polish</w:t>
            </w:r>
          </w:p>
        </w:tc>
        <w:tc>
          <w:tcPr>
            <w:tcW w:w="1418" w:type="dxa"/>
          </w:tcPr>
          <w:p w14:paraId="3CADDBF3" w14:textId="77777777" w:rsidR="00D32E8D" w:rsidRPr="00783E95" w:rsidRDefault="00D32E8D" w:rsidP="00E97E2A">
            <w:pPr>
              <w:spacing w:line="276" w:lineRule="auto"/>
              <w:ind w:firstLine="0"/>
              <w:rPr>
                <w:rFonts w:ascii="Arial" w:hAnsi="Arial" w:cs="Arial"/>
              </w:rPr>
            </w:pPr>
            <w:r w:rsidRPr="00783E95">
              <w:rPr>
                <w:rFonts w:ascii="Arial" w:hAnsi="Arial" w:cs="Arial"/>
              </w:rPr>
              <w:t>2</w:t>
            </w:r>
          </w:p>
        </w:tc>
        <w:tc>
          <w:tcPr>
            <w:tcW w:w="1700" w:type="dxa"/>
            <w:tcBorders>
              <w:right w:val="nil"/>
            </w:tcBorders>
          </w:tcPr>
          <w:p w14:paraId="74DBDD74" w14:textId="77777777" w:rsidR="00D32E8D" w:rsidRPr="00783E95" w:rsidRDefault="00D32E8D" w:rsidP="00E97E2A">
            <w:pPr>
              <w:spacing w:line="276" w:lineRule="auto"/>
              <w:ind w:firstLine="0"/>
              <w:rPr>
                <w:rFonts w:ascii="Arial" w:hAnsi="Arial" w:cs="Arial"/>
              </w:rPr>
            </w:pPr>
            <w:r w:rsidRPr="00783E95">
              <w:rPr>
                <w:rFonts w:ascii="Arial" w:hAnsi="Arial" w:cs="Arial"/>
              </w:rPr>
              <w:t>3.3</w:t>
            </w:r>
          </w:p>
        </w:tc>
      </w:tr>
      <w:tr w:rsidR="00D32E8D" w14:paraId="1F72409C" w14:textId="77777777" w:rsidTr="00E97E2A">
        <w:tc>
          <w:tcPr>
            <w:tcW w:w="6232" w:type="dxa"/>
            <w:tcBorders>
              <w:left w:val="nil"/>
            </w:tcBorders>
          </w:tcPr>
          <w:p w14:paraId="6CA18A56" w14:textId="77777777" w:rsidR="00D32E8D" w:rsidRPr="00783E95" w:rsidRDefault="00D32E8D" w:rsidP="00E97E2A">
            <w:pPr>
              <w:spacing w:line="276" w:lineRule="auto"/>
              <w:ind w:firstLine="0"/>
              <w:rPr>
                <w:rFonts w:ascii="Arial" w:hAnsi="Arial" w:cs="Arial"/>
              </w:rPr>
            </w:pPr>
            <w:r w:rsidRPr="00783E95">
              <w:rPr>
                <w:rFonts w:ascii="Arial" w:hAnsi="Arial" w:cs="Arial"/>
              </w:rPr>
              <w:t>Black African</w:t>
            </w:r>
          </w:p>
        </w:tc>
        <w:tc>
          <w:tcPr>
            <w:tcW w:w="1418" w:type="dxa"/>
          </w:tcPr>
          <w:p w14:paraId="0C45072C"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right w:val="nil"/>
            </w:tcBorders>
          </w:tcPr>
          <w:p w14:paraId="4F30D543"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3EE0F9BF" w14:textId="77777777" w:rsidTr="00E97E2A">
        <w:tc>
          <w:tcPr>
            <w:tcW w:w="6232" w:type="dxa"/>
            <w:tcBorders>
              <w:left w:val="nil"/>
            </w:tcBorders>
          </w:tcPr>
          <w:p w14:paraId="7D256F45" w14:textId="77777777" w:rsidR="00D32E8D" w:rsidRPr="00783E95" w:rsidRDefault="00D32E8D" w:rsidP="00E97E2A">
            <w:pPr>
              <w:spacing w:line="276" w:lineRule="auto"/>
              <w:ind w:firstLine="0"/>
              <w:rPr>
                <w:rFonts w:ascii="Arial" w:hAnsi="Arial" w:cs="Arial"/>
              </w:rPr>
            </w:pPr>
            <w:r w:rsidRPr="00783E95">
              <w:rPr>
                <w:rFonts w:ascii="Arial" w:hAnsi="Arial" w:cs="Arial"/>
              </w:rPr>
              <w:t>Mixed/Multiple Ethnic Groups- Other</w:t>
            </w:r>
          </w:p>
        </w:tc>
        <w:tc>
          <w:tcPr>
            <w:tcW w:w="1418" w:type="dxa"/>
          </w:tcPr>
          <w:p w14:paraId="202A98AA"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right w:val="nil"/>
            </w:tcBorders>
          </w:tcPr>
          <w:p w14:paraId="1D2F6922"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702254AF" w14:textId="77777777" w:rsidTr="00E97E2A">
        <w:tc>
          <w:tcPr>
            <w:tcW w:w="6232" w:type="dxa"/>
            <w:tcBorders>
              <w:left w:val="nil"/>
            </w:tcBorders>
          </w:tcPr>
          <w:p w14:paraId="57D9D74C" w14:textId="77777777" w:rsidR="00D32E8D" w:rsidRPr="00783E95" w:rsidRDefault="00D32E8D" w:rsidP="00E97E2A">
            <w:pPr>
              <w:spacing w:line="276" w:lineRule="auto"/>
              <w:ind w:firstLine="0"/>
              <w:rPr>
                <w:rFonts w:ascii="Arial" w:hAnsi="Arial" w:cs="Arial"/>
              </w:rPr>
            </w:pPr>
            <w:r w:rsidRPr="00783E95">
              <w:rPr>
                <w:rFonts w:ascii="Arial" w:hAnsi="Arial" w:cs="Arial"/>
              </w:rPr>
              <w:t>Asian Pakistani</w:t>
            </w:r>
          </w:p>
        </w:tc>
        <w:tc>
          <w:tcPr>
            <w:tcW w:w="1418" w:type="dxa"/>
          </w:tcPr>
          <w:p w14:paraId="5B256051"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right w:val="nil"/>
            </w:tcBorders>
          </w:tcPr>
          <w:p w14:paraId="43ECD7DF"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6BE13574" w14:textId="77777777" w:rsidTr="00E97E2A">
        <w:tc>
          <w:tcPr>
            <w:tcW w:w="6232" w:type="dxa"/>
            <w:tcBorders>
              <w:left w:val="nil"/>
            </w:tcBorders>
          </w:tcPr>
          <w:p w14:paraId="7017B322" w14:textId="77777777" w:rsidR="00D32E8D" w:rsidRPr="00783E95" w:rsidRDefault="00D32E8D" w:rsidP="00E97E2A">
            <w:pPr>
              <w:spacing w:line="276" w:lineRule="auto"/>
              <w:ind w:firstLine="0"/>
              <w:rPr>
                <w:rFonts w:ascii="Arial" w:hAnsi="Arial" w:cs="Arial"/>
              </w:rPr>
            </w:pPr>
            <w:r w:rsidRPr="00783E95">
              <w:rPr>
                <w:rFonts w:ascii="Arial" w:hAnsi="Arial" w:cs="Arial"/>
              </w:rPr>
              <w:t>Asian Indian</w:t>
            </w:r>
          </w:p>
        </w:tc>
        <w:tc>
          <w:tcPr>
            <w:tcW w:w="1418" w:type="dxa"/>
          </w:tcPr>
          <w:p w14:paraId="58401F67"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right w:val="nil"/>
            </w:tcBorders>
          </w:tcPr>
          <w:p w14:paraId="2F019C98"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3102A9C1" w14:textId="77777777" w:rsidTr="00E97E2A">
        <w:tc>
          <w:tcPr>
            <w:tcW w:w="6232" w:type="dxa"/>
            <w:tcBorders>
              <w:left w:val="nil"/>
              <w:bottom w:val="nil"/>
            </w:tcBorders>
          </w:tcPr>
          <w:p w14:paraId="39CC92DC" w14:textId="77777777" w:rsidR="00D32E8D" w:rsidRPr="00783E95" w:rsidRDefault="00D32E8D" w:rsidP="00E97E2A">
            <w:pPr>
              <w:spacing w:line="276" w:lineRule="auto"/>
              <w:ind w:firstLine="0"/>
              <w:rPr>
                <w:rFonts w:ascii="Arial" w:hAnsi="Arial" w:cs="Arial"/>
              </w:rPr>
            </w:pPr>
            <w:r w:rsidRPr="00783E95">
              <w:rPr>
                <w:rFonts w:ascii="Arial" w:hAnsi="Arial" w:cs="Arial"/>
              </w:rPr>
              <w:t>White Slavic</w:t>
            </w:r>
          </w:p>
        </w:tc>
        <w:tc>
          <w:tcPr>
            <w:tcW w:w="1418" w:type="dxa"/>
            <w:tcBorders>
              <w:bottom w:val="nil"/>
            </w:tcBorders>
          </w:tcPr>
          <w:p w14:paraId="782AD52A"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bottom w:val="nil"/>
              <w:right w:val="nil"/>
            </w:tcBorders>
          </w:tcPr>
          <w:p w14:paraId="1E40A4E5"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08FF8F70" w14:textId="77777777" w:rsidTr="00E97E2A">
        <w:tc>
          <w:tcPr>
            <w:tcW w:w="6232" w:type="dxa"/>
            <w:tcBorders>
              <w:top w:val="nil"/>
              <w:left w:val="nil"/>
              <w:bottom w:val="nil"/>
            </w:tcBorders>
          </w:tcPr>
          <w:p w14:paraId="4E370C4E" w14:textId="77777777" w:rsidR="00D32E8D" w:rsidRPr="00783E95" w:rsidRDefault="00D32E8D" w:rsidP="00E97E2A">
            <w:pPr>
              <w:spacing w:line="276" w:lineRule="auto"/>
              <w:ind w:firstLine="0"/>
              <w:rPr>
                <w:rFonts w:ascii="Arial" w:hAnsi="Arial" w:cs="Arial"/>
              </w:rPr>
            </w:pPr>
            <w:r w:rsidRPr="00783E95">
              <w:rPr>
                <w:rFonts w:ascii="Arial" w:hAnsi="Arial" w:cs="Arial"/>
              </w:rPr>
              <w:t>White Albanian</w:t>
            </w:r>
          </w:p>
        </w:tc>
        <w:tc>
          <w:tcPr>
            <w:tcW w:w="1418" w:type="dxa"/>
            <w:tcBorders>
              <w:top w:val="nil"/>
              <w:bottom w:val="nil"/>
            </w:tcBorders>
          </w:tcPr>
          <w:p w14:paraId="30DFF935"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nil"/>
              <w:right w:val="nil"/>
            </w:tcBorders>
          </w:tcPr>
          <w:p w14:paraId="1B683D2C"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6CACB9DF" w14:textId="77777777" w:rsidTr="00E97E2A">
        <w:tc>
          <w:tcPr>
            <w:tcW w:w="6232" w:type="dxa"/>
            <w:tcBorders>
              <w:top w:val="nil"/>
              <w:left w:val="nil"/>
              <w:bottom w:val="nil"/>
            </w:tcBorders>
          </w:tcPr>
          <w:p w14:paraId="4F2E75FB" w14:textId="77777777" w:rsidR="00D32E8D" w:rsidRPr="00783E95" w:rsidRDefault="00D32E8D" w:rsidP="00E97E2A">
            <w:pPr>
              <w:spacing w:line="276" w:lineRule="auto"/>
              <w:ind w:firstLine="0"/>
              <w:rPr>
                <w:rFonts w:ascii="Arial" w:hAnsi="Arial" w:cs="Arial"/>
              </w:rPr>
            </w:pPr>
            <w:r w:rsidRPr="00783E95">
              <w:rPr>
                <w:rFonts w:ascii="Arial" w:hAnsi="Arial" w:cs="Arial"/>
              </w:rPr>
              <w:t>Black Caribbean</w:t>
            </w:r>
          </w:p>
        </w:tc>
        <w:tc>
          <w:tcPr>
            <w:tcW w:w="1418" w:type="dxa"/>
            <w:tcBorders>
              <w:top w:val="nil"/>
              <w:bottom w:val="nil"/>
            </w:tcBorders>
          </w:tcPr>
          <w:p w14:paraId="44710429"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nil"/>
              <w:right w:val="nil"/>
            </w:tcBorders>
          </w:tcPr>
          <w:p w14:paraId="3EB97AE7"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072C8DA3" w14:textId="77777777" w:rsidTr="00E97E2A">
        <w:tc>
          <w:tcPr>
            <w:tcW w:w="6232" w:type="dxa"/>
            <w:tcBorders>
              <w:top w:val="nil"/>
              <w:left w:val="nil"/>
              <w:bottom w:val="nil"/>
            </w:tcBorders>
          </w:tcPr>
          <w:p w14:paraId="39638491" w14:textId="77777777" w:rsidR="00D32E8D" w:rsidRPr="00783E95" w:rsidRDefault="00D32E8D" w:rsidP="00E97E2A">
            <w:pPr>
              <w:spacing w:line="276" w:lineRule="auto"/>
              <w:ind w:firstLine="0"/>
              <w:rPr>
                <w:rFonts w:ascii="Arial" w:hAnsi="Arial" w:cs="Arial"/>
              </w:rPr>
            </w:pPr>
            <w:r w:rsidRPr="00783E95">
              <w:rPr>
                <w:rFonts w:ascii="Arial" w:hAnsi="Arial" w:cs="Arial"/>
              </w:rPr>
              <w:t>White Hungarian/Greek</w:t>
            </w:r>
          </w:p>
        </w:tc>
        <w:tc>
          <w:tcPr>
            <w:tcW w:w="1418" w:type="dxa"/>
            <w:tcBorders>
              <w:top w:val="nil"/>
              <w:bottom w:val="nil"/>
            </w:tcBorders>
          </w:tcPr>
          <w:p w14:paraId="39E17F86"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nil"/>
              <w:right w:val="nil"/>
            </w:tcBorders>
          </w:tcPr>
          <w:p w14:paraId="1AE61126"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7C9E8A99" w14:textId="77777777" w:rsidTr="00E97E2A">
        <w:tc>
          <w:tcPr>
            <w:tcW w:w="6232" w:type="dxa"/>
            <w:tcBorders>
              <w:top w:val="nil"/>
              <w:left w:val="nil"/>
              <w:bottom w:val="nil"/>
            </w:tcBorders>
          </w:tcPr>
          <w:p w14:paraId="53426DD8" w14:textId="77777777" w:rsidR="00D32E8D" w:rsidRPr="00783E95" w:rsidRDefault="00D32E8D" w:rsidP="00E97E2A">
            <w:pPr>
              <w:spacing w:line="276" w:lineRule="auto"/>
              <w:ind w:firstLine="0"/>
              <w:rPr>
                <w:rFonts w:ascii="Arial" w:hAnsi="Arial" w:cs="Arial"/>
              </w:rPr>
            </w:pPr>
            <w:r w:rsidRPr="00783E95">
              <w:rPr>
                <w:rFonts w:ascii="Arial" w:hAnsi="Arial" w:cs="Arial"/>
              </w:rPr>
              <w:t>British</w:t>
            </w:r>
          </w:p>
        </w:tc>
        <w:tc>
          <w:tcPr>
            <w:tcW w:w="1418" w:type="dxa"/>
            <w:tcBorders>
              <w:top w:val="nil"/>
              <w:bottom w:val="nil"/>
            </w:tcBorders>
          </w:tcPr>
          <w:p w14:paraId="367CEA2F"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nil"/>
              <w:right w:val="nil"/>
            </w:tcBorders>
          </w:tcPr>
          <w:p w14:paraId="7130EA6F"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2A9A9656" w14:textId="77777777" w:rsidTr="00E97E2A">
        <w:tc>
          <w:tcPr>
            <w:tcW w:w="6232" w:type="dxa"/>
            <w:tcBorders>
              <w:top w:val="nil"/>
              <w:left w:val="nil"/>
              <w:bottom w:val="nil"/>
            </w:tcBorders>
          </w:tcPr>
          <w:p w14:paraId="69380D89" w14:textId="77777777" w:rsidR="00D32E8D" w:rsidRPr="00783E95" w:rsidRDefault="00D32E8D" w:rsidP="00E97E2A">
            <w:pPr>
              <w:spacing w:line="276" w:lineRule="auto"/>
              <w:ind w:firstLine="0"/>
              <w:rPr>
                <w:rFonts w:ascii="Arial" w:hAnsi="Arial" w:cs="Arial"/>
              </w:rPr>
            </w:pPr>
            <w:r w:rsidRPr="00783E95">
              <w:rPr>
                <w:rFonts w:ascii="Arial" w:hAnsi="Arial" w:cs="Arial"/>
              </w:rPr>
              <w:t>Latino/Hispanic</w:t>
            </w:r>
          </w:p>
        </w:tc>
        <w:tc>
          <w:tcPr>
            <w:tcW w:w="1418" w:type="dxa"/>
            <w:tcBorders>
              <w:top w:val="nil"/>
              <w:bottom w:val="nil"/>
            </w:tcBorders>
          </w:tcPr>
          <w:p w14:paraId="266C27A6"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nil"/>
              <w:right w:val="nil"/>
            </w:tcBorders>
          </w:tcPr>
          <w:p w14:paraId="1E39CDD8"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r w:rsidR="00D32E8D" w14:paraId="0D26FC5C" w14:textId="77777777" w:rsidTr="00E97E2A">
        <w:tc>
          <w:tcPr>
            <w:tcW w:w="6232" w:type="dxa"/>
            <w:tcBorders>
              <w:top w:val="nil"/>
              <w:left w:val="nil"/>
              <w:bottom w:val="single" w:sz="4" w:space="0" w:color="auto"/>
            </w:tcBorders>
          </w:tcPr>
          <w:p w14:paraId="078623EF" w14:textId="77777777" w:rsidR="00D32E8D" w:rsidRPr="00783E95" w:rsidRDefault="00D32E8D" w:rsidP="00E97E2A">
            <w:pPr>
              <w:spacing w:line="276" w:lineRule="auto"/>
              <w:ind w:firstLine="0"/>
              <w:rPr>
                <w:rFonts w:ascii="Arial" w:hAnsi="Arial" w:cs="Arial"/>
              </w:rPr>
            </w:pPr>
            <w:r w:rsidRPr="00783E95">
              <w:rPr>
                <w:rFonts w:ascii="Arial" w:hAnsi="Arial" w:cs="Arial"/>
              </w:rPr>
              <w:t>White European</w:t>
            </w:r>
          </w:p>
        </w:tc>
        <w:tc>
          <w:tcPr>
            <w:tcW w:w="1418" w:type="dxa"/>
            <w:tcBorders>
              <w:top w:val="nil"/>
              <w:bottom w:val="single" w:sz="4" w:space="0" w:color="auto"/>
            </w:tcBorders>
          </w:tcPr>
          <w:p w14:paraId="401D2E43" w14:textId="77777777" w:rsidR="00D32E8D" w:rsidRPr="00783E95" w:rsidRDefault="00D32E8D" w:rsidP="00E97E2A">
            <w:pPr>
              <w:spacing w:line="276" w:lineRule="auto"/>
              <w:ind w:firstLine="0"/>
              <w:rPr>
                <w:rFonts w:ascii="Arial" w:hAnsi="Arial" w:cs="Arial"/>
              </w:rPr>
            </w:pPr>
            <w:r w:rsidRPr="00783E95">
              <w:rPr>
                <w:rFonts w:ascii="Arial" w:hAnsi="Arial" w:cs="Arial"/>
              </w:rPr>
              <w:t>1</w:t>
            </w:r>
          </w:p>
        </w:tc>
        <w:tc>
          <w:tcPr>
            <w:tcW w:w="1700" w:type="dxa"/>
            <w:tcBorders>
              <w:top w:val="nil"/>
              <w:bottom w:val="single" w:sz="4" w:space="0" w:color="auto"/>
              <w:right w:val="nil"/>
            </w:tcBorders>
          </w:tcPr>
          <w:p w14:paraId="3A84A126" w14:textId="77777777" w:rsidR="00D32E8D" w:rsidRPr="00783E95" w:rsidRDefault="00D32E8D" w:rsidP="00E97E2A">
            <w:pPr>
              <w:spacing w:line="276" w:lineRule="auto"/>
              <w:ind w:firstLine="0"/>
              <w:rPr>
                <w:rFonts w:ascii="Arial" w:hAnsi="Arial" w:cs="Arial"/>
              </w:rPr>
            </w:pPr>
            <w:r w:rsidRPr="00783E95">
              <w:rPr>
                <w:rFonts w:ascii="Arial" w:hAnsi="Arial" w:cs="Arial"/>
              </w:rPr>
              <w:t>1.7</w:t>
            </w:r>
          </w:p>
        </w:tc>
      </w:tr>
    </w:tbl>
    <w:p w14:paraId="64A3300D" w14:textId="3740B8F7" w:rsidR="00CB182E" w:rsidRDefault="009F334F"/>
    <w:p w14:paraId="76C3E088" w14:textId="77777777" w:rsidR="002C33D6" w:rsidRDefault="002C33D6" w:rsidP="00D32E8D">
      <w:pPr>
        <w:ind w:firstLine="0"/>
        <w:rPr>
          <w:rFonts w:ascii="Times New Roman" w:hAnsi="Times New Roman" w:cs="Times New Roman"/>
          <w:b/>
          <w:bCs/>
        </w:rPr>
      </w:pPr>
    </w:p>
    <w:p w14:paraId="641DAEB7" w14:textId="77777777" w:rsidR="002C33D6" w:rsidRDefault="002C33D6" w:rsidP="00D32E8D">
      <w:pPr>
        <w:ind w:firstLine="0"/>
        <w:rPr>
          <w:rFonts w:ascii="Times New Roman" w:hAnsi="Times New Roman" w:cs="Times New Roman"/>
          <w:b/>
          <w:bCs/>
        </w:rPr>
      </w:pPr>
    </w:p>
    <w:p w14:paraId="4AD67C78" w14:textId="77777777" w:rsidR="002C33D6" w:rsidRDefault="002C33D6" w:rsidP="00D32E8D">
      <w:pPr>
        <w:ind w:firstLine="0"/>
        <w:rPr>
          <w:rFonts w:ascii="Times New Roman" w:hAnsi="Times New Roman" w:cs="Times New Roman"/>
          <w:b/>
          <w:bCs/>
        </w:rPr>
      </w:pPr>
    </w:p>
    <w:p w14:paraId="28105A70" w14:textId="77777777" w:rsidR="002C33D6" w:rsidRDefault="002C33D6" w:rsidP="00D32E8D">
      <w:pPr>
        <w:ind w:firstLine="0"/>
        <w:rPr>
          <w:rFonts w:ascii="Times New Roman" w:hAnsi="Times New Roman" w:cs="Times New Roman"/>
          <w:b/>
          <w:bCs/>
        </w:rPr>
      </w:pPr>
    </w:p>
    <w:p w14:paraId="073F7BF8" w14:textId="77777777" w:rsidR="002C33D6" w:rsidRDefault="002C33D6" w:rsidP="00D32E8D">
      <w:pPr>
        <w:ind w:firstLine="0"/>
        <w:rPr>
          <w:rFonts w:ascii="Times New Roman" w:hAnsi="Times New Roman" w:cs="Times New Roman"/>
          <w:b/>
          <w:bCs/>
        </w:rPr>
      </w:pPr>
    </w:p>
    <w:p w14:paraId="38A01899" w14:textId="77777777" w:rsidR="002C33D6" w:rsidRDefault="002C33D6" w:rsidP="00D32E8D">
      <w:pPr>
        <w:ind w:firstLine="0"/>
        <w:rPr>
          <w:rFonts w:ascii="Times New Roman" w:hAnsi="Times New Roman" w:cs="Times New Roman"/>
          <w:b/>
          <w:bCs/>
        </w:rPr>
      </w:pPr>
    </w:p>
    <w:p w14:paraId="53E09D20" w14:textId="77777777" w:rsidR="002C33D6" w:rsidRDefault="002C33D6" w:rsidP="00D32E8D">
      <w:pPr>
        <w:ind w:firstLine="0"/>
        <w:rPr>
          <w:rFonts w:ascii="Times New Roman" w:hAnsi="Times New Roman" w:cs="Times New Roman"/>
          <w:b/>
          <w:bCs/>
        </w:rPr>
      </w:pPr>
    </w:p>
    <w:p w14:paraId="60EDE10A" w14:textId="77777777" w:rsidR="002C33D6" w:rsidRDefault="002C33D6" w:rsidP="00D32E8D">
      <w:pPr>
        <w:ind w:firstLine="0"/>
        <w:rPr>
          <w:rFonts w:ascii="Times New Roman" w:hAnsi="Times New Roman" w:cs="Times New Roman"/>
          <w:b/>
          <w:bCs/>
        </w:rPr>
      </w:pPr>
    </w:p>
    <w:p w14:paraId="2BE6552E" w14:textId="77777777" w:rsidR="002C33D6" w:rsidRDefault="002C33D6" w:rsidP="00D32E8D">
      <w:pPr>
        <w:ind w:firstLine="0"/>
        <w:rPr>
          <w:rFonts w:ascii="Times New Roman" w:hAnsi="Times New Roman" w:cs="Times New Roman"/>
          <w:b/>
          <w:bCs/>
        </w:rPr>
      </w:pPr>
    </w:p>
    <w:p w14:paraId="28F723E1" w14:textId="1FB77FAD" w:rsidR="00406055" w:rsidRDefault="00406055" w:rsidP="00851958">
      <w:pPr>
        <w:spacing w:line="276" w:lineRule="auto"/>
        <w:ind w:firstLine="0"/>
        <w:rPr>
          <w:rFonts w:ascii="Times New Roman" w:hAnsi="Times New Roman" w:cs="Times New Roman"/>
          <w:b/>
          <w:bCs/>
        </w:rPr>
      </w:pPr>
    </w:p>
    <w:p w14:paraId="5DA9C053" w14:textId="57FA2A07" w:rsidR="0061545F" w:rsidRDefault="0061545F" w:rsidP="00851958">
      <w:pPr>
        <w:spacing w:line="276" w:lineRule="auto"/>
        <w:ind w:firstLine="0"/>
        <w:rPr>
          <w:rFonts w:ascii="Times New Roman" w:hAnsi="Times New Roman" w:cs="Times New Roman"/>
          <w:b/>
          <w:bCs/>
        </w:rPr>
      </w:pPr>
      <w:r>
        <w:rPr>
          <w:rFonts w:ascii="Times New Roman" w:hAnsi="Times New Roman" w:cs="Times New Roman"/>
          <w:b/>
          <w:bCs/>
        </w:rPr>
        <w:lastRenderedPageBreak/>
        <w:t xml:space="preserve">Supplementary </w:t>
      </w:r>
      <w:r w:rsidR="009944CA">
        <w:rPr>
          <w:rFonts w:ascii="Times New Roman" w:hAnsi="Times New Roman" w:cs="Times New Roman"/>
          <w:b/>
          <w:bCs/>
        </w:rPr>
        <w:t>Information</w:t>
      </w:r>
      <w:r>
        <w:rPr>
          <w:rFonts w:ascii="Times New Roman" w:hAnsi="Times New Roman" w:cs="Times New Roman"/>
          <w:b/>
          <w:bCs/>
        </w:rPr>
        <w:t xml:space="preserve"> B- Quantity of autistic participants that met criteria for diagnosis</w:t>
      </w:r>
    </w:p>
    <w:p w14:paraId="5205204A" w14:textId="29B491EC" w:rsidR="0061545F" w:rsidRDefault="0061545F" w:rsidP="00851958">
      <w:pPr>
        <w:spacing w:line="276" w:lineRule="auto"/>
        <w:ind w:firstLine="0"/>
        <w:rPr>
          <w:rFonts w:ascii="Times New Roman" w:hAnsi="Times New Roman" w:cs="Times New Roman"/>
          <w:b/>
          <w:bCs/>
        </w:rPr>
      </w:pPr>
    </w:p>
    <w:p w14:paraId="5EE06160" w14:textId="10586767" w:rsidR="0061545F" w:rsidRPr="00F56CC7" w:rsidRDefault="0061545F" w:rsidP="0061545F">
      <w:pPr>
        <w:spacing w:line="276" w:lineRule="auto"/>
        <w:ind w:firstLine="0"/>
        <w:rPr>
          <w:rFonts w:ascii="Times New Roman" w:hAnsi="Times New Roman" w:cs="Times New Roman"/>
        </w:rPr>
      </w:pPr>
      <w:r w:rsidRPr="00F56CC7">
        <w:rPr>
          <w:rFonts w:ascii="Times New Roman" w:hAnsi="Times New Roman" w:cs="Times New Roman"/>
        </w:rPr>
        <w:t>The level of autistic characteristics of 22 individuals in the ASD group was assessed using the Autism Diagnostic Observation Schedule (version 2</w:t>
      </w:r>
      <w:r>
        <w:rPr>
          <w:rFonts w:ascii="Times New Roman" w:hAnsi="Times New Roman" w:cs="Times New Roman"/>
        </w:rPr>
        <w:t xml:space="preserve"> (</w:t>
      </w:r>
      <w:r w:rsidRPr="00F56CC7">
        <w:rPr>
          <w:rFonts w:ascii="Times New Roman" w:hAnsi="Times New Roman" w:cs="Times New Roman"/>
        </w:rPr>
        <w:t>ADOS-2;</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ord","given":"C","non-dropping-particle":"","parse-names":false,"suffix":""},{"dropping-particle":"","family":"Rutter","given":"M","non-dropping-particle":"","parse-names":false,"suffix":""},{"dropping-particle":"","family":"DiLavore","given":"PC","non-dropping-particle":"","parse-names":false,"suffix":""},{"dropping-particle":"","family":"Risi","given":"S","non-dropping-particle":"","parse-names":false,"suffix":""},{"dropping-particle":"","family":"Gotham","given":"K","non-dropping-particle":"","parse-names":false,"suffix":""},{"dropping-particle":"","family":"Bishop","given":"SI","non-dropping-particle":"","parse-names":false,"suffix":""}],"container-title":"Western Psychological Services","id":"ITEM-1","issued":{"date-parts":[["2012"]]},"title":"Autism Diangositic Observation Schedule, Second Edition (ADOS-2) Manual (Part I): Modules 1-4.","type":"article-journal"},"uris":["http://www.mendeley.com/documents/?uuid=9d2d7df7-9255-4ff7-a51b-a874a3d04b69"]}],"mendeley":{"formattedCitation":"(Lord et al., 2012)","manualFormatting":"Lord et al., 2012)","plainTextFormattedCitation":"(Lord et al., 2012)","previouslyFormattedCitation":"(Lord et al., 2012)"},"properties":{"noteIndex":0},"schema":"https://github.com/citation-style-language/schema/raw/master/csl-citation.json"}</w:instrText>
      </w:r>
      <w:r>
        <w:rPr>
          <w:rFonts w:ascii="Times New Roman" w:hAnsi="Times New Roman" w:cs="Times New Roman"/>
        </w:rPr>
        <w:fldChar w:fldCharType="separate"/>
      </w:r>
      <w:r w:rsidRPr="00E47F9C">
        <w:rPr>
          <w:rFonts w:ascii="Times New Roman" w:hAnsi="Times New Roman" w:cs="Times New Roman"/>
          <w:noProof/>
        </w:rPr>
        <w:t>Lord et al., 2012)</w:t>
      </w:r>
      <w:r>
        <w:rPr>
          <w:rFonts w:ascii="Times New Roman" w:hAnsi="Times New Roman" w:cs="Times New Roman"/>
        </w:rPr>
        <w:fldChar w:fldCharType="end"/>
      </w:r>
      <w:r w:rsidRPr="00F56CC7">
        <w:rPr>
          <w:rFonts w:ascii="Times New Roman" w:hAnsi="Times New Roman" w:cs="Times New Roman"/>
        </w:rPr>
        <w:t>. Of the 22 who completed the ADOS-2 assessments, 1</w:t>
      </w:r>
      <w:r w:rsidR="00860AD5">
        <w:rPr>
          <w:rFonts w:ascii="Times New Roman" w:hAnsi="Times New Roman" w:cs="Times New Roman"/>
        </w:rPr>
        <w:t>6</w:t>
      </w:r>
      <w:r w:rsidRPr="00F56CC7">
        <w:rPr>
          <w:rFonts w:ascii="Times New Roman" w:hAnsi="Times New Roman" w:cs="Times New Roman"/>
        </w:rPr>
        <w:t xml:space="preserve"> met ADOS criteria for ASD (</w:t>
      </w:r>
      <w:r w:rsidR="00860AD5">
        <w:rPr>
          <w:rFonts w:ascii="Times New Roman" w:hAnsi="Times New Roman" w:cs="Times New Roman"/>
        </w:rPr>
        <w:t>7</w:t>
      </w:r>
      <w:r w:rsidRPr="00F56CC7">
        <w:rPr>
          <w:rFonts w:ascii="Times New Roman" w:hAnsi="Times New Roman" w:cs="Times New Roman"/>
        </w:rPr>
        <w:t xml:space="preserve"> autism, </w:t>
      </w:r>
      <w:r w:rsidR="00860AD5">
        <w:rPr>
          <w:rFonts w:ascii="Times New Roman" w:hAnsi="Times New Roman" w:cs="Times New Roman"/>
        </w:rPr>
        <w:t>9</w:t>
      </w:r>
      <w:r w:rsidRPr="00F56CC7">
        <w:rPr>
          <w:rFonts w:ascii="Times New Roman" w:hAnsi="Times New Roman" w:cs="Times New Roman"/>
        </w:rPr>
        <w:t xml:space="preserve"> autism spectrum). Although s</w:t>
      </w:r>
      <w:r w:rsidR="00860AD5">
        <w:rPr>
          <w:rFonts w:ascii="Times New Roman" w:hAnsi="Times New Roman" w:cs="Times New Roman"/>
        </w:rPr>
        <w:t>ix</w:t>
      </w:r>
      <w:r w:rsidRPr="00F56CC7">
        <w:rPr>
          <w:rFonts w:ascii="Times New Roman" w:hAnsi="Times New Roman" w:cs="Times New Roman"/>
        </w:rPr>
        <w:t xml:space="preserve"> individuals in the ASD group did not meet criteria for ASD according to the ADOS, they had previously received diagnoses from independent clinicians, and thus still participated in the study. </w:t>
      </w:r>
      <w:r w:rsidRPr="00431A7A">
        <w:rPr>
          <w:rFonts w:ascii="Times New Roman" w:hAnsi="Times New Roman" w:cs="Times New Roman"/>
        </w:rPr>
        <w:t xml:space="preserve">Unfortunately, it was not feasible to complete observational assessments on all ASD participants due to restrictions on face-to-face testing during the COVID-19 pandemic. </w:t>
      </w:r>
    </w:p>
    <w:p w14:paraId="0F4ED8D0" w14:textId="77777777" w:rsidR="0061545F" w:rsidRDefault="0061545F" w:rsidP="00851958">
      <w:pPr>
        <w:spacing w:line="276" w:lineRule="auto"/>
        <w:ind w:firstLine="0"/>
        <w:rPr>
          <w:rFonts w:ascii="Times New Roman" w:hAnsi="Times New Roman" w:cs="Times New Roman"/>
          <w:b/>
          <w:bCs/>
        </w:rPr>
      </w:pPr>
    </w:p>
    <w:p w14:paraId="427AFDE4" w14:textId="77777777" w:rsidR="000C5978" w:rsidRDefault="000C5978" w:rsidP="00851958">
      <w:pPr>
        <w:spacing w:line="276" w:lineRule="auto"/>
        <w:ind w:firstLine="0"/>
        <w:rPr>
          <w:rFonts w:ascii="Times New Roman" w:hAnsi="Times New Roman" w:cs="Times New Roman"/>
          <w:b/>
          <w:bCs/>
        </w:rPr>
      </w:pPr>
    </w:p>
    <w:p w14:paraId="3771B333" w14:textId="77777777" w:rsidR="000C5978" w:rsidRDefault="000C5978" w:rsidP="00851958">
      <w:pPr>
        <w:spacing w:line="276" w:lineRule="auto"/>
        <w:ind w:firstLine="0"/>
        <w:rPr>
          <w:rFonts w:ascii="Times New Roman" w:hAnsi="Times New Roman" w:cs="Times New Roman"/>
          <w:b/>
          <w:bCs/>
        </w:rPr>
      </w:pPr>
    </w:p>
    <w:p w14:paraId="02821AC4" w14:textId="77777777" w:rsidR="000C5978" w:rsidRDefault="000C5978" w:rsidP="00851958">
      <w:pPr>
        <w:spacing w:line="276" w:lineRule="auto"/>
        <w:ind w:firstLine="0"/>
        <w:rPr>
          <w:rFonts w:ascii="Times New Roman" w:hAnsi="Times New Roman" w:cs="Times New Roman"/>
          <w:b/>
          <w:bCs/>
        </w:rPr>
      </w:pPr>
    </w:p>
    <w:p w14:paraId="21269366" w14:textId="77777777" w:rsidR="000C5978" w:rsidRDefault="000C5978" w:rsidP="00851958">
      <w:pPr>
        <w:spacing w:line="276" w:lineRule="auto"/>
        <w:ind w:firstLine="0"/>
        <w:rPr>
          <w:rFonts w:ascii="Times New Roman" w:hAnsi="Times New Roman" w:cs="Times New Roman"/>
          <w:b/>
          <w:bCs/>
        </w:rPr>
      </w:pPr>
    </w:p>
    <w:p w14:paraId="4E0501BA" w14:textId="77777777" w:rsidR="000C5978" w:rsidRDefault="000C5978" w:rsidP="00851958">
      <w:pPr>
        <w:spacing w:line="276" w:lineRule="auto"/>
        <w:ind w:firstLine="0"/>
        <w:rPr>
          <w:rFonts w:ascii="Times New Roman" w:hAnsi="Times New Roman" w:cs="Times New Roman"/>
          <w:b/>
          <w:bCs/>
        </w:rPr>
      </w:pPr>
    </w:p>
    <w:p w14:paraId="39C02C85" w14:textId="77777777" w:rsidR="000C5978" w:rsidRDefault="000C5978" w:rsidP="00851958">
      <w:pPr>
        <w:spacing w:line="276" w:lineRule="auto"/>
        <w:ind w:firstLine="0"/>
        <w:rPr>
          <w:rFonts w:ascii="Times New Roman" w:hAnsi="Times New Roman" w:cs="Times New Roman"/>
          <w:b/>
          <w:bCs/>
        </w:rPr>
      </w:pPr>
    </w:p>
    <w:p w14:paraId="5FFE84B8" w14:textId="77777777" w:rsidR="000C5978" w:rsidRDefault="000C5978" w:rsidP="00851958">
      <w:pPr>
        <w:spacing w:line="276" w:lineRule="auto"/>
        <w:ind w:firstLine="0"/>
        <w:rPr>
          <w:rFonts w:ascii="Times New Roman" w:hAnsi="Times New Roman" w:cs="Times New Roman"/>
          <w:b/>
          <w:bCs/>
        </w:rPr>
      </w:pPr>
    </w:p>
    <w:p w14:paraId="3D8F0F92" w14:textId="77777777" w:rsidR="000C5978" w:rsidRDefault="000C5978" w:rsidP="00851958">
      <w:pPr>
        <w:spacing w:line="276" w:lineRule="auto"/>
        <w:ind w:firstLine="0"/>
        <w:rPr>
          <w:rFonts w:ascii="Times New Roman" w:hAnsi="Times New Roman" w:cs="Times New Roman"/>
          <w:b/>
          <w:bCs/>
        </w:rPr>
      </w:pPr>
    </w:p>
    <w:p w14:paraId="42CDE269" w14:textId="77777777" w:rsidR="000C5978" w:rsidRDefault="000C5978" w:rsidP="00851958">
      <w:pPr>
        <w:spacing w:line="276" w:lineRule="auto"/>
        <w:ind w:firstLine="0"/>
        <w:rPr>
          <w:rFonts w:ascii="Times New Roman" w:hAnsi="Times New Roman" w:cs="Times New Roman"/>
          <w:b/>
          <w:bCs/>
        </w:rPr>
      </w:pPr>
    </w:p>
    <w:p w14:paraId="4421E8FF" w14:textId="77777777" w:rsidR="000C5978" w:rsidRDefault="000C5978" w:rsidP="00851958">
      <w:pPr>
        <w:spacing w:line="276" w:lineRule="auto"/>
        <w:ind w:firstLine="0"/>
        <w:rPr>
          <w:rFonts w:ascii="Times New Roman" w:hAnsi="Times New Roman" w:cs="Times New Roman"/>
          <w:b/>
          <w:bCs/>
        </w:rPr>
      </w:pPr>
    </w:p>
    <w:p w14:paraId="2DD6AA4F" w14:textId="77777777" w:rsidR="000C5978" w:rsidRDefault="000C5978" w:rsidP="00851958">
      <w:pPr>
        <w:spacing w:line="276" w:lineRule="auto"/>
        <w:ind w:firstLine="0"/>
        <w:rPr>
          <w:rFonts w:ascii="Times New Roman" w:hAnsi="Times New Roman" w:cs="Times New Roman"/>
          <w:b/>
          <w:bCs/>
        </w:rPr>
      </w:pPr>
    </w:p>
    <w:p w14:paraId="67955FDC" w14:textId="77777777" w:rsidR="000C5978" w:rsidRDefault="000C5978" w:rsidP="00851958">
      <w:pPr>
        <w:spacing w:line="276" w:lineRule="auto"/>
        <w:ind w:firstLine="0"/>
        <w:rPr>
          <w:rFonts w:ascii="Times New Roman" w:hAnsi="Times New Roman" w:cs="Times New Roman"/>
          <w:b/>
          <w:bCs/>
        </w:rPr>
      </w:pPr>
    </w:p>
    <w:p w14:paraId="495E538A" w14:textId="77777777" w:rsidR="000C5978" w:rsidRDefault="000C5978" w:rsidP="00851958">
      <w:pPr>
        <w:spacing w:line="276" w:lineRule="auto"/>
        <w:ind w:firstLine="0"/>
        <w:rPr>
          <w:rFonts w:ascii="Times New Roman" w:hAnsi="Times New Roman" w:cs="Times New Roman"/>
          <w:b/>
          <w:bCs/>
        </w:rPr>
      </w:pPr>
    </w:p>
    <w:p w14:paraId="1BC617DF" w14:textId="77777777" w:rsidR="000C5978" w:rsidRDefault="000C5978" w:rsidP="00851958">
      <w:pPr>
        <w:spacing w:line="276" w:lineRule="auto"/>
        <w:ind w:firstLine="0"/>
        <w:rPr>
          <w:rFonts w:ascii="Times New Roman" w:hAnsi="Times New Roman" w:cs="Times New Roman"/>
          <w:b/>
          <w:bCs/>
        </w:rPr>
      </w:pPr>
    </w:p>
    <w:p w14:paraId="0E49CEDF" w14:textId="77777777" w:rsidR="000C5978" w:rsidRDefault="000C5978" w:rsidP="00851958">
      <w:pPr>
        <w:spacing w:line="276" w:lineRule="auto"/>
        <w:ind w:firstLine="0"/>
        <w:rPr>
          <w:rFonts w:ascii="Times New Roman" w:hAnsi="Times New Roman" w:cs="Times New Roman"/>
          <w:b/>
          <w:bCs/>
        </w:rPr>
      </w:pPr>
    </w:p>
    <w:p w14:paraId="3CF25356" w14:textId="77777777" w:rsidR="000C5978" w:rsidRDefault="000C5978" w:rsidP="00851958">
      <w:pPr>
        <w:spacing w:line="276" w:lineRule="auto"/>
        <w:ind w:firstLine="0"/>
        <w:rPr>
          <w:rFonts w:ascii="Times New Roman" w:hAnsi="Times New Roman" w:cs="Times New Roman"/>
          <w:b/>
          <w:bCs/>
        </w:rPr>
      </w:pPr>
    </w:p>
    <w:p w14:paraId="759FB8AD" w14:textId="77777777" w:rsidR="000C5978" w:rsidRDefault="000C5978" w:rsidP="00851958">
      <w:pPr>
        <w:spacing w:line="276" w:lineRule="auto"/>
        <w:ind w:firstLine="0"/>
        <w:rPr>
          <w:rFonts w:ascii="Times New Roman" w:hAnsi="Times New Roman" w:cs="Times New Roman"/>
          <w:b/>
          <w:bCs/>
        </w:rPr>
      </w:pPr>
    </w:p>
    <w:p w14:paraId="49DD3549" w14:textId="77777777" w:rsidR="000C5978" w:rsidRDefault="000C5978" w:rsidP="00851958">
      <w:pPr>
        <w:spacing w:line="276" w:lineRule="auto"/>
        <w:ind w:firstLine="0"/>
        <w:rPr>
          <w:rFonts w:ascii="Times New Roman" w:hAnsi="Times New Roman" w:cs="Times New Roman"/>
          <w:b/>
          <w:bCs/>
        </w:rPr>
      </w:pPr>
    </w:p>
    <w:p w14:paraId="523794DD" w14:textId="77777777" w:rsidR="000C5978" w:rsidRDefault="000C5978" w:rsidP="00851958">
      <w:pPr>
        <w:spacing w:line="276" w:lineRule="auto"/>
        <w:ind w:firstLine="0"/>
        <w:rPr>
          <w:rFonts w:ascii="Times New Roman" w:hAnsi="Times New Roman" w:cs="Times New Roman"/>
          <w:b/>
          <w:bCs/>
        </w:rPr>
      </w:pPr>
    </w:p>
    <w:p w14:paraId="50C67A6C" w14:textId="77777777" w:rsidR="000C5978" w:rsidRDefault="000C5978" w:rsidP="00851958">
      <w:pPr>
        <w:spacing w:line="276" w:lineRule="auto"/>
        <w:ind w:firstLine="0"/>
        <w:rPr>
          <w:rFonts w:ascii="Times New Roman" w:hAnsi="Times New Roman" w:cs="Times New Roman"/>
          <w:b/>
          <w:bCs/>
        </w:rPr>
      </w:pPr>
    </w:p>
    <w:p w14:paraId="417FEF8B" w14:textId="77777777" w:rsidR="000C5978" w:rsidRDefault="000C5978" w:rsidP="00851958">
      <w:pPr>
        <w:spacing w:line="276" w:lineRule="auto"/>
        <w:ind w:firstLine="0"/>
        <w:rPr>
          <w:rFonts w:ascii="Times New Roman" w:hAnsi="Times New Roman" w:cs="Times New Roman"/>
          <w:b/>
          <w:bCs/>
        </w:rPr>
      </w:pPr>
    </w:p>
    <w:p w14:paraId="287FACDF" w14:textId="77777777" w:rsidR="000C5978" w:rsidRDefault="000C5978" w:rsidP="00851958">
      <w:pPr>
        <w:spacing w:line="276" w:lineRule="auto"/>
        <w:ind w:firstLine="0"/>
        <w:rPr>
          <w:rFonts w:ascii="Times New Roman" w:hAnsi="Times New Roman" w:cs="Times New Roman"/>
          <w:b/>
          <w:bCs/>
        </w:rPr>
      </w:pPr>
    </w:p>
    <w:p w14:paraId="3A262A30" w14:textId="77777777" w:rsidR="000C5978" w:rsidRDefault="000C5978" w:rsidP="00851958">
      <w:pPr>
        <w:spacing w:line="276" w:lineRule="auto"/>
        <w:ind w:firstLine="0"/>
        <w:rPr>
          <w:rFonts w:ascii="Times New Roman" w:hAnsi="Times New Roman" w:cs="Times New Roman"/>
          <w:b/>
          <w:bCs/>
        </w:rPr>
      </w:pPr>
    </w:p>
    <w:p w14:paraId="16480AFA" w14:textId="77777777" w:rsidR="000C5978" w:rsidRDefault="000C5978" w:rsidP="00851958">
      <w:pPr>
        <w:spacing w:line="276" w:lineRule="auto"/>
        <w:ind w:firstLine="0"/>
        <w:rPr>
          <w:rFonts w:ascii="Times New Roman" w:hAnsi="Times New Roman" w:cs="Times New Roman"/>
          <w:b/>
          <w:bCs/>
        </w:rPr>
      </w:pPr>
    </w:p>
    <w:p w14:paraId="1300AB77" w14:textId="77777777" w:rsidR="000C5978" w:rsidRDefault="000C5978" w:rsidP="00851958">
      <w:pPr>
        <w:spacing w:line="276" w:lineRule="auto"/>
        <w:ind w:firstLine="0"/>
        <w:rPr>
          <w:rFonts w:ascii="Times New Roman" w:hAnsi="Times New Roman" w:cs="Times New Roman"/>
          <w:b/>
          <w:bCs/>
        </w:rPr>
      </w:pPr>
    </w:p>
    <w:p w14:paraId="7D17B235" w14:textId="77777777" w:rsidR="000C5978" w:rsidRDefault="000C5978" w:rsidP="00851958">
      <w:pPr>
        <w:spacing w:line="276" w:lineRule="auto"/>
        <w:ind w:firstLine="0"/>
        <w:rPr>
          <w:rFonts w:ascii="Times New Roman" w:hAnsi="Times New Roman" w:cs="Times New Roman"/>
          <w:b/>
          <w:bCs/>
        </w:rPr>
      </w:pPr>
    </w:p>
    <w:p w14:paraId="0EA7AA28" w14:textId="77777777" w:rsidR="000C5978" w:rsidRDefault="000C5978" w:rsidP="00851958">
      <w:pPr>
        <w:spacing w:line="276" w:lineRule="auto"/>
        <w:ind w:firstLine="0"/>
        <w:rPr>
          <w:rFonts w:ascii="Times New Roman" w:hAnsi="Times New Roman" w:cs="Times New Roman"/>
          <w:b/>
          <w:bCs/>
        </w:rPr>
      </w:pPr>
    </w:p>
    <w:p w14:paraId="599AC92E" w14:textId="77777777" w:rsidR="000C5978" w:rsidRDefault="000C5978" w:rsidP="00851958">
      <w:pPr>
        <w:spacing w:line="276" w:lineRule="auto"/>
        <w:ind w:firstLine="0"/>
        <w:rPr>
          <w:rFonts w:ascii="Times New Roman" w:hAnsi="Times New Roman" w:cs="Times New Roman"/>
          <w:b/>
          <w:bCs/>
        </w:rPr>
      </w:pPr>
    </w:p>
    <w:p w14:paraId="77AB272D" w14:textId="77777777" w:rsidR="000C5978" w:rsidRDefault="000C5978" w:rsidP="00851958">
      <w:pPr>
        <w:spacing w:line="276" w:lineRule="auto"/>
        <w:ind w:firstLine="0"/>
        <w:rPr>
          <w:rFonts w:ascii="Times New Roman" w:hAnsi="Times New Roman" w:cs="Times New Roman"/>
          <w:b/>
          <w:bCs/>
        </w:rPr>
      </w:pPr>
    </w:p>
    <w:p w14:paraId="4824C9C3" w14:textId="77777777" w:rsidR="000C5978" w:rsidRDefault="000C5978" w:rsidP="00851958">
      <w:pPr>
        <w:spacing w:line="276" w:lineRule="auto"/>
        <w:ind w:firstLine="0"/>
        <w:rPr>
          <w:rFonts w:ascii="Times New Roman" w:hAnsi="Times New Roman" w:cs="Times New Roman"/>
          <w:b/>
          <w:bCs/>
        </w:rPr>
      </w:pPr>
    </w:p>
    <w:p w14:paraId="7CC9BB39" w14:textId="77777777" w:rsidR="000C5978" w:rsidRDefault="000C5978" w:rsidP="00851958">
      <w:pPr>
        <w:spacing w:line="276" w:lineRule="auto"/>
        <w:ind w:firstLine="0"/>
        <w:rPr>
          <w:rFonts w:ascii="Times New Roman" w:hAnsi="Times New Roman" w:cs="Times New Roman"/>
          <w:b/>
          <w:bCs/>
        </w:rPr>
      </w:pPr>
    </w:p>
    <w:p w14:paraId="13A3E960" w14:textId="77777777" w:rsidR="000C5978" w:rsidRDefault="000C5978" w:rsidP="00851958">
      <w:pPr>
        <w:spacing w:line="276" w:lineRule="auto"/>
        <w:ind w:firstLine="0"/>
        <w:rPr>
          <w:rFonts w:ascii="Times New Roman" w:hAnsi="Times New Roman" w:cs="Times New Roman"/>
          <w:b/>
          <w:bCs/>
        </w:rPr>
      </w:pPr>
    </w:p>
    <w:p w14:paraId="1E308190" w14:textId="567747F2" w:rsidR="00406055" w:rsidRPr="0020499C" w:rsidRDefault="00406055" w:rsidP="00851958">
      <w:pPr>
        <w:spacing w:line="276" w:lineRule="auto"/>
        <w:ind w:firstLine="0"/>
        <w:rPr>
          <w:rFonts w:ascii="Times New Roman" w:hAnsi="Times New Roman" w:cs="Times New Roman"/>
          <w:b/>
          <w:bCs/>
        </w:rPr>
      </w:pPr>
      <w:r w:rsidRPr="0020499C">
        <w:rPr>
          <w:rFonts w:ascii="Times New Roman" w:hAnsi="Times New Roman" w:cs="Times New Roman"/>
          <w:b/>
          <w:bCs/>
        </w:rPr>
        <w:lastRenderedPageBreak/>
        <w:t xml:space="preserve">Supplementary </w:t>
      </w:r>
      <w:r w:rsidR="009944CA">
        <w:rPr>
          <w:rFonts w:ascii="Times New Roman" w:hAnsi="Times New Roman" w:cs="Times New Roman"/>
          <w:b/>
          <w:bCs/>
        </w:rPr>
        <w:t>Information</w:t>
      </w:r>
      <w:r w:rsidRPr="0020499C">
        <w:rPr>
          <w:rFonts w:ascii="Times New Roman" w:hAnsi="Times New Roman" w:cs="Times New Roman"/>
          <w:b/>
          <w:bCs/>
        </w:rPr>
        <w:t xml:space="preserve"> </w:t>
      </w:r>
      <w:r w:rsidR="000C5978">
        <w:rPr>
          <w:rFonts w:ascii="Times New Roman" w:hAnsi="Times New Roman" w:cs="Times New Roman"/>
          <w:b/>
          <w:bCs/>
        </w:rPr>
        <w:t>C-</w:t>
      </w:r>
      <w:r w:rsidRPr="0020499C">
        <w:rPr>
          <w:rFonts w:ascii="Times New Roman" w:hAnsi="Times New Roman" w:cs="Times New Roman"/>
          <w:b/>
          <w:bCs/>
        </w:rPr>
        <w:t xml:space="preserve"> Binary accuracy analysis</w:t>
      </w:r>
    </w:p>
    <w:p w14:paraId="74371B2A" w14:textId="011A1B5D" w:rsidR="00406055" w:rsidRPr="0020499C" w:rsidRDefault="00406055" w:rsidP="00851958">
      <w:pPr>
        <w:spacing w:line="276" w:lineRule="auto"/>
        <w:ind w:firstLine="0"/>
        <w:rPr>
          <w:rFonts w:ascii="Times New Roman" w:hAnsi="Times New Roman" w:cs="Times New Roman"/>
          <w:b/>
          <w:bCs/>
        </w:rPr>
      </w:pPr>
    </w:p>
    <w:p w14:paraId="4AC6F425" w14:textId="7364380A" w:rsidR="002614C2" w:rsidRPr="0020499C" w:rsidRDefault="00406055" w:rsidP="00851958">
      <w:pPr>
        <w:spacing w:line="276" w:lineRule="auto"/>
        <w:ind w:firstLine="0"/>
        <w:rPr>
          <w:rFonts w:ascii="Times New Roman" w:hAnsi="Times New Roman" w:cs="Times New Roman"/>
        </w:rPr>
      </w:pPr>
      <w:r w:rsidRPr="0020499C">
        <w:rPr>
          <w:rFonts w:ascii="Times New Roman" w:hAnsi="Times New Roman" w:cs="Times New Roman"/>
        </w:rPr>
        <w:t xml:space="preserve">To facilitate completion of a binary accuracy analysis (i.e. correct; 1 or incorrect; 0), we transformed the data such that participants scored 1 when they gave the highest emotion rating to the correct emotion, and 0 when they rated either of the incorrect emotions higher than the correct emotion. </w:t>
      </w:r>
      <w:r w:rsidR="008A1459" w:rsidRPr="0020499C">
        <w:rPr>
          <w:rFonts w:ascii="Times New Roman" w:hAnsi="Times New Roman" w:cs="Times New Roman"/>
        </w:rPr>
        <w:t xml:space="preserve">We then multiplied these values by 100 </w:t>
      </w:r>
      <w:r w:rsidR="00884DA1" w:rsidRPr="0020499C">
        <w:rPr>
          <w:rFonts w:ascii="Times New Roman" w:hAnsi="Times New Roman" w:cs="Times New Roman"/>
        </w:rPr>
        <w:t xml:space="preserve">such </w:t>
      </w:r>
      <w:r w:rsidR="008A1459" w:rsidRPr="0020499C">
        <w:rPr>
          <w:rFonts w:ascii="Times New Roman" w:hAnsi="Times New Roman" w:cs="Times New Roman"/>
        </w:rPr>
        <w:t>that the emotion recognition scores would reflect percentage accuracy</w:t>
      </w:r>
      <w:r w:rsidR="00B84923" w:rsidRPr="0020499C">
        <w:rPr>
          <w:rFonts w:ascii="Times New Roman" w:hAnsi="Times New Roman" w:cs="Times New Roman"/>
        </w:rPr>
        <w:t xml:space="preserve"> (i.e. the percentage of trials where participants gave the highest rating to the correct emotion)</w:t>
      </w:r>
      <w:r w:rsidR="008A1459" w:rsidRPr="0020499C">
        <w:rPr>
          <w:rFonts w:ascii="Times New Roman" w:hAnsi="Times New Roman" w:cs="Times New Roman"/>
        </w:rPr>
        <w:t xml:space="preserve">. </w:t>
      </w:r>
      <w:r w:rsidRPr="0020499C">
        <w:rPr>
          <w:rFonts w:ascii="Times New Roman" w:hAnsi="Times New Roman" w:cs="Times New Roman"/>
        </w:rPr>
        <w:t>We then submitted these binary accuracy scores to a 2 x 3 x 3 x 3 Analysis of Variance (ANOVA) with the between-subjects factor</w:t>
      </w:r>
      <w:r w:rsidRPr="0020499C">
        <w:rPr>
          <w:rFonts w:ascii="Times New Roman" w:hAnsi="Times New Roman" w:cs="Times New Roman"/>
          <w:i/>
          <w:iCs/>
        </w:rPr>
        <w:t xml:space="preserve"> group </w:t>
      </w:r>
      <w:r w:rsidRPr="0020499C">
        <w:rPr>
          <w:rFonts w:ascii="Times New Roman" w:hAnsi="Times New Roman" w:cs="Times New Roman"/>
        </w:rPr>
        <w:t xml:space="preserve">(ASD, control) and the within-subjects factors </w:t>
      </w:r>
      <w:r w:rsidRPr="0020499C">
        <w:rPr>
          <w:rFonts w:ascii="Times New Roman" w:hAnsi="Times New Roman" w:cs="Times New Roman"/>
          <w:i/>
          <w:iCs/>
        </w:rPr>
        <w:t xml:space="preserve">emotion </w:t>
      </w:r>
      <w:r w:rsidRPr="0020499C">
        <w:rPr>
          <w:rFonts w:ascii="Times New Roman" w:hAnsi="Times New Roman" w:cs="Times New Roman"/>
        </w:rPr>
        <w:t xml:space="preserve">(happy, angry, sad), </w:t>
      </w:r>
      <w:r w:rsidRPr="0020499C">
        <w:rPr>
          <w:rFonts w:ascii="Times New Roman" w:hAnsi="Times New Roman" w:cs="Times New Roman"/>
          <w:i/>
          <w:iCs/>
        </w:rPr>
        <w:t xml:space="preserve">stimulus spatial level </w:t>
      </w:r>
      <w:r w:rsidRPr="0020499C">
        <w:rPr>
          <w:rFonts w:ascii="Times New Roman" w:hAnsi="Times New Roman" w:cs="Times New Roman"/>
        </w:rPr>
        <w:t xml:space="preserve">(S1, S2, S3), and </w:t>
      </w:r>
      <w:r w:rsidRPr="0020499C">
        <w:rPr>
          <w:rFonts w:ascii="Times New Roman" w:hAnsi="Times New Roman" w:cs="Times New Roman"/>
          <w:i/>
          <w:iCs/>
        </w:rPr>
        <w:t xml:space="preserve">stimulus kinematic level </w:t>
      </w:r>
      <w:r w:rsidRPr="0020499C">
        <w:rPr>
          <w:rFonts w:ascii="Times New Roman" w:hAnsi="Times New Roman" w:cs="Times New Roman"/>
        </w:rPr>
        <w:t xml:space="preserve">(K1, K2, K3). </w:t>
      </w:r>
    </w:p>
    <w:p w14:paraId="4FD8E3EE" w14:textId="77777777" w:rsidR="002614C2" w:rsidRPr="0020499C" w:rsidRDefault="002614C2" w:rsidP="00851958">
      <w:pPr>
        <w:spacing w:line="276" w:lineRule="auto"/>
        <w:ind w:firstLine="0"/>
        <w:rPr>
          <w:rFonts w:ascii="Times New Roman" w:hAnsi="Times New Roman" w:cs="Times New Roman"/>
        </w:rPr>
      </w:pPr>
    </w:p>
    <w:p w14:paraId="152FAE37" w14:textId="7BC51A51" w:rsidR="006228F0" w:rsidRPr="0020499C" w:rsidRDefault="00844A39" w:rsidP="00851958">
      <w:pPr>
        <w:spacing w:line="276" w:lineRule="auto"/>
        <w:ind w:firstLine="0"/>
        <w:rPr>
          <w:rFonts w:ascii="Times New Roman" w:hAnsi="Times New Roman" w:cs="Times New Roman"/>
        </w:rPr>
      </w:pPr>
      <w:r w:rsidRPr="0020499C">
        <w:rPr>
          <w:rFonts w:ascii="Times New Roman" w:hAnsi="Times New Roman" w:cs="Times New Roman"/>
        </w:rPr>
        <w:t xml:space="preserve">Mirroring the results reported in the main manuscript, this </w:t>
      </w:r>
      <w:r w:rsidR="00406055" w:rsidRPr="0020499C">
        <w:rPr>
          <w:rFonts w:ascii="Times New Roman" w:hAnsi="Times New Roman" w:cs="Times New Roman"/>
        </w:rPr>
        <w:t xml:space="preserve">analysis revealed a significant main effect of emotion [F(2, 116) = 27.05, p &lt; .001, </w:t>
      </w:r>
      <w:r w:rsidR="00406055" w:rsidRPr="0020499C">
        <w:rPr>
          <w:rFonts w:ascii="Times New Roman" w:hAnsi="Times New Roman" w:cs="Times New Roman"/>
          <w:i/>
          <w:iCs/>
        </w:rPr>
        <w:t>η</w:t>
      </w:r>
      <w:r w:rsidR="00406055" w:rsidRPr="0020499C">
        <w:rPr>
          <w:rFonts w:ascii="Times New Roman" w:hAnsi="Times New Roman" w:cs="Times New Roman"/>
          <w:i/>
          <w:iCs/>
          <w:vertAlign w:val="subscript"/>
        </w:rPr>
        <w:t>P</w:t>
      </w:r>
      <w:r w:rsidR="00406055" w:rsidRPr="0020499C">
        <w:rPr>
          <w:rFonts w:ascii="Times New Roman" w:hAnsi="Times New Roman" w:cs="Times New Roman"/>
          <w:i/>
          <w:iCs/>
          <w:vertAlign w:val="superscript"/>
        </w:rPr>
        <w:t>2</w:t>
      </w:r>
      <w:r w:rsidR="00406055" w:rsidRPr="0020499C">
        <w:rPr>
          <w:rFonts w:ascii="Times New Roman" w:hAnsi="Times New Roman" w:cs="Times New Roman"/>
          <w:i/>
          <w:iCs/>
        </w:rPr>
        <w:t xml:space="preserve"> </w:t>
      </w:r>
      <w:r w:rsidR="00406055" w:rsidRPr="0020499C">
        <w:rPr>
          <w:rFonts w:ascii="Times New Roman" w:hAnsi="Times New Roman" w:cs="Times New Roman"/>
        </w:rPr>
        <w:t>= .32</w:t>
      </w:r>
      <w:r w:rsidR="00DE2108" w:rsidRPr="0020499C">
        <w:rPr>
          <w:rFonts w:ascii="Times New Roman" w:hAnsi="Times New Roman" w:cs="Times New Roman"/>
        </w:rPr>
        <w:t>, BF</w:t>
      </w:r>
      <w:r w:rsidR="00DE2108" w:rsidRPr="0020499C">
        <w:rPr>
          <w:rFonts w:ascii="Times New Roman" w:hAnsi="Times New Roman" w:cs="Times New Roman"/>
          <w:vertAlign w:val="subscript"/>
        </w:rPr>
        <w:t xml:space="preserve">10 </w:t>
      </w:r>
      <w:r w:rsidR="00DE2108" w:rsidRPr="0020499C">
        <w:rPr>
          <w:rFonts w:ascii="Times New Roman" w:hAnsi="Times New Roman" w:cs="Times New Roman"/>
        </w:rPr>
        <w:t>= 5.66e</w:t>
      </w:r>
      <w:r w:rsidR="00DE2108" w:rsidRPr="0020499C">
        <w:rPr>
          <w:rFonts w:ascii="Times New Roman" w:hAnsi="Times New Roman" w:cs="Times New Roman"/>
          <w:vertAlign w:val="superscript"/>
        </w:rPr>
        <w:t>21</w:t>
      </w:r>
      <w:r w:rsidR="00406055" w:rsidRPr="0020499C">
        <w:rPr>
          <w:rFonts w:ascii="Times New Roman" w:hAnsi="Times New Roman" w:cs="Times New Roman"/>
        </w:rPr>
        <w:t>]</w:t>
      </w:r>
      <w:r w:rsidR="002614C2" w:rsidRPr="0020499C">
        <w:rPr>
          <w:rFonts w:ascii="Times New Roman" w:hAnsi="Times New Roman" w:cs="Times New Roman"/>
        </w:rPr>
        <w:t xml:space="preserve">, with </w:t>
      </w:r>
      <w:r w:rsidR="00AA7CC4" w:rsidRPr="0020499C">
        <w:rPr>
          <w:rFonts w:ascii="Times New Roman" w:hAnsi="Times New Roman" w:cs="Times New Roman"/>
        </w:rPr>
        <w:t xml:space="preserve">percentage accuracy </w:t>
      </w:r>
      <w:r w:rsidR="002614C2" w:rsidRPr="0020499C">
        <w:rPr>
          <w:rFonts w:ascii="Times New Roman" w:hAnsi="Times New Roman" w:cs="Times New Roman"/>
        </w:rPr>
        <w:t xml:space="preserve">highest for happy [mean(SEM) = </w:t>
      </w:r>
      <w:r w:rsidR="008A1459" w:rsidRPr="0020499C">
        <w:rPr>
          <w:rFonts w:ascii="Times New Roman" w:hAnsi="Times New Roman" w:cs="Times New Roman"/>
        </w:rPr>
        <w:t>76.10</w:t>
      </w:r>
      <w:r w:rsidR="002614C2" w:rsidRPr="0020499C">
        <w:rPr>
          <w:rFonts w:ascii="Times New Roman" w:hAnsi="Times New Roman" w:cs="Times New Roman"/>
        </w:rPr>
        <w:t>(</w:t>
      </w:r>
      <w:r w:rsidR="008A1459" w:rsidRPr="0020499C">
        <w:rPr>
          <w:rFonts w:ascii="Times New Roman" w:hAnsi="Times New Roman" w:cs="Times New Roman"/>
        </w:rPr>
        <w:t>1.73</w:t>
      </w:r>
      <w:r w:rsidR="002614C2" w:rsidRPr="0020499C">
        <w:rPr>
          <w:rFonts w:ascii="Times New Roman" w:hAnsi="Times New Roman" w:cs="Times New Roman"/>
        </w:rPr>
        <w:t xml:space="preserve">)], and comparable for angry [mean(SEM) = </w:t>
      </w:r>
      <w:r w:rsidR="008A1459" w:rsidRPr="0020499C">
        <w:rPr>
          <w:rFonts w:ascii="Times New Roman" w:hAnsi="Times New Roman" w:cs="Times New Roman"/>
        </w:rPr>
        <w:t>59.7</w:t>
      </w:r>
      <w:r w:rsidR="00B84923" w:rsidRPr="0020499C">
        <w:rPr>
          <w:rFonts w:ascii="Times New Roman" w:hAnsi="Times New Roman" w:cs="Times New Roman"/>
        </w:rPr>
        <w:t>6</w:t>
      </w:r>
      <w:r w:rsidR="002614C2" w:rsidRPr="0020499C">
        <w:rPr>
          <w:rFonts w:ascii="Times New Roman" w:hAnsi="Times New Roman" w:cs="Times New Roman"/>
        </w:rPr>
        <w:t>(</w:t>
      </w:r>
      <w:r w:rsidR="008A1459" w:rsidRPr="0020499C">
        <w:rPr>
          <w:rFonts w:ascii="Times New Roman" w:hAnsi="Times New Roman" w:cs="Times New Roman"/>
        </w:rPr>
        <w:t>1.99</w:t>
      </w:r>
      <w:r w:rsidR="002614C2" w:rsidRPr="0020499C">
        <w:rPr>
          <w:rFonts w:ascii="Times New Roman" w:hAnsi="Times New Roman" w:cs="Times New Roman"/>
        </w:rPr>
        <w:t xml:space="preserve">)] and sad [mean(SEM) = </w:t>
      </w:r>
      <w:r w:rsidR="008A1459" w:rsidRPr="0020499C">
        <w:rPr>
          <w:rFonts w:ascii="Times New Roman" w:hAnsi="Times New Roman" w:cs="Times New Roman"/>
        </w:rPr>
        <w:t>61.74</w:t>
      </w:r>
      <w:r w:rsidR="002614C2" w:rsidRPr="0020499C">
        <w:rPr>
          <w:rFonts w:ascii="Times New Roman" w:hAnsi="Times New Roman" w:cs="Times New Roman"/>
        </w:rPr>
        <w:t>(</w:t>
      </w:r>
      <w:r w:rsidR="008A1459" w:rsidRPr="0020499C">
        <w:rPr>
          <w:rFonts w:ascii="Times New Roman" w:hAnsi="Times New Roman" w:cs="Times New Roman"/>
        </w:rPr>
        <w:t>1.89</w:t>
      </w:r>
      <w:r w:rsidR="002614C2" w:rsidRPr="0020499C">
        <w:rPr>
          <w:rFonts w:ascii="Times New Roman" w:hAnsi="Times New Roman" w:cs="Times New Roman"/>
        </w:rPr>
        <w:t xml:space="preserve">)] expressions. </w:t>
      </w:r>
    </w:p>
    <w:p w14:paraId="342393A9" w14:textId="77777777" w:rsidR="006228F0" w:rsidRPr="0020499C" w:rsidRDefault="006228F0" w:rsidP="00851958">
      <w:pPr>
        <w:spacing w:line="276" w:lineRule="auto"/>
        <w:ind w:firstLine="0"/>
        <w:rPr>
          <w:rFonts w:ascii="Times New Roman" w:hAnsi="Times New Roman" w:cs="Times New Roman"/>
        </w:rPr>
      </w:pPr>
    </w:p>
    <w:p w14:paraId="4F0FA0B9" w14:textId="774B1297" w:rsidR="005A7D5C" w:rsidRPr="0020499C" w:rsidRDefault="006B58DC" w:rsidP="00851958">
      <w:pPr>
        <w:spacing w:line="276" w:lineRule="auto"/>
        <w:ind w:firstLine="0"/>
        <w:rPr>
          <w:rFonts w:ascii="Times New Roman" w:hAnsi="Times New Roman" w:cs="Times New Roman"/>
        </w:rPr>
      </w:pPr>
      <w:r w:rsidRPr="0020499C">
        <w:rPr>
          <w:rFonts w:ascii="Times New Roman" w:hAnsi="Times New Roman" w:cs="Times New Roman"/>
        </w:rPr>
        <w:t>W</w:t>
      </w:r>
      <w:r w:rsidR="002614C2" w:rsidRPr="0020499C">
        <w:rPr>
          <w:rFonts w:ascii="Times New Roman" w:hAnsi="Times New Roman" w:cs="Times New Roman"/>
        </w:rPr>
        <w:t xml:space="preserve">e also identified </w:t>
      </w:r>
      <w:r w:rsidR="00406055" w:rsidRPr="0020499C">
        <w:rPr>
          <w:rFonts w:ascii="Times New Roman" w:hAnsi="Times New Roman" w:cs="Times New Roman"/>
        </w:rPr>
        <w:t xml:space="preserve">a main effect of spatial level [F(2,116) = 109.11, p &lt; .001, </w:t>
      </w:r>
      <w:r w:rsidR="00406055" w:rsidRPr="0020499C">
        <w:rPr>
          <w:rFonts w:ascii="Times New Roman" w:hAnsi="Times New Roman" w:cs="Times New Roman"/>
          <w:i/>
          <w:iCs/>
        </w:rPr>
        <w:t>η</w:t>
      </w:r>
      <w:r w:rsidR="00406055" w:rsidRPr="0020499C">
        <w:rPr>
          <w:rFonts w:ascii="Times New Roman" w:hAnsi="Times New Roman" w:cs="Times New Roman"/>
          <w:i/>
          <w:iCs/>
          <w:vertAlign w:val="subscript"/>
        </w:rPr>
        <w:t>P</w:t>
      </w:r>
      <w:r w:rsidR="00406055" w:rsidRPr="0020499C">
        <w:rPr>
          <w:rFonts w:ascii="Times New Roman" w:hAnsi="Times New Roman" w:cs="Times New Roman"/>
          <w:i/>
          <w:iCs/>
          <w:vertAlign w:val="superscript"/>
        </w:rPr>
        <w:t>2</w:t>
      </w:r>
      <w:r w:rsidR="00406055" w:rsidRPr="0020499C">
        <w:rPr>
          <w:rFonts w:ascii="Times New Roman" w:hAnsi="Times New Roman" w:cs="Times New Roman"/>
          <w:i/>
          <w:iCs/>
        </w:rPr>
        <w:t xml:space="preserve"> </w:t>
      </w:r>
      <w:r w:rsidR="00406055" w:rsidRPr="0020499C">
        <w:rPr>
          <w:rFonts w:ascii="Times New Roman" w:hAnsi="Times New Roman" w:cs="Times New Roman"/>
        </w:rPr>
        <w:t>= .65</w:t>
      </w:r>
      <w:r w:rsidR="00DE2108" w:rsidRPr="0020499C">
        <w:rPr>
          <w:rFonts w:ascii="Times New Roman" w:hAnsi="Times New Roman" w:cs="Times New Roman"/>
        </w:rPr>
        <w:t>, BF</w:t>
      </w:r>
      <w:r w:rsidR="00DE2108" w:rsidRPr="0020499C">
        <w:rPr>
          <w:rFonts w:ascii="Times New Roman" w:hAnsi="Times New Roman" w:cs="Times New Roman"/>
          <w:vertAlign w:val="subscript"/>
        </w:rPr>
        <w:t xml:space="preserve">10 </w:t>
      </w:r>
      <w:r w:rsidR="00DE2108" w:rsidRPr="0020499C">
        <w:rPr>
          <w:rFonts w:ascii="Times New Roman" w:hAnsi="Times New Roman" w:cs="Times New Roman"/>
        </w:rPr>
        <w:t>= 6.01e</w:t>
      </w:r>
      <w:r w:rsidR="00DE2108" w:rsidRPr="0020499C">
        <w:rPr>
          <w:rFonts w:ascii="Times New Roman" w:hAnsi="Times New Roman" w:cs="Times New Roman"/>
          <w:vertAlign w:val="superscript"/>
        </w:rPr>
        <w:t>29</w:t>
      </w:r>
      <w:r w:rsidR="00406055" w:rsidRPr="0020499C">
        <w:rPr>
          <w:rFonts w:ascii="Times New Roman" w:hAnsi="Times New Roman" w:cs="Times New Roman"/>
        </w:rPr>
        <w:t>]</w:t>
      </w:r>
      <w:r w:rsidR="002614C2" w:rsidRPr="0020499C">
        <w:rPr>
          <w:rFonts w:ascii="Times New Roman" w:hAnsi="Times New Roman" w:cs="Times New Roman"/>
        </w:rPr>
        <w:t xml:space="preserve">, with </w:t>
      </w:r>
      <w:r w:rsidR="007D48A4" w:rsidRPr="0020499C">
        <w:rPr>
          <w:rFonts w:ascii="Times New Roman" w:hAnsi="Times New Roman" w:cs="Times New Roman"/>
        </w:rPr>
        <w:t>percentage accuracy</w:t>
      </w:r>
      <w:r w:rsidR="002614C2" w:rsidRPr="0020499C">
        <w:rPr>
          <w:rFonts w:ascii="Times New Roman" w:hAnsi="Times New Roman" w:cs="Times New Roman"/>
        </w:rPr>
        <w:t xml:space="preserve"> lowest at the S1 level [mean(SEM) = </w:t>
      </w:r>
      <w:r w:rsidR="008A1459" w:rsidRPr="0020499C">
        <w:rPr>
          <w:rFonts w:ascii="Times New Roman" w:hAnsi="Times New Roman" w:cs="Times New Roman"/>
        </w:rPr>
        <w:t>54.14</w:t>
      </w:r>
      <w:r w:rsidR="002614C2" w:rsidRPr="0020499C">
        <w:rPr>
          <w:rFonts w:ascii="Times New Roman" w:hAnsi="Times New Roman" w:cs="Times New Roman"/>
        </w:rPr>
        <w:t>(</w:t>
      </w:r>
      <w:r w:rsidR="008A1459" w:rsidRPr="0020499C">
        <w:rPr>
          <w:rFonts w:ascii="Times New Roman" w:hAnsi="Times New Roman" w:cs="Times New Roman"/>
        </w:rPr>
        <w:t>1.74</w:t>
      </w:r>
      <w:r w:rsidR="002614C2" w:rsidRPr="0020499C">
        <w:rPr>
          <w:rFonts w:ascii="Times New Roman" w:hAnsi="Times New Roman" w:cs="Times New Roman"/>
        </w:rPr>
        <w:t>)] and c</w:t>
      </w:r>
      <w:r w:rsidRPr="0020499C">
        <w:rPr>
          <w:rFonts w:ascii="Times New Roman" w:hAnsi="Times New Roman" w:cs="Times New Roman"/>
        </w:rPr>
        <w:t>omparable</w:t>
      </w:r>
      <w:r w:rsidR="002614C2" w:rsidRPr="0020499C">
        <w:rPr>
          <w:rFonts w:ascii="Times New Roman" w:hAnsi="Times New Roman" w:cs="Times New Roman"/>
        </w:rPr>
        <w:t xml:space="preserve"> at the S2 [mean(SEM) = </w:t>
      </w:r>
      <w:r w:rsidR="008A1459" w:rsidRPr="0020499C">
        <w:rPr>
          <w:rFonts w:ascii="Times New Roman" w:hAnsi="Times New Roman" w:cs="Times New Roman"/>
        </w:rPr>
        <w:t>70.62</w:t>
      </w:r>
      <w:r w:rsidR="002614C2" w:rsidRPr="0020499C">
        <w:rPr>
          <w:rFonts w:ascii="Times New Roman" w:hAnsi="Times New Roman" w:cs="Times New Roman"/>
        </w:rPr>
        <w:t>(</w:t>
      </w:r>
      <w:r w:rsidR="008A1459" w:rsidRPr="0020499C">
        <w:rPr>
          <w:rFonts w:ascii="Times New Roman" w:hAnsi="Times New Roman" w:cs="Times New Roman"/>
        </w:rPr>
        <w:t>1.40</w:t>
      </w:r>
      <w:r w:rsidR="002614C2" w:rsidRPr="0020499C">
        <w:rPr>
          <w:rFonts w:ascii="Times New Roman" w:hAnsi="Times New Roman" w:cs="Times New Roman"/>
        </w:rPr>
        <w:t xml:space="preserve">)] and S3 [mean(SEM) = </w:t>
      </w:r>
      <w:r w:rsidR="008A1459" w:rsidRPr="0020499C">
        <w:rPr>
          <w:rFonts w:ascii="Times New Roman" w:hAnsi="Times New Roman" w:cs="Times New Roman"/>
        </w:rPr>
        <w:t>72.84</w:t>
      </w:r>
      <w:r w:rsidR="002614C2" w:rsidRPr="0020499C">
        <w:rPr>
          <w:rFonts w:ascii="Times New Roman" w:hAnsi="Times New Roman" w:cs="Times New Roman"/>
        </w:rPr>
        <w:t>(1</w:t>
      </w:r>
      <w:r w:rsidR="008A1459" w:rsidRPr="0020499C">
        <w:rPr>
          <w:rFonts w:ascii="Times New Roman" w:hAnsi="Times New Roman" w:cs="Times New Roman"/>
        </w:rPr>
        <w:t>.26</w:t>
      </w:r>
      <w:r w:rsidR="002614C2" w:rsidRPr="0020499C">
        <w:rPr>
          <w:rFonts w:ascii="Times New Roman" w:hAnsi="Times New Roman" w:cs="Times New Roman"/>
        </w:rPr>
        <w:t xml:space="preserve">)] levels. </w:t>
      </w:r>
      <w:r w:rsidRPr="0020499C">
        <w:rPr>
          <w:rFonts w:ascii="Times New Roman" w:hAnsi="Times New Roman" w:cs="Times New Roman"/>
        </w:rPr>
        <w:t xml:space="preserve">In line with the findings reported in the main manuscript, the </w:t>
      </w:r>
      <w:r w:rsidR="002614C2" w:rsidRPr="0020499C">
        <w:rPr>
          <w:rFonts w:ascii="Times New Roman" w:hAnsi="Times New Roman" w:cs="Times New Roman"/>
        </w:rPr>
        <w:t xml:space="preserve">effect of spatial level </w:t>
      </w:r>
      <w:r w:rsidR="00406055" w:rsidRPr="0020499C">
        <w:rPr>
          <w:rFonts w:ascii="Times New Roman" w:hAnsi="Times New Roman" w:cs="Times New Roman"/>
        </w:rPr>
        <w:t xml:space="preserve">was qualified by an emotion x spatial interaction [F(4,232) = 80.66, p &lt; .001, </w:t>
      </w:r>
      <w:r w:rsidR="00406055" w:rsidRPr="0020499C">
        <w:rPr>
          <w:rFonts w:ascii="Times New Roman" w:hAnsi="Times New Roman" w:cs="Times New Roman"/>
          <w:i/>
          <w:iCs/>
        </w:rPr>
        <w:t>η</w:t>
      </w:r>
      <w:r w:rsidR="00406055" w:rsidRPr="0020499C">
        <w:rPr>
          <w:rFonts w:ascii="Times New Roman" w:hAnsi="Times New Roman" w:cs="Times New Roman"/>
          <w:i/>
          <w:iCs/>
          <w:vertAlign w:val="subscript"/>
        </w:rPr>
        <w:t>P</w:t>
      </w:r>
      <w:r w:rsidR="00406055" w:rsidRPr="0020499C">
        <w:rPr>
          <w:rFonts w:ascii="Times New Roman" w:hAnsi="Times New Roman" w:cs="Times New Roman"/>
          <w:i/>
          <w:iCs/>
          <w:vertAlign w:val="superscript"/>
        </w:rPr>
        <w:t>2</w:t>
      </w:r>
      <w:r w:rsidR="00406055" w:rsidRPr="0020499C">
        <w:rPr>
          <w:rFonts w:ascii="Times New Roman" w:hAnsi="Times New Roman" w:cs="Times New Roman"/>
          <w:i/>
          <w:iCs/>
        </w:rPr>
        <w:t xml:space="preserve"> </w:t>
      </w:r>
      <w:r w:rsidR="00406055" w:rsidRPr="0020499C">
        <w:rPr>
          <w:rFonts w:ascii="Times New Roman" w:hAnsi="Times New Roman" w:cs="Times New Roman"/>
        </w:rPr>
        <w:t>= .58</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C22E5D" w:rsidRPr="0020499C">
        <w:rPr>
          <w:rFonts w:ascii="Times New Roman" w:hAnsi="Times New Roman" w:cs="Times New Roman"/>
        </w:rPr>
        <w:t>2.77e</w:t>
      </w:r>
      <w:r w:rsidR="00C22E5D" w:rsidRPr="0020499C">
        <w:rPr>
          <w:rFonts w:ascii="Times New Roman" w:hAnsi="Times New Roman" w:cs="Times New Roman"/>
          <w:vertAlign w:val="superscript"/>
        </w:rPr>
        <w:t>54</w:t>
      </w:r>
      <w:r w:rsidRPr="0020499C">
        <w:rPr>
          <w:rFonts w:ascii="Times New Roman" w:hAnsi="Times New Roman" w:cs="Times New Roman"/>
        </w:rPr>
        <w:t>]</w:t>
      </w:r>
      <w:r w:rsidR="002614C2" w:rsidRPr="0020499C">
        <w:rPr>
          <w:rFonts w:ascii="Times New Roman" w:hAnsi="Times New Roman" w:cs="Times New Roman"/>
        </w:rPr>
        <w:t>. Post-hoc repeated measures ANOVAs revealed that</w:t>
      </w:r>
      <w:r w:rsidR="006228F0" w:rsidRPr="0020499C">
        <w:rPr>
          <w:rFonts w:ascii="Times New Roman" w:hAnsi="Times New Roman" w:cs="Times New Roman"/>
        </w:rPr>
        <w:t xml:space="preserve"> whilst there was an effect of the spatial manipulation for all three emotions (all F &gt; 18, all p &lt; .001) </w:t>
      </w:r>
      <w:r w:rsidR="002614C2" w:rsidRPr="0020499C">
        <w:rPr>
          <w:rFonts w:ascii="Times New Roman" w:hAnsi="Times New Roman" w:cs="Times New Roman"/>
        </w:rPr>
        <w:t>, the direction of the effect varied between high and low arousal emotions</w:t>
      </w:r>
      <w:r w:rsidR="00492309" w:rsidRPr="0020499C">
        <w:rPr>
          <w:rFonts w:ascii="Times New Roman" w:hAnsi="Times New Roman" w:cs="Times New Roman"/>
        </w:rPr>
        <w:t xml:space="preserve"> (mirroring the results reported in the main manuscript)</w:t>
      </w:r>
      <w:r w:rsidR="002614C2" w:rsidRPr="0020499C">
        <w:rPr>
          <w:rFonts w:ascii="Times New Roman" w:hAnsi="Times New Roman" w:cs="Times New Roman"/>
        </w:rPr>
        <w:t xml:space="preserve">: </w:t>
      </w:r>
      <w:r w:rsidR="007D48A4" w:rsidRPr="0020499C">
        <w:rPr>
          <w:rFonts w:ascii="Times New Roman" w:hAnsi="Times New Roman" w:cs="Times New Roman"/>
        </w:rPr>
        <w:t xml:space="preserve">percentage accuracy </w:t>
      </w:r>
      <w:r w:rsidR="002614C2" w:rsidRPr="0020499C">
        <w:rPr>
          <w:rFonts w:ascii="Times New Roman" w:hAnsi="Times New Roman" w:cs="Times New Roman"/>
        </w:rPr>
        <w:t xml:space="preserve">for angry and happy expressions were highest for 150% spatial extent (S3) [angry mean(SEM) = </w:t>
      </w:r>
      <w:r w:rsidR="008A1459" w:rsidRPr="0020499C">
        <w:rPr>
          <w:rFonts w:ascii="Times New Roman" w:hAnsi="Times New Roman" w:cs="Times New Roman"/>
        </w:rPr>
        <w:t>78.82</w:t>
      </w:r>
      <w:r w:rsidR="002614C2" w:rsidRPr="0020499C">
        <w:rPr>
          <w:rFonts w:ascii="Times New Roman" w:hAnsi="Times New Roman" w:cs="Times New Roman"/>
        </w:rPr>
        <w:t>(</w:t>
      </w:r>
      <w:r w:rsidR="008A1459" w:rsidRPr="0020499C">
        <w:rPr>
          <w:rFonts w:ascii="Times New Roman" w:hAnsi="Times New Roman" w:cs="Times New Roman"/>
        </w:rPr>
        <w:t>1.84</w:t>
      </w:r>
      <w:r w:rsidR="002614C2" w:rsidRPr="0020499C">
        <w:rPr>
          <w:rFonts w:ascii="Times New Roman" w:hAnsi="Times New Roman" w:cs="Times New Roman"/>
        </w:rPr>
        <w:t xml:space="preserve">); happy mean(SEM) = </w:t>
      </w:r>
      <w:r w:rsidR="008A1459" w:rsidRPr="0020499C">
        <w:rPr>
          <w:rFonts w:ascii="Times New Roman" w:hAnsi="Times New Roman" w:cs="Times New Roman"/>
        </w:rPr>
        <w:t>85.67</w:t>
      </w:r>
      <w:r w:rsidR="002614C2" w:rsidRPr="0020499C">
        <w:rPr>
          <w:rFonts w:ascii="Times New Roman" w:hAnsi="Times New Roman" w:cs="Times New Roman"/>
        </w:rPr>
        <w:t>(</w:t>
      </w:r>
      <w:r w:rsidR="008A1459" w:rsidRPr="0020499C">
        <w:rPr>
          <w:rFonts w:ascii="Times New Roman" w:hAnsi="Times New Roman" w:cs="Times New Roman"/>
        </w:rPr>
        <w:t>1.78</w:t>
      </w:r>
      <w:r w:rsidR="002614C2" w:rsidRPr="0020499C">
        <w:rPr>
          <w:rFonts w:ascii="Times New Roman" w:hAnsi="Times New Roman" w:cs="Times New Roman"/>
        </w:rPr>
        <w:t xml:space="preserve">)], followed by 100% spatial extent (S2) [angry mean(SEM) = </w:t>
      </w:r>
      <w:r w:rsidR="008A1459" w:rsidRPr="0020499C">
        <w:rPr>
          <w:rFonts w:ascii="Times New Roman" w:hAnsi="Times New Roman" w:cs="Times New Roman"/>
        </w:rPr>
        <w:t>66.13</w:t>
      </w:r>
      <w:r w:rsidR="002614C2" w:rsidRPr="0020499C">
        <w:rPr>
          <w:rFonts w:ascii="Times New Roman" w:hAnsi="Times New Roman" w:cs="Times New Roman"/>
        </w:rPr>
        <w:t>(</w:t>
      </w:r>
      <w:r w:rsidR="008A1459" w:rsidRPr="0020499C">
        <w:rPr>
          <w:rFonts w:ascii="Times New Roman" w:hAnsi="Times New Roman" w:cs="Times New Roman"/>
        </w:rPr>
        <w:t>2.30</w:t>
      </w:r>
      <w:r w:rsidR="002614C2" w:rsidRPr="0020499C">
        <w:rPr>
          <w:rFonts w:ascii="Times New Roman" w:hAnsi="Times New Roman" w:cs="Times New Roman"/>
        </w:rPr>
        <w:t xml:space="preserve">); happy mean(SEM) = </w:t>
      </w:r>
      <w:r w:rsidR="008A1459" w:rsidRPr="0020499C">
        <w:rPr>
          <w:rFonts w:ascii="Times New Roman" w:hAnsi="Times New Roman" w:cs="Times New Roman"/>
        </w:rPr>
        <w:t>82.97</w:t>
      </w:r>
      <w:r w:rsidR="002614C2" w:rsidRPr="0020499C">
        <w:rPr>
          <w:rFonts w:ascii="Times New Roman" w:hAnsi="Times New Roman" w:cs="Times New Roman"/>
        </w:rPr>
        <w:t>(</w:t>
      </w:r>
      <w:r w:rsidR="008A1459" w:rsidRPr="0020499C">
        <w:rPr>
          <w:rFonts w:ascii="Times New Roman" w:hAnsi="Times New Roman" w:cs="Times New Roman"/>
        </w:rPr>
        <w:t>1.74</w:t>
      </w:r>
      <w:r w:rsidR="002614C2" w:rsidRPr="0020499C">
        <w:rPr>
          <w:rFonts w:ascii="Times New Roman" w:hAnsi="Times New Roman" w:cs="Times New Roman"/>
        </w:rPr>
        <w:t xml:space="preserve">)], followed by 50% spatial extent (S1) [angry mean(SEM) = </w:t>
      </w:r>
      <w:r w:rsidR="008A1459" w:rsidRPr="0020499C">
        <w:rPr>
          <w:rFonts w:ascii="Times New Roman" w:hAnsi="Times New Roman" w:cs="Times New Roman"/>
        </w:rPr>
        <w:t>34.32</w:t>
      </w:r>
      <w:r w:rsidR="002614C2" w:rsidRPr="0020499C">
        <w:rPr>
          <w:rFonts w:ascii="Times New Roman" w:hAnsi="Times New Roman" w:cs="Times New Roman"/>
        </w:rPr>
        <w:t>(</w:t>
      </w:r>
      <w:r w:rsidR="008A1459" w:rsidRPr="0020499C">
        <w:rPr>
          <w:rFonts w:ascii="Times New Roman" w:hAnsi="Times New Roman" w:cs="Times New Roman"/>
        </w:rPr>
        <w:t>2.84</w:t>
      </w:r>
      <w:r w:rsidR="002614C2" w:rsidRPr="0020499C">
        <w:rPr>
          <w:rFonts w:ascii="Times New Roman" w:hAnsi="Times New Roman" w:cs="Times New Roman"/>
        </w:rPr>
        <w:t xml:space="preserve">); happy mean(SEM) = </w:t>
      </w:r>
      <w:r w:rsidR="008A1459" w:rsidRPr="0020499C">
        <w:rPr>
          <w:rFonts w:ascii="Times New Roman" w:hAnsi="Times New Roman" w:cs="Times New Roman"/>
        </w:rPr>
        <w:t>59.67</w:t>
      </w:r>
      <w:r w:rsidR="002614C2" w:rsidRPr="0020499C">
        <w:rPr>
          <w:rFonts w:ascii="Times New Roman" w:hAnsi="Times New Roman" w:cs="Times New Roman"/>
        </w:rPr>
        <w:t>(</w:t>
      </w:r>
      <w:r w:rsidR="008A1459" w:rsidRPr="0020499C">
        <w:rPr>
          <w:rFonts w:ascii="Times New Roman" w:hAnsi="Times New Roman" w:cs="Times New Roman"/>
        </w:rPr>
        <w:t>3.11</w:t>
      </w:r>
      <w:r w:rsidR="002614C2" w:rsidRPr="0020499C">
        <w:rPr>
          <w:rFonts w:ascii="Times New Roman" w:hAnsi="Times New Roman" w:cs="Times New Roman"/>
        </w:rPr>
        <w:t>)].</w:t>
      </w:r>
      <w:r w:rsidR="005A7D5C" w:rsidRPr="0020499C">
        <w:rPr>
          <w:rFonts w:ascii="Times New Roman" w:hAnsi="Times New Roman" w:cs="Times New Roman"/>
        </w:rPr>
        <w:t xml:space="preserve"> In contrast, </w:t>
      </w:r>
      <w:r w:rsidR="000F5CF0" w:rsidRPr="0020499C">
        <w:rPr>
          <w:rFonts w:ascii="Times New Roman" w:hAnsi="Times New Roman" w:cs="Times New Roman"/>
        </w:rPr>
        <w:t>accuracy</w:t>
      </w:r>
      <w:r w:rsidR="005A7D5C" w:rsidRPr="0020499C">
        <w:rPr>
          <w:rFonts w:ascii="Times New Roman" w:hAnsi="Times New Roman" w:cs="Times New Roman"/>
        </w:rPr>
        <w:t xml:space="preserve"> improved for sad expressions as the level of the </w:t>
      </w:r>
      <w:r w:rsidR="00884DA1" w:rsidRPr="0020499C">
        <w:rPr>
          <w:rFonts w:ascii="Times New Roman" w:hAnsi="Times New Roman" w:cs="Times New Roman"/>
        </w:rPr>
        <w:t>spatial manipulation decreased [</w:t>
      </w:r>
      <w:r w:rsidR="005A7D5C" w:rsidRPr="0020499C">
        <w:rPr>
          <w:rFonts w:ascii="Times New Roman" w:hAnsi="Times New Roman" w:cs="Times New Roman"/>
        </w:rPr>
        <w:t xml:space="preserve">S3 mean(SEM) = </w:t>
      </w:r>
      <w:r w:rsidR="008A1459" w:rsidRPr="0020499C">
        <w:rPr>
          <w:rFonts w:ascii="Times New Roman" w:hAnsi="Times New Roman" w:cs="Times New Roman"/>
        </w:rPr>
        <w:t>54.02</w:t>
      </w:r>
      <w:r w:rsidR="005A7D5C" w:rsidRPr="0020499C">
        <w:rPr>
          <w:rFonts w:ascii="Times New Roman" w:hAnsi="Times New Roman" w:cs="Times New Roman"/>
        </w:rPr>
        <w:t>(</w:t>
      </w:r>
      <w:r w:rsidR="008A1459" w:rsidRPr="0020499C">
        <w:rPr>
          <w:rFonts w:ascii="Times New Roman" w:hAnsi="Times New Roman" w:cs="Times New Roman"/>
        </w:rPr>
        <w:t>2.33</w:t>
      </w:r>
      <w:r w:rsidR="005A7D5C" w:rsidRPr="0020499C">
        <w:rPr>
          <w:rFonts w:ascii="Times New Roman" w:hAnsi="Times New Roman" w:cs="Times New Roman"/>
        </w:rPr>
        <w:t xml:space="preserve">); S2 mean(SEM) = </w:t>
      </w:r>
      <w:r w:rsidR="008A1459" w:rsidRPr="0020499C">
        <w:rPr>
          <w:rFonts w:ascii="Times New Roman" w:hAnsi="Times New Roman" w:cs="Times New Roman"/>
        </w:rPr>
        <w:t>62.76</w:t>
      </w:r>
      <w:r w:rsidR="005A7D5C" w:rsidRPr="0020499C">
        <w:rPr>
          <w:rFonts w:ascii="Times New Roman" w:hAnsi="Times New Roman" w:cs="Times New Roman"/>
        </w:rPr>
        <w:t>(</w:t>
      </w:r>
      <w:r w:rsidR="008A1459" w:rsidRPr="0020499C">
        <w:rPr>
          <w:rFonts w:ascii="Times New Roman" w:hAnsi="Times New Roman" w:cs="Times New Roman"/>
        </w:rPr>
        <w:t>2.27</w:t>
      </w:r>
      <w:r w:rsidR="005A7D5C" w:rsidRPr="0020499C">
        <w:rPr>
          <w:rFonts w:ascii="Times New Roman" w:hAnsi="Times New Roman" w:cs="Times New Roman"/>
        </w:rPr>
        <w:t xml:space="preserve">); S1 mean(SEM) = </w:t>
      </w:r>
      <w:r w:rsidR="008A1459" w:rsidRPr="0020499C">
        <w:rPr>
          <w:rFonts w:ascii="Times New Roman" w:hAnsi="Times New Roman" w:cs="Times New Roman"/>
        </w:rPr>
        <w:t>68.44</w:t>
      </w:r>
      <w:r w:rsidR="005A7D5C" w:rsidRPr="0020499C">
        <w:rPr>
          <w:rFonts w:ascii="Times New Roman" w:hAnsi="Times New Roman" w:cs="Times New Roman"/>
        </w:rPr>
        <w:t>(2</w:t>
      </w:r>
      <w:r w:rsidR="008A1459" w:rsidRPr="0020499C">
        <w:rPr>
          <w:rFonts w:ascii="Times New Roman" w:hAnsi="Times New Roman" w:cs="Times New Roman"/>
        </w:rPr>
        <w:t>.42</w:t>
      </w:r>
      <w:r w:rsidR="005A7D5C" w:rsidRPr="0020499C">
        <w:rPr>
          <w:rFonts w:ascii="Times New Roman" w:hAnsi="Times New Roman" w:cs="Times New Roman"/>
        </w:rPr>
        <w:t>)</w:t>
      </w:r>
      <w:r w:rsidR="00884DA1" w:rsidRPr="0020499C">
        <w:rPr>
          <w:rFonts w:ascii="Times New Roman" w:hAnsi="Times New Roman" w:cs="Times New Roman"/>
        </w:rPr>
        <w:t>]</w:t>
      </w:r>
      <w:r w:rsidR="00292BA0" w:rsidRPr="0020499C">
        <w:rPr>
          <w:rFonts w:ascii="Times New Roman" w:hAnsi="Times New Roman" w:cs="Times New Roman"/>
        </w:rPr>
        <w:t xml:space="preserve">; </w:t>
      </w:r>
      <w:r w:rsidR="00CE1526" w:rsidRPr="0020499C">
        <w:rPr>
          <w:rFonts w:ascii="Times New Roman" w:hAnsi="Times New Roman" w:cs="Times New Roman"/>
          <w:b/>
        </w:rPr>
        <w:t>Fig.</w:t>
      </w:r>
      <w:r w:rsidR="00292BA0" w:rsidRPr="0020499C">
        <w:rPr>
          <w:rFonts w:ascii="Times New Roman" w:hAnsi="Times New Roman" w:cs="Times New Roman"/>
          <w:b/>
        </w:rPr>
        <w:t xml:space="preserve"> 1</w:t>
      </w:r>
      <w:r w:rsidR="005A7D5C" w:rsidRPr="0020499C">
        <w:rPr>
          <w:rFonts w:ascii="Times New Roman" w:hAnsi="Times New Roman" w:cs="Times New Roman"/>
        </w:rPr>
        <w:t>].</w:t>
      </w:r>
    </w:p>
    <w:p w14:paraId="7E4FBF02" w14:textId="77777777" w:rsidR="005A7D5C" w:rsidRPr="0020499C" w:rsidRDefault="005A7D5C" w:rsidP="00851958">
      <w:pPr>
        <w:spacing w:line="276" w:lineRule="auto"/>
        <w:ind w:firstLine="0"/>
        <w:rPr>
          <w:rFonts w:ascii="Times New Roman" w:hAnsi="Times New Roman" w:cs="Times New Roman"/>
        </w:rPr>
      </w:pPr>
    </w:p>
    <w:p w14:paraId="20A6445B" w14:textId="59356D69" w:rsidR="006228F0" w:rsidRPr="0020499C" w:rsidRDefault="006228F0" w:rsidP="00851958">
      <w:pPr>
        <w:spacing w:line="276" w:lineRule="auto"/>
        <w:ind w:firstLine="0"/>
        <w:rPr>
          <w:rFonts w:ascii="Times New Roman" w:hAnsi="Times New Roman" w:cs="Times New Roman"/>
        </w:rPr>
      </w:pPr>
      <w:r w:rsidRPr="0020499C">
        <w:rPr>
          <w:rFonts w:ascii="Times New Roman" w:hAnsi="Times New Roman" w:cs="Times New Roman"/>
        </w:rPr>
        <w:t xml:space="preserve">In addition, we identified a main effect of kinematic level </w:t>
      </w:r>
      <w:r w:rsidR="00406055" w:rsidRPr="0020499C">
        <w:rPr>
          <w:rFonts w:ascii="Times New Roman" w:hAnsi="Times New Roman" w:cs="Times New Roman"/>
        </w:rPr>
        <w:t>[F(2,116) = 4.651, p &lt; .05</w:t>
      </w:r>
      <w:r w:rsidRPr="0020499C">
        <w:rPr>
          <w:rFonts w:ascii="Times New Roman" w:hAnsi="Times New Roman" w:cs="Times New Roman"/>
        </w:rPr>
        <w:t xml:space="preserve">, </w:t>
      </w:r>
      <w:r w:rsidRPr="0020499C">
        <w:rPr>
          <w:rFonts w:ascii="Times New Roman" w:hAnsi="Times New Roman" w:cs="Times New Roman"/>
          <w:i/>
          <w:iCs/>
        </w:rPr>
        <w:t>η</w:t>
      </w:r>
      <w:r w:rsidRPr="0020499C">
        <w:rPr>
          <w:rFonts w:ascii="Times New Roman" w:hAnsi="Times New Roman" w:cs="Times New Roman"/>
          <w:i/>
          <w:iCs/>
          <w:vertAlign w:val="subscript"/>
        </w:rPr>
        <w:t>P</w:t>
      </w:r>
      <w:r w:rsidRPr="0020499C">
        <w:rPr>
          <w:rFonts w:ascii="Times New Roman" w:hAnsi="Times New Roman" w:cs="Times New Roman"/>
          <w:i/>
          <w:iCs/>
          <w:vertAlign w:val="superscript"/>
        </w:rPr>
        <w:t>2</w:t>
      </w:r>
      <w:r w:rsidRPr="0020499C">
        <w:rPr>
          <w:rFonts w:ascii="Times New Roman" w:hAnsi="Times New Roman" w:cs="Times New Roman"/>
          <w:i/>
          <w:iCs/>
        </w:rPr>
        <w:t xml:space="preserve"> </w:t>
      </w:r>
      <w:r w:rsidRPr="0020499C">
        <w:rPr>
          <w:rFonts w:ascii="Times New Roman" w:hAnsi="Times New Roman" w:cs="Times New Roman"/>
        </w:rPr>
        <w:t>= .07</w:t>
      </w:r>
      <w:r w:rsidR="00DE2108" w:rsidRPr="0020499C">
        <w:rPr>
          <w:rFonts w:ascii="Times New Roman" w:hAnsi="Times New Roman" w:cs="Times New Roman"/>
        </w:rPr>
        <w:t>, BF</w:t>
      </w:r>
      <w:r w:rsidR="00DE2108" w:rsidRPr="0020499C">
        <w:rPr>
          <w:rFonts w:ascii="Times New Roman" w:hAnsi="Times New Roman" w:cs="Times New Roman"/>
          <w:vertAlign w:val="subscript"/>
        </w:rPr>
        <w:t xml:space="preserve">10 </w:t>
      </w:r>
      <w:r w:rsidR="00DE2108" w:rsidRPr="0020499C">
        <w:rPr>
          <w:rFonts w:ascii="Times New Roman" w:hAnsi="Times New Roman" w:cs="Times New Roman"/>
        </w:rPr>
        <w:t>= 0.04</w:t>
      </w:r>
      <w:r w:rsidR="00406055" w:rsidRPr="0020499C">
        <w:rPr>
          <w:rFonts w:ascii="Times New Roman" w:hAnsi="Times New Roman" w:cs="Times New Roman"/>
        </w:rPr>
        <w:t xml:space="preserve">], </w:t>
      </w:r>
      <w:r w:rsidRPr="0020499C">
        <w:rPr>
          <w:rFonts w:ascii="Times New Roman" w:hAnsi="Times New Roman" w:cs="Times New Roman"/>
        </w:rPr>
        <w:t xml:space="preserve">with </w:t>
      </w:r>
      <w:r w:rsidR="000F5CF0" w:rsidRPr="0020499C">
        <w:rPr>
          <w:rFonts w:ascii="Times New Roman" w:hAnsi="Times New Roman" w:cs="Times New Roman"/>
        </w:rPr>
        <w:t xml:space="preserve">percentage accuracy </w:t>
      </w:r>
      <w:r w:rsidRPr="0020499C">
        <w:rPr>
          <w:rFonts w:ascii="Times New Roman" w:hAnsi="Times New Roman" w:cs="Times New Roman"/>
        </w:rPr>
        <w:t xml:space="preserve">highest at the K2 level [mean(SEM) = </w:t>
      </w:r>
      <w:r w:rsidR="008A1459" w:rsidRPr="0020499C">
        <w:rPr>
          <w:rFonts w:ascii="Times New Roman" w:hAnsi="Times New Roman" w:cs="Times New Roman"/>
        </w:rPr>
        <w:t>67.64</w:t>
      </w:r>
      <w:r w:rsidRPr="0020499C">
        <w:rPr>
          <w:rFonts w:ascii="Times New Roman" w:hAnsi="Times New Roman" w:cs="Times New Roman"/>
        </w:rPr>
        <w:t>(</w:t>
      </w:r>
      <w:r w:rsidR="008A1459" w:rsidRPr="0020499C">
        <w:rPr>
          <w:rFonts w:ascii="Times New Roman" w:hAnsi="Times New Roman" w:cs="Times New Roman"/>
        </w:rPr>
        <w:t>1.33</w:t>
      </w:r>
      <w:r w:rsidRPr="0020499C">
        <w:rPr>
          <w:rFonts w:ascii="Times New Roman" w:hAnsi="Times New Roman" w:cs="Times New Roman"/>
        </w:rPr>
        <w:t xml:space="preserve">)], and comparable at the K3 [mean(SEM) = </w:t>
      </w:r>
      <w:r w:rsidR="008A1459" w:rsidRPr="0020499C">
        <w:rPr>
          <w:rFonts w:ascii="Times New Roman" w:hAnsi="Times New Roman" w:cs="Times New Roman"/>
        </w:rPr>
        <w:t>65.48</w:t>
      </w:r>
      <w:r w:rsidRPr="0020499C">
        <w:rPr>
          <w:rFonts w:ascii="Times New Roman" w:hAnsi="Times New Roman" w:cs="Times New Roman"/>
        </w:rPr>
        <w:t>(</w:t>
      </w:r>
      <w:r w:rsidR="008A1459" w:rsidRPr="0020499C">
        <w:rPr>
          <w:rFonts w:ascii="Times New Roman" w:hAnsi="Times New Roman" w:cs="Times New Roman"/>
        </w:rPr>
        <w:t>1.37</w:t>
      </w:r>
      <w:r w:rsidRPr="0020499C">
        <w:rPr>
          <w:rFonts w:ascii="Times New Roman" w:hAnsi="Times New Roman" w:cs="Times New Roman"/>
        </w:rPr>
        <w:t xml:space="preserve">)] and K1 levels [mean(SEM) = </w:t>
      </w:r>
      <w:r w:rsidR="008A1459" w:rsidRPr="0020499C">
        <w:rPr>
          <w:rFonts w:ascii="Times New Roman" w:hAnsi="Times New Roman" w:cs="Times New Roman"/>
        </w:rPr>
        <w:t>64.48</w:t>
      </w:r>
      <w:r w:rsidRPr="0020499C">
        <w:rPr>
          <w:rFonts w:ascii="Times New Roman" w:hAnsi="Times New Roman" w:cs="Times New Roman"/>
        </w:rPr>
        <w:t>(</w:t>
      </w:r>
      <w:r w:rsidR="008A1459" w:rsidRPr="0020499C">
        <w:rPr>
          <w:rFonts w:ascii="Times New Roman" w:hAnsi="Times New Roman" w:cs="Times New Roman"/>
        </w:rPr>
        <w:t>1.45</w:t>
      </w:r>
      <w:r w:rsidRPr="0020499C">
        <w:rPr>
          <w:rFonts w:ascii="Times New Roman" w:hAnsi="Times New Roman" w:cs="Times New Roman"/>
        </w:rPr>
        <w:t xml:space="preserve">)]. </w:t>
      </w:r>
      <w:r w:rsidR="006B58DC" w:rsidRPr="0020499C">
        <w:rPr>
          <w:rFonts w:ascii="Times New Roman" w:hAnsi="Times New Roman" w:cs="Times New Roman"/>
        </w:rPr>
        <w:t>In line with the results reported in the main manuscript, t</w:t>
      </w:r>
      <w:r w:rsidRPr="0020499C">
        <w:rPr>
          <w:rFonts w:ascii="Times New Roman" w:hAnsi="Times New Roman" w:cs="Times New Roman"/>
        </w:rPr>
        <w:t xml:space="preserve">his main effect of kinematic level </w:t>
      </w:r>
      <w:r w:rsidR="00406055" w:rsidRPr="0020499C">
        <w:rPr>
          <w:rFonts w:ascii="Times New Roman" w:hAnsi="Times New Roman" w:cs="Times New Roman"/>
        </w:rPr>
        <w:t xml:space="preserve">was qualified by an emotion x kinematic interaction [F(4,232) = 38. 59, p &lt; .001, </w:t>
      </w:r>
      <w:r w:rsidR="00406055" w:rsidRPr="0020499C">
        <w:rPr>
          <w:rFonts w:ascii="Times New Roman" w:hAnsi="Times New Roman" w:cs="Times New Roman"/>
          <w:i/>
          <w:iCs/>
        </w:rPr>
        <w:t>η</w:t>
      </w:r>
      <w:r w:rsidR="00406055" w:rsidRPr="0020499C">
        <w:rPr>
          <w:rFonts w:ascii="Times New Roman" w:hAnsi="Times New Roman" w:cs="Times New Roman"/>
          <w:i/>
          <w:iCs/>
          <w:vertAlign w:val="subscript"/>
        </w:rPr>
        <w:t>P</w:t>
      </w:r>
      <w:r w:rsidR="00406055" w:rsidRPr="0020499C">
        <w:rPr>
          <w:rFonts w:ascii="Times New Roman" w:hAnsi="Times New Roman" w:cs="Times New Roman"/>
          <w:i/>
          <w:iCs/>
          <w:vertAlign w:val="superscript"/>
        </w:rPr>
        <w:t>2</w:t>
      </w:r>
      <w:r w:rsidR="00406055" w:rsidRPr="0020499C">
        <w:rPr>
          <w:rFonts w:ascii="Times New Roman" w:hAnsi="Times New Roman" w:cs="Times New Roman"/>
          <w:i/>
          <w:iCs/>
        </w:rPr>
        <w:t xml:space="preserve"> </w:t>
      </w:r>
      <w:r w:rsidR="00406055" w:rsidRPr="0020499C">
        <w:rPr>
          <w:rFonts w:ascii="Times New Roman" w:hAnsi="Times New Roman" w:cs="Times New Roman"/>
        </w:rPr>
        <w:t>= .40</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C22E5D" w:rsidRPr="0020499C">
        <w:rPr>
          <w:rFonts w:ascii="Times New Roman" w:hAnsi="Times New Roman" w:cs="Times New Roman"/>
        </w:rPr>
        <w:t>4.80e</w:t>
      </w:r>
      <w:r w:rsidR="00C22E5D" w:rsidRPr="0020499C">
        <w:rPr>
          <w:rFonts w:ascii="Times New Roman" w:hAnsi="Times New Roman" w:cs="Times New Roman"/>
          <w:vertAlign w:val="superscript"/>
        </w:rPr>
        <w:t>18</w:t>
      </w:r>
      <w:r w:rsidR="00406055" w:rsidRPr="0020499C">
        <w:rPr>
          <w:rFonts w:ascii="Times New Roman" w:hAnsi="Times New Roman" w:cs="Times New Roman"/>
        </w:rPr>
        <w:t xml:space="preserve">]. </w:t>
      </w:r>
      <w:r w:rsidRPr="0020499C">
        <w:rPr>
          <w:rFonts w:ascii="Times New Roman" w:hAnsi="Times New Roman" w:cs="Times New Roman"/>
        </w:rPr>
        <w:t>Post-hoc repeated measures ANOVAs indicated that whilst there was an effect of the kinematic manipulation across all three emotions (all F &gt; 11, p &lt; .001), the direction of the effect was different between high and low arousal emotions</w:t>
      </w:r>
      <w:r w:rsidR="00492309" w:rsidRPr="0020499C">
        <w:rPr>
          <w:rFonts w:ascii="Times New Roman" w:hAnsi="Times New Roman" w:cs="Times New Roman"/>
        </w:rPr>
        <w:t xml:space="preserve"> (in line with the results reported in the main manuscript)</w:t>
      </w:r>
      <w:r w:rsidRPr="0020499C">
        <w:rPr>
          <w:rFonts w:ascii="Times New Roman" w:hAnsi="Times New Roman" w:cs="Times New Roman"/>
        </w:rPr>
        <w:t xml:space="preserve">: </w:t>
      </w:r>
      <w:r w:rsidR="000F5CF0" w:rsidRPr="0020499C">
        <w:rPr>
          <w:rFonts w:ascii="Times New Roman" w:hAnsi="Times New Roman" w:cs="Times New Roman"/>
        </w:rPr>
        <w:t xml:space="preserve">percentage </w:t>
      </w:r>
      <w:r w:rsidR="00884DA1" w:rsidRPr="0020499C">
        <w:rPr>
          <w:rFonts w:ascii="Times New Roman" w:hAnsi="Times New Roman" w:cs="Times New Roman"/>
        </w:rPr>
        <w:t>accuracy</w:t>
      </w:r>
      <w:r w:rsidRPr="0020499C">
        <w:rPr>
          <w:rFonts w:ascii="Times New Roman" w:hAnsi="Times New Roman" w:cs="Times New Roman"/>
        </w:rPr>
        <w:t xml:space="preserve"> for angry and happy expressions were highest for the 150% speed (K3) [angry mean(SEM) = </w:t>
      </w:r>
      <w:r w:rsidR="002300CD" w:rsidRPr="0020499C">
        <w:rPr>
          <w:rFonts w:ascii="Times New Roman" w:hAnsi="Times New Roman" w:cs="Times New Roman"/>
        </w:rPr>
        <w:t>67.90</w:t>
      </w:r>
      <w:r w:rsidRPr="0020499C">
        <w:rPr>
          <w:rFonts w:ascii="Times New Roman" w:hAnsi="Times New Roman" w:cs="Times New Roman"/>
        </w:rPr>
        <w:t>(</w:t>
      </w:r>
      <w:r w:rsidR="002300CD" w:rsidRPr="0020499C">
        <w:rPr>
          <w:rFonts w:ascii="Times New Roman" w:hAnsi="Times New Roman" w:cs="Times New Roman"/>
        </w:rPr>
        <w:t>2.57</w:t>
      </w:r>
      <w:r w:rsidRPr="0020499C">
        <w:rPr>
          <w:rFonts w:ascii="Times New Roman" w:hAnsi="Times New Roman" w:cs="Times New Roman"/>
        </w:rPr>
        <w:t xml:space="preserve">); happy mean(SEM) = </w:t>
      </w:r>
      <w:r w:rsidR="002300CD" w:rsidRPr="0020499C">
        <w:rPr>
          <w:rFonts w:ascii="Times New Roman" w:hAnsi="Times New Roman" w:cs="Times New Roman"/>
        </w:rPr>
        <w:t>78.90</w:t>
      </w:r>
      <w:r w:rsidRPr="0020499C">
        <w:rPr>
          <w:rFonts w:ascii="Times New Roman" w:hAnsi="Times New Roman" w:cs="Times New Roman"/>
        </w:rPr>
        <w:t>(</w:t>
      </w:r>
      <w:r w:rsidR="002300CD" w:rsidRPr="0020499C">
        <w:rPr>
          <w:rFonts w:ascii="Times New Roman" w:hAnsi="Times New Roman" w:cs="Times New Roman"/>
        </w:rPr>
        <w:t>1.84</w:t>
      </w:r>
      <w:r w:rsidRPr="0020499C">
        <w:rPr>
          <w:rFonts w:ascii="Times New Roman" w:hAnsi="Times New Roman" w:cs="Times New Roman"/>
        </w:rPr>
        <w:t xml:space="preserve">)], followed by 100% speed (K2) [angry </w:t>
      </w:r>
      <w:r w:rsidRPr="0020499C">
        <w:rPr>
          <w:rFonts w:ascii="Times New Roman" w:hAnsi="Times New Roman" w:cs="Times New Roman"/>
        </w:rPr>
        <w:lastRenderedPageBreak/>
        <w:t xml:space="preserve">mean(SEM) = </w:t>
      </w:r>
      <w:r w:rsidR="002300CD" w:rsidRPr="0020499C">
        <w:rPr>
          <w:rFonts w:ascii="Times New Roman" w:hAnsi="Times New Roman" w:cs="Times New Roman"/>
        </w:rPr>
        <w:t>60.65</w:t>
      </w:r>
      <w:r w:rsidRPr="0020499C">
        <w:rPr>
          <w:rFonts w:ascii="Times New Roman" w:hAnsi="Times New Roman" w:cs="Times New Roman"/>
        </w:rPr>
        <w:t>(</w:t>
      </w:r>
      <w:r w:rsidR="002300CD" w:rsidRPr="0020499C">
        <w:rPr>
          <w:rFonts w:ascii="Times New Roman" w:hAnsi="Times New Roman" w:cs="Times New Roman"/>
        </w:rPr>
        <w:t>2.09</w:t>
      </w:r>
      <w:r w:rsidRPr="0020499C">
        <w:rPr>
          <w:rFonts w:ascii="Times New Roman" w:hAnsi="Times New Roman" w:cs="Times New Roman"/>
        </w:rPr>
        <w:t xml:space="preserve">); happy mean(SEM) = </w:t>
      </w:r>
      <w:r w:rsidR="002300CD" w:rsidRPr="0020499C">
        <w:rPr>
          <w:rFonts w:ascii="Times New Roman" w:hAnsi="Times New Roman" w:cs="Times New Roman"/>
        </w:rPr>
        <w:t>78.30</w:t>
      </w:r>
      <w:r w:rsidRPr="0020499C">
        <w:rPr>
          <w:rFonts w:ascii="Times New Roman" w:hAnsi="Times New Roman" w:cs="Times New Roman"/>
        </w:rPr>
        <w:t>(</w:t>
      </w:r>
      <w:r w:rsidR="002300CD" w:rsidRPr="0020499C">
        <w:rPr>
          <w:rFonts w:ascii="Times New Roman" w:hAnsi="Times New Roman" w:cs="Times New Roman"/>
        </w:rPr>
        <w:t>2.01</w:t>
      </w:r>
      <w:r w:rsidRPr="0020499C">
        <w:rPr>
          <w:rFonts w:ascii="Times New Roman" w:hAnsi="Times New Roman" w:cs="Times New Roman"/>
        </w:rPr>
        <w:t xml:space="preserve">)], followed by 50% speed (K1) [angry mean(SEM) = </w:t>
      </w:r>
      <w:r w:rsidR="002300CD" w:rsidRPr="0020499C">
        <w:rPr>
          <w:rFonts w:ascii="Times New Roman" w:hAnsi="Times New Roman" w:cs="Times New Roman"/>
        </w:rPr>
        <w:t>50.73</w:t>
      </w:r>
      <w:r w:rsidRPr="0020499C">
        <w:rPr>
          <w:rFonts w:ascii="Times New Roman" w:hAnsi="Times New Roman" w:cs="Times New Roman"/>
        </w:rPr>
        <w:t>(</w:t>
      </w:r>
      <w:r w:rsidR="002300CD" w:rsidRPr="0020499C">
        <w:rPr>
          <w:rFonts w:ascii="Times New Roman" w:hAnsi="Times New Roman" w:cs="Times New Roman"/>
        </w:rPr>
        <w:t>2.49</w:t>
      </w:r>
      <w:r w:rsidRPr="0020499C">
        <w:rPr>
          <w:rFonts w:ascii="Times New Roman" w:hAnsi="Times New Roman" w:cs="Times New Roman"/>
        </w:rPr>
        <w:t xml:space="preserve">); happy mean(SEM) = </w:t>
      </w:r>
      <w:r w:rsidR="002300CD" w:rsidRPr="0020499C">
        <w:rPr>
          <w:rFonts w:ascii="Times New Roman" w:hAnsi="Times New Roman" w:cs="Times New Roman"/>
        </w:rPr>
        <w:t>71.11(2.17</w:t>
      </w:r>
      <w:r w:rsidRPr="0020499C">
        <w:rPr>
          <w:rFonts w:ascii="Times New Roman" w:hAnsi="Times New Roman" w:cs="Times New Roman"/>
        </w:rPr>
        <w:t xml:space="preserve">)]. </w:t>
      </w:r>
      <w:r w:rsidR="005A7D5C" w:rsidRPr="0020499C">
        <w:rPr>
          <w:rFonts w:ascii="Times New Roman" w:hAnsi="Times New Roman" w:cs="Times New Roman"/>
        </w:rPr>
        <w:t xml:space="preserve">In contrast, </w:t>
      </w:r>
      <w:r w:rsidR="000F5CF0" w:rsidRPr="0020499C">
        <w:rPr>
          <w:rFonts w:ascii="Times New Roman" w:hAnsi="Times New Roman" w:cs="Times New Roman"/>
        </w:rPr>
        <w:t xml:space="preserve">accuracy </w:t>
      </w:r>
      <w:r w:rsidR="005A7D5C" w:rsidRPr="0020499C">
        <w:rPr>
          <w:rFonts w:ascii="Times New Roman" w:hAnsi="Times New Roman" w:cs="Times New Roman"/>
        </w:rPr>
        <w:t xml:space="preserve">for sad expressions improved as speed decreased (K3 mean(SEM) = </w:t>
      </w:r>
      <w:r w:rsidR="002300CD" w:rsidRPr="0020499C">
        <w:rPr>
          <w:rFonts w:ascii="Times New Roman" w:hAnsi="Times New Roman" w:cs="Times New Roman"/>
        </w:rPr>
        <w:t>49.63</w:t>
      </w:r>
      <w:r w:rsidR="005A7D5C" w:rsidRPr="0020499C">
        <w:rPr>
          <w:rFonts w:ascii="Times New Roman" w:hAnsi="Times New Roman" w:cs="Times New Roman"/>
        </w:rPr>
        <w:t>(</w:t>
      </w:r>
      <w:r w:rsidR="002300CD" w:rsidRPr="0020499C">
        <w:rPr>
          <w:rFonts w:ascii="Times New Roman" w:hAnsi="Times New Roman" w:cs="Times New Roman"/>
        </w:rPr>
        <w:t>2.17</w:t>
      </w:r>
      <w:r w:rsidR="005A7D5C" w:rsidRPr="0020499C">
        <w:rPr>
          <w:rFonts w:ascii="Times New Roman" w:hAnsi="Times New Roman" w:cs="Times New Roman"/>
        </w:rPr>
        <w:t xml:space="preserve">); K2 mean(SEM) = </w:t>
      </w:r>
      <w:r w:rsidR="002300CD" w:rsidRPr="0020499C">
        <w:rPr>
          <w:rFonts w:ascii="Times New Roman" w:hAnsi="Times New Roman" w:cs="Times New Roman"/>
        </w:rPr>
        <w:t>63.98</w:t>
      </w:r>
      <w:r w:rsidR="005A7D5C" w:rsidRPr="0020499C">
        <w:rPr>
          <w:rFonts w:ascii="Times New Roman" w:hAnsi="Times New Roman" w:cs="Times New Roman"/>
        </w:rPr>
        <w:t>(</w:t>
      </w:r>
      <w:r w:rsidR="002300CD" w:rsidRPr="0020499C">
        <w:rPr>
          <w:rFonts w:ascii="Times New Roman" w:hAnsi="Times New Roman" w:cs="Times New Roman"/>
        </w:rPr>
        <w:t>2.35</w:t>
      </w:r>
      <w:r w:rsidR="005A7D5C" w:rsidRPr="0020499C">
        <w:rPr>
          <w:rFonts w:ascii="Times New Roman" w:hAnsi="Times New Roman" w:cs="Times New Roman"/>
        </w:rPr>
        <w:t xml:space="preserve">); K1 mean(SEM) = </w:t>
      </w:r>
      <w:r w:rsidR="002300CD" w:rsidRPr="0020499C">
        <w:rPr>
          <w:rFonts w:ascii="Times New Roman" w:hAnsi="Times New Roman" w:cs="Times New Roman"/>
        </w:rPr>
        <w:t>71.59</w:t>
      </w:r>
      <w:r w:rsidR="005A7D5C" w:rsidRPr="0020499C">
        <w:rPr>
          <w:rFonts w:ascii="Times New Roman" w:hAnsi="Times New Roman" w:cs="Times New Roman"/>
        </w:rPr>
        <w:t>(</w:t>
      </w:r>
      <w:r w:rsidR="002300CD" w:rsidRPr="0020499C">
        <w:rPr>
          <w:rFonts w:ascii="Times New Roman" w:hAnsi="Times New Roman" w:cs="Times New Roman"/>
        </w:rPr>
        <w:t>2.52</w:t>
      </w:r>
      <w:r w:rsidR="005A7D5C" w:rsidRPr="0020499C">
        <w:rPr>
          <w:rFonts w:ascii="Times New Roman" w:hAnsi="Times New Roman" w:cs="Times New Roman"/>
        </w:rPr>
        <w:t>)</w:t>
      </w:r>
      <w:r w:rsidR="00CE1526" w:rsidRPr="0020499C">
        <w:rPr>
          <w:rFonts w:ascii="Times New Roman" w:hAnsi="Times New Roman" w:cs="Times New Roman"/>
        </w:rPr>
        <w:t xml:space="preserve">; </w:t>
      </w:r>
      <w:r w:rsidR="00CE1526" w:rsidRPr="0020499C">
        <w:rPr>
          <w:rFonts w:ascii="Times New Roman" w:hAnsi="Times New Roman" w:cs="Times New Roman"/>
          <w:b/>
        </w:rPr>
        <w:t>Fig. 1</w:t>
      </w:r>
      <w:r w:rsidR="005A7D5C" w:rsidRPr="0020499C">
        <w:rPr>
          <w:rFonts w:ascii="Times New Roman" w:hAnsi="Times New Roman" w:cs="Times New Roman"/>
        </w:rPr>
        <w:t>].</w:t>
      </w:r>
    </w:p>
    <w:p w14:paraId="14B58D0D" w14:textId="52C47FD7" w:rsidR="00292BA0" w:rsidRPr="0020499C" w:rsidRDefault="00292BA0" w:rsidP="00851958">
      <w:pPr>
        <w:spacing w:line="276" w:lineRule="auto"/>
        <w:ind w:firstLine="0"/>
        <w:rPr>
          <w:rFonts w:ascii="Times New Roman" w:hAnsi="Times New Roman" w:cs="Times New Roman"/>
        </w:rPr>
      </w:pPr>
    </w:p>
    <w:p w14:paraId="40B23CBE" w14:textId="2377BA8F" w:rsidR="00292BA0" w:rsidRPr="0020499C" w:rsidRDefault="00533772" w:rsidP="00292BA0">
      <w:pPr>
        <w:keepNext/>
        <w:spacing w:line="276" w:lineRule="auto"/>
        <w:ind w:firstLine="0"/>
        <w:rPr>
          <w:rFonts w:ascii="Times New Roman" w:hAnsi="Times New Roman" w:cs="Times New Roman"/>
        </w:rPr>
      </w:pPr>
      <w:r w:rsidRPr="00533772">
        <w:rPr>
          <w:rFonts w:ascii="Times New Roman" w:hAnsi="Times New Roman" w:cs="Times New Roman"/>
          <w:noProof/>
        </w:rPr>
        <w:drawing>
          <wp:inline distT="0" distB="0" distL="0" distR="0" wp14:anchorId="433CBE5D" wp14:editId="54029450">
            <wp:extent cx="5727700" cy="4597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4597400"/>
                    </a:xfrm>
                    <a:prstGeom prst="rect">
                      <a:avLst/>
                    </a:prstGeom>
                  </pic:spPr>
                </pic:pic>
              </a:graphicData>
            </a:graphic>
          </wp:inline>
        </w:drawing>
      </w:r>
      <w:r>
        <w:rPr>
          <w:rFonts w:ascii="Times New Roman" w:hAnsi="Times New Roman" w:cs="Times New Roman"/>
          <w:noProof/>
          <w:lang w:val="en-GB" w:eastAsia="en-GB"/>
        </w:rPr>
        <mc:AlternateContent>
          <mc:Choice Requires="wps">
            <w:drawing>
              <wp:anchor distT="0" distB="0" distL="114300" distR="114300" simplePos="0" relativeHeight="251659266" behindDoc="0" locked="0" layoutInCell="1" allowOverlap="1" wp14:anchorId="4BB5A932" wp14:editId="2C47A6BF">
                <wp:simplePos x="0" y="0"/>
                <wp:positionH relativeFrom="column">
                  <wp:posOffset>-124178</wp:posOffset>
                </wp:positionH>
                <wp:positionV relativeFrom="paragraph">
                  <wp:posOffset>4015811</wp:posOffset>
                </wp:positionV>
                <wp:extent cx="1670756" cy="643466"/>
                <wp:effectExtent l="0" t="0" r="5715" b="4445"/>
                <wp:wrapNone/>
                <wp:docPr id="27" name="Text Box 27"/>
                <wp:cNvGraphicFramePr/>
                <a:graphic xmlns:a="http://schemas.openxmlformats.org/drawingml/2006/main">
                  <a:graphicData uri="http://schemas.microsoft.com/office/word/2010/wordprocessingShape">
                    <wps:wsp>
                      <wps:cNvSpPr txBox="1"/>
                      <wps:spPr>
                        <a:xfrm>
                          <a:off x="0" y="0"/>
                          <a:ext cx="1670756" cy="643466"/>
                        </a:xfrm>
                        <a:prstGeom prst="rect">
                          <a:avLst/>
                        </a:prstGeom>
                        <a:solidFill>
                          <a:schemeClr val="lt1"/>
                        </a:solidFill>
                        <a:ln w="6350">
                          <a:noFill/>
                        </a:ln>
                      </wps:spPr>
                      <wps:txbx>
                        <w:txbxContent>
                          <w:p w14:paraId="4D827C6A" w14:textId="59EE7B61" w:rsidR="00533772" w:rsidRPr="00533772" w:rsidRDefault="00533772" w:rsidP="00533772">
                            <w:pPr>
                              <w:spacing w:line="276" w:lineRule="auto"/>
                              <w:rPr>
                                <w:rFonts w:ascii="Arial" w:hAnsi="Arial" w:cs="Arial"/>
                                <w:color w:val="767171" w:themeColor="background2" w:themeShade="80"/>
                                <w:sz w:val="20"/>
                                <w:szCs w:val="20"/>
                                <w:lang w:val="en-GB"/>
                              </w:rPr>
                            </w:pPr>
                            <w:r w:rsidRPr="00533772">
                              <w:rPr>
                                <w:rFonts w:ascii="Arial" w:hAnsi="Arial" w:cs="Arial"/>
                                <w:color w:val="767171" w:themeColor="background2" w:themeShade="80"/>
                                <w:sz w:val="20"/>
                                <w:szCs w:val="20"/>
                                <w:lang w:val="en-GB"/>
                              </w:rPr>
                              <w:t>*p</w:t>
                            </w:r>
                            <w:r w:rsidRPr="00533772">
                              <w:rPr>
                                <w:rFonts w:ascii="Arial" w:hAnsi="Arial" w:cs="Arial"/>
                                <w:color w:val="767171" w:themeColor="background2" w:themeShade="80"/>
                                <w:sz w:val="20"/>
                                <w:szCs w:val="20"/>
                                <w:vertAlign w:val="subscript"/>
                                <w:lang w:val="en-GB"/>
                              </w:rPr>
                              <w:t xml:space="preserve">bonf </w:t>
                            </w:r>
                            <w:r w:rsidRPr="00533772">
                              <w:rPr>
                                <w:rFonts w:ascii="Arial" w:hAnsi="Arial" w:cs="Arial"/>
                                <w:color w:val="767171" w:themeColor="background2" w:themeShade="80"/>
                                <w:sz w:val="20"/>
                                <w:szCs w:val="20"/>
                                <w:lang w:val="en-GB"/>
                              </w:rPr>
                              <w:t>&lt; .05</w:t>
                            </w:r>
                          </w:p>
                          <w:p w14:paraId="17A96C89" w14:textId="58638B1F" w:rsidR="00533772" w:rsidRPr="00533772" w:rsidRDefault="00533772" w:rsidP="00533772">
                            <w:pPr>
                              <w:spacing w:line="276" w:lineRule="auto"/>
                              <w:rPr>
                                <w:rFonts w:ascii="Arial" w:hAnsi="Arial" w:cs="Arial"/>
                                <w:color w:val="767171" w:themeColor="background2" w:themeShade="80"/>
                                <w:sz w:val="20"/>
                                <w:szCs w:val="20"/>
                                <w:lang w:val="en-GB"/>
                              </w:rPr>
                            </w:pPr>
                            <w:r w:rsidRPr="00533772">
                              <w:rPr>
                                <w:rFonts w:ascii="Arial" w:hAnsi="Arial" w:cs="Arial"/>
                                <w:color w:val="767171" w:themeColor="background2" w:themeShade="80"/>
                                <w:sz w:val="20"/>
                                <w:szCs w:val="20"/>
                                <w:lang w:val="en-GB"/>
                              </w:rPr>
                              <w:t>** p</w:t>
                            </w:r>
                            <w:r w:rsidRPr="00533772">
                              <w:rPr>
                                <w:rFonts w:ascii="Arial" w:hAnsi="Arial" w:cs="Arial"/>
                                <w:color w:val="767171" w:themeColor="background2" w:themeShade="80"/>
                                <w:sz w:val="20"/>
                                <w:szCs w:val="20"/>
                                <w:vertAlign w:val="subscript"/>
                                <w:lang w:val="en-GB"/>
                              </w:rPr>
                              <w:t>bonf</w:t>
                            </w:r>
                            <w:r w:rsidRPr="00533772">
                              <w:rPr>
                                <w:rFonts w:ascii="Arial" w:hAnsi="Arial" w:cs="Arial"/>
                                <w:color w:val="767171" w:themeColor="background2" w:themeShade="80"/>
                                <w:sz w:val="20"/>
                                <w:szCs w:val="20"/>
                                <w:lang w:val="en-GB"/>
                              </w:rPr>
                              <w:t xml:space="preserve"> &lt; .01</w:t>
                            </w:r>
                          </w:p>
                          <w:p w14:paraId="761BA26F" w14:textId="35E97613" w:rsidR="00533772" w:rsidRPr="00533772" w:rsidRDefault="00533772" w:rsidP="00533772">
                            <w:pPr>
                              <w:spacing w:line="276" w:lineRule="auto"/>
                              <w:rPr>
                                <w:rFonts w:ascii="Arial" w:hAnsi="Arial" w:cs="Arial"/>
                                <w:color w:val="767171" w:themeColor="background2" w:themeShade="80"/>
                                <w:sz w:val="21"/>
                                <w:szCs w:val="21"/>
                                <w:lang w:val="en-GB"/>
                              </w:rPr>
                            </w:pPr>
                            <w:r w:rsidRPr="00533772">
                              <w:rPr>
                                <w:rFonts w:ascii="Arial" w:hAnsi="Arial" w:cs="Arial"/>
                                <w:color w:val="767171" w:themeColor="background2" w:themeShade="80"/>
                                <w:sz w:val="20"/>
                                <w:szCs w:val="20"/>
                                <w:lang w:val="en-GB"/>
                              </w:rPr>
                              <w:t>***p</w:t>
                            </w:r>
                            <w:r w:rsidRPr="00533772">
                              <w:rPr>
                                <w:rFonts w:ascii="Arial" w:hAnsi="Arial" w:cs="Arial"/>
                                <w:color w:val="767171" w:themeColor="background2" w:themeShade="80"/>
                                <w:sz w:val="20"/>
                                <w:szCs w:val="20"/>
                                <w:vertAlign w:val="subscript"/>
                                <w:lang w:val="en-GB"/>
                              </w:rPr>
                              <w:t xml:space="preserve">bonf </w:t>
                            </w:r>
                            <w:r w:rsidRPr="00533772">
                              <w:rPr>
                                <w:rFonts w:ascii="Arial" w:hAnsi="Arial" w:cs="Arial"/>
                                <w:color w:val="767171" w:themeColor="background2" w:themeShade="80"/>
                                <w:sz w:val="20"/>
                                <w:szCs w:val="20"/>
                                <w:lang w:val="en-GB"/>
                              </w:rPr>
                              <w:t>&lt;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5A932" id="_x0000_t202" coordsize="21600,21600" o:spt="202" path="m,l,21600r21600,l21600,xe">
                <v:stroke joinstyle="miter"/>
                <v:path gradientshapeok="t" o:connecttype="rect"/>
              </v:shapetype>
              <v:shape id="Text Box 27" o:spid="_x0000_s1026" type="#_x0000_t202" style="position:absolute;margin-left:-9.8pt;margin-top:316.2pt;width:131.55pt;height:50.6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" fillcolor="white [3201]" stroked="f" strokeweight=".5pt">
                <v:textbox>
                  <w:txbxContent>
                    <w:p w14:paraId="4D827C6A" w14:textId="59EE7B61" w:rsidR="00533772" w:rsidRPr="00533772" w:rsidRDefault="00533772" w:rsidP="00533772">
                      <w:pPr>
                        <w:spacing w:line="276" w:lineRule="auto"/>
                        <w:rPr>
                          <w:rFonts w:ascii="Arial" w:hAnsi="Arial" w:cs="Arial"/>
                          <w:color w:val="767171" w:themeColor="background2" w:themeShade="80"/>
                          <w:sz w:val="20"/>
                          <w:szCs w:val="20"/>
                          <w:lang w:val="en-GB"/>
                        </w:rPr>
                      </w:pPr>
                      <w:r w:rsidRPr="00533772">
                        <w:rPr>
                          <w:rFonts w:ascii="Arial" w:hAnsi="Arial" w:cs="Arial"/>
                          <w:color w:val="767171" w:themeColor="background2" w:themeShade="80"/>
                          <w:sz w:val="20"/>
                          <w:szCs w:val="20"/>
                          <w:lang w:val="en-GB"/>
                        </w:rPr>
                        <w:t>*p</w:t>
                      </w:r>
                      <w:r w:rsidRPr="00533772">
                        <w:rPr>
                          <w:rFonts w:ascii="Arial" w:hAnsi="Arial" w:cs="Arial"/>
                          <w:color w:val="767171" w:themeColor="background2" w:themeShade="80"/>
                          <w:sz w:val="20"/>
                          <w:szCs w:val="20"/>
                          <w:vertAlign w:val="subscript"/>
                          <w:lang w:val="en-GB"/>
                        </w:rPr>
                        <w:t xml:space="preserve">bonf </w:t>
                      </w:r>
                      <w:r w:rsidRPr="00533772">
                        <w:rPr>
                          <w:rFonts w:ascii="Arial" w:hAnsi="Arial" w:cs="Arial"/>
                          <w:color w:val="767171" w:themeColor="background2" w:themeShade="80"/>
                          <w:sz w:val="20"/>
                          <w:szCs w:val="20"/>
                          <w:lang w:val="en-GB"/>
                        </w:rPr>
                        <w:t>&lt; .05</w:t>
                      </w:r>
                    </w:p>
                    <w:p w14:paraId="17A96C89" w14:textId="58638B1F" w:rsidR="00533772" w:rsidRPr="00533772" w:rsidRDefault="00533772" w:rsidP="00533772">
                      <w:pPr>
                        <w:spacing w:line="276" w:lineRule="auto"/>
                        <w:rPr>
                          <w:rFonts w:ascii="Arial" w:hAnsi="Arial" w:cs="Arial"/>
                          <w:color w:val="767171" w:themeColor="background2" w:themeShade="80"/>
                          <w:sz w:val="20"/>
                          <w:szCs w:val="20"/>
                          <w:lang w:val="en-GB"/>
                        </w:rPr>
                      </w:pPr>
                      <w:r w:rsidRPr="00533772">
                        <w:rPr>
                          <w:rFonts w:ascii="Arial" w:hAnsi="Arial" w:cs="Arial"/>
                          <w:color w:val="767171" w:themeColor="background2" w:themeShade="80"/>
                          <w:sz w:val="20"/>
                          <w:szCs w:val="20"/>
                          <w:lang w:val="en-GB"/>
                        </w:rPr>
                        <w:t>** p</w:t>
                      </w:r>
                      <w:r w:rsidRPr="00533772">
                        <w:rPr>
                          <w:rFonts w:ascii="Arial" w:hAnsi="Arial" w:cs="Arial"/>
                          <w:color w:val="767171" w:themeColor="background2" w:themeShade="80"/>
                          <w:sz w:val="20"/>
                          <w:szCs w:val="20"/>
                          <w:vertAlign w:val="subscript"/>
                          <w:lang w:val="en-GB"/>
                        </w:rPr>
                        <w:t>bonf</w:t>
                      </w:r>
                      <w:r w:rsidRPr="00533772">
                        <w:rPr>
                          <w:rFonts w:ascii="Arial" w:hAnsi="Arial" w:cs="Arial"/>
                          <w:color w:val="767171" w:themeColor="background2" w:themeShade="80"/>
                          <w:sz w:val="20"/>
                          <w:szCs w:val="20"/>
                          <w:lang w:val="en-GB"/>
                        </w:rPr>
                        <w:t xml:space="preserve"> &lt; .01</w:t>
                      </w:r>
                    </w:p>
                    <w:p w14:paraId="761BA26F" w14:textId="35E97613" w:rsidR="00533772" w:rsidRPr="00533772" w:rsidRDefault="00533772" w:rsidP="00533772">
                      <w:pPr>
                        <w:spacing w:line="276" w:lineRule="auto"/>
                        <w:rPr>
                          <w:rFonts w:ascii="Arial" w:hAnsi="Arial" w:cs="Arial"/>
                          <w:color w:val="767171" w:themeColor="background2" w:themeShade="80"/>
                          <w:sz w:val="21"/>
                          <w:szCs w:val="21"/>
                          <w:lang w:val="en-GB"/>
                        </w:rPr>
                      </w:pPr>
                      <w:r w:rsidRPr="00533772">
                        <w:rPr>
                          <w:rFonts w:ascii="Arial" w:hAnsi="Arial" w:cs="Arial"/>
                          <w:color w:val="767171" w:themeColor="background2" w:themeShade="80"/>
                          <w:sz w:val="20"/>
                          <w:szCs w:val="20"/>
                          <w:lang w:val="en-GB"/>
                        </w:rPr>
                        <w:t>***p</w:t>
                      </w:r>
                      <w:r w:rsidRPr="00533772">
                        <w:rPr>
                          <w:rFonts w:ascii="Arial" w:hAnsi="Arial" w:cs="Arial"/>
                          <w:color w:val="767171" w:themeColor="background2" w:themeShade="80"/>
                          <w:sz w:val="20"/>
                          <w:szCs w:val="20"/>
                          <w:vertAlign w:val="subscript"/>
                          <w:lang w:val="en-GB"/>
                        </w:rPr>
                        <w:t xml:space="preserve">bonf </w:t>
                      </w:r>
                      <w:r w:rsidRPr="00533772">
                        <w:rPr>
                          <w:rFonts w:ascii="Arial" w:hAnsi="Arial" w:cs="Arial"/>
                          <w:color w:val="767171" w:themeColor="background2" w:themeShade="80"/>
                          <w:sz w:val="20"/>
                          <w:szCs w:val="20"/>
                          <w:lang w:val="en-GB"/>
                        </w:rPr>
                        <w:t>&lt; .001</w:t>
                      </w:r>
                    </w:p>
                  </w:txbxContent>
                </v:textbox>
              </v:shape>
            </w:pict>
          </mc:Fallback>
        </mc:AlternateContent>
      </w:r>
    </w:p>
    <w:p w14:paraId="5F4E7528" w14:textId="77777777" w:rsidR="00533772" w:rsidRDefault="00533772" w:rsidP="00292BA0">
      <w:pPr>
        <w:spacing w:line="276" w:lineRule="auto"/>
        <w:ind w:firstLine="0"/>
        <w:rPr>
          <w:rFonts w:ascii="Times New Roman" w:hAnsi="Times New Roman" w:cs="Times New Roman"/>
          <w:b/>
          <w:iCs/>
          <w:sz w:val="20"/>
          <w:szCs w:val="20"/>
        </w:rPr>
      </w:pPr>
    </w:p>
    <w:p w14:paraId="6A377999" w14:textId="5FF35990" w:rsidR="00292BA0" w:rsidRPr="0020499C" w:rsidRDefault="00CE1526" w:rsidP="00292BA0">
      <w:pPr>
        <w:spacing w:line="276" w:lineRule="auto"/>
        <w:ind w:firstLine="0"/>
        <w:rPr>
          <w:rFonts w:ascii="Times New Roman" w:hAnsi="Times New Roman" w:cs="Times New Roman"/>
          <w:sz w:val="20"/>
          <w:szCs w:val="20"/>
        </w:rPr>
      </w:pPr>
      <w:r w:rsidRPr="0020499C">
        <w:rPr>
          <w:rFonts w:ascii="Times New Roman" w:hAnsi="Times New Roman" w:cs="Times New Roman"/>
          <w:b/>
          <w:iCs/>
          <w:sz w:val="20"/>
          <w:szCs w:val="20"/>
        </w:rPr>
        <w:t>Fig.</w:t>
      </w:r>
      <w:r w:rsidR="00292BA0" w:rsidRPr="0020499C">
        <w:rPr>
          <w:rFonts w:ascii="Times New Roman" w:hAnsi="Times New Roman" w:cs="Times New Roman"/>
          <w:b/>
          <w:iCs/>
          <w:sz w:val="20"/>
          <w:szCs w:val="20"/>
        </w:rPr>
        <w:t xml:space="preserve"> </w:t>
      </w:r>
      <w:r w:rsidR="00292BA0" w:rsidRPr="0020499C">
        <w:rPr>
          <w:rFonts w:ascii="Times New Roman" w:hAnsi="Times New Roman" w:cs="Times New Roman"/>
          <w:b/>
          <w:iCs/>
          <w:sz w:val="20"/>
          <w:szCs w:val="20"/>
        </w:rPr>
        <w:fldChar w:fldCharType="begin"/>
      </w:r>
      <w:r w:rsidR="00292BA0" w:rsidRPr="0020499C">
        <w:rPr>
          <w:rFonts w:ascii="Times New Roman" w:hAnsi="Times New Roman" w:cs="Times New Roman"/>
          <w:b/>
          <w:iCs/>
          <w:sz w:val="20"/>
          <w:szCs w:val="20"/>
        </w:rPr>
        <w:instrText xml:space="preserve"> SEQ Figure \* ARABIC </w:instrText>
      </w:r>
      <w:r w:rsidR="00292BA0" w:rsidRPr="0020499C">
        <w:rPr>
          <w:rFonts w:ascii="Times New Roman" w:hAnsi="Times New Roman" w:cs="Times New Roman"/>
          <w:b/>
          <w:iCs/>
          <w:sz w:val="20"/>
          <w:szCs w:val="20"/>
        </w:rPr>
        <w:fldChar w:fldCharType="separate"/>
      </w:r>
      <w:r w:rsidR="005E730B" w:rsidRPr="0020499C">
        <w:rPr>
          <w:rFonts w:ascii="Times New Roman" w:hAnsi="Times New Roman" w:cs="Times New Roman"/>
          <w:b/>
          <w:iCs/>
          <w:noProof/>
          <w:sz w:val="20"/>
          <w:szCs w:val="20"/>
        </w:rPr>
        <w:t>1</w:t>
      </w:r>
      <w:r w:rsidR="00292BA0" w:rsidRPr="0020499C">
        <w:rPr>
          <w:rFonts w:ascii="Times New Roman" w:hAnsi="Times New Roman" w:cs="Times New Roman"/>
          <w:b/>
          <w:iCs/>
          <w:sz w:val="20"/>
          <w:szCs w:val="20"/>
        </w:rPr>
        <w:fldChar w:fldCharType="end"/>
      </w:r>
      <w:r w:rsidRPr="0020499C">
        <w:rPr>
          <w:rFonts w:ascii="Times New Roman" w:hAnsi="Times New Roman" w:cs="Times New Roman"/>
          <w:i/>
          <w:iCs/>
          <w:sz w:val="20"/>
          <w:szCs w:val="20"/>
        </w:rPr>
        <w:t xml:space="preserve"> </w:t>
      </w:r>
      <w:r w:rsidR="00292BA0" w:rsidRPr="0020499C">
        <w:rPr>
          <w:rFonts w:ascii="Times New Roman" w:hAnsi="Times New Roman" w:cs="Times New Roman"/>
          <w:sz w:val="20"/>
          <w:szCs w:val="20"/>
        </w:rPr>
        <w:t xml:space="preserve">Percentage accuracy scores, for all participants, for each emotion across the spatial and kinematic levels. The black line represents the mean, the shaded region represents the standard deviation, the </w:t>
      </w:r>
      <w:proofErr w:type="spellStart"/>
      <w:r w:rsidR="00292BA0" w:rsidRPr="0020499C">
        <w:rPr>
          <w:rFonts w:ascii="Times New Roman" w:hAnsi="Times New Roman" w:cs="Times New Roman"/>
          <w:sz w:val="20"/>
          <w:szCs w:val="20"/>
        </w:rPr>
        <w:t>coloured</w:t>
      </w:r>
      <w:proofErr w:type="spellEnd"/>
      <w:r w:rsidR="00292BA0" w:rsidRPr="0020499C">
        <w:rPr>
          <w:rFonts w:ascii="Times New Roman" w:hAnsi="Times New Roman" w:cs="Times New Roman"/>
          <w:sz w:val="20"/>
          <w:szCs w:val="20"/>
        </w:rPr>
        <w:t xml:space="preserve"> box represents 1 standard error around the mean and the</w:t>
      </w:r>
      <w:r w:rsidR="002624E9" w:rsidRPr="0020499C">
        <w:rPr>
          <w:rFonts w:ascii="Times New Roman" w:hAnsi="Times New Roman" w:cs="Times New Roman"/>
          <w:sz w:val="20"/>
          <w:szCs w:val="20"/>
        </w:rPr>
        <w:t xml:space="preserve"> dots are individual datapoints</w:t>
      </w:r>
    </w:p>
    <w:p w14:paraId="7F85C9C7" w14:textId="77777777" w:rsidR="006228F0" w:rsidRPr="0020499C" w:rsidRDefault="006228F0" w:rsidP="00851958">
      <w:pPr>
        <w:spacing w:line="276" w:lineRule="auto"/>
        <w:ind w:firstLine="0"/>
        <w:rPr>
          <w:rFonts w:ascii="Times New Roman" w:hAnsi="Times New Roman" w:cs="Times New Roman"/>
        </w:rPr>
      </w:pPr>
    </w:p>
    <w:p w14:paraId="76A70E97" w14:textId="7E713275" w:rsidR="008B671C" w:rsidRPr="0020499C" w:rsidRDefault="006228F0" w:rsidP="00851958">
      <w:pPr>
        <w:spacing w:line="276" w:lineRule="auto"/>
        <w:ind w:firstLine="0"/>
        <w:rPr>
          <w:rFonts w:ascii="Times New Roman" w:hAnsi="Times New Roman" w:cs="Times New Roman"/>
        </w:rPr>
      </w:pPr>
      <w:r w:rsidRPr="0020499C">
        <w:rPr>
          <w:rFonts w:ascii="Times New Roman" w:hAnsi="Times New Roman" w:cs="Times New Roman"/>
        </w:rPr>
        <w:t>Finally</w:t>
      </w:r>
      <w:r w:rsidR="00406055" w:rsidRPr="0020499C">
        <w:rPr>
          <w:rFonts w:ascii="Times New Roman" w:hAnsi="Times New Roman" w:cs="Times New Roman"/>
        </w:rPr>
        <w:t xml:space="preserve">, this analysis </w:t>
      </w:r>
      <w:r w:rsidRPr="0020499C">
        <w:rPr>
          <w:rFonts w:ascii="Times New Roman" w:hAnsi="Times New Roman" w:cs="Times New Roman"/>
        </w:rPr>
        <w:t xml:space="preserve">also </w:t>
      </w:r>
      <w:r w:rsidR="00406055" w:rsidRPr="0020499C">
        <w:rPr>
          <w:rFonts w:ascii="Times New Roman" w:hAnsi="Times New Roman" w:cs="Times New Roman"/>
        </w:rPr>
        <w:t xml:space="preserve">revealed an emotion x kinematic x group interaction [F(4,232) = 2.74, p &lt; .05, </w:t>
      </w:r>
      <w:r w:rsidR="00406055" w:rsidRPr="0020499C">
        <w:rPr>
          <w:rFonts w:ascii="Times New Roman" w:hAnsi="Times New Roman" w:cs="Times New Roman"/>
          <w:i/>
          <w:iCs/>
        </w:rPr>
        <w:t>η</w:t>
      </w:r>
      <w:r w:rsidR="00406055" w:rsidRPr="0020499C">
        <w:rPr>
          <w:rFonts w:ascii="Times New Roman" w:hAnsi="Times New Roman" w:cs="Times New Roman"/>
          <w:i/>
          <w:iCs/>
          <w:vertAlign w:val="subscript"/>
        </w:rPr>
        <w:t>P</w:t>
      </w:r>
      <w:r w:rsidR="00406055" w:rsidRPr="0020499C">
        <w:rPr>
          <w:rFonts w:ascii="Times New Roman" w:hAnsi="Times New Roman" w:cs="Times New Roman"/>
          <w:i/>
          <w:iCs/>
          <w:vertAlign w:val="superscript"/>
        </w:rPr>
        <w:t>2</w:t>
      </w:r>
      <w:r w:rsidR="00406055" w:rsidRPr="0020499C">
        <w:rPr>
          <w:rFonts w:ascii="Times New Roman" w:hAnsi="Times New Roman" w:cs="Times New Roman"/>
          <w:i/>
          <w:iCs/>
        </w:rPr>
        <w:t xml:space="preserve"> </w:t>
      </w:r>
      <w:r w:rsidR="00406055" w:rsidRPr="0020499C">
        <w:rPr>
          <w:rFonts w:ascii="Times New Roman" w:hAnsi="Times New Roman" w:cs="Times New Roman"/>
        </w:rPr>
        <w:t>= .05</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5729B3" w:rsidRPr="0020499C">
        <w:rPr>
          <w:rFonts w:ascii="Times New Roman" w:hAnsi="Times New Roman" w:cs="Times New Roman"/>
        </w:rPr>
        <w:t>0.13</w:t>
      </w:r>
      <w:r w:rsidR="00406055" w:rsidRPr="0020499C">
        <w:rPr>
          <w:rFonts w:ascii="Times New Roman" w:hAnsi="Times New Roman" w:cs="Times New Roman"/>
        </w:rPr>
        <w:t>].</w:t>
      </w:r>
      <w:r w:rsidR="002614C2" w:rsidRPr="0020499C">
        <w:rPr>
          <w:rFonts w:ascii="Times New Roman" w:hAnsi="Times New Roman" w:cs="Times New Roman"/>
        </w:rPr>
        <w:t xml:space="preserve"> </w:t>
      </w:r>
      <w:r w:rsidRPr="0020499C">
        <w:rPr>
          <w:rFonts w:ascii="Times New Roman" w:hAnsi="Times New Roman" w:cs="Times New Roman"/>
        </w:rPr>
        <w:t xml:space="preserve">In order to unpack this significant emotion x kinematic x group interaction, we conducted post-hoc 2 x 3 (group, emotion) ANOVAs for each kinematic level. This analysis revealed a significant emotion x group interaction at the K2 [F(2,116) = 3.93, p &lt; .05, </w:t>
      </w:r>
      <w:r w:rsidRPr="0020499C">
        <w:rPr>
          <w:rFonts w:ascii="Times New Roman" w:hAnsi="Times New Roman" w:cs="Times New Roman"/>
          <w:i/>
          <w:iCs/>
        </w:rPr>
        <w:t>η</w:t>
      </w:r>
      <w:r w:rsidRPr="0020499C">
        <w:rPr>
          <w:rFonts w:ascii="Times New Roman" w:hAnsi="Times New Roman" w:cs="Times New Roman"/>
          <w:i/>
          <w:iCs/>
          <w:vertAlign w:val="subscript"/>
        </w:rPr>
        <w:t>P</w:t>
      </w:r>
      <w:r w:rsidRPr="0020499C">
        <w:rPr>
          <w:rFonts w:ascii="Times New Roman" w:hAnsi="Times New Roman" w:cs="Times New Roman"/>
          <w:i/>
          <w:iCs/>
          <w:vertAlign w:val="superscript"/>
        </w:rPr>
        <w:t xml:space="preserve">2 </w:t>
      </w:r>
      <w:r w:rsidRPr="0020499C">
        <w:rPr>
          <w:rFonts w:ascii="Times New Roman" w:hAnsi="Times New Roman" w:cs="Times New Roman"/>
          <w:i/>
          <w:iCs/>
        </w:rPr>
        <w:t>=</w:t>
      </w:r>
      <w:r w:rsidRPr="0020499C">
        <w:rPr>
          <w:rFonts w:ascii="Times New Roman" w:hAnsi="Times New Roman" w:cs="Times New Roman"/>
        </w:rPr>
        <w:t xml:space="preserve"> .06</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5729B3" w:rsidRPr="0020499C">
        <w:rPr>
          <w:rFonts w:ascii="Times New Roman" w:hAnsi="Times New Roman" w:cs="Times New Roman"/>
        </w:rPr>
        <w:t>2.89</w:t>
      </w:r>
      <w:r w:rsidRPr="0020499C">
        <w:rPr>
          <w:rFonts w:ascii="Times New Roman" w:hAnsi="Times New Roman" w:cs="Times New Roman"/>
        </w:rPr>
        <w:t>] but not K1 [p = .616</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5729B3" w:rsidRPr="0020499C">
        <w:rPr>
          <w:rFonts w:ascii="Times New Roman" w:hAnsi="Times New Roman" w:cs="Times New Roman"/>
        </w:rPr>
        <w:t>1.64e</w:t>
      </w:r>
      <w:r w:rsidR="005729B3" w:rsidRPr="0020499C">
        <w:rPr>
          <w:rFonts w:ascii="Times New Roman" w:hAnsi="Times New Roman" w:cs="Times New Roman"/>
          <w:vertAlign w:val="superscript"/>
        </w:rPr>
        <w:t>-4</w:t>
      </w:r>
      <w:r w:rsidRPr="0020499C">
        <w:rPr>
          <w:rFonts w:ascii="Times New Roman" w:hAnsi="Times New Roman" w:cs="Times New Roman"/>
        </w:rPr>
        <w:t>] or K3 [p = .548</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xml:space="preserve">= </w:t>
      </w:r>
      <w:r w:rsidR="005729B3" w:rsidRPr="0020499C">
        <w:rPr>
          <w:rFonts w:ascii="Times New Roman" w:hAnsi="Times New Roman" w:cs="Times New Roman"/>
        </w:rPr>
        <w:t>0.18</w:t>
      </w:r>
      <w:r w:rsidRPr="0020499C">
        <w:rPr>
          <w:rFonts w:ascii="Times New Roman" w:hAnsi="Times New Roman" w:cs="Times New Roman"/>
        </w:rPr>
        <w:t>] levels. Bonferroni-correct post-hoc independent sample t-tests revealed that control, relative to autistic, participants had higher accuracy for angry videos at the 100% speed level (averaged across all spatial levels) [t(58) = 3.30, p</w:t>
      </w:r>
      <w:r w:rsidR="008B671C" w:rsidRPr="0020499C">
        <w:rPr>
          <w:rFonts w:ascii="Times New Roman" w:hAnsi="Times New Roman" w:cs="Times New Roman"/>
          <w:vertAlign w:val="subscript"/>
        </w:rPr>
        <w:t>bonf</w:t>
      </w:r>
      <w:r w:rsidR="00806279" w:rsidRPr="0020499C">
        <w:rPr>
          <w:rFonts w:ascii="Times New Roman" w:hAnsi="Times New Roman" w:cs="Times New Roman"/>
        </w:rPr>
        <w:t xml:space="preserve"> &lt; .01, mean difference = 13.77,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20.06</w:t>
      </w:r>
      <w:r w:rsidRPr="0020499C">
        <w:rPr>
          <w:rFonts w:ascii="Times New Roman" w:hAnsi="Times New Roman" w:cs="Times New Roman"/>
        </w:rPr>
        <w:t xml:space="preserve">]. There were no significant group differences in </w:t>
      </w:r>
      <w:r w:rsidR="000360AC" w:rsidRPr="0020499C">
        <w:rPr>
          <w:rFonts w:ascii="Times New Roman" w:hAnsi="Times New Roman" w:cs="Times New Roman"/>
        </w:rPr>
        <w:t xml:space="preserve">percentage </w:t>
      </w:r>
      <w:r w:rsidRPr="0020499C">
        <w:rPr>
          <w:rFonts w:ascii="Times New Roman" w:hAnsi="Times New Roman" w:cs="Times New Roman"/>
        </w:rPr>
        <w:t>accuracy for happy [p = .133</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0.30</w:t>
      </w:r>
      <w:r w:rsidRPr="0020499C">
        <w:rPr>
          <w:rFonts w:ascii="Times New Roman" w:hAnsi="Times New Roman" w:cs="Times New Roman"/>
        </w:rPr>
        <w:t>] or sad [p = .572</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0.68</w:t>
      </w:r>
      <w:r w:rsidRPr="0020499C">
        <w:rPr>
          <w:rFonts w:ascii="Times New Roman" w:hAnsi="Times New Roman" w:cs="Times New Roman"/>
        </w:rPr>
        <w:t>] expressions at this 100% speed level</w:t>
      </w:r>
      <w:r w:rsidR="00CE1526" w:rsidRPr="0020499C">
        <w:rPr>
          <w:rFonts w:ascii="Times New Roman" w:hAnsi="Times New Roman" w:cs="Times New Roman"/>
        </w:rPr>
        <w:t xml:space="preserve"> (</w:t>
      </w:r>
      <w:r w:rsidR="00CE1526" w:rsidRPr="0020499C">
        <w:rPr>
          <w:rFonts w:ascii="Times New Roman" w:hAnsi="Times New Roman" w:cs="Times New Roman"/>
          <w:b/>
        </w:rPr>
        <w:t>Fig. 2</w:t>
      </w:r>
      <w:r w:rsidR="005E730B" w:rsidRPr="0020499C">
        <w:rPr>
          <w:rFonts w:ascii="Times New Roman" w:hAnsi="Times New Roman" w:cs="Times New Roman"/>
        </w:rPr>
        <w:t>)</w:t>
      </w:r>
      <w:r w:rsidRPr="0020499C">
        <w:rPr>
          <w:rFonts w:ascii="Times New Roman" w:hAnsi="Times New Roman" w:cs="Times New Roman"/>
        </w:rPr>
        <w:t>.</w:t>
      </w:r>
    </w:p>
    <w:p w14:paraId="1BF92204" w14:textId="77777777" w:rsidR="00853E4B" w:rsidRPr="0020499C" w:rsidRDefault="00853E4B" w:rsidP="008B671C">
      <w:pPr>
        <w:spacing w:line="276" w:lineRule="auto"/>
        <w:ind w:firstLine="0"/>
        <w:rPr>
          <w:rFonts w:ascii="Times New Roman" w:hAnsi="Times New Roman" w:cs="Times New Roman"/>
        </w:rPr>
      </w:pPr>
    </w:p>
    <w:p w14:paraId="0D78181C" w14:textId="0B268982" w:rsidR="005E730B" w:rsidRPr="0020499C" w:rsidRDefault="00533772" w:rsidP="008B671C">
      <w:pPr>
        <w:spacing w:line="276" w:lineRule="auto"/>
        <w:ind w:firstLine="0"/>
        <w:rPr>
          <w:rFonts w:ascii="Times New Roman" w:hAnsi="Times New Roman" w:cs="Times New Roman"/>
        </w:rPr>
      </w:pPr>
      <w:r w:rsidRPr="00533772">
        <w:rPr>
          <w:rFonts w:ascii="Times New Roman" w:hAnsi="Times New Roman" w:cs="Times New Roman"/>
          <w:noProof/>
        </w:rPr>
        <w:drawing>
          <wp:inline distT="0" distB="0" distL="0" distR="0" wp14:anchorId="53F95278" wp14:editId="6FCE7805">
            <wp:extent cx="4623408" cy="31804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42502" cy="3193567"/>
                    </a:xfrm>
                    <a:prstGeom prst="rect">
                      <a:avLst/>
                    </a:prstGeom>
                  </pic:spPr>
                </pic:pic>
              </a:graphicData>
            </a:graphic>
          </wp:inline>
        </w:drawing>
      </w:r>
    </w:p>
    <w:p w14:paraId="39176430" w14:textId="398D2997" w:rsidR="008B671C" w:rsidRPr="0020499C" w:rsidRDefault="00F27D11" w:rsidP="008B671C">
      <w:pPr>
        <w:spacing w:line="276" w:lineRule="auto"/>
        <w:ind w:firstLine="0"/>
        <w:rPr>
          <w:rFonts w:ascii="Times New Roman" w:hAnsi="Times New Roman" w:cs="Times New Roman"/>
        </w:rPr>
      </w:pPr>
      <w:r w:rsidRPr="0020499C">
        <w:rPr>
          <w:noProof/>
          <w:lang w:val="en-GB" w:eastAsia="en-GB"/>
        </w:rPr>
        <mc:AlternateContent>
          <mc:Choice Requires="wps">
            <w:drawing>
              <wp:anchor distT="0" distB="0" distL="114300" distR="114300" simplePos="0" relativeHeight="251658241" behindDoc="1" locked="0" layoutInCell="1" allowOverlap="1" wp14:anchorId="0FFEFEBC" wp14:editId="4EACDE90">
                <wp:simplePos x="0" y="0"/>
                <wp:positionH relativeFrom="column">
                  <wp:posOffset>-19685</wp:posOffset>
                </wp:positionH>
                <wp:positionV relativeFrom="paragraph">
                  <wp:posOffset>124365</wp:posOffset>
                </wp:positionV>
                <wp:extent cx="5641975" cy="635"/>
                <wp:effectExtent l="0" t="0" r="0" b="0"/>
                <wp:wrapTight wrapText="bothSides">
                  <wp:wrapPolygon edited="0">
                    <wp:start x="0" y="0"/>
                    <wp:lineTo x="0" y="20264"/>
                    <wp:lineTo x="21539" y="20264"/>
                    <wp:lineTo x="21539"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5641975" cy="635"/>
                        </a:xfrm>
                        <a:prstGeom prst="rect">
                          <a:avLst/>
                        </a:prstGeom>
                        <a:solidFill>
                          <a:prstClr val="white"/>
                        </a:solidFill>
                        <a:ln>
                          <a:noFill/>
                        </a:ln>
                      </wps:spPr>
                      <wps:txbx>
                        <w:txbxContent>
                          <w:p w14:paraId="054727D6" w14:textId="396565EB" w:rsidR="00F27D11" w:rsidRPr="00F27D11" w:rsidRDefault="00CE1526" w:rsidP="00F27D11">
                            <w:pPr>
                              <w:spacing w:line="276" w:lineRule="auto"/>
                              <w:ind w:firstLine="0"/>
                              <w:rPr>
                                <w:rFonts w:ascii="Times New Roman" w:hAnsi="Times New Roman" w:cs="Times New Roman"/>
                                <w:i/>
                                <w:iCs/>
                                <w:color w:val="000000" w:themeColor="text1"/>
                                <w:sz w:val="20"/>
                                <w:szCs w:val="20"/>
                              </w:rPr>
                            </w:pPr>
                            <w:r>
                              <w:rPr>
                                <w:rFonts w:ascii="Times New Roman" w:hAnsi="Times New Roman" w:cs="Times New Roman"/>
                                <w:b/>
                                <w:color w:val="000000" w:themeColor="text1"/>
                                <w:sz w:val="20"/>
                                <w:szCs w:val="20"/>
                              </w:rPr>
                              <w:t>Fig.</w:t>
                            </w:r>
                            <w:r w:rsidR="005E730B" w:rsidRPr="00CE1526">
                              <w:rPr>
                                <w:rFonts w:ascii="Times New Roman" w:hAnsi="Times New Roman" w:cs="Times New Roman"/>
                                <w:b/>
                                <w:color w:val="000000" w:themeColor="text1"/>
                                <w:sz w:val="20"/>
                                <w:szCs w:val="20"/>
                              </w:rPr>
                              <w:t xml:space="preserve"> </w:t>
                            </w:r>
                            <w:r w:rsidR="005E730B" w:rsidRPr="00CE1526">
                              <w:rPr>
                                <w:rFonts w:ascii="Times New Roman" w:hAnsi="Times New Roman" w:cs="Times New Roman"/>
                                <w:b/>
                                <w:color w:val="000000" w:themeColor="text1"/>
                                <w:sz w:val="20"/>
                                <w:szCs w:val="20"/>
                              </w:rPr>
                              <w:fldChar w:fldCharType="begin"/>
                            </w:r>
                            <w:r w:rsidR="005E730B" w:rsidRPr="00CE1526">
                              <w:rPr>
                                <w:rFonts w:ascii="Times New Roman" w:hAnsi="Times New Roman" w:cs="Times New Roman"/>
                                <w:b/>
                                <w:color w:val="000000" w:themeColor="text1"/>
                                <w:sz w:val="20"/>
                                <w:szCs w:val="20"/>
                              </w:rPr>
                              <w:instrText xml:space="preserve"> SEQ Figure \* ARABIC </w:instrText>
                            </w:r>
                            <w:r w:rsidR="005E730B" w:rsidRPr="00CE1526">
                              <w:rPr>
                                <w:rFonts w:ascii="Times New Roman" w:hAnsi="Times New Roman" w:cs="Times New Roman"/>
                                <w:b/>
                                <w:color w:val="000000" w:themeColor="text1"/>
                                <w:sz w:val="20"/>
                                <w:szCs w:val="20"/>
                              </w:rPr>
                              <w:fldChar w:fldCharType="separate"/>
                            </w:r>
                            <w:r w:rsidR="005E730B" w:rsidRPr="00CE1526">
                              <w:rPr>
                                <w:rFonts w:ascii="Times New Roman" w:hAnsi="Times New Roman" w:cs="Times New Roman"/>
                                <w:b/>
                                <w:noProof/>
                                <w:color w:val="000000" w:themeColor="text1"/>
                                <w:sz w:val="20"/>
                                <w:szCs w:val="20"/>
                              </w:rPr>
                              <w:t>2</w:t>
                            </w:r>
                            <w:r w:rsidR="005E730B" w:rsidRPr="00CE1526">
                              <w:rPr>
                                <w:rFonts w:ascii="Times New Roman" w:hAnsi="Times New Roman" w:cs="Times New Roman"/>
                                <w:b/>
                                <w:color w:val="000000" w:themeColor="text1"/>
                                <w:sz w:val="20"/>
                                <w:szCs w:val="20"/>
                              </w:rPr>
                              <w:fldChar w:fldCharType="end"/>
                            </w:r>
                            <w:r w:rsidR="00F27D11" w:rsidRPr="00F27D11">
                              <w:rPr>
                                <w:rFonts w:ascii="Times New Roman" w:hAnsi="Times New Roman" w:cs="Times New Roman"/>
                                <w:color w:val="000000" w:themeColor="text1"/>
                                <w:sz w:val="20"/>
                                <w:szCs w:val="20"/>
                              </w:rPr>
                              <w:t xml:space="preserve"> Percentage accuracy at the K2 (100%) speed level, as a function of emotion. Control in lilac, ASD in green. The black line represents the mean, the </w:t>
                            </w:r>
                            <w:proofErr w:type="spellStart"/>
                            <w:r w:rsidR="00F27D11" w:rsidRPr="00F27D11">
                              <w:rPr>
                                <w:rFonts w:ascii="Times New Roman" w:hAnsi="Times New Roman" w:cs="Times New Roman"/>
                                <w:color w:val="000000" w:themeColor="text1"/>
                                <w:sz w:val="20"/>
                                <w:szCs w:val="20"/>
                              </w:rPr>
                              <w:t>coloured</w:t>
                            </w:r>
                            <w:proofErr w:type="spellEnd"/>
                            <w:r w:rsidR="00F27D11" w:rsidRPr="00F27D11">
                              <w:rPr>
                                <w:rFonts w:ascii="Times New Roman" w:hAnsi="Times New Roman" w:cs="Times New Roman"/>
                                <w:color w:val="000000" w:themeColor="text1"/>
                                <w:sz w:val="20"/>
                                <w:szCs w:val="20"/>
                              </w:rPr>
                              <w:t xml:space="preserve"> box represents the standard error of the mean, the shaded region represents the standard deviation, and the</w:t>
                            </w:r>
                            <w:r w:rsidR="002624E9">
                              <w:rPr>
                                <w:rFonts w:ascii="Times New Roman" w:hAnsi="Times New Roman" w:cs="Times New Roman"/>
                                <w:color w:val="000000" w:themeColor="text1"/>
                                <w:sz w:val="20"/>
                                <w:szCs w:val="20"/>
                              </w:rPr>
                              <w:t xml:space="preserve"> dots are individual datapoints</w:t>
                            </w:r>
                          </w:p>
                          <w:p w14:paraId="27EF6B1D" w14:textId="15CFED26" w:rsidR="005E730B" w:rsidRPr="0036081F" w:rsidRDefault="005E730B" w:rsidP="005E730B">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EFEBC" id="Text Box 7" o:spid="_x0000_s1027" type="#_x0000_t202" style="position:absolute;margin-left:-1.55pt;margin-top:9.8pt;width:444.25pt;height:.05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" stroked="f">
                <v:textbox style="mso-fit-shape-to-text:t" inset="0,0,0,0">
                  <w:txbxContent>
                    <w:p w14:paraId="054727D6" w14:textId="396565EB" w:rsidR="00F27D11" w:rsidRPr="00F27D11" w:rsidRDefault="00CE1526" w:rsidP="00F27D11">
                      <w:pPr>
                        <w:spacing w:line="276" w:lineRule="auto"/>
                        <w:ind w:firstLine="0"/>
                        <w:rPr>
                          <w:rFonts w:ascii="Times New Roman" w:hAnsi="Times New Roman" w:cs="Times New Roman"/>
                          <w:i/>
                          <w:iCs/>
                          <w:color w:val="000000" w:themeColor="text1"/>
                          <w:sz w:val="20"/>
                          <w:szCs w:val="20"/>
                        </w:rPr>
                      </w:pPr>
                      <w:r>
                        <w:rPr>
                          <w:rFonts w:ascii="Times New Roman" w:hAnsi="Times New Roman" w:cs="Times New Roman"/>
                          <w:b/>
                          <w:color w:val="000000" w:themeColor="text1"/>
                          <w:sz w:val="20"/>
                          <w:szCs w:val="20"/>
                        </w:rPr>
                        <w:t>Fig.</w:t>
                      </w:r>
                      <w:r w:rsidR="005E730B" w:rsidRPr="00CE1526">
                        <w:rPr>
                          <w:rFonts w:ascii="Times New Roman" w:hAnsi="Times New Roman" w:cs="Times New Roman"/>
                          <w:b/>
                          <w:color w:val="000000" w:themeColor="text1"/>
                          <w:sz w:val="20"/>
                          <w:szCs w:val="20"/>
                        </w:rPr>
                        <w:t xml:space="preserve"> </w:t>
                      </w:r>
                      <w:r w:rsidR="005E730B" w:rsidRPr="00CE1526">
                        <w:rPr>
                          <w:rFonts w:ascii="Times New Roman" w:hAnsi="Times New Roman" w:cs="Times New Roman"/>
                          <w:b/>
                          <w:color w:val="000000" w:themeColor="text1"/>
                          <w:sz w:val="20"/>
                          <w:szCs w:val="20"/>
                        </w:rPr>
                        <w:fldChar w:fldCharType="begin"/>
                      </w:r>
                      <w:r w:rsidR="005E730B" w:rsidRPr="00CE1526">
                        <w:rPr>
                          <w:rFonts w:ascii="Times New Roman" w:hAnsi="Times New Roman" w:cs="Times New Roman"/>
                          <w:b/>
                          <w:color w:val="000000" w:themeColor="text1"/>
                          <w:sz w:val="20"/>
                          <w:szCs w:val="20"/>
                        </w:rPr>
                        <w:instrText xml:space="preserve"> SEQ Figure \* ARABIC </w:instrText>
                      </w:r>
                      <w:r w:rsidR="005E730B" w:rsidRPr="00CE1526">
                        <w:rPr>
                          <w:rFonts w:ascii="Times New Roman" w:hAnsi="Times New Roman" w:cs="Times New Roman"/>
                          <w:b/>
                          <w:color w:val="000000" w:themeColor="text1"/>
                          <w:sz w:val="20"/>
                          <w:szCs w:val="20"/>
                        </w:rPr>
                        <w:fldChar w:fldCharType="separate"/>
                      </w:r>
                      <w:r w:rsidR="005E730B" w:rsidRPr="00CE1526">
                        <w:rPr>
                          <w:rFonts w:ascii="Times New Roman" w:hAnsi="Times New Roman" w:cs="Times New Roman"/>
                          <w:b/>
                          <w:noProof/>
                          <w:color w:val="000000" w:themeColor="text1"/>
                          <w:sz w:val="20"/>
                          <w:szCs w:val="20"/>
                        </w:rPr>
                        <w:t>2</w:t>
                      </w:r>
                      <w:r w:rsidR="005E730B" w:rsidRPr="00CE1526">
                        <w:rPr>
                          <w:rFonts w:ascii="Times New Roman" w:hAnsi="Times New Roman" w:cs="Times New Roman"/>
                          <w:b/>
                          <w:color w:val="000000" w:themeColor="text1"/>
                          <w:sz w:val="20"/>
                          <w:szCs w:val="20"/>
                        </w:rPr>
                        <w:fldChar w:fldCharType="end"/>
                      </w:r>
                      <w:r w:rsidR="00F27D11" w:rsidRPr="00F27D11">
                        <w:rPr>
                          <w:rFonts w:ascii="Times New Roman" w:hAnsi="Times New Roman" w:cs="Times New Roman"/>
                          <w:color w:val="000000" w:themeColor="text1"/>
                          <w:sz w:val="20"/>
                          <w:szCs w:val="20"/>
                        </w:rPr>
                        <w:t xml:space="preserve"> Percentage accuracy at the K2 (100%) speed level, as a function of emotion. Control in lilac, ASD in green. The black line represents the mean, the </w:t>
                      </w:r>
                      <w:proofErr w:type="spellStart"/>
                      <w:r w:rsidR="00F27D11" w:rsidRPr="00F27D11">
                        <w:rPr>
                          <w:rFonts w:ascii="Times New Roman" w:hAnsi="Times New Roman" w:cs="Times New Roman"/>
                          <w:color w:val="000000" w:themeColor="text1"/>
                          <w:sz w:val="20"/>
                          <w:szCs w:val="20"/>
                        </w:rPr>
                        <w:t>coloured</w:t>
                      </w:r>
                      <w:proofErr w:type="spellEnd"/>
                      <w:r w:rsidR="00F27D11" w:rsidRPr="00F27D11">
                        <w:rPr>
                          <w:rFonts w:ascii="Times New Roman" w:hAnsi="Times New Roman" w:cs="Times New Roman"/>
                          <w:color w:val="000000" w:themeColor="text1"/>
                          <w:sz w:val="20"/>
                          <w:szCs w:val="20"/>
                        </w:rPr>
                        <w:t xml:space="preserve"> box represents the standard error of the mean, the shaded region represents the standard deviation, and the</w:t>
                      </w:r>
                      <w:r w:rsidR="002624E9">
                        <w:rPr>
                          <w:rFonts w:ascii="Times New Roman" w:hAnsi="Times New Roman" w:cs="Times New Roman"/>
                          <w:color w:val="000000" w:themeColor="text1"/>
                          <w:sz w:val="20"/>
                          <w:szCs w:val="20"/>
                        </w:rPr>
                        <w:t xml:space="preserve"> dots are individual datapoints</w:t>
                      </w:r>
                    </w:p>
                    <w:p w14:paraId="27EF6B1D" w14:textId="15CFED26" w:rsidR="005E730B" w:rsidRPr="0036081F" w:rsidRDefault="005E730B" w:rsidP="005E730B">
                      <w:pPr>
                        <w:pStyle w:val="Caption"/>
                        <w:rPr>
                          <w:rFonts w:ascii="Times New Roman" w:hAnsi="Times New Roman" w:cs="Times New Roman"/>
                          <w:noProof/>
                        </w:rPr>
                      </w:pPr>
                    </w:p>
                  </w:txbxContent>
                </v:textbox>
                <w10:wrap type="tight"/>
              </v:shape>
            </w:pict>
          </mc:Fallback>
        </mc:AlternateContent>
      </w:r>
      <w:r w:rsidR="008B671C" w:rsidRPr="0020499C">
        <w:rPr>
          <w:rFonts w:ascii="Times New Roman" w:hAnsi="Times New Roman" w:cs="Times New Roman"/>
        </w:rPr>
        <w:t xml:space="preserve">In order to establish whether </w:t>
      </w:r>
      <w:r w:rsidR="006709F9" w:rsidRPr="0020499C">
        <w:rPr>
          <w:rFonts w:ascii="Times New Roman" w:hAnsi="Times New Roman" w:cs="Times New Roman"/>
        </w:rPr>
        <w:t xml:space="preserve">any </w:t>
      </w:r>
      <w:r w:rsidR="008B671C" w:rsidRPr="0020499C">
        <w:rPr>
          <w:rFonts w:ascii="Times New Roman" w:hAnsi="Times New Roman" w:cs="Times New Roman"/>
        </w:rPr>
        <w:t>group differences at the S2K2 (100% spatial extent, 100% speed) level</w:t>
      </w:r>
      <w:r w:rsidR="006709F9" w:rsidRPr="0020499C">
        <w:rPr>
          <w:rFonts w:ascii="Times New Roman" w:hAnsi="Times New Roman" w:cs="Times New Roman"/>
        </w:rPr>
        <w:t xml:space="preserve"> (that we found in the accuracy analyses in the main paper)</w:t>
      </w:r>
      <w:r w:rsidR="008B671C" w:rsidRPr="0020499C">
        <w:rPr>
          <w:rFonts w:ascii="Times New Roman" w:hAnsi="Times New Roman" w:cs="Times New Roman"/>
        </w:rPr>
        <w:t xml:space="preserve"> were driving the group difference we identified for angry expressions at the K2 level (when averaged across spatial levels), we conducted a further three Bonferroni-corrected independent sample t-tests for angry expressions at the K2 level, at each of the spatial levels. This revealed that controls had significantly higher emotion recognition accuracy for angry expressions at the S2K2 level [t(58) = 3.61, p</w:t>
      </w:r>
      <w:r w:rsidR="008B671C" w:rsidRPr="0020499C">
        <w:rPr>
          <w:rFonts w:ascii="Times New Roman" w:hAnsi="Times New Roman" w:cs="Times New Roman"/>
          <w:vertAlign w:val="subscript"/>
        </w:rPr>
        <w:t>bonf</w:t>
      </w:r>
      <w:r w:rsidR="008B671C" w:rsidRPr="0020499C">
        <w:rPr>
          <w:rFonts w:ascii="Times New Roman" w:hAnsi="Times New Roman" w:cs="Times New Roman"/>
        </w:rPr>
        <w:t xml:space="preserve"> &lt; .01</w:t>
      </w:r>
      <w:r w:rsidR="00806279" w:rsidRPr="0020499C">
        <w:rPr>
          <w:rFonts w:ascii="Times New Roman" w:hAnsi="Times New Roman" w:cs="Times New Roman"/>
        </w:rPr>
        <w:t>, mean difference = 20.33,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40.59</w:t>
      </w:r>
      <w:r w:rsidR="008B671C" w:rsidRPr="0020499C">
        <w:rPr>
          <w:rFonts w:ascii="Times New Roman" w:hAnsi="Times New Roman" w:cs="Times New Roman"/>
        </w:rPr>
        <w:t>], but not at the S1K2 [p</w:t>
      </w:r>
      <w:r w:rsidR="008B671C" w:rsidRPr="0020499C">
        <w:rPr>
          <w:rFonts w:ascii="Times New Roman" w:hAnsi="Times New Roman" w:cs="Times New Roman"/>
          <w:vertAlign w:val="subscript"/>
        </w:rPr>
        <w:t>bonf</w:t>
      </w:r>
      <w:r w:rsidR="008B671C" w:rsidRPr="0020499C">
        <w:rPr>
          <w:rFonts w:ascii="Times New Roman" w:hAnsi="Times New Roman" w:cs="Times New Roman"/>
        </w:rPr>
        <w:t xml:space="preserve"> = .231</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1.00</w:t>
      </w:r>
      <w:r w:rsidR="008B671C" w:rsidRPr="0020499C">
        <w:rPr>
          <w:rFonts w:ascii="Times New Roman" w:hAnsi="Times New Roman" w:cs="Times New Roman"/>
        </w:rPr>
        <w:t>] or S3K2 [p</w:t>
      </w:r>
      <w:r w:rsidR="008B671C" w:rsidRPr="0020499C">
        <w:rPr>
          <w:rFonts w:ascii="Times New Roman" w:hAnsi="Times New Roman" w:cs="Times New Roman"/>
          <w:vertAlign w:val="subscript"/>
        </w:rPr>
        <w:t xml:space="preserve">bonf </w:t>
      </w:r>
      <w:r w:rsidR="008B671C" w:rsidRPr="0020499C">
        <w:rPr>
          <w:rFonts w:ascii="Times New Roman" w:hAnsi="Times New Roman" w:cs="Times New Roman"/>
        </w:rPr>
        <w:t>= .072</w:t>
      </w:r>
      <w:r w:rsidR="00806279" w:rsidRPr="0020499C">
        <w:rPr>
          <w:rFonts w:ascii="Times New Roman" w:hAnsi="Times New Roman" w:cs="Times New Roman"/>
        </w:rPr>
        <w:t>, BF</w:t>
      </w:r>
      <w:r w:rsidR="00806279" w:rsidRPr="0020499C">
        <w:rPr>
          <w:rFonts w:ascii="Times New Roman" w:hAnsi="Times New Roman" w:cs="Times New Roman"/>
          <w:vertAlign w:val="subscript"/>
        </w:rPr>
        <w:t xml:space="preserve">10 </w:t>
      </w:r>
      <w:r w:rsidR="00806279" w:rsidRPr="0020499C">
        <w:rPr>
          <w:rFonts w:ascii="Times New Roman" w:hAnsi="Times New Roman" w:cs="Times New Roman"/>
        </w:rPr>
        <w:t>= 2.42</w:t>
      </w:r>
      <w:r w:rsidR="008B671C" w:rsidRPr="0020499C">
        <w:rPr>
          <w:rFonts w:ascii="Times New Roman" w:hAnsi="Times New Roman" w:cs="Times New Roman"/>
        </w:rPr>
        <w:t>] levels</w:t>
      </w:r>
      <w:r w:rsidR="006B58DC" w:rsidRPr="0020499C">
        <w:rPr>
          <w:rFonts w:ascii="Times New Roman" w:hAnsi="Times New Roman" w:cs="Times New Roman"/>
        </w:rPr>
        <w:t>, thus mirroring the results reported in the main manuscript</w:t>
      </w:r>
      <w:r w:rsidR="008B671C" w:rsidRPr="0020499C">
        <w:rPr>
          <w:rFonts w:ascii="Times New Roman" w:hAnsi="Times New Roman" w:cs="Times New Roman"/>
        </w:rPr>
        <w:t xml:space="preserve">. </w:t>
      </w:r>
      <w:r w:rsidR="00761340" w:rsidRPr="0020499C">
        <w:rPr>
          <w:rFonts w:ascii="Times New Roman" w:hAnsi="Times New Roman" w:cs="Times New Roman"/>
        </w:rPr>
        <w:t xml:space="preserve">Hence, our findings suggest that the group difference in accuracy for angry expressions discovered at the K2 level (across the spatial levels) may be mainly driven by a group difference at the S2K2 level. </w:t>
      </w:r>
    </w:p>
    <w:p w14:paraId="3227239B" w14:textId="516B68B7" w:rsidR="008B671C" w:rsidRPr="0020499C" w:rsidRDefault="008B671C" w:rsidP="00851958">
      <w:pPr>
        <w:spacing w:line="276" w:lineRule="auto"/>
        <w:ind w:firstLine="0"/>
        <w:rPr>
          <w:rFonts w:ascii="Times New Roman" w:hAnsi="Times New Roman" w:cs="Times New Roman"/>
        </w:rPr>
      </w:pPr>
    </w:p>
    <w:p w14:paraId="5ECE4CE8" w14:textId="77777777" w:rsidR="00406055" w:rsidRPr="0020499C" w:rsidRDefault="00406055" w:rsidP="00851958">
      <w:pPr>
        <w:spacing w:line="276" w:lineRule="auto"/>
        <w:ind w:firstLine="0"/>
        <w:rPr>
          <w:rFonts w:ascii="Times New Roman" w:hAnsi="Times New Roman" w:cs="Times New Roman"/>
          <w:b/>
          <w:bCs/>
        </w:rPr>
      </w:pPr>
    </w:p>
    <w:p w14:paraId="023A62A8" w14:textId="77777777" w:rsidR="00406055" w:rsidRPr="0020499C" w:rsidRDefault="00406055" w:rsidP="00851958">
      <w:pPr>
        <w:spacing w:line="276" w:lineRule="auto"/>
        <w:ind w:firstLine="0"/>
        <w:rPr>
          <w:rFonts w:ascii="Times New Roman" w:hAnsi="Times New Roman" w:cs="Times New Roman"/>
          <w:b/>
          <w:bCs/>
        </w:rPr>
      </w:pPr>
    </w:p>
    <w:p w14:paraId="106D523B" w14:textId="77777777" w:rsidR="00406055" w:rsidRPr="0020499C" w:rsidRDefault="00406055" w:rsidP="00851958">
      <w:pPr>
        <w:spacing w:line="276" w:lineRule="auto"/>
        <w:ind w:firstLine="0"/>
        <w:rPr>
          <w:rFonts w:ascii="Times New Roman" w:hAnsi="Times New Roman" w:cs="Times New Roman"/>
          <w:b/>
          <w:bCs/>
        </w:rPr>
      </w:pPr>
    </w:p>
    <w:p w14:paraId="6E375C4E" w14:textId="77777777" w:rsidR="00406055" w:rsidRPr="0020499C" w:rsidRDefault="00406055" w:rsidP="00851958">
      <w:pPr>
        <w:spacing w:line="276" w:lineRule="auto"/>
        <w:ind w:firstLine="0"/>
        <w:rPr>
          <w:rFonts w:ascii="Times New Roman" w:hAnsi="Times New Roman" w:cs="Times New Roman"/>
          <w:b/>
          <w:bCs/>
        </w:rPr>
      </w:pPr>
    </w:p>
    <w:p w14:paraId="27A5A270" w14:textId="77777777" w:rsidR="00406055" w:rsidRPr="0020499C" w:rsidRDefault="00406055" w:rsidP="00851958">
      <w:pPr>
        <w:spacing w:line="276" w:lineRule="auto"/>
        <w:ind w:firstLine="0"/>
        <w:rPr>
          <w:rFonts w:ascii="Times New Roman" w:hAnsi="Times New Roman" w:cs="Times New Roman"/>
          <w:b/>
          <w:bCs/>
        </w:rPr>
      </w:pPr>
    </w:p>
    <w:p w14:paraId="215DC6D0" w14:textId="77777777" w:rsidR="00406055" w:rsidRPr="0020499C" w:rsidRDefault="00406055" w:rsidP="00851958">
      <w:pPr>
        <w:spacing w:line="276" w:lineRule="auto"/>
        <w:ind w:firstLine="0"/>
        <w:rPr>
          <w:rFonts w:ascii="Times New Roman" w:hAnsi="Times New Roman" w:cs="Times New Roman"/>
          <w:b/>
          <w:bCs/>
        </w:rPr>
      </w:pPr>
    </w:p>
    <w:p w14:paraId="28E8FC23" w14:textId="77777777" w:rsidR="00406055" w:rsidRPr="0020499C" w:rsidRDefault="00406055" w:rsidP="00851958">
      <w:pPr>
        <w:spacing w:line="276" w:lineRule="auto"/>
        <w:ind w:firstLine="0"/>
        <w:rPr>
          <w:rFonts w:ascii="Times New Roman" w:hAnsi="Times New Roman" w:cs="Times New Roman"/>
          <w:b/>
          <w:bCs/>
        </w:rPr>
      </w:pPr>
    </w:p>
    <w:p w14:paraId="432AE52F" w14:textId="77777777" w:rsidR="00406055" w:rsidRPr="0020499C" w:rsidRDefault="00406055" w:rsidP="00851958">
      <w:pPr>
        <w:spacing w:line="276" w:lineRule="auto"/>
        <w:ind w:firstLine="0"/>
        <w:rPr>
          <w:rFonts w:ascii="Times New Roman" w:hAnsi="Times New Roman" w:cs="Times New Roman"/>
          <w:b/>
          <w:bCs/>
        </w:rPr>
      </w:pPr>
    </w:p>
    <w:p w14:paraId="24CF14C7" w14:textId="77777777" w:rsidR="00083A5A" w:rsidRDefault="00083A5A" w:rsidP="00851958">
      <w:pPr>
        <w:spacing w:line="276" w:lineRule="auto"/>
        <w:ind w:firstLine="0"/>
        <w:rPr>
          <w:rFonts w:ascii="Times New Roman" w:hAnsi="Times New Roman" w:cs="Times New Roman"/>
          <w:b/>
          <w:bCs/>
        </w:rPr>
      </w:pPr>
    </w:p>
    <w:p w14:paraId="20F4AB69" w14:textId="57A9B69A" w:rsidR="00851958" w:rsidRPr="0020499C" w:rsidRDefault="00B95EC9" w:rsidP="00851958">
      <w:pPr>
        <w:spacing w:line="276" w:lineRule="auto"/>
        <w:ind w:firstLine="0"/>
        <w:rPr>
          <w:rFonts w:ascii="Times New Roman" w:hAnsi="Times New Roman" w:cs="Times New Roman"/>
          <w:b/>
          <w:bCs/>
        </w:rPr>
      </w:pPr>
      <w:r w:rsidRPr="0020499C">
        <w:rPr>
          <w:rFonts w:ascii="Times New Roman" w:hAnsi="Times New Roman" w:cs="Times New Roman"/>
          <w:b/>
          <w:bCs/>
        </w:rPr>
        <w:lastRenderedPageBreak/>
        <w:t>Supplementary</w:t>
      </w:r>
      <w:r w:rsidR="00851958" w:rsidRPr="0020499C">
        <w:rPr>
          <w:rFonts w:ascii="Times New Roman" w:hAnsi="Times New Roman" w:cs="Times New Roman"/>
          <w:b/>
          <w:bCs/>
        </w:rPr>
        <w:t xml:space="preserve"> </w:t>
      </w:r>
      <w:r w:rsidR="009944CA">
        <w:rPr>
          <w:rFonts w:ascii="Times New Roman" w:hAnsi="Times New Roman" w:cs="Times New Roman"/>
          <w:b/>
          <w:bCs/>
        </w:rPr>
        <w:t>Information</w:t>
      </w:r>
      <w:r w:rsidR="00851958" w:rsidRPr="0020499C">
        <w:rPr>
          <w:rFonts w:ascii="Times New Roman" w:hAnsi="Times New Roman" w:cs="Times New Roman"/>
          <w:b/>
          <w:bCs/>
        </w:rPr>
        <w:t xml:space="preserve"> </w:t>
      </w:r>
      <w:r w:rsidR="000C5978">
        <w:rPr>
          <w:rFonts w:ascii="Times New Roman" w:hAnsi="Times New Roman" w:cs="Times New Roman"/>
          <w:b/>
          <w:bCs/>
        </w:rPr>
        <w:t>D</w:t>
      </w:r>
      <w:r w:rsidR="00851958" w:rsidRPr="0020499C">
        <w:rPr>
          <w:rFonts w:ascii="Times New Roman" w:hAnsi="Times New Roman" w:cs="Times New Roman"/>
          <w:b/>
          <w:bCs/>
        </w:rPr>
        <w:t>- Unpacking the significant main effects of Emotion and Spatial level</w:t>
      </w:r>
    </w:p>
    <w:p w14:paraId="656099B5" w14:textId="77777777" w:rsidR="00851958" w:rsidRPr="0020499C" w:rsidRDefault="00851958" w:rsidP="00851958">
      <w:pPr>
        <w:spacing w:line="276" w:lineRule="auto"/>
        <w:ind w:firstLine="0"/>
        <w:rPr>
          <w:rFonts w:ascii="Times New Roman" w:hAnsi="Times New Roman" w:cs="Times New Roman"/>
          <w:b/>
          <w:bCs/>
        </w:rPr>
      </w:pPr>
    </w:p>
    <w:p w14:paraId="45F5A84B" w14:textId="78A8543C" w:rsidR="00851958" w:rsidRPr="0020499C" w:rsidRDefault="00851958" w:rsidP="00851958">
      <w:pPr>
        <w:spacing w:line="276" w:lineRule="auto"/>
        <w:ind w:firstLine="0"/>
        <w:rPr>
          <w:rFonts w:ascii="Times New Roman" w:hAnsi="Times New Roman" w:cs="Times New Roman"/>
        </w:rPr>
      </w:pPr>
      <w:r w:rsidRPr="0020499C">
        <w:rPr>
          <w:rFonts w:ascii="Times New Roman" w:hAnsi="Times New Roman" w:cs="Times New Roman"/>
        </w:rPr>
        <w:t xml:space="preserve">In our main analysis, we conducted a mixed 2 x 3 x 3 x 3 ANOVA with the between-subjects factor </w:t>
      </w:r>
      <w:r w:rsidRPr="0020499C">
        <w:rPr>
          <w:rFonts w:ascii="Times New Roman" w:hAnsi="Times New Roman" w:cs="Times New Roman"/>
          <w:i/>
          <w:iCs/>
        </w:rPr>
        <w:t xml:space="preserve">group </w:t>
      </w:r>
      <w:r w:rsidRPr="0020499C">
        <w:rPr>
          <w:rFonts w:ascii="Times New Roman" w:hAnsi="Times New Roman" w:cs="Times New Roman"/>
        </w:rPr>
        <w:t xml:space="preserve">(ASD,  control) and the within-subjects factors </w:t>
      </w:r>
      <w:r w:rsidRPr="0020499C">
        <w:rPr>
          <w:rFonts w:ascii="Times New Roman" w:hAnsi="Times New Roman" w:cs="Times New Roman"/>
          <w:i/>
          <w:iCs/>
        </w:rPr>
        <w:t xml:space="preserve">emotion </w:t>
      </w:r>
      <w:r w:rsidRPr="0020499C">
        <w:rPr>
          <w:rFonts w:ascii="Times New Roman" w:hAnsi="Times New Roman" w:cs="Times New Roman"/>
        </w:rPr>
        <w:t xml:space="preserve">(happy, angry, sad), </w:t>
      </w:r>
      <w:r w:rsidRPr="0020499C">
        <w:rPr>
          <w:rFonts w:ascii="Times New Roman" w:hAnsi="Times New Roman" w:cs="Times New Roman"/>
          <w:i/>
          <w:iCs/>
        </w:rPr>
        <w:t xml:space="preserve">stimulus spatial level </w:t>
      </w:r>
      <w:r w:rsidRPr="0020499C">
        <w:rPr>
          <w:rFonts w:ascii="Times New Roman" w:hAnsi="Times New Roman" w:cs="Times New Roman"/>
        </w:rPr>
        <w:t xml:space="preserve">(S1, S2, S3), and </w:t>
      </w:r>
      <w:r w:rsidRPr="0020499C">
        <w:rPr>
          <w:rFonts w:ascii="Times New Roman" w:hAnsi="Times New Roman" w:cs="Times New Roman"/>
          <w:i/>
          <w:iCs/>
        </w:rPr>
        <w:t xml:space="preserve">stimulus kinematic level </w:t>
      </w:r>
      <w:r w:rsidRPr="0020499C">
        <w:rPr>
          <w:rFonts w:ascii="Times New Roman" w:hAnsi="Times New Roman" w:cs="Times New Roman"/>
        </w:rPr>
        <w:t>(K1, K2, K3). This analysis revealed a significant main effect of emotion [F(2,116)</w:t>
      </w:r>
      <w:r w:rsidR="006D2AD8" w:rsidRPr="0020499C">
        <w:rPr>
          <w:rFonts w:ascii="Times New Roman" w:hAnsi="Times New Roman" w:cs="Times New Roman"/>
        </w:rPr>
        <w:t xml:space="preserve"> </w:t>
      </w:r>
      <w:r w:rsidRPr="0020499C">
        <w:rPr>
          <w:rFonts w:ascii="Times New Roman" w:hAnsi="Times New Roman" w:cs="Times New Roman"/>
        </w:rPr>
        <w:t>=</w:t>
      </w:r>
      <w:r w:rsidR="006D2AD8" w:rsidRPr="0020499C">
        <w:rPr>
          <w:rFonts w:ascii="Times New Roman" w:hAnsi="Times New Roman" w:cs="Times New Roman"/>
        </w:rPr>
        <w:t xml:space="preserve"> </w:t>
      </w:r>
      <w:r w:rsidRPr="0020499C">
        <w:rPr>
          <w:rFonts w:ascii="Times New Roman" w:hAnsi="Times New Roman" w:cs="Times New Roman"/>
        </w:rPr>
        <w:t>17.7</w:t>
      </w:r>
      <w:r w:rsidR="006D2AD8" w:rsidRPr="0020499C">
        <w:rPr>
          <w:rFonts w:ascii="Times New Roman" w:hAnsi="Times New Roman" w:cs="Times New Roman"/>
        </w:rPr>
        <w:t>9</w:t>
      </w:r>
      <w:r w:rsidRPr="0020499C">
        <w:rPr>
          <w:rFonts w:ascii="Times New Roman" w:hAnsi="Times New Roman" w:cs="Times New Roman"/>
        </w:rPr>
        <w:t>, p</w:t>
      </w:r>
      <w:r w:rsidR="006D2AD8" w:rsidRPr="0020499C">
        <w:rPr>
          <w:rFonts w:ascii="Times New Roman" w:hAnsi="Times New Roman" w:cs="Times New Roman"/>
        </w:rPr>
        <w:t xml:space="preserve"> </w:t>
      </w:r>
      <w:r w:rsidRPr="0020499C">
        <w:rPr>
          <w:rFonts w:ascii="Times New Roman" w:hAnsi="Times New Roman" w:cs="Times New Roman"/>
        </w:rPr>
        <w:t>&lt;</w:t>
      </w:r>
      <w:r w:rsidR="006D2AD8" w:rsidRPr="0020499C">
        <w:rPr>
          <w:rFonts w:ascii="Times New Roman" w:hAnsi="Times New Roman" w:cs="Times New Roman"/>
        </w:rPr>
        <w:t xml:space="preserve"> </w:t>
      </w:r>
      <w:r w:rsidRPr="0020499C">
        <w:rPr>
          <w:rFonts w:ascii="Times New Roman" w:hAnsi="Times New Roman" w:cs="Times New Roman"/>
        </w:rPr>
        <w:t xml:space="preserve">.001, </w:t>
      </w:r>
      <w:r w:rsidRPr="0020499C">
        <w:rPr>
          <w:rFonts w:ascii="Times New Roman" w:hAnsi="Times New Roman" w:cs="Times New Roman"/>
          <w:i/>
          <w:iCs/>
        </w:rPr>
        <w:t>η</w:t>
      </w:r>
      <w:r w:rsidRPr="0020499C">
        <w:rPr>
          <w:rFonts w:ascii="Times New Roman" w:hAnsi="Times New Roman" w:cs="Times New Roman"/>
          <w:i/>
          <w:iCs/>
          <w:vertAlign w:val="subscript"/>
        </w:rPr>
        <w:t>P</w:t>
      </w:r>
      <w:r w:rsidRPr="0020499C">
        <w:rPr>
          <w:rFonts w:ascii="Times New Roman" w:hAnsi="Times New Roman" w:cs="Times New Roman"/>
          <w:i/>
          <w:iCs/>
          <w:vertAlign w:val="superscript"/>
        </w:rPr>
        <w:t>2</w:t>
      </w:r>
      <w:r w:rsidRPr="0020499C">
        <w:rPr>
          <w:rFonts w:ascii="Times New Roman" w:hAnsi="Times New Roman" w:cs="Times New Roman"/>
          <w:i/>
          <w:iCs/>
        </w:rPr>
        <w:t xml:space="preserve"> </w:t>
      </w:r>
      <w:r w:rsidRPr="0020499C">
        <w:rPr>
          <w:rFonts w:ascii="Times New Roman" w:hAnsi="Times New Roman" w:cs="Times New Roman"/>
        </w:rPr>
        <w:t>= .24, BF</w:t>
      </w:r>
      <w:r w:rsidRPr="0020499C">
        <w:rPr>
          <w:rFonts w:ascii="Times New Roman" w:hAnsi="Times New Roman" w:cs="Times New Roman"/>
          <w:vertAlign w:val="subscript"/>
        </w:rPr>
        <w:t>10</w:t>
      </w:r>
      <w:r w:rsidR="006D2AD8" w:rsidRPr="0020499C">
        <w:rPr>
          <w:rFonts w:ascii="Times New Roman" w:hAnsi="Times New Roman" w:cs="Times New Roman"/>
          <w:vertAlign w:val="subscript"/>
        </w:rPr>
        <w:t xml:space="preserve"> </w:t>
      </w:r>
      <w:r w:rsidRPr="0020499C">
        <w:rPr>
          <w:rFonts w:ascii="Times New Roman" w:hAnsi="Times New Roman" w:cs="Times New Roman"/>
        </w:rPr>
        <w:t>= 4.83e</w:t>
      </w:r>
      <w:r w:rsidRPr="0020499C">
        <w:rPr>
          <w:rFonts w:ascii="Times New Roman" w:hAnsi="Times New Roman" w:cs="Times New Roman"/>
          <w:vertAlign w:val="superscript"/>
        </w:rPr>
        <w:t>13</w:t>
      </w:r>
      <w:r w:rsidRPr="0020499C">
        <w:rPr>
          <w:rFonts w:ascii="Times New Roman" w:hAnsi="Times New Roman" w:cs="Times New Roman"/>
        </w:rPr>
        <w:t>], with recognition scores highest for happy [mean(SEM)</w:t>
      </w:r>
      <w:r w:rsidR="006D2AD8" w:rsidRPr="0020499C">
        <w:rPr>
          <w:rFonts w:ascii="Times New Roman" w:hAnsi="Times New Roman" w:cs="Times New Roman"/>
        </w:rPr>
        <w:t xml:space="preserve"> </w:t>
      </w:r>
      <w:r w:rsidRPr="0020499C">
        <w:rPr>
          <w:rFonts w:ascii="Times New Roman" w:hAnsi="Times New Roman" w:cs="Times New Roman"/>
        </w:rPr>
        <w:t>= 4.19(.19)], and comparable for sad [mean(SEM)</w:t>
      </w:r>
      <w:r w:rsidR="006D2AD8" w:rsidRPr="0020499C">
        <w:rPr>
          <w:rFonts w:ascii="Times New Roman" w:hAnsi="Times New Roman" w:cs="Times New Roman"/>
        </w:rPr>
        <w:t xml:space="preserve"> </w:t>
      </w:r>
      <w:r w:rsidRPr="0020499C">
        <w:rPr>
          <w:rFonts w:ascii="Times New Roman" w:hAnsi="Times New Roman" w:cs="Times New Roman"/>
        </w:rPr>
        <w:t>= 3.14(.18)] and angry [mean(SEM)</w:t>
      </w:r>
      <w:r w:rsidR="006D2AD8" w:rsidRPr="0020499C">
        <w:rPr>
          <w:rFonts w:ascii="Times New Roman" w:hAnsi="Times New Roman" w:cs="Times New Roman"/>
        </w:rPr>
        <w:t xml:space="preserve"> </w:t>
      </w:r>
      <w:r w:rsidRPr="0020499C">
        <w:rPr>
          <w:rFonts w:ascii="Times New Roman" w:hAnsi="Times New Roman" w:cs="Times New Roman"/>
        </w:rPr>
        <w:t>= 2.96(.18)] videos. The main analysis also revealed a main effect of spatial level [F(2,116)</w:t>
      </w:r>
      <w:r w:rsidR="006D2AD8" w:rsidRPr="0020499C">
        <w:rPr>
          <w:rFonts w:ascii="Times New Roman" w:hAnsi="Times New Roman" w:cs="Times New Roman"/>
        </w:rPr>
        <w:t xml:space="preserve"> </w:t>
      </w:r>
      <w:r w:rsidRPr="0020499C">
        <w:rPr>
          <w:rFonts w:ascii="Times New Roman" w:hAnsi="Times New Roman" w:cs="Times New Roman"/>
        </w:rPr>
        <w:t>=</w:t>
      </w:r>
      <w:r w:rsidR="006D2AD8" w:rsidRPr="0020499C">
        <w:rPr>
          <w:rFonts w:ascii="Times New Roman" w:hAnsi="Times New Roman" w:cs="Times New Roman"/>
        </w:rPr>
        <w:t xml:space="preserve"> </w:t>
      </w:r>
      <w:r w:rsidRPr="0020499C">
        <w:rPr>
          <w:rFonts w:ascii="Times New Roman" w:hAnsi="Times New Roman" w:cs="Times New Roman"/>
        </w:rPr>
        <w:t>259.57, p</w:t>
      </w:r>
      <w:r w:rsidR="006D2AD8" w:rsidRPr="0020499C">
        <w:rPr>
          <w:rFonts w:ascii="Times New Roman" w:hAnsi="Times New Roman" w:cs="Times New Roman"/>
        </w:rPr>
        <w:t xml:space="preserve"> </w:t>
      </w:r>
      <w:r w:rsidRPr="0020499C">
        <w:rPr>
          <w:rFonts w:ascii="Times New Roman" w:hAnsi="Times New Roman" w:cs="Times New Roman"/>
        </w:rPr>
        <w:t>&lt;</w:t>
      </w:r>
      <w:r w:rsidR="006D2AD8" w:rsidRPr="0020499C">
        <w:rPr>
          <w:rFonts w:ascii="Times New Roman" w:hAnsi="Times New Roman" w:cs="Times New Roman"/>
        </w:rPr>
        <w:t xml:space="preserve"> </w:t>
      </w:r>
      <w:r w:rsidRPr="0020499C">
        <w:rPr>
          <w:rFonts w:ascii="Times New Roman" w:hAnsi="Times New Roman" w:cs="Times New Roman"/>
        </w:rPr>
        <w:t xml:space="preserve">.001, </w:t>
      </w:r>
      <w:r w:rsidRPr="0020499C">
        <w:rPr>
          <w:rFonts w:ascii="Times New Roman" w:hAnsi="Times New Roman" w:cs="Times New Roman"/>
          <w:i/>
          <w:iCs/>
        </w:rPr>
        <w:t>η</w:t>
      </w:r>
      <w:r w:rsidRPr="0020499C">
        <w:rPr>
          <w:rFonts w:ascii="Times New Roman" w:hAnsi="Times New Roman" w:cs="Times New Roman"/>
          <w:i/>
          <w:iCs/>
          <w:vertAlign w:val="subscript"/>
        </w:rPr>
        <w:t>P</w:t>
      </w:r>
      <w:r w:rsidRPr="0020499C">
        <w:rPr>
          <w:rFonts w:ascii="Times New Roman" w:hAnsi="Times New Roman" w:cs="Times New Roman"/>
          <w:i/>
          <w:iCs/>
          <w:vertAlign w:val="superscript"/>
        </w:rPr>
        <w:t>2</w:t>
      </w:r>
      <w:r w:rsidRPr="0020499C">
        <w:rPr>
          <w:rFonts w:ascii="Times New Roman" w:hAnsi="Times New Roman" w:cs="Times New Roman"/>
          <w:i/>
          <w:iCs/>
        </w:rPr>
        <w:t xml:space="preserve"> </w:t>
      </w:r>
      <w:r w:rsidRPr="0020499C">
        <w:rPr>
          <w:rFonts w:ascii="Times New Roman" w:hAnsi="Times New Roman" w:cs="Times New Roman"/>
        </w:rPr>
        <w:t>= .82, BF</w:t>
      </w:r>
      <w:r w:rsidRPr="0020499C">
        <w:rPr>
          <w:rFonts w:ascii="Times New Roman" w:hAnsi="Times New Roman" w:cs="Times New Roman"/>
          <w:vertAlign w:val="subscript"/>
        </w:rPr>
        <w:t>10</w:t>
      </w:r>
      <w:r w:rsidR="006D2AD8" w:rsidRPr="0020499C">
        <w:rPr>
          <w:rFonts w:ascii="Times New Roman" w:hAnsi="Times New Roman" w:cs="Times New Roman"/>
          <w:vertAlign w:val="subscript"/>
        </w:rPr>
        <w:t xml:space="preserve"> </w:t>
      </w:r>
      <w:r w:rsidRPr="0020499C">
        <w:rPr>
          <w:rFonts w:ascii="Times New Roman" w:hAnsi="Times New Roman" w:cs="Times New Roman"/>
        </w:rPr>
        <w:t>= 7.62e</w:t>
      </w:r>
      <w:r w:rsidRPr="0020499C">
        <w:rPr>
          <w:rFonts w:ascii="Times New Roman" w:hAnsi="Times New Roman" w:cs="Times New Roman"/>
          <w:vertAlign w:val="superscript"/>
        </w:rPr>
        <w:t>61</w:t>
      </w:r>
      <w:r w:rsidRPr="0020499C">
        <w:rPr>
          <w:rFonts w:ascii="Times New Roman" w:hAnsi="Times New Roman" w:cs="Times New Roman"/>
        </w:rPr>
        <w:t>], with recognition scores improving as the spatial level increased [S1 mean(SEM)</w:t>
      </w:r>
      <w:r w:rsidR="006D2AD8" w:rsidRPr="0020499C">
        <w:rPr>
          <w:rFonts w:ascii="Times New Roman" w:hAnsi="Times New Roman" w:cs="Times New Roman"/>
        </w:rPr>
        <w:t xml:space="preserve"> </w:t>
      </w:r>
      <w:r w:rsidRPr="0020499C">
        <w:rPr>
          <w:rFonts w:ascii="Times New Roman" w:hAnsi="Times New Roman" w:cs="Times New Roman"/>
        </w:rPr>
        <w:t>= 2.04(.13); S2 mean(SEM)</w:t>
      </w:r>
      <w:r w:rsidR="006D2AD8" w:rsidRPr="0020499C">
        <w:rPr>
          <w:rFonts w:ascii="Times New Roman" w:hAnsi="Times New Roman" w:cs="Times New Roman"/>
        </w:rPr>
        <w:t xml:space="preserve"> </w:t>
      </w:r>
      <w:r w:rsidRPr="0020499C">
        <w:rPr>
          <w:rFonts w:ascii="Times New Roman" w:hAnsi="Times New Roman" w:cs="Times New Roman"/>
        </w:rPr>
        <w:t>= 3.68(.16); S3 mean(SEM)</w:t>
      </w:r>
      <w:r w:rsidR="006D2AD8" w:rsidRPr="0020499C">
        <w:rPr>
          <w:rFonts w:ascii="Times New Roman" w:hAnsi="Times New Roman" w:cs="Times New Roman"/>
        </w:rPr>
        <w:t xml:space="preserve"> </w:t>
      </w:r>
      <w:r w:rsidRPr="0020499C">
        <w:rPr>
          <w:rFonts w:ascii="Times New Roman" w:hAnsi="Times New Roman" w:cs="Times New Roman"/>
        </w:rPr>
        <w:t xml:space="preserve">= 4.56(.15)]. </w:t>
      </w:r>
    </w:p>
    <w:p w14:paraId="4B672092" w14:textId="7C462287" w:rsidR="002C33D6" w:rsidRPr="0020499C" w:rsidRDefault="002C33D6" w:rsidP="00D32E8D">
      <w:pPr>
        <w:ind w:firstLine="0"/>
        <w:rPr>
          <w:rFonts w:ascii="Times New Roman" w:hAnsi="Times New Roman" w:cs="Times New Roman"/>
          <w:b/>
          <w:bCs/>
        </w:rPr>
      </w:pPr>
    </w:p>
    <w:p w14:paraId="29A79AB7" w14:textId="1DE73A1F" w:rsidR="00851958" w:rsidRPr="0020499C" w:rsidRDefault="00851958" w:rsidP="00D32E8D">
      <w:pPr>
        <w:ind w:firstLine="0"/>
        <w:rPr>
          <w:rFonts w:ascii="Times New Roman" w:hAnsi="Times New Roman" w:cs="Times New Roman"/>
          <w:b/>
          <w:bCs/>
        </w:rPr>
      </w:pPr>
    </w:p>
    <w:p w14:paraId="4AAD705B" w14:textId="7ABC3CA1" w:rsidR="00851958" w:rsidRPr="0020499C" w:rsidRDefault="00851958" w:rsidP="00D32E8D">
      <w:pPr>
        <w:ind w:firstLine="0"/>
        <w:rPr>
          <w:rFonts w:ascii="Times New Roman" w:hAnsi="Times New Roman" w:cs="Times New Roman"/>
          <w:b/>
          <w:bCs/>
        </w:rPr>
      </w:pPr>
    </w:p>
    <w:p w14:paraId="226EEA12" w14:textId="14167881" w:rsidR="00851958" w:rsidRPr="0020499C" w:rsidRDefault="00851958" w:rsidP="00D32E8D">
      <w:pPr>
        <w:ind w:firstLine="0"/>
        <w:rPr>
          <w:rFonts w:ascii="Times New Roman" w:hAnsi="Times New Roman" w:cs="Times New Roman"/>
          <w:b/>
          <w:bCs/>
        </w:rPr>
      </w:pPr>
    </w:p>
    <w:p w14:paraId="3D1996AC" w14:textId="19B62BF7" w:rsidR="00851958" w:rsidRPr="0020499C" w:rsidRDefault="00851958" w:rsidP="00D32E8D">
      <w:pPr>
        <w:ind w:firstLine="0"/>
        <w:rPr>
          <w:rFonts w:ascii="Times New Roman" w:hAnsi="Times New Roman" w:cs="Times New Roman"/>
          <w:b/>
          <w:bCs/>
        </w:rPr>
      </w:pPr>
    </w:p>
    <w:p w14:paraId="7CC15049" w14:textId="1F31EB25" w:rsidR="00851958" w:rsidRPr="0020499C" w:rsidRDefault="00851958" w:rsidP="00D32E8D">
      <w:pPr>
        <w:ind w:firstLine="0"/>
        <w:rPr>
          <w:rFonts w:ascii="Times New Roman" w:hAnsi="Times New Roman" w:cs="Times New Roman"/>
          <w:b/>
          <w:bCs/>
        </w:rPr>
      </w:pPr>
    </w:p>
    <w:p w14:paraId="5916B033" w14:textId="5672727D" w:rsidR="00851958" w:rsidRPr="0020499C" w:rsidRDefault="00851958" w:rsidP="00D32E8D">
      <w:pPr>
        <w:ind w:firstLine="0"/>
        <w:rPr>
          <w:rFonts w:ascii="Times New Roman" w:hAnsi="Times New Roman" w:cs="Times New Roman"/>
          <w:b/>
          <w:bCs/>
        </w:rPr>
      </w:pPr>
    </w:p>
    <w:p w14:paraId="7F9EF6B4" w14:textId="77777777" w:rsidR="00851958" w:rsidRPr="0020499C" w:rsidRDefault="00851958" w:rsidP="00D32E8D">
      <w:pPr>
        <w:ind w:firstLine="0"/>
        <w:rPr>
          <w:rFonts w:ascii="Times New Roman" w:hAnsi="Times New Roman" w:cs="Times New Roman"/>
          <w:b/>
          <w:bCs/>
        </w:rPr>
      </w:pPr>
    </w:p>
    <w:p w14:paraId="4EBEBAB1" w14:textId="77777777" w:rsidR="00002A40" w:rsidRPr="0020499C" w:rsidRDefault="00002A40" w:rsidP="00D32E8D">
      <w:pPr>
        <w:ind w:firstLine="0"/>
        <w:rPr>
          <w:rFonts w:ascii="Times New Roman" w:hAnsi="Times New Roman" w:cs="Times New Roman"/>
          <w:b/>
          <w:bCs/>
        </w:rPr>
      </w:pPr>
    </w:p>
    <w:p w14:paraId="3A365ACD" w14:textId="77777777" w:rsidR="00002A40" w:rsidRPr="0020499C" w:rsidRDefault="00002A40" w:rsidP="00D32E8D">
      <w:pPr>
        <w:ind w:firstLine="0"/>
        <w:rPr>
          <w:rFonts w:ascii="Times New Roman" w:hAnsi="Times New Roman" w:cs="Times New Roman"/>
          <w:b/>
          <w:bCs/>
        </w:rPr>
      </w:pPr>
    </w:p>
    <w:p w14:paraId="6CFC7FA1" w14:textId="77777777" w:rsidR="00002A40" w:rsidRPr="0020499C" w:rsidRDefault="00002A40" w:rsidP="00D32E8D">
      <w:pPr>
        <w:ind w:firstLine="0"/>
        <w:rPr>
          <w:rFonts w:ascii="Times New Roman" w:hAnsi="Times New Roman" w:cs="Times New Roman"/>
          <w:b/>
          <w:bCs/>
        </w:rPr>
      </w:pPr>
    </w:p>
    <w:p w14:paraId="3402961B" w14:textId="77777777" w:rsidR="00002A40" w:rsidRPr="0020499C" w:rsidRDefault="00002A40" w:rsidP="00D32E8D">
      <w:pPr>
        <w:ind w:firstLine="0"/>
        <w:rPr>
          <w:rFonts w:ascii="Times New Roman" w:hAnsi="Times New Roman" w:cs="Times New Roman"/>
          <w:b/>
          <w:bCs/>
        </w:rPr>
      </w:pPr>
    </w:p>
    <w:p w14:paraId="18D0A2B7" w14:textId="77777777" w:rsidR="00002A40" w:rsidRPr="0020499C" w:rsidRDefault="00002A40" w:rsidP="00D32E8D">
      <w:pPr>
        <w:ind w:firstLine="0"/>
        <w:rPr>
          <w:rFonts w:ascii="Times New Roman" w:hAnsi="Times New Roman" w:cs="Times New Roman"/>
          <w:b/>
          <w:bCs/>
        </w:rPr>
      </w:pPr>
    </w:p>
    <w:p w14:paraId="50E1857E" w14:textId="77777777" w:rsidR="00002A40" w:rsidRPr="0020499C" w:rsidRDefault="00002A40" w:rsidP="00D32E8D">
      <w:pPr>
        <w:ind w:firstLine="0"/>
        <w:rPr>
          <w:rFonts w:ascii="Times New Roman" w:hAnsi="Times New Roman" w:cs="Times New Roman"/>
          <w:b/>
          <w:bCs/>
        </w:rPr>
      </w:pPr>
    </w:p>
    <w:p w14:paraId="0DC5476A" w14:textId="77777777" w:rsidR="00253877" w:rsidRPr="0020499C" w:rsidRDefault="00253877" w:rsidP="00D32E8D">
      <w:pPr>
        <w:ind w:firstLine="0"/>
        <w:rPr>
          <w:rFonts w:ascii="Times New Roman" w:hAnsi="Times New Roman" w:cs="Times New Roman"/>
          <w:b/>
          <w:bCs/>
        </w:rPr>
      </w:pPr>
    </w:p>
    <w:p w14:paraId="217B2FCA" w14:textId="77777777" w:rsidR="00253877" w:rsidRPr="0020499C" w:rsidRDefault="00253877" w:rsidP="00D32E8D">
      <w:pPr>
        <w:ind w:firstLine="0"/>
        <w:rPr>
          <w:rFonts w:ascii="Times New Roman" w:hAnsi="Times New Roman" w:cs="Times New Roman"/>
          <w:b/>
          <w:bCs/>
        </w:rPr>
      </w:pPr>
    </w:p>
    <w:p w14:paraId="29C2290A" w14:textId="77777777" w:rsidR="00253877" w:rsidRPr="0020499C" w:rsidRDefault="00253877" w:rsidP="00D32E8D">
      <w:pPr>
        <w:ind w:firstLine="0"/>
        <w:rPr>
          <w:rFonts w:ascii="Times New Roman" w:hAnsi="Times New Roman" w:cs="Times New Roman"/>
          <w:b/>
          <w:bCs/>
        </w:rPr>
      </w:pPr>
    </w:p>
    <w:p w14:paraId="0110D593" w14:textId="77777777" w:rsidR="00083A5A" w:rsidRDefault="00083A5A" w:rsidP="00D32E8D">
      <w:pPr>
        <w:ind w:firstLine="0"/>
        <w:rPr>
          <w:rFonts w:ascii="Times New Roman" w:hAnsi="Times New Roman" w:cs="Times New Roman"/>
          <w:b/>
          <w:bCs/>
        </w:rPr>
      </w:pPr>
    </w:p>
    <w:p w14:paraId="50482016" w14:textId="1B568510" w:rsidR="00C118CD" w:rsidRPr="0020499C" w:rsidRDefault="00B95EC9" w:rsidP="00D32E8D">
      <w:pPr>
        <w:ind w:firstLine="0"/>
        <w:rPr>
          <w:rFonts w:ascii="Times New Roman" w:hAnsi="Times New Roman" w:cs="Times New Roman"/>
          <w:b/>
          <w:bCs/>
        </w:rPr>
      </w:pPr>
      <w:r w:rsidRPr="0020499C">
        <w:rPr>
          <w:rFonts w:ascii="Times New Roman" w:hAnsi="Times New Roman" w:cs="Times New Roman"/>
          <w:b/>
          <w:bCs/>
        </w:rPr>
        <w:lastRenderedPageBreak/>
        <w:t xml:space="preserve">Supplementary </w:t>
      </w:r>
      <w:r w:rsidR="009944CA">
        <w:rPr>
          <w:rFonts w:ascii="Times New Roman" w:hAnsi="Times New Roman" w:cs="Times New Roman"/>
          <w:b/>
          <w:bCs/>
        </w:rPr>
        <w:t>Information</w:t>
      </w:r>
      <w:r w:rsidR="00851958" w:rsidRPr="0020499C">
        <w:rPr>
          <w:rFonts w:ascii="Times New Roman" w:hAnsi="Times New Roman" w:cs="Times New Roman"/>
          <w:b/>
          <w:bCs/>
        </w:rPr>
        <w:t xml:space="preserve"> </w:t>
      </w:r>
      <w:r w:rsidR="000C5978">
        <w:rPr>
          <w:rFonts w:ascii="Times New Roman" w:hAnsi="Times New Roman" w:cs="Times New Roman"/>
          <w:b/>
          <w:bCs/>
        </w:rPr>
        <w:t>E</w:t>
      </w:r>
      <w:r w:rsidR="00851958" w:rsidRPr="0020499C">
        <w:rPr>
          <w:rFonts w:ascii="Times New Roman" w:hAnsi="Times New Roman" w:cs="Times New Roman"/>
          <w:b/>
          <w:bCs/>
        </w:rPr>
        <w:t xml:space="preserve">- </w:t>
      </w:r>
      <w:r w:rsidR="00D32E8D" w:rsidRPr="0020499C">
        <w:rPr>
          <w:rFonts w:ascii="Times New Roman" w:hAnsi="Times New Roman" w:cs="Times New Roman"/>
          <w:b/>
          <w:bCs/>
        </w:rPr>
        <w:t>Comparing our findings with Sowden et al., (</w:t>
      </w:r>
      <w:r w:rsidR="002C627C">
        <w:rPr>
          <w:rFonts w:ascii="Times New Roman" w:hAnsi="Times New Roman" w:cs="Times New Roman"/>
          <w:b/>
          <w:bCs/>
        </w:rPr>
        <w:t>2021</w:t>
      </w:r>
      <w:r w:rsidR="00D32E8D" w:rsidRPr="0020499C">
        <w:rPr>
          <w:rFonts w:ascii="Times New Roman" w:hAnsi="Times New Roman" w:cs="Times New Roman"/>
          <w:b/>
          <w:bCs/>
        </w:rPr>
        <w:t>)</w:t>
      </w:r>
    </w:p>
    <w:p w14:paraId="7D8CF0C3" w14:textId="0E6F690A" w:rsidR="00C118CD" w:rsidRPr="0020499C" w:rsidRDefault="00253877" w:rsidP="00D32E8D">
      <w:pPr>
        <w:ind w:firstLine="0"/>
        <w:rPr>
          <w:rFonts w:ascii="Times New Roman" w:hAnsi="Times New Roman" w:cs="Times New Roman"/>
          <w:b/>
          <w:bCs/>
        </w:rPr>
      </w:pPr>
      <w:r w:rsidRPr="0020499C">
        <w:rPr>
          <w:rFonts w:ascii="Times New Roman" w:hAnsi="Times New Roman" w:cs="Times New Roman"/>
          <w:b/>
          <w:bCs/>
          <w:noProof/>
          <w:lang w:val="en-GB" w:eastAsia="en-GB"/>
        </w:rPr>
        <w:drawing>
          <wp:inline distT="0" distB="0" distL="0" distR="0" wp14:anchorId="631D696A" wp14:editId="578CC6A9">
            <wp:extent cx="5727700" cy="438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381500"/>
                    </a:xfrm>
                    <a:prstGeom prst="rect">
                      <a:avLst/>
                    </a:prstGeom>
                  </pic:spPr>
                </pic:pic>
              </a:graphicData>
            </a:graphic>
          </wp:inline>
        </w:drawing>
      </w:r>
    </w:p>
    <w:p w14:paraId="4EC00AB1" w14:textId="198E78A2" w:rsidR="00C118CD" w:rsidRPr="0020499C" w:rsidRDefault="00002A40" w:rsidP="00D32E8D">
      <w:pPr>
        <w:ind w:firstLine="0"/>
        <w:rPr>
          <w:rFonts w:ascii="Times New Roman" w:hAnsi="Times New Roman" w:cs="Times New Roman"/>
          <w:b/>
          <w:bCs/>
        </w:rPr>
      </w:pPr>
      <w:r w:rsidRPr="0020499C">
        <w:rPr>
          <w:noProof/>
          <w:lang w:val="en-GB" w:eastAsia="en-GB"/>
        </w:rPr>
        <mc:AlternateContent>
          <mc:Choice Requires="wps">
            <w:drawing>
              <wp:anchor distT="0" distB="0" distL="114300" distR="114300" simplePos="0" relativeHeight="251658242" behindDoc="1" locked="0" layoutInCell="1" allowOverlap="1" wp14:anchorId="1E9FB44B" wp14:editId="284ABDF1">
                <wp:simplePos x="0" y="0"/>
                <wp:positionH relativeFrom="column">
                  <wp:posOffset>-189865</wp:posOffset>
                </wp:positionH>
                <wp:positionV relativeFrom="paragraph">
                  <wp:posOffset>247308</wp:posOffset>
                </wp:positionV>
                <wp:extent cx="6293485" cy="635"/>
                <wp:effectExtent l="0" t="0" r="5715" b="12065"/>
                <wp:wrapTight wrapText="bothSides">
                  <wp:wrapPolygon edited="0">
                    <wp:start x="0" y="0"/>
                    <wp:lineTo x="0" y="0"/>
                    <wp:lineTo x="21576" y="0"/>
                    <wp:lineTo x="21576"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293485" cy="635"/>
                        </a:xfrm>
                        <a:prstGeom prst="rect">
                          <a:avLst/>
                        </a:prstGeom>
                        <a:solidFill>
                          <a:prstClr val="white"/>
                        </a:solidFill>
                        <a:ln>
                          <a:noFill/>
                        </a:ln>
                      </wps:spPr>
                      <wps:txbx>
                        <w:txbxContent>
                          <w:p w14:paraId="35EC722F" w14:textId="41705B4C" w:rsidR="00111341" w:rsidRPr="00292BA0" w:rsidRDefault="00CE1526" w:rsidP="00111341">
                            <w:pPr>
                              <w:pStyle w:val="Caption"/>
                              <w:rPr>
                                <w:rFonts w:ascii="Times New Roman" w:hAnsi="Times New Roman" w:cs="Times New Roman"/>
                                <w:b/>
                                <w:bCs/>
                              </w:rPr>
                            </w:pPr>
                            <w:r w:rsidRPr="00CE1526">
                              <w:rPr>
                                <w:rFonts w:ascii="Times New Roman" w:hAnsi="Times New Roman" w:cs="Times New Roman"/>
                                <w:b/>
                                <w:i w:val="0"/>
                                <w:color w:val="auto"/>
                              </w:rPr>
                              <w:t>Fig.</w:t>
                            </w:r>
                            <w:r w:rsidR="00111341" w:rsidRPr="00CE1526">
                              <w:rPr>
                                <w:rFonts w:ascii="Times New Roman" w:hAnsi="Times New Roman" w:cs="Times New Roman"/>
                                <w:b/>
                                <w:i w:val="0"/>
                                <w:color w:val="auto"/>
                              </w:rPr>
                              <w:t xml:space="preserve"> </w:t>
                            </w:r>
                            <w:r w:rsidRPr="00CE1526">
                              <w:rPr>
                                <w:rFonts w:ascii="Times New Roman" w:hAnsi="Times New Roman" w:cs="Times New Roman"/>
                                <w:b/>
                                <w:i w:val="0"/>
                                <w:color w:val="auto"/>
                              </w:rPr>
                              <w:t>3</w:t>
                            </w:r>
                            <w:r w:rsidR="00111341" w:rsidRPr="00CE1526">
                              <w:rPr>
                                <w:rFonts w:ascii="Times New Roman" w:hAnsi="Times New Roman" w:cs="Times New Roman"/>
                                <w:color w:val="auto"/>
                              </w:rPr>
                              <w:t xml:space="preserve"> </w:t>
                            </w:r>
                            <w:r w:rsidR="00111341" w:rsidRPr="00292BA0">
                              <w:rPr>
                                <w:rFonts w:ascii="Times New Roman" w:hAnsi="Times New Roman" w:cs="Times New Roman"/>
                                <w:i w:val="0"/>
                                <w:iCs w:val="0"/>
                                <w:color w:val="000000" w:themeColor="text1"/>
                              </w:rPr>
                              <w:t xml:space="preserve">A graph to compare the results from </w:t>
                            </w:r>
                            <w:r w:rsidR="00C118CD" w:rsidRPr="00292BA0">
                              <w:rPr>
                                <w:rFonts w:ascii="Times New Roman" w:hAnsi="Times New Roman" w:cs="Times New Roman"/>
                                <w:i w:val="0"/>
                                <w:iCs w:val="0"/>
                                <w:color w:val="000000" w:themeColor="text1"/>
                              </w:rPr>
                              <w:t xml:space="preserve">Experiment 3 and Experiment 4 in </w:t>
                            </w:r>
                            <w:r w:rsidR="00111341" w:rsidRPr="00292BA0">
                              <w:rPr>
                                <w:rFonts w:ascii="Times New Roman" w:hAnsi="Times New Roman" w:cs="Times New Roman"/>
                                <w:i w:val="0"/>
                                <w:iCs w:val="0"/>
                                <w:color w:val="000000" w:themeColor="text1"/>
                              </w:rPr>
                              <w:t>Sowden et al., (</w:t>
                            </w:r>
                            <w:r w:rsidR="002C627C">
                              <w:rPr>
                                <w:rFonts w:ascii="Times New Roman" w:hAnsi="Times New Roman" w:cs="Times New Roman"/>
                                <w:i w:val="0"/>
                                <w:iCs w:val="0"/>
                                <w:color w:val="000000" w:themeColor="text1"/>
                              </w:rPr>
                              <w:t>2021</w:t>
                            </w:r>
                            <w:r w:rsidR="00111341" w:rsidRPr="00292BA0">
                              <w:rPr>
                                <w:rFonts w:ascii="Times New Roman" w:hAnsi="Times New Roman" w:cs="Times New Roman"/>
                                <w:i w:val="0"/>
                                <w:iCs w:val="0"/>
                                <w:color w:val="000000" w:themeColor="text1"/>
                              </w:rPr>
                              <w:t xml:space="preserve">) and </w:t>
                            </w:r>
                            <w:r w:rsidR="00C118CD" w:rsidRPr="00292BA0">
                              <w:rPr>
                                <w:rFonts w:ascii="Times New Roman" w:hAnsi="Times New Roman" w:cs="Times New Roman"/>
                                <w:i w:val="0"/>
                                <w:iCs w:val="0"/>
                                <w:color w:val="000000" w:themeColor="text1"/>
                              </w:rPr>
                              <w:t xml:space="preserve">from </w:t>
                            </w:r>
                            <w:r w:rsidR="00111341" w:rsidRPr="00292BA0">
                              <w:rPr>
                                <w:rFonts w:ascii="Times New Roman" w:hAnsi="Times New Roman" w:cs="Times New Roman"/>
                                <w:i w:val="0"/>
                                <w:iCs w:val="0"/>
                                <w:color w:val="000000" w:themeColor="text1"/>
                              </w:rPr>
                              <w:t xml:space="preserve">the present study. </w:t>
                            </w:r>
                            <w:r w:rsidR="00C118CD" w:rsidRPr="00292BA0">
                              <w:rPr>
                                <w:rFonts w:ascii="Times New Roman" w:hAnsi="Times New Roman" w:cs="Times New Roman"/>
                                <w:i w:val="0"/>
                                <w:iCs w:val="0"/>
                                <w:color w:val="000000" w:themeColor="text1"/>
                              </w:rPr>
                              <w:t>The graphs depict the mean accuracy scores for all participants, for each emotion across the kinematic levels. The black line represents the mean, the shaded region represents the standard deviation, the col</w:t>
                            </w:r>
                            <w:r w:rsidR="00002A40" w:rsidRPr="00292BA0">
                              <w:rPr>
                                <w:rFonts w:ascii="Times New Roman" w:hAnsi="Times New Roman" w:cs="Times New Roman"/>
                                <w:i w:val="0"/>
                                <w:iCs w:val="0"/>
                                <w:color w:val="000000" w:themeColor="text1"/>
                              </w:rPr>
                              <w:t>o</w:t>
                            </w:r>
                            <w:r w:rsidR="00C118CD" w:rsidRPr="00292BA0">
                              <w:rPr>
                                <w:rFonts w:ascii="Times New Roman" w:hAnsi="Times New Roman" w:cs="Times New Roman"/>
                                <w:i w:val="0"/>
                                <w:iCs w:val="0"/>
                                <w:color w:val="000000" w:themeColor="text1"/>
                              </w:rPr>
                              <w:t>red box represents 1 standard error around the mean and the</w:t>
                            </w:r>
                            <w:r w:rsidR="002624E9">
                              <w:rPr>
                                <w:rFonts w:ascii="Times New Roman" w:hAnsi="Times New Roman" w:cs="Times New Roman"/>
                                <w:i w:val="0"/>
                                <w:iCs w:val="0"/>
                                <w:color w:val="000000" w:themeColor="text1"/>
                              </w:rPr>
                              <w:t xml:space="preserve"> dots are individual datapoints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E9FB44B" id="_x0000_t202" coordsize="21600,21600" o:spt="202" path="m,l,21600r21600,l21600,xe">
                <v:stroke joinstyle="miter"/>
                <v:path gradientshapeok="t" o:connecttype="rect"/>
              </v:shapetype>
              <v:shape id="Text Box 2" o:spid="_x0000_s1028" type="#_x0000_t202" style="position:absolute;margin-left:-14.95pt;margin-top:19.45pt;width:495.55pt;height:.05pt;z-index:-251658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" stroked="f">
                <v:textbox style="mso-fit-shape-to-text:t" inset="0,0,0,0">
                  <w:txbxContent>
                    <w:p w14:paraId="35EC722F" w14:textId="41705B4C" w:rsidR="00111341" w:rsidRPr="00292BA0" w:rsidRDefault="00CE1526" w:rsidP="00111341">
                      <w:pPr>
                        <w:pStyle w:val="Caption"/>
                        <w:rPr>
                          <w:rFonts w:ascii="Times New Roman" w:hAnsi="Times New Roman" w:cs="Times New Roman"/>
                          <w:b/>
                          <w:bCs/>
                        </w:rPr>
                      </w:pPr>
                      <w:r w:rsidRPr="00CE1526">
                        <w:rPr>
                          <w:rFonts w:ascii="Times New Roman" w:hAnsi="Times New Roman" w:cs="Times New Roman"/>
                          <w:b/>
                          <w:i w:val="0"/>
                          <w:color w:val="auto"/>
                        </w:rPr>
                        <w:t>Fig.</w:t>
                      </w:r>
                      <w:r w:rsidR="00111341" w:rsidRPr="00CE1526">
                        <w:rPr>
                          <w:rFonts w:ascii="Times New Roman" w:hAnsi="Times New Roman" w:cs="Times New Roman"/>
                          <w:b/>
                          <w:i w:val="0"/>
                          <w:color w:val="auto"/>
                        </w:rPr>
                        <w:t xml:space="preserve"> </w:t>
                      </w:r>
                      <w:r w:rsidRPr="00CE1526">
                        <w:rPr>
                          <w:rFonts w:ascii="Times New Roman" w:hAnsi="Times New Roman" w:cs="Times New Roman"/>
                          <w:b/>
                          <w:i w:val="0"/>
                          <w:color w:val="auto"/>
                        </w:rPr>
                        <w:t>3</w:t>
                      </w:r>
                      <w:r w:rsidR="00111341" w:rsidRPr="00CE1526">
                        <w:rPr>
                          <w:rFonts w:ascii="Times New Roman" w:hAnsi="Times New Roman" w:cs="Times New Roman"/>
                          <w:color w:val="auto"/>
                        </w:rPr>
                        <w:t xml:space="preserve"> </w:t>
                      </w:r>
                      <w:r w:rsidR="00111341" w:rsidRPr="00292BA0">
                        <w:rPr>
                          <w:rFonts w:ascii="Times New Roman" w:hAnsi="Times New Roman" w:cs="Times New Roman"/>
                          <w:i w:val="0"/>
                          <w:iCs w:val="0"/>
                          <w:color w:val="000000" w:themeColor="text1"/>
                        </w:rPr>
                        <w:t xml:space="preserve">A graph to compare the results from </w:t>
                      </w:r>
                      <w:r w:rsidR="00C118CD" w:rsidRPr="00292BA0">
                        <w:rPr>
                          <w:rFonts w:ascii="Times New Roman" w:hAnsi="Times New Roman" w:cs="Times New Roman"/>
                          <w:i w:val="0"/>
                          <w:iCs w:val="0"/>
                          <w:color w:val="000000" w:themeColor="text1"/>
                        </w:rPr>
                        <w:t xml:space="preserve">Experiment 3 and Experiment 4 in </w:t>
                      </w:r>
                      <w:r w:rsidR="00111341" w:rsidRPr="00292BA0">
                        <w:rPr>
                          <w:rFonts w:ascii="Times New Roman" w:hAnsi="Times New Roman" w:cs="Times New Roman"/>
                          <w:i w:val="0"/>
                          <w:iCs w:val="0"/>
                          <w:color w:val="000000" w:themeColor="text1"/>
                        </w:rPr>
                        <w:t>Sowden et al., (</w:t>
                      </w:r>
                      <w:r w:rsidR="002C627C">
                        <w:rPr>
                          <w:rFonts w:ascii="Times New Roman" w:hAnsi="Times New Roman" w:cs="Times New Roman"/>
                          <w:i w:val="0"/>
                          <w:iCs w:val="0"/>
                          <w:color w:val="000000" w:themeColor="text1"/>
                        </w:rPr>
                        <w:t>2021</w:t>
                      </w:r>
                      <w:r w:rsidR="00111341" w:rsidRPr="00292BA0">
                        <w:rPr>
                          <w:rFonts w:ascii="Times New Roman" w:hAnsi="Times New Roman" w:cs="Times New Roman"/>
                          <w:i w:val="0"/>
                          <w:iCs w:val="0"/>
                          <w:color w:val="000000" w:themeColor="text1"/>
                        </w:rPr>
                        <w:t xml:space="preserve">) and </w:t>
                      </w:r>
                      <w:r w:rsidR="00C118CD" w:rsidRPr="00292BA0">
                        <w:rPr>
                          <w:rFonts w:ascii="Times New Roman" w:hAnsi="Times New Roman" w:cs="Times New Roman"/>
                          <w:i w:val="0"/>
                          <w:iCs w:val="0"/>
                          <w:color w:val="000000" w:themeColor="text1"/>
                        </w:rPr>
                        <w:t xml:space="preserve">from </w:t>
                      </w:r>
                      <w:r w:rsidR="00111341" w:rsidRPr="00292BA0">
                        <w:rPr>
                          <w:rFonts w:ascii="Times New Roman" w:hAnsi="Times New Roman" w:cs="Times New Roman"/>
                          <w:i w:val="0"/>
                          <w:iCs w:val="0"/>
                          <w:color w:val="000000" w:themeColor="text1"/>
                        </w:rPr>
                        <w:t xml:space="preserve">the present study. </w:t>
                      </w:r>
                      <w:r w:rsidR="00C118CD" w:rsidRPr="00292BA0">
                        <w:rPr>
                          <w:rFonts w:ascii="Times New Roman" w:hAnsi="Times New Roman" w:cs="Times New Roman"/>
                          <w:i w:val="0"/>
                          <w:iCs w:val="0"/>
                          <w:color w:val="000000" w:themeColor="text1"/>
                        </w:rPr>
                        <w:t>The graphs depict the mean accuracy scores for all participants, for each emotion across the kinematic levels. The black line represents the mean, the shaded region represents the standard deviation, the col</w:t>
                      </w:r>
                      <w:r w:rsidR="00002A40" w:rsidRPr="00292BA0">
                        <w:rPr>
                          <w:rFonts w:ascii="Times New Roman" w:hAnsi="Times New Roman" w:cs="Times New Roman"/>
                          <w:i w:val="0"/>
                          <w:iCs w:val="0"/>
                          <w:color w:val="000000" w:themeColor="text1"/>
                        </w:rPr>
                        <w:t>o</w:t>
                      </w:r>
                      <w:r w:rsidR="00C118CD" w:rsidRPr="00292BA0">
                        <w:rPr>
                          <w:rFonts w:ascii="Times New Roman" w:hAnsi="Times New Roman" w:cs="Times New Roman"/>
                          <w:i w:val="0"/>
                          <w:iCs w:val="0"/>
                          <w:color w:val="000000" w:themeColor="text1"/>
                        </w:rPr>
                        <w:t>red box represents 1 standard error around the mean and the</w:t>
                      </w:r>
                      <w:r w:rsidR="002624E9">
                        <w:rPr>
                          <w:rFonts w:ascii="Times New Roman" w:hAnsi="Times New Roman" w:cs="Times New Roman"/>
                          <w:i w:val="0"/>
                          <w:iCs w:val="0"/>
                          <w:color w:val="000000" w:themeColor="text1"/>
                        </w:rPr>
                        <w:t xml:space="preserve"> dots are individual datapoints</w:t>
                      </w:r>
                    </w:p>
                  </w:txbxContent>
                </v:textbox>
                <w10:wrap type="tight"/>
              </v:shape>
            </w:pict>
          </mc:Fallback>
        </mc:AlternateContent>
      </w:r>
    </w:p>
    <w:p w14:paraId="64735D9C" w14:textId="4244C239" w:rsidR="00C118CD" w:rsidRPr="0020499C" w:rsidRDefault="00C118CD" w:rsidP="00D32E8D">
      <w:pPr>
        <w:ind w:firstLine="0"/>
        <w:rPr>
          <w:rFonts w:ascii="Times New Roman" w:hAnsi="Times New Roman" w:cs="Times New Roman"/>
          <w:b/>
          <w:bCs/>
        </w:rPr>
      </w:pPr>
    </w:p>
    <w:p w14:paraId="2DE20E7D" w14:textId="5452949F" w:rsidR="00C118CD" w:rsidRPr="0020499C" w:rsidRDefault="00C118CD" w:rsidP="00D32E8D">
      <w:pPr>
        <w:ind w:firstLine="0"/>
        <w:rPr>
          <w:rFonts w:ascii="Times New Roman" w:hAnsi="Times New Roman" w:cs="Times New Roman"/>
          <w:b/>
          <w:bCs/>
        </w:rPr>
      </w:pPr>
    </w:p>
    <w:p w14:paraId="7D6B106F" w14:textId="0F625C34" w:rsidR="003E6781" w:rsidRPr="0020499C" w:rsidRDefault="003E6781" w:rsidP="003E6781">
      <w:pPr>
        <w:spacing w:line="276" w:lineRule="auto"/>
        <w:ind w:firstLine="0"/>
        <w:rPr>
          <w:rFonts w:ascii="Times New Roman" w:hAnsi="Times New Roman" w:cs="Times New Roman"/>
        </w:rPr>
      </w:pPr>
    </w:p>
    <w:p w14:paraId="6510476E" w14:textId="0D82B3AC" w:rsidR="00BF4C86" w:rsidRDefault="003E6781" w:rsidP="00BF4C86">
      <w:pPr>
        <w:spacing w:line="276" w:lineRule="auto"/>
        <w:ind w:firstLine="0"/>
        <w:rPr>
          <w:rFonts w:ascii="Times New Roman" w:hAnsi="Times New Roman" w:cs="Times New Roman"/>
        </w:rPr>
      </w:pPr>
      <w:r w:rsidRPr="0020499C">
        <w:rPr>
          <w:rFonts w:ascii="Times New Roman" w:hAnsi="Times New Roman" w:cs="Times New Roman"/>
        </w:rPr>
        <w:t>In the present study, we identified that for angry videos, emotion recognition improved with increasing speed [Angry: K1 mean(SEM)</w:t>
      </w:r>
      <w:r w:rsidR="00002A40" w:rsidRPr="0020499C">
        <w:rPr>
          <w:rFonts w:ascii="Times New Roman" w:hAnsi="Times New Roman" w:cs="Times New Roman"/>
        </w:rPr>
        <w:t xml:space="preserve"> </w:t>
      </w:r>
      <w:r w:rsidRPr="0020499C">
        <w:rPr>
          <w:rFonts w:ascii="Times New Roman" w:hAnsi="Times New Roman" w:cs="Times New Roman"/>
        </w:rPr>
        <w:t>= 2.28(.19); K2 mean(SEM) = 2.87(.19); K3 mean(SEM) = 3.73(.23)], thus supporting the results from both ‘Experiment 3’ and ‘Experiment 4’ in Sowden et al., (</w:t>
      </w:r>
      <w:r w:rsidR="002C627C">
        <w:rPr>
          <w:rFonts w:ascii="Times New Roman" w:hAnsi="Times New Roman" w:cs="Times New Roman"/>
        </w:rPr>
        <w:t>2021</w:t>
      </w:r>
      <w:r w:rsidR="00CE1526" w:rsidRPr="0020499C">
        <w:rPr>
          <w:rFonts w:ascii="Times New Roman" w:hAnsi="Times New Roman" w:cs="Times New Roman"/>
        </w:rPr>
        <w:t xml:space="preserve">; </w:t>
      </w:r>
      <w:r w:rsidR="00CE1526" w:rsidRPr="0020499C">
        <w:rPr>
          <w:rFonts w:ascii="Times New Roman" w:hAnsi="Times New Roman" w:cs="Times New Roman"/>
          <w:b/>
        </w:rPr>
        <w:t>Fig.</w:t>
      </w:r>
      <w:r w:rsidR="008633C5" w:rsidRPr="0020499C">
        <w:rPr>
          <w:rFonts w:ascii="Times New Roman" w:hAnsi="Times New Roman" w:cs="Times New Roman"/>
          <w:b/>
        </w:rPr>
        <w:t xml:space="preserve"> </w:t>
      </w:r>
      <w:r w:rsidR="005E730B" w:rsidRPr="0020499C">
        <w:rPr>
          <w:rFonts w:ascii="Times New Roman" w:hAnsi="Times New Roman" w:cs="Times New Roman"/>
          <w:b/>
        </w:rPr>
        <w:t>3</w:t>
      </w:r>
      <w:r w:rsidR="008633C5" w:rsidRPr="0020499C">
        <w:rPr>
          <w:rFonts w:ascii="Times New Roman" w:hAnsi="Times New Roman" w:cs="Times New Roman"/>
        </w:rPr>
        <w:t>).</w:t>
      </w:r>
      <w:r w:rsidRPr="0020499C">
        <w:rPr>
          <w:rFonts w:ascii="Times New Roman" w:hAnsi="Times New Roman" w:cs="Times New Roman"/>
        </w:rPr>
        <w:t xml:space="preserve"> For happy videos, we identified that</w:t>
      </w:r>
      <w:r w:rsidR="00BF4C86" w:rsidRPr="0020499C">
        <w:rPr>
          <w:rFonts w:ascii="Times New Roman" w:hAnsi="Times New Roman" w:cs="Times New Roman"/>
        </w:rPr>
        <w:t xml:space="preserve"> recognition accuracy improved from K1 to K2 but didn’t from K2 to K3 [Happy:</w:t>
      </w:r>
      <w:r w:rsidR="00BF4C86" w:rsidRPr="0020499C" w:rsidDel="00C61F2E">
        <w:rPr>
          <w:rFonts w:ascii="Times New Roman" w:hAnsi="Times New Roman" w:cs="Times New Roman"/>
        </w:rPr>
        <w:t xml:space="preserve"> </w:t>
      </w:r>
      <w:r w:rsidR="00BF4C86" w:rsidRPr="0020499C">
        <w:rPr>
          <w:rFonts w:ascii="Times New Roman" w:hAnsi="Times New Roman" w:cs="Times New Roman"/>
        </w:rPr>
        <w:t>K1 mean(SEM) = 3.50 (.23); K2 mean(SEM) = 4.50(.22); K3 mean(SEM) = 4.55(.21)]. Hence, these findings contradict the evidence from ‘Experiment 3’ and favor the results from ‘Experiment 4’ in Sowden et al., (</w:t>
      </w:r>
      <w:r w:rsidR="002C627C">
        <w:rPr>
          <w:rFonts w:ascii="Times New Roman" w:hAnsi="Times New Roman" w:cs="Times New Roman"/>
        </w:rPr>
        <w:t>2021</w:t>
      </w:r>
      <w:r w:rsidR="00002A40" w:rsidRPr="0020499C">
        <w:rPr>
          <w:rFonts w:ascii="Times New Roman" w:hAnsi="Times New Roman" w:cs="Times New Roman"/>
        </w:rPr>
        <w:t>.</w:t>
      </w:r>
      <w:r w:rsidR="00BF4C86" w:rsidRPr="0020499C">
        <w:rPr>
          <w:rFonts w:ascii="Times New Roman" w:hAnsi="Times New Roman" w:cs="Times New Roman"/>
        </w:rPr>
        <w:t>). For sad videos, emotion recognition improved as speed decreased [K3 mean(SEM) = 2.03(.19); K2 mean(SEM) = 3.21(.22); K1 mean(SEM)</w:t>
      </w:r>
      <w:r w:rsidR="00002A40" w:rsidRPr="0020499C">
        <w:rPr>
          <w:rFonts w:ascii="Times New Roman" w:hAnsi="Times New Roman" w:cs="Times New Roman"/>
        </w:rPr>
        <w:t xml:space="preserve"> </w:t>
      </w:r>
      <w:r w:rsidR="00BF4C86" w:rsidRPr="0020499C">
        <w:rPr>
          <w:rFonts w:ascii="Times New Roman" w:hAnsi="Times New Roman" w:cs="Times New Roman"/>
        </w:rPr>
        <w:t xml:space="preserve">= 4.18(.23)], thus confirming the findings from </w:t>
      </w:r>
      <w:r w:rsidR="00BF4C86">
        <w:rPr>
          <w:rFonts w:ascii="Times New Roman" w:hAnsi="Times New Roman" w:cs="Times New Roman"/>
        </w:rPr>
        <w:t>‘Experiment 3’ and ‘Experiment 4’ in Sowden et al., (</w:t>
      </w:r>
      <w:r w:rsidR="002C627C">
        <w:rPr>
          <w:rFonts w:ascii="Times New Roman" w:hAnsi="Times New Roman" w:cs="Times New Roman"/>
        </w:rPr>
        <w:t>2021</w:t>
      </w:r>
      <w:r w:rsidR="00BF4C86">
        <w:rPr>
          <w:rFonts w:ascii="Times New Roman" w:hAnsi="Times New Roman" w:cs="Times New Roman"/>
        </w:rPr>
        <w:t xml:space="preserve">). </w:t>
      </w:r>
    </w:p>
    <w:p w14:paraId="4B77DD54" w14:textId="14888C13" w:rsidR="003E6781" w:rsidRDefault="003E6781" w:rsidP="003E6781">
      <w:pPr>
        <w:spacing w:line="276" w:lineRule="auto"/>
        <w:ind w:firstLine="0"/>
        <w:rPr>
          <w:rFonts w:ascii="Times New Roman" w:hAnsi="Times New Roman" w:cs="Times New Roman"/>
        </w:rPr>
      </w:pPr>
    </w:p>
    <w:p w14:paraId="72FB29AB" w14:textId="240ECEF5" w:rsidR="00DB556A" w:rsidRDefault="00DB556A" w:rsidP="00DB556A">
      <w:pPr>
        <w:spacing w:line="276" w:lineRule="auto"/>
        <w:ind w:firstLine="0"/>
        <w:rPr>
          <w:rFonts w:ascii="Times New Roman" w:hAnsi="Times New Roman" w:cs="Times New Roman"/>
          <w:b/>
          <w:bCs/>
        </w:rPr>
      </w:pPr>
      <w:r w:rsidRPr="0020499C">
        <w:rPr>
          <w:rFonts w:ascii="Times New Roman" w:hAnsi="Times New Roman" w:cs="Times New Roman"/>
          <w:b/>
          <w:bCs/>
        </w:rPr>
        <w:lastRenderedPageBreak/>
        <w:t xml:space="preserve">Supplementary </w:t>
      </w:r>
      <w:r>
        <w:rPr>
          <w:rFonts w:ascii="Times New Roman" w:hAnsi="Times New Roman" w:cs="Times New Roman"/>
          <w:b/>
          <w:bCs/>
        </w:rPr>
        <w:t>Information</w:t>
      </w:r>
      <w:r w:rsidRPr="0020499C">
        <w:rPr>
          <w:rFonts w:ascii="Times New Roman" w:hAnsi="Times New Roman" w:cs="Times New Roman"/>
          <w:b/>
          <w:bCs/>
        </w:rPr>
        <w:t xml:space="preserve"> </w:t>
      </w:r>
      <w:r>
        <w:rPr>
          <w:rFonts w:ascii="Times New Roman" w:hAnsi="Times New Roman" w:cs="Times New Roman"/>
          <w:b/>
          <w:bCs/>
        </w:rPr>
        <w:t>F</w:t>
      </w:r>
      <w:r w:rsidRPr="0020499C">
        <w:rPr>
          <w:rFonts w:ascii="Times New Roman" w:hAnsi="Times New Roman" w:cs="Times New Roman"/>
          <w:b/>
          <w:bCs/>
        </w:rPr>
        <w:t xml:space="preserve">- </w:t>
      </w:r>
      <w:r>
        <w:rPr>
          <w:rFonts w:ascii="Times New Roman" w:hAnsi="Times New Roman" w:cs="Times New Roman"/>
          <w:b/>
          <w:bCs/>
        </w:rPr>
        <w:t>Unpacking the significant main effects and interactions in the emotion rating analysis</w:t>
      </w:r>
    </w:p>
    <w:p w14:paraId="67265755" w14:textId="44F14FEA" w:rsidR="00DB556A" w:rsidRDefault="00DB556A" w:rsidP="00DB556A">
      <w:pPr>
        <w:spacing w:line="276" w:lineRule="auto"/>
        <w:ind w:firstLine="0"/>
        <w:rPr>
          <w:rFonts w:ascii="Times New Roman" w:hAnsi="Times New Roman" w:cs="Times New Roman"/>
          <w:b/>
          <w:bCs/>
        </w:rPr>
      </w:pPr>
    </w:p>
    <w:p w14:paraId="75D13FC4" w14:textId="46498EE3" w:rsidR="00DA2758" w:rsidRPr="00DB556A" w:rsidRDefault="00DB556A" w:rsidP="003E6781">
      <w:pPr>
        <w:spacing w:line="276" w:lineRule="auto"/>
        <w:ind w:firstLine="0"/>
        <w:rPr>
          <w:rFonts w:ascii="Times New Roman" w:hAnsi="Times New Roman" w:cs="Times New Roman"/>
          <w:b/>
          <w:bCs/>
        </w:rPr>
      </w:pPr>
      <w:r>
        <w:rPr>
          <w:rFonts w:ascii="Times New Roman" w:hAnsi="Times New Roman" w:cs="Times New Roman"/>
          <w:b/>
          <w:bCs/>
        </w:rPr>
        <w:t>Main effects:</w:t>
      </w:r>
    </w:p>
    <w:p w14:paraId="4D732A3B" w14:textId="77777777" w:rsidR="00DB556A" w:rsidRDefault="00DB556A" w:rsidP="00DB556A">
      <w:pPr>
        <w:spacing w:line="276" w:lineRule="auto"/>
        <w:ind w:firstLine="0"/>
        <w:rPr>
          <w:rFonts w:ascii="Times New Roman" w:hAnsi="Times New Roman" w:cs="Times New Roman"/>
        </w:rPr>
      </w:pPr>
      <w:r w:rsidRPr="006E2FD7">
        <w:rPr>
          <w:rFonts w:ascii="Times New Roman" w:hAnsi="Times New Roman" w:cs="Times New Roman"/>
        </w:rPr>
        <w:t xml:space="preserve">In order to compare the magnitude of the ratings between groups, we conducted a mixed 2 x 3 x 3 x 3 x </w:t>
      </w:r>
      <w:r>
        <w:rPr>
          <w:rFonts w:ascii="Times New Roman" w:hAnsi="Times New Roman" w:cs="Times New Roman"/>
        </w:rPr>
        <w:t>3</w:t>
      </w:r>
      <w:r w:rsidRPr="006E2FD7">
        <w:rPr>
          <w:rFonts w:ascii="Times New Roman" w:hAnsi="Times New Roman" w:cs="Times New Roman"/>
        </w:rPr>
        <w:t xml:space="preserve"> ANOVA with the between subjects factor </w:t>
      </w:r>
      <w:r w:rsidRPr="006E2FD7">
        <w:rPr>
          <w:rFonts w:ascii="Times New Roman" w:hAnsi="Times New Roman" w:cs="Times New Roman"/>
          <w:i/>
          <w:iCs/>
        </w:rPr>
        <w:t xml:space="preserve">group </w:t>
      </w:r>
      <w:r w:rsidRPr="006E2FD7">
        <w:rPr>
          <w:rFonts w:ascii="Times New Roman" w:hAnsi="Times New Roman" w:cs="Times New Roman"/>
        </w:rPr>
        <w:t xml:space="preserve">(ASD, control) and the within-subjects factors </w:t>
      </w:r>
      <w:r w:rsidRPr="006E2FD7">
        <w:rPr>
          <w:rFonts w:ascii="Times New Roman" w:hAnsi="Times New Roman" w:cs="Times New Roman"/>
          <w:i/>
          <w:iCs/>
        </w:rPr>
        <w:t xml:space="preserve">emotion </w:t>
      </w:r>
      <w:r w:rsidRPr="006E2FD7">
        <w:rPr>
          <w:rFonts w:ascii="Times New Roman" w:hAnsi="Times New Roman" w:cs="Times New Roman"/>
        </w:rPr>
        <w:t xml:space="preserve">(happy, angry, sad), </w:t>
      </w:r>
      <w:r w:rsidRPr="006E2FD7">
        <w:rPr>
          <w:rFonts w:ascii="Times New Roman" w:hAnsi="Times New Roman" w:cs="Times New Roman"/>
          <w:i/>
          <w:iCs/>
        </w:rPr>
        <w:t xml:space="preserve">stimulus spatial level </w:t>
      </w:r>
      <w:r w:rsidRPr="006E2FD7">
        <w:rPr>
          <w:rFonts w:ascii="Times New Roman" w:hAnsi="Times New Roman" w:cs="Times New Roman"/>
        </w:rPr>
        <w:t xml:space="preserve">(S1, S2, S3), </w:t>
      </w:r>
      <w:r w:rsidRPr="006E2FD7">
        <w:rPr>
          <w:rFonts w:ascii="Times New Roman" w:hAnsi="Times New Roman" w:cs="Times New Roman"/>
          <w:i/>
          <w:iCs/>
        </w:rPr>
        <w:t xml:space="preserve">stimulus kinematic level </w:t>
      </w:r>
      <w:r w:rsidRPr="006E2FD7">
        <w:rPr>
          <w:rFonts w:ascii="Times New Roman" w:hAnsi="Times New Roman" w:cs="Times New Roman"/>
        </w:rPr>
        <w:t>(K1, K2, K3)</w:t>
      </w:r>
      <w:r>
        <w:rPr>
          <w:rFonts w:ascii="Times New Roman" w:hAnsi="Times New Roman" w:cs="Times New Roman"/>
        </w:rPr>
        <w:t xml:space="preserve"> and rating (happy, angry, sad)</w:t>
      </w:r>
      <w:r w:rsidRPr="006E2FD7">
        <w:rPr>
          <w:rFonts w:ascii="Times New Roman" w:hAnsi="Times New Roman" w:cs="Times New Roman"/>
        </w:rPr>
        <w:t>.</w:t>
      </w:r>
      <w:r>
        <w:rPr>
          <w:rFonts w:ascii="Times New Roman" w:hAnsi="Times New Roman" w:cs="Times New Roman"/>
        </w:rPr>
        <w:t xml:space="preserve"> This analysis revealed a significant main effect of emotion [F(2,116) = 34.86,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.38], with ratings being highest for angry [mean(SEM) = 3.61(.12)], intermediate for sad [mean(SEM) = 3.48(.12)] and lowest for happy [mean(SEM) = 3.27(.11)] facial motion.</w:t>
      </w:r>
    </w:p>
    <w:p w14:paraId="5627FAC4" w14:textId="77777777" w:rsidR="00DB556A" w:rsidRDefault="00DB556A" w:rsidP="00DB556A">
      <w:pPr>
        <w:spacing w:line="276" w:lineRule="auto"/>
        <w:rPr>
          <w:rFonts w:ascii="Times New Roman" w:hAnsi="Times New Roman" w:cs="Times New Roman"/>
        </w:rPr>
      </w:pPr>
    </w:p>
    <w:p w14:paraId="56CC092B" w14:textId="77777777"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This analysis also revealed a main effect of spatial level [F(2,116) = 50.52,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.47], with participants giving the highest ratings at the S3 [mean(SEM) = 3.70(.10)], followed by the S2 [mean(SEM) = 3.43(.11)], followed by the S1 level [mean(SEM) = 3.22(.13)]. The effect of spatial level was qualified by an emotion x spatial interaction [F(4,232) = 3.48,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Post-hoc repeated measures ANOVAs revealed that the effect of the spatial manipulation was strongest for angry facial motion [F(2,116) = 39.74,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.41] followed by sad facial motion [F(2,116) = 35.25,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.38], followed by happy facial motion [F(2,116) = 15.75,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.21]. </w:t>
      </w:r>
    </w:p>
    <w:p w14:paraId="6C8899E6" w14:textId="77777777" w:rsidR="00DB556A" w:rsidRDefault="00DB556A" w:rsidP="00DB556A">
      <w:pPr>
        <w:spacing w:line="276" w:lineRule="auto"/>
        <w:rPr>
          <w:rFonts w:ascii="Times New Roman" w:hAnsi="Times New Roman" w:cs="Times New Roman"/>
        </w:rPr>
      </w:pPr>
    </w:p>
    <w:p w14:paraId="4F85003E" w14:textId="77777777"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The </w:t>
      </w:r>
      <w:r w:rsidRPr="006E2FD7">
        <w:rPr>
          <w:rFonts w:ascii="Times New Roman" w:hAnsi="Times New Roman" w:cs="Times New Roman"/>
        </w:rPr>
        <w:t xml:space="preserve">3 x 3 x 3 x </w:t>
      </w:r>
      <w:r>
        <w:rPr>
          <w:rFonts w:ascii="Times New Roman" w:hAnsi="Times New Roman" w:cs="Times New Roman"/>
        </w:rPr>
        <w:t>3</w:t>
      </w:r>
      <w:r w:rsidRPr="006E2FD7">
        <w:rPr>
          <w:rFonts w:ascii="Times New Roman" w:hAnsi="Times New Roman" w:cs="Times New Roman"/>
        </w:rPr>
        <w:t xml:space="preserve"> ANOVA</w:t>
      </w:r>
      <w:r>
        <w:rPr>
          <w:rFonts w:ascii="Times New Roman" w:hAnsi="Times New Roman" w:cs="Times New Roman"/>
        </w:rPr>
        <w:t xml:space="preserve"> also revealed a main effect of kinematic level [F(2,116) = 3.51,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participants gave the highest ratings at the K1 level [mean(SEM) = 3.50(.11)], followed by the K3 [mean(SEM) = 3.44(.11)], followed by the K1 level [mean(SEM) = 3.42(.11)].</w:t>
      </w:r>
    </w:p>
    <w:p w14:paraId="3C6735BF" w14:textId="77777777" w:rsidR="00DB556A" w:rsidRDefault="00DB556A" w:rsidP="00DB556A">
      <w:pPr>
        <w:spacing w:line="276" w:lineRule="auto"/>
        <w:rPr>
          <w:rFonts w:ascii="Times New Roman" w:hAnsi="Times New Roman" w:cs="Times New Roman"/>
        </w:rPr>
      </w:pPr>
    </w:p>
    <w:p w14:paraId="5E85B774" w14:textId="77777777"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This analysis revealed a significant main effect of rating [F(2,116) = 3.592,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with participants giving the highest sad ratings [mean(SEM) = 3.65(.13)], and comparable angry [mean(SEM) = 3.37(.15)] and happy ratings [mean(SEM) = 3.33(.13)] (regardless of which emotion was shown in the PLF). </w:t>
      </w:r>
    </w:p>
    <w:p w14:paraId="4ADBB987" w14:textId="0EFB7548" w:rsidR="00DB556A" w:rsidRDefault="00DB556A" w:rsidP="00DB556A">
      <w:pPr>
        <w:spacing w:line="276" w:lineRule="auto"/>
        <w:ind w:firstLine="0"/>
        <w:rPr>
          <w:rFonts w:ascii="Times New Roman" w:hAnsi="Times New Roman" w:cs="Times New Roman"/>
        </w:rPr>
      </w:pPr>
    </w:p>
    <w:p w14:paraId="5FCF0453" w14:textId="2F4B9E4A" w:rsidR="00DB556A" w:rsidRPr="00DB556A" w:rsidRDefault="00DB556A" w:rsidP="00DB556A">
      <w:pPr>
        <w:spacing w:line="276" w:lineRule="auto"/>
        <w:ind w:firstLine="0"/>
        <w:rPr>
          <w:rFonts w:ascii="Times New Roman" w:hAnsi="Times New Roman" w:cs="Times New Roman"/>
          <w:b/>
          <w:bCs/>
        </w:rPr>
      </w:pPr>
      <w:r>
        <w:rPr>
          <w:rFonts w:ascii="Times New Roman" w:hAnsi="Times New Roman" w:cs="Times New Roman"/>
          <w:b/>
          <w:bCs/>
        </w:rPr>
        <w:t>Interactions:</w:t>
      </w:r>
    </w:p>
    <w:p w14:paraId="6A694875" w14:textId="77777777" w:rsidR="00DB556A" w:rsidRDefault="00DB556A" w:rsidP="00DB556A">
      <w:pPr>
        <w:spacing w:line="276" w:lineRule="auto"/>
        <w:ind w:firstLine="0"/>
        <w:rPr>
          <w:rFonts w:ascii="Times New Roman" w:hAnsi="Times New Roman" w:cs="Times New Roman"/>
        </w:rPr>
      </w:pPr>
      <w:r w:rsidRPr="006E0030">
        <w:rPr>
          <w:rFonts w:ascii="Times New Roman" w:hAnsi="Times New Roman" w:cs="Times New Roman"/>
        </w:rPr>
        <w:t xml:space="preserve">This main effect of rating was qualified by an emotion x rating interaction [F(4,232) = 489.95, p &lt; .001, </w:t>
      </w:r>
      <w:r w:rsidRPr="006E0030">
        <w:rPr>
          <w:rFonts w:ascii="Times New Roman" w:hAnsi="Times New Roman" w:cs="Times New Roman"/>
          <w:i/>
          <w:iCs/>
        </w:rPr>
        <w:t>η</w:t>
      </w:r>
      <w:r w:rsidRPr="006E0030">
        <w:rPr>
          <w:rFonts w:ascii="Times New Roman" w:hAnsi="Times New Roman" w:cs="Times New Roman"/>
          <w:i/>
          <w:iCs/>
          <w:vertAlign w:val="subscript"/>
        </w:rPr>
        <w:t>P</w:t>
      </w:r>
      <w:r w:rsidRPr="006E0030">
        <w:rPr>
          <w:rFonts w:ascii="Times New Roman" w:hAnsi="Times New Roman" w:cs="Times New Roman"/>
          <w:i/>
          <w:iCs/>
          <w:vertAlign w:val="superscript"/>
        </w:rPr>
        <w:t>2</w:t>
      </w:r>
      <w:r w:rsidRPr="006E0030">
        <w:rPr>
          <w:rFonts w:ascii="Times New Roman" w:hAnsi="Times New Roman" w:cs="Times New Roman"/>
          <w:i/>
          <w:iCs/>
        </w:rPr>
        <w:t xml:space="preserve"> </w:t>
      </w:r>
      <w:r w:rsidRPr="006E0030">
        <w:rPr>
          <w:rFonts w:ascii="Times New Roman" w:hAnsi="Times New Roman" w:cs="Times New Roman"/>
        </w:rPr>
        <w:t>= .89]. Whilst there was a main effect of rating for all three emotions (all F &gt; 179, all p &lt; .001), the direction of the effect differed across all three emotions. As one might expect, for angry facial motion, angry ratings were highest [mean(SEM) = 5.59(.18)], followed by sad ratings [mean(SEM) = 3.41(.18)], followed by happy ratings [mean(SEM) = 1.85(.15)]. For happy facial motion, happy ratings were highe</w:t>
      </w:r>
      <w:r>
        <w:rPr>
          <w:rFonts w:ascii="Times New Roman" w:hAnsi="Times New Roman" w:cs="Times New Roman"/>
        </w:rPr>
        <w:t>r</w:t>
      </w:r>
      <w:r w:rsidRPr="006E0030">
        <w:rPr>
          <w:rFonts w:ascii="Times New Roman" w:hAnsi="Times New Roman" w:cs="Times New Roman"/>
        </w:rPr>
        <w:t xml:space="preserve"> [mean(SEM) = 6.06(.16)]</w:t>
      </w:r>
      <w:r>
        <w:rPr>
          <w:rFonts w:ascii="Times New Roman" w:hAnsi="Times New Roman" w:cs="Times New Roman"/>
        </w:rPr>
        <w:t xml:space="preserve"> than </w:t>
      </w:r>
      <w:r w:rsidRPr="006E0030">
        <w:rPr>
          <w:rFonts w:ascii="Times New Roman" w:hAnsi="Times New Roman" w:cs="Times New Roman"/>
        </w:rPr>
        <w:t xml:space="preserve">angry [mean(SEM) = 1.77(.14)] and sad [mean(SEM) = 1.98(.13)] ratings </w:t>
      </w:r>
      <w:r>
        <w:rPr>
          <w:rFonts w:ascii="Times New Roman" w:hAnsi="Times New Roman" w:cs="Times New Roman"/>
        </w:rPr>
        <w:t>(which were comparably low)</w:t>
      </w:r>
      <w:r w:rsidRPr="006E0030">
        <w:rPr>
          <w:rFonts w:ascii="Times New Roman" w:hAnsi="Times New Roman" w:cs="Times New Roman"/>
        </w:rPr>
        <w:t>. Finally, for sad facial motion, sad ratings were highest [mean(SEM) = 5.57(.15)], followed by angry ratings [mean(SEM) = 2.77(.17)] and then happy ratings [mean(SEM) = 2.09(.15)].</w:t>
      </w:r>
    </w:p>
    <w:p w14:paraId="640D973B" w14:textId="77777777" w:rsidR="00DB556A" w:rsidRDefault="00DB556A" w:rsidP="00DB556A">
      <w:pPr>
        <w:spacing w:line="276" w:lineRule="auto"/>
        <w:rPr>
          <w:rFonts w:ascii="Times New Roman" w:hAnsi="Times New Roman" w:cs="Times New Roman"/>
        </w:rPr>
      </w:pPr>
    </w:p>
    <w:p w14:paraId="786F8D65" w14:textId="77777777" w:rsidR="00DB556A" w:rsidRDefault="00DB556A" w:rsidP="00DB556A">
      <w:pPr>
        <w:spacing w:line="276" w:lineRule="auto"/>
        <w:ind w:firstLine="0"/>
        <w:rPr>
          <w:rFonts w:ascii="Times New Roman" w:hAnsi="Times New Roman" w:cs="Times New Roman"/>
        </w:rPr>
      </w:pPr>
      <w:r>
        <w:rPr>
          <w:rFonts w:ascii="Times New Roman" w:hAnsi="Times New Roman" w:cs="Times New Roman"/>
        </w:rPr>
        <w:lastRenderedPageBreak/>
        <w:t xml:space="preserve">In addition, we identified a spatial x rating interaction [F(4,232) = 64.26,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.53]. Whilst there was a main effect of spatial for all three ratings (all F &gt; 32, all p &lt; .001), the direction of the effect differed for high and low arousal emotion ratings. Regardless of which emotion was shown, angry and happy ratings were highest at the S3 level [angry mean(SEM) = 4.19(.14); happy mean(SEM) = 3.62(.11)], followed by the S2 level [angry mean(SEM) = 3.33(.14); happy mean (SEM) = 3.48(.13)], followed by the S1 level [angry mean(SEM) = 2.61(.19); happy mean(SEM) = 2.89(.17)]. In contrast, regardless of which emotion was shown, sad ratings were highest at the S1 level [mean(SEM) = 4.17(.16)], intermediate at the S2 level [mean(SEM) = 3.49(.13)] and lowest at the S3 level [mean(SEM) = 3.30(.14)]</w:t>
      </w:r>
    </w:p>
    <w:p w14:paraId="6A904929" w14:textId="77777777" w:rsidR="00DB556A" w:rsidRDefault="00DB556A" w:rsidP="00DB556A">
      <w:pPr>
        <w:spacing w:line="276" w:lineRule="auto"/>
        <w:rPr>
          <w:rFonts w:ascii="Times New Roman" w:hAnsi="Times New Roman" w:cs="Times New Roman"/>
        </w:rPr>
      </w:pPr>
    </w:p>
    <w:p w14:paraId="3C539245" w14:textId="77777777"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Our main analysis also revealed a kinematic x rating interaction [F(4,232) = 49.08,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.46]. Whilst there was a main effect of spatial for all three ratings (all F &gt; 11, all p &lt; . 001), the direction of the effect across emotions. Regardless of which emotion was shown: angry ratings were highest at the K3 level [mean(SEM) = 3.74(.15)] and comparable at the K1 [mean(SEM) = 3.15(.17)] and K2 [mean(SEM) = 3.23(.14)] levels; happy ratings were highest at the K3 [mean(SEM) = 3.45(.13)] and K2 [mean(SEM) = 3.40(.13)] levels, and lower at the K1 [mean(SEM) = 3.15(.13)] level; and sad ratings were highest at the K1 [mean(SEM) = 4.20(.14)], followed by the K2 [mean(SEM) = 3.62(.14)], followed by the K3 [mean(SEM) = 3.13(.14)] level. </w:t>
      </w:r>
    </w:p>
    <w:p w14:paraId="6D1F3BE1" w14:textId="77777777" w:rsidR="00DB556A" w:rsidRDefault="00DB556A" w:rsidP="00DB556A">
      <w:pPr>
        <w:spacing w:line="276" w:lineRule="auto"/>
        <w:rPr>
          <w:rFonts w:ascii="Times New Roman" w:hAnsi="Times New Roman" w:cs="Times New Roman"/>
        </w:rPr>
      </w:pPr>
    </w:p>
    <w:p w14:paraId="62490645" w14:textId="1585A6F2"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These interactions were further qualified by an emotion x spatial x rating interaction [F(8,464) = 111.13,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.66]. Unpacking this interaction facilitated exploration of which specific emotion confusions were made as the PLF stimulus videos transitioned away from their typical spatial extent. Post-hoc repeated measures ANOVAs indicated that a spatial x rating interaction was present for all emotional videos (all F &gt; 98, p &lt; .001), but that this effect differed across these emotions</w:t>
      </w:r>
      <w:r w:rsidRPr="004204F1">
        <w:rPr>
          <w:rFonts w:ascii="Times New Roman" w:hAnsi="Times New Roman" w:cs="Times New Roman"/>
        </w:rPr>
        <w:t>.</w:t>
      </w:r>
      <w:r w:rsidRPr="004204F1">
        <w:rPr>
          <w:rFonts w:ascii="Times New Roman" w:hAnsi="Times New Roman" w:cs="Times New Roman"/>
          <w:b/>
          <w:bCs/>
        </w:rPr>
        <w:t xml:space="preserve"> </w:t>
      </w:r>
      <w:r w:rsidR="00301BC9">
        <w:rPr>
          <w:rFonts w:ascii="Times New Roman" w:hAnsi="Times New Roman" w:cs="Times New Roman"/>
        </w:rPr>
        <w:t>A</w:t>
      </w:r>
      <w:r>
        <w:rPr>
          <w:rFonts w:ascii="Times New Roman" w:hAnsi="Times New Roman" w:cs="Times New Roman"/>
        </w:rPr>
        <w:t>s the spatial level of angry facial motion decrease</w:t>
      </w:r>
      <w:r w:rsidR="00301BC9">
        <w:rPr>
          <w:rFonts w:ascii="Times New Roman" w:hAnsi="Times New Roman" w:cs="Times New Roman"/>
        </w:rPr>
        <w:t>d</w:t>
      </w:r>
      <w:r>
        <w:rPr>
          <w:rFonts w:ascii="Times New Roman" w:hAnsi="Times New Roman" w:cs="Times New Roman"/>
        </w:rPr>
        <w:t xml:space="preserve">, they </w:t>
      </w:r>
      <w:r w:rsidR="00301BC9">
        <w:rPr>
          <w:rFonts w:ascii="Times New Roman" w:hAnsi="Times New Roman" w:cs="Times New Roman"/>
        </w:rPr>
        <w:t>were</w:t>
      </w:r>
      <w:r>
        <w:rPr>
          <w:rFonts w:ascii="Times New Roman" w:hAnsi="Times New Roman" w:cs="Times New Roman"/>
        </w:rPr>
        <w:t xml:space="preserve"> rated as less angry [F(2,116) = 247.43,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.81], and </w:t>
      </w:r>
      <w:r w:rsidR="00301BC9">
        <w:rPr>
          <w:rFonts w:ascii="Times New Roman" w:hAnsi="Times New Roman" w:cs="Times New Roman"/>
        </w:rPr>
        <w:t>were</w:t>
      </w:r>
      <w:r>
        <w:rPr>
          <w:rFonts w:ascii="Times New Roman" w:hAnsi="Times New Roman" w:cs="Times New Roman"/>
        </w:rPr>
        <w:t xml:space="preserve"> more likely to be confused for happy [F(2,116) = 21.96,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.28] and sad [F(2,116) = 23.54,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.29]. In addition</w:t>
      </w:r>
      <w:r w:rsidR="00301BC9">
        <w:rPr>
          <w:rFonts w:ascii="Times New Roman" w:hAnsi="Times New Roman" w:cs="Times New Roman"/>
        </w:rPr>
        <w:t>,</w:t>
      </w:r>
      <w:r>
        <w:rPr>
          <w:rFonts w:ascii="Times New Roman" w:hAnsi="Times New Roman" w:cs="Times New Roman"/>
        </w:rPr>
        <w:t xml:space="preserve"> as the spatial level of happy facial motion decrease</w:t>
      </w:r>
      <w:r w:rsidR="00301BC9">
        <w:rPr>
          <w:rFonts w:ascii="Times New Roman" w:hAnsi="Times New Roman" w:cs="Times New Roman"/>
        </w:rPr>
        <w:t>d</w:t>
      </w:r>
      <w:r>
        <w:rPr>
          <w:rFonts w:ascii="Times New Roman" w:hAnsi="Times New Roman" w:cs="Times New Roman"/>
        </w:rPr>
        <w:t xml:space="preserve">, they </w:t>
      </w:r>
      <w:r w:rsidR="00301BC9">
        <w:rPr>
          <w:rFonts w:ascii="Times New Roman" w:hAnsi="Times New Roman" w:cs="Times New Roman"/>
        </w:rPr>
        <w:t>were</w:t>
      </w:r>
      <w:r>
        <w:rPr>
          <w:rFonts w:ascii="Times New Roman" w:hAnsi="Times New Roman" w:cs="Times New Roman"/>
        </w:rPr>
        <w:t xml:space="preserve"> rated as less happy [F(2,116) = 143.11,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.71], and </w:t>
      </w:r>
      <w:r w:rsidR="00301BC9">
        <w:rPr>
          <w:rFonts w:ascii="Times New Roman" w:hAnsi="Times New Roman" w:cs="Times New Roman"/>
        </w:rPr>
        <w:t>were</w:t>
      </w:r>
      <w:r>
        <w:rPr>
          <w:rFonts w:ascii="Times New Roman" w:hAnsi="Times New Roman" w:cs="Times New Roman"/>
        </w:rPr>
        <w:t xml:space="preserve"> more likely to be confused for sad [F(2,116) = 62.17,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.52] but not angry [p = .061]. In contrast, as the spatial level of sad facial motion increase</w:t>
      </w:r>
      <w:r w:rsidR="00301BC9">
        <w:rPr>
          <w:rFonts w:ascii="Times New Roman" w:hAnsi="Times New Roman" w:cs="Times New Roman"/>
        </w:rPr>
        <w:t>d</w:t>
      </w:r>
      <w:r>
        <w:rPr>
          <w:rFonts w:ascii="Times New Roman" w:hAnsi="Times New Roman" w:cs="Times New Roman"/>
        </w:rPr>
        <w:t xml:space="preserve">, there </w:t>
      </w:r>
      <w:r w:rsidR="00301BC9">
        <w:rPr>
          <w:rFonts w:ascii="Times New Roman" w:hAnsi="Times New Roman" w:cs="Times New Roman"/>
        </w:rPr>
        <w:t>were</w:t>
      </w:r>
      <w:r>
        <w:rPr>
          <w:rFonts w:ascii="Times New Roman" w:hAnsi="Times New Roman" w:cs="Times New Roman"/>
        </w:rPr>
        <w:t xml:space="preserve"> no differences in sad ratings [p = .894,] or happy ratings [p = .256], but they </w:t>
      </w:r>
      <w:r w:rsidR="00301BC9">
        <w:rPr>
          <w:rFonts w:ascii="Times New Roman" w:hAnsi="Times New Roman" w:cs="Times New Roman"/>
          <w:i/>
          <w:iCs/>
        </w:rPr>
        <w:t>were</w:t>
      </w:r>
      <w:r>
        <w:rPr>
          <w:rFonts w:ascii="Times New Roman" w:hAnsi="Times New Roman" w:cs="Times New Roman"/>
        </w:rPr>
        <w:t xml:space="preserve"> more likely to be confused for angry [F(2,116) = 40.54,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.41]. </w:t>
      </w:r>
    </w:p>
    <w:p w14:paraId="268275AF" w14:textId="37B106E3" w:rsidR="00DB556A" w:rsidRDefault="00DB556A" w:rsidP="00DB556A">
      <w:pPr>
        <w:spacing w:line="276" w:lineRule="auto"/>
        <w:rPr>
          <w:rFonts w:ascii="Times New Roman" w:hAnsi="Times New Roman" w:cs="Times New Roman"/>
        </w:rPr>
      </w:pPr>
    </w:p>
    <w:p w14:paraId="61C1C3AA" w14:textId="5DFEA4E7" w:rsidR="00DB556A" w:rsidRDefault="00DB556A" w:rsidP="00301BC9">
      <w:pPr>
        <w:spacing w:line="276" w:lineRule="auto"/>
        <w:ind w:firstLine="0"/>
        <w:rPr>
          <w:rFonts w:ascii="Times New Roman" w:hAnsi="Times New Roman" w:cs="Times New Roman"/>
        </w:rPr>
      </w:pPr>
      <w:r>
        <w:rPr>
          <w:rFonts w:ascii="Times New Roman" w:hAnsi="Times New Roman" w:cs="Times New Roman"/>
        </w:rPr>
        <w:t xml:space="preserve"> In addition, our main analysis found an emotion x kinematic x rating interaction [F(8,464) = 12.02,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.17]. Unpacking this interaction facilitated exploration of which specific emotion confusions were made as the PLF stimulus videos transitioned away from their typical spatial extent. Post-hoc repeated measures ANOVAs indicated that whilst a kinematic x rating interaction was present for all emotional videos (all F &gt; 179, p &lt; .001), but that this effect differed across these emotions. </w:t>
      </w:r>
      <w:r w:rsidR="00301BC9">
        <w:rPr>
          <w:rFonts w:ascii="Times New Roman" w:hAnsi="Times New Roman" w:cs="Times New Roman"/>
        </w:rPr>
        <w:t>Our analysis identified that a</w:t>
      </w:r>
      <w:r>
        <w:rPr>
          <w:rFonts w:ascii="Times New Roman" w:hAnsi="Times New Roman" w:cs="Times New Roman"/>
        </w:rPr>
        <w:t>s the speed of angry facial motion decrease</w:t>
      </w:r>
      <w:r w:rsidR="00301BC9">
        <w:rPr>
          <w:rFonts w:ascii="Times New Roman" w:hAnsi="Times New Roman" w:cs="Times New Roman"/>
        </w:rPr>
        <w:t>d</w:t>
      </w:r>
      <w:r>
        <w:rPr>
          <w:rFonts w:ascii="Times New Roman" w:hAnsi="Times New Roman" w:cs="Times New Roman"/>
        </w:rPr>
        <w:t xml:space="preserve">, they </w:t>
      </w:r>
      <w:r w:rsidR="00301BC9">
        <w:rPr>
          <w:rFonts w:ascii="Times New Roman" w:hAnsi="Times New Roman" w:cs="Times New Roman"/>
        </w:rPr>
        <w:t>were</w:t>
      </w:r>
      <w:r>
        <w:rPr>
          <w:rFonts w:ascii="Times New Roman" w:hAnsi="Times New Roman" w:cs="Times New Roman"/>
        </w:rPr>
        <w:t xml:space="preserve"> rated as less angry [F(2,116) = 25.39,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.30], </w:t>
      </w:r>
      <w:r w:rsidR="00301BC9">
        <w:rPr>
          <w:rFonts w:ascii="Times New Roman" w:hAnsi="Times New Roman" w:cs="Times New Roman"/>
        </w:rPr>
        <w:t>and were</w:t>
      </w:r>
      <w:r>
        <w:rPr>
          <w:rFonts w:ascii="Times New Roman" w:hAnsi="Times New Roman" w:cs="Times New Roman"/>
        </w:rPr>
        <w:t xml:space="preserve"> more likely to be confused for sad [F(2,116) = 21.11,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.27]. Note that there </w:t>
      </w:r>
      <w:r w:rsidR="00301BC9">
        <w:rPr>
          <w:rFonts w:ascii="Times New Roman" w:hAnsi="Times New Roman" w:cs="Times New Roman"/>
        </w:rPr>
        <w:t>were</w:t>
      </w:r>
      <w:r>
        <w:rPr>
          <w:rFonts w:ascii="Times New Roman" w:hAnsi="Times New Roman" w:cs="Times New Roman"/>
        </w:rPr>
        <w:t xml:space="preserve"> no differences in happy ratings for angry facial motion as speed changes </w:t>
      </w:r>
      <w:r>
        <w:rPr>
          <w:rFonts w:ascii="Times New Roman" w:hAnsi="Times New Roman" w:cs="Times New Roman"/>
        </w:rPr>
        <w:lastRenderedPageBreak/>
        <w:t xml:space="preserve">[p = .264]. In addition, </w:t>
      </w:r>
      <w:r w:rsidR="00301BC9" w:rsidRPr="00301BC9">
        <w:rPr>
          <w:rFonts w:ascii="Times New Roman" w:hAnsi="Times New Roman" w:cs="Times New Roman"/>
        </w:rPr>
        <w:t xml:space="preserve">we found </w:t>
      </w:r>
      <w:r w:rsidR="00301BC9">
        <w:rPr>
          <w:rFonts w:ascii="Times New Roman" w:hAnsi="Times New Roman" w:cs="Times New Roman"/>
        </w:rPr>
        <w:t xml:space="preserve">that </w:t>
      </w:r>
      <w:r>
        <w:rPr>
          <w:rFonts w:ascii="Times New Roman" w:hAnsi="Times New Roman" w:cs="Times New Roman"/>
        </w:rPr>
        <w:t>as the speed of happy facial motion decrease</w:t>
      </w:r>
      <w:r w:rsidR="00301BC9">
        <w:rPr>
          <w:rFonts w:ascii="Times New Roman" w:hAnsi="Times New Roman" w:cs="Times New Roman"/>
        </w:rPr>
        <w:t>d</w:t>
      </w:r>
      <w:r>
        <w:rPr>
          <w:rFonts w:ascii="Times New Roman" w:hAnsi="Times New Roman" w:cs="Times New Roman"/>
        </w:rPr>
        <w:t xml:space="preserve">, they </w:t>
      </w:r>
      <w:r w:rsidR="00301BC9">
        <w:rPr>
          <w:rFonts w:ascii="Times New Roman" w:hAnsi="Times New Roman" w:cs="Times New Roman"/>
        </w:rPr>
        <w:t>were</w:t>
      </w:r>
      <w:r>
        <w:rPr>
          <w:rFonts w:ascii="Times New Roman" w:hAnsi="Times New Roman" w:cs="Times New Roman"/>
        </w:rPr>
        <w:t xml:space="preserve"> rated as less happy [F(2,116) = 15.84,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.21], and </w:t>
      </w:r>
      <w:r w:rsidR="00301BC9">
        <w:rPr>
          <w:rFonts w:ascii="Times New Roman" w:hAnsi="Times New Roman" w:cs="Times New Roman"/>
        </w:rPr>
        <w:t>were</w:t>
      </w:r>
      <w:r>
        <w:rPr>
          <w:rFonts w:ascii="Times New Roman" w:hAnsi="Times New Roman" w:cs="Times New Roman"/>
        </w:rPr>
        <w:t xml:space="preserve"> more likely to be confused for sad [F(2,116) = 33.73,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.37]. Note that happy facial motion </w:t>
      </w:r>
      <w:r w:rsidR="00301BC9">
        <w:rPr>
          <w:rFonts w:ascii="Times New Roman" w:hAnsi="Times New Roman" w:cs="Times New Roman"/>
        </w:rPr>
        <w:t>was</w:t>
      </w:r>
      <w:r>
        <w:rPr>
          <w:rFonts w:ascii="Times New Roman" w:hAnsi="Times New Roman" w:cs="Times New Roman"/>
        </w:rPr>
        <w:t xml:space="preserve"> more likely to be confused for angry at the K1 and K3 levels than at the K2 level [F(2,116) = 4.37,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.07</w:t>
      </w:r>
      <w:r w:rsidR="00727F7D">
        <w:rPr>
          <w:rFonts w:ascii="Times New Roman" w:hAnsi="Times New Roman" w:cs="Times New Roman"/>
        </w:rPr>
        <w:t xml:space="preserve">]. </w:t>
      </w:r>
      <w:r>
        <w:rPr>
          <w:rFonts w:ascii="Times New Roman" w:hAnsi="Times New Roman" w:cs="Times New Roman"/>
        </w:rPr>
        <w:t xml:space="preserve">Finally, </w:t>
      </w:r>
      <w:r w:rsidR="00727F7D">
        <w:rPr>
          <w:rFonts w:ascii="Times New Roman" w:hAnsi="Times New Roman" w:cs="Times New Roman"/>
        </w:rPr>
        <w:t xml:space="preserve">we found that </w:t>
      </w:r>
      <w:r>
        <w:rPr>
          <w:rFonts w:ascii="Times New Roman" w:hAnsi="Times New Roman" w:cs="Times New Roman"/>
        </w:rPr>
        <w:t>as the speed of sad facial motion increase</w:t>
      </w:r>
      <w:r w:rsidR="00727F7D">
        <w:rPr>
          <w:rFonts w:ascii="Times New Roman" w:hAnsi="Times New Roman" w:cs="Times New Roman"/>
        </w:rPr>
        <w:t>d</w:t>
      </w:r>
      <w:r>
        <w:rPr>
          <w:rFonts w:ascii="Times New Roman" w:hAnsi="Times New Roman" w:cs="Times New Roman"/>
        </w:rPr>
        <w:t xml:space="preserve">, they </w:t>
      </w:r>
      <w:r w:rsidR="00727F7D">
        <w:rPr>
          <w:rFonts w:ascii="Times New Roman" w:hAnsi="Times New Roman" w:cs="Times New Roman"/>
        </w:rPr>
        <w:t>were</w:t>
      </w:r>
      <w:r>
        <w:rPr>
          <w:rFonts w:ascii="Times New Roman" w:hAnsi="Times New Roman" w:cs="Times New Roman"/>
        </w:rPr>
        <w:t xml:space="preserve"> rated as less sad [F(2,116) = 58.18,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.50], and </w:t>
      </w:r>
      <w:r w:rsidR="00727F7D">
        <w:rPr>
          <w:rFonts w:ascii="Times New Roman" w:hAnsi="Times New Roman" w:cs="Times New Roman"/>
        </w:rPr>
        <w:t>were</w:t>
      </w:r>
      <w:r>
        <w:rPr>
          <w:rFonts w:ascii="Times New Roman" w:hAnsi="Times New Roman" w:cs="Times New Roman"/>
        </w:rPr>
        <w:t xml:space="preserve"> more likely to be confused for angry [F(2,116) = 30.56,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.35] and happy [F(2,116) = 9.54,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.14]</w:t>
      </w:r>
    </w:p>
    <w:p w14:paraId="6D69D8B4" w14:textId="77777777" w:rsidR="00DB556A" w:rsidRDefault="00DB556A" w:rsidP="00727F7D">
      <w:pPr>
        <w:spacing w:line="276" w:lineRule="auto"/>
        <w:ind w:firstLine="0"/>
        <w:rPr>
          <w:rFonts w:ascii="Times New Roman" w:hAnsi="Times New Roman" w:cs="Times New Roman"/>
        </w:rPr>
      </w:pPr>
    </w:p>
    <w:p w14:paraId="53F0A83E" w14:textId="4E67705D" w:rsidR="00DB556A" w:rsidRDefault="00DB556A" w:rsidP="00DB556A">
      <w:pPr>
        <w:spacing w:line="276" w:lineRule="auto"/>
        <w:ind w:firstLine="0"/>
        <w:rPr>
          <w:rFonts w:ascii="Times New Roman" w:hAnsi="Times New Roman" w:cs="Times New Roman"/>
        </w:rPr>
      </w:pPr>
      <w:r>
        <w:rPr>
          <w:rFonts w:ascii="Times New Roman" w:hAnsi="Times New Roman" w:cs="Times New Roman"/>
        </w:rPr>
        <w:t>In addition,</w:t>
      </w:r>
      <w:r w:rsidRPr="000C7B4B">
        <w:rPr>
          <w:rFonts w:ascii="Times New Roman" w:hAnsi="Times New Roman" w:cs="Times New Roman"/>
        </w:rPr>
        <w:t xml:space="preserve"> we identified a kinematic x rating x group interaction [F(4,232) = 2.79, p &lt; .05, </w:t>
      </w:r>
      <w:r w:rsidRPr="000C7B4B">
        <w:rPr>
          <w:rFonts w:ascii="Times New Roman" w:hAnsi="Times New Roman" w:cs="Times New Roman"/>
          <w:i/>
          <w:iCs/>
        </w:rPr>
        <w:t>η</w:t>
      </w:r>
      <w:r w:rsidRPr="000C7B4B">
        <w:rPr>
          <w:rFonts w:ascii="Times New Roman" w:hAnsi="Times New Roman" w:cs="Times New Roman"/>
          <w:i/>
          <w:iCs/>
          <w:vertAlign w:val="subscript"/>
        </w:rPr>
        <w:t>P</w:t>
      </w:r>
      <w:r w:rsidRPr="000C7B4B">
        <w:rPr>
          <w:rFonts w:ascii="Times New Roman" w:hAnsi="Times New Roman" w:cs="Times New Roman"/>
          <w:i/>
          <w:iCs/>
          <w:vertAlign w:val="superscript"/>
        </w:rPr>
        <w:t>2</w:t>
      </w:r>
      <w:r w:rsidRPr="000C7B4B">
        <w:rPr>
          <w:rFonts w:ascii="Times New Roman" w:hAnsi="Times New Roman" w:cs="Times New Roman"/>
          <w:i/>
          <w:iCs/>
        </w:rPr>
        <w:t xml:space="preserve"> </w:t>
      </w:r>
      <w:r w:rsidRPr="000C7B4B">
        <w:rPr>
          <w:rFonts w:ascii="Times New Roman" w:hAnsi="Times New Roman" w:cs="Times New Roman"/>
        </w:rPr>
        <w:t xml:space="preserve">= .05] and a spatial x kinematic x rating x group interaction [F(8,464) = 2.76, p &lt; .05, </w:t>
      </w:r>
      <w:r w:rsidRPr="000C7B4B">
        <w:rPr>
          <w:rFonts w:ascii="Times New Roman" w:hAnsi="Times New Roman" w:cs="Times New Roman"/>
          <w:i/>
          <w:iCs/>
        </w:rPr>
        <w:t>η</w:t>
      </w:r>
      <w:r w:rsidRPr="000C7B4B">
        <w:rPr>
          <w:rFonts w:ascii="Times New Roman" w:hAnsi="Times New Roman" w:cs="Times New Roman"/>
          <w:i/>
          <w:iCs/>
          <w:vertAlign w:val="subscript"/>
        </w:rPr>
        <w:t>P</w:t>
      </w:r>
      <w:r w:rsidRPr="000C7B4B">
        <w:rPr>
          <w:rFonts w:ascii="Times New Roman" w:hAnsi="Times New Roman" w:cs="Times New Roman"/>
          <w:i/>
          <w:iCs/>
          <w:vertAlign w:val="superscript"/>
        </w:rPr>
        <w:t>2</w:t>
      </w:r>
      <w:r w:rsidRPr="000C7B4B">
        <w:rPr>
          <w:rFonts w:ascii="Times New Roman" w:hAnsi="Times New Roman" w:cs="Times New Roman"/>
          <w:i/>
          <w:iCs/>
        </w:rPr>
        <w:t xml:space="preserve"> </w:t>
      </w:r>
      <w:r w:rsidRPr="000C7B4B">
        <w:rPr>
          <w:rFonts w:ascii="Times New Roman" w:hAnsi="Times New Roman" w:cs="Times New Roman"/>
        </w:rPr>
        <w:t>= .05].</w:t>
      </w:r>
      <w:r w:rsidR="00727F7D">
        <w:rPr>
          <w:rFonts w:ascii="Times New Roman" w:hAnsi="Times New Roman" w:cs="Times New Roman"/>
        </w:rPr>
        <w:t xml:space="preserve"> </w:t>
      </w:r>
      <w:r>
        <w:rPr>
          <w:rFonts w:ascii="Times New Roman" w:hAnsi="Times New Roman" w:cs="Times New Roman"/>
        </w:rPr>
        <w:t xml:space="preserve">To unpack the first of these interactions, we conducted post-hoc 2 x 3 ANOVAs (group x kinematic) for each emotion rating. This analysis revealed a significant kinematic x group interaction for sad [F(2,116) = 3.45,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but not angry [p = .110] or happy [p = .474] ratings. Whilst there was a significant effect of the kinematic manipulation on sad ratings for both control [F(2,56) = 46.98,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.63], and autistic [F(2,60) = 26.85,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.47] participants, the effect of the kinematic manipulation was greater for controls (see </w:t>
      </w:r>
      <w:r w:rsidRPr="00083A5A">
        <w:rPr>
          <w:rFonts w:ascii="Times New Roman" w:hAnsi="Times New Roman" w:cs="Times New Roman"/>
          <w:b/>
          <w:bCs/>
        </w:rPr>
        <w:t>Fig</w:t>
      </w:r>
      <w:r w:rsidR="00083A5A" w:rsidRPr="00083A5A">
        <w:rPr>
          <w:rFonts w:ascii="Times New Roman" w:hAnsi="Times New Roman" w:cs="Times New Roman"/>
          <w:b/>
          <w:bCs/>
        </w:rPr>
        <w:t>. 4</w:t>
      </w:r>
      <w:r>
        <w:rPr>
          <w:rFonts w:ascii="Times New Roman" w:hAnsi="Times New Roman" w:cs="Times New Roman"/>
        </w:rPr>
        <w:t xml:space="preserve">). In other words, regardless of what emotion was displayed, the sad ratings given by autistic (relative to control) participants were less affected by the kinematic manipulation.  In our 2 x 3 ANOVA (group x kinematic) for sad ratings, we also identified a main effect of group, with autistic participants giving higher mean sad ratings (regardless of what emotion was displayed) [t(58) = -2.11, p &lt; .05, mean difference = -0.56]. </w:t>
      </w:r>
    </w:p>
    <w:p w14:paraId="52733235" w14:textId="77777777" w:rsidR="00DB556A" w:rsidRDefault="00DB556A" w:rsidP="00DB556A">
      <w:pPr>
        <w:spacing w:line="276" w:lineRule="auto"/>
        <w:rPr>
          <w:rFonts w:ascii="Times New Roman" w:hAnsi="Times New Roman" w:cs="Times New Roman"/>
        </w:rPr>
      </w:pPr>
    </w:p>
    <w:p w14:paraId="2859F35F" w14:textId="7774B34C" w:rsidR="00DB556A" w:rsidRDefault="00001317" w:rsidP="00001317">
      <w:pPr>
        <w:spacing w:line="276" w:lineRule="auto"/>
        <w:ind w:firstLine="0"/>
        <w:rPr>
          <w:rFonts w:ascii="Times New Roman" w:hAnsi="Times New Roman" w:cs="Times New Roman"/>
        </w:rPr>
      </w:pPr>
      <w:r>
        <w:rPr>
          <w:rFonts w:ascii="Times New Roman" w:hAnsi="Times New Roman" w:cs="Times New Roman"/>
          <w:noProof/>
        </w:rPr>
        <w:drawing>
          <wp:inline distT="0" distB="0" distL="0" distR="0" wp14:anchorId="4BCD2A88" wp14:editId="423D29D2">
            <wp:extent cx="5779617" cy="3668889"/>
            <wp:effectExtent l="0" t="0" r="0" b="1905"/>
            <wp:docPr id="20" name="Picture 20"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application&#10;&#10;Description automatically generated"/>
                    <pic:cNvPicPr/>
                  </pic:nvPicPr>
                  <pic:blipFill rotWithShape="1">
                    <a:blip r:embed="rId12" cstate="print">
                      <a:extLst>
                        <a:ext uri="{28A0092B-C50C-407E-A947-70E740481C1C}">
                          <a14:useLocalDpi xmlns:a14="http://schemas.microsoft.com/office/drawing/2010/main" val="0"/>
                        </a:ext>
                      </a:extLst>
                    </a:blip>
                    <a:srcRect l="5673" t="-1981" r="46015" b="5561"/>
                    <a:stretch/>
                  </pic:blipFill>
                  <pic:spPr bwMode="auto">
                    <a:xfrm>
                      <a:off x="0" y="0"/>
                      <a:ext cx="5811901" cy="3689383"/>
                    </a:xfrm>
                    <a:prstGeom prst="rect">
                      <a:avLst/>
                    </a:prstGeom>
                    <a:ln>
                      <a:noFill/>
                    </a:ln>
                    <a:extLst>
                      <a:ext uri="{53640926-AAD7-44D8-BBD7-CCE9431645EC}">
                        <a14:shadowObscured xmlns:a14="http://schemas.microsoft.com/office/drawing/2010/main"/>
                      </a:ext>
                    </a:extLst>
                  </pic:spPr>
                </pic:pic>
              </a:graphicData>
            </a:graphic>
          </wp:inline>
        </w:drawing>
      </w:r>
    </w:p>
    <w:p w14:paraId="1DDA4E5E" w14:textId="77777777" w:rsidR="00DB556A" w:rsidRDefault="00DB556A" w:rsidP="00DB556A">
      <w:pPr>
        <w:spacing w:line="276" w:lineRule="auto"/>
        <w:rPr>
          <w:rFonts w:ascii="Times New Roman" w:hAnsi="Times New Roman" w:cs="Times New Roman"/>
        </w:rPr>
      </w:pPr>
    </w:p>
    <w:p w14:paraId="3E569068" w14:textId="6D3A82A9" w:rsidR="00DB556A" w:rsidRDefault="00083A5A" w:rsidP="00DB556A">
      <w:pPr>
        <w:spacing w:line="276" w:lineRule="auto"/>
        <w:rPr>
          <w:rFonts w:ascii="Times New Roman" w:hAnsi="Times New Roman" w:cs="Times New Roman"/>
        </w:rPr>
      </w:pPr>
      <w:r w:rsidRPr="0020499C">
        <w:rPr>
          <w:noProof/>
          <w:lang w:val="en-GB" w:eastAsia="en-GB"/>
        </w:rPr>
        <w:lastRenderedPageBreak/>
        <mc:AlternateContent>
          <mc:Choice Requires="wps">
            <w:drawing>
              <wp:anchor distT="0" distB="0" distL="114300" distR="114300" simplePos="0" relativeHeight="251662338" behindDoc="1" locked="0" layoutInCell="1" allowOverlap="1" wp14:anchorId="78B38C18" wp14:editId="1B127AEB">
                <wp:simplePos x="0" y="0"/>
                <wp:positionH relativeFrom="column">
                  <wp:posOffset>0</wp:posOffset>
                </wp:positionH>
                <wp:positionV relativeFrom="paragraph">
                  <wp:posOffset>203200</wp:posOffset>
                </wp:positionV>
                <wp:extent cx="6293485" cy="635"/>
                <wp:effectExtent l="0" t="0" r="5715" b="12065"/>
                <wp:wrapTight wrapText="bothSides">
                  <wp:wrapPolygon edited="0">
                    <wp:start x="0" y="0"/>
                    <wp:lineTo x="0" y="0"/>
                    <wp:lineTo x="21576" y="0"/>
                    <wp:lineTo x="21576"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6293485" cy="635"/>
                        </a:xfrm>
                        <a:prstGeom prst="rect">
                          <a:avLst/>
                        </a:prstGeom>
                        <a:solidFill>
                          <a:prstClr val="white"/>
                        </a:solidFill>
                        <a:ln>
                          <a:noFill/>
                        </a:ln>
                      </wps:spPr>
                      <wps:txbx>
                        <w:txbxContent>
                          <w:p w14:paraId="714E8B14" w14:textId="3E4BDF9D" w:rsidR="00083A5A" w:rsidRPr="00292BA0" w:rsidRDefault="00083A5A" w:rsidP="00083A5A">
                            <w:pPr>
                              <w:pStyle w:val="Caption"/>
                              <w:rPr>
                                <w:rFonts w:ascii="Times New Roman" w:hAnsi="Times New Roman" w:cs="Times New Roman"/>
                                <w:b/>
                                <w:bCs/>
                              </w:rPr>
                            </w:pPr>
                            <w:r w:rsidRPr="00CE1526">
                              <w:rPr>
                                <w:rFonts w:ascii="Times New Roman" w:hAnsi="Times New Roman" w:cs="Times New Roman"/>
                                <w:b/>
                                <w:i w:val="0"/>
                                <w:color w:val="auto"/>
                              </w:rPr>
                              <w:t xml:space="preserve">Fig. </w:t>
                            </w:r>
                            <w:r>
                              <w:rPr>
                                <w:rFonts w:ascii="Times New Roman" w:hAnsi="Times New Roman" w:cs="Times New Roman"/>
                                <w:b/>
                                <w:i w:val="0"/>
                                <w:color w:val="auto"/>
                              </w:rPr>
                              <w:t>4</w:t>
                            </w:r>
                            <w:r w:rsidRPr="00CE1526">
                              <w:rPr>
                                <w:rFonts w:ascii="Times New Roman" w:hAnsi="Times New Roman" w:cs="Times New Roman"/>
                                <w:color w:val="auto"/>
                              </w:rPr>
                              <w:t xml:space="preserve"> </w:t>
                            </w:r>
                            <w:r>
                              <w:rPr>
                                <w:rFonts w:ascii="Times New Roman" w:hAnsi="Times New Roman" w:cs="Times New Roman"/>
                                <w:i w:val="0"/>
                                <w:iCs w:val="0"/>
                                <w:color w:val="000000" w:themeColor="text1"/>
                              </w:rPr>
                              <w:t xml:space="preserve">Mean sad ratings given by autistic and control participants across the kinematic levels (averaging across the displayed emotions and spatial levels). </w:t>
                            </w:r>
                            <w:r w:rsidRPr="00292BA0">
                              <w:rPr>
                                <w:rFonts w:ascii="Times New Roman" w:hAnsi="Times New Roman" w:cs="Times New Roman"/>
                                <w:i w:val="0"/>
                                <w:iCs w:val="0"/>
                                <w:color w:val="000000" w:themeColor="text1"/>
                              </w:rPr>
                              <w:t>The black line represents the mean, the shaded region represents the standard deviation, the colored box represents 1 standard error around the mean and the</w:t>
                            </w:r>
                            <w:r>
                              <w:rPr>
                                <w:rFonts w:ascii="Times New Roman" w:hAnsi="Times New Roman" w:cs="Times New Roman"/>
                                <w:i w:val="0"/>
                                <w:iCs w:val="0"/>
                                <w:color w:val="000000" w:themeColor="text1"/>
                              </w:rPr>
                              <w:t xml:space="preserve"> dots are individual datapoints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B38C18" id="Text Box 37" o:spid="_x0000_s1029" type="#_x0000_t202" style="position:absolute;left:0;text-align:left;margin-left:0;margin-top:16pt;width:495.55pt;height:.05pt;z-index:-2516541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" stroked="f">
                <v:textbox style="mso-fit-shape-to-text:t" inset="0,0,0,0">
                  <w:txbxContent>
                    <w:p w14:paraId="714E8B14" w14:textId="3E4BDF9D" w:rsidR="00083A5A" w:rsidRPr="00292BA0" w:rsidRDefault="00083A5A" w:rsidP="00083A5A">
                      <w:pPr>
                        <w:pStyle w:val="Caption"/>
                        <w:rPr>
                          <w:rFonts w:ascii="Times New Roman" w:hAnsi="Times New Roman" w:cs="Times New Roman"/>
                          <w:b/>
                          <w:bCs/>
                        </w:rPr>
                      </w:pPr>
                      <w:r w:rsidRPr="00CE1526">
                        <w:rPr>
                          <w:rFonts w:ascii="Times New Roman" w:hAnsi="Times New Roman" w:cs="Times New Roman"/>
                          <w:b/>
                          <w:i w:val="0"/>
                          <w:color w:val="auto"/>
                        </w:rPr>
                        <w:t xml:space="preserve">Fig. </w:t>
                      </w:r>
                      <w:r>
                        <w:rPr>
                          <w:rFonts w:ascii="Times New Roman" w:hAnsi="Times New Roman" w:cs="Times New Roman"/>
                          <w:b/>
                          <w:i w:val="0"/>
                          <w:color w:val="auto"/>
                        </w:rPr>
                        <w:t>4</w:t>
                      </w:r>
                      <w:r w:rsidRPr="00CE1526">
                        <w:rPr>
                          <w:rFonts w:ascii="Times New Roman" w:hAnsi="Times New Roman" w:cs="Times New Roman"/>
                          <w:color w:val="auto"/>
                        </w:rPr>
                        <w:t xml:space="preserve"> </w:t>
                      </w:r>
                      <w:r>
                        <w:rPr>
                          <w:rFonts w:ascii="Times New Roman" w:hAnsi="Times New Roman" w:cs="Times New Roman"/>
                          <w:i w:val="0"/>
                          <w:iCs w:val="0"/>
                          <w:color w:val="000000" w:themeColor="text1"/>
                        </w:rPr>
                        <w:t xml:space="preserve">Mean sad ratings given by autistic and control participants across the kinematic levels (averaging across the displayed emotions and spatial levels). </w:t>
                      </w:r>
                      <w:r w:rsidRPr="00292BA0">
                        <w:rPr>
                          <w:rFonts w:ascii="Times New Roman" w:hAnsi="Times New Roman" w:cs="Times New Roman"/>
                          <w:i w:val="0"/>
                          <w:iCs w:val="0"/>
                          <w:color w:val="000000" w:themeColor="text1"/>
                        </w:rPr>
                        <w:t>The black line represents the mean, the shaded region represents the standard deviation, the colored box represents 1 standard error around the mean and the</w:t>
                      </w:r>
                      <w:r>
                        <w:rPr>
                          <w:rFonts w:ascii="Times New Roman" w:hAnsi="Times New Roman" w:cs="Times New Roman"/>
                          <w:i w:val="0"/>
                          <w:iCs w:val="0"/>
                          <w:color w:val="000000" w:themeColor="text1"/>
                        </w:rPr>
                        <w:t xml:space="preserve"> dots are individual datapoints</w:t>
                      </w:r>
                    </w:p>
                  </w:txbxContent>
                </v:textbox>
                <w10:wrap type="tight"/>
              </v:shape>
            </w:pict>
          </mc:Fallback>
        </mc:AlternateContent>
      </w:r>
    </w:p>
    <w:p w14:paraId="19EEB5CF" w14:textId="406AB33E" w:rsidR="00DB556A" w:rsidRDefault="00DB556A" w:rsidP="00DB556A">
      <w:pPr>
        <w:spacing w:line="276" w:lineRule="auto"/>
        <w:ind w:firstLine="0"/>
        <w:rPr>
          <w:rFonts w:ascii="Times New Roman" w:hAnsi="Times New Roman" w:cs="Times New Roman"/>
        </w:rPr>
      </w:pPr>
      <w:r>
        <w:rPr>
          <w:rFonts w:ascii="Times New Roman" w:hAnsi="Times New Roman" w:cs="Times New Roman"/>
        </w:rPr>
        <w:t xml:space="preserve">In order to unpack the significant spatial x kinematic x rating x group interaction [F(8,464) = 2.76,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.05], we conducted post-hoc 2 x 3 x 3 ANOVAs (group x kinematic x rating) for each spatial level. This revealed a significant group x kinematic x rating interaction at the S2 [F(4,232) = 28.10,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and S3 [F(4,232) = 2.46,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.04] level, but not at the S1 [p = .108] level. We then completed post-hoc 2 x 3 ANOVAs (group x kinematic) for each rating at the S2 and S3 level. At the S2 level we found a significant kinematic x group interaction for angry [F(2,116) = 4.55,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.07] and happy [F(2,116) = 3.97, p &lt; .05,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ratings but not sad [p = .255] ratings. Whilst there was a significant effect of the kinematic manipulation on angry ratings at the S2 level for control participants </w:t>
      </w:r>
      <w:r w:rsidR="00727F7D">
        <w:rPr>
          <w:rFonts w:ascii="Times New Roman" w:hAnsi="Times New Roman" w:cs="Times New Roman"/>
        </w:rPr>
        <w:t xml:space="preserve">(regardless of which emotion was displayed) </w:t>
      </w:r>
      <w:r>
        <w:rPr>
          <w:rFonts w:ascii="Times New Roman" w:hAnsi="Times New Roman" w:cs="Times New Roman"/>
        </w:rPr>
        <w:t xml:space="preserve">[F(2,56) = 19.94,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.42], there was not a significant effect for autistic participants [p =.054] (see </w:t>
      </w:r>
      <w:r w:rsidRPr="00B23FAF">
        <w:rPr>
          <w:rFonts w:ascii="Times New Roman" w:hAnsi="Times New Roman" w:cs="Times New Roman"/>
          <w:b/>
          <w:bCs/>
        </w:rPr>
        <w:t>Fi</w:t>
      </w:r>
      <w:r w:rsidR="00083A5A">
        <w:rPr>
          <w:rFonts w:ascii="Times New Roman" w:hAnsi="Times New Roman" w:cs="Times New Roman"/>
          <w:b/>
          <w:bCs/>
        </w:rPr>
        <w:t>g.</w:t>
      </w:r>
      <w:r w:rsidRPr="00B23FAF">
        <w:rPr>
          <w:rFonts w:ascii="Times New Roman" w:hAnsi="Times New Roman" w:cs="Times New Roman"/>
          <w:b/>
          <w:bCs/>
        </w:rPr>
        <w:t xml:space="preserve"> </w:t>
      </w:r>
      <w:r w:rsidR="00083A5A">
        <w:rPr>
          <w:rFonts w:ascii="Times New Roman" w:hAnsi="Times New Roman" w:cs="Times New Roman"/>
          <w:b/>
          <w:bCs/>
        </w:rPr>
        <w:t>5</w:t>
      </w:r>
      <w:r>
        <w:rPr>
          <w:rFonts w:ascii="Times New Roman" w:hAnsi="Times New Roman" w:cs="Times New Roman"/>
        </w:rPr>
        <w:t xml:space="preserve">) </w:t>
      </w:r>
      <w:r w:rsidRPr="00A6520F">
        <w:rPr>
          <w:rFonts w:ascii="Times New Roman" w:hAnsi="Times New Roman" w:cs="Times New Roman"/>
        </w:rPr>
        <w:t>(however</w:t>
      </w:r>
      <w:r w:rsidR="00727F7D">
        <w:rPr>
          <w:rFonts w:ascii="Times New Roman" w:hAnsi="Times New Roman" w:cs="Times New Roman"/>
        </w:rPr>
        <w:t>,</w:t>
      </w:r>
      <w:r w:rsidRPr="00A6520F">
        <w:rPr>
          <w:rFonts w:ascii="Times New Roman" w:hAnsi="Times New Roman" w:cs="Times New Roman"/>
        </w:rPr>
        <w:t xml:space="preserve"> there were no group differences in angry ratings at the S2 level across each of the kinematic levels). In</w:t>
      </w:r>
      <w:r>
        <w:rPr>
          <w:rFonts w:ascii="Times New Roman" w:hAnsi="Times New Roman" w:cs="Times New Roman"/>
        </w:rPr>
        <w:t xml:space="preserve"> addition, we found that whilst there was a significant effect of the kinematic manipulation on happy ratings at the S2 level for autistic participants [F(2,60) = 8.88, p &lt; .01,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.23], there was not for controls [p= .424]. This difference in happy ratings across the kinematic levels led to a significant group difference, with autistic participants giving significantly higher happy ratings at the K3 [t(58) = -2.85, p</w:t>
      </w:r>
      <w:r w:rsidRPr="00C41EE6">
        <w:rPr>
          <w:rFonts w:ascii="Times New Roman" w:hAnsi="Times New Roman" w:cs="Times New Roman"/>
          <w:vertAlign w:val="subscript"/>
        </w:rPr>
        <w:t xml:space="preserve">bonf </w:t>
      </w:r>
      <w:r>
        <w:rPr>
          <w:rFonts w:ascii="Times New Roman" w:hAnsi="Times New Roman" w:cs="Times New Roman"/>
        </w:rPr>
        <w:t xml:space="preserve">&lt; .05, mean difference = -0.80] but not K1 [p = .421] or K2 [p = .178] level (see </w:t>
      </w:r>
      <w:r w:rsidRPr="00B23FAF">
        <w:rPr>
          <w:rFonts w:ascii="Times New Roman" w:hAnsi="Times New Roman" w:cs="Times New Roman"/>
          <w:b/>
          <w:bCs/>
        </w:rPr>
        <w:t>Fig</w:t>
      </w:r>
      <w:r w:rsidR="00083A5A">
        <w:rPr>
          <w:rFonts w:ascii="Times New Roman" w:hAnsi="Times New Roman" w:cs="Times New Roman"/>
          <w:b/>
          <w:bCs/>
        </w:rPr>
        <w:t>.</w:t>
      </w:r>
      <w:r w:rsidRPr="00B23FAF">
        <w:rPr>
          <w:rFonts w:ascii="Times New Roman" w:hAnsi="Times New Roman" w:cs="Times New Roman"/>
          <w:b/>
          <w:bCs/>
        </w:rPr>
        <w:t xml:space="preserve"> </w:t>
      </w:r>
      <w:r w:rsidR="00083A5A">
        <w:rPr>
          <w:rFonts w:ascii="Times New Roman" w:hAnsi="Times New Roman" w:cs="Times New Roman"/>
          <w:b/>
          <w:bCs/>
        </w:rPr>
        <w:t>6</w:t>
      </w:r>
      <w:r>
        <w:rPr>
          <w:rFonts w:ascii="Times New Roman" w:hAnsi="Times New Roman" w:cs="Times New Roman"/>
        </w:rPr>
        <w:t xml:space="preserve">). </w:t>
      </w:r>
    </w:p>
    <w:p w14:paraId="75C1795F" w14:textId="4DD38EE6" w:rsidR="00DB556A" w:rsidRDefault="00DB556A" w:rsidP="00DB556A">
      <w:pPr>
        <w:spacing w:line="276" w:lineRule="auto"/>
        <w:rPr>
          <w:rFonts w:ascii="Times New Roman" w:hAnsi="Times New Roman" w:cs="Times New Roman"/>
        </w:rPr>
      </w:pPr>
    </w:p>
    <w:p w14:paraId="1A5A340A" w14:textId="0A93BE31" w:rsidR="00DB556A" w:rsidRDefault="008E52D1" w:rsidP="00DB556A">
      <w:pPr>
        <w:spacing w:line="276" w:lineRule="auto"/>
        <w:rPr>
          <w:rFonts w:ascii="Times New Roman" w:hAnsi="Times New Roman" w:cs="Times New Roman"/>
        </w:rPr>
      </w:pPr>
      <w:r>
        <w:rPr>
          <w:rFonts w:ascii="Times New Roman" w:hAnsi="Times New Roman" w:cs="Times New Roman"/>
          <w:noProof/>
        </w:rPr>
        <w:drawing>
          <wp:inline distT="0" distB="0" distL="0" distR="0" wp14:anchorId="60F4092F" wp14:editId="5A9E4B7C">
            <wp:extent cx="4885829" cy="3217333"/>
            <wp:effectExtent l="0" t="0" r="3810" b="0"/>
            <wp:docPr id="36" name="Picture 3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chart&#10;&#10;Description automatically generated"/>
                    <pic:cNvPicPr/>
                  </pic:nvPicPr>
                  <pic:blipFill rotWithShape="1">
                    <a:blip r:embed="rId13" cstate="print">
                      <a:extLst>
                        <a:ext uri="{28A0092B-C50C-407E-A947-70E740481C1C}">
                          <a14:useLocalDpi xmlns:a14="http://schemas.microsoft.com/office/drawing/2010/main" val="0"/>
                        </a:ext>
                      </a:extLst>
                    </a:blip>
                    <a:srcRect l="5125" r="43828"/>
                    <a:stretch/>
                  </pic:blipFill>
                  <pic:spPr bwMode="auto">
                    <a:xfrm>
                      <a:off x="0" y="0"/>
                      <a:ext cx="4896635" cy="3224449"/>
                    </a:xfrm>
                    <a:prstGeom prst="rect">
                      <a:avLst/>
                    </a:prstGeom>
                    <a:ln>
                      <a:noFill/>
                    </a:ln>
                    <a:extLst>
                      <a:ext uri="{53640926-AAD7-44D8-BBD7-CCE9431645EC}">
                        <a14:shadowObscured xmlns:a14="http://schemas.microsoft.com/office/drawing/2010/main"/>
                      </a:ext>
                    </a:extLst>
                  </pic:spPr>
                </pic:pic>
              </a:graphicData>
            </a:graphic>
          </wp:inline>
        </w:drawing>
      </w:r>
    </w:p>
    <w:p w14:paraId="602D5CC0" w14:textId="64F38C32" w:rsidR="00083A5A" w:rsidRPr="00292BA0" w:rsidRDefault="00083A5A" w:rsidP="00083A5A">
      <w:pPr>
        <w:pStyle w:val="Caption"/>
        <w:rPr>
          <w:rFonts w:ascii="Times New Roman" w:hAnsi="Times New Roman" w:cs="Times New Roman"/>
          <w:b/>
          <w:bCs/>
        </w:rPr>
      </w:pPr>
      <w:r w:rsidRPr="00CE1526">
        <w:rPr>
          <w:rFonts w:ascii="Times New Roman" w:hAnsi="Times New Roman" w:cs="Times New Roman"/>
          <w:b/>
          <w:i w:val="0"/>
          <w:color w:val="auto"/>
        </w:rPr>
        <w:t xml:space="preserve">Fig. </w:t>
      </w:r>
      <w:r>
        <w:rPr>
          <w:rFonts w:ascii="Times New Roman" w:hAnsi="Times New Roman" w:cs="Times New Roman"/>
          <w:b/>
          <w:i w:val="0"/>
          <w:color w:val="auto"/>
        </w:rPr>
        <w:t>5</w:t>
      </w:r>
      <w:r w:rsidRPr="00CE1526">
        <w:rPr>
          <w:rFonts w:ascii="Times New Roman" w:hAnsi="Times New Roman" w:cs="Times New Roman"/>
          <w:color w:val="auto"/>
        </w:rPr>
        <w:t xml:space="preserve"> </w:t>
      </w:r>
      <w:r>
        <w:rPr>
          <w:rFonts w:ascii="Times New Roman" w:hAnsi="Times New Roman" w:cs="Times New Roman"/>
          <w:i w:val="0"/>
          <w:iCs w:val="0"/>
          <w:color w:val="000000" w:themeColor="text1"/>
        </w:rPr>
        <w:t xml:space="preserve">Mean angry ratings at the S2 level given by autistic and control participants across the kinematic levels (averaging across the displayed emotions). </w:t>
      </w:r>
      <w:r w:rsidRPr="00292BA0">
        <w:rPr>
          <w:rFonts w:ascii="Times New Roman" w:hAnsi="Times New Roman" w:cs="Times New Roman"/>
          <w:i w:val="0"/>
          <w:iCs w:val="0"/>
          <w:color w:val="000000" w:themeColor="text1"/>
        </w:rPr>
        <w:t>The black line represents the mean, the shaded region represents the standard deviation, the colored box represents 1 standard error around the mean and the</w:t>
      </w:r>
      <w:r>
        <w:rPr>
          <w:rFonts w:ascii="Times New Roman" w:hAnsi="Times New Roman" w:cs="Times New Roman"/>
          <w:i w:val="0"/>
          <w:iCs w:val="0"/>
          <w:color w:val="000000" w:themeColor="text1"/>
        </w:rPr>
        <w:t xml:space="preserve"> dots are individual datapoints</w:t>
      </w:r>
    </w:p>
    <w:p w14:paraId="226F42E9" w14:textId="77777777" w:rsidR="00DB556A" w:rsidRDefault="00DB556A" w:rsidP="00DB556A">
      <w:pPr>
        <w:spacing w:line="276" w:lineRule="auto"/>
        <w:rPr>
          <w:rFonts w:ascii="Times New Roman" w:hAnsi="Times New Roman" w:cs="Times New Roman"/>
        </w:rPr>
      </w:pPr>
    </w:p>
    <w:p w14:paraId="2166B63E" w14:textId="05BDA267" w:rsidR="00DB556A" w:rsidRDefault="00533772" w:rsidP="00DB556A">
      <w:pPr>
        <w:spacing w:line="276" w:lineRule="auto"/>
        <w:rPr>
          <w:rFonts w:ascii="Times New Roman" w:hAnsi="Times New Roman" w:cs="Times New Roman"/>
        </w:rPr>
      </w:pPr>
      <w:r w:rsidRPr="00533772">
        <w:rPr>
          <w:rFonts w:ascii="Times New Roman" w:hAnsi="Times New Roman" w:cs="Times New Roman"/>
          <w:noProof/>
        </w:rPr>
        <w:lastRenderedPageBreak/>
        <w:drawing>
          <wp:inline distT="0" distB="0" distL="0" distR="0" wp14:anchorId="570BFAF2" wp14:editId="64EC0A64">
            <wp:extent cx="4541288" cy="3240828"/>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48810" cy="3246196"/>
                    </a:xfrm>
                    <a:prstGeom prst="rect">
                      <a:avLst/>
                    </a:prstGeom>
                  </pic:spPr>
                </pic:pic>
              </a:graphicData>
            </a:graphic>
          </wp:inline>
        </w:drawing>
      </w:r>
    </w:p>
    <w:p w14:paraId="184EFA86" w14:textId="39E86345" w:rsidR="004B4AAF" w:rsidRDefault="004B4AAF" w:rsidP="00DB556A">
      <w:pPr>
        <w:spacing w:line="276" w:lineRule="auto"/>
        <w:rPr>
          <w:rFonts w:ascii="Times New Roman" w:hAnsi="Times New Roman" w:cs="Times New Roman"/>
        </w:rPr>
      </w:pPr>
    </w:p>
    <w:p w14:paraId="24374BC4" w14:textId="42C6B2ED" w:rsidR="00083A5A" w:rsidRPr="00292BA0" w:rsidRDefault="00083A5A" w:rsidP="00083A5A">
      <w:pPr>
        <w:pStyle w:val="Caption"/>
        <w:rPr>
          <w:rFonts w:ascii="Times New Roman" w:hAnsi="Times New Roman" w:cs="Times New Roman"/>
          <w:b/>
          <w:bCs/>
        </w:rPr>
      </w:pPr>
      <w:r w:rsidRPr="00CE1526">
        <w:rPr>
          <w:rFonts w:ascii="Times New Roman" w:hAnsi="Times New Roman" w:cs="Times New Roman"/>
          <w:b/>
          <w:i w:val="0"/>
          <w:color w:val="auto"/>
        </w:rPr>
        <w:t xml:space="preserve">Fig. </w:t>
      </w:r>
      <w:r>
        <w:rPr>
          <w:rFonts w:ascii="Times New Roman" w:hAnsi="Times New Roman" w:cs="Times New Roman"/>
          <w:b/>
          <w:i w:val="0"/>
          <w:color w:val="auto"/>
        </w:rPr>
        <w:t>6</w:t>
      </w:r>
      <w:r w:rsidRPr="00CE1526">
        <w:rPr>
          <w:rFonts w:ascii="Times New Roman" w:hAnsi="Times New Roman" w:cs="Times New Roman"/>
          <w:color w:val="auto"/>
        </w:rPr>
        <w:t xml:space="preserve"> </w:t>
      </w:r>
      <w:r>
        <w:rPr>
          <w:rFonts w:ascii="Times New Roman" w:hAnsi="Times New Roman" w:cs="Times New Roman"/>
          <w:i w:val="0"/>
          <w:iCs w:val="0"/>
          <w:color w:val="000000" w:themeColor="text1"/>
        </w:rPr>
        <w:t xml:space="preserve">Mean happy ratings at the S2 level given by autistic and control participants across the kinematic levels (averaging across the displayed emotions). </w:t>
      </w:r>
      <w:r w:rsidRPr="00292BA0">
        <w:rPr>
          <w:rFonts w:ascii="Times New Roman" w:hAnsi="Times New Roman" w:cs="Times New Roman"/>
          <w:i w:val="0"/>
          <w:iCs w:val="0"/>
          <w:color w:val="000000" w:themeColor="text1"/>
        </w:rPr>
        <w:t>The black line represents the mean, the shaded region represents the standard deviation, the colored box represents 1 standard error around the mean and the</w:t>
      </w:r>
      <w:r>
        <w:rPr>
          <w:rFonts w:ascii="Times New Roman" w:hAnsi="Times New Roman" w:cs="Times New Roman"/>
          <w:i w:val="0"/>
          <w:iCs w:val="0"/>
          <w:color w:val="000000" w:themeColor="text1"/>
        </w:rPr>
        <w:t xml:space="preserve"> dots are individual datapoints</w:t>
      </w:r>
    </w:p>
    <w:p w14:paraId="12642843" w14:textId="77777777" w:rsidR="00DB556A" w:rsidRDefault="00DB556A" w:rsidP="00DB556A">
      <w:pPr>
        <w:spacing w:line="276" w:lineRule="auto"/>
        <w:rPr>
          <w:rFonts w:ascii="Times New Roman" w:hAnsi="Times New Roman" w:cs="Times New Roman"/>
        </w:rPr>
      </w:pPr>
    </w:p>
    <w:p w14:paraId="10400B37" w14:textId="0BBC0604" w:rsidR="00DB556A" w:rsidRDefault="00DB556A" w:rsidP="00727F7D">
      <w:pPr>
        <w:spacing w:line="276" w:lineRule="auto"/>
        <w:ind w:firstLine="0"/>
        <w:rPr>
          <w:rFonts w:ascii="Times New Roman" w:hAnsi="Times New Roman" w:cs="Times New Roman"/>
        </w:rPr>
      </w:pPr>
      <w:r>
        <w:rPr>
          <w:rFonts w:ascii="Times New Roman" w:hAnsi="Times New Roman" w:cs="Times New Roman"/>
        </w:rPr>
        <w:t>At the S3 level, we found a significant kinematic x group interaction for sad [F(2,116) = 3.80, p &lt; .05</w:t>
      </w:r>
      <w:r>
        <w:rPr>
          <w:rFonts w:ascii="Times New Roman" w:hAnsi="Times New Roman" w:cs="Times New Roman"/>
          <w:b/>
          <w:bCs/>
        </w:rPr>
        <w:t xml:space="preserve">,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.06], but not angry [p = .129] or happy [p = .177] ratings. Whilst there was a significant effect of the kinematic manipulation on sad ratings at the S3 level for both control [F(2,56) = 34.02, p &lt; .001,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.55], and autistic [F(2,60) = 7.23, p &lt; .01, </w:t>
      </w:r>
      <w:r w:rsidRPr="00F56CC7">
        <w:rPr>
          <w:rFonts w:ascii="Times New Roman" w:hAnsi="Times New Roman" w:cs="Times New Roman"/>
          <w:i/>
          <w:iCs/>
        </w:rPr>
        <w:t>η</w:t>
      </w:r>
      <w:r w:rsidRPr="00F56CC7">
        <w:rPr>
          <w:rFonts w:ascii="Times New Roman" w:hAnsi="Times New Roman" w:cs="Times New Roman"/>
          <w:i/>
          <w:iCs/>
          <w:vertAlign w:val="subscript"/>
        </w:rPr>
        <w:t>P</w:t>
      </w:r>
      <w:r w:rsidRPr="00F56CC7">
        <w:rPr>
          <w:rFonts w:ascii="Times New Roman" w:hAnsi="Times New Roman" w:cs="Times New Roman"/>
          <w:i/>
          <w:iCs/>
          <w:vertAlign w:val="superscript"/>
        </w:rPr>
        <w:t>2</w:t>
      </w:r>
      <w:r w:rsidRPr="00F56CC7">
        <w:rPr>
          <w:rFonts w:ascii="Times New Roman" w:hAnsi="Times New Roman" w:cs="Times New Roman"/>
          <w:i/>
          <w:iCs/>
        </w:rPr>
        <w:t xml:space="preserve"> </w:t>
      </w:r>
      <w:r w:rsidRPr="00F56CC7">
        <w:rPr>
          <w:rFonts w:ascii="Times New Roman" w:hAnsi="Times New Roman" w:cs="Times New Roman"/>
        </w:rPr>
        <w:t>=</w:t>
      </w:r>
      <w:r>
        <w:rPr>
          <w:rFonts w:ascii="Times New Roman" w:hAnsi="Times New Roman" w:cs="Times New Roman"/>
        </w:rPr>
        <w:t xml:space="preserve"> .19] participants, the effect of the kinematic manipulation was greater for controls (see </w:t>
      </w:r>
      <w:r w:rsidRPr="00350A98">
        <w:rPr>
          <w:rFonts w:ascii="Times New Roman" w:hAnsi="Times New Roman" w:cs="Times New Roman"/>
          <w:b/>
          <w:bCs/>
        </w:rPr>
        <w:t>Fig</w:t>
      </w:r>
      <w:r w:rsidR="00083A5A">
        <w:rPr>
          <w:rFonts w:ascii="Times New Roman" w:hAnsi="Times New Roman" w:cs="Times New Roman"/>
          <w:b/>
          <w:bCs/>
        </w:rPr>
        <w:t>. 7</w:t>
      </w:r>
      <w:r w:rsidRPr="00350A98">
        <w:rPr>
          <w:rFonts w:ascii="Times New Roman" w:hAnsi="Times New Roman" w:cs="Times New Roman"/>
          <w:b/>
          <w:bCs/>
        </w:rPr>
        <w:t>.</w:t>
      </w:r>
      <w:r w:rsidRPr="00350A98">
        <w:rPr>
          <w:rFonts w:ascii="Times New Roman" w:hAnsi="Times New Roman" w:cs="Times New Roman"/>
        </w:rPr>
        <w:t>).</w:t>
      </w:r>
      <w:r w:rsidRPr="00350A98">
        <w:rPr>
          <w:rFonts w:ascii="Times New Roman" w:hAnsi="Times New Roman" w:cs="Times New Roman"/>
          <w:b/>
          <w:bCs/>
        </w:rPr>
        <w:t xml:space="preserve"> </w:t>
      </w:r>
      <w:r>
        <w:rPr>
          <w:rFonts w:ascii="Times New Roman" w:hAnsi="Times New Roman" w:cs="Times New Roman"/>
        </w:rPr>
        <w:t>In other words, regardless of what emotion was displayed, at the S3 level, the sad ratings given by autistic (relative to control) participants were less affected by the kinematic manipulation. This smaller effect led to significant group differences in sad ratings, with autistic participants giving higher ratings (after Bonferroni-correction) at the K2 [t(58) = -22.57, p</w:t>
      </w:r>
      <w:r w:rsidRPr="00450CC5">
        <w:rPr>
          <w:rFonts w:ascii="Times New Roman" w:hAnsi="Times New Roman" w:cs="Times New Roman"/>
          <w:vertAlign w:val="subscript"/>
        </w:rPr>
        <w:t>bonf</w:t>
      </w:r>
      <w:r>
        <w:rPr>
          <w:rFonts w:ascii="Times New Roman" w:hAnsi="Times New Roman" w:cs="Times New Roman"/>
          <w:vertAlign w:val="subscript"/>
        </w:rPr>
        <w:t xml:space="preserve"> </w:t>
      </w:r>
      <w:r>
        <w:rPr>
          <w:rFonts w:ascii="Times New Roman" w:hAnsi="Times New Roman" w:cs="Times New Roman"/>
        </w:rPr>
        <w:t>&lt; .05, mean difference = -0.83] and K3 [t(58) = -3.35, p</w:t>
      </w:r>
      <w:r w:rsidRPr="00BA4709">
        <w:rPr>
          <w:rFonts w:ascii="Times New Roman" w:hAnsi="Times New Roman" w:cs="Times New Roman"/>
          <w:vertAlign w:val="subscript"/>
        </w:rPr>
        <w:t>bonf</w:t>
      </w:r>
      <w:r>
        <w:rPr>
          <w:rFonts w:ascii="Times New Roman" w:hAnsi="Times New Roman" w:cs="Times New Roman"/>
        </w:rPr>
        <w:t xml:space="preserve"> &lt; .01, mean difference = -1.01] level, but not the K1 [p = .166] level. In our 2 x 3 ANOVA (group x kinematic) for sad ratings at the S3 level, we also identified a main effect of group, with autistic participants giving higher mean sad ratings at the S3 level (regardless of what emotion was displayed) [t(58) = -2.671, p &lt; .05, mean difference = -0.75]. </w:t>
      </w:r>
    </w:p>
    <w:p w14:paraId="05F470E3" w14:textId="77777777" w:rsidR="00533772" w:rsidRDefault="00533772" w:rsidP="008E52D1">
      <w:pPr>
        <w:spacing w:line="276" w:lineRule="auto"/>
        <w:ind w:firstLine="0"/>
        <w:rPr>
          <w:rFonts w:ascii="Times New Roman" w:hAnsi="Times New Roman" w:cs="Times New Roman"/>
          <w:b/>
          <w:bCs/>
        </w:rPr>
      </w:pPr>
    </w:p>
    <w:p w14:paraId="7E59DB82" w14:textId="77777777" w:rsidR="00533772" w:rsidRDefault="00533772" w:rsidP="008E52D1">
      <w:pPr>
        <w:spacing w:line="276" w:lineRule="auto"/>
        <w:ind w:firstLine="0"/>
        <w:rPr>
          <w:rFonts w:ascii="Times New Roman" w:hAnsi="Times New Roman" w:cs="Times New Roman"/>
          <w:b/>
          <w:bCs/>
        </w:rPr>
      </w:pPr>
    </w:p>
    <w:p w14:paraId="35C74DF9" w14:textId="11885415" w:rsidR="00533772" w:rsidRDefault="00533772" w:rsidP="00DB556A">
      <w:pPr>
        <w:spacing w:line="276" w:lineRule="auto"/>
        <w:rPr>
          <w:rFonts w:ascii="Times New Roman" w:hAnsi="Times New Roman" w:cs="Times New Roman"/>
          <w:b/>
          <w:bCs/>
        </w:rPr>
      </w:pPr>
      <w:r w:rsidRPr="00533772">
        <w:rPr>
          <w:rFonts w:ascii="Times New Roman" w:hAnsi="Times New Roman" w:cs="Times New Roman"/>
          <w:noProof/>
        </w:rPr>
        <w:lastRenderedPageBreak/>
        <w:drawing>
          <wp:anchor distT="0" distB="0" distL="114300" distR="114300" simplePos="0" relativeHeight="251660290" behindDoc="1" locked="0" layoutInCell="1" allowOverlap="1" wp14:anchorId="2A5F972C" wp14:editId="5C3B0785">
            <wp:simplePos x="0" y="0"/>
            <wp:positionH relativeFrom="column">
              <wp:posOffset>157480</wp:posOffset>
            </wp:positionH>
            <wp:positionV relativeFrom="paragraph">
              <wp:posOffset>0</wp:posOffset>
            </wp:positionV>
            <wp:extent cx="4513580" cy="3657600"/>
            <wp:effectExtent l="0" t="0" r="0" b="0"/>
            <wp:wrapTight wrapText="bothSides">
              <wp:wrapPolygon edited="0">
                <wp:start x="0" y="0"/>
                <wp:lineTo x="0" y="19425"/>
                <wp:lineTo x="1580" y="20400"/>
                <wp:lineTo x="1580" y="21525"/>
                <wp:lineTo x="6564" y="21525"/>
                <wp:lineTo x="6564" y="20400"/>
                <wp:lineTo x="21515" y="19425"/>
                <wp:lineTo x="2151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513580" cy="3657600"/>
                    </a:xfrm>
                    <a:prstGeom prst="rect">
                      <a:avLst/>
                    </a:prstGeom>
                  </pic:spPr>
                </pic:pic>
              </a:graphicData>
            </a:graphic>
            <wp14:sizeRelH relativeFrom="page">
              <wp14:pctWidth>0</wp14:pctWidth>
            </wp14:sizeRelH>
            <wp14:sizeRelV relativeFrom="page">
              <wp14:pctHeight>0</wp14:pctHeight>
            </wp14:sizeRelV>
          </wp:anchor>
        </w:drawing>
      </w:r>
    </w:p>
    <w:p w14:paraId="3AE57A31" w14:textId="77777777" w:rsidR="00533772" w:rsidRDefault="00533772" w:rsidP="00DB556A">
      <w:pPr>
        <w:spacing w:line="276" w:lineRule="auto"/>
        <w:rPr>
          <w:rFonts w:ascii="Times New Roman" w:hAnsi="Times New Roman" w:cs="Times New Roman"/>
          <w:b/>
          <w:bCs/>
        </w:rPr>
      </w:pPr>
    </w:p>
    <w:p w14:paraId="20B5141B" w14:textId="53A8D4BB" w:rsidR="00533772" w:rsidRDefault="00533772" w:rsidP="00DB556A">
      <w:pPr>
        <w:spacing w:line="276" w:lineRule="auto"/>
        <w:rPr>
          <w:rFonts w:ascii="Times New Roman" w:hAnsi="Times New Roman" w:cs="Times New Roman"/>
          <w:b/>
          <w:bCs/>
        </w:rPr>
      </w:pPr>
    </w:p>
    <w:p w14:paraId="37BCAA94" w14:textId="66DB8411" w:rsidR="00533772" w:rsidRDefault="00533772" w:rsidP="00DB556A">
      <w:pPr>
        <w:spacing w:line="276" w:lineRule="auto"/>
        <w:rPr>
          <w:rFonts w:ascii="Times New Roman" w:hAnsi="Times New Roman" w:cs="Times New Roman"/>
          <w:b/>
          <w:bCs/>
        </w:rPr>
      </w:pPr>
    </w:p>
    <w:p w14:paraId="0BADBAF1" w14:textId="0E7D6865" w:rsidR="00533772" w:rsidRDefault="00533772" w:rsidP="00DB556A">
      <w:pPr>
        <w:spacing w:line="276" w:lineRule="auto"/>
        <w:rPr>
          <w:rFonts w:ascii="Times New Roman" w:hAnsi="Times New Roman" w:cs="Times New Roman"/>
          <w:b/>
          <w:bCs/>
        </w:rPr>
      </w:pPr>
    </w:p>
    <w:p w14:paraId="70072403" w14:textId="37C055E4" w:rsidR="00533772" w:rsidRDefault="00533772" w:rsidP="00DB556A">
      <w:pPr>
        <w:spacing w:line="276" w:lineRule="auto"/>
        <w:rPr>
          <w:rFonts w:ascii="Times New Roman" w:hAnsi="Times New Roman" w:cs="Times New Roman"/>
          <w:b/>
          <w:bCs/>
        </w:rPr>
      </w:pPr>
    </w:p>
    <w:p w14:paraId="03844DDC" w14:textId="6C48999F" w:rsidR="00533772" w:rsidRDefault="00533772" w:rsidP="00DB556A">
      <w:pPr>
        <w:spacing w:line="276" w:lineRule="auto"/>
        <w:rPr>
          <w:rFonts w:ascii="Times New Roman" w:hAnsi="Times New Roman" w:cs="Times New Roman"/>
          <w:b/>
          <w:bCs/>
        </w:rPr>
      </w:pPr>
    </w:p>
    <w:p w14:paraId="23955CD3" w14:textId="5E189926" w:rsidR="00533772" w:rsidRDefault="00533772" w:rsidP="00DB556A">
      <w:pPr>
        <w:spacing w:line="276" w:lineRule="auto"/>
        <w:rPr>
          <w:rFonts w:ascii="Times New Roman" w:hAnsi="Times New Roman" w:cs="Times New Roman"/>
          <w:b/>
          <w:bCs/>
        </w:rPr>
      </w:pPr>
    </w:p>
    <w:p w14:paraId="6B8AFB7D" w14:textId="47BFCE68" w:rsidR="00533772" w:rsidRDefault="00533772" w:rsidP="00DB556A">
      <w:pPr>
        <w:spacing w:line="276" w:lineRule="auto"/>
        <w:rPr>
          <w:rFonts w:ascii="Times New Roman" w:hAnsi="Times New Roman" w:cs="Times New Roman"/>
          <w:b/>
          <w:bCs/>
        </w:rPr>
      </w:pPr>
    </w:p>
    <w:p w14:paraId="79C792C7" w14:textId="44EA71A0" w:rsidR="00533772" w:rsidRDefault="00533772" w:rsidP="00DB556A">
      <w:pPr>
        <w:spacing w:line="276" w:lineRule="auto"/>
        <w:rPr>
          <w:rFonts w:ascii="Times New Roman" w:hAnsi="Times New Roman" w:cs="Times New Roman"/>
          <w:b/>
          <w:bCs/>
        </w:rPr>
      </w:pPr>
    </w:p>
    <w:p w14:paraId="38A05716" w14:textId="360E5982" w:rsidR="00533772" w:rsidRDefault="00533772" w:rsidP="00DB556A">
      <w:pPr>
        <w:spacing w:line="276" w:lineRule="auto"/>
        <w:rPr>
          <w:rFonts w:ascii="Times New Roman" w:hAnsi="Times New Roman" w:cs="Times New Roman"/>
          <w:b/>
          <w:bCs/>
        </w:rPr>
      </w:pPr>
    </w:p>
    <w:p w14:paraId="5F8CACB0" w14:textId="05356F7F" w:rsidR="00533772" w:rsidRDefault="00533772" w:rsidP="00DB556A">
      <w:pPr>
        <w:spacing w:line="276" w:lineRule="auto"/>
        <w:rPr>
          <w:rFonts w:ascii="Times New Roman" w:hAnsi="Times New Roman" w:cs="Times New Roman"/>
          <w:b/>
          <w:bCs/>
        </w:rPr>
      </w:pPr>
    </w:p>
    <w:p w14:paraId="6E0316D7" w14:textId="07901682" w:rsidR="00533772" w:rsidRDefault="00533772" w:rsidP="00DB556A">
      <w:pPr>
        <w:spacing w:line="276" w:lineRule="auto"/>
        <w:rPr>
          <w:rFonts w:ascii="Times New Roman" w:hAnsi="Times New Roman" w:cs="Times New Roman"/>
          <w:b/>
          <w:bCs/>
        </w:rPr>
      </w:pPr>
    </w:p>
    <w:p w14:paraId="3DBC3B64" w14:textId="793F2DB6" w:rsidR="00533772" w:rsidRDefault="00533772" w:rsidP="00DB556A">
      <w:pPr>
        <w:spacing w:line="276" w:lineRule="auto"/>
        <w:rPr>
          <w:rFonts w:ascii="Times New Roman" w:hAnsi="Times New Roman" w:cs="Times New Roman"/>
          <w:b/>
          <w:bCs/>
        </w:rPr>
      </w:pPr>
    </w:p>
    <w:p w14:paraId="07C99CC7" w14:textId="5C9022EE" w:rsidR="00533772" w:rsidRDefault="00533772" w:rsidP="00DB556A">
      <w:pPr>
        <w:spacing w:line="276" w:lineRule="auto"/>
        <w:rPr>
          <w:rFonts w:ascii="Times New Roman" w:hAnsi="Times New Roman" w:cs="Times New Roman"/>
          <w:b/>
          <w:bCs/>
        </w:rPr>
      </w:pPr>
    </w:p>
    <w:p w14:paraId="2098FDD9" w14:textId="284F2B33" w:rsidR="00533772" w:rsidRDefault="00533772" w:rsidP="00DB556A">
      <w:pPr>
        <w:spacing w:line="276" w:lineRule="auto"/>
        <w:rPr>
          <w:rFonts w:ascii="Times New Roman" w:hAnsi="Times New Roman" w:cs="Times New Roman"/>
          <w:b/>
          <w:bCs/>
        </w:rPr>
      </w:pPr>
    </w:p>
    <w:p w14:paraId="0039144E" w14:textId="28CCA078" w:rsidR="00533772" w:rsidRDefault="00533772" w:rsidP="00DB556A">
      <w:pPr>
        <w:spacing w:line="276" w:lineRule="auto"/>
        <w:rPr>
          <w:rFonts w:ascii="Times New Roman" w:hAnsi="Times New Roman" w:cs="Times New Roman"/>
          <w:b/>
          <w:bCs/>
        </w:rPr>
      </w:pPr>
    </w:p>
    <w:p w14:paraId="4D34F4E9" w14:textId="03A4644B" w:rsidR="00533772" w:rsidRDefault="00533772" w:rsidP="00DB556A">
      <w:pPr>
        <w:spacing w:line="276" w:lineRule="auto"/>
        <w:rPr>
          <w:rFonts w:ascii="Times New Roman" w:hAnsi="Times New Roman" w:cs="Times New Roman"/>
          <w:b/>
          <w:bCs/>
        </w:rPr>
      </w:pPr>
    </w:p>
    <w:p w14:paraId="54A835F6" w14:textId="77777777" w:rsidR="00533772" w:rsidRDefault="00533772" w:rsidP="00DB556A">
      <w:pPr>
        <w:spacing w:line="276" w:lineRule="auto"/>
        <w:rPr>
          <w:rFonts w:ascii="Times New Roman" w:hAnsi="Times New Roman" w:cs="Times New Roman"/>
          <w:b/>
          <w:bCs/>
        </w:rPr>
      </w:pPr>
    </w:p>
    <w:p w14:paraId="14A77D0E" w14:textId="04845783" w:rsidR="00533772" w:rsidRDefault="00533772" w:rsidP="00DB556A">
      <w:pPr>
        <w:spacing w:line="276" w:lineRule="auto"/>
        <w:rPr>
          <w:rFonts w:ascii="Times New Roman" w:hAnsi="Times New Roman" w:cs="Times New Roman"/>
          <w:b/>
          <w:bCs/>
        </w:rPr>
      </w:pPr>
    </w:p>
    <w:p w14:paraId="139B1517" w14:textId="69A55F7E" w:rsidR="003F228E" w:rsidRDefault="00083A5A" w:rsidP="00157114">
      <w:pPr>
        <w:pStyle w:val="Caption"/>
        <w:rPr>
          <w:rFonts w:ascii="Times New Roman" w:hAnsi="Times New Roman" w:cs="Times New Roman"/>
          <w:b/>
          <w:bCs/>
        </w:rPr>
      </w:pPr>
      <w:r w:rsidRPr="00CE1526">
        <w:rPr>
          <w:rFonts w:ascii="Times New Roman" w:hAnsi="Times New Roman" w:cs="Times New Roman"/>
          <w:b/>
          <w:i w:val="0"/>
          <w:color w:val="auto"/>
        </w:rPr>
        <w:t xml:space="preserve">Fig. </w:t>
      </w:r>
      <w:r>
        <w:rPr>
          <w:rFonts w:ascii="Times New Roman" w:hAnsi="Times New Roman" w:cs="Times New Roman"/>
          <w:b/>
          <w:i w:val="0"/>
          <w:color w:val="auto"/>
        </w:rPr>
        <w:t>7</w:t>
      </w:r>
      <w:r w:rsidRPr="00CE1526">
        <w:rPr>
          <w:rFonts w:ascii="Times New Roman" w:hAnsi="Times New Roman" w:cs="Times New Roman"/>
          <w:color w:val="auto"/>
        </w:rPr>
        <w:t xml:space="preserve"> </w:t>
      </w:r>
      <w:r>
        <w:rPr>
          <w:rFonts w:ascii="Times New Roman" w:hAnsi="Times New Roman" w:cs="Times New Roman"/>
          <w:i w:val="0"/>
          <w:iCs w:val="0"/>
          <w:color w:val="000000" w:themeColor="text1"/>
        </w:rPr>
        <w:t xml:space="preserve">Mean sad ratings at the S3 level given by autistic and control participants across the kinematic levels (averaging across the displayed emotions). </w:t>
      </w:r>
      <w:r w:rsidRPr="00292BA0">
        <w:rPr>
          <w:rFonts w:ascii="Times New Roman" w:hAnsi="Times New Roman" w:cs="Times New Roman"/>
          <w:i w:val="0"/>
          <w:iCs w:val="0"/>
          <w:color w:val="000000" w:themeColor="text1"/>
        </w:rPr>
        <w:t>The black line represents the mean, the shaded region represents the standard deviation, the colored box represents 1 standard error around the mean and the</w:t>
      </w:r>
      <w:r>
        <w:rPr>
          <w:rFonts w:ascii="Times New Roman" w:hAnsi="Times New Roman" w:cs="Times New Roman"/>
          <w:i w:val="0"/>
          <w:iCs w:val="0"/>
          <w:color w:val="000000" w:themeColor="text1"/>
        </w:rPr>
        <w:t xml:space="preserve"> dots are individual datapoints</w:t>
      </w:r>
    </w:p>
    <w:p w14:paraId="62683B16" w14:textId="53AFA0AB" w:rsidR="003F228E" w:rsidRDefault="003F228E" w:rsidP="00DB556A">
      <w:pPr>
        <w:spacing w:line="276" w:lineRule="auto"/>
        <w:ind w:firstLine="0"/>
        <w:rPr>
          <w:rFonts w:ascii="Times New Roman" w:hAnsi="Times New Roman" w:cs="Times New Roman"/>
          <w:b/>
          <w:bCs/>
        </w:rPr>
      </w:pPr>
    </w:p>
    <w:p w14:paraId="13B3AC9F" w14:textId="77777777" w:rsidR="003F228E" w:rsidRPr="00DB556A" w:rsidRDefault="003F228E" w:rsidP="00DB556A">
      <w:pPr>
        <w:spacing w:line="276" w:lineRule="auto"/>
        <w:ind w:firstLine="0"/>
        <w:rPr>
          <w:rFonts w:ascii="Times New Roman" w:hAnsi="Times New Roman" w:cs="Times New Roman"/>
          <w:b/>
          <w:bCs/>
        </w:rPr>
      </w:pPr>
    </w:p>
    <w:sectPr w:rsidR="003F228E" w:rsidRPr="00DB556A" w:rsidSect="00211474">
      <w:head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3B4CF" w14:textId="77777777" w:rsidR="009F334F" w:rsidRDefault="009F334F" w:rsidP="003E6781">
      <w:pPr>
        <w:spacing w:line="240" w:lineRule="auto"/>
      </w:pPr>
      <w:r>
        <w:separator/>
      </w:r>
    </w:p>
  </w:endnote>
  <w:endnote w:type="continuationSeparator" w:id="0">
    <w:p w14:paraId="4CF16703" w14:textId="77777777" w:rsidR="009F334F" w:rsidRDefault="009F334F" w:rsidP="003E6781">
      <w:pPr>
        <w:spacing w:line="240" w:lineRule="auto"/>
      </w:pPr>
      <w:r>
        <w:continuationSeparator/>
      </w:r>
    </w:p>
  </w:endnote>
  <w:endnote w:type="continuationNotice" w:id="1">
    <w:p w14:paraId="63637CD2" w14:textId="77777777" w:rsidR="009F334F" w:rsidRDefault="009F33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1CB3D" w14:textId="77777777" w:rsidR="009F334F" w:rsidRDefault="009F334F" w:rsidP="003E6781">
      <w:pPr>
        <w:spacing w:line="240" w:lineRule="auto"/>
      </w:pPr>
      <w:r>
        <w:separator/>
      </w:r>
    </w:p>
  </w:footnote>
  <w:footnote w:type="continuationSeparator" w:id="0">
    <w:p w14:paraId="0E882AC9" w14:textId="77777777" w:rsidR="009F334F" w:rsidRDefault="009F334F" w:rsidP="003E6781">
      <w:pPr>
        <w:spacing w:line="240" w:lineRule="auto"/>
      </w:pPr>
      <w:r>
        <w:continuationSeparator/>
      </w:r>
    </w:p>
  </w:footnote>
  <w:footnote w:type="continuationNotice" w:id="1">
    <w:p w14:paraId="1A7A612C" w14:textId="77777777" w:rsidR="009F334F" w:rsidRDefault="009F33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1271416"/>
      <w:docPartObj>
        <w:docPartGallery w:val="Page Numbers (Top of Page)"/>
        <w:docPartUnique/>
      </w:docPartObj>
    </w:sdtPr>
    <w:sdtEndPr>
      <w:rPr>
        <w:noProof/>
      </w:rPr>
    </w:sdtEndPr>
    <w:sdtContent>
      <w:p w14:paraId="54D6ABB3" w14:textId="439783AB" w:rsidR="00DE2108" w:rsidRDefault="00DE2108">
        <w:pPr>
          <w:pStyle w:val="Header"/>
          <w:jc w:val="right"/>
        </w:pPr>
        <w:r>
          <w:fldChar w:fldCharType="begin"/>
        </w:r>
        <w:r>
          <w:instrText xml:space="preserve"> PAGE   \* MERGEFORMAT </w:instrText>
        </w:r>
        <w:r>
          <w:fldChar w:fldCharType="separate"/>
        </w:r>
        <w:r w:rsidR="00F20018">
          <w:rPr>
            <w:noProof/>
          </w:rPr>
          <w:t>6</w:t>
        </w:r>
        <w:r>
          <w:rPr>
            <w:noProof/>
          </w:rPr>
          <w:fldChar w:fldCharType="end"/>
        </w:r>
      </w:p>
    </w:sdtContent>
  </w:sdt>
  <w:p w14:paraId="565A9059" w14:textId="77777777" w:rsidR="00DE2108" w:rsidRDefault="00DE21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1F"/>
    <w:rsid w:val="00001317"/>
    <w:rsid w:val="00002A40"/>
    <w:rsid w:val="000360AC"/>
    <w:rsid w:val="000367C3"/>
    <w:rsid w:val="00083A5A"/>
    <w:rsid w:val="000C5978"/>
    <w:rsid w:val="000D1D53"/>
    <w:rsid w:val="000F5CF0"/>
    <w:rsid w:val="00111341"/>
    <w:rsid w:val="00135521"/>
    <w:rsid w:val="00157114"/>
    <w:rsid w:val="0020499C"/>
    <w:rsid w:val="00211474"/>
    <w:rsid w:val="002300CD"/>
    <w:rsid w:val="00253877"/>
    <w:rsid w:val="00254C1F"/>
    <w:rsid w:val="002556D0"/>
    <w:rsid w:val="002614C2"/>
    <w:rsid w:val="002624E9"/>
    <w:rsid w:val="00273094"/>
    <w:rsid w:val="00292A51"/>
    <w:rsid w:val="00292BA0"/>
    <w:rsid w:val="002B7CEB"/>
    <w:rsid w:val="002C33D6"/>
    <w:rsid w:val="002C627C"/>
    <w:rsid w:val="00301BC9"/>
    <w:rsid w:val="003A25ED"/>
    <w:rsid w:val="003B0F00"/>
    <w:rsid w:val="003D0951"/>
    <w:rsid w:val="003E6781"/>
    <w:rsid w:val="003F228E"/>
    <w:rsid w:val="00406055"/>
    <w:rsid w:val="004170DC"/>
    <w:rsid w:val="00421171"/>
    <w:rsid w:val="00457678"/>
    <w:rsid w:val="00460399"/>
    <w:rsid w:val="0047178B"/>
    <w:rsid w:val="00492309"/>
    <w:rsid w:val="004A0224"/>
    <w:rsid w:val="004B4AAF"/>
    <w:rsid w:val="004E0023"/>
    <w:rsid w:val="004F0910"/>
    <w:rsid w:val="00533772"/>
    <w:rsid w:val="00560282"/>
    <w:rsid w:val="005729B3"/>
    <w:rsid w:val="005A7D5C"/>
    <w:rsid w:val="005E6582"/>
    <w:rsid w:val="005E730B"/>
    <w:rsid w:val="0061545F"/>
    <w:rsid w:val="006228F0"/>
    <w:rsid w:val="006459F3"/>
    <w:rsid w:val="00653AE4"/>
    <w:rsid w:val="006709F9"/>
    <w:rsid w:val="006B58DC"/>
    <w:rsid w:val="006D2AD8"/>
    <w:rsid w:val="0071057A"/>
    <w:rsid w:val="0071595C"/>
    <w:rsid w:val="00727F7D"/>
    <w:rsid w:val="00761340"/>
    <w:rsid w:val="00764A6B"/>
    <w:rsid w:val="00797854"/>
    <w:rsid w:val="007D48A4"/>
    <w:rsid w:val="00806279"/>
    <w:rsid w:val="00844A39"/>
    <w:rsid w:val="00851958"/>
    <w:rsid w:val="00853E4B"/>
    <w:rsid w:val="00860AD5"/>
    <w:rsid w:val="008633C5"/>
    <w:rsid w:val="00884DA1"/>
    <w:rsid w:val="008A1459"/>
    <w:rsid w:val="008B671C"/>
    <w:rsid w:val="008E52D1"/>
    <w:rsid w:val="00933237"/>
    <w:rsid w:val="00940C3D"/>
    <w:rsid w:val="00965019"/>
    <w:rsid w:val="009944CA"/>
    <w:rsid w:val="009F334F"/>
    <w:rsid w:val="00A108CE"/>
    <w:rsid w:val="00A30954"/>
    <w:rsid w:val="00AA7CC4"/>
    <w:rsid w:val="00B30441"/>
    <w:rsid w:val="00B46E55"/>
    <w:rsid w:val="00B84923"/>
    <w:rsid w:val="00B95EC9"/>
    <w:rsid w:val="00BB0724"/>
    <w:rsid w:val="00BF4C86"/>
    <w:rsid w:val="00C118CD"/>
    <w:rsid w:val="00C22E5D"/>
    <w:rsid w:val="00C404B4"/>
    <w:rsid w:val="00C845AF"/>
    <w:rsid w:val="00CC65C8"/>
    <w:rsid w:val="00CE0BAD"/>
    <w:rsid w:val="00CE1526"/>
    <w:rsid w:val="00D32E8D"/>
    <w:rsid w:val="00DA2758"/>
    <w:rsid w:val="00DB556A"/>
    <w:rsid w:val="00DE2108"/>
    <w:rsid w:val="00E56F51"/>
    <w:rsid w:val="00E712A3"/>
    <w:rsid w:val="00EC42F1"/>
    <w:rsid w:val="00F20018"/>
    <w:rsid w:val="00F203C8"/>
    <w:rsid w:val="00F27D11"/>
    <w:rsid w:val="00FD1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F5F9"/>
  <w15:chartTrackingRefBased/>
  <w15:docId w15:val="{75A054A6-C6ED-6B40-B5FE-99A270A6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8D"/>
    <w:pPr>
      <w:spacing w:line="480" w:lineRule="auto"/>
      <w:ind w:firstLine="720"/>
    </w:pPr>
    <w:rPr>
      <w:rFonts w:eastAsiaTheme="minorEastAsia"/>
      <w:kern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E8D"/>
    <w:pPr>
      <w:spacing w:line="240" w:lineRule="auto"/>
      <w:ind w:firstLine="0"/>
    </w:pPr>
    <w:rPr>
      <w:rFonts w:ascii="Times New Roman" w:eastAsiaTheme="minorHAnsi" w:hAnsi="Times New Roman" w:cs="Times New Roman"/>
      <w:kern w:val="0"/>
      <w:sz w:val="18"/>
      <w:szCs w:val="18"/>
      <w:lang w:val="en-GB" w:eastAsia="en-US"/>
    </w:rPr>
  </w:style>
  <w:style w:type="character" w:customStyle="1" w:styleId="BalloonTextChar">
    <w:name w:val="Balloon Text Char"/>
    <w:basedOn w:val="DefaultParagraphFont"/>
    <w:link w:val="BalloonText"/>
    <w:uiPriority w:val="99"/>
    <w:semiHidden/>
    <w:rsid w:val="00D32E8D"/>
    <w:rPr>
      <w:rFonts w:ascii="Times New Roman" w:hAnsi="Times New Roman" w:cs="Times New Roman"/>
      <w:sz w:val="18"/>
      <w:szCs w:val="18"/>
    </w:rPr>
  </w:style>
  <w:style w:type="paragraph" w:styleId="Caption">
    <w:name w:val="caption"/>
    <w:basedOn w:val="Normal"/>
    <w:next w:val="Normal"/>
    <w:uiPriority w:val="35"/>
    <w:unhideWhenUsed/>
    <w:qFormat/>
    <w:rsid w:val="00D32E8D"/>
    <w:pPr>
      <w:spacing w:after="200" w:line="240" w:lineRule="auto"/>
      <w:ind w:firstLine="0"/>
    </w:pPr>
    <w:rPr>
      <w:i/>
      <w:iCs/>
      <w:color w:val="44546A" w:themeColor="text2"/>
      <w:sz w:val="22"/>
      <w:szCs w:val="18"/>
    </w:rPr>
  </w:style>
  <w:style w:type="table" w:styleId="TableGrid">
    <w:name w:val="Table Grid"/>
    <w:basedOn w:val="TableNormal"/>
    <w:uiPriority w:val="39"/>
    <w:rsid w:val="00D32E8D"/>
    <w:pPr>
      <w:ind w:firstLine="720"/>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E6781"/>
    <w:pPr>
      <w:spacing w:line="240" w:lineRule="auto"/>
    </w:pPr>
    <w:rPr>
      <w:sz w:val="22"/>
      <w:szCs w:val="20"/>
    </w:rPr>
  </w:style>
  <w:style w:type="character" w:customStyle="1" w:styleId="FootnoteTextChar">
    <w:name w:val="Footnote Text Char"/>
    <w:basedOn w:val="DefaultParagraphFont"/>
    <w:link w:val="FootnoteText"/>
    <w:uiPriority w:val="99"/>
    <w:semiHidden/>
    <w:rsid w:val="003E6781"/>
    <w:rPr>
      <w:rFonts w:eastAsiaTheme="minorEastAsia"/>
      <w:kern w:val="24"/>
      <w:sz w:val="22"/>
      <w:szCs w:val="20"/>
      <w:lang w:val="en-US" w:eastAsia="ja-JP"/>
    </w:rPr>
  </w:style>
  <w:style w:type="character" w:styleId="FootnoteReference">
    <w:name w:val="footnote reference"/>
    <w:basedOn w:val="DefaultParagraphFont"/>
    <w:uiPriority w:val="99"/>
    <w:unhideWhenUsed/>
    <w:qFormat/>
    <w:rsid w:val="003E6781"/>
    <w:rPr>
      <w:vertAlign w:val="superscript"/>
    </w:rPr>
  </w:style>
  <w:style w:type="paragraph" w:styleId="Header">
    <w:name w:val="header"/>
    <w:basedOn w:val="Normal"/>
    <w:link w:val="HeaderChar"/>
    <w:uiPriority w:val="99"/>
    <w:unhideWhenUsed/>
    <w:rsid w:val="00DE2108"/>
    <w:pPr>
      <w:tabs>
        <w:tab w:val="center" w:pos="4513"/>
        <w:tab w:val="right" w:pos="9026"/>
      </w:tabs>
      <w:spacing w:line="240" w:lineRule="auto"/>
    </w:pPr>
  </w:style>
  <w:style w:type="character" w:customStyle="1" w:styleId="HeaderChar">
    <w:name w:val="Header Char"/>
    <w:basedOn w:val="DefaultParagraphFont"/>
    <w:link w:val="Header"/>
    <w:uiPriority w:val="99"/>
    <w:rsid w:val="00DE2108"/>
    <w:rPr>
      <w:rFonts w:eastAsiaTheme="minorEastAsia"/>
      <w:kern w:val="24"/>
      <w:lang w:val="en-US" w:eastAsia="ja-JP"/>
    </w:rPr>
  </w:style>
  <w:style w:type="paragraph" w:styleId="Footer">
    <w:name w:val="footer"/>
    <w:basedOn w:val="Normal"/>
    <w:link w:val="FooterChar"/>
    <w:uiPriority w:val="99"/>
    <w:unhideWhenUsed/>
    <w:rsid w:val="00DE2108"/>
    <w:pPr>
      <w:tabs>
        <w:tab w:val="center" w:pos="4513"/>
        <w:tab w:val="right" w:pos="9026"/>
      </w:tabs>
      <w:spacing w:line="240" w:lineRule="auto"/>
    </w:pPr>
  </w:style>
  <w:style w:type="character" w:customStyle="1" w:styleId="FooterChar">
    <w:name w:val="Footer Char"/>
    <w:basedOn w:val="DefaultParagraphFont"/>
    <w:link w:val="Footer"/>
    <w:uiPriority w:val="99"/>
    <w:rsid w:val="00DE2108"/>
    <w:rPr>
      <w:rFonts w:eastAsiaTheme="minorEastAsia"/>
      <w:kern w:val="24"/>
      <w:lang w:val="en-US" w:eastAsia="ja-JP"/>
    </w:rPr>
  </w:style>
  <w:style w:type="character" w:styleId="CommentReference">
    <w:name w:val="annotation reference"/>
    <w:basedOn w:val="DefaultParagraphFont"/>
    <w:uiPriority w:val="99"/>
    <w:semiHidden/>
    <w:unhideWhenUsed/>
    <w:rsid w:val="00933237"/>
    <w:rPr>
      <w:sz w:val="16"/>
      <w:szCs w:val="16"/>
    </w:rPr>
  </w:style>
  <w:style w:type="paragraph" w:styleId="CommentText">
    <w:name w:val="annotation text"/>
    <w:basedOn w:val="Normal"/>
    <w:link w:val="CommentTextChar"/>
    <w:uiPriority w:val="99"/>
    <w:semiHidden/>
    <w:unhideWhenUsed/>
    <w:rsid w:val="00933237"/>
    <w:pPr>
      <w:spacing w:line="240" w:lineRule="auto"/>
    </w:pPr>
    <w:rPr>
      <w:sz w:val="20"/>
      <w:szCs w:val="20"/>
    </w:rPr>
  </w:style>
  <w:style w:type="character" w:customStyle="1" w:styleId="CommentTextChar">
    <w:name w:val="Comment Text Char"/>
    <w:basedOn w:val="DefaultParagraphFont"/>
    <w:link w:val="CommentText"/>
    <w:uiPriority w:val="99"/>
    <w:semiHidden/>
    <w:rsid w:val="00933237"/>
    <w:rPr>
      <w:rFonts w:eastAsiaTheme="minorEastAsia"/>
      <w:kern w:val="24"/>
      <w:sz w:val="20"/>
      <w:szCs w:val="20"/>
      <w:lang w:val="en-US" w:eastAsia="ja-JP"/>
    </w:rPr>
  </w:style>
  <w:style w:type="paragraph" w:styleId="CommentSubject">
    <w:name w:val="annotation subject"/>
    <w:basedOn w:val="CommentText"/>
    <w:next w:val="CommentText"/>
    <w:link w:val="CommentSubjectChar"/>
    <w:uiPriority w:val="99"/>
    <w:semiHidden/>
    <w:unhideWhenUsed/>
    <w:rsid w:val="00933237"/>
    <w:rPr>
      <w:b/>
      <w:bCs/>
    </w:rPr>
  </w:style>
  <w:style w:type="character" w:customStyle="1" w:styleId="CommentSubjectChar">
    <w:name w:val="Comment Subject Char"/>
    <w:basedOn w:val="CommentTextChar"/>
    <w:link w:val="CommentSubject"/>
    <w:uiPriority w:val="99"/>
    <w:semiHidden/>
    <w:rsid w:val="00933237"/>
    <w:rPr>
      <w:rFonts w:eastAsiaTheme="minorEastAsia"/>
      <w:b/>
      <w:bCs/>
      <w:kern w:val="24"/>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B45E99830E7498E06435658DDF5FB" ma:contentTypeVersion="7" ma:contentTypeDescription="Create a new document." ma:contentTypeScope="" ma:versionID="b247dec45ed81ff5645d2fa7763f4e2e">
  <xsd:schema xmlns:xsd="http://www.w3.org/2001/XMLSchema" xmlns:xs="http://www.w3.org/2001/XMLSchema" xmlns:p="http://schemas.microsoft.com/office/2006/metadata/properties" xmlns:ns3="721fd672-e265-43e0-a4d5-5f5f75db11d8" xmlns:ns4="0c9562d9-f61d-4253-9492-736d70905227" targetNamespace="http://schemas.microsoft.com/office/2006/metadata/properties" ma:root="true" ma:fieldsID="40e301de145afd0e4af8d9f8d474c6c4" ns3:_="" ns4:_="">
    <xsd:import namespace="721fd672-e265-43e0-a4d5-5f5f75db11d8"/>
    <xsd:import namespace="0c9562d9-f61d-4253-9492-736d709052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fd672-e265-43e0-a4d5-5f5f75db11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562d9-f61d-4253-9492-736d7090522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CA35-19B6-4AFD-A3CB-8379FADAB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fd672-e265-43e0-a4d5-5f5f75db11d8"/>
    <ds:schemaRef ds:uri="0c9562d9-f61d-4253-9492-736d70905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208F3-F755-4090-A4C1-6FDDD17A7A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292489-9CC2-4603-815D-F13637D63F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3466</Words>
  <Characters>19758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Keating (PhD LES MRC IMPACT DTP)</dc:creator>
  <cp:keywords/>
  <dc:description/>
  <cp:lastModifiedBy>Connor Keating (PhD LES MRC IMPACT DTP)</cp:lastModifiedBy>
  <cp:revision>4</cp:revision>
  <dcterms:created xsi:type="dcterms:W3CDTF">2021-02-08T11:55:00Z</dcterms:created>
  <dcterms:modified xsi:type="dcterms:W3CDTF">2021-03-09T11:16:00Z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0x010100B40B45E99830E7498E06435658DDF5FB</vt:lpwstr>
  </property>
</Properties>
</file>