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FDF85" w14:textId="126FB21F" w:rsidR="00E1295B" w:rsidRDefault="00E1295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75"/>
        <w:gridCol w:w="4675"/>
      </w:tblGrid>
      <w:tr w:rsidR="00C6007C" w:rsidRPr="00087C03" w14:paraId="4FB8CAF3" w14:textId="77777777" w:rsidTr="000016C0">
        <w:tc>
          <w:tcPr>
            <w:tcW w:w="9350" w:type="dxa"/>
            <w:gridSpan w:val="2"/>
          </w:tcPr>
          <w:p w14:paraId="3949651D" w14:textId="5A07D091" w:rsidR="00C6007C" w:rsidRPr="00087C03" w:rsidRDefault="00EC3F00">
            <w:pPr>
              <w:rPr>
                <w:rFonts w:ascii="Times New Roman" w:hAnsi="Times New Roman" w:cs="Times New Roman"/>
                <w:sz w:val="20"/>
                <w:szCs w:val="20"/>
              </w:rPr>
            </w:pPr>
            <w:r>
              <w:rPr>
                <w:rFonts w:ascii="Times New Roman" w:hAnsi="Times New Roman" w:cs="Times New Roman"/>
                <w:b/>
                <w:bCs/>
                <w:sz w:val="20"/>
                <w:szCs w:val="20"/>
              </w:rPr>
              <w:t xml:space="preserve">Supplementary </w:t>
            </w:r>
            <w:r w:rsidR="00C6007C" w:rsidRPr="00CD31C1">
              <w:rPr>
                <w:rFonts w:ascii="Times New Roman" w:hAnsi="Times New Roman" w:cs="Times New Roman"/>
                <w:b/>
                <w:bCs/>
                <w:sz w:val="20"/>
                <w:szCs w:val="20"/>
              </w:rPr>
              <w:t xml:space="preserve">Table </w:t>
            </w:r>
            <w:r>
              <w:rPr>
                <w:rFonts w:ascii="Times New Roman" w:hAnsi="Times New Roman" w:cs="Times New Roman"/>
                <w:b/>
                <w:bCs/>
                <w:sz w:val="20"/>
                <w:szCs w:val="20"/>
              </w:rPr>
              <w:t>2</w:t>
            </w:r>
            <w:r w:rsidR="00C6007C" w:rsidRPr="00087C03">
              <w:rPr>
                <w:rFonts w:ascii="Times New Roman" w:hAnsi="Times New Roman" w:cs="Times New Roman"/>
                <w:sz w:val="20"/>
                <w:szCs w:val="20"/>
              </w:rPr>
              <w:t xml:space="preserve"> Peer </w:t>
            </w:r>
            <w:r w:rsidR="00087C03">
              <w:rPr>
                <w:rFonts w:ascii="Times New Roman" w:hAnsi="Times New Roman" w:cs="Times New Roman"/>
                <w:sz w:val="20"/>
                <w:szCs w:val="20"/>
              </w:rPr>
              <w:t>c</w:t>
            </w:r>
            <w:r w:rsidR="00C6007C" w:rsidRPr="00087C03">
              <w:rPr>
                <w:rFonts w:ascii="Times New Roman" w:hAnsi="Times New Roman" w:cs="Times New Roman"/>
                <w:sz w:val="20"/>
                <w:szCs w:val="20"/>
              </w:rPr>
              <w:t>oach report of session challenges and advice</w:t>
            </w:r>
          </w:p>
        </w:tc>
      </w:tr>
      <w:tr w:rsidR="00E1295B" w:rsidRPr="00087C03" w14:paraId="40AE8C76" w14:textId="77777777" w:rsidTr="00E1295B">
        <w:tc>
          <w:tcPr>
            <w:tcW w:w="4675" w:type="dxa"/>
            <w:tcBorders>
              <w:bottom w:val="single" w:sz="4" w:space="0" w:color="auto"/>
            </w:tcBorders>
          </w:tcPr>
          <w:p w14:paraId="54F86B5F" w14:textId="366FD78E" w:rsidR="00E1295B" w:rsidRPr="00087C03" w:rsidRDefault="00E1295B">
            <w:pPr>
              <w:rPr>
                <w:rFonts w:ascii="Times New Roman" w:hAnsi="Times New Roman" w:cs="Times New Roman"/>
                <w:b/>
                <w:bCs/>
                <w:sz w:val="20"/>
                <w:szCs w:val="20"/>
              </w:rPr>
            </w:pPr>
            <w:r w:rsidRPr="00087C03">
              <w:rPr>
                <w:rFonts w:ascii="Times New Roman" w:hAnsi="Times New Roman" w:cs="Times New Roman"/>
                <w:b/>
                <w:bCs/>
                <w:sz w:val="20"/>
                <w:szCs w:val="20"/>
              </w:rPr>
              <w:t xml:space="preserve">Session </w:t>
            </w:r>
            <w:r w:rsidR="00EB11D5">
              <w:rPr>
                <w:rFonts w:ascii="Times New Roman" w:hAnsi="Times New Roman" w:cs="Times New Roman"/>
                <w:b/>
                <w:bCs/>
                <w:sz w:val="20"/>
                <w:szCs w:val="20"/>
              </w:rPr>
              <w:t>c</w:t>
            </w:r>
            <w:r w:rsidRPr="00087C03">
              <w:rPr>
                <w:rFonts w:ascii="Times New Roman" w:hAnsi="Times New Roman" w:cs="Times New Roman"/>
                <w:b/>
                <w:bCs/>
                <w:sz w:val="20"/>
                <w:szCs w:val="20"/>
              </w:rPr>
              <w:t>hallenges</w:t>
            </w:r>
          </w:p>
          <w:p w14:paraId="3B7F76B5" w14:textId="5674AC07" w:rsidR="006D0384" w:rsidRPr="00087C03" w:rsidRDefault="006D0384">
            <w:pPr>
              <w:rPr>
                <w:rFonts w:ascii="Times New Roman" w:hAnsi="Times New Roman" w:cs="Times New Roman"/>
                <w:b/>
                <w:bCs/>
                <w:sz w:val="20"/>
                <w:szCs w:val="20"/>
              </w:rPr>
            </w:pPr>
          </w:p>
        </w:tc>
        <w:tc>
          <w:tcPr>
            <w:tcW w:w="4675" w:type="dxa"/>
            <w:tcBorders>
              <w:bottom w:val="single" w:sz="4" w:space="0" w:color="auto"/>
            </w:tcBorders>
          </w:tcPr>
          <w:p w14:paraId="23F9C95C" w14:textId="7BAD3EF8" w:rsidR="00E1295B" w:rsidRPr="00087C03" w:rsidRDefault="00E1295B">
            <w:pPr>
              <w:rPr>
                <w:rFonts w:ascii="Times New Roman" w:hAnsi="Times New Roman" w:cs="Times New Roman"/>
                <w:b/>
                <w:bCs/>
                <w:sz w:val="20"/>
                <w:szCs w:val="20"/>
              </w:rPr>
            </w:pPr>
            <w:r w:rsidRPr="00087C03">
              <w:rPr>
                <w:rFonts w:ascii="Times New Roman" w:hAnsi="Times New Roman" w:cs="Times New Roman"/>
                <w:b/>
                <w:bCs/>
                <w:sz w:val="20"/>
                <w:szCs w:val="20"/>
              </w:rPr>
              <w:t xml:space="preserve">Coach </w:t>
            </w:r>
            <w:r w:rsidR="00EB11D5">
              <w:rPr>
                <w:rFonts w:ascii="Times New Roman" w:hAnsi="Times New Roman" w:cs="Times New Roman"/>
                <w:b/>
                <w:bCs/>
                <w:sz w:val="20"/>
                <w:szCs w:val="20"/>
              </w:rPr>
              <w:t>a</w:t>
            </w:r>
            <w:r w:rsidRPr="00087C03">
              <w:rPr>
                <w:rFonts w:ascii="Times New Roman" w:hAnsi="Times New Roman" w:cs="Times New Roman"/>
                <w:b/>
                <w:bCs/>
                <w:sz w:val="20"/>
                <w:szCs w:val="20"/>
              </w:rPr>
              <w:t>dvice</w:t>
            </w:r>
            <w:bookmarkStart w:id="0" w:name="_GoBack"/>
            <w:bookmarkEnd w:id="0"/>
          </w:p>
        </w:tc>
      </w:tr>
      <w:tr w:rsidR="00E1295B" w:rsidRPr="00087C03" w14:paraId="18ABA1B0" w14:textId="77777777" w:rsidTr="00E1295B">
        <w:tc>
          <w:tcPr>
            <w:tcW w:w="4675" w:type="dxa"/>
            <w:tcBorders>
              <w:top w:val="single" w:sz="4" w:space="0" w:color="auto"/>
              <w:bottom w:val="nil"/>
            </w:tcBorders>
          </w:tcPr>
          <w:p w14:paraId="42803460" w14:textId="0FAFECF4"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 xml:space="preserve">The parents of some of the participants would be very involved during the session and answered most of the questions asked by </w:t>
            </w:r>
            <w:r w:rsidR="00087C03">
              <w:rPr>
                <w:rFonts w:ascii="Times New Roman" w:hAnsi="Times New Roman" w:cs="Times New Roman"/>
                <w:sz w:val="20"/>
                <w:szCs w:val="20"/>
              </w:rPr>
              <w:t xml:space="preserve">[the] </w:t>
            </w:r>
            <w:r w:rsidRPr="00087C03">
              <w:rPr>
                <w:rFonts w:ascii="Times New Roman" w:hAnsi="Times New Roman" w:cs="Times New Roman"/>
                <w:sz w:val="20"/>
                <w:szCs w:val="20"/>
              </w:rPr>
              <w:t>coach potentially blocking rather than facilitating self-determination.</w:t>
            </w:r>
          </w:p>
          <w:p w14:paraId="034F73FF" w14:textId="62110881" w:rsidR="00E1295B" w:rsidRPr="00087C03" w:rsidRDefault="00E1295B">
            <w:pPr>
              <w:rPr>
                <w:rFonts w:ascii="Times New Roman" w:hAnsi="Times New Roman" w:cs="Times New Roman"/>
                <w:sz w:val="20"/>
                <w:szCs w:val="20"/>
              </w:rPr>
            </w:pPr>
          </w:p>
        </w:tc>
        <w:tc>
          <w:tcPr>
            <w:tcW w:w="4675" w:type="dxa"/>
            <w:tcBorders>
              <w:top w:val="single" w:sz="4" w:space="0" w:color="auto"/>
              <w:bottom w:val="nil"/>
            </w:tcBorders>
          </w:tcPr>
          <w:p w14:paraId="1A21AB0C" w14:textId="738D9585" w:rsidR="00E1295B" w:rsidRPr="00087C03" w:rsidRDefault="00E1295B" w:rsidP="00E1295B">
            <w:pPr>
              <w:tabs>
                <w:tab w:val="left" w:pos="1283"/>
              </w:tabs>
              <w:rPr>
                <w:rFonts w:ascii="Times New Roman" w:hAnsi="Times New Roman" w:cs="Times New Roman"/>
                <w:sz w:val="20"/>
                <w:szCs w:val="20"/>
              </w:rPr>
            </w:pPr>
            <w:r w:rsidRPr="00087C03">
              <w:rPr>
                <w:rFonts w:ascii="Times New Roman" w:hAnsi="Times New Roman" w:cs="Times New Roman"/>
                <w:sz w:val="20"/>
                <w:szCs w:val="20"/>
              </w:rPr>
              <w:t>Involve the participant more and speak/ask questions directly to him rather than the parent</w:t>
            </w:r>
          </w:p>
        </w:tc>
      </w:tr>
      <w:tr w:rsidR="00E1295B" w:rsidRPr="00087C03" w14:paraId="13C569EC" w14:textId="77777777" w:rsidTr="00E1295B">
        <w:tc>
          <w:tcPr>
            <w:tcW w:w="4675" w:type="dxa"/>
            <w:tcBorders>
              <w:top w:val="nil"/>
              <w:bottom w:val="nil"/>
            </w:tcBorders>
          </w:tcPr>
          <w:p w14:paraId="266110E8" w14:textId="322287BD"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Some of the participants had an agreeable nature. They would quickly accept the suggestions coaches were giving them without creating their own goals and plans. They usuall</w:t>
            </w:r>
            <w:r w:rsidR="0073352A" w:rsidRPr="00087C03">
              <w:rPr>
                <w:rFonts w:ascii="Times New Roman" w:hAnsi="Times New Roman" w:cs="Times New Roman"/>
                <w:sz w:val="20"/>
                <w:szCs w:val="20"/>
              </w:rPr>
              <w:t xml:space="preserve">y responded to the suggestions </w:t>
            </w:r>
            <w:r w:rsidRPr="00087C03">
              <w:rPr>
                <w:rFonts w:ascii="Times New Roman" w:hAnsi="Times New Roman" w:cs="Times New Roman"/>
                <w:sz w:val="20"/>
                <w:szCs w:val="20"/>
              </w:rPr>
              <w:t xml:space="preserve">with </w:t>
            </w:r>
            <w:r w:rsidR="00087C03">
              <w:rPr>
                <w:rFonts w:ascii="Times New Roman" w:hAnsi="Times New Roman" w:cs="Times New Roman"/>
                <w:sz w:val="20"/>
                <w:szCs w:val="20"/>
              </w:rPr>
              <w:t>“</w:t>
            </w:r>
            <w:r w:rsidRPr="00087C03">
              <w:rPr>
                <w:rFonts w:ascii="Times New Roman" w:hAnsi="Times New Roman" w:cs="Times New Roman"/>
                <w:sz w:val="20"/>
                <w:szCs w:val="20"/>
              </w:rPr>
              <w:t>okay/sure</w:t>
            </w:r>
            <w:r w:rsidR="00087C03">
              <w:rPr>
                <w:rFonts w:ascii="Times New Roman" w:hAnsi="Times New Roman" w:cs="Times New Roman"/>
                <w:sz w:val="20"/>
                <w:szCs w:val="20"/>
              </w:rPr>
              <w:t>”</w:t>
            </w:r>
            <w:r w:rsidRPr="00087C03">
              <w:rPr>
                <w:rFonts w:ascii="Times New Roman" w:hAnsi="Times New Roman" w:cs="Times New Roman"/>
                <w:sz w:val="20"/>
                <w:szCs w:val="20"/>
              </w:rPr>
              <w:t xml:space="preserve"> and only gave short answers when asked about goal planning.</w:t>
            </w:r>
          </w:p>
          <w:p w14:paraId="0B669B82" w14:textId="4B6615D9" w:rsidR="00E1295B" w:rsidRPr="00087C03" w:rsidRDefault="00E1295B">
            <w:pPr>
              <w:rPr>
                <w:rFonts w:ascii="Times New Roman" w:hAnsi="Times New Roman" w:cs="Times New Roman"/>
                <w:sz w:val="20"/>
                <w:szCs w:val="20"/>
              </w:rPr>
            </w:pPr>
          </w:p>
        </w:tc>
        <w:tc>
          <w:tcPr>
            <w:tcW w:w="4675" w:type="dxa"/>
            <w:tcBorders>
              <w:top w:val="nil"/>
              <w:bottom w:val="nil"/>
            </w:tcBorders>
          </w:tcPr>
          <w:p w14:paraId="7A687109" w14:textId="424491E0" w:rsidR="00E1295B" w:rsidRPr="00087C03" w:rsidRDefault="00E1295B" w:rsidP="00E1295B">
            <w:pPr>
              <w:tabs>
                <w:tab w:val="left" w:pos="1112"/>
              </w:tabs>
              <w:rPr>
                <w:rFonts w:ascii="Times New Roman" w:hAnsi="Times New Roman" w:cs="Times New Roman"/>
                <w:sz w:val="20"/>
                <w:szCs w:val="20"/>
              </w:rPr>
            </w:pPr>
            <w:r w:rsidRPr="00087C03">
              <w:rPr>
                <w:rFonts w:ascii="Times New Roman" w:hAnsi="Times New Roman" w:cs="Times New Roman"/>
                <w:sz w:val="20"/>
                <w:szCs w:val="20"/>
              </w:rPr>
              <w:t>Ask clear questions to participants that help them create a plan rather than giving them suggestions. Give them time to think between each question so they can organize their thoughts. Push them to create their own goals and ask for more details about goal planning when necessary.</w:t>
            </w:r>
          </w:p>
        </w:tc>
      </w:tr>
      <w:tr w:rsidR="00E1295B" w:rsidRPr="00087C03" w14:paraId="18CE972F" w14:textId="77777777" w:rsidTr="00E1295B">
        <w:tc>
          <w:tcPr>
            <w:tcW w:w="4675" w:type="dxa"/>
            <w:tcBorders>
              <w:top w:val="nil"/>
              <w:bottom w:val="nil"/>
            </w:tcBorders>
          </w:tcPr>
          <w:p w14:paraId="177D3BC2" w14:textId="22798AC7"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Participants would sometimes take long pauses to answer questions and get overwhelmed when asked too many questions at once.</w:t>
            </w:r>
          </w:p>
        </w:tc>
        <w:tc>
          <w:tcPr>
            <w:tcW w:w="4675" w:type="dxa"/>
            <w:tcBorders>
              <w:top w:val="nil"/>
              <w:bottom w:val="nil"/>
            </w:tcBorders>
          </w:tcPr>
          <w:p w14:paraId="3754B3C5" w14:textId="71BE389F" w:rsidR="00E1295B" w:rsidRPr="00087C03" w:rsidRDefault="00E1295B" w:rsidP="00E1295B">
            <w:pPr>
              <w:rPr>
                <w:rFonts w:ascii="Times New Roman" w:hAnsi="Times New Roman" w:cs="Times New Roman"/>
                <w:sz w:val="20"/>
                <w:szCs w:val="20"/>
              </w:rPr>
            </w:pPr>
            <w:r w:rsidRPr="00087C03">
              <w:rPr>
                <w:rFonts w:ascii="Times New Roman" w:hAnsi="Times New Roman" w:cs="Times New Roman"/>
                <w:sz w:val="20"/>
                <w:szCs w:val="20"/>
              </w:rPr>
              <w:t>Be patient during those pause</w:t>
            </w:r>
            <w:r w:rsidR="00087C03">
              <w:rPr>
                <w:rFonts w:ascii="Times New Roman" w:hAnsi="Times New Roman" w:cs="Times New Roman"/>
                <w:sz w:val="20"/>
                <w:szCs w:val="20"/>
              </w:rPr>
              <w:t xml:space="preserve"> [sic]</w:t>
            </w:r>
            <w:r w:rsidRPr="00087C03">
              <w:rPr>
                <w:rFonts w:ascii="Times New Roman" w:hAnsi="Times New Roman" w:cs="Times New Roman"/>
                <w:sz w:val="20"/>
                <w:szCs w:val="20"/>
              </w:rPr>
              <w:t xml:space="preserve"> and don</w:t>
            </w:r>
            <w:r w:rsidR="00087C03">
              <w:rPr>
                <w:rFonts w:ascii="Times New Roman" w:hAnsi="Times New Roman" w:cs="Times New Roman"/>
                <w:sz w:val="20"/>
                <w:szCs w:val="20"/>
              </w:rPr>
              <w:t>’</w:t>
            </w:r>
            <w:r w:rsidRPr="00087C03">
              <w:rPr>
                <w:rFonts w:ascii="Times New Roman" w:hAnsi="Times New Roman" w:cs="Times New Roman"/>
                <w:sz w:val="20"/>
                <w:szCs w:val="20"/>
              </w:rPr>
              <w:t xml:space="preserve">t interrupt their thinking process. Take it slow and ask specific questions, one at a time (program advice: its </w:t>
            </w:r>
            <w:r w:rsidR="00087C03">
              <w:rPr>
                <w:rFonts w:ascii="Times New Roman" w:hAnsi="Times New Roman" w:cs="Times New Roman"/>
                <w:sz w:val="20"/>
                <w:szCs w:val="20"/>
              </w:rPr>
              <w:t xml:space="preserve">[sic] </w:t>
            </w:r>
            <w:r w:rsidRPr="00087C03">
              <w:rPr>
                <w:rFonts w:ascii="Times New Roman" w:hAnsi="Times New Roman" w:cs="Times New Roman"/>
                <w:sz w:val="20"/>
                <w:szCs w:val="20"/>
              </w:rPr>
              <w:t>okay if only one goal gets discussed during a one hour conversation).</w:t>
            </w:r>
          </w:p>
          <w:p w14:paraId="3A6A3DB8" w14:textId="0DF97D9D" w:rsidR="00E1295B" w:rsidRPr="00087C03" w:rsidRDefault="00E1295B" w:rsidP="00E1295B">
            <w:pPr>
              <w:rPr>
                <w:rFonts w:ascii="Times New Roman" w:hAnsi="Times New Roman" w:cs="Times New Roman"/>
                <w:sz w:val="20"/>
                <w:szCs w:val="20"/>
              </w:rPr>
            </w:pPr>
          </w:p>
        </w:tc>
      </w:tr>
      <w:tr w:rsidR="00E1295B" w:rsidRPr="00087C03" w14:paraId="0C5A2414" w14:textId="77777777" w:rsidTr="00E1295B">
        <w:tc>
          <w:tcPr>
            <w:tcW w:w="4675" w:type="dxa"/>
            <w:tcBorders>
              <w:top w:val="nil"/>
              <w:bottom w:val="nil"/>
            </w:tcBorders>
          </w:tcPr>
          <w:p w14:paraId="455669C6" w14:textId="0CF8D132"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Some participants had a tendency to go off track during their session</w:t>
            </w:r>
          </w:p>
          <w:p w14:paraId="488AA9A9" w14:textId="74D25D69" w:rsidR="00E1295B" w:rsidRPr="00087C03" w:rsidRDefault="00E1295B">
            <w:pPr>
              <w:rPr>
                <w:rFonts w:ascii="Times New Roman" w:hAnsi="Times New Roman" w:cs="Times New Roman"/>
                <w:sz w:val="20"/>
                <w:szCs w:val="20"/>
              </w:rPr>
            </w:pPr>
          </w:p>
        </w:tc>
        <w:tc>
          <w:tcPr>
            <w:tcW w:w="4675" w:type="dxa"/>
            <w:tcBorders>
              <w:top w:val="nil"/>
              <w:bottom w:val="nil"/>
            </w:tcBorders>
          </w:tcPr>
          <w:p w14:paraId="0A9B8C18" w14:textId="30BC93D4"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Try to pull them back in by asking them questions about their goals.</w:t>
            </w:r>
          </w:p>
        </w:tc>
      </w:tr>
      <w:tr w:rsidR="00E1295B" w:rsidRPr="00087C03" w14:paraId="4727D993" w14:textId="77777777" w:rsidTr="00E1295B">
        <w:tc>
          <w:tcPr>
            <w:tcW w:w="4675" w:type="dxa"/>
            <w:tcBorders>
              <w:top w:val="nil"/>
              <w:bottom w:val="nil"/>
            </w:tcBorders>
          </w:tcPr>
          <w:p w14:paraId="7926BEF2" w14:textId="0BD38E14"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Participants had trouble breaking down long term goals into realistic parts or creating levels for each goal based on the GAS scale.</w:t>
            </w:r>
          </w:p>
        </w:tc>
        <w:tc>
          <w:tcPr>
            <w:tcW w:w="4675" w:type="dxa"/>
            <w:tcBorders>
              <w:top w:val="nil"/>
              <w:bottom w:val="nil"/>
            </w:tcBorders>
          </w:tcPr>
          <w:p w14:paraId="5C679CDC" w14:textId="77777777"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Ask about details regarding the steps the participants need to take to reach each goal. Ask specific questions about the goal attainment process and give the participants time to think of a response</w:t>
            </w:r>
          </w:p>
          <w:p w14:paraId="5E784625" w14:textId="1F24A8AC" w:rsidR="00E1295B" w:rsidRPr="00087C03" w:rsidRDefault="00E1295B">
            <w:pPr>
              <w:rPr>
                <w:rFonts w:ascii="Times New Roman" w:hAnsi="Times New Roman" w:cs="Times New Roman"/>
                <w:sz w:val="20"/>
                <w:szCs w:val="20"/>
              </w:rPr>
            </w:pPr>
          </w:p>
        </w:tc>
      </w:tr>
      <w:tr w:rsidR="00E1295B" w:rsidRPr="00087C03" w14:paraId="7066ED09" w14:textId="77777777" w:rsidTr="00E1295B">
        <w:tc>
          <w:tcPr>
            <w:tcW w:w="4675" w:type="dxa"/>
            <w:tcBorders>
              <w:top w:val="nil"/>
              <w:bottom w:val="nil"/>
            </w:tcBorders>
          </w:tcPr>
          <w:p w14:paraId="5ED2B7F7" w14:textId="7113C74A" w:rsidR="00E1295B" w:rsidRPr="00087C03" w:rsidRDefault="00E1295B">
            <w:pPr>
              <w:rPr>
                <w:rFonts w:ascii="Times New Roman" w:hAnsi="Times New Roman" w:cs="Times New Roman"/>
                <w:sz w:val="20"/>
                <w:szCs w:val="20"/>
              </w:rPr>
            </w:pPr>
            <w:r w:rsidRPr="00087C03">
              <w:rPr>
                <w:rFonts w:ascii="Times New Roman" w:hAnsi="Times New Roman" w:cs="Times New Roman"/>
                <w:sz w:val="20"/>
                <w:szCs w:val="20"/>
              </w:rPr>
              <w:t>Some participants had troubles with time management and were not able to finish their goals before each session.</w:t>
            </w:r>
          </w:p>
        </w:tc>
        <w:tc>
          <w:tcPr>
            <w:tcW w:w="4675" w:type="dxa"/>
            <w:tcBorders>
              <w:top w:val="nil"/>
              <w:bottom w:val="nil"/>
            </w:tcBorders>
          </w:tcPr>
          <w:p w14:paraId="54E85738" w14:textId="7AF97909" w:rsidR="00E1295B" w:rsidRPr="00087C03" w:rsidRDefault="00E1295B" w:rsidP="00E1295B">
            <w:pPr>
              <w:tabs>
                <w:tab w:val="left" w:pos="1283"/>
              </w:tabs>
              <w:rPr>
                <w:rFonts w:ascii="Times New Roman" w:hAnsi="Times New Roman" w:cs="Times New Roman"/>
                <w:sz w:val="20"/>
                <w:szCs w:val="20"/>
              </w:rPr>
            </w:pPr>
            <w:r w:rsidRPr="00087C03">
              <w:rPr>
                <w:rFonts w:ascii="Times New Roman" w:hAnsi="Times New Roman" w:cs="Times New Roman"/>
                <w:sz w:val="20"/>
                <w:szCs w:val="20"/>
              </w:rPr>
              <w:t>During the session, help the participants create a schedule for the week.</w:t>
            </w:r>
          </w:p>
        </w:tc>
      </w:tr>
    </w:tbl>
    <w:p w14:paraId="5218BEDA" w14:textId="77777777" w:rsidR="00E1295B" w:rsidRPr="00E1295B" w:rsidRDefault="00E1295B">
      <w:pPr>
        <w:rPr>
          <w:rFonts w:ascii="Times New Roman" w:hAnsi="Times New Roman" w:cs="Times New Roman"/>
        </w:rPr>
      </w:pPr>
    </w:p>
    <w:sectPr w:rsidR="00E1295B" w:rsidRPr="00E1295B" w:rsidSect="00707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95B"/>
    <w:rsid w:val="00020999"/>
    <w:rsid w:val="00032BF1"/>
    <w:rsid w:val="00087C03"/>
    <w:rsid w:val="000C10B2"/>
    <w:rsid w:val="00205EC8"/>
    <w:rsid w:val="00221D6E"/>
    <w:rsid w:val="002265B8"/>
    <w:rsid w:val="00233451"/>
    <w:rsid w:val="0039621A"/>
    <w:rsid w:val="003F2D2E"/>
    <w:rsid w:val="00603673"/>
    <w:rsid w:val="006D0384"/>
    <w:rsid w:val="006E5EC2"/>
    <w:rsid w:val="00707DC0"/>
    <w:rsid w:val="0073352A"/>
    <w:rsid w:val="007567EB"/>
    <w:rsid w:val="00776FE1"/>
    <w:rsid w:val="008325B2"/>
    <w:rsid w:val="00860859"/>
    <w:rsid w:val="00893273"/>
    <w:rsid w:val="008F2C91"/>
    <w:rsid w:val="009B37E1"/>
    <w:rsid w:val="00A16475"/>
    <w:rsid w:val="00B60F21"/>
    <w:rsid w:val="00C6007C"/>
    <w:rsid w:val="00CB140E"/>
    <w:rsid w:val="00CD31C1"/>
    <w:rsid w:val="00D46BAE"/>
    <w:rsid w:val="00D914E0"/>
    <w:rsid w:val="00E1295B"/>
    <w:rsid w:val="00E81AB2"/>
    <w:rsid w:val="00EB11D5"/>
    <w:rsid w:val="00EC3F00"/>
    <w:rsid w:val="00F84517"/>
    <w:rsid w:val="00FB1FF4"/>
    <w:rsid w:val="00FD7E31"/>
    <w:rsid w:val="00FF7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2CDF1"/>
  <w15:chartTrackingRefBased/>
  <w15:docId w15:val="{842E3B2E-DB18-3446-8FF0-FF725F5F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2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3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Morgan Cotton</dc:creator>
  <cp:keywords/>
  <dc:description/>
  <cp:lastModifiedBy>Mohana Priya T.</cp:lastModifiedBy>
  <cp:revision>3</cp:revision>
  <dcterms:created xsi:type="dcterms:W3CDTF">2022-05-18T04:02:00Z</dcterms:created>
  <dcterms:modified xsi:type="dcterms:W3CDTF">2022-05-18T04:12:00Z</dcterms:modified>
</cp:coreProperties>
</file>