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E468D" w14:textId="48708FFB" w:rsidR="001E1DC1" w:rsidRPr="001646D5" w:rsidRDefault="0032257F">
      <w:pPr>
        <w:rPr>
          <w:rFonts w:ascii="Times New Roman" w:hAnsi="Times New Roman" w:cs="Times New Roman"/>
          <w:b/>
          <w:sz w:val="24"/>
          <w:szCs w:val="24"/>
        </w:rPr>
      </w:pPr>
      <w:r w:rsidRPr="001646D5">
        <w:rPr>
          <w:rFonts w:ascii="Times New Roman" w:hAnsi="Times New Roman" w:cs="Times New Roman"/>
          <w:b/>
          <w:sz w:val="24"/>
          <w:szCs w:val="24"/>
        </w:rPr>
        <w:t>Online Resource</w:t>
      </w:r>
      <w:r w:rsidR="00E87BDE" w:rsidRPr="001646D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0276" w:rsidRPr="001646D5">
        <w:rPr>
          <w:rFonts w:ascii="Times New Roman" w:hAnsi="Times New Roman" w:cs="Times New Roman"/>
          <w:b/>
          <w:sz w:val="24"/>
          <w:szCs w:val="24"/>
        </w:rPr>
        <w:t>3</w:t>
      </w:r>
    </w:p>
    <w:p w14:paraId="1A04A98A" w14:textId="10232BB6" w:rsidR="00E87BDE" w:rsidRPr="001646D5" w:rsidRDefault="001646D5" w:rsidP="00E87BD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1646D5">
        <w:rPr>
          <w:rFonts w:ascii="Times New Roman" w:hAnsi="Times New Roman" w:cs="Times New Roman"/>
          <w:noProof/>
        </w:rPr>
        <w:object w:dxaOrig="1440" w:dyaOrig="1440" w14:anchorId="43357F7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67.1pt;margin-top:28.1pt;width:317.8pt;height:314.9pt;z-index:251659264;mso-position-horizontal-relative:text;mso-position-vertical-relative:text">
            <v:imagedata r:id="rId4" o:title="" croptop="10869f"/>
          </v:shape>
          <o:OLEObject Type="Embed" ProgID="SigmaPlotGraphicObject.13" ShapeID="_x0000_s1026" DrawAspect="Content" ObjectID="_1768226704" r:id="rId5"/>
        </w:object>
      </w:r>
      <w:r w:rsidR="00E87BDE" w:rsidRPr="001646D5">
        <w:rPr>
          <w:rFonts w:ascii="Times New Roman" w:hAnsi="Times New Roman" w:cs="Times New Roman"/>
          <w:i/>
          <w:iCs/>
          <w:sz w:val="24"/>
          <w:szCs w:val="24"/>
        </w:rPr>
        <w:t>Modified Brinley Plot showing participant change in</w:t>
      </w:r>
      <w:r w:rsidR="00FF3B9B" w:rsidRPr="001646D5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FF3B9B" w:rsidRPr="001646D5">
        <w:rPr>
          <w:rFonts w:ascii="Times New Roman" w:hAnsi="Times New Roman" w:cs="Times New Roman"/>
          <w:i/>
          <w:iCs/>
          <w:sz w:val="24"/>
          <w:szCs w:val="24"/>
        </w:rPr>
        <w:t>Childrens</w:t>
      </w:r>
      <w:proofErr w:type="spellEnd"/>
      <w:r w:rsidR="00FF3B9B" w:rsidRPr="001646D5">
        <w:rPr>
          <w:rFonts w:ascii="Times New Roman" w:hAnsi="Times New Roman" w:cs="Times New Roman"/>
          <w:i/>
          <w:iCs/>
          <w:sz w:val="24"/>
          <w:szCs w:val="24"/>
        </w:rPr>
        <w:t xml:space="preserve"> Sleep Habits Questionnaire (</w:t>
      </w:r>
      <w:r w:rsidR="00E87BDE" w:rsidRPr="001646D5">
        <w:rPr>
          <w:rFonts w:ascii="Times New Roman" w:hAnsi="Times New Roman" w:cs="Times New Roman"/>
          <w:i/>
          <w:iCs/>
          <w:sz w:val="24"/>
          <w:szCs w:val="24"/>
        </w:rPr>
        <w:t>CSHQ</w:t>
      </w:r>
      <w:r w:rsidR="00FF3B9B" w:rsidRPr="001646D5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E87BDE" w:rsidRPr="001646D5">
        <w:rPr>
          <w:rFonts w:ascii="Times New Roman" w:hAnsi="Times New Roman" w:cs="Times New Roman"/>
          <w:i/>
          <w:iCs/>
          <w:sz w:val="24"/>
          <w:szCs w:val="24"/>
        </w:rPr>
        <w:t xml:space="preserve"> total scores from </w:t>
      </w:r>
      <w:r w:rsidR="001219EE" w:rsidRPr="001646D5">
        <w:rPr>
          <w:rFonts w:ascii="Times New Roman" w:hAnsi="Times New Roman" w:cs="Times New Roman"/>
          <w:i/>
          <w:iCs/>
          <w:sz w:val="24"/>
          <w:szCs w:val="24"/>
        </w:rPr>
        <w:t>pre-</w:t>
      </w:r>
      <w:r w:rsidR="00E87BDE" w:rsidRPr="001646D5">
        <w:rPr>
          <w:rFonts w:ascii="Times New Roman" w:hAnsi="Times New Roman" w:cs="Times New Roman"/>
          <w:i/>
          <w:iCs/>
          <w:sz w:val="24"/>
          <w:szCs w:val="24"/>
        </w:rPr>
        <w:t xml:space="preserve"> to post-intervention</w:t>
      </w:r>
    </w:p>
    <w:p w14:paraId="7783E567" w14:textId="47D1522A" w:rsidR="00E87BDE" w:rsidRPr="001646D5" w:rsidRDefault="004B1C9E">
      <w:pPr>
        <w:rPr>
          <w:rFonts w:ascii="Arial" w:hAnsi="Arial" w:cs="Arial"/>
          <w:b/>
          <w:sz w:val="24"/>
          <w:szCs w:val="24"/>
        </w:rPr>
      </w:pPr>
      <w:r w:rsidRPr="001646D5">
        <w:rPr>
          <w:rFonts w:ascii="Arial" w:hAnsi="Arial" w:cs="Arial"/>
          <w:b/>
          <w:noProof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49F863" wp14:editId="634B8E9F">
                <wp:simplePos x="0" y="0"/>
                <wp:positionH relativeFrom="column">
                  <wp:posOffset>70632</wp:posOffset>
                </wp:positionH>
                <wp:positionV relativeFrom="paragraph">
                  <wp:posOffset>1411801</wp:posOffset>
                </wp:positionV>
                <wp:extent cx="1647191" cy="304849"/>
                <wp:effectExtent l="4445" t="0" r="0" b="0"/>
                <wp:wrapNone/>
                <wp:docPr id="3876229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47191" cy="30484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4FC483B" w14:textId="4A98BDF1" w:rsidR="004B1C9E" w:rsidRPr="004B1C9E" w:rsidRDefault="004B1C9E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4B1C9E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CSHQ post-intervention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449F86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.55pt;margin-top:111.15pt;width:129.7pt;height:24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" fillcolor="white [3201]" stroked="f" strokeweight=".5pt">
                <v:textbox>
                  <w:txbxContent>
                    <w:p w14:paraId="44FC483B" w14:textId="4A98BDF1" w:rsidR="004B1C9E" w:rsidRPr="004B1C9E" w:rsidRDefault="004B1C9E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4B1C9E">
                        <w:rPr>
                          <w:rFonts w:ascii="Arial" w:hAnsi="Arial" w:cs="Arial"/>
                          <w:sz w:val="18"/>
                          <w:szCs w:val="18"/>
                        </w:rPr>
                        <w:t>CSHQ post-intervention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sectPr w:rsidR="00E87BDE" w:rsidRPr="001646D5" w:rsidSect="001646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C76"/>
    <w:rsid w:val="001219EE"/>
    <w:rsid w:val="00140276"/>
    <w:rsid w:val="001646D5"/>
    <w:rsid w:val="001D79D3"/>
    <w:rsid w:val="001E1DC1"/>
    <w:rsid w:val="0032257F"/>
    <w:rsid w:val="00355B1D"/>
    <w:rsid w:val="003B3C76"/>
    <w:rsid w:val="00463A81"/>
    <w:rsid w:val="004B1C9E"/>
    <w:rsid w:val="004F2CDC"/>
    <w:rsid w:val="006D5964"/>
    <w:rsid w:val="00735AFB"/>
    <w:rsid w:val="008B610D"/>
    <w:rsid w:val="00933292"/>
    <w:rsid w:val="00E87BDE"/>
    <w:rsid w:val="00FF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7F3B8FE"/>
  <w15:chartTrackingRefBased/>
  <w15:docId w15:val="{74E2F116-D098-4CD8-8F8C-251195A987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Canterbury</Company>
  <LinksUpToDate>false</LinksUpToDate>
  <CharactersWithSpaces>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Woodford</dc:creator>
  <cp:keywords/>
  <dc:description/>
  <cp:lastModifiedBy>Hariharan Vasanthaprakasam</cp:lastModifiedBy>
  <cp:revision>17</cp:revision>
  <dcterms:created xsi:type="dcterms:W3CDTF">2022-12-05T01:02:00Z</dcterms:created>
  <dcterms:modified xsi:type="dcterms:W3CDTF">2024-01-31T11:49:00Z</dcterms:modified>
</cp:coreProperties>
</file>