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B90F" w14:textId="67737DB0" w:rsidR="00BB70FC" w:rsidRPr="001074F1" w:rsidRDefault="3AE90BD4" w:rsidP="3AE90BD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3AE90BD4">
        <w:rPr>
          <w:rFonts w:ascii="Times New Roman" w:hAnsi="Times New Roman" w:cs="Times New Roman"/>
          <w:b/>
          <w:bCs/>
          <w:sz w:val="20"/>
          <w:szCs w:val="20"/>
        </w:rPr>
        <w:t>Supplementa</w:t>
      </w:r>
      <w:r w:rsidR="004E375C">
        <w:rPr>
          <w:rFonts w:ascii="Times New Roman" w:hAnsi="Times New Roman" w:cs="Times New Roman"/>
          <w:b/>
          <w:bCs/>
          <w:sz w:val="20"/>
          <w:szCs w:val="20"/>
        </w:rPr>
        <w:t>ry</w:t>
      </w:r>
      <w:r w:rsidRPr="3AE90BD4">
        <w:rPr>
          <w:rFonts w:ascii="Times New Roman" w:hAnsi="Times New Roman" w:cs="Times New Roman"/>
          <w:b/>
          <w:bCs/>
          <w:sz w:val="20"/>
          <w:szCs w:val="20"/>
        </w:rPr>
        <w:t xml:space="preserve"> Table 1</w:t>
      </w:r>
      <w:r w:rsidRPr="3AE90BD4">
        <w:rPr>
          <w:rFonts w:ascii="Times New Roman" w:hAnsi="Times New Roman" w:cs="Times New Roman"/>
          <w:sz w:val="20"/>
          <w:szCs w:val="20"/>
        </w:rPr>
        <w:t>. Frequency and within-group percentages or mean and standard-deviation values for supplemental demographic data of parents of children in all four language groups. Pearson’s chi square (</w:t>
      </w:r>
      <w:r w:rsidRPr="3AE90BD4">
        <w:rPr>
          <w:rFonts w:ascii="Times New Roman" w:hAnsi="Times New Roman" w:cs="Times New Roman"/>
          <w:i/>
          <w:iCs/>
          <w:sz w:val="20"/>
          <w:szCs w:val="20"/>
        </w:rPr>
        <w:t>χ</w:t>
      </w:r>
      <w:r w:rsidRPr="3AE90BD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3AE90BD4">
        <w:rPr>
          <w:rFonts w:ascii="Times New Roman" w:hAnsi="Times New Roman" w:cs="Times New Roman"/>
          <w:sz w:val="20"/>
          <w:szCs w:val="20"/>
        </w:rPr>
        <w:t>) values for group differences, significance levels (</w:t>
      </w:r>
      <w:r w:rsidRPr="3AE90BD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3AE90BD4">
        <w:rPr>
          <w:rFonts w:ascii="Times New Roman" w:hAnsi="Times New Roman" w:cs="Times New Roman"/>
          <w:sz w:val="20"/>
          <w:szCs w:val="20"/>
        </w:rPr>
        <w:t>), and Cramer’s V (</w:t>
      </w:r>
      <w:r w:rsidRPr="3AE90BD4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3AE90BD4">
        <w:rPr>
          <w:rFonts w:ascii="Times New Roman" w:hAnsi="Times New Roman" w:cs="Times New Roman"/>
          <w:sz w:val="20"/>
          <w:szCs w:val="20"/>
        </w:rPr>
        <w:t>) effect size measurements.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49"/>
        <w:gridCol w:w="1949"/>
        <w:gridCol w:w="1949"/>
        <w:gridCol w:w="1949"/>
        <w:gridCol w:w="3605"/>
      </w:tblGrid>
      <w:tr w:rsidR="3AE90BD4" w14:paraId="5B681D99" w14:textId="77777777" w:rsidTr="3AE90BD4">
        <w:tc>
          <w:tcPr>
            <w:tcW w:w="2547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D2BA740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Measure</w:t>
            </w:r>
          </w:p>
        </w:tc>
        <w:tc>
          <w:tcPr>
            <w:tcW w:w="194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88371E6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monolingual mother tongue </w:t>
            </w:r>
          </w:p>
          <w:p w14:paraId="3B1DC353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17</w:t>
            </w:r>
          </w:p>
        </w:tc>
        <w:tc>
          <w:tcPr>
            <w:tcW w:w="194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2E5C63B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monolingual foreign language</w:t>
            </w:r>
          </w:p>
          <w:p w14:paraId="30AF2985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17</w:t>
            </w:r>
          </w:p>
        </w:tc>
        <w:tc>
          <w:tcPr>
            <w:tcW w:w="194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B59659C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multilingual with mother tongue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1D179B8E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26</w:t>
            </w:r>
          </w:p>
        </w:tc>
        <w:tc>
          <w:tcPr>
            <w:tcW w:w="194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EA773D4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multilingual without mother tongue</w:t>
            </w:r>
          </w:p>
          <w:p w14:paraId="7480B798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8</w:t>
            </w:r>
          </w:p>
        </w:tc>
        <w:tc>
          <w:tcPr>
            <w:tcW w:w="360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1697810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</w:p>
          <w:p w14:paraId="29A54B6C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Pearson’s chi square</w:t>
            </w:r>
          </w:p>
        </w:tc>
      </w:tr>
      <w:tr w:rsidR="3AE90BD4" w14:paraId="0E20163E" w14:textId="77777777" w:rsidTr="3AE90BD4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CA085" w14:textId="0EAB7E9E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Parent Nationality</w:t>
            </w:r>
            <w:r w:rsidR="00CD24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D242B" w:rsidRPr="00CD2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CD242B">
              <w:rPr>
                <w:rFonts w:ascii="Times New Roman" w:hAnsi="Times New Roman" w:cs="Times New Roman"/>
                <w:sz w:val="20"/>
                <w:szCs w:val="20"/>
              </w:rPr>
              <w:t>, %)</w:t>
            </w:r>
          </w:p>
          <w:p w14:paraId="5DC0664D" w14:textId="046DA9C6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Luxembourgish</w:t>
            </w:r>
          </w:p>
          <w:p w14:paraId="3466171A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German</w:t>
            </w:r>
          </w:p>
          <w:p w14:paraId="7D272384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French</w:t>
            </w:r>
          </w:p>
          <w:p w14:paraId="51CB2979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Belgian</w:t>
            </w:r>
          </w:p>
          <w:p w14:paraId="1E2F04C7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Portuguese</w:t>
            </w:r>
          </w:p>
          <w:p w14:paraId="1CD7CC32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Italian</w:t>
            </w:r>
          </w:p>
          <w:p w14:paraId="5F0E8788" w14:textId="0A59896C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Other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5DE68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AFCA68A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 (0%)</w:t>
            </w:r>
          </w:p>
          <w:p w14:paraId="01F29ED2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(35.3%)</w:t>
            </w:r>
          </w:p>
          <w:p w14:paraId="0D39A7F1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(23.5%)</w:t>
            </w:r>
          </w:p>
          <w:p w14:paraId="023BCAEC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(11.8%)</w:t>
            </w:r>
          </w:p>
          <w:p w14:paraId="6BB7D1C6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(11.8%)</w:t>
            </w:r>
          </w:p>
          <w:p w14:paraId="4EE4AD00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(5.9%)</w:t>
            </w:r>
          </w:p>
          <w:p w14:paraId="4CB784C1" w14:textId="0C2E9C4D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 (17.6%)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ECB66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9456A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(23.5%)</w:t>
            </w:r>
          </w:p>
          <w:p w14:paraId="603FD46F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(11.8%)</w:t>
            </w:r>
          </w:p>
          <w:p w14:paraId="69BE034C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51830958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7C41232C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(11.8%)</w:t>
            </w:r>
          </w:p>
          <w:p w14:paraId="503D1F0B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3 (17.6%)</w:t>
            </w:r>
          </w:p>
          <w:p w14:paraId="44106C49" w14:textId="372C3880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(58.8%)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00A24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C0049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(3.8%)</w:t>
            </w:r>
          </w:p>
          <w:p w14:paraId="2A9B9335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4 (15.4%)</w:t>
            </w:r>
          </w:p>
          <w:p w14:paraId="185D7CA8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5 (19.2%)</w:t>
            </w:r>
          </w:p>
          <w:p w14:paraId="10C425DF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(3.8%)</w:t>
            </w:r>
          </w:p>
          <w:p w14:paraId="245DBF8F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(3.8%)</w:t>
            </w:r>
          </w:p>
          <w:p w14:paraId="252A8D2F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(3.8%)</w:t>
            </w:r>
          </w:p>
          <w:p w14:paraId="71D9772A" w14:textId="66FACF93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(65.4%)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B6111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47E29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(0%)</w:t>
            </w:r>
          </w:p>
          <w:p w14:paraId="02558DAC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76EA3EA2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  <w:p w14:paraId="560136B1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(25%)</w:t>
            </w:r>
          </w:p>
          <w:p w14:paraId="71F5509C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  <w:p w14:paraId="3EE5F884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(25%)</w:t>
            </w:r>
          </w:p>
          <w:p w14:paraId="3E107871" w14:textId="57125DA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(25%)</w:t>
            </w: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4B18E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1A7FB76" w14:textId="4806AAC8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= 68) = 8.98, </w:t>
            </w:r>
            <w:r w:rsidRPr="3AE90B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&lt; .05, </w:t>
            </w:r>
            <w:r w:rsidRPr="3AE90B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.36</w:t>
            </w:r>
          </w:p>
          <w:p w14:paraId="07157933" w14:textId="0EE37B8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5.85,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.13,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.29</w:t>
            </w:r>
          </w:p>
          <w:p w14:paraId="1497566C" w14:textId="46A6FA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2.27,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.58,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.18</w:t>
            </w:r>
          </w:p>
          <w:p w14:paraId="05C89B6C" w14:textId="12B28AC6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5.96,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.08,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.30</w:t>
            </w:r>
          </w:p>
          <w:p w14:paraId="6D6187AF" w14:textId="52334B80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1.30,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.78,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.14</w:t>
            </w:r>
          </w:p>
          <w:p w14:paraId="50EE2A76" w14:textId="1F20A1A4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4.40,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.28,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.25</w:t>
            </w:r>
          </w:p>
          <w:p w14:paraId="628AFB91" w14:textId="15DA88D9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= 68) = 11.92, </w:t>
            </w:r>
            <w:r w:rsidRPr="3AE90B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&lt; .01, </w:t>
            </w:r>
            <w:r w:rsidRPr="3AE90B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.42</w:t>
            </w:r>
          </w:p>
        </w:tc>
      </w:tr>
      <w:tr w:rsidR="3AE90BD4" w14:paraId="26301713" w14:textId="77777777" w:rsidTr="3AE90BD4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B1BA548" w14:textId="77DBFB3E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  <w:r w:rsidR="00CD24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D242B" w:rsidRPr="00CD2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CD242B">
              <w:rPr>
                <w:rFonts w:ascii="Times New Roman" w:hAnsi="Times New Roman" w:cs="Times New Roman"/>
                <w:sz w:val="20"/>
                <w:szCs w:val="20"/>
              </w:rPr>
              <w:t xml:space="preserve">, %) </w:t>
            </w:r>
          </w:p>
          <w:p w14:paraId="730A3505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Unemployed</w:t>
            </w:r>
          </w:p>
          <w:p w14:paraId="4A7F5FD0" w14:textId="59BBB571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In training / schooling</w:t>
            </w:r>
          </w:p>
          <w:p w14:paraId="20B36684" w14:textId="5A61C6A3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Maternity / parental leave</w:t>
            </w:r>
          </w:p>
          <w:p w14:paraId="3546FFF3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Part-time </w:t>
            </w:r>
            <w:proofErr w:type="gramStart"/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employed</w:t>
            </w:r>
            <w:proofErr w:type="gramEnd"/>
          </w:p>
          <w:p w14:paraId="71C2B242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Full-time </w:t>
            </w:r>
            <w:proofErr w:type="gramStart"/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employed</w:t>
            </w:r>
            <w:proofErr w:type="gramEnd"/>
          </w:p>
          <w:p w14:paraId="0F6C945E" w14:textId="09501CFD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Other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B692658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0582B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4 (23.5%)</w:t>
            </w:r>
          </w:p>
          <w:p w14:paraId="398B2D6A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568D6162" w14:textId="58704D51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2D0FD68F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7 (41.2%)</w:t>
            </w:r>
          </w:p>
          <w:p w14:paraId="574F94B2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3 (17.6%)</w:t>
            </w:r>
          </w:p>
          <w:p w14:paraId="2DF508B8" w14:textId="7447186D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(11.8%)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CB854E9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64A0B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6 (35.3%)</w:t>
            </w:r>
          </w:p>
          <w:p w14:paraId="7D634025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75324859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684BA00B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5 (29.4%)</w:t>
            </w:r>
          </w:p>
          <w:p w14:paraId="1F8B5C40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4 (23.5%)</w:t>
            </w:r>
          </w:p>
          <w:p w14:paraId="1742B8C1" w14:textId="55A008E0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(5.9%)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240FD93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63322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7 (26.9%)</w:t>
            </w:r>
          </w:p>
          <w:p w14:paraId="49FFD2EE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(7.7%)</w:t>
            </w:r>
          </w:p>
          <w:p w14:paraId="2AB62798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(7.7%)</w:t>
            </w:r>
          </w:p>
          <w:p w14:paraId="79D5106F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7 (26.9%)</w:t>
            </w:r>
          </w:p>
          <w:p w14:paraId="3E0C095E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5 (19.2%)</w:t>
            </w:r>
          </w:p>
          <w:p w14:paraId="1BAABC3C" w14:textId="02115E3B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(11.5%)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A490D12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6815F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(25%)</w:t>
            </w:r>
          </w:p>
          <w:p w14:paraId="7814E877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18766543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  <w:p w14:paraId="6831974F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  <w:p w14:paraId="0D767990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3 (37.5%)</w:t>
            </w:r>
          </w:p>
          <w:p w14:paraId="78B29493" w14:textId="5066C3F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(12.5%)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18954503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B87C6CE" w14:textId="573BFC8C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.67,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.91,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.10</w:t>
            </w:r>
          </w:p>
          <w:p w14:paraId="761ECC6C" w14:textId="02B4205A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3.33,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.49,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.22</w:t>
            </w:r>
          </w:p>
          <w:p w14:paraId="654FA57A" w14:textId="44256575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.42,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1.00,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.08</w:t>
            </w:r>
          </w:p>
          <w:p w14:paraId="5532ED3E" w14:textId="69C192BB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2.31,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.53,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.18</w:t>
            </w:r>
          </w:p>
          <w:p w14:paraId="39F8D8F7" w14:textId="27B1C7CA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1.44,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.72,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.15</w:t>
            </w:r>
          </w:p>
          <w:p w14:paraId="3931ADE7" w14:textId="53DF1CF5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.48,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.95,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.08</w:t>
            </w:r>
          </w:p>
        </w:tc>
      </w:tr>
      <w:tr w:rsidR="3AE90BD4" w14:paraId="79893A7E" w14:textId="77777777" w:rsidTr="3AE90BD4">
        <w:tc>
          <w:tcPr>
            <w:tcW w:w="254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E56ECFE" w14:textId="08F4558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Marital status</w:t>
            </w:r>
            <w:r w:rsidR="00CD24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D242B" w:rsidRPr="00CD2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CD242B">
              <w:rPr>
                <w:rFonts w:ascii="Times New Roman" w:hAnsi="Times New Roman" w:cs="Times New Roman"/>
                <w:sz w:val="20"/>
                <w:szCs w:val="20"/>
              </w:rPr>
              <w:t>, %)</w:t>
            </w:r>
          </w:p>
          <w:p w14:paraId="46EB7313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Single</w:t>
            </w:r>
          </w:p>
          <w:p w14:paraId="253EBC37" w14:textId="77777777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 Partnership</w:t>
            </w:r>
          </w:p>
          <w:p w14:paraId="73CF3515" w14:textId="5D9A36B6" w:rsidR="3AE90BD4" w:rsidRDefault="3AE90BD4" w:rsidP="3AE90BD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 Civil union / Married</w:t>
            </w:r>
          </w:p>
        </w:tc>
        <w:tc>
          <w:tcPr>
            <w:tcW w:w="194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233CD81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548AC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3 (17.6%)</w:t>
            </w:r>
          </w:p>
          <w:p w14:paraId="10B7BE32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2D751AD5" w14:textId="43C8B7F5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13 (76.5%)</w:t>
            </w:r>
          </w:p>
        </w:tc>
        <w:tc>
          <w:tcPr>
            <w:tcW w:w="194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ABC9959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88FE4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(11.8%)</w:t>
            </w:r>
          </w:p>
          <w:p w14:paraId="41D056D0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3 (17.6%)</w:t>
            </w:r>
          </w:p>
          <w:p w14:paraId="088744FD" w14:textId="11FF6F7C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12 (70.6%)</w:t>
            </w:r>
          </w:p>
        </w:tc>
        <w:tc>
          <w:tcPr>
            <w:tcW w:w="194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C6ACB20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F47E1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3 (11.5%)</w:t>
            </w:r>
          </w:p>
          <w:p w14:paraId="695A29B3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4 (15.4%)</w:t>
            </w:r>
          </w:p>
          <w:p w14:paraId="3A6AA6EF" w14:textId="240E6373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19 (73.1%)</w:t>
            </w:r>
          </w:p>
        </w:tc>
        <w:tc>
          <w:tcPr>
            <w:tcW w:w="1949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037C5DD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C646B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402A484D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2 (25%)</w:t>
            </w:r>
          </w:p>
          <w:p w14:paraId="552273E5" w14:textId="3C254BDE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>6 (75%)</w:t>
            </w:r>
          </w:p>
        </w:tc>
        <w:tc>
          <w:tcPr>
            <w:tcW w:w="3605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87F41A3" w14:textId="77777777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6623A4D" w14:textId="128EF525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1.64,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.71,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.16</w:t>
            </w:r>
          </w:p>
          <w:p w14:paraId="392309EE" w14:textId="0984F948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1.86,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.67,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.17</w:t>
            </w:r>
          </w:p>
          <w:p w14:paraId="79801A62" w14:textId="491C1A6A" w:rsidR="3AE90BD4" w:rsidRDefault="3AE90BD4" w:rsidP="3AE90BD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3AE90B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(3,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= 68) = .16,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1.00, </w:t>
            </w:r>
            <w:r w:rsidRPr="3AE90B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3AE90BD4">
              <w:rPr>
                <w:rFonts w:ascii="Times New Roman" w:hAnsi="Times New Roman" w:cs="Times New Roman"/>
                <w:sz w:val="20"/>
                <w:szCs w:val="20"/>
              </w:rPr>
              <w:t xml:space="preserve"> = .05</w:t>
            </w:r>
            <w:r w:rsidRPr="3AE90B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1220C99A" w14:textId="3F18497D" w:rsidR="00B71DC6" w:rsidRDefault="00B71DC6" w:rsidP="00BB70FC">
      <w:pPr>
        <w:spacing w:after="0" w:line="480" w:lineRule="auto"/>
      </w:pPr>
    </w:p>
    <w:p w14:paraId="21C80BDD" w14:textId="77777777" w:rsidR="00B71DC6" w:rsidRDefault="00B71DC6">
      <w:r>
        <w:br w:type="page"/>
      </w:r>
    </w:p>
    <w:p w14:paraId="552A13C3" w14:textId="7732A45B" w:rsidR="00073F7E" w:rsidRPr="001074F1" w:rsidRDefault="00073F7E" w:rsidP="00073F7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3AE90BD4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</w:t>
      </w:r>
      <w:r w:rsidR="004E375C">
        <w:rPr>
          <w:rFonts w:ascii="Times New Roman" w:hAnsi="Times New Roman" w:cs="Times New Roman"/>
          <w:b/>
          <w:bCs/>
          <w:sz w:val="20"/>
          <w:szCs w:val="20"/>
        </w:rPr>
        <w:t>ry</w:t>
      </w:r>
      <w:r w:rsidRPr="3AE90BD4">
        <w:rPr>
          <w:rFonts w:ascii="Times New Roman" w:hAnsi="Times New Roman" w:cs="Times New Roman"/>
          <w:b/>
          <w:bCs/>
          <w:sz w:val="20"/>
          <w:szCs w:val="20"/>
        </w:rPr>
        <w:t xml:space="preserve"> Table 2</w:t>
      </w:r>
      <w:r w:rsidRPr="3AE90BD4">
        <w:rPr>
          <w:rFonts w:ascii="Times New Roman" w:hAnsi="Times New Roman" w:cs="Times New Roman"/>
          <w:sz w:val="20"/>
          <w:szCs w:val="20"/>
        </w:rPr>
        <w:t>. Frequency and within-group percentages or mean and standard-deviation values for supplemental demographic data of children in all four language groups. Pearson’s chi square (</w:t>
      </w:r>
      <w:r w:rsidRPr="3AE90BD4">
        <w:rPr>
          <w:rFonts w:ascii="Times New Roman" w:hAnsi="Times New Roman" w:cs="Times New Roman"/>
          <w:i/>
          <w:iCs/>
          <w:sz w:val="20"/>
          <w:szCs w:val="20"/>
        </w:rPr>
        <w:t>χ</w:t>
      </w:r>
      <w:r w:rsidRPr="3AE90BD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3AE90BD4">
        <w:rPr>
          <w:rFonts w:ascii="Times New Roman" w:hAnsi="Times New Roman" w:cs="Times New Roman"/>
          <w:sz w:val="20"/>
          <w:szCs w:val="20"/>
        </w:rPr>
        <w:t>) or One-Ways ANOVA (</w:t>
      </w:r>
      <w:r w:rsidRPr="3AE90BD4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3AE90BD4">
        <w:rPr>
          <w:rFonts w:ascii="Times New Roman" w:hAnsi="Times New Roman" w:cs="Times New Roman"/>
          <w:sz w:val="20"/>
          <w:szCs w:val="20"/>
        </w:rPr>
        <w:t>) values for group differences, significance levels (</w:t>
      </w:r>
      <w:r w:rsidRPr="3AE90BD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3AE90BD4">
        <w:rPr>
          <w:rFonts w:ascii="Times New Roman" w:hAnsi="Times New Roman" w:cs="Times New Roman"/>
          <w:sz w:val="20"/>
          <w:szCs w:val="20"/>
        </w:rPr>
        <w:t>), and Cramer’s V (</w:t>
      </w:r>
      <w:r w:rsidRPr="3AE90BD4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3AE90BD4">
        <w:rPr>
          <w:rFonts w:ascii="Times New Roman" w:hAnsi="Times New Roman" w:cs="Times New Roman"/>
          <w:sz w:val="20"/>
          <w:szCs w:val="20"/>
        </w:rPr>
        <w:t>) or</w:t>
      </w:r>
      <w:r>
        <w:t xml:space="preserve"> </w:t>
      </w:r>
      <w:r w:rsidRPr="3AE90BD4">
        <w:rPr>
          <w:rFonts w:ascii="Times New Roman" w:hAnsi="Times New Roman" w:cs="Times New Roman"/>
          <w:sz w:val="20"/>
          <w:szCs w:val="20"/>
        </w:rPr>
        <w:t>eta-squared (</w:t>
      </w:r>
      <w:r w:rsidRPr="3AE90BD4">
        <w:rPr>
          <w:rFonts w:ascii="Times New Roman" w:hAnsi="Times New Roman" w:cs="Times New Roman"/>
          <w:i/>
          <w:iCs/>
          <w:sz w:val="20"/>
          <w:szCs w:val="20"/>
        </w:rPr>
        <w:t>η</w:t>
      </w:r>
      <w:r w:rsidRPr="3AE90BD4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3AE90BD4">
        <w:rPr>
          <w:rFonts w:ascii="Times New Roman" w:hAnsi="Times New Roman" w:cs="Times New Roman"/>
          <w:sz w:val="20"/>
          <w:szCs w:val="20"/>
        </w:rPr>
        <w:t>) effect size measurements.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913"/>
        <w:gridCol w:w="1914"/>
        <w:gridCol w:w="1913"/>
        <w:gridCol w:w="1914"/>
        <w:gridCol w:w="3605"/>
      </w:tblGrid>
      <w:tr w:rsidR="00073F7E" w:rsidRPr="006A1BB4" w14:paraId="6004800D" w14:textId="77777777" w:rsidTr="00D2570B">
        <w:tc>
          <w:tcPr>
            <w:tcW w:w="268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A4503DE" w14:textId="77777777" w:rsidR="00073F7E" w:rsidRPr="006A1BB4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Measure</w:t>
            </w:r>
          </w:p>
        </w:tc>
        <w:tc>
          <w:tcPr>
            <w:tcW w:w="191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4B2484B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 xml:space="preserve">monolingual mother tongue </w:t>
            </w:r>
          </w:p>
          <w:p w14:paraId="568C4D9F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 xml:space="preserve"> = 17</w:t>
            </w:r>
          </w:p>
        </w:tc>
        <w:tc>
          <w:tcPr>
            <w:tcW w:w="191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F8AA793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monolingual foreign language</w:t>
            </w:r>
          </w:p>
          <w:p w14:paraId="654B91EF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 xml:space="preserve"> = 17</w:t>
            </w:r>
          </w:p>
        </w:tc>
        <w:tc>
          <w:tcPr>
            <w:tcW w:w="191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F2A6E5E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multilingual with mother tongue</w:t>
            </w:r>
            <w:r w:rsidRPr="006A1B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9D8DF3F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 xml:space="preserve"> = 26</w:t>
            </w:r>
          </w:p>
        </w:tc>
        <w:tc>
          <w:tcPr>
            <w:tcW w:w="191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FF93838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multilingual without mother tongue</w:t>
            </w:r>
          </w:p>
          <w:p w14:paraId="26EEAF5C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 xml:space="preserve"> = 8</w:t>
            </w:r>
          </w:p>
        </w:tc>
        <w:tc>
          <w:tcPr>
            <w:tcW w:w="360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DCA2F4B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</w:p>
          <w:p w14:paraId="4085260A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Pearson’s chi square</w:t>
            </w:r>
          </w:p>
          <w:p w14:paraId="4F1126A6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Analysis of variance</w:t>
            </w:r>
          </w:p>
        </w:tc>
      </w:tr>
      <w:tr w:rsidR="00073F7E" w:rsidRPr="006A1BB4" w14:paraId="7535CFD1" w14:textId="77777777" w:rsidTr="00D2570B">
        <w:tc>
          <w:tcPr>
            <w:tcW w:w="268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B15315" w14:textId="655B1B53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when diagnosed in years (</w:t>
            </w:r>
            <w:r w:rsidRPr="00073F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73F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CD16BB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5.40 (2.17)</w:t>
            </w:r>
          </w:p>
        </w:tc>
        <w:tc>
          <w:tcPr>
            <w:tcW w:w="19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EDF66C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4.71 (2.22)</w:t>
            </w:r>
          </w:p>
        </w:tc>
        <w:tc>
          <w:tcPr>
            <w:tcW w:w="19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137C0E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4.29 (2.11)</w:t>
            </w:r>
          </w:p>
        </w:tc>
        <w:tc>
          <w:tcPr>
            <w:tcW w:w="19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8AF15C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 (2.80)</w:t>
            </w:r>
          </w:p>
        </w:tc>
        <w:tc>
          <w:tcPr>
            <w:tcW w:w="36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5A532E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3851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3851A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851A3">
              <w:rPr>
                <w:rFonts w:ascii="Times New Roman" w:hAnsi="Times New Roman" w:cs="Times New Roman"/>
                <w:sz w:val="20"/>
                <w:szCs w:val="20"/>
              </w:rPr>
              <w:t>3,64)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3851A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51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3851A3">
              <w:rPr>
                <w:rFonts w:ascii="Times New Roman" w:hAnsi="Times New Roman" w:cs="Times New Roman"/>
                <w:sz w:val="20"/>
                <w:szCs w:val="20"/>
              </w:rPr>
              <w:t xml:space="preserve"> = 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51A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51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B60EA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3851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851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.04</w:t>
            </w:r>
          </w:p>
        </w:tc>
      </w:tr>
      <w:tr w:rsidR="00073F7E" w:rsidRPr="006A1BB4" w14:paraId="191CF304" w14:textId="77777777" w:rsidTr="00D2570B">
        <w:tc>
          <w:tcPr>
            <w:tcW w:w="268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728967" w14:textId="0C11A25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Child Nationality</w:t>
            </w:r>
            <w:r w:rsidR="008A00C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A00C3" w:rsidRPr="008A0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8A00C3">
              <w:rPr>
                <w:rFonts w:ascii="Times New Roman" w:hAnsi="Times New Roman" w:cs="Times New Roman"/>
                <w:sz w:val="20"/>
                <w:szCs w:val="20"/>
              </w:rPr>
              <w:t>, %)</w:t>
            </w:r>
          </w:p>
          <w:p w14:paraId="410DED4A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Lux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embourgish</w:t>
            </w:r>
          </w:p>
          <w:p w14:paraId="4E55048D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German</w:t>
            </w:r>
          </w:p>
          <w:p w14:paraId="2E9C78CE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French</w:t>
            </w:r>
          </w:p>
          <w:p w14:paraId="43D339AC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Belgian</w:t>
            </w:r>
          </w:p>
          <w:p w14:paraId="1958563A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Portuguese</w:t>
            </w:r>
          </w:p>
          <w:p w14:paraId="6CF0A145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Italian</w:t>
            </w:r>
          </w:p>
          <w:p w14:paraId="6667C8BA" w14:textId="77777777" w:rsidR="00073F7E" w:rsidRPr="00C31CB9" w:rsidRDefault="00073F7E" w:rsidP="00D2570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9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8C80BB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354C2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1747739E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6 (35.3%)</w:t>
            </w:r>
          </w:p>
          <w:p w14:paraId="2B2B1F69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5 (29.4%)</w:t>
            </w:r>
          </w:p>
          <w:p w14:paraId="3060BCA9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2 (11.8%)</w:t>
            </w:r>
          </w:p>
          <w:p w14:paraId="0A327E1C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2 (11.8%)</w:t>
            </w:r>
          </w:p>
          <w:p w14:paraId="4E1C9C10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3A9BEBE1" w14:textId="77777777" w:rsidR="00073F7E" w:rsidRPr="00C31CB9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(23.5%)</w:t>
            </w:r>
          </w:p>
        </w:tc>
        <w:tc>
          <w:tcPr>
            <w:tcW w:w="19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B4D6F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71BAA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5 (29.4%)</w:t>
            </w:r>
          </w:p>
          <w:p w14:paraId="63DD3E78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4 (23.5%)</w:t>
            </w:r>
          </w:p>
          <w:p w14:paraId="39B2692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0C788B5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0785FC0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3A2211E0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481491D8" w14:textId="77777777" w:rsidR="00073F7E" w:rsidRPr="00C31CB9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(41.2%)</w:t>
            </w:r>
          </w:p>
        </w:tc>
        <w:tc>
          <w:tcPr>
            <w:tcW w:w="19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2BF2A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08825A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2 (7.7%)</w:t>
            </w:r>
          </w:p>
          <w:p w14:paraId="467D8B70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5 (19.2%)</w:t>
            </w:r>
          </w:p>
          <w:p w14:paraId="595B323C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4 (15.4%)</w:t>
            </w:r>
          </w:p>
          <w:p w14:paraId="1AA30CE1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(3.8%)</w:t>
            </w:r>
          </w:p>
          <w:p w14:paraId="7C31C87C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(3.8%)</w:t>
            </w:r>
          </w:p>
          <w:p w14:paraId="1CE5387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(3.8%)</w:t>
            </w:r>
          </w:p>
          <w:p w14:paraId="20B39A47" w14:textId="77777777" w:rsidR="00073F7E" w:rsidRPr="00C31CB9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(76.9%)</w:t>
            </w:r>
          </w:p>
        </w:tc>
        <w:tc>
          <w:tcPr>
            <w:tcW w:w="19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324AFE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3CAC4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1636888A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4520C69D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2 (25%)</w:t>
            </w:r>
          </w:p>
          <w:p w14:paraId="15703C8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2 (25%)</w:t>
            </w:r>
          </w:p>
          <w:p w14:paraId="0DCE78BC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  <w:p w14:paraId="44FA8389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2 (25%)</w:t>
            </w:r>
          </w:p>
          <w:p w14:paraId="5995044C" w14:textId="77777777" w:rsidR="00073F7E" w:rsidRPr="00C31CB9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(37.5%)</w:t>
            </w:r>
          </w:p>
        </w:tc>
        <w:tc>
          <w:tcPr>
            <w:tcW w:w="36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D2B62B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2A3724D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) = 7.1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.07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3364D648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) = 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.28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3E7D479F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) = 3.6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.33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673172D4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5.96,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.08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F0F2793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2.95,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.45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336E163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) = 6.5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.10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2156C6FF" w14:textId="77777777" w:rsidR="00073F7E" w:rsidRPr="00C31CB9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1CB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χ</w:t>
            </w: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1744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68</w:t>
            </w: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= 13.33, </w:t>
            </w:r>
            <w:r w:rsidRPr="00C31CB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.01</w:t>
            </w: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31CB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</w:t>
            </w:r>
            <w:r w:rsidRPr="00C31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.44</w:t>
            </w:r>
          </w:p>
        </w:tc>
      </w:tr>
      <w:tr w:rsidR="00073F7E" w:rsidRPr="006A1BB4" w14:paraId="786AF51B" w14:textId="77777777" w:rsidTr="00D2570B">
        <w:tc>
          <w:tcPr>
            <w:tcW w:w="2689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6A393C8" w14:textId="452C652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Schooling</w:t>
            </w:r>
            <w:r w:rsidR="008A00C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A00C3" w:rsidRPr="008A0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8A00C3">
              <w:rPr>
                <w:rFonts w:ascii="Times New Roman" w:hAnsi="Times New Roman" w:cs="Times New Roman"/>
                <w:sz w:val="20"/>
                <w:szCs w:val="20"/>
              </w:rPr>
              <w:t>, %)</w:t>
            </w:r>
          </w:p>
          <w:p w14:paraId="4C692364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Pub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lic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Sch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ooling</w:t>
            </w:r>
          </w:p>
          <w:p w14:paraId="787F94F5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Priv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ate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Sch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ooling</w:t>
            </w:r>
          </w:p>
          <w:p w14:paraId="51826ED8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   Sp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ecial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Educ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ation</w:t>
            </w:r>
          </w:p>
          <w:p w14:paraId="13E3276B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Priv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ate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ssons</w:t>
            </w:r>
          </w:p>
          <w:p w14:paraId="0C6BEA46" w14:textId="77777777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  <w:p w14:paraId="23072DF6" w14:textId="77777777" w:rsidR="00073F7E" w:rsidRPr="006A1BB4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  Spee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erapist</w:t>
            </w:r>
          </w:p>
        </w:tc>
        <w:tc>
          <w:tcPr>
            <w:tcW w:w="191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657B087D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1803F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10 (58.8%)</w:t>
            </w:r>
          </w:p>
          <w:p w14:paraId="20A1CCC0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7A38AFBF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(23.5%)</w:t>
            </w:r>
          </w:p>
          <w:p w14:paraId="6BBB35F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0811F6B6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3 (17.6%)</w:t>
            </w:r>
          </w:p>
          <w:p w14:paraId="34325D97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8 (47.1%)</w:t>
            </w:r>
          </w:p>
        </w:tc>
        <w:tc>
          <w:tcPr>
            <w:tcW w:w="191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B3D298C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FA278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6 (35.3%)</w:t>
            </w:r>
          </w:p>
          <w:p w14:paraId="09B8C1CB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0FEF4751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(47.1%)</w:t>
            </w:r>
          </w:p>
          <w:p w14:paraId="698F953D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445D2272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43FF4EB9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10 (58.8%)</w:t>
            </w:r>
          </w:p>
        </w:tc>
        <w:tc>
          <w:tcPr>
            <w:tcW w:w="191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347BEAD8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D3FEE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18 (69.2%)</w:t>
            </w:r>
          </w:p>
          <w:p w14:paraId="78BA50AB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1EB5ADB4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(26.9%)</w:t>
            </w:r>
          </w:p>
          <w:p w14:paraId="3AD5965A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2 (7.7%)</w:t>
            </w:r>
          </w:p>
          <w:p w14:paraId="2EF5CADF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26748E20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12 (46.2%)</w:t>
            </w:r>
          </w:p>
        </w:tc>
        <w:tc>
          <w:tcPr>
            <w:tcW w:w="191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607D358B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C001F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3 (37.5%)</w:t>
            </w:r>
          </w:p>
          <w:p w14:paraId="361D6AF2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  <w:p w14:paraId="219C9CE8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(62.5%)</w:t>
            </w:r>
          </w:p>
          <w:p w14:paraId="103C45B4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734AC090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15CA3AAB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4 (50%)</w:t>
            </w:r>
          </w:p>
        </w:tc>
        <w:tc>
          <w:tcPr>
            <w:tcW w:w="360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A396A65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7B367FA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5.86,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.13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18A8C002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7.61,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.12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1CDACC91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5.45,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.15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10E6A73A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.65,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1.00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BAA19A8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) = 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.13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47A74E12" w14:textId="77777777" w:rsidR="00073F7E" w:rsidRPr="006A1BB4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.74,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.92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73F7E" w:rsidRPr="006A1BB4" w14:paraId="3D5F8D24" w14:textId="77777777" w:rsidTr="00D2570B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A4A1494" w14:textId="1D000F13" w:rsidR="00073F7E" w:rsidRPr="00750CE7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Academic success</w:t>
            </w:r>
            <w:r w:rsidR="008A00C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A00C3" w:rsidRPr="008A0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="008A00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A00C3" w:rsidRPr="008A0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="008A00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70450B3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3.53 (1.23)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14:paraId="0B98C231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 (1.32)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7E5E7922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3.08 (1.32)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14:paraId="095A1B6B" w14:textId="77777777" w:rsidR="00073F7E" w:rsidRPr="00750CE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 (1.13)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0DA9A55" w14:textId="77777777" w:rsidR="00073F7E" w:rsidRPr="00A50E1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50E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A50E1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50E17">
              <w:rPr>
                <w:rFonts w:ascii="Times New Roman" w:hAnsi="Times New Roman" w:cs="Times New Roman"/>
                <w:sz w:val="20"/>
                <w:szCs w:val="20"/>
              </w:rPr>
              <w:t xml:space="preserve">3,64) = 1.86, </w:t>
            </w:r>
            <w:r w:rsidRPr="00A50E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A50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.15</w:t>
            </w:r>
            <w:r w:rsidRPr="00A50E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0E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η</w:t>
            </w:r>
            <w:r w:rsidRPr="00FB65A8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50E17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50E1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.08</w:t>
            </w:r>
          </w:p>
        </w:tc>
      </w:tr>
      <w:tr w:rsidR="00073F7E" w:rsidRPr="006A1BB4" w14:paraId="7E2BE843" w14:textId="77777777" w:rsidTr="00D2570B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664E3" w14:textId="4956E509" w:rsidR="00073F7E" w:rsidRPr="00900F2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Languages</w:t>
            </w:r>
            <w:proofErr w:type="spellEnd"/>
            <w:r w:rsidR="008A00C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8A00C3" w:rsidRPr="0055228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</w:t>
            </w:r>
            <w:r w:rsidR="008A00C3" w:rsidRPr="005522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n</w:t>
            </w:r>
            <w:r w:rsidR="008A00C3" w:rsidRPr="0055228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%)</w:t>
            </w:r>
          </w:p>
          <w:p w14:paraId="114924E5" w14:textId="77777777" w:rsidR="00073F7E" w:rsidRPr="00900F2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Non-verbal</w:t>
            </w:r>
          </w:p>
          <w:p w14:paraId="3E192328" w14:textId="77777777" w:rsidR="00073F7E" w:rsidRPr="00900F2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proofErr w:type="spellStart"/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Sign</w:t>
            </w:r>
            <w:proofErr w:type="spellEnd"/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language</w:t>
            </w:r>
            <w:proofErr w:type="spellEnd"/>
          </w:p>
          <w:p w14:paraId="656697AF" w14:textId="77777777" w:rsidR="00073F7E" w:rsidRPr="00900F2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proofErr w:type="spellStart"/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Luxembourgish</w:t>
            </w:r>
            <w:proofErr w:type="spellEnd"/>
          </w:p>
          <w:p w14:paraId="2BD612D4" w14:textId="77777777" w:rsidR="00073F7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0F2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German</w:t>
            </w:r>
          </w:p>
          <w:p w14:paraId="4E9D2B54" w14:textId="77777777" w:rsidR="00073F7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French</w:t>
            </w:r>
          </w:p>
          <w:p w14:paraId="7E9406F6" w14:textId="77777777" w:rsidR="00073F7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English</w:t>
            </w:r>
          </w:p>
          <w:p w14:paraId="0FDBF638" w14:textId="77777777" w:rsidR="00073F7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Portuguese</w:t>
            </w:r>
          </w:p>
          <w:p w14:paraId="048176B9" w14:textId="77777777" w:rsidR="00073F7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Italian</w:t>
            </w:r>
          </w:p>
          <w:p w14:paraId="75B44968" w14:textId="77777777" w:rsidR="00073F7E" w:rsidRDefault="00073F7E" w:rsidP="00D2570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10F72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A5B36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0739F572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5589CD30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(17.6%)</w:t>
            </w:r>
          </w:p>
          <w:p w14:paraId="22917BD0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(35.3%)</w:t>
            </w:r>
          </w:p>
          <w:p w14:paraId="42479814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(52.9%)</w:t>
            </w:r>
          </w:p>
          <w:p w14:paraId="4FA215F9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(29.4%)</w:t>
            </w:r>
          </w:p>
          <w:p w14:paraId="1831E214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4CBACCF7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3556064F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(35.3%)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CD1BA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69BEB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47D86DEC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54FDD1C5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(29.4%)</w:t>
            </w:r>
          </w:p>
          <w:p w14:paraId="28656702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(52.9%)</w:t>
            </w:r>
          </w:p>
          <w:p w14:paraId="552D758B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(35.3%)</w:t>
            </w:r>
          </w:p>
          <w:p w14:paraId="4C0329B7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(47.1%)</w:t>
            </w:r>
          </w:p>
          <w:p w14:paraId="3064319D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(17.6%)</w:t>
            </w:r>
          </w:p>
          <w:p w14:paraId="0ED02F9A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  <w:p w14:paraId="63BED912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(41.2%)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A753C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055A3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(26.9%)</w:t>
            </w:r>
          </w:p>
          <w:p w14:paraId="3F323C0F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(11.5%)</w:t>
            </w:r>
          </w:p>
          <w:p w14:paraId="0536F03B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(11.5%)</w:t>
            </w:r>
          </w:p>
          <w:p w14:paraId="27AAC6AD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(26.9%)</w:t>
            </w:r>
          </w:p>
          <w:p w14:paraId="5D949A03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(30.8%)</w:t>
            </w:r>
          </w:p>
          <w:p w14:paraId="28E543A7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(46.2%)</w:t>
            </w:r>
          </w:p>
          <w:p w14:paraId="7E6119FB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(7.7%)</w:t>
            </w:r>
          </w:p>
          <w:p w14:paraId="6E2EBADA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(3.8%)</w:t>
            </w:r>
          </w:p>
          <w:p w14:paraId="11C32307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(30.8%)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37154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BF5652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7F5F411B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0451A74B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  <w:p w14:paraId="4B8B8CBC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(50%)</w:t>
            </w:r>
          </w:p>
          <w:p w14:paraId="43A2F3BF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(75%)</w:t>
            </w:r>
          </w:p>
          <w:p w14:paraId="5D6DABFE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(62.5%)</w:t>
            </w:r>
          </w:p>
          <w:p w14:paraId="536C25A9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  <w:p w14:paraId="76ED9DEE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(25%)</w:t>
            </w:r>
          </w:p>
          <w:p w14:paraId="14D0B5FD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(50%)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26E93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AB8B1B3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.06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1A8617FD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.38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5531768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.26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7FB5CA18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.34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7C16E856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.12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15DC218F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.44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3900173C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.77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38819AF" w14:textId="77777777" w:rsidR="00073F7E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.10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274E33F4" w14:textId="77777777" w:rsidR="00073F7E" w:rsidRPr="00A50E17" w:rsidRDefault="00073F7E" w:rsidP="00D2570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750C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35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03593">
              <w:rPr>
                <w:rFonts w:ascii="Times New Roman" w:hAnsi="Times New Roman" w:cs="Times New Roman"/>
                <w:sz w:val="20"/>
                <w:szCs w:val="20"/>
              </w:rPr>
              <w:t>= 68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.52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C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50CE7">
              <w:rPr>
                <w:rFonts w:ascii="Times New Roman" w:hAnsi="Times New Roman" w:cs="Times New Roman"/>
                <w:sz w:val="20"/>
                <w:szCs w:val="20"/>
              </w:rPr>
              <w:t xml:space="preserve">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</w:tbl>
    <w:p w14:paraId="757A3D42" w14:textId="24910E73" w:rsidR="00073F7E" w:rsidRPr="00552289" w:rsidRDefault="00B17ED1" w:rsidP="00073F7E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55228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Note</w:t>
      </w:r>
      <w:r w:rsidRPr="00552289">
        <w:rPr>
          <w:rFonts w:ascii="Times New Roman" w:hAnsi="Times New Roman" w:cs="Times New Roman"/>
          <w:sz w:val="20"/>
          <w:szCs w:val="20"/>
          <w:vertAlign w:val="superscript"/>
        </w:rPr>
        <w:t xml:space="preserve">: </w:t>
      </w:r>
      <w:r w:rsidR="00552289" w:rsidRPr="00552289">
        <w:rPr>
          <w:rFonts w:ascii="Times New Roman" w:hAnsi="Times New Roman" w:cs="Times New Roman"/>
          <w:sz w:val="20"/>
          <w:szCs w:val="20"/>
          <w:vertAlign w:val="superscript"/>
        </w:rPr>
        <w:t>academic success = parent report</w:t>
      </w:r>
    </w:p>
    <w:p w14:paraId="6AA10A62" w14:textId="77777777" w:rsidR="00BB70FC" w:rsidRPr="001074F1" w:rsidRDefault="00BB70FC" w:rsidP="00BB70FC">
      <w:pPr>
        <w:spacing w:after="0" w:line="480" w:lineRule="auto"/>
      </w:pPr>
    </w:p>
    <w:sectPr w:rsidR="00BB70FC" w:rsidRPr="001074F1" w:rsidSect="00E937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3477"/>
    <w:multiLevelType w:val="hybridMultilevel"/>
    <w:tmpl w:val="E77C353E"/>
    <w:lvl w:ilvl="0" w:tplc="FF18C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O2NLA0NzUyMTExNTFT0lEKTi0uzszPAykwrgUAVQLICSwAAAA="/>
  </w:docVars>
  <w:rsids>
    <w:rsidRoot w:val="005D4701"/>
    <w:rsid w:val="00006086"/>
    <w:rsid w:val="0000693D"/>
    <w:rsid w:val="0000727C"/>
    <w:rsid w:val="00007592"/>
    <w:rsid w:val="000173CE"/>
    <w:rsid w:val="00025727"/>
    <w:rsid w:val="00026B1C"/>
    <w:rsid w:val="00031BF6"/>
    <w:rsid w:val="00034A6F"/>
    <w:rsid w:val="00034C5C"/>
    <w:rsid w:val="0004583E"/>
    <w:rsid w:val="0005531C"/>
    <w:rsid w:val="00056EC7"/>
    <w:rsid w:val="00057920"/>
    <w:rsid w:val="000609A7"/>
    <w:rsid w:val="00061700"/>
    <w:rsid w:val="000701C3"/>
    <w:rsid w:val="00073F7E"/>
    <w:rsid w:val="000771B0"/>
    <w:rsid w:val="00084A24"/>
    <w:rsid w:val="0008652F"/>
    <w:rsid w:val="000940C2"/>
    <w:rsid w:val="00094C5E"/>
    <w:rsid w:val="00096541"/>
    <w:rsid w:val="000A7212"/>
    <w:rsid w:val="000B2F10"/>
    <w:rsid w:val="000B4958"/>
    <w:rsid w:val="000B4D08"/>
    <w:rsid w:val="000B7BE2"/>
    <w:rsid w:val="000C040B"/>
    <w:rsid w:val="000D79FE"/>
    <w:rsid w:val="000E338E"/>
    <w:rsid w:val="000E39AC"/>
    <w:rsid w:val="000E4A51"/>
    <w:rsid w:val="000F07A7"/>
    <w:rsid w:val="000F700A"/>
    <w:rsid w:val="000F767B"/>
    <w:rsid w:val="00100643"/>
    <w:rsid w:val="001019D1"/>
    <w:rsid w:val="00107F24"/>
    <w:rsid w:val="001129EF"/>
    <w:rsid w:val="001207DD"/>
    <w:rsid w:val="001223A2"/>
    <w:rsid w:val="00124796"/>
    <w:rsid w:val="00132166"/>
    <w:rsid w:val="00133979"/>
    <w:rsid w:val="001344F8"/>
    <w:rsid w:val="00143FF8"/>
    <w:rsid w:val="001450CC"/>
    <w:rsid w:val="00146CCD"/>
    <w:rsid w:val="00152657"/>
    <w:rsid w:val="001530AC"/>
    <w:rsid w:val="00153801"/>
    <w:rsid w:val="00153DB1"/>
    <w:rsid w:val="0015578E"/>
    <w:rsid w:val="0015641B"/>
    <w:rsid w:val="00156959"/>
    <w:rsid w:val="0016119F"/>
    <w:rsid w:val="00163B1F"/>
    <w:rsid w:val="00166A2C"/>
    <w:rsid w:val="00171246"/>
    <w:rsid w:val="00173801"/>
    <w:rsid w:val="001744B1"/>
    <w:rsid w:val="00176368"/>
    <w:rsid w:val="00176B82"/>
    <w:rsid w:val="00181D1B"/>
    <w:rsid w:val="00182C02"/>
    <w:rsid w:val="00183CE4"/>
    <w:rsid w:val="00187419"/>
    <w:rsid w:val="001B2842"/>
    <w:rsid w:val="001B5C9C"/>
    <w:rsid w:val="001C49FF"/>
    <w:rsid w:val="001C7333"/>
    <w:rsid w:val="001D1D30"/>
    <w:rsid w:val="001D73BA"/>
    <w:rsid w:val="001E33EE"/>
    <w:rsid w:val="001E3E2D"/>
    <w:rsid w:val="001E68C4"/>
    <w:rsid w:val="001E6983"/>
    <w:rsid w:val="001F0CCB"/>
    <w:rsid w:val="001F1A5C"/>
    <w:rsid w:val="001F1FCF"/>
    <w:rsid w:val="001F3256"/>
    <w:rsid w:val="001F65B3"/>
    <w:rsid w:val="001F7E48"/>
    <w:rsid w:val="00205295"/>
    <w:rsid w:val="002055D1"/>
    <w:rsid w:val="002056CC"/>
    <w:rsid w:val="002068AF"/>
    <w:rsid w:val="00210EE6"/>
    <w:rsid w:val="0021222C"/>
    <w:rsid w:val="00215E4D"/>
    <w:rsid w:val="00221A16"/>
    <w:rsid w:val="00224F57"/>
    <w:rsid w:val="002251B9"/>
    <w:rsid w:val="00227A02"/>
    <w:rsid w:val="00227B08"/>
    <w:rsid w:val="00231247"/>
    <w:rsid w:val="00234E75"/>
    <w:rsid w:val="00236CEE"/>
    <w:rsid w:val="0024068D"/>
    <w:rsid w:val="00242278"/>
    <w:rsid w:val="0025409E"/>
    <w:rsid w:val="00254A3F"/>
    <w:rsid w:val="00255264"/>
    <w:rsid w:val="0025569B"/>
    <w:rsid w:val="00256149"/>
    <w:rsid w:val="0025780A"/>
    <w:rsid w:val="0026118E"/>
    <w:rsid w:val="00263066"/>
    <w:rsid w:val="00263669"/>
    <w:rsid w:val="0026380B"/>
    <w:rsid w:val="00273957"/>
    <w:rsid w:val="00276147"/>
    <w:rsid w:val="002769D1"/>
    <w:rsid w:val="00277989"/>
    <w:rsid w:val="00286E41"/>
    <w:rsid w:val="00294000"/>
    <w:rsid w:val="002A2907"/>
    <w:rsid w:val="002A4449"/>
    <w:rsid w:val="002A62DB"/>
    <w:rsid w:val="002B31C4"/>
    <w:rsid w:val="002B4446"/>
    <w:rsid w:val="002B5711"/>
    <w:rsid w:val="002C1501"/>
    <w:rsid w:val="002C44B5"/>
    <w:rsid w:val="002D0DD8"/>
    <w:rsid w:val="002D48F9"/>
    <w:rsid w:val="002D5AAC"/>
    <w:rsid w:val="002D7F5B"/>
    <w:rsid w:val="002E306B"/>
    <w:rsid w:val="002E40E9"/>
    <w:rsid w:val="002E45E0"/>
    <w:rsid w:val="002F1118"/>
    <w:rsid w:val="002F28AF"/>
    <w:rsid w:val="002F5246"/>
    <w:rsid w:val="003068B8"/>
    <w:rsid w:val="00306C3D"/>
    <w:rsid w:val="003234BE"/>
    <w:rsid w:val="00330DF2"/>
    <w:rsid w:val="003358F0"/>
    <w:rsid w:val="00342338"/>
    <w:rsid w:val="0034416C"/>
    <w:rsid w:val="00344881"/>
    <w:rsid w:val="00350EFD"/>
    <w:rsid w:val="00353213"/>
    <w:rsid w:val="003647EA"/>
    <w:rsid w:val="0036504D"/>
    <w:rsid w:val="00367386"/>
    <w:rsid w:val="00373751"/>
    <w:rsid w:val="00374C03"/>
    <w:rsid w:val="00375FEE"/>
    <w:rsid w:val="0037648E"/>
    <w:rsid w:val="00380655"/>
    <w:rsid w:val="003851A3"/>
    <w:rsid w:val="0038564A"/>
    <w:rsid w:val="003A0747"/>
    <w:rsid w:val="003A2C1E"/>
    <w:rsid w:val="003A35B5"/>
    <w:rsid w:val="003A3E43"/>
    <w:rsid w:val="003B23B8"/>
    <w:rsid w:val="003B7B29"/>
    <w:rsid w:val="003C5B5F"/>
    <w:rsid w:val="003D63A8"/>
    <w:rsid w:val="003D7395"/>
    <w:rsid w:val="003D7668"/>
    <w:rsid w:val="003E0DA9"/>
    <w:rsid w:val="003E12CE"/>
    <w:rsid w:val="003E37F6"/>
    <w:rsid w:val="003E4B17"/>
    <w:rsid w:val="003E4EF7"/>
    <w:rsid w:val="003F3B53"/>
    <w:rsid w:val="003F4135"/>
    <w:rsid w:val="003F7981"/>
    <w:rsid w:val="00404131"/>
    <w:rsid w:val="004174B0"/>
    <w:rsid w:val="00427353"/>
    <w:rsid w:val="0043156A"/>
    <w:rsid w:val="00434423"/>
    <w:rsid w:val="0043647B"/>
    <w:rsid w:val="00447708"/>
    <w:rsid w:val="004515FD"/>
    <w:rsid w:val="0045205E"/>
    <w:rsid w:val="004526B2"/>
    <w:rsid w:val="00452DD3"/>
    <w:rsid w:val="00453FEC"/>
    <w:rsid w:val="00454C1E"/>
    <w:rsid w:val="00455D1D"/>
    <w:rsid w:val="004774C6"/>
    <w:rsid w:val="00483959"/>
    <w:rsid w:val="00483A2A"/>
    <w:rsid w:val="004A1453"/>
    <w:rsid w:val="004A229B"/>
    <w:rsid w:val="004A6795"/>
    <w:rsid w:val="004A6FB9"/>
    <w:rsid w:val="004B1C90"/>
    <w:rsid w:val="004B3EA4"/>
    <w:rsid w:val="004B4F82"/>
    <w:rsid w:val="004D3E45"/>
    <w:rsid w:val="004D472D"/>
    <w:rsid w:val="004D4A11"/>
    <w:rsid w:val="004E2AD9"/>
    <w:rsid w:val="004E375C"/>
    <w:rsid w:val="004F3AB6"/>
    <w:rsid w:val="004F6E4E"/>
    <w:rsid w:val="00500509"/>
    <w:rsid w:val="0050118A"/>
    <w:rsid w:val="00504497"/>
    <w:rsid w:val="00504B1B"/>
    <w:rsid w:val="00505C27"/>
    <w:rsid w:val="00506C0A"/>
    <w:rsid w:val="00510A85"/>
    <w:rsid w:val="00510AFF"/>
    <w:rsid w:val="005118A6"/>
    <w:rsid w:val="0051209A"/>
    <w:rsid w:val="005129B7"/>
    <w:rsid w:val="00515082"/>
    <w:rsid w:val="0051513F"/>
    <w:rsid w:val="00532930"/>
    <w:rsid w:val="00541FA0"/>
    <w:rsid w:val="005421BC"/>
    <w:rsid w:val="00545C60"/>
    <w:rsid w:val="00552289"/>
    <w:rsid w:val="0055604D"/>
    <w:rsid w:val="00556C25"/>
    <w:rsid w:val="00567325"/>
    <w:rsid w:val="005678F2"/>
    <w:rsid w:val="00572978"/>
    <w:rsid w:val="00582EA5"/>
    <w:rsid w:val="005861FB"/>
    <w:rsid w:val="0059773C"/>
    <w:rsid w:val="005A253D"/>
    <w:rsid w:val="005A2C73"/>
    <w:rsid w:val="005B1115"/>
    <w:rsid w:val="005B6E9E"/>
    <w:rsid w:val="005C2AA2"/>
    <w:rsid w:val="005C6308"/>
    <w:rsid w:val="005D21B8"/>
    <w:rsid w:val="005D2442"/>
    <w:rsid w:val="005D3B24"/>
    <w:rsid w:val="005D4701"/>
    <w:rsid w:val="005D48D1"/>
    <w:rsid w:val="005D6968"/>
    <w:rsid w:val="005E0589"/>
    <w:rsid w:val="005E211B"/>
    <w:rsid w:val="005E384F"/>
    <w:rsid w:val="005F0F61"/>
    <w:rsid w:val="00602F1B"/>
    <w:rsid w:val="00612FB5"/>
    <w:rsid w:val="00614330"/>
    <w:rsid w:val="00614CAA"/>
    <w:rsid w:val="006216AE"/>
    <w:rsid w:val="0062297A"/>
    <w:rsid w:val="006250A6"/>
    <w:rsid w:val="00626922"/>
    <w:rsid w:val="00643092"/>
    <w:rsid w:val="00643C48"/>
    <w:rsid w:val="00652A05"/>
    <w:rsid w:val="0065379C"/>
    <w:rsid w:val="0065471E"/>
    <w:rsid w:val="00661FC8"/>
    <w:rsid w:val="006627BA"/>
    <w:rsid w:val="0066535C"/>
    <w:rsid w:val="00674824"/>
    <w:rsid w:val="00680A91"/>
    <w:rsid w:val="00685FE3"/>
    <w:rsid w:val="00692218"/>
    <w:rsid w:val="00692466"/>
    <w:rsid w:val="006A1BB4"/>
    <w:rsid w:val="006A3F51"/>
    <w:rsid w:val="006A415D"/>
    <w:rsid w:val="006B2692"/>
    <w:rsid w:val="006B5365"/>
    <w:rsid w:val="006B5980"/>
    <w:rsid w:val="006B5B81"/>
    <w:rsid w:val="006C0545"/>
    <w:rsid w:val="006C3AF3"/>
    <w:rsid w:val="006C6740"/>
    <w:rsid w:val="006D7724"/>
    <w:rsid w:val="006E2133"/>
    <w:rsid w:val="006E6FF9"/>
    <w:rsid w:val="006E79AD"/>
    <w:rsid w:val="006F0179"/>
    <w:rsid w:val="006F2946"/>
    <w:rsid w:val="00710B93"/>
    <w:rsid w:val="007117FF"/>
    <w:rsid w:val="007231C1"/>
    <w:rsid w:val="00723789"/>
    <w:rsid w:val="007277E5"/>
    <w:rsid w:val="00727859"/>
    <w:rsid w:val="00732D36"/>
    <w:rsid w:val="00733E70"/>
    <w:rsid w:val="00735C58"/>
    <w:rsid w:val="00740260"/>
    <w:rsid w:val="00740D36"/>
    <w:rsid w:val="0074709E"/>
    <w:rsid w:val="00750545"/>
    <w:rsid w:val="00750CE7"/>
    <w:rsid w:val="0075570F"/>
    <w:rsid w:val="0076289D"/>
    <w:rsid w:val="00763E02"/>
    <w:rsid w:val="007642BD"/>
    <w:rsid w:val="00766DFC"/>
    <w:rsid w:val="00771AA5"/>
    <w:rsid w:val="00776B6E"/>
    <w:rsid w:val="00782243"/>
    <w:rsid w:val="007824E7"/>
    <w:rsid w:val="00785BC8"/>
    <w:rsid w:val="00790990"/>
    <w:rsid w:val="00791BFE"/>
    <w:rsid w:val="007929B5"/>
    <w:rsid w:val="00793A80"/>
    <w:rsid w:val="00793AF8"/>
    <w:rsid w:val="0079409B"/>
    <w:rsid w:val="00795036"/>
    <w:rsid w:val="007A0803"/>
    <w:rsid w:val="007A1C2D"/>
    <w:rsid w:val="007A57AD"/>
    <w:rsid w:val="007A6001"/>
    <w:rsid w:val="007B263A"/>
    <w:rsid w:val="007B49C5"/>
    <w:rsid w:val="007B506A"/>
    <w:rsid w:val="007B644C"/>
    <w:rsid w:val="007B7072"/>
    <w:rsid w:val="007C3CED"/>
    <w:rsid w:val="007C6FFA"/>
    <w:rsid w:val="007D2821"/>
    <w:rsid w:val="007D4895"/>
    <w:rsid w:val="007E03F3"/>
    <w:rsid w:val="007E0DB0"/>
    <w:rsid w:val="007E455F"/>
    <w:rsid w:val="007E55E7"/>
    <w:rsid w:val="007E61E8"/>
    <w:rsid w:val="007F217B"/>
    <w:rsid w:val="007F22F4"/>
    <w:rsid w:val="007F3EDD"/>
    <w:rsid w:val="007F569B"/>
    <w:rsid w:val="007F7403"/>
    <w:rsid w:val="008016D7"/>
    <w:rsid w:val="008112F1"/>
    <w:rsid w:val="0081233D"/>
    <w:rsid w:val="008138D0"/>
    <w:rsid w:val="00814735"/>
    <w:rsid w:val="00820542"/>
    <w:rsid w:val="00824D4C"/>
    <w:rsid w:val="008312DA"/>
    <w:rsid w:val="00831521"/>
    <w:rsid w:val="00835A95"/>
    <w:rsid w:val="008372C9"/>
    <w:rsid w:val="00845AD3"/>
    <w:rsid w:val="00851752"/>
    <w:rsid w:val="00851A11"/>
    <w:rsid w:val="008535B5"/>
    <w:rsid w:val="00853A9A"/>
    <w:rsid w:val="00854678"/>
    <w:rsid w:val="00857568"/>
    <w:rsid w:val="00870473"/>
    <w:rsid w:val="00875306"/>
    <w:rsid w:val="008854EB"/>
    <w:rsid w:val="00886673"/>
    <w:rsid w:val="00886D03"/>
    <w:rsid w:val="00891428"/>
    <w:rsid w:val="00895191"/>
    <w:rsid w:val="008962BE"/>
    <w:rsid w:val="008A00C3"/>
    <w:rsid w:val="008A1DCB"/>
    <w:rsid w:val="008B5DA9"/>
    <w:rsid w:val="008B62FA"/>
    <w:rsid w:val="008C15DE"/>
    <w:rsid w:val="008C5D53"/>
    <w:rsid w:val="008D0D51"/>
    <w:rsid w:val="008D0F52"/>
    <w:rsid w:val="008D1CD5"/>
    <w:rsid w:val="008D3461"/>
    <w:rsid w:val="008D3956"/>
    <w:rsid w:val="008D4B47"/>
    <w:rsid w:val="008D6237"/>
    <w:rsid w:val="008D790A"/>
    <w:rsid w:val="008E3A49"/>
    <w:rsid w:val="008F34B7"/>
    <w:rsid w:val="008F3EAC"/>
    <w:rsid w:val="008F5031"/>
    <w:rsid w:val="0090561B"/>
    <w:rsid w:val="0090764F"/>
    <w:rsid w:val="00916160"/>
    <w:rsid w:val="009165D2"/>
    <w:rsid w:val="00916614"/>
    <w:rsid w:val="00916AB9"/>
    <w:rsid w:val="009206A9"/>
    <w:rsid w:val="00920D28"/>
    <w:rsid w:val="00922CF1"/>
    <w:rsid w:val="009328F3"/>
    <w:rsid w:val="009365CC"/>
    <w:rsid w:val="00937F9D"/>
    <w:rsid w:val="00941A04"/>
    <w:rsid w:val="00942AAC"/>
    <w:rsid w:val="00945F2C"/>
    <w:rsid w:val="0094792E"/>
    <w:rsid w:val="00953318"/>
    <w:rsid w:val="009547B4"/>
    <w:rsid w:val="00954ADF"/>
    <w:rsid w:val="009567E4"/>
    <w:rsid w:val="00967CB8"/>
    <w:rsid w:val="00971EB5"/>
    <w:rsid w:val="00973571"/>
    <w:rsid w:val="00973DE3"/>
    <w:rsid w:val="0097530E"/>
    <w:rsid w:val="00976197"/>
    <w:rsid w:val="00976A9F"/>
    <w:rsid w:val="00981EAD"/>
    <w:rsid w:val="0098758F"/>
    <w:rsid w:val="00996596"/>
    <w:rsid w:val="00997EAB"/>
    <w:rsid w:val="009A0065"/>
    <w:rsid w:val="009A3B2A"/>
    <w:rsid w:val="009A46EC"/>
    <w:rsid w:val="009B1292"/>
    <w:rsid w:val="009B73D4"/>
    <w:rsid w:val="009C2E71"/>
    <w:rsid w:val="009C5D82"/>
    <w:rsid w:val="009D189B"/>
    <w:rsid w:val="009D5194"/>
    <w:rsid w:val="009D7171"/>
    <w:rsid w:val="009E2AFE"/>
    <w:rsid w:val="009E4726"/>
    <w:rsid w:val="009E5772"/>
    <w:rsid w:val="009E5F90"/>
    <w:rsid w:val="00A03544"/>
    <w:rsid w:val="00A03F35"/>
    <w:rsid w:val="00A04829"/>
    <w:rsid w:val="00A05B90"/>
    <w:rsid w:val="00A063C2"/>
    <w:rsid w:val="00A118F0"/>
    <w:rsid w:val="00A15372"/>
    <w:rsid w:val="00A17FFA"/>
    <w:rsid w:val="00A206FD"/>
    <w:rsid w:val="00A2092B"/>
    <w:rsid w:val="00A224D4"/>
    <w:rsid w:val="00A25D7A"/>
    <w:rsid w:val="00A34A3E"/>
    <w:rsid w:val="00A37F1D"/>
    <w:rsid w:val="00A42B34"/>
    <w:rsid w:val="00A50E17"/>
    <w:rsid w:val="00A5127B"/>
    <w:rsid w:val="00A52B9C"/>
    <w:rsid w:val="00A5543C"/>
    <w:rsid w:val="00A85C36"/>
    <w:rsid w:val="00A8635C"/>
    <w:rsid w:val="00A87073"/>
    <w:rsid w:val="00A906D8"/>
    <w:rsid w:val="00A9393B"/>
    <w:rsid w:val="00A964B1"/>
    <w:rsid w:val="00A96DE5"/>
    <w:rsid w:val="00AA05BD"/>
    <w:rsid w:val="00AA21DD"/>
    <w:rsid w:val="00AA6EAB"/>
    <w:rsid w:val="00AB75A7"/>
    <w:rsid w:val="00AC0B82"/>
    <w:rsid w:val="00AC31C9"/>
    <w:rsid w:val="00AC3E7A"/>
    <w:rsid w:val="00AC6CE1"/>
    <w:rsid w:val="00AD19E7"/>
    <w:rsid w:val="00AD52B9"/>
    <w:rsid w:val="00AD595E"/>
    <w:rsid w:val="00AD6937"/>
    <w:rsid w:val="00AD76E9"/>
    <w:rsid w:val="00AE0B01"/>
    <w:rsid w:val="00AE5458"/>
    <w:rsid w:val="00AF2A9E"/>
    <w:rsid w:val="00AF76B9"/>
    <w:rsid w:val="00B02333"/>
    <w:rsid w:val="00B02730"/>
    <w:rsid w:val="00B03593"/>
    <w:rsid w:val="00B0576A"/>
    <w:rsid w:val="00B06D76"/>
    <w:rsid w:val="00B075FD"/>
    <w:rsid w:val="00B17ED1"/>
    <w:rsid w:val="00B20E99"/>
    <w:rsid w:val="00B21B8D"/>
    <w:rsid w:val="00B236F9"/>
    <w:rsid w:val="00B273EE"/>
    <w:rsid w:val="00B325E8"/>
    <w:rsid w:val="00B32835"/>
    <w:rsid w:val="00B32A2A"/>
    <w:rsid w:val="00B33222"/>
    <w:rsid w:val="00B35AA3"/>
    <w:rsid w:val="00B40146"/>
    <w:rsid w:val="00B4235C"/>
    <w:rsid w:val="00B4324F"/>
    <w:rsid w:val="00B432FB"/>
    <w:rsid w:val="00B47079"/>
    <w:rsid w:val="00B51C3B"/>
    <w:rsid w:val="00B53E3C"/>
    <w:rsid w:val="00B54CC5"/>
    <w:rsid w:val="00B561DD"/>
    <w:rsid w:val="00B60EAF"/>
    <w:rsid w:val="00B64DE7"/>
    <w:rsid w:val="00B65306"/>
    <w:rsid w:val="00B71DC6"/>
    <w:rsid w:val="00B7431E"/>
    <w:rsid w:val="00B841B6"/>
    <w:rsid w:val="00B849E0"/>
    <w:rsid w:val="00B9042E"/>
    <w:rsid w:val="00B90DD0"/>
    <w:rsid w:val="00B92174"/>
    <w:rsid w:val="00B96CBB"/>
    <w:rsid w:val="00BA1249"/>
    <w:rsid w:val="00BA2BC5"/>
    <w:rsid w:val="00BB10F2"/>
    <w:rsid w:val="00BB28AB"/>
    <w:rsid w:val="00BB3042"/>
    <w:rsid w:val="00BB4CC2"/>
    <w:rsid w:val="00BB70FC"/>
    <w:rsid w:val="00BC0C86"/>
    <w:rsid w:val="00BC1BF1"/>
    <w:rsid w:val="00BC2989"/>
    <w:rsid w:val="00BC2F66"/>
    <w:rsid w:val="00BD07B1"/>
    <w:rsid w:val="00BD2BB9"/>
    <w:rsid w:val="00BE3077"/>
    <w:rsid w:val="00BF504A"/>
    <w:rsid w:val="00C022C1"/>
    <w:rsid w:val="00C04B79"/>
    <w:rsid w:val="00C12561"/>
    <w:rsid w:val="00C22140"/>
    <w:rsid w:val="00C247EC"/>
    <w:rsid w:val="00C25042"/>
    <w:rsid w:val="00C31CB9"/>
    <w:rsid w:val="00C3546B"/>
    <w:rsid w:val="00C41A68"/>
    <w:rsid w:val="00C5270B"/>
    <w:rsid w:val="00C53E24"/>
    <w:rsid w:val="00C5576A"/>
    <w:rsid w:val="00C57316"/>
    <w:rsid w:val="00C62F95"/>
    <w:rsid w:val="00C65AFF"/>
    <w:rsid w:val="00C731E2"/>
    <w:rsid w:val="00C75255"/>
    <w:rsid w:val="00C75876"/>
    <w:rsid w:val="00C818C2"/>
    <w:rsid w:val="00C90CF3"/>
    <w:rsid w:val="00C913AE"/>
    <w:rsid w:val="00C967BB"/>
    <w:rsid w:val="00C97C0A"/>
    <w:rsid w:val="00CA2042"/>
    <w:rsid w:val="00CA2C63"/>
    <w:rsid w:val="00CA49B2"/>
    <w:rsid w:val="00CA65FC"/>
    <w:rsid w:val="00CB0E45"/>
    <w:rsid w:val="00CB2F7D"/>
    <w:rsid w:val="00CB324D"/>
    <w:rsid w:val="00CB4145"/>
    <w:rsid w:val="00CB4376"/>
    <w:rsid w:val="00CB56DF"/>
    <w:rsid w:val="00CB5BE5"/>
    <w:rsid w:val="00CB784E"/>
    <w:rsid w:val="00CC0131"/>
    <w:rsid w:val="00CC3FBA"/>
    <w:rsid w:val="00CD15E8"/>
    <w:rsid w:val="00CD2006"/>
    <w:rsid w:val="00CD242B"/>
    <w:rsid w:val="00CD4E61"/>
    <w:rsid w:val="00CD5ED6"/>
    <w:rsid w:val="00CE5BEB"/>
    <w:rsid w:val="00CF123E"/>
    <w:rsid w:val="00CF18B6"/>
    <w:rsid w:val="00CF2399"/>
    <w:rsid w:val="00CF3F36"/>
    <w:rsid w:val="00D05805"/>
    <w:rsid w:val="00D05E38"/>
    <w:rsid w:val="00D10C34"/>
    <w:rsid w:val="00D11DC0"/>
    <w:rsid w:val="00D14452"/>
    <w:rsid w:val="00D176F6"/>
    <w:rsid w:val="00D20D3D"/>
    <w:rsid w:val="00D22B84"/>
    <w:rsid w:val="00D23259"/>
    <w:rsid w:val="00D23AE8"/>
    <w:rsid w:val="00D31134"/>
    <w:rsid w:val="00D4261D"/>
    <w:rsid w:val="00D50035"/>
    <w:rsid w:val="00D50482"/>
    <w:rsid w:val="00D51140"/>
    <w:rsid w:val="00D53E99"/>
    <w:rsid w:val="00D54437"/>
    <w:rsid w:val="00D559E1"/>
    <w:rsid w:val="00D57222"/>
    <w:rsid w:val="00D607EB"/>
    <w:rsid w:val="00D62E1E"/>
    <w:rsid w:val="00D6450A"/>
    <w:rsid w:val="00D66756"/>
    <w:rsid w:val="00D75BD4"/>
    <w:rsid w:val="00D81F92"/>
    <w:rsid w:val="00D87A1F"/>
    <w:rsid w:val="00D9174A"/>
    <w:rsid w:val="00D94A63"/>
    <w:rsid w:val="00D95A8D"/>
    <w:rsid w:val="00D95D6F"/>
    <w:rsid w:val="00DA289E"/>
    <w:rsid w:val="00DA37C3"/>
    <w:rsid w:val="00DA47F5"/>
    <w:rsid w:val="00DA4E3C"/>
    <w:rsid w:val="00DA5121"/>
    <w:rsid w:val="00DA6B6E"/>
    <w:rsid w:val="00DB00CC"/>
    <w:rsid w:val="00DB13F1"/>
    <w:rsid w:val="00DB3624"/>
    <w:rsid w:val="00DB5C54"/>
    <w:rsid w:val="00DC6FAD"/>
    <w:rsid w:val="00DD252F"/>
    <w:rsid w:val="00DD28B7"/>
    <w:rsid w:val="00DE3672"/>
    <w:rsid w:val="00DF42C2"/>
    <w:rsid w:val="00E01522"/>
    <w:rsid w:val="00E106D3"/>
    <w:rsid w:val="00E117FA"/>
    <w:rsid w:val="00E140F6"/>
    <w:rsid w:val="00E14874"/>
    <w:rsid w:val="00E1604C"/>
    <w:rsid w:val="00E16510"/>
    <w:rsid w:val="00E16E57"/>
    <w:rsid w:val="00E32B3F"/>
    <w:rsid w:val="00E37953"/>
    <w:rsid w:val="00E527BC"/>
    <w:rsid w:val="00E56A0F"/>
    <w:rsid w:val="00E60E49"/>
    <w:rsid w:val="00E62A32"/>
    <w:rsid w:val="00E63AA4"/>
    <w:rsid w:val="00E64CD0"/>
    <w:rsid w:val="00E65E7F"/>
    <w:rsid w:val="00E72215"/>
    <w:rsid w:val="00E722AA"/>
    <w:rsid w:val="00E80221"/>
    <w:rsid w:val="00E83AC1"/>
    <w:rsid w:val="00E85857"/>
    <w:rsid w:val="00E867A9"/>
    <w:rsid w:val="00E937EC"/>
    <w:rsid w:val="00E94B87"/>
    <w:rsid w:val="00E953FC"/>
    <w:rsid w:val="00E95681"/>
    <w:rsid w:val="00E96639"/>
    <w:rsid w:val="00E9674A"/>
    <w:rsid w:val="00E9740F"/>
    <w:rsid w:val="00EA4254"/>
    <w:rsid w:val="00EA5FE1"/>
    <w:rsid w:val="00EB0CA8"/>
    <w:rsid w:val="00EB33B0"/>
    <w:rsid w:val="00EB5B8C"/>
    <w:rsid w:val="00EC3312"/>
    <w:rsid w:val="00ED41B0"/>
    <w:rsid w:val="00ED47C0"/>
    <w:rsid w:val="00EE0A29"/>
    <w:rsid w:val="00EE20F7"/>
    <w:rsid w:val="00EE27AE"/>
    <w:rsid w:val="00EE3544"/>
    <w:rsid w:val="00EE478B"/>
    <w:rsid w:val="00EF3DBE"/>
    <w:rsid w:val="00EF6049"/>
    <w:rsid w:val="00EF794C"/>
    <w:rsid w:val="00F045CE"/>
    <w:rsid w:val="00F049AF"/>
    <w:rsid w:val="00F159FE"/>
    <w:rsid w:val="00F1612B"/>
    <w:rsid w:val="00F17DFA"/>
    <w:rsid w:val="00F23885"/>
    <w:rsid w:val="00F33116"/>
    <w:rsid w:val="00F365FE"/>
    <w:rsid w:val="00F3734B"/>
    <w:rsid w:val="00F46DE9"/>
    <w:rsid w:val="00F47A61"/>
    <w:rsid w:val="00F5028E"/>
    <w:rsid w:val="00F50858"/>
    <w:rsid w:val="00F519B3"/>
    <w:rsid w:val="00F549BD"/>
    <w:rsid w:val="00F54F98"/>
    <w:rsid w:val="00F64DB3"/>
    <w:rsid w:val="00F70915"/>
    <w:rsid w:val="00F72629"/>
    <w:rsid w:val="00F728BB"/>
    <w:rsid w:val="00F74AE5"/>
    <w:rsid w:val="00F80155"/>
    <w:rsid w:val="00F8146E"/>
    <w:rsid w:val="00F81922"/>
    <w:rsid w:val="00F85802"/>
    <w:rsid w:val="00F8696F"/>
    <w:rsid w:val="00F95C1E"/>
    <w:rsid w:val="00FA3E40"/>
    <w:rsid w:val="00FB0E4A"/>
    <w:rsid w:val="00FB3027"/>
    <w:rsid w:val="00FB4105"/>
    <w:rsid w:val="00FB65A8"/>
    <w:rsid w:val="00FB6DC7"/>
    <w:rsid w:val="00FC3DA7"/>
    <w:rsid w:val="00FD0608"/>
    <w:rsid w:val="00FD3078"/>
    <w:rsid w:val="00FD5489"/>
    <w:rsid w:val="00FD7E06"/>
    <w:rsid w:val="00FE12AE"/>
    <w:rsid w:val="00FE1475"/>
    <w:rsid w:val="00FE3F0F"/>
    <w:rsid w:val="00FE6E80"/>
    <w:rsid w:val="00FF28C2"/>
    <w:rsid w:val="00FF29EC"/>
    <w:rsid w:val="00FF4BF9"/>
    <w:rsid w:val="3AE9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6B86"/>
  <w15:chartTrackingRefBased/>
  <w15:docId w15:val="{FA0E8CD4-7856-4968-8E31-0B1E45DE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70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0FC"/>
    <w:pPr>
      <w:spacing w:after="0" w:line="480" w:lineRule="auto"/>
      <w:jc w:val="center"/>
      <w:outlineLvl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70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4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2D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05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6C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6CC"/>
    <w:rPr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B70FC"/>
    <w:rPr>
      <w:rFonts w:ascii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B70F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FD8E-3859-4E68-8BA7-A912336E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Maïte Franco</dc:creator>
  <cp:keywords/>
  <dc:description/>
  <cp:lastModifiedBy>Maïte FRANCO</cp:lastModifiedBy>
  <cp:revision>10</cp:revision>
  <dcterms:created xsi:type="dcterms:W3CDTF">2023-11-29T16:16:00Z</dcterms:created>
  <dcterms:modified xsi:type="dcterms:W3CDTF">2023-12-01T15:20:00Z</dcterms:modified>
</cp:coreProperties>
</file>