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lang w:val="en-AU"/>
        </w:rPr>
      </w:pPr>
      <w:r>
        <w:rPr>
          <w:rFonts w:cs="Times New Roman" w:ascii="Times New Roman" w:hAnsi="Times New Roman"/>
          <w:lang w:val="en-AU"/>
        </w:rPr>
        <w:t>SEMI-STRUCTURED INTERVIEW GUIDE</w:t>
      </w:r>
    </w:p>
    <w:tbl>
      <w:tblPr>
        <w:tblStyle w:val="TableGrid"/>
        <w:tblW w:w="93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8788"/>
      </w:tblGrid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lang w:val="en-A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lang w:val="en-A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en-AU" w:eastAsia="en-US" w:bidi="ar-SA"/>
              </w:rPr>
              <w:t>INTRODUCTION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Greeting, thank you for time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I will tell you more about my own background at the end, but if it’s OK we’ll just get started.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Confirm details re child/fam (from survey data):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Child name, age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Location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Diagnosis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Place in family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Childcare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Supports currently accessed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CALD background</w:t>
            </w:r>
          </w:p>
        </w:tc>
      </w:tr>
    </w:tbl>
    <w:p>
      <w:pPr>
        <w:pStyle w:val="Normal"/>
        <w:rPr>
          <w:rFonts w:ascii="Times New Roman" w:hAnsi="Times New Roman" w:cs="Times New Roman"/>
          <w:lang w:val="en-AU"/>
        </w:rPr>
      </w:pPr>
      <w:r>
        <w:rPr>
          <w:rFonts w:cs="Times New Roman" w:ascii="Times New Roman" w:hAnsi="Times New Roman"/>
          <w:lang w:val="en-AU"/>
        </w:rPr>
      </w:r>
    </w:p>
    <w:tbl>
      <w:tblPr>
        <w:tblStyle w:val="TableGrid"/>
        <w:tblW w:w="93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8788"/>
      </w:tblGrid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lang w:val="en-A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lang w:val="en-A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en-AU" w:eastAsia="en-US" w:bidi="ar-SA"/>
              </w:rPr>
              <w:t>SERVICE USE DETAILS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I’d like to know more about the supports you access right now. 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2"/>
                <w:szCs w:val="22"/>
                <w:lang w:val="en-AU" w:eastAsia="en-US" w:bidi="ar-SA"/>
              </w:rPr>
              <w:t>[for each, ask these details:]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Discipline (including professional or AHA?)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Setting (home, clinic, childcare?)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Mode (face to face, telehealth?)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Group/1:1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Agent (therapist, parent, hybrid, other?)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Approach implemented?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Session duration and frequency</w:t>
            </w:r>
          </w:p>
          <w:p>
            <w:pPr>
              <w:pStyle w:val="ListParagraph"/>
              <w:widowControl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How are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u w:val="single"/>
                <w:lang w:val="en-AU" w:eastAsia="en-US" w:bidi="ar-SA"/>
              </w:rPr>
              <w:t>you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 involved in the sessions?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2"/>
                <w:szCs w:val="22"/>
                <w:lang w:val="en-AU" w:eastAsia="en-US" w:bidi="ar-SA"/>
              </w:rPr>
              <w:t>[e.g.live coaching, watch and learn, practice/feedback; expectation of home practice or some kind?]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 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Have you been offered resources for yourself (e.g. workshops, support groups, counselling)? </w:t>
            </w:r>
          </w:p>
          <w:p>
            <w:pPr>
              <w:pStyle w:val="ListParagraph"/>
              <w:widowControl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Why have you chosen this support? 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2"/>
                <w:szCs w:val="22"/>
                <w:lang w:val="en-AU" w:eastAsia="en-US" w:bidi="ar-SA"/>
              </w:rPr>
              <w:t>[e.g. close proximity, friend recommendation, first available, specific program]</w:t>
            </w:r>
          </w:p>
          <w:p>
            <w:pPr>
              <w:pStyle w:val="ListParagraph"/>
              <w:widowControl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How are you paying for this support?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2"/>
                <w:szCs w:val="22"/>
                <w:lang w:val="en-AU" w:eastAsia="en-US" w:bidi="ar-SA"/>
              </w:rPr>
              <w:t xml:space="preserve"> [eg NDIS, Medicare, private health insurance]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en-AU" w:eastAsia="en-US" w:bidi="ar-SA"/>
              </w:rPr>
              <w:t>Do you know the fees they charge (eg per session/hour)?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iCs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And how do you feel about this particular support?  Do you feel well-supported?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2"/>
                <w:szCs w:val="22"/>
                <w:lang w:val="en-AU" w:eastAsia="en-US" w:bidi="ar-SA"/>
              </w:rPr>
              <w:t>[Follow participant’s lead here to understand their experiences]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Is there one support that you’re finding most valuable?  Why?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2"/>
                <w:szCs w:val="22"/>
                <w:lang w:val="en-AU" w:eastAsia="en-US" w:bidi="ar-SA"/>
              </w:rPr>
              <w:t>[explore outcomes]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Are you waiting for other supports?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Have you started any supports but not continued?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Why did you stop?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Are there supports you would like to access, but haven’t been able to?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Why not?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2"/>
                <w:szCs w:val="22"/>
                <w:lang w:val="en-AU" w:eastAsia="en-US" w:bidi="ar-SA"/>
              </w:rPr>
              <w:t>[i.e., what are the barriers: eg, lack of availability, parent time, waitlists]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TableGrid"/>
        <w:tblW w:w="93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8788"/>
      </w:tblGrid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lang w:val="en-A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lang w:val="en-A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en-AU" w:eastAsia="en-US" w:bidi="ar-SA"/>
              </w:rPr>
              <w:t>OUTCOMES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What do you hope to get out of supports you access?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Why are those things important to you?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Are there goals or outcomes that you feel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u w:val="single"/>
                <w:lang w:val="en-AU" w:eastAsia="en-US" w:bidi="ar-SA"/>
              </w:rPr>
              <w:t>aren’t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 being addressed by your supports, that are important to you?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Do any of these outcomes stand out as being the most important to you?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FAMILY-BASED OUTCOMES: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Are any of these goals important [if not discussed already]?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Help parents know how to parent/teach their child: boundaries, expectations, independence, relationships, skills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Reduce parent stress in relation to interactions with your child/ren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b/>
                <w:bCs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Increase parent sense of competence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Help family go out in the community more (eg parks, festivals, restaurants, birthday parties)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Help parents understand autism and their child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Help family access relevant supports, funding etc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Help parents play with their child 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Improve family QOL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Teach others about autism/your child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CHILD-CENTRED OUTCOMES: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Reduce autism symptoms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Increase child IQ, academic success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Increase child’s ability to cope in different environments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Help child develop friendships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Safety</w:t>
            </w:r>
          </w:p>
          <w:p>
            <w:pPr>
              <w:pStyle w:val="ListParagraph"/>
              <w:widowControl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How would you know a support was working well for you?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TableGrid"/>
        <w:tblW w:w="93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8788"/>
      </w:tblGrid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lang w:val="en-A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lang w:val="en-A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en-AU" w:eastAsia="en-US" w:bidi="ar-SA"/>
              </w:rPr>
              <w:t>EARLY DAYS EXPERIENCE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What has helped you most during the early stages of your child’s autism journey?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What has made the process more difficult?</w:t>
            </w:r>
          </w:p>
        </w:tc>
      </w:tr>
    </w:tbl>
    <w:p>
      <w:pPr>
        <w:pStyle w:val="Normal"/>
        <w:rPr>
          <w:rFonts w:ascii="Times New Roman" w:hAnsi="Times New Roman" w:cs="Times New Roman"/>
          <w:lang w:val="en-AU"/>
        </w:rPr>
      </w:pPr>
      <w:r>
        <w:rPr>
          <w:rFonts w:cs="Times New Roman" w:ascii="Times New Roman" w:hAnsi="Times New Roman"/>
          <w:lang w:val="en-AU"/>
        </w:rPr>
      </w:r>
    </w:p>
    <w:p>
      <w:pPr>
        <w:pStyle w:val="Normal"/>
        <w:spacing w:before="0" w:after="160"/>
        <w:rPr>
          <w:rFonts w:ascii="Times New Roman" w:hAnsi="Times New Roman" w:cs="Times New Roman"/>
          <w:lang w:val="en-AU"/>
        </w:rPr>
      </w:pPr>
      <w:r>
        <w:rPr>
          <w:rFonts w:cs="Times New Roman" w:ascii="Times New Roman" w:hAnsi="Times New Roman"/>
          <w:lang w:val="en-AU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440" w:right="1440" w:gutter="0" w:header="720" w:top="1440" w:footer="72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480" w:before="0" w:after="160"/>
      <w:rPr>
        <w:rFonts w:ascii="Times New Roman" w:hAnsi="Times New Roman" w:cs="Times New Roman"/>
        <w:i/>
        <w:i/>
        <w:iCs/>
      </w:rPr>
    </w:pPr>
    <w:r>
      <w:rPr>
        <w:rFonts w:cs="Times New Roman" w:ascii="Times New Roman" w:hAnsi="Times New Roman"/>
        <w:i/>
        <w:iCs/>
      </w:rPr>
      <w:t>Caregiver Perspectives About Early Supports (2025)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480" w:before="0" w:after="160"/>
      <w:rPr>
        <w:rFonts w:ascii="Times New Roman" w:hAnsi="Times New Roman" w:cs="Times New Roman"/>
        <w:i/>
        <w:i/>
        <w:iCs/>
      </w:rPr>
    </w:pPr>
    <w:r>
      <w:rPr>
        <w:rFonts w:cs="Times New Roman" w:ascii="Times New Roman" w:hAnsi="Times New Roman"/>
        <w:i/>
        <w:iCs/>
      </w:rPr>
      <w:t>Caregiver Perspectives About Early Supports (2025)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2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af54ee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af54ee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760179"/>
    <w:pPr>
      <w:spacing w:before="0" w:after="16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af54ee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af54ee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4e5b9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LibreOffice/24.8.6.2$Windows_X86_64 LibreOffice_project/6d98ba145e9a8a39fc57bcc76981d1fb1316c60c</Application>
  <AppVersion>15.0000</AppVersion>
  <Pages>2</Pages>
  <Words>478</Words>
  <Characters>2516</Characters>
  <CharactersWithSpaces>2905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2025-04-13T01:55:00Z</dcterms:created>
  <dc:creator>KATHERINE PYE</dc:creator>
  <dc:description/>
  <dc:language>en-IN</dc:language>
  <cp:lastModifiedBy>Katherine Pye</cp:lastModifiedBy>
  <dcterms:modified xsi:type="dcterms:W3CDTF">2025-04-13T01:55:00Z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