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CCE7A" w14:textId="23320972" w:rsidR="00BB46D5" w:rsidRPr="00BE4CB4" w:rsidRDefault="00BB46D5" w:rsidP="00E91C7B">
      <w:pPr>
        <w:rPr>
          <w:rFonts w:cs="Times New Roman"/>
          <w:b/>
          <w:bCs/>
        </w:rPr>
      </w:pPr>
    </w:p>
    <w:p w14:paraId="613694B2" w14:textId="689CA1DA" w:rsidR="00BB46D5" w:rsidRPr="00BE4CB4" w:rsidRDefault="00BB46D5" w:rsidP="00E91C7B">
      <w:pPr>
        <w:jc w:val="center"/>
        <w:rPr>
          <w:rFonts w:cs="Times New Roman"/>
        </w:rPr>
      </w:pPr>
      <w:r w:rsidRPr="00BE4CB4">
        <w:rPr>
          <w:rFonts w:cs="Times New Roman"/>
        </w:rPr>
        <w:t>SUPPLEMENTARY MATERIALS</w:t>
      </w:r>
    </w:p>
    <w:p w14:paraId="2208CB16" w14:textId="77777777" w:rsidR="00BB46D5" w:rsidRPr="00BE4CB4" w:rsidRDefault="00BB46D5" w:rsidP="00E91C7B">
      <w:pPr>
        <w:jc w:val="center"/>
        <w:rPr>
          <w:rFonts w:cs="Times New Roman"/>
        </w:rPr>
      </w:pPr>
    </w:p>
    <w:p w14:paraId="2D24F862" w14:textId="77777777" w:rsidR="007B3DBF" w:rsidRPr="00BE4CB4" w:rsidRDefault="007B3DBF" w:rsidP="00E91C7B">
      <w:pPr>
        <w:rPr>
          <w:rFonts w:cs="Times New Roman"/>
        </w:rPr>
      </w:pPr>
    </w:p>
    <w:p w14:paraId="2DB55B76" w14:textId="763DBA3C" w:rsidR="00195C19" w:rsidRPr="00BE4CB4" w:rsidRDefault="009769C9" w:rsidP="009769C9">
      <w:pPr>
        <w:spacing w:line="480" w:lineRule="auto"/>
        <w:contextualSpacing/>
        <w:jc w:val="center"/>
        <w:rPr>
          <w:rFonts w:cs="Times New Roman"/>
        </w:rPr>
      </w:pPr>
      <w:r w:rsidRPr="00BE4CB4">
        <w:rPr>
          <w:rFonts w:cs="Times New Roman"/>
        </w:rPr>
        <w:t>Development Trajectories of Autistic Traits in Infants with a Family History of Autism and/or ADHD: Predictors and Mid-Childhood Outcomes</w:t>
      </w:r>
    </w:p>
    <w:p w14:paraId="6C50C3C7" w14:textId="77777777" w:rsidR="00E378A1" w:rsidRPr="00BE4CB4" w:rsidRDefault="00E378A1" w:rsidP="00E378A1">
      <w:pPr>
        <w:spacing w:line="480" w:lineRule="auto"/>
        <w:rPr>
          <w:rFonts w:cs="Times New Roman"/>
          <w:b/>
          <w:bCs/>
        </w:rPr>
      </w:pPr>
      <w:r w:rsidRPr="00BE4CB4">
        <w:rPr>
          <w:rFonts w:cs="Times New Roman"/>
          <w:b/>
          <w:bCs/>
        </w:rPr>
        <w:t>Appendix S1</w:t>
      </w:r>
    </w:p>
    <w:p w14:paraId="0B88112F" w14:textId="26AD9599" w:rsidR="00E91C7B" w:rsidRPr="00BE4CB4" w:rsidRDefault="00E91C7B" w:rsidP="00E378A1">
      <w:pPr>
        <w:spacing w:line="480" w:lineRule="auto"/>
        <w:rPr>
          <w:rFonts w:cs="Times New Roman"/>
          <w:b/>
          <w:bCs/>
        </w:rPr>
      </w:pPr>
      <w:r w:rsidRPr="00BE4CB4">
        <w:rPr>
          <w:rFonts w:cs="Times New Roman"/>
          <w:b/>
          <w:bCs/>
        </w:rPr>
        <w:t>Sample Recruitment and Characterization</w:t>
      </w:r>
    </w:p>
    <w:p w14:paraId="0017BF5A" w14:textId="77777777" w:rsidR="001F6634" w:rsidRPr="00BE4CB4" w:rsidRDefault="001F6634" w:rsidP="00E378A1">
      <w:pPr>
        <w:adjustRightInd w:val="0"/>
        <w:spacing w:line="480" w:lineRule="auto"/>
        <w:ind w:firstLine="720"/>
        <w:contextualSpacing/>
        <w:rPr>
          <w:rFonts w:cs="Times New Roman"/>
        </w:rPr>
      </w:pPr>
      <w:r w:rsidRPr="00BE4CB4">
        <w:t xml:space="preserve">Four hundred and six </w:t>
      </w:r>
      <w:r w:rsidRPr="00BE4CB4">
        <w:rPr>
          <w:rFonts w:cs="Times New Roman"/>
        </w:rPr>
        <w:t>infant siblings (</w:t>
      </w:r>
      <w:r w:rsidRPr="00BE4CB4">
        <w:t>213</w:t>
      </w:r>
      <w:r w:rsidRPr="00BE4CB4">
        <w:rPr>
          <w:rFonts w:cs="Times New Roman"/>
        </w:rPr>
        <w:t xml:space="preserve"> boys, </w:t>
      </w:r>
      <w:r w:rsidRPr="00BE4CB4">
        <w:t>193</w:t>
      </w:r>
      <w:r w:rsidRPr="00BE4CB4">
        <w:rPr>
          <w:rFonts w:cs="Times New Roman"/>
        </w:rPr>
        <w:t xml:space="preserve"> girls) were recruited in a prospective family history study. </w:t>
      </w:r>
      <w:r w:rsidRPr="00BE4CB4">
        <w:t xml:space="preserve"> Family history infants at either 5 or 10 months of age were enrolled if they had a first-degree relative with a community clinical diagnosis of autism, a first-degree relative with a community clinical diagnosis of ADHD or elevated ADHD traits, or both.  </w:t>
      </w:r>
    </w:p>
    <w:p w14:paraId="6B7E5695" w14:textId="61571AC0" w:rsidR="00F279AF" w:rsidRPr="00BE4CB4" w:rsidRDefault="00E91C7B" w:rsidP="00E378A1">
      <w:pPr>
        <w:adjustRightInd w:val="0"/>
        <w:spacing w:line="480" w:lineRule="auto"/>
        <w:ind w:firstLine="720"/>
        <w:contextualSpacing/>
        <w:rPr>
          <w:rFonts w:cs="Times New Roman"/>
        </w:rPr>
      </w:pPr>
      <w:r w:rsidRPr="00BE4CB4">
        <w:rPr>
          <w:rFonts w:cs="Times New Roman"/>
        </w:rPr>
        <w:t>Participants were recruited for a longitudinal study running from 2013 to 20</w:t>
      </w:r>
      <w:r w:rsidR="00F279AF" w:rsidRPr="00BE4CB4">
        <w:rPr>
          <w:rFonts w:cs="Times New Roman"/>
        </w:rPr>
        <w:t xml:space="preserve">24 </w:t>
      </w:r>
      <w:sdt>
        <w:sdtPr>
          <w:rPr>
            <w:rFonts w:cs="Times New Roman"/>
          </w:rPr>
          <w:tag w:val="goog_rdk_18"/>
          <w:id w:val="502871366"/>
        </w:sdtPr>
        <w:sdtEndPr/>
        <w:sdtContent/>
      </w:sdt>
      <w:r w:rsidRPr="00BE4CB4">
        <w:rPr>
          <w:rFonts w:cs="Times New Roman"/>
        </w:rPr>
        <w:t xml:space="preserve">from a volunteer database, community flyers, internet adverts and clinical networks.  </w:t>
      </w:r>
      <w:r w:rsidR="00F279AF" w:rsidRPr="00BE4CB4">
        <w:t xml:space="preserve">Parental report of an existing </w:t>
      </w:r>
      <w:r w:rsidR="009D68F6" w:rsidRPr="00BE4CB4">
        <w:t xml:space="preserve">community </w:t>
      </w:r>
      <w:r w:rsidR="00F279AF" w:rsidRPr="00BE4CB4">
        <w:t>clinical diagnosis of autism and / or ADHD in an older sibling (proband) was the most common route</w:t>
      </w:r>
      <w:r w:rsidR="009A4502" w:rsidRPr="00BE4CB4">
        <w:t xml:space="preserve"> (see Table S1 below)</w:t>
      </w:r>
      <w:r w:rsidR="00F279AF" w:rsidRPr="00BE4CB4">
        <w:t xml:space="preserve">.  Some parents reported that they themselves had a </w:t>
      </w:r>
      <w:r w:rsidR="009D68F6" w:rsidRPr="00BE4CB4">
        <w:t xml:space="preserve">community clinical </w:t>
      </w:r>
      <w:r w:rsidR="00F279AF" w:rsidRPr="00BE4CB4">
        <w:t xml:space="preserve">diagnosis of either condition or they or their older child had suspected ADHD following which screening with a short version of one the Conners suite of measures was employed to determine eligibility (see below).  </w:t>
      </w:r>
      <w:r w:rsidRPr="00BE4CB4">
        <w:rPr>
          <w:rFonts w:cs="Times New Roman"/>
        </w:rPr>
        <w:t xml:space="preserve">Information about diagnostic status was ascertained through a number of methods. </w:t>
      </w:r>
      <w:r w:rsidR="00F279AF" w:rsidRPr="00BE4CB4">
        <w:rPr>
          <w:rFonts w:cs="Times New Roman"/>
        </w:rPr>
        <w:t xml:space="preserve"> </w:t>
      </w:r>
      <w:r w:rsidRPr="00BE4CB4">
        <w:rPr>
          <w:rFonts w:cs="Times New Roman"/>
        </w:rPr>
        <w:t xml:space="preserve">Before families enrolled in the study, a telephone screening was </w:t>
      </w:r>
      <w:r w:rsidR="00821C92" w:rsidRPr="00BE4CB4">
        <w:rPr>
          <w:rFonts w:cs="Times New Roman"/>
        </w:rPr>
        <w:t>conduct</w:t>
      </w:r>
      <w:r w:rsidRPr="00BE4CB4">
        <w:rPr>
          <w:rFonts w:cs="Times New Roman"/>
        </w:rPr>
        <w:t xml:space="preserve">ed to determine the presence of </w:t>
      </w:r>
      <w:r w:rsidR="00F279AF" w:rsidRPr="00BE4CB4">
        <w:rPr>
          <w:rFonts w:cs="Times New Roman"/>
        </w:rPr>
        <w:t>autism</w:t>
      </w:r>
      <w:r w:rsidRPr="00BE4CB4">
        <w:rPr>
          <w:rFonts w:cs="Times New Roman"/>
        </w:rPr>
        <w:t xml:space="preserve"> and ADHD in family members.  During their infant’s visit to the lab, the parent/caregiver also completed a medical and psychiatric history interview.  We asked for medical updates at each </w:t>
      </w:r>
      <w:r w:rsidR="00821C92" w:rsidRPr="00BE4CB4">
        <w:rPr>
          <w:rFonts w:cs="Times New Roman"/>
        </w:rPr>
        <w:t xml:space="preserve">subsequent </w:t>
      </w:r>
      <w:r w:rsidRPr="00BE4CB4">
        <w:rPr>
          <w:rFonts w:cs="Times New Roman"/>
        </w:rPr>
        <w:t xml:space="preserve">study visit </w:t>
      </w:r>
      <w:r w:rsidR="00F279AF" w:rsidRPr="00BE4CB4">
        <w:rPr>
          <w:rFonts w:cs="Times New Roman"/>
        </w:rPr>
        <w:t>including new autism and ADHD diagnoses in family members</w:t>
      </w:r>
      <w:r w:rsidRPr="00BE4CB4">
        <w:rPr>
          <w:rFonts w:cs="Times New Roman"/>
        </w:rPr>
        <w:t xml:space="preserve">.  </w:t>
      </w:r>
    </w:p>
    <w:p w14:paraId="739EB781" w14:textId="36B3BCA6" w:rsidR="001F6634" w:rsidRPr="00BE4CB4" w:rsidRDefault="00E91C7B" w:rsidP="00E378A1">
      <w:pPr>
        <w:adjustRightInd w:val="0"/>
        <w:spacing w:line="480" w:lineRule="auto"/>
        <w:ind w:firstLine="720"/>
        <w:contextualSpacing/>
        <w:rPr>
          <w:rFonts w:cs="Times New Roman"/>
        </w:rPr>
      </w:pPr>
      <w:r w:rsidRPr="00BE4CB4">
        <w:rPr>
          <w:rFonts w:cs="Times New Roman"/>
        </w:rPr>
        <w:t xml:space="preserve">Up to 30% of children with </w:t>
      </w:r>
      <w:r w:rsidR="00821C92" w:rsidRPr="00BE4CB4">
        <w:rPr>
          <w:rFonts w:cs="Times New Roman"/>
        </w:rPr>
        <w:t>autism</w:t>
      </w:r>
      <w:r w:rsidRPr="00BE4CB4">
        <w:rPr>
          <w:rFonts w:cs="Times New Roman"/>
        </w:rPr>
        <w:t xml:space="preserve"> meet criteria for ADHD when directly assessed</w:t>
      </w:r>
      <w:r w:rsidR="00821C92" w:rsidRPr="00BE4CB4">
        <w:rPr>
          <w:rFonts w:cs="Times New Roman"/>
        </w:rPr>
        <w:t xml:space="preserve"> </w:t>
      </w:r>
      <w:r w:rsidR="00E76292" w:rsidRPr="00BE4CB4">
        <w:rPr>
          <w:rFonts w:cs="Times New Roman"/>
        </w:rPr>
        <w:fldChar w:fldCharType="begin"/>
      </w:r>
      <w:r w:rsidR="00E76292" w:rsidRPr="00BE4CB4">
        <w:rPr>
          <w:rFonts w:cs="Times New Roman"/>
        </w:rPr>
        <w:instrText xml:space="preserve"> ADDIN ZOTERO_ITEM CSL_CITATION {"citationID":"Kr35fnni","properties":{"formattedCitation":"(Simonoff et al., 2008)","plainCitation":"(Simonoff et al., 2008)","noteIndex":0},"citationItems":[{"id":430,"uris":["http://zotero.org/users/5872511/items/KCHNBVFK"],"itemData":{"id":430,"type":"article-journal","abstract":"OBJECTIVE: Autism spectrum disorders are now recognized to occur in up to 1% of the population and to be a major public health concern because of their early onset, lifelong persistence, and high levels of associated impairment. Little is known about the associated psychiatric disorders that may contribute to impairment. We identify the rates and type of psychiatric comorbidity associated with ASDs and explore the associations with variables identified as risk factors for child psychiatric disorders.\nMETHOD: A subgroup of 112 ten- to 14-year old children from a population-derived cohort was assessed for other child psychiatric disorders (3 months' prevalence) through parent interview using the Child and Adolescent Psychiatric Assessment. DSM-IV diagnoses for childhood anxiety disorders, depressive disorders, oppositional defiant and conduct disorders, attention-deficit/hyperactivity disorder, tic disorders, trichotillomania, enuresis, and encopresis were identified.\nRESULTS: Seventy percent of participants had at least one comorbid disorder and 41% had two or more. The most common diagnoses were social anxiety disorder (29.2%, 95% confidence interval [CI)] 13.2-45.1), attention-deficit/hyperactivity disorder (28.2%, 95% CI 13.3-43.0), and oppositional defiant disorder (28.1%, 95% CI 13.9-42.2). Of those with attention-deficit/hyperactivity disorder, 84% received a second comorbid diagnosis. There were few associations between putative risk factors and psychiatric disorder.\nCONCLUSIONS: Psychiatric disorders are common and frequently multiple in children with autism spectrum disorders. They may provide targets for intervention and should be routinely evaluated in the clinical assessment of this group.","container-title":"Journal of the American Academy of Child and Adolescent Psychiatry","DOI":"10.1097/CHI.0b013e318179964f","ISSN":"1527-5418","issue":"8","journalAbbreviation":"J Am Acad Child Adolesc Psychiatry","language":"eng","note":"PMID: 18645422","page":"921-929","source":"PubMed","title":"Psychiatric disorders in children with autism spectrum disorders: prevalence, comorbidity, and associated factors in a population-derived sample","title-short":"Psychiatric disorders in children with autism spectrum disorders","volume":"47","author":[{"family":"Simonoff","given":"Emily"},{"family":"Pickles","given":"Andrew"},{"family":"Charman","given":"Tony"},{"family":"Chandler","given":"Susie"},{"family":"Loucas","given":"Tom"},{"family":"Baird","given":"Gillian"}],"issued":{"date-parts":[["2008",8]]}}}],"schema":"https://github.com/citation-style-language/schema/raw/master/csl-citation.json"} </w:instrText>
      </w:r>
      <w:r w:rsidR="00E76292" w:rsidRPr="00BE4CB4">
        <w:rPr>
          <w:rFonts w:cs="Times New Roman"/>
        </w:rPr>
        <w:fldChar w:fldCharType="separate"/>
      </w:r>
      <w:r w:rsidR="00B0456D" w:rsidRPr="00BE4CB4">
        <w:rPr>
          <w:rFonts w:cs="Times New Roman"/>
          <w:noProof/>
        </w:rPr>
        <w:t>(Simonoff et al., 2008)</w:t>
      </w:r>
      <w:r w:rsidR="00E76292" w:rsidRPr="00BE4CB4">
        <w:rPr>
          <w:rFonts w:cs="Times New Roman"/>
        </w:rPr>
        <w:fldChar w:fldCharType="end"/>
      </w:r>
      <w:r w:rsidRPr="00BE4CB4">
        <w:rPr>
          <w:rFonts w:cs="Times New Roman"/>
        </w:rPr>
        <w:t>.  In clinical practice, the prevalence of dual diagnosis is in practice lower</w:t>
      </w:r>
      <w:r w:rsidR="00E76292" w:rsidRPr="00BE4CB4">
        <w:rPr>
          <w:rFonts w:cs="Times New Roman"/>
        </w:rPr>
        <w:t xml:space="preserve"> </w:t>
      </w:r>
      <w:r w:rsidR="00E76292" w:rsidRPr="00BE4CB4">
        <w:rPr>
          <w:rFonts w:cs="Times New Roman"/>
        </w:rPr>
        <w:fldChar w:fldCharType="begin"/>
      </w:r>
      <w:r w:rsidR="00E76292" w:rsidRPr="00BE4CB4">
        <w:rPr>
          <w:rFonts w:cs="Times New Roman"/>
        </w:rPr>
        <w:instrText xml:space="preserve"> ADDIN ZOTERO_ITEM CSL_CITATION {"citationID":"7mtKGj16","properties":{"formattedCitation":"(Russell et al., 2014)","plainCitation":"(Russell et al., 2014)","noteIndex":0},"citationItems":[{"id":207,"uris":["http://zotero.org/users/5872511/items/EN2IXMTZ"],"itemData":{"id":207,"type":"article-journal","abstract":"The UK prevalence of parent-reported autism spectrum disorder (ASD) and attention deficit/hyperactivity disorder (ADHD) were estimated from the Millennium Cohort Study. Case definition was if a doctor or health care professional had ever told parents that their child had ASD and/or ADHD. Data were collected in 2008/2009 for 14,043 children. 1.7 % of children were reported as having ASD (95 % CI 1.4-2.0) at mean age 7.2 years (SD = 0.2; range = 6.3-8.2). 1.4 % reportedly had ADHD (95 % CI 1.2-1.7), and 0.3 % had both ASD and ADHD (95 % CI 0.2-0.5). After adjusting for socio-economic disadvantage, only male sex (p &lt; 0.001 for both conditions) and cognitive ability, p = 0.004 (ASD); p = 0.01 (ADHD) remained strongly associated. The observed prevalence of parent-reported ASD is high compared to earlier UK and US estimates. Parent-reported ADHD is low compared to US estimates using the same measure.","container-title":"Journal of Autism and Developmental Disorders","DOI":"10.1007/s10803-013-1849-0","ISSN":"1573-3432","issue":"1","journalAbbreviation":"J Autism Dev Disord","language":"eng","note":"PMID: 23719853","page":"31-40","source":"PubMed","title":"Prevalence of parent-reported ASD and ADHD in the UK: findings from the Millennium Cohort Study","title-short":"Prevalence of parent-reported ASD and ADHD in the UK","volume":"44","author":[{"family":"Russell","given":"Ginny"},{"family":"Rodgers","given":"Lauren R."},{"family":"Ukoumunne","given":"Obioha C."},{"family":"Ford","given":"Tamsin"}],"issued":{"date-parts":[["2014",1]]}}}],"schema":"https://github.com/citation-style-language/schema/raw/master/csl-citation.json"} </w:instrText>
      </w:r>
      <w:r w:rsidR="00E76292" w:rsidRPr="00BE4CB4">
        <w:rPr>
          <w:rFonts w:cs="Times New Roman"/>
        </w:rPr>
        <w:fldChar w:fldCharType="separate"/>
      </w:r>
      <w:r w:rsidR="00B0456D" w:rsidRPr="00BE4CB4">
        <w:rPr>
          <w:rFonts w:cs="Times New Roman"/>
          <w:noProof/>
        </w:rPr>
        <w:t>(Russell et al., 2014)</w:t>
      </w:r>
      <w:r w:rsidR="00E76292" w:rsidRPr="00BE4CB4">
        <w:rPr>
          <w:rFonts w:cs="Times New Roman"/>
        </w:rPr>
        <w:fldChar w:fldCharType="end"/>
      </w:r>
      <w:r w:rsidRPr="00BE4CB4">
        <w:rPr>
          <w:rFonts w:cs="Times New Roman"/>
        </w:rPr>
        <w:t xml:space="preserve">.  Given the nature of the co-occurrence between </w:t>
      </w:r>
      <w:r w:rsidR="00E76292" w:rsidRPr="00BE4CB4">
        <w:rPr>
          <w:rFonts w:cs="Times New Roman"/>
        </w:rPr>
        <w:t>autism</w:t>
      </w:r>
      <w:r w:rsidRPr="00BE4CB4">
        <w:rPr>
          <w:rFonts w:cs="Times New Roman"/>
        </w:rPr>
        <w:t xml:space="preserve"> and ADHD and our longitudinal study, sometimes family members would have a suspected diagnosis of ADHD at study entry that would be confirmed later in the study; on other occasions, a family would enrol on the basis of an </w:t>
      </w:r>
      <w:r w:rsidR="00E76292" w:rsidRPr="00BE4CB4">
        <w:rPr>
          <w:rFonts w:cs="Times New Roman"/>
        </w:rPr>
        <w:t>autism</w:t>
      </w:r>
      <w:r w:rsidRPr="00BE4CB4">
        <w:rPr>
          <w:rFonts w:cs="Times New Roman"/>
        </w:rPr>
        <w:t xml:space="preserve"> diagnosis in an older sibling but by the end of the study, they would report that the same sibling was </w:t>
      </w:r>
      <w:r w:rsidRPr="00BE4CB4">
        <w:rPr>
          <w:rFonts w:cs="Times New Roman"/>
        </w:rPr>
        <w:lastRenderedPageBreak/>
        <w:t xml:space="preserve">now undergoing assessment for suspected additional ADHD.  </w:t>
      </w:r>
      <w:r w:rsidR="009D68F6" w:rsidRPr="00BE4CB4">
        <w:rPr>
          <w:rFonts w:cs="Times New Roman"/>
        </w:rPr>
        <w:t>At initial contact with participants, parents were asked if there were any diagnoses of ADHD in the immediate family or if they had any concerns about ADHD.  If parents reported concerns about</w:t>
      </w:r>
      <w:r w:rsidRPr="00BE4CB4">
        <w:rPr>
          <w:rFonts w:cs="Times New Roman"/>
        </w:rPr>
        <w:t xml:space="preserve"> suspected ADHD at study </w:t>
      </w:r>
      <w:r w:rsidR="009D68F6" w:rsidRPr="00BE4CB4">
        <w:rPr>
          <w:rFonts w:cs="Times New Roman"/>
        </w:rPr>
        <w:t>entry,</w:t>
      </w:r>
      <w:r w:rsidRPr="00BE4CB4">
        <w:rPr>
          <w:rFonts w:cs="Times New Roman"/>
        </w:rPr>
        <w:t xml:space="preserve"> </w:t>
      </w:r>
      <w:r w:rsidR="009D68F6" w:rsidRPr="00BE4CB4">
        <w:rPr>
          <w:rFonts w:cs="Times New Roman"/>
        </w:rPr>
        <w:t xml:space="preserve">they </w:t>
      </w:r>
      <w:r w:rsidRPr="00BE4CB4">
        <w:rPr>
          <w:rFonts w:cs="Times New Roman"/>
        </w:rPr>
        <w:t>were screened using a shortened version of the Conners</w:t>
      </w:r>
      <w:r w:rsidR="009D68F6" w:rsidRPr="00BE4CB4">
        <w:rPr>
          <w:rFonts w:cs="Times New Roman"/>
        </w:rPr>
        <w:t xml:space="preserve"> to determine eligibility for the study.</w:t>
      </w:r>
      <w:r w:rsidRPr="00BE4CB4">
        <w:rPr>
          <w:rFonts w:cs="Times New Roman"/>
        </w:rPr>
        <w:t xml:space="preserve"> </w:t>
      </w:r>
      <w:r w:rsidR="009D68F6" w:rsidRPr="00BE4CB4">
        <w:rPr>
          <w:rFonts w:cs="Times New Roman"/>
        </w:rPr>
        <w:t xml:space="preserve"> </w:t>
      </w:r>
      <w:r w:rsidRPr="00BE4CB4">
        <w:rPr>
          <w:rFonts w:cs="Times New Roman"/>
        </w:rPr>
        <w:t xml:space="preserve">For siblings aged less than 6 years a shortened version of the Conners Early Childhood </w:t>
      </w:r>
      <w:r w:rsidR="003F6AE9" w:rsidRPr="00BE4CB4">
        <w:rPr>
          <w:rFonts w:cs="Times New Roman"/>
        </w:rPr>
        <w:fldChar w:fldCharType="begin"/>
      </w:r>
      <w:r w:rsidR="008C56B0" w:rsidRPr="00BE4CB4">
        <w:rPr>
          <w:rFonts w:cs="Times New Roman"/>
        </w:rPr>
        <w:instrText xml:space="preserve"> ADDIN ZOTERO_ITEM CSL_CITATION {"citationID":"flkfvtLv","properties":{"formattedCitation":"(Conners, 2009)","plainCitation":"(Conners, 2009)","noteIndex":0},"citationItems":[{"id":1894,"uris":["http://zotero.org/users/5872511/items/BE4CS2AH"],"itemData":{"id":1894,"type":"book","event-place":"NY","publisher":"Multi-Health Systems Inc.","publisher-place":"NY","title":"Conners Early Childhood Manual.","author":[{"family":"Conners","given":""}],"issued":{"date-parts":[["2009"]]}}}],"schema":"https://github.com/citation-style-language/schema/raw/master/csl-citation.json"} </w:instrText>
      </w:r>
      <w:r w:rsidR="003F6AE9" w:rsidRPr="00BE4CB4">
        <w:rPr>
          <w:rFonts w:cs="Times New Roman"/>
        </w:rPr>
        <w:fldChar w:fldCharType="separate"/>
      </w:r>
      <w:r w:rsidR="00B0456D" w:rsidRPr="00BE4CB4">
        <w:rPr>
          <w:rFonts w:cs="Times New Roman"/>
          <w:noProof/>
        </w:rPr>
        <w:t>(Conners, 2009)</w:t>
      </w:r>
      <w:r w:rsidR="003F6AE9" w:rsidRPr="00BE4CB4">
        <w:rPr>
          <w:rFonts w:cs="Times New Roman"/>
        </w:rPr>
        <w:fldChar w:fldCharType="end"/>
      </w:r>
      <w:r w:rsidRPr="00BE4CB4">
        <w:rPr>
          <w:rFonts w:cs="Times New Roman"/>
        </w:rPr>
        <w:t xml:space="preserve"> </w:t>
      </w:r>
      <w:r w:rsidR="003F6AE9" w:rsidRPr="00BE4CB4">
        <w:rPr>
          <w:rFonts w:cs="Times New Roman"/>
        </w:rPr>
        <w:t>and f</w:t>
      </w:r>
      <w:r w:rsidRPr="00BE4CB4">
        <w:rPr>
          <w:rFonts w:cs="Times New Roman"/>
        </w:rPr>
        <w:t>or siblings 6 years or older a shortened version of the Conners 3</w:t>
      </w:r>
      <w:r w:rsidR="003F6AE9" w:rsidRPr="00BE4CB4">
        <w:rPr>
          <w:rFonts w:cs="Times New Roman"/>
        </w:rPr>
        <w:t xml:space="preserve"> </w:t>
      </w:r>
      <w:r w:rsidR="003F6AE9" w:rsidRPr="00BE4CB4">
        <w:rPr>
          <w:rFonts w:cs="Times New Roman"/>
        </w:rPr>
        <w:fldChar w:fldCharType="begin"/>
      </w:r>
      <w:r w:rsidR="008C56B0" w:rsidRPr="00BE4CB4">
        <w:rPr>
          <w:rFonts w:cs="Times New Roman"/>
        </w:rPr>
        <w:instrText xml:space="preserve"> ADDIN ZOTERO_ITEM CSL_CITATION {"citationID":"0kFv9kBV","properties":{"formattedCitation":"(Conners, 2008)","plainCitation":"(Conners, 2008)","noteIndex":0},"citationItems":[{"id":841,"uris":["http://zotero.org/users/5872511/items/L6N3N88T"],"itemData":{"id":841,"type":"document","publisher":"Toronto, Ontario, Canada: Multi-Health Systems.","title":"Conners 3rd Edition manual.","author":[{"family":"Conners","given":"CK"}],"issued":{"date-parts":[["2008"]]}}}],"schema":"https://github.com/citation-style-language/schema/raw/master/csl-citation.json"} </w:instrText>
      </w:r>
      <w:r w:rsidR="003F6AE9" w:rsidRPr="00BE4CB4">
        <w:rPr>
          <w:rFonts w:cs="Times New Roman"/>
        </w:rPr>
        <w:fldChar w:fldCharType="separate"/>
      </w:r>
      <w:r w:rsidR="00B0456D" w:rsidRPr="00BE4CB4">
        <w:rPr>
          <w:rFonts w:cs="Times New Roman"/>
          <w:noProof/>
        </w:rPr>
        <w:t>(Conners, 2008)</w:t>
      </w:r>
      <w:r w:rsidR="003F6AE9" w:rsidRPr="00BE4CB4">
        <w:rPr>
          <w:rFonts w:cs="Times New Roman"/>
        </w:rPr>
        <w:fldChar w:fldCharType="end"/>
      </w:r>
      <w:r w:rsidR="009D68F6" w:rsidRPr="00BE4CB4">
        <w:rPr>
          <w:rFonts w:cs="Times New Roman"/>
        </w:rPr>
        <w:t xml:space="preserve"> were used</w:t>
      </w:r>
      <w:r w:rsidRPr="00BE4CB4">
        <w:rPr>
          <w:rFonts w:cs="Times New Roman"/>
        </w:rPr>
        <w:t>.</w:t>
      </w:r>
      <w:r w:rsidR="009D68F6" w:rsidRPr="00BE4CB4">
        <w:rPr>
          <w:rFonts w:cs="Times New Roman"/>
        </w:rPr>
        <w:t xml:space="preserve">  </w:t>
      </w:r>
      <w:r w:rsidRPr="00BE4CB4">
        <w:rPr>
          <w:rFonts w:cs="Times New Roman"/>
        </w:rPr>
        <w:t>Thresholds for inclusion were the presence of 6 ADHD traits on either the hyperactivity/impulsivity or inattention scale, and a positive score on the impairment scale.  For parents a shortened version of the Conners Adults ADHD Rating Scale (CAARS;</w:t>
      </w:r>
      <w:r w:rsidR="003F6AE9" w:rsidRPr="00BE4CB4">
        <w:rPr>
          <w:rFonts w:cs="Times New Roman"/>
        </w:rPr>
        <w:t xml:space="preserve"> </w:t>
      </w:r>
      <w:r w:rsidR="003F6AE9" w:rsidRPr="00BE4CB4">
        <w:rPr>
          <w:rFonts w:cs="Times New Roman"/>
        </w:rPr>
        <w:fldChar w:fldCharType="begin"/>
      </w:r>
      <w:r w:rsidR="003F6AE9" w:rsidRPr="00BE4CB4">
        <w:rPr>
          <w:rFonts w:cs="Times New Roman"/>
        </w:rPr>
        <w:instrText xml:space="preserve"> ADDIN ZOTERO_ITEM CSL_CITATION {"citationID":"KTSIYAVP","properties":{"formattedCitation":"(Conners et al., 1999)","plainCitation":"(Conners et al., 1999)","noteIndex":0},"citationItems":[{"id":1895,"uris":["http://zotero.org/users/5872511/items/PVW2K7CQ"],"itemData":{"id":1895,"type":"book","event-place":"NY","publisher":"Multi-Health Systems Inc.","publisher-place":"NY","title":"Conners Adults ADHD Ratings Scales (CAARS).","author":[{"family":"Conners","given":"CK"},{"family":"Erdhardt","given":"D"},{"family":"Sparrow","given":"E"}],"issued":{"date-parts":[["1999"]]}}}],"schema":"https://github.com/citation-style-language/schema/raw/master/csl-citation.json"} </w:instrText>
      </w:r>
      <w:r w:rsidR="003F6AE9" w:rsidRPr="00BE4CB4">
        <w:rPr>
          <w:rFonts w:cs="Times New Roman"/>
        </w:rPr>
        <w:fldChar w:fldCharType="separate"/>
      </w:r>
      <w:r w:rsidR="00B0456D" w:rsidRPr="00BE4CB4">
        <w:rPr>
          <w:rFonts w:cs="Times New Roman"/>
          <w:noProof/>
        </w:rPr>
        <w:t>(Conners et al., 1999)</w:t>
      </w:r>
      <w:r w:rsidR="003F6AE9" w:rsidRPr="00BE4CB4">
        <w:rPr>
          <w:rFonts w:cs="Times New Roman"/>
        </w:rPr>
        <w:fldChar w:fldCharType="end"/>
      </w:r>
      <w:r w:rsidRPr="00BE4CB4">
        <w:rPr>
          <w:rFonts w:cs="Times New Roman"/>
        </w:rPr>
        <w:t xml:space="preserve">) was used.  Thresholds for inclusion were the presence of 5 ADHD traits on either the hyperactivity/impulsivity or inattention scale as per DSM-5 guidelines.  In terms of the use impairment scores, we used a reduced version of the Conners EC and Conners 3 for individuals under 18 and the CAARS for individuals aged 18+ years.  The Conners EC and Conners 3 included questions regarding impairment, as such we also included these questions in our screening forms.  In comparison, the CAARS (adult questionnaire) did not include questions regarding impairment.  In order to maintain consistency of measure, we did not adapt the CAARS to add impairment questions.  </w:t>
      </w:r>
      <w:r w:rsidR="009D68F6" w:rsidRPr="00BE4CB4">
        <w:rPr>
          <w:rFonts w:cs="Times New Roman"/>
        </w:rPr>
        <w:t>As shown below in Table S1</w:t>
      </w:r>
      <w:r w:rsidR="009A4502" w:rsidRPr="00BE4CB4">
        <w:rPr>
          <w:rFonts w:cs="Times New Roman"/>
        </w:rPr>
        <w:t>,</w:t>
      </w:r>
      <w:r w:rsidR="009D68F6" w:rsidRPr="00BE4CB4">
        <w:rPr>
          <w:rFonts w:cs="Times New Roman"/>
        </w:rPr>
        <w:t xml:space="preserve"> this was the case only for a small minority of participants in the Family History ADHD group </w:t>
      </w:r>
      <w:r w:rsidR="006A0F52" w:rsidRPr="00BE4CB4">
        <w:rPr>
          <w:rFonts w:cs="Times New Roman"/>
        </w:rPr>
        <w:t>and for many children initially suspected ADHD was subsequently confirmed as a diagnosis by parental report on review at the mid-childhood follow-up. This resulted in most</w:t>
      </w:r>
      <w:r w:rsidR="009D68F6" w:rsidRPr="00BE4CB4">
        <w:rPr>
          <w:rFonts w:cs="Times New Roman"/>
        </w:rPr>
        <w:t xml:space="preserve"> diagnos</w:t>
      </w:r>
      <w:r w:rsidR="006A0F52" w:rsidRPr="00BE4CB4">
        <w:rPr>
          <w:rFonts w:cs="Times New Roman"/>
        </w:rPr>
        <w:t>e</w:t>
      </w:r>
      <w:r w:rsidR="009D68F6" w:rsidRPr="00BE4CB4">
        <w:rPr>
          <w:rFonts w:cs="Times New Roman"/>
        </w:rPr>
        <w:t xml:space="preserve">s </w:t>
      </w:r>
      <w:r w:rsidR="009A4502" w:rsidRPr="00BE4CB4">
        <w:rPr>
          <w:rFonts w:cs="Times New Roman"/>
        </w:rPr>
        <w:t xml:space="preserve">and hence allocation to Family History group </w:t>
      </w:r>
      <w:r w:rsidR="009D68F6" w:rsidRPr="00BE4CB4">
        <w:rPr>
          <w:rFonts w:cs="Times New Roman"/>
        </w:rPr>
        <w:t xml:space="preserve">being based on </w:t>
      </w:r>
      <w:r w:rsidR="009A4502" w:rsidRPr="00BE4CB4">
        <w:rPr>
          <w:rFonts w:cs="Times New Roman"/>
        </w:rPr>
        <w:t xml:space="preserve">a parent report of a </w:t>
      </w:r>
      <w:r w:rsidR="009D68F6" w:rsidRPr="00BE4CB4">
        <w:rPr>
          <w:rFonts w:cs="Times New Roman"/>
        </w:rPr>
        <w:t>confirmed community clinical diagnosis</w:t>
      </w:r>
      <w:r w:rsidR="006A0F52" w:rsidRPr="00BE4CB4">
        <w:rPr>
          <w:rFonts w:cs="Times New Roman"/>
        </w:rPr>
        <w:t xml:space="preserve"> of an older sibling or parent</w:t>
      </w:r>
      <w:r w:rsidR="009D68F6" w:rsidRPr="00BE4CB4">
        <w:rPr>
          <w:rFonts w:cs="Times New Roman"/>
        </w:rPr>
        <w:t xml:space="preserve">.  </w:t>
      </w:r>
    </w:p>
    <w:p w14:paraId="67049CD8" w14:textId="65AA2FC8" w:rsidR="00F279AF" w:rsidRPr="00BE4CB4" w:rsidRDefault="00F279AF" w:rsidP="00E378A1">
      <w:pPr>
        <w:adjustRightInd w:val="0"/>
        <w:spacing w:line="480" w:lineRule="auto"/>
        <w:ind w:firstLine="720"/>
        <w:contextualSpacing/>
        <w:rPr>
          <w:rFonts w:cs="Times New Roman"/>
        </w:rPr>
      </w:pPr>
      <w:r w:rsidRPr="00BE4CB4">
        <w:rPr>
          <w:rFonts w:cs="Times New Roman"/>
        </w:rPr>
        <w:t>Parent-reported family medical histories were examined for significant conditions in the proband or extended family members (e.g., Fragile X syndrome, tuberous sclerosis) with no such conditions reported</w:t>
      </w:r>
      <w:r w:rsidR="003F6AE9" w:rsidRPr="00BE4CB4">
        <w:rPr>
          <w:rFonts w:cs="Times New Roman"/>
        </w:rPr>
        <w:t>.</w:t>
      </w:r>
      <w:r w:rsidRPr="00BE4CB4">
        <w:rPr>
          <w:rFonts w:cs="Times New Roman"/>
        </w:rPr>
        <w:t xml:space="preserve"> </w:t>
      </w:r>
      <w:r w:rsidR="003C4AC3" w:rsidRPr="00BE4CB4">
        <w:rPr>
          <w:rFonts w:cs="Times New Roman"/>
        </w:rPr>
        <w:t xml:space="preserve"> </w:t>
      </w:r>
      <w:r w:rsidR="001F6634" w:rsidRPr="00BE4CB4">
        <w:rPr>
          <w:rFonts w:cs="Times New Roman"/>
        </w:rPr>
        <w:t>384</w:t>
      </w:r>
      <w:r w:rsidRPr="00BE4CB4">
        <w:rPr>
          <w:rFonts w:cs="Times New Roman"/>
        </w:rPr>
        <w:t xml:space="preserve"> </w:t>
      </w:r>
      <w:r w:rsidR="001F6634" w:rsidRPr="00BE4CB4">
        <w:rPr>
          <w:rFonts w:cs="Times New Roman"/>
        </w:rPr>
        <w:t>infants</w:t>
      </w:r>
      <w:r w:rsidRPr="00BE4CB4">
        <w:rPr>
          <w:rFonts w:cs="Times New Roman"/>
        </w:rPr>
        <w:t xml:space="preserve"> were born full-term (37-42 weeks), 1</w:t>
      </w:r>
      <w:r w:rsidR="001F6634" w:rsidRPr="00BE4CB4">
        <w:rPr>
          <w:rFonts w:cs="Times New Roman"/>
        </w:rPr>
        <w:t>4</w:t>
      </w:r>
      <w:r w:rsidRPr="00BE4CB4">
        <w:rPr>
          <w:rFonts w:cs="Times New Roman"/>
        </w:rPr>
        <w:t xml:space="preserve"> </w:t>
      </w:r>
      <w:r w:rsidR="001F6634" w:rsidRPr="00BE4CB4">
        <w:rPr>
          <w:rFonts w:cs="Times New Roman"/>
        </w:rPr>
        <w:t>infants</w:t>
      </w:r>
      <w:r w:rsidRPr="00BE4CB4">
        <w:rPr>
          <w:rFonts w:cs="Times New Roman"/>
        </w:rPr>
        <w:t xml:space="preserve"> were preterm (32-36 weeks)</w:t>
      </w:r>
      <w:r w:rsidR="001F6634" w:rsidRPr="00BE4CB4">
        <w:rPr>
          <w:rFonts w:cs="Times New Roman"/>
        </w:rPr>
        <w:t xml:space="preserve"> and term/gestation data was missing for 8 infants</w:t>
      </w:r>
      <w:r w:rsidRPr="00BE4CB4">
        <w:rPr>
          <w:rFonts w:cs="Times New Roman"/>
        </w:rPr>
        <w:t xml:space="preserve">. </w:t>
      </w:r>
      <w:r w:rsidR="001F6634" w:rsidRPr="00BE4CB4">
        <w:rPr>
          <w:rFonts w:cs="Times New Roman"/>
        </w:rPr>
        <w:t xml:space="preserve"> </w:t>
      </w:r>
      <w:r w:rsidRPr="00BE4CB4">
        <w:rPr>
          <w:rFonts w:cs="Times New Roman"/>
        </w:rPr>
        <w:t xml:space="preserve">Infants were </w:t>
      </w:r>
      <w:r w:rsidR="001F6634" w:rsidRPr="00BE4CB4">
        <w:rPr>
          <w:rFonts w:cs="Times New Roman"/>
        </w:rPr>
        <w:t>(</w:t>
      </w:r>
      <w:r w:rsidR="001F6634" w:rsidRPr="00BE4CB4">
        <w:rPr>
          <w:i/>
          <w:iCs/>
        </w:rPr>
        <w:t>M</w:t>
      </w:r>
      <w:r w:rsidR="001F6634" w:rsidRPr="00BE4CB4">
        <w:rPr>
          <w:rFonts w:cs="Times New Roman"/>
          <w:i/>
          <w:iCs/>
        </w:rPr>
        <w:t xml:space="preserve"> (SD) </w:t>
      </w:r>
      <w:r w:rsidR="001F6634" w:rsidRPr="00BE4CB4">
        <w:rPr>
          <w:rFonts w:cs="Times New Roman"/>
        </w:rPr>
        <w:t>= 7.</w:t>
      </w:r>
      <w:r w:rsidR="001F6634" w:rsidRPr="00BE4CB4">
        <w:t>08</w:t>
      </w:r>
      <w:r w:rsidR="001F6634" w:rsidRPr="00BE4CB4">
        <w:rPr>
          <w:rFonts w:cs="Times New Roman"/>
        </w:rPr>
        <w:t xml:space="preserve"> (2.</w:t>
      </w:r>
      <w:r w:rsidR="001F6634" w:rsidRPr="00BE4CB4">
        <w:t>21</w:t>
      </w:r>
      <w:r w:rsidR="001F6634" w:rsidRPr="00BE4CB4">
        <w:rPr>
          <w:rFonts w:cs="Times New Roman"/>
        </w:rPr>
        <w:t xml:space="preserve">)) </w:t>
      </w:r>
      <w:r w:rsidRPr="00BE4CB4">
        <w:rPr>
          <w:rFonts w:cs="Times New Roman"/>
        </w:rPr>
        <w:t>months old (range 3 to 1</w:t>
      </w:r>
      <w:r w:rsidR="00B3056D" w:rsidRPr="00BE4CB4">
        <w:rPr>
          <w:rFonts w:cs="Times New Roman"/>
        </w:rPr>
        <w:t>5</w:t>
      </w:r>
      <w:r w:rsidRPr="00BE4CB4">
        <w:rPr>
          <w:rFonts w:cs="Times New Roman"/>
        </w:rPr>
        <w:t xml:space="preserve"> months) at their first infant research assessment</w:t>
      </w:r>
      <w:r w:rsidR="00B3056D" w:rsidRPr="00BE4CB4">
        <w:rPr>
          <w:rFonts w:cs="Times New Roman"/>
        </w:rPr>
        <w:t xml:space="preserve"> with all but 6 children’s first research visit being at or before 12 months</w:t>
      </w:r>
      <w:r w:rsidRPr="00BE4CB4">
        <w:rPr>
          <w:rFonts w:cs="Times New Roman"/>
        </w:rPr>
        <w:t>.</w:t>
      </w:r>
    </w:p>
    <w:p w14:paraId="589461BF" w14:textId="77777777" w:rsidR="00DD3939" w:rsidRPr="00BE4CB4" w:rsidRDefault="00DD3939" w:rsidP="00E378A1">
      <w:pPr>
        <w:spacing w:line="480" w:lineRule="auto"/>
        <w:rPr>
          <w:rFonts w:cs="Times New Roman"/>
          <w:shd w:val="clear" w:color="auto" w:fill="FFFFFF"/>
        </w:rPr>
      </w:pPr>
    </w:p>
    <w:p w14:paraId="30A6309F" w14:textId="77777777" w:rsidR="00EC0654" w:rsidRPr="00BE4CB4" w:rsidRDefault="00EC0654" w:rsidP="00E91C7B">
      <w:pPr>
        <w:rPr>
          <w:rFonts w:cs="Times New Roman"/>
          <w:shd w:val="clear" w:color="auto" w:fill="FFFFFF"/>
        </w:rPr>
        <w:sectPr w:rsidR="00EC0654" w:rsidRPr="00BE4CB4" w:rsidSect="00BE4CB4">
          <w:footerReference w:type="even" r:id="rId7"/>
          <w:footerReference w:type="default" r:id="rId8"/>
          <w:type w:val="continuous"/>
          <w:pgSz w:w="11906" w:h="16838"/>
          <w:pgMar w:top="992" w:right="992" w:bottom="992" w:left="992" w:header="709" w:footer="709" w:gutter="0"/>
          <w:cols w:space="708"/>
          <w:docGrid w:linePitch="326"/>
        </w:sectPr>
      </w:pPr>
    </w:p>
    <w:p w14:paraId="0B846812" w14:textId="77777777" w:rsidR="00E1524D" w:rsidRPr="00BE4CB4" w:rsidRDefault="00E91C7B" w:rsidP="00E91C7B">
      <w:pPr>
        <w:contextualSpacing/>
        <w:rPr>
          <w:rFonts w:cs="Times New Roman"/>
          <w:b/>
          <w:bCs/>
          <w:shd w:val="clear" w:color="auto" w:fill="FFFFFF"/>
        </w:rPr>
      </w:pPr>
      <w:r w:rsidRPr="00BE4CB4">
        <w:rPr>
          <w:rFonts w:cs="Times New Roman"/>
          <w:b/>
          <w:bCs/>
          <w:shd w:val="clear" w:color="auto" w:fill="FFFFFF"/>
        </w:rPr>
        <w:lastRenderedPageBreak/>
        <w:t>Table S1</w:t>
      </w:r>
    </w:p>
    <w:p w14:paraId="1CF73C15" w14:textId="77777777" w:rsidR="00E1524D" w:rsidRPr="00BE4CB4" w:rsidRDefault="00E1524D" w:rsidP="00E91C7B">
      <w:pPr>
        <w:contextualSpacing/>
        <w:rPr>
          <w:rFonts w:cs="Times New Roman"/>
          <w:b/>
          <w:bCs/>
          <w:shd w:val="clear" w:color="auto" w:fill="FFFFFF"/>
        </w:rPr>
      </w:pPr>
    </w:p>
    <w:p w14:paraId="032706BC" w14:textId="719930EF" w:rsidR="00E91C7B" w:rsidRPr="00BE4CB4" w:rsidRDefault="00E91C7B" w:rsidP="00E91C7B">
      <w:pPr>
        <w:contextualSpacing/>
        <w:rPr>
          <w:rFonts w:cs="Times New Roman"/>
          <w:i/>
          <w:iCs/>
          <w:shd w:val="clear" w:color="auto" w:fill="FFFFFF"/>
        </w:rPr>
      </w:pPr>
      <w:r w:rsidRPr="00BE4CB4">
        <w:rPr>
          <w:rFonts w:cs="Times New Roman"/>
          <w:i/>
          <w:iCs/>
          <w:shd w:val="clear" w:color="auto" w:fill="FFFFFF"/>
        </w:rPr>
        <w:t xml:space="preserve">Categorisation of Family History </w:t>
      </w:r>
      <w:r w:rsidR="009252A5" w:rsidRPr="00BE4CB4">
        <w:rPr>
          <w:rFonts w:cs="Times New Roman"/>
          <w:i/>
          <w:iCs/>
          <w:shd w:val="clear" w:color="auto" w:fill="FFFFFF"/>
        </w:rPr>
        <w:t>Group</w:t>
      </w:r>
      <w:r w:rsidRPr="00BE4CB4">
        <w:rPr>
          <w:rFonts w:cs="Times New Roman"/>
          <w:i/>
          <w:iCs/>
          <w:shd w:val="clear" w:color="auto" w:fill="FFFFFF"/>
        </w:rPr>
        <w:t xml:space="preserve"> </w:t>
      </w:r>
    </w:p>
    <w:p w14:paraId="0B3A17F7" w14:textId="77777777" w:rsidR="00E91C7B" w:rsidRPr="00BE4CB4" w:rsidRDefault="00E91C7B" w:rsidP="00E91C7B">
      <w:pPr>
        <w:contextualSpacing/>
        <w:rPr>
          <w:rFonts w:cs="Times New Roman"/>
          <w:i/>
          <w:iCs/>
          <w:shd w:val="clear" w:color="auto" w:fill="FFFFFF"/>
        </w:rPr>
      </w:pPr>
    </w:p>
    <w:tbl>
      <w:tblPr>
        <w:tblStyle w:val="TableGrid"/>
        <w:tblW w:w="9922" w:type="dxa"/>
        <w:tblBorders>
          <w:left w:val="none" w:sz="0" w:space="0" w:color="auto"/>
          <w:right w:val="none" w:sz="0" w:space="0" w:color="auto"/>
        </w:tblBorders>
        <w:tblLook w:val="04A0" w:firstRow="1" w:lastRow="0" w:firstColumn="1" w:lastColumn="0" w:noHBand="0" w:noVBand="1"/>
      </w:tblPr>
      <w:tblGrid>
        <w:gridCol w:w="2679"/>
        <w:gridCol w:w="1592"/>
        <w:gridCol w:w="1638"/>
        <w:gridCol w:w="2082"/>
        <w:gridCol w:w="1931"/>
      </w:tblGrid>
      <w:tr w:rsidR="00BE4CB4" w:rsidRPr="00BE4CB4" w14:paraId="7DB610C2" w14:textId="132A5734" w:rsidTr="009252A5">
        <w:tc>
          <w:tcPr>
            <w:tcW w:w="2679" w:type="dxa"/>
          </w:tcPr>
          <w:p w14:paraId="4EB62504" w14:textId="77777777" w:rsidR="009252A5" w:rsidRPr="00BE4CB4" w:rsidRDefault="009252A5" w:rsidP="00E91C7B">
            <w:pPr>
              <w:contextualSpacing/>
              <w:rPr>
                <w:rFonts w:cs="Times New Roman"/>
                <w:bCs/>
                <w:shd w:val="clear" w:color="auto" w:fill="FFFFFF"/>
              </w:rPr>
            </w:pPr>
            <w:bookmarkStart w:id="0" w:name="_Hlk58594434"/>
            <w:bookmarkEnd w:id="0"/>
          </w:p>
        </w:tc>
        <w:tc>
          <w:tcPr>
            <w:tcW w:w="1592" w:type="dxa"/>
          </w:tcPr>
          <w:p w14:paraId="3CB6E376" w14:textId="51FDAB49" w:rsidR="009252A5" w:rsidRPr="00BE4CB4" w:rsidRDefault="009252A5" w:rsidP="00E91C7B">
            <w:pPr>
              <w:contextualSpacing/>
              <w:rPr>
                <w:rFonts w:cs="Times New Roman"/>
                <w:bCs/>
              </w:rPr>
            </w:pPr>
            <w:r w:rsidRPr="00BE4CB4">
              <w:rPr>
                <w:rFonts w:cs="Times New Roman"/>
                <w:bCs/>
              </w:rPr>
              <w:t>FH-A</w:t>
            </w:r>
            <w:r w:rsidR="00445FB8" w:rsidRPr="00BE4CB4">
              <w:rPr>
                <w:rFonts w:cs="Times New Roman"/>
                <w:bCs/>
              </w:rPr>
              <w:t>utism</w:t>
            </w:r>
          </w:p>
          <w:p w14:paraId="4F40E854" w14:textId="5B86B953" w:rsidR="009252A5" w:rsidRPr="00BE4CB4" w:rsidRDefault="009252A5" w:rsidP="00E91C7B">
            <w:pPr>
              <w:contextualSpacing/>
              <w:rPr>
                <w:rFonts w:cs="Times New Roman"/>
                <w:bCs/>
                <w:shd w:val="clear" w:color="auto" w:fill="FFFFFF"/>
              </w:rPr>
            </w:pPr>
            <w:r w:rsidRPr="00BE4CB4">
              <w:rPr>
                <w:rFonts w:cs="Times New Roman"/>
                <w:bCs/>
                <w:i/>
                <w:iCs/>
                <w:shd w:val="clear" w:color="auto" w:fill="FFFFFF"/>
              </w:rPr>
              <w:t>N</w:t>
            </w:r>
            <w:r w:rsidRPr="00BE4CB4">
              <w:rPr>
                <w:rFonts w:cs="Times New Roman"/>
                <w:bCs/>
                <w:shd w:val="clear" w:color="auto" w:fill="FFFFFF"/>
              </w:rPr>
              <w:t xml:space="preserve"> = </w:t>
            </w:r>
            <w:r w:rsidR="00043642" w:rsidRPr="00BE4CB4">
              <w:rPr>
                <w:rFonts w:cs="Times New Roman"/>
                <w:bCs/>
                <w:shd w:val="clear" w:color="auto" w:fill="FFFFFF"/>
              </w:rPr>
              <w:t>207</w:t>
            </w:r>
          </w:p>
        </w:tc>
        <w:tc>
          <w:tcPr>
            <w:tcW w:w="1638" w:type="dxa"/>
          </w:tcPr>
          <w:p w14:paraId="081DBCC7" w14:textId="77777777" w:rsidR="009252A5" w:rsidRPr="00BE4CB4" w:rsidRDefault="009252A5" w:rsidP="00E91C7B">
            <w:pPr>
              <w:contextualSpacing/>
              <w:rPr>
                <w:rFonts w:cs="Times New Roman"/>
                <w:bCs/>
              </w:rPr>
            </w:pPr>
            <w:r w:rsidRPr="00BE4CB4">
              <w:rPr>
                <w:rFonts w:cs="Times New Roman"/>
                <w:bCs/>
              </w:rPr>
              <w:t>FH-ADHD</w:t>
            </w:r>
          </w:p>
          <w:p w14:paraId="77DFE519" w14:textId="5C242C57" w:rsidR="009252A5" w:rsidRPr="00BE4CB4" w:rsidRDefault="009252A5" w:rsidP="00E91C7B">
            <w:pPr>
              <w:contextualSpacing/>
              <w:rPr>
                <w:rFonts w:cs="Times New Roman"/>
                <w:bCs/>
                <w:shd w:val="clear" w:color="auto" w:fill="FFFFFF"/>
              </w:rPr>
            </w:pPr>
            <w:r w:rsidRPr="00BE4CB4">
              <w:rPr>
                <w:rFonts w:cs="Times New Roman"/>
                <w:bCs/>
                <w:i/>
                <w:iCs/>
                <w:shd w:val="clear" w:color="auto" w:fill="FFFFFF"/>
              </w:rPr>
              <w:t>N</w:t>
            </w:r>
            <w:r w:rsidRPr="00BE4CB4">
              <w:rPr>
                <w:rFonts w:cs="Times New Roman"/>
                <w:bCs/>
                <w:shd w:val="clear" w:color="auto" w:fill="FFFFFF"/>
              </w:rPr>
              <w:t xml:space="preserve"> = </w:t>
            </w:r>
            <w:r w:rsidR="00043642" w:rsidRPr="00BE4CB4">
              <w:rPr>
                <w:rFonts w:cs="Times New Roman"/>
                <w:bCs/>
                <w:shd w:val="clear" w:color="auto" w:fill="FFFFFF"/>
              </w:rPr>
              <w:t>30</w:t>
            </w:r>
          </w:p>
        </w:tc>
        <w:tc>
          <w:tcPr>
            <w:tcW w:w="2082" w:type="dxa"/>
          </w:tcPr>
          <w:p w14:paraId="6364E2DF" w14:textId="68EEBFF3" w:rsidR="009252A5" w:rsidRPr="00BE4CB4" w:rsidRDefault="009252A5" w:rsidP="00E91C7B">
            <w:pPr>
              <w:contextualSpacing/>
              <w:rPr>
                <w:rFonts w:cs="Times New Roman"/>
                <w:bCs/>
              </w:rPr>
            </w:pPr>
            <w:r w:rsidRPr="00BE4CB4">
              <w:rPr>
                <w:rFonts w:cs="Times New Roman"/>
                <w:bCs/>
              </w:rPr>
              <w:t>FH-</w:t>
            </w:r>
            <w:r w:rsidR="00445FB8" w:rsidRPr="00BE4CB4">
              <w:rPr>
                <w:rFonts w:cs="Times New Roman"/>
                <w:bCs/>
              </w:rPr>
              <w:t>Autism</w:t>
            </w:r>
            <w:r w:rsidRPr="00BE4CB4">
              <w:rPr>
                <w:rFonts w:cs="Times New Roman"/>
                <w:bCs/>
              </w:rPr>
              <w:t xml:space="preserve"> + ADHD</w:t>
            </w:r>
          </w:p>
          <w:p w14:paraId="30606958" w14:textId="1C8A3692" w:rsidR="009252A5" w:rsidRPr="00BE4CB4" w:rsidRDefault="009252A5" w:rsidP="00E91C7B">
            <w:pPr>
              <w:contextualSpacing/>
              <w:rPr>
                <w:rFonts w:cs="Times New Roman"/>
                <w:bCs/>
                <w:shd w:val="clear" w:color="auto" w:fill="FFFFFF"/>
              </w:rPr>
            </w:pPr>
            <w:r w:rsidRPr="00BE4CB4">
              <w:rPr>
                <w:rFonts w:cs="Times New Roman"/>
                <w:bCs/>
                <w:i/>
                <w:iCs/>
                <w:shd w:val="clear" w:color="auto" w:fill="FFFFFF"/>
              </w:rPr>
              <w:t>N</w:t>
            </w:r>
            <w:r w:rsidRPr="00BE4CB4">
              <w:rPr>
                <w:rFonts w:cs="Times New Roman"/>
                <w:bCs/>
                <w:shd w:val="clear" w:color="auto" w:fill="FFFFFF"/>
              </w:rPr>
              <w:t xml:space="preserve"> = </w:t>
            </w:r>
            <w:r w:rsidR="00043642" w:rsidRPr="00BE4CB4">
              <w:rPr>
                <w:rFonts w:cs="Times New Roman"/>
                <w:bCs/>
                <w:shd w:val="clear" w:color="auto" w:fill="FFFFFF"/>
              </w:rPr>
              <w:t>67</w:t>
            </w:r>
          </w:p>
        </w:tc>
        <w:tc>
          <w:tcPr>
            <w:tcW w:w="1931" w:type="dxa"/>
          </w:tcPr>
          <w:p w14:paraId="57E202E8" w14:textId="77777777" w:rsidR="009252A5" w:rsidRPr="00BE4CB4" w:rsidRDefault="00043642" w:rsidP="00E91C7B">
            <w:pPr>
              <w:contextualSpacing/>
              <w:rPr>
                <w:rFonts w:cs="Times New Roman"/>
                <w:bCs/>
              </w:rPr>
            </w:pPr>
            <w:r w:rsidRPr="00BE4CB4">
              <w:rPr>
                <w:rFonts w:cs="Times New Roman"/>
                <w:bCs/>
              </w:rPr>
              <w:t>No FH</w:t>
            </w:r>
          </w:p>
          <w:p w14:paraId="5A6018C4" w14:textId="20293C1A" w:rsidR="00043642" w:rsidRPr="00BE4CB4" w:rsidRDefault="00043642" w:rsidP="00E91C7B">
            <w:pPr>
              <w:contextualSpacing/>
              <w:rPr>
                <w:rFonts w:cs="Times New Roman"/>
                <w:bCs/>
              </w:rPr>
            </w:pPr>
            <w:r w:rsidRPr="00BE4CB4">
              <w:rPr>
                <w:rFonts w:cs="Times New Roman"/>
                <w:bCs/>
                <w:i/>
                <w:iCs/>
              </w:rPr>
              <w:t xml:space="preserve">N </w:t>
            </w:r>
            <w:r w:rsidRPr="00BE4CB4">
              <w:rPr>
                <w:rFonts w:cs="Times New Roman"/>
                <w:bCs/>
              </w:rPr>
              <w:t>= 102</w:t>
            </w:r>
          </w:p>
        </w:tc>
      </w:tr>
      <w:tr w:rsidR="00BE4CB4" w:rsidRPr="00BE4CB4" w14:paraId="7950A3E4" w14:textId="33A2FDDB" w:rsidTr="00043642">
        <w:tc>
          <w:tcPr>
            <w:tcW w:w="2679" w:type="dxa"/>
          </w:tcPr>
          <w:p w14:paraId="4CADE0BB" w14:textId="77777777" w:rsidR="009252A5" w:rsidRPr="00BE4CB4" w:rsidRDefault="009252A5" w:rsidP="00E91C7B">
            <w:pPr>
              <w:contextualSpacing/>
              <w:rPr>
                <w:rFonts w:cs="Times New Roman"/>
                <w:shd w:val="clear" w:color="auto" w:fill="FFFFFF"/>
              </w:rPr>
            </w:pPr>
            <w:r w:rsidRPr="00BE4CB4">
              <w:rPr>
                <w:rFonts w:cs="Times New Roman"/>
                <w:shd w:val="clear" w:color="auto" w:fill="FFFFFF"/>
              </w:rPr>
              <w:t>Parent reported diagnosis in older sibling</w:t>
            </w:r>
          </w:p>
        </w:tc>
        <w:tc>
          <w:tcPr>
            <w:tcW w:w="1592" w:type="dxa"/>
          </w:tcPr>
          <w:p w14:paraId="45934252" w14:textId="6824D45D" w:rsidR="009252A5" w:rsidRPr="00BE4CB4" w:rsidRDefault="00043642" w:rsidP="00E91C7B">
            <w:pPr>
              <w:contextualSpacing/>
              <w:rPr>
                <w:rFonts w:cs="Times New Roman"/>
                <w:shd w:val="clear" w:color="auto" w:fill="FFFFFF"/>
                <w:vertAlign w:val="superscript"/>
              </w:rPr>
            </w:pPr>
            <w:r w:rsidRPr="00BE4CB4">
              <w:rPr>
                <w:rFonts w:cs="Times New Roman"/>
                <w:shd w:val="clear" w:color="auto" w:fill="FFFFFF"/>
              </w:rPr>
              <w:t>196</w:t>
            </w:r>
            <w:r w:rsidRPr="00BE4CB4">
              <w:rPr>
                <w:rFonts w:cs="Times New Roman"/>
                <w:shd w:val="clear" w:color="auto" w:fill="FFFFFF"/>
                <w:vertAlign w:val="superscript"/>
              </w:rPr>
              <w:t>a</w:t>
            </w:r>
          </w:p>
          <w:p w14:paraId="3D641C34" w14:textId="77777777" w:rsidR="009252A5" w:rsidRPr="00BE4CB4" w:rsidRDefault="009252A5" w:rsidP="00E91C7B">
            <w:pPr>
              <w:contextualSpacing/>
              <w:rPr>
                <w:rFonts w:cs="Times New Roman"/>
                <w:shd w:val="clear" w:color="auto" w:fill="FFFFFF"/>
              </w:rPr>
            </w:pPr>
          </w:p>
        </w:tc>
        <w:tc>
          <w:tcPr>
            <w:tcW w:w="1638" w:type="dxa"/>
          </w:tcPr>
          <w:p w14:paraId="449ADD9E" w14:textId="42CE46E8" w:rsidR="009252A5" w:rsidRPr="00BE4CB4" w:rsidRDefault="00043642" w:rsidP="00E91C7B">
            <w:pPr>
              <w:contextualSpacing/>
              <w:rPr>
                <w:rFonts w:cs="Times New Roman"/>
                <w:shd w:val="clear" w:color="auto" w:fill="FFFFFF"/>
                <w:vertAlign w:val="superscript"/>
              </w:rPr>
            </w:pPr>
            <w:r w:rsidRPr="00BE4CB4">
              <w:rPr>
                <w:rFonts w:cs="Times New Roman"/>
                <w:shd w:val="clear" w:color="auto" w:fill="FFFFFF"/>
              </w:rPr>
              <w:t>12</w:t>
            </w:r>
            <w:r w:rsidRPr="00BE4CB4">
              <w:rPr>
                <w:rFonts w:cs="Times New Roman"/>
                <w:shd w:val="clear" w:color="auto" w:fill="FFFFFF"/>
                <w:vertAlign w:val="superscript"/>
              </w:rPr>
              <w:t>b</w:t>
            </w:r>
          </w:p>
        </w:tc>
        <w:tc>
          <w:tcPr>
            <w:tcW w:w="2082" w:type="dxa"/>
          </w:tcPr>
          <w:p w14:paraId="0434D15E" w14:textId="14BC355B" w:rsidR="009252A5" w:rsidRPr="00BE4CB4" w:rsidRDefault="00043642" w:rsidP="00E91C7B">
            <w:pPr>
              <w:contextualSpacing/>
              <w:rPr>
                <w:rFonts w:cs="Times New Roman"/>
                <w:shd w:val="clear" w:color="auto" w:fill="FFFFFF"/>
              </w:rPr>
            </w:pPr>
            <w:r w:rsidRPr="00BE4CB4">
              <w:rPr>
                <w:rFonts w:cs="Times New Roman"/>
                <w:shd w:val="clear" w:color="auto" w:fill="FFFFFF"/>
              </w:rPr>
              <w:t>50</w:t>
            </w:r>
          </w:p>
        </w:tc>
        <w:tc>
          <w:tcPr>
            <w:tcW w:w="1931" w:type="dxa"/>
            <w:shd w:val="clear" w:color="auto" w:fill="D9D9D9" w:themeFill="background1" w:themeFillShade="D9"/>
          </w:tcPr>
          <w:p w14:paraId="0EF18E8E" w14:textId="77777777" w:rsidR="009252A5" w:rsidRPr="00BE4CB4" w:rsidRDefault="009252A5" w:rsidP="00E91C7B">
            <w:pPr>
              <w:contextualSpacing/>
              <w:rPr>
                <w:rFonts w:cs="Times New Roman"/>
                <w:shd w:val="clear" w:color="auto" w:fill="FFFFFF"/>
              </w:rPr>
            </w:pPr>
          </w:p>
        </w:tc>
      </w:tr>
      <w:tr w:rsidR="00BE4CB4" w:rsidRPr="00BE4CB4" w14:paraId="00153086" w14:textId="63F6A8D0" w:rsidTr="00043642">
        <w:tc>
          <w:tcPr>
            <w:tcW w:w="2679" w:type="dxa"/>
          </w:tcPr>
          <w:p w14:paraId="25AC4A21" w14:textId="77777777" w:rsidR="009252A5" w:rsidRPr="00BE4CB4" w:rsidRDefault="009252A5" w:rsidP="00E91C7B">
            <w:pPr>
              <w:contextualSpacing/>
              <w:rPr>
                <w:rFonts w:cs="Times New Roman"/>
                <w:shd w:val="clear" w:color="auto" w:fill="FFFFFF"/>
              </w:rPr>
            </w:pPr>
            <w:r w:rsidRPr="00BE4CB4">
              <w:rPr>
                <w:rFonts w:cs="Times New Roman"/>
                <w:shd w:val="clear" w:color="auto" w:fill="FFFFFF"/>
              </w:rPr>
              <w:t>Parent reported diagnosis in parent</w:t>
            </w:r>
          </w:p>
        </w:tc>
        <w:tc>
          <w:tcPr>
            <w:tcW w:w="1592" w:type="dxa"/>
          </w:tcPr>
          <w:p w14:paraId="5DA4A7D5" w14:textId="2C6F4D08" w:rsidR="009252A5" w:rsidRPr="00BE4CB4" w:rsidRDefault="00043642" w:rsidP="00E91C7B">
            <w:pPr>
              <w:contextualSpacing/>
              <w:rPr>
                <w:rFonts w:cs="Times New Roman"/>
                <w:shd w:val="clear" w:color="auto" w:fill="FFFFFF"/>
              </w:rPr>
            </w:pPr>
            <w:r w:rsidRPr="00BE4CB4">
              <w:rPr>
                <w:rFonts w:cs="Times New Roman"/>
                <w:shd w:val="clear" w:color="auto" w:fill="FFFFFF"/>
              </w:rPr>
              <w:t>1</w:t>
            </w:r>
          </w:p>
        </w:tc>
        <w:tc>
          <w:tcPr>
            <w:tcW w:w="1638" w:type="dxa"/>
          </w:tcPr>
          <w:p w14:paraId="10C77A09" w14:textId="19C1F74D" w:rsidR="009252A5" w:rsidRPr="00BE4CB4" w:rsidRDefault="009252A5" w:rsidP="00E91C7B">
            <w:pPr>
              <w:contextualSpacing/>
              <w:rPr>
                <w:rFonts w:cs="Times New Roman"/>
                <w:shd w:val="clear" w:color="auto" w:fill="FFFFFF"/>
              </w:rPr>
            </w:pPr>
            <w:r w:rsidRPr="00BE4CB4">
              <w:rPr>
                <w:rFonts w:cs="Times New Roman"/>
                <w:shd w:val="clear" w:color="auto" w:fill="FFFFFF"/>
              </w:rPr>
              <w:t>1</w:t>
            </w:r>
            <w:r w:rsidR="00043642" w:rsidRPr="00BE4CB4">
              <w:rPr>
                <w:rFonts w:cs="Times New Roman"/>
                <w:shd w:val="clear" w:color="auto" w:fill="FFFFFF"/>
              </w:rPr>
              <w:t>7</w:t>
            </w:r>
          </w:p>
        </w:tc>
        <w:tc>
          <w:tcPr>
            <w:tcW w:w="2082" w:type="dxa"/>
          </w:tcPr>
          <w:p w14:paraId="4FA17513" w14:textId="53C1C25E" w:rsidR="009252A5" w:rsidRPr="00BE4CB4" w:rsidRDefault="00B025BA" w:rsidP="00E91C7B">
            <w:pPr>
              <w:contextualSpacing/>
              <w:rPr>
                <w:rFonts w:cs="Times New Roman"/>
                <w:shd w:val="clear" w:color="auto" w:fill="FFFFFF"/>
              </w:rPr>
            </w:pPr>
            <w:r w:rsidRPr="00BE4CB4">
              <w:rPr>
                <w:rFonts w:cs="Times New Roman"/>
                <w:shd w:val="clear" w:color="auto" w:fill="FFFFFF"/>
              </w:rPr>
              <w:t>2</w:t>
            </w:r>
          </w:p>
        </w:tc>
        <w:tc>
          <w:tcPr>
            <w:tcW w:w="1931" w:type="dxa"/>
            <w:shd w:val="clear" w:color="auto" w:fill="D9D9D9" w:themeFill="background1" w:themeFillShade="D9"/>
          </w:tcPr>
          <w:p w14:paraId="08B71B7E" w14:textId="77777777" w:rsidR="009252A5" w:rsidRPr="00BE4CB4" w:rsidRDefault="009252A5" w:rsidP="00E91C7B">
            <w:pPr>
              <w:contextualSpacing/>
              <w:rPr>
                <w:rFonts w:cs="Times New Roman"/>
                <w:shd w:val="clear" w:color="auto" w:fill="FFFFFF"/>
              </w:rPr>
            </w:pPr>
          </w:p>
        </w:tc>
      </w:tr>
      <w:tr w:rsidR="00BE4CB4" w:rsidRPr="00BE4CB4" w14:paraId="29026F07" w14:textId="73A661C6" w:rsidTr="00043642">
        <w:tc>
          <w:tcPr>
            <w:tcW w:w="2679" w:type="dxa"/>
          </w:tcPr>
          <w:p w14:paraId="47F33742" w14:textId="77777777" w:rsidR="009252A5" w:rsidRPr="00BE4CB4" w:rsidRDefault="009252A5" w:rsidP="00E91C7B">
            <w:pPr>
              <w:contextualSpacing/>
              <w:rPr>
                <w:rFonts w:cs="Times New Roman"/>
                <w:shd w:val="clear" w:color="auto" w:fill="FFFFFF"/>
              </w:rPr>
            </w:pPr>
            <w:r w:rsidRPr="00BE4CB4">
              <w:rPr>
                <w:rFonts w:cs="Times New Roman"/>
                <w:shd w:val="clear" w:color="auto" w:fill="FFFFFF"/>
              </w:rPr>
              <w:t>Parent reported diagnosis in both older sibling and parent</w:t>
            </w:r>
          </w:p>
        </w:tc>
        <w:tc>
          <w:tcPr>
            <w:tcW w:w="1592" w:type="dxa"/>
          </w:tcPr>
          <w:p w14:paraId="589BA9C1" w14:textId="1836EA30" w:rsidR="009252A5" w:rsidRPr="00BE4CB4" w:rsidRDefault="00043642" w:rsidP="00E91C7B">
            <w:pPr>
              <w:contextualSpacing/>
              <w:rPr>
                <w:rFonts w:cs="Times New Roman"/>
                <w:shd w:val="clear" w:color="auto" w:fill="FFFFFF"/>
              </w:rPr>
            </w:pPr>
            <w:r w:rsidRPr="00BE4CB4">
              <w:rPr>
                <w:rFonts w:cs="Times New Roman"/>
                <w:shd w:val="clear" w:color="auto" w:fill="FFFFFF"/>
              </w:rPr>
              <w:t>10</w:t>
            </w:r>
          </w:p>
        </w:tc>
        <w:tc>
          <w:tcPr>
            <w:tcW w:w="1638" w:type="dxa"/>
          </w:tcPr>
          <w:p w14:paraId="66CC433A" w14:textId="77777777" w:rsidR="009252A5" w:rsidRPr="00BE4CB4" w:rsidRDefault="009252A5" w:rsidP="00E91C7B">
            <w:pPr>
              <w:contextualSpacing/>
              <w:rPr>
                <w:rFonts w:cs="Times New Roman"/>
                <w:shd w:val="clear" w:color="auto" w:fill="FFFFFF"/>
              </w:rPr>
            </w:pPr>
            <w:r w:rsidRPr="00BE4CB4">
              <w:rPr>
                <w:rFonts w:cs="Times New Roman"/>
                <w:shd w:val="clear" w:color="auto" w:fill="FFFFFF"/>
              </w:rPr>
              <w:t>1</w:t>
            </w:r>
          </w:p>
        </w:tc>
        <w:tc>
          <w:tcPr>
            <w:tcW w:w="2082" w:type="dxa"/>
          </w:tcPr>
          <w:p w14:paraId="453BFA69" w14:textId="4B4A6065" w:rsidR="009252A5" w:rsidRPr="00BE4CB4" w:rsidRDefault="009252A5" w:rsidP="00E91C7B">
            <w:pPr>
              <w:contextualSpacing/>
              <w:rPr>
                <w:rFonts w:cs="Times New Roman"/>
                <w:shd w:val="clear" w:color="auto" w:fill="FFFFFF"/>
              </w:rPr>
            </w:pPr>
            <w:r w:rsidRPr="00BE4CB4">
              <w:rPr>
                <w:rFonts w:cs="Times New Roman"/>
                <w:shd w:val="clear" w:color="auto" w:fill="FFFFFF"/>
              </w:rPr>
              <w:t>1</w:t>
            </w:r>
            <w:r w:rsidR="00B025BA" w:rsidRPr="00BE4CB4">
              <w:rPr>
                <w:rFonts w:cs="Times New Roman"/>
                <w:shd w:val="clear" w:color="auto" w:fill="FFFFFF"/>
              </w:rPr>
              <w:t>5</w:t>
            </w:r>
          </w:p>
        </w:tc>
        <w:tc>
          <w:tcPr>
            <w:tcW w:w="1931" w:type="dxa"/>
            <w:shd w:val="clear" w:color="auto" w:fill="D9D9D9" w:themeFill="background1" w:themeFillShade="D9"/>
          </w:tcPr>
          <w:p w14:paraId="5101E130" w14:textId="77777777" w:rsidR="009252A5" w:rsidRPr="00BE4CB4" w:rsidRDefault="009252A5" w:rsidP="00E91C7B">
            <w:pPr>
              <w:contextualSpacing/>
              <w:rPr>
                <w:rFonts w:cs="Times New Roman"/>
                <w:shd w:val="clear" w:color="auto" w:fill="FFFFFF"/>
              </w:rPr>
            </w:pPr>
          </w:p>
        </w:tc>
      </w:tr>
      <w:tr w:rsidR="00BE4CB4" w:rsidRPr="00BE4CB4" w14:paraId="57C7DA81" w14:textId="5028DCCE" w:rsidTr="00043642">
        <w:tc>
          <w:tcPr>
            <w:tcW w:w="2679" w:type="dxa"/>
          </w:tcPr>
          <w:p w14:paraId="5D6A3410" w14:textId="77777777" w:rsidR="009252A5" w:rsidRPr="00BE4CB4" w:rsidRDefault="009252A5" w:rsidP="00E91C7B">
            <w:pPr>
              <w:contextualSpacing/>
              <w:rPr>
                <w:rFonts w:cs="Times New Roman"/>
                <w:shd w:val="clear" w:color="auto" w:fill="FFFFFF"/>
              </w:rPr>
            </w:pPr>
            <w:r w:rsidRPr="00BE4CB4">
              <w:rPr>
                <w:rFonts w:cs="Times New Roman"/>
                <w:shd w:val="clear" w:color="auto" w:fill="FFFFFF"/>
              </w:rPr>
              <w:t>Screened parent (for ADHD traits)</w:t>
            </w:r>
          </w:p>
        </w:tc>
        <w:tc>
          <w:tcPr>
            <w:tcW w:w="1592" w:type="dxa"/>
            <w:shd w:val="clear" w:color="auto" w:fill="D9D9D9" w:themeFill="background1" w:themeFillShade="D9"/>
          </w:tcPr>
          <w:p w14:paraId="4E5C1F74" w14:textId="77777777" w:rsidR="009252A5" w:rsidRPr="00BE4CB4" w:rsidRDefault="009252A5" w:rsidP="00E91C7B">
            <w:pPr>
              <w:contextualSpacing/>
              <w:rPr>
                <w:rFonts w:cs="Times New Roman"/>
                <w:shd w:val="clear" w:color="auto" w:fill="FFFFFF"/>
              </w:rPr>
            </w:pPr>
          </w:p>
        </w:tc>
        <w:tc>
          <w:tcPr>
            <w:tcW w:w="1638" w:type="dxa"/>
          </w:tcPr>
          <w:p w14:paraId="3F2F9695" w14:textId="08E3D365" w:rsidR="009252A5" w:rsidRPr="00BE4CB4" w:rsidRDefault="00445FB8" w:rsidP="00E91C7B">
            <w:pPr>
              <w:contextualSpacing/>
              <w:rPr>
                <w:rFonts w:cs="Times New Roman"/>
                <w:shd w:val="clear" w:color="auto" w:fill="FFFFFF"/>
              </w:rPr>
            </w:pPr>
            <w:r w:rsidRPr="00BE4CB4">
              <w:rPr>
                <w:rFonts w:cs="Times New Roman"/>
                <w:shd w:val="clear" w:color="auto" w:fill="FFFFFF"/>
              </w:rPr>
              <w:t>0</w:t>
            </w:r>
          </w:p>
        </w:tc>
        <w:tc>
          <w:tcPr>
            <w:tcW w:w="2082" w:type="dxa"/>
          </w:tcPr>
          <w:p w14:paraId="1FB0AC1F" w14:textId="3ECD5C41" w:rsidR="009252A5" w:rsidRPr="00BE4CB4" w:rsidRDefault="00445FB8" w:rsidP="00E91C7B">
            <w:pPr>
              <w:contextualSpacing/>
              <w:rPr>
                <w:rFonts w:cs="Times New Roman"/>
                <w:shd w:val="clear" w:color="auto" w:fill="FFFFFF"/>
                <w:vertAlign w:val="superscript"/>
              </w:rPr>
            </w:pPr>
            <w:r w:rsidRPr="00BE4CB4">
              <w:rPr>
                <w:rFonts w:cs="Times New Roman"/>
                <w:shd w:val="clear" w:color="auto" w:fill="FFFFFF"/>
              </w:rPr>
              <w:t>3</w:t>
            </w:r>
            <w:r w:rsidR="000A40E0" w:rsidRPr="00BE4CB4">
              <w:rPr>
                <w:rFonts w:cs="Times New Roman"/>
                <w:shd w:val="clear" w:color="auto" w:fill="FFFFFF"/>
                <w:vertAlign w:val="superscript"/>
              </w:rPr>
              <w:t>c</w:t>
            </w:r>
          </w:p>
        </w:tc>
        <w:tc>
          <w:tcPr>
            <w:tcW w:w="1931" w:type="dxa"/>
            <w:shd w:val="clear" w:color="auto" w:fill="D9D9D9" w:themeFill="background1" w:themeFillShade="D9"/>
          </w:tcPr>
          <w:p w14:paraId="4AABBA07" w14:textId="77777777" w:rsidR="009252A5" w:rsidRPr="00BE4CB4" w:rsidRDefault="009252A5" w:rsidP="00E91C7B">
            <w:pPr>
              <w:contextualSpacing/>
              <w:rPr>
                <w:rFonts w:cs="Times New Roman"/>
                <w:shd w:val="clear" w:color="auto" w:fill="FFFFFF"/>
              </w:rPr>
            </w:pPr>
          </w:p>
        </w:tc>
      </w:tr>
      <w:tr w:rsidR="00BE4CB4" w:rsidRPr="00BE4CB4" w14:paraId="3DCED3C6" w14:textId="390C8DAA" w:rsidTr="00043642">
        <w:tc>
          <w:tcPr>
            <w:tcW w:w="2679" w:type="dxa"/>
          </w:tcPr>
          <w:p w14:paraId="29167E60" w14:textId="77777777" w:rsidR="009252A5" w:rsidRPr="00BE4CB4" w:rsidRDefault="009252A5" w:rsidP="00E91C7B">
            <w:pPr>
              <w:contextualSpacing/>
              <w:rPr>
                <w:rFonts w:cs="Times New Roman"/>
                <w:shd w:val="clear" w:color="auto" w:fill="FFFFFF"/>
              </w:rPr>
            </w:pPr>
            <w:r w:rsidRPr="00BE4CB4">
              <w:rPr>
                <w:rFonts w:cs="Times New Roman"/>
                <w:shd w:val="clear" w:color="auto" w:fill="FFFFFF"/>
              </w:rPr>
              <w:t>Screened older sibling (for ADHD traits)</w:t>
            </w:r>
          </w:p>
        </w:tc>
        <w:tc>
          <w:tcPr>
            <w:tcW w:w="1592" w:type="dxa"/>
            <w:shd w:val="clear" w:color="auto" w:fill="D9D9D9" w:themeFill="background1" w:themeFillShade="D9"/>
          </w:tcPr>
          <w:p w14:paraId="5EFAF7D9" w14:textId="77777777" w:rsidR="009252A5" w:rsidRPr="00BE4CB4" w:rsidRDefault="009252A5" w:rsidP="00E91C7B">
            <w:pPr>
              <w:contextualSpacing/>
              <w:rPr>
                <w:rFonts w:cs="Times New Roman"/>
                <w:shd w:val="clear" w:color="auto" w:fill="FFFFFF"/>
              </w:rPr>
            </w:pPr>
          </w:p>
        </w:tc>
        <w:tc>
          <w:tcPr>
            <w:tcW w:w="1638" w:type="dxa"/>
          </w:tcPr>
          <w:p w14:paraId="5D032AE7" w14:textId="7676F70C" w:rsidR="009252A5" w:rsidRPr="00BE4CB4" w:rsidRDefault="000A40E0" w:rsidP="00E91C7B">
            <w:pPr>
              <w:contextualSpacing/>
              <w:rPr>
                <w:rFonts w:cs="Times New Roman"/>
                <w:shd w:val="clear" w:color="auto" w:fill="FFFFFF"/>
                <w:vertAlign w:val="superscript"/>
              </w:rPr>
            </w:pPr>
            <w:r w:rsidRPr="00BE4CB4">
              <w:rPr>
                <w:rFonts w:cs="Times New Roman"/>
                <w:shd w:val="clear" w:color="auto" w:fill="FFFFFF"/>
              </w:rPr>
              <w:t>0</w:t>
            </w:r>
          </w:p>
        </w:tc>
        <w:tc>
          <w:tcPr>
            <w:tcW w:w="2082" w:type="dxa"/>
            <w:shd w:val="clear" w:color="auto" w:fill="FFFFFF" w:themeFill="background1"/>
          </w:tcPr>
          <w:p w14:paraId="5D91CF69" w14:textId="00ACC1F0" w:rsidR="009252A5" w:rsidRPr="00BE4CB4" w:rsidRDefault="000A40E0" w:rsidP="00E91C7B">
            <w:pPr>
              <w:contextualSpacing/>
              <w:rPr>
                <w:rFonts w:cs="Times New Roman"/>
                <w:shd w:val="clear" w:color="auto" w:fill="FFFFFF"/>
                <w:vertAlign w:val="superscript"/>
              </w:rPr>
            </w:pPr>
            <w:r w:rsidRPr="00BE4CB4">
              <w:rPr>
                <w:rFonts w:cs="Times New Roman"/>
                <w:shd w:val="clear" w:color="auto" w:fill="FFFFFF"/>
              </w:rPr>
              <w:t>2</w:t>
            </w:r>
            <w:r w:rsidRPr="00BE4CB4">
              <w:rPr>
                <w:rFonts w:cs="Times New Roman"/>
                <w:shd w:val="clear" w:color="auto" w:fill="FFFFFF"/>
                <w:vertAlign w:val="superscript"/>
              </w:rPr>
              <w:t>d</w:t>
            </w:r>
          </w:p>
        </w:tc>
        <w:tc>
          <w:tcPr>
            <w:tcW w:w="1931" w:type="dxa"/>
            <w:shd w:val="clear" w:color="auto" w:fill="D9D9D9" w:themeFill="background1" w:themeFillShade="D9"/>
          </w:tcPr>
          <w:p w14:paraId="31A3748C" w14:textId="77777777" w:rsidR="009252A5" w:rsidRPr="00BE4CB4" w:rsidRDefault="009252A5" w:rsidP="00E91C7B">
            <w:pPr>
              <w:contextualSpacing/>
              <w:rPr>
                <w:rFonts w:cs="Times New Roman"/>
                <w:shd w:val="clear" w:color="auto" w:fill="FFFFFF"/>
              </w:rPr>
            </w:pPr>
          </w:p>
        </w:tc>
      </w:tr>
    </w:tbl>
    <w:p w14:paraId="429F2A99" w14:textId="77777777" w:rsidR="00E91C7B" w:rsidRPr="00BE4CB4" w:rsidRDefault="00E91C7B" w:rsidP="00E91C7B">
      <w:pPr>
        <w:contextualSpacing/>
        <w:rPr>
          <w:rFonts w:cs="Times New Roman"/>
        </w:rPr>
      </w:pPr>
    </w:p>
    <w:p w14:paraId="6F31F6FC" w14:textId="4D62D99F" w:rsidR="00E91C7B" w:rsidRPr="00BE4CB4" w:rsidRDefault="00E91C7B" w:rsidP="00E91C7B">
      <w:pPr>
        <w:contextualSpacing/>
        <w:rPr>
          <w:rFonts w:cs="Times New Roman"/>
        </w:rPr>
      </w:pPr>
      <w:r w:rsidRPr="00BE4CB4">
        <w:rPr>
          <w:rFonts w:cs="Times New Roman"/>
        </w:rPr>
        <w:t xml:space="preserve">FH-Autism = </w:t>
      </w:r>
      <w:r w:rsidR="00043642" w:rsidRPr="00BE4CB4">
        <w:rPr>
          <w:rFonts w:cs="Times New Roman"/>
        </w:rPr>
        <w:t>A</w:t>
      </w:r>
      <w:r w:rsidRPr="00BE4CB4">
        <w:rPr>
          <w:rFonts w:cs="Times New Roman"/>
        </w:rPr>
        <w:t xml:space="preserve">utism </w:t>
      </w:r>
      <w:r w:rsidR="00B025BA" w:rsidRPr="00BE4CB4">
        <w:rPr>
          <w:rFonts w:cs="Times New Roman"/>
        </w:rPr>
        <w:t>F</w:t>
      </w:r>
      <w:r w:rsidRPr="00BE4CB4">
        <w:rPr>
          <w:rFonts w:cs="Times New Roman"/>
        </w:rPr>
        <w:t xml:space="preserve">amily </w:t>
      </w:r>
      <w:r w:rsidR="00B025BA" w:rsidRPr="00BE4CB4">
        <w:rPr>
          <w:rFonts w:cs="Times New Roman"/>
        </w:rPr>
        <w:t>H</w:t>
      </w:r>
      <w:r w:rsidRPr="00BE4CB4">
        <w:rPr>
          <w:rFonts w:cs="Times New Roman"/>
        </w:rPr>
        <w:t xml:space="preserve">istory, FH-Autism + ADHD  = </w:t>
      </w:r>
      <w:r w:rsidR="00043642" w:rsidRPr="00BE4CB4">
        <w:rPr>
          <w:rFonts w:cs="Times New Roman"/>
        </w:rPr>
        <w:t>A</w:t>
      </w:r>
      <w:r w:rsidRPr="00BE4CB4">
        <w:rPr>
          <w:rFonts w:cs="Times New Roman"/>
        </w:rPr>
        <w:t xml:space="preserve">utism + ADHD </w:t>
      </w:r>
      <w:r w:rsidR="00B025BA" w:rsidRPr="00BE4CB4">
        <w:rPr>
          <w:rFonts w:cs="Times New Roman"/>
        </w:rPr>
        <w:t>F</w:t>
      </w:r>
      <w:r w:rsidRPr="00BE4CB4">
        <w:rPr>
          <w:rFonts w:cs="Times New Roman"/>
        </w:rPr>
        <w:t xml:space="preserve">amily </w:t>
      </w:r>
      <w:r w:rsidR="00B025BA" w:rsidRPr="00BE4CB4">
        <w:rPr>
          <w:rFonts w:cs="Times New Roman"/>
        </w:rPr>
        <w:t>H</w:t>
      </w:r>
      <w:r w:rsidRPr="00BE4CB4">
        <w:rPr>
          <w:rFonts w:cs="Times New Roman"/>
        </w:rPr>
        <w:t xml:space="preserve">istory, FH-ADHD = ADHD </w:t>
      </w:r>
      <w:r w:rsidR="00B025BA" w:rsidRPr="00BE4CB4">
        <w:rPr>
          <w:rFonts w:cs="Times New Roman"/>
        </w:rPr>
        <w:t>F</w:t>
      </w:r>
      <w:r w:rsidRPr="00BE4CB4">
        <w:rPr>
          <w:rFonts w:cs="Times New Roman"/>
        </w:rPr>
        <w:t xml:space="preserve">amily </w:t>
      </w:r>
      <w:r w:rsidR="00B025BA" w:rsidRPr="00BE4CB4">
        <w:rPr>
          <w:rFonts w:cs="Times New Roman"/>
        </w:rPr>
        <w:t>H</w:t>
      </w:r>
      <w:r w:rsidRPr="00BE4CB4">
        <w:rPr>
          <w:rFonts w:cs="Times New Roman"/>
        </w:rPr>
        <w:t>istory</w:t>
      </w:r>
      <w:r w:rsidR="00043642" w:rsidRPr="00BE4CB4">
        <w:rPr>
          <w:rFonts w:cs="Times New Roman"/>
        </w:rPr>
        <w:t xml:space="preserve">, No FH = No </w:t>
      </w:r>
      <w:r w:rsidR="00B025BA" w:rsidRPr="00BE4CB4">
        <w:rPr>
          <w:rFonts w:cs="Times New Roman"/>
        </w:rPr>
        <w:t>F</w:t>
      </w:r>
      <w:r w:rsidR="00043642" w:rsidRPr="00BE4CB4">
        <w:rPr>
          <w:rFonts w:cs="Times New Roman"/>
        </w:rPr>
        <w:t xml:space="preserve">amily </w:t>
      </w:r>
      <w:r w:rsidR="00B025BA" w:rsidRPr="00BE4CB4">
        <w:rPr>
          <w:rFonts w:cs="Times New Roman"/>
        </w:rPr>
        <w:t>H</w:t>
      </w:r>
      <w:r w:rsidR="00043642" w:rsidRPr="00BE4CB4">
        <w:rPr>
          <w:rFonts w:cs="Times New Roman"/>
        </w:rPr>
        <w:t xml:space="preserve">istory of </w:t>
      </w:r>
      <w:r w:rsidR="00B025BA" w:rsidRPr="00BE4CB4">
        <w:rPr>
          <w:rFonts w:cs="Times New Roman"/>
        </w:rPr>
        <w:t>A</w:t>
      </w:r>
      <w:r w:rsidR="00043642" w:rsidRPr="00BE4CB4">
        <w:rPr>
          <w:rFonts w:cs="Times New Roman"/>
        </w:rPr>
        <w:t>utism or ADHD</w:t>
      </w:r>
    </w:p>
    <w:p w14:paraId="6ADD25B8" w14:textId="77777777" w:rsidR="00E91C7B" w:rsidRPr="00BE4CB4" w:rsidRDefault="00E91C7B" w:rsidP="00E91C7B">
      <w:pPr>
        <w:contextualSpacing/>
        <w:rPr>
          <w:rFonts w:cs="Times New Roman"/>
        </w:rPr>
      </w:pPr>
    </w:p>
    <w:p w14:paraId="40FCED91" w14:textId="3B473B1E" w:rsidR="00E91C7B" w:rsidRPr="00BE4CB4" w:rsidRDefault="00E91C7B" w:rsidP="00E91C7B">
      <w:pPr>
        <w:contextualSpacing/>
        <w:rPr>
          <w:rFonts w:cs="Times New Roman"/>
        </w:rPr>
      </w:pPr>
      <w:r w:rsidRPr="00BE4CB4">
        <w:rPr>
          <w:rFonts w:cs="Times New Roman"/>
        </w:rPr>
        <w:t xml:space="preserve">a </w:t>
      </w:r>
      <w:r w:rsidR="00043642" w:rsidRPr="00BE4CB4">
        <w:rPr>
          <w:rFonts w:cs="Times New Roman"/>
        </w:rPr>
        <w:t xml:space="preserve">= 5 half-siblings; b = 2 half-siblings;  </w:t>
      </w:r>
      <w:r w:rsidR="00445FB8" w:rsidRPr="00BE4CB4">
        <w:rPr>
          <w:rFonts w:cs="Times New Roman"/>
        </w:rPr>
        <w:t xml:space="preserve">c = </w:t>
      </w:r>
      <w:r w:rsidRPr="00BE4CB4">
        <w:rPr>
          <w:rFonts w:cs="Times New Roman"/>
        </w:rPr>
        <w:t xml:space="preserve">Sibling diagnosed with </w:t>
      </w:r>
      <w:r w:rsidR="000A40E0" w:rsidRPr="00BE4CB4">
        <w:rPr>
          <w:rFonts w:cs="Times New Roman"/>
        </w:rPr>
        <w:t>autism</w:t>
      </w:r>
      <w:r w:rsidRPr="00BE4CB4">
        <w:rPr>
          <w:rFonts w:cs="Times New Roman"/>
        </w:rPr>
        <w:t xml:space="preserve">, </w:t>
      </w:r>
      <w:r w:rsidR="000A40E0" w:rsidRPr="00BE4CB4">
        <w:rPr>
          <w:rFonts w:cs="Times New Roman"/>
        </w:rPr>
        <w:t xml:space="preserve">parent </w:t>
      </w:r>
      <w:r w:rsidRPr="00BE4CB4">
        <w:rPr>
          <w:rFonts w:cs="Times New Roman"/>
        </w:rPr>
        <w:t xml:space="preserve">also screened </w:t>
      </w:r>
      <w:r w:rsidR="000A40E0" w:rsidRPr="00BE4CB4">
        <w:rPr>
          <w:rFonts w:cs="Times New Roman"/>
        </w:rPr>
        <w:t xml:space="preserve">positive </w:t>
      </w:r>
      <w:r w:rsidRPr="00BE4CB4">
        <w:rPr>
          <w:rFonts w:cs="Times New Roman"/>
        </w:rPr>
        <w:t>for ADHD traits</w:t>
      </w:r>
      <w:r w:rsidR="00445FB8" w:rsidRPr="00BE4CB4">
        <w:rPr>
          <w:rFonts w:cs="Times New Roman"/>
        </w:rPr>
        <w:t xml:space="preserve">; d = Older sibling with autism, </w:t>
      </w:r>
      <w:r w:rsidR="000A40E0" w:rsidRPr="00BE4CB4">
        <w:rPr>
          <w:rFonts w:cs="Times New Roman"/>
        </w:rPr>
        <w:t xml:space="preserve">sibling </w:t>
      </w:r>
      <w:r w:rsidR="00445FB8" w:rsidRPr="00BE4CB4">
        <w:rPr>
          <w:rFonts w:cs="Times New Roman"/>
        </w:rPr>
        <w:t>also screened positive for ADHD</w:t>
      </w:r>
      <w:r w:rsidR="000A40E0" w:rsidRPr="00BE4CB4">
        <w:rPr>
          <w:rFonts w:cs="Times New Roman"/>
        </w:rPr>
        <w:t xml:space="preserve"> traits</w:t>
      </w:r>
      <w:r w:rsidR="00445FB8" w:rsidRPr="00BE4CB4">
        <w:rPr>
          <w:rFonts w:cs="Times New Roman"/>
        </w:rPr>
        <w:t>.</w:t>
      </w:r>
    </w:p>
    <w:p w14:paraId="113F03E0" w14:textId="77777777" w:rsidR="00E91C7B" w:rsidRPr="00BE4CB4" w:rsidRDefault="00E91C7B" w:rsidP="00E91C7B">
      <w:pPr>
        <w:rPr>
          <w:rFonts w:cs="Times New Roman"/>
        </w:rPr>
      </w:pPr>
    </w:p>
    <w:p w14:paraId="3EF6BAFD" w14:textId="77777777" w:rsidR="00D311C5" w:rsidRPr="00BE4CB4" w:rsidRDefault="00D311C5" w:rsidP="00E91C7B">
      <w:pPr>
        <w:rPr>
          <w:rFonts w:cs="Times New Roman"/>
        </w:rPr>
        <w:sectPr w:rsidR="00D311C5" w:rsidRPr="00BE4CB4" w:rsidSect="00BE4CB4">
          <w:type w:val="continuous"/>
          <w:pgSz w:w="11906" w:h="16838"/>
          <w:pgMar w:top="992" w:right="992" w:bottom="992" w:left="992" w:header="709" w:footer="709" w:gutter="0"/>
          <w:cols w:space="708"/>
          <w:docGrid w:linePitch="326"/>
        </w:sectPr>
      </w:pPr>
    </w:p>
    <w:tbl>
      <w:tblPr>
        <w:tblStyle w:val="TableGrid"/>
        <w:tblW w:w="0" w:type="auto"/>
        <w:tblLook w:val="04A0" w:firstRow="1" w:lastRow="0" w:firstColumn="1" w:lastColumn="0" w:noHBand="0" w:noVBand="1"/>
      </w:tblPr>
      <w:tblGrid>
        <w:gridCol w:w="4851"/>
        <w:gridCol w:w="1033"/>
        <w:gridCol w:w="1033"/>
        <w:gridCol w:w="1243"/>
        <w:gridCol w:w="1243"/>
        <w:gridCol w:w="3389"/>
      </w:tblGrid>
      <w:tr w:rsidR="00BE4CB4" w:rsidRPr="00BE4CB4" w14:paraId="48BC40A0" w14:textId="77777777" w:rsidTr="00463BCD">
        <w:tc>
          <w:tcPr>
            <w:tcW w:w="0" w:type="auto"/>
            <w:gridSpan w:val="5"/>
            <w:tcBorders>
              <w:top w:val="nil"/>
              <w:left w:val="nil"/>
              <w:bottom w:val="single" w:sz="0" w:space="0" w:color="000000"/>
              <w:right w:val="nil"/>
            </w:tcBorders>
          </w:tcPr>
          <w:p w14:paraId="1A704CFC" w14:textId="3C2307EE" w:rsidR="00D311C5" w:rsidRPr="00BE4CB4" w:rsidRDefault="00D311C5" w:rsidP="00463BCD">
            <w:pPr>
              <w:rPr>
                <w:rFonts w:cs="Times New Roman"/>
                <w:b/>
                <w:bCs/>
              </w:rPr>
            </w:pPr>
            <w:r w:rsidRPr="00BE4CB4">
              <w:rPr>
                <w:rFonts w:cs="Times New Roman"/>
                <w:b/>
                <w:bCs/>
              </w:rPr>
              <w:lastRenderedPageBreak/>
              <w:t>Table S2</w:t>
            </w:r>
          </w:p>
          <w:p w14:paraId="6146278D" w14:textId="77777777" w:rsidR="00D311C5" w:rsidRPr="00BE4CB4" w:rsidRDefault="00D311C5" w:rsidP="00463BCD">
            <w:pPr>
              <w:rPr>
                <w:rFonts w:cs="Times New Roman"/>
                <w:i/>
                <w:iCs/>
              </w:rPr>
            </w:pPr>
            <w:r w:rsidRPr="00BE4CB4">
              <w:rPr>
                <w:rFonts w:cs="Times New Roman"/>
                <w:i/>
                <w:iCs/>
              </w:rPr>
              <w:t xml:space="preserve">Retention to Mid-Childhood by Demographic Characteristics </w:t>
            </w:r>
          </w:p>
        </w:tc>
        <w:tc>
          <w:tcPr>
            <w:tcW w:w="0" w:type="auto"/>
            <w:tcBorders>
              <w:top w:val="nil"/>
              <w:left w:val="nil"/>
              <w:bottom w:val="single" w:sz="0" w:space="0" w:color="000000"/>
              <w:right w:val="nil"/>
            </w:tcBorders>
          </w:tcPr>
          <w:p w14:paraId="5B683B6A" w14:textId="77777777" w:rsidR="00D311C5" w:rsidRPr="00BE4CB4" w:rsidRDefault="00D311C5" w:rsidP="00463BCD">
            <w:pPr>
              <w:rPr>
                <w:rFonts w:cs="Times New Roman"/>
              </w:rPr>
            </w:pPr>
          </w:p>
        </w:tc>
      </w:tr>
      <w:tr w:rsidR="00BE4CB4" w:rsidRPr="00BE4CB4" w14:paraId="329C15B8" w14:textId="77777777" w:rsidTr="00463BCD">
        <w:tc>
          <w:tcPr>
            <w:tcW w:w="0" w:type="auto"/>
            <w:tcBorders>
              <w:top w:val="nil"/>
              <w:left w:val="nil"/>
              <w:bottom w:val="nil"/>
              <w:right w:val="nil"/>
            </w:tcBorders>
          </w:tcPr>
          <w:p w14:paraId="79082246" w14:textId="77777777" w:rsidR="00D311C5" w:rsidRPr="00BE4CB4" w:rsidRDefault="00D311C5" w:rsidP="00463BCD">
            <w:pPr>
              <w:rPr>
                <w:rFonts w:cs="Times New Roman"/>
              </w:rPr>
            </w:pPr>
          </w:p>
        </w:tc>
        <w:tc>
          <w:tcPr>
            <w:tcW w:w="0" w:type="auto"/>
            <w:gridSpan w:val="2"/>
            <w:tcBorders>
              <w:top w:val="nil"/>
              <w:left w:val="nil"/>
              <w:bottom w:val="nil"/>
              <w:right w:val="nil"/>
            </w:tcBorders>
            <w:vAlign w:val="bottom"/>
          </w:tcPr>
          <w:p w14:paraId="4817C3B3" w14:textId="77777777" w:rsidR="00D311C5" w:rsidRPr="00BE4CB4" w:rsidRDefault="00D311C5" w:rsidP="00463BCD">
            <w:pPr>
              <w:rPr>
                <w:rFonts w:cs="Times New Roman"/>
              </w:rPr>
            </w:pPr>
            <w:r w:rsidRPr="00BE4CB4">
              <w:rPr>
                <w:rFonts w:cs="Times New Roman"/>
              </w:rPr>
              <w:t>Retained (</w:t>
            </w:r>
            <w:r w:rsidRPr="00BE4CB4">
              <w:rPr>
                <w:rFonts w:cs="Times New Roman"/>
                <w:i/>
                <w:iCs/>
              </w:rPr>
              <w:t>N</w:t>
            </w:r>
            <w:r w:rsidRPr="00BE4CB4">
              <w:rPr>
                <w:rFonts w:cs="Times New Roman"/>
              </w:rPr>
              <w:t xml:space="preserve"> = 263)</w:t>
            </w:r>
          </w:p>
        </w:tc>
        <w:tc>
          <w:tcPr>
            <w:tcW w:w="0" w:type="auto"/>
            <w:gridSpan w:val="2"/>
            <w:tcBorders>
              <w:top w:val="nil"/>
              <w:left w:val="nil"/>
              <w:bottom w:val="nil"/>
              <w:right w:val="nil"/>
            </w:tcBorders>
            <w:vAlign w:val="bottom"/>
          </w:tcPr>
          <w:p w14:paraId="52BB9600" w14:textId="77777777" w:rsidR="00D311C5" w:rsidRPr="00BE4CB4" w:rsidRDefault="00D311C5" w:rsidP="00463BCD">
            <w:pPr>
              <w:rPr>
                <w:rFonts w:cs="Times New Roman"/>
              </w:rPr>
            </w:pPr>
            <w:r w:rsidRPr="00BE4CB4">
              <w:rPr>
                <w:rFonts w:cs="Times New Roman"/>
              </w:rPr>
              <w:t>Not Retained (</w:t>
            </w:r>
            <w:r w:rsidRPr="00BE4CB4">
              <w:rPr>
                <w:rFonts w:cs="Times New Roman"/>
                <w:i/>
                <w:iCs/>
              </w:rPr>
              <w:t>N</w:t>
            </w:r>
            <w:r w:rsidRPr="00BE4CB4">
              <w:rPr>
                <w:rFonts w:cs="Times New Roman"/>
              </w:rPr>
              <w:t xml:space="preserve"> = 143)</w:t>
            </w:r>
          </w:p>
        </w:tc>
        <w:tc>
          <w:tcPr>
            <w:tcW w:w="0" w:type="auto"/>
            <w:tcBorders>
              <w:top w:val="nil"/>
              <w:left w:val="nil"/>
              <w:bottom w:val="nil"/>
              <w:right w:val="nil"/>
            </w:tcBorders>
          </w:tcPr>
          <w:p w14:paraId="01764E07" w14:textId="77777777" w:rsidR="00D311C5" w:rsidRPr="00BE4CB4" w:rsidRDefault="00D311C5" w:rsidP="00463BCD">
            <w:pPr>
              <w:jc w:val="center"/>
              <w:rPr>
                <w:rFonts w:cs="Times New Roman"/>
              </w:rPr>
            </w:pPr>
            <w:r w:rsidRPr="00BE4CB4">
              <w:rPr>
                <w:rFonts w:cs="Times New Roman"/>
                <w:i/>
                <w:iCs/>
              </w:rPr>
              <w:t>X</w:t>
            </w:r>
            <w:r w:rsidRPr="00BE4CB4">
              <w:rPr>
                <w:rFonts w:cs="Times New Roman"/>
                <w:vertAlign w:val="superscript"/>
              </w:rPr>
              <w:t>2</w:t>
            </w:r>
            <w:r w:rsidRPr="00BE4CB4">
              <w:rPr>
                <w:rFonts w:cs="Times New Roman"/>
              </w:rPr>
              <w:t xml:space="preserve"> (p-value)</w:t>
            </w:r>
          </w:p>
        </w:tc>
      </w:tr>
      <w:tr w:rsidR="00BE4CB4" w:rsidRPr="00BE4CB4" w14:paraId="2D170F22" w14:textId="77777777" w:rsidTr="00463BCD">
        <w:tc>
          <w:tcPr>
            <w:tcW w:w="0" w:type="auto"/>
            <w:tcBorders>
              <w:top w:val="nil"/>
              <w:left w:val="nil"/>
              <w:bottom w:val="single" w:sz="0" w:space="0" w:color="000000"/>
              <w:right w:val="nil"/>
            </w:tcBorders>
          </w:tcPr>
          <w:p w14:paraId="28FA1002" w14:textId="77777777" w:rsidR="00D311C5" w:rsidRPr="00BE4CB4" w:rsidRDefault="00D311C5" w:rsidP="00463BCD">
            <w:pPr>
              <w:rPr>
                <w:rFonts w:cs="Times New Roman"/>
              </w:rPr>
            </w:pPr>
          </w:p>
        </w:tc>
        <w:tc>
          <w:tcPr>
            <w:tcW w:w="0" w:type="auto"/>
            <w:gridSpan w:val="2"/>
            <w:tcBorders>
              <w:top w:val="nil"/>
              <w:left w:val="nil"/>
              <w:bottom w:val="single" w:sz="0" w:space="0" w:color="000000"/>
              <w:right w:val="nil"/>
            </w:tcBorders>
            <w:vAlign w:val="bottom"/>
          </w:tcPr>
          <w:p w14:paraId="1C44EBBE" w14:textId="77777777" w:rsidR="00D311C5" w:rsidRPr="00BE4CB4" w:rsidRDefault="00D311C5" w:rsidP="00463BCD">
            <w:pPr>
              <w:rPr>
                <w:rFonts w:cs="Times New Roman"/>
                <w:i/>
                <w:iCs/>
              </w:rPr>
            </w:pPr>
            <w:r w:rsidRPr="00BE4CB4">
              <w:rPr>
                <w:rFonts w:cs="Times New Roman"/>
                <w:i/>
                <w:iCs/>
              </w:rPr>
              <w:t>N (%)</w:t>
            </w:r>
          </w:p>
        </w:tc>
        <w:tc>
          <w:tcPr>
            <w:tcW w:w="0" w:type="auto"/>
            <w:gridSpan w:val="2"/>
            <w:tcBorders>
              <w:top w:val="nil"/>
              <w:left w:val="nil"/>
              <w:bottom w:val="single" w:sz="0" w:space="0" w:color="000000"/>
              <w:right w:val="nil"/>
            </w:tcBorders>
            <w:vAlign w:val="bottom"/>
          </w:tcPr>
          <w:p w14:paraId="1B148D0A" w14:textId="77777777" w:rsidR="00D311C5" w:rsidRPr="00BE4CB4" w:rsidRDefault="00D311C5" w:rsidP="00463BCD">
            <w:pPr>
              <w:rPr>
                <w:rFonts w:cs="Times New Roman"/>
                <w:i/>
                <w:iCs/>
              </w:rPr>
            </w:pPr>
            <w:r w:rsidRPr="00BE4CB4">
              <w:rPr>
                <w:rFonts w:cs="Times New Roman"/>
                <w:i/>
                <w:iCs/>
              </w:rPr>
              <w:t>N (%)</w:t>
            </w:r>
          </w:p>
        </w:tc>
        <w:tc>
          <w:tcPr>
            <w:tcW w:w="0" w:type="auto"/>
            <w:tcBorders>
              <w:top w:val="nil"/>
              <w:left w:val="nil"/>
              <w:bottom w:val="single" w:sz="0" w:space="0" w:color="000000"/>
              <w:right w:val="nil"/>
            </w:tcBorders>
          </w:tcPr>
          <w:p w14:paraId="7E736C84" w14:textId="77777777" w:rsidR="00D311C5" w:rsidRPr="00BE4CB4" w:rsidRDefault="00D311C5" w:rsidP="00463BCD">
            <w:pPr>
              <w:jc w:val="right"/>
              <w:rPr>
                <w:rFonts w:cs="Times New Roman"/>
              </w:rPr>
            </w:pPr>
          </w:p>
        </w:tc>
      </w:tr>
      <w:tr w:rsidR="00BE4CB4" w:rsidRPr="00BE4CB4" w14:paraId="151EB200" w14:textId="77777777" w:rsidTr="00463BCD">
        <w:tc>
          <w:tcPr>
            <w:tcW w:w="0" w:type="auto"/>
            <w:tcBorders>
              <w:top w:val="single" w:sz="0" w:space="0" w:color="000000"/>
              <w:left w:val="nil"/>
              <w:bottom w:val="nil"/>
              <w:right w:val="nil"/>
            </w:tcBorders>
            <w:vAlign w:val="bottom"/>
          </w:tcPr>
          <w:p w14:paraId="68AC614B" w14:textId="657F7F1B" w:rsidR="0045670E" w:rsidRPr="00BE4CB4" w:rsidRDefault="0045670E" w:rsidP="0045670E">
            <w:pPr>
              <w:rPr>
                <w:rFonts w:cs="Times New Roman"/>
              </w:rPr>
            </w:pPr>
            <w:r w:rsidRPr="00BE4CB4">
              <w:rPr>
                <w:rFonts w:cs="Times New Roman"/>
              </w:rPr>
              <w:t>Phase</w:t>
            </w:r>
          </w:p>
        </w:tc>
        <w:tc>
          <w:tcPr>
            <w:tcW w:w="0" w:type="auto"/>
            <w:tcBorders>
              <w:top w:val="single" w:sz="0" w:space="0" w:color="000000"/>
              <w:left w:val="nil"/>
              <w:bottom w:val="nil"/>
              <w:right w:val="nil"/>
            </w:tcBorders>
          </w:tcPr>
          <w:p w14:paraId="381D6133" w14:textId="77777777" w:rsidR="0045670E" w:rsidRPr="00BE4CB4" w:rsidRDefault="0045670E" w:rsidP="0045670E">
            <w:pPr>
              <w:rPr>
                <w:rFonts w:cs="Times New Roman"/>
              </w:rPr>
            </w:pPr>
          </w:p>
        </w:tc>
        <w:tc>
          <w:tcPr>
            <w:tcW w:w="0" w:type="auto"/>
            <w:tcBorders>
              <w:top w:val="single" w:sz="0" w:space="0" w:color="000000"/>
              <w:left w:val="nil"/>
              <w:bottom w:val="nil"/>
              <w:right w:val="nil"/>
            </w:tcBorders>
          </w:tcPr>
          <w:p w14:paraId="5A26AB08" w14:textId="77777777" w:rsidR="0045670E" w:rsidRPr="00BE4CB4" w:rsidRDefault="0045670E" w:rsidP="0045670E">
            <w:pPr>
              <w:rPr>
                <w:rFonts w:cs="Times New Roman"/>
              </w:rPr>
            </w:pPr>
          </w:p>
        </w:tc>
        <w:tc>
          <w:tcPr>
            <w:tcW w:w="0" w:type="auto"/>
            <w:tcBorders>
              <w:top w:val="single" w:sz="0" w:space="0" w:color="000000"/>
              <w:left w:val="nil"/>
              <w:bottom w:val="nil"/>
              <w:right w:val="nil"/>
            </w:tcBorders>
          </w:tcPr>
          <w:p w14:paraId="187C3304" w14:textId="77777777" w:rsidR="0045670E" w:rsidRPr="00BE4CB4" w:rsidRDefault="0045670E" w:rsidP="0045670E">
            <w:pPr>
              <w:rPr>
                <w:rFonts w:cs="Times New Roman"/>
              </w:rPr>
            </w:pPr>
          </w:p>
        </w:tc>
        <w:tc>
          <w:tcPr>
            <w:tcW w:w="0" w:type="auto"/>
            <w:tcBorders>
              <w:top w:val="single" w:sz="0" w:space="0" w:color="000000"/>
              <w:left w:val="nil"/>
              <w:bottom w:val="nil"/>
              <w:right w:val="nil"/>
            </w:tcBorders>
          </w:tcPr>
          <w:p w14:paraId="6FBDE383" w14:textId="77777777" w:rsidR="0045670E" w:rsidRPr="00BE4CB4" w:rsidRDefault="0045670E" w:rsidP="0045670E">
            <w:pPr>
              <w:rPr>
                <w:rFonts w:cs="Times New Roman"/>
              </w:rPr>
            </w:pPr>
          </w:p>
        </w:tc>
        <w:tc>
          <w:tcPr>
            <w:tcW w:w="0" w:type="auto"/>
            <w:tcBorders>
              <w:top w:val="single" w:sz="0" w:space="0" w:color="000000"/>
              <w:left w:val="nil"/>
              <w:bottom w:val="nil"/>
              <w:right w:val="nil"/>
            </w:tcBorders>
          </w:tcPr>
          <w:p w14:paraId="62CE083B" w14:textId="77777777" w:rsidR="0045670E" w:rsidRPr="00BE4CB4" w:rsidRDefault="0045670E" w:rsidP="0045670E">
            <w:pPr>
              <w:rPr>
                <w:rFonts w:cs="Times New Roman"/>
              </w:rPr>
            </w:pPr>
          </w:p>
        </w:tc>
      </w:tr>
      <w:tr w:rsidR="00BE4CB4" w:rsidRPr="00BE4CB4" w14:paraId="2AA581F0" w14:textId="77777777" w:rsidTr="00463BCD">
        <w:tc>
          <w:tcPr>
            <w:tcW w:w="0" w:type="auto"/>
            <w:tcBorders>
              <w:top w:val="nil"/>
              <w:left w:val="nil"/>
              <w:bottom w:val="nil"/>
              <w:right w:val="nil"/>
            </w:tcBorders>
            <w:vAlign w:val="bottom"/>
          </w:tcPr>
          <w:p w14:paraId="559F796C" w14:textId="097FE7CD" w:rsidR="0045670E" w:rsidRPr="00BE4CB4" w:rsidRDefault="0045670E" w:rsidP="0045670E">
            <w:pPr>
              <w:rPr>
                <w:rFonts w:cs="Times New Roman"/>
              </w:rPr>
            </w:pPr>
            <w:r w:rsidRPr="00BE4CB4">
              <w:rPr>
                <w:rFonts w:cs="Times New Roman"/>
              </w:rPr>
              <w:t>1</w:t>
            </w:r>
          </w:p>
        </w:tc>
        <w:tc>
          <w:tcPr>
            <w:tcW w:w="0" w:type="auto"/>
            <w:gridSpan w:val="2"/>
            <w:tcBorders>
              <w:top w:val="nil"/>
              <w:left w:val="nil"/>
              <w:bottom w:val="nil"/>
              <w:right w:val="nil"/>
            </w:tcBorders>
            <w:vAlign w:val="bottom"/>
          </w:tcPr>
          <w:p w14:paraId="620212C0" w14:textId="2996A584" w:rsidR="0045670E" w:rsidRPr="00BE4CB4" w:rsidRDefault="0045670E" w:rsidP="0045670E">
            <w:pPr>
              <w:rPr>
                <w:rFonts w:cs="Times New Roman"/>
              </w:rPr>
            </w:pPr>
            <w:r w:rsidRPr="00BE4CB4">
              <w:rPr>
                <w:rFonts w:cs="Times New Roman"/>
              </w:rPr>
              <w:t>81 (78%)</w:t>
            </w:r>
          </w:p>
        </w:tc>
        <w:tc>
          <w:tcPr>
            <w:tcW w:w="0" w:type="auto"/>
            <w:gridSpan w:val="2"/>
            <w:tcBorders>
              <w:top w:val="nil"/>
              <w:left w:val="nil"/>
              <w:bottom w:val="nil"/>
              <w:right w:val="nil"/>
            </w:tcBorders>
            <w:vAlign w:val="bottom"/>
          </w:tcPr>
          <w:p w14:paraId="04964CE2" w14:textId="481B4662" w:rsidR="0045670E" w:rsidRPr="00BE4CB4" w:rsidRDefault="0045670E" w:rsidP="0045670E">
            <w:pPr>
              <w:rPr>
                <w:rFonts w:cs="Times New Roman"/>
              </w:rPr>
            </w:pPr>
            <w:r w:rsidRPr="00BE4CB4">
              <w:rPr>
                <w:rFonts w:cs="Times New Roman"/>
              </w:rPr>
              <w:t>23 (22%)</w:t>
            </w:r>
          </w:p>
        </w:tc>
        <w:tc>
          <w:tcPr>
            <w:tcW w:w="0" w:type="auto"/>
            <w:tcBorders>
              <w:top w:val="nil"/>
              <w:left w:val="nil"/>
              <w:bottom w:val="nil"/>
              <w:right w:val="nil"/>
            </w:tcBorders>
          </w:tcPr>
          <w:p w14:paraId="15103A9E" w14:textId="054A3331" w:rsidR="0045670E" w:rsidRPr="00BE4CB4" w:rsidRDefault="0045670E" w:rsidP="0045670E">
            <w:pPr>
              <w:rPr>
                <w:rFonts w:cs="Times New Roman"/>
              </w:rPr>
            </w:pPr>
            <w:r w:rsidRPr="00BE4CB4">
              <w:rPr>
                <w:rFonts w:cs="Times New Roman"/>
                <w:i/>
                <w:iCs/>
              </w:rPr>
              <w:t>X</w:t>
            </w:r>
            <w:r w:rsidRPr="00BE4CB4">
              <w:rPr>
                <w:rFonts w:cs="Times New Roman"/>
                <w:vertAlign w:val="superscript"/>
              </w:rPr>
              <w:t>2</w:t>
            </w:r>
            <w:r w:rsidRPr="00BE4CB4">
              <w:rPr>
                <w:rFonts w:cs="Times New Roman"/>
              </w:rPr>
              <w:t xml:space="preserve"> (2, </w:t>
            </w:r>
            <w:r w:rsidRPr="00BE4CB4">
              <w:rPr>
                <w:rFonts w:cs="Times New Roman"/>
                <w:i/>
                <w:iCs/>
              </w:rPr>
              <w:t>N</w:t>
            </w:r>
            <w:r w:rsidRPr="00BE4CB4">
              <w:rPr>
                <w:rFonts w:cs="Times New Roman"/>
              </w:rPr>
              <w:t xml:space="preserve"> = 406) = 15.06, </w:t>
            </w:r>
            <w:r w:rsidRPr="00BE4CB4">
              <w:rPr>
                <w:rFonts w:cs="Times New Roman"/>
                <w:i/>
                <w:iCs/>
              </w:rPr>
              <w:t>p</w:t>
            </w:r>
            <w:r w:rsidRPr="00BE4CB4">
              <w:rPr>
                <w:rFonts w:cs="Times New Roman"/>
              </w:rPr>
              <w:t xml:space="preserve"> = .001</w:t>
            </w:r>
          </w:p>
        </w:tc>
      </w:tr>
      <w:tr w:rsidR="00BE4CB4" w:rsidRPr="00BE4CB4" w14:paraId="256E5693" w14:textId="77777777" w:rsidTr="00463BCD">
        <w:tc>
          <w:tcPr>
            <w:tcW w:w="0" w:type="auto"/>
            <w:tcBorders>
              <w:top w:val="nil"/>
              <w:left w:val="nil"/>
              <w:bottom w:val="nil"/>
              <w:right w:val="nil"/>
            </w:tcBorders>
            <w:vAlign w:val="bottom"/>
          </w:tcPr>
          <w:p w14:paraId="2A76930E" w14:textId="66550630" w:rsidR="0045670E" w:rsidRPr="00BE4CB4" w:rsidRDefault="0045670E" w:rsidP="0045670E">
            <w:pPr>
              <w:rPr>
                <w:rFonts w:cs="Times New Roman"/>
              </w:rPr>
            </w:pPr>
            <w:r w:rsidRPr="00BE4CB4">
              <w:rPr>
                <w:rFonts w:cs="Times New Roman"/>
              </w:rPr>
              <w:t>2</w:t>
            </w:r>
          </w:p>
        </w:tc>
        <w:tc>
          <w:tcPr>
            <w:tcW w:w="0" w:type="auto"/>
            <w:gridSpan w:val="2"/>
            <w:tcBorders>
              <w:top w:val="nil"/>
              <w:left w:val="nil"/>
              <w:bottom w:val="nil"/>
              <w:right w:val="nil"/>
            </w:tcBorders>
            <w:vAlign w:val="bottom"/>
          </w:tcPr>
          <w:p w14:paraId="21F442C6" w14:textId="067E4472" w:rsidR="0045670E" w:rsidRPr="00BE4CB4" w:rsidRDefault="0045670E" w:rsidP="0045670E">
            <w:pPr>
              <w:rPr>
                <w:rFonts w:cs="Times New Roman"/>
              </w:rPr>
            </w:pPr>
            <w:r w:rsidRPr="00BE4CB4">
              <w:rPr>
                <w:rFonts w:cs="Times New Roman"/>
              </w:rPr>
              <w:t>95 (66%)</w:t>
            </w:r>
          </w:p>
        </w:tc>
        <w:tc>
          <w:tcPr>
            <w:tcW w:w="0" w:type="auto"/>
            <w:gridSpan w:val="2"/>
            <w:tcBorders>
              <w:top w:val="nil"/>
              <w:left w:val="nil"/>
              <w:bottom w:val="nil"/>
              <w:right w:val="nil"/>
            </w:tcBorders>
            <w:vAlign w:val="bottom"/>
          </w:tcPr>
          <w:p w14:paraId="32B272BB" w14:textId="705DED99" w:rsidR="0045670E" w:rsidRPr="00BE4CB4" w:rsidRDefault="0045670E" w:rsidP="0045670E">
            <w:pPr>
              <w:rPr>
                <w:rFonts w:cs="Times New Roman"/>
              </w:rPr>
            </w:pPr>
            <w:r w:rsidRPr="00BE4CB4">
              <w:rPr>
                <w:rFonts w:cs="Times New Roman"/>
              </w:rPr>
              <w:t>48 (34%)</w:t>
            </w:r>
          </w:p>
        </w:tc>
        <w:tc>
          <w:tcPr>
            <w:tcW w:w="0" w:type="auto"/>
            <w:tcBorders>
              <w:top w:val="nil"/>
              <w:left w:val="nil"/>
              <w:bottom w:val="nil"/>
              <w:right w:val="nil"/>
            </w:tcBorders>
          </w:tcPr>
          <w:p w14:paraId="02E850BF" w14:textId="77777777" w:rsidR="0045670E" w:rsidRPr="00BE4CB4" w:rsidRDefault="0045670E" w:rsidP="0045670E">
            <w:pPr>
              <w:jc w:val="right"/>
              <w:rPr>
                <w:rFonts w:cs="Times New Roman"/>
              </w:rPr>
            </w:pPr>
          </w:p>
        </w:tc>
      </w:tr>
      <w:tr w:rsidR="00BE4CB4" w:rsidRPr="00BE4CB4" w14:paraId="775F1931" w14:textId="77777777" w:rsidTr="00463BCD">
        <w:tc>
          <w:tcPr>
            <w:tcW w:w="0" w:type="auto"/>
            <w:tcBorders>
              <w:top w:val="nil"/>
              <w:left w:val="nil"/>
              <w:bottom w:val="nil"/>
              <w:right w:val="nil"/>
            </w:tcBorders>
            <w:vAlign w:val="bottom"/>
          </w:tcPr>
          <w:p w14:paraId="14FC1F2C" w14:textId="2F12F64E" w:rsidR="0045670E" w:rsidRPr="00BE4CB4" w:rsidRDefault="0045670E" w:rsidP="0045670E">
            <w:pPr>
              <w:rPr>
                <w:rFonts w:cs="Times New Roman"/>
              </w:rPr>
            </w:pPr>
            <w:r w:rsidRPr="00BE4CB4">
              <w:rPr>
                <w:rFonts w:cs="Times New Roman"/>
              </w:rPr>
              <w:t>3</w:t>
            </w:r>
          </w:p>
        </w:tc>
        <w:tc>
          <w:tcPr>
            <w:tcW w:w="0" w:type="auto"/>
            <w:gridSpan w:val="2"/>
            <w:tcBorders>
              <w:top w:val="nil"/>
              <w:left w:val="nil"/>
              <w:bottom w:val="nil"/>
              <w:right w:val="nil"/>
            </w:tcBorders>
            <w:vAlign w:val="bottom"/>
          </w:tcPr>
          <w:p w14:paraId="27449654" w14:textId="155FCA84" w:rsidR="0045670E" w:rsidRPr="00BE4CB4" w:rsidRDefault="0045670E" w:rsidP="0045670E">
            <w:pPr>
              <w:rPr>
                <w:rFonts w:cs="Times New Roman"/>
              </w:rPr>
            </w:pPr>
            <w:r w:rsidRPr="00BE4CB4">
              <w:rPr>
                <w:rFonts w:cs="Times New Roman"/>
              </w:rPr>
              <w:t>87 (55%)</w:t>
            </w:r>
          </w:p>
        </w:tc>
        <w:tc>
          <w:tcPr>
            <w:tcW w:w="0" w:type="auto"/>
            <w:gridSpan w:val="2"/>
            <w:tcBorders>
              <w:top w:val="nil"/>
              <w:left w:val="nil"/>
              <w:bottom w:val="nil"/>
              <w:right w:val="nil"/>
            </w:tcBorders>
            <w:vAlign w:val="bottom"/>
          </w:tcPr>
          <w:p w14:paraId="0D47E8F7" w14:textId="00861F7D" w:rsidR="0045670E" w:rsidRPr="00BE4CB4" w:rsidRDefault="0045670E" w:rsidP="0045670E">
            <w:pPr>
              <w:rPr>
                <w:rFonts w:cs="Times New Roman"/>
              </w:rPr>
            </w:pPr>
            <w:r w:rsidRPr="00BE4CB4">
              <w:rPr>
                <w:rFonts w:cs="Times New Roman"/>
              </w:rPr>
              <w:t>72 (45%)</w:t>
            </w:r>
          </w:p>
        </w:tc>
        <w:tc>
          <w:tcPr>
            <w:tcW w:w="0" w:type="auto"/>
            <w:tcBorders>
              <w:top w:val="nil"/>
              <w:left w:val="nil"/>
              <w:bottom w:val="nil"/>
              <w:right w:val="nil"/>
            </w:tcBorders>
          </w:tcPr>
          <w:p w14:paraId="1AC0F40B" w14:textId="77777777" w:rsidR="0045670E" w:rsidRPr="00BE4CB4" w:rsidRDefault="0045670E" w:rsidP="0045670E">
            <w:pPr>
              <w:jc w:val="right"/>
              <w:rPr>
                <w:rFonts w:cs="Times New Roman"/>
              </w:rPr>
            </w:pPr>
          </w:p>
        </w:tc>
      </w:tr>
      <w:tr w:rsidR="00BE4CB4" w:rsidRPr="00BE4CB4" w14:paraId="0F1B3CE2" w14:textId="77777777" w:rsidTr="00463BCD">
        <w:tc>
          <w:tcPr>
            <w:tcW w:w="0" w:type="auto"/>
            <w:tcBorders>
              <w:top w:val="nil"/>
              <w:left w:val="nil"/>
              <w:bottom w:val="nil"/>
              <w:right w:val="nil"/>
            </w:tcBorders>
          </w:tcPr>
          <w:p w14:paraId="16566CC8" w14:textId="77777777" w:rsidR="0045670E" w:rsidRPr="00BE4CB4" w:rsidRDefault="0045670E" w:rsidP="0045670E">
            <w:pPr>
              <w:rPr>
                <w:rFonts w:cs="Times New Roman"/>
              </w:rPr>
            </w:pPr>
          </w:p>
        </w:tc>
        <w:tc>
          <w:tcPr>
            <w:tcW w:w="0" w:type="auto"/>
            <w:tcBorders>
              <w:top w:val="nil"/>
              <w:left w:val="nil"/>
              <w:bottom w:val="nil"/>
              <w:right w:val="nil"/>
            </w:tcBorders>
          </w:tcPr>
          <w:p w14:paraId="0C97F16D" w14:textId="77777777" w:rsidR="0045670E" w:rsidRPr="00BE4CB4" w:rsidRDefault="0045670E" w:rsidP="0045670E">
            <w:pPr>
              <w:rPr>
                <w:rFonts w:cs="Times New Roman"/>
              </w:rPr>
            </w:pPr>
          </w:p>
        </w:tc>
        <w:tc>
          <w:tcPr>
            <w:tcW w:w="0" w:type="auto"/>
            <w:tcBorders>
              <w:top w:val="nil"/>
              <w:left w:val="nil"/>
              <w:bottom w:val="nil"/>
              <w:right w:val="nil"/>
            </w:tcBorders>
          </w:tcPr>
          <w:p w14:paraId="3C15A1FD" w14:textId="77777777" w:rsidR="0045670E" w:rsidRPr="00BE4CB4" w:rsidRDefault="0045670E" w:rsidP="0045670E">
            <w:pPr>
              <w:rPr>
                <w:rFonts w:cs="Times New Roman"/>
              </w:rPr>
            </w:pPr>
          </w:p>
        </w:tc>
        <w:tc>
          <w:tcPr>
            <w:tcW w:w="0" w:type="auto"/>
            <w:tcBorders>
              <w:top w:val="nil"/>
              <w:left w:val="nil"/>
              <w:bottom w:val="nil"/>
              <w:right w:val="nil"/>
            </w:tcBorders>
          </w:tcPr>
          <w:p w14:paraId="24F43403" w14:textId="77777777" w:rsidR="0045670E" w:rsidRPr="00BE4CB4" w:rsidRDefault="0045670E" w:rsidP="0045670E">
            <w:pPr>
              <w:rPr>
                <w:rFonts w:cs="Times New Roman"/>
              </w:rPr>
            </w:pPr>
          </w:p>
        </w:tc>
        <w:tc>
          <w:tcPr>
            <w:tcW w:w="0" w:type="auto"/>
            <w:tcBorders>
              <w:top w:val="nil"/>
              <w:left w:val="nil"/>
              <w:bottom w:val="nil"/>
              <w:right w:val="nil"/>
            </w:tcBorders>
          </w:tcPr>
          <w:p w14:paraId="477C2D68" w14:textId="77777777" w:rsidR="0045670E" w:rsidRPr="00BE4CB4" w:rsidRDefault="0045670E" w:rsidP="0045670E">
            <w:pPr>
              <w:rPr>
                <w:rFonts w:cs="Times New Roman"/>
              </w:rPr>
            </w:pPr>
          </w:p>
        </w:tc>
        <w:tc>
          <w:tcPr>
            <w:tcW w:w="0" w:type="auto"/>
            <w:tcBorders>
              <w:top w:val="nil"/>
              <w:left w:val="nil"/>
              <w:bottom w:val="nil"/>
              <w:right w:val="nil"/>
            </w:tcBorders>
          </w:tcPr>
          <w:p w14:paraId="01E6D237" w14:textId="77777777" w:rsidR="0045670E" w:rsidRPr="00BE4CB4" w:rsidRDefault="0045670E" w:rsidP="0045670E">
            <w:pPr>
              <w:rPr>
                <w:rFonts w:cs="Times New Roman"/>
              </w:rPr>
            </w:pPr>
          </w:p>
        </w:tc>
      </w:tr>
      <w:tr w:rsidR="00BE4CB4" w:rsidRPr="00BE4CB4" w14:paraId="5AD13AD2" w14:textId="77777777" w:rsidTr="00463BCD">
        <w:tc>
          <w:tcPr>
            <w:tcW w:w="0" w:type="auto"/>
            <w:tcBorders>
              <w:top w:val="nil"/>
              <w:left w:val="nil"/>
              <w:bottom w:val="nil"/>
              <w:right w:val="nil"/>
            </w:tcBorders>
            <w:vAlign w:val="bottom"/>
          </w:tcPr>
          <w:p w14:paraId="22FB66B9" w14:textId="2DBD930C" w:rsidR="0045670E" w:rsidRPr="00BE4CB4" w:rsidRDefault="0045670E" w:rsidP="0045670E">
            <w:pPr>
              <w:rPr>
                <w:rFonts w:cs="Times New Roman"/>
              </w:rPr>
            </w:pPr>
            <w:r w:rsidRPr="00BE4CB4">
              <w:rPr>
                <w:rFonts w:cs="Times New Roman"/>
              </w:rPr>
              <w:t>Child Sex</w:t>
            </w:r>
          </w:p>
        </w:tc>
        <w:tc>
          <w:tcPr>
            <w:tcW w:w="0" w:type="auto"/>
            <w:tcBorders>
              <w:top w:val="nil"/>
              <w:left w:val="nil"/>
              <w:bottom w:val="nil"/>
              <w:right w:val="nil"/>
            </w:tcBorders>
          </w:tcPr>
          <w:p w14:paraId="21A08FAA" w14:textId="77777777" w:rsidR="0045670E" w:rsidRPr="00BE4CB4" w:rsidRDefault="0045670E" w:rsidP="0045670E">
            <w:pPr>
              <w:rPr>
                <w:rFonts w:cs="Times New Roman"/>
              </w:rPr>
            </w:pPr>
          </w:p>
        </w:tc>
        <w:tc>
          <w:tcPr>
            <w:tcW w:w="0" w:type="auto"/>
            <w:tcBorders>
              <w:top w:val="nil"/>
              <w:left w:val="nil"/>
              <w:bottom w:val="nil"/>
              <w:right w:val="nil"/>
            </w:tcBorders>
          </w:tcPr>
          <w:p w14:paraId="27B43909" w14:textId="77777777" w:rsidR="0045670E" w:rsidRPr="00BE4CB4" w:rsidRDefault="0045670E" w:rsidP="0045670E">
            <w:pPr>
              <w:rPr>
                <w:rFonts w:cs="Times New Roman"/>
              </w:rPr>
            </w:pPr>
          </w:p>
        </w:tc>
        <w:tc>
          <w:tcPr>
            <w:tcW w:w="0" w:type="auto"/>
            <w:tcBorders>
              <w:top w:val="nil"/>
              <w:left w:val="nil"/>
              <w:bottom w:val="nil"/>
              <w:right w:val="nil"/>
            </w:tcBorders>
          </w:tcPr>
          <w:p w14:paraId="47FCE4A9" w14:textId="77777777" w:rsidR="0045670E" w:rsidRPr="00BE4CB4" w:rsidRDefault="0045670E" w:rsidP="0045670E">
            <w:pPr>
              <w:rPr>
                <w:rFonts w:cs="Times New Roman"/>
              </w:rPr>
            </w:pPr>
          </w:p>
        </w:tc>
        <w:tc>
          <w:tcPr>
            <w:tcW w:w="0" w:type="auto"/>
            <w:tcBorders>
              <w:top w:val="nil"/>
              <w:left w:val="nil"/>
              <w:bottom w:val="nil"/>
              <w:right w:val="nil"/>
            </w:tcBorders>
          </w:tcPr>
          <w:p w14:paraId="4BDD11CB" w14:textId="77777777" w:rsidR="0045670E" w:rsidRPr="00BE4CB4" w:rsidRDefault="0045670E" w:rsidP="0045670E">
            <w:pPr>
              <w:rPr>
                <w:rFonts w:cs="Times New Roman"/>
              </w:rPr>
            </w:pPr>
          </w:p>
        </w:tc>
        <w:tc>
          <w:tcPr>
            <w:tcW w:w="0" w:type="auto"/>
            <w:tcBorders>
              <w:top w:val="nil"/>
              <w:left w:val="nil"/>
              <w:bottom w:val="nil"/>
              <w:right w:val="nil"/>
            </w:tcBorders>
          </w:tcPr>
          <w:p w14:paraId="7B006FE2" w14:textId="77777777" w:rsidR="0045670E" w:rsidRPr="00BE4CB4" w:rsidRDefault="0045670E" w:rsidP="0045670E">
            <w:pPr>
              <w:rPr>
                <w:rFonts w:cs="Times New Roman"/>
              </w:rPr>
            </w:pPr>
          </w:p>
        </w:tc>
      </w:tr>
      <w:tr w:rsidR="00BE4CB4" w:rsidRPr="00BE4CB4" w14:paraId="4CFB1355" w14:textId="77777777" w:rsidTr="00463BCD">
        <w:tc>
          <w:tcPr>
            <w:tcW w:w="0" w:type="auto"/>
            <w:tcBorders>
              <w:top w:val="nil"/>
              <w:left w:val="nil"/>
              <w:bottom w:val="nil"/>
              <w:right w:val="nil"/>
            </w:tcBorders>
            <w:vAlign w:val="bottom"/>
          </w:tcPr>
          <w:p w14:paraId="27CA5E96" w14:textId="258BC03E" w:rsidR="0045670E" w:rsidRPr="00BE4CB4" w:rsidRDefault="0045670E" w:rsidP="0045670E">
            <w:pPr>
              <w:rPr>
                <w:rFonts w:cs="Times New Roman"/>
              </w:rPr>
            </w:pPr>
            <w:r w:rsidRPr="00BE4CB4">
              <w:rPr>
                <w:rFonts w:cs="Times New Roman"/>
              </w:rPr>
              <w:t>Male</w:t>
            </w:r>
          </w:p>
        </w:tc>
        <w:tc>
          <w:tcPr>
            <w:tcW w:w="0" w:type="auto"/>
            <w:gridSpan w:val="2"/>
            <w:tcBorders>
              <w:top w:val="nil"/>
              <w:left w:val="nil"/>
              <w:bottom w:val="nil"/>
              <w:right w:val="nil"/>
            </w:tcBorders>
            <w:vAlign w:val="bottom"/>
          </w:tcPr>
          <w:p w14:paraId="199B613C" w14:textId="2298B9BA" w:rsidR="0045670E" w:rsidRPr="00BE4CB4" w:rsidRDefault="0045670E" w:rsidP="0045670E">
            <w:pPr>
              <w:rPr>
                <w:rFonts w:cs="Times New Roman"/>
              </w:rPr>
            </w:pPr>
            <w:r w:rsidRPr="00BE4CB4">
              <w:rPr>
                <w:rFonts w:cs="Times New Roman"/>
              </w:rPr>
              <w:t>133 (62%)</w:t>
            </w:r>
          </w:p>
        </w:tc>
        <w:tc>
          <w:tcPr>
            <w:tcW w:w="0" w:type="auto"/>
            <w:gridSpan w:val="2"/>
            <w:tcBorders>
              <w:top w:val="nil"/>
              <w:left w:val="nil"/>
              <w:bottom w:val="nil"/>
              <w:right w:val="nil"/>
            </w:tcBorders>
            <w:vAlign w:val="bottom"/>
          </w:tcPr>
          <w:p w14:paraId="78EDEBDF" w14:textId="732FE298" w:rsidR="0045670E" w:rsidRPr="00BE4CB4" w:rsidRDefault="0045670E" w:rsidP="0045670E">
            <w:pPr>
              <w:rPr>
                <w:rFonts w:cs="Times New Roman"/>
              </w:rPr>
            </w:pPr>
            <w:r w:rsidRPr="00BE4CB4">
              <w:rPr>
                <w:rFonts w:cs="Times New Roman"/>
              </w:rPr>
              <w:t>80 (38%)</w:t>
            </w:r>
          </w:p>
        </w:tc>
        <w:tc>
          <w:tcPr>
            <w:tcW w:w="0" w:type="auto"/>
            <w:tcBorders>
              <w:top w:val="nil"/>
              <w:left w:val="nil"/>
              <w:bottom w:val="nil"/>
              <w:right w:val="nil"/>
            </w:tcBorders>
          </w:tcPr>
          <w:p w14:paraId="5A7EC93D" w14:textId="2C895B78" w:rsidR="0045670E" w:rsidRPr="00BE4CB4" w:rsidRDefault="0045670E" w:rsidP="0045670E">
            <w:pPr>
              <w:rPr>
                <w:rFonts w:cs="Times New Roman"/>
              </w:rPr>
            </w:pPr>
            <w:r w:rsidRPr="00BE4CB4">
              <w:rPr>
                <w:rFonts w:cs="Times New Roman"/>
                <w:i/>
                <w:iCs/>
              </w:rPr>
              <w:t>X</w:t>
            </w:r>
            <w:r w:rsidRPr="00BE4CB4">
              <w:rPr>
                <w:rFonts w:cs="Times New Roman"/>
                <w:vertAlign w:val="superscript"/>
              </w:rPr>
              <w:t>2</w:t>
            </w:r>
            <w:r w:rsidRPr="00BE4CB4">
              <w:rPr>
                <w:rFonts w:cs="Times New Roman"/>
              </w:rPr>
              <w:t xml:space="preserve"> (1, </w:t>
            </w:r>
            <w:r w:rsidRPr="00BE4CB4">
              <w:rPr>
                <w:rFonts w:cs="Times New Roman"/>
                <w:i/>
                <w:iCs/>
              </w:rPr>
              <w:t>N</w:t>
            </w:r>
            <w:r w:rsidRPr="00BE4CB4">
              <w:rPr>
                <w:rFonts w:cs="Times New Roman"/>
              </w:rPr>
              <w:t xml:space="preserve"> = 406) = 1.07, </w:t>
            </w:r>
            <w:r w:rsidRPr="00BE4CB4">
              <w:rPr>
                <w:rFonts w:cs="Times New Roman"/>
                <w:i/>
                <w:iCs/>
              </w:rPr>
              <w:t>p</w:t>
            </w:r>
            <w:r w:rsidRPr="00BE4CB4">
              <w:rPr>
                <w:rFonts w:cs="Times New Roman"/>
              </w:rPr>
              <w:t xml:space="preserve"> = .300</w:t>
            </w:r>
          </w:p>
        </w:tc>
      </w:tr>
      <w:tr w:rsidR="00BE4CB4" w:rsidRPr="00BE4CB4" w14:paraId="2906B59C" w14:textId="77777777" w:rsidTr="00463BCD">
        <w:tc>
          <w:tcPr>
            <w:tcW w:w="0" w:type="auto"/>
            <w:tcBorders>
              <w:top w:val="nil"/>
              <w:left w:val="nil"/>
              <w:bottom w:val="nil"/>
              <w:right w:val="nil"/>
            </w:tcBorders>
            <w:vAlign w:val="bottom"/>
          </w:tcPr>
          <w:p w14:paraId="57218C7A" w14:textId="4C04FE5E" w:rsidR="0045670E" w:rsidRPr="00BE4CB4" w:rsidRDefault="0045670E" w:rsidP="0045670E">
            <w:pPr>
              <w:rPr>
                <w:rFonts w:cs="Times New Roman"/>
              </w:rPr>
            </w:pPr>
            <w:r w:rsidRPr="00BE4CB4">
              <w:rPr>
                <w:rFonts w:cs="Times New Roman"/>
              </w:rPr>
              <w:t>Female</w:t>
            </w:r>
          </w:p>
        </w:tc>
        <w:tc>
          <w:tcPr>
            <w:tcW w:w="0" w:type="auto"/>
            <w:gridSpan w:val="2"/>
            <w:tcBorders>
              <w:top w:val="nil"/>
              <w:left w:val="nil"/>
              <w:bottom w:val="nil"/>
              <w:right w:val="nil"/>
            </w:tcBorders>
            <w:vAlign w:val="bottom"/>
          </w:tcPr>
          <w:p w14:paraId="3D17140A" w14:textId="583136B0" w:rsidR="0045670E" w:rsidRPr="00BE4CB4" w:rsidRDefault="0045670E" w:rsidP="0045670E">
            <w:pPr>
              <w:rPr>
                <w:rFonts w:cs="Times New Roman"/>
              </w:rPr>
            </w:pPr>
            <w:r w:rsidRPr="00BE4CB4">
              <w:rPr>
                <w:rFonts w:cs="Times New Roman"/>
              </w:rPr>
              <w:t>130 (67%)</w:t>
            </w:r>
          </w:p>
        </w:tc>
        <w:tc>
          <w:tcPr>
            <w:tcW w:w="0" w:type="auto"/>
            <w:gridSpan w:val="2"/>
            <w:tcBorders>
              <w:top w:val="nil"/>
              <w:left w:val="nil"/>
              <w:bottom w:val="nil"/>
              <w:right w:val="nil"/>
            </w:tcBorders>
            <w:vAlign w:val="bottom"/>
          </w:tcPr>
          <w:p w14:paraId="396896CE" w14:textId="2B589CD3" w:rsidR="0045670E" w:rsidRPr="00BE4CB4" w:rsidRDefault="0045670E" w:rsidP="0045670E">
            <w:pPr>
              <w:rPr>
                <w:rFonts w:cs="Times New Roman"/>
              </w:rPr>
            </w:pPr>
            <w:r w:rsidRPr="00BE4CB4">
              <w:rPr>
                <w:rFonts w:cs="Times New Roman"/>
              </w:rPr>
              <w:t>63 (33%)</w:t>
            </w:r>
          </w:p>
        </w:tc>
        <w:tc>
          <w:tcPr>
            <w:tcW w:w="0" w:type="auto"/>
            <w:tcBorders>
              <w:top w:val="nil"/>
              <w:left w:val="nil"/>
              <w:bottom w:val="nil"/>
              <w:right w:val="nil"/>
            </w:tcBorders>
          </w:tcPr>
          <w:p w14:paraId="7C6E2823" w14:textId="77777777" w:rsidR="0045670E" w:rsidRPr="00BE4CB4" w:rsidRDefault="0045670E" w:rsidP="0045670E">
            <w:pPr>
              <w:jc w:val="right"/>
              <w:rPr>
                <w:rFonts w:cs="Times New Roman"/>
              </w:rPr>
            </w:pPr>
          </w:p>
        </w:tc>
      </w:tr>
      <w:tr w:rsidR="00BE4CB4" w:rsidRPr="00BE4CB4" w14:paraId="1DA14685" w14:textId="77777777" w:rsidTr="00463BCD">
        <w:tc>
          <w:tcPr>
            <w:tcW w:w="0" w:type="auto"/>
            <w:tcBorders>
              <w:top w:val="nil"/>
              <w:left w:val="nil"/>
              <w:bottom w:val="nil"/>
              <w:right w:val="nil"/>
            </w:tcBorders>
          </w:tcPr>
          <w:p w14:paraId="0171F4EC" w14:textId="77777777" w:rsidR="0045670E" w:rsidRPr="00BE4CB4" w:rsidRDefault="0045670E" w:rsidP="0045670E">
            <w:pPr>
              <w:rPr>
                <w:rFonts w:cs="Times New Roman"/>
              </w:rPr>
            </w:pPr>
          </w:p>
        </w:tc>
        <w:tc>
          <w:tcPr>
            <w:tcW w:w="0" w:type="auto"/>
            <w:tcBorders>
              <w:top w:val="nil"/>
              <w:left w:val="nil"/>
              <w:bottom w:val="nil"/>
              <w:right w:val="nil"/>
            </w:tcBorders>
          </w:tcPr>
          <w:p w14:paraId="0BCDADA5" w14:textId="77777777" w:rsidR="0045670E" w:rsidRPr="00BE4CB4" w:rsidRDefault="0045670E" w:rsidP="0045670E">
            <w:pPr>
              <w:rPr>
                <w:rFonts w:cs="Times New Roman"/>
              </w:rPr>
            </w:pPr>
          </w:p>
        </w:tc>
        <w:tc>
          <w:tcPr>
            <w:tcW w:w="0" w:type="auto"/>
            <w:tcBorders>
              <w:top w:val="nil"/>
              <w:left w:val="nil"/>
              <w:bottom w:val="nil"/>
              <w:right w:val="nil"/>
            </w:tcBorders>
          </w:tcPr>
          <w:p w14:paraId="6C8B575A" w14:textId="77777777" w:rsidR="0045670E" w:rsidRPr="00BE4CB4" w:rsidRDefault="0045670E" w:rsidP="0045670E">
            <w:pPr>
              <w:rPr>
                <w:rFonts w:cs="Times New Roman"/>
              </w:rPr>
            </w:pPr>
          </w:p>
        </w:tc>
        <w:tc>
          <w:tcPr>
            <w:tcW w:w="0" w:type="auto"/>
            <w:tcBorders>
              <w:top w:val="nil"/>
              <w:left w:val="nil"/>
              <w:bottom w:val="nil"/>
              <w:right w:val="nil"/>
            </w:tcBorders>
          </w:tcPr>
          <w:p w14:paraId="38A2F6D1" w14:textId="77777777" w:rsidR="0045670E" w:rsidRPr="00BE4CB4" w:rsidRDefault="0045670E" w:rsidP="0045670E">
            <w:pPr>
              <w:rPr>
                <w:rFonts w:cs="Times New Roman"/>
              </w:rPr>
            </w:pPr>
          </w:p>
        </w:tc>
        <w:tc>
          <w:tcPr>
            <w:tcW w:w="0" w:type="auto"/>
            <w:tcBorders>
              <w:top w:val="nil"/>
              <w:left w:val="nil"/>
              <w:bottom w:val="nil"/>
              <w:right w:val="nil"/>
            </w:tcBorders>
          </w:tcPr>
          <w:p w14:paraId="5EE38D5C" w14:textId="77777777" w:rsidR="0045670E" w:rsidRPr="00BE4CB4" w:rsidRDefault="0045670E" w:rsidP="0045670E">
            <w:pPr>
              <w:rPr>
                <w:rFonts w:cs="Times New Roman"/>
              </w:rPr>
            </w:pPr>
          </w:p>
        </w:tc>
        <w:tc>
          <w:tcPr>
            <w:tcW w:w="0" w:type="auto"/>
            <w:tcBorders>
              <w:top w:val="nil"/>
              <w:left w:val="nil"/>
              <w:bottom w:val="nil"/>
              <w:right w:val="nil"/>
            </w:tcBorders>
          </w:tcPr>
          <w:p w14:paraId="5AB2EFAB" w14:textId="77777777" w:rsidR="0045670E" w:rsidRPr="00BE4CB4" w:rsidRDefault="0045670E" w:rsidP="0045670E">
            <w:pPr>
              <w:rPr>
                <w:rFonts w:cs="Times New Roman"/>
              </w:rPr>
            </w:pPr>
          </w:p>
        </w:tc>
      </w:tr>
      <w:tr w:rsidR="00BE4CB4" w:rsidRPr="00BE4CB4" w14:paraId="38A75033" w14:textId="77777777" w:rsidTr="00463BCD">
        <w:tc>
          <w:tcPr>
            <w:tcW w:w="0" w:type="auto"/>
            <w:tcBorders>
              <w:top w:val="nil"/>
              <w:left w:val="nil"/>
              <w:bottom w:val="nil"/>
              <w:right w:val="nil"/>
            </w:tcBorders>
            <w:vAlign w:val="bottom"/>
          </w:tcPr>
          <w:p w14:paraId="4F1B1629" w14:textId="69B3A004" w:rsidR="0045670E" w:rsidRPr="00BE4CB4" w:rsidRDefault="0045670E" w:rsidP="0045670E">
            <w:pPr>
              <w:rPr>
                <w:rFonts w:cs="Times New Roman"/>
              </w:rPr>
            </w:pPr>
            <w:r w:rsidRPr="00BE4CB4">
              <w:rPr>
                <w:rFonts w:cs="Times New Roman"/>
              </w:rPr>
              <w:t>Child ethnicity</w:t>
            </w:r>
          </w:p>
        </w:tc>
        <w:tc>
          <w:tcPr>
            <w:tcW w:w="0" w:type="auto"/>
            <w:tcBorders>
              <w:top w:val="nil"/>
              <w:left w:val="nil"/>
              <w:bottom w:val="nil"/>
              <w:right w:val="nil"/>
            </w:tcBorders>
          </w:tcPr>
          <w:p w14:paraId="5D2E056C" w14:textId="77777777" w:rsidR="0045670E" w:rsidRPr="00BE4CB4" w:rsidRDefault="0045670E" w:rsidP="0045670E">
            <w:pPr>
              <w:rPr>
                <w:rFonts w:cs="Times New Roman"/>
              </w:rPr>
            </w:pPr>
          </w:p>
        </w:tc>
        <w:tc>
          <w:tcPr>
            <w:tcW w:w="0" w:type="auto"/>
            <w:tcBorders>
              <w:top w:val="nil"/>
              <w:left w:val="nil"/>
              <w:bottom w:val="nil"/>
              <w:right w:val="nil"/>
            </w:tcBorders>
          </w:tcPr>
          <w:p w14:paraId="4992FAF7" w14:textId="77777777" w:rsidR="0045670E" w:rsidRPr="00BE4CB4" w:rsidRDefault="0045670E" w:rsidP="0045670E">
            <w:pPr>
              <w:rPr>
                <w:rFonts w:cs="Times New Roman"/>
              </w:rPr>
            </w:pPr>
          </w:p>
        </w:tc>
        <w:tc>
          <w:tcPr>
            <w:tcW w:w="0" w:type="auto"/>
            <w:tcBorders>
              <w:top w:val="nil"/>
              <w:left w:val="nil"/>
              <w:bottom w:val="nil"/>
              <w:right w:val="nil"/>
            </w:tcBorders>
          </w:tcPr>
          <w:p w14:paraId="26B2C3CD" w14:textId="77777777" w:rsidR="0045670E" w:rsidRPr="00BE4CB4" w:rsidRDefault="0045670E" w:rsidP="0045670E">
            <w:pPr>
              <w:rPr>
                <w:rFonts w:cs="Times New Roman"/>
              </w:rPr>
            </w:pPr>
          </w:p>
        </w:tc>
        <w:tc>
          <w:tcPr>
            <w:tcW w:w="0" w:type="auto"/>
            <w:tcBorders>
              <w:top w:val="nil"/>
              <w:left w:val="nil"/>
              <w:bottom w:val="nil"/>
              <w:right w:val="nil"/>
            </w:tcBorders>
          </w:tcPr>
          <w:p w14:paraId="330E62CB" w14:textId="77777777" w:rsidR="0045670E" w:rsidRPr="00BE4CB4" w:rsidRDefault="0045670E" w:rsidP="0045670E">
            <w:pPr>
              <w:rPr>
                <w:rFonts w:cs="Times New Roman"/>
              </w:rPr>
            </w:pPr>
          </w:p>
        </w:tc>
        <w:tc>
          <w:tcPr>
            <w:tcW w:w="0" w:type="auto"/>
            <w:tcBorders>
              <w:top w:val="nil"/>
              <w:left w:val="nil"/>
              <w:bottom w:val="nil"/>
              <w:right w:val="nil"/>
            </w:tcBorders>
          </w:tcPr>
          <w:p w14:paraId="49F0DEFC" w14:textId="77777777" w:rsidR="0045670E" w:rsidRPr="00BE4CB4" w:rsidRDefault="0045670E" w:rsidP="0045670E">
            <w:pPr>
              <w:rPr>
                <w:rFonts w:cs="Times New Roman"/>
              </w:rPr>
            </w:pPr>
          </w:p>
        </w:tc>
      </w:tr>
      <w:tr w:rsidR="00BE4CB4" w:rsidRPr="00BE4CB4" w14:paraId="4F25EB55" w14:textId="77777777" w:rsidTr="00463BCD">
        <w:tc>
          <w:tcPr>
            <w:tcW w:w="0" w:type="auto"/>
            <w:tcBorders>
              <w:top w:val="nil"/>
              <w:left w:val="nil"/>
              <w:bottom w:val="nil"/>
              <w:right w:val="nil"/>
            </w:tcBorders>
            <w:vAlign w:val="bottom"/>
          </w:tcPr>
          <w:p w14:paraId="6B7FE6FF" w14:textId="77777777" w:rsidR="0045670E" w:rsidRPr="00BE4CB4" w:rsidRDefault="0045670E" w:rsidP="0045670E">
            <w:pPr>
              <w:rPr>
                <w:rFonts w:cs="Times New Roman"/>
              </w:rPr>
            </w:pPr>
            <w:r w:rsidRPr="00BE4CB4">
              <w:rPr>
                <w:rFonts w:cs="Times New Roman"/>
              </w:rPr>
              <w:t>Asian/African/Black/</w:t>
            </w:r>
          </w:p>
          <w:p w14:paraId="2CCE47E9" w14:textId="24CDBFAC" w:rsidR="0045670E" w:rsidRPr="00BE4CB4" w:rsidRDefault="0045670E" w:rsidP="0045670E">
            <w:pPr>
              <w:rPr>
                <w:rFonts w:cs="Times New Roman"/>
              </w:rPr>
            </w:pPr>
            <w:r w:rsidRPr="00BE4CB4">
              <w:rPr>
                <w:rFonts w:cs="Times New Roman"/>
              </w:rPr>
              <w:t>African-Caribbean/Mixed</w:t>
            </w:r>
          </w:p>
        </w:tc>
        <w:tc>
          <w:tcPr>
            <w:tcW w:w="0" w:type="auto"/>
            <w:gridSpan w:val="2"/>
            <w:tcBorders>
              <w:top w:val="nil"/>
              <w:left w:val="nil"/>
              <w:bottom w:val="nil"/>
              <w:right w:val="nil"/>
            </w:tcBorders>
            <w:vAlign w:val="bottom"/>
          </w:tcPr>
          <w:p w14:paraId="00A97736" w14:textId="7C254A39" w:rsidR="0045670E" w:rsidRPr="00BE4CB4" w:rsidRDefault="0045670E" w:rsidP="0045670E">
            <w:pPr>
              <w:rPr>
                <w:rFonts w:cs="Times New Roman"/>
              </w:rPr>
            </w:pPr>
            <w:r w:rsidRPr="00BE4CB4">
              <w:rPr>
                <w:rFonts w:cs="Times New Roman"/>
              </w:rPr>
              <w:t>43 (52%)</w:t>
            </w:r>
          </w:p>
        </w:tc>
        <w:tc>
          <w:tcPr>
            <w:tcW w:w="0" w:type="auto"/>
            <w:gridSpan w:val="2"/>
            <w:tcBorders>
              <w:top w:val="nil"/>
              <w:left w:val="nil"/>
              <w:bottom w:val="nil"/>
              <w:right w:val="nil"/>
            </w:tcBorders>
            <w:vAlign w:val="bottom"/>
          </w:tcPr>
          <w:p w14:paraId="004F03A0" w14:textId="5B8A76D7" w:rsidR="0045670E" w:rsidRPr="00BE4CB4" w:rsidRDefault="0045670E" w:rsidP="0045670E">
            <w:pPr>
              <w:rPr>
                <w:rFonts w:cs="Times New Roman"/>
              </w:rPr>
            </w:pPr>
            <w:r w:rsidRPr="00BE4CB4">
              <w:rPr>
                <w:rFonts w:cs="Times New Roman"/>
              </w:rPr>
              <w:t>39 (48%)</w:t>
            </w:r>
          </w:p>
        </w:tc>
        <w:tc>
          <w:tcPr>
            <w:tcW w:w="0" w:type="auto"/>
            <w:tcBorders>
              <w:top w:val="nil"/>
              <w:left w:val="nil"/>
              <w:bottom w:val="nil"/>
              <w:right w:val="nil"/>
            </w:tcBorders>
          </w:tcPr>
          <w:p w14:paraId="4D3B9079" w14:textId="77777777" w:rsidR="0045670E" w:rsidRPr="00BE4CB4" w:rsidRDefault="0045670E" w:rsidP="0045670E">
            <w:pPr>
              <w:rPr>
                <w:rFonts w:cs="Times New Roman"/>
                <w:i/>
                <w:iCs/>
              </w:rPr>
            </w:pPr>
          </w:p>
          <w:p w14:paraId="383472D3" w14:textId="0122608E" w:rsidR="0045670E" w:rsidRPr="00BE4CB4" w:rsidRDefault="0045670E" w:rsidP="0045670E">
            <w:pPr>
              <w:rPr>
                <w:rFonts w:cs="Times New Roman"/>
              </w:rPr>
            </w:pPr>
            <w:r w:rsidRPr="00BE4CB4">
              <w:rPr>
                <w:rFonts w:cs="Times New Roman"/>
                <w:i/>
                <w:iCs/>
              </w:rPr>
              <w:t>X</w:t>
            </w:r>
            <w:r w:rsidRPr="00BE4CB4">
              <w:rPr>
                <w:rFonts w:cs="Times New Roman"/>
                <w:vertAlign w:val="superscript"/>
              </w:rPr>
              <w:t>2</w:t>
            </w:r>
            <w:r w:rsidRPr="00BE4CB4">
              <w:rPr>
                <w:rFonts w:cs="Times New Roman"/>
              </w:rPr>
              <w:t xml:space="preserve"> (1, </w:t>
            </w:r>
            <w:r w:rsidRPr="00BE4CB4">
              <w:rPr>
                <w:rFonts w:cs="Times New Roman"/>
                <w:i/>
                <w:iCs/>
              </w:rPr>
              <w:t>N</w:t>
            </w:r>
            <w:r w:rsidRPr="00BE4CB4">
              <w:rPr>
                <w:rFonts w:cs="Times New Roman"/>
              </w:rPr>
              <w:t xml:space="preserve"> = 390) = 8.72, </w:t>
            </w:r>
            <w:r w:rsidRPr="00BE4CB4">
              <w:rPr>
                <w:rFonts w:cs="Times New Roman"/>
                <w:i/>
                <w:iCs/>
              </w:rPr>
              <w:t>p</w:t>
            </w:r>
            <w:r w:rsidRPr="00BE4CB4">
              <w:rPr>
                <w:rFonts w:cs="Times New Roman"/>
              </w:rPr>
              <w:t xml:space="preserve"> = .003</w:t>
            </w:r>
          </w:p>
        </w:tc>
      </w:tr>
      <w:tr w:rsidR="00BE4CB4" w:rsidRPr="00BE4CB4" w14:paraId="32D06C81" w14:textId="77777777" w:rsidTr="00463BCD">
        <w:tc>
          <w:tcPr>
            <w:tcW w:w="0" w:type="auto"/>
            <w:tcBorders>
              <w:top w:val="nil"/>
              <w:left w:val="nil"/>
              <w:bottom w:val="nil"/>
              <w:right w:val="nil"/>
            </w:tcBorders>
            <w:vAlign w:val="bottom"/>
          </w:tcPr>
          <w:p w14:paraId="7CC1FE2E" w14:textId="671C3FC2" w:rsidR="0045670E" w:rsidRPr="00BE4CB4" w:rsidRDefault="0045670E" w:rsidP="0045670E">
            <w:pPr>
              <w:rPr>
                <w:rFonts w:cs="Times New Roman"/>
              </w:rPr>
            </w:pPr>
            <w:r w:rsidRPr="00BE4CB4">
              <w:rPr>
                <w:rFonts w:cs="Times New Roman"/>
              </w:rPr>
              <w:t>White/European/Irish</w:t>
            </w:r>
          </w:p>
        </w:tc>
        <w:tc>
          <w:tcPr>
            <w:tcW w:w="0" w:type="auto"/>
            <w:gridSpan w:val="2"/>
            <w:tcBorders>
              <w:top w:val="nil"/>
              <w:left w:val="nil"/>
              <w:bottom w:val="nil"/>
              <w:right w:val="nil"/>
            </w:tcBorders>
            <w:vAlign w:val="bottom"/>
          </w:tcPr>
          <w:p w14:paraId="394136E7" w14:textId="071589A5" w:rsidR="0045670E" w:rsidRPr="00BE4CB4" w:rsidRDefault="0045670E" w:rsidP="0045670E">
            <w:pPr>
              <w:rPr>
                <w:rFonts w:cs="Times New Roman"/>
              </w:rPr>
            </w:pPr>
            <w:r w:rsidRPr="00BE4CB4">
              <w:rPr>
                <w:rFonts w:cs="Times New Roman"/>
              </w:rPr>
              <w:t>215 (70%)</w:t>
            </w:r>
          </w:p>
        </w:tc>
        <w:tc>
          <w:tcPr>
            <w:tcW w:w="0" w:type="auto"/>
            <w:gridSpan w:val="2"/>
            <w:tcBorders>
              <w:top w:val="nil"/>
              <w:left w:val="nil"/>
              <w:bottom w:val="nil"/>
              <w:right w:val="nil"/>
            </w:tcBorders>
            <w:vAlign w:val="bottom"/>
          </w:tcPr>
          <w:p w14:paraId="15E41011" w14:textId="35976606" w:rsidR="0045670E" w:rsidRPr="00BE4CB4" w:rsidRDefault="0045670E" w:rsidP="0045670E">
            <w:pPr>
              <w:rPr>
                <w:rFonts w:cs="Times New Roman"/>
              </w:rPr>
            </w:pPr>
            <w:r w:rsidRPr="00BE4CB4">
              <w:rPr>
                <w:rFonts w:cs="Times New Roman"/>
              </w:rPr>
              <w:t>93 (30%)</w:t>
            </w:r>
          </w:p>
        </w:tc>
        <w:tc>
          <w:tcPr>
            <w:tcW w:w="0" w:type="auto"/>
            <w:tcBorders>
              <w:top w:val="nil"/>
              <w:left w:val="nil"/>
              <w:bottom w:val="nil"/>
              <w:right w:val="nil"/>
            </w:tcBorders>
          </w:tcPr>
          <w:p w14:paraId="69490EFA" w14:textId="77777777" w:rsidR="0045670E" w:rsidRPr="00BE4CB4" w:rsidRDefault="0045670E" w:rsidP="0045670E">
            <w:pPr>
              <w:jc w:val="right"/>
              <w:rPr>
                <w:rFonts w:cs="Times New Roman"/>
              </w:rPr>
            </w:pPr>
          </w:p>
        </w:tc>
      </w:tr>
      <w:tr w:rsidR="00BE4CB4" w:rsidRPr="00BE4CB4" w14:paraId="5340F755" w14:textId="77777777" w:rsidTr="00463BCD">
        <w:tc>
          <w:tcPr>
            <w:tcW w:w="0" w:type="auto"/>
            <w:tcBorders>
              <w:top w:val="nil"/>
              <w:left w:val="nil"/>
              <w:bottom w:val="nil"/>
              <w:right w:val="nil"/>
            </w:tcBorders>
          </w:tcPr>
          <w:p w14:paraId="00DF68FC" w14:textId="77777777" w:rsidR="0045670E" w:rsidRPr="00BE4CB4" w:rsidRDefault="0045670E" w:rsidP="0045670E">
            <w:pPr>
              <w:rPr>
                <w:rFonts w:cs="Times New Roman"/>
              </w:rPr>
            </w:pPr>
          </w:p>
        </w:tc>
        <w:tc>
          <w:tcPr>
            <w:tcW w:w="0" w:type="auto"/>
            <w:tcBorders>
              <w:top w:val="nil"/>
              <w:left w:val="nil"/>
              <w:bottom w:val="nil"/>
              <w:right w:val="nil"/>
            </w:tcBorders>
          </w:tcPr>
          <w:p w14:paraId="15CB300A" w14:textId="77777777" w:rsidR="0045670E" w:rsidRPr="00BE4CB4" w:rsidRDefault="0045670E" w:rsidP="0045670E">
            <w:pPr>
              <w:rPr>
                <w:rFonts w:cs="Times New Roman"/>
              </w:rPr>
            </w:pPr>
          </w:p>
        </w:tc>
        <w:tc>
          <w:tcPr>
            <w:tcW w:w="0" w:type="auto"/>
            <w:tcBorders>
              <w:top w:val="nil"/>
              <w:left w:val="nil"/>
              <w:bottom w:val="nil"/>
              <w:right w:val="nil"/>
            </w:tcBorders>
          </w:tcPr>
          <w:p w14:paraId="2EFEB4B8" w14:textId="77777777" w:rsidR="0045670E" w:rsidRPr="00BE4CB4" w:rsidRDefault="0045670E" w:rsidP="0045670E">
            <w:pPr>
              <w:rPr>
                <w:rFonts w:cs="Times New Roman"/>
              </w:rPr>
            </w:pPr>
          </w:p>
        </w:tc>
        <w:tc>
          <w:tcPr>
            <w:tcW w:w="0" w:type="auto"/>
            <w:tcBorders>
              <w:top w:val="nil"/>
              <w:left w:val="nil"/>
              <w:bottom w:val="nil"/>
              <w:right w:val="nil"/>
            </w:tcBorders>
          </w:tcPr>
          <w:p w14:paraId="7C67C7F3" w14:textId="77777777" w:rsidR="0045670E" w:rsidRPr="00BE4CB4" w:rsidRDefault="0045670E" w:rsidP="0045670E">
            <w:pPr>
              <w:rPr>
                <w:rFonts w:cs="Times New Roman"/>
              </w:rPr>
            </w:pPr>
          </w:p>
        </w:tc>
        <w:tc>
          <w:tcPr>
            <w:tcW w:w="0" w:type="auto"/>
            <w:tcBorders>
              <w:top w:val="nil"/>
              <w:left w:val="nil"/>
              <w:bottom w:val="nil"/>
              <w:right w:val="nil"/>
            </w:tcBorders>
          </w:tcPr>
          <w:p w14:paraId="346EBA50" w14:textId="77777777" w:rsidR="0045670E" w:rsidRPr="00BE4CB4" w:rsidRDefault="0045670E" w:rsidP="0045670E">
            <w:pPr>
              <w:rPr>
                <w:rFonts w:cs="Times New Roman"/>
              </w:rPr>
            </w:pPr>
          </w:p>
        </w:tc>
        <w:tc>
          <w:tcPr>
            <w:tcW w:w="0" w:type="auto"/>
            <w:tcBorders>
              <w:top w:val="nil"/>
              <w:left w:val="nil"/>
              <w:bottom w:val="nil"/>
              <w:right w:val="nil"/>
            </w:tcBorders>
          </w:tcPr>
          <w:p w14:paraId="16EE690E" w14:textId="77777777" w:rsidR="0045670E" w:rsidRPr="00BE4CB4" w:rsidRDefault="0045670E" w:rsidP="0045670E">
            <w:pPr>
              <w:rPr>
                <w:rFonts w:cs="Times New Roman"/>
              </w:rPr>
            </w:pPr>
          </w:p>
        </w:tc>
      </w:tr>
      <w:tr w:rsidR="00BE4CB4" w:rsidRPr="00BE4CB4" w14:paraId="2486714D" w14:textId="77777777" w:rsidTr="00463BCD">
        <w:tc>
          <w:tcPr>
            <w:tcW w:w="0" w:type="auto"/>
            <w:tcBorders>
              <w:top w:val="nil"/>
              <w:left w:val="nil"/>
              <w:bottom w:val="nil"/>
              <w:right w:val="nil"/>
            </w:tcBorders>
            <w:vAlign w:val="bottom"/>
          </w:tcPr>
          <w:p w14:paraId="7E5D4906" w14:textId="6BA2BF8A" w:rsidR="0045670E" w:rsidRPr="00BE4CB4" w:rsidRDefault="0045670E" w:rsidP="0045670E">
            <w:pPr>
              <w:rPr>
                <w:rFonts w:cs="Times New Roman"/>
              </w:rPr>
            </w:pPr>
            <w:r w:rsidRPr="00BE4CB4">
              <w:rPr>
                <w:rFonts w:cs="Times New Roman"/>
              </w:rPr>
              <w:t>Mother's highest education</w:t>
            </w:r>
          </w:p>
        </w:tc>
        <w:tc>
          <w:tcPr>
            <w:tcW w:w="0" w:type="auto"/>
            <w:tcBorders>
              <w:top w:val="nil"/>
              <w:left w:val="nil"/>
              <w:bottom w:val="nil"/>
              <w:right w:val="nil"/>
            </w:tcBorders>
          </w:tcPr>
          <w:p w14:paraId="5BC76084" w14:textId="77777777" w:rsidR="0045670E" w:rsidRPr="00BE4CB4" w:rsidRDefault="0045670E" w:rsidP="0045670E">
            <w:pPr>
              <w:rPr>
                <w:rFonts w:cs="Times New Roman"/>
              </w:rPr>
            </w:pPr>
          </w:p>
        </w:tc>
        <w:tc>
          <w:tcPr>
            <w:tcW w:w="0" w:type="auto"/>
            <w:tcBorders>
              <w:top w:val="nil"/>
              <w:left w:val="nil"/>
              <w:bottom w:val="nil"/>
              <w:right w:val="nil"/>
            </w:tcBorders>
          </w:tcPr>
          <w:p w14:paraId="0ACE9307" w14:textId="77777777" w:rsidR="0045670E" w:rsidRPr="00BE4CB4" w:rsidRDefault="0045670E" w:rsidP="0045670E">
            <w:pPr>
              <w:rPr>
                <w:rFonts w:cs="Times New Roman"/>
              </w:rPr>
            </w:pPr>
          </w:p>
        </w:tc>
        <w:tc>
          <w:tcPr>
            <w:tcW w:w="0" w:type="auto"/>
            <w:tcBorders>
              <w:top w:val="nil"/>
              <w:left w:val="nil"/>
              <w:bottom w:val="nil"/>
              <w:right w:val="nil"/>
            </w:tcBorders>
          </w:tcPr>
          <w:p w14:paraId="31EB3CAD" w14:textId="77777777" w:rsidR="0045670E" w:rsidRPr="00BE4CB4" w:rsidRDefault="0045670E" w:rsidP="0045670E">
            <w:pPr>
              <w:rPr>
                <w:rFonts w:cs="Times New Roman"/>
              </w:rPr>
            </w:pPr>
          </w:p>
        </w:tc>
        <w:tc>
          <w:tcPr>
            <w:tcW w:w="0" w:type="auto"/>
            <w:tcBorders>
              <w:top w:val="nil"/>
              <w:left w:val="nil"/>
              <w:bottom w:val="nil"/>
              <w:right w:val="nil"/>
            </w:tcBorders>
          </w:tcPr>
          <w:p w14:paraId="2883771D" w14:textId="77777777" w:rsidR="0045670E" w:rsidRPr="00BE4CB4" w:rsidRDefault="0045670E" w:rsidP="0045670E">
            <w:pPr>
              <w:rPr>
                <w:rFonts w:cs="Times New Roman"/>
              </w:rPr>
            </w:pPr>
          </w:p>
        </w:tc>
        <w:tc>
          <w:tcPr>
            <w:tcW w:w="0" w:type="auto"/>
            <w:tcBorders>
              <w:top w:val="nil"/>
              <w:left w:val="nil"/>
              <w:bottom w:val="nil"/>
              <w:right w:val="nil"/>
            </w:tcBorders>
          </w:tcPr>
          <w:p w14:paraId="567D6B33" w14:textId="77777777" w:rsidR="0045670E" w:rsidRPr="00BE4CB4" w:rsidRDefault="0045670E" w:rsidP="0045670E">
            <w:pPr>
              <w:rPr>
                <w:rFonts w:cs="Times New Roman"/>
              </w:rPr>
            </w:pPr>
          </w:p>
        </w:tc>
      </w:tr>
      <w:tr w:rsidR="00BE4CB4" w:rsidRPr="00BE4CB4" w14:paraId="6876F224" w14:textId="77777777" w:rsidTr="00463BCD">
        <w:tc>
          <w:tcPr>
            <w:tcW w:w="0" w:type="auto"/>
            <w:tcBorders>
              <w:top w:val="nil"/>
              <w:left w:val="nil"/>
              <w:bottom w:val="nil"/>
              <w:right w:val="nil"/>
            </w:tcBorders>
            <w:vAlign w:val="bottom"/>
          </w:tcPr>
          <w:p w14:paraId="54B54E6B" w14:textId="20C6E40F" w:rsidR="0045670E" w:rsidRPr="00BE4CB4" w:rsidRDefault="0045670E" w:rsidP="0045670E">
            <w:pPr>
              <w:rPr>
                <w:rFonts w:cs="Times New Roman"/>
              </w:rPr>
            </w:pPr>
            <w:r w:rsidRPr="00BE4CB4">
              <w:rPr>
                <w:rFonts w:cs="Times New Roman"/>
              </w:rPr>
              <w:t>Up to 16/GCSE</w:t>
            </w:r>
          </w:p>
        </w:tc>
        <w:tc>
          <w:tcPr>
            <w:tcW w:w="0" w:type="auto"/>
            <w:gridSpan w:val="2"/>
            <w:tcBorders>
              <w:top w:val="nil"/>
              <w:left w:val="nil"/>
              <w:bottom w:val="nil"/>
              <w:right w:val="nil"/>
            </w:tcBorders>
            <w:vAlign w:val="bottom"/>
          </w:tcPr>
          <w:p w14:paraId="4A8E4898" w14:textId="5B2328ED" w:rsidR="0045670E" w:rsidRPr="00BE4CB4" w:rsidRDefault="0045670E" w:rsidP="0045670E">
            <w:pPr>
              <w:rPr>
                <w:rFonts w:cs="Times New Roman"/>
              </w:rPr>
            </w:pPr>
            <w:r w:rsidRPr="00BE4CB4">
              <w:rPr>
                <w:rFonts w:cs="Times New Roman"/>
              </w:rPr>
              <w:t>17 (71%)</w:t>
            </w:r>
          </w:p>
        </w:tc>
        <w:tc>
          <w:tcPr>
            <w:tcW w:w="0" w:type="auto"/>
            <w:gridSpan w:val="2"/>
            <w:tcBorders>
              <w:top w:val="nil"/>
              <w:left w:val="nil"/>
              <w:bottom w:val="nil"/>
              <w:right w:val="nil"/>
            </w:tcBorders>
            <w:vAlign w:val="bottom"/>
          </w:tcPr>
          <w:p w14:paraId="4F83D45F" w14:textId="0556D27E" w:rsidR="0045670E" w:rsidRPr="00BE4CB4" w:rsidRDefault="0045670E" w:rsidP="0045670E">
            <w:pPr>
              <w:rPr>
                <w:rFonts w:cs="Times New Roman"/>
              </w:rPr>
            </w:pPr>
            <w:r w:rsidRPr="00BE4CB4">
              <w:rPr>
                <w:rFonts w:cs="Times New Roman"/>
              </w:rPr>
              <w:t>7 (29%)</w:t>
            </w:r>
          </w:p>
        </w:tc>
        <w:tc>
          <w:tcPr>
            <w:tcW w:w="0" w:type="auto"/>
            <w:tcBorders>
              <w:top w:val="nil"/>
              <w:left w:val="nil"/>
              <w:bottom w:val="nil"/>
              <w:right w:val="nil"/>
            </w:tcBorders>
          </w:tcPr>
          <w:p w14:paraId="0F772299" w14:textId="1D1EF4B8" w:rsidR="0045670E" w:rsidRPr="00BE4CB4" w:rsidRDefault="0045670E" w:rsidP="0045670E">
            <w:pPr>
              <w:rPr>
                <w:rFonts w:cs="Times New Roman"/>
              </w:rPr>
            </w:pPr>
            <w:r w:rsidRPr="00BE4CB4">
              <w:rPr>
                <w:rFonts w:cs="Times New Roman"/>
                <w:i/>
                <w:iCs/>
              </w:rPr>
              <w:t>X</w:t>
            </w:r>
            <w:r w:rsidRPr="00BE4CB4">
              <w:rPr>
                <w:rFonts w:cs="Times New Roman"/>
                <w:vertAlign w:val="superscript"/>
              </w:rPr>
              <w:t>2</w:t>
            </w:r>
            <w:r w:rsidRPr="00BE4CB4">
              <w:rPr>
                <w:rFonts w:cs="Times New Roman"/>
              </w:rPr>
              <w:t xml:space="preserve"> (3, </w:t>
            </w:r>
            <w:r w:rsidRPr="00BE4CB4">
              <w:rPr>
                <w:rFonts w:cs="Times New Roman"/>
                <w:i/>
                <w:iCs/>
              </w:rPr>
              <w:t>N</w:t>
            </w:r>
            <w:r w:rsidRPr="00BE4CB4">
              <w:rPr>
                <w:rFonts w:cs="Times New Roman"/>
              </w:rPr>
              <w:t xml:space="preserve"> = 383) = 2.60, </w:t>
            </w:r>
            <w:r w:rsidRPr="00BE4CB4">
              <w:rPr>
                <w:rFonts w:cs="Times New Roman"/>
                <w:i/>
                <w:iCs/>
              </w:rPr>
              <w:t>p</w:t>
            </w:r>
            <w:r w:rsidRPr="00BE4CB4">
              <w:rPr>
                <w:rFonts w:cs="Times New Roman"/>
              </w:rPr>
              <w:t xml:space="preserve"> = .457</w:t>
            </w:r>
          </w:p>
        </w:tc>
      </w:tr>
      <w:tr w:rsidR="00BE4CB4" w:rsidRPr="00BE4CB4" w14:paraId="3F8A4C06" w14:textId="77777777" w:rsidTr="00463BCD">
        <w:tc>
          <w:tcPr>
            <w:tcW w:w="0" w:type="auto"/>
            <w:tcBorders>
              <w:top w:val="nil"/>
              <w:left w:val="nil"/>
              <w:bottom w:val="nil"/>
              <w:right w:val="nil"/>
            </w:tcBorders>
            <w:vAlign w:val="bottom"/>
          </w:tcPr>
          <w:p w14:paraId="36342F83" w14:textId="383F4A10" w:rsidR="0045670E" w:rsidRPr="00BE4CB4" w:rsidRDefault="0045670E" w:rsidP="0045670E">
            <w:pPr>
              <w:rPr>
                <w:rFonts w:cs="Times New Roman"/>
              </w:rPr>
            </w:pPr>
            <w:r w:rsidRPr="00BE4CB4">
              <w:rPr>
                <w:rFonts w:cs="Times New Roman"/>
              </w:rPr>
              <w:t>Up to 18/School/College</w:t>
            </w:r>
          </w:p>
        </w:tc>
        <w:tc>
          <w:tcPr>
            <w:tcW w:w="0" w:type="auto"/>
            <w:gridSpan w:val="2"/>
            <w:tcBorders>
              <w:top w:val="nil"/>
              <w:left w:val="nil"/>
              <w:bottom w:val="nil"/>
              <w:right w:val="nil"/>
            </w:tcBorders>
            <w:vAlign w:val="bottom"/>
          </w:tcPr>
          <w:p w14:paraId="0B0F85AA" w14:textId="4BA4DD9E" w:rsidR="0045670E" w:rsidRPr="00BE4CB4" w:rsidRDefault="0045670E" w:rsidP="0045670E">
            <w:pPr>
              <w:rPr>
                <w:rFonts w:cs="Times New Roman"/>
              </w:rPr>
            </w:pPr>
            <w:r w:rsidRPr="00BE4CB4">
              <w:rPr>
                <w:rFonts w:cs="Times New Roman"/>
              </w:rPr>
              <w:t>65 (60%)</w:t>
            </w:r>
          </w:p>
        </w:tc>
        <w:tc>
          <w:tcPr>
            <w:tcW w:w="0" w:type="auto"/>
            <w:gridSpan w:val="2"/>
            <w:tcBorders>
              <w:top w:val="nil"/>
              <w:left w:val="nil"/>
              <w:bottom w:val="nil"/>
              <w:right w:val="nil"/>
            </w:tcBorders>
            <w:vAlign w:val="bottom"/>
          </w:tcPr>
          <w:p w14:paraId="6D8792C3" w14:textId="61364EE2" w:rsidR="0045670E" w:rsidRPr="00BE4CB4" w:rsidRDefault="0045670E" w:rsidP="0045670E">
            <w:pPr>
              <w:rPr>
                <w:rFonts w:cs="Times New Roman"/>
              </w:rPr>
            </w:pPr>
            <w:r w:rsidRPr="00BE4CB4">
              <w:rPr>
                <w:rFonts w:cs="Times New Roman"/>
              </w:rPr>
              <w:t>43 (40%)</w:t>
            </w:r>
          </w:p>
        </w:tc>
        <w:tc>
          <w:tcPr>
            <w:tcW w:w="0" w:type="auto"/>
            <w:tcBorders>
              <w:top w:val="nil"/>
              <w:left w:val="nil"/>
              <w:bottom w:val="nil"/>
              <w:right w:val="nil"/>
            </w:tcBorders>
          </w:tcPr>
          <w:p w14:paraId="0516320A" w14:textId="77777777" w:rsidR="0045670E" w:rsidRPr="00BE4CB4" w:rsidRDefault="0045670E" w:rsidP="0045670E">
            <w:pPr>
              <w:jc w:val="right"/>
              <w:rPr>
                <w:rFonts w:cs="Times New Roman"/>
              </w:rPr>
            </w:pPr>
          </w:p>
        </w:tc>
      </w:tr>
      <w:tr w:rsidR="00BE4CB4" w:rsidRPr="00BE4CB4" w14:paraId="36C92142" w14:textId="77777777" w:rsidTr="00463BCD">
        <w:tc>
          <w:tcPr>
            <w:tcW w:w="0" w:type="auto"/>
            <w:tcBorders>
              <w:top w:val="nil"/>
              <w:left w:val="nil"/>
              <w:bottom w:val="nil"/>
              <w:right w:val="nil"/>
            </w:tcBorders>
            <w:vAlign w:val="bottom"/>
          </w:tcPr>
          <w:p w14:paraId="37936A55" w14:textId="0A78069A" w:rsidR="0045670E" w:rsidRPr="00BE4CB4" w:rsidRDefault="0045670E" w:rsidP="0045670E">
            <w:pPr>
              <w:rPr>
                <w:rFonts w:cs="Times New Roman"/>
              </w:rPr>
            </w:pPr>
            <w:r w:rsidRPr="00BE4CB4">
              <w:rPr>
                <w:rFonts w:cs="Times New Roman"/>
              </w:rPr>
              <w:t>Degree level</w:t>
            </w:r>
          </w:p>
        </w:tc>
        <w:tc>
          <w:tcPr>
            <w:tcW w:w="0" w:type="auto"/>
            <w:gridSpan w:val="2"/>
            <w:tcBorders>
              <w:top w:val="nil"/>
              <w:left w:val="nil"/>
              <w:bottom w:val="nil"/>
              <w:right w:val="nil"/>
            </w:tcBorders>
            <w:vAlign w:val="bottom"/>
          </w:tcPr>
          <w:p w14:paraId="2D6304CA" w14:textId="15A73E08" w:rsidR="0045670E" w:rsidRPr="00BE4CB4" w:rsidRDefault="0045670E" w:rsidP="0045670E">
            <w:pPr>
              <w:rPr>
                <w:rFonts w:cs="Times New Roman"/>
              </w:rPr>
            </w:pPr>
            <w:r w:rsidRPr="00BE4CB4">
              <w:rPr>
                <w:rFonts w:cs="Times New Roman"/>
              </w:rPr>
              <w:t>90 (68%)</w:t>
            </w:r>
          </w:p>
        </w:tc>
        <w:tc>
          <w:tcPr>
            <w:tcW w:w="0" w:type="auto"/>
            <w:gridSpan w:val="2"/>
            <w:tcBorders>
              <w:top w:val="nil"/>
              <w:left w:val="nil"/>
              <w:bottom w:val="nil"/>
              <w:right w:val="nil"/>
            </w:tcBorders>
            <w:vAlign w:val="bottom"/>
          </w:tcPr>
          <w:p w14:paraId="4ABB7EEA" w14:textId="3908CCCB" w:rsidR="0045670E" w:rsidRPr="00BE4CB4" w:rsidRDefault="0045670E" w:rsidP="0045670E">
            <w:pPr>
              <w:rPr>
                <w:rFonts w:cs="Times New Roman"/>
              </w:rPr>
            </w:pPr>
            <w:r w:rsidRPr="00BE4CB4">
              <w:rPr>
                <w:rFonts w:cs="Times New Roman"/>
              </w:rPr>
              <w:t>42 (32%)</w:t>
            </w:r>
          </w:p>
        </w:tc>
        <w:tc>
          <w:tcPr>
            <w:tcW w:w="0" w:type="auto"/>
            <w:tcBorders>
              <w:top w:val="nil"/>
              <w:left w:val="nil"/>
              <w:bottom w:val="nil"/>
              <w:right w:val="nil"/>
            </w:tcBorders>
          </w:tcPr>
          <w:p w14:paraId="1600C66E" w14:textId="77777777" w:rsidR="0045670E" w:rsidRPr="00BE4CB4" w:rsidRDefault="0045670E" w:rsidP="0045670E">
            <w:pPr>
              <w:jc w:val="right"/>
              <w:rPr>
                <w:rFonts w:cs="Times New Roman"/>
              </w:rPr>
            </w:pPr>
          </w:p>
        </w:tc>
      </w:tr>
      <w:tr w:rsidR="00BE4CB4" w:rsidRPr="00BE4CB4" w14:paraId="25ACA9CB" w14:textId="77777777" w:rsidTr="00463BCD">
        <w:tc>
          <w:tcPr>
            <w:tcW w:w="0" w:type="auto"/>
            <w:tcBorders>
              <w:top w:val="nil"/>
              <w:left w:val="nil"/>
              <w:bottom w:val="nil"/>
              <w:right w:val="nil"/>
            </w:tcBorders>
            <w:vAlign w:val="bottom"/>
          </w:tcPr>
          <w:p w14:paraId="5D0DBCC3" w14:textId="5FEB512E" w:rsidR="0045670E" w:rsidRPr="00BE4CB4" w:rsidRDefault="0045670E" w:rsidP="0045670E">
            <w:pPr>
              <w:rPr>
                <w:rFonts w:cs="Times New Roman"/>
              </w:rPr>
            </w:pPr>
            <w:r w:rsidRPr="00BE4CB4">
              <w:rPr>
                <w:rFonts w:cs="Times New Roman"/>
              </w:rPr>
              <w:t>Postgraduate/Professional</w:t>
            </w:r>
          </w:p>
        </w:tc>
        <w:tc>
          <w:tcPr>
            <w:tcW w:w="0" w:type="auto"/>
            <w:gridSpan w:val="2"/>
            <w:tcBorders>
              <w:top w:val="nil"/>
              <w:left w:val="nil"/>
              <w:bottom w:val="nil"/>
              <w:right w:val="nil"/>
            </w:tcBorders>
            <w:vAlign w:val="bottom"/>
          </w:tcPr>
          <w:p w14:paraId="730F723B" w14:textId="5CCBE6F5" w:rsidR="0045670E" w:rsidRPr="00BE4CB4" w:rsidRDefault="0045670E" w:rsidP="0045670E">
            <w:pPr>
              <w:rPr>
                <w:rFonts w:cs="Times New Roman"/>
              </w:rPr>
            </w:pPr>
            <w:r w:rsidRPr="00BE4CB4">
              <w:rPr>
                <w:rFonts w:cs="Times New Roman"/>
              </w:rPr>
              <w:t>82 (69%)</w:t>
            </w:r>
          </w:p>
        </w:tc>
        <w:tc>
          <w:tcPr>
            <w:tcW w:w="0" w:type="auto"/>
            <w:gridSpan w:val="2"/>
            <w:tcBorders>
              <w:top w:val="nil"/>
              <w:left w:val="nil"/>
              <w:bottom w:val="nil"/>
              <w:right w:val="nil"/>
            </w:tcBorders>
            <w:vAlign w:val="bottom"/>
          </w:tcPr>
          <w:p w14:paraId="329E4921" w14:textId="585140AC" w:rsidR="0045670E" w:rsidRPr="00BE4CB4" w:rsidRDefault="0045670E" w:rsidP="0045670E">
            <w:pPr>
              <w:rPr>
                <w:rFonts w:cs="Times New Roman"/>
              </w:rPr>
            </w:pPr>
            <w:r w:rsidRPr="00BE4CB4">
              <w:rPr>
                <w:rFonts w:cs="Times New Roman"/>
              </w:rPr>
              <w:t>37 (31%)</w:t>
            </w:r>
          </w:p>
        </w:tc>
        <w:tc>
          <w:tcPr>
            <w:tcW w:w="0" w:type="auto"/>
            <w:tcBorders>
              <w:top w:val="nil"/>
              <w:left w:val="nil"/>
              <w:bottom w:val="nil"/>
              <w:right w:val="nil"/>
            </w:tcBorders>
          </w:tcPr>
          <w:p w14:paraId="7D684F07" w14:textId="77777777" w:rsidR="0045670E" w:rsidRPr="00BE4CB4" w:rsidRDefault="0045670E" w:rsidP="0045670E">
            <w:pPr>
              <w:jc w:val="right"/>
              <w:rPr>
                <w:rFonts w:cs="Times New Roman"/>
              </w:rPr>
            </w:pPr>
          </w:p>
        </w:tc>
      </w:tr>
      <w:tr w:rsidR="00BE4CB4" w:rsidRPr="00BE4CB4" w14:paraId="4DD6EE9B" w14:textId="77777777" w:rsidTr="00463BCD">
        <w:tc>
          <w:tcPr>
            <w:tcW w:w="0" w:type="auto"/>
            <w:tcBorders>
              <w:top w:val="nil"/>
              <w:left w:val="nil"/>
              <w:bottom w:val="nil"/>
              <w:right w:val="nil"/>
            </w:tcBorders>
          </w:tcPr>
          <w:p w14:paraId="6BFA99F3" w14:textId="77777777" w:rsidR="0045670E" w:rsidRPr="00BE4CB4" w:rsidRDefault="0045670E" w:rsidP="0045670E">
            <w:pPr>
              <w:rPr>
                <w:rFonts w:cs="Times New Roman"/>
              </w:rPr>
            </w:pPr>
          </w:p>
        </w:tc>
        <w:tc>
          <w:tcPr>
            <w:tcW w:w="0" w:type="auto"/>
            <w:tcBorders>
              <w:top w:val="nil"/>
              <w:left w:val="nil"/>
              <w:bottom w:val="nil"/>
              <w:right w:val="nil"/>
            </w:tcBorders>
          </w:tcPr>
          <w:p w14:paraId="07F0EAE1" w14:textId="77777777" w:rsidR="0045670E" w:rsidRPr="00BE4CB4" w:rsidRDefault="0045670E" w:rsidP="0045670E">
            <w:pPr>
              <w:rPr>
                <w:rFonts w:cs="Times New Roman"/>
              </w:rPr>
            </w:pPr>
          </w:p>
        </w:tc>
        <w:tc>
          <w:tcPr>
            <w:tcW w:w="0" w:type="auto"/>
            <w:tcBorders>
              <w:top w:val="nil"/>
              <w:left w:val="nil"/>
              <w:bottom w:val="nil"/>
              <w:right w:val="nil"/>
            </w:tcBorders>
          </w:tcPr>
          <w:p w14:paraId="406F66EC" w14:textId="77777777" w:rsidR="0045670E" w:rsidRPr="00BE4CB4" w:rsidRDefault="0045670E" w:rsidP="0045670E">
            <w:pPr>
              <w:rPr>
                <w:rFonts w:cs="Times New Roman"/>
              </w:rPr>
            </w:pPr>
          </w:p>
        </w:tc>
        <w:tc>
          <w:tcPr>
            <w:tcW w:w="0" w:type="auto"/>
            <w:tcBorders>
              <w:top w:val="nil"/>
              <w:left w:val="nil"/>
              <w:bottom w:val="nil"/>
              <w:right w:val="nil"/>
            </w:tcBorders>
          </w:tcPr>
          <w:p w14:paraId="0CCC3385" w14:textId="77777777" w:rsidR="0045670E" w:rsidRPr="00BE4CB4" w:rsidRDefault="0045670E" w:rsidP="0045670E">
            <w:pPr>
              <w:rPr>
                <w:rFonts w:cs="Times New Roman"/>
              </w:rPr>
            </w:pPr>
          </w:p>
        </w:tc>
        <w:tc>
          <w:tcPr>
            <w:tcW w:w="0" w:type="auto"/>
            <w:tcBorders>
              <w:top w:val="nil"/>
              <w:left w:val="nil"/>
              <w:bottom w:val="nil"/>
              <w:right w:val="nil"/>
            </w:tcBorders>
          </w:tcPr>
          <w:p w14:paraId="10E1293F" w14:textId="77777777" w:rsidR="0045670E" w:rsidRPr="00BE4CB4" w:rsidRDefault="0045670E" w:rsidP="0045670E">
            <w:pPr>
              <w:rPr>
                <w:rFonts w:cs="Times New Roman"/>
              </w:rPr>
            </w:pPr>
          </w:p>
        </w:tc>
        <w:tc>
          <w:tcPr>
            <w:tcW w:w="0" w:type="auto"/>
            <w:tcBorders>
              <w:top w:val="nil"/>
              <w:left w:val="nil"/>
              <w:bottom w:val="nil"/>
              <w:right w:val="nil"/>
            </w:tcBorders>
          </w:tcPr>
          <w:p w14:paraId="28F804A5" w14:textId="77777777" w:rsidR="0045670E" w:rsidRPr="00BE4CB4" w:rsidRDefault="0045670E" w:rsidP="0045670E">
            <w:pPr>
              <w:rPr>
                <w:rFonts w:cs="Times New Roman"/>
              </w:rPr>
            </w:pPr>
          </w:p>
        </w:tc>
      </w:tr>
      <w:tr w:rsidR="00BE4CB4" w:rsidRPr="00BE4CB4" w14:paraId="7F6792A5" w14:textId="77777777" w:rsidTr="00463BCD">
        <w:tc>
          <w:tcPr>
            <w:tcW w:w="0" w:type="auto"/>
            <w:tcBorders>
              <w:top w:val="nil"/>
              <w:left w:val="nil"/>
              <w:bottom w:val="nil"/>
              <w:right w:val="nil"/>
            </w:tcBorders>
            <w:vAlign w:val="bottom"/>
          </w:tcPr>
          <w:p w14:paraId="498C80C8" w14:textId="48D2977A" w:rsidR="0045670E" w:rsidRPr="00BE4CB4" w:rsidRDefault="0045670E" w:rsidP="0045670E">
            <w:pPr>
              <w:rPr>
                <w:rFonts w:cs="Times New Roman"/>
              </w:rPr>
            </w:pPr>
            <w:r w:rsidRPr="00BE4CB4">
              <w:rPr>
                <w:rFonts w:cs="Times New Roman"/>
              </w:rPr>
              <w:t>Total Annual Household Income</w:t>
            </w:r>
          </w:p>
        </w:tc>
        <w:tc>
          <w:tcPr>
            <w:tcW w:w="0" w:type="auto"/>
            <w:tcBorders>
              <w:top w:val="nil"/>
              <w:left w:val="nil"/>
              <w:bottom w:val="nil"/>
              <w:right w:val="nil"/>
            </w:tcBorders>
          </w:tcPr>
          <w:p w14:paraId="2E3555A5" w14:textId="77777777" w:rsidR="0045670E" w:rsidRPr="00BE4CB4" w:rsidRDefault="0045670E" w:rsidP="0045670E">
            <w:pPr>
              <w:rPr>
                <w:rFonts w:cs="Times New Roman"/>
              </w:rPr>
            </w:pPr>
          </w:p>
        </w:tc>
        <w:tc>
          <w:tcPr>
            <w:tcW w:w="0" w:type="auto"/>
            <w:tcBorders>
              <w:top w:val="nil"/>
              <w:left w:val="nil"/>
              <w:bottom w:val="nil"/>
              <w:right w:val="nil"/>
            </w:tcBorders>
          </w:tcPr>
          <w:p w14:paraId="4F235E60" w14:textId="77777777" w:rsidR="0045670E" w:rsidRPr="00BE4CB4" w:rsidRDefault="0045670E" w:rsidP="0045670E">
            <w:pPr>
              <w:rPr>
                <w:rFonts w:cs="Times New Roman"/>
              </w:rPr>
            </w:pPr>
          </w:p>
        </w:tc>
        <w:tc>
          <w:tcPr>
            <w:tcW w:w="0" w:type="auto"/>
            <w:tcBorders>
              <w:top w:val="nil"/>
              <w:left w:val="nil"/>
              <w:bottom w:val="nil"/>
              <w:right w:val="nil"/>
            </w:tcBorders>
          </w:tcPr>
          <w:p w14:paraId="1AE87500" w14:textId="77777777" w:rsidR="0045670E" w:rsidRPr="00BE4CB4" w:rsidRDefault="0045670E" w:rsidP="0045670E">
            <w:pPr>
              <w:rPr>
                <w:rFonts w:cs="Times New Roman"/>
              </w:rPr>
            </w:pPr>
          </w:p>
        </w:tc>
        <w:tc>
          <w:tcPr>
            <w:tcW w:w="0" w:type="auto"/>
            <w:tcBorders>
              <w:top w:val="nil"/>
              <w:left w:val="nil"/>
              <w:bottom w:val="nil"/>
              <w:right w:val="nil"/>
            </w:tcBorders>
          </w:tcPr>
          <w:p w14:paraId="62DD3898" w14:textId="77777777" w:rsidR="0045670E" w:rsidRPr="00BE4CB4" w:rsidRDefault="0045670E" w:rsidP="0045670E">
            <w:pPr>
              <w:rPr>
                <w:rFonts w:cs="Times New Roman"/>
              </w:rPr>
            </w:pPr>
          </w:p>
        </w:tc>
        <w:tc>
          <w:tcPr>
            <w:tcW w:w="0" w:type="auto"/>
            <w:tcBorders>
              <w:top w:val="nil"/>
              <w:left w:val="nil"/>
              <w:bottom w:val="nil"/>
              <w:right w:val="nil"/>
            </w:tcBorders>
          </w:tcPr>
          <w:p w14:paraId="5BD116E1" w14:textId="77777777" w:rsidR="0045670E" w:rsidRPr="00BE4CB4" w:rsidRDefault="0045670E" w:rsidP="0045670E">
            <w:pPr>
              <w:rPr>
                <w:rFonts w:cs="Times New Roman"/>
              </w:rPr>
            </w:pPr>
          </w:p>
        </w:tc>
      </w:tr>
      <w:tr w:rsidR="00BE4CB4" w:rsidRPr="00BE4CB4" w14:paraId="23F19864" w14:textId="77777777" w:rsidTr="00463BCD">
        <w:tc>
          <w:tcPr>
            <w:tcW w:w="0" w:type="auto"/>
            <w:tcBorders>
              <w:top w:val="nil"/>
              <w:left w:val="nil"/>
              <w:bottom w:val="nil"/>
              <w:right w:val="nil"/>
            </w:tcBorders>
            <w:vAlign w:val="bottom"/>
          </w:tcPr>
          <w:p w14:paraId="4371CD23" w14:textId="66868571" w:rsidR="0045670E" w:rsidRPr="00BE4CB4" w:rsidRDefault="0045670E" w:rsidP="0045670E">
            <w:pPr>
              <w:rPr>
                <w:rFonts w:cs="Times New Roman"/>
              </w:rPr>
            </w:pPr>
            <w:r w:rsidRPr="00BE4CB4">
              <w:rPr>
                <w:rFonts w:cs="Times New Roman"/>
              </w:rPr>
              <w:t>Up to £20,000</w:t>
            </w:r>
          </w:p>
        </w:tc>
        <w:tc>
          <w:tcPr>
            <w:tcW w:w="0" w:type="auto"/>
            <w:gridSpan w:val="2"/>
            <w:tcBorders>
              <w:top w:val="nil"/>
              <w:left w:val="nil"/>
              <w:bottom w:val="nil"/>
              <w:right w:val="nil"/>
            </w:tcBorders>
            <w:vAlign w:val="bottom"/>
          </w:tcPr>
          <w:p w14:paraId="7FD781AA" w14:textId="6D297E5B" w:rsidR="0045670E" w:rsidRPr="00BE4CB4" w:rsidRDefault="0045670E" w:rsidP="0045670E">
            <w:pPr>
              <w:rPr>
                <w:rFonts w:cs="Times New Roman"/>
              </w:rPr>
            </w:pPr>
            <w:r w:rsidRPr="00BE4CB4">
              <w:rPr>
                <w:rFonts w:cs="Times New Roman"/>
              </w:rPr>
              <w:t>18 (64%)</w:t>
            </w:r>
          </w:p>
        </w:tc>
        <w:tc>
          <w:tcPr>
            <w:tcW w:w="0" w:type="auto"/>
            <w:gridSpan w:val="2"/>
            <w:tcBorders>
              <w:top w:val="nil"/>
              <w:left w:val="nil"/>
              <w:bottom w:val="nil"/>
              <w:right w:val="nil"/>
            </w:tcBorders>
            <w:vAlign w:val="bottom"/>
          </w:tcPr>
          <w:p w14:paraId="099661AE" w14:textId="42143B23" w:rsidR="0045670E" w:rsidRPr="00BE4CB4" w:rsidRDefault="0045670E" w:rsidP="0045670E">
            <w:pPr>
              <w:rPr>
                <w:rFonts w:cs="Times New Roman"/>
              </w:rPr>
            </w:pPr>
            <w:r w:rsidRPr="00BE4CB4">
              <w:rPr>
                <w:rFonts w:cs="Times New Roman"/>
              </w:rPr>
              <w:t>10 (36%)</w:t>
            </w:r>
          </w:p>
        </w:tc>
        <w:tc>
          <w:tcPr>
            <w:tcW w:w="0" w:type="auto"/>
            <w:tcBorders>
              <w:top w:val="nil"/>
              <w:left w:val="nil"/>
              <w:bottom w:val="nil"/>
              <w:right w:val="nil"/>
            </w:tcBorders>
          </w:tcPr>
          <w:p w14:paraId="692DFA8B" w14:textId="780954FF" w:rsidR="0045670E" w:rsidRPr="00BE4CB4" w:rsidRDefault="0045670E" w:rsidP="0045670E">
            <w:pPr>
              <w:rPr>
                <w:rFonts w:cs="Times New Roman"/>
              </w:rPr>
            </w:pPr>
            <w:r w:rsidRPr="00BE4CB4">
              <w:rPr>
                <w:rFonts w:cs="Times New Roman"/>
                <w:i/>
                <w:iCs/>
              </w:rPr>
              <w:t>X</w:t>
            </w:r>
            <w:r w:rsidRPr="00BE4CB4">
              <w:rPr>
                <w:rFonts w:cs="Times New Roman"/>
                <w:vertAlign w:val="superscript"/>
              </w:rPr>
              <w:t>2</w:t>
            </w:r>
            <w:r w:rsidRPr="00BE4CB4">
              <w:rPr>
                <w:rFonts w:cs="Times New Roman"/>
              </w:rPr>
              <w:t xml:space="preserve"> (4, </w:t>
            </w:r>
            <w:r w:rsidRPr="00BE4CB4">
              <w:rPr>
                <w:rFonts w:cs="Times New Roman"/>
                <w:i/>
                <w:iCs/>
              </w:rPr>
              <w:t>N</w:t>
            </w:r>
            <w:r w:rsidRPr="00BE4CB4">
              <w:rPr>
                <w:rFonts w:cs="Times New Roman"/>
              </w:rPr>
              <w:t xml:space="preserve"> = 342) = 2.83, </w:t>
            </w:r>
            <w:r w:rsidRPr="00BE4CB4">
              <w:rPr>
                <w:rFonts w:cs="Times New Roman"/>
                <w:i/>
                <w:iCs/>
              </w:rPr>
              <w:t>p</w:t>
            </w:r>
            <w:r w:rsidRPr="00BE4CB4">
              <w:rPr>
                <w:rFonts w:cs="Times New Roman"/>
              </w:rPr>
              <w:t xml:space="preserve"> = .588</w:t>
            </w:r>
          </w:p>
        </w:tc>
      </w:tr>
      <w:tr w:rsidR="00BE4CB4" w:rsidRPr="00BE4CB4" w14:paraId="56DCD197" w14:textId="77777777" w:rsidTr="00463BCD">
        <w:tc>
          <w:tcPr>
            <w:tcW w:w="0" w:type="auto"/>
            <w:tcBorders>
              <w:top w:val="nil"/>
              <w:left w:val="nil"/>
              <w:bottom w:val="nil"/>
              <w:right w:val="nil"/>
            </w:tcBorders>
            <w:vAlign w:val="bottom"/>
          </w:tcPr>
          <w:p w14:paraId="066FEB67" w14:textId="612EC960" w:rsidR="0045670E" w:rsidRPr="00BE4CB4" w:rsidRDefault="0045670E" w:rsidP="0045670E">
            <w:pPr>
              <w:rPr>
                <w:rFonts w:cs="Times New Roman"/>
              </w:rPr>
            </w:pPr>
            <w:r w:rsidRPr="00BE4CB4">
              <w:rPr>
                <w:rFonts w:cs="Times New Roman"/>
              </w:rPr>
              <w:t>£20,000 to £40,000</w:t>
            </w:r>
          </w:p>
        </w:tc>
        <w:tc>
          <w:tcPr>
            <w:tcW w:w="0" w:type="auto"/>
            <w:gridSpan w:val="2"/>
            <w:tcBorders>
              <w:top w:val="nil"/>
              <w:left w:val="nil"/>
              <w:bottom w:val="nil"/>
              <w:right w:val="nil"/>
            </w:tcBorders>
            <w:vAlign w:val="bottom"/>
          </w:tcPr>
          <w:p w14:paraId="0EA6954E" w14:textId="4DFBFC51" w:rsidR="0045670E" w:rsidRPr="00BE4CB4" w:rsidRDefault="0045670E" w:rsidP="0045670E">
            <w:pPr>
              <w:rPr>
                <w:rFonts w:cs="Times New Roman"/>
              </w:rPr>
            </w:pPr>
            <w:r w:rsidRPr="00BE4CB4">
              <w:rPr>
                <w:rFonts w:cs="Times New Roman"/>
              </w:rPr>
              <w:t>58 (65%)</w:t>
            </w:r>
          </w:p>
        </w:tc>
        <w:tc>
          <w:tcPr>
            <w:tcW w:w="0" w:type="auto"/>
            <w:gridSpan w:val="2"/>
            <w:tcBorders>
              <w:top w:val="nil"/>
              <w:left w:val="nil"/>
              <w:bottom w:val="nil"/>
              <w:right w:val="nil"/>
            </w:tcBorders>
            <w:vAlign w:val="bottom"/>
          </w:tcPr>
          <w:p w14:paraId="27BA7E5F" w14:textId="705BAA59" w:rsidR="0045670E" w:rsidRPr="00BE4CB4" w:rsidRDefault="0045670E" w:rsidP="0045670E">
            <w:pPr>
              <w:rPr>
                <w:rFonts w:cs="Times New Roman"/>
              </w:rPr>
            </w:pPr>
            <w:r w:rsidRPr="00BE4CB4">
              <w:rPr>
                <w:rFonts w:cs="Times New Roman"/>
              </w:rPr>
              <w:t>31 (35%)</w:t>
            </w:r>
          </w:p>
        </w:tc>
        <w:tc>
          <w:tcPr>
            <w:tcW w:w="0" w:type="auto"/>
            <w:tcBorders>
              <w:top w:val="nil"/>
              <w:left w:val="nil"/>
              <w:bottom w:val="nil"/>
              <w:right w:val="nil"/>
            </w:tcBorders>
          </w:tcPr>
          <w:p w14:paraId="388EBC5B" w14:textId="77777777" w:rsidR="0045670E" w:rsidRPr="00BE4CB4" w:rsidRDefault="0045670E" w:rsidP="0045670E">
            <w:pPr>
              <w:jc w:val="right"/>
              <w:rPr>
                <w:rFonts w:cs="Times New Roman"/>
              </w:rPr>
            </w:pPr>
          </w:p>
        </w:tc>
      </w:tr>
      <w:tr w:rsidR="00BE4CB4" w:rsidRPr="00BE4CB4" w14:paraId="1A3B94FA" w14:textId="77777777" w:rsidTr="00463BCD">
        <w:tc>
          <w:tcPr>
            <w:tcW w:w="0" w:type="auto"/>
            <w:tcBorders>
              <w:top w:val="nil"/>
              <w:left w:val="nil"/>
              <w:bottom w:val="nil"/>
              <w:right w:val="nil"/>
            </w:tcBorders>
            <w:vAlign w:val="bottom"/>
          </w:tcPr>
          <w:p w14:paraId="70616239" w14:textId="13D4D545" w:rsidR="0045670E" w:rsidRPr="00BE4CB4" w:rsidRDefault="0045670E" w:rsidP="0045670E">
            <w:pPr>
              <w:rPr>
                <w:rFonts w:cs="Times New Roman"/>
              </w:rPr>
            </w:pPr>
            <w:r w:rsidRPr="00BE4CB4">
              <w:rPr>
                <w:rFonts w:cs="Times New Roman"/>
              </w:rPr>
              <w:t>£40,000 to £60,000</w:t>
            </w:r>
          </w:p>
        </w:tc>
        <w:tc>
          <w:tcPr>
            <w:tcW w:w="0" w:type="auto"/>
            <w:gridSpan w:val="2"/>
            <w:tcBorders>
              <w:top w:val="nil"/>
              <w:left w:val="nil"/>
              <w:bottom w:val="nil"/>
              <w:right w:val="nil"/>
            </w:tcBorders>
            <w:vAlign w:val="bottom"/>
          </w:tcPr>
          <w:p w14:paraId="630212C6" w14:textId="7ADFF61B" w:rsidR="0045670E" w:rsidRPr="00BE4CB4" w:rsidRDefault="0045670E" w:rsidP="0045670E">
            <w:pPr>
              <w:rPr>
                <w:rFonts w:cs="Times New Roman"/>
              </w:rPr>
            </w:pPr>
            <w:r w:rsidRPr="00BE4CB4">
              <w:rPr>
                <w:rFonts w:cs="Times New Roman"/>
              </w:rPr>
              <w:t>64 (72%)</w:t>
            </w:r>
          </w:p>
        </w:tc>
        <w:tc>
          <w:tcPr>
            <w:tcW w:w="0" w:type="auto"/>
            <w:gridSpan w:val="2"/>
            <w:tcBorders>
              <w:top w:val="nil"/>
              <w:left w:val="nil"/>
              <w:bottom w:val="nil"/>
              <w:right w:val="nil"/>
            </w:tcBorders>
            <w:vAlign w:val="bottom"/>
          </w:tcPr>
          <w:p w14:paraId="61972FB0" w14:textId="54D5E2C0" w:rsidR="0045670E" w:rsidRPr="00BE4CB4" w:rsidRDefault="0045670E" w:rsidP="0045670E">
            <w:pPr>
              <w:rPr>
                <w:rFonts w:cs="Times New Roman"/>
              </w:rPr>
            </w:pPr>
            <w:r w:rsidRPr="00BE4CB4">
              <w:rPr>
                <w:rFonts w:cs="Times New Roman"/>
              </w:rPr>
              <w:t>25 (28%)</w:t>
            </w:r>
          </w:p>
        </w:tc>
        <w:tc>
          <w:tcPr>
            <w:tcW w:w="0" w:type="auto"/>
            <w:tcBorders>
              <w:top w:val="nil"/>
              <w:left w:val="nil"/>
              <w:bottom w:val="nil"/>
              <w:right w:val="nil"/>
            </w:tcBorders>
          </w:tcPr>
          <w:p w14:paraId="000D5326" w14:textId="77777777" w:rsidR="0045670E" w:rsidRPr="00BE4CB4" w:rsidRDefault="0045670E" w:rsidP="0045670E">
            <w:pPr>
              <w:jc w:val="right"/>
              <w:rPr>
                <w:rFonts w:cs="Times New Roman"/>
              </w:rPr>
            </w:pPr>
          </w:p>
        </w:tc>
      </w:tr>
      <w:tr w:rsidR="00BE4CB4" w:rsidRPr="00BE4CB4" w14:paraId="2E4D6329" w14:textId="77777777" w:rsidTr="00463BCD">
        <w:tc>
          <w:tcPr>
            <w:tcW w:w="0" w:type="auto"/>
            <w:tcBorders>
              <w:top w:val="nil"/>
              <w:left w:val="nil"/>
              <w:bottom w:val="nil"/>
              <w:right w:val="nil"/>
            </w:tcBorders>
            <w:vAlign w:val="bottom"/>
          </w:tcPr>
          <w:p w14:paraId="7ACEE8D3" w14:textId="4C703BD1" w:rsidR="0045670E" w:rsidRPr="00BE4CB4" w:rsidRDefault="0045670E" w:rsidP="0045670E">
            <w:pPr>
              <w:rPr>
                <w:rFonts w:cs="Times New Roman"/>
              </w:rPr>
            </w:pPr>
            <w:r w:rsidRPr="00BE4CB4">
              <w:rPr>
                <w:rFonts w:cs="Times New Roman"/>
              </w:rPr>
              <w:t>£60,000 to £80,000</w:t>
            </w:r>
          </w:p>
        </w:tc>
        <w:tc>
          <w:tcPr>
            <w:tcW w:w="0" w:type="auto"/>
            <w:gridSpan w:val="2"/>
            <w:tcBorders>
              <w:top w:val="nil"/>
              <w:left w:val="nil"/>
              <w:bottom w:val="nil"/>
              <w:right w:val="nil"/>
            </w:tcBorders>
            <w:vAlign w:val="bottom"/>
          </w:tcPr>
          <w:p w14:paraId="6EC6E260" w14:textId="6B6DB815" w:rsidR="0045670E" w:rsidRPr="00BE4CB4" w:rsidRDefault="0045670E" w:rsidP="0045670E">
            <w:pPr>
              <w:rPr>
                <w:rFonts w:cs="Times New Roman"/>
              </w:rPr>
            </w:pPr>
            <w:r w:rsidRPr="00BE4CB4">
              <w:rPr>
                <w:rFonts w:cs="Times New Roman"/>
              </w:rPr>
              <w:t>34 (77%)</w:t>
            </w:r>
          </w:p>
        </w:tc>
        <w:tc>
          <w:tcPr>
            <w:tcW w:w="0" w:type="auto"/>
            <w:gridSpan w:val="2"/>
            <w:tcBorders>
              <w:top w:val="nil"/>
              <w:left w:val="nil"/>
              <w:bottom w:val="nil"/>
              <w:right w:val="nil"/>
            </w:tcBorders>
            <w:vAlign w:val="bottom"/>
          </w:tcPr>
          <w:p w14:paraId="5EE770F0" w14:textId="7541003F" w:rsidR="0045670E" w:rsidRPr="00BE4CB4" w:rsidRDefault="0045670E" w:rsidP="0045670E">
            <w:pPr>
              <w:rPr>
                <w:rFonts w:cs="Times New Roman"/>
              </w:rPr>
            </w:pPr>
            <w:r w:rsidRPr="00BE4CB4">
              <w:rPr>
                <w:rFonts w:cs="Times New Roman"/>
              </w:rPr>
              <w:t>10 (23%)</w:t>
            </w:r>
          </w:p>
        </w:tc>
        <w:tc>
          <w:tcPr>
            <w:tcW w:w="0" w:type="auto"/>
            <w:tcBorders>
              <w:top w:val="nil"/>
              <w:left w:val="nil"/>
              <w:bottom w:val="nil"/>
              <w:right w:val="nil"/>
            </w:tcBorders>
          </w:tcPr>
          <w:p w14:paraId="6FE48EF6" w14:textId="77777777" w:rsidR="0045670E" w:rsidRPr="00BE4CB4" w:rsidRDefault="0045670E" w:rsidP="0045670E">
            <w:pPr>
              <w:jc w:val="right"/>
              <w:rPr>
                <w:rFonts w:cs="Times New Roman"/>
              </w:rPr>
            </w:pPr>
          </w:p>
        </w:tc>
      </w:tr>
      <w:tr w:rsidR="00BE4CB4" w:rsidRPr="00BE4CB4" w14:paraId="4BAFEEA8" w14:textId="77777777" w:rsidTr="00463BCD">
        <w:tc>
          <w:tcPr>
            <w:tcW w:w="0" w:type="auto"/>
            <w:tcBorders>
              <w:top w:val="nil"/>
              <w:left w:val="nil"/>
              <w:bottom w:val="nil"/>
              <w:right w:val="nil"/>
            </w:tcBorders>
            <w:vAlign w:val="bottom"/>
          </w:tcPr>
          <w:p w14:paraId="69E1F608" w14:textId="534899A3" w:rsidR="0045670E" w:rsidRPr="00BE4CB4" w:rsidRDefault="0045670E" w:rsidP="0045670E">
            <w:pPr>
              <w:rPr>
                <w:rFonts w:cs="Times New Roman"/>
              </w:rPr>
            </w:pPr>
            <w:r w:rsidRPr="00BE4CB4">
              <w:rPr>
                <w:rFonts w:cs="Times New Roman"/>
              </w:rPr>
              <w:t>Above £80,000</w:t>
            </w:r>
          </w:p>
        </w:tc>
        <w:tc>
          <w:tcPr>
            <w:tcW w:w="0" w:type="auto"/>
            <w:gridSpan w:val="2"/>
            <w:tcBorders>
              <w:top w:val="nil"/>
              <w:left w:val="nil"/>
              <w:bottom w:val="nil"/>
              <w:right w:val="nil"/>
            </w:tcBorders>
            <w:vAlign w:val="bottom"/>
          </w:tcPr>
          <w:p w14:paraId="1CA87E74" w14:textId="2597258F" w:rsidR="0045670E" w:rsidRPr="00BE4CB4" w:rsidRDefault="0045670E" w:rsidP="0045670E">
            <w:pPr>
              <w:rPr>
                <w:rFonts w:cs="Times New Roman"/>
              </w:rPr>
            </w:pPr>
            <w:r w:rsidRPr="00BE4CB4">
              <w:rPr>
                <w:rFonts w:cs="Times New Roman"/>
              </w:rPr>
              <w:t>66 (72%)</w:t>
            </w:r>
          </w:p>
        </w:tc>
        <w:tc>
          <w:tcPr>
            <w:tcW w:w="0" w:type="auto"/>
            <w:gridSpan w:val="2"/>
            <w:tcBorders>
              <w:top w:val="nil"/>
              <w:left w:val="nil"/>
              <w:bottom w:val="nil"/>
              <w:right w:val="nil"/>
            </w:tcBorders>
            <w:vAlign w:val="bottom"/>
          </w:tcPr>
          <w:p w14:paraId="0707F10D" w14:textId="406E22D8" w:rsidR="0045670E" w:rsidRPr="00BE4CB4" w:rsidRDefault="0045670E" w:rsidP="0045670E">
            <w:pPr>
              <w:rPr>
                <w:rFonts w:cs="Times New Roman"/>
              </w:rPr>
            </w:pPr>
            <w:r w:rsidRPr="00BE4CB4">
              <w:rPr>
                <w:rFonts w:cs="Times New Roman"/>
              </w:rPr>
              <w:t>26 (28%)</w:t>
            </w:r>
          </w:p>
        </w:tc>
        <w:tc>
          <w:tcPr>
            <w:tcW w:w="0" w:type="auto"/>
            <w:tcBorders>
              <w:top w:val="nil"/>
              <w:left w:val="nil"/>
              <w:bottom w:val="nil"/>
              <w:right w:val="nil"/>
            </w:tcBorders>
          </w:tcPr>
          <w:p w14:paraId="56B72915" w14:textId="77777777" w:rsidR="0045670E" w:rsidRPr="00BE4CB4" w:rsidRDefault="0045670E" w:rsidP="0045670E">
            <w:pPr>
              <w:jc w:val="right"/>
              <w:rPr>
                <w:rFonts w:cs="Times New Roman"/>
              </w:rPr>
            </w:pPr>
          </w:p>
        </w:tc>
      </w:tr>
      <w:tr w:rsidR="00BE4CB4" w:rsidRPr="00BE4CB4" w14:paraId="13481A11" w14:textId="77777777" w:rsidTr="00463BCD">
        <w:tc>
          <w:tcPr>
            <w:tcW w:w="0" w:type="auto"/>
            <w:tcBorders>
              <w:top w:val="nil"/>
              <w:left w:val="nil"/>
              <w:bottom w:val="nil"/>
              <w:right w:val="nil"/>
            </w:tcBorders>
          </w:tcPr>
          <w:p w14:paraId="37638FAE" w14:textId="77777777" w:rsidR="0045670E" w:rsidRPr="00BE4CB4" w:rsidRDefault="0045670E" w:rsidP="0045670E">
            <w:pPr>
              <w:rPr>
                <w:rFonts w:cs="Times New Roman"/>
              </w:rPr>
            </w:pPr>
          </w:p>
        </w:tc>
        <w:tc>
          <w:tcPr>
            <w:tcW w:w="0" w:type="auto"/>
            <w:tcBorders>
              <w:top w:val="nil"/>
              <w:left w:val="nil"/>
              <w:bottom w:val="nil"/>
              <w:right w:val="nil"/>
            </w:tcBorders>
          </w:tcPr>
          <w:p w14:paraId="018BC83A" w14:textId="77777777" w:rsidR="0045670E" w:rsidRPr="00BE4CB4" w:rsidRDefault="0045670E" w:rsidP="0045670E">
            <w:pPr>
              <w:rPr>
                <w:rFonts w:cs="Times New Roman"/>
              </w:rPr>
            </w:pPr>
          </w:p>
        </w:tc>
        <w:tc>
          <w:tcPr>
            <w:tcW w:w="0" w:type="auto"/>
            <w:tcBorders>
              <w:top w:val="nil"/>
              <w:left w:val="nil"/>
              <w:bottom w:val="nil"/>
              <w:right w:val="nil"/>
            </w:tcBorders>
          </w:tcPr>
          <w:p w14:paraId="6A8D0D85" w14:textId="77777777" w:rsidR="0045670E" w:rsidRPr="00BE4CB4" w:rsidRDefault="0045670E" w:rsidP="0045670E">
            <w:pPr>
              <w:rPr>
                <w:rFonts w:cs="Times New Roman"/>
              </w:rPr>
            </w:pPr>
          </w:p>
        </w:tc>
        <w:tc>
          <w:tcPr>
            <w:tcW w:w="0" w:type="auto"/>
            <w:tcBorders>
              <w:top w:val="nil"/>
              <w:left w:val="nil"/>
              <w:bottom w:val="nil"/>
              <w:right w:val="nil"/>
            </w:tcBorders>
          </w:tcPr>
          <w:p w14:paraId="404C86DA" w14:textId="77777777" w:rsidR="0045670E" w:rsidRPr="00BE4CB4" w:rsidRDefault="0045670E" w:rsidP="0045670E">
            <w:pPr>
              <w:rPr>
                <w:rFonts w:cs="Times New Roman"/>
              </w:rPr>
            </w:pPr>
          </w:p>
        </w:tc>
        <w:tc>
          <w:tcPr>
            <w:tcW w:w="0" w:type="auto"/>
            <w:tcBorders>
              <w:top w:val="nil"/>
              <w:left w:val="nil"/>
              <w:bottom w:val="nil"/>
              <w:right w:val="nil"/>
            </w:tcBorders>
          </w:tcPr>
          <w:p w14:paraId="52DE2ED6" w14:textId="77777777" w:rsidR="0045670E" w:rsidRPr="00BE4CB4" w:rsidRDefault="0045670E" w:rsidP="0045670E">
            <w:pPr>
              <w:rPr>
                <w:rFonts w:cs="Times New Roman"/>
              </w:rPr>
            </w:pPr>
          </w:p>
        </w:tc>
        <w:tc>
          <w:tcPr>
            <w:tcW w:w="0" w:type="auto"/>
            <w:tcBorders>
              <w:top w:val="nil"/>
              <w:left w:val="nil"/>
              <w:bottom w:val="nil"/>
              <w:right w:val="nil"/>
            </w:tcBorders>
          </w:tcPr>
          <w:p w14:paraId="30B7B92F" w14:textId="77777777" w:rsidR="0045670E" w:rsidRPr="00BE4CB4" w:rsidRDefault="0045670E" w:rsidP="0045670E">
            <w:pPr>
              <w:rPr>
                <w:rFonts w:cs="Times New Roman"/>
              </w:rPr>
            </w:pPr>
          </w:p>
        </w:tc>
      </w:tr>
      <w:tr w:rsidR="00BE4CB4" w:rsidRPr="00BE4CB4" w14:paraId="41FC5073" w14:textId="77777777" w:rsidTr="00463BCD">
        <w:tc>
          <w:tcPr>
            <w:tcW w:w="0" w:type="auto"/>
            <w:tcBorders>
              <w:top w:val="nil"/>
              <w:left w:val="nil"/>
              <w:bottom w:val="nil"/>
              <w:right w:val="nil"/>
            </w:tcBorders>
            <w:vAlign w:val="bottom"/>
          </w:tcPr>
          <w:p w14:paraId="501CB76C" w14:textId="7118B885" w:rsidR="0045670E" w:rsidRPr="00BE4CB4" w:rsidRDefault="0045670E" w:rsidP="0045670E">
            <w:pPr>
              <w:rPr>
                <w:rFonts w:cs="Times New Roman"/>
              </w:rPr>
            </w:pPr>
            <w:r w:rsidRPr="00BE4CB4">
              <w:rPr>
                <w:rFonts w:cs="Times New Roman"/>
              </w:rPr>
              <w:t>Age First Visit (months) M (SD)</w:t>
            </w:r>
          </w:p>
        </w:tc>
        <w:tc>
          <w:tcPr>
            <w:tcW w:w="0" w:type="auto"/>
            <w:gridSpan w:val="2"/>
            <w:tcBorders>
              <w:top w:val="nil"/>
              <w:left w:val="nil"/>
              <w:bottom w:val="nil"/>
              <w:right w:val="nil"/>
            </w:tcBorders>
            <w:vAlign w:val="bottom"/>
          </w:tcPr>
          <w:p w14:paraId="78B57B61" w14:textId="2BD16354" w:rsidR="0045670E" w:rsidRPr="00BE4CB4" w:rsidRDefault="0045670E" w:rsidP="0045670E">
            <w:pPr>
              <w:rPr>
                <w:rFonts w:cs="Times New Roman"/>
              </w:rPr>
            </w:pPr>
            <w:r w:rsidRPr="00BE4CB4">
              <w:rPr>
                <w:rFonts w:cs="Times New Roman"/>
              </w:rPr>
              <w:t>6.86 (2.09)</w:t>
            </w:r>
          </w:p>
        </w:tc>
        <w:tc>
          <w:tcPr>
            <w:tcW w:w="0" w:type="auto"/>
            <w:gridSpan w:val="2"/>
            <w:tcBorders>
              <w:top w:val="nil"/>
              <w:left w:val="nil"/>
              <w:bottom w:val="nil"/>
              <w:right w:val="nil"/>
            </w:tcBorders>
            <w:vAlign w:val="bottom"/>
          </w:tcPr>
          <w:p w14:paraId="654B2D93" w14:textId="12CF52BF" w:rsidR="0045670E" w:rsidRPr="00BE4CB4" w:rsidRDefault="0045670E" w:rsidP="0045670E">
            <w:pPr>
              <w:rPr>
                <w:rFonts w:cs="Times New Roman"/>
              </w:rPr>
            </w:pPr>
            <w:r w:rsidRPr="00BE4CB4">
              <w:rPr>
                <w:rFonts w:cs="Times New Roman"/>
              </w:rPr>
              <w:t>7.49 (2.38)</w:t>
            </w:r>
          </w:p>
        </w:tc>
        <w:tc>
          <w:tcPr>
            <w:tcW w:w="0" w:type="auto"/>
            <w:tcBorders>
              <w:top w:val="nil"/>
              <w:left w:val="nil"/>
              <w:bottom w:val="nil"/>
              <w:right w:val="nil"/>
            </w:tcBorders>
          </w:tcPr>
          <w:p w14:paraId="10204B7A" w14:textId="1C694A93" w:rsidR="0045670E" w:rsidRPr="00BE4CB4" w:rsidRDefault="0045670E" w:rsidP="0045670E">
            <w:pPr>
              <w:rPr>
                <w:rFonts w:cs="Times New Roman"/>
              </w:rPr>
            </w:pPr>
            <w:r w:rsidRPr="00BE4CB4">
              <w:rPr>
                <w:rFonts w:cs="Times New Roman"/>
                <w:i/>
                <w:iCs/>
              </w:rPr>
              <w:t>t-test: t (400)</w:t>
            </w:r>
            <w:r w:rsidRPr="00BE4CB4">
              <w:rPr>
                <w:rFonts w:cs="Times New Roman"/>
              </w:rPr>
              <w:t xml:space="preserve"> = 2.73, </w:t>
            </w:r>
            <w:r w:rsidRPr="00BE4CB4">
              <w:rPr>
                <w:rFonts w:cs="Times New Roman"/>
                <w:i/>
                <w:iCs/>
              </w:rPr>
              <w:t>p</w:t>
            </w:r>
            <w:r w:rsidRPr="00BE4CB4">
              <w:rPr>
                <w:rFonts w:cs="Times New Roman"/>
              </w:rPr>
              <w:t xml:space="preserve"> = .007</w:t>
            </w:r>
          </w:p>
        </w:tc>
      </w:tr>
      <w:tr w:rsidR="00BE4CB4" w:rsidRPr="00BE4CB4" w14:paraId="68782AEA" w14:textId="77777777" w:rsidTr="00463BCD">
        <w:tc>
          <w:tcPr>
            <w:tcW w:w="0" w:type="auto"/>
            <w:tcBorders>
              <w:top w:val="nil"/>
              <w:left w:val="nil"/>
              <w:bottom w:val="single" w:sz="0" w:space="0" w:color="000000"/>
              <w:right w:val="nil"/>
            </w:tcBorders>
            <w:vAlign w:val="bottom"/>
          </w:tcPr>
          <w:p w14:paraId="07A73069" w14:textId="77777777" w:rsidR="00D311C5" w:rsidRPr="00BE4CB4" w:rsidRDefault="00D311C5" w:rsidP="00463BCD">
            <w:pPr>
              <w:rPr>
                <w:rFonts w:cs="Times New Roman"/>
              </w:rPr>
            </w:pPr>
          </w:p>
        </w:tc>
        <w:tc>
          <w:tcPr>
            <w:tcW w:w="0" w:type="auto"/>
            <w:tcBorders>
              <w:top w:val="nil"/>
              <w:left w:val="nil"/>
              <w:bottom w:val="single" w:sz="0" w:space="0" w:color="000000"/>
              <w:right w:val="nil"/>
            </w:tcBorders>
            <w:vAlign w:val="bottom"/>
          </w:tcPr>
          <w:p w14:paraId="33F8DD73"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6D544C2E"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55FB84E2"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2D25BBD4"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tcPr>
          <w:p w14:paraId="1BA372CF" w14:textId="77777777" w:rsidR="00D311C5" w:rsidRPr="00BE4CB4" w:rsidRDefault="00D311C5" w:rsidP="00463BCD">
            <w:pPr>
              <w:jc w:val="right"/>
              <w:rPr>
                <w:rFonts w:cs="Times New Roman"/>
              </w:rPr>
            </w:pPr>
          </w:p>
        </w:tc>
      </w:tr>
    </w:tbl>
    <w:p w14:paraId="24CAEB6C" w14:textId="279C1D24" w:rsidR="00E1524D" w:rsidRPr="00BE4CB4" w:rsidRDefault="00E1524D">
      <w:pPr>
        <w:rPr>
          <w:rFonts w:cs="Times New Roman"/>
        </w:rPr>
      </w:pPr>
      <w:r w:rsidRPr="00BE4CB4">
        <w:rPr>
          <w:rFonts w:cs="Times New Roman"/>
        </w:rPr>
        <w:br w:type="page"/>
      </w:r>
    </w:p>
    <w:p w14:paraId="3D85F4F7" w14:textId="77777777" w:rsidR="00D311C5" w:rsidRPr="00BE4CB4" w:rsidRDefault="00D311C5" w:rsidP="00E91C7B">
      <w:pPr>
        <w:rPr>
          <w:rFonts w:cs="Times New Roman"/>
          <w:b/>
          <w:bCs/>
        </w:rPr>
        <w:sectPr w:rsidR="00D311C5" w:rsidRPr="00BE4CB4" w:rsidSect="00BE4CB4">
          <w:type w:val="continuous"/>
          <w:pgSz w:w="16838" w:h="11906" w:orient="landscape"/>
          <w:pgMar w:top="992" w:right="992" w:bottom="992" w:left="992" w:header="709" w:footer="709" w:gutter="0"/>
          <w:cols w:space="708"/>
          <w:docGrid w:linePitch="326"/>
        </w:sectPr>
      </w:pPr>
    </w:p>
    <w:tbl>
      <w:tblPr>
        <w:tblStyle w:val="TableGrid"/>
        <w:tblW w:w="0" w:type="auto"/>
        <w:tblLook w:val="04A0" w:firstRow="1" w:lastRow="0" w:firstColumn="1" w:lastColumn="0" w:noHBand="0" w:noVBand="1"/>
      </w:tblPr>
      <w:tblGrid>
        <w:gridCol w:w="2323"/>
        <w:gridCol w:w="763"/>
        <w:gridCol w:w="916"/>
        <w:gridCol w:w="576"/>
        <w:gridCol w:w="763"/>
        <w:gridCol w:w="916"/>
        <w:gridCol w:w="576"/>
        <w:gridCol w:w="2298"/>
      </w:tblGrid>
      <w:tr w:rsidR="00BE4CB4" w:rsidRPr="00BE4CB4" w14:paraId="2E2AF3BB" w14:textId="77777777" w:rsidTr="00463BCD">
        <w:tc>
          <w:tcPr>
            <w:tcW w:w="0" w:type="auto"/>
            <w:gridSpan w:val="7"/>
            <w:tcBorders>
              <w:top w:val="nil"/>
              <w:left w:val="nil"/>
              <w:bottom w:val="single" w:sz="0" w:space="0" w:color="000000"/>
              <w:right w:val="nil"/>
            </w:tcBorders>
          </w:tcPr>
          <w:p w14:paraId="12569F2D" w14:textId="5D01C5FC" w:rsidR="00D311C5" w:rsidRPr="00BE4CB4" w:rsidRDefault="00D311C5" w:rsidP="00463BCD">
            <w:pPr>
              <w:rPr>
                <w:rFonts w:cs="Times New Roman"/>
                <w:b/>
                <w:bCs/>
              </w:rPr>
            </w:pPr>
            <w:r w:rsidRPr="00BE4CB4">
              <w:rPr>
                <w:rFonts w:cs="Times New Roman"/>
                <w:b/>
                <w:bCs/>
              </w:rPr>
              <w:lastRenderedPageBreak/>
              <w:br w:type="page"/>
              <w:t>Table S3</w:t>
            </w:r>
          </w:p>
          <w:p w14:paraId="20254D8D" w14:textId="77777777" w:rsidR="00D311C5" w:rsidRPr="00BE4CB4" w:rsidRDefault="00D311C5" w:rsidP="00463BCD">
            <w:pPr>
              <w:rPr>
                <w:rFonts w:cs="Times New Roman"/>
                <w:b/>
                <w:bCs/>
              </w:rPr>
            </w:pPr>
          </w:p>
          <w:p w14:paraId="521CE9A5" w14:textId="77777777" w:rsidR="00D311C5" w:rsidRPr="00BE4CB4" w:rsidRDefault="00D311C5" w:rsidP="00463BCD">
            <w:pPr>
              <w:rPr>
                <w:rFonts w:cs="Times New Roman"/>
                <w:i/>
                <w:iCs/>
              </w:rPr>
            </w:pPr>
            <w:r w:rsidRPr="00BE4CB4">
              <w:rPr>
                <w:rFonts w:cs="Times New Roman"/>
                <w:i/>
                <w:iCs/>
              </w:rPr>
              <w:t>Retention to Mid-Childhood by 10-Month Infant Characteristics</w:t>
            </w:r>
          </w:p>
          <w:p w14:paraId="3A3C4D76" w14:textId="77777777" w:rsidR="00D311C5" w:rsidRPr="00BE4CB4" w:rsidRDefault="00D311C5" w:rsidP="00463BCD">
            <w:pPr>
              <w:rPr>
                <w:rFonts w:cs="Times New Roman"/>
              </w:rPr>
            </w:pPr>
          </w:p>
        </w:tc>
        <w:tc>
          <w:tcPr>
            <w:tcW w:w="0" w:type="auto"/>
            <w:tcBorders>
              <w:top w:val="nil"/>
              <w:left w:val="nil"/>
              <w:bottom w:val="single" w:sz="0" w:space="0" w:color="000000"/>
              <w:right w:val="nil"/>
            </w:tcBorders>
          </w:tcPr>
          <w:p w14:paraId="36747EA3" w14:textId="77777777" w:rsidR="00D311C5" w:rsidRPr="00BE4CB4" w:rsidRDefault="00D311C5" w:rsidP="00463BCD">
            <w:pPr>
              <w:rPr>
                <w:rFonts w:cs="Times New Roman"/>
                <w:b/>
                <w:bCs/>
              </w:rPr>
            </w:pPr>
          </w:p>
        </w:tc>
      </w:tr>
      <w:tr w:rsidR="00BE4CB4" w:rsidRPr="00BE4CB4" w14:paraId="0F4CFCAB" w14:textId="77777777" w:rsidTr="00463BCD">
        <w:tc>
          <w:tcPr>
            <w:tcW w:w="0" w:type="auto"/>
            <w:tcBorders>
              <w:top w:val="nil"/>
              <w:left w:val="nil"/>
              <w:bottom w:val="nil"/>
              <w:right w:val="nil"/>
            </w:tcBorders>
          </w:tcPr>
          <w:p w14:paraId="40D50F78" w14:textId="77777777" w:rsidR="00D311C5" w:rsidRPr="00BE4CB4" w:rsidRDefault="00D311C5" w:rsidP="00463BCD">
            <w:pPr>
              <w:rPr>
                <w:rFonts w:cs="Times New Roman"/>
              </w:rPr>
            </w:pPr>
          </w:p>
        </w:tc>
        <w:tc>
          <w:tcPr>
            <w:tcW w:w="0" w:type="auto"/>
            <w:gridSpan w:val="3"/>
            <w:tcBorders>
              <w:top w:val="nil"/>
              <w:left w:val="nil"/>
              <w:bottom w:val="nil"/>
              <w:right w:val="nil"/>
            </w:tcBorders>
            <w:vAlign w:val="bottom"/>
          </w:tcPr>
          <w:p w14:paraId="48BF53D2" w14:textId="77777777" w:rsidR="00D311C5" w:rsidRPr="00BE4CB4" w:rsidRDefault="00D311C5" w:rsidP="00463BCD">
            <w:pPr>
              <w:jc w:val="center"/>
              <w:rPr>
                <w:rFonts w:cs="Times New Roman"/>
              </w:rPr>
            </w:pPr>
            <w:r w:rsidRPr="00BE4CB4">
              <w:rPr>
                <w:rFonts w:cs="Times New Roman"/>
              </w:rPr>
              <w:t xml:space="preserve">Retained </w:t>
            </w:r>
          </w:p>
        </w:tc>
        <w:tc>
          <w:tcPr>
            <w:tcW w:w="0" w:type="auto"/>
            <w:gridSpan w:val="3"/>
            <w:tcBorders>
              <w:top w:val="nil"/>
              <w:left w:val="nil"/>
              <w:bottom w:val="nil"/>
              <w:right w:val="nil"/>
            </w:tcBorders>
            <w:vAlign w:val="bottom"/>
          </w:tcPr>
          <w:p w14:paraId="6EFF8856" w14:textId="77777777" w:rsidR="00D311C5" w:rsidRPr="00BE4CB4" w:rsidRDefault="00D311C5" w:rsidP="00463BCD">
            <w:pPr>
              <w:jc w:val="center"/>
              <w:rPr>
                <w:rFonts w:cs="Times New Roman"/>
              </w:rPr>
            </w:pPr>
            <w:r w:rsidRPr="00BE4CB4">
              <w:rPr>
                <w:rFonts w:cs="Times New Roman"/>
              </w:rPr>
              <w:t xml:space="preserve">Not Retained </w:t>
            </w:r>
          </w:p>
        </w:tc>
        <w:tc>
          <w:tcPr>
            <w:tcW w:w="0" w:type="auto"/>
            <w:tcBorders>
              <w:top w:val="nil"/>
              <w:left w:val="nil"/>
              <w:bottom w:val="nil"/>
              <w:right w:val="nil"/>
            </w:tcBorders>
          </w:tcPr>
          <w:p w14:paraId="5C1E3E68" w14:textId="77777777" w:rsidR="00D311C5" w:rsidRPr="00BE4CB4" w:rsidRDefault="00D311C5" w:rsidP="00463BCD">
            <w:pPr>
              <w:jc w:val="center"/>
              <w:rPr>
                <w:rFonts w:cs="Times New Roman"/>
              </w:rPr>
            </w:pPr>
          </w:p>
        </w:tc>
      </w:tr>
      <w:tr w:rsidR="00BE4CB4" w:rsidRPr="00BE4CB4" w14:paraId="1D9929E5" w14:textId="77777777" w:rsidTr="00463BCD">
        <w:tc>
          <w:tcPr>
            <w:tcW w:w="0" w:type="auto"/>
            <w:tcBorders>
              <w:top w:val="nil"/>
              <w:left w:val="nil"/>
              <w:bottom w:val="single" w:sz="0" w:space="0" w:color="000000"/>
              <w:right w:val="nil"/>
            </w:tcBorders>
          </w:tcPr>
          <w:p w14:paraId="1785DA48" w14:textId="77777777" w:rsidR="00D311C5" w:rsidRPr="00BE4CB4" w:rsidRDefault="00D311C5" w:rsidP="00463BCD">
            <w:pPr>
              <w:rPr>
                <w:rFonts w:cs="Times New Roman"/>
              </w:rPr>
            </w:pPr>
          </w:p>
        </w:tc>
        <w:tc>
          <w:tcPr>
            <w:tcW w:w="0" w:type="auto"/>
            <w:tcBorders>
              <w:top w:val="nil"/>
              <w:left w:val="nil"/>
              <w:bottom w:val="single" w:sz="0" w:space="0" w:color="000000"/>
              <w:right w:val="nil"/>
            </w:tcBorders>
            <w:vAlign w:val="bottom"/>
          </w:tcPr>
          <w:p w14:paraId="0513AB71" w14:textId="77777777" w:rsidR="00D311C5" w:rsidRPr="00BE4CB4" w:rsidRDefault="00D311C5" w:rsidP="00463BCD">
            <w:pPr>
              <w:jc w:val="right"/>
              <w:rPr>
                <w:rFonts w:cs="Times New Roman"/>
                <w:i/>
                <w:iCs/>
              </w:rPr>
            </w:pPr>
            <w:r w:rsidRPr="00BE4CB4">
              <w:rPr>
                <w:rFonts w:cs="Times New Roman"/>
                <w:i/>
                <w:iCs/>
              </w:rPr>
              <w:t>Mean</w:t>
            </w:r>
          </w:p>
        </w:tc>
        <w:tc>
          <w:tcPr>
            <w:tcW w:w="0" w:type="auto"/>
            <w:tcBorders>
              <w:top w:val="nil"/>
              <w:left w:val="nil"/>
              <w:bottom w:val="single" w:sz="0" w:space="0" w:color="000000"/>
              <w:right w:val="nil"/>
            </w:tcBorders>
            <w:vAlign w:val="bottom"/>
          </w:tcPr>
          <w:p w14:paraId="5EA4B2C4" w14:textId="77777777" w:rsidR="00D311C5" w:rsidRPr="00BE4CB4" w:rsidRDefault="00D311C5" w:rsidP="00463BCD">
            <w:pPr>
              <w:jc w:val="right"/>
              <w:rPr>
                <w:rFonts w:cs="Times New Roman"/>
                <w:i/>
                <w:iCs/>
              </w:rPr>
            </w:pPr>
            <w:r w:rsidRPr="00BE4CB4">
              <w:rPr>
                <w:rFonts w:cs="Times New Roman"/>
                <w:i/>
                <w:iCs/>
              </w:rPr>
              <w:t>SD</w:t>
            </w:r>
          </w:p>
        </w:tc>
        <w:tc>
          <w:tcPr>
            <w:tcW w:w="0" w:type="auto"/>
            <w:tcBorders>
              <w:top w:val="nil"/>
              <w:left w:val="nil"/>
              <w:bottom w:val="single" w:sz="0" w:space="0" w:color="000000"/>
              <w:right w:val="nil"/>
            </w:tcBorders>
            <w:vAlign w:val="bottom"/>
          </w:tcPr>
          <w:p w14:paraId="6F6AE330" w14:textId="77777777" w:rsidR="00D311C5" w:rsidRPr="00BE4CB4" w:rsidRDefault="00D311C5" w:rsidP="00463BCD">
            <w:pPr>
              <w:jc w:val="right"/>
              <w:rPr>
                <w:rFonts w:cs="Times New Roman"/>
                <w:i/>
                <w:iCs/>
              </w:rPr>
            </w:pPr>
            <w:r w:rsidRPr="00BE4CB4">
              <w:rPr>
                <w:rFonts w:cs="Times New Roman"/>
                <w:i/>
                <w:iCs/>
              </w:rPr>
              <w:t>N</w:t>
            </w:r>
          </w:p>
        </w:tc>
        <w:tc>
          <w:tcPr>
            <w:tcW w:w="0" w:type="auto"/>
            <w:tcBorders>
              <w:top w:val="nil"/>
              <w:left w:val="nil"/>
              <w:bottom w:val="single" w:sz="0" w:space="0" w:color="000000"/>
              <w:right w:val="nil"/>
            </w:tcBorders>
            <w:vAlign w:val="bottom"/>
          </w:tcPr>
          <w:p w14:paraId="729AAE68" w14:textId="77777777" w:rsidR="00D311C5" w:rsidRPr="00BE4CB4" w:rsidRDefault="00D311C5" w:rsidP="00463BCD">
            <w:pPr>
              <w:jc w:val="right"/>
              <w:rPr>
                <w:rFonts w:cs="Times New Roman"/>
                <w:i/>
                <w:iCs/>
              </w:rPr>
            </w:pPr>
            <w:r w:rsidRPr="00BE4CB4">
              <w:rPr>
                <w:rFonts w:cs="Times New Roman"/>
                <w:i/>
                <w:iCs/>
              </w:rPr>
              <w:t>Mean</w:t>
            </w:r>
          </w:p>
        </w:tc>
        <w:tc>
          <w:tcPr>
            <w:tcW w:w="0" w:type="auto"/>
            <w:tcBorders>
              <w:top w:val="nil"/>
              <w:left w:val="nil"/>
              <w:bottom w:val="single" w:sz="0" w:space="0" w:color="000000"/>
              <w:right w:val="nil"/>
            </w:tcBorders>
            <w:vAlign w:val="bottom"/>
          </w:tcPr>
          <w:p w14:paraId="3321C34B" w14:textId="77777777" w:rsidR="00D311C5" w:rsidRPr="00BE4CB4" w:rsidRDefault="00D311C5" w:rsidP="00463BCD">
            <w:pPr>
              <w:jc w:val="right"/>
              <w:rPr>
                <w:rFonts w:cs="Times New Roman"/>
                <w:i/>
                <w:iCs/>
              </w:rPr>
            </w:pPr>
            <w:r w:rsidRPr="00BE4CB4">
              <w:rPr>
                <w:rFonts w:cs="Times New Roman"/>
                <w:i/>
                <w:iCs/>
              </w:rPr>
              <w:t>SD</w:t>
            </w:r>
          </w:p>
        </w:tc>
        <w:tc>
          <w:tcPr>
            <w:tcW w:w="0" w:type="auto"/>
            <w:tcBorders>
              <w:top w:val="nil"/>
              <w:left w:val="nil"/>
              <w:bottom w:val="single" w:sz="0" w:space="0" w:color="000000"/>
              <w:right w:val="nil"/>
            </w:tcBorders>
            <w:vAlign w:val="bottom"/>
          </w:tcPr>
          <w:p w14:paraId="314DE34C" w14:textId="77777777" w:rsidR="00D311C5" w:rsidRPr="00BE4CB4" w:rsidRDefault="00D311C5" w:rsidP="00463BCD">
            <w:pPr>
              <w:jc w:val="right"/>
              <w:rPr>
                <w:rFonts w:cs="Times New Roman"/>
                <w:i/>
                <w:iCs/>
              </w:rPr>
            </w:pPr>
            <w:r w:rsidRPr="00BE4CB4">
              <w:rPr>
                <w:rFonts w:cs="Times New Roman"/>
                <w:i/>
                <w:iCs/>
              </w:rPr>
              <w:t>N</w:t>
            </w:r>
          </w:p>
        </w:tc>
        <w:tc>
          <w:tcPr>
            <w:tcW w:w="0" w:type="auto"/>
            <w:tcBorders>
              <w:top w:val="nil"/>
              <w:left w:val="nil"/>
              <w:bottom w:val="single" w:sz="0" w:space="0" w:color="000000"/>
              <w:right w:val="nil"/>
            </w:tcBorders>
          </w:tcPr>
          <w:p w14:paraId="1415A64A" w14:textId="77777777" w:rsidR="00D311C5" w:rsidRPr="00BE4CB4" w:rsidRDefault="00D311C5" w:rsidP="00463BCD">
            <w:pPr>
              <w:rPr>
                <w:rFonts w:cs="Times New Roman"/>
                <w:i/>
                <w:iCs/>
              </w:rPr>
            </w:pPr>
            <w:r w:rsidRPr="00BE4CB4">
              <w:rPr>
                <w:rFonts w:cs="Times New Roman"/>
                <w:i/>
                <w:iCs/>
              </w:rPr>
              <w:t>t-test (p)</w:t>
            </w:r>
          </w:p>
        </w:tc>
      </w:tr>
      <w:tr w:rsidR="00BE4CB4" w:rsidRPr="00BE4CB4" w14:paraId="22D67829" w14:textId="77777777" w:rsidTr="00463BCD">
        <w:tc>
          <w:tcPr>
            <w:tcW w:w="0" w:type="auto"/>
            <w:tcBorders>
              <w:top w:val="single" w:sz="0" w:space="0" w:color="000000"/>
              <w:left w:val="nil"/>
              <w:bottom w:val="nil"/>
              <w:right w:val="nil"/>
            </w:tcBorders>
            <w:vAlign w:val="bottom"/>
          </w:tcPr>
          <w:p w14:paraId="17E8F4D6" w14:textId="77777777" w:rsidR="00D311C5" w:rsidRPr="00BE4CB4" w:rsidRDefault="00D311C5" w:rsidP="00463BCD">
            <w:pPr>
              <w:rPr>
                <w:rFonts w:cs="Times New Roman"/>
              </w:rPr>
            </w:pPr>
            <w:r w:rsidRPr="00BE4CB4">
              <w:rPr>
                <w:rFonts w:cs="Times New Roman"/>
              </w:rPr>
              <w:t>Mullen ELC</w:t>
            </w:r>
          </w:p>
        </w:tc>
        <w:tc>
          <w:tcPr>
            <w:tcW w:w="0" w:type="auto"/>
            <w:tcBorders>
              <w:top w:val="single" w:sz="0" w:space="0" w:color="000000"/>
              <w:left w:val="nil"/>
              <w:bottom w:val="nil"/>
              <w:right w:val="nil"/>
            </w:tcBorders>
            <w:vAlign w:val="bottom"/>
          </w:tcPr>
          <w:p w14:paraId="5F056386" w14:textId="77777777" w:rsidR="00D311C5" w:rsidRPr="00BE4CB4" w:rsidRDefault="00D311C5" w:rsidP="00463BCD">
            <w:pPr>
              <w:jc w:val="right"/>
              <w:rPr>
                <w:rFonts w:cs="Times New Roman"/>
              </w:rPr>
            </w:pPr>
            <w:r w:rsidRPr="00BE4CB4">
              <w:rPr>
                <w:rFonts w:cs="Times New Roman"/>
              </w:rPr>
              <w:t>98.81</w:t>
            </w:r>
          </w:p>
        </w:tc>
        <w:tc>
          <w:tcPr>
            <w:tcW w:w="0" w:type="auto"/>
            <w:tcBorders>
              <w:top w:val="single" w:sz="0" w:space="0" w:color="000000"/>
              <w:left w:val="nil"/>
              <w:bottom w:val="nil"/>
              <w:right w:val="nil"/>
            </w:tcBorders>
            <w:vAlign w:val="bottom"/>
          </w:tcPr>
          <w:p w14:paraId="6CC7E4D8" w14:textId="77777777" w:rsidR="00D311C5" w:rsidRPr="00BE4CB4" w:rsidRDefault="00D311C5" w:rsidP="00463BCD">
            <w:pPr>
              <w:jc w:val="right"/>
              <w:rPr>
                <w:rFonts w:cs="Times New Roman"/>
              </w:rPr>
            </w:pPr>
            <w:r w:rsidRPr="00BE4CB4">
              <w:rPr>
                <w:rFonts w:cs="Times New Roman"/>
              </w:rPr>
              <w:t>(16.39)</w:t>
            </w:r>
          </w:p>
        </w:tc>
        <w:tc>
          <w:tcPr>
            <w:tcW w:w="0" w:type="auto"/>
            <w:tcBorders>
              <w:top w:val="single" w:sz="0" w:space="0" w:color="000000"/>
              <w:left w:val="nil"/>
              <w:bottom w:val="nil"/>
              <w:right w:val="nil"/>
            </w:tcBorders>
            <w:vAlign w:val="bottom"/>
          </w:tcPr>
          <w:p w14:paraId="4BA31227" w14:textId="77777777" w:rsidR="00D311C5" w:rsidRPr="00BE4CB4" w:rsidRDefault="00D311C5" w:rsidP="00463BCD">
            <w:pPr>
              <w:jc w:val="right"/>
              <w:rPr>
                <w:rFonts w:cs="Times New Roman"/>
              </w:rPr>
            </w:pPr>
            <w:r w:rsidRPr="00BE4CB4">
              <w:rPr>
                <w:rFonts w:cs="Times New Roman"/>
              </w:rPr>
              <w:t>260</w:t>
            </w:r>
          </w:p>
        </w:tc>
        <w:tc>
          <w:tcPr>
            <w:tcW w:w="0" w:type="auto"/>
            <w:tcBorders>
              <w:top w:val="single" w:sz="0" w:space="0" w:color="000000"/>
              <w:left w:val="nil"/>
              <w:bottom w:val="nil"/>
              <w:right w:val="nil"/>
            </w:tcBorders>
            <w:vAlign w:val="bottom"/>
          </w:tcPr>
          <w:p w14:paraId="49FC3A5C" w14:textId="77777777" w:rsidR="00D311C5" w:rsidRPr="00BE4CB4" w:rsidRDefault="00D311C5" w:rsidP="00463BCD">
            <w:pPr>
              <w:jc w:val="right"/>
              <w:rPr>
                <w:rFonts w:cs="Times New Roman"/>
              </w:rPr>
            </w:pPr>
            <w:r w:rsidRPr="00BE4CB4">
              <w:rPr>
                <w:rFonts w:cs="Times New Roman"/>
              </w:rPr>
              <w:t>95.82</w:t>
            </w:r>
          </w:p>
        </w:tc>
        <w:tc>
          <w:tcPr>
            <w:tcW w:w="0" w:type="auto"/>
            <w:tcBorders>
              <w:top w:val="single" w:sz="0" w:space="0" w:color="000000"/>
              <w:left w:val="nil"/>
              <w:bottom w:val="nil"/>
              <w:right w:val="nil"/>
            </w:tcBorders>
            <w:vAlign w:val="bottom"/>
          </w:tcPr>
          <w:p w14:paraId="6C57AD3E" w14:textId="77777777" w:rsidR="00D311C5" w:rsidRPr="00BE4CB4" w:rsidRDefault="00D311C5" w:rsidP="00463BCD">
            <w:pPr>
              <w:jc w:val="right"/>
              <w:rPr>
                <w:rFonts w:cs="Times New Roman"/>
              </w:rPr>
            </w:pPr>
            <w:r w:rsidRPr="00BE4CB4">
              <w:rPr>
                <w:rFonts w:cs="Times New Roman"/>
              </w:rPr>
              <w:t>(17.99)</w:t>
            </w:r>
          </w:p>
        </w:tc>
        <w:tc>
          <w:tcPr>
            <w:tcW w:w="0" w:type="auto"/>
            <w:tcBorders>
              <w:top w:val="single" w:sz="0" w:space="0" w:color="000000"/>
              <w:left w:val="nil"/>
              <w:bottom w:val="nil"/>
              <w:right w:val="nil"/>
            </w:tcBorders>
            <w:vAlign w:val="bottom"/>
          </w:tcPr>
          <w:p w14:paraId="7A9E0AD9" w14:textId="77777777" w:rsidR="00D311C5" w:rsidRPr="00BE4CB4" w:rsidRDefault="00D311C5" w:rsidP="00463BCD">
            <w:pPr>
              <w:jc w:val="right"/>
              <w:rPr>
                <w:rFonts w:cs="Times New Roman"/>
              </w:rPr>
            </w:pPr>
            <w:r w:rsidRPr="00BE4CB4">
              <w:rPr>
                <w:rFonts w:cs="Times New Roman"/>
              </w:rPr>
              <w:t>130</w:t>
            </w:r>
          </w:p>
        </w:tc>
        <w:tc>
          <w:tcPr>
            <w:tcW w:w="0" w:type="auto"/>
            <w:tcBorders>
              <w:top w:val="single" w:sz="0" w:space="0" w:color="000000"/>
              <w:left w:val="nil"/>
              <w:bottom w:val="nil"/>
              <w:right w:val="nil"/>
            </w:tcBorders>
          </w:tcPr>
          <w:p w14:paraId="1C131341" w14:textId="77777777" w:rsidR="00D311C5" w:rsidRPr="00BE4CB4" w:rsidRDefault="00D311C5" w:rsidP="00463BCD">
            <w:pPr>
              <w:rPr>
                <w:rFonts w:cs="Times New Roman"/>
              </w:rPr>
            </w:pPr>
            <w:r w:rsidRPr="00BE4CB4">
              <w:rPr>
                <w:rFonts w:cs="Times New Roman"/>
                <w:i/>
                <w:iCs/>
              </w:rPr>
              <w:t xml:space="preserve">t </w:t>
            </w:r>
            <w:r w:rsidRPr="00BE4CB4">
              <w:rPr>
                <w:rFonts w:cs="Times New Roman"/>
              </w:rPr>
              <w:t>(388) = 1.65 (.100)</w:t>
            </w:r>
          </w:p>
        </w:tc>
      </w:tr>
      <w:tr w:rsidR="00BE4CB4" w:rsidRPr="00BE4CB4" w14:paraId="37EAC777" w14:textId="77777777" w:rsidTr="00463BCD">
        <w:tc>
          <w:tcPr>
            <w:tcW w:w="0" w:type="auto"/>
            <w:tcBorders>
              <w:top w:val="nil"/>
              <w:left w:val="nil"/>
              <w:bottom w:val="nil"/>
              <w:right w:val="nil"/>
            </w:tcBorders>
            <w:vAlign w:val="bottom"/>
          </w:tcPr>
          <w:p w14:paraId="18CC84AE" w14:textId="77777777" w:rsidR="00D311C5" w:rsidRPr="00BE4CB4" w:rsidRDefault="00D311C5" w:rsidP="00463BCD">
            <w:pPr>
              <w:rPr>
                <w:rFonts w:cs="Times New Roman"/>
              </w:rPr>
            </w:pPr>
          </w:p>
          <w:p w14:paraId="790ABB22" w14:textId="77777777" w:rsidR="00D311C5" w:rsidRPr="00BE4CB4" w:rsidRDefault="00D311C5" w:rsidP="00463BCD">
            <w:pPr>
              <w:rPr>
                <w:rFonts w:cs="Times New Roman"/>
              </w:rPr>
            </w:pPr>
            <w:r w:rsidRPr="00BE4CB4">
              <w:rPr>
                <w:rFonts w:cs="Times New Roman"/>
              </w:rPr>
              <w:t>Vineland ABC</w:t>
            </w:r>
          </w:p>
        </w:tc>
        <w:tc>
          <w:tcPr>
            <w:tcW w:w="0" w:type="auto"/>
            <w:tcBorders>
              <w:top w:val="nil"/>
              <w:left w:val="nil"/>
              <w:bottom w:val="nil"/>
              <w:right w:val="nil"/>
            </w:tcBorders>
            <w:vAlign w:val="bottom"/>
          </w:tcPr>
          <w:p w14:paraId="2BBA02D6" w14:textId="77777777" w:rsidR="00D311C5" w:rsidRPr="00BE4CB4" w:rsidRDefault="00D311C5" w:rsidP="00463BCD">
            <w:pPr>
              <w:jc w:val="right"/>
              <w:rPr>
                <w:rFonts w:cs="Times New Roman"/>
              </w:rPr>
            </w:pPr>
            <w:r w:rsidRPr="00BE4CB4">
              <w:rPr>
                <w:rFonts w:cs="Times New Roman"/>
              </w:rPr>
              <w:t>95.08</w:t>
            </w:r>
          </w:p>
        </w:tc>
        <w:tc>
          <w:tcPr>
            <w:tcW w:w="0" w:type="auto"/>
            <w:tcBorders>
              <w:top w:val="nil"/>
              <w:left w:val="nil"/>
              <w:bottom w:val="nil"/>
              <w:right w:val="nil"/>
            </w:tcBorders>
            <w:vAlign w:val="bottom"/>
          </w:tcPr>
          <w:p w14:paraId="1A0B8C68" w14:textId="77777777" w:rsidR="00D311C5" w:rsidRPr="00BE4CB4" w:rsidRDefault="00D311C5" w:rsidP="00463BCD">
            <w:pPr>
              <w:jc w:val="right"/>
              <w:rPr>
                <w:rFonts w:cs="Times New Roman"/>
              </w:rPr>
            </w:pPr>
            <w:r w:rsidRPr="00BE4CB4">
              <w:rPr>
                <w:rFonts w:cs="Times New Roman"/>
              </w:rPr>
              <w:t>(14.11)</w:t>
            </w:r>
          </w:p>
        </w:tc>
        <w:tc>
          <w:tcPr>
            <w:tcW w:w="0" w:type="auto"/>
            <w:tcBorders>
              <w:top w:val="nil"/>
              <w:left w:val="nil"/>
              <w:bottom w:val="nil"/>
              <w:right w:val="nil"/>
            </w:tcBorders>
            <w:vAlign w:val="bottom"/>
          </w:tcPr>
          <w:p w14:paraId="48164241" w14:textId="77777777" w:rsidR="00D311C5" w:rsidRPr="00BE4CB4" w:rsidRDefault="00D311C5" w:rsidP="00463BCD">
            <w:pPr>
              <w:jc w:val="right"/>
              <w:rPr>
                <w:rFonts w:cs="Times New Roman"/>
              </w:rPr>
            </w:pPr>
            <w:r w:rsidRPr="00BE4CB4">
              <w:rPr>
                <w:rFonts w:cs="Times New Roman"/>
              </w:rPr>
              <w:t>243</w:t>
            </w:r>
          </w:p>
        </w:tc>
        <w:tc>
          <w:tcPr>
            <w:tcW w:w="0" w:type="auto"/>
            <w:tcBorders>
              <w:top w:val="nil"/>
              <w:left w:val="nil"/>
              <w:bottom w:val="nil"/>
              <w:right w:val="nil"/>
            </w:tcBorders>
            <w:vAlign w:val="bottom"/>
          </w:tcPr>
          <w:p w14:paraId="18F8949A" w14:textId="77777777" w:rsidR="00D311C5" w:rsidRPr="00BE4CB4" w:rsidRDefault="00D311C5" w:rsidP="00463BCD">
            <w:pPr>
              <w:jc w:val="right"/>
              <w:rPr>
                <w:rFonts w:cs="Times New Roman"/>
              </w:rPr>
            </w:pPr>
            <w:r w:rsidRPr="00BE4CB4">
              <w:rPr>
                <w:rFonts w:cs="Times New Roman"/>
              </w:rPr>
              <w:t>94.92</w:t>
            </w:r>
          </w:p>
        </w:tc>
        <w:tc>
          <w:tcPr>
            <w:tcW w:w="0" w:type="auto"/>
            <w:tcBorders>
              <w:top w:val="nil"/>
              <w:left w:val="nil"/>
              <w:bottom w:val="nil"/>
              <w:right w:val="nil"/>
            </w:tcBorders>
            <w:vAlign w:val="bottom"/>
          </w:tcPr>
          <w:p w14:paraId="13699B62" w14:textId="77777777" w:rsidR="00D311C5" w:rsidRPr="00BE4CB4" w:rsidRDefault="00D311C5" w:rsidP="00463BCD">
            <w:pPr>
              <w:jc w:val="right"/>
              <w:rPr>
                <w:rFonts w:cs="Times New Roman"/>
              </w:rPr>
            </w:pPr>
            <w:r w:rsidRPr="00BE4CB4">
              <w:rPr>
                <w:rFonts w:cs="Times New Roman"/>
              </w:rPr>
              <w:t>(11.62)</w:t>
            </w:r>
          </w:p>
        </w:tc>
        <w:tc>
          <w:tcPr>
            <w:tcW w:w="0" w:type="auto"/>
            <w:tcBorders>
              <w:top w:val="nil"/>
              <w:left w:val="nil"/>
              <w:bottom w:val="nil"/>
              <w:right w:val="nil"/>
            </w:tcBorders>
            <w:vAlign w:val="bottom"/>
          </w:tcPr>
          <w:p w14:paraId="557AC45C" w14:textId="77777777" w:rsidR="00D311C5" w:rsidRPr="00BE4CB4" w:rsidRDefault="00D311C5" w:rsidP="00463BCD">
            <w:pPr>
              <w:jc w:val="right"/>
              <w:rPr>
                <w:rFonts w:cs="Times New Roman"/>
              </w:rPr>
            </w:pPr>
            <w:r w:rsidRPr="00BE4CB4">
              <w:rPr>
                <w:rFonts w:cs="Times New Roman"/>
              </w:rPr>
              <w:t>113</w:t>
            </w:r>
          </w:p>
        </w:tc>
        <w:tc>
          <w:tcPr>
            <w:tcW w:w="0" w:type="auto"/>
            <w:tcBorders>
              <w:top w:val="nil"/>
              <w:left w:val="nil"/>
              <w:bottom w:val="nil"/>
              <w:right w:val="nil"/>
            </w:tcBorders>
          </w:tcPr>
          <w:p w14:paraId="61CBDB61" w14:textId="77777777" w:rsidR="00D311C5" w:rsidRPr="00BE4CB4" w:rsidRDefault="00D311C5" w:rsidP="00463BCD">
            <w:pPr>
              <w:rPr>
                <w:rFonts w:cs="Times New Roman"/>
              </w:rPr>
            </w:pPr>
          </w:p>
          <w:p w14:paraId="64AC0FE6" w14:textId="77777777" w:rsidR="00D311C5" w:rsidRPr="00BE4CB4" w:rsidRDefault="00D311C5" w:rsidP="00463BCD">
            <w:pPr>
              <w:rPr>
                <w:rFonts w:cs="Times New Roman"/>
              </w:rPr>
            </w:pPr>
            <w:r w:rsidRPr="00BE4CB4">
              <w:rPr>
                <w:rFonts w:cs="Times New Roman"/>
                <w:i/>
                <w:iCs/>
              </w:rPr>
              <w:t xml:space="preserve">t </w:t>
            </w:r>
            <w:r w:rsidRPr="00BE4CB4">
              <w:rPr>
                <w:rFonts w:cs="Times New Roman"/>
              </w:rPr>
              <w:t>(354) = 0.10 (.918)</w:t>
            </w:r>
          </w:p>
        </w:tc>
      </w:tr>
      <w:tr w:rsidR="00BE4CB4" w:rsidRPr="00BE4CB4" w14:paraId="734EF13C" w14:textId="77777777" w:rsidTr="00463BCD">
        <w:tc>
          <w:tcPr>
            <w:tcW w:w="0" w:type="auto"/>
            <w:tcBorders>
              <w:top w:val="nil"/>
              <w:left w:val="nil"/>
              <w:bottom w:val="nil"/>
              <w:right w:val="nil"/>
            </w:tcBorders>
            <w:vAlign w:val="bottom"/>
          </w:tcPr>
          <w:p w14:paraId="44F30310" w14:textId="77777777" w:rsidR="00D311C5" w:rsidRPr="00BE4CB4" w:rsidRDefault="00D311C5" w:rsidP="00463BCD">
            <w:pPr>
              <w:rPr>
                <w:rFonts w:cs="Times New Roman"/>
              </w:rPr>
            </w:pPr>
          </w:p>
          <w:p w14:paraId="39C946B1" w14:textId="77777777" w:rsidR="00D311C5" w:rsidRPr="00BE4CB4" w:rsidRDefault="00D311C5" w:rsidP="00463BCD">
            <w:pPr>
              <w:rPr>
                <w:rFonts w:cs="Times New Roman"/>
              </w:rPr>
            </w:pPr>
            <w:r w:rsidRPr="00BE4CB4">
              <w:rPr>
                <w:rFonts w:cs="Times New Roman"/>
              </w:rPr>
              <w:t>AOSI Total Score</w:t>
            </w:r>
          </w:p>
        </w:tc>
        <w:tc>
          <w:tcPr>
            <w:tcW w:w="0" w:type="auto"/>
            <w:tcBorders>
              <w:top w:val="nil"/>
              <w:left w:val="nil"/>
              <w:bottom w:val="nil"/>
              <w:right w:val="nil"/>
            </w:tcBorders>
            <w:vAlign w:val="bottom"/>
          </w:tcPr>
          <w:p w14:paraId="79A9D1E2" w14:textId="77777777" w:rsidR="00D311C5" w:rsidRPr="00BE4CB4" w:rsidRDefault="00D311C5" w:rsidP="00463BCD">
            <w:pPr>
              <w:jc w:val="right"/>
              <w:rPr>
                <w:rFonts w:cs="Times New Roman"/>
              </w:rPr>
            </w:pPr>
            <w:r w:rsidRPr="00BE4CB4">
              <w:rPr>
                <w:rFonts w:cs="Times New Roman"/>
              </w:rPr>
              <w:t xml:space="preserve">8.20 </w:t>
            </w:r>
          </w:p>
        </w:tc>
        <w:tc>
          <w:tcPr>
            <w:tcW w:w="0" w:type="auto"/>
            <w:tcBorders>
              <w:top w:val="nil"/>
              <w:left w:val="nil"/>
              <w:bottom w:val="nil"/>
              <w:right w:val="nil"/>
            </w:tcBorders>
            <w:vAlign w:val="bottom"/>
          </w:tcPr>
          <w:p w14:paraId="02E5C64A" w14:textId="77777777" w:rsidR="00D311C5" w:rsidRPr="00BE4CB4" w:rsidRDefault="00D311C5" w:rsidP="00463BCD">
            <w:pPr>
              <w:jc w:val="right"/>
              <w:rPr>
                <w:rFonts w:cs="Times New Roman"/>
              </w:rPr>
            </w:pPr>
            <w:r w:rsidRPr="00BE4CB4">
              <w:rPr>
                <w:rFonts w:cs="Times New Roman"/>
              </w:rPr>
              <w:t>(4.71)</w:t>
            </w:r>
          </w:p>
        </w:tc>
        <w:tc>
          <w:tcPr>
            <w:tcW w:w="0" w:type="auto"/>
            <w:tcBorders>
              <w:top w:val="nil"/>
              <w:left w:val="nil"/>
              <w:bottom w:val="nil"/>
              <w:right w:val="nil"/>
            </w:tcBorders>
            <w:vAlign w:val="bottom"/>
          </w:tcPr>
          <w:p w14:paraId="43F4A9AC" w14:textId="77777777" w:rsidR="00D311C5" w:rsidRPr="00BE4CB4" w:rsidRDefault="00D311C5" w:rsidP="00463BCD">
            <w:pPr>
              <w:jc w:val="right"/>
              <w:rPr>
                <w:rFonts w:cs="Times New Roman"/>
              </w:rPr>
            </w:pPr>
            <w:r w:rsidRPr="00BE4CB4">
              <w:rPr>
                <w:rFonts w:cs="Times New Roman"/>
              </w:rPr>
              <w:t>176</w:t>
            </w:r>
          </w:p>
        </w:tc>
        <w:tc>
          <w:tcPr>
            <w:tcW w:w="0" w:type="auto"/>
            <w:tcBorders>
              <w:top w:val="nil"/>
              <w:left w:val="nil"/>
              <w:bottom w:val="nil"/>
              <w:right w:val="nil"/>
            </w:tcBorders>
            <w:vAlign w:val="bottom"/>
          </w:tcPr>
          <w:p w14:paraId="1C1E0C72" w14:textId="77777777" w:rsidR="00D311C5" w:rsidRPr="00BE4CB4" w:rsidRDefault="00D311C5" w:rsidP="00463BCD">
            <w:pPr>
              <w:jc w:val="right"/>
              <w:rPr>
                <w:rFonts w:cs="Times New Roman"/>
              </w:rPr>
            </w:pPr>
            <w:r w:rsidRPr="00BE4CB4">
              <w:rPr>
                <w:rFonts w:cs="Times New Roman"/>
              </w:rPr>
              <w:t>8.54</w:t>
            </w:r>
          </w:p>
        </w:tc>
        <w:tc>
          <w:tcPr>
            <w:tcW w:w="0" w:type="auto"/>
            <w:tcBorders>
              <w:top w:val="nil"/>
              <w:left w:val="nil"/>
              <w:bottom w:val="nil"/>
              <w:right w:val="nil"/>
            </w:tcBorders>
            <w:vAlign w:val="bottom"/>
          </w:tcPr>
          <w:p w14:paraId="47D03D8B" w14:textId="77777777" w:rsidR="00D311C5" w:rsidRPr="00BE4CB4" w:rsidRDefault="00D311C5" w:rsidP="00463BCD">
            <w:pPr>
              <w:jc w:val="right"/>
              <w:rPr>
                <w:rFonts w:cs="Times New Roman"/>
              </w:rPr>
            </w:pPr>
            <w:r w:rsidRPr="00BE4CB4">
              <w:rPr>
                <w:rFonts w:cs="Times New Roman"/>
              </w:rPr>
              <w:t>(5.08)</w:t>
            </w:r>
          </w:p>
        </w:tc>
        <w:tc>
          <w:tcPr>
            <w:tcW w:w="0" w:type="auto"/>
            <w:tcBorders>
              <w:top w:val="nil"/>
              <w:left w:val="nil"/>
              <w:bottom w:val="nil"/>
              <w:right w:val="nil"/>
            </w:tcBorders>
            <w:vAlign w:val="bottom"/>
          </w:tcPr>
          <w:p w14:paraId="1AD5C5F4" w14:textId="77777777" w:rsidR="00D311C5" w:rsidRPr="00BE4CB4" w:rsidRDefault="00D311C5" w:rsidP="00463BCD">
            <w:pPr>
              <w:jc w:val="right"/>
              <w:rPr>
                <w:rFonts w:cs="Times New Roman"/>
              </w:rPr>
            </w:pPr>
            <w:r w:rsidRPr="00BE4CB4">
              <w:rPr>
                <w:rFonts w:cs="Times New Roman"/>
              </w:rPr>
              <w:t>71</w:t>
            </w:r>
          </w:p>
        </w:tc>
        <w:tc>
          <w:tcPr>
            <w:tcW w:w="0" w:type="auto"/>
            <w:tcBorders>
              <w:top w:val="nil"/>
              <w:left w:val="nil"/>
              <w:bottom w:val="nil"/>
              <w:right w:val="nil"/>
            </w:tcBorders>
          </w:tcPr>
          <w:p w14:paraId="1617EDEC" w14:textId="77777777" w:rsidR="00D311C5" w:rsidRPr="00BE4CB4" w:rsidRDefault="00D311C5" w:rsidP="00463BCD">
            <w:pPr>
              <w:rPr>
                <w:rFonts w:cs="Times New Roman"/>
              </w:rPr>
            </w:pPr>
          </w:p>
          <w:p w14:paraId="2F0F26C4" w14:textId="77777777" w:rsidR="00D311C5" w:rsidRPr="00BE4CB4" w:rsidRDefault="00D311C5" w:rsidP="00463BCD">
            <w:pPr>
              <w:rPr>
                <w:rFonts w:cs="Times New Roman"/>
              </w:rPr>
            </w:pPr>
            <w:r w:rsidRPr="00BE4CB4">
              <w:rPr>
                <w:rFonts w:cs="Times New Roman"/>
                <w:i/>
                <w:iCs/>
              </w:rPr>
              <w:t>t</w:t>
            </w:r>
            <w:r w:rsidRPr="00BE4CB4">
              <w:rPr>
                <w:rFonts w:cs="Times New Roman"/>
              </w:rPr>
              <w:t xml:space="preserve"> (245) = 0.488 (.626)</w:t>
            </w:r>
          </w:p>
        </w:tc>
      </w:tr>
      <w:tr w:rsidR="00BE4CB4" w:rsidRPr="00BE4CB4" w14:paraId="79426D75" w14:textId="77777777" w:rsidTr="00463BCD">
        <w:tc>
          <w:tcPr>
            <w:tcW w:w="0" w:type="auto"/>
            <w:tcBorders>
              <w:top w:val="nil"/>
              <w:left w:val="nil"/>
              <w:bottom w:val="nil"/>
              <w:right w:val="nil"/>
            </w:tcBorders>
            <w:vAlign w:val="bottom"/>
          </w:tcPr>
          <w:p w14:paraId="3689884D" w14:textId="77777777" w:rsidR="00D311C5" w:rsidRPr="00BE4CB4" w:rsidRDefault="00D311C5" w:rsidP="00463BCD">
            <w:pPr>
              <w:rPr>
                <w:rFonts w:cs="Times New Roman"/>
              </w:rPr>
            </w:pPr>
          </w:p>
          <w:p w14:paraId="553ED567" w14:textId="77777777" w:rsidR="00D311C5" w:rsidRPr="00BE4CB4" w:rsidRDefault="00D311C5" w:rsidP="00463BCD">
            <w:pPr>
              <w:rPr>
                <w:rFonts w:cs="Times New Roman"/>
              </w:rPr>
            </w:pPr>
            <w:r w:rsidRPr="00BE4CB4">
              <w:rPr>
                <w:rFonts w:cs="Times New Roman"/>
              </w:rPr>
              <w:t xml:space="preserve">IBQ Surgency </w:t>
            </w:r>
          </w:p>
        </w:tc>
        <w:tc>
          <w:tcPr>
            <w:tcW w:w="0" w:type="auto"/>
            <w:tcBorders>
              <w:top w:val="nil"/>
              <w:left w:val="nil"/>
              <w:bottom w:val="nil"/>
              <w:right w:val="nil"/>
            </w:tcBorders>
            <w:vAlign w:val="bottom"/>
          </w:tcPr>
          <w:p w14:paraId="668DABAE" w14:textId="77777777" w:rsidR="00D311C5" w:rsidRPr="00BE4CB4" w:rsidRDefault="00D311C5" w:rsidP="00463BCD">
            <w:pPr>
              <w:jc w:val="right"/>
              <w:rPr>
                <w:rFonts w:cs="Times New Roman"/>
              </w:rPr>
            </w:pPr>
            <w:r w:rsidRPr="00BE4CB4">
              <w:rPr>
                <w:rFonts w:cs="Times New Roman"/>
              </w:rPr>
              <w:t>4.76</w:t>
            </w:r>
          </w:p>
        </w:tc>
        <w:tc>
          <w:tcPr>
            <w:tcW w:w="0" w:type="auto"/>
            <w:tcBorders>
              <w:top w:val="nil"/>
              <w:left w:val="nil"/>
              <w:bottom w:val="nil"/>
              <w:right w:val="nil"/>
            </w:tcBorders>
            <w:vAlign w:val="bottom"/>
          </w:tcPr>
          <w:p w14:paraId="64001530" w14:textId="77777777" w:rsidR="00D311C5" w:rsidRPr="00BE4CB4" w:rsidRDefault="00D311C5" w:rsidP="00463BCD">
            <w:pPr>
              <w:jc w:val="right"/>
              <w:rPr>
                <w:rFonts w:cs="Times New Roman"/>
              </w:rPr>
            </w:pPr>
            <w:r w:rsidRPr="00BE4CB4">
              <w:rPr>
                <w:rFonts w:cs="Times New Roman"/>
              </w:rPr>
              <w:t>(0.66)</w:t>
            </w:r>
          </w:p>
        </w:tc>
        <w:tc>
          <w:tcPr>
            <w:tcW w:w="0" w:type="auto"/>
            <w:tcBorders>
              <w:top w:val="nil"/>
              <w:left w:val="nil"/>
              <w:bottom w:val="nil"/>
              <w:right w:val="nil"/>
            </w:tcBorders>
            <w:vAlign w:val="bottom"/>
          </w:tcPr>
          <w:p w14:paraId="7239D09D" w14:textId="77777777" w:rsidR="00D311C5" w:rsidRPr="00BE4CB4" w:rsidRDefault="00D311C5" w:rsidP="00463BCD">
            <w:pPr>
              <w:jc w:val="right"/>
              <w:rPr>
                <w:rFonts w:cs="Times New Roman"/>
              </w:rPr>
            </w:pPr>
            <w:r w:rsidRPr="00BE4CB4">
              <w:rPr>
                <w:rFonts w:cs="Times New Roman"/>
              </w:rPr>
              <w:t>248</w:t>
            </w:r>
          </w:p>
        </w:tc>
        <w:tc>
          <w:tcPr>
            <w:tcW w:w="0" w:type="auto"/>
            <w:tcBorders>
              <w:top w:val="nil"/>
              <w:left w:val="nil"/>
              <w:bottom w:val="nil"/>
              <w:right w:val="nil"/>
            </w:tcBorders>
            <w:vAlign w:val="bottom"/>
          </w:tcPr>
          <w:p w14:paraId="2F0512BE" w14:textId="77777777" w:rsidR="00D311C5" w:rsidRPr="00BE4CB4" w:rsidRDefault="00D311C5" w:rsidP="00463BCD">
            <w:pPr>
              <w:jc w:val="right"/>
              <w:rPr>
                <w:rFonts w:cs="Times New Roman"/>
              </w:rPr>
            </w:pPr>
            <w:r w:rsidRPr="00BE4CB4">
              <w:rPr>
                <w:rFonts w:cs="Times New Roman"/>
              </w:rPr>
              <w:t>4.80</w:t>
            </w:r>
          </w:p>
        </w:tc>
        <w:tc>
          <w:tcPr>
            <w:tcW w:w="0" w:type="auto"/>
            <w:tcBorders>
              <w:top w:val="nil"/>
              <w:left w:val="nil"/>
              <w:bottom w:val="nil"/>
              <w:right w:val="nil"/>
            </w:tcBorders>
            <w:vAlign w:val="bottom"/>
          </w:tcPr>
          <w:p w14:paraId="70ACD8AA" w14:textId="77777777" w:rsidR="00D311C5" w:rsidRPr="00BE4CB4" w:rsidRDefault="00D311C5" w:rsidP="00463BCD">
            <w:pPr>
              <w:jc w:val="right"/>
              <w:rPr>
                <w:rFonts w:cs="Times New Roman"/>
              </w:rPr>
            </w:pPr>
            <w:r w:rsidRPr="00BE4CB4">
              <w:rPr>
                <w:rFonts w:cs="Times New Roman"/>
              </w:rPr>
              <w:t>(0.57)</w:t>
            </w:r>
          </w:p>
        </w:tc>
        <w:tc>
          <w:tcPr>
            <w:tcW w:w="0" w:type="auto"/>
            <w:tcBorders>
              <w:top w:val="nil"/>
              <w:left w:val="nil"/>
              <w:bottom w:val="nil"/>
              <w:right w:val="nil"/>
            </w:tcBorders>
            <w:vAlign w:val="bottom"/>
          </w:tcPr>
          <w:p w14:paraId="3200E333" w14:textId="77777777" w:rsidR="00D311C5" w:rsidRPr="00BE4CB4" w:rsidRDefault="00D311C5" w:rsidP="00463BCD">
            <w:pPr>
              <w:jc w:val="right"/>
              <w:rPr>
                <w:rFonts w:cs="Times New Roman"/>
              </w:rPr>
            </w:pPr>
            <w:r w:rsidRPr="00BE4CB4">
              <w:rPr>
                <w:rFonts w:cs="Times New Roman"/>
              </w:rPr>
              <w:t>117</w:t>
            </w:r>
          </w:p>
        </w:tc>
        <w:tc>
          <w:tcPr>
            <w:tcW w:w="0" w:type="auto"/>
            <w:tcBorders>
              <w:top w:val="nil"/>
              <w:left w:val="nil"/>
              <w:bottom w:val="nil"/>
              <w:right w:val="nil"/>
            </w:tcBorders>
          </w:tcPr>
          <w:p w14:paraId="6718F584" w14:textId="77777777" w:rsidR="00D311C5" w:rsidRPr="00BE4CB4" w:rsidRDefault="00D311C5" w:rsidP="00463BCD">
            <w:pPr>
              <w:rPr>
                <w:rFonts w:cs="Times New Roman"/>
              </w:rPr>
            </w:pPr>
          </w:p>
          <w:p w14:paraId="438FA890" w14:textId="77777777" w:rsidR="00D311C5" w:rsidRPr="00BE4CB4" w:rsidRDefault="00D311C5" w:rsidP="00463BCD">
            <w:pPr>
              <w:rPr>
                <w:rFonts w:cs="Times New Roman"/>
              </w:rPr>
            </w:pPr>
            <w:r w:rsidRPr="00BE4CB4">
              <w:rPr>
                <w:rFonts w:cs="Times New Roman"/>
                <w:i/>
                <w:iCs/>
              </w:rPr>
              <w:t>t</w:t>
            </w:r>
            <w:r w:rsidRPr="00BE4CB4">
              <w:rPr>
                <w:rFonts w:cs="Times New Roman"/>
              </w:rPr>
              <w:t xml:space="preserve"> (363) = 0.548 (.584)</w:t>
            </w:r>
          </w:p>
        </w:tc>
      </w:tr>
      <w:tr w:rsidR="00BE4CB4" w:rsidRPr="00BE4CB4" w14:paraId="6A308342" w14:textId="77777777" w:rsidTr="00463BCD">
        <w:tc>
          <w:tcPr>
            <w:tcW w:w="0" w:type="auto"/>
            <w:tcBorders>
              <w:top w:val="nil"/>
              <w:left w:val="nil"/>
              <w:bottom w:val="nil"/>
              <w:right w:val="nil"/>
            </w:tcBorders>
            <w:vAlign w:val="bottom"/>
          </w:tcPr>
          <w:p w14:paraId="046E16D8" w14:textId="77777777" w:rsidR="00D311C5" w:rsidRPr="00BE4CB4" w:rsidRDefault="00D311C5" w:rsidP="00463BCD">
            <w:pPr>
              <w:rPr>
                <w:rFonts w:cs="Times New Roman"/>
              </w:rPr>
            </w:pPr>
          </w:p>
          <w:p w14:paraId="0E6F212E" w14:textId="77777777" w:rsidR="00D311C5" w:rsidRPr="00BE4CB4" w:rsidRDefault="00D311C5" w:rsidP="00463BCD">
            <w:pPr>
              <w:rPr>
                <w:rFonts w:cs="Times New Roman"/>
              </w:rPr>
            </w:pPr>
            <w:r w:rsidRPr="00BE4CB4">
              <w:rPr>
                <w:rFonts w:cs="Times New Roman"/>
              </w:rPr>
              <w:t xml:space="preserve">IBQ Negative Affect </w:t>
            </w:r>
          </w:p>
        </w:tc>
        <w:tc>
          <w:tcPr>
            <w:tcW w:w="0" w:type="auto"/>
            <w:tcBorders>
              <w:top w:val="nil"/>
              <w:left w:val="nil"/>
              <w:bottom w:val="nil"/>
              <w:right w:val="nil"/>
            </w:tcBorders>
            <w:vAlign w:val="bottom"/>
          </w:tcPr>
          <w:p w14:paraId="5858AAD7" w14:textId="77777777" w:rsidR="00D311C5" w:rsidRPr="00BE4CB4" w:rsidRDefault="00D311C5" w:rsidP="00463BCD">
            <w:pPr>
              <w:jc w:val="right"/>
              <w:rPr>
                <w:rFonts w:cs="Times New Roman"/>
              </w:rPr>
            </w:pPr>
            <w:r w:rsidRPr="00BE4CB4">
              <w:rPr>
                <w:rFonts w:cs="Times New Roman"/>
              </w:rPr>
              <w:t>3.54</w:t>
            </w:r>
          </w:p>
        </w:tc>
        <w:tc>
          <w:tcPr>
            <w:tcW w:w="0" w:type="auto"/>
            <w:tcBorders>
              <w:top w:val="nil"/>
              <w:left w:val="nil"/>
              <w:bottom w:val="nil"/>
              <w:right w:val="nil"/>
            </w:tcBorders>
            <w:vAlign w:val="bottom"/>
          </w:tcPr>
          <w:p w14:paraId="5C9EDEBC" w14:textId="77777777" w:rsidR="00D311C5" w:rsidRPr="00BE4CB4" w:rsidRDefault="00D311C5" w:rsidP="00463BCD">
            <w:pPr>
              <w:jc w:val="right"/>
              <w:rPr>
                <w:rFonts w:cs="Times New Roman"/>
              </w:rPr>
            </w:pPr>
            <w:r w:rsidRPr="00BE4CB4">
              <w:rPr>
                <w:rFonts w:cs="Times New Roman"/>
              </w:rPr>
              <w:t>(0.84)</w:t>
            </w:r>
          </w:p>
        </w:tc>
        <w:tc>
          <w:tcPr>
            <w:tcW w:w="0" w:type="auto"/>
            <w:tcBorders>
              <w:top w:val="nil"/>
              <w:left w:val="nil"/>
              <w:bottom w:val="nil"/>
              <w:right w:val="nil"/>
            </w:tcBorders>
            <w:vAlign w:val="bottom"/>
          </w:tcPr>
          <w:p w14:paraId="55D3A9F6" w14:textId="77777777" w:rsidR="00D311C5" w:rsidRPr="00BE4CB4" w:rsidRDefault="00D311C5" w:rsidP="00463BCD">
            <w:pPr>
              <w:jc w:val="right"/>
              <w:rPr>
                <w:rFonts w:cs="Times New Roman"/>
              </w:rPr>
            </w:pPr>
            <w:r w:rsidRPr="00BE4CB4">
              <w:rPr>
                <w:rFonts w:cs="Times New Roman"/>
              </w:rPr>
              <w:t>247</w:t>
            </w:r>
          </w:p>
        </w:tc>
        <w:tc>
          <w:tcPr>
            <w:tcW w:w="0" w:type="auto"/>
            <w:tcBorders>
              <w:top w:val="nil"/>
              <w:left w:val="nil"/>
              <w:bottom w:val="nil"/>
              <w:right w:val="nil"/>
            </w:tcBorders>
            <w:vAlign w:val="bottom"/>
          </w:tcPr>
          <w:p w14:paraId="342C3023" w14:textId="77777777" w:rsidR="00D311C5" w:rsidRPr="00BE4CB4" w:rsidRDefault="00D311C5" w:rsidP="00463BCD">
            <w:pPr>
              <w:jc w:val="right"/>
              <w:rPr>
                <w:rFonts w:cs="Times New Roman"/>
              </w:rPr>
            </w:pPr>
            <w:r w:rsidRPr="00BE4CB4">
              <w:rPr>
                <w:rFonts w:cs="Times New Roman"/>
              </w:rPr>
              <w:t>3.58</w:t>
            </w:r>
          </w:p>
        </w:tc>
        <w:tc>
          <w:tcPr>
            <w:tcW w:w="0" w:type="auto"/>
            <w:tcBorders>
              <w:top w:val="nil"/>
              <w:left w:val="nil"/>
              <w:bottom w:val="nil"/>
              <w:right w:val="nil"/>
            </w:tcBorders>
            <w:vAlign w:val="bottom"/>
          </w:tcPr>
          <w:p w14:paraId="1E3F8C87" w14:textId="77777777" w:rsidR="00D311C5" w:rsidRPr="00BE4CB4" w:rsidRDefault="00D311C5" w:rsidP="00463BCD">
            <w:pPr>
              <w:jc w:val="right"/>
              <w:rPr>
                <w:rFonts w:cs="Times New Roman"/>
              </w:rPr>
            </w:pPr>
            <w:r w:rsidRPr="00BE4CB4">
              <w:rPr>
                <w:rFonts w:cs="Times New Roman"/>
              </w:rPr>
              <w:t>(0.85)</w:t>
            </w:r>
          </w:p>
        </w:tc>
        <w:tc>
          <w:tcPr>
            <w:tcW w:w="0" w:type="auto"/>
            <w:tcBorders>
              <w:top w:val="nil"/>
              <w:left w:val="nil"/>
              <w:bottom w:val="nil"/>
              <w:right w:val="nil"/>
            </w:tcBorders>
            <w:vAlign w:val="bottom"/>
          </w:tcPr>
          <w:p w14:paraId="06FEDA68" w14:textId="77777777" w:rsidR="00D311C5" w:rsidRPr="00BE4CB4" w:rsidRDefault="00D311C5" w:rsidP="00463BCD">
            <w:pPr>
              <w:jc w:val="right"/>
              <w:rPr>
                <w:rFonts w:cs="Times New Roman"/>
              </w:rPr>
            </w:pPr>
            <w:r w:rsidRPr="00BE4CB4">
              <w:rPr>
                <w:rFonts w:cs="Times New Roman"/>
              </w:rPr>
              <w:t>115</w:t>
            </w:r>
          </w:p>
        </w:tc>
        <w:tc>
          <w:tcPr>
            <w:tcW w:w="0" w:type="auto"/>
            <w:tcBorders>
              <w:top w:val="nil"/>
              <w:left w:val="nil"/>
              <w:bottom w:val="nil"/>
              <w:right w:val="nil"/>
            </w:tcBorders>
          </w:tcPr>
          <w:p w14:paraId="7A0D8691" w14:textId="77777777" w:rsidR="00D311C5" w:rsidRPr="00BE4CB4" w:rsidRDefault="00D311C5" w:rsidP="00463BCD">
            <w:pPr>
              <w:rPr>
                <w:rFonts w:cs="Times New Roman"/>
              </w:rPr>
            </w:pPr>
          </w:p>
          <w:p w14:paraId="73F0711E" w14:textId="77777777" w:rsidR="00D311C5" w:rsidRPr="00BE4CB4" w:rsidRDefault="00D311C5" w:rsidP="00463BCD">
            <w:pPr>
              <w:rPr>
                <w:rFonts w:cs="Times New Roman"/>
              </w:rPr>
            </w:pPr>
            <w:r w:rsidRPr="00BE4CB4">
              <w:rPr>
                <w:rFonts w:cs="Times New Roman"/>
                <w:i/>
                <w:iCs/>
              </w:rPr>
              <w:t>t</w:t>
            </w:r>
            <w:r w:rsidRPr="00BE4CB4">
              <w:rPr>
                <w:rFonts w:cs="Times New Roman"/>
              </w:rPr>
              <w:t xml:space="preserve"> (360) = 0.438 (.662)</w:t>
            </w:r>
          </w:p>
        </w:tc>
      </w:tr>
      <w:tr w:rsidR="00BE4CB4" w:rsidRPr="00BE4CB4" w14:paraId="0949BEAE" w14:textId="77777777" w:rsidTr="00463BCD">
        <w:tc>
          <w:tcPr>
            <w:tcW w:w="0" w:type="auto"/>
            <w:tcBorders>
              <w:top w:val="nil"/>
              <w:left w:val="nil"/>
              <w:bottom w:val="nil"/>
              <w:right w:val="nil"/>
            </w:tcBorders>
            <w:vAlign w:val="bottom"/>
          </w:tcPr>
          <w:p w14:paraId="62286273" w14:textId="77777777" w:rsidR="00D311C5" w:rsidRPr="00BE4CB4" w:rsidRDefault="00D311C5" w:rsidP="00463BCD">
            <w:pPr>
              <w:rPr>
                <w:rFonts w:cs="Times New Roman"/>
              </w:rPr>
            </w:pPr>
          </w:p>
          <w:p w14:paraId="4255D00F" w14:textId="77777777" w:rsidR="00D311C5" w:rsidRPr="00BE4CB4" w:rsidRDefault="00D311C5" w:rsidP="00463BCD">
            <w:pPr>
              <w:rPr>
                <w:rFonts w:cs="Times New Roman"/>
              </w:rPr>
            </w:pPr>
            <w:r w:rsidRPr="00BE4CB4">
              <w:rPr>
                <w:rFonts w:cs="Times New Roman"/>
              </w:rPr>
              <w:t xml:space="preserve">IBQ Effortful Control </w:t>
            </w:r>
          </w:p>
        </w:tc>
        <w:tc>
          <w:tcPr>
            <w:tcW w:w="0" w:type="auto"/>
            <w:tcBorders>
              <w:top w:val="nil"/>
              <w:left w:val="nil"/>
              <w:bottom w:val="nil"/>
              <w:right w:val="nil"/>
            </w:tcBorders>
            <w:vAlign w:val="bottom"/>
          </w:tcPr>
          <w:p w14:paraId="711BBA12" w14:textId="77777777" w:rsidR="00D311C5" w:rsidRPr="00BE4CB4" w:rsidRDefault="00D311C5" w:rsidP="00463BCD">
            <w:pPr>
              <w:jc w:val="right"/>
              <w:rPr>
                <w:rFonts w:cs="Times New Roman"/>
              </w:rPr>
            </w:pPr>
            <w:r w:rsidRPr="00BE4CB4">
              <w:rPr>
                <w:rFonts w:cs="Times New Roman"/>
              </w:rPr>
              <w:t>4.75</w:t>
            </w:r>
          </w:p>
        </w:tc>
        <w:tc>
          <w:tcPr>
            <w:tcW w:w="0" w:type="auto"/>
            <w:tcBorders>
              <w:top w:val="nil"/>
              <w:left w:val="nil"/>
              <w:bottom w:val="nil"/>
              <w:right w:val="nil"/>
            </w:tcBorders>
            <w:vAlign w:val="bottom"/>
          </w:tcPr>
          <w:p w14:paraId="4FBE3096" w14:textId="77777777" w:rsidR="00D311C5" w:rsidRPr="00BE4CB4" w:rsidRDefault="00D311C5" w:rsidP="00463BCD">
            <w:pPr>
              <w:jc w:val="right"/>
              <w:rPr>
                <w:rFonts w:cs="Times New Roman"/>
              </w:rPr>
            </w:pPr>
            <w:r w:rsidRPr="00BE4CB4">
              <w:rPr>
                <w:rFonts w:cs="Times New Roman"/>
              </w:rPr>
              <w:t>(0.62)</w:t>
            </w:r>
          </w:p>
        </w:tc>
        <w:tc>
          <w:tcPr>
            <w:tcW w:w="0" w:type="auto"/>
            <w:tcBorders>
              <w:top w:val="nil"/>
              <w:left w:val="nil"/>
              <w:bottom w:val="nil"/>
              <w:right w:val="nil"/>
            </w:tcBorders>
            <w:vAlign w:val="bottom"/>
          </w:tcPr>
          <w:p w14:paraId="4E5AC17C" w14:textId="77777777" w:rsidR="00D311C5" w:rsidRPr="00BE4CB4" w:rsidRDefault="00D311C5" w:rsidP="00463BCD">
            <w:pPr>
              <w:jc w:val="right"/>
              <w:rPr>
                <w:rFonts w:cs="Times New Roman"/>
              </w:rPr>
            </w:pPr>
            <w:r w:rsidRPr="00BE4CB4">
              <w:rPr>
                <w:rFonts w:cs="Times New Roman"/>
              </w:rPr>
              <w:t>248</w:t>
            </w:r>
          </w:p>
        </w:tc>
        <w:tc>
          <w:tcPr>
            <w:tcW w:w="0" w:type="auto"/>
            <w:tcBorders>
              <w:top w:val="nil"/>
              <w:left w:val="nil"/>
              <w:bottom w:val="nil"/>
              <w:right w:val="nil"/>
            </w:tcBorders>
            <w:vAlign w:val="bottom"/>
          </w:tcPr>
          <w:p w14:paraId="0ABD8778" w14:textId="77777777" w:rsidR="00D311C5" w:rsidRPr="00BE4CB4" w:rsidRDefault="00D311C5" w:rsidP="00463BCD">
            <w:pPr>
              <w:jc w:val="right"/>
              <w:rPr>
                <w:rFonts w:cs="Times New Roman"/>
              </w:rPr>
            </w:pPr>
            <w:r w:rsidRPr="00BE4CB4">
              <w:rPr>
                <w:rFonts w:cs="Times New Roman"/>
              </w:rPr>
              <w:t>4.82</w:t>
            </w:r>
          </w:p>
        </w:tc>
        <w:tc>
          <w:tcPr>
            <w:tcW w:w="0" w:type="auto"/>
            <w:tcBorders>
              <w:top w:val="nil"/>
              <w:left w:val="nil"/>
              <w:bottom w:val="nil"/>
              <w:right w:val="nil"/>
            </w:tcBorders>
            <w:vAlign w:val="bottom"/>
          </w:tcPr>
          <w:p w14:paraId="2402BCC5" w14:textId="77777777" w:rsidR="00D311C5" w:rsidRPr="00BE4CB4" w:rsidRDefault="00D311C5" w:rsidP="00463BCD">
            <w:pPr>
              <w:jc w:val="right"/>
              <w:rPr>
                <w:rFonts w:cs="Times New Roman"/>
              </w:rPr>
            </w:pPr>
            <w:r w:rsidRPr="00BE4CB4">
              <w:rPr>
                <w:rFonts w:cs="Times New Roman"/>
              </w:rPr>
              <w:t>(0.65)</w:t>
            </w:r>
          </w:p>
        </w:tc>
        <w:tc>
          <w:tcPr>
            <w:tcW w:w="0" w:type="auto"/>
            <w:tcBorders>
              <w:top w:val="nil"/>
              <w:left w:val="nil"/>
              <w:bottom w:val="nil"/>
              <w:right w:val="nil"/>
            </w:tcBorders>
            <w:vAlign w:val="bottom"/>
          </w:tcPr>
          <w:p w14:paraId="1810918F" w14:textId="77777777" w:rsidR="00D311C5" w:rsidRPr="00BE4CB4" w:rsidRDefault="00D311C5" w:rsidP="00463BCD">
            <w:pPr>
              <w:jc w:val="right"/>
              <w:rPr>
                <w:rFonts w:cs="Times New Roman"/>
              </w:rPr>
            </w:pPr>
            <w:r w:rsidRPr="00BE4CB4">
              <w:rPr>
                <w:rFonts w:cs="Times New Roman"/>
              </w:rPr>
              <w:t>116</w:t>
            </w:r>
          </w:p>
        </w:tc>
        <w:tc>
          <w:tcPr>
            <w:tcW w:w="0" w:type="auto"/>
            <w:tcBorders>
              <w:top w:val="nil"/>
              <w:left w:val="nil"/>
              <w:bottom w:val="nil"/>
              <w:right w:val="nil"/>
            </w:tcBorders>
          </w:tcPr>
          <w:p w14:paraId="4EACD312" w14:textId="77777777" w:rsidR="00D311C5" w:rsidRPr="00BE4CB4" w:rsidRDefault="00D311C5" w:rsidP="00463BCD">
            <w:pPr>
              <w:rPr>
                <w:rFonts w:cs="Times New Roman"/>
              </w:rPr>
            </w:pPr>
          </w:p>
          <w:p w14:paraId="572A3540" w14:textId="77777777" w:rsidR="00D311C5" w:rsidRPr="00BE4CB4" w:rsidRDefault="00D311C5" w:rsidP="00463BCD">
            <w:pPr>
              <w:rPr>
                <w:rFonts w:cs="Times New Roman"/>
              </w:rPr>
            </w:pPr>
            <w:r w:rsidRPr="00BE4CB4">
              <w:rPr>
                <w:rFonts w:cs="Times New Roman"/>
                <w:i/>
                <w:iCs/>
              </w:rPr>
              <w:t xml:space="preserve">t </w:t>
            </w:r>
            <w:r w:rsidRPr="00BE4CB4">
              <w:rPr>
                <w:rFonts w:cs="Times New Roman"/>
              </w:rPr>
              <w:t>(362) = 0.968 (.334)</w:t>
            </w:r>
          </w:p>
        </w:tc>
      </w:tr>
      <w:tr w:rsidR="00D311C5" w:rsidRPr="00BE4CB4" w14:paraId="5367E1EE" w14:textId="77777777" w:rsidTr="00463BCD">
        <w:tc>
          <w:tcPr>
            <w:tcW w:w="0" w:type="auto"/>
            <w:tcBorders>
              <w:top w:val="nil"/>
              <w:left w:val="nil"/>
              <w:bottom w:val="single" w:sz="0" w:space="0" w:color="000000"/>
              <w:right w:val="nil"/>
            </w:tcBorders>
            <w:vAlign w:val="bottom"/>
          </w:tcPr>
          <w:p w14:paraId="6D24D84C" w14:textId="77777777" w:rsidR="00D311C5" w:rsidRPr="00BE4CB4" w:rsidRDefault="00D311C5" w:rsidP="00463BCD">
            <w:pPr>
              <w:rPr>
                <w:rFonts w:cs="Times New Roman"/>
              </w:rPr>
            </w:pPr>
          </w:p>
        </w:tc>
        <w:tc>
          <w:tcPr>
            <w:tcW w:w="0" w:type="auto"/>
            <w:tcBorders>
              <w:top w:val="nil"/>
              <w:left w:val="nil"/>
              <w:bottom w:val="single" w:sz="0" w:space="0" w:color="000000"/>
              <w:right w:val="nil"/>
            </w:tcBorders>
            <w:vAlign w:val="bottom"/>
          </w:tcPr>
          <w:p w14:paraId="398AD991"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1EC95031"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2C162A57"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69630A78"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179586A5"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vAlign w:val="bottom"/>
          </w:tcPr>
          <w:p w14:paraId="5E5B34BE" w14:textId="77777777" w:rsidR="00D311C5" w:rsidRPr="00BE4CB4" w:rsidRDefault="00D311C5" w:rsidP="00463BCD">
            <w:pPr>
              <w:jc w:val="right"/>
              <w:rPr>
                <w:rFonts w:cs="Times New Roman"/>
              </w:rPr>
            </w:pPr>
          </w:p>
        </w:tc>
        <w:tc>
          <w:tcPr>
            <w:tcW w:w="0" w:type="auto"/>
            <w:tcBorders>
              <w:top w:val="nil"/>
              <w:left w:val="nil"/>
              <w:bottom w:val="single" w:sz="0" w:space="0" w:color="000000"/>
              <w:right w:val="nil"/>
            </w:tcBorders>
          </w:tcPr>
          <w:p w14:paraId="6C033DD4" w14:textId="77777777" w:rsidR="00D311C5" w:rsidRPr="00BE4CB4" w:rsidRDefault="00D311C5" w:rsidP="00463BCD">
            <w:pPr>
              <w:rPr>
                <w:rFonts w:cs="Times New Roman"/>
              </w:rPr>
            </w:pPr>
          </w:p>
        </w:tc>
      </w:tr>
    </w:tbl>
    <w:p w14:paraId="5353414D" w14:textId="77777777" w:rsidR="00D311C5" w:rsidRPr="00BE4CB4" w:rsidRDefault="00D311C5" w:rsidP="00D311C5">
      <w:pPr>
        <w:rPr>
          <w:rFonts w:cs="Times New Roman"/>
        </w:rPr>
      </w:pPr>
    </w:p>
    <w:p w14:paraId="3BFCF8A5" w14:textId="77777777" w:rsidR="00D311C5" w:rsidRPr="00BE4CB4" w:rsidRDefault="00D311C5" w:rsidP="00D311C5">
      <w:pPr>
        <w:rPr>
          <w:rFonts w:cs="Times New Roman"/>
        </w:rPr>
      </w:pPr>
      <w:r w:rsidRPr="00BE4CB4">
        <w:rPr>
          <w:rFonts w:cs="Times New Roman"/>
        </w:rPr>
        <w:t xml:space="preserve">Mullen ELC = Mullen Early Learning Composite; Vineland ABC = Vineland Adaptive </w:t>
      </w:r>
      <w:proofErr w:type="spellStart"/>
      <w:r w:rsidRPr="00BE4CB4">
        <w:rPr>
          <w:rFonts w:cs="Times New Roman"/>
        </w:rPr>
        <w:t>Behavior</w:t>
      </w:r>
      <w:proofErr w:type="spellEnd"/>
      <w:r w:rsidRPr="00BE4CB4">
        <w:rPr>
          <w:rFonts w:cs="Times New Roman"/>
        </w:rPr>
        <w:t xml:space="preserve"> Composite; AOSI = Autism Observation Schedule for Infants; IBQ = Infant </w:t>
      </w:r>
      <w:proofErr w:type="spellStart"/>
      <w:r w:rsidRPr="00BE4CB4">
        <w:rPr>
          <w:rFonts w:cs="Times New Roman"/>
        </w:rPr>
        <w:t>Behavior</w:t>
      </w:r>
      <w:proofErr w:type="spellEnd"/>
      <w:r w:rsidRPr="00BE4CB4">
        <w:rPr>
          <w:rFonts w:cs="Times New Roman"/>
        </w:rPr>
        <w:t xml:space="preserve"> Questionnaire</w:t>
      </w:r>
    </w:p>
    <w:p w14:paraId="232206EB" w14:textId="26ABB6ED" w:rsidR="00D311C5" w:rsidRPr="00BE4CB4" w:rsidRDefault="00D311C5">
      <w:pPr>
        <w:rPr>
          <w:rFonts w:cs="Times New Roman"/>
          <w:b/>
          <w:bCs/>
        </w:rPr>
      </w:pPr>
    </w:p>
    <w:p w14:paraId="4F763F93" w14:textId="77777777" w:rsidR="00D311C5" w:rsidRPr="00BE4CB4" w:rsidRDefault="00D311C5">
      <w:pPr>
        <w:rPr>
          <w:rFonts w:cs="Times New Roman"/>
          <w:b/>
          <w:bCs/>
        </w:rPr>
      </w:pPr>
      <w:r w:rsidRPr="00BE4CB4">
        <w:rPr>
          <w:rFonts w:cs="Times New Roman"/>
          <w:b/>
          <w:bCs/>
        </w:rPr>
        <w:br w:type="page"/>
      </w:r>
    </w:p>
    <w:p w14:paraId="2B16A920" w14:textId="58F4C87E" w:rsidR="00C94AE2" w:rsidRPr="00BE4CB4" w:rsidRDefault="00E1524D" w:rsidP="00E91C7B">
      <w:pPr>
        <w:rPr>
          <w:rFonts w:cs="Times New Roman"/>
          <w:b/>
          <w:bCs/>
        </w:rPr>
      </w:pPr>
      <w:r w:rsidRPr="00BE4CB4">
        <w:rPr>
          <w:rFonts w:cs="Times New Roman"/>
          <w:b/>
          <w:bCs/>
        </w:rPr>
        <w:lastRenderedPageBreak/>
        <w:t>Table S</w:t>
      </w:r>
      <w:r w:rsidR="00D311C5" w:rsidRPr="00BE4CB4">
        <w:rPr>
          <w:rFonts w:cs="Times New Roman"/>
          <w:b/>
          <w:bCs/>
        </w:rPr>
        <w:t>4</w:t>
      </w:r>
    </w:p>
    <w:p w14:paraId="580D5975" w14:textId="77777777" w:rsidR="00E1524D" w:rsidRPr="00BE4CB4" w:rsidRDefault="00E1524D" w:rsidP="00E91C7B">
      <w:pPr>
        <w:rPr>
          <w:rFonts w:cs="Times New Roman"/>
          <w:b/>
          <w:bCs/>
        </w:rPr>
      </w:pPr>
    </w:p>
    <w:p w14:paraId="5B8F0043" w14:textId="458359E7" w:rsidR="00E1524D" w:rsidRPr="00BE4CB4" w:rsidRDefault="00E1524D" w:rsidP="00E91C7B">
      <w:pPr>
        <w:rPr>
          <w:rFonts w:cs="Times New Roman"/>
          <w:i/>
          <w:iCs/>
        </w:rPr>
      </w:pPr>
      <w:r w:rsidRPr="00BE4CB4">
        <w:rPr>
          <w:rFonts w:cs="Times New Roman"/>
          <w:i/>
          <w:iCs/>
        </w:rPr>
        <w:t>Participant Numbers and Mean Scores at Each Timepoint on Measures Used to Derive Autistic Trait Trajectories</w:t>
      </w:r>
    </w:p>
    <w:p w14:paraId="7B01DEFB" w14:textId="77777777" w:rsidR="00E1524D" w:rsidRPr="00BE4CB4" w:rsidRDefault="00E1524D" w:rsidP="00E91C7B">
      <w:pPr>
        <w:pBdr>
          <w:bottom w:val="single" w:sz="6" w:space="1" w:color="auto"/>
        </w:pBdr>
        <w:rPr>
          <w:rFonts w:cs="Times New Roman"/>
          <w:i/>
          <w:iCs/>
        </w:rPr>
      </w:pPr>
    </w:p>
    <w:p w14:paraId="7C640AE1" w14:textId="77777777" w:rsidR="0026096C" w:rsidRPr="00BE4CB4" w:rsidRDefault="0026096C" w:rsidP="00E91C7B">
      <w:pPr>
        <w:rPr>
          <w:rFonts w:cs="Times New Roman"/>
          <w:i/>
          <w:iCs/>
        </w:rPr>
      </w:pPr>
    </w:p>
    <w:p w14:paraId="3C50CC23" w14:textId="77777777" w:rsidR="00DF0F28" w:rsidRPr="00BE4CB4" w:rsidRDefault="0026096C" w:rsidP="00E91C7B">
      <w:pPr>
        <w:rPr>
          <w:rFonts w:cs="Times New Roman"/>
          <w:i/>
          <w:iCs/>
        </w:rPr>
      </w:pPr>
      <w:r w:rsidRPr="00BE4CB4">
        <w:rPr>
          <w:rFonts w:cs="Times New Roman"/>
        </w:rPr>
        <w:t>Timepoint</w:t>
      </w:r>
      <w:r w:rsidRPr="00BE4CB4">
        <w:rPr>
          <w:rFonts w:cs="Times New Roman"/>
        </w:rPr>
        <w:tab/>
      </w:r>
      <w:r w:rsidRPr="00BE4CB4">
        <w:rPr>
          <w:rFonts w:cs="Times New Roman"/>
        </w:rPr>
        <w:tab/>
      </w:r>
      <w:r w:rsidRPr="00BE4CB4">
        <w:rPr>
          <w:rFonts w:cs="Times New Roman"/>
        </w:rPr>
        <w:tab/>
      </w:r>
      <w:r w:rsidR="00DF0F28" w:rsidRPr="00BE4CB4">
        <w:rPr>
          <w:rFonts w:cs="Times New Roman"/>
        </w:rPr>
        <w:tab/>
      </w:r>
      <w:r w:rsidRPr="00BE4CB4">
        <w:rPr>
          <w:rFonts w:cs="Times New Roman"/>
          <w:i/>
          <w:iCs/>
        </w:rPr>
        <w:t>N</w:t>
      </w:r>
      <w:r w:rsidR="00DF0F28" w:rsidRPr="00BE4CB4">
        <w:rPr>
          <w:rFonts w:cs="Times New Roman"/>
          <w:i/>
          <w:iCs/>
        </w:rPr>
        <w:tab/>
      </w:r>
      <w:r w:rsidRPr="00BE4CB4">
        <w:rPr>
          <w:rFonts w:cs="Times New Roman"/>
          <w:i/>
          <w:iCs/>
        </w:rPr>
        <w:t>Mean (SD)</w:t>
      </w:r>
      <w:r w:rsidR="00EA11B5" w:rsidRPr="00BE4CB4">
        <w:rPr>
          <w:rFonts w:cs="Times New Roman"/>
          <w:i/>
          <w:iCs/>
        </w:rPr>
        <w:tab/>
        <w:t>Missing N</w:t>
      </w:r>
      <w:r w:rsidR="00EA11B5" w:rsidRPr="00BE4CB4">
        <w:rPr>
          <w:rFonts w:cs="Times New Roman"/>
          <w:i/>
          <w:iCs/>
        </w:rPr>
        <w:tab/>
        <w:t xml:space="preserve">% Missing </w:t>
      </w:r>
    </w:p>
    <w:p w14:paraId="502D4397" w14:textId="4C538CE3" w:rsidR="0026096C" w:rsidRPr="00BE4CB4" w:rsidRDefault="00EA11B5" w:rsidP="00DF0F28">
      <w:pPr>
        <w:ind w:left="6480" w:firstLine="720"/>
        <w:rPr>
          <w:rFonts w:cs="Times New Roman"/>
          <w:i/>
          <w:iCs/>
        </w:rPr>
      </w:pPr>
      <w:r w:rsidRPr="00BE4CB4">
        <w:rPr>
          <w:rFonts w:cs="Times New Roman"/>
          <w:i/>
          <w:iCs/>
        </w:rPr>
        <w:t xml:space="preserve">(from N = </w:t>
      </w:r>
      <w:r w:rsidR="00DF0F28" w:rsidRPr="00BE4CB4">
        <w:rPr>
          <w:rFonts w:cs="Times New Roman"/>
          <w:i/>
          <w:iCs/>
        </w:rPr>
        <w:t>384)</w:t>
      </w:r>
    </w:p>
    <w:p w14:paraId="190A2A1A" w14:textId="77777777" w:rsidR="0026096C" w:rsidRPr="00BE4CB4" w:rsidRDefault="0026096C" w:rsidP="00E91C7B">
      <w:pPr>
        <w:pBdr>
          <w:bottom w:val="single" w:sz="6" w:space="1" w:color="auto"/>
        </w:pBdr>
        <w:rPr>
          <w:rFonts w:cs="Times New Roman"/>
        </w:rPr>
      </w:pPr>
    </w:p>
    <w:p w14:paraId="7E62DC6A" w14:textId="77777777" w:rsidR="0026096C" w:rsidRPr="00BE4CB4" w:rsidRDefault="0026096C" w:rsidP="00E91C7B">
      <w:pPr>
        <w:rPr>
          <w:rFonts w:cs="Times New Roman"/>
        </w:rPr>
      </w:pPr>
    </w:p>
    <w:tbl>
      <w:tblPr>
        <w:tblW w:w="3645" w:type="pct"/>
        <w:tblCellSpacing w:w="15" w:type="dxa"/>
        <w:tblCellMar>
          <w:top w:w="15" w:type="dxa"/>
          <w:left w:w="15" w:type="dxa"/>
          <w:bottom w:w="15" w:type="dxa"/>
          <w:right w:w="15" w:type="dxa"/>
        </w:tblCellMar>
        <w:tblLook w:val="04A0" w:firstRow="1" w:lastRow="0" w:firstColumn="1" w:lastColumn="0" w:noHBand="0" w:noVBand="1"/>
      </w:tblPr>
      <w:tblGrid>
        <w:gridCol w:w="3511"/>
        <w:gridCol w:w="516"/>
        <w:gridCol w:w="1836"/>
        <w:gridCol w:w="515"/>
        <w:gridCol w:w="855"/>
      </w:tblGrid>
      <w:tr w:rsidR="00BE4CB4" w:rsidRPr="00BE4CB4" w14:paraId="4D5E73AB" w14:textId="77777777" w:rsidTr="00DF0F28">
        <w:trPr>
          <w:tblCellSpacing w:w="15" w:type="dxa"/>
        </w:trPr>
        <w:tc>
          <w:tcPr>
            <w:tcW w:w="2397" w:type="pct"/>
            <w:vAlign w:val="center"/>
            <w:hideMark/>
          </w:tcPr>
          <w:p w14:paraId="7E5006F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b/>
                <w:bCs/>
                <w:kern w:val="0"/>
                <w:lang w:eastAsia="en-GB"/>
                <w14:ligatures w14:val="none"/>
              </w:rPr>
              <w:t>Vineland Socialization Domain (standard score)</w:t>
            </w:r>
          </w:p>
        </w:tc>
        <w:tc>
          <w:tcPr>
            <w:tcW w:w="336" w:type="pct"/>
            <w:vAlign w:val="center"/>
            <w:hideMark/>
          </w:tcPr>
          <w:p w14:paraId="5F283108" w14:textId="77777777" w:rsidR="00DF0F28" w:rsidRPr="00BE4CB4" w:rsidRDefault="00DF0F28" w:rsidP="00DF0F28">
            <w:pPr>
              <w:rPr>
                <w:rFonts w:eastAsia="Times New Roman" w:cs="Times New Roman"/>
                <w:kern w:val="0"/>
                <w:lang w:eastAsia="en-GB"/>
                <w14:ligatures w14:val="none"/>
              </w:rPr>
            </w:pPr>
          </w:p>
        </w:tc>
        <w:tc>
          <w:tcPr>
            <w:tcW w:w="1248" w:type="pct"/>
            <w:vAlign w:val="center"/>
            <w:hideMark/>
          </w:tcPr>
          <w:p w14:paraId="23EDF120" w14:textId="77777777" w:rsidR="00DF0F28" w:rsidRPr="00BE4CB4" w:rsidRDefault="00DF0F28" w:rsidP="00DF0F28">
            <w:pPr>
              <w:rPr>
                <w:rFonts w:eastAsia="Times New Roman" w:cs="Times New Roman"/>
                <w:kern w:val="0"/>
                <w:sz w:val="20"/>
                <w:szCs w:val="20"/>
                <w:lang w:eastAsia="en-GB"/>
                <w14:ligatures w14:val="none"/>
              </w:rPr>
            </w:pPr>
          </w:p>
        </w:tc>
        <w:tc>
          <w:tcPr>
            <w:tcW w:w="335" w:type="pct"/>
            <w:vAlign w:val="center"/>
            <w:hideMark/>
          </w:tcPr>
          <w:p w14:paraId="7A481DB5" w14:textId="77777777" w:rsidR="00DF0F28" w:rsidRPr="00BE4CB4" w:rsidRDefault="00DF0F28" w:rsidP="00DF0F28">
            <w:pPr>
              <w:rPr>
                <w:rFonts w:eastAsia="Times New Roman" w:cs="Times New Roman"/>
                <w:kern w:val="0"/>
                <w:sz w:val="20"/>
                <w:szCs w:val="20"/>
                <w:lang w:eastAsia="en-GB"/>
                <w14:ligatures w14:val="none"/>
              </w:rPr>
            </w:pPr>
          </w:p>
        </w:tc>
        <w:tc>
          <w:tcPr>
            <w:tcW w:w="560" w:type="pct"/>
            <w:vAlign w:val="center"/>
            <w:hideMark/>
          </w:tcPr>
          <w:p w14:paraId="3BA894BA" w14:textId="77777777" w:rsidR="00DF0F28" w:rsidRPr="00BE4CB4" w:rsidRDefault="00DF0F28" w:rsidP="00DF0F28">
            <w:pPr>
              <w:rPr>
                <w:rFonts w:eastAsia="Times New Roman" w:cs="Times New Roman"/>
                <w:kern w:val="0"/>
                <w:sz w:val="20"/>
                <w:szCs w:val="20"/>
                <w:lang w:eastAsia="en-GB"/>
                <w14:ligatures w14:val="none"/>
              </w:rPr>
            </w:pPr>
          </w:p>
        </w:tc>
      </w:tr>
      <w:tr w:rsidR="00BE4CB4" w:rsidRPr="00BE4CB4" w14:paraId="52F6036B" w14:textId="77777777" w:rsidTr="00DF0F28">
        <w:trPr>
          <w:tblCellSpacing w:w="15" w:type="dxa"/>
        </w:trPr>
        <w:tc>
          <w:tcPr>
            <w:tcW w:w="2397" w:type="pct"/>
            <w:vAlign w:val="center"/>
            <w:hideMark/>
          </w:tcPr>
          <w:p w14:paraId="3B8847A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5 months</w:t>
            </w:r>
          </w:p>
        </w:tc>
        <w:tc>
          <w:tcPr>
            <w:tcW w:w="336" w:type="pct"/>
            <w:vAlign w:val="center"/>
            <w:hideMark/>
          </w:tcPr>
          <w:p w14:paraId="7630C38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154</w:t>
            </w:r>
          </w:p>
        </w:tc>
        <w:tc>
          <w:tcPr>
            <w:tcW w:w="1248" w:type="pct"/>
            <w:vAlign w:val="center"/>
            <w:hideMark/>
          </w:tcPr>
          <w:p w14:paraId="47C9FC4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100.35 (15.12)</w:t>
            </w:r>
          </w:p>
        </w:tc>
        <w:tc>
          <w:tcPr>
            <w:tcW w:w="335" w:type="pct"/>
            <w:vAlign w:val="center"/>
            <w:hideMark/>
          </w:tcPr>
          <w:p w14:paraId="2AE09274"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230</w:t>
            </w:r>
          </w:p>
        </w:tc>
        <w:tc>
          <w:tcPr>
            <w:tcW w:w="560" w:type="pct"/>
            <w:vAlign w:val="center"/>
            <w:hideMark/>
          </w:tcPr>
          <w:p w14:paraId="045F316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59.9%</w:t>
            </w:r>
          </w:p>
        </w:tc>
      </w:tr>
      <w:tr w:rsidR="00BE4CB4" w:rsidRPr="00BE4CB4" w14:paraId="2B029E25" w14:textId="77777777" w:rsidTr="00DF0F28">
        <w:trPr>
          <w:tblCellSpacing w:w="15" w:type="dxa"/>
        </w:trPr>
        <w:tc>
          <w:tcPr>
            <w:tcW w:w="2397" w:type="pct"/>
            <w:vAlign w:val="center"/>
            <w:hideMark/>
          </w:tcPr>
          <w:p w14:paraId="42EE0E04"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10 months</w:t>
            </w:r>
          </w:p>
        </w:tc>
        <w:tc>
          <w:tcPr>
            <w:tcW w:w="336" w:type="pct"/>
            <w:vAlign w:val="center"/>
            <w:hideMark/>
          </w:tcPr>
          <w:p w14:paraId="419C89BE"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363</w:t>
            </w:r>
          </w:p>
        </w:tc>
        <w:tc>
          <w:tcPr>
            <w:tcW w:w="1248" w:type="pct"/>
            <w:vAlign w:val="center"/>
            <w:hideMark/>
          </w:tcPr>
          <w:p w14:paraId="2D5D1325"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98.54 (13.38)</w:t>
            </w:r>
          </w:p>
        </w:tc>
        <w:tc>
          <w:tcPr>
            <w:tcW w:w="335" w:type="pct"/>
            <w:vAlign w:val="center"/>
            <w:hideMark/>
          </w:tcPr>
          <w:p w14:paraId="66B4331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21</w:t>
            </w:r>
          </w:p>
        </w:tc>
        <w:tc>
          <w:tcPr>
            <w:tcW w:w="560" w:type="pct"/>
            <w:vAlign w:val="center"/>
            <w:hideMark/>
          </w:tcPr>
          <w:p w14:paraId="2A196349"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5.5%</w:t>
            </w:r>
          </w:p>
        </w:tc>
      </w:tr>
      <w:tr w:rsidR="00BE4CB4" w:rsidRPr="00BE4CB4" w14:paraId="68E8C181" w14:textId="77777777" w:rsidTr="00DF0F28">
        <w:trPr>
          <w:tblCellSpacing w:w="15" w:type="dxa"/>
        </w:trPr>
        <w:tc>
          <w:tcPr>
            <w:tcW w:w="2397" w:type="pct"/>
            <w:vAlign w:val="center"/>
            <w:hideMark/>
          </w:tcPr>
          <w:p w14:paraId="1E79B4E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14 months</w:t>
            </w:r>
          </w:p>
        </w:tc>
        <w:tc>
          <w:tcPr>
            <w:tcW w:w="336" w:type="pct"/>
            <w:vAlign w:val="center"/>
            <w:hideMark/>
          </w:tcPr>
          <w:p w14:paraId="3E1CE17F"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355</w:t>
            </w:r>
          </w:p>
        </w:tc>
        <w:tc>
          <w:tcPr>
            <w:tcW w:w="1248" w:type="pct"/>
            <w:vAlign w:val="center"/>
            <w:hideMark/>
          </w:tcPr>
          <w:p w14:paraId="7503A318"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96.79 (11.33)</w:t>
            </w:r>
          </w:p>
        </w:tc>
        <w:tc>
          <w:tcPr>
            <w:tcW w:w="335" w:type="pct"/>
            <w:vAlign w:val="center"/>
            <w:hideMark/>
          </w:tcPr>
          <w:p w14:paraId="2794C762"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29</w:t>
            </w:r>
          </w:p>
        </w:tc>
        <w:tc>
          <w:tcPr>
            <w:tcW w:w="560" w:type="pct"/>
            <w:vAlign w:val="center"/>
            <w:hideMark/>
          </w:tcPr>
          <w:p w14:paraId="11B1B13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7.6%</w:t>
            </w:r>
          </w:p>
        </w:tc>
      </w:tr>
      <w:tr w:rsidR="00BE4CB4" w:rsidRPr="00BE4CB4" w14:paraId="1F1469B6" w14:textId="77777777" w:rsidTr="00DF0F28">
        <w:trPr>
          <w:tblCellSpacing w:w="15" w:type="dxa"/>
        </w:trPr>
        <w:tc>
          <w:tcPr>
            <w:tcW w:w="2397" w:type="pct"/>
            <w:vAlign w:val="center"/>
            <w:hideMark/>
          </w:tcPr>
          <w:p w14:paraId="44545DFC"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24 months</w:t>
            </w:r>
          </w:p>
        </w:tc>
        <w:tc>
          <w:tcPr>
            <w:tcW w:w="336" w:type="pct"/>
            <w:vAlign w:val="center"/>
            <w:hideMark/>
          </w:tcPr>
          <w:p w14:paraId="73A66A8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352</w:t>
            </w:r>
          </w:p>
        </w:tc>
        <w:tc>
          <w:tcPr>
            <w:tcW w:w="1248" w:type="pct"/>
            <w:vAlign w:val="center"/>
            <w:hideMark/>
          </w:tcPr>
          <w:p w14:paraId="5250CE8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100.54 (11.32)</w:t>
            </w:r>
          </w:p>
        </w:tc>
        <w:tc>
          <w:tcPr>
            <w:tcW w:w="335" w:type="pct"/>
            <w:vAlign w:val="center"/>
            <w:hideMark/>
          </w:tcPr>
          <w:p w14:paraId="010FC7A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32</w:t>
            </w:r>
          </w:p>
        </w:tc>
        <w:tc>
          <w:tcPr>
            <w:tcW w:w="560" w:type="pct"/>
            <w:vAlign w:val="center"/>
            <w:hideMark/>
          </w:tcPr>
          <w:p w14:paraId="556BAE8E"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8.3%</w:t>
            </w:r>
          </w:p>
        </w:tc>
      </w:tr>
      <w:tr w:rsidR="00BE4CB4" w:rsidRPr="00BE4CB4" w14:paraId="185E4444" w14:textId="77777777" w:rsidTr="00DF0F28">
        <w:trPr>
          <w:tblCellSpacing w:w="15" w:type="dxa"/>
        </w:trPr>
        <w:tc>
          <w:tcPr>
            <w:tcW w:w="2397" w:type="pct"/>
            <w:vAlign w:val="center"/>
            <w:hideMark/>
          </w:tcPr>
          <w:p w14:paraId="6D282E2D"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36 months</w:t>
            </w:r>
          </w:p>
        </w:tc>
        <w:tc>
          <w:tcPr>
            <w:tcW w:w="336" w:type="pct"/>
            <w:vAlign w:val="center"/>
            <w:hideMark/>
          </w:tcPr>
          <w:p w14:paraId="398063FE"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341</w:t>
            </w:r>
          </w:p>
        </w:tc>
        <w:tc>
          <w:tcPr>
            <w:tcW w:w="1248" w:type="pct"/>
            <w:vAlign w:val="center"/>
            <w:hideMark/>
          </w:tcPr>
          <w:p w14:paraId="0D88D37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97.58 (12.71)</w:t>
            </w:r>
          </w:p>
        </w:tc>
        <w:tc>
          <w:tcPr>
            <w:tcW w:w="335" w:type="pct"/>
            <w:vAlign w:val="center"/>
            <w:hideMark/>
          </w:tcPr>
          <w:p w14:paraId="5525BEBE"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43</w:t>
            </w:r>
          </w:p>
        </w:tc>
        <w:tc>
          <w:tcPr>
            <w:tcW w:w="560" w:type="pct"/>
            <w:vAlign w:val="center"/>
            <w:hideMark/>
          </w:tcPr>
          <w:p w14:paraId="24136D8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11.2%</w:t>
            </w:r>
          </w:p>
        </w:tc>
      </w:tr>
      <w:tr w:rsidR="00BE4CB4" w:rsidRPr="00BE4CB4" w14:paraId="08591951" w14:textId="77777777" w:rsidTr="00DF0F28">
        <w:trPr>
          <w:tblCellSpacing w:w="15" w:type="dxa"/>
        </w:trPr>
        <w:tc>
          <w:tcPr>
            <w:tcW w:w="2397" w:type="pct"/>
            <w:vAlign w:val="center"/>
            <w:hideMark/>
          </w:tcPr>
          <w:p w14:paraId="736DA53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Mid-childhood</w:t>
            </w:r>
          </w:p>
        </w:tc>
        <w:tc>
          <w:tcPr>
            <w:tcW w:w="336" w:type="pct"/>
            <w:vAlign w:val="center"/>
            <w:hideMark/>
          </w:tcPr>
          <w:p w14:paraId="506817E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222</w:t>
            </w:r>
          </w:p>
        </w:tc>
        <w:tc>
          <w:tcPr>
            <w:tcW w:w="1248" w:type="pct"/>
            <w:vAlign w:val="center"/>
            <w:hideMark/>
          </w:tcPr>
          <w:p w14:paraId="4468F7F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99.24 (16.30)</w:t>
            </w:r>
          </w:p>
        </w:tc>
        <w:tc>
          <w:tcPr>
            <w:tcW w:w="335" w:type="pct"/>
            <w:vAlign w:val="center"/>
            <w:hideMark/>
          </w:tcPr>
          <w:p w14:paraId="09FDA7C9"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162</w:t>
            </w:r>
          </w:p>
        </w:tc>
        <w:tc>
          <w:tcPr>
            <w:tcW w:w="560" w:type="pct"/>
            <w:vAlign w:val="center"/>
            <w:hideMark/>
          </w:tcPr>
          <w:p w14:paraId="631A7075"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42.2%</w:t>
            </w:r>
          </w:p>
        </w:tc>
      </w:tr>
      <w:tr w:rsidR="00BE4CB4" w:rsidRPr="00BE4CB4" w14:paraId="39AF2134" w14:textId="77777777" w:rsidTr="00DF0F28">
        <w:trPr>
          <w:tblCellSpacing w:w="15" w:type="dxa"/>
        </w:trPr>
        <w:tc>
          <w:tcPr>
            <w:tcW w:w="2397" w:type="pct"/>
            <w:vAlign w:val="center"/>
            <w:hideMark/>
          </w:tcPr>
          <w:p w14:paraId="616AD8BF" w14:textId="77777777" w:rsidR="00DF0F28" w:rsidRPr="00BE4CB4" w:rsidRDefault="00DF0F28" w:rsidP="00DF0F28">
            <w:pPr>
              <w:rPr>
                <w:rFonts w:eastAsia="Times New Roman" w:cs="Times New Roman"/>
                <w:b/>
                <w:bCs/>
                <w:kern w:val="0"/>
                <w:lang w:eastAsia="en-GB"/>
                <w14:ligatures w14:val="none"/>
              </w:rPr>
            </w:pPr>
          </w:p>
          <w:p w14:paraId="5D2CDF9D" w14:textId="73FA3908" w:rsidR="00DF0F28" w:rsidRPr="00BE4CB4" w:rsidRDefault="00DF0F28" w:rsidP="00DF0F28">
            <w:pPr>
              <w:rPr>
                <w:rFonts w:eastAsia="Times New Roman" w:cs="Times New Roman"/>
                <w:kern w:val="0"/>
                <w:lang w:eastAsia="en-GB"/>
                <w14:ligatures w14:val="none"/>
              </w:rPr>
            </w:pPr>
            <w:r w:rsidRPr="00BE4CB4">
              <w:rPr>
                <w:rFonts w:eastAsia="Times New Roman" w:cs="Times New Roman"/>
                <w:b/>
                <w:bCs/>
                <w:kern w:val="0"/>
                <w:lang w:eastAsia="en-GB"/>
                <w14:ligatures w14:val="none"/>
              </w:rPr>
              <w:t>Q-CHAT and SRS-2 (raw score)</w:t>
            </w:r>
          </w:p>
        </w:tc>
        <w:tc>
          <w:tcPr>
            <w:tcW w:w="336" w:type="pct"/>
            <w:vAlign w:val="center"/>
            <w:hideMark/>
          </w:tcPr>
          <w:p w14:paraId="1D8B63CD" w14:textId="77777777" w:rsidR="00DF0F28" w:rsidRPr="00BE4CB4" w:rsidRDefault="00DF0F28" w:rsidP="00DF0F28">
            <w:pPr>
              <w:rPr>
                <w:rFonts w:eastAsia="Times New Roman" w:cs="Times New Roman"/>
                <w:kern w:val="0"/>
                <w:lang w:eastAsia="en-GB"/>
                <w14:ligatures w14:val="none"/>
              </w:rPr>
            </w:pPr>
          </w:p>
        </w:tc>
        <w:tc>
          <w:tcPr>
            <w:tcW w:w="1248" w:type="pct"/>
            <w:vAlign w:val="center"/>
            <w:hideMark/>
          </w:tcPr>
          <w:p w14:paraId="07807A2E" w14:textId="77777777" w:rsidR="00DF0F28" w:rsidRPr="00BE4CB4" w:rsidRDefault="00DF0F28" w:rsidP="00DF0F28">
            <w:pPr>
              <w:rPr>
                <w:rFonts w:eastAsia="Times New Roman" w:cs="Times New Roman"/>
                <w:kern w:val="0"/>
                <w:sz w:val="20"/>
                <w:szCs w:val="20"/>
                <w:lang w:eastAsia="en-GB"/>
                <w14:ligatures w14:val="none"/>
              </w:rPr>
            </w:pPr>
          </w:p>
        </w:tc>
        <w:tc>
          <w:tcPr>
            <w:tcW w:w="335" w:type="pct"/>
            <w:vAlign w:val="center"/>
            <w:hideMark/>
          </w:tcPr>
          <w:p w14:paraId="66DBEDDB" w14:textId="77777777" w:rsidR="00DF0F28" w:rsidRPr="00BE4CB4" w:rsidRDefault="00DF0F28" w:rsidP="00DF0F28">
            <w:pPr>
              <w:rPr>
                <w:rFonts w:eastAsia="Times New Roman" w:cs="Times New Roman"/>
                <w:kern w:val="0"/>
                <w:sz w:val="20"/>
                <w:szCs w:val="20"/>
                <w:lang w:eastAsia="en-GB"/>
                <w14:ligatures w14:val="none"/>
              </w:rPr>
            </w:pPr>
          </w:p>
        </w:tc>
        <w:tc>
          <w:tcPr>
            <w:tcW w:w="560" w:type="pct"/>
            <w:vAlign w:val="center"/>
            <w:hideMark/>
          </w:tcPr>
          <w:p w14:paraId="1E40DEC6" w14:textId="77777777" w:rsidR="00DF0F28" w:rsidRPr="00BE4CB4" w:rsidRDefault="00DF0F28" w:rsidP="00DF0F28">
            <w:pPr>
              <w:rPr>
                <w:rFonts w:eastAsia="Times New Roman" w:cs="Times New Roman"/>
                <w:kern w:val="0"/>
                <w:sz w:val="20"/>
                <w:szCs w:val="20"/>
                <w:lang w:eastAsia="en-GB"/>
                <w14:ligatures w14:val="none"/>
              </w:rPr>
            </w:pPr>
          </w:p>
        </w:tc>
      </w:tr>
      <w:tr w:rsidR="00BE4CB4" w:rsidRPr="00BE4CB4" w14:paraId="106988B5" w14:textId="77777777" w:rsidTr="00DF0F28">
        <w:trPr>
          <w:tblCellSpacing w:w="15" w:type="dxa"/>
        </w:trPr>
        <w:tc>
          <w:tcPr>
            <w:tcW w:w="2397" w:type="pct"/>
            <w:vAlign w:val="center"/>
            <w:hideMark/>
          </w:tcPr>
          <w:p w14:paraId="0E99A87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14 months (Q-CHAT)</w:t>
            </w:r>
          </w:p>
        </w:tc>
        <w:tc>
          <w:tcPr>
            <w:tcW w:w="336" w:type="pct"/>
            <w:vAlign w:val="center"/>
            <w:hideMark/>
          </w:tcPr>
          <w:p w14:paraId="37E108F8"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259</w:t>
            </w:r>
          </w:p>
        </w:tc>
        <w:tc>
          <w:tcPr>
            <w:tcW w:w="1248" w:type="pct"/>
            <w:vAlign w:val="center"/>
            <w:hideMark/>
          </w:tcPr>
          <w:p w14:paraId="4F21D1D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29.35 (10.59)</w:t>
            </w:r>
          </w:p>
        </w:tc>
        <w:tc>
          <w:tcPr>
            <w:tcW w:w="335" w:type="pct"/>
            <w:vAlign w:val="center"/>
            <w:hideMark/>
          </w:tcPr>
          <w:p w14:paraId="5F7CAE80"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125</w:t>
            </w:r>
          </w:p>
        </w:tc>
        <w:tc>
          <w:tcPr>
            <w:tcW w:w="560" w:type="pct"/>
            <w:vAlign w:val="center"/>
            <w:hideMark/>
          </w:tcPr>
          <w:p w14:paraId="4D3F4C93"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32.6%</w:t>
            </w:r>
          </w:p>
        </w:tc>
      </w:tr>
      <w:tr w:rsidR="00BE4CB4" w:rsidRPr="00BE4CB4" w14:paraId="047F7AF0" w14:textId="77777777" w:rsidTr="00DF0F28">
        <w:trPr>
          <w:tblCellSpacing w:w="15" w:type="dxa"/>
        </w:trPr>
        <w:tc>
          <w:tcPr>
            <w:tcW w:w="2397" w:type="pct"/>
            <w:vAlign w:val="center"/>
            <w:hideMark/>
          </w:tcPr>
          <w:p w14:paraId="3BAE5169"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24 months (Q-CHAT)</w:t>
            </w:r>
          </w:p>
        </w:tc>
        <w:tc>
          <w:tcPr>
            <w:tcW w:w="336" w:type="pct"/>
            <w:vAlign w:val="center"/>
            <w:hideMark/>
          </w:tcPr>
          <w:p w14:paraId="2975F1D4"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338</w:t>
            </w:r>
          </w:p>
        </w:tc>
        <w:tc>
          <w:tcPr>
            <w:tcW w:w="1248" w:type="pct"/>
            <w:vAlign w:val="center"/>
            <w:hideMark/>
          </w:tcPr>
          <w:p w14:paraId="2CCB0CD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23.97 (11.25)</w:t>
            </w:r>
          </w:p>
        </w:tc>
        <w:tc>
          <w:tcPr>
            <w:tcW w:w="335" w:type="pct"/>
            <w:vAlign w:val="center"/>
            <w:hideMark/>
          </w:tcPr>
          <w:p w14:paraId="04B837C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46</w:t>
            </w:r>
          </w:p>
        </w:tc>
        <w:tc>
          <w:tcPr>
            <w:tcW w:w="560" w:type="pct"/>
            <w:vAlign w:val="center"/>
            <w:hideMark/>
          </w:tcPr>
          <w:p w14:paraId="2A406C1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12.0%</w:t>
            </w:r>
          </w:p>
        </w:tc>
      </w:tr>
      <w:tr w:rsidR="00BE4CB4" w:rsidRPr="00BE4CB4" w14:paraId="3B9119CA" w14:textId="77777777" w:rsidTr="00DF0F28">
        <w:trPr>
          <w:tblCellSpacing w:w="15" w:type="dxa"/>
        </w:trPr>
        <w:tc>
          <w:tcPr>
            <w:tcW w:w="2397" w:type="pct"/>
            <w:vAlign w:val="center"/>
            <w:hideMark/>
          </w:tcPr>
          <w:p w14:paraId="299BEEB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36 months (SRS-2)</w:t>
            </w:r>
          </w:p>
        </w:tc>
        <w:tc>
          <w:tcPr>
            <w:tcW w:w="336" w:type="pct"/>
            <w:vAlign w:val="center"/>
            <w:hideMark/>
          </w:tcPr>
          <w:p w14:paraId="5E222F7C"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327</w:t>
            </w:r>
          </w:p>
        </w:tc>
        <w:tc>
          <w:tcPr>
            <w:tcW w:w="1248" w:type="pct"/>
            <w:vAlign w:val="center"/>
            <w:hideMark/>
          </w:tcPr>
          <w:p w14:paraId="608480AF"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36.17 (29.79)</w:t>
            </w:r>
          </w:p>
        </w:tc>
        <w:tc>
          <w:tcPr>
            <w:tcW w:w="335" w:type="pct"/>
            <w:vAlign w:val="center"/>
            <w:hideMark/>
          </w:tcPr>
          <w:p w14:paraId="5649B534"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57</w:t>
            </w:r>
          </w:p>
        </w:tc>
        <w:tc>
          <w:tcPr>
            <w:tcW w:w="560" w:type="pct"/>
            <w:vAlign w:val="center"/>
            <w:hideMark/>
          </w:tcPr>
          <w:p w14:paraId="64B980D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14.8%</w:t>
            </w:r>
          </w:p>
        </w:tc>
      </w:tr>
      <w:tr w:rsidR="00BE4CB4" w:rsidRPr="00BE4CB4" w14:paraId="367E0AAC" w14:textId="77777777" w:rsidTr="00DF0F28">
        <w:trPr>
          <w:tblCellSpacing w:w="15" w:type="dxa"/>
        </w:trPr>
        <w:tc>
          <w:tcPr>
            <w:tcW w:w="2397" w:type="pct"/>
            <w:vAlign w:val="center"/>
            <w:hideMark/>
          </w:tcPr>
          <w:p w14:paraId="4897381E"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Mid-childhood (SRS-2)</w:t>
            </w:r>
          </w:p>
        </w:tc>
        <w:tc>
          <w:tcPr>
            <w:tcW w:w="336" w:type="pct"/>
            <w:vAlign w:val="center"/>
            <w:hideMark/>
          </w:tcPr>
          <w:p w14:paraId="6C50B9A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244</w:t>
            </w:r>
          </w:p>
        </w:tc>
        <w:tc>
          <w:tcPr>
            <w:tcW w:w="1248" w:type="pct"/>
            <w:vAlign w:val="center"/>
            <w:hideMark/>
          </w:tcPr>
          <w:p w14:paraId="6FEF24F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42.64 (37.88)</w:t>
            </w:r>
          </w:p>
        </w:tc>
        <w:tc>
          <w:tcPr>
            <w:tcW w:w="335" w:type="pct"/>
            <w:vAlign w:val="center"/>
            <w:hideMark/>
          </w:tcPr>
          <w:p w14:paraId="44691355"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140</w:t>
            </w:r>
          </w:p>
        </w:tc>
        <w:tc>
          <w:tcPr>
            <w:tcW w:w="560" w:type="pct"/>
            <w:vAlign w:val="center"/>
            <w:hideMark/>
          </w:tcPr>
          <w:p w14:paraId="0E177F5F"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36.5%</w:t>
            </w:r>
          </w:p>
        </w:tc>
      </w:tr>
      <w:tr w:rsidR="00BE4CB4" w:rsidRPr="00BE4CB4" w14:paraId="774B6B91" w14:textId="77777777" w:rsidTr="00DF0F28">
        <w:trPr>
          <w:tblCellSpacing w:w="15" w:type="dxa"/>
        </w:trPr>
        <w:tc>
          <w:tcPr>
            <w:tcW w:w="2397" w:type="pct"/>
            <w:vAlign w:val="center"/>
            <w:hideMark/>
          </w:tcPr>
          <w:p w14:paraId="2AA2AB46" w14:textId="77777777" w:rsidR="00DF0F28" w:rsidRPr="00BE4CB4" w:rsidRDefault="00DF0F28" w:rsidP="00DF0F28">
            <w:pPr>
              <w:rPr>
                <w:rFonts w:eastAsia="Times New Roman" w:cs="Times New Roman"/>
                <w:b/>
                <w:bCs/>
                <w:kern w:val="0"/>
                <w:lang w:eastAsia="en-GB"/>
                <w14:ligatures w14:val="none"/>
              </w:rPr>
            </w:pPr>
          </w:p>
          <w:p w14:paraId="1C6C33F1" w14:textId="5B0A065B" w:rsidR="00DF0F28" w:rsidRPr="00BE4CB4" w:rsidRDefault="00DF0F28" w:rsidP="00DF0F28">
            <w:pPr>
              <w:rPr>
                <w:rFonts w:eastAsia="Times New Roman" w:cs="Times New Roman"/>
                <w:kern w:val="0"/>
                <w:lang w:eastAsia="en-GB"/>
                <w14:ligatures w14:val="none"/>
              </w:rPr>
            </w:pPr>
            <w:r w:rsidRPr="00BE4CB4">
              <w:rPr>
                <w:rFonts w:eastAsia="Times New Roman" w:cs="Times New Roman"/>
                <w:b/>
                <w:bCs/>
                <w:kern w:val="0"/>
                <w:lang w:eastAsia="en-GB"/>
                <w14:ligatures w14:val="none"/>
              </w:rPr>
              <w:t>AOSI and ADOS-2 (raw score)</w:t>
            </w:r>
          </w:p>
        </w:tc>
        <w:tc>
          <w:tcPr>
            <w:tcW w:w="336" w:type="pct"/>
            <w:vAlign w:val="center"/>
            <w:hideMark/>
          </w:tcPr>
          <w:p w14:paraId="7E1154A7" w14:textId="77777777" w:rsidR="00DF0F28" w:rsidRPr="00BE4CB4" w:rsidRDefault="00DF0F28" w:rsidP="00DF0F28">
            <w:pPr>
              <w:rPr>
                <w:rFonts w:eastAsia="Times New Roman" w:cs="Times New Roman"/>
                <w:kern w:val="0"/>
                <w:lang w:eastAsia="en-GB"/>
                <w14:ligatures w14:val="none"/>
              </w:rPr>
            </w:pPr>
          </w:p>
        </w:tc>
        <w:tc>
          <w:tcPr>
            <w:tcW w:w="1248" w:type="pct"/>
            <w:vAlign w:val="center"/>
            <w:hideMark/>
          </w:tcPr>
          <w:p w14:paraId="79E97C08" w14:textId="77777777" w:rsidR="00DF0F28" w:rsidRPr="00BE4CB4" w:rsidRDefault="00DF0F28" w:rsidP="00DF0F28">
            <w:pPr>
              <w:rPr>
                <w:rFonts w:eastAsia="Times New Roman" w:cs="Times New Roman"/>
                <w:kern w:val="0"/>
                <w:sz w:val="20"/>
                <w:szCs w:val="20"/>
                <w:lang w:eastAsia="en-GB"/>
                <w14:ligatures w14:val="none"/>
              </w:rPr>
            </w:pPr>
          </w:p>
        </w:tc>
        <w:tc>
          <w:tcPr>
            <w:tcW w:w="335" w:type="pct"/>
            <w:vAlign w:val="center"/>
            <w:hideMark/>
          </w:tcPr>
          <w:p w14:paraId="0D48385E" w14:textId="77777777" w:rsidR="00DF0F28" w:rsidRPr="00BE4CB4" w:rsidRDefault="00DF0F28" w:rsidP="00DF0F28">
            <w:pPr>
              <w:rPr>
                <w:rFonts w:eastAsia="Times New Roman" w:cs="Times New Roman"/>
                <w:kern w:val="0"/>
                <w:sz w:val="20"/>
                <w:szCs w:val="20"/>
                <w:lang w:eastAsia="en-GB"/>
                <w14:ligatures w14:val="none"/>
              </w:rPr>
            </w:pPr>
          </w:p>
        </w:tc>
        <w:tc>
          <w:tcPr>
            <w:tcW w:w="560" w:type="pct"/>
            <w:vAlign w:val="center"/>
            <w:hideMark/>
          </w:tcPr>
          <w:p w14:paraId="26A7328F" w14:textId="77777777" w:rsidR="00DF0F28" w:rsidRPr="00BE4CB4" w:rsidRDefault="00DF0F28" w:rsidP="00DF0F28">
            <w:pPr>
              <w:rPr>
                <w:rFonts w:eastAsia="Times New Roman" w:cs="Times New Roman"/>
                <w:kern w:val="0"/>
                <w:sz w:val="20"/>
                <w:szCs w:val="20"/>
                <w:lang w:eastAsia="en-GB"/>
                <w14:ligatures w14:val="none"/>
              </w:rPr>
            </w:pPr>
          </w:p>
        </w:tc>
      </w:tr>
      <w:tr w:rsidR="00BE4CB4" w:rsidRPr="00BE4CB4" w14:paraId="537DCF85" w14:textId="77777777" w:rsidTr="00DF0F28">
        <w:trPr>
          <w:tblCellSpacing w:w="15" w:type="dxa"/>
        </w:trPr>
        <w:tc>
          <w:tcPr>
            <w:tcW w:w="2397" w:type="pct"/>
            <w:vAlign w:val="center"/>
            <w:hideMark/>
          </w:tcPr>
          <w:p w14:paraId="236A8EC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10 months (AOSI)</w:t>
            </w:r>
          </w:p>
        </w:tc>
        <w:tc>
          <w:tcPr>
            <w:tcW w:w="336" w:type="pct"/>
            <w:vAlign w:val="center"/>
            <w:hideMark/>
          </w:tcPr>
          <w:p w14:paraId="49F4B1A0"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247</w:t>
            </w:r>
          </w:p>
        </w:tc>
        <w:tc>
          <w:tcPr>
            <w:tcW w:w="1248" w:type="pct"/>
            <w:vAlign w:val="center"/>
            <w:hideMark/>
          </w:tcPr>
          <w:p w14:paraId="4B4F239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8.30 (4.81)</w:t>
            </w:r>
          </w:p>
        </w:tc>
        <w:tc>
          <w:tcPr>
            <w:tcW w:w="335" w:type="pct"/>
            <w:vAlign w:val="center"/>
            <w:hideMark/>
          </w:tcPr>
          <w:p w14:paraId="361510E0"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137</w:t>
            </w:r>
          </w:p>
        </w:tc>
        <w:tc>
          <w:tcPr>
            <w:tcW w:w="560" w:type="pct"/>
            <w:vAlign w:val="center"/>
            <w:hideMark/>
          </w:tcPr>
          <w:p w14:paraId="613543F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35.7%</w:t>
            </w:r>
          </w:p>
        </w:tc>
      </w:tr>
      <w:tr w:rsidR="00BE4CB4" w:rsidRPr="00BE4CB4" w14:paraId="793E09EB" w14:textId="77777777" w:rsidTr="00DF0F28">
        <w:trPr>
          <w:tblCellSpacing w:w="15" w:type="dxa"/>
        </w:trPr>
        <w:tc>
          <w:tcPr>
            <w:tcW w:w="2397" w:type="pct"/>
            <w:vAlign w:val="center"/>
            <w:hideMark/>
          </w:tcPr>
          <w:p w14:paraId="1C8F0B44"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14 months (AOSI)</w:t>
            </w:r>
          </w:p>
        </w:tc>
        <w:tc>
          <w:tcPr>
            <w:tcW w:w="336" w:type="pct"/>
            <w:vAlign w:val="center"/>
            <w:hideMark/>
          </w:tcPr>
          <w:p w14:paraId="36B0036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359</w:t>
            </w:r>
          </w:p>
        </w:tc>
        <w:tc>
          <w:tcPr>
            <w:tcW w:w="1248" w:type="pct"/>
            <w:vAlign w:val="center"/>
            <w:hideMark/>
          </w:tcPr>
          <w:p w14:paraId="197F35C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6.66 (5.00)</w:t>
            </w:r>
          </w:p>
        </w:tc>
        <w:tc>
          <w:tcPr>
            <w:tcW w:w="335" w:type="pct"/>
            <w:vAlign w:val="center"/>
            <w:hideMark/>
          </w:tcPr>
          <w:p w14:paraId="403EBEFA"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25</w:t>
            </w:r>
          </w:p>
        </w:tc>
        <w:tc>
          <w:tcPr>
            <w:tcW w:w="560" w:type="pct"/>
            <w:vAlign w:val="center"/>
            <w:hideMark/>
          </w:tcPr>
          <w:p w14:paraId="423152B0"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6.5%</w:t>
            </w:r>
          </w:p>
        </w:tc>
      </w:tr>
      <w:tr w:rsidR="00BE4CB4" w:rsidRPr="00BE4CB4" w14:paraId="5CFBA358" w14:textId="77777777" w:rsidTr="00DF0F28">
        <w:trPr>
          <w:tblCellSpacing w:w="15" w:type="dxa"/>
        </w:trPr>
        <w:tc>
          <w:tcPr>
            <w:tcW w:w="2397" w:type="pct"/>
            <w:vAlign w:val="center"/>
            <w:hideMark/>
          </w:tcPr>
          <w:p w14:paraId="5C0F705C"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24 months (ADOS-2)</w:t>
            </w:r>
          </w:p>
        </w:tc>
        <w:tc>
          <w:tcPr>
            <w:tcW w:w="336" w:type="pct"/>
            <w:vAlign w:val="center"/>
            <w:hideMark/>
          </w:tcPr>
          <w:p w14:paraId="57565A2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307</w:t>
            </w:r>
          </w:p>
        </w:tc>
        <w:tc>
          <w:tcPr>
            <w:tcW w:w="1248" w:type="pct"/>
            <w:vAlign w:val="center"/>
            <w:hideMark/>
          </w:tcPr>
          <w:p w14:paraId="26CD771E"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5.96 (5.02)</w:t>
            </w:r>
          </w:p>
        </w:tc>
        <w:tc>
          <w:tcPr>
            <w:tcW w:w="335" w:type="pct"/>
            <w:vAlign w:val="center"/>
            <w:hideMark/>
          </w:tcPr>
          <w:p w14:paraId="335F716C"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77</w:t>
            </w:r>
          </w:p>
        </w:tc>
        <w:tc>
          <w:tcPr>
            <w:tcW w:w="560" w:type="pct"/>
            <w:vAlign w:val="center"/>
            <w:hideMark/>
          </w:tcPr>
          <w:p w14:paraId="6F8F0690"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20.1%</w:t>
            </w:r>
          </w:p>
        </w:tc>
      </w:tr>
      <w:tr w:rsidR="00BE4CB4" w:rsidRPr="00BE4CB4" w14:paraId="53B649CA" w14:textId="77777777" w:rsidTr="00DF0F28">
        <w:trPr>
          <w:tblCellSpacing w:w="15" w:type="dxa"/>
        </w:trPr>
        <w:tc>
          <w:tcPr>
            <w:tcW w:w="2397" w:type="pct"/>
            <w:vAlign w:val="center"/>
            <w:hideMark/>
          </w:tcPr>
          <w:p w14:paraId="3CB64980"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36 months (ADOS-2)</w:t>
            </w:r>
          </w:p>
        </w:tc>
        <w:tc>
          <w:tcPr>
            <w:tcW w:w="336" w:type="pct"/>
            <w:vAlign w:val="center"/>
            <w:hideMark/>
          </w:tcPr>
          <w:p w14:paraId="382E87DF"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355</w:t>
            </w:r>
          </w:p>
        </w:tc>
        <w:tc>
          <w:tcPr>
            <w:tcW w:w="1248" w:type="pct"/>
            <w:vAlign w:val="center"/>
            <w:hideMark/>
          </w:tcPr>
          <w:p w14:paraId="6C1F3DB7"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5.33 (4.55)</w:t>
            </w:r>
          </w:p>
        </w:tc>
        <w:tc>
          <w:tcPr>
            <w:tcW w:w="335" w:type="pct"/>
            <w:vAlign w:val="center"/>
            <w:hideMark/>
          </w:tcPr>
          <w:p w14:paraId="058F8F2B"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29</w:t>
            </w:r>
          </w:p>
        </w:tc>
        <w:tc>
          <w:tcPr>
            <w:tcW w:w="560" w:type="pct"/>
            <w:vAlign w:val="center"/>
            <w:hideMark/>
          </w:tcPr>
          <w:p w14:paraId="6F74177F"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7.6%</w:t>
            </w:r>
          </w:p>
        </w:tc>
      </w:tr>
      <w:tr w:rsidR="00DF0F28" w:rsidRPr="00BE4CB4" w14:paraId="06E87713" w14:textId="77777777" w:rsidTr="00DF0F28">
        <w:trPr>
          <w:tblCellSpacing w:w="15" w:type="dxa"/>
        </w:trPr>
        <w:tc>
          <w:tcPr>
            <w:tcW w:w="2397" w:type="pct"/>
            <w:vAlign w:val="center"/>
            <w:hideMark/>
          </w:tcPr>
          <w:p w14:paraId="13399E61"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Mid-childhood (ADOS-2)</w:t>
            </w:r>
          </w:p>
        </w:tc>
        <w:tc>
          <w:tcPr>
            <w:tcW w:w="336" w:type="pct"/>
            <w:vAlign w:val="center"/>
            <w:hideMark/>
          </w:tcPr>
          <w:p w14:paraId="247DBA78"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223</w:t>
            </w:r>
          </w:p>
        </w:tc>
        <w:tc>
          <w:tcPr>
            <w:tcW w:w="1248" w:type="pct"/>
            <w:vAlign w:val="center"/>
            <w:hideMark/>
          </w:tcPr>
          <w:p w14:paraId="06674F29"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4.66 (4.55)</w:t>
            </w:r>
          </w:p>
        </w:tc>
        <w:tc>
          <w:tcPr>
            <w:tcW w:w="335" w:type="pct"/>
            <w:vAlign w:val="center"/>
            <w:hideMark/>
          </w:tcPr>
          <w:p w14:paraId="445488E6"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161</w:t>
            </w:r>
          </w:p>
        </w:tc>
        <w:tc>
          <w:tcPr>
            <w:tcW w:w="560" w:type="pct"/>
            <w:vAlign w:val="center"/>
            <w:hideMark/>
          </w:tcPr>
          <w:p w14:paraId="7A14B173" w14:textId="77777777" w:rsidR="00DF0F28" w:rsidRPr="00BE4CB4" w:rsidRDefault="00DF0F28" w:rsidP="00DF0F28">
            <w:pPr>
              <w:rPr>
                <w:rFonts w:eastAsia="Times New Roman" w:cs="Times New Roman"/>
                <w:kern w:val="0"/>
                <w:lang w:eastAsia="en-GB"/>
                <w14:ligatures w14:val="none"/>
              </w:rPr>
            </w:pPr>
            <w:r w:rsidRPr="00BE4CB4">
              <w:rPr>
                <w:rFonts w:eastAsia="Times New Roman" w:cs="Times New Roman"/>
                <w:kern w:val="0"/>
                <w:lang w:eastAsia="en-GB"/>
                <w14:ligatures w14:val="none"/>
              </w:rPr>
              <w:t>41.9%</w:t>
            </w:r>
          </w:p>
        </w:tc>
      </w:tr>
    </w:tbl>
    <w:p w14:paraId="3298E601" w14:textId="77777777" w:rsidR="001A6483" w:rsidRPr="00BE4CB4" w:rsidRDefault="001A6483" w:rsidP="001A6483">
      <w:pPr>
        <w:pBdr>
          <w:bottom w:val="single" w:sz="6" w:space="1" w:color="auto"/>
        </w:pBdr>
        <w:rPr>
          <w:rFonts w:cs="Times New Roman"/>
        </w:rPr>
      </w:pPr>
    </w:p>
    <w:p w14:paraId="38C3EC3B" w14:textId="77777777" w:rsidR="00F3242F" w:rsidRPr="00BE4CB4" w:rsidRDefault="00F3242F" w:rsidP="001A6483">
      <w:pPr>
        <w:rPr>
          <w:rFonts w:cs="Times New Roman"/>
        </w:rPr>
      </w:pPr>
    </w:p>
    <w:p w14:paraId="1D254037" w14:textId="77777777" w:rsidR="00B709FE" w:rsidRPr="00BE4CB4" w:rsidRDefault="00F3242F" w:rsidP="00B54C14">
      <w:pPr>
        <w:rPr>
          <w:iCs/>
        </w:rPr>
      </w:pPr>
      <w:r w:rsidRPr="00BE4CB4">
        <w:rPr>
          <w:rFonts w:cs="Times New Roman"/>
        </w:rPr>
        <w:t xml:space="preserve">Q-CHAT: </w:t>
      </w:r>
      <w:r w:rsidRPr="00BE4CB4">
        <w:t xml:space="preserve">Quantitative Checklist for Autism in Toddlers; SRS-2: Social Responsiveness Scale-2; AOSI: Autism Observation Scale for Infants; ADOS-2: </w:t>
      </w:r>
      <w:r w:rsidRPr="00BE4CB4">
        <w:rPr>
          <w:iCs/>
        </w:rPr>
        <w:t xml:space="preserve">Autism Diagnostic Observation Schedule-2. </w:t>
      </w:r>
    </w:p>
    <w:p w14:paraId="32D0A6B7" w14:textId="77777777" w:rsidR="00B709FE" w:rsidRPr="00BE4CB4" w:rsidRDefault="00B709FE" w:rsidP="00B54C14">
      <w:pPr>
        <w:rPr>
          <w:iCs/>
        </w:rPr>
      </w:pPr>
    </w:p>
    <w:p w14:paraId="55BF470F" w14:textId="77777777" w:rsidR="00F948D4" w:rsidRPr="00BE4CB4" w:rsidRDefault="00F948D4" w:rsidP="00B54C14">
      <w:pPr>
        <w:rPr>
          <w:rFonts w:cs="Times New Roman"/>
        </w:rPr>
        <w:sectPr w:rsidR="00F948D4" w:rsidRPr="00BE4CB4" w:rsidSect="00BE4CB4">
          <w:type w:val="continuous"/>
          <w:pgSz w:w="11906" w:h="16838"/>
          <w:pgMar w:top="992" w:right="992" w:bottom="992" w:left="992" w:header="709" w:footer="709" w:gutter="0"/>
          <w:cols w:space="708"/>
          <w:docGrid w:linePitch="326"/>
        </w:sectPr>
      </w:pPr>
    </w:p>
    <w:p w14:paraId="605A73A8" w14:textId="77777777" w:rsidR="00B709FE" w:rsidRPr="00BE4CB4" w:rsidRDefault="00B709FE" w:rsidP="00B54C14">
      <w:pPr>
        <w:rPr>
          <w:rFonts w:cs="Times New Roman"/>
        </w:rPr>
      </w:pPr>
    </w:p>
    <w:p w14:paraId="291BB6B1" w14:textId="7354AF0F" w:rsidR="00F948D4" w:rsidRPr="00BE4CB4" w:rsidRDefault="00F948D4" w:rsidP="00F948D4">
      <w:pPr>
        <w:rPr>
          <w:rFonts w:cs="Times New Roman"/>
          <w:b/>
          <w:bCs/>
        </w:rPr>
      </w:pPr>
      <w:r w:rsidRPr="00BE4CB4">
        <w:rPr>
          <w:rFonts w:cs="Times New Roman"/>
          <w:b/>
          <w:bCs/>
        </w:rPr>
        <w:t>Table S</w:t>
      </w:r>
      <w:r w:rsidR="00D311C5" w:rsidRPr="00BE4CB4">
        <w:rPr>
          <w:rFonts w:cs="Times New Roman"/>
          <w:b/>
          <w:bCs/>
        </w:rPr>
        <w:t>5</w:t>
      </w:r>
    </w:p>
    <w:p w14:paraId="273C693D" w14:textId="77777777" w:rsidR="00F948D4" w:rsidRPr="00BE4CB4" w:rsidRDefault="00F948D4" w:rsidP="00F948D4">
      <w:pPr>
        <w:rPr>
          <w:rFonts w:cs="Times New Roman"/>
          <w:b/>
          <w:bCs/>
        </w:rPr>
      </w:pPr>
    </w:p>
    <w:p w14:paraId="6F92C3A4" w14:textId="375F0502" w:rsidR="00F948D4" w:rsidRPr="00BE4CB4" w:rsidRDefault="00F948D4" w:rsidP="00F948D4">
      <w:pPr>
        <w:pBdr>
          <w:bottom w:val="single" w:sz="6" w:space="1" w:color="auto"/>
        </w:pBdr>
        <w:rPr>
          <w:rFonts w:cs="Times New Roman"/>
          <w:i/>
          <w:iCs/>
        </w:rPr>
      </w:pPr>
      <w:r w:rsidRPr="00BE4CB4">
        <w:rPr>
          <w:rFonts w:cs="Times New Roman"/>
          <w:i/>
          <w:iCs/>
        </w:rPr>
        <w:t>Cross-time correlations on the trait measures</w:t>
      </w:r>
    </w:p>
    <w:p w14:paraId="3E4F220C" w14:textId="77777777" w:rsidR="00F948D4" w:rsidRPr="00BE4CB4" w:rsidRDefault="00F948D4" w:rsidP="00F948D4">
      <w:pPr>
        <w:pBdr>
          <w:bottom w:val="single" w:sz="6" w:space="1" w:color="auto"/>
        </w:pBdr>
        <w:rPr>
          <w:rFonts w:cs="Times New Roman"/>
          <w:i/>
          <w:iCs/>
        </w:rPr>
      </w:pPr>
    </w:p>
    <w:p w14:paraId="69DA7BFB" w14:textId="77777777" w:rsidR="00F948D4" w:rsidRPr="00BE4CB4" w:rsidRDefault="00F948D4" w:rsidP="00F948D4">
      <w:pPr>
        <w:rPr>
          <w:rFonts w:cs="Times New Roman"/>
        </w:rPr>
      </w:pPr>
    </w:p>
    <w:p w14:paraId="2C37D9E2" w14:textId="5DB9FE2D" w:rsidR="00F948D4" w:rsidRPr="00BE4CB4" w:rsidRDefault="008308EC" w:rsidP="008308EC">
      <w:pPr>
        <w:rPr>
          <w:rFonts w:cs="Times New Roman"/>
          <w:i/>
          <w:iCs/>
        </w:rPr>
      </w:pPr>
      <w:r w:rsidRPr="00BE4CB4">
        <w:rPr>
          <w:rFonts w:cs="Times New Roman"/>
          <w:b/>
          <w:bCs/>
        </w:rPr>
        <w:t>Vineland Socialization</w:t>
      </w:r>
      <w:r w:rsidRPr="00BE4CB4">
        <w:rPr>
          <w:rFonts w:cs="Times New Roman"/>
          <w:i/>
          <w:iCs/>
        </w:rPr>
        <w:t xml:space="preserve"> </w:t>
      </w:r>
      <w:r w:rsidR="00F948D4" w:rsidRPr="00BE4CB4">
        <w:rPr>
          <w:rFonts w:cs="Times New Roman"/>
        </w:rPr>
        <w:t>Social 5m</w:t>
      </w:r>
      <w:r w:rsidR="00F948D4" w:rsidRPr="00BE4CB4">
        <w:rPr>
          <w:rFonts w:cs="Times New Roman"/>
        </w:rPr>
        <w:tab/>
        <w:t>Social 10m</w:t>
      </w:r>
      <w:r w:rsidR="00F948D4" w:rsidRPr="00BE4CB4">
        <w:rPr>
          <w:rFonts w:cs="Times New Roman"/>
        </w:rPr>
        <w:tab/>
        <w:t>Social 14m</w:t>
      </w:r>
      <w:r w:rsidR="00F948D4" w:rsidRPr="00BE4CB4">
        <w:rPr>
          <w:rFonts w:cs="Times New Roman"/>
        </w:rPr>
        <w:tab/>
        <w:t>Social 24m</w:t>
      </w:r>
      <w:r w:rsidR="00F948D4" w:rsidRPr="00BE4CB4">
        <w:rPr>
          <w:rFonts w:cs="Times New Roman"/>
        </w:rPr>
        <w:tab/>
        <w:t>Social 36m</w:t>
      </w:r>
    </w:p>
    <w:p w14:paraId="4430CAE3" w14:textId="77777777" w:rsidR="00F948D4" w:rsidRPr="00BE4CB4" w:rsidRDefault="00F948D4" w:rsidP="00F948D4">
      <w:pPr>
        <w:rPr>
          <w:rFonts w:cs="Times New Roman"/>
        </w:rPr>
      </w:pPr>
    </w:p>
    <w:p w14:paraId="376FCB86" w14:textId="186DD8FB" w:rsidR="00F948D4" w:rsidRPr="00BE4CB4" w:rsidRDefault="00F948D4" w:rsidP="00F948D4">
      <w:pPr>
        <w:rPr>
          <w:rFonts w:cs="Times New Roman"/>
          <w:vertAlign w:val="superscript"/>
        </w:rPr>
      </w:pPr>
      <w:r w:rsidRPr="00BE4CB4">
        <w:rPr>
          <w:rFonts w:cs="Times New Roman"/>
        </w:rPr>
        <w:t>Social 10m</w:t>
      </w:r>
      <w:r w:rsidR="00DA384B" w:rsidRPr="00BE4CB4">
        <w:rPr>
          <w:rFonts w:cs="Times New Roman"/>
        </w:rPr>
        <w:t xml:space="preserve"> </w:t>
      </w:r>
      <w:r w:rsidR="00DA384B" w:rsidRPr="00BE4CB4">
        <w:rPr>
          <w:rFonts w:cs="Times New Roman"/>
        </w:rPr>
        <w:tab/>
      </w:r>
      <w:r w:rsidR="008308EC" w:rsidRPr="00BE4CB4">
        <w:rPr>
          <w:rFonts w:cs="Times New Roman"/>
        </w:rPr>
        <w:tab/>
      </w:r>
      <w:r w:rsidRPr="00BE4CB4">
        <w:rPr>
          <w:rFonts w:cs="Times New Roman"/>
        </w:rPr>
        <w:t>0.4</w:t>
      </w:r>
      <w:r w:rsidR="00DA384B" w:rsidRPr="00BE4CB4">
        <w:rPr>
          <w:rFonts w:cs="Times New Roman"/>
        </w:rPr>
        <w:t>20</w:t>
      </w:r>
      <w:r w:rsidR="00DA384B" w:rsidRPr="00BE4CB4">
        <w:rPr>
          <w:rFonts w:cs="Times New Roman"/>
          <w:vertAlign w:val="superscript"/>
        </w:rPr>
        <w:t>***</w:t>
      </w:r>
    </w:p>
    <w:p w14:paraId="5DE29B0E" w14:textId="4929D998" w:rsidR="00F948D4" w:rsidRPr="00BE4CB4" w:rsidRDefault="00F948D4" w:rsidP="00F948D4">
      <w:pPr>
        <w:rPr>
          <w:rFonts w:cs="Times New Roman"/>
        </w:rPr>
      </w:pPr>
      <w:r w:rsidRPr="00BE4CB4">
        <w:rPr>
          <w:rFonts w:cs="Times New Roman"/>
        </w:rPr>
        <w:t xml:space="preserve">                   </w:t>
      </w:r>
      <w:r w:rsidR="00DA384B" w:rsidRPr="00BE4CB4">
        <w:rPr>
          <w:rFonts w:cs="Times New Roman"/>
        </w:rPr>
        <w:tab/>
      </w:r>
      <w:r w:rsidR="008308EC" w:rsidRPr="00BE4CB4">
        <w:rPr>
          <w:rFonts w:cs="Times New Roman"/>
        </w:rPr>
        <w:tab/>
      </w:r>
      <w:r w:rsidR="00DA384B" w:rsidRPr="00BE4CB4">
        <w:rPr>
          <w:rFonts w:cs="Times New Roman"/>
          <w:i/>
          <w:iCs/>
        </w:rPr>
        <w:t>N</w:t>
      </w:r>
      <w:r w:rsidR="00DA384B" w:rsidRPr="00BE4CB4">
        <w:rPr>
          <w:rFonts w:cs="Times New Roman"/>
        </w:rPr>
        <w:t xml:space="preserve"> = </w:t>
      </w:r>
      <w:r w:rsidRPr="00BE4CB4">
        <w:rPr>
          <w:rFonts w:cs="Times New Roman"/>
        </w:rPr>
        <w:t xml:space="preserve">134      </w:t>
      </w:r>
    </w:p>
    <w:p w14:paraId="59635D0C" w14:textId="1D99B98D" w:rsidR="00F948D4" w:rsidRPr="00BE4CB4" w:rsidRDefault="00F948D4" w:rsidP="00F948D4">
      <w:pPr>
        <w:rPr>
          <w:rFonts w:cs="Times New Roman"/>
        </w:rPr>
      </w:pPr>
      <w:r w:rsidRPr="00BE4CB4">
        <w:rPr>
          <w:rFonts w:cs="Times New Roman"/>
        </w:rPr>
        <w:t xml:space="preserve">             </w:t>
      </w:r>
    </w:p>
    <w:p w14:paraId="53F583F4" w14:textId="658D6FD6" w:rsidR="00F948D4" w:rsidRPr="00BE4CB4" w:rsidRDefault="00DA384B" w:rsidP="00F948D4">
      <w:pPr>
        <w:rPr>
          <w:rFonts w:cs="Times New Roman"/>
        </w:rPr>
      </w:pPr>
      <w:r w:rsidRPr="00BE4CB4">
        <w:rPr>
          <w:rFonts w:cs="Times New Roman"/>
        </w:rPr>
        <w:t>Social 14m</w:t>
      </w:r>
      <w:r w:rsidR="00F948D4" w:rsidRPr="00BE4CB4">
        <w:rPr>
          <w:rFonts w:cs="Times New Roman"/>
        </w:rPr>
        <w:t xml:space="preserve">   </w:t>
      </w:r>
      <w:r w:rsidRPr="00BE4CB4">
        <w:rPr>
          <w:rFonts w:cs="Times New Roman"/>
        </w:rPr>
        <w:tab/>
      </w:r>
      <w:r w:rsidR="008308EC" w:rsidRPr="00BE4CB4">
        <w:rPr>
          <w:rFonts w:cs="Times New Roman"/>
        </w:rPr>
        <w:tab/>
      </w:r>
      <w:r w:rsidR="00F948D4" w:rsidRPr="00BE4CB4">
        <w:rPr>
          <w:rFonts w:cs="Times New Roman"/>
        </w:rPr>
        <w:t>0.391</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0.50</w:t>
      </w:r>
      <w:r w:rsidRPr="00BE4CB4">
        <w:rPr>
          <w:rFonts w:cs="Times New Roman"/>
        </w:rPr>
        <w:t>9</w:t>
      </w:r>
      <w:r w:rsidRPr="00BE4CB4">
        <w:rPr>
          <w:rFonts w:cs="Times New Roman"/>
          <w:vertAlign w:val="superscript"/>
        </w:rPr>
        <w:t>***</w:t>
      </w:r>
    </w:p>
    <w:p w14:paraId="3CDF16A2" w14:textId="62DA895E" w:rsidR="00F948D4" w:rsidRPr="00BE4CB4" w:rsidRDefault="00DA384B"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 xml:space="preserve">128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327</w:t>
      </w:r>
    </w:p>
    <w:p w14:paraId="2042F240" w14:textId="77777777" w:rsidR="002719F1" w:rsidRPr="00BE4CB4" w:rsidRDefault="002719F1" w:rsidP="00F948D4">
      <w:pPr>
        <w:rPr>
          <w:rFonts w:cs="Times New Roman"/>
        </w:rPr>
      </w:pPr>
    </w:p>
    <w:p w14:paraId="5F5AA58B" w14:textId="7E0859DA" w:rsidR="00F948D4" w:rsidRPr="00BE4CB4" w:rsidRDefault="00DA384B" w:rsidP="00F948D4">
      <w:pPr>
        <w:rPr>
          <w:rFonts w:cs="Times New Roman"/>
        </w:rPr>
      </w:pPr>
      <w:r w:rsidRPr="00BE4CB4">
        <w:rPr>
          <w:rFonts w:cs="Times New Roman"/>
        </w:rPr>
        <w:t>Social</w:t>
      </w:r>
      <w:r w:rsidR="00F948D4" w:rsidRPr="00BE4CB4">
        <w:rPr>
          <w:rFonts w:cs="Times New Roman"/>
        </w:rPr>
        <w:t xml:space="preserve"> </w:t>
      </w:r>
      <w:r w:rsidRPr="00BE4CB4">
        <w:rPr>
          <w:rFonts w:cs="Times New Roman"/>
        </w:rPr>
        <w:t>24m</w:t>
      </w:r>
      <w:r w:rsidRPr="00BE4CB4">
        <w:rPr>
          <w:rFonts w:cs="Times New Roman"/>
        </w:rPr>
        <w:tab/>
      </w:r>
      <w:r w:rsidR="008308EC" w:rsidRPr="00BE4CB4">
        <w:rPr>
          <w:rFonts w:cs="Times New Roman"/>
        </w:rPr>
        <w:tab/>
      </w:r>
      <w:r w:rsidR="00F948D4" w:rsidRPr="00BE4CB4">
        <w:rPr>
          <w:rFonts w:cs="Times New Roman"/>
        </w:rPr>
        <w:t xml:space="preserve">0.159   </w:t>
      </w:r>
      <w:r w:rsidRPr="00BE4CB4">
        <w:rPr>
          <w:rFonts w:cs="Times New Roman"/>
        </w:rPr>
        <w:tab/>
      </w:r>
      <w:r w:rsidR="00F948D4" w:rsidRPr="00BE4CB4">
        <w:rPr>
          <w:rFonts w:cs="Times New Roman"/>
        </w:rPr>
        <w:t>0.34</w:t>
      </w:r>
      <w:r w:rsidRPr="00BE4CB4">
        <w:rPr>
          <w:rFonts w:cs="Times New Roman"/>
        </w:rPr>
        <w:t>5</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0.383</w:t>
      </w:r>
      <w:r w:rsidRPr="00BE4CB4">
        <w:rPr>
          <w:rFonts w:cs="Times New Roman"/>
          <w:vertAlign w:val="superscript"/>
        </w:rPr>
        <w:t>***</w:t>
      </w:r>
      <w:r w:rsidR="00F948D4" w:rsidRPr="00BE4CB4">
        <w:rPr>
          <w:rFonts w:cs="Times New Roman"/>
        </w:rPr>
        <w:t xml:space="preserve"> </w:t>
      </w:r>
    </w:p>
    <w:p w14:paraId="60173F02" w14:textId="094F45BA" w:rsidR="00F948D4" w:rsidRPr="00BE4CB4" w:rsidRDefault="00DA384B"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 xml:space="preserve">135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330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321</w:t>
      </w:r>
    </w:p>
    <w:p w14:paraId="0ACC2983" w14:textId="77777777" w:rsidR="005362A9" w:rsidRPr="00BE4CB4" w:rsidRDefault="005362A9" w:rsidP="00DA384B">
      <w:pPr>
        <w:ind w:left="720" w:firstLine="720"/>
        <w:rPr>
          <w:rFonts w:cs="Times New Roman"/>
        </w:rPr>
      </w:pPr>
    </w:p>
    <w:p w14:paraId="03786180" w14:textId="216BFCBA" w:rsidR="00F948D4" w:rsidRPr="00BE4CB4" w:rsidRDefault="005362A9" w:rsidP="00F948D4">
      <w:pPr>
        <w:rPr>
          <w:rFonts w:cs="Times New Roman"/>
        </w:rPr>
      </w:pPr>
      <w:r w:rsidRPr="00BE4CB4">
        <w:rPr>
          <w:rFonts w:cs="Times New Roman"/>
        </w:rPr>
        <w:t>Social 36m</w:t>
      </w:r>
      <w:r w:rsidRPr="00BE4CB4">
        <w:rPr>
          <w:rFonts w:cs="Times New Roman"/>
        </w:rPr>
        <w:tab/>
      </w:r>
      <w:r w:rsidR="008308EC" w:rsidRPr="00BE4CB4">
        <w:rPr>
          <w:rFonts w:cs="Times New Roman"/>
        </w:rPr>
        <w:tab/>
      </w:r>
      <w:r w:rsidR="00F948D4" w:rsidRPr="00BE4CB4">
        <w:rPr>
          <w:rFonts w:cs="Times New Roman"/>
        </w:rPr>
        <w:t>0.14</w:t>
      </w:r>
      <w:r w:rsidRPr="00BE4CB4">
        <w:rPr>
          <w:rFonts w:cs="Times New Roman"/>
        </w:rPr>
        <w:t>3</w:t>
      </w:r>
      <w:r w:rsidR="00F948D4" w:rsidRPr="00BE4CB4">
        <w:rPr>
          <w:rFonts w:cs="Times New Roman"/>
        </w:rPr>
        <w:t xml:space="preserve">   </w:t>
      </w:r>
      <w:r w:rsidRPr="00BE4CB4">
        <w:rPr>
          <w:rFonts w:cs="Times New Roman"/>
        </w:rPr>
        <w:tab/>
      </w:r>
      <w:r w:rsidR="00F948D4" w:rsidRPr="00BE4CB4">
        <w:rPr>
          <w:rFonts w:cs="Times New Roman"/>
        </w:rPr>
        <w:t>0.254</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0.362</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0.654</w:t>
      </w:r>
      <w:r w:rsidRPr="00BE4CB4">
        <w:rPr>
          <w:rFonts w:cs="Times New Roman"/>
          <w:vertAlign w:val="superscript"/>
        </w:rPr>
        <w:t>***</w:t>
      </w:r>
      <w:r w:rsidR="00F948D4" w:rsidRPr="00BE4CB4">
        <w:rPr>
          <w:rFonts w:cs="Times New Roman"/>
        </w:rPr>
        <w:t xml:space="preserve"> </w:t>
      </w:r>
    </w:p>
    <w:p w14:paraId="2AB29E75" w14:textId="4ACCC55A" w:rsidR="00F948D4" w:rsidRPr="00BE4CB4" w:rsidRDefault="005362A9" w:rsidP="008308EC">
      <w:pPr>
        <w:ind w:left="1440" w:firstLine="720"/>
        <w:rPr>
          <w:rFonts w:cs="Times New Roman"/>
        </w:rPr>
      </w:pPr>
      <w:r w:rsidRPr="00BE4CB4">
        <w:rPr>
          <w:rFonts w:cs="Times New Roman"/>
          <w:i/>
          <w:iCs/>
        </w:rPr>
        <w:t>N</w:t>
      </w:r>
      <w:r w:rsidR="00F948D4" w:rsidRPr="00BE4CB4">
        <w:rPr>
          <w:rFonts w:cs="Times New Roman"/>
        </w:rPr>
        <w:t xml:space="preserve"> </w:t>
      </w:r>
      <w:r w:rsidRPr="00BE4CB4">
        <w:rPr>
          <w:rFonts w:cs="Times New Roman"/>
        </w:rPr>
        <w:t xml:space="preserve">= </w:t>
      </w:r>
      <w:r w:rsidR="00F948D4" w:rsidRPr="00BE4CB4">
        <w:rPr>
          <w:rFonts w:cs="Times New Roman"/>
        </w:rPr>
        <w:t xml:space="preserve">124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318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313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325</w:t>
      </w:r>
    </w:p>
    <w:p w14:paraId="0C79043C" w14:textId="77777777" w:rsidR="005362A9" w:rsidRPr="00BE4CB4" w:rsidRDefault="005362A9" w:rsidP="00F948D4">
      <w:pPr>
        <w:rPr>
          <w:rFonts w:cs="Times New Roman"/>
        </w:rPr>
      </w:pPr>
    </w:p>
    <w:p w14:paraId="3CAAFFA0" w14:textId="46CB4110" w:rsidR="00F948D4" w:rsidRPr="00BE4CB4" w:rsidRDefault="005362A9" w:rsidP="00F948D4">
      <w:pPr>
        <w:rPr>
          <w:rFonts w:cs="Times New Roman"/>
        </w:rPr>
      </w:pPr>
      <w:r w:rsidRPr="00BE4CB4">
        <w:rPr>
          <w:rFonts w:cs="Times New Roman"/>
        </w:rPr>
        <w:t>Social 104m</w:t>
      </w:r>
      <w:r w:rsidR="00F948D4" w:rsidRPr="00BE4CB4">
        <w:rPr>
          <w:rFonts w:cs="Times New Roman"/>
        </w:rPr>
        <w:t xml:space="preserve">   </w:t>
      </w:r>
      <w:r w:rsidRPr="00BE4CB4">
        <w:rPr>
          <w:rFonts w:cs="Times New Roman"/>
        </w:rPr>
        <w:tab/>
      </w:r>
      <w:r w:rsidR="008308EC" w:rsidRPr="00BE4CB4">
        <w:rPr>
          <w:rFonts w:cs="Times New Roman"/>
        </w:rPr>
        <w:tab/>
      </w:r>
      <w:r w:rsidR="00F948D4" w:rsidRPr="00BE4CB4">
        <w:rPr>
          <w:rFonts w:cs="Times New Roman"/>
        </w:rPr>
        <w:t>0.16</w:t>
      </w:r>
      <w:r w:rsidRPr="00BE4CB4">
        <w:rPr>
          <w:rFonts w:cs="Times New Roman"/>
        </w:rPr>
        <w:t>4</w:t>
      </w:r>
      <w:r w:rsidR="00F948D4" w:rsidRPr="00BE4CB4">
        <w:rPr>
          <w:rFonts w:cs="Times New Roman"/>
        </w:rPr>
        <w:t xml:space="preserve">   </w:t>
      </w:r>
      <w:r w:rsidRPr="00BE4CB4">
        <w:rPr>
          <w:rFonts w:cs="Times New Roman"/>
        </w:rPr>
        <w:tab/>
      </w:r>
      <w:r w:rsidR="00F948D4" w:rsidRPr="00BE4CB4">
        <w:rPr>
          <w:rFonts w:cs="Times New Roman"/>
        </w:rPr>
        <w:t>0.263</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0.26</w:t>
      </w:r>
      <w:r w:rsidRPr="00BE4CB4">
        <w:rPr>
          <w:rFonts w:cs="Times New Roman"/>
        </w:rPr>
        <w:t>7</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0.429</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0.543</w:t>
      </w:r>
      <w:r w:rsidRPr="00BE4CB4">
        <w:rPr>
          <w:rFonts w:cs="Times New Roman"/>
          <w:vertAlign w:val="superscript"/>
        </w:rPr>
        <w:t>***</w:t>
      </w:r>
    </w:p>
    <w:p w14:paraId="4F25440C" w14:textId="4165049C" w:rsidR="00F948D4" w:rsidRPr="00BE4CB4" w:rsidRDefault="005362A9" w:rsidP="008308EC">
      <w:pPr>
        <w:ind w:left="1440" w:firstLine="720"/>
        <w:rPr>
          <w:rFonts w:cs="Times New Roman"/>
        </w:rPr>
      </w:pPr>
      <w:r w:rsidRPr="00BE4CB4">
        <w:rPr>
          <w:rFonts w:cs="Times New Roman"/>
          <w:i/>
          <w:iCs/>
        </w:rPr>
        <w:t>N</w:t>
      </w:r>
      <w:r w:rsidR="00F948D4" w:rsidRPr="00BE4CB4">
        <w:rPr>
          <w:rFonts w:cs="Times New Roman"/>
        </w:rPr>
        <w:t xml:space="preserve"> </w:t>
      </w:r>
      <w:r w:rsidRPr="00BE4CB4">
        <w:rPr>
          <w:rFonts w:cs="Times New Roman"/>
        </w:rPr>
        <w:t xml:space="preserve">= </w:t>
      </w:r>
      <w:r w:rsidR="00F948D4" w:rsidRPr="00BE4CB4">
        <w:rPr>
          <w:rFonts w:cs="Times New Roman"/>
        </w:rPr>
        <w:t xml:space="preserve">78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212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206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211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212 </w:t>
      </w:r>
    </w:p>
    <w:p w14:paraId="12553A0F" w14:textId="77777777" w:rsidR="005362A9" w:rsidRPr="00BE4CB4" w:rsidRDefault="005362A9" w:rsidP="005362A9">
      <w:pPr>
        <w:rPr>
          <w:rFonts w:cs="Times New Roman"/>
        </w:rPr>
      </w:pPr>
    </w:p>
    <w:p w14:paraId="3A004A09" w14:textId="00D6EE3E" w:rsidR="005362A9" w:rsidRPr="00BE4CB4" w:rsidRDefault="008308EC" w:rsidP="005362A9">
      <w:pPr>
        <w:rPr>
          <w:rFonts w:cs="Times New Roman"/>
          <w:i/>
          <w:iCs/>
        </w:rPr>
      </w:pPr>
      <w:r w:rsidRPr="00BE4CB4">
        <w:rPr>
          <w:rFonts w:cs="Times New Roman"/>
          <w:b/>
          <w:bCs/>
        </w:rPr>
        <w:t>Q-CHAT/SRS-2</w:t>
      </w:r>
      <w:r w:rsidRPr="00BE4CB4">
        <w:rPr>
          <w:rFonts w:cs="Times New Roman"/>
          <w:i/>
          <w:iCs/>
        </w:rPr>
        <w:tab/>
      </w:r>
      <w:r w:rsidR="005362A9" w:rsidRPr="00BE4CB4">
        <w:rPr>
          <w:rFonts w:cs="Times New Roman"/>
        </w:rPr>
        <w:t>Q-CHAT 14m</w:t>
      </w:r>
      <w:r w:rsidR="005362A9" w:rsidRPr="00BE4CB4">
        <w:rPr>
          <w:rFonts w:cs="Times New Roman"/>
        </w:rPr>
        <w:tab/>
        <w:t>Q-CHAT 24m</w:t>
      </w:r>
      <w:r w:rsidR="005362A9" w:rsidRPr="00BE4CB4">
        <w:rPr>
          <w:rFonts w:cs="Times New Roman"/>
        </w:rPr>
        <w:tab/>
        <w:t>SRS-2 36m</w:t>
      </w:r>
      <w:r w:rsidR="005362A9" w:rsidRPr="00BE4CB4">
        <w:rPr>
          <w:rFonts w:cs="Times New Roman"/>
        </w:rPr>
        <w:tab/>
      </w:r>
    </w:p>
    <w:p w14:paraId="77ADC123" w14:textId="77777777" w:rsidR="005362A9" w:rsidRPr="00BE4CB4" w:rsidRDefault="005362A9" w:rsidP="00F948D4">
      <w:pPr>
        <w:rPr>
          <w:rFonts w:cs="Times New Roman"/>
        </w:rPr>
      </w:pPr>
    </w:p>
    <w:p w14:paraId="3BB49B13" w14:textId="580F93A8" w:rsidR="00F948D4" w:rsidRPr="00BE4CB4" w:rsidRDefault="005362A9" w:rsidP="00F948D4">
      <w:pPr>
        <w:rPr>
          <w:rFonts w:cs="Times New Roman"/>
        </w:rPr>
      </w:pPr>
      <w:r w:rsidRPr="00BE4CB4">
        <w:rPr>
          <w:rFonts w:cs="Times New Roman"/>
        </w:rPr>
        <w:t>Q-CHAT 24m</w:t>
      </w:r>
      <w:r w:rsidRPr="00BE4CB4">
        <w:rPr>
          <w:rFonts w:cs="Times New Roman"/>
        </w:rPr>
        <w:tab/>
      </w:r>
      <w:r w:rsidR="008308EC" w:rsidRPr="00BE4CB4">
        <w:rPr>
          <w:rFonts w:cs="Times New Roman"/>
        </w:rPr>
        <w:tab/>
      </w:r>
      <w:r w:rsidR="00F948D4" w:rsidRPr="00BE4CB4">
        <w:rPr>
          <w:rFonts w:cs="Times New Roman"/>
        </w:rPr>
        <w:t>0.62</w:t>
      </w:r>
      <w:r w:rsidRPr="00BE4CB4">
        <w:rPr>
          <w:rFonts w:cs="Times New Roman"/>
        </w:rPr>
        <w:t>7</w:t>
      </w:r>
      <w:r w:rsidRPr="00BE4CB4">
        <w:rPr>
          <w:rFonts w:cs="Times New Roman"/>
          <w:vertAlign w:val="superscript"/>
        </w:rPr>
        <w:t>***</w:t>
      </w:r>
      <w:r w:rsidR="00F948D4" w:rsidRPr="00BE4CB4">
        <w:rPr>
          <w:rFonts w:cs="Times New Roman"/>
        </w:rPr>
        <w:t xml:space="preserve"> </w:t>
      </w:r>
    </w:p>
    <w:p w14:paraId="21E457EB" w14:textId="267C953E" w:rsidR="00F948D4" w:rsidRPr="00BE4CB4" w:rsidRDefault="005362A9"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223</w:t>
      </w:r>
    </w:p>
    <w:p w14:paraId="0E72DF2E" w14:textId="77777777" w:rsidR="005362A9" w:rsidRPr="00BE4CB4" w:rsidRDefault="005362A9" w:rsidP="00F948D4">
      <w:pPr>
        <w:rPr>
          <w:rFonts w:cs="Times New Roman"/>
        </w:rPr>
      </w:pPr>
    </w:p>
    <w:p w14:paraId="36E7ED0D" w14:textId="68A072F7" w:rsidR="00F948D4" w:rsidRPr="00BE4CB4" w:rsidRDefault="005362A9" w:rsidP="00F948D4">
      <w:pPr>
        <w:rPr>
          <w:rFonts w:cs="Times New Roman"/>
        </w:rPr>
      </w:pPr>
      <w:r w:rsidRPr="00BE4CB4">
        <w:rPr>
          <w:rFonts w:cs="Times New Roman"/>
        </w:rPr>
        <w:t>SRS-2 36m</w:t>
      </w:r>
      <w:r w:rsidR="00F948D4" w:rsidRPr="00BE4CB4">
        <w:rPr>
          <w:rFonts w:cs="Times New Roman"/>
        </w:rPr>
        <w:t xml:space="preserve">   </w:t>
      </w:r>
      <w:r w:rsidRPr="00BE4CB4">
        <w:rPr>
          <w:rFonts w:cs="Times New Roman"/>
        </w:rPr>
        <w:tab/>
      </w:r>
      <w:r w:rsidR="008308EC" w:rsidRPr="00BE4CB4">
        <w:rPr>
          <w:rFonts w:cs="Times New Roman"/>
        </w:rPr>
        <w:tab/>
      </w:r>
      <w:r w:rsidR="00F948D4" w:rsidRPr="00BE4CB4">
        <w:rPr>
          <w:rFonts w:cs="Times New Roman"/>
        </w:rPr>
        <w:t>0.456</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0.75</w:t>
      </w:r>
      <w:r w:rsidRPr="00BE4CB4">
        <w:rPr>
          <w:rFonts w:cs="Times New Roman"/>
        </w:rPr>
        <w:t>9</w:t>
      </w:r>
      <w:r w:rsidRPr="00BE4CB4">
        <w:rPr>
          <w:rFonts w:cs="Times New Roman"/>
          <w:vertAlign w:val="superscript"/>
        </w:rPr>
        <w:t>***</w:t>
      </w:r>
      <w:r w:rsidR="00F948D4" w:rsidRPr="00BE4CB4">
        <w:rPr>
          <w:rFonts w:cs="Times New Roman"/>
        </w:rPr>
        <w:t xml:space="preserve"> </w:t>
      </w:r>
    </w:p>
    <w:p w14:paraId="479AFC7D" w14:textId="482677EE" w:rsidR="00F948D4" w:rsidRPr="00BE4CB4" w:rsidRDefault="005362A9"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 xml:space="preserve">213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301</w:t>
      </w:r>
    </w:p>
    <w:p w14:paraId="4A087296" w14:textId="77777777" w:rsidR="005362A9" w:rsidRPr="00BE4CB4" w:rsidRDefault="005362A9" w:rsidP="00F948D4">
      <w:pPr>
        <w:rPr>
          <w:rFonts w:cs="Times New Roman"/>
        </w:rPr>
      </w:pPr>
    </w:p>
    <w:p w14:paraId="4F385C9C" w14:textId="6E674CE3" w:rsidR="00F948D4" w:rsidRPr="00BE4CB4" w:rsidRDefault="005362A9" w:rsidP="00F948D4">
      <w:pPr>
        <w:rPr>
          <w:rFonts w:cs="Times New Roman"/>
        </w:rPr>
      </w:pPr>
      <w:r w:rsidRPr="00BE4CB4">
        <w:rPr>
          <w:rFonts w:cs="Times New Roman"/>
        </w:rPr>
        <w:t>SRS-2 104m</w:t>
      </w:r>
      <w:r w:rsidRPr="00BE4CB4">
        <w:rPr>
          <w:rFonts w:cs="Times New Roman"/>
        </w:rPr>
        <w:tab/>
      </w:r>
      <w:r w:rsidR="008308EC" w:rsidRPr="00BE4CB4">
        <w:rPr>
          <w:rFonts w:cs="Times New Roman"/>
        </w:rPr>
        <w:tab/>
      </w:r>
      <w:r w:rsidR="00F948D4" w:rsidRPr="00BE4CB4">
        <w:rPr>
          <w:rFonts w:cs="Times New Roman"/>
        </w:rPr>
        <w:t>0.35</w:t>
      </w:r>
      <w:r w:rsidRPr="00BE4CB4">
        <w:rPr>
          <w:rFonts w:cs="Times New Roman"/>
        </w:rPr>
        <w:t>7</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0.53</w:t>
      </w:r>
      <w:r w:rsidRPr="00BE4CB4">
        <w:rPr>
          <w:rFonts w:cs="Times New Roman"/>
        </w:rPr>
        <w:t>4</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0.69</w:t>
      </w:r>
      <w:r w:rsidRPr="00BE4CB4">
        <w:rPr>
          <w:rFonts w:cs="Times New Roman"/>
        </w:rPr>
        <w:t>0</w:t>
      </w:r>
      <w:r w:rsidRPr="00BE4CB4">
        <w:rPr>
          <w:rFonts w:cs="Times New Roman"/>
          <w:vertAlign w:val="superscript"/>
        </w:rPr>
        <w:t>***</w:t>
      </w:r>
      <w:r w:rsidR="00F948D4" w:rsidRPr="00BE4CB4">
        <w:rPr>
          <w:rFonts w:cs="Times New Roman"/>
        </w:rPr>
        <w:t xml:space="preserve"> </w:t>
      </w:r>
    </w:p>
    <w:p w14:paraId="4C877073" w14:textId="1845A084" w:rsidR="00F948D4" w:rsidRPr="00BE4CB4" w:rsidRDefault="005362A9"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 xml:space="preserve">157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216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214</w:t>
      </w:r>
    </w:p>
    <w:p w14:paraId="1EAE8603" w14:textId="77777777" w:rsidR="005362A9" w:rsidRPr="00BE4CB4" w:rsidRDefault="005362A9" w:rsidP="00F948D4">
      <w:pPr>
        <w:rPr>
          <w:rFonts w:cs="Times New Roman"/>
          <w:i/>
          <w:iCs/>
        </w:rPr>
      </w:pPr>
    </w:p>
    <w:p w14:paraId="4F540FE3" w14:textId="3A715DB8" w:rsidR="005362A9" w:rsidRPr="00BE4CB4" w:rsidRDefault="008308EC" w:rsidP="00F948D4">
      <w:pPr>
        <w:rPr>
          <w:rFonts w:cs="Times New Roman"/>
        </w:rPr>
      </w:pPr>
      <w:r w:rsidRPr="00BE4CB4">
        <w:rPr>
          <w:rFonts w:cs="Times New Roman"/>
          <w:b/>
          <w:bCs/>
        </w:rPr>
        <w:t>AOSI/ADOS-2</w:t>
      </w:r>
      <w:r w:rsidRPr="00BE4CB4">
        <w:rPr>
          <w:rFonts w:cs="Times New Roman"/>
          <w:b/>
          <w:bCs/>
        </w:rPr>
        <w:tab/>
      </w:r>
      <w:r w:rsidR="005362A9" w:rsidRPr="00BE4CB4">
        <w:rPr>
          <w:rFonts w:cs="Times New Roman"/>
        </w:rPr>
        <w:t>AOSI 10m</w:t>
      </w:r>
      <w:r w:rsidR="005362A9" w:rsidRPr="00BE4CB4">
        <w:rPr>
          <w:rFonts w:cs="Times New Roman"/>
        </w:rPr>
        <w:tab/>
        <w:t>AOSI 14m</w:t>
      </w:r>
      <w:r w:rsidR="005362A9" w:rsidRPr="00BE4CB4">
        <w:rPr>
          <w:rFonts w:cs="Times New Roman"/>
        </w:rPr>
        <w:tab/>
        <w:t>ADOS-2 24m</w:t>
      </w:r>
      <w:r w:rsidR="005362A9" w:rsidRPr="00BE4CB4">
        <w:rPr>
          <w:rFonts w:cs="Times New Roman"/>
        </w:rPr>
        <w:tab/>
        <w:t>ADOS-2 36m</w:t>
      </w:r>
    </w:p>
    <w:p w14:paraId="3FAC0ED1" w14:textId="77777777" w:rsidR="005362A9" w:rsidRPr="00BE4CB4" w:rsidRDefault="005362A9" w:rsidP="00F948D4">
      <w:pPr>
        <w:rPr>
          <w:rFonts w:cs="Times New Roman"/>
        </w:rPr>
      </w:pPr>
    </w:p>
    <w:p w14:paraId="1AA8C4B4" w14:textId="00939FFD" w:rsidR="00F948D4" w:rsidRPr="00BE4CB4" w:rsidRDefault="005362A9" w:rsidP="00F948D4">
      <w:pPr>
        <w:rPr>
          <w:rFonts w:cs="Times New Roman"/>
        </w:rPr>
      </w:pPr>
      <w:r w:rsidRPr="00BE4CB4">
        <w:rPr>
          <w:rFonts w:cs="Times New Roman"/>
        </w:rPr>
        <w:t>AOSI 14m</w:t>
      </w:r>
      <w:r w:rsidR="00F948D4" w:rsidRPr="00BE4CB4">
        <w:rPr>
          <w:rFonts w:cs="Times New Roman"/>
        </w:rPr>
        <w:t xml:space="preserve">   </w:t>
      </w:r>
      <w:r w:rsidRPr="00BE4CB4">
        <w:rPr>
          <w:rFonts w:cs="Times New Roman"/>
        </w:rPr>
        <w:tab/>
      </w:r>
      <w:r w:rsidR="008308EC" w:rsidRPr="00BE4CB4">
        <w:rPr>
          <w:rFonts w:cs="Times New Roman"/>
        </w:rPr>
        <w:tab/>
      </w:r>
      <w:r w:rsidR="00F948D4" w:rsidRPr="00BE4CB4">
        <w:rPr>
          <w:rFonts w:cs="Times New Roman"/>
        </w:rPr>
        <w:t>0.27</w:t>
      </w:r>
      <w:r w:rsidRPr="00BE4CB4">
        <w:rPr>
          <w:rFonts w:cs="Times New Roman"/>
        </w:rPr>
        <w:t>4</w:t>
      </w:r>
      <w:r w:rsidRPr="00BE4CB4">
        <w:rPr>
          <w:rFonts w:cs="Times New Roman"/>
          <w:vertAlign w:val="superscript"/>
        </w:rPr>
        <w:t>***</w:t>
      </w:r>
      <w:r w:rsidR="00F948D4" w:rsidRPr="00BE4CB4">
        <w:rPr>
          <w:rFonts w:cs="Times New Roman"/>
        </w:rPr>
        <w:t xml:space="preserve"> </w:t>
      </w:r>
    </w:p>
    <w:p w14:paraId="1F94B37A" w14:textId="0D55BAF4" w:rsidR="00F948D4" w:rsidRPr="00BE4CB4" w:rsidRDefault="005362A9"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241</w:t>
      </w:r>
    </w:p>
    <w:p w14:paraId="46FEC3A9" w14:textId="77777777" w:rsidR="008308EC" w:rsidRPr="00BE4CB4" w:rsidRDefault="008308EC" w:rsidP="00F948D4">
      <w:pPr>
        <w:rPr>
          <w:rFonts w:cs="Times New Roman"/>
        </w:rPr>
      </w:pPr>
    </w:p>
    <w:p w14:paraId="332DF466" w14:textId="3A6D4DCE" w:rsidR="00F948D4" w:rsidRPr="00BE4CB4" w:rsidRDefault="005362A9" w:rsidP="00F948D4">
      <w:pPr>
        <w:rPr>
          <w:rFonts w:cs="Times New Roman"/>
        </w:rPr>
      </w:pPr>
      <w:r w:rsidRPr="00BE4CB4">
        <w:rPr>
          <w:rFonts w:cs="Times New Roman"/>
        </w:rPr>
        <w:t>ADOS-2 24m</w:t>
      </w:r>
      <w:r w:rsidRPr="00BE4CB4">
        <w:rPr>
          <w:rFonts w:cs="Times New Roman"/>
        </w:rPr>
        <w:tab/>
      </w:r>
      <w:r w:rsidR="008308EC" w:rsidRPr="00BE4CB4">
        <w:rPr>
          <w:rFonts w:cs="Times New Roman"/>
        </w:rPr>
        <w:tab/>
      </w:r>
      <w:r w:rsidR="00F948D4" w:rsidRPr="00BE4CB4">
        <w:rPr>
          <w:rFonts w:cs="Times New Roman"/>
        </w:rPr>
        <w:t>0.284</w:t>
      </w:r>
      <w:r w:rsidR="008308EC" w:rsidRPr="00BE4CB4">
        <w:rPr>
          <w:rFonts w:cs="Times New Roman"/>
          <w:vertAlign w:val="superscript"/>
        </w:rPr>
        <w:t>***</w:t>
      </w:r>
      <w:r w:rsidR="00F948D4" w:rsidRPr="00BE4CB4">
        <w:rPr>
          <w:rFonts w:cs="Times New Roman"/>
        </w:rPr>
        <w:t xml:space="preserve">   </w:t>
      </w:r>
      <w:r w:rsidR="008308EC" w:rsidRPr="00BE4CB4">
        <w:rPr>
          <w:rFonts w:cs="Times New Roman"/>
        </w:rPr>
        <w:tab/>
      </w:r>
      <w:r w:rsidR="00F948D4" w:rsidRPr="00BE4CB4">
        <w:rPr>
          <w:rFonts w:cs="Times New Roman"/>
        </w:rPr>
        <w:t>0.355</w:t>
      </w:r>
      <w:r w:rsidR="008308EC" w:rsidRPr="00BE4CB4">
        <w:rPr>
          <w:rFonts w:cs="Times New Roman"/>
          <w:vertAlign w:val="superscript"/>
        </w:rPr>
        <w:t>***</w:t>
      </w:r>
      <w:r w:rsidR="00F948D4" w:rsidRPr="00BE4CB4">
        <w:rPr>
          <w:rFonts w:cs="Times New Roman"/>
        </w:rPr>
        <w:t xml:space="preserve"> </w:t>
      </w:r>
    </w:p>
    <w:p w14:paraId="4772EA78" w14:textId="327DA845" w:rsidR="00F948D4" w:rsidRPr="00BE4CB4" w:rsidRDefault="008308EC" w:rsidP="008308EC">
      <w:pPr>
        <w:ind w:left="1440" w:firstLine="720"/>
        <w:rPr>
          <w:rFonts w:cs="Times New Roman"/>
        </w:rPr>
      </w:pPr>
      <w:r w:rsidRPr="00BE4CB4">
        <w:rPr>
          <w:rFonts w:cs="Times New Roman"/>
        </w:rPr>
        <w:t xml:space="preserve">N = </w:t>
      </w:r>
      <w:r w:rsidR="00F948D4" w:rsidRPr="00BE4CB4">
        <w:rPr>
          <w:rFonts w:cs="Times New Roman"/>
        </w:rPr>
        <w:t xml:space="preserve">184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285</w:t>
      </w:r>
    </w:p>
    <w:p w14:paraId="694DC318" w14:textId="77777777" w:rsidR="008308EC" w:rsidRPr="00BE4CB4" w:rsidRDefault="008308EC" w:rsidP="00F948D4">
      <w:pPr>
        <w:rPr>
          <w:rFonts w:cs="Times New Roman"/>
        </w:rPr>
      </w:pPr>
    </w:p>
    <w:p w14:paraId="1065FDEE" w14:textId="0E4EA7B7" w:rsidR="00F948D4" w:rsidRPr="00BE4CB4" w:rsidRDefault="008308EC" w:rsidP="00F948D4">
      <w:pPr>
        <w:rPr>
          <w:rFonts w:cs="Times New Roman"/>
        </w:rPr>
      </w:pPr>
      <w:r w:rsidRPr="00BE4CB4">
        <w:rPr>
          <w:rFonts w:cs="Times New Roman"/>
        </w:rPr>
        <w:t xml:space="preserve">ADOS-2 36m </w:t>
      </w:r>
      <w:r w:rsidRPr="00BE4CB4">
        <w:rPr>
          <w:rFonts w:cs="Times New Roman"/>
        </w:rPr>
        <w:tab/>
      </w:r>
      <w:r w:rsidRPr="00BE4CB4">
        <w:rPr>
          <w:rFonts w:cs="Times New Roman"/>
        </w:rPr>
        <w:tab/>
      </w:r>
      <w:r w:rsidR="00F948D4" w:rsidRPr="00BE4CB4">
        <w:rPr>
          <w:rFonts w:cs="Times New Roman"/>
        </w:rPr>
        <w:t>0.218</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0.12</w:t>
      </w:r>
      <w:r w:rsidRPr="00BE4CB4">
        <w:rPr>
          <w:rFonts w:cs="Times New Roman"/>
        </w:rPr>
        <w:t>3</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0.519</w:t>
      </w:r>
      <w:r w:rsidRPr="00BE4CB4">
        <w:rPr>
          <w:rFonts w:cs="Times New Roman"/>
          <w:vertAlign w:val="superscript"/>
        </w:rPr>
        <w:t>***</w:t>
      </w:r>
      <w:r w:rsidR="00F948D4" w:rsidRPr="00BE4CB4">
        <w:rPr>
          <w:rFonts w:cs="Times New Roman"/>
        </w:rPr>
        <w:t xml:space="preserve"> </w:t>
      </w:r>
    </w:p>
    <w:p w14:paraId="17538389" w14:textId="3F7715A4" w:rsidR="00F948D4" w:rsidRPr="00BE4CB4" w:rsidRDefault="008308EC"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 xml:space="preserve">237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331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293</w:t>
      </w:r>
    </w:p>
    <w:p w14:paraId="79E9E606" w14:textId="0E5B57D1" w:rsidR="00F948D4" w:rsidRPr="00BE4CB4" w:rsidRDefault="00F948D4" w:rsidP="00F948D4">
      <w:pPr>
        <w:rPr>
          <w:rFonts w:cs="Times New Roman"/>
        </w:rPr>
      </w:pPr>
      <w:r w:rsidRPr="00BE4CB4">
        <w:rPr>
          <w:rFonts w:cs="Times New Roman"/>
        </w:rPr>
        <w:t xml:space="preserve">             </w:t>
      </w:r>
    </w:p>
    <w:p w14:paraId="1D2A6A6B" w14:textId="510C66B7" w:rsidR="00F948D4" w:rsidRPr="00BE4CB4" w:rsidRDefault="008308EC" w:rsidP="00F948D4">
      <w:pPr>
        <w:rPr>
          <w:rFonts w:cs="Times New Roman"/>
        </w:rPr>
      </w:pPr>
      <w:r w:rsidRPr="00BE4CB4">
        <w:rPr>
          <w:rFonts w:cs="Times New Roman"/>
        </w:rPr>
        <w:t>ADOS-2 104m</w:t>
      </w:r>
      <w:r w:rsidRPr="00BE4CB4">
        <w:rPr>
          <w:rFonts w:cs="Times New Roman"/>
        </w:rPr>
        <w:tab/>
      </w:r>
      <w:r w:rsidR="00F948D4" w:rsidRPr="00BE4CB4">
        <w:rPr>
          <w:rFonts w:cs="Times New Roman"/>
        </w:rPr>
        <w:t>0.25</w:t>
      </w:r>
      <w:r w:rsidRPr="00BE4CB4">
        <w:rPr>
          <w:rFonts w:cs="Times New Roman"/>
        </w:rPr>
        <w:t>4</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0.28</w:t>
      </w:r>
      <w:r w:rsidRPr="00BE4CB4">
        <w:rPr>
          <w:rFonts w:cs="Times New Roman"/>
        </w:rPr>
        <w:t>9</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0.36</w:t>
      </w:r>
      <w:r w:rsidRPr="00BE4CB4">
        <w:rPr>
          <w:rFonts w:cs="Times New Roman"/>
        </w:rPr>
        <w:t>1</w:t>
      </w:r>
      <w:r w:rsidRPr="00BE4CB4">
        <w:rPr>
          <w:rFonts w:cs="Times New Roman"/>
          <w:vertAlign w:val="superscript"/>
        </w:rPr>
        <w:t>***</w:t>
      </w:r>
      <w:r w:rsidR="00F948D4" w:rsidRPr="00BE4CB4">
        <w:rPr>
          <w:rFonts w:cs="Times New Roman"/>
        </w:rPr>
        <w:t xml:space="preserve">   </w:t>
      </w:r>
      <w:r w:rsidRPr="00BE4CB4">
        <w:rPr>
          <w:rFonts w:cs="Times New Roman"/>
        </w:rPr>
        <w:tab/>
      </w:r>
      <w:r w:rsidR="00F948D4" w:rsidRPr="00BE4CB4">
        <w:rPr>
          <w:rFonts w:cs="Times New Roman"/>
        </w:rPr>
        <w:t>0.376</w:t>
      </w:r>
      <w:r w:rsidRPr="00BE4CB4">
        <w:rPr>
          <w:rFonts w:cs="Times New Roman"/>
          <w:vertAlign w:val="superscript"/>
        </w:rPr>
        <w:t>***</w:t>
      </w:r>
      <w:r w:rsidR="00F948D4" w:rsidRPr="00BE4CB4">
        <w:rPr>
          <w:rFonts w:cs="Times New Roman"/>
        </w:rPr>
        <w:t xml:space="preserve">   </w:t>
      </w:r>
    </w:p>
    <w:p w14:paraId="7ECB6242" w14:textId="5B856E84" w:rsidR="008308EC" w:rsidRPr="00BE4CB4" w:rsidRDefault="008308EC" w:rsidP="008308EC">
      <w:pPr>
        <w:ind w:left="1440" w:firstLine="720"/>
        <w:rPr>
          <w:rFonts w:cs="Times New Roman"/>
        </w:rPr>
      </w:pPr>
      <w:r w:rsidRPr="00BE4CB4">
        <w:rPr>
          <w:rFonts w:cs="Times New Roman"/>
          <w:i/>
          <w:iCs/>
        </w:rPr>
        <w:t>N</w:t>
      </w:r>
      <w:r w:rsidRPr="00BE4CB4">
        <w:rPr>
          <w:rFonts w:cs="Times New Roman"/>
        </w:rPr>
        <w:t xml:space="preserve"> = </w:t>
      </w:r>
      <w:r w:rsidR="00F948D4" w:rsidRPr="00BE4CB4">
        <w:rPr>
          <w:rFonts w:cs="Times New Roman"/>
        </w:rPr>
        <w:t xml:space="preserve">168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212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 xml:space="preserve">182      </w:t>
      </w:r>
      <w:r w:rsidRPr="00BE4CB4">
        <w:rPr>
          <w:rFonts w:cs="Times New Roman"/>
        </w:rPr>
        <w:tab/>
      </w:r>
      <w:r w:rsidRPr="00BE4CB4">
        <w:rPr>
          <w:rFonts w:cs="Times New Roman"/>
          <w:i/>
          <w:iCs/>
        </w:rPr>
        <w:t>N</w:t>
      </w:r>
      <w:r w:rsidRPr="00BE4CB4">
        <w:rPr>
          <w:rFonts w:cs="Times New Roman"/>
        </w:rPr>
        <w:t xml:space="preserve"> = </w:t>
      </w:r>
      <w:r w:rsidR="00F948D4" w:rsidRPr="00BE4CB4">
        <w:rPr>
          <w:rFonts w:cs="Times New Roman"/>
        </w:rPr>
        <w:t>219</w:t>
      </w:r>
    </w:p>
    <w:p w14:paraId="1F84B02E" w14:textId="77777777" w:rsidR="008308EC" w:rsidRPr="00BE4CB4" w:rsidRDefault="008308EC" w:rsidP="008308EC">
      <w:pPr>
        <w:pBdr>
          <w:bottom w:val="single" w:sz="6" w:space="1" w:color="auto"/>
        </w:pBdr>
        <w:rPr>
          <w:rFonts w:cs="Times New Roman"/>
          <w:i/>
          <w:iCs/>
        </w:rPr>
      </w:pPr>
    </w:p>
    <w:p w14:paraId="40678C3C" w14:textId="63C2923F" w:rsidR="008308EC" w:rsidRPr="00BE4CB4" w:rsidRDefault="003C4AC3" w:rsidP="008308EC">
      <w:pPr>
        <w:rPr>
          <w:rFonts w:cs="Times New Roman"/>
        </w:rPr>
      </w:pPr>
      <w:r w:rsidRPr="00BE4CB4">
        <w:rPr>
          <w:rFonts w:cs="Times New Roman"/>
        </w:rPr>
        <w:t>* p &lt; .05, ** p &gt; .01, *** p &lt; .001</w:t>
      </w:r>
    </w:p>
    <w:p w14:paraId="2C414F7D" w14:textId="55697D02" w:rsidR="0090231F" w:rsidRPr="00BE4CB4" w:rsidRDefault="008308EC" w:rsidP="008308EC">
      <w:pPr>
        <w:rPr>
          <w:iCs/>
        </w:rPr>
      </w:pPr>
      <w:r w:rsidRPr="00BE4CB4">
        <w:rPr>
          <w:rFonts w:cs="Times New Roman"/>
        </w:rPr>
        <w:t xml:space="preserve">Q-CHAT: </w:t>
      </w:r>
      <w:r w:rsidRPr="00BE4CB4">
        <w:t xml:space="preserve">Quantitative Checklist for Autism in Toddlers; SRS-2: Social Responsiveness Scale-2; AOSI: Autism Observation Scale for Infants; ADOS-2: </w:t>
      </w:r>
      <w:r w:rsidRPr="00BE4CB4">
        <w:rPr>
          <w:iCs/>
        </w:rPr>
        <w:t xml:space="preserve">Autism Diagnostic Observation Schedule-2. </w:t>
      </w:r>
    </w:p>
    <w:p w14:paraId="4AED909D" w14:textId="77777777" w:rsidR="0090231F" w:rsidRPr="00BE4CB4" w:rsidRDefault="0090231F">
      <w:pPr>
        <w:rPr>
          <w:iCs/>
        </w:rPr>
      </w:pPr>
      <w:r w:rsidRPr="00BE4CB4">
        <w:rPr>
          <w:iCs/>
        </w:rPr>
        <w:br w:type="page"/>
      </w:r>
    </w:p>
    <w:p w14:paraId="6F4C190A" w14:textId="539266AE" w:rsidR="008308EC" w:rsidRPr="00BE4CB4" w:rsidRDefault="00D54DAB" w:rsidP="008308EC">
      <w:pPr>
        <w:rPr>
          <w:rFonts w:cs="Times New Roman"/>
          <w:b/>
          <w:bCs/>
          <w:iCs/>
        </w:rPr>
      </w:pPr>
      <w:r w:rsidRPr="00BE4CB4">
        <w:rPr>
          <w:rFonts w:cs="Times New Roman"/>
          <w:b/>
          <w:bCs/>
          <w:iCs/>
        </w:rPr>
        <w:lastRenderedPageBreak/>
        <w:t>Table S</w:t>
      </w:r>
      <w:r w:rsidR="00D311C5" w:rsidRPr="00BE4CB4">
        <w:rPr>
          <w:rFonts w:cs="Times New Roman"/>
          <w:b/>
          <w:bCs/>
          <w:iCs/>
        </w:rPr>
        <w:t>6</w:t>
      </w:r>
    </w:p>
    <w:p w14:paraId="313B1C4E" w14:textId="77777777" w:rsidR="00D54DAB" w:rsidRPr="00BE4CB4" w:rsidRDefault="00D54DAB" w:rsidP="008308EC">
      <w:pPr>
        <w:rPr>
          <w:rFonts w:cs="Times New Roman"/>
          <w:iCs/>
        </w:rPr>
      </w:pPr>
    </w:p>
    <w:p w14:paraId="45161EF6" w14:textId="642D2EF4" w:rsidR="00D54DAB" w:rsidRPr="00BE4CB4" w:rsidRDefault="00D54DAB" w:rsidP="008308EC">
      <w:pPr>
        <w:rPr>
          <w:rFonts w:cs="Times New Roman"/>
          <w:i/>
        </w:rPr>
      </w:pPr>
      <w:r w:rsidRPr="00BE4CB4">
        <w:rPr>
          <w:rFonts w:cs="Times New Roman"/>
          <w:i/>
        </w:rPr>
        <w:t>Comparison of Linear vs. Quadratic Fit for 2-to-5 Class Solutions</w:t>
      </w:r>
    </w:p>
    <w:p w14:paraId="2896A554" w14:textId="77777777" w:rsidR="00D54DAB" w:rsidRPr="00BE4CB4" w:rsidRDefault="00D54DAB" w:rsidP="008308EC">
      <w:pPr>
        <w:rPr>
          <w:rFonts w:cs="Times New Roman"/>
          <w:i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9"/>
        <w:gridCol w:w="1241"/>
        <w:gridCol w:w="1601"/>
        <w:gridCol w:w="1341"/>
        <w:gridCol w:w="1254"/>
        <w:gridCol w:w="1614"/>
        <w:gridCol w:w="1714"/>
      </w:tblGrid>
      <w:tr w:rsidR="00BE4CB4" w:rsidRPr="00BE4CB4" w14:paraId="4CA1E9A4" w14:textId="77777777" w:rsidTr="00D54DAB">
        <w:trPr>
          <w:tblHeader/>
          <w:tblCellSpacing w:w="15" w:type="dxa"/>
        </w:trPr>
        <w:tc>
          <w:tcPr>
            <w:tcW w:w="0" w:type="auto"/>
            <w:tcBorders>
              <w:top w:val="single" w:sz="4" w:space="0" w:color="auto"/>
              <w:bottom w:val="single" w:sz="4" w:space="0" w:color="auto"/>
            </w:tcBorders>
            <w:vAlign w:val="center"/>
            <w:hideMark/>
          </w:tcPr>
          <w:p w14:paraId="634F243C" w14:textId="77777777"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Groups</w:t>
            </w:r>
          </w:p>
        </w:tc>
        <w:tc>
          <w:tcPr>
            <w:tcW w:w="0" w:type="auto"/>
            <w:tcBorders>
              <w:top w:val="single" w:sz="4" w:space="0" w:color="auto"/>
              <w:bottom w:val="single" w:sz="4" w:space="0" w:color="auto"/>
            </w:tcBorders>
            <w:vAlign w:val="center"/>
            <w:hideMark/>
          </w:tcPr>
          <w:p w14:paraId="6E2DFA52" w14:textId="77777777"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BIC Linear</w:t>
            </w:r>
          </w:p>
        </w:tc>
        <w:tc>
          <w:tcPr>
            <w:tcW w:w="0" w:type="auto"/>
            <w:tcBorders>
              <w:top w:val="single" w:sz="4" w:space="0" w:color="auto"/>
              <w:bottom w:val="single" w:sz="4" w:space="0" w:color="auto"/>
            </w:tcBorders>
            <w:vAlign w:val="center"/>
            <w:hideMark/>
          </w:tcPr>
          <w:p w14:paraId="74E90489" w14:textId="77777777"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BIC Quadratic</w:t>
            </w:r>
          </w:p>
        </w:tc>
        <w:tc>
          <w:tcPr>
            <w:tcW w:w="0" w:type="auto"/>
            <w:tcBorders>
              <w:top w:val="single" w:sz="4" w:space="0" w:color="auto"/>
              <w:bottom w:val="single" w:sz="4" w:space="0" w:color="auto"/>
            </w:tcBorders>
            <w:vAlign w:val="center"/>
            <w:hideMark/>
          </w:tcPr>
          <w:p w14:paraId="2A5FF96D" w14:textId="77777777"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ΔBIC (Q−L)</w:t>
            </w:r>
          </w:p>
        </w:tc>
        <w:tc>
          <w:tcPr>
            <w:tcW w:w="0" w:type="auto"/>
            <w:tcBorders>
              <w:top w:val="single" w:sz="4" w:space="0" w:color="auto"/>
              <w:bottom w:val="single" w:sz="4" w:space="0" w:color="auto"/>
            </w:tcBorders>
            <w:vAlign w:val="center"/>
            <w:hideMark/>
          </w:tcPr>
          <w:p w14:paraId="3EF0959A" w14:textId="77777777"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AIC Linear</w:t>
            </w:r>
          </w:p>
        </w:tc>
        <w:tc>
          <w:tcPr>
            <w:tcW w:w="0" w:type="auto"/>
            <w:tcBorders>
              <w:top w:val="single" w:sz="4" w:space="0" w:color="auto"/>
              <w:bottom w:val="single" w:sz="4" w:space="0" w:color="auto"/>
            </w:tcBorders>
            <w:vAlign w:val="center"/>
            <w:hideMark/>
          </w:tcPr>
          <w:p w14:paraId="2EA807F8" w14:textId="77777777"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AIC Quadratic</w:t>
            </w:r>
          </w:p>
        </w:tc>
        <w:tc>
          <w:tcPr>
            <w:tcW w:w="1669" w:type="dxa"/>
            <w:tcBorders>
              <w:top w:val="single" w:sz="4" w:space="0" w:color="auto"/>
              <w:bottom w:val="single" w:sz="4" w:space="0" w:color="auto"/>
            </w:tcBorders>
            <w:vAlign w:val="center"/>
            <w:hideMark/>
          </w:tcPr>
          <w:p w14:paraId="5F7777C9" w14:textId="77777777" w:rsidR="00D54DAB" w:rsidRPr="00BE4CB4" w:rsidRDefault="00D54DAB" w:rsidP="00413375">
            <w:pPr>
              <w:jc w:val="center"/>
              <w:rPr>
                <w:rFonts w:eastAsia="Times New Roman" w:cs="Times New Roman"/>
                <w:b/>
                <w:bCs/>
                <w:kern w:val="0"/>
                <w:lang w:eastAsia="en-GB"/>
                <w14:ligatures w14:val="none"/>
              </w:rPr>
            </w:pPr>
          </w:p>
          <w:p w14:paraId="38FF286C" w14:textId="0F26D2F3" w:rsidR="00D54DAB" w:rsidRPr="00BE4CB4" w:rsidRDefault="00D54DAB" w:rsidP="00413375">
            <w:pPr>
              <w:jc w:val="center"/>
              <w:rPr>
                <w:rFonts w:eastAsia="Times New Roman" w:cs="Times New Roman"/>
                <w:b/>
                <w:bCs/>
                <w:kern w:val="0"/>
                <w:lang w:eastAsia="en-GB"/>
                <w14:ligatures w14:val="none"/>
              </w:rPr>
            </w:pPr>
            <w:r w:rsidRPr="00BE4CB4">
              <w:rPr>
                <w:rFonts w:eastAsia="Times New Roman" w:cs="Times New Roman"/>
                <w:b/>
                <w:bCs/>
                <w:kern w:val="0"/>
                <w:lang w:eastAsia="en-GB"/>
                <w14:ligatures w14:val="none"/>
              </w:rPr>
              <w:t>ΔAIC (Q−L)</w:t>
            </w:r>
          </w:p>
          <w:p w14:paraId="188DB35E" w14:textId="77777777" w:rsidR="00D54DAB" w:rsidRPr="00BE4CB4" w:rsidRDefault="00D54DAB" w:rsidP="00413375">
            <w:pPr>
              <w:jc w:val="center"/>
              <w:rPr>
                <w:rFonts w:eastAsia="Times New Roman" w:cs="Times New Roman"/>
                <w:b/>
                <w:bCs/>
                <w:kern w:val="0"/>
                <w:lang w:eastAsia="en-GB"/>
                <w14:ligatures w14:val="none"/>
              </w:rPr>
            </w:pPr>
          </w:p>
          <w:p w14:paraId="7F467275" w14:textId="77777777" w:rsidR="00D54DAB" w:rsidRPr="00BE4CB4" w:rsidRDefault="00D54DAB" w:rsidP="00413375">
            <w:pPr>
              <w:jc w:val="center"/>
              <w:rPr>
                <w:rFonts w:eastAsia="Times New Roman" w:cs="Times New Roman"/>
                <w:b/>
                <w:bCs/>
                <w:kern w:val="0"/>
                <w:lang w:eastAsia="en-GB"/>
                <w14:ligatures w14:val="none"/>
              </w:rPr>
            </w:pPr>
          </w:p>
        </w:tc>
      </w:tr>
      <w:tr w:rsidR="00BE4CB4" w:rsidRPr="00BE4CB4" w14:paraId="0854B1F7" w14:textId="77777777" w:rsidTr="00D54DAB">
        <w:trPr>
          <w:tblHeader/>
          <w:tblCellSpacing w:w="15" w:type="dxa"/>
        </w:trPr>
        <w:tc>
          <w:tcPr>
            <w:tcW w:w="0" w:type="auto"/>
            <w:vAlign w:val="center"/>
          </w:tcPr>
          <w:p w14:paraId="433CAC89" w14:textId="77777777" w:rsidR="00D54DAB" w:rsidRPr="00BE4CB4" w:rsidRDefault="00D54DAB" w:rsidP="00413375">
            <w:pPr>
              <w:jc w:val="center"/>
              <w:rPr>
                <w:rFonts w:eastAsia="Times New Roman" w:cs="Times New Roman"/>
                <w:b/>
                <w:bCs/>
                <w:kern w:val="0"/>
                <w:lang w:eastAsia="en-GB"/>
                <w14:ligatures w14:val="none"/>
              </w:rPr>
            </w:pPr>
          </w:p>
        </w:tc>
        <w:tc>
          <w:tcPr>
            <w:tcW w:w="0" w:type="auto"/>
            <w:vAlign w:val="center"/>
          </w:tcPr>
          <w:p w14:paraId="09B3E03C" w14:textId="77777777" w:rsidR="00D54DAB" w:rsidRPr="00BE4CB4" w:rsidRDefault="00D54DAB" w:rsidP="00413375">
            <w:pPr>
              <w:jc w:val="center"/>
              <w:rPr>
                <w:rFonts w:eastAsia="Times New Roman" w:cs="Times New Roman"/>
                <w:b/>
                <w:bCs/>
                <w:kern w:val="0"/>
                <w:lang w:eastAsia="en-GB"/>
                <w14:ligatures w14:val="none"/>
              </w:rPr>
            </w:pPr>
          </w:p>
        </w:tc>
        <w:tc>
          <w:tcPr>
            <w:tcW w:w="0" w:type="auto"/>
            <w:vAlign w:val="center"/>
          </w:tcPr>
          <w:p w14:paraId="54AE16D1" w14:textId="77777777" w:rsidR="00D54DAB" w:rsidRPr="00BE4CB4" w:rsidRDefault="00D54DAB" w:rsidP="00413375">
            <w:pPr>
              <w:jc w:val="center"/>
              <w:rPr>
                <w:rFonts w:eastAsia="Times New Roman" w:cs="Times New Roman"/>
                <w:b/>
                <w:bCs/>
                <w:kern w:val="0"/>
                <w:lang w:eastAsia="en-GB"/>
                <w14:ligatures w14:val="none"/>
              </w:rPr>
            </w:pPr>
          </w:p>
        </w:tc>
        <w:tc>
          <w:tcPr>
            <w:tcW w:w="0" w:type="auto"/>
            <w:vAlign w:val="center"/>
          </w:tcPr>
          <w:p w14:paraId="35AE3288" w14:textId="77777777" w:rsidR="00D54DAB" w:rsidRPr="00BE4CB4" w:rsidRDefault="00D54DAB" w:rsidP="00413375">
            <w:pPr>
              <w:jc w:val="center"/>
              <w:rPr>
                <w:rFonts w:eastAsia="Times New Roman" w:cs="Times New Roman"/>
                <w:b/>
                <w:bCs/>
                <w:kern w:val="0"/>
                <w:lang w:eastAsia="en-GB"/>
                <w14:ligatures w14:val="none"/>
              </w:rPr>
            </w:pPr>
          </w:p>
        </w:tc>
        <w:tc>
          <w:tcPr>
            <w:tcW w:w="0" w:type="auto"/>
            <w:vAlign w:val="center"/>
          </w:tcPr>
          <w:p w14:paraId="76D566BE" w14:textId="77777777" w:rsidR="00D54DAB" w:rsidRPr="00BE4CB4" w:rsidRDefault="00D54DAB" w:rsidP="00413375">
            <w:pPr>
              <w:jc w:val="center"/>
              <w:rPr>
                <w:rFonts w:eastAsia="Times New Roman" w:cs="Times New Roman"/>
                <w:b/>
                <w:bCs/>
                <w:kern w:val="0"/>
                <w:lang w:eastAsia="en-GB"/>
                <w14:ligatures w14:val="none"/>
              </w:rPr>
            </w:pPr>
          </w:p>
        </w:tc>
        <w:tc>
          <w:tcPr>
            <w:tcW w:w="0" w:type="auto"/>
            <w:vAlign w:val="center"/>
          </w:tcPr>
          <w:p w14:paraId="73D370F8" w14:textId="77777777" w:rsidR="00D54DAB" w:rsidRPr="00BE4CB4" w:rsidRDefault="00D54DAB" w:rsidP="00413375">
            <w:pPr>
              <w:jc w:val="center"/>
              <w:rPr>
                <w:rFonts w:eastAsia="Times New Roman" w:cs="Times New Roman"/>
                <w:b/>
                <w:bCs/>
                <w:kern w:val="0"/>
                <w:lang w:eastAsia="en-GB"/>
                <w14:ligatures w14:val="none"/>
              </w:rPr>
            </w:pPr>
          </w:p>
        </w:tc>
        <w:tc>
          <w:tcPr>
            <w:tcW w:w="1669" w:type="dxa"/>
            <w:vAlign w:val="center"/>
          </w:tcPr>
          <w:p w14:paraId="11A1D428" w14:textId="77777777" w:rsidR="00D54DAB" w:rsidRPr="00BE4CB4" w:rsidRDefault="00D54DAB" w:rsidP="00413375">
            <w:pPr>
              <w:jc w:val="center"/>
              <w:rPr>
                <w:rFonts w:eastAsia="Times New Roman" w:cs="Times New Roman"/>
                <w:b/>
                <w:bCs/>
                <w:kern w:val="0"/>
                <w:lang w:eastAsia="en-GB"/>
                <w14:ligatures w14:val="none"/>
              </w:rPr>
            </w:pPr>
          </w:p>
        </w:tc>
      </w:tr>
      <w:tr w:rsidR="00BE4CB4" w:rsidRPr="00BE4CB4" w14:paraId="0CB182B9" w14:textId="77777777" w:rsidTr="00D54DAB">
        <w:trPr>
          <w:tblCellSpacing w:w="15" w:type="dxa"/>
        </w:trPr>
        <w:tc>
          <w:tcPr>
            <w:tcW w:w="0" w:type="auto"/>
            <w:vAlign w:val="center"/>
            <w:hideMark/>
          </w:tcPr>
          <w:p w14:paraId="7A8D0B12"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2</w:t>
            </w:r>
          </w:p>
        </w:tc>
        <w:tc>
          <w:tcPr>
            <w:tcW w:w="0" w:type="auto"/>
            <w:vAlign w:val="center"/>
            <w:hideMark/>
          </w:tcPr>
          <w:p w14:paraId="0FEEB138"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−10358.08</w:t>
            </w:r>
          </w:p>
        </w:tc>
        <w:tc>
          <w:tcPr>
            <w:tcW w:w="0" w:type="auto"/>
            <w:vAlign w:val="center"/>
            <w:hideMark/>
          </w:tcPr>
          <w:p w14:paraId="5311789A"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−10358.75</w:t>
            </w:r>
          </w:p>
        </w:tc>
        <w:tc>
          <w:tcPr>
            <w:tcW w:w="0" w:type="auto"/>
            <w:vAlign w:val="center"/>
            <w:hideMark/>
          </w:tcPr>
          <w:p w14:paraId="604C7BD1"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−0.67</w:t>
            </w:r>
          </w:p>
        </w:tc>
        <w:tc>
          <w:tcPr>
            <w:tcW w:w="0" w:type="auto"/>
            <w:vAlign w:val="center"/>
            <w:hideMark/>
          </w:tcPr>
          <w:p w14:paraId="7136F2E4"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−10326.47</w:t>
            </w:r>
          </w:p>
        </w:tc>
        <w:tc>
          <w:tcPr>
            <w:tcW w:w="0" w:type="auto"/>
            <w:vAlign w:val="center"/>
            <w:hideMark/>
          </w:tcPr>
          <w:p w14:paraId="6410F93B"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−10315.29</w:t>
            </w:r>
          </w:p>
        </w:tc>
        <w:tc>
          <w:tcPr>
            <w:tcW w:w="1669" w:type="dxa"/>
            <w:vAlign w:val="center"/>
            <w:hideMark/>
          </w:tcPr>
          <w:p w14:paraId="7A36358E"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+11.18</w:t>
            </w:r>
          </w:p>
        </w:tc>
      </w:tr>
      <w:tr w:rsidR="00BE4CB4" w:rsidRPr="00BE4CB4" w14:paraId="0DDEAD6A" w14:textId="77777777" w:rsidTr="00D54DAB">
        <w:trPr>
          <w:tblCellSpacing w:w="15" w:type="dxa"/>
        </w:trPr>
        <w:tc>
          <w:tcPr>
            <w:tcW w:w="0" w:type="auto"/>
            <w:vAlign w:val="center"/>
            <w:hideMark/>
          </w:tcPr>
          <w:p w14:paraId="10F0A989"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3</w:t>
            </w:r>
          </w:p>
        </w:tc>
        <w:tc>
          <w:tcPr>
            <w:tcW w:w="0" w:type="auto"/>
            <w:vAlign w:val="center"/>
            <w:hideMark/>
          </w:tcPr>
          <w:p w14:paraId="7BA49454"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−10246.88</w:t>
            </w:r>
          </w:p>
        </w:tc>
        <w:tc>
          <w:tcPr>
            <w:tcW w:w="0" w:type="auto"/>
            <w:vAlign w:val="center"/>
            <w:hideMark/>
          </w:tcPr>
          <w:p w14:paraId="73DB571E"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−10254.59</w:t>
            </w:r>
          </w:p>
        </w:tc>
        <w:tc>
          <w:tcPr>
            <w:tcW w:w="0" w:type="auto"/>
            <w:vAlign w:val="center"/>
            <w:hideMark/>
          </w:tcPr>
          <w:p w14:paraId="40AA1CCC"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−7.71</w:t>
            </w:r>
          </w:p>
        </w:tc>
        <w:tc>
          <w:tcPr>
            <w:tcW w:w="0" w:type="auto"/>
            <w:vAlign w:val="center"/>
            <w:hideMark/>
          </w:tcPr>
          <w:p w14:paraId="591FA489"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−10201.45</w:t>
            </w:r>
          </w:p>
        </w:tc>
        <w:tc>
          <w:tcPr>
            <w:tcW w:w="0" w:type="auto"/>
            <w:vAlign w:val="center"/>
            <w:hideMark/>
          </w:tcPr>
          <w:p w14:paraId="2DF80139"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−10191.38</w:t>
            </w:r>
          </w:p>
        </w:tc>
        <w:tc>
          <w:tcPr>
            <w:tcW w:w="1669" w:type="dxa"/>
            <w:vAlign w:val="center"/>
            <w:hideMark/>
          </w:tcPr>
          <w:p w14:paraId="1E53BF4D"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+10.07</w:t>
            </w:r>
          </w:p>
        </w:tc>
      </w:tr>
      <w:tr w:rsidR="00BE4CB4" w:rsidRPr="00BE4CB4" w14:paraId="2A30FFC6" w14:textId="77777777" w:rsidTr="00D54DAB">
        <w:trPr>
          <w:tblCellSpacing w:w="15" w:type="dxa"/>
        </w:trPr>
        <w:tc>
          <w:tcPr>
            <w:tcW w:w="0" w:type="auto"/>
            <w:vAlign w:val="center"/>
            <w:hideMark/>
          </w:tcPr>
          <w:p w14:paraId="32AF7714"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4</w:t>
            </w:r>
          </w:p>
        </w:tc>
        <w:tc>
          <w:tcPr>
            <w:tcW w:w="0" w:type="auto"/>
            <w:vAlign w:val="center"/>
            <w:hideMark/>
          </w:tcPr>
          <w:p w14:paraId="1077FD41"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−10207.26</w:t>
            </w:r>
          </w:p>
        </w:tc>
        <w:tc>
          <w:tcPr>
            <w:tcW w:w="0" w:type="auto"/>
            <w:vAlign w:val="center"/>
            <w:hideMark/>
          </w:tcPr>
          <w:p w14:paraId="663B68EC"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−10198.36</w:t>
            </w:r>
          </w:p>
        </w:tc>
        <w:tc>
          <w:tcPr>
            <w:tcW w:w="0" w:type="auto"/>
            <w:vAlign w:val="center"/>
            <w:hideMark/>
          </w:tcPr>
          <w:p w14:paraId="10351C6D"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+8.90</w:t>
            </w:r>
          </w:p>
        </w:tc>
        <w:tc>
          <w:tcPr>
            <w:tcW w:w="0" w:type="auto"/>
            <w:vAlign w:val="center"/>
            <w:hideMark/>
          </w:tcPr>
          <w:p w14:paraId="60902A48"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−10148.00</w:t>
            </w:r>
          </w:p>
        </w:tc>
        <w:tc>
          <w:tcPr>
            <w:tcW w:w="0" w:type="auto"/>
            <w:vAlign w:val="center"/>
            <w:hideMark/>
          </w:tcPr>
          <w:p w14:paraId="15B2FE33"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−10115.39</w:t>
            </w:r>
          </w:p>
        </w:tc>
        <w:tc>
          <w:tcPr>
            <w:tcW w:w="1669" w:type="dxa"/>
            <w:vAlign w:val="center"/>
            <w:hideMark/>
          </w:tcPr>
          <w:p w14:paraId="0ECEAF8A"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+32.61</w:t>
            </w:r>
          </w:p>
        </w:tc>
      </w:tr>
      <w:tr w:rsidR="00BE4CB4" w:rsidRPr="00BE4CB4" w14:paraId="6185FA69" w14:textId="77777777" w:rsidTr="00D54DAB">
        <w:trPr>
          <w:tblCellSpacing w:w="15" w:type="dxa"/>
        </w:trPr>
        <w:tc>
          <w:tcPr>
            <w:tcW w:w="0" w:type="auto"/>
            <w:vAlign w:val="center"/>
            <w:hideMark/>
          </w:tcPr>
          <w:p w14:paraId="34D12313"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5</w:t>
            </w:r>
          </w:p>
        </w:tc>
        <w:tc>
          <w:tcPr>
            <w:tcW w:w="0" w:type="auto"/>
            <w:vAlign w:val="center"/>
            <w:hideMark/>
          </w:tcPr>
          <w:p w14:paraId="563B6911"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−10152.54</w:t>
            </w:r>
          </w:p>
        </w:tc>
        <w:tc>
          <w:tcPr>
            <w:tcW w:w="0" w:type="auto"/>
            <w:vAlign w:val="center"/>
            <w:hideMark/>
          </w:tcPr>
          <w:p w14:paraId="403A90DC"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−10131.16</w:t>
            </w:r>
          </w:p>
        </w:tc>
        <w:tc>
          <w:tcPr>
            <w:tcW w:w="0" w:type="auto"/>
            <w:vAlign w:val="center"/>
            <w:hideMark/>
          </w:tcPr>
          <w:p w14:paraId="21D4200A"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+21.38</w:t>
            </w:r>
          </w:p>
        </w:tc>
        <w:tc>
          <w:tcPr>
            <w:tcW w:w="0" w:type="auto"/>
            <w:vAlign w:val="center"/>
            <w:hideMark/>
          </w:tcPr>
          <w:p w14:paraId="61DDEA7C"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−10079.46</w:t>
            </w:r>
          </w:p>
        </w:tc>
        <w:tc>
          <w:tcPr>
            <w:tcW w:w="0" w:type="auto"/>
            <w:vAlign w:val="center"/>
            <w:hideMark/>
          </w:tcPr>
          <w:p w14:paraId="1979827F"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−10028.44</w:t>
            </w:r>
          </w:p>
        </w:tc>
        <w:tc>
          <w:tcPr>
            <w:tcW w:w="1669" w:type="dxa"/>
            <w:vAlign w:val="center"/>
            <w:hideMark/>
          </w:tcPr>
          <w:p w14:paraId="659007BE" w14:textId="77777777" w:rsidR="00D54DAB" w:rsidRPr="00BE4CB4" w:rsidRDefault="00D54DAB" w:rsidP="00413375">
            <w:pPr>
              <w:rPr>
                <w:rFonts w:eastAsia="Times New Roman" w:cs="Times New Roman"/>
                <w:kern w:val="0"/>
                <w:lang w:eastAsia="en-GB"/>
                <w14:ligatures w14:val="none"/>
              </w:rPr>
            </w:pPr>
            <w:r w:rsidRPr="00BE4CB4">
              <w:rPr>
                <w:rFonts w:eastAsia="Times New Roman" w:cs="Times New Roman"/>
                <w:kern w:val="0"/>
                <w:lang w:eastAsia="en-GB"/>
                <w14:ligatures w14:val="none"/>
              </w:rPr>
              <w:t>+51.01</w:t>
            </w:r>
          </w:p>
        </w:tc>
      </w:tr>
      <w:tr w:rsidR="00BE4CB4" w:rsidRPr="00BE4CB4" w14:paraId="69011F80" w14:textId="77777777" w:rsidTr="00D54DAB">
        <w:trPr>
          <w:tblCellSpacing w:w="15" w:type="dxa"/>
        </w:trPr>
        <w:tc>
          <w:tcPr>
            <w:tcW w:w="0" w:type="auto"/>
            <w:tcBorders>
              <w:bottom w:val="single" w:sz="4" w:space="0" w:color="auto"/>
            </w:tcBorders>
            <w:vAlign w:val="center"/>
          </w:tcPr>
          <w:p w14:paraId="7F405186" w14:textId="77777777" w:rsidR="00D54DAB" w:rsidRPr="00BE4CB4" w:rsidRDefault="00D54DAB" w:rsidP="00413375">
            <w:pPr>
              <w:rPr>
                <w:rFonts w:eastAsia="Times New Roman" w:cs="Times New Roman"/>
                <w:kern w:val="0"/>
                <w:lang w:eastAsia="en-GB"/>
                <w14:ligatures w14:val="none"/>
              </w:rPr>
            </w:pPr>
          </w:p>
        </w:tc>
        <w:tc>
          <w:tcPr>
            <w:tcW w:w="0" w:type="auto"/>
            <w:tcBorders>
              <w:bottom w:val="single" w:sz="4" w:space="0" w:color="auto"/>
            </w:tcBorders>
            <w:vAlign w:val="center"/>
          </w:tcPr>
          <w:p w14:paraId="618485DA" w14:textId="77777777" w:rsidR="00D54DAB" w:rsidRPr="00BE4CB4" w:rsidRDefault="00D54DAB" w:rsidP="00413375">
            <w:pPr>
              <w:rPr>
                <w:rFonts w:eastAsia="Times New Roman" w:cs="Times New Roman"/>
                <w:kern w:val="0"/>
                <w:lang w:eastAsia="en-GB"/>
                <w14:ligatures w14:val="none"/>
              </w:rPr>
            </w:pPr>
          </w:p>
        </w:tc>
        <w:tc>
          <w:tcPr>
            <w:tcW w:w="0" w:type="auto"/>
            <w:tcBorders>
              <w:bottom w:val="single" w:sz="4" w:space="0" w:color="auto"/>
            </w:tcBorders>
            <w:vAlign w:val="center"/>
          </w:tcPr>
          <w:p w14:paraId="340FE5EC" w14:textId="77777777" w:rsidR="00D54DAB" w:rsidRPr="00BE4CB4" w:rsidRDefault="00D54DAB" w:rsidP="00413375">
            <w:pPr>
              <w:rPr>
                <w:rFonts w:eastAsia="Times New Roman" w:cs="Times New Roman"/>
                <w:kern w:val="0"/>
                <w:lang w:eastAsia="en-GB"/>
                <w14:ligatures w14:val="none"/>
              </w:rPr>
            </w:pPr>
          </w:p>
        </w:tc>
        <w:tc>
          <w:tcPr>
            <w:tcW w:w="0" w:type="auto"/>
            <w:tcBorders>
              <w:bottom w:val="single" w:sz="4" w:space="0" w:color="auto"/>
            </w:tcBorders>
            <w:vAlign w:val="center"/>
          </w:tcPr>
          <w:p w14:paraId="60F44D86" w14:textId="77777777" w:rsidR="00D54DAB" w:rsidRPr="00BE4CB4" w:rsidRDefault="00D54DAB" w:rsidP="00413375">
            <w:pPr>
              <w:rPr>
                <w:rFonts w:eastAsia="Times New Roman" w:cs="Times New Roman"/>
                <w:kern w:val="0"/>
                <w:lang w:eastAsia="en-GB"/>
                <w14:ligatures w14:val="none"/>
              </w:rPr>
            </w:pPr>
          </w:p>
        </w:tc>
        <w:tc>
          <w:tcPr>
            <w:tcW w:w="0" w:type="auto"/>
            <w:tcBorders>
              <w:bottom w:val="single" w:sz="4" w:space="0" w:color="auto"/>
            </w:tcBorders>
            <w:vAlign w:val="center"/>
          </w:tcPr>
          <w:p w14:paraId="174EEFC3" w14:textId="77777777" w:rsidR="00D54DAB" w:rsidRPr="00BE4CB4" w:rsidRDefault="00D54DAB" w:rsidP="00413375">
            <w:pPr>
              <w:rPr>
                <w:rFonts w:eastAsia="Times New Roman" w:cs="Times New Roman"/>
                <w:kern w:val="0"/>
                <w:lang w:eastAsia="en-GB"/>
                <w14:ligatures w14:val="none"/>
              </w:rPr>
            </w:pPr>
          </w:p>
        </w:tc>
        <w:tc>
          <w:tcPr>
            <w:tcW w:w="0" w:type="auto"/>
            <w:tcBorders>
              <w:bottom w:val="single" w:sz="4" w:space="0" w:color="auto"/>
            </w:tcBorders>
            <w:vAlign w:val="center"/>
          </w:tcPr>
          <w:p w14:paraId="4A50DCC3" w14:textId="77777777" w:rsidR="00D54DAB" w:rsidRPr="00BE4CB4" w:rsidRDefault="00D54DAB" w:rsidP="00413375">
            <w:pPr>
              <w:rPr>
                <w:rFonts w:eastAsia="Times New Roman" w:cs="Times New Roman"/>
                <w:kern w:val="0"/>
                <w:lang w:eastAsia="en-GB"/>
                <w14:ligatures w14:val="none"/>
              </w:rPr>
            </w:pPr>
          </w:p>
        </w:tc>
        <w:tc>
          <w:tcPr>
            <w:tcW w:w="1669" w:type="dxa"/>
            <w:tcBorders>
              <w:bottom w:val="single" w:sz="4" w:space="0" w:color="auto"/>
            </w:tcBorders>
            <w:vAlign w:val="center"/>
          </w:tcPr>
          <w:p w14:paraId="1B320546" w14:textId="77777777" w:rsidR="00D54DAB" w:rsidRPr="00BE4CB4" w:rsidRDefault="00D54DAB" w:rsidP="00413375">
            <w:pPr>
              <w:rPr>
                <w:rFonts w:eastAsia="Times New Roman" w:cs="Times New Roman"/>
                <w:kern w:val="0"/>
                <w:lang w:eastAsia="en-GB"/>
                <w14:ligatures w14:val="none"/>
              </w:rPr>
            </w:pPr>
          </w:p>
        </w:tc>
      </w:tr>
    </w:tbl>
    <w:p w14:paraId="6BE467AE" w14:textId="77777777" w:rsidR="00D54DAB" w:rsidRPr="00BE4CB4" w:rsidRDefault="00D54DAB" w:rsidP="00D54DAB">
      <w:pPr>
        <w:spacing w:before="100" w:beforeAutospacing="1" w:after="100" w:afterAutospacing="1"/>
        <w:rPr>
          <w:rFonts w:eastAsia="Times New Roman" w:cs="Times New Roman"/>
          <w:kern w:val="0"/>
          <w:lang w:eastAsia="en-GB"/>
          <w14:ligatures w14:val="none"/>
        </w:rPr>
      </w:pPr>
      <w:r w:rsidRPr="00BE4CB4">
        <w:rPr>
          <w:rFonts w:eastAsia="Times New Roman" w:cs="Times New Roman"/>
          <w:kern w:val="0"/>
          <w:lang w:eastAsia="en-GB"/>
          <w14:ligatures w14:val="none"/>
        </w:rPr>
        <w:t>Note: Positive ΔBIC/ΔAIC = quadratic fits better; higher (less negative) values indicate better fit.</w:t>
      </w:r>
    </w:p>
    <w:p w14:paraId="68677061" w14:textId="77777777" w:rsidR="00D54DAB" w:rsidRPr="00BE4CB4" w:rsidRDefault="00D54DAB" w:rsidP="008308EC">
      <w:pPr>
        <w:rPr>
          <w:iCs/>
        </w:rPr>
      </w:pPr>
    </w:p>
    <w:p w14:paraId="0998954C" w14:textId="0913EE05" w:rsidR="00F948D4" w:rsidRPr="00BE4CB4" w:rsidRDefault="00F948D4">
      <w:pPr>
        <w:rPr>
          <w:rFonts w:cs="Times New Roman"/>
        </w:rPr>
      </w:pPr>
      <w:r w:rsidRPr="00BE4CB4">
        <w:rPr>
          <w:rFonts w:cs="Times New Roman"/>
        </w:rPr>
        <w:br w:type="page"/>
      </w:r>
    </w:p>
    <w:p w14:paraId="5C9EDE34" w14:textId="77777777" w:rsidR="00F948D4" w:rsidRPr="00BE4CB4" w:rsidRDefault="00F948D4" w:rsidP="00B54C14">
      <w:pPr>
        <w:rPr>
          <w:rFonts w:cs="Times New Roman"/>
        </w:rPr>
        <w:sectPr w:rsidR="00F948D4" w:rsidRPr="00BE4CB4" w:rsidSect="00BE4CB4">
          <w:type w:val="continuous"/>
          <w:pgSz w:w="11906" w:h="16838"/>
          <w:pgMar w:top="992" w:right="992" w:bottom="992" w:left="992" w:header="709" w:footer="709" w:gutter="0"/>
          <w:cols w:space="708"/>
          <w:docGrid w:linePitch="326"/>
        </w:sectPr>
      </w:pPr>
    </w:p>
    <w:p w14:paraId="60E2EBD5" w14:textId="0DA0C7E3" w:rsidR="00B709FE" w:rsidRPr="00BE4CB4" w:rsidRDefault="00B709FE" w:rsidP="00B54C14">
      <w:pPr>
        <w:rPr>
          <w:rFonts w:cs="Times New Roman"/>
          <w:b/>
          <w:bCs/>
        </w:rPr>
      </w:pPr>
      <w:r w:rsidRPr="00BE4CB4">
        <w:rPr>
          <w:rFonts w:cs="Times New Roman"/>
          <w:b/>
          <w:bCs/>
        </w:rPr>
        <w:lastRenderedPageBreak/>
        <w:t>Table S</w:t>
      </w:r>
      <w:r w:rsidR="00D311C5" w:rsidRPr="00BE4CB4">
        <w:rPr>
          <w:rFonts w:cs="Times New Roman"/>
          <w:b/>
          <w:bCs/>
        </w:rPr>
        <w:t>7</w:t>
      </w:r>
    </w:p>
    <w:p w14:paraId="30C5CF7D" w14:textId="77777777" w:rsidR="00B709FE" w:rsidRPr="00BE4CB4" w:rsidRDefault="00B709FE" w:rsidP="00B709FE">
      <w:pPr>
        <w:rPr>
          <w:rFonts w:cs="Times New Roman"/>
          <w:b/>
          <w:bCs/>
        </w:rPr>
      </w:pPr>
    </w:p>
    <w:p w14:paraId="50EB8BBF" w14:textId="36E6C8A2" w:rsidR="00B709FE" w:rsidRPr="00BE4CB4" w:rsidRDefault="00B709FE" w:rsidP="00B709FE">
      <w:pPr>
        <w:rPr>
          <w:rFonts w:cs="Times New Roman"/>
          <w:i/>
          <w:iCs/>
        </w:rPr>
      </w:pPr>
      <w:r w:rsidRPr="00BE4CB4">
        <w:rPr>
          <w:rFonts w:cs="Times New Roman"/>
          <w:i/>
          <w:iCs/>
        </w:rPr>
        <w:t xml:space="preserve">Summary of the Joint Trajectory Class Models </w:t>
      </w:r>
    </w:p>
    <w:p w14:paraId="775CF36D" w14:textId="77777777" w:rsidR="00B709FE" w:rsidRPr="00BE4CB4" w:rsidRDefault="00B709FE" w:rsidP="00B709FE">
      <w:pPr>
        <w:rPr>
          <w:rFonts w:cs="Times New Roman"/>
          <w:i/>
          <w:iCs/>
        </w:rPr>
      </w:pPr>
    </w:p>
    <w:p w14:paraId="43F3A305" w14:textId="77777777" w:rsidR="00B709FE" w:rsidRPr="00BE4CB4" w:rsidRDefault="00B709FE" w:rsidP="00B709FE">
      <w:pPr>
        <w:pBdr>
          <w:bottom w:val="single" w:sz="6" w:space="1" w:color="auto"/>
        </w:pBdr>
        <w:rPr>
          <w:rFonts w:cs="Times New Roman"/>
        </w:rPr>
      </w:pPr>
    </w:p>
    <w:p w14:paraId="2C8BF7B3" w14:textId="77777777" w:rsidR="00B2579E" w:rsidRPr="00BE4CB4" w:rsidRDefault="00B2579E" w:rsidP="00B709FE">
      <w:pPr>
        <w:rPr>
          <w:rFonts w:cs="Times New Roman"/>
        </w:rPr>
      </w:pPr>
    </w:p>
    <w:p w14:paraId="49A557C1" w14:textId="4989DC97" w:rsidR="00B709FE" w:rsidRPr="00BE4CB4" w:rsidRDefault="00B709FE" w:rsidP="002354FE">
      <w:pPr>
        <w:ind w:firstLine="720"/>
        <w:rPr>
          <w:rFonts w:cs="Times New Roman"/>
        </w:rPr>
      </w:pPr>
      <w:r w:rsidRPr="00BE4CB4">
        <w:rPr>
          <w:rFonts w:cs="Times New Roman"/>
        </w:rPr>
        <w:t>Entropy</w:t>
      </w:r>
      <w:r w:rsidR="002354FE" w:rsidRPr="00BE4CB4">
        <w:rPr>
          <w:rFonts w:cs="Times New Roman"/>
        </w:rPr>
        <w:tab/>
      </w:r>
      <w:r w:rsidRPr="00BE4CB4">
        <w:rPr>
          <w:rFonts w:cs="Times New Roman"/>
        </w:rPr>
        <w:t>BIC</w:t>
      </w:r>
      <w:r w:rsidR="002A3F69" w:rsidRPr="00BE4CB4">
        <w:rPr>
          <w:rFonts w:cs="Times New Roman"/>
        </w:rPr>
        <w:tab/>
      </w:r>
      <w:r w:rsidR="002354FE" w:rsidRPr="00BE4CB4">
        <w:rPr>
          <w:rFonts w:cs="Times New Roman"/>
        </w:rPr>
        <w:tab/>
      </w:r>
      <w:r w:rsidR="002A3F69" w:rsidRPr="00BE4CB4">
        <w:rPr>
          <w:rFonts w:cs="Times New Roman"/>
        </w:rPr>
        <w:t>N participants</w:t>
      </w:r>
      <w:r w:rsidRPr="00BE4CB4">
        <w:rPr>
          <w:rFonts w:cs="Times New Roman"/>
        </w:rPr>
        <w:tab/>
      </w:r>
      <w:r w:rsidRPr="00BE4CB4">
        <w:rPr>
          <w:rFonts w:cs="Times New Roman"/>
        </w:rPr>
        <w:tab/>
      </w:r>
      <w:r w:rsidR="002A3F69" w:rsidRPr="00BE4CB4">
        <w:rPr>
          <w:rFonts w:cs="Times New Roman"/>
        </w:rPr>
        <w:tab/>
      </w:r>
      <w:r w:rsidR="002354FE" w:rsidRPr="00BE4CB4">
        <w:rPr>
          <w:rFonts w:cs="Times New Roman"/>
        </w:rPr>
        <w:tab/>
      </w:r>
      <w:r w:rsidR="002A3F69" w:rsidRPr="00BE4CB4">
        <w:rPr>
          <w:rFonts w:cs="Times New Roman"/>
        </w:rPr>
        <w:t>APPA</w:t>
      </w:r>
      <w:r w:rsidR="002A3F69" w:rsidRPr="00BE4CB4">
        <w:rPr>
          <w:rFonts w:cs="Times New Roman"/>
        </w:rPr>
        <w:tab/>
      </w:r>
      <w:r w:rsidR="002A3F69" w:rsidRPr="00BE4CB4">
        <w:rPr>
          <w:rFonts w:cs="Times New Roman"/>
        </w:rPr>
        <w:tab/>
      </w:r>
      <w:r w:rsidR="002A3F69" w:rsidRPr="00BE4CB4">
        <w:rPr>
          <w:rFonts w:cs="Times New Roman"/>
        </w:rPr>
        <w:tab/>
      </w:r>
      <w:r w:rsidR="002A3F69" w:rsidRPr="00BE4CB4">
        <w:rPr>
          <w:rFonts w:cs="Times New Roman"/>
        </w:rPr>
        <w:tab/>
      </w:r>
      <w:r w:rsidR="00D77C05" w:rsidRPr="00BE4CB4">
        <w:rPr>
          <w:rFonts w:cs="Times New Roman"/>
        </w:rPr>
        <w:t>OCC</w:t>
      </w:r>
    </w:p>
    <w:p w14:paraId="21F73825" w14:textId="48E072FC" w:rsidR="002A3F69" w:rsidRPr="00BE4CB4" w:rsidRDefault="002A3F69" w:rsidP="00B709FE">
      <w:pPr>
        <w:rPr>
          <w:rFonts w:cs="Times New Roman"/>
        </w:rPr>
      </w:pPr>
      <w:r w:rsidRPr="00BE4CB4">
        <w:rPr>
          <w:rFonts w:cs="Times New Roman"/>
        </w:rPr>
        <w:tab/>
      </w:r>
      <w:r w:rsidRPr="00BE4CB4">
        <w:rPr>
          <w:rFonts w:cs="Times New Roman"/>
        </w:rPr>
        <w:tab/>
      </w:r>
      <w:r w:rsidRPr="00BE4CB4">
        <w:rPr>
          <w:rFonts w:cs="Times New Roman"/>
        </w:rPr>
        <w:tab/>
      </w:r>
      <w:r w:rsidR="002354FE" w:rsidRPr="00BE4CB4">
        <w:rPr>
          <w:rFonts w:cs="Times New Roman"/>
        </w:rPr>
        <w:tab/>
      </w:r>
      <w:r w:rsidR="002354FE" w:rsidRPr="00BE4CB4">
        <w:rPr>
          <w:rFonts w:cs="Times New Roman"/>
        </w:rPr>
        <w:tab/>
      </w:r>
      <w:r w:rsidRPr="00BE4CB4">
        <w:rPr>
          <w:rFonts w:cs="Times New Roman"/>
        </w:rPr>
        <w:t>1</w:t>
      </w:r>
      <w:r w:rsidRPr="00BE4CB4">
        <w:rPr>
          <w:rFonts w:cs="Times New Roman"/>
        </w:rPr>
        <w:tab/>
        <w:t>2</w:t>
      </w:r>
      <w:r w:rsidRPr="00BE4CB4">
        <w:rPr>
          <w:rFonts w:cs="Times New Roman"/>
        </w:rPr>
        <w:tab/>
        <w:t>3</w:t>
      </w:r>
      <w:r w:rsidRPr="00BE4CB4">
        <w:rPr>
          <w:rFonts w:cs="Times New Roman"/>
        </w:rPr>
        <w:tab/>
        <w:t>4</w:t>
      </w:r>
      <w:r w:rsidRPr="00BE4CB4">
        <w:rPr>
          <w:rFonts w:cs="Times New Roman"/>
        </w:rPr>
        <w:tab/>
        <w:t>5</w:t>
      </w:r>
      <w:r w:rsidRPr="00BE4CB4">
        <w:rPr>
          <w:rFonts w:cs="Times New Roman"/>
        </w:rPr>
        <w:tab/>
      </w:r>
      <w:r w:rsidR="002354FE" w:rsidRPr="00BE4CB4">
        <w:rPr>
          <w:rFonts w:cs="Times New Roman"/>
        </w:rPr>
        <w:t>1</w:t>
      </w:r>
      <w:r w:rsidR="002354FE" w:rsidRPr="00BE4CB4">
        <w:rPr>
          <w:rFonts w:cs="Times New Roman"/>
        </w:rPr>
        <w:tab/>
      </w:r>
      <w:r w:rsidRPr="00BE4CB4">
        <w:rPr>
          <w:rFonts w:cs="Times New Roman"/>
        </w:rPr>
        <w:t>2</w:t>
      </w:r>
      <w:r w:rsidRPr="00BE4CB4">
        <w:rPr>
          <w:rFonts w:cs="Times New Roman"/>
        </w:rPr>
        <w:tab/>
        <w:t>3</w:t>
      </w:r>
      <w:r w:rsidRPr="00BE4CB4">
        <w:rPr>
          <w:rFonts w:cs="Times New Roman"/>
        </w:rPr>
        <w:tab/>
        <w:t>4</w:t>
      </w:r>
      <w:r w:rsidRPr="00BE4CB4">
        <w:rPr>
          <w:rFonts w:cs="Times New Roman"/>
        </w:rPr>
        <w:tab/>
        <w:t>5</w:t>
      </w:r>
      <w:r w:rsidRPr="00BE4CB4">
        <w:rPr>
          <w:rFonts w:cs="Times New Roman"/>
        </w:rPr>
        <w:tab/>
      </w:r>
      <w:r w:rsidR="002354FE" w:rsidRPr="00BE4CB4">
        <w:rPr>
          <w:rFonts w:cs="Times New Roman"/>
        </w:rPr>
        <w:t>1</w:t>
      </w:r>
      <w:r w:rsidR="002354FE" w:rsidRPr="00BE4CB4">
        <w:rPr>
          <w:rFonts w:cs="Times New Roman"/>
        </w:rPr>
        <w:tab/>
      </w:r>
      <w:r w:rsidRPr="00BE4CB4">
        <w:rPr>
          <w:rFonts w:cs="Times New Roman"/>
        </w:rPr>
        <w:t>2</w:t>
      </w:r>
      <w:r w:rsidRPr="00BE4CB4">
        <w:rPr>
          <w:rFonts w:cs="Times New Roman"/>
        </w:rPr>
        <w:tab/>
        <w:t>3</w:t>
      </w:r>
      <w:r w:rsidRPr="00BE4CB4">
        <w:rPr>
          <w:rFonts w:cs="Times New Roman"/>
        </w:rPr>
        <w:tab/>
        <w:t>4</w:t>
      </w:r>
      <w:r w:rsidRPr="00BE4CB4">
        <w:rPr>
          <w:rFonts w:cs="Times New Roman"/>
        </w:rPr>
        <w:tab/>
        <w:t>5</w:t>
      </w:r>
    </w:p>
    <w:p w14:paraId="6724746E" w14:textId="0E56E6B2" w:rsidR="00B709FE" w:rsidRPr="00BE4CB4" w:rsidRDefault="002A3F69" w:rsidP="00B709FE">
      <w:pPr>
        <w:pBdr>
          <w:bottom w:val="single" w:sz="6" w:space="1" w:color="auto"/>
        </w:pBdr>
        <w:rPr>
          <w:rFonts w:cs="Times New Roman"/>
        </w:rPr>
      </w:pPr>
      <w:r w:rsidRPr="00BE4CB4">
        <w:rPr>
          <w:rFonts w:cs="Times New Roman"/>
        </w:rPr>
        <w:t>Classes</w:t>
      </w:r>
    </w:p>
    <w:p w14:paraId="7C93A0AF" w14:textId="77777777" w:rsidR="00B709FE" w:rsidRPr="00BE4CB4" w:rsidRDefault="00B709FE" w:rsidP="00B709FE">
      <w:pPr>
        <w:rPr>
          <w:rFonts w:cs="Times New Roman"/>
          <w:i/>
          <w:iCs/>
        </w:rPr>
      </w:pPr>
    </w:p>
    <w:p w14:paraId="46885C06" w14:textId="6619A9EA" w:rsidR="00B709FE" w:rsidRPr="00BE4CB4" w:rsidRDefault="00B2579E" w:rsidP="00B709FE">
      <w:pPr>
        <w:rPr>
          <w:rFonts w:cs="Times New Roman"/>
        </w:rPr>
      </w:pPr>
      <w:r w:rsidRPr="00BE4CB4">
        <w:rPr>
          <w:rFonts w:cs="Times New Roman"/>
        </w:rPr>
        <w:t>2</w:t>
      </w:r>
      <w:r w:rsidR="00B709FE" w:rsidRPr="00BE4CB4">
        <w:rPr>
          <w:rFonts w:cs="Times New Roman"/>
        </w:rPr>
        <w:t xml:space="preserve"> </w:t>
      </w:r>
      <w:r w:rsidR="00B709FE" w:rsidRPr="00BE4CB4">
        <w:rPr>
          <w:rFonts w:cs="Times New Roman"/>
        </w:rPr>
        <w:tab/>
        <w:t>.</w:t>
      </w:r>
      <w:r w:rsidRPr="00BE4CB4">
        <w:rPr>
          <w:rFonts w:cs="Times New Roman"/>
        </w:rPr>
        <w:t>92</w:t>
      </w:r>
      <w:r w:rsidR="00B709FE" w:rsidRPr="00BE4CB4">
        <w:rPr>
          <w:rFonts w:cs="Times New Roman"/>
        </w:rPr>
        <w:tab/>
      </w:r>
      <w:r w:rsidR="002354FE" w:rsidRPr="00BE4CB4">
        <w:rPr>
          <w:rFonts w:cs="Times New Roman"/>
        </w:rPr>
        <w:tab/>
      </w:r>
      <w:r w:rsidRPr="00BE4CB4">
        <w:rPr>
          <w:rFonts w:cs="Times New Roman"/>
        </w:rPr>
        <w:t>-</w:t>
      </w:r>
      <w:r w:rsidR="00B709FE" w:rsidRPr="00BE4CB4">
        <w:rPr>
          <w:rFonts w:cs="Times New Roman"/>
        </w:rPr>
        <w:t>1</w:t>
      </w:r>
      <w:r w:rsidR="002A3F69" w:rsidRPr="00BE4CB4">
        <w:rPr>
          <w:rFonts w:cs="Times New Roman"/>
        </w:rPr>
        <w:t>0358</w:t>
      </w:r>
      <w:r w:rsidR="00B709FE" w:rsidRPr="00BE4CB4">
        <w:rPr>
          <w:rFonts w:cs="Times New Roman"/>
        </w:rPr>
        <w:t>.</w:t>
      </w:r>
      <w:r w:rsidR="002A3F69" w:rsidRPr="00BE4CB4">
        <w:rPr>
          <w:rFonts w:cs="Times New Roman"/>
        </w:rPr>
        <w:t>75</w:t>
      </w:r>
      <w:r w:rsidR="00B709FE" w:rsidRPr="00BE4CB4">
        <w:rPr>
          <w:rFonts w:cs="Times New Roman"/>
        </w:rPr>
        <w:t xml:space="preserve">     </w:t>
      </w:r>
      <w:r w:rsidR="002A3F69" w:rsidRPr="00BE4CB4">
        <w:rPr>
          <w:rFonts w:cs="Times New Roman"/>
        </w:rPr>
        <w:tab/>
      </w:r>
      <w:r w:rsidR="002354FE" w:rsidRPr="00BE4CB4">
        <w:rPr>
          <w:rFonts w:cs="Times New Roman"/>
        </w:rPr>
        <w:t>69</w:t>
      </w:r>
      <w:r w:rsidR="002354FE" w:rsidRPr="00BE4CB4">
        <w:rPr>
          <w:rFonts w:cs="Times New Roman"/>
        </w:rPr>
        <w:tab/>
        <w:t>315</w:t>
      </w:r>
      <w:r w:rsidR="002354FE" w:rsidRPr="00BE4CB4">
        <w:rPr>
          <w:rFonts w:cs="Times New Roman"/>
        </w:rPr>
        <w:tab/>
        <w:t>-</w:t>
      </w:r>
      <w:r w:rsidR="002354FE" w:rsidRPr="00BE4CB4">
        <w:rPr>
          <w:rFonts w:cs="Times New Roman"/>
        </w:rPr>
        <w:tab/>
        <w:t>-</w:t>
      </w:r>
      <w:r w:rsidR="002354FE" w:rsidRPr="00BE4CB4">
        <w:rPr>
          <w:rFonts w:cs="Times New Roman"/>
        </w:rPr>
        <w:tab/>
        <w:t>-</w:t>
      </w:r>
      <w:r w:rsidR="002354FE" w:rsidRPr="00BE4CB4">
        <w:rPr>
          <w:rFonts w:cs="Times New Roman"/>
        </w:rPr>
        <w:tab/>
        <w:t>.95</w:t>
      </w:r>
      <w:r w:rsidR="002354FE" w:rsidRPr="00BE4CB4">
        <w:rPr>
          <w:rFonts w:cs="Times New Roman"/>
        </w:rPr>
        <w:tab/>
        <w:t>.98</w:t>
      </w:r>
      <w:r w:rsidR="002354FE" w:rsidRPr="00BE4CB4">
        <w:rPr>
          <w:rFonts w:cs="Times New Roman"/>
        </w:rPr>
        <w:tab/>
        <w:t>-</w:t>
      </w:r>
      <w:r w:rsidR="002354FE" w:rsidRPr="00BE4CB4">
        <w:rPr>
          <w:rFonts w:cs="Times New Roman"/>
        </w:rPr>
        <w:tab/>
        <w:t>-</w:t>
      </w:r>
      <w:r w:rsidR="002354FE" w:rsidRPr="00BE4CB4">
        <w:rPr>
          <w:rFonts w:cs="Times New Roman"/>
        </w:rPr>
        <w:tab/>
        <w:t>-</w:t>
      </w:r>
      <w:r w:rsidR="002354FE" w:rsidRPr="00BE4CB4">
        <w:rPr>
          <w:rFonts w:cs="Times New Roman"/>
        </w:rPr>
        <w:tab/>
        <w:t>96.84</w:t>
      </w:r>
      <w:r w:rsidR="002354FE" w:rsidRPr="00BE4CB4">
        <w:rPr>
          <w:rFonts w:cs="Times New Roman"/>
        </w:rPr>
        <w:tab/>
        <w:t>16.91</w:t>
      </w:r>
      <w:r w:rsidR="002354FE" w:rsidRPr="00BE4CB4">
        <w:rPr>
          <w:rFonts w:cs="Times New Roman"/>
        </w:rPr>
        <w:tab/>
        <w:t>-</w:t>
      </w:r>
      <w:r w:rsidR="002354FE" w:rsidRPr="00BE4CB4">
        <w:rPr>
          <w:rFonts w:cs="Times New Roman"/>
        </w:rPr>
        <w:tab/>
        <w:t>-</w:t>
      </w:r>
      <w:r w:rsidR="002354FE" w:rsidRPr="00BE4CB4">
        <w:rPr>
          <w:rFonts w:cs="Times New Roman"/>
        </w:rPr>
        <w:tab/>
        <w:t>-</w:t>
      </w:r>
    </w:p>
    <w:p w14:paraId="783F3528" w14:textId="57A0FB91" w:rsidR="00B709FE" w:rsidRPr="00BE4CB4" w:rsidRDefault="00B2579E" w:rsidP="00B709FE">
      <w:pPr>
        <w:rPr>
          <w:rFonts w:cs="Times New Roman"/>
        </w:rPr>
      </w:pPr>
      <w:r w:rsidRPr="00BE4CB4">
        <w:rPr>
          <w:rFonts w:cs="Times New Roman"/>
        </w:rPr>
        <w:t>3</w:t>
      </w:r>
      <w:r w:rsidR="00B709FE" w:rsidRPr="00BE4CB4">
        <w:rPr>
          <w:rFonts w:cs="Times New Roman"/>
        </w:rPr>
        <w:t xml:space="preserve"> </w:t>
      </w:r>
      <w:r w:rsidR="00B709FE" w:rsidRPr="00BE4CB4">
        <w:rPr>
          <w:rFonts w:cs="Times New Roman"/>
        </w:rPr>
        <w:tab/>
        <w:t>.</w:t>
      </w:r>
      <w:r w:rsidR="002354FE" w:rsidRPr="00BE4CB4">
        <w:rPr>
          <w:rFonts w:cs="Times New Roman"/>
        </w:rPr>
        <w:t>91</w:t>
      </w:r>
      <w:r w:rsidR="00B709FE" w:rsidRPr="00BE4CB4">
        <w:rPr>
          <w:rFonts w:cs="Times New Roman"/>
        </w:rPr>
        <w:tab/>
      </w:r>
      <w:r w:rsidR="002354FE" w:rsidRPr="00BE4CB4">
        <w:rPr>
          <w:rFonts w:cs="Times New Roman"/>
        </w:rPr>
        <w:tab/>
        <w:t>-10254.59</w:t>
      </w:r>
      <w:r w:rsidR="00B709FE" w:rsidRPr="00BE4CB4">
        <w:rPr>
          <w:rFonts w:cs="Times New Roman"/>
        </w:rPr>
        <w:t xml:space="preserve">     </w:t>
      </w:r>
      <w:r w:rsidR="002354FE" w:rsidRPr="00BE4CB4">
        <w:rPr>
          <w:rFonts w:cs="Times New Roman"/>
        </w:rPr>
        <w:tab/>
        <w:t>24</w:t>
      </w:r>
      <w:r w:rsidR="002354FE" w:rsidRPr="00BE4CB4">
        <w:rPr>
          <w:rFonts w:cs="Times New Roman"/>
        </w:rPr>
        <w:tab/>
        <w:t>89</w:t>
      </w:r>
      <w:r w:rsidR="002354FE" w:rsidRPr="00BE4CB4">
        <w:rPr>
          <w:rFonts w:cs="Times New Roman"/>
        </w:rPr>
        <w:tab/>
        <w:t>271</w:t>
      </w:r>
      <w:r w:rsidR="002354FE" w:rsidRPr="00BE4CB4">
        <w:rPr>
          <w:rFonts w:cs="Times New Roman"/>
        </w:rPr>
        <w:tab/>
        <w:t>-</w:t>
      </w:r>
      <w:r w:rsidR="002354FE" w:rsidRPr="00BE4CB4">
        <w:rPr>
          <w:rFonts w:cs="Times New Roman"/>
        </w:rPr>
        <w:tab/>
        <w:t>-</w:t>
      </w:r>
      <w:r w:rsidR="002354FE" w:rsidRPr="00BE4CB4">
        <w:rPr>
          <w:rFonts w:cs="Times New Roman"/>
        </w:rPr>
        <w:tab/>
        <w:t>.98</w:t>
      </w:r>
      <w:r w:rsidR="002354FE" w:rsidRPr="00BE4CB4">
        <w:rPr>
          <w:rFonts w:cs="Times New Roman"/>
        </w:rPr>
        <w:tab/>
        <w:t>.93</w:t>
      </w:r>
      <w:r w:rsidR="002354FE" w:rsidRPr="00BE4CB4">
        <w:rPr>
          <w:rFonts w:cs="Times New Roman"/>
        </w:rPr>
        <w:tab/>
        <w:t>.97</w:t>
      </w:r>
      <w:r w:rsidR="002354FE" w:rsidRPr="00BE4CB4">
        <w:rPr>
          <w:rFonts w:cs="Times New Roman"/>
        </w:rPr>
        <w:tab/>
        <w:t>-</w:t>
      </w:r>
      <w:r w:rsidR="002354FE" w:rsidRPr="00BE4CB4">
        <w:rPr>
          <w:rFonts w:cs="Times New Roman"/>
        </w:rPr>
        <w:tab/>
        <w:t>-</w:t>
      </w:r>
      <w:r w:rsidR="002354FE" w:rsidRPr="00BE4CB4">
        <w:rPr>
          <w:rFonts w:cs="Times New Roman"/>
        </w:rPr>
        <w:tab/>
        <w:t>919.31</w:t>
      </w:r>
      <w:r w:rsidR="002354FE" w:rsidRPr="00BE4CB4">
        <w:rPr>
          <w:rFonts w:cs="Times New Roman"/>
        </w:rPr>
        <w:tab/>
        <w:t>45.16</w:t>
      </w:r>
      <w:r w:rsidR="002354FE" w:rsidRPr="00BE4CB4">
        <w:rPr>
          <w:rFonts w:cs="Times New Roman"/>
        </w:rPr>
        <w:tab/>
        <w:t>17.62</w:t>
      </w:r>
      <w:r w:rsidR="002354FE" w:rsidRPr="00BE4CB4">
        <w:rPr>
          <w:rFonts w:cs="Times New Roman"/>
        </w:rPr>
        <w:tab/>
        <w:t>-</w:t>
      </w:r>
      <w:r w:rsidR="002354FE" w:rsidRPr="00BE4CB4">
        <w:rPr>
          <w:rFonts w:cs="Times New Roman"/>
        </w:rPr>
        <w:tab/>
        <w:t>-</w:t>
      </w:r>
    </w:p>
    <w:p w14:paraId="2BE73DB6" w14:textId="644A493A" w:rsidR="00B709FE" w:rsidRPr="00BE4CB4" w:rsidRDefault="00B2579E" w:rsidP="00B709FE">
      <w:pPr>
        <w:rPr>
          <w:rFonts w:cs="Times New Roman"/>
        </w:rPr>
      </w:pPr>
      <w:r w:rsidRPr="00BE4CB4">
        <w:rPr>
          <w:rFonts w:cs="Times New Roman"/>
        </w:rPr>
        <w:t>4</w:t>
      </w:r>
      <w:r w:rsidR="00B709FE" w:rsidRPr="00BE4CB4">
        <w:rPr>
          <w:rFonts w:cs="Times New Roman"/>
        </w:rPr>
        <w:tab/>
        <w:t>.</w:t>
      </w:r>
      <w:r w:rsidR="002354FE" w:rsidRPr="00BE4CB4">
        <w:rPr>
          <w:rFonts w:cs="Times New Roman"/>
        </w:rPr>
        <w:t>81</w:t>
      </w:r>
      <w:r w:rsidR="00B709FE" w:rsidRPr="00BE4CB4">
        <w:rPr>
          <w:rFonts w:cs="Times New Roman"/>
        </w:rPr>
        <w:tab/>
      </w:r>
      <w:r w:rsidR="002354FE" w:rsidRPr="00BE4CB4">
        <w:rPr>
          <w:rFonts w:cs="Times New Roman"/>
        </w:rPr>
        <w:tab/>
        <w:t>-</w:t>
      </w:r>
      <w:r w:rsidR="00B709FE" w:rsidRPr="00BE4CB4">
        <w:rPr>
          <w:rFonts w:cs="Times New Roman"/>
        </w:rPr>
        <w:t>1</w:t>
      </w:r>
      <w:r w:rsidR="002354FE" w:rsidRPr="00BE4CB4">
        <w:rPr>
          <w:rFonts w:cs="Times New Roman"/>
        </w:rPr>
        <w:t>0198</w:t>
      </w:r>
      <w:r w:rsidR="00B709FE" w:rsidRPr="00BE4CB4">
        <w:rPr>
          <w:rFonts w:cs="Times New Roman"/>
        </w:rPr>
        <w:t>.</w:t>
      </w:r>
      <w:r w:rsidR="002354FE" w:rsidRPr="00BE4CB4">
        <w:rPr>
          <w:rFonts w:cs="Times New Roman"/>
        </w:rPr>
        <w:t>36</w:t>
      </w:r>
      <w:r w:rsidR="002354FE" w:rsidRPr="00BE4CB4">
        <w:rPr>
          <w:rFonts w:cs="Times New Roman"/>
        </w:rPr>
        <w:tab/>
        <w:t>24</w:t>
      </w:r>
      <w:r w:rsidR="002354FE" w:rsidRPr="00BE4CB4">
        <w:rPr>
          <w:rFonts w:cs="Times New Roman"/>
        </w:rPr>
        <w:tab/>
        <w:t>94</w:t>
      </w:r>
      <w:r w:rsidR="002354FE" w:rsidRPr="00BE4CB4">
        <w:rPr>
          <w:rFonts w:cs="Times New Roman"/>
        </w:rPr>
        <w:tab/>
        <w:t>60</w:t>
      </w:r>
      <w:r w:rsidR="002354FE" w:rsidRPr="00BE4CB4">
        <w:rPr>
          <w:rFonts w:cs="Times New Roman"/>
        </w:rPr>
        <w:tab/>
        <w:t>206</w:t>
      </w:r>
      <w:r w:rsidR="002354FE" w:rsidRPr="00BE4CB4">
        <w:rPr>
          <w:rFonts w:cs="Times New Roman"/>
        </w:rPr>
        <w:tab/>
        <w:t>-</w:t>
      </w:r>
      <w:r w:rsidR="002354FE" w:rsidRPr="00BE4CB4">
        <w:rPr>
          <w:rFonts w:cs="Times New Roman"/>
        </w:rPr>
        <w:tab/>
        <w:t>.97</w:t>
      </w:r>
      <w:r w:rsidR="002354FE" w:rsidRPr="00BE4CB4">
        <w:rPr>
          <w:rFonts w:cs="Times New Roman"/>
        </w:rPr>
        <w:tab/>
        <w:t>.86</w:t>
      </w:r>
      <w:r w:rsidR="002354FE" w:rsidRPr="00BE4CB4">
        <w:rPr>
          <w:rFonts w:cs="Times New Roman"/>
        </w:rPr>
        <w:tab/>
        <w:t>.91</w:t>
      </w:r>
      <w:r w:rsidR="002354FE" w:rsidRPr="00BE4CB4">
        <w:rPr>
          <w:rFonts w:cs="Times New Roman"/>
        </w:rPr>
        <w:tab/>
        <w:t>.91</w:t>
      </w:r>
      <w:r w:rsidR="002354FE" w:rsidRPr="00BE4CB4">
        <w:rPr>
          <w:rFonts w:cs="Times New Roman"/>
        </w:rPr>
        <w:tab/>
        <w:t>-</w:t>
      </w:r>
      <w:r w:rsidR="002354FE" w:rsidRPr="00BE4CB4">
        <w:rPr>
          <w:rFonts w:cs="Times New Roman"/>
        </w:rPr>
        <w:tab/>
        <w:t>648.06</w:t>
      </w:r>
      <w:r w:rsidR="002354FE" w:rsidRPr="00BE4CB4">
        <w:rPr>
          <w:rFonts w:cs="Times New Roman"/>
        </w:rPr>
        <w:tab/>
        <w:t>19.72</w:t>
      </w:r>
      <w:r w:rsidR="002354FE" w:rsidRPr="00BE4CB4">
        <w:rPr>
          <w:rFonts w:cs="Times New Roman"/>
        </w:rPr>
        <w:tab/>
        <w:t>57.68</w:t>
      </w:r>
      <w:r w:rsidR="002354FE" w:rsidRPr="00BE4CB4">
        <w:rPr>
          <w:rFonts w:cs="Times New Roman"/>
        </w:rPr>
        <w:tab/>
        <w:t>9.64</w:t>
      </w:r>
      <w:r w:rsidR="002354FE" w:rsidRPr="00BE4CB4">
        <w:rPr>
          <w:rFonts w:cs="Times New Roman"/>
        </w:rPr>
        <w:tab/>
        <w:t>-</w:t>
      </w:r>
      <w:r w:rsidR="00B709FE" w:rsidRPr="00BE4CB4">
        <w:rPr>
          <w:rFonts w:cs="Times New Roman"/>
        </w:rPr>
        <w:t xml:space="preserve">     </w:t>
      </w:r>
      <w:r w:rsidR="00B709FE" w:rsidRPr="00BE4CB4">
        <w:rPr>
          <w:rFonts w:cs="Times New Roman"/>
        </w:rPr>
        <w:tab/>
      </w:r>
    </w:p>
    <w:p w14:paraId="61374475" w14:textId="7B24AE06" w:rsidR="00B709FE" w:rsidRPr="00BE4CB4" w:rsidRDefault="00B2579E" w:rsidP="00B709FE">
      <w:pPr>
        <w:rPr>
          <w:rFonts w:cs="Times New Roman"/>
          <w:b/>
          <w:bCs/>
        </w:rPr>
      </w:pPr>
      <w:r w:rsidRPr="00BE4CB4">
        <w:rPr>
          <w:rFonts w:cs="Times New Roman"/>
          <w:b/>
          <w:bCs/>
        </w:rPr>
        <w:t>5</w:t>
      </w:r>
      <w:r w:rsidR="00B709FE" w:rsidRPr="00BE4CB4">
        <w:rPr>
          <w:rFonts w:cs="Times New Roman"/>
          <w:b/>
          <w:bCs/>
        </w:rPr>
        <w:tab/>
        <w:t>.85</w:t>
      </w:r>
      <w:r w:rsidR="00B709FE" w:rsidRPr="00BE4CB4">
        <w:rPr>
          <w:rFonts w:cs="Times New Roman"/>
          <w:b/>
          <w:bCs/>
        </w:rPr>
        <w:tab/>
      </w:r>
      <w:r w:rsidR="002354FE" w:rsidRPr="00BE4CB4">
        <w:rPr>
          <w:rFonts w:cs="Times New Roman"/>
          <w:b/>
          <w:bCs/>
        </w:rPr>
        <w:tab/>
        <w:t>-</w:t>
      </w:r>
      <w:r w:rsidR="00B709FE" w:rsidRPr="00BE4CB4">
        <w:rPr>
          <w:rFonts w:cs="Times New Roman"/>
          <w:b/>
          <w:bCs/>
        </w:rPr>
        <w:t>1</w:t>
      </w:r>
      <w:r w:rsidR="002354FE" w:rsidRPr="00BE4CB4">
        <w:rPr>
          <w:rFonts w:cs="Times New Roman"/>
          <w:b/>
          <w:bCs/>
        </w:rPr>
        <w:t>0131</w:t>
      </w:r>
      <w:r w:rsidR="00B709FE" w:rsidRPr="00BE4CB4">
        <w:rPr>
          <w:rFonts w:cs="Times New Roman"/>
          <w:b/>
          <w:bCs/>
        </w:rPr>
        <w:t>.</w:t>
      </w:r>
      <w:r w:rsidR="002354FE" w:rsidRPr="00BE4CB4">
        <w:rPr>
          <w:rFonts w:cs="Times New Roman"/>
          <w:b/>
          <w:bCs/>
        </w:rPr>
        <w:t>16</w:t>
      </w:r>
      <w:r w:rsidR="00B709FE" w:rsidRPr="00BE4CB4">
        <w:rPr>
          <w:rFonts w:cs="Times New Roman"/>
          <w:b/>
          <w:bCs/>
        </w:rPr>
        <w:t xml:space="preserve">     </w:t>
      </w:r>
      <w:r w:rsidR="002354FE" w:rsidRPr="00BE4CB4">
        <w:rPr>
          <w:rFonts w:cs="Times New Roman"/>
          <w:b/>
          <w:bCs/>
        </w:rPr>
        <w:tab/>
        <w:t>18</w:t>
      </w:r>
      <w:r w:rsidR="002354FE" w:rsidRPr="00BE4CB4">
        <w:rPr>
          <w:rFonts w:cs="Times New Roman"/>
          <w:b/>
          <w:bCs/>
        </w:rPr>
        <w:tab/>
        <w:t>23</w:t>
      </w:r>
      <w:r w:rsidR="002354FE" w:rsidRPr="00BE4CB4">
        <w:rPr>
          <w:rFonts w:cs="Times New Roman"/>
          <w:b/>
          <w:bCs/>
        </w:rPr>
        <w:tab/>
        <w:t>87</w:t>
      </w:r>
      <w:r w:rsidR="002354FE" w:rsidRPr="00BE4CB4">
        <w:rPr>
          <w:rFonts w:cs="Times New Roman"/>
          <w:b/>
          <w:bCs/>
        </w:rPr>
        <w:tab/>
        <w:t>53</w:t>
      </w:r>
      <w:r w:rsidR="002354FE" w:rsidRPr="00BE4CB4">
        <w:rPr>
          <w:rFonts w:cs="Times New Roman"/>
          <w:b/>
          <w:bCs/>
        </w:rPr>
        <w:tab/>
        <w:t>203</w:t>
      </w:r>
      <w:r w:rsidR="002354FE" w:rsidRPr="00BE4CB4">
        <w:rPr>
          <w:rFonts w:cs="Times New Roman"/>
          <w:b/>
          <w:bCs/>
        </w:rPr>
        <w:tab/>
        <w:t>.96</w:t>
      </w:r>
      <w:r w:rsidR="002354FE" w:rsidRPr="00BE4CB4">
        <w:rPr>
          <w:rFonts w:cs="Times New Roman"/>
          <w:b/>
          <w:bCs/>
        </w:rPr>
        <w:tab/>
        <w:t>.97</w:t>
      </w:r>
      <w:r w:rsidR="002354FE" w:rsidRPr="00BE4CB4">
        <w:rPr>
          <w:rFonts w:cs="Times New Roman"/>
          <w:b/>
          <w:bCs/>
        </w:rPr>
        <w:tab/>
        <w:t>.84</w:t>
      </w:r>
      <w:r w:rsidR="002354FE" w:rsidRPr="00BE4CB4">
        <w:rPr>
          <w:rFonts w:cs="Times New Roman"/>
          <w:b/>
          <w:bCs/>
        </w:rPr>
        <w:tab/>
        <w:t>.89</w:t>
      </w:r>
      <w:r w:rsidR="002354FE" w:rsidRPr="00BE4CB4">
        <w:rPr>
          <w:rFonts w:cs="Times New Roman"/>
          <w:b/>
          <w:bCs/>
        </w:rPr>
        <w:tab/>
        <w:t>.92</w:t>
      </w:r>
      <w:r w:rsidR="002354FE" w:rsidRPr="00BE4CB4">
        <w:rPr>
          <w:rFonts w:cs="Times New Roman"/>
          <w:b/>
          <w:bCs/>
        </w:rPr>
        <w:tab/>
        <w:t>579.50</w:t>
      </w:r>
      <w:r w:rsidR="002354FE" w:rsidRPr="00BE4CB4">
        <w:rPr>
          <w:rFonts w:cs="Times New Roman"/>
          <w:b/>
          <w:bCs/>
        </w:rPr>
        <w:tab/>
        <w:t>588.89</w:t>
      </w:r>
      <w:r w:rsidR="002354FE" w:rsidRPr="00BE4CB4">
        <w:rPr>
          <w:rFonts w:cs="Times New Roman"/>
          <w:b/>
          <w:bCs/>
        </w:rPr>
        <w:tab/>
        <w:t>19.53</w:t>
      </w:r>
      <w:r w:rsidR="002354FE" w:rsidRPr="00BE4CB4">
        <w:rPr>
          <w:rFonts w:cs="Times New Roman"/>
          <w:b/>
          <w:bCs/>
        </w:rPr>
        <w:tab/>
        <w:t>52.16</w:t>
      </w:r>
      <w:r w:rsidR="002354FE" w:rsidRPr="00BE4CB4">
        <w:rPr>
          <w:rFonts w:cs="Times New Roman"/>
          <w:b/>
          <w:bCs/>
        </w:rPr>
        <w:tab/>
        <w:t>10.99</w:t>
      </w:r>
    </w:p>
    <w:p w14:paraId="204A3870" w14:textId="77777777" w:rsidR="00B709FE" w:rsidRPr="00BE4CB4" w:rsidRDefault="00B709FE" w:rsidP="00B709FE">
      <w:pPr>
        <w:pBdr>
          <w:bottom w:val="single" w:sz="6" w:space="1" w:color="auto"/>
        </w:pBdr>
        <w:rPr>
          <w:rFonts w:cs="Times New Roman"/>
        </w:rPr>
      </w:pPr>
    </w:p>
    <w:p w14:paraId="78AF0678" w14:textId="77777777" w:rsidR="00B2579E" w:rsidRPr="00BE4CB4" w:rsidRDefault="00B2579E" w:rsidP="00B2579E">
      <w:pPr>
        <w:rPr>
          <w:rFonts w:cs="Times New Roman"/>
        </w:rPr>
      </w:pPr>
    </w:p>
    <w:p w14:paraId="064BDAF4" w14:textId="60FCEC2F" w:rsidR="002A3F69" w:rsidRPr="00BE4CB4" w:rsidRDefault="002A3F69" w:rsidP="00B2579E">
      <w:pPr>
        <w:rPr>
          <w:rFonts w:cs="Times New Roman"/>
        </w:rPr>
      </w:pPr>
      <w:r w:rsidRPr="00BE4CB4">
        <w:rPr>
          <w:rFonts w:cs="Times New Roman"/>
          <w:i/>
          <w:iCs/>
        </w:rPr>
        <w:t>N</w:t>
      </w:r>
      <w:r w:rsidRPr="00BE4CB4">
        <w:rPr>
          <w:rFonts w:cs="Times New Roman"/>
        </w:rPr>
        <w:t xml:space="preserve"> = 384 participants included in the model</w:t>
      </w:r>
    </w:p>
    <w:p w14:paraId="016E69F3" w14:textId="271B64F6" w:rsidR="00B2579E" w:rsidRPr="00BE4CB4" w:rsidRDefault="00B2579E" w:rsidP="002A3F69">
      <w:pPr>
        <w:pStyle w:val="FootnoteText"/>
        <w:rPr>
          <w:sz w:val="24"/>
          <w:szCs w:val="24"/>
        </w:rPr>
      </w:pPr>
      <w:r w:rsidRPr="00BE4CB4">
        <w:rPr>
          <w:rFonts w:cs="Times New Roman"/>
          <w:sz w:val="24"/>
          <w:szCs w:val="24"/>
        </w:rPr>
        <w:t xml:space="preserve">Note: The </w:t>
      </w:r>
      <w:r w:rsidRPr="00BE4CB4">
        <w:rPr>
          <w:sz w:val="24"/>
          <w:szCs w:val="24"/>
        </w:rPr>
        <w:t>6 and 7 class models did not resolve</w:t>
      </w:r>
    </w:p>
    <w:p w14:paraId="2B331222" w14:textId="61FDB777" w:rsidR="00B2579E" w:rsidRPr="00BE4CB4" w:rsidRDefault="00B2579E" w:rsidP="002A3F69">
      <w:pPr>
        <w:rPr>
          <w:rFonts w:cs="Times New Roman"/>
        </w:rPr>
      </w:pPr>
      <w:r w:rsidRPr="00BE4CB4">
        <w:rPr>
          <w:rFonts w:cs="Times New Roman"/>
        </w:rPr>
        <w:t xml:space="preserve">BIC: </w:t>
      </w:r>
      <w:r w:rsidR="00B709FE" w:rsidRPr="00BE4CB4">
        <w:rPr>
          <w:rFonts w:cs="Times New Roman"/>
        </w:rPr>
        <w:t xml:space="preserve">Bayesian Information Criterion, </w:t>
      </w:r>
      <w:r w:rsidRPr="00BE4CB4">
        <w:rPr>
          <w:rFonts w:cs="Times New Roman"/>
        </w:rPr>
        <w:t>APPA: Average Posterior Probability of Assignment), OCC: Odds of Correct Classification</w:t>
      </w:r>
    </w:p>
    <w:p w14:paraId="454D4438" w14:textId="73D8E4C5" w:rsidR="00B709FE" w:rsidRPr="00BE4CB4" w:rsidRDefault="00B709FE" w:rsidP="00B709FE">
      <w:pPr>
        <w:tabs>
          <w:tab w:val="left" w:pos="851"/>
        </w:tabs>
        <w:rPr>
          <w:rFonts w:cs="Times New Roman"/>
          <w:b/>
          <w:bCs/>
        </w:rPr>
      </w:pPr>
      <w:r w:rsidRPr="00BE4CB4">
        <w:rPr>
          <w:rFonts w:cs="Times New Roman"/>
          <w:b/>
          <w:bCs/>
        </w:rPr>
        <w:t xml:space="preserve">Bold solution was </w:t>
      </w:r>
      <w:r w:rsidR="00B2579E" w:rsidRPr="00BE4CB4">
        <w:rPr>
          <w:rFonts w:cs="Times New Roman"/>
          <w:b/>
          <w:bCs/>
        </w:rPr>
        <w:t>the best-fitting model</w:t>
      </w:r>
    </w:p>
    <w:p w14:paraId="02C690D7" w14:textId="77777777" w:rsidR="00BB3E8D" w:rsidRPr="00BE4CB4" w:rsidRDefault="00BB3E8D" w:rsidP="00960F1B">
      <w:pPr>
        <w:rPr>
          <w:b/>
          <w:bCs/>
        </w:rPr>
      </w:pPr>
    </w:p>
    <w:p w14:paraId="16AF32AB" w14:textId="77777777" w:rsidR="00BB3E8D" w:rsidRPr="00BE4CB4" w:rsidRDefault="00BB3E8D" w:rsidP="00960F1B">
      <w:pPr>
        <w:rPr>
          <w:b/>
          <w:bCs/>
        </w:rPr>
        <w:sectPr w:rsidR="00BB3E8D" w:rsidRPr="00BE4CB4" w:rsidSect="00BE4CB4">
          <w:type w:val="continuous"/>
          <w:pgSz w:w="16838" w:h="11906" w:orient="landscape"/>
          <w:pgMar w:top="992" w:right="992" w:bottom="992" w:left="992" w:header="709" w:footer="709" w:gutter="0"/>
          <w:cols w:space="708"/>
          <w:docGrid w:linePitch="326"/>
        </w:sectPr>
      </w:pPr>
    </w:p>
    <w:p w14:paraId="20AC6D4A" w14:textId="4BF02CE6" w:rsidR="00960F1B" w:rsidRPr="00BE4CB4" w:rsidRDefault="00960F1B" w:rsidP="00960F1B">
      <w:pPr>
        <w:rPr>
          <w:b/>
          <w:bCs/>
        </w:rPr>
      </w:pPr>
      <w:r w:rsidRPr="00BE4CB4">
        <w:rPr>
          <w:b/>
          <w:bCs/>
        </w:rPr>
        <w:lastRenderedPageBreak/>
        <w:t>Table S</w:t>
      </w:r>
      <w:r w:rsidR="00D311C5" w:rsidRPr="00BE4CB4">
        <w:rPr>
          <w:b/>
          <w:bCs/>
        </w:rPr>
        <w:t>8</w:t>
      </w:r>
    </w:p>
    <w:p w14:paraId="11E979FD" w14:textId="77777777" w:rsidR="00960F1B" w:rsidRPr="00BE4CB4" w:rsidRDefault="00960F1B" w:rsidP="00960F1B"/>
    <w:p w14:paraId="44F9AB0A" w14:textId="77777777" w:rsidR="00960F1B" w:rsidRPr="00BE4CB4" w:rsidRDefault="00960F1B" w:rsidP="00960F1B">
      <w:pPr>
        <w:rPr>
          <w:i/>
          <w:iCs/>
        </w:rPr>
      </w:pPr>
      <w:r w:rsidRPr="00BE4CB4">
        <w:t xml:space="preserve"> </w:t>
      </w:r>
      <w:r w:rsidRPr="00BE4CB4">
        <w:rPr>
          <w:i/>
          <w:iCs/>
        </w:rPr>
        <w:t>Estimated Parameters for 5-Class Quadratic Joint Trajectory Model</w:t>
      </w:r>
    </w:p>
    <w:p w14:paraId="39236717" w14:textId="77777777" w:rsidR="00960F1B" w:rsidRPr="00BE4CB4" w:rsidRDefault="00960F1B" w:rsidP="00960F1B">
      <w:pPr>
        <w:pBdr>
          <w:bottom w:val="single" w:sz="6" w:space="1" w:color="auto"/>
        </w:pBdr>
      </w:pPr>
    </w:p>
    <w:p w14:paraId="1E36A9A3" w14:textId="77777777" w:rsidR="00960F1B" w:rsidRPr="00BE4CB4" w:rsidRDefault="00960F1B" w:rsidP="00960F1B"/>
    <w:p w14:paraId="3216823F" w14:textId="77777777" w:rsidR="00960F1B" w:rsidRPr="00BE4CB4" w:rsidRDefault="00960F1B" w:rsidP="00960F1B">
      <w:pPr>
        <w:pBdr>
          <w:bottom w:val="single" w:sz="6" w:space="1" w:color="auto"/>
        </w:pBdr>
        <w:rPr>
          <w:i/>
          <w:iCs/>
        </w:rPr>
      </w:pPr>
      <w:r w:rsidRPr="00BE4CB4">
        <w:t xml:space="preserve"> </w:t>
      </w:r>
      <w:r w:rsidRPr="00BE4CB4">
        <w:rPr>
          <w:i/>
          <w:iCs/>
        </w:rPr>
        <w:t xml:space="preserve">Class   </w:t>
      </w:r>
      <w:r w:rsidRPr="00BE4CB4">
        <w:rPr>
          <w:i/>
          <w:iCs/>
        </w:rPr>
        <w:tab/>
        <w:t xml:space="preserve">Parameter        </w:t>
      </w:r>
      <w:r w:rsidRPr="00BE4CB4">
        <w:rPr>
          <w:i/>
          <w:iCs/>
        </w:rPr>
        <w:tab/>
        <w:t xml:space="preserve">Estimate        </w:t>
      </w:r>
      <w:r w:rsidRPr="00BE4CB4">
        <w:rPr>
          <w:i/>
          <w:iCs/>
        </w:rPr>
        <w:tab/>
      </w:r>
      <w:r w:rsidRPr="00BE4CB4">
        <w:rPr>
          <w:i/>
          <w:iCs/>
        </w:rPr>
        <w:tab/>
        <w:t xml:space="preserve">SE     </w:t>
      </w:r>
      <w:r w:rsidRPr="00BE4CB4">
        <w:rPr>
          <w:i/>
          <w:iCs/>
        </w:rPr>
        <w:tab/>
      </w:r>
      <w:r w:rsidRPr="00BE4CB4">
        <w:rPr>
          <w:i/>
          <w:iCs/>
        </w:rPr>
        <w:tab/>
      </w:r>
      <w:r w:rsidRPr="00BE4CB4">
        <w:rPr>
          <w:i/>
          <w:iCs/>
        </w:rPr>
        <w:tab/>
        <w:t>p-value</w:t>
      </w:r>
    </w:p>
    <w:p w14:paraId="248F6EEC" w14:textId="77777777" w:rsidR="00960F1B" w:rsidRPr="00BE4CB4" w:rsidRDefault="00960F1B" w:rsidP="00960F1B">
      <w:pPr>
        <w:pBdr>
          <w:bottom w:val="single" w:sz="6" w:space="1" w:color="auto"/>
        </w:pBdr>
      </w:pPr>
    </w:p>
    <w:p w14:paraId="2D9F2AE1" w14:textId="77777777" w:rsidR="00960F1B" w:rsidRPr="00BE4CB4" w:rsidRDefault="00960F1B" w:rsidP="00960F1B"/>
    <w:p w14:paraId="4E3CB6BB" w14:textId="77777777" w:rsidR="00960F1B" w:rsidRPr="00BE4CB4" w:rsidRDefault="00960F1B" w:rsidP="00960F1B">
      <w:pPr>
        <w:rPr>
          <w:b/>
          <w:bCs/>
        </w:rPr>
      </w:pPr>
      <w:r w:rsidRPr="00BE4CB4">
        <w:rPr>
          <w:b/>
          <w:bCs/>
        </w:rPr>
        <w:t>Vineland Social domain</w:t>
      </w:r>
    </w:p>
    <w:p w14:paraId="0A3AF83B" w14:textId="77777777" w:rsidR="00960F1B" w:rsidRPr="00BE4CB4" w:rsidRDefault="00960F1B" w:rsidP="00960F1B"/>
    <w:p w14:paraId="1351B02D" w14:textId="77777777" w:rsidR="00960F1B" w:rsidRPr="00BE4CB4" w:rsidRDefault="00960F1B" w:rsidP="00960F1B">
      <w:r w:rsidRPr="00BE4CB4">
        <w:t xml:space="preserve"> 1       </w:t>
      </w:r>
      <w:r w:rsidRPr="00BE4CB4">
        <w:tab/>
      </w:r>
      <w:r w:rsidRPr="00BE4CB4">
        <w:tab/>
        <w:t xml:space="preserve">Intercept       </w:t>
      </w:r>
      <w:r w:rsidRPr="00BE4CB4">
        <w:tab/>
      </w:r>
      <w:r w:rsidRPr="00BE4CB4">
        <w:tab/>
        <w:t xml:space="preserve">120.39      </w:t>
      </w:r>
      <w:r w:rsidRPr="00BE4CB4">
        <w:tab/>
      </w:r>
      <w:r w:rsidRPr="00BE4CB4">
        <w:tab/>
        <w:t>3.03</w:t>
      </w:r>
      <w:r w:rsidRPr="00BE4CB4">
        <w:tab/>
      </w:r>
      <w:r w:rsidRPr="00BE4CB4">
        <w:tab/>
      </w:r>
      <w:r w:rsidRPr="00BE4CB4">
        <w:tab/>
        <w:t>&lt;.001</w:t>
      </w:r>
    </w:p>
    <w:p w14:paraId="3FE05F6D"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-1.88      </w:t>
      </w:r>
      <w:r w:rsidRPr="00BE4CB4">
        <w:tab/>
      </w:r>
      <w:r w:rsidRPr="00BE4CB4">
        <w:tab/>
        <w:t>0.20</w:t>
      </w:r>
      <w:r w:rsidRPr="00BE4CB4">
        <w:tab/>
      </w:r>
      <w:r w:rsidRPr="00BE4CB4">
        <w:tab/>
      </w:r>
      <w:r w:rsidRPr="00BE4CB4">
        <w:tab/>
        <w:t>&lt;.001</w:t>
      </w:r>
    </w:p>
    <w:p w14:paraId="1DB9B177" w14:textId="77777777" w:rsidR="00960F1B" w:rsidRPr="00BE4CB4" w:rsidRDefault="00960F1B" w:rsidP="00960F1B">
      <w:r w:rsidRPr="00BE4CB4">
        <w:t xml:space="preserve">         </w:t>
      </w:r>
      <w:r w:rsidRPr="00BE4CB4">
        <w:tab/>
      </w:r>
      <w:r w:rsidRPr="00BE4CB4">
        <w:tab/>
        <w:t xml:space="preserve">Quadratic         </w:t>
      </w:r>
      <w:r w:rsidRPr="00BE4CB4">
        <w:tab/>
        <w:t xml:space="preserve"> 0.015      </w:t>
      </w:r>
      <w:r w:rsidRPr="00BE4CB4">
        <w:tab/>
      </w:r>
      <w:r w:rsidRPr="00BE4CB4">
        <w:tab/>
        <w:t>0.002</w:t>
      </w:r>
      <w:r w:rsidRPr="00BE4CB4">
        <w:tab/>
      </w:r>
      <w:r w:rsidRPr="00BE4CB4">
        <w:tab/>
      </w:r>
      <w:r w:rsidRPr="00BE4CB4">
        <w:tab/>
        <w:t>&lt;.001</w:t>
      </w:r>
    </w:p>
    <w:p w14:paraId="77D9E60A" w14:textId="77777777" w:rsidR="00960F1B" w:rsidRPr="00BE4CB4" w:rsidRDefault="00960F1B" w:rsidP="00960F1B"/>
    <w:p w14:paraId="7D5AF63B" w14:textId="77777777" w:rsidR="00960F1B" w:rsidRPr="00BE4CB4" w:rsidRDefault="00960F1B" w:rsidP="00960F1B">
      <w:r w:rsidRPr="00BE4CB4">
        <w:t xml:space="preserve"> 2       </w:t>
      </w:r>
      <w:r w:rsidRPr="00BE4CB4">
        <w:tab/>
      </w:r>
      <w:r w:rsidRPr="00BE4CB4">
        <w:tab/>
        <w:t xml:space="preserve">Intercept        </w:t>
      </w:r>
      <w:r w:rsidRPr="00BE4CB4">
        <w:tab/>
      </w:r>
      <w:r w:rsidRPr="00BE4CB4">
        <w:tab/>
        <w:t xml:space="preserve"> 83.64      </w:t>
      </w:r>
      <w:r w:rsidRPr="00BE4CB4">
        <w:tab/>
      </w:r>
      <w:r w:rsidRPr="00BE4CB4">
        <w:tab/>
        <w:t xml:space="preserve">2.69         </w:t>
      </w:r>
      <w:r w:rsidRPr="00BE4CB4">
        <w:tab/>
      </w:r>
      <w:r w:rsidRPr="00BE4CB4">
        <w:tab/>
        <w:t>&lt;.001</w:t>
      </w:r>
    </w:p>
    <w:p w14:paraId="25A52527"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-0.23      </w:t>
      </w:r>
      <w:r w:rsidRPr="00BE4CB4">
        <w:tab/>
      </w:r>
      <w:r w:rsidRPr="00BE4CB4">
        <w:tab/>
        <w:t xml:space="preserve">0.15          </w:t>
      </w:r>
      <w:r w:rsidRPr="00BE4CB4">
        <w:tab/>
      </w:r>
      <w:r w:rsidRPr="00BE4CB4">
        <w:tab/>
        <w:t>0.136</w:t>
      </w:r>
    </w:p>
    <w:p w14:paraId="4B8F1C6A" w14:textId="77777777" w:rsidR="00960F1B" w:rsidRPr="00BE4CB4" w:rsidRDefault="00960F1B" w:rsidP="00960F1B">
      <w:r w:rsidRPr="00BE4CB4">
        <w:t xml:space="preserve">         </w:t>
      </w:r>
      <w:r w:rsidRPr="00BE4CB4">
        <w:tab/>
      </w:r>
      <w:r w:rsidRPr="00BE4CB4">
        <w:tab/>
        <w:t xml:space="preserve">Quadratic         </w:t>
      </w:r>
      <w:r w:rsidRPr="00BE4CB4">
        <w:tab/>
        <w:t xml:space="preserve"> 0.00      </w:t>
      </w:r>
      <w:r w:rsidRPr="00BE4CB4">
        <w:tab/>
      </w:r>
      <w:r w:rsidRPr="00BE4CB4">
        <w:tab/>
        <w:t xml:space="preserve">0.001           </w:t>
      </w:r>
      <w:r w:rsidRPr="00BE4CB4">
        <w:tab/>
      </w:r>
      <w:r w:rsidRPr="00BE4CB4">
        <w:tab/>
        <w:t>0.763</w:t>
      </w:r>
    </w:p>
    <w:p w14:paraId="4C41E0C7" w14:textId="77777777" w:rsidR="00960F1B" w:rsidRPr="00BE4CB4" w:rsidRDefault="00960F1B" w:rsidP="00960F1B">
      <w:r w:rsidRPr="00BE4CB4">
        <w:t xml:space="preserve"> </w:t>
      </w:r>
    </w:p>
    <w:p w14:paraId="16591D12" w14:textId="77777777" w:rsidR="00960F1B" w:rsidRPr="00BE4CB4" w:rsidRDefault="00960F1B" w:rsidP="00960F1B">
      <w:r w:rsidRPr="00BE4CB4">
        <w:t xml:space="preserve"> 3       </w:t>
      </w:r>
      <w:r w:rsidRPr="00BE4CB4">
        <w:tab/>
      </w:r>
      <w:r w:rsidRPr="00BE4CB4">
        <w:tab/>
        <w:t xml:space="preserve">Intercept        </w:t>
      </w:r>
      <w:r w:rsidRPr="00BE4CB4">
        <w:tab/>
      </w:r>
      <w:r w:rsidRPr="00BE4CB4">
        <w:tab/>
        <w:t xml:space="preserve"> 87.97      </w:t>
      </w:r>
      <w:r w:rsidRPr="00BE4CB4">
        <w:tab/>
      </w:r>
      <w:r w:rsidRPr="00BE4CB4">
        <w:tab/>
        <w:t xml:space="preserve">1.73          </w:t>
      </w:r>
      <w:r w:rsidRPr="00BE4CB4">
        <w:tab/>
      </w:r>
      <w:r w:rsidRPr="00BE4CB4">
        <w:tab/>
        <w:t>&lt;.001</w:t>
      </w:r>
    </w:p>
    <w:p w14:paraId="73BCE8CB"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0.36      </w:t>
      </w:r>
      <w:r w:rsidRPr="00BE4CB4">
        <w:tab/>
      </w:r>
      <w:r w:rsidRPr="00BE4CB4">
        <w:tab/>
        <w:t xml:space="preserve">0.10           </w:t>
      </w:r>
      <w:r w:rsidRPr="00BE4CB4">
        <w:tab/>
      </w:r>
      <w:r w:rsidRPr="00BE4CB4">
        <w:tab/>
        <w:t>&lt;.001</w:t>
      </w:r>
    </w:p>
    <w:p w14:paraId="313BA8DC"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0.001          </w:t>
      </w:r>
      <w:r w:rsidRPr="00BE4CB4">
        <w:tab/>
      </w:r>
      <w:r w:rsidRPr="00BE4CB4">
        <w:tab/>
        <w:t>.006</w:t>
      </w:r>
    </w:p>
    <w:p w14:paraId="58C9D62A" w14:textId="77777777" w:rsidR="00960F1B" w:rsidRPr="00BE4CB4" w:rsidRDefault="00960F1B" w:rsidP="00960F1B">
      <w:r w:rsidRPr="00BE4CB4">
        <w:t xml:space="preserve"> </w:t>
      </w:r>
    </w:p>
    <w:p w14:paraId="5229E5B8" w14:textId="77777777" w:rsidR="00960F1B" w:rsidRPr="00BE4CB4" w:rsidRDefault="00960F1B" w:rsidP="00960F1B">
      <w:r w:rsidRPr="00BE4CB4">
        <w:t xml:space="preserve"> 4       </w:t>
      </w:r>
      <w:r w:rsidRPr="00BE4CB4">
        <w:tab/>
      </w:r>
      <w:r w:rsidRPr="00BE4CB4">
        <w:tab/>
        <w:t xml:space="preserve">Intercept       </w:t>
      </w:r>
      <w:r w:rsidRPr="00BE4CB4">
        <w:tab/>
      </w:r>
      <w:r w:rsidRPr="00BE4CB4">
        <w:tab/>
        <w:t xml:space="preserve">105.72      </w:t>
      </w:r>
      <w:r w:rsidRPr="00BE4CB4">
        <w:tab/>
      </w:r>
      <w:r w:rsidRPr="00BE4CB4">
        <w:tab/>
        <w:t xml:space="preserve">2.00         </w:t>
      </w:r>
      <w:r w:rsidRPr="00BE4CB4">
        <w:tab/>
      </w:r>
      <w:r w:rsidRPr="00BE4CB4">
        <w:tab/>
        <w:t>&lt;.001</w:t>
      </w:r>
    </w:p>
    <w:p w14:paraId="2C5EA33B"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-0.36      </w:t>
      </w:r>
      <w:r w:rsidRPr="00BE4CB4">
        <w:tab/>
      </w:r>
      <w:r w:rsidRPr="00BE4CB4">
        <w:tab/>
        <w:t xml:space="preserve">0.12          </w:t>
      </w:r>
      <w:r w:rsidRPr="00BE4CB4">
        <w:tab/>
      </w:r>
      <w:r w:rsidRPr="00BE4CB4">
        <w:tab/>
        <w:t>.002</w:t>
      </w:r>
    </w:p>
    <w:p w14:paraId="45A8CAAD"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 0.00     </w:t>
      </w:r>
      <w:r w:rsidRPr="00BE4CB4">
        <w:tab/>
      </w:r>
      <w:r w:rsidRPr="00BE4CB4">
        <w:tab/>
        <w:t xml:space="preserve">0.001           </w:t>
      </w:r>
      <w:r w:rsidRPr="00BE4CB4">
        <w:tab/>
      </w:r>
      <w:r w:rsidRPr="00BE4CB4">
        <w:tab/>
        <w:t>.275</w:t>
      </w:r>
    </w:p>
    <w:p w14:paraId="77742A2F" w14:textId="77777777" w:rsidR="00960F1B" w:rsidRPr="00BE4CB4" w:rsidRDefault="00960F1B" w:rsidP="00960F1B">
      <w:r w:rsidRPr="00BE4CB4">
        <w:t xml:space="preserve"> </w:t>
      </w:r>
    </w:p>
    <w:p w14:paraId="3E833706" w14:textId="77777777" w:rsidR="00960F1B" w:rsidRPr="00BE4CB4" w:rsidRDefault="00960F1B" w:rsidP="00960F1B">
      <w:r w:rsidRPr="00BE4CB4">
        <w:t xml:space="preserve"> 5       </w:t>
      </w:r>
      <w:r w:rsidRPr="00BE4CB4">
        <w:tab/>
      </w:r>
      <w:r w:rsidRPr="00BE4CB4">
        <w:tab/>
        <w:t xml:space="preserve">Intercept       </w:t>
      </w:r>
      <w:r w:rsidRPr="00BE4CB4">
        <w:tab/>
      </w:r>
      <w:r w:rsidRPr="00BE4CB4">
        <w:tab/>
        <w:t xml:space="preserve">102.02      </w:t>
      </w:r>
      <w:r w:rsidRPr="00BE4CB4">
        <w:tab/>
      </w:r>
      <w:r w:rsidRPr="00BE4CB4">
        <w:tab/>
        <w:t xml:space="preserve">1.04          </w:t>
      </w:r>
      <w:r w:rsidRPr="00BE4CB4">
        <w:tab/>
      </w:r>
      <w:r w:rsidRPr="00BE4CB4">
        <w:tab/>
        <w:t>&lt;.001</w:t>
      </w:r>
    </w:p>
    <w:p w14:paraId="4AE2B4E0"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0.08     </w:t>
      </w:r>
      <w:r w:rsidRPr="00BE4CB4">
        <w:tab/>
      </w:r>
      <w:r w:rsidRPr="00BE4CB4">
        <w:tab/>
        <w:t xml:space="preserve">0.06          </w:t>
      </w:r>
      <w:r w:rsidRPr="00BE4CB4">
        <w:tab/>
      </w:r>
      <w:r w:rsidRPr="00BE4CB4">
        <w:tab/>
        <w:t>0.139</w:t>
      </w:r>
    </w:p>
    <w:p w14:paraId="7641CB17"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          </w:t>
      </w:r>
      <w:r w:rsidRPr="00BE4CB4">
        <w:tab/>
      </w:r>
      <w:r w:rsidRPr="00BE4CB4">
        <w:tab/>
        <w:t>0.590</w:t>
      </w:r>
    </w:p>
    <w:p w14:paraId="551929C4" w14:textId="77777777" w:rsidR="00960F1B" w:rsidRPr="00BE4CB4" w:rsidRDefault="00960F1B" w:rsidP="00960F1B">
      <w:r w:rsidRPr="00BE4CB4">
        <w:t xml:space="preserve"> </w:t>
      </w:r>
      <w:r w:rsidRPr="00BE4CB4">
        <w:tab/>
      </w:r>
    </w:p>
    <w:p w14:paraId="41641A25" w14:textId="77777777" w:rsidR="00960F1B" w:rsidRPr="00BE4CB4" w:rsidRDefault="00960F1B" w:rsidP="00960F1B">
      <w:r w:rsidRPr="00BE4CB4">
        <w:t xml:space="preserve">         </w:t>
      </w:r>
      <w:r w:rsidRPr="00BE4CB4">
        <w:tab/>
      </w:r>
      <w:r w:rsidRPr="00BE4CB4">
        <w:tab/>
        <w:t xml:space="preserve">Sigma            </w:t>
      </w:r>
      <w:r w:rsidRPr="00BE4CB4">
        <w:tab/>
        <w:t xml:space="preserve"> </w:t>
      </w:r>
      <w:r w:rsidRPr="00BE4CB4">
        <w:tab/>
        <w:t xml:space="preserve"> 10.11      </w:t>
      </w:r>
      <w:r w:rsidRPr="00BE4CB4">
        <w:tab/>
      </w:r>
      <w:r w:rsidRPr="00BE4CB4">
        <w:tab/>
        <w:t xml:space="preserve">0.19          </w:t>
      </w:r>
      <w:r w:rsidRPr="00BE4CB4">
        <w:tab/>
      </w:r>
      <w:r w:rsidRPr="00BE4CB4">
        <w:tab/>
        <w:t>&lt;.001</w:t>
      </w:r>
    </w:p>
    <w:p w14:paraId="384BE465" w14:textId="77777777" w:rsidR="00960F1B" w:rsidRPr="00BE4CB4" w:rsidRDefault="00960F1B" w:rsidP="00960F1B">
      <w:r w:rsidRPr="00BE4CB4">
        <w:t xml:space="preserve"> </w:t>
      </w:r>
    </w:p>
    <w:p w14:paraId="5285C032" w14:textId="77777777" w:rsidR="00960F1B" w:rsidRPr="00BE4CB4" w:rsidRDefault="00960F1B" w:rsidP="00960F1B">
      <w:pPr>
        <w:rPr>
          <w:b/>
          <w:bCs/>
        </w:rPr>
      </w:pPr>
      <w:r w:rsidRPr="00BE4CB4">
        <w:rPr>
          <w:b/>
          <w:bCs/>
        </w:rPr>
        <w:t xml:space="preserve">Q-CHAT + SRS-2 </w:t>
      </w:r>
    </w:p>
    <w:p w14:paraId="702B1F45" w14:textId="77777777" w:rsidR="00960F1B" w:rsidRPr="00BE4CB4" w:rsidRDefault="00960F1B" w:rsidP="00960F1B"/>
    <w:p w14:paraId="415B837E" w14:textId="77777777" w:rsidR="00960F1B" w:rsidRPr="00BE4CB4" w:rsidRDefault="00960F1B" w:rsidP="00960F1B">
      <w:r w:rsidRPr="00BE4CB4">
        <w:t xml:space="preserve"> 1       </w:t>
      </w:r>
      <w:r w:rsidRPr="00BE4CB4">
        <w:tab/>
      </w:r>
      <w:r w:rsidRPr="00BE4CB4">
        <w:tab/>
        <w:t xml:space="preserve">Intercept        </w:t>
      </w:r>
      <w:r w:rsidRPr="00BE4CB4">
        <w:tab/>
      </w:r>
      <w:r w:rsidRPr="00BE4CB4">
        <w:tab/>
        <w:t xml:space="preserve">-0.28      </w:t>
      </w:r>
      <w:r w:rsidRPr="00BE4CB4">
        <w:tab/>
      </w:r>
      <w:r w:rsidRPr="00BE4CB4">
        <w:tab/>
        <w:t xml:space="preserve">0.44         </w:t>
      </w:r>
      <w:r w:rsidRPr="00BE4CB4">
        <w:tab/>
      </w:r>
      <w:r w:rsidRPr="00BE4CB4">
        <w:tab/>
        <w:t>.523</w:t>
      </w:r>
    </w:p>
    <w:p w14:paraId="6ED04220"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0.07      </w:t>
      </w:r>
      <w:r w:rsidRPr="00BE4CB4">
        <w:tab/>
      </w:r>
      <w:r w:rsidRPr="00BE4CB4">
        <w:tab/>
        <w:t xml:space="preserve">0.02          </w:t>
      </w:r>
      <w:r w:rsidRPr="00BE4CB4">
        <w:tab/>
      </w:r>
      <w:r w:rsidRPr="00BE4CB4">
        <w:tab/>
        <w:t>.002</w:t>
      </w:r>
    </w:p>
    <w:p w14:paraId="4685BF29"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          </w:t>
      </w:r>
      <w:r w:rsidRPr="00BE4CB4">
        <w:tab/>
      </w:r>
      <w:r w:rsidRPr="00BE4CB4">
        <w:tab/>
        <w:t>.001</w:t>
      </w:r>
    </w:p>
    <w:p w14:paraId="14035333" w14:textId="77777777" w:rsidR="00960F1B" w:rsidRPr="00BE4CB4" w:rsidRDefault="00960F1B" w:rsidP="00960F1B">
      <w:r w:rsidRPr="00BE4CB4">
        <w:t xml:space="preserve"> </w:t>
      </w:r>
    </w:p>
    <w:p w14:paraId="5E9B940E" w14:textId="77777777" w:rsidR="00960F1B" w:rsidRPr="00BE4CB4" w:rsidRDefault="00960F1B" w:rsidP="00960F1B">
      <w:r w:rsidRPr="00BE4CB4">
        <w:t xml:space="preserve"> 2       </w:t>
      </w:r>
      <w:r w:rsidRPr="00BE4CB4">
        <w:tab/>
      </w:r>
      <w:r w:rsidRPr="00BE4CB4">
        <w:tab/>
        <w:t xml:space="preserve">Intercept         </w:t>
      </w:r>
      <w:r w:rsidRPr="00BE4CB4">
        <w:tab/>
      </w:r>
      <w:r w:rsidRPr="00BE4CB4">
        <w:tab/>
        <w:t xml:space="preserve"> 1.23      </w:t>
      </w:r>
      <w:r w:rsidRPr="00BE4CB4">
        <w:tab/>
      </w:r>
      <w:r w:rsidRPr="00BE4CB4">
        <w:tab/>
        <w:t xml:space="preserve">0.34           </w:t>
      </w:r>
      <w:r w:rsidRPr="00BE4CB4">
        <w:tab/>
      </w:r>
      <w:r w:rsidRPr="00BE4CB4">
        <w:tab/>
        <w:t>&lt;.001</w:t>
      </w:r>
    </w:p>
    <w:p w14:paraId="118BD6B3"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0.05      </w:t>
      </w:r>
      <w:r w:rsidRPr="00BE4CB4">
        <w:tab/>
      </w:r>
      <w:r w:rsidRPr="00BE4CB4">
        <w:tab/>
        <w:t xml:space="preserve">0.02           </w:t>
      </w:r>
      <w:r w:rsidRPr="00BE4CB4">
        <w:tab/>
      </w:r>
      <w:r w:rsidRPr="00BE4CB4">
        <w:tab/>
        <w:t>.003</w:t>
      </w:r>
    </w:p>
    <w:p w14:paraId="3CB83CF0"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          </w:t>
      </w:r>
      <w:r w:rsidRPr="00BE4CB4">
        <w:tab/>
      </w:r>
      <w:r w:rsidRPr="00BE4CB4">
        <w:tab/>
        <w:t>.003</w:t>
      </w:r>
    </w:p>
    <w:p w14:paraId="0306879A" w14:textId="77777777" w:rsidR="00960F1B" w:rsidRPr="00BE4CB4" w:rsidRDefault="00960F1B" w:rsidP="00960F1B">
      <w:r w:rsidRPr="00BE4CB4">
        <w:t xml:space="preserve"> </w:t>
      </w:r>
    </w:p>
    <w:p w14:paraId="2C8CCC34" w14:textId="77777777" w:rsidR="00960F1B" w:rsidRPr="00BE4CB4" w:rsidRDefault="00960F1B" w:rsidP="00960F1B">
      <w:r w:rsidRPr="00BE4CB4">
        <w:t xml:space="preserve"> 3       </w:t>
      </w:r>
      <w:r w:rsidRPr="00BE4CB4">
        <w:tab/>
      </w:r>
      <w:r w:rsidRPr="00BE4CB4">
        <w:tab/>
        <w:t xml:space="preserve">Intercept         </w:t>
      </w:r>
      <w:r w:rsidRPr="00BE4CB4">
        <w:tab/>
      </w:r>
      <w:r w:rsidRPr="00BE4CB4">
        <w:tab/>
        <w:t xml:space="preserve"> 1.22      </w:t>
      </w:r>
      <w:r w:rsidRPr="00BE4CB4">
        <w:tab/>
      </w:r>
      <w:r w:rsidRPr="00BE4CB4">
        <w:tab/>
        <w:t xml:space="preserve">0.23          </w:t>
      </w:r>
      <w:r w:rsidRPr="00BE4CB4">
        <w:tab/>
      </w:r>
      <w:r w:rsidRPr="00BE4CB4">
        <w:tab/>
        <w:t>&lt;.001</w:t>
      </w:r>
    </w:p>
    <w:p w14:paraId="3082B5A5"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-0.06      </w:t>
      </w:r>
      <w:r w:rsidRPr="00BE4CB4">
        <w:tab/>
      </w:r>
      <w:r w:rsidRPr="00BE4CB4">
        <w:tab/>
        <w:t xml:space="preserve">0.01          </w:t>
      </w:r>
      <w:r w:rsidRPr="00BE4CB4">
        <w:tab/>
      </w:r>
      <w:r w:rsidRPr="00BE4CB4">
        <w:tab/>
        <w:t>&lt;.001</w:t>
      </w:r>
    </w:p>
    <w:p w14:paraId="217F41C0"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 0.00      </w:t>
      </w:r>
      <w:r w:rsidRPr="00BE4CB4">
        <w:tab/>
      </w:r>
      <w:r w:rsidRPr="00BE4CB4">
        <w:tab/>
        <w:t xml:space="preserve">0.00           </w:t>
      </w:r>
      <w:r w:rsidRPr="00BE4CB4">
        <w:tab/>
      </w:r>
      <w:r w:rsidRPr="00BE4CB4">
        <w:tab/>
        <w:t>&lt;.001</w:t>
      </w:r>
    </w:p>
    <w:p w14:paraId="2A0A2F2E" w14:textId="77777777" w:rsidR="00960F1B" w:rsidRPr="00BE4CB4" w:rsidRDefault="00960F1B" w:rsidP="00960F1B">
      <w:r w:rsidRPr="00BE4CB4">
        <w:t xml:space="preserve"> </w:t>
      </w:r>
    </w:p>
    <w:p w14:paraId="63C0B5AD" w14:textId="77777777" w:rsidR="00960F1B" w:rsidRPr="00BE4CB4" w:rsidRDefault="00960F1B" w:rsidP="00960F1B">
      <w:r w:rsidRPr="00BE4CB4">
        <w:t xml:space="preserve"> 4       </w:t>
      </w:r>
      <w:r w:rsidRPr="00BE4CB4">
        <w:tab/>
      </w:r>
      <w:r w:rsidRPr="00BE4CB4">
        <w:tab/>
        <w:t xml:space="preserve">Intercept       </w:t>
      </w:r>
      <w:r w:rsidRPr="00BE4CB4">
        <w:tab/>
      </w:r>
      <w:r w:rsidRPr="00BE4CB4">
        <w:tab/>
        <w:t xml:space="preserve">-0.22     </w:t>
      </w:r>
      <w:r w:rsidRPr="00BE4CB4">
        <w:tab/>
      </w:r>
      <w:r w:rsidRPr="00BE4CB4">
        <w:tab/>
        <w:t xml:space="preserve">0.27          </w:t>
      </w:r>
      <w:r w:rsidRPr="00BE4CB4">
        <w:tab/>
      </w:r>
      <w:r w:rsidRPr="00BE4CB4">
        <w:tab/>
        <w:t>.406</w:t>
      </w:r>
    </w:p>
    <w:p w14:paraId="73069000"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0.04      </w:t>
      </w:r>
      <w:r w:rsidRPr="00BE4CB4">
        <w:tab/>
      </w:r>
      <w:r w:rsidRPr="00BE4CB4">
        <w:tab/>
        <w:t xml:space="preserve">0.01           </w:t>
      </w:r>
      <w:r w:rsidRPr="00BE4CB4">
        <w:tab/>
      </w:r>
      <w:r w:rsidRPr="00BE4CB4">
        <w:tab/>
        <w:t>.004</w:t>
      </w:r>
    </w:p>
    <w:p w14:paraId="5DCF4E41"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          </w:t>
      </w:r>
      <w:r w:rsidRPr="00BE4CB4">
        <w:tab/>
      </w:r>
      <w:r w:rsidRPr="00BE4CB4">
        <w:tab/>
        <w:t>.034</w:t>
      </w:r>
    </w:p>
    <w:p w14:paraId="74F9EFFF" w14:textId="77777777" w:rsidR="00960F1B" w:rsidRPr="00BE4CB4" w:rsidRDefault="00960F1B" w:rsidP="00960F1B">
      <w:r w:rsidRPr="00BE4CB4">
        <w:t xml:space="preserve"> </w:t>
      </w:r>
    </w:p>
    <w:p w14:paraId="3379086B" w14:textId="77777777" w:rsidR="00960F1B" w:rsidRPr="00BE4CB4" w:rsidRDefault="00960F1B" w:rsidP="00960F1B">
      <w:r w:rsidRPr="00BE4CB4">
        <w:t xml:space="preserve"> 5       </w:t>
      </w:r>
      <w:r w:rsidRPr="00BE4CB4">
        <w:tab/>
      </w:r>
      <w:r w:rsidRPr="00BE4CB4">
        <w:tab/>
        <w:t xml:space="preserve">Intercept        </w:t>
      </w:r>
      <w:r w:rsidRPr="00BE4CB4">
        <w:tab/>
      </w:r>
      <w:r w:rsidRPr="00BE4CB4">
        <w:tab/>
        <w:t xml:space="preserve">-0.85     </w:t>
      </w:r>
      <w:r w:rsidRPr="00BE4CB4">
        <w:tab/>
      </w:r>
      <w:r w:rsidRPr="00BE4CB4">
        <w:tab/>
        <w:t xml:space="preserve">0.13          </w:t>
      </w:r>
      <w:r w:rsidRPr="00BE4CB4">
        <w:tab/>
      </w:r>
      <w:r w:rsidRPr="00BE4CB4">
        <w:tab/>
        <w:t>&lt;.001</w:t>
      </w:r>
    </w:p>
    <w:p w14:paraId="4544B13C"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0.01      </w:t>
      </w:r>
      <w:r w:rsidRPr="00BE4CB4">
        <w:tab/>
      </w:r>
      <w:r w:rsidRPr="00BE4CB4">
        <w:tab/>
        <w:t xml:space="preserve">0.01          </w:t>
      </w:r>
      <w:r w:rsidRPr="00BE4CB4">
        <w:tab/>
      </w:r>
      <w:r w:rsidRPr="00BE4CB4">
        <w:tab/>
        <w:t>.023</w:t>
      </w:r>
    </w:p>
    <w:p w14:paraId="775025C2"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          </w:t>
      </w:r>
      <w:r w:rsidRPr="00BE4CB4">
        <w:tab/>
      </w:r>
      <w:r w:rsidRPr="00BE4CB4">
        <w:tab/>
        <w:t>.039</w:t>
      </w:r>
    </w:p>
    <w:p w14:paraId="58C570F2" w14:textId="77777777" w:rsidR="00960F1B" w:rsidRPr="00BE4CB4" w:rsidRDefault="00960F1B" w:rsidP="00960F1B">
      <w:r w:rsidRPr="00BE4CB4">
        <w:lastRenderedPageBreak/>
        <w:t xml:space="preserve"> </w:t>
      </w:r>
    </w:p>
    <w:p w14:paraId="298ADC4A" w14:textId="77777777" w:rsidR="00960F1B" w:rsidRPr="00BE4CB4" w:rsidRDefault="00960F1B" w:rsidP="00960F1B">
      <w:r w:rsidRPr="00BE4CB4">
        <w:t xml:space="preserve">         </w:t>
      </w:r>
      <w:r w:rsidRPr="00BE4CB4">
        <w:tab/>
      </w:r>
      <w:r w:rsidRPr="00BE4CB4">
        <w:tab/>
        <w:t xml:space="preserve">Sigma             </w:t>
      </w:r>
      <w:r w:rsidRPr="00BE4CB4">
        <w:tab/>
      </w:r>
      <w:r w:rsidRPr="00BE4CB4">
        <w:tab/>
        <w:t xml:space="preserve"> 0.62      </w:t>
      </w:r>
      <w:r w:rsidRPr="00BE4CB4">
        <w:tab/>
      </w:r>
      <w:r w:rsidRPr="00BE4CB4">
        <w:tab/>
        <w:t xml:space="preserve">0.02          </w:t>
      </w:r>
      <w:r w:rsidRPr="00BE4CB4">
        <w:tab/>
      </w:r>
      <w:r w:rsidRPr="00BE4CB4">
        <w:tab/>
        <w:t>&lt;.001</w:t>
      </w:r>
    </w:p>
    <w:p w14:paraId="4F31DDB2" w14:textId="77777777" w:rsidR="00960F1B" w:rsidRPr="00BE4CB4" w:rsidRDefault="00960F1B" w:rsidP="00960F1B">
      <w:r w:rsidRPr="00BE4CB4">
        <w:t xml:space="preserve"> </w:t>
      </w:r>
    </w:p>
    <w:p w14:paraId="4712D533" w14:textId="77777777" w:rsidR="00960F1B" w:rsidRPr="00BE4CB4" w:rsidRDefault="00960F1B" w:rsidP="00960F1B">
      <w:pPr>
        <w:rPr>
          <w:b/>
          <w:bCs/>
        </w:rPr>
      </w:pPr>
      <w:r w:rsidRPr="00BE4CB4">
        <w:rPr>
          <w:b/>
          <w:bCs/>
        </w:rPr>
        <w:t>AOSI + ADOS-2</w:t>
      </w:r>
    </w:p>
    <w:p w14:paraId="3889CFB5" w14:textId="77777777" w:rsidR="00960F1B" w:rsidRPr="00BE4CB4" w:rsidRDefault="00960F1B" w:rsidP="00960F1B"/>
    <w:p w14:paraId="19F225DA" w14:textId="77777777" w:rsidR="00960F1B" w:rsidRPr="00BE4CB4" w:rsidRDefault="00960F1B" w:rsidP="00960F1B">
      <w:r w:rsidRPr="00BE4CB4">
        <w:t xml:space="preserve"> 1       </w:t>
      </w:r>
      <w:r w:rsidRPr="00BE4CB4">
        <w:tab/>
      </w:r>
      <w:r w:rsidRPr="00BE4CB4">
        <w:tab/>
        <w:t xml:space="preserve">Intercept       </w:t>
      </w:r>
      <w:r w:rsidRPr="00BE4CB4">
        <w:tab/>
      </w:r>
      <w:r w:rsidRPr="00BE4CB4">
        <w:tab/>
        <w:t xml:space="preserve">-0.09      </w:t>
      </w:r>
      <w:r w:rsidRPr="00BE4CB4">
        <w:tab/>
      </w:r>
      <w:r w:rsidRPr="00BE4CB4">
        <w:tab/>
        <w:t>0.37</w:t>
      </w:r>
      <w:r w:rsidRPr="00BE4CB4">
        <w:tab/>
      </w:r>
      <w:r w:rsidRPr="00BE4CB4">
        <w:tab/>
      </w:r>
      <w:r w:rsidRPr="00BE4CB4">
        <w:tab/>
        <w:t>0.804</w:t>
      </w:r>
    </w:p>
    <w:p w14:paraId="79A2E087"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0.11      </w:t>
      </w:r>
      <w:r w:rsidRPr="00BE4CB4">
        <w:tab/>
      </w:r>
      <w:r w:rsidRPr="00BE4CB4">
        <w:tab/>
        <w:t>0.02</w:t>
      </w:r>
      <w:r w:rsidRPr="00BE4CB4">
        <w:tab/>
      </w:r>
      <w:r w:rsidRPr="00BE4CB4">
        <w:tab/>
      </w:r>
      <w:r w:rsidRPr="00BE4CB4">
        <w:tab/>
        <w:t>&lt;.001</w:t>
      </w:r>
    </w:p>
    <w:p w14:paraId="788C8E0E"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0.00</w:t>
      </w:r>
      <w:r w:rsidRPr="00BE4CB4">
        <w:tab/>
      </w:r>
      <w:r w:rsidRPr="00BE4CB4">
        <w:tab/>
      </w:r>
      <w:r w:rsidRPr="00BE4CB4">
        <w:tab/>
        <w:t>&lt;.001</w:t>
      </w:r>
    </w:p>
    <w:p w14:paraId="4332A865" w14:textId="77777777" w:rsidR="00960F1B" w:rsidRPr="00BE4CB4" w:rsidRDefault="00960F1B" w:rsidP="00960F1B">
      <w:r w:rsidRPr="00BE4CB4">
        <w:t xml:space="preserve"> </w:t>
      </w:r>
    </w:p>
    <w:p w14:paraId="09730788" w14:textId="77777777" w:rsidR="00960F1B" w:rsidRPr="00BE4CB4" w:rsidRDefault="00960F1B" w:rsidP="00960F1B">
      <w:r w:rsidRPr="00BE4CB4">
        <w:t xml:space="preserve"> 2       </w:t>
      </w:r>
      <w:r w:rsidRPr="00BE4CB4">
        <w:tab/>
      </w:r>
      <w:r w:rsidRPr="00BE4CB4">
        <w:tab/>
        <w:t xml:space="preserve">Intercept         </w:t>
      </w:r>
      <w:r w:rsidRPr="00BE4CB4">
        <w:tab/>
      </w:r>
      <w:r w:rsidRPr="00BE4CB4">
        <w:tab/>
        <w:t xml:space="preserve"> 1.04      </w:t>
      </w:r>
      <w:r w:rsidRPr="00BE4CB4">
        <w:tab/>
      </w:r>
      <w:r w:rsidRPr="00BE4CB4">
        <w:tab/>
        <w:t>0.35</w:t>
      </w:r>
      <w:r w:rsidRPr="00BE4CB4">
        <w:tab/>
      </w:r>
      <w:r w:rsidRPr="00BE4CB4">
        <w:tab/>
      </w:r>
      <w:r w:rsidRPr="00BE4CB4">
        <w:tab/>
        <w:t>.003</w:t>
      </w:r>
    </w:p>
    <w:p w14:paraId="1CF4A1E8"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-0.04     </w:t>
      </w:r>
      <w:r w:rsidRPr="00BE4CB4">
        <w:tab/>
      </w:r>
      <w:r w:rsidRPr="00BE4CB4">
        <w:tab/>
        <w:t>0.02</w:t>
      </w:r>
      <w:r w:rsidRPr="00BE4CB4">
        <w:tab/>
      </w:r>
      <w:r w:rsidRPr="00BE4CB4">
        <w:tab/>
      </w:r>
      <w:r w:rsidRPr="00BE4CB4">
        <w:tab/>
        <w:t>.036</w:t>
      </w:r>
    </w:p>
    <w:p w14:paraId="6FF40F47"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 0.00      </w:t>
      </w:r>
      <w:r w:rsidRPr="00BE4CB4">
        <w:tab/>
      </w:r>
      <w:r w:rsidRPr="00BE4CB4">
        <w:tab/>
        <w:t>0.00</w:t>
      </w:r>
      <w:r w:rsidRPr="00BE4CB4">
        <w:tab/>
      </w:r>
      <w:r w:rsidRPr="00BE4CB4">
        <w:tab/>
      </w:r>
      <w:r w:rsidRPr="00BE4CB4">
        <w:tab/>
        <w:t>.010</w:t>
      </w:r>
    </w:p>
    <w:p w14:paraId="00FB1A5F" w14:textId="77777777" w:rsidR="00960F1B" w:rsidRPr="00BE4CB4" w:rsidRDefault="00960F1B" w:rsidP="00960F1B">
      <w:r w:rsidRPr="00BE4CB4">
        <w:t xml:space="preserve"> </w:t>
      </w:r>
    </w:p>
    <w:p w14:paraId="3C2F607D" w14:textId="77777777" w:rsidR="00960F1B" w:rsidRPr="00BE4CB4" w:rsidRDefault="00960F1B" w:rsidP="00960F1B">
      <w:r w:rsidRPr="00BE4CB4">
        <w:t xml:space="preserve"> 3       </w:t>
      </w:r>
      <w:r w:rsidRPr="00BE4CB4">
        <w:tab/>
      </w:r>
      <w:r w:rsidRPr="00BE4CB4">
        <w:tab/>
        <w:t xml:space="preserve">Intercept         </w:t>
      </w:r>
      <w:r w:rsidRPr="00BE4CB4">
        <w:tab/>
      </w:r>
      <w:r w:rsidRPr="00BE4CB4">
        <w:tab/>
        <w:t xml:space="preserve"> 0.68      </w:t>
      </w:r>
      <w:r w:rsidRPr="00BE4CB4">
        <w:tab/>
      </w:r>
      <w:r w:rsidRPr="00BE4CB4">
        <w:tab/>
        <w:t>0.23</w:t>
      </w:r>
      <w:r w:rsidRPr="00BE4CB4">
        <w:tab/>
      </w:r>
      <w:r w:rsidRPr="00BE4CB4">
        <w:tab/>
      </w:r>
      <w:r w:rsidRPr="00BE4CB4">
        <w:tab/>
        <w:t>.003</w:t>
      </w:r>
    </w:p>
    <w:p w14:paraId="00957B2D"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-0.03      </w:t>
      </w:r>
      <w:r w:rsidRPr="00BE4CB4">
        <w:tab/>
      </w:r>
      <w:r w:rsidRPr="00BE4CB4">
        <w:tab/>
        <w:t>0.01</w:t>
      </w:r>
      <w:r w:rsidRPr="00BE4CB4">
        <w:tab/>
      </w:r>
      <w:r w:rsidRPr="00BE4CB4">
        <w:tab/>
      </w:r>
      <w:r w:rsidRPr="00BE4CB4">
        <w:tab/>
        <w:t>.005</w:t>
      </w:r>
    </w:p>
    <w:p w14:paraId="01A30B2C"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 0.00      </w:t>
      </w:r>
      <w:r w:rsidRPr="00BE4CB4">
        <w:tab/>
      </w:r>
      <w:r w:rsidRPr="00BE4CB4">
        <w:tab/>
        <w:t>0.00</w:t>
      </w:r>
      <w:r w:rsidRPr="00BE4CB4">
        <w:tab/>
      </w:r>
      <w:r w:rsidRPr="00BE4CB4">
        <w:tab/>
      </w:r>
      <w:r w:rsidRPr="00BE4CB4">
        <w:tab/>
        <w:t>.008</w:t>
      </w:r>
    </w:p>
    <w:p w14:paraId="66F055B3" w14:textId="77777777" w:rsidR="00960F1B" w:rsidRPr="00BE4CB4" w:rsidRDefault="00960F1B" w:rsidP="00960F1B">
      <w:r w:rsidRPr="00BE4CB4">
        <w:t xml:space="preserve"> </w:t>
      </w:r>
    </w:p>
    <w:p w14:paraId="2D149AA4" w14:textId="77777777" w:rsidR="00960F1B" w:rsidRPr="00BE4CB4" w:rsidRDefault="00960F1B" w:rsidP="00960F1B">
      <w:r w:rsidRPr="00BE4CB4">
        <w:t xml:space="preserve"> 4       </w:t>
      </w:r>
      <w:r w:rsidRPr="00BE4CB4">
        <w:tab/>
      </w:r>
      <w:r w:rsidRPr="00BE4CB4">
        <w:tab/>
        <w:t xml:space="preserve">Intercept        </w:t>
      </w:r>
      <w:r w:rsidRPr="00BE4CB4">
        <w:tab/>
      </w:r>
      <w:r w:rsidRPr="00BE4CB4">
        <w:tab/>
        <w:t xml:space="preserve">-0.09      </w:t>
      </w:r>
      <w:r w:rsidRPr="00BE4CB4">
        <w:tab/>
      </w:r>
      <w:r w:rsidRPr="00BE4CB4">
        <w:tab/>
        <w:t>0.22</w:t>
      </w:r>
      <w:r w:rsidRPr="00BE4CB4">
        <w:tab/>
      </w:r>
      <w:r w:rsidRPr="00BE4CB4">
        <w:tab/>
      </w:r>
      <w:r w:rsidRPr="00BE4CB4">
        <w:tab/>
        <w:t>.670</w:t>
      </w:r>
    </w:p>
    <w:p w14:paraId="0A7D524F"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-0.00      </w:t>
      </w:r>
      <w:r w:rsidRPr="00BE4CB4">
        <w:tab/>
      </w:r>
      <w:r w:rsidRPr="00BE4CB4">
        <w:tab/>
        <w:t>0.01</w:t>
      </w:r>
      <w:r w:rsidRPr="00BE4CB4">
        <w:tab/>
      </w:r>
      <w:r w:rsidRPr="00BE4CB4">
        <w:tab/>
      </w:r>
      <w:r w:rsidRPr="00BE4CB4">
        <w:tab/>
        <w:t>.912</w:t>
      </w:r>
    </w:p>
    <w:p w14:paraId="04CB542E"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 0.00      </w:t>
      </w:r>
      <w:r w:rsidRPr="00BE4CB4">
        <w:tab/>
      </w:r>
      <w:r w:rsidRPr="00BE4CB4">
        <w:tab/>
        <w:t>0.00</w:t>
      </w:r>
      <w:r w:rsidRPr="00BE4CB4">
        <w:tab/>
      </w:r>
      <w:r w:rsidRPr="00BE4CB4">
        <w:tab/>
      </w:r>
      <w:r w:rsidRPr="00BE4CB4">
        <w:tab/>
        <w:t>.606</w:t>
      </w:r>
    </w:p>
    <w:p w14:paraId="07691406" w14:textId="77777777" w:rsidR="00960F1B" w:rsidRPr="00BE4CB4" w:rsidRDefault="00960F1B" w:rsidP="00960F1B">
      <w:r w:rsidRPr="00BE4CB4">
        <w:t xml:space="preserve"> </w:t>
      </w:r>
    </w:p>
    <w:p w14:paraId="6531DD34" w14:textId="77777777" w:rsidR="00960F1B" w:rsidRPr="00BE4CB4" w:rsidRDefault="00960F1B" w:rsidP="00960F1B">
      <w:r w:rsidRPr="00BE4CB4">
        <w:t xml:space="preserve"> 5       </w:t>
      </w:r>
      <w:r w:rsidRPr="00BE4CB4">
        <w:tab/>
      </w:r>
      <w:r w:rsidRPr="00BE4CB4">
        <w:tab/>
        <w:t xml:space="preserve">Intercept        </w:t>
      </w:r>
      <w:r w:rsidRPr="00BE4CB4">
        <w:tab/>
      </w:r>
      <w:r w:rsidRPr="00BE4CB4">
        <w:tab/>
        <w:t xml:space="preserve">-0.38      </w:t>
      </w:r>
      <w:r w:rsidRPr="00BE4CB4">
        <w:tab/>
      </w:r>
      <w:r w:rsidRPr="00BE4CB4">
        <w:tab/>
        <w:t xml:space="preserve">0.19      </w:t>
      </w:r>
      <w:r w:rsidRPr="00BE4CB4">
        <w:tab/>
      </w:r>
      <w:r w:rsidRPr="00BE4CB4">
        <w:tab/>
        <w:t>.001</w:t>
      </w:r>
    </w:p>
    <w:p w14:paraId="4500087B" w14:textId="77777777" w:rsidR="00960F1B" w:rsidRPr="00BE4CB4" w:rsidRDefault="00960F1B" w:rsidP="00960F1B">
      <w:r w:rsidRPr="00BE4CB4">
        <w:t xml:space="preserve">         </w:t>
      </w:r>
      <w:r w:rsidRPr="00BE4CB4">
        <w:tab/>
      </w:r>
      <w:r w:rsidRPr="00BE4CB4">
        <w:tab/>
        <w:t xml:space="preserve">Linear            </w:t>
      </w:r>
      <w:r w:rsidRPr="00BE4CB4">
        <w:tab/>
      </w:r>
      <w:r w:rsidRPr="00BE4CB4">
        <w:tab/>
        <w:t xml:space="preserve"> 0.01      </w:t>
      </w:r>
      <w:r w:rsidRPr="00BE4CB4">
        <w:tab/>
      </w:r>
      <w:r w:rsidRPr="00BE4CB4">
        <w:tab/>
        <w:t xml:space="preserve">0.01           </w:t>
      </w:r>
      <w:r w:rsidRPr="00BE4CB4">
        <w:tab/>
      </w:r>
      <w:r w:rsidRPr="00BE4CB4">
        <w:tab/>
        <w:t>.145</w:t>
      </w:r>
    </w:p>
    <w:p w14:paraId="2D522270" w14:textId="77777777" w:rsidR="00960F1B" w:rsidRPr="00BE4CB4" w:rsidRDefault="00960F1B" w:rsidP="00960F1B">
      <w:r w:rsidRPr="00BE4CB4">
        <w:t xml:space="preserve">         </w:t>
      </w:r>
      <w:r w:rsidRPr="00BE4CB4">
        <w:tab/>
      </w:r>
      <w:r w:rsidRPr="00BE4CB4">
        <w:tab/>
        <w:t xml:space="preserve">Quadratic        </w:t>
      </w:r>
      <w:r w:rsidRPr="00BE4CB4">
        <w:tab/>
      </w:r>
      <w:r w:rsidRPr="00BE4CB4">
        <w:tab/>
        <w:t xml:space="preserve">-0.00      </w:t>
      </w:r>
      <w:r w:rsidRPr="00BE4CB4">
        <w:tab/>
      </w:r>
      <w:r w:rsidRPr="00BE4CB4">
        <w:tab/>
        <w:t xml:space="preserve">0.00          </w:t>
      </w:r>
      <w:r w:rsidRPr="00BE4CB4">
        <w:tab/>
      </w:r>
      <w:r w:rsidRPr="00BE4CB4">
        <w:tab/>
        <w:t>.108</w:t>
      </w:r>
    </w:p>
    <w:p w14:paraId="42FFEEAA" w14:textId="77777777" w:rsidR="00960F1B" w:rsidRPr="00BE4CB4" w:rsidRDefault="00960F1B" w:rsidP="00960F1B">
      <w:r w:rsidRPr="00BE4CB4">
        <w:t xml:space="preserve"> </w:t>
      </w:r>
    </w:p>
    <w:p w14:paraId="6F73D0A3" w14:textId="77777777" w:rsidR="00960F1B" w:rsidRPr="00BE4CB4" w:rsidRDefault="00960F1B" w:rsidP="00960F1B">
      <w:r w:rsidRPr="00BE4CB4">
        <w:t xml:space="preserve">         </w:t>
      </w:r>
      <w:r w:rsidRPr="00BE4CB4">
        <w:tab/>
      </w:r>
      <w:r w:rsidRPr="00BE4CB4">
        <w:tab/>
        <w:t xml:space="preserve">Sigma             </w:t>
      </w:r>
      <w:r w:rsidRPr="00BE4CB4">
        <w:tab/>
      </w:r>
      <w:r w:rsidRPr="00BE4CB4">
        <w:tab/>
        <w:t xml:space="preserve"> 0.88      </w:t>
      </w:r>
      <w:r w:rsidRPr="00BE4CB4">
        <w:tab/>
      </w:r>
      <w:r w:rsidRPr="00BE4CB4">
        <w:tab/>
        <w:t xml:space="preserve">0.02          </w:t>
      </w:r>
      <w:r w:rsidRPr="00BE4CB4">
        <w:tab/>
      </w:r>
      <w:r w:rsidRPr="00BE4CB4">
        <w:tab/>
        <w:t>&lt;.001</w:t>
      </w:r>
    </w:p>
    <w:p w14:paraId="4917F819" w14:textId="77777777" w:rsidR="00960F1B" w:rsidRPr="00BE4CB4" w:rsidRDefault="00960F1B" w:rsidP="00960F1B">
      <w:pPr>
        <w:pBdr>
          <w:bottom w:val="single" w:sz="6" w:space="1" w:color="auto"/>
        </w:pBdr>
      </w:pPr>
    </w:p>
    <w:p w14:paraId="3795ACBA" w14:textId="77777777" w:rsidR="00960F1B" w:rsidRPr="00BE4CB4" w:rsidRDefault="00960F1B" w:rsidP="00960F1B"/>
    <w:p w14:paraId="041026A7" w14:textId="77777777" w:rsidR="00960F1B" w:rsidRPr="00BE4CB4" w:rsidRDefault="00960F1B" w:rsidP="00960F1B"/>
    <w:p w14:paraId="6CDF4255" w14:textId="77777777" w:rsidR="00CE10BE" w:rsidRPr="00BE4CB4" w:rsidRDefault="00960F1B" w:rsidP="00960F1B">
      <w:pPr>
        <w:sectPr w:rsidR="00CE10BE" w:rsidRPr="00BE4CB4" w:rsidSect="00BE4CB4">
          <w:type w:val="continuous"/>
          <w:pgSz w:w="11906" w:h="16838"/>
          <w:pgMar w:top="992" w:right="992" w:bottom="992" w:left="992" w:header="709" w:footer="709" w:gutter="0"/>
          <w:cols w:space="708"/>
          <w:docGrid w:linePitch="326"/>
        </w:sectPr>
      </w:pPr>
      <w:r w:rsidRPr="00BE4CB4">
        <w:t>SE: Standard Error</w:t>
      </w:r>
    </w:p>
    <w:p w14:paraId="7AA7884A" w14:textId="143C7DBC" w:rsidR="00960F1B" w:rsidRPr="00BE4CB4" w:rsidRDefault="00CE10BE" w:rsidP="00960F1B">
      <w:pPr>
        <w:rPr>
          <w:b/>
          <w:bCs/>
        </w:rPr>
      </w:pPr>
      <w:r w:rsidRPr="00BE4CB4">
        <w:rPr>
          <w:b/>
          <w:bCs/>
        </w:rPr>
        <w:t>Figure 1</w:t>
      </w:r>
    </w:p>
    <w:p w14:paraId="5BA2060B" w14:textId="77777777" w:rsidR="00CE10BE" w:rsidRPr="00BE4CB4" w:rsidRDefault="00CE10BE" w:rsidP="00960F1B"/>
    <w:p w14:paraId="2567C8F2" w14:textId="46336092" w:rsidR="00CE10BE" w:rsidRPr="00BE4CB4" w:rsidRDefault="00CE10BE" w:rsidP="00960F1B">
      <w:pPr>
        <w:rPr>
          <w:i/>
          <w:iCs/>
        </w:rPr>
      </w:pPr>
      <w:r w:rsidRPr="00BE4CB4">
        <w:rPr>
          <w:i/>
          <w:iCs/>
        </w:rPr>
        <w:t>Scores on the Vineland Socialization Standard Score and Q-CHAT/SRS and AOSI/ADOS Raw Scores for the Trajectory Classes</w:t>
      </w:r>
    </w:p>
    <w:p w14:paraId="4B003703" w14:textId="77777777" w:rsidR="00CE10BE" w:rsidRPr="00BE4CB4" w:rsidRDefault="00CE10BE" w:rsidP="00960F1B"/>
    <w:p w14:paraId="7F01B0E3" w14:textId="3B6050C2" w:rsidR="00CE10BE" w:rsidRPr="00BE4CB4" w:rsidRDefault="00DF23CD" w:rsidP="00960F1B">
      <w:r w:rsidRPr="00BE4CB4">
        <w:rPr>
          <w:noProof/>
          <w:lang w:val="en-IN" w:eastAsia="en-IN"/>
        </w:rPr>
        <w:lastRenderedPageBreak/>
        <w:drawing>
          <wp:inline distT="0" distB="0" distL="0" distR="0" wp14:anchorId="7906E562" wp14:editId="74F90E03">
            <wp:extent cx="5072583" cy="3511749"/>
            <wp:effectExtent l="0" t="0" r="0" b="6350"/>
            <wp:docPr id="1421934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34220" name="Picture 14219342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5755" cy="3541637"/>
                    </a:xfrm>
                    <a:prstGeom prst="rect">
                      <a:avLst/>
                    </a:prstGeom>
                  </pic:spPr>
                </pic:pic>
              </a:graphicData>
            </a:graphic>
          </wp:inline>
        </w:drawing>
      </w:r>
    </w:p>
    <w:p w14:paraId="01BC1D4D" w14:textId="77777777" w:rsidR="00CE10BE" w:rsidRPr="00BE4CB4" w:rsidRDefault="00CE10BE" w:rsidP="00960F1B"/>
    <w:p w14:paraId="239DE820" w14:textId="5BF3E46F" w:rsidR="00DF23CD" w:rsidRPr="00BE4CB4" w:rsidRDefault="00DF23CD" w:rsidP="00960F1B">
      <w:r w:rsidRPr="00BE4CB4">
        <w:rPr>
          <w:noProof/>
          <w:lang w:val="en-IN" w:eastAsia="en-IN"/>
        </w:rPr>
        <w:drawing>
          <wp:inline distT="0" distB="0" distL="0" distR="0" wp14:anchorId="368F59C1" wp14:editId="0DFE6F1B">
            <wp:extent cx="5199398" cy="3599543"/>
            <wp:effectExtent l="0" t="0" r="0" b="0"/>
            <wp:docPr id="1543085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085824" name="Picture 15430858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22705" cy="3615679"/>
                    </a:xfrm>
                    <a:prstGeom prst="rect">
                      <a:avLst/>
                    </a:prstGeom>
                  </pic:spPr>
                </pic:pic>
              </a:graphicData>
            </a:graphic>
          </wp:inline>
        </w:drawing>
      </w:r>
    </w:p>
    <w:p w14:paraId="4D1B984C" w14:textId="460F86F2" w:rsidR="00DF23CD" w:rsidRPr="00BE4CB4" w:rsidRDefault="00DF23CD" w:rsidP="00960F1B">
      <w:r w:rsidRPr="00BE4CB4">
        <w:rPr>
          <w:noProof/>
          <w:lang w:val="en-IN" w:eastAsia="en-IN"/>
        </w:rPr>
        <w:lastRenderedPageBreak/>
        <w:drawing>
          <wp:inline distT="0" distB="0" distL="0" distR="0" wp14:anchorId="5CB8CC6D" wp14:editId="1C76A0AB">
            <wp:extent cx="5119305" cy="3544094"/>
            <wp:effectExtent l="0" t="0" r="0" b="0"/>
            <wp:docPr id="20099372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37201" name="Picture 20099372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31552" cy="3552573"/>
                    </a:xfrm>
                    <a:prstGeom prst="rect">
                      <a:avLst/>
                    </a:prstGeom>
                  </pic:spPr>
                </pic:pic>
              </a:graphicData>
            </a:graphic>
          </wp:inline>
        </w:drawing>
      </w:r>
    </w:p>
    <w:p w14:paraId="6E036A40" w14:textId="77777777" w:rsidR="00DF23CD" w:rsidRPr="00BE4CB4" w:rsidRDefault="00DF23CD" w:rsidP="00960F1B"/>
    <w:p w14:paraId="50B83C26" w14:textId="0E598CAE" w:rsidR="00CE10BE" w:rsidRPr="00BE4CB4" w:rsidRDefault="00CE10BE" w:rsidP="00960F1B">
      <w:r w:rsidRPr="00BE4CB4">
        <w:t xml:space="preserve">Note: </w:t>
      </w:r>
      <w:r w:rsidR="00DF23CD" w:rsidRPr="00BE4CB4">
        <w:t>D</w:t>
      </w:r>
      <w:r w:rsidRPr="00BE4CB4">
        <w:t>ashed lines indicate where instrument (raw) scores change</w:t>
      </w:r>
      <w:r w:rsidR="00DF23CD" w:rsidRPr="00BE4CB4">
        <w:t>. Shaded area = 95% confidence intervals</w:t>
      </w:r>
    </w:p>
    <w:p w14:paraId="564B65B3" w14:textId="77777777" w:rsidR="00960F1B" w:rsidRPr="00BE4CB4" w:rsidRDefault="00960F1B" w:rsidP="00B709FE">
      <w:pPr>
        <w:tabs>
          <w:tab w:val="left" w:pos="851"/>
        </w:tabs>
        <w:rPr>
          <w:rFonts w:cs="Times New Roman"/>
          <w:b/>
          <w:bCs/>
        </w:rPr>
      </w:pPr>
    </w:p>
    <w:p w14:paraId="403EF794" w14:textId="77777777" w:rsidR="00B709FE" w:rsidRPr="00BE4CB4" w:rsidRDefault="00B709FE" w:rsidP="00B709FE">
      <w:pPr>
        <w:tabs>
          <w:tab w:val="left" w:pos="851"/>
        </w:tabs>
        <w:rPr>
          <w:rFonts w:cs="Times New Roman"/>
          <w:b/>
          <w:bCs/>
        </w:rPr>
      </w:pPr>
    </w:p>
    <w:p w14:paraId="13280516" w14:textId="77777777" w:rsidR="008308EC" w:rsidRPr="00BE4CB4" w:rsidRDefault="008308EC">
      <w:pPr>
        <w:rPr>
          <w:rFonts w:cs="Times New Roman"/>
        </w:rPr>
        <w:sectPr w:rsidR="008308EC" w:rsidRPr="00BE4CB4" w:rsidSect="00BE4CB4">
          <w:type w:val="continuous"/>
          <w:pgSz w:w="11906" w:h="16838"/>
          <w:pgMar w:top="992" w:right="992" w:bottom="992" w:left="992" w:header="709" w:footer="709" w:gutter="0"/>
          <w:cols w:space="708"/>
          <w:docGrid w:linePitch="326"/>
        </w:sectPr>
      </w:pPr>
    </w:p>
    <w:tbl>
      <w:tblPr>
        <w:tblStyle w:val="TableGrid"/>
        <w:tblW w:w="9605" w:type="dxa"/>
        <w:tblLayout w:type="fixed"/>
        <w:tblLook w:val="04A0" w:firstRow="1" w:lastRow="0" w:firstColumn="1" w:lastColumn="0" w:noHBand="0" w:noVBand="1"/>
      </w:tblPr>
      <w:tblGrid>
        <w:gridCol w:w="3510"/>
        <w:gridCol w:w="744"/>
        <w:gridCol w:w="744"/>
        <w:gridCol w:w="744"/>
        <w:gridCol w:w="745"/>
        <w:gridCol w:w="744"/>
        <w:gridCol w:w="815"/>
        <w:gridCol w:w="744"/>
        <w:gridCol w:w="745"/>
        <w:gridCol w:w="70"/>
      </w:tblGrid>
      <w:tr w:rsidR="00BE4CB4" w:rsidRPr="00BE4CB4" w14:paraId="3F97D92D" w14:textId="77777777" w:rsidTr="00F11194">
        <w:tc>
          <w:tcPr>
            <w:tcW w:w="9605" w:type="dxa"/>
            <w:gridSpan w:val="10"/>
            <w:tcBorders>
              <w:top w:val="nil"/>
              <w:left w:val="nil"/>
              <w:bottom w:val="single" w:sz="0" w:space="0" w:color="000000"/>
              <w:right w:val="nil"/>
            </w:tcBorders>
          </w:tcPr>
          <w:p w14:paraId="6A2D44EB" w14:textId="480D0E95" w:rsidR="008308EC" w:rsidRPr="00BE4CB4" w:rsidRDefault="008308EC" w:rsidP="00F11194">
            <w:pPr>
              <w:rPr>
                <w:rFonts w:cs="Times New Roman"/>
                <w:b/>
                <w:bCs/>
              </w:rPr>
            </w:pPr>
            <w:r w:rsidRPr="00BE4CB4">
              <w:rPr>
                <w:rFonts w:cs="Times New Roman"/>
                <w:b/>
                <w:bCs/>
              </w:rPr>
              <w:t>Table S</w:t>
            </w:r>
            <w:r w:rsidR="00D311C5" w:rsidRPr="00BE4CB4">
              <w:rPr>
                <w:rFonts w:cs="Times New Roman"/>
                <w:b/>
                <w:bCs/>
              </w:rPr>
              <w:t>9</w:t>
            </w:r>
            <w:r w:rsidRPr="00BE4CB4">
              <w:rPr>
                <w:rFonts w:cs="Times New Roman"/>
                <w:b/>
                <w:bCs/>
              </w:rPr>
              <w:t xml:space="preserve"> </w:t>
            </w:r>
          </w:p>
          <w:p w14:paraId="65B9C821" w14:textId="77777777" w:rsidR="008308EC" w:rsidRPr="00BE4CB4" w:rsidRDefault="008308EC" w:rsidP="00F11194">
            <w:pPr>
              <w:rPr>
                <w:rFonts w:cs="Times New Roman"/>
              </w:rPr>
            </w:pPr>
          </w:p>
          <w:p w14:paraId="594D6402" w14:textId="591FFBB2" w:rsidR="008308EC" w:rsidRPr="00BE4CB4" w:rsidRDefault="008308EC" w:rsidP="00F11194">
            <w:pPr>
              <w:rPr>
                <w:rFonts w:cs="Times New Roman"/>
                <w:i/>
                <w:iCs/>
              </w:rPr>
            </w:pPr>
            <w:r w:rsidRPr="00BE4CB4">
              <w:rPr>
                <w:rFonts w:cs="Times New Roman"/>
                <w:i/>
                <w:iCs/>
              </w:rPr>
              <w:t>Joint Trajectory Class by Family History Grouping</w:t>
            </w:r>
          </w:p>
          <w:p w14:paraId="09027D91" w14:textId="77777777" w:rsidR="008308EC" w:rsidRPr="00BE4CB4" w:rsidRDefault="008308EC" w:rsidP="00F11194">
            <w:pPr>
              <w:rPr>
                <w:rFonts w:cs="Times New Roman"/>
              </w:rPr>
            </w:pPr>
          </w:p>
        </w:tc>
      </w:tr>
      <w:tr w:rsidR="00BE4CB4" w:rsidRPr="00BE4CB4" w14:paraId="76325D7F" w14:textId="77777777" w:rsidTr="00F11194">
        <w:tc>
          <w:tcPr>
            <w:tcW w:w="3510" w:type="dxa"/>
            <w:tcBorders>
              <w:top w:val="single" w:sz="0" w:space="0" w:color="000000"/>
              <w:left w:val="nil"/>
              <w:bottom w:val="nil"/>
              <w:right w:val="nil"/>
            </w:tcBorders>
          </w:tcPr>
          <w:p w14:paraId="3F736159" w14:textId="77777777" w:rsidR="008308EC" w:rsidRPr="00BE4CB4" w:rsidRDefault="008308EC" w:rsidP="00F11194">
            <w:pPr>
              <w:rPr>
                <w:rFonts w:cs="Times New Roman"/>
              </w:rPr>
            </w:pPr>
          </w:p>
        </w:tc>
        <w:tc>
          <w:tcPr>
            <w:tcW w:w="6095" w:type="dxa"/>
            <w:gridSpan w:val="9"/>
            <w:tcBorders>
              <w:top w:val="single" w:sz="0" w:space="0" w:color="000000"/>
              <w:left w:val="nil"/>
              <w:bottom w:val="nil"/>
              <w:right w:val="nil"/>
            </w:tcBorders>
            <w:vAlign w:val="bottom"/>
          </w:tcPr>
          <w:p w14:paraId="486A708B" w14:textId="77777777" w:rsidR="008308EC" w:rsidRPr="00BE4CB4" w:rsidRDefault="008308EC" w:rsidP="00F11194">
            <w:pPr>
              <w:jc w:val="center"/>
              <w:rPr>
                <w:rFonts w:cs="Times New Roman"/>
              </w:rPr>
            </w:pPr>
            <w:r w:rsidRPr="00BE4CB4">
              <w:rPr>
                <w:rFonts w:cs="Times New Roman"/>
              </w:rPr>
              <w:t>Family History Group</w:t>
            </w:r>
          </w:p>
          <w:p w14:paraId="366C5CD6" w14:textId="77777777" w:rsidR="008308EC" w:rsidRPr="00BE4CB4" w:rsidRDefault="008308EC" w:rsidP="00F11194">
            <w:pPr>
              <w:jc w:val="center"/>
              <w:rPr>
                <w:rFonts w:cs="Times New Roman"/>
              </w:rPr>
            </w:pPr>
          </w:p>
        </w:tc>
      </w:tr>
      <w:tr w:rsidR="00BE4CB4" w:rsidRPr="00BE4CB4" w14:paraId="2ED4F789" w14:textId="77777777" w:rsidTr="00F11194">
        <w:trPr>
          <w:gridAfter w:val="1"/>
          <w:wAfter w:w="70" w:type="dxa"/>
        </w:trPr>
        <w:tc>
          <w:tcPr>
            <w:tcW w:w="3510" w:type="dxa"/>
            <w:tcBorders>
              <w:top w:val="nil"/>
              <w:left w:val="nil"/>
              <w:bottom w:val="nil"/>
              <w:right w:val="nil"/>
            </w:tcBorders>
          </w:tcPr>
          <w:p w14:paraId="0539D697" w14:textId="77777777" w:rsidR="008308EC" w:rsidRPr="00BE4CB4" w:rsidRDefault="008308EC" w:rsidP="00F11194">
            <w:pPr>
              <w:rPr>
                <w:rFonts w:cs="Times New Roman"/>
              </w:rPr>
            </w:pPr>
          </w:p>
        </w:tc>
        <w:tc>
          <w:tcPr>
            <w:tcW w:w="1488" w:type="dxa"/>
            <w:gridSpan w:val="2"/>
            <w:tcBorders>
              <w:top w:val="nil"/>
              <w:left w:val="nil"/>
              <w:bottom w:val="nil"/>
              <w:right w:val="nil"/>
            </w:tcBorders>
            <w:vAlign w:val="bottom"/>
          </w:tcPr>
          <w:p w14:paraId="16E9FF4D" w14:textId="77777777" w:rsidR="008308EC" w:rsidRPr="00BE4CB4" w:rsidRDefault="008308EC" w:rsidP="00F11194">
            <w:pPr>
              <w:rPr>
                <w:rFonts w:cs="Times New Roman"/>
              </w:rPr>
            </w:pPr>
            <w:r w:rsidRPr="00BE4CB4">
              <w:rPr>
                <w:rFonts w:cs="Times New Roman"/>
              </w:rPr>
              <w:t>FH-Autism</w:t>
            </w:r>
          </w:p>
        </w:tc>
        <w:tc>
          <w:tcPr>
            <w:tcW w:w="1489" w:type="dxa"/>
            <w:gridSpan w:val="2"/>
            <w:tcBorders>
              <w:top w:val="nil"/>
              <w:left w:val="nil"/>
              <w:bottom w:val="nil"/>
              <w:right w:val="nil"/>
            </w:tcBorders>
            <w:vAlign w:val="bottom"/>
          </w:tcPr>
          <w:p w14:paraId="29F3F967" w14:textId="77777777" w:rsidR="008308EC" w:rsidRPr="00BE4CB4" w:rsidRDefault="008308EC" w:rsidP="00F11194">
            <w:pPr>
              <w:jc w:val="center"/>
              <w:rPr>
                <w:rFonts w:cs="Times New Roman"/>
              </w:rPr>
            </w:pPr>
            <w:r w:rsidRPr="00BE4CB4">
              <w:rPr>
                <w:rFonts w:cs="Times New Roman"/>
              </w:rPr>
              <w:t>FH-ADHD</w:t>
            </w:r>
          </w:p>
        </w:tc>
        <w:tc>
          <w:tcPr>
            <w:tcW w:w="1559" w:type="dxa"/>
            <w:gridSpan w:val="2"/>
            <w:tcBorders>
              <w:top w:val="nil"/>
              <w:left w:val="nil"/>
              <w:bottom w:val="nil"/>
              <w:right w:val="nil"/>
            </w:tcBorders>
            <w:vAlign w:val="bottom"/>
          </w:tcPr>
          <w:p w14:paraId="0FB3A263" w14:textId="77777777" w:rsidR="008308EC" w:rsidRPr="00BE4CB4" w:rsidRDefault="008308EC" w:rsidP="00F11194">
            <w:pPr>
              <w:jc w:val="center"/>
              <w:rPr>
                <w:rFonts w:cs="Times New Roman"/>
              </w:rPr>
            </w:pPr>
            <w:r w:rsidRPr="00BE4CB4">
              <w:rPr>
                <w:rFonts w:cs="Times New Roman"/>
              </w:rPr>
              <w:t>FH</w:t>
            </w:r>
          </w:p>
          <w:p w14:paraId="79696BC1" w14:textId="77777777" w:rsidR="008308EC" w:rsidRPr="00BE4CB4" w:rsidRDefault="008308EC" w:rsidP="00F11194">
            <w:pPr>
              <w:rPr>
                <w:rFonts w:cs="Times New Roman"/>
              </w:rPr>
            </w:pPr>
            <w:r w:rsidRPr="00BE4CB4">
              <w:rPr>
                <w:rFonts w:cs="Times New Roman"/>
              </w:rPr>
              <w:t>ASD+ADHD</w:t>
            </w:r>
          </w:p>
        </w:tc>
        <w:tc>
          <w:tcPr>
            <w:tcW w:w="1489" w:type="dxa"/>
            <w:gridSpan w:val="2"/>
            <w:tcBorders>
              <w:top w:val="nil"/>
              <w:left w:val="nil"/>
              <w:bottom w:val="nil"/>
              <w:right w:val="nil"/>
            </w:tcBorders>
            <w:vAlign w:val="bottom"/>
          </w:tcPr>
          <w:p w14:paraId="5C57C95E" w14:textId="77777777" w:rsidR="008308EC" w:rsidRPr="00BE4CB4" w:rsidRDefault="008308EC" w:rsidP="00F11194">
            <w:pPr>
              <w:rPr>
                <w:rFonts w:cs="Times New Roman"/>
              </w:rPr>
            </w:pPr>
            <w:r w:rsidRPr="00BE4CB4">
              <w:rPr>
                <w:rFonts w:cs="Times New Roman"/>
              </w:rPr>
              <w:t>No FH</w:t>
            </w:r>
          </w:p>
        </w:tc>
      </w:tr>
      <w:tr w:rsidR="00BE4CB4" w:rsidRPr="00BE4CB4" w14:paraId="206415E0" w14:textId="77777777" w:rsidTr="00F11194">
        <w:trPr>
          <w:gridAfter w:val="1"/>
          <w:wAfter w:w="70" w:type="dxa"/>
        </w:trPr>
        <w:tc>
          <w:tcPr>
            <w:tcW w:w="3510" w:type="dxa"/>
            <w:tcBorders>
              <w:top w:val="nil"/>
              <w:left w:val="nil"/>
              <w:bottom w:val="single" w:sz="0" w:space="0" w:color="000000"/>
              <w:right w:val="nil"/>
            </w:tcBorders>
          </w:tcPr>
          <w:p w14:paraId="3B291B2F" w14:textId="77777777" w:rsidR="008308EC" w:rsidRPr="00BE4CB4" w:rsidRDefault="008308EC" w:rsidP="00F11194">
            <w:pPr>
              <w:rPr>
                <w:rFonts w:cs="Times New Roman"/>
              </w:rPr>
            </w:pPr>
          </w:p>
        </w:tc>
        <w:tc>
          <w:tcPr>
            <w:tcW w:w="1488" w:type="dxa"/>
            <w:gridSpan w:val="2"/>
            <w:tcBorders>
              <w:top w:val="nil"/>
              <w:left w:val="nil"/>
              <w:bottom w:val="single" w:sz="0" w:space="0" w:color="000000"/>
              <w:right w:val="nil"/>
            </w:tcBorders>
            <w:vAlign w:val="bottom"/>
          </w:tcPr>
          <w:p w14:paraId="3304C0CD" w14:textId="77777777" w:rsidR="008308EC" w:rsidRPr="00BE4CB4" w:rsidRDefault="008308EC" w:rsidP="00F11194">
            <w:pPr>
              <w:rPr>
                <w:rFonts w:cs="Times New Roman"/>
                <w:i/>
                <w:iCs/>
              </w:rPr>
            </w:pPr>
            <w:r w:rsidRPr="00BE4CB4">
              <w:rPr>
                <w:rFonts w:cs="Times New Roman"/>
                <w:i/>
                <w:iCs/>
              </w:rPr>
              <w:t>N</w:t>
            </w:r>
          </w:p>
          <w:p w14:paraId="5865536F" w14:textId="77777777" w:rsidR="008308EC" w:rsidRPr="00BE4CB4" w:rsidRDefault="008308EC" w:rsidP="00F11194">
            <w:pPr>
              <w:rPr>
                <w:rFonts w:cs="Times New Roman"/>
                <w:i/>
                <w:iCs/>
              </w:rPr>
            </w:pPr>
            <w:r w:rsidRPr="00BE4CB4">
              <w:rPr>
                <w:rFonts w:cs="Times New Roman"/>
                <w:i/>
                <w:iCs/>
              </w:rPr>
              <w:t>(Row %)</w:t>
            </w:r>
          </w:p>
          <w:p w14:paraId="423EB6CB" w14:textId="77777777" w:rsidR="008308EC" w:rsidRPr="00BE4CB4" w:rsidRDefault="008308EC" w:rsidP="00F11194">
            <w:pPr>
              <w:rPr>
                <w:rFonts w:cs="Times New Roman"/>
                <w:i/>
                <w:iCs/>
              </w:rPr>
            </w:pPr>
            <w:r w:rsidRPr="00BE4CB4">
              <w:rPr>
                <w:rFonts w:cs="Times New Roman"/>
                <w:i/>
                <w:iCs/>
              </w:rPr>
              <w:t>[Column %]</w:t>
            </w:r>
          </w:p>
        </w:tc>
        <w:tc>
          <w:tcPr>
            <w:tcW w:w="1489" w:type="dxa"/>
            <w:gridSpan w:val="2"/>
            <w:tcBorders>
              <w:top w:val="nil"/>
              <w:left w:val="nil"/>
              <w:bottom w:val="single" w:sz="0" w:space="0" w:color="000000"/>
              <w:right w:val="nil"/>
            </w:tcBorders>
            <w:vAlign w:val="bottom"/>
          </w:tcPr>
          <w:p w14:paraId="7AF7720B" w14:textId="77777777" w:rsidR="008308EC" w:rsidRPr="00BE4CB4" w:rsidRDefault="008308EC" w:rsidP="00F11194">
            <w:pPr>
              <w:rPr>
                <w:rFonts w:cs="Times New Roman"/>
                <w:i/>
                <w:iCs/>
              </w:rPr>
            </w:pPr>
            <w:r w:rsidRPr="00BE4CB4">
              <w:rPr>
                <w:rFonts w:cs="Times New Roman"/>
                <w:i/>
                <w:iCs/>
              </w:rPr>
              <w:t>N</w:t>
            </w:r>
          </w:p>
          <w:p w14:paraId="01DF0A35" w14:textId="77777777" w:rsidR="008308EC" w:rsidRPr="00BE4CB4" w:rsidRDefault="008308EC" w:rsidP="00F11194">
            <w:pPr>
              <w:rPr>
                <w:rFonts w:cs="Times New Roman"/>
                <w:i/>
                <w:iCs/>
              </w:rPr>
            </w:pPr>
            <w:r w:rsidRPr="00BE4CB4">
              <w:rPr>
                <w:rFonts w:cs="Times New Roman"/>
                <w:i/>
                <w:iCs/>
              </w:rPr>
              <w:t>(Row %)</w:t>
            </w:r>
          </w:p>
          <w:p w14:paraId="6497509E" w14:textId="77777777" w:rsidR="008308EC" w:rsidRPr="00BE4CB4" w:rsidRDefault="008308EC" w:rsidP="00F11194">
            <w:pPr>
              <w:rPr>
                <w:rFonts w:cs="Times New Roman"/>
                <w:i/>
                <w:iCs/>
              </w:rPr>
            </w:pPr>
            <w:r w:rsidRPr="00BE4CB4">
              <w:rPr>
                <w:rFonts w:cs="Times New Roman"/>
                <w:i/>
                <w:iCs/>
              </w:rPr>
              <w:t>[Column %]</w:t>
            </w:r>
          </w:p>
        </w:tc>
        <w:tc>
          <w:tcPr>
            <w:tcW w:w="1559" w:type="dxa"/>
            <w:gridSpan w:val="2"/>
            <w:tcBorders>
              <w:top w:val="nil"/>
              <w:left w:val="nil"/>
              <w:bottom w:val="single" w:sz="0" w:space="0" w:color="000000"/>
              <w:right w:val="nil"/>
            </w:tcBorders>
            <w:vAlign w:val="bottom"/>
          </w:tcPr>
          <w:p w14:paraId="1BFCB48A" w14:textId="77777777" w:rsidR="008308EC" w:rsidRPr="00BE4CB4" w:rsidRDefault="008308EC" w:rsidP="00F11194">
            <w:pPr>
              <w:rPr>
                <w:rFonts w:cs="Times New Roman"/>
                <w:i/>
                <w:iCs/>
              </w:rPr>
            </w:pPr>
            <w:r w:rsidRPr="00BE4CB4">
              <w:rPr>
                <w:rFonts w:cs="Times New Roman"/>
                <w:i/>
                <w:iCs/>
              </w:rPr>
              <w:t>N</w:t>
            </w:r>
          </w:p>
          <w:p w14:paraId="48A6D545" w14:textId="77777777" w:rsidR="008308EC" w:rsidRPr="00BE4CB4" w:rsidRDefault="008308EC" w:rsidP="00F11194">
            <w:pPr>
              <w:rPr>
                <w:rFonts w:cs="Times New Roman"/>
                <w:i/>
                <w:iCs/>
              </w:rPr>
            </w:pPr>
            <w:r w:rsidRPr="00BE4CB4">
              <w:rPr>
                <w:rFonts w:cs="Times New Roman"/>
                <w:i/>
                <w:iCs/>
              </w:rPr>
              <w:t>(Row %)</w:t>
            </w:r>
          </w:p>
          <w:p w14:paraId="43508851" w14:textId="77777777" w:rsidR="008308EC" w:rsidRPr="00BE4CB4" w:rsidRDefault="008308EC" w:rsidP="00F11194">
            <w:pPr>
              <w:rPr>
                <w:rFonts w:cs="Times New Roman"/>
                <w:i/>
                <w:iCs/>
              </w:rPr>
            </w:pPr>
            <w:r w:rsidRPr="00BE4CB4">
              <w:rPr>
                <w:rFonts w:cs="Times New Roman"/>
                <w:i/>
                <w:iCs/>
              </w:rPr>
              <w:t>[Column %]</w:t>
            </w:r>
          </w:p>
        </w:tc>
        <w:tc>
          <w:tcPr>
            <w:tcW w:w="1489" w:type="dxa"/>
            <w:gridSpan w:val="2"/>
            <w:tcBorders>
              <w:top w:val="nil"/>
              <w:left w:val="nil"/>
              <w:bottom w:val="single" w:sz="0" w:space="0" w:color="000000"/>
              <w:right w:val="nil"/>
            </w:tcBorders>
            <w:vAlign w:val="bottom"/>
          </w:tcPr>
          <w:p w14:paraId="038A5383" w14:textId="77777777" w:rsidR="008308EC" w:rsidRPr="00BE4CB4" w:rsidRDefault="008308EC" w:rsidP="00F11194">
            <w:pPr>
              <w:rPr>
                <w:rFonts w:cs="Times New Roman"/>
                <w:i/>
                <w:iCs/>
              </w:rPr>
            </w:pPr>
            <w:r w:rsidRPr="00BE4CB4">
              <w:rPr>
                <w:rFonts w:cs="Times New Roman"/>
                <w:i/>
                <w:iCs/>
              </w:rPr>
              <w:t>N</w:t>
            </w:r>
          </w:p>
          <w:p w14:paraId="6CB27206" w14:textId="77777777" w:rsidR="008308EC" w:rsidRPr="00BE4CB4" w:rsidRDefault="008308EC" w:rsidP="00F11194">
            <w:pPr>
              <w:rPr>
                <w:rFonts w:cs="Times New Roman"/>
                <w:i/>
                <w:iCs/>
              </w:rPr>
            </w:pPr>
            <w:r w:rsidRPr="00BE4CB4">
              <w:rPr>
                <w:rFonts w:cs="Times New Roman"/>
                <w:i/>
                <w:iCs/>
              </w:rPr>
              <w:t>(Row %)</w:t>
            </w:r>
          </w:p>
          <w:p w14:paraId="14CD3B2E" w14:textId="77777777" w:rsidR="008308EC" w:rsidRPr="00BE4CB4" w:rsidRDefault="008308EC" w:rsidP="00F11194">
            <w:pPr>
              <w:rPr>
                <w:rFonts w:cs="Times New Roman"/>
                <w:i/>
                <w:iCs/>
              </w:rPr>
            </w:pPr>
            <w:r w:rsidRPr="00BE4CB4">
              <w:rPr>
                <w:rFonts w:cs="Times New Roman"/>
                <w:i/>
                <w:iCs/>
              </w:rPr>
              <w:t>(Column %]</w:t>
            </w:r>
          </w:p>
        </w:tc>
      </w:tr>
      <w:tr w:rsidR="00BE4CB4" w:rsidRPr="00BE4CB4" w14:paraId="4F408FFF" w14:textId="77777777" w:rsidTr="00F11194">
        <w:trPr>
          <w:gridAfter w:val="1"/>
          <w:wAfter w:w="70" w:type="dxa"/>
        </w:trPr>
        <w:tc>
          <w:tcPr>
            <w:tcW w:w="3510" w:type="dxa"/>
            <w:tcBorders>
              <w:top w:val="single" w:sz="0" w:space="0" w:color="000000"/>
              <w:left w:val="nil"/>
              <w:bottom w:val="nil"/>
              <w:right w:val="nil"/>
            </w:tcBorders>
            <w:vAlign w:val="bottom"/>
          </w:tcPr>
          <w:p w14:paraId="3AA7F4C3" w14:textId="77777777" w:rsidR="008308EC" w:rsidRPr="00BE4CB4" w:rsidRDefault="008308EC" w:rsidP="00F11194">
            <w:pPr>
              <w:rPr>
                <w:rFonts w:cs="Times New Roman"/>
                <w:b/>
                <w:bCs/>
              </w:rPr>
            </w:pPr>
          </w:p>
          <w:p w14:paraId="5865B421" w14:textId="77777777" w:rsidR="008308EC" w:rsidRPr="00BE4CB4" w:rsidRDefault="008308EC" w:rsidP="00F11194">
            <w:pPr>
              <w:rPr>
                <w:rFonts w:cs="Times New Roman"/>
                <w:b/>
                <w:bCs/>
              </w:rPr>
            </w:pPr>
            <w:r w:rsidRPr="00BE4CB4">
              <w:rPr>
                <w:rFonts w:cs="Times New Roman"/>
                <w:b/>
                <w:bCs/>
              </w:rPr>
              <w:t>Joint Trajectory Class</w:t>
            </w:r>
          </w:p>
          <w:p w14:paraId="50BC4747" w14:textId="77777777" w:rsidR="008308EC" w:rsidRPr="00BE4CB4" w:rsidRDefault="008308EC" w:rsidP="00F11194">
            <w:pPr>
              <w:rPr>
                <w:rFonts w:cs="Times New Roman"/>
                <w:b/>
                <w:bCs/>
              </w:rPr>
            </w:pPr>
          </w:p>
        </w:tc>
        <w:tc>
          <w:tcPr>
            <w:tcW w:w="744" w:type="dxa"/>
            <w:tcBorders>
              <w:top w:val="single" w:sz="0" w:space="0" w:color="000000"/>
              <w:left w:val="nil"/>
              <w:bottom w:val="nil"/>
              <w:right w:val="nil"/>
            </w:tcBorders>
          </w:tcPr>
          <w:p w14:paraId="62076135" w14:textId="77777777" w:rsidR="008308EC" w:rsidRPr="00BE4CB4" w:rsidRDefault="008308EC" w:rsidP="00F11194">
            <w:pPr>
              <w:rPr>
                <w:rFonts w:cs="Times New Roman"/>
              </w:rPr>
            </w:pPr>
          </w:p>
        </w:tc>
        <w:tc>
          <w:tcPr>
            <w:tcW w:w="744" w:type="dxa"/>
            <w:tcBorders>
              <w:top w:val="single" w:sz="0" w:space="0" w:color="000000"/>
              <w:left w:val="nil"/>
              <w:bottom w:val="nil"/>
              <w:right w:val="nil"/>
            </w:tcBorders>
          </w:tcPr>
          <w:p w14:paraId="5029161B" w14:textId="77777777" w:rsidR="008308EC" w:rsidRPr="00BE4CB4" w:rsidRDefault="008308EC" w:rsidP="00F11194">
            <w:pPr>
              <w:rPr>
                <w:rFonts w:cs="Times New Roman"/>
              </w:rPr>
            </w:pPr>
          </w:p>
        </w:tc>
        <w:tc>
          <w:tcPr>
            <w:tcW w:w="744" w:type="dxa"/>
            <w:tcBorders>
              <w:top w:val="single" w:sz="0" w:space="0" w:color="000000"/>
              <w:left w:val="nil"/>
              <w:bottom w:val="nil"/>
              <w:right w:val="nil"/>
            </w:tcBorders>
          </w:tcPr>
          <w:p w14:paraId="5341DA35" w14:textId="77777777" w:rsidR="008308EC" w:rsidRPr="00BE4CB4" w:rsidRDefault="008308EC" w:rsidP="00F11194">
            <w:pPr>
              <w:rPr>
                <w:rFonts w:cs="Times New Roman"/>
              </w:rPr>
            </w:pPr>
          </w:p>
        </w:tc>
        <w:tc>
          <w:tcPr>
            <w:tcW w:w="745" w:type="dxa"/>
            <w:tcBorders>
              <w:top w:val="single" w:sz="0" w:space="0" w:color="000000"/>
              <w:left w:val="nil"/>
              <w:bottom w:val="nil"/>
              <w:right w:val="nil"/>
            </w:tcBorders>
          </w:tcPr>
          <w:p w14:paraId="205CF946" w14:textId="77777777" w:rsidR="008308EC" w:rsidRPr="00BE4CB4" w:rsidRDefault="008308EC" w:rsidP="00F11194">
            <w:pPr>
              <w:rPr>
                <w:rFonts w:cs="Times New Roman"/>
              </w:rPr>
            </w:pPr>
          </w:p>
        </w:tc>
        <w:tc>
          <w:tcPr>
            <w:tcW w:w="744" w:type="dxa"/>
            <w:tcBorders>
              <w:top w:val="single" w:sz="0" w:space="0" w:color="000000"/>
              <w:left w:val="nil"/>
              <w:bottom w:val="nil"/>
              <w:right w:val="nil"/>
            </w:tcBorders>
          </w:tcPr>
          <w:p w14:paraId="29D3B9FD" w14:textId="77777777" w:rsidR="008308EC" w:rsidRPr="00BE4CB4" w:rsidRDefault="008308EC" w:rsidP="00F11194">
            <w:pPr>
              <w:rPr>
                <w:rFonts w:cs="Times New Roman"/>
              </w:rPr>
            </w:pPr>
          </w:p>
        </w:tc>
        <w:tc>
          <w:tcPr>
            <w:tcW w:w="815" w:type="dxa"/>
            <w:tcBorders>
              <w:top w:val="single" w:sz="0" w:space="0" w:color="000000"/>
              <w:left w:val="nil"/>
              <w:bottom w:val="nil"/>
              <w:right w:val="nil"/>
            </w:tcBorders>
          </w:tcPr>
          <w:p w14:paraId="3A92E44B" w14:textId="77777777" w:rsidR="008308EC" w:rsidRPr="00BE4CB4" w:rsidRDefault="008308EC" w:rsidP="00F11194">
            <w:pPr>
              <w:rPr>
                <w:rFonts w:cs="Times New Roman"/>
              </w:rPr>
            </w:pPr>
          </w:p>
        </w:tc>
        <w:tc>
          <w:tcPr>
            <w:tcW w:w="744" w:type="dxa"/>
            <w:tcBorders>
              <w:top w:val="single" w:sz="0" w:space="0" w:color="000000"/>
              <w:left w:val="nil"/>
              <w:bottom w:val="nil"/>
              <w:right w:val="nil"/>
            </w:tcBorders>
          </w:tcPr>
          <w:p w14:paraId="304CF2BB" w14:textId="77777777" w:rsidR="008308EC" w:rsidRPr="00BE4CB4" w:rsidRDefault="008308EC" w:rsidP="00F11194">
            <w:pPr>
              <w:rPr>
                <w:rFonts w:cs="Times New Roman"/>
              </w:rPr>
            </w:pPr>
          </w:p>
        </w:tc>
        <w:tc>
          <w:tcPr>
            <w:tcW w:w="745" w:type="dxa"/>
            <w:tcBorders>
              <w:top w:val="single" w:sz="0" w:space="0" w:color="000000"/>
              <w:left w:val="nil"/>
              <w:bottom w:val="nil"/>
              <w:right w:val="nil"/>
            </w:tcBorders>
          </w:tcPr>
          <w:p w14:paraId="1308AF7A" w14:textId="77777777" w:rsidR="008308EC" w:rsidRPr="00BE4CB4" w:rsidRDefault="008308EC" w:rsidP="00F11194">
            <w:pPr>
              <w:rPr>
                <w:rFonts w:cs="Times New Roman"/>
              </w:rPr>
            </w:pPr>
          </w:p>
        </w:tc>
      </w:tr>
      <w:tr w:rsidR="00BE4CB4" w:rsidRPr="00BE4CB4" w14:paraId="717247CC" w14:textId="77777777" w:rsidTr="00F11194">
        <w:trPr>
          <w:gridAfter w:val="1"/>
          <w:wAfter w:w="70" w:type="dxa"/>
        </w:trPr>
        <w:tc>
          <w:tcPr>
            <w:tcW w:w="3510" w:type="dxa"/>
            <w:tcBorders>
              <w:top w:val="nil"/>
              <w:left w:val="nil"/>
              <w:bottom w:val="nil"/>
              <w:right w:val="nil"/>
            </w:tcBorders>
            <w:vAlign w:val="bottom"/>
          </w:tcPr>
          <w:p w14:paraId="7AE0F7B5" w14:textId="77777777" w:rsidR="008308EC" w:rsidRPr="00BE4CB4" w:rsidRDefault="008308EC" w:rsidP="00F11194">
            <w:pPr>
              <w:ind w:right="316"/>
              <w:rPr>
                <w:rFonts w:cs="Times New Roman"/>
              </w:rPr>
            </w:pPr>
            <w:r w:rsidRPr="00BE4CB4">
              <w:rPr>
                <w:rFonts w:cs="Times New Roman"/>
              </w:rPr>
              <w:t>Infant Low to High Autism Traits [with Amelioration)</w:t>
            </w:r>
          </w:p>
          <w:p w14:paraId="238BE54C" w14:textId="77777777" w:rsidR="008308EC" w:rsidRPr="00BE4CB4" w:rsidRDefault="008308EC" w:rsidP="00F11194">
            <w:pPr>
              <w:ind w:right="316"/>
              <w:rPr>
                <w:rFonts w:cs="Times New Roman"/>
              </w:rPr>
            </w:pPr>
          </w:p>
        </w:tc>
        <w:tc>
          <w:tcPr>
            <w:tcW w:w="1488" w:type="dxa"/>
            <w:gridSpan w:val="2"/>
            <w:tcBorders>
              <w:top w:val="nil"/>
              <w:left w:val="nil"/>
              <w:bottom w:val="nil"/>
              <w:right w:val="nil"/>
            </w:tcBorders>
            <w:vAlign w:val="bottom"/>
          </w:tcPr>
          <w:p w14:paraId="48E868E7" w14:textId="77777777" w:rsidR="008308EC" w:rsidRPr="00BE4CB4" w:rsidRDefault="008308EC" w:rsidP="00F11194">
            <w:pPr>
              <w:rPr>
                <w:rFonts w:cs="Times New Roman"/>
              </w:rPr>
            </w:pPr>
            <w:r w:rsidRPr="00BE4CB4">
              <w:rPr>
                <w:rFonts w:cs="Times New Roman"/>
              </w:rPr>
              <w:t>14</w:t>
            </w:r>
          </w:p>
          <w:p w14:paraId="170D4D06" w14:textId="77777777" w:rsidR="008308EC" w:rsidRPr="00BE4CB4" w:rsidRDefault="008308EC" w:rsidP="00F11194">
            <w:pPr>
              <w:rPr>
                <w:rFonts w:cs="Times New Roman"/>
              </w:rPr>
            </w:pPr>
            <w:r w:rsidRPr="00BE4CB4">
              <w:rPr>
                <w:rFonts w:cs="Times New Roman"/>
              </w:rPr>
              <w:t>(78%)</w:t>
            </w:r>
          </w:p>
          <w:p w14:paraId="74509041" w14:textId="77777777" w:rsidR="008308EC" w:rsidRPr="00BE4CB4" w:rsidRDefault="008308EC" w:rsidP="00F11194">
            <w:pPr>
              <w:rPr>
                <w:rFonts w:cs="Times New Roman"/>
              </w:rPr>
            </w:pPr>
            <w:r w:rsidRPr="00BE4CB4">
              <w:rPr>
                <w:rFonts w:cs="Times New Roman"/>
              </w:rPr>
              <w:t>[7%]</w:t>
            </w:r>
          </w:p>
        </w:tc>
        <w:tc>
          <w:tcPr>
            <w:tcW w:w="1489" w:type="dxa"/>
            <w:gridSpan w:val="2"/>
            <w:tcBorders>
              <w:top w:val="nil"/>
              <w:left w:val="nil"/>
              <w:bottom w:val="nil"/>
              <w:right w:val="nil"/>
            </w:tcBorders>
            <w:vAlign w:val="bottom"/>
          </w:tcPr>
          <w:p w14:paraId="51BB0CD7" w14:textId="77777777" w:rsidR="008308EC" w:rsidRPr="00BE4CB4" w:rsidRDefault="008308EC" w:rsidP="00F11194">
            <w:pPr>
              <w:rPr>
                <w:rFonts w:cs="Times New Roman"/>
              </w:rPr>
            </w:pPr>
            <w:r w:rsidRPr="00BE4CB4">
              <w:rPr>
                <w:rFonts w:cs="Times New Roman"/>
              </w:rPr>
              <w:t>0</w:t>
            </w:r>
          </w:p>
          <w:p w14:paraId="0FE87E48" w14:textId="77777777" w:rsidR="008308EC" w:rsidRPr="00BE4CB4" w:rsidRDefault="008308EC" w:rsidP="00F11194">
            <w:pPr>
              <w:rPr>
                <w:rFonts w:cs="Times New Roman"/>
              </w:rPr>
            </w:pPr>
            <w:r w:rsidRPr="00BE4CB4">
              <w:rPr>
                <w:rFonts w:cs="Times New Roman"/>
              </w:rPr>
              <w:t>(0%)</w:t>
            </w:r>
          </w:p>
          <w:p w14:paraId="65415264" w14:textId="77777777" w:rsidR="008308EC" w:rsidRPr="00BE4CB4" w:rsidRDefault="008308EC" w:rsidP="00F11194">
            <w:pPr>
              <w:rPr>
                <w:rFonts w:cs="Times New Roman"/>
              </w:rPr>
            </w:pPr>
            <w:r w:rsidRPr="00BE4CB4">
              <w:rPr>
                <w:rFonts w:cs="Times New Roman"/>
              </w:rPr>
              <w:t>[0%]</w:t>
            </w:r>
          </w:p>
        </w:tc>
        <w:tc>
          <w:tcPr>
            <w:tcW w:w="1559" w:type="dxa"/>
            <w:gridSpan w:val="2"/>
            <w:tcBorders>
              <w:top w:val="nil"/>
              <w:left w:val="nil"/>
              <w:bottom w:val="nil"/>
              <w:right w:val="nil"/>
            </w:tcBorders>
            <w:vAlign w:val="bottom"/>
          </w:tcPr>
          <w:p w14:paraId="1602B60D" w14:textId="77777777" w:rsidR="008308EC" w:rsidRPr="00BE4CB4" w:rsidRDefault="008308EC" w:rsidP="00F11194">
            <w:pPr>
              <w:rPr>
                <w:rFonts w:cs="Times New Roman"/>
              </w:rPr>
            </w:pPr>
            <w:r w:rsidRPr="00BE4CB4">
              <w:rPr>
                <w:rFonts w:cs="Times New Roman"/>
              </w:rPr>
              <w:t>4</w:t>
            </w:r>
          </w:p>
          <w:p w14:paraId="010EBD89" w14:textId="77777777" w:rsidR="008308EC" w:rsidRPr="00BE4CB4" w:rsidRDefault="008308EC" w:rsidP="00F11194">
            <w:pPr>
              <w:rPr>
                <w:rFonts w:cs="Times New Roman"/>
              </w:rPr>
            </w:pPr>
            <w:r w:rsidRPr="00BE4CB4">
              <w:rPr>
                <w:rFonts w:cs="Times New Roman"/>
              </w:rPr>
              <w:t>(22%)</w:t>
            </w:r>
          </w:p>
          <w:p w14:paraId="2D89D5B6" w14:textId="77777777" w:rsidR="008308EC" w:rsidRPr="00BE4CB4" w:rsidRDefault="008308EC" w:rsidP="00F11194">
            <w:pPr>
              <w:rPr>
                <w:rFonts w:cs="Times New Roman"/>
              </w:rPr>
            </w:pPr>
            <w:r w:rsidRPr="00BE4CB4">
              <w:rPr>
                <w:rFonts w:cs="Times New Roman"/>
              </w:rPr>
              <w:t>[6%]</w:t>
            </w:r>
          </w:p>
        </w:tc>
        <w:tc>
          <w:tcPr>
            <w:tcW w:w="1489" w:type="dxa"/>
            <w:gridSpan w:val="2"/>
            <w:tcBorders>
              <w:top w:val="nil"/>
              <w:left w:val="nil"/>
              <w:bottom w:val="nil"/>
              <w:right w:val="nil"/>
            </w:tcBorders>
            <w:vAlign w:val="bottom"/>
          </w:tcPr>
          <w:p w14:paraId="1BD86FA7" w14:textId="77777777" w:rsidR="008308EC" w:rsidRPr="00BE4CB4" w:rsidRDefault="008308EC" w:rsidP="00F11194">
            <w:pPr>
              <w:rPr>
                <w:rFonts w:cs="Times New Roman"/>
              </w:rPr>
            </w:pPr>
            <w:r w:rsidRPr="00BE4CB4">
              <w:rPr>
                <w:rFonts w:cs="Times New Roman"/>
              </w:rPr>
              <w:t>0</w:t>
            </w:r>
          </w:p>
          <w:p w14:paraId="5940120D" w14:textId="77777777" w:rsidR="008308EC" w:rsidRPr="00BE4CB4" w:rsidRDefault="008308EC" w:rsidP="00F11194">
            <w:pPr>
              <w:rPr>
                <w:rFonts w:cs="Times New Roman"/>
              </w:rPr>
            </w:pPr>
            <w:r w:rsidRPr="00BE4CB4">
              <w:rPr>
                <w:rFonts w:cs="Times New Roman"/>
              </w:rPr>
              <w:t>(0%)</w:t>
            </w:r>
          </w:p>
          <w:p w14:paraId="0A015DA5" w14:textId="77777777" w:rsidR="008308EC" w:rsidRPr="00BE4CB4" w:rsidRDefault="008308EC" w:rsidP="00F11194">
            <w:pPr>
              <w:rPr>
                <w:rFonts w:cs="Times New Roman"/>
              </w:rPr>
            </w:pPr>
            <w:r w:rsidRPr="00BE4CB4">
              <w:rPr>
                <w:rFonts w:cs="Times New Roman"/>
              </w:rPr>
              <w:t>[0%]</w:t>
            </w:r>
          </w:p>
        </w:tc>
      </w:tr>
      <w:tr w:rsidR="00BE4CB4" w:rsidRPr="00BE4CB4" w14:paraId="41CD2AC8" w14:textId="77777777" w:rsidTr="00F11194">
        <w:trPr>
          <w:gridAfter w:val="1"/>
          <w:wAfter w:w="70" w:type="dxa"/>
        </w:trPr>
        <w:tc>
          <w:tcPr>
            <w:tcW w:w="3510" w:type="dxa"/>
            <w:tcBorders>
              <w:top w:val="nil"/>
              <w:left w:val="nil"/>
              <w:bottom w:val="nil"/>
              <w:right w:val="nil"/>
            </w:tcBorders>
            <w:vAlign w:val="bottom"/>
          </w:tcPr>
          <w:p w14:paraId="48395A8A" w14:textId="77777777" w:rsidR="008308EC" w:rsidRPr="00BE4CB4" w:rsidRDefault="008308EC" w:rsidP="00F11194">
            <w:pPr>
              <w:rPr>
                <w:rFonts w:cs="Times New Roman"/>
              </w:rPr>
            </w:pPr>
            <w:r w:rsidRPr="00BE4CB4">
              <w:rPr>
                <w:rFonts w:cs="Times New Roman"/>
              </w:rPr>
              <w:t>High Early Persistent Autism Traits</w:t>
            </w:r>
          </w:p>
          <w:p w14:paraId="5B533C85" w14:textId="77777777" w:rsidR="008308EC" w:rsidRPr="00BE4CB4" w:rsidRDefault="008308EC" w:rsidP="00F11194">
            <w:pPr>
              <w:rPr>
                <w:rFonts w:cs="Times New Roman"/>
              </w:rPr>
            </w:pPr>
          </w:p>
        </w:tc>
        <w:tc>
          <w:tcPr>
            <w:tcW w:w="1488" w:type="dxa"/>
            <w:gridSpan w:val="2"/>
            <w:tcBorders>
              <w:top w:val="nil"/>
              <w:left w:val="nil"/>
              <w:bottom w:val="nil"/>
              <w:right w:val="nil"/>
            </w:tcBorders>
            <w:vAlign w:val="bottom"/>
          </w:tcPr>
          <w:p w14:paraId="234592BC" w14:textId="77777777" w:rsidR="008308EC" w:rsidRPr="00BE4CB4" w:rsidRDefault="008308EC" w:rsidP="00F11194">
            <w:pPr>
              <w:rPr>
                <w:rFonts w:cs="Times New Roman"/>
              </w:rPr>
            </w:pPr>
          </w:p>
          <w:p w14:paraId="3F1AF6A9" w14:textId="77777777" w:rsidR="008308EC" w:rsidRPr="00BE4CB4" w:rsidRDefault="008308EC" w:rsidP="00F11194">
            <w:pPr>
              <w:rPr>
                <w:rFonts w:cs="Times New Roman"/>
              </w:rPr>
            </w:pPr>
            <w:r w:rsidRPr="00BE4CB4">
              <w:rPr>
                <w:rFonts w:cs="Times New Roman"/>
              </w:rPr>
              <w:t>17</w:t>
            </w:r>
          </w:p>
          <w:p w14:paraId="08758C5C" w14:textId="77777777" w:rsidR="008308EC" w:rsidRPr="00BE4CB4" w:rsidRDefault="008308EC" w:rsidP="00F11194">
            <w:pPr>
              <w:rPr>
                <w:rFonts w:cs="Times New Roman"/>
              </w:rPr>
            </w:pPr>
            <w:r w:rsidRPr="00BE4CB4">
              <w:rPr>
                <w:rFonts w:cs="Times New Roman"/>
              </w:rPr>
              <w:t>(74%)</w:t>
            </w:r>
          </w:p>
          <w:p w14:paraId="20966C88" w14:textId="77777777" w:rsidR="008308EC" w:rsidRPr="00BE4CB4" w:rsidRDefault="008308EC" w:rsidP="00F11194">
            <w:pPr>
              <w:rPr>
                <w:rFonts w:cs="Times New Roman"/>
              </w:rPr>
            </w:pPr>
            <w:r w:rsidRPr="00BE4CB4">
              <w:rPr>
                <w:rFonts w:cs="Times New Roman"/>
              </w:rPr>
              <w:t>[9%]</w:t>
            </w:r>
          </w:p>
        </w:tc>
        <w:tc>
          <w:tcPr>
            <w:tcW w:w="1489" w:type="dxa"/>
            <w:gridSpan w:val="2"/>
            <w:tcBorders>
              <w:top w:val="nil"/>
              <w:left w:val="nil"/>
              <w:bottom w:val="nil"/>
              <w:right w:val="nil"/>
            </w:tcBorders>
            <w:vAlign w:val="bottom"/>
          </w:tcPr>
          <w:p w14:paraId="45CE5F58" w14:textId="77777777" w:rsidR="008308EC" w:rsidRPr="00BE4CB4" w:rsidRDefault="008308EC" w:rsidP="00F11194">
            <w:pPr>
              <w:rPr>
                <w:rFonts w:cs="Times New Roman"/>
              </w:rPr>
            </w:pPr>
            <w:r w:rsidRPr="00BE4CB4">
              <w:rPr>
                <w:rFonts w:cs="Times New Roman"/>
              </w:rPr>
              <w:t>1</w:t>
            </w:r>
          </w:p>
          <w:p w14:paraId="192C86D1" w14:textId="77777777" w:rsidR="008308EC" w:rsidRPr="00BE4CB4" w:rsidRDefault="008308EC" w:rsidP="00F11194">
            <w:pPr>
              <w:rPr>
                <w:rFonts w:cs="Times New Roman"/>
              </w:rPr>
            </w:pPr>
            <w:r w:rsidRPr="00BE4CB4">
              <w:rPr>
                <w:rFonts w:cs="Times New Roman"/>
              </w:rPr>
              <w:t>(4%)</w:t>
            </w:r>
          </w:p>
          <w:p w14:paraId="5C3CBD37" w14:textId="77777777" w:rsidR="008308EC" w:rsidRPr="00BE4CB4" w:rsidRDefault="008308EC" w:rsidP="00F11194">
            <w:pPr>
              <w:rPr>
                <w:rFonts w:cs="Times New Roman"/>
              </w:rPr>
            </w:pPr>
            <w:r w:rsidRPr="00BE4CB4">
              <w:rPr>
                <w:rFonts w:cs="Times New Roman"/>
              </w:rPr>
              <w:t>[4%]</w:t>
            </w:r>
          </w:p>
        </w:tc>
        <w:tc>
          <w:tcPr>
            <w:tcW w:w="1559" w:type="dxa"/>
            <w:gridSpan w:val="2"/>
            <w:tcBorders>
              <w:top w:val="nil"/>
              <w:left w:val="nil"/>
              <w:bottom w:val="nil"/>
              <w:right w:val="nil"/>
            </w:tcBorders>
            <w:vAlign w:val="bottom"/>
          </w:tcPr>
          <w:p w14:paraId="2133D726" w14:textId="77777777" w:rsidR="008308EC" w:rsidRPr="00BE4CB4" w:rsidRDefault="008308EC" w:rsidP="00F11194">
            <w:pPr>
              <w:rPr>
                <w:rFonts w:cs="Times New Roman"/>
              </w:rPr>
            </w:pPr>
            <w:r w:rsidRPr="00BE4CB4">
              <w:rPr>
                <w:rFonts w:cs="Times New Roman"/>
              </w:rPr>
              <w:t>5</w:t>
            </w:r>
          </w:p>
          <w:p w14:paraId="5CD1A36C" w14:textId="77777777" w:rsidR="008308EC" w:rsidRPr="00BE4CB4" w:rsidRDefault="008308EC" w:rsidP="00F11194">
            <w:pPr>
              <w:rPr>
                <w:rFonts w:cs="Times New Roman"/>
              </w:rPr>
            </w:pPr>
            <w:r w:rsidRPr="00BE4CB4">
              <w:rPr>
                <w:rFonts w:cs="Times New Roman"/>
              </w:rPr>
              <w:t>(22%)</w:t>
            </w:r>
          </w:p>
          <w:p w14:paraId="71773F2C" w14:textId="77777777" w:rsidR="008308EC" w:rsidRPr="00BE4CB4" w:rsidRDefault="008308EC" w:rsidP="00F11194">
            <w:pPr>
              <w:rPr>
                <w:rFonts w:cs="Times New Roman"/>
              </w:rPr>
            </w:pPr>
            <w:r w:rsidRPr="00BE4CB4">
              <w:rPr>
                <w:rFonts w:cs="Times New Roman"/>
              </w:rPr>
              <w:t>[8%]</w:t>
            </w:r>
          </w:p>
        </w:tc>
        <w:tc>
          <w:tcPr>
            <w:tcW w:w="1489" w:type="dxa"/>
            <w:gridSpan w:val="2"/>
            <w:tcBorders>
              <w:top w:val="nil"/>
              <w:left w:val="nil"/>
              <w:bottom w:val="nil"/>
              <w:right w:val="nil"/>
            </w:tcBorders>
            <w:vAlign w:val="bottom"/>
          </w:tcPr>
          <w:p w14:paraId="06BF6C21" w14:textId="77777777" w:rsidR="008308EC" w:rsidRPr="00BE4CB4" w:rsidRDefault="008308EC" w:rsidP="00F11194">
            <w:pPr>
              <w:rPr>
                <w:rFonts w:cs="Times New Roman"/>
              </w:rPr>
            </w:pPr>
            <w:r w:rsidRPr="00BE4CB4">
              <w:rPr>
                <w:rFonts w:cs="Times New Roman"/>
              </w:rPr>
              <w:t>0</w:t>
            </w:r>
          </w:p>
          <w:p w14:paraId="78A3EC1A" w14:textId="77777777" w:rsidR="008308EC" w:rsidRPr="00BE4CB4" w:rsidRDefault="008308EC" w:rsidP="00F11194">
            <w:pPr>
              <w:rPr>
                <w:rFonts w:cs="Times New Roman"/>
              </w:rPr>
            </w:pPr>
            <w:r w:rsidRPr="00BE4CB4">
              <w:rPr>
                <w:rFonts w:cs="Times New Roman"/>
              </w:rPr>
              <w:t>(0%)</w:t>
            </w:r>
          </w:p>
          <w:p w14:paraId="43A5918A" w14:textId="77777777" w:rsidR="008308EC" w:rsidRPr="00BE4CB4" w:rsidRDefault="008308EC" w:rsidP="00F11194">
            <w:pPr>
              <w:rPr>
                <w:rFonts w:cs="Times New Roman"/>
              </w:rPr>
            </w:pPr>
            <w:r w:rsidRPr="00BE4CB4">
              <w:rPr>
                <w:rFonts w:cs="Times New Roman"/>
              </w:rPr>
              <w:t>[0%]</w:t>
            </w:r>
          </w:p>
        </w:tc>
      </w:tr>
      <w:tr w:rsidR="00BE4CB4" w:rsidRPr="00BE4CB4" w14:paraId="2030C8AA" w14:textId="77777777" w:rsidTr="00F11194">
        <w:trPr>
          <w:gridAfter w:val="1"/>
          <w:wAfter w:w="70" w:type="dxa"/>
        </w:trPr>
        <w:tc>
          <w:tcPr>
            <w:tcW w:w="3510" w:type="dxa"/>
            <w:tcBorders>
              <w:top w:val="nil"/>
              <w:left w:val="nil"/>
              <w:bottom w:val="nil"/>
              <w:right w:val="nil"/>
            </w:tcBorders>
            <w:vAlign w:val="bottom"/>
          </w:tcPr>
          <w:p w14:paraId="76EF17B7" w14:textId="77777777" w:rsidR="008308EC" w:rsidRPr="00BE4CB4" w:rsidRDefault="008308EC" w:rsidP="00F11194">
            <w:pPr>
              <w:rPr>
                <w:rFonts w:cs="Times New Roman"/>
              </w:rPr>
            </w:pPr>
            <w:r w:rsidRPr="00BE4CB4">
              <w:rPr>
                <w:rFonts w:cs="Times New Roman"/>
              </w:rPr>
              <w:t>Typical (Slow Starters)</w:t>
            </w:r>
          </w:p>
          <w:p w14:paraId="4D6DB83F" w14:textId="77777777" w:rsidR="008308EC" w:rsidRPr="00BE4CB4" w:rsidRDefault="008308EC" w:rsidP="00F11194">
            <w:pPr>
              <w:rPr>
                <w:rFonts w:cs="Times New Roman"/>
              </w:rPr>
            </w:pPr>
          </w:p>
          <w:p w14:paraId="054230F7" w14:textId="77777777" w:rsidR="008308EC" w:rsidRPr="00BE4CB4" w:rsidRDefault="008308EC" w:rsidP="00F11194">
            <w:pPr>
              <w:rPr>
                <w:rFonts w:cs="Times New Roman"/>
              </w:rPr>
            </w:pPr>
          </w:p>
        </w:tc>
        <w:tc>
          <w:tcPr>
            <w:tcW w:w="1488" w:type="dxa"/>
            <w:gridSpan w:val="2"/>
            <w:tcBorders>
              <w:top w:val="nil"/>
              <w:left w:val="nil"/>
              <w:bottom w:val="nil"/>
              <w:right w:val="nil"/>
            </w:tcBorders>
            <w:vAlign w:val="bottom"/>
          </w:tcPr>
          <w:p w14:paraId="575D32AB" w14:textId="77777777" w:rsidR="008308EC" w:rsidRPr="00BE4CB4" w:rsidRDefault="008308EC" w:rsidP="00F11194">
            <w:pPr>
              <w:rPr>
                <w:rFonts w:cs="Times New Roman"/>
              </w:rPr>
            </w:pPr>
          </w:p>
          <w:p w14:paraId="2D6DBA24" w14:textId="77777777" w:rsidR="008308EC" w:rsidRPr="00BE4CB4" w:rsidRDefault="008308EC" w:rsidP="00F11194">
            <w:pPr>
              <w:rPr>
                <w:rFonts w:cs="Times New Roman"/>
              </w:rPr>
            </w:pPr>
            <w:r w:rsidRPr="00BE4CB4">
              <w:rPr>
                <w:rFonts w:cs="Times New Roman"/>
              </w:rPr>
              <w:t>50</w:t>
            </w:r>
          </w:p>
          <w:p w14:paraId="658ABFC2" w14:textId="77777777" w:rsidR="008308EC" w:rsidRPr="00BE4CB4" w:rsidRDefault="008308EC" w:rsidP="00F11194">
            <w:pPr>
              <w:rPr>
                <w:rFonts w:cs="Times New Roman"/>
              </w:rPr>
            </w:pPr>
            <w:r w:rsidRPr="00BE4CB4">
              <w:rPr>
                <w:rFonts w:cs="Times New Roman"/>
              </w:rPr>
              <w:t>(57%)</w:t>
            </w:r>
          </w:p>
          <w:p w14:paraId="16EB56A9" w14:textId="77777777" w:rsidR="008308EC" w:rsidRPr="00BE4CB4" w:rsidRDefault="008308EC" w:rsidP="00F11194">
            <w:pPr>
              <w:rPr>
                <w:rFonts w:cs="Times New Roman"/>
              </w:rPr>
            </w:pPr>
            <w:r w:rsidRPr="00BE4CB4">
              <w:rPr>
                <w:rFonts w:cs="Times New Roman"/>
              </w:rPr>
              <w:t>[25%]</w:t>
            </w:r>
          </w:p>
        </w:tc>
        <w:tc>
          <w:tcPr>
            <w:tcW w:w="1489" w:type="dxa"/>
            <w:gridSpan w:val="2"/>
            <w:tcBorders>
              <w:top w:val="nil"/>
              <w:left w:val="nil"/>
              <w:bottom w:val="nil"/>
              <w:right w:val="nil"/>
            </w:tcBorders>
            <w:vAlign w:val="bottom"/>
          </w:tcPr>
          <w:p w14:paraId="5D685B6C" w14:textId="77777777" w:rsidR="008308EC" w:rsidRPr="00BE4CB4" w:rsidRDefault="008308EC" w:rsidP="00F11194">
            <w:pPr>
              <w:rPr>
                <w:rFonts w:cs="Times New Roman"/>
              </w:rPr>
            </w:pPr>
            <w:r w:rsidRPr="00BE4CB4">
              <w:rPr>
                <w:rFonts w:cs="Times New Roman"/>
              </w:rPr>
              <w:t>7</w:t>
            </w:r>
          </w:p>
          <w:p w14:paraId="078829C3" w14:textId="77777777" w:rsidR="008308EC" w:rsidRPr="00BE4CB4" w:rsidRDefault="008308EC" w:rsidP="00F11194">
            <w:pPr>
              <w:rPr>
                <w:rFonts w:cs="Times New Roman"/>
              </w:rPr>
            </w:pPr>
            <w:r w:rsidRPr="00BE4CB4">
              <w:rPr>
                <w:rFonts w:cs="Times New Roman"/>
              </w:rPr>
              <w:t>(8%)</w:t>
            </w:r>
          </w:p>
          <w:p w14:paraId="0DB6C40F" w14:textId="77777777" w:rsidR="008308EC" w:rsidRPr="00BE4CB4" w:rsidRDefault="008308EC" w:rsidP="00F11194">
            <w:pPr>
              <w:rPr>
                <w:rFonts w:cs="Times New Roman"/>
              </w:rPr>
            </w:pPr>
            <w:r w:rsidRPr="00BE4CB4">
              <w:rPr>
                <w:rFonts w:cs="Times New Roman"/>
              </w:rPr>
              <w:t>[30%]</w:t>
            </w:r>
          </w:p>
        </w:tc>
        <w:tc>
          <w:tcPr>
            <w:tcW w:w="1559" w:type="dxa"/>
            <w:gridSpan w:val="2"/>
            <w:tcBorders>
              <w:top w:val="nil"/>
              <w:left w:val="nil"/>
              <w:bottom w:val="nil"/>
              <w:right w:val="nil"/>
            </w:tcBorders>
            <w:vAlign w:val="bottom"/>
          </w:tcPr>
          <w:p w14:paraId="378C18FD" w14:textId="77777777" w:rsidR="008308EC" w:rsidRPr="00BE4CB4" w:rsidRDefault="008308EC" w:rsidP="00F11194">
            <w:pPr>
              <w:rPr>
                <w:rFonts w:cs="Times New Roman"/>
              </w:rPr>
            </w:pPr>
            <w:r w:rsidRPr="00BE4CB4">
              <w:rPr>
                <w:rFonts w:cs="Times New Roman"/>
              </w:rPr>
              <w:t>10</w:t>
            </w:r>
          </w:p>
          <w:p w14:paraId="14A77BD4" w14:textId="77777777" w:rsidR="008308EC" w:rsidRPr="00BE4CB4" w:rsidRDefault="008308EC" w:rsidP="00F11194">
            <w:pPr>
              <w:rPr>
                <w:rFonts w:cs="Times New Roman"/>
              </w:rPr>
            </w:pPr>
            <w:r w:rsidRPr="00BE4CB4">
              <w:rPr>
                <w:rFonts w:cs="Times New Roman"/>
              </w:rPr>
              <w:t>(11%)</w:t>
            </w:r>
          </w:p>
          <w:p w14:paraId="7846264A" w14:textId="77777777" w:rsidR="008308EC" w:rsidRPr="00BE4CB4" w:rsidRDefault="008308EC" w:rsidP="00F11194">
            <w:pPr>
              <w:rPr>
                <w:rFonts w:cs="Times New Roman"/>
              </w:rPr>
            </w:pPr>
            <w:r w:rsidRPr="00BE4CB4">
              <w:rPr>
                <w:rFonts w:cs="Times New Roman"/>
              </w:rPr>
              <w:t>[15%]</w:t>
            </w:r>
          </w:p>
        </w:tc>
        <w:tc>
          <w:tcPr>
            <w:tcW w:w="1489" w:type="dxa"/>
            <w:gridSpan w:val="2"/>
            <w:tcBorders>
              <w:top w:val="nil"/>
              <w:left w:val="nil"/>
              <w:bottom w:val="nil"/>
              <w:right w:val="nil"/>
            </w:tcBorders>
            <w:vAlign w:val="bottom"/>
          </w:tcPr>
          <w:p w14:paraId="3637E084" w14:textId="77777777" w:rsidR="008308EC" w:rsidRPr="00BE4CB4" w:rsidRDefault="008308EC" w:rsidP="00F11194">
            <w:pPr>
              <w:rPr>
                <w:rFonts w:cs="Times New Roman"/>
              </w:rPr>
            </w:pPr>
            <w:r w:rsidRPr="00BE4CB4">
              <w:rPr>
                <w:rFonts w:cs="Times New Roman"/>
              </w:rPr>
              <w:t>20</w:t>
            </w:r>
          </w:p>
          <w:p w14:paraId="18ACF68E" w14:textId="77777777" w:rsidR="008308EC" w:rsidRPr="00BE4CB4" w:rsidRDefault="008308EC" w:rsidP="00F11194">
            <w:pPr>
              <w:rPr>
                <w:rFonts w:cs="Times New Roman"/>
              </w:rPr>
            </w:pPr>
            <w:r w:rsidRPr="00BE4CB4">
              <w:rPr>
                <w:rFonts w:cs="Times New Roman"/>
              </w:rPr>
              <w:t>(23%)</w:t>
            </w:r>
          </w:p>
          <w:p w14:paraId="3E7B6DD1" w14:textId="77777777" w:rsidR="008308EC" w:rsidRPr="00BE4CB4" w:rsidRDefault="008308EC" w:rsidP="00F11194">
            <w:pPr>
              <w:rPr>
                <w:rFonts w:cs="Times New Roman"/>
              </w:rPr>
            </w:pPr>
            <w:r w:rsidRPr="00BE4CB4">
              <w:rPr>
                <w:rFonts w:cs="Times New Roman"/>
              </w:rPr>
              <w:t>[21%]</w:t>
            </w:r>
          </w:p>
        </w:tc>
      </w:tr>
      <w:tr w:rsidR="00BE4CB4" w:rsidRPr="00BE4CB4" w14:paraId="21EE58D6" w14:textId="77777777" w:rsidTr="00F11194">
        <w:trPr>
          <w:gridAfter w:val="1"/>
          <w:wAfter w:w="70" w:type="dxa"/>
        </w:trPr>
        <w:tc>
          <w:tcPr>
            <w:tcW w:w="3510" w:type="dxa"/>
            <w:tcBorders>
              <w:top w:val="nil"/>
              <w:left w:val="nil"/>
              <w:bottom w:val="nil"/>
              <w:right w:val="nil"/>
            </w:tcBorders>
            <w:vAlign w:val="bottom"/>
          </w:tcPr>
          <w:p w14:paraId="0A8EDE27" w14:textId="77777777" w:rsidR="008308EC" w:rsidRPr="00BE4CB4" w:rsidRDefault="008308EC" w:rsidP="00F11194">
            <w:pPr>
              <w:rPr>
                <w:rFonts w:cs="Times New Roman"/>
              </w:rPr>
            </w:pPr>
            <w:r w:rsidRPr="00BE4CB4">
              <w:rPr>
                <w:rFonts w:cs="Times New Roman"/>
              </w:rPr>
              <w:t>Later Emerging Autism Traits</w:t>
            </w:r>
          </w:p>
          <w:p w14:paraId="25ED4115" w14:textId="77777777" w:rsidR="008308EC" w:rsidRPr="00BE4CB4" w:rsidRDefault="008308EC" w:rsidP="00F11194">
            <w:pPr>
              <w:rPr>
                <w:rFonts w:cs="Times New Roman"/>
              </w:rPr>
            </w:pPr>
          </w:p>
          <w:p w14:paraId="19E67DFA" w14:textId="77777777" w:rsidR="008308EC" w:rsidRPr="00BE4CB4" w:rsidRDefault="008308EC" w:rsidP="00F11194">
            <w:pPr>
              <w:rPr>
                <w:rFonts w:cs="Times New Roman"/>
              </w:rPr>
            </w:pPr>
          </w:p>
        </w:tc>
        <w:tc>
          <w:tcPr>
            <w:tcW w:w="1488" w:type="dxa"/>
            <w:gridSpan w:val="2"/>
            <w:tcBorders>
              <w:top w:val="nil"/>
              <w:left w:val="nil"/>
              <w:bottom w:val="nil"/>
              <w:right w:val="nil"/>
            </w:tcBorders>
            <w:vAlign w:val="bottom"/>
          </w:tcPr>
          <w:p w14:paraId="3A7B8DE7" w14:textId="77777777" w:rsidR="008308EC" w:rsidRPr="00BE4CB4" w:rsidRDefault="008308EC" w:rsidP="00F11194">
            <w:pPr>
              <w:rPr>
                <w:rFonts w:cs="Times New Roman"/>
              </w:rPr>
            </w:pPr>
          </w:p>
          <w:p w14:paraId="30FFA598" w14:textId="77777777" w:rsidR="008308EC" w:rsidRPr="00BE4CB4" w:rsidRDefault="008308EC" w:rsidP="00F11194">
            <w:pPr>
              <w:rPr>
                <w:rFonts w:cs="Times New Roman"/>
              </w:rPr>
            </w:pPr>
            <w:r w:rsidRPr="00BE4CB4">
              <w:rPr>
                <w:rFonts w:cs="Times New Roman"/>
              </w:rPr>
              <w:t>26</w:t>
            </w:r>
          </w:p>
          <w:p w14:paraId="5A80876B" w14:textId="77777777" w:rsidR="008308EC" w:rsidRPr="00BE4CB4" w:rsidRDefault="008308EC" w:rsidP="00F11194">
            <w:pPr>
              <w:rPr>
                <w:rFonts w:cs="Times New Roman"/>
              </w:rPr>
            </w:pPr>
            <w:r w:rsidRPr="00BE4CB4">
              <w:rPr>
                <w:rFonts w:cs="Times New Roman"/>
              </w:rPr>
              <w:t>(49%)</w:t>
            </w:r>
          </w:p>
          <w:p w14:paraId="0FD7ED7D" w14:textId="77777777" w:rsidR="008308EC" w:rsidRPr="00BE4CB4" w:rsidRDefault="008308EC" w:rsidP="00F11194">
            <w:pPr>
              <w:rPr>
                <w:rFonts w:cs="Times New Roman"/>
              </w:rPr>
            </w:pPr>
            <w:r w:rsidRPr="00BE4CB4">
              <w:rPr>
                <w:rFonts w:cs="Times New Roman"/>
              </w:rPr>
              <w:lastRenderedPageBreak/>
              <w:t>[13%]</w:t>
            </w:r>
          </w:p>
        </w:tc>
        <w:tc>
          <w:tcPr>
            <w:tcW w:w="1489" w:type="dxa"/>
            <w:gridSpan w:val="2"/>
            <w:tcBorders>
              <w:top w:val="nil"/>
              <w:left w:val="nil"/>
              <w:bottom w:val="nil"/>
              <w:right w:val="nil"/>
            </w:tcBorders>
            <w:vAlign w:val="bottom"/>
          </w:tcPr>
          <w:p w14:paraId="69BE912D" w14:textId="77777777" w:rsidR="008308EC" w:rsidRPr="00BE4CB4" w:rsidRDefault="008308EC" w:rsidP="00F11194">
            <w:pPr>
              <w:rPr>
                <w:rFonts w:cs="Times New Roman"/>
              </w:rPr>
            </w:pPr>
            <w:r w:rsidRPr="00BE4CB4">
              <w:rPr>
                <w:rFonts w:cs="Times New Roman"/>
              </w:rPr>
              <w:lastRenderedPageBreak/>
              <w:t>6</w:t>
            </w:r>
          </w:p>
          <w:p w14:paraId="4ED4511A" w14:textId="77777777" w:rsidR="008308EC" w:rsidRPr="00BE4CB4" w:rsidRDefault="008308EC" w:rsidP="00F11194">
            <w:pPr>
              <w:rPr>
                <w:rFonts w:cs="Times New Roman"/>
              </w:rPr>
            </w:pPr>
            <w:r w:rsidRPr="00BE4CB4">
              <w:rPr>
                <w:rFonts w:cs="Times New Roman"/>
              </w:rPr>
              <w:t>(11%)</w:t>
            </w:r>
          </w:p>
          <w:p w14:paraId="42381F8C" w14:textId="77777777" w:rsidR="008308EC" w:rsidRPr="00BE4CB4" w:rsidRDefault="008308EC" w:rsidP="00F11194">
            <w:pPr>
              <w:rPr>
                <w:rFonts w:cs="Times New Roman"/>
              </w:rPr>
            </w:pPr>
            <w:r w:rsidRPr="00BE4CB4">
              <w:rPr>
                <w:rFonts w:cs="Times New Roman"/>
              </w:rPr>
              <w:t>[26%]</w:t>
            </w:r>
          </w:p>
        </w:tc>
        <w:tc>
          <w:tcPr>
            <w:tcW w:w="1559" w:type="dxa"/>
            <w:gridSpan w:val="2"/>
            <w:tcBorders>
              <w:top w:val="nil"/>
              <w:left w:val="nil"/>
              <w:bottom w:val="nil"/>
              <w:right w:val="nil"/>
            </w:tcBorders>
            <w:vAlign w:val="bottom"/>
          </w:tcPr>
          <w:p w14:paraId="7E1F142C" w14:textId="77777777" w:rsidR="008308EC" w:rsidRPr="00BE4CB4" w:rsidRDefault="008308EC" w:rsidP="00F11194">
            <w:pPr>
              <w:rPr>
                <w:rFonts w:cs="Times New Roman"/>
              </w:rPr>
            </w:pPr>
            <w:r w:rsidRPr="00BE4CB4">
              <w:rPr>
                <w:rFonts w:cs="Times New Roman"/>
              </w:rPr>
              <w:t>17</w:t>
            </w:r>
          </w:p>
          <w:p w14:paraId="0955E5C8" w14:textId="77777777" w:rsidR="008308EC" w:rsidRPr="00BE4CB4" w:rsidRDefault="008308EC" w:rsidP="00F11194">
            <w:pPr>
              <w:rPr>
                <w:rFonts w:cs="Times New Roman"/>
              </w:rPr>
            </w:pPr>
            <w:r w:rsidRPr="00BE4CB4">
              <w:rPr>
                <w:rFonts w:cs="Times New Roman"/>
              </w:rPr>
              <w:t>(32%)</w:t>
            </w:r>
          </w:p>
          <w:p w14:paraId="3F5CDEA2" w14:textId="77777777" w:rsidR="008308EC" w:rsidRPr="00BE4CB4" w:rsidRDefault="008308EC" w:rsidP="00F11194">
            <w:pPr>
              <w:rPr>
                <w:rFonts w:cs="Times New Roman"/>
              </w:rPr>
            </w:pPr>
            <w:r w:rsidRPr="00BE4CB4">
              <w:rPr>
                <w:rFonts w:cs="Times New Roman"/>
              </w:rPr>
              <w:t>[26%]</w:t>
            </w:r>
          </w:p>
        </w:tc>
        <w:tc>
          <w:tcPr>
            <w:tcW w:w="1489" w:type="dxa"/>
            <w:gridSpan w:val="2"/>
            <w:tcBorders>
              <w:top w:val="nil"/>
              <w:left w:val="nil"/>
              <w:bottom w:val="nil"/>
              <w:right w:val="nil"/>
            </w:tcBorders>
            <w:vAlign w:val="bottom"/>
          </w:tcPr>
          <w:p w14:paraId="68D5B06F" w14:textId="77777777" w:rsidR="008308EC" w:rsidRPr="00BE4CB4" w:rsidRDefault="008308EC" w:rsidP="00F11194">
            <w:pPr>
              <w:rPr>
                <w:rFonts w:cs="Times New Roman"/>
              </w:rPr>
            </w:pPr>
            <w:r w:rsidRPr="00BE4CB4">
              <w:rPr>
                <w:rFonts w:cs="Times New Roman"/>
              </w:rPr>
              <w:t>4</w:t>
            </w:r>
          </w:p>
          <w:p w14:paraId="68DE8C61" w14:textId="77777777" w:rsidR="008308EC" w:rsidRPr="00BE4CB4" w:rsidRDefault="008308EC" w:rsidP="00F11194">
            <w:pPr>
              <w:rPr>
                <w:rFonts w:cs="Times New Roman"/>
              </w:rPr>
            </w:pPr>
            <w:r w:rsidRPr="00BE4CB4">
              <w:rPr>
                <w:rFonts w:cs="Times New Roman"/>
              </w:rPr>
              <w:t>(8%)</w:t>
            </w:r>
          </w:p>
          <w:p w14:paraId="3CBC6152" w14:textId="77777777" w:rsidR="008308EC" w:rsidRPr="00BE4CB4" w:rsidRDefault="008308EC" w:rsidP="00F11194">
            <w:pPr>
              <w:rPr>
                <w:rFonts w:cs="Times New Roman"/>
              </w:rPr>
            </w:pPr>
            <w:r w:rsidRPr="00BE4CB4">
              <w:rPr>
                <w:rFonts w:cs="Times New Roman"/>
              </w:rPr>
              <w:t>[4%]</w:t>
            </w:r>
          </w:p>
        </w:tc>
      </w:tr>
      <w:tr w:rsidR="00BE4CB4" w:rsidRPr="00BE4CB4" w14:paraId="7CA9E648" w14:textId="77777777" w:rsidTr="00F11194">
        <w:trPr>
          <w:gridAfter w:val="1"/>
          <w:wAfter w:w="70" w:type="dxa"/>
        </w:trPr>
        <w:tc>
          <w:tcPr>
            <w:tcW w:w="3510" w:type="dxa"/>
            <w:tcBorders>
              <w:top w:val="nil"/>
              <w:left w:val="nil"/>
              <w:bottom w:val="nil"/>
              <w:right w:val="nil"/>
            </w:tcBorders>
            <w:vAlign w:val="bottom"/>
          </w:tcPr>
          <w:p w14:paraId="4FD2DF9C" w14:textId="77777777" w:rsidR="008308EC" w:rsidRPr="00BE4CB4" w:rsidRDefault="008308EC" w:rsidP="00F11194">
            <w:pPr>
              <w:rPr>
                <w:rFonts w:cs="Times New Roman"/>
              </w:rPr>
            </w:pPr>
            <w:r w:rsidRPr="00BE4CB4">
              <w:rPr>
                <w:rFonts w:cs="Times New Roman"/>
              </w:rPr>
              <w:lastRenderedPageBreak/>
              <w:t>Typical Class</w:t>
            </w:r>
          </w:p>
          <w:p w14:paraId="67D943A7" w14:textId="77777777" w:rsidR="008308EC" w:rsidRPr="00BE4CB4" w:rsidRDefault="008308EC" w:rsidP="00F11194">
            <w:pPr>
              <w:rPr>
                <w:rFonts w:cs="Times New Roman"/>
              </w:rPr>
            </w:pPr>
          </w:p>
          <w:p w14:paraId="150551A9" w14:textId="77777777" w:rsidR="008308EC" w:rsidRPr="00BE4CB4" w:rsidRDefault="008308EC" w:rsidP="00F11194">
            <w:pPr>
              <w:rPr>
                <w:rFonts w:cs="Times New Roman"/>
              </w:rPr>
            </w:pPr>
          </w:p>
        </w:tc>
        <w:tc>
          <w:tcPr>
            <w:tcW w:w="1488" w:type="dxa"/>
            <w:gridSpan w:val="2"/>
            <w:tcBorders>
              <w:top w:val="nil"/>
              <w:left w:val="nil"/>
              <w:bottom w:val="nil"/>
              <w:right w:val="nil"/>
            </w:tcBorders>
            <w:vAlign w:val="bottom"/>
          </w:tcPr>
          <w:p w14:paraId="081A7AC4" w14:textId="77777777" w:rsidR="008308EC" w:rsidRPr="00BE4CB4" w:rsidRDefault="008308EC" w:rsidP="00F11194">
            <w:pPr>
              <w:rPr>
                <w:rFonts w:cs="Times New Roman"/>
              </w:rPr>
            </w:pPr>
          </w:p>
          <w:p w14:paraId="7AE477C8" w14:textId="77777777" w:rsidR="008308EC" w:rsidRPr="00BE4CB4" w:rsidRDefault="008308EC" w:rsidP="00F11194">
            <w:pPr>
              <w:rPr>
                <w:rFonts w:cs="Times New Roman"/>
              </w:rPr>
            </w:pPr>
            <w:r w:rsidRPr="00BE4CB4">
              <w:rPr>
                <w:rFonts w:cs="Times New Roman"/>
              </w:rPr>
              <w:t>92</w:t>
            </w:r>
          </w:p>
          <w:p w14:paraId="29D437E8" w14:textId="77777777" w:rsidR="008308EC" w:rsidRPr="00BE4CB4" w:rsidRDefault="008308EC" w:rsidP="00F11194">
            <w:pPr>
              <w:rPr>
                <w:rFonts w:cs="Times New Roman"/>
              </w:rPr>
            </w:pPr>
            <w:r w:rsidRPr="00BE4CB4">
              <w:rPr>
                <w:rFonts w:cs="Times New Roman"/>
              </w:rPr>
              <w:t>(45%)</w:t>
            </w:r>
          </w:p>
          <w:p w14:paraId="4D7189AF" w14:textId="77777777" w:rsidR="008308EC" w:rsidRPr="00BE4CB4" w:rsidRDefault="008308EC" w:rsidP="00F11194">
            <w:pPr>
              <w:rPr>
                <w:rFonts w:cs="Times New Roman"/>
              </w:rPr>
            </w:pPr>
            <w:r w:rsidRPr="00BE4CB4">
              <w:rPr>
                <w:rFonts w:cs="Times New Roman"/>
              </w:rPr>
              <w:t>[46%]</w:t>
            </w:r>
          </w:p>
        </w:tc>
        <w:tc>
          <w:tcPr>
            <w:tcW w:w="1489" w:type="dxa"/>
            <w:gridSpan w:val="2"/>
            <w:tcBorders>
              <w:top w:val="nil"/>
              <w:left w:val="nil"/>
              <w:bottom w:val="nil"/>
              <w:right w:val="nil"/>
            </w:tcBorders>
            <w:vAlign w:val="bottom"/>
          </w:tcPr>
          <w:p w14:paraId="17BBE694" w14:textId="77777777" w:rsidR="008308EC" w:rsidRPr="00BE4CB4" w:rsidRDefault="008308EC" w:rsidP="00F11194">
            <w:pPr>
              <w:rPr>
                <w:rFonts w:cs="Times New Roman"/>
              </w:rPr>
            </w:pPr>
            <w:r w:rsidRPr="00BE4CB4">
              <w:rPr>
                <w:rFonts w:cs="Times New Roman"/>
              </w:rPr>
              <w:t>9</w:t>
            </w:r>
          </w:p>
          <w:p w14:paraId="1E8973BD" w14:textId="77777777" w:rsidR="008308EC" w:rsidRPr="00BE4CB4" w:rsidRDefault="008308EC" w:rsidP="00F11194">
            <w:pPr>
              <w:rPr>
                <w:rFonts w:cs="Times New Roman"/>
              </w:rPr>
            </w:pPr>
            <w:r w:rsidRPr="00BE4CB4">
              <w:rPr>
                <w:rFonts w:cs="Times New Roman"/>
              </w:rPr>
              <w:t>(4%)</w:t>
            </w:r>
          </w:p>
          <w:p w14:paraId="1A29E770" w14:textId="77777777" w:rsidR="008308EC" w:rsidRPr="00BE4CB4" w:rsidRDefault="008308EC" w:rsidP="00F11194">
            <w:pPr>
              <w:rPr>
                <w:rFonts w:cs="Times New Roman"/>
              </w:rPr>
            </w:pPr>
            <w:r w:rsidRPr="00BE4CB4">
              <w:rPr>
                <w:rFonts w:cs="Times New Roman"/>
              </w:rPr>
              <w:t>[39%]</w:t>
            </w:r>
          </w:p>
        </w:tc>
        <w:tc>
          <w:tcPr>
            <w:tcW w:w="1559" w:type="dxa"/>
            <w:gridSpan w:val="2"/>
            <w:tcBorders>
              <w:top w:val="nil"/>
              <w:left w:val="nil"/>
              <w:bottom w:val="nil"/>
              <w:right w:val="nil"/>
            </w:tcBorders>
            <w:vAlign w:val="bottom"/>
          </w:tcPr>
          <w:p w14:paraId="54A07BFE" w14:textId="77777777" w:rsidR="008308EC" w:rsidRPr="00BE4CB4" w:rsidRDefault="008308EC" w:rsidP="00F11194">
            <w:pPr>
              <w:rPr>
                <w:rFonts w:cs="Times New Roman"/>
              </w:rPr>
            </w:pPr>
            <w:r w:rsidRPr="00BE4CB4">
              <w:rPr>
                <w:rFonts w:cs="Times New Roman"/>
              </w:rPr>
              <w:t>29</w:t>
            </w:r>
          </w:p>
          <w:p w14:paraId="2BC1A3FB" w14:textId="77777777" w:rsidR="008308EC" w:rsidRPr="00BE4CB4" w:rsidRDefault="008308EC" w:rsidP="00F11194">
            <w:pPr>
              <w:rPr>
                <w:rFonts w:cs="Times New Roman"/>
              </w:rPr>
            </w:pPr>
            <w:r w:rsidRPr="00BE4CB4">
              <w:rPr>
                <w:rFonts w:cs="Times New Roman"/>
              </w:rPr>
              <w:t>(14%)</w:t>
            </w:r>
          </w:p>
          <w:p w14:paraId="3EBC8C75" w14:textId="77777777" w:rsidR="008308EC" w:rsidRPr="00BE4CB4" w:rsidRDefault="008308EC" w:rsidP="00F11194">
            <w:pPr>
              <w:rPr>
                <w:rFonts w:cs="Times New Roman"/>
              </w:rPr>
            </w:pPr>
            <w:r w:rsidRPr="00BE4CB4">
              <w:rPr>
                <w:rFonts w:cs="Times New Roman"/>
              </w:rPr>
              <w:t>[45%]</w:t>
            </w:r>
          </w:p>
        </w:tc>
        <w:tc>
          <w:tcPr>
            <w:tcW w:w="1489" w:type="dxa"/>
            <w:gridSpan w:val="2"/>
            <w:tcBorders>
              <w:top w:val="nil"/>
              <w:left w:val="nil"/>
              <w:bottom w:val="nil"/>
              <w:right w:val="nil"/>
            </w:tcBorders>
            <w:vAlign w:val="bottom"/>
          </w:tcPr>
          <w:p w14:paraId="626527CA" w14:textId="77777777" w:rsidR="008308EC" w:rsidRPr="00BE4CB4" w:rsidRDefault="008308EC" w:rsidP="00F11194">
            <w:pPr>
              <w:rPr>
                <w:rFonts w:cs="Times New Roman"/>
              </w:rPr>
            </w:pPr>
            <w:r w:rsidRPr="00BE4CB4">
              <w:rPr>
                <w:rFonts w:cs="Times New Roman"/>
              </w:rPr>
              <w:t>73</w:t>
            </w:r>
          </w:p>
          <w:p w14:paraId="5DB44E91" w14:textId="77777777" w:rsidR="008308EC" w:rsidRPr="00BE4CB4" w:rsidRDefault="008308EC" w:rsidP="00F11194">
            <w:pPr>
              <w:rPr>
                <w:rFonts w:cs="Times New Roman"/>
              </w:rPr>
            </w:pPr>
            <w:r w:rsidRPr="00BE4CB4">
              <w:rPr>
                <w:rFonts w:cs="Times New Roman"/>
              </w:rPr>
              <w:t>(36%)</w:t>
            </w:r>
          </w:p>
          <w:p w14:paraId="6936F6E0" w14:textId="77777777" w:rsidR="008308EC" w:rsidRPr="00BE4CB4" w:rsidRDefault="008308EC" w:rsidP="00F11194">
            <w:pPr>
              <w:rPr>
                <w:rFonts w:cs="Times New Roman"/>
              </w:rPr>
            </w:pPr>
            <w:r w:rsidRPr="00BE4CB4">
              <w:rPr>
                <w:rFonts w:cs="Times New Roman"/>
              </w:rPr>
              <w:t>[75%]</w:t>
            </w:r>
          </w:p>
        </w:tc>
      </w:tr>
      <w:tr w:rsidR="008308EC" w:rsidRPr="00BE4CB4" w14:paraId="34EA9A8C" w14:textId="77777777" w:rsidTr="00F11194">
        <w:trPr>
          <w:gridAfter w:val="1"/>
          <w:wAfter w:w="70" w:type="dxa"/>
        </w:trPr>
        <w:tc>
          <w:tcPr>
            <w:tcW w:w="3510" w:type="dxa"/>
            <w:tcBorders>
              <w:top w:val="nil"/>
              <w:left w:val="nil"/>
              <w:bottom w:val="single" w:sz="0" w:space="0" w:color="000000"/>
              <w:right w:val="nil"/>
            </w:tcBorders>
            <w:vAlign w:val="bottom"/>
          </w:tcPr>
          <w:p w14:paraId="1CF4627A" w14:textId="77777777" w:rsidR="008308EC" w:rsidRPr="00BE4CB4" w:rsidRDefault="008308EC" w:rsidP="00F11194">
            <w:pPr>
              <w:rPr>
                <w:rFonts w:cs="Times New Roman"/>
              </w:rPr>
            </w:pPr>
          </w:p>
        </w:tc>
        <w:tc>
          <w:tcPr>
            <w:tcW w:w="1488" w:type="dxa"/>
            <w:gridSpan w:val="2"/>
            <w:tcBorders>
              <w:top w:val="nil"/>
              <w:left w:val="nil"/>
              <w:bottom w:val="single" w:sz="0" w:space="0" w:color="000000"/>
              <w:right w:val="nil"/>
            </w:tcBorders>
            <w:vAlign w:val="bottom"/>
          </w:tcPr>
          <w:p w14:paraId="6672A1A2" w14:textId="77777777" w:rsidR="008308EC" w:rsidRPr="00BE4CB4" w:rsidRDefault="008308EC" w:rsidP="00F11194">
            <w:pPr>
              <w:rPr>
                <w:rFonts w:cs="Times New Roman"/>
              </w:rPr>
            </w:pPr>
          </w:p>
        </w:tc>
        <w:tc>
          <w:tcPr>
            <w:tcW w:w="1489" w:type="dxa"/>
            <w:gridSpan w:val="2"/>
            <w:tcBorders>
              <w:top w:val="nil"/>
              <w:left w:val="nil"/>
              <w:bottom w:val="single" w:sz="0" w:space="0" w:color="000000"/>
              <w:right w:val="nil"/>
            </w:tcBorders>
            <w:vAlign w:val="bottom"/>
          </w:tcPr>
          <w:p w14:paraId="56AFB059" w14:textId="77777777" w:rsidR="008308EC" w:rsidRPr="00BE4CB4" w:rsidRDefault="008308EC" w:rsidP="00F11194">
            <w:pPr>
              <w:rPr>
                <w:rFonts w:cs="Times New Roman"/>
              </w:rPr>
            </w:pPr>
          </w:p>
        </w:tc>
        <w:tc>
          <w:tcPr>
            <w:tcW w:w="1559" w:type="dxa"/>
            <w:gridSpan w:val="2"/>
            <w:tcBorders>
              <w:top w:val="nil"/>
              <w:left w:val="nil"/>
              <w:bottom w:val="single" w:sz="0" w:space="0" w:color="000000"/>
              <w:right w:val="nil"/>
            </w:tcBorders>
            <w:vAlign w:val="bottom"/>
          </w:tcPr>
          <w:p w14:paraId="2D0D20C6" w14:textId="77777777" w:rsidR="008308EC" w:rsidRPr="00BE4CB4" w:rsidRDefault="008308EC" w:rsidP="00F11194">
            <w:pPr>
              <w:rPr>
                <w:rFonts w:cs="Times New Roman"/>
              </w:rPr>
            </w:pPr>
          </w:p>
        </w:tc>
        <w:tc>
          <w:tcPr>
            <w:tcW w:w="1489" w:type="dxa"/>
            <w:gridSpan w:val="2"/>
            <w:tcBorders>
              <w:top w:val="nil"/>
              <w:left w:val="nil"/>
              <w:bottom w:val="single" w:sz="0" w:space="0" w:color="000000"/>
              <w:right w:val="nil"/>
            </w:tcBorders>
            <w:vAlign w:val="bottom"/>
          </w:tcPr>
          <w:p w14:paraId="6BAF089F" w14:textId="77777777" w:rsidR="008308EC" w:rsidRPr="00BE4CB4" w:rsidRDefault="008308EC" w:rsidP="00F11194">
            <w:pPr>
              <w:rPr>
                <w:rFonts w:cs="Times New Roman"/>
              </w:rPr>
            </w:pPr>
          </w:p>
        </w:tc>
      </w:tr>
    </w:tbl>
    <w:p w14:paraId="2737BE29" w14:textId="77777777" w:rsidR="008308EC" w:rsidRPr="00BE4CB4" w:rsidRDefault="008308EC" w:rsidP="008308EC">
      <w:pPr>
        <w:contextualSpacing/>
        <w:rPr>
          <w:rFonts w:cs="Times New Roman"/>
        </w:rPr>
      </w:pPr>
    </w:p>
    <w:p w14:paraId="2086E172" w14:textId="77777777" w:rsidR="008308EC" w:rsidRPr="00BE4CB4" w:rsidRDefault="008308EC" w:rsidP="008308EC">
      <w:pPr>
        <w:contextualSpacing/>
        <w:rPr>
          <w:rFonts w:cs="Times New Roman"/>
        </w:rPr>
      </w:pPr>
      <w:r w:rsidRPr="00BE4CB4">
        <w:rPr>
          <w:rFonts w:cs="Times New Roman"/>
        </w:rPr>
        <w:t>FH-Autism = Autism Family History, FH-Autism + ADHD  = Autism + ADHD Family History, FH-ADHD = ADHD Family History, No FH = No Family History of Autism or ADHD</w:t>
      </w:r>
    </w:p>
    <w:p w14:paraId="71838EE1" w14:textId="77777777" w:rsidR="008308EC" w:rsidRPr="00BE4CB4" w:rsidRDefault="008308EC" w:rsidP="008308EC">
      <w:pPr>
        <w:contextualSpacing/>
        <w:rPr>
          <w:rFonts w:cs="Times New Roman"/>
        </w:rPr>
      </w:pPr>
    </w:p>
    <w:p w14:paraId="5F0D3DFB" w14:textId="77777777" w:rsidR="008308EC" w:rsidRPr="00BE4CB4" w:rsidRDefault="008308EC" w:rsidP="008308EC">
      <w:pPr>
        <w:rPr>
          <w:rFonts w:cs="Times New Roman"/>
        </w:rPr>
      </w:pPr>
    </w:p>
    <w:p w14:paraId="0FC5C96E" w14:textId="11FB3D94" w:rsidR="00735FF6" w:rsidRPr="00BE4CB4" w:rsidRDefault="00735FF6">
      <w:pPr>
        <w:rPr>
          <w:rFonts w:cs="Times New Roman"/>
        </w:rPr>
      </w:pPr>
      <w:r w:rsidRPr="00BE4CB4">
        <w:rPr>
          <w:rFonts w:cs="Times New Roman"/>
        </w:rPr>
        <w:br w:type="page"/>
      </w:r>
    </w:p>
    <w:p w14:paraId="529296DD" w14:textId="77777777" w:rsidR="00602EC3" w:rsidRPr="00BE4CB4" w:rsidRDefault="00602EC3" w:rsidP="00B54C14">
      <w:pPr>
        <w:rPr>
          <w:rFonts w:cs="Times New Roman"/>
        </w:rPr>
        <w:sectPr w:rsidR="00602EC3" w:rsidRPr="00BE4CB4" w:rsidSect="00BE4CB4">
          <w:type w:val="continuous"/>
          <w:pgSz w:w="11906" w:h="16838"/>
          <w:pgMar w:top="992" w:right="992" w:bottom="992" w:left="992" w:header="709" w:footer="709" w:gutter="0"/>
          <w:cols w:space="708"/>
          <w:docGrid w:linePitch="326"/>
        </w:sectPr>
      </w:pPr>
    </w:p>
    <w:p w14:paraId="2E989E55" w14:textId="72065AF9" w:rsidR="00BB3E8D" w:rsidRPr="00BE4CB4" w:rsidRDefault="00BB3E8D" w:rsidP="00BB3E8D">
      <w:r w:rsidRPr="00BE4CB4">
        <w:rPr>
          <w:b/>
          <w:bCs/>
          <w:sz w:val="22"/>
          <w:szCs w:val="22"/>
        </w:rPr>
        <w:lastRenderedPageBreak/>
        <w:t>Table S</w:t>
      </w:r>
      <w:r w:rsidR="00D311C5" w:rsidRPr="00BE4CB4">
        <w:rPr>
          <w:rFonts w:eastAsia="Times New Roman"/>
          <w:b/>
          <w:bCs/>
          <w:kern w:val="0"/>
          <w:sz w:val="22"/>
          <w:szCs w:val="22"/>
          <w:lang w:eastAsia="en-GB"/>
          <w14:ligatures w14:val="none"/>
        </w:rPr>
        <w:t>10</w:t>
      </w:r>
    </w:p>
    <w:p w14:paraId="2FFEDDB3" w14:textId="77777777" w:rsidR="00BB3E8D" w:rsidRPr="00BE4CB4" w:rsidRDefault="00BB3E8D" w:rsidP="00BB3E8D">
      <w:pPr>
        <w:rPr>
          <w:rFonts w:eastAsia="Times New Roman"/>
          <w:kern w:val="0"/>
          <w:sz w:val="22"/>
          <w:szCs w:val="22"/>
          <w:lang w:eastAsia="en-GB"/>
          <w14:ligatures w14:val="none"/>
        </w:rPr>
      </w:pPr>
    </w:p>
    <w:p w14:paraId="5F8BE60E" w14:textId="77777777" w:rsidR="00BB3E8D" w:rsidRPr="00BE4CB4" w:rsidRDefault="00BB3E8D" w:rsidP="00BB3E8D">
      <w:pPr>
        <w:rPr>
          <w:rFonts w:eastAsia="Times New Roman"/>
          <w:i/>
          <w:iCs/>
          <w:kern w:val="0"/>
          <w:sz w:val="22"/>
          <w:szCs w:val="22"/>
          <w:lang w:eastAsia="en-GB"/>
          <w14:ligatures w14:val="none"/>
        </w:rPr>
      </w:pPr>
      <w:r w:rsidRPr="00BE4CB4">
        <w:rPr>
          <w:rFonts w:eastAsia="Times New Roman"/>
          <w:i/>
          <w:iCs/>
          <w:kern w:val="0"/>
          <w:sz w:val="22"/>
          <w:szCs w:val="22"/>
          <w:lang w:eastAsia="en-GB"/>
          <w14:ligatures w14:val="none"/>
        </w:rPr>
        <w:t>Multivariate predictors of Trajectory Class Membership</w:t>
      </w:r>
    </w:p>
    <w:p w14:paraId="1505929C" w14:textId="77777777" w:rsidR="00BB3E8D" w:rsidRPr="00BE4CB4" w:rsidRDefault="00BB3E8D" w:rsidP="00BB3E8D">
      <w:pPr>
        <w:pBdr>
          <w:bottom w:val="single" w:sz="6"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p>
    <w:p w14:paraId="11D63740"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p>
    <w:p w14:paraId="62125E27"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r w:rsidRPr="00BE4CB4">
        <w:rPr>
          <w:rFonts w:eastAsia="Times New Roman"/>
          <w:kern w:val="0"/>
          <w:sz w:val="22"/>
          <w:szCs w:val="22"/>
          <w:lang w:eastAsia="en-GB"/>
          <w14:ligatures w14:val="none"/>
        </w:rPr>
        <w:t xml:space="preserve">Predictor          </w:t>
      </w:r>
      <w:r w:rsidRPr="00BE4CB4">
        <w:rPr>
          <w:rFonts w:eastAsia="Times New Roman"/>
          <w:kern w:val="0"/>
          <w:sz w:val="22"/>
          <w:szCs w:val="22"/>
          <w:lang w:eastAsia="en-GB"/>
          <w14:ligatures w14:val="none"/>
        </w:rPr>
        <w:tab/>
        <w:t>Class 2</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Class 3</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Class 4</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p>
    <w:p w14:paraId="75B2D814" w14:textId="77777777" w:rsidR="00BB3E8D" w:rsidRPr="00BE4CB4" w:rsidRDefault="00BB3E8D" w:rsidP="00BB3E8D">
      <w:pPr>
        <w:pBdr>
          <w:bottom w:val="single" w:sz="6"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i/>
          <w:iCs/>
          <w:kern w:val="0"/>
          <w:sz w:val="22"/>
          <w:szCs w:val="22"/>
          <w:lang w:eastAsia="en-GB"/>
          <w14:ligatures w14:val="none"/>
        </w:rPr>
      </w:pP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i/>
          <w:iCs/>
          <w:kern w:val="0"/>
          <w:sz w:val="22"/>
          <w:szCs w:val="22"/>
          <w:lang w:eastAsia="en-GB"/>
          <w14:ligatures w14:val="none"/>
        </w:rPr>
        <w:t xml:space="preserve">RRR (95% CI)    </w:t>
      </w:r>
      <w:r w:rsidRPr="00BE4CB4">
        <w:rPr>
          <w:rFonts w:eastAsia="Times New Roman"/>
          <w:i/>
          <w:iCs/>
          <w:kern w:val="0"/>
          <w:sz w:val="22"/>
          <w:szCs w:val="22"/>
          <w:lang w:eastAsia="en-GB"/>
          <w14:ligatures w14:val="none"/>
        </w:rPr>
        <w:tab/>
      </w:r>
      <w:r w:rsidRPr="00BE4CB4">
        <w:rPr>
          <w:rFonts w:eastAsia="Times New Roman"/>
          <w:i/>
          <w:iCs/>
          <w:kern w:val="0"/>
          <w:sz w:val="22"/>
          <w:szCs w:val="22"/>
          <w:lang w:eastAsia="en-GB"/>
          <w14:ligatures w14:val="none"/>
        </w:rPr>
        <w:tab/>
        <w:t xml:space="preserve">RRR (95% CI)    </w:t>
      </w:r>
      <w:r w:rsidRPr="00BE4CB4">
        <w:rPr>
          <w:rFonts w:eastAsia="Times New Roman"/>
          <w:i/>
          <w:iCs/>
          <w:kern w:val="0"/>
          <w:sz w:val="22"/>
          <w:szCs w:val="22"/>
          <w:lang w:eastAsia="en-GB"/>
          <w14:ligatures w14:val="none"/>
        </w:rPr>
        <w:tab/>
      </w:r>
      <w:r w:rsidRPr="00BE4CB4">
        <w:rPr>
          <w:rFonts w:eastAsia="Times New Roman"/>
          <w:i/>
          <w:iCs/>
          <w:kern w:val="0"/>
          <w:sz w:val="22"/>
          <w:szCs w:val="22"/>
          <w:lang w:eastAsia="en-GB"/>
          <w14:ligatures w14:val="none"/>
        </w:rPr>
        <w:tab/>
        <w:t xml:space="preserve">RRR (95% CI)    </w:t>
      </w:r>
      <w:r w:rsidRPr="00BE4CB4">
        <w:rPr>
          <w:rFonts w:eastAsia="Times New Roman"/>
          <w:i/>
          <w:iCs/>
          <w:kern w:val="0"/>
          <w:sz w:val="22"/>
          <w:szCs w:val="22"/>
          <w:lang w:eastAsia="en-GB"/>
          <w14:ligatures w14:val="none"/>
        </w:rPr>
        <w:tab/>
        <w:t xml:space="preserve"> </w:t>
      </w:r>
    </w:p>
    <w:p w14:paraId="69187644"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i/>
          <w:iCs/>
          <w:kern w:val="0"/>
          <w:sz w:val="22"/>
          <w:szCs w:val="22"/>
          <w:lang w:eastAsia="en-GB"/>
          <w14:ligatures w14:val="none"/>
        </w:rPr>
      </w:pPr>
    </w:p>
    <w:p w14:paraId="6A7E0A68"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r w:rsidRPr="00BE4CB4">
        <w:rPr>
          <w:rFonts w:eastAsia="Times New Roman"/>
          <w:kern w:val="0"/>
          <w:sz w:val="22"/>
          <w:szCs w:val="22"/>
          <w:lang w:eastAsia="en-GB"/>
          <w14:ligatures w14:val="none"/>
        </w:rPr>
        <w:t>Sex / Gender</w:t>
      </w:r>
      <w:r w:rsidRPr="00BE4CB4">
        <w:rPr>
          <w:rFonts w:eastAsia="Times New Roman"/>
          <w:kern w:val="0"/>
          <w:sz w:val="22"/>
          <w:szCs w:val="22"/>
          <w:lang w:eastAsia="en-GB"/>
          <w14:ligatures w14:val="none"/>
        </w:rPr>
        <w:tab/>
      </w:r>
      <w:r w:rsidRPr="00BE4CB4">
        <w:rPr>
          <w:rFonts w:eastAsia="Times New Roman"/>
          <w:b/>
          <w:bCs/>
          <w:kern w:val="0"/>
          <w:sz w:val="22"/>
          <w:szCs w:val="22"/>
          <w:lang w:eastAsia="en-GB"/>
          <w14:ligatures w14:val="none"/>
        </w:rPr>
        <w:t>3.13 (1.19, 8.19)</w:t>
      </w:r>
      <w:r w:rsidRPr="00BE4CB4">
        <w:rPr>
          <w:rFonts w:eastAsia="Times New Roman"/>
          <w:b/>
          <w:bCs/>
          <w:kern w:val="0"/>
          <w:sz w:val="22"/>
          <w:szCs w:val="22"/>
          <w:vertAlign w:val="superscript"/>
          <w:lang w:eastAsia="en-GB"/>
          <w14:ligatures w14:val="none"/>
        </w:rPr>
        <w:t>*</w:t>
      </w:r>
      <w:r w:rsidRPr="00BE4CB4">
        <w:rPr>
          <w:rFonts w:eastAsia="Times New Roman"/>
          <w:b/>
          <w:bCs/>
          <w:kern w:val="0"/>
          <w:sz w:val="22"/>
          <w:szCs w:val="22"/>
          <w:lang w:eastAsia="en-GB"/>
          <w14:ligatures w14:val="none"/>
        </w:rPr>
        <w:t xml:space="preserve"> </w:t>
      </w:r>
      <w:r w:rsidRPr="00BE4CB4">
        <w:rPr>
          <w:rFonts w:eastAsia="Times New Roman"/>
          <w:b/>
          <w:bCs/>
          <w:kern w:val="0"/>
          <w:sz w:val="22"/>
          <w:szCs w:val="22"/>
          <w:lang w:eastAsia="en-GB"/>
          <w14:ligatures w14:val="none"/>
        </w:rPr>
        <w:tab/>
      </w:r>
      <w:r w:rsidRPr="00BE4CB4">
        <w:rPr>
          <w:rFonts w:eastAsia="Times New Roman"/>
          <w:b/>
          <w:bCs/>
          <w:kern w:val="0"/>
          <w:sz w:val="22"/>
          <w:szCs w:val="22"/>
          <w:lang w:eastAsia="en-GB"/>
          <w14:ligatures w14:val="none"/>
        </w:rPr>
        <w:tab/>
        <w:t>2.16   (1.28,  3.65)</w:t>
      </w:r>
      <w:r w:rsidRPr="00BE4CB4">
        <w:rPr>
          <w:rFonts w:eastAsia="Times New Roman"/>
          <w:b/>
          <w:bCs/>
          <w:kern w:val="0"/>
          <w:sz w:val="22"/>
          <w:szCs w:val="22"/>
          <w:vertAlign w:val="superscript"/>
          <w:lang w:eastAsia="en-GB"/>
          <w14:ligatures w14:val="none"/>
        </w:rPr>
        <w:t>**</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1.55 (0.81, 2.96)</w:t>
      </w:r>
    </w:p>
    <w:p w14:paraId="006233B8"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r w:rsidRPr="00BE4CB4">
        <w:rPr>
          <w:rFonts w:eastAsia="Times New Roman"/>
          <w:kern w:val="0"/>
          <w:sz w:val="22"/>
          <w:szCs w:val="22"/>
          <w:lang w:eastAsia="en-GB"/>
          <w14:ligatures w14:val="none"/>
        </w:rPr>
        <w:t>Child Ethnicity</w:t>
      </w:r>
      <w:r w:rsidRPr="00BE4CB4">
        <w:rPr>
          <w:rFonts w:eastAsia="Times New Roman"/>
          <w:kern w:val="0"/>
          <w:sz w:val="22"/>
          <w:szCs w:val="22"/>
          <w:lang w:eastAsia="en-GB"/>
          <w14:ligatures w14:val="none"/>
        </w:rPr>
        <w:tab/>
        <w:t xml:space="preserve">3.65 (0.77 – 17.36) </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0.72 (0.38 – 1.38)</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0.87 (0.40 – 1.93)</w:t>
      </w:r>
    </w:p>
    <w:p w14:paraId="5266B797"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r w:rsidRPr="00BE4CB4">
        <w:rPr>
          <w:rFonts w:eastAsia="Times New Roman"/>
          <w:kern w:val="0"/>
          <w:sz w:val="22"/>
          <w:szCs w:val="22"/>
          <w:lang w:eastAsia="en-GB"/>
          <w14:ligatures w14:val="none"/>
        </w:rPr>
        <w:t>Maternal Education</w:t>
      </w:r>
      <w:r w:rsidRPr="00BE4CB4">
        <w:rPr>
          <w:rFonts w:eastAsia="Times New Roman"/>
          <w:kern w:val="0"/>
          <w:sz w:val="22"/>
          <w:szCs w:val="22"/>
          <w:lang w:eastAsia="en-GB"/>
          <w14:ligatures w14:val="none"/>
        </w:rPr>
        <w:tab/>
        <w:t xml:space="preserve">0.66 (0.39 – 1.12) </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b/>
          <w:bCs/>
          <w:kern w:val="0"/>
          <w:sz w:val="22"/>
          <w:szCs w:val="22"/>
          <w:lang w:eastAsia="en-GB"/>
          <w14:ligatures w14:val="none"/>
        </w:rPr>
        <w:t>0.71 (0.52 – 0.96)</w:t>
      </w:r>
      <w:r w:rsidRPr="00BE4CB4">
        <w:rPr>
          <w:rFonts w:eastAsia="Times New Roman"/>
          <w:b/>
          <w:bCs/>
          <w:kern w:val="0"/>
          <w:sz w:val="22"/>
          <w:szCs w:val="22"/>
          <w:vertAlign w:val="superscript"/>
          <w:lang w:eastAsia="en-GB"/>
          <w14:ligatures w14:val="none"/>
        </w:rPr>
        <w:t>*</w:t>
      </w:r>
      <w:r w:rsidRPr="00BE4CB4">
        <w:rPr>
          <w:rFonts w:eastAsia="Times New Roman"/>
          <w:b/>
          <w:bCs/>
          <w:kern w:val="0"/>
          <w:sz w:val="22"/>
          <w:szCs w:val="22"/>
          <w:lang w:eastAsia="en-GB"/>
          <w14:ligatures w14:val="none"/>
        </w:rPr>
        <w:tab/>
      </w:r>
      <w:r w:rsidRPr="00BE4CB4">
        <w:rPr>
          <w:rFonts w:eastAsia="Times New Roman"/>
          <w:kern w:val="0"/>
          <w:sz w:val="22"/>
          <w:szCs w:val="22"/>
          <w:lang w:eastAsia="en-GB"/>
          <w14:ligatures w14:val="none"/>
        </w:rPr>
        <w:tab/>
        <w:t>0.79 (0.54 – 1.15)</w:t>
      </w:r>
    </w:p>
    <w:p w14:paraId="499DF9F7"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lang w:eastAsia="en-GB"/>
          <w14:ligatures w14:val="none"/>
        </w:rPr>
      </w:pPr>
      <w:r w:rsidRPr="00BE4CB4">
        <w:rPr>
          <w:rFonts w:eastAsia="Times New Roman"/>
          <w:kern w:val="0"/>
          <w:sz w:val="22"/>
          <w:szCs w:val="22"/>
          <w:lang w:eastAsia="en-GB"/>
          <w14:ligatures w14:val="none"/>
        </w:rPr>
        <w:t xml:space="preserve">Household Income   </w:t>
      </w:r>
      <w:r w:rsidRPr="00BE4CB4">
        <w:rPr>
          <w:rFonts w:eastAsia="Times New Roman"/>
          <w:b/>
          <w:bCs/>
          <w:kern w:val="0"/>
          <w:sz w:val="22"/>
          <w:szCs w:val="22"/>
          <w:lang w:eastAsia="en-GB"/>
          <w14:ligatures w14:val="none"/>
        </w:rPr>
        <w:t>0.50 (0.31 – 0.80)</w:t>
      </w:r>
      <w:r w:rsidRPr="00BE4CB4">
        <w:rPr>
          <w:rFonts w:eastAsia="Times New Roman"/>
          <w:b/>
          <w:bCs/>
          <w:kern w:val="0"/>
          <w:sz w:val="22"/>
          <w:szCs w:val="22"/>
          <w:vertAlign w:val="superscript"/>
          <w:lang w:eastAsia="en-GB"/>
          <w14:ligatures w14:val="none"/>
        </w:rPr>
        <w:t>**</w:t>
      </w:r>
      <w:r w:rsidRPr="00BE4CB4">
        <w:rPr>
          <w:rFonts w:eastAsia="Times New Roman"/>
          <w:kern w:val="0"/>
          <w:sz w:val="22"/>
          <w:szCs w:val="22"/>
          <w:lang w:eastAsia="en-GB"/>
          <w14:ligatures w14:val="none"/>
        </w:rPr>
        <w:t xml:space="preserve"> </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0.95 (0.76 – 1.20)</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b/>
          <w:bCs/>
          <w:kern w:val="0"/>
          <w:sz w:val="22"/>
          <w:szCs w:val="22"/>
          <w:lang w:eastAsia="en-GB"/>
          <w14:ligatures w14:val="none"/>
        </w:rPr>
        <w:t>0.72 (0.53 – 0.96)</w:t>
      </w:r>
      <w:r w:rsidRPr="00BE4CB4">
        <w:rPr>
          <w:rFonts w:eastAsia="Times New Roman"/>
          <w:b/>
          <w:bCs/>
          <w:kern w:val="0"/>
          <w:sz w:val="22"/>
          <w:szCs w:val="22"/>
          <w:vertAlign w:val="superscript"/>
          <w:lang w:eastAsia="en-GB"/>
          <w14:ligatures w14:val="none"/>
        </w:rPr>
        <w:t>*</w:t>
      </w:r>
      <w:r w:rsidRPr="00BE4CB4">
        <w:rPr>
          <w:rFonts w:eastAsia="Times New Roman"/>
          <w:b/>
          <w:bCs/>
          <w:kern w:val="0"/>
          <w:sz w:val="22"/>
          <w:szCs w:val="22"/>
          <w:lang w:eastAsia="en-GB"/>
          <w14:ligatures w14:val="none"/>
        </w:rPr>
        <w:tab/>
      </w:r>
    </w:p>
    <w:p w14:paraId="4C8B665A"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bCs/>
          <w:kern w:val="0"/>
          <w:sz w:val="22"/>
          <w:szCs w:val="22"/>
          <w:vertAlign w:val="superscript"/>
          <w:lang w:eastAsia="en-GB"/>
          <w14:ligatures w14:val="none"/>
        </w:rPr>
      </w:pPr>
      <w:r w:rsidRPr="00BE4CB4">
        <w:rPr>
          <w:rFonts w:eastAsia="Times New Roman"/>
          <w:kern w:val="0"/>
          <w:sz w:val="22"/>
          <w:szCs w:val="22"/>
          <w:lang w:eastAsia="en-GB"/>
          <w14:ligatures w14:val="none"/>
        </w:rPr>
        <w:t xml:space="preserve">FH-Autism         </w:t>
      </w:r>
      <w:r w:rsidRPr="00BE4CB4">
        <w:rPr>
          <w:rFonts w:eastAsia="Times New Roman"/>
          <w:kern w:val="0"/>
          <w:sz w:val="22"/>
          <w:szCs w:val="22"/>
          <w:lang w:eastAsia="en-GB"/>
          <w14:ligatures w14:val="none"/>
        </w:rPr>
        <w:tab/>
      </w:r>
      <w:r w:rsidRPr="00BE4CB4">
        <w:rPr>
          <w:rFonts w:eastAsia="Times New Roman"/>
          <w:b/>
          <w:bCs/>
          <w:kern w:val="0"/>
          <w:sz w:val="22"/>
          <w:szCs w:val="22"/>
          <w:lang w:eastAsia="en-GB"/>
          <w14:ligatures w14:val="none"/>
        </w:rPr>
        <w:t>10.89 (1.39 – 85.50)</w:t>
      </w:r>
      <w:r w:rsidRPr="00BE4CB4">
        <w:rPr>
          <w:rFonts w:eastAsia="Times New Roman"/>
          <w:b/>
          <w:bCs/>
          <w:kern w:val="0"/>
          <w:sz w:val="22"/>
          <w:szCs w:val="22"/>
          <w:vertAlign w:val="superscript"/>
          <w:lang w:eastAsia="en-GB"/>
          <w14:ligatures w14:val="none"/>
        </w:rPr>
        <w:t>*</w:t>
      </w:r>
      <w:r w:rsidRPr="00BE4CB4">
        <w:rPr>
          <w:rFonts w:eastAsia="Times New Roman"/>
          <w:kern w:val="0"/>
          <w:sz w:val="22"/>
          <w:szCs w:val="22"/>
          <w:lang w:eastAsia="en-GB"/>
          <w14:ligatures w14:val="none"/>
        </w:rPr>
        <w:t xml:space="preserve"> </w:t>
      </w:r>
      <w:r w:rsidRPr="00BE4CB4">
        <w:rPr>
          <w:rFonts w:eastAsia="Times New Roman"/>
          <w:kern w:val="0"/>
          <w:sz w:val="22"/>
          <w:szCs w:val="22"/>
          <w:lang w:eastAsia="en-GB"/>
          <w14:ligatures w14:val="none"/>
        </w:rPr>
        <w:tab/>
        <w:t>1.34 (0.76 – 2.35)</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b/>
          <w:bCs/>
          <w:kern w:val="0"/>
          <w:sz w:val="22"/>
          <w:szCs w:val="22"/>
          <w:lang w:eastAsia="en-GB"/>
          <w14:ligatures w14:val="none"/>
        </w:rPr>
        <w:t>2.24 (1.02 – 4.92)</w:t>
      </w:r>
      <w:r w:rsidRPr="00BE4CB4">
        <w:rPr>
          <w:rFonts w:eastAsia="Times New Roman"/>
          <w:b/>
          <w:bCs/>
          <w:kern w:val="0"/>
          <w:sz w:val="22"/>
          <w:szCs w:val="22"/>
          <w:vertAlign w:val="superscript"/>
          <w:lang w:eastAsia="en-GB"/>
          <w14:ligatures w14:val="none"/>
        </w:rPr>
        <w:t>*</w:t>
      </w:r>
    </w:p>
    <w:p w14:paraId="1AE25A92" w14:textId="77777777" w:rsidR="00BB3E8D" w:rsidRPr="00BE4CB4" w:rsidRDefault="00BB3E8D" w:rsidP="00BB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kern w:val="0"/>
          <w:sz w:val="22"/>
          <w:szCs w:val="22"/>
          <w:vertAlign w:val="superscript"/>
          <w:lang w:eastAsia="en-GB"/>
          <w14:ligatures w14:val="none"/>
        </w:rPr>
      </w:pPr>
      <w:r w:rsidRPr="00BE4CB4">
        <w:rPr>
          <w:rFonts w:eastAsia="Times New Roman"/>
          <w:kern w:val="0"/>
          <w:sz w:val="22"/>
          <w:szCs w:val="22"/>
          <w:lang w:eastAsia="en-GB"/>
          <w14:ligatures w14:val="none"/>
        </w:rPr>
        <w:t xml:space="preserve">FH-ADHD       </w:t>
      </w:r>
      <w:r w:rsidRPr="00BE4CB4">
        <w:rPr>
          <w:rFonts w:eastAsia="Times New Roman"/>
          <w:kern w:val="0"/>
          <w:sz w:val="22"/>
          <w:szCs w:val="22"/>
          <w:lang w:eastAsia="en-GB"/>
          <w14:ligatures w14:val="none"/>
        </w:rPr>
        <w:tab/>
        <w:t xml:space="preserve">1.17 (0.40 – 3.42) </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t>0.99 (0.51 – 1.90)</w:t>
      </w:r>
      <w:r w:rsidRPr="00BE4CB4">
        <w:rPr>
          <w:rFonts w:eastAsia="Times New Roman"/>
          <w:kern w:val="0"/>
          <w:sz w:val="22"/>
          <w:szCs w:val="22"/>
          <w:lang w:eastAsia="en-GB"/>
          <w14:ligatures w14:val="none"/>
        </w:rPr>
        <w:tab/>
      </w:r>
      <w:r w:rsidRPr="00BE4CB4">
        <w:rPr>
          <w:rFonts w:eastAsia="Times New Roman"/>
          <w:kern w:val="0"/>
          <w:sz w:val="22"/>
          <w:szCs w:val="22"/>
          <w:lang w:eastAsia="en-GB"/>
          <w14:ligatures w14:val="none"/>
        </w:rPr>
        <w:tab/>
      </w:r>
      <w:r w:rsidRPr="00BE4CB4">
        <w:rPr>
          <w:rFonts w:eastAsia="Times New Roman"/>
          <w:b/>
          <w:bCs/>
          <w:kern w:val="0"/>
          <w:sz w:val="22"/>
          <w:szCs w:val="22"/>
          <w:lang w:eastAsia="en-GB"/>
          <w14:ligatures w14:val="none"/>
        </w:rPr>
        <w:t>3.07 (1.56 – 6.06)</w:t>
      </w:r>
      <w:r w:rsidRPr="00BE4CB4">
        <w:rPr>
          <w:rFonts w:eastAsia="Times New Roman"/>
          <w:b/>
          <w:bCs/>
          <w:kern w:val="0"/>
          <w:sz w:val="22"/>
          <w:szCs w:val="22"/>
          <w:vertAlign w:val="superscript"/>
          <w:lang w:eastAsia="en-GB"/>
          <w14:ligatures w14:val="none"/>
        </w:rPr>
        <w:t>**</w:t>
      </w:r>
    </w:p>
    <w:p w14:paraId="78B95EA3" w14:textId="77777777" w:rsidR="00BB3E8D" w:rsidRPr="00BE4CB4" w:rsidRDefault="00BB3E8D" w:rsidP="00BB3E8D">
      <w:pPr>
        <w:pBdr>
          <w:bottom w:val="single" w:sz="6" w:space="1" w:color="auto"/>
        </w:pBdr>
        <w:rPr>
          <w:sz w:val="22"/>
          <w:szCs w:val="22"/>
        </w:rPr>
      </w:pPr>
    </w:p>
    <w:p w14:paraId="7A709DFB" w14:textId="77777777" w:rsidR="00BB3E8D" w:rsidRPr="00BE4CB4" w:rsidRDefault="00BB3E8D" w:rsidP="00BB3E8D">
      <w:pPr>
        <w:rPr>
          <w:sz w:val="22"/>
          <w:szCs w:val="22"/>
        </w:rPr>
      </w:pPr>
    </w:p>
    <w:p w14:paraId="4D698F4F" w14:textId="77777777" w:rsidR="00BB3E8D" w:rsidRPr="00BE4CB4" w:rsidRDefault="00BB3E8D" w:rsidP="00BB3E8D">
      <w:pPr>
        <w:rPr>
          <w:lang w:eastAsia="en-GB"/>
        </w:rPr>
      </w:pPr>
      <w:r w:rsidRPr="00BE4CB4">
        <w:rPr>
          <w:lang w:eastAsia="en-GB"/>
        </w:rPr>
        <w:t>Note: Class 1 excluded due to perfect separation with FH-Autism</w:t>
      </w:r>
    </w:p>
    <w:p w14:paraId="65AB9D8B" w14:textId="77777777" w:rsidR="00BB3E8D" w:rsidRPr="00BE4CB4" w:rsidRDefault="00BB3E8D" w:rsidP="00BB3E8D">
      <w:pPr>
        <w:rPr>
          <w:lang w:eastAsia="en-GB"/>
        </w:rPr>
      </w:pPr>
      <w:r w:rsidRPr="00BE4CB4">
        <w:rPr>
          <w:lang w:eastAsia="en-GB"/>
        </w:rPr>
        <w:t>Note: Reference Class: Class 5</w:t>
      </w:r>
    </w:p>
    <w:p w14:paraId="03C7C128" w14:textId="77777777" w:rsidR="00BB3E8D" w:rsidRPr="00BE4CB4" w:rsidRDefault="00BB3E8D" w:rsidP="00BB3E8D">
      <w:r w:rsidRPr="00BE4CB4">
        <w:t>RRR = Relative Risk Ratio, CI = Confidence Intervals</w:t>
      </w:r>
    </w:p>
    <w:p w14:paraId="2149BEF9" w14:textId="77777777" w:rsidR="00BB3E8D" w:rsidRPr="00BE4CB4" w:rsidRDefault="00BB3E8D" w:rsidP="00BB3E8D">
      <w:r w:rsidRPr="00BE4CB4">
        <w:t>* p &lt; .05, ** p &lt; .01</w:t>
      </w:r>
    </w:p>
    <w:p w14:paraId="25302D13" w14:textId="77777777" w:rsidR="00BB3E8D" w:rsidRPr="00BE4CB4" w:rsidRDefault="00BB3E8D" w:rsidP="00BB3E8D"/>
    <w:p w14:paraId="443E0AD8" w14:textId="77777777" w:rsidR="00BB3E8D" w:rsidRPr="00BE4CB4" w:rsidRDefault="00BB3E8D" w:rsidP="00BB3E8D"/>
    <w:p w14:paraId="14773508" w14:textId="77777777" w:rsidR="00750E6E" w:rsidRPr="00BE4CB4" w:rsidRDefault="00750E6E" w:rsidP="00B54C14">
      <w:pPr>
        <w:rPr>
          <w:rFonts w:cs="Times New Roman"/>
        </w:rPr>
      </w:pPr>
    </w:p>
    <w:p w14:paraId="3C3A3AFA" w14:textId="77777777" w:rsidR="00750E6E" w:rsidRPr="00BE4CB4" w:rsidRDefault="00750E6E" w:rsidP="00B54C14">
      <w:pPr>
        <w:rPr>
          <w:rFonts w:cs="Times New Roman"/>
        </w:rPr>
        <w:sectPr w:rsidR="00750E6E" w:rsidRPr="00BE4CB4" w:rsidSect="00BE4CB4">
          <w:type w:val="continuous"/>
          <w:pgSz w:w="11906" w:h="16838"/>
          <w:pgMar w:top="992" w:right="992" w:bottom="992" w:left="992" w:header="709" w:footer="709" w:gutter="0"/>
          <w:cols w:space="708"/>
          <w:docGrid w:linePitch="326"/>
        </w:sectPr>
      </w:pPr>
    </w:p>
    <w:p w14:paraId="53C4E80A" w14:textId="440E7706" w:rsidR="00064D38" w:rsidRPr="00BE4CB4" w:rsidRDefault="00064D38" w:rsidP="00064D38">
      <w:pPr>
        <w:spacing w:line="480" w:lineRule="auto"/>
        <w:rPr>
          <w:rFonts w:cs="Times New Roman"/>
          <w:b/>
          <w:bCs/>
        </w:rPr>
      </w:pPr>
      <w:r w:rsidRPr="00BE4CB4">
        <w:rPr>
          <w:rFonts w:cs="Times New Roman"/>
          <w:b/>
          <w:bCs/>
        </w:rPr>
        <w:t>Appendix S2</w:t>
      </w:r>
    </w:p>
    <w:p w14:paraId="4406A1C6" w14:textId="77777777" w:rsidR="00064D38" w:rsidRPr="00BE4CB4" w:rsidRDefault="00064D38" w:rsidP="00064D38">
      <w:pPr>
        <w:spacing w:line="480" w:lineRule="auto"/>
        <w:rPr>
          <w:rFonts w:cs="Times New Roman"/>
          <w:b/>
          <w:bCs/>
        </w:rPr>
      </w:pPr>
      <w:r w:rsidRPr="00BE4CB4">
        <w:rPr>
          <w:rFonts w:cs="Times New Roman"/>
          <w:b/>
          <w:bCs/>
        </w:rPr>
        <w:t>Parent-Reported Regression from 3-year ADI-R</w:t>
      </w:r>
    </w:p>
    <w:p w14:paraId="4D78F01C" w14:textId="0A9C7653" w:rsidR="00064D38" w:rsidRPr="00BE4CB4" w:rsidRDefault="00B04917" w:rsidP="00064D38">
      <w:pPr>
        <w:spacing w:line="480" w:lineRule="auto"/>
        <w:ind w:firstLine="720"/>
        <w:rPr>
          <w:rFonts w:cs="Times New Roman"/>
        </w:rPr>
      </w:pPr>
      <w:r w:rsidRPr="00BE4CB4">
        <w:t xml:space="preserve">Regression was examined using standard ADI-R items (questions 11–28) for participants completing ADI-Rs at the 3-year assessment (N = 314). </w:t>
      </w:r>
      <w:r w:rsidR="00FD53DA" w:rsidRPr="00BE4CB4">
        <w:t xml:space="preserve"> </w:t>
      </w:r>
      <w:r w:rsidRPr="00BE4CB4">
        <w:t xml:space="preserve">This analysis was exploratory and focused on Classes 1, 2 and 4, which showed increasing autistic traits during infancy, particularly Class 1 which started with low traits in early infancy. </w:t>
      </w:r>
      <w:r w:rsidR="00FD53DA" w:rsidRPr="00BE4CB4">
        <w:t xml:space="preserve"> </w:t>
      </w:r>
      <w:r w:rsidRPr="00BE4CB4">
        <w:t>Regression was reported for 18 children (10–20% of Classes 1, 2 and 4), most commonly language loss</w:t>
      </w:r>
      <w:r w:rsidR="00FD53DA" w:rsidRPr="00BE4CB4">
        <w:t xml:space="preserve"> </w:t>
      </w:r>
      <w:r w:rsidR="00FD53DA" w:rsidRPr="00BE4CB4">
        <w:rPr>
          <w:rFonts w:cs="Times New Roman"/>
        </w:rPr>
        <w:t>(ADI-R item 11)</w:t>
      </w:r>
      <w:r w:rsidRPr="00BE4CB4">
        <w:t xml:space="preserve"> but also loss of other skills including self-help and play; most children </w:t>
      </w:r>
      <w:r w:rsidR="00FD53DA" w:rsidRPr="00BE4CB4">
        <w:t xml:space="preserve">(12/18) with </w:t>
      </w:r>
      <w:r w:rsidRPr="00BE4CB4">
        <w:t>report</w:t>
      </w:r>
      <w:r w:rsidR="00FD53DA" w:rsidRPr="00BE4CB4">
        <w:t>ed</w:t>
      </w:r>
      <w:r w:rsidRPr="00BE4CB4">
        <w:t xml:space="preserve"> regression were diagnosed with autism. </w:t>
      </w:r>
      <w:r w:rsidR="00FD53DA" w:rsidRPr="00BE4CB4">
        <w:t xml:space="preserve"> </w:t>
      </w:r>
      <w:r w:rsidRPr="00BE4CB4">
        <w:t xml:space="preserve">Regression rates did not differ significantly between Classes 1, 2, and 4. Only two children in Classes 3 and 5 showed loss of skills. </w:t>
      </w:r>
      <w:r w:rsidR="00FD53DA" w:rsidRPr="00BE4CB4">
        <w:t xml:space="preserve"> </w:t>
      </w:r>
      <w:r w:rsidR="00064D38" w:rsidRPr="00BE4CB4">
        <w:rPr>
          <w:rFonts w:cs="Times New Roman"/>
        </w:rPr>
        <w:t xml:space="preserve">Regression was reported in 4 children (22%) in Class 1, 6 children (26%) in Class 2, no children in Class 3, 6 children (11%) in Class 4 and 2 children (1%) in Class 5.  </w:t>
      </w:r>
      <w:r w:rsidR="00FD53DA" w:rsidRPr="00BE4CB4">
        <w:t>Across all 5 classes r</w:t>
      </w:r>
      <w:r w:rsidR="00064D38" w:rsidRPr="00BE4CB4">
        <w:t>egression was associated with class (</w:t>
      </w:r>
      <w:r w:rsidR="00064D38" w:rsidRPr="00BE4CB4">
        <w:rPr>
          <w:i/>
          <w:iCs/>
        </w:rPr>
        <w:t>χ²</w:t>
      </w:r>
      <w:r w:rsidR="00064D38" w:rsidRPr="00BE4CB4">
        <w:t xml:space="preserve"> (4, </w:t>
      </w:r>
      <w:r w:rsidR="00064D38" w:rsidRPr="00BE4CB4">
        <w:rPr>
          <w:i/>
          <w:iCs/>
        </w:rPr>
        <w:t>N</w:t>
      </w:r>
      <w:r w:rsidR="00064D38" w:rsidRPr="00BE4CB4">
        <w:t xml:space="preserve"> = 384) = 51.69, </w:t>
      </w:r>
      <w:r w:rsidR="00064D38" w:rsidRPr="00BE4CB4">
        <w:rPr>
          <w:i/>
          <w:iCs/>
        </w:rPr>
        <w:t>p</w:t>
      </w:r>
      <w:r w:rsidR="00064D38" w:rsidRPr="00BE4CB4">
        <w:t xml:space="preserve"> &lt; .001) being more common than expected in Class 1 (</w:t>
      </w:r>
      <w:r w:rsidR="00064D38" w:rsidRPr="00BE4CB4">
        <w:rPr>
          <w:i/>
          <w:iCs/>
        </w:rPr>
        <w:t xml:space="preserve">z </w:t>
      </w:r>
      <w:r w:rsidR="00064D38" w:rsidRPr="00BE4CB4">
        <w:t xml:space="preserve">= 3.61, </w:t>
      </w:r>
      <w:r w:rsidR="00064D38" w:rsidRPr="00BE4CB4">
        <w:rPr>
          <w:i/>
          <w:iCs/>
        </w:rPr>
        <w:t>p</w:t>
      </w:r>
      <w:r w:rsidR="00064D38" w:rsidRPr="00BE4CB4">
        <w:t xml:space="preserve"> &lt; .001), Class 2 (</w:t>
      </w:r>
      <w:r w:rsidR="00064D38" w:rsidRPr="00BE4CB4">
        <w:rPr>
          <w:i/>
          <w:iCs/>
        </w:rPr>
        <w:t xml:space="preserve">z </w:t>
      </w:r>
      <w:r w:rsidR="00064D38" w:rsidRPr="00BE4CB4">
        <w:t xml:space="preserve">= 5.01, </w:t>
      </w:r>
      <w:r w:rsidR="00064D38" w:rsidRPr="00BE4CB4">
        <w:rPr>
          <w:i/>
          <w:iCs/>
        </w:rPr>
        <w:t>p</w:t>
      </w:r>
      <w:r w:rsidR="00064D38" w:rsidRPr="00BE4CB4">
        <w:t xml:space="preserve"> &lt; .001) and Class 4 (</w:t>
      </w:r>
      <w:r w:rsidR="00064D38" w:rsidRPr="00BE4CB4">
        <w:rPr>
          <w:i/>
          <w:iCs/>
        </w:rPr>
        <w:t xml:space="preserve">z </w:t>
      </w:r>
      <w:r w:rsidR="00064D38" w:rsidRPr="00BE4CB4">
        <w:t xml:space="preserve">= 2.46, </w:t>
      </w:r>
      <w:r w:rsidR="00064D38" w:rsidRPr="00BE4CB4">
        <w:rPr>
          <w:i/>
          <w:iCs/>
        </w:rPr>
        <w:t>p</w:t>
      </w:r>
      <w:r w:rsidR="00064D38" w:rsidRPr="00BE4CB4">
        <w:t xml:space="preserve"> &lt; .05) and less common than expected in Class 3 (</w:t>
      </w:r>
      <w:r w:rsidR="00064D38" w:rsidRPr="00BE4CB4">
        <w:rPr>
          <w:i/>
          <w:iCs/>
        </w:rPr>
        <w:t xml:space="preserve">z </w:t>
      </w:r>
      <w:r w:rsidR="00064D38" w:rsidRPr="00BE4CB4">
        <w:t xml:space="preserve">= -2.35, </w:t>
      </w:r>
      <w:r w:rsidR="00064D38" w:rsidRPr="00BE4CB4">
        <w:rPr>
          <w:i/>
          <w:iCs/>
        </w:rPr>
        <w:t>p</w:t>
      </w:r>
      <w:r w:rsidR="00064D38" w:rsidRPr="00BE4CB4">
        <w:t xml:space="preserve"> &lt; .05) and Class 5 (</w:t>
      </w:r>
      <w:r w:rsidR="00064D38" w:rsidRPr="00BE4CB4">
        <w:rPr>
          <w:i/>
          <w:iCs/>
        </w:rPr>
        <w:t xml:space="preserve">z </w:t>
      </w:r>
      <w:r w:rsidR="00064D38" w:rsidRPr="00BE4CB4">
        <w:t xml:space="preserve">= -3.64, </w:t>
      </w:r>
      <w:r w:rsidR="00064D38" w:rsidRPr="00BE4CB4">
        <w:rPr>
          <w:i/>
          <w:iCs/>
        </w:rPr>
        <w:t>p</w:t>
      </w:r>
      <w:r w:rsidR="00064D38" w:rsidRPr="00BE4CB4">
        <w:t xml:space="preserve"> &lt; .001).  </w:t>
      </w:r>
    </w:p>
    <w:p w14:paraId="33A05171" w14:textId="77777777" w:rsidR="00064D38" w:rsidRPr="00BE4CB4" w:rsidRDefault="00064D38" w:rsidP="00064D38">
      <w:pPr>
        <w:spacing w:line="480" w:lineRule="auto"/>
        <w:rPr>
          <w:rFonts w:cs="Times New Roman"/>
        </w:rPr>
      </w:pPr>
    </w:p>
    <w:p w14:paraId="28612BC7" w14:textId="77777777" w:rsidR="00064D38" w:rsidRPr="00BE4CB4" w:rsidRDefault="00064D38" w:rsidP="00064D38">
      <w:pPr>
        <w:spacing w:line="480" w:lineRule="auto"/>
        <w:rPr>
          <w:rFonts w:cs="Times New Roman"/>
        </w:rPr>
      </w:pPr>
    </w:p>
    <w:p w14:paraId="35BDF74C" w14:textId="77777777" w:rsidR="00064D38" w:rsidRPr="00BE4CB4" w:rsidRDefault="00064D38" w:rsidP="00A852E5">
      <w:pPr>
        <w:spacing w:line="480" w:lineRule="auto"/>
        <w:rPr>
          <w:rFonts w:cs="Times New Roman"/>
          <w:b/>
          <w:bCs/>
        </w:rPr>
        <w:sectPr w:rsidR="00064D38" w:rsidRPr="00BE4CB4" w:rsidSect="00BE4CB4">
          <w:type w:val="continuous"/>
          <w:pgSz w:w="11906" w:h="16838"/>
          <w:pgMar w:top="992" w:right="992" w:bottom="992" w:left="992" w:header="709" w:footer="709" w:gutter="0"/>
          <w:cols w:space="708"/>
          <w:docGrid w:linePitch="326"/>
        </w:sectPr>
      </w:pPr>
    </w:p>
    <w:p w14:paraId="45BEA190" w14:textId="50EB59A6" w:rsidR="00A852E5" w:rsidRPr="00BE4CB4" w:rsidRDefault="00A852E5" w:rsidP="00A852E5">
      <w:pPr>
        <w:spacing w:line="480" w:lineRule="auto"/>
        <w:rPr>
          <w:rFonts w:cs="Times New Roman"/>
          <w:b/>
          <w:bCs/>
        </w:rPr>
      </w:pPr>
      <w:r w:rsidRPr="00BE4CB4">
        <w:rPr>
          <w:rFonts w:cs="Times New Roman"/>
          <w:b/>
          <w:bCs/>
        </w:rPr>
        <w:lastRenderedPageBreak/>
        <w:t>Appendix S</w:t>
      </w:r>
      <w:r w:rsidR="00064D38" w:rsidRPr="00BE4CB4">
        <w:rPr>
          <w:rFonts w:cs="Times New Roman"/>
          <w:b/>
          <w:bCs/>
        </w:rPr>
        <w:t>3</w:t>
      </w:r>
    </w:p>
    <w:p w14:paraId="516BEA8D" w14:textId="0E676610" w:rsidR="00A852E5" w:rsidRPr="00BE4CB4" w:rsidRDefault="00A852E5" w:rsidP="00A852E5">
      <w:pPr>
        <w:spacing w:line="480" w:lineRule="auto"/>
        <w:rPr>
          <w:rFonts w:cs="Times New Roman"/>
          <w:b/>
          <w:bCs/>
        </w:rPr>
      </w:pPr>
      <w:r w:rsidRPr="00BE4CB4">
        <w:rPr>
          <w:rFonts w:cs="Times New Roman"/>
          <w:b/>
          <w:bCs/>
        </w:rPr>
        <w:t xml:space="preserve">Statistical Analysis of Mid-Childhood Outcomes for Trajectory Classes </w:t>
      </w:r>
    </w:p>
    <w:p w14:paraId="262D4820" w14:textId="2007F25E" w:rsidR="00A852E5" w:rsidRPr="00BE4CB4" w:rsidRDefault="00A852E5" w:rsidP="00A852E5">
      <w:pPr>
        <w:spacing w:line="480" w:lineRule="auto"/>
        <w:ind w:firstLine="720"/>
        <w:rPr>
          <w:rFonts w:cs="Times New Roman"/>
        </w:rPr>
      </w:pPr>
      <w:r w:rsidRPr="00BE4CB4">
        <w:rPr>
          <w:rFonts w:cs="Times New Roman"/>
        </w:rPr>
        <w:t>Mean (SD) scores and Tukey-Kramer post-</w:t>
      </w:r>
      <w:proofErr w:type="spellStart"/>
      <w:r w:rsidRPr="00BE4CB4">
        <w:rPr>
          <w:rFonts w:cs="Times New Roman"/>
        </w:rPr>
        <w:t>hocs</w:t>
      </w:r>
      <w:proofErr w:type="spellEnd"/>
      <w:r w:rsidRPr="00BE4CB4">
        <w:rPr>
          <w:rFonts w:cs="Times New Roman"/>
        </w:rPr>
        <w:t xml:space="preserve"> (</w:t>
      </w:r>
      <w:r w:rsidRPr="00BE4CB4">
        <w:rPr>
          <w:rFonts w:cs="Times New Roman"/>
          <w:i/>
          <w:iCs/>
        </w:rPr>
        <w:t>p</w:t>
      </w:r>
      <w:r w:rsidRPr="00BE4CB4">
        <w:rPr>
          <w:rFonts w:cs="Times New Roman"/>
        </w:rPr>
        <w:t xml:space="preserve"> &lt; .05) are shown in the main paper (Table 5).  </w:t>
      </w:r>
      <w:r w:rsidR="003750CA" w:rsidRPr="00BE4CB4">
        <w:rPr>
          <w:rFonts w:cs="Times New Roman"/>
        </w:rPr>
        <w:t>Mid-childhood outcomes differed significantly across the five trajectory classes on all measures</w:t>
      </w:r>
      <w:r w:rsidRPr="00BE4CB4">
        <w:rPr>
          <w:rFonts w:cs="Times New Roman"/>
        </w:rPr>
        <w:t>: WASI FSIQ (</w:t>
      </w:r>
      <w:r w:rsidRPr="00BE4CB4">
        <w:rPr>
          <w:rFonts w:cs="Times New Roman"/>
          <w:i/>
          <w:iCs/>
        </w:rPr>
        <w:t>F</w:t>
      </w:r>
      <w:r w:rsidRPr="00BE4CB4">
        <w:rPr>
          <w:rFonts w:cs="Times New Roman"/>
        </w:rPr>
        <w:t xml:space="preserve">(4, 220) = 6.31, </w:t>
      </w:r>
      <w:r w:rsidRPr="00BE4CB4">
        <w:rPr>
          <w:rFonts w:cs="Times New Roman"/>
          <w:i/>
          <w:iCs/>
        </w:rPr>
        <w:t>p</w:t>
      </w:r>
      <w:r w:rsidRPr="00BE4CB4">
        <w:rPr>
          <w:rFonts w:cs="Times New Roman"/>
        </w:rPr>
        <w:t xml:space="preserve"> &lt; .001); Vineland ABC (</w:t>
      </w:r>
      <w:r w:rsidRPr="00BE4CB4">
        <w:rPr>
          <w:rFonts w:cs="Times New Roman"/>
          <w:i/>
          <w:iCs/>
        </w:rPr>
        <w:t>F</w:t>
      </w:r>
      <w:r w:rsidRPr="00BE4CB4">
        <w:rPr>
          <w:rFonts w:cs="Times New Roman"/>
        </w:rPr>
        <w:t xml:space="preserve">(4, 217) = 63.67, </w:t>
      </w:r>
      <w:r w:rsidRPr="00BE4CB4">
        <w:rPr>
          <w:rFonts w:cs="Times New Roman"/>
          <w:i/>
          <w:iCs/>
        </w:rPr>
        <w:t>p</w:t>
      </w:r>
      <w:r w:rsidRPr="00BE4CB4">
        <w:rPr>
          <w:rFonts w:cs="Times New Roman"/>
        </w:rPr>
        <w:t xml:space="preserve"> &lt; .001); ADI-R Social domain (current) (</w:t>
      </w:r>
      <w:r w:rsidRPr="00BE4CB4">
        <w:rPr>
          <w:rFonts w:cs="Times New Roman"/>
          <w:i/>
          <w:iCs/>
        </w:rPr>
        <w:t>F</w:t>
      </w:r>
      <w:r w:rsidRPr="00BE4CB4">
        <w:rPr>
          <w:rFonts w:cs="Times New Roman"/>
        </w:rPr>
        <w:t xml:space="preserve">(4, 159) = 50.36, </w:t>
      </w:r>
      <w:r w:rsidRPr="00BE4CB4">
        <w:rPr>
          <w:rFonts w:cs="Times New Roman"/>
          <w:i/>
          <w:iCs/>
        </w:rPr>
        <w:t>p</w:t>
      </w:r>
      <w:r w:rsidRPr="00BE4CB4">
        <w:rPr>
          <w:rFonts w:cs="Times New Roman"/>
        </w:rPr>
        <w:t xml:space="preserve"> &lt; .001); ADI-R Communication domain (current) (</w:t>
      </w:r>
      <w:r w:rsidRPr="00BE4CB4">
        <w:rPr>
          <w:rFonts w:cs="Times New Roman"/>
          <w:i/>
          <w:iCs/>
        </w:rPr>
        <w:t>F</w:t>
      </w:r>
      <w:r w:rsidRPr="00BE4CB4">
        <w:rPr>
          <w:rFonts w:cs="Times New Roman"/>
        </w:rPr>
        <w:t xml:space="preserve">(4, 157) = 63.72, </w:t>
      </w:r>
      <w:r w:rsidRPr="00BE4CB4">
        <w:rPr>
          <w:rFonts w:cs="Times New Roman"/>
          <w:i/>
          <w:iCs/>
        </w:rPr>
        <w:t>p</w:t>
      </w:r>
      <w:r w:rsidRPr="00BE4CB4">
        <w:rPr>
          <w:rFonts w:cs="Times New Roman"/>
        </w:rPr>
        <w:t xml:space="preserve"> &lt; .001); ADI-R RRB domain (current) (</w:t>
      </w:r>
      <w:r w:rsidRPr="00BE4CB4">
        <w:rPr>
          <w:rFonts w:cs="Times New Roman"/>
          <w:i/>
          <w:iCs/>
        </w:rPr>
        <w:t>F</w:t>
      </w:r>
      <w:r w:rsidRPr="00BE4CB4">
        <w:rPr>
          <w:rFonts w:cs="Times New Roman"/>
        </w:rPr>
        <w:t xml:space="preserve">(4, 157) = 50.85, </w:t>
      </w:r>
      <w:r w:rsidRPr="00BE4CB4">
        <w:rPr>
          <w:rFonts w:cs="Times New Roman"/>
          <w:i/>
          <w:iCs/>
        </w:rPr>
        <w:t>p</w:t>
      </w:r>
      <w:r w:rsidRPr="00BE4CB4">
        <w:rPr>
          <w:rFonts w:cs="Times New Roman"/>
        </w:rPr>
        <w:t xml:space="preserve"> &lt; .001); ADOS-2 Total CSS (</w:t>
      </w:r>
      <w:r w:rsidRPr="00BE4CB4">
        <w:rPr>
          <w:rFonts w:cs="Times New Roman"/>
          <w:i/>
          <w:iCs/>
        </w:rPr>
        <w:t>F</w:t>
      </w:r>
      <w:r w:rsidRPr="00BE4CB4">
        <w:rPr>
          <w:rFonts w:cs="Times New Roman"/>
        </w:rPr>
        <w:t xml:space="preserve">(4, 218) = 15.73, </w:t>
      </w:r>
      <w:r w:rsidRPr="00BE4CB4">
        <w:rPr>
          <w:rFonts w:cs="Times New Roman"/>
          <w:i/>
          <w:iCs/>
        </w:rPr>
        <w:t>p</w:t>
      </w:r>
      <w:r w:rsidRPr="00BE4CB4">
        <w:rPr>
          <w:rFonts w:cs="Times New Roman"/>
        </w:rPr>
        <w:t xml:space="preserve"> &lt; .001); SRS-2 Total T-score (</w:t>
      </w:r>
      <w:r w:rsidRPr="00BE4CB4">
        <w:rPr>
          <w:rFonts w:cs="Times New Roman"/>
          <w:i/>
          <w:iCs/>
        </w:rPr>
        <w:t>F</w:t>
      </w:r>
      <w:r w:rsidRPr="00BE4CB4">
        <w:rPr>
          <w:rFonts w:cs="Times New Roman"/>
        </w:rPr>
        <w:t xml:space="preserve">(4, 237) = 130.84, </w:t>
      </w:r>
      <w:r w:rsidRPr="00BE4CB4">
        <w:rPr>
          <w:rFonts w:cs="Times New Roman"/>
          <w:i/>
          <w:iCs/>
        </w:rPr>
        <w:t>p</w:t>
      </w:r>
      <w:r w:rsidRPr="00BE4CB4">
        <w:rPr>
          <w:rFonts w:cs="Times New Roman"/>
        </w:rPr>
        <w:t xml:space="preserve"> &lt; .001); ADHD Inattention (</w:t>
      </w:r>
      <w:r w:rsidRPr="00BE4CB4">
        <w:rPr>
          <w:rFonts w:cs="Times New Roman"/>
          <w:i/>
          <w:iCs/>
        </w:rPr>
        <w:t>F</w:t>
      </w:r>
      <w:r w:rsidRPr="00BE4CB4">
        <w:rPr>
          <w:rFonts w:cs="Times New Roman"/>
        </w:rPr>
        <w:t xml:space="preserve">(4, 240) = 29.17, </w:t>
      </w:r>
      <w:r w:rsidRPr="00BE4CB4">
        <w:rPr>
          <w:rFonts w:cs="Times New Roman"/>
          <w:i/>
          <w:iCs/>
        </w:rPr>
        <w:t>p</w:t>
      </w:r>
      <w:r w:rsidRPr="00BE4CB4">
        <w:rPr>
          <w:rFonts w:cs="Times New Roman"/>
        </w:rPr>
        <w:t xml:space="preserve"> &lt; .001); ADHD Hyperactivity/Impulsivity (</w:t>
      </w:r>
      <w:r w:rsidRPr="00BE4CB4">
        <w:rPr>
          <w:rFonts w:cs="Times New Roman"/>
          <w:i/>
          <w:iCs/>
        </w:rPr>
        <w:t>F</w:t>
      </w:r>
      <w:r w:rsidRPr="00BE4CB4">
        <w:rPr>
          <w:rFonts w:cs="Times New Roman"/>
        </w:rPr>
        <w:t xml:space="preserve">(4, 240) = 33.17, </w:t>
      </w:r>
      <w:r w:rsidRPr="00BE4CB4">
        <w:rPr>
          <w:rFonts w:cs="Times New Roman"/>
          <w:i/>
          <w:iCs/>
        </w:rPr>
        <w:t>p</w:t>
      </w:r>
      <w:r w:rsidRPr="00BE4CB4">
        <w:rPr>
          <w:rFonts w:cs="Times New Roman"/>
        </w:rPr>
        <w:t xml:space="preserve"> &lt; .001); SDQ Total Difficulties Score (</w:t>
      </w:r>
      <w:r w:rsidRPr="00BE4CB4">
        <w:rPr>
          <w:rFonts w:cs="Times New Roman"/>
          <w:i/>
          <w:iCs/>
        </w:rPr>
        <w:t>F</w:t>
      </w:r>
      <w:r w:rsidRPr="00BE4CB4">
        <w:rPr>
          <w:rFonts w:cs="Times New Roman"/>
        </w:rPr>
        <w:t xml:space="preserve">(4, 168) = 46.56, </w:t>
      </w:r>
      <w:r w:rsidRPr="00BE4CB4">
        <w:rPr>
          <w:rFonts w:cs="Times New Roman"/>
          <w:i/>
          <w:iCs/>
        </w:rPr>
        <w:t>p</w:t>
      </w:r>
      <w:r w:rsidRPr="00BE4CB4">
        <w:rPr>
          <w:rFonts w:cs="Times New Roman"/>
        </w:rPr>
        <w:t xml:space="preserve"> &lt; .001); SDQ Impact Score (</w:t>
      </w:r>
      <w:r w:rsidRPr="00BE4CB4">
        <w:rPr>
          <w:rFonts w:cs="Times New Roman"/>
          <w:i/>
          <w:iCs/>
        </w:rPr>
        <w:t>F</w:t>
      </w:r>
      <w:r w:rsidRPr="00BE4CB4">
        <w:rPr>
          <w:rFonts w:cs="Times New Roman"/>
        </w:rPr>
        <w:t xml:space="preserve">(4, 168) = 41.07, </w:t>
      </w:r>
      <w:r w:rsidRPr="00BE4CB4">
        <w:rPr>
          <w:rFonts w:cs="Times New Roman"/>
          <w:i/>
          <w:iCs/>
        </w:rPr>
        <w:t>p</w:t>
      </w:r>
      <w:r w:rsidRPr="00BE4CB4">
        <w:rPr>
          <w:rFonts w:cs="Times New Roman"/>
        </w:rPr>
        <w:t xml:space="preserve"> &lt; .001). </w:t>
      </w:r>
    </w:p>
    <w:p w14:paraId="7034BE36" w14:textId="1C5E1680" w:rsidR="00A852E5" w:rsidRPr="00BE4CB4" w:rsidRDefault="00A852E5" w:rsidP="00A852E5">
      <w:pPr>
        <w:spacing w:line="480" w:lineRule="auto"/>
        <w:rPr>
          <w:rFonts w:cs="Times New Roman"/>
        </w:rPr>
      </w:pPr>
    </w:p>
    <w:p w14:paraId="5F0B91BE" w14:textId="2BAE8AE6" w:rsidR="00524850" w:rsidRPr="00BE4CB4" w:rsidRDefault="00524850">
      <w:pPr>
        <w:rPr>
          <w:rFonts w:cs="Times New Roman"/>
        </w:rPr>
      </w:pPr>
      <w:r w:rsidRPr="00BE4CB4">
        <w:rPr>
          <w:rFonts w:cs="Times New Roman"/>
        </w:rPr>
        <w:br w:type="page"/>
      </w:r>
    </w:p>
    <w:p w14:paraId="6E76176D" w14:textId="77777777" w:rsidR="00750E6E" w:rsidRPr="00BE4CB4" w:rsidRDefault="00750E6E" w:rsidP="00B54C14">
      <w:pPr>
        <w:rPr>
          <w:rFonts w:cs="Times New Roman"/>
        </w:rPr>
        <w:sectPr w:rsidR="00750E6E" w:rsidRPr="00BE4CB4" w:rsidSect="00BE4CB4">
          <w:type w:val="continuous"/>
          <w:pgSz w:w="11906" w:h="16838"/>
          <w:pgMar w:top="992" w:right="992" w:bottom="992" w:left="992" w:header="709" w:footer="709" w:gutter="0"/>
          <w:cols w:space="708"/>
          <w:docGrid w:linePitch="326"/>
        </w:sectPr>
      </w:pPr>
    </w:p>
    <w:p w14:paraId="09B249B7" w14:textId="0186A536" w:rsidR="00AB3A68" w:rsidRPr="00BE4CB4" w:rsidRDefault="00012D02" w:rsidP="00B54C14">
      <w:pPr>
        <w:rPr>
          <w:rFonts w:cs="Times New Roman"/>
          <w:b/>
          <w:bCs/>
        </w:rPr>
      </w:pPr>
      <w:r w:rsidRPr="00BE4CB4">
        <w:rPr>
          <w:rFonts w:cs="Times New Roman"/>
          <w:b/>
          <w:bCs/>
        </w:rPr>
        <w:lastRenderedPageBreak/>
        <w:t>References</w:t>
      </w:r>
    </w:p>
    <w:p w14:paraId="3F372026" w14:textId="77777777" w:rsidR="00012D02" w:rsidRPr="00BE4CB4" w:rsidRDefault="00012D02" w:rsidP="00B54C14">
      <w:pPr>
        <w:rPr>
          <w:rFonts w:cs="Times New Roman"/>
        </w:rPr>
      </w:pPr>
    </w:p>
    <w:p w14:paraId="77758D8C" w14:textId="77777777" w:rsidR="00733D49" w:rsidRPr="00BE4CB4" w:rsidRDefault="00B0456D" w:rsidP="00733D49">
      <w:pPr>
        <w:pStyle w:val="Bibliography"/>
        <w:rPr>
          <w:rFonts w:cs="Times New Roman"/>
          <w:kern w:val="0"/>
        </w:rPr>
      </w:pPr>
      <w:r w:rsidRPr="00BE4CB4">
        <w:fldChar w:fldCharType="begin"/>
      </w:r>
      <w:r w:rsidR="00733D49" w:rsidRPr="00BE4CB4">
        <w:instrText xml:space="preserve"> ADDIN ZOTERO_BIBL {"uncited":[],"omitted":[],"custom":[]} CSL_BIBLIOGRAPHY </w:instrText>
      </w:r>
      <w:r w:rsidRPr="00BE4CB4">
        <w:fldChar w:fldCharType="separate"/>
      </w:r>
      <w:r w:rsidR="00733D49" w:rsidRPr="00BE4CB4">
        <w:rPr>
          <w:rFonts w:cs="Times New Roman"/>
          <w:kern w:val="0"/>
        </w:rPr>
        <w:t xml:space="preserve">Conners. (2009). </w:t>
      </w:r>
      <w:r w:rsidR="00733D49" w:rsidRPr="00BE4CB4">
        <w:rPr>
          <w:rFonts w:cs="Times New Roman"/>
          <w:i/>
          <w:iCs/>
          <w:kern w:val="0"/>
        </w:rPr>
        <w:t>Conners Early Childhood Manual.</w:t>
      </w:r>
      <w:r w:rsidR="00733D49" w:rsidRPr="00BE4CB4">
        <w:rPr>
          <w:rFonts w:cs="Times New Roman"/>
          <w:kern w:val="0"/>
        </w:rPr>
        <w:t xml:space="preserve"> Multi-Health Systems Inc.</w:t>
      </w:r>
    </w:p>
    <w:p w14:paraId="73C43CFA" w14:textId="77777777" w:rsidR="00733D49" w:rsidRPr="00BE4CB4" w:rsidRDefault="00733D49" w:rsidP="00733D49">
      <w:pPr>
        <w:pStyle w:val="Bibliography"/>
        <w:rPr>
          <w:rFonts w:cs="Times New Roman"/>
          <w:kern w:val="0"/>
        </w:rPr>
      </w:pPr>
      <w:r w:rsidRPr="00BE4CB4">
        <w:rPr>
          <w:rFonts w:cs="Times New Roman"/>
          <w:kern w:val="0"/>
        </w:rPr>
        <w:t xml:space="preserve">Conners, C. (2008). </w:t>
      </w:r>
      <w:r w:rsidRPr="00BE4CB4">
        <w:rPr>
          <w:rFonts w:cs="Times New Roman"/>
          <w:i/>
          <w:iCs/>
          <w:kern w:val="0"/>
        </w:rPr>
        <w:t>Conners 3rd Edition manual.</w:t>
      </w:r>
      <w:r w:rsidRPr="00BE4CB4">
        <w:rPr>
          <w:rFonts w:cs="Times New Roman"/>
          <w:kern w:val="0"/>
        </w:rPr>
        <w:t xml:space="preserve"> Toronto, Ontario, Canada: Multi-Health Systems.</w:t>
      </w:r>
    </w:p>
    <w:p w14:paraId="4A642C18" w14:textId="77777777" w:rsidR="00733D49" w:rsidRPr="00BE4CB4" w:rsidRDefault="00733D49" w:rsidP="00733D49">
      <w:pPr>
        <w:pStyle w:val="Bibliography"/>
        <w:rPr>
          <w:rFonts w:cs="Times New Roman"/>
          <w:kern w:val="0"/>
        </w:rPr>
      </w:pPr>
      <w:r w:rsidRPr="00BE4CB4">
        <w:rPr>
          <w:rFonts w:cs="Times New Roman"/>
          <w:kern w:val="0"/>
        </w:rPr>
        <w:t xml:space="preserve">Conners, C., Erdhardt, D., &amp; Sparrow, E. (1999). </w:t>
      </w:r>
      <w:r w:rsidRPr="00BE4CB4">
        <w:rPr>
          <w:rFonts w:cs="Times New Roman"/>
          <w:i/>
          <w:iCs/>
          <w:kern w:val="0"/>
        </w:rPr>
        <w:t>Conners Adults ADHD Ratings Scales (CAARS).</w:t>
      </w:r>
      <w:r w:rsidRPr="00BE4CB4">
        <w:rPr>
          <w:rFonts w:cs="Times New Roman"/>
          <w:kern w:val="0"/>
        </w:rPr>
        <w:t xml:space="preserve"> Multi-Health Systems Inc.</w:t>
      </w:r>
    </w:p>
    <w:p w14:paraId="7FFC767F" w14:textId="77777777" w:rsidR="00733D49" w:rsidRPr="00BE4CB4" w:rsidRDefault="00733D49" w:rsidP="00733D49">
      <w:pPr>
        <w:pStyle w:val="Bibliography"/>
        <w:rPr>
          <w:rFonts w:cs="Times New Roman"/>
          <w:kern w:val="0"/>
        </w:rPr>
      </w:pPr>
      <w:r w:rsidRPr="00BE4CB4">
        <w:rPr>
          <w:rFonts w:cs="Times New Roman"/>
          <w:kern w:val="0"/>
        </w:rPr>
        <w:t xml:space="preserve">Russell, G., Rodgers, L. R., Ukoumunne, O. C., &amp; Ford, T. (2014). Prevalence of parent-reported ASD and ADHD in the UK: Findings from the Millennium Cohort Study. </w:t>
      </w:r>
      <w:r w:rsidRPr="00BE4CB4">
        <w:rPr>
          <w:rFonts w:cs="Times New Roman"/>
          <w:i/>
          <w:iCs/>
          <w:kern w:val="0"/>
        </w:rPr>
        <w:t>Journal of Autism and Developmental Disorders</w:t>
      </w:r>
      <w:r w:rsidRPr="00BE4CB4">
        <w:rPr>
          <w:rFonts w:cs="Times New Roman"/>
          <w:kern w:val="0"/>
        </w:rPr>
        <w:t xml:space="preserve">, </w:t>
      </w:r>
      <w:r w:rsidRPr="00BE4CB4">
        <w:rPr>
          <w:rFonts w:cs="Times New Roman"/>
          <w:i/>
          <w:iCs/>
          <w:kern w:val="0"/>
        </w:rPr>
        <w:t>44</w:t>
      </w:r>
      <w:r w:rsidRPr="00BE4CB4">
        <w:rPr>
          <w:rFonts w:cs="Times New Roman"/>
          <w:kern w:val="0"/>
        </w:rPr>
        <w:t>(1), 31–40. https://doi.org/10.1007/s10803-013-1849-0</w:t>
      </w:r>
    </w:p>
    <w:p w14:paraId="135AE7EA" w14:textId="77777777" w:rsidR="00733D49" w:rsidRPr="00BE4CB4" w:rsidRDefault="00733D49" w:rsidP="00733D49">
      <w:pPr>
        <w:pStyle w:val="Bibliography"/>
        <w:rPr>
          <w:rFonts w:cs="Times New Roman"/>
          <w:kern w:val="0"/>
        </w:rPr>
      </w:pPr>
      <w:r w:rsidRPr="00BE4CB4">
        <w:rPr>
          <w:rFonts w:cs="Times New Roman"/>
          <w:kern w:val="0"/>
        </w:rPr>
        <w:t xml:space="preserve">Simonoff, E., Pickles, A., Charman, T., Chandler, S., Loucas, T., &amp; Baird, G. (2008). Psychiatric disorders in children with autism spectrum disorders: Prevalence, comorbidity, and associated factors in a population-derived sample. </w:t>
      </w:r>
      <w:r w:rsidRPr="00BE4CB4">
        <w:rPr>
          <w:rFonts w:cs="Times New Roman"/>
          <w:i/>
          <w:iCs/>
          <w:kern w:val="0"/>
        </w:rPr>
        <w:t>Journal of the American Academy of Child and Adolescent Psychiatry</w:t>
      </w:r>
      <w:r w:rsidRPr="00BE4CB4">
        <w:rPr>
          <w:rFonts w:cs="Times New Roman"/>
          <w:kern w:val="0"/>
        </w:rPr>
        <w:t xml:space="preserve">, </w:t>
      </w:r>
      <w:r w:rsidRPr="00BE4CB4">
        <w:rPr>
          <w:rFonts w:cs="Times New Roman"/>
          <w:i/>
          <w:iCs/>
          <w:kern w:val="0"/>
        </w:rPr>
        <w:t>47</w:t>
      </w:r>
      <w:r w:rsidRPr="00BE4CB4">
        <w:rPr>
          <w:rFonts w:cs="Times New Roman"/>
          <w:kern w:val="0"/>
        </w:rPr>
        <w:t>(8), 921–929. https://doi.org/10.1097/CHI.0b013e318179964f</w:t>
      </w:r>
    </w:p>
    <w:p w14:paraId="509571AD" w14:textId="3DF151E3" w:rsidR="00B0456D" w:rsidRPr="00BE4CB4" w:rsidRDefault="00B0456D" w:rsidP="00B54C14">
      <w:pPr>
        <w:rPr>
          <w:rFonts w:cs="Times New Roman"/>
        </w:rPr>
      </w:pPr>
      <w:r w:rsidRPr="00BE4CB4">
        <w:rPr>
          <w:rFonts w:cs="Times New Roman"/>
        </w:rPr>
        <w:fldChar w:fldCharType="end"/>
      </w:r>
    </w:p>
    <w:p w14:paraId="6556C721" w14:textId="77777777" w:rsidR="00012D02" w:rsidRPr="00BE4CB4" w:rsidRDefault="00012D02" w:rsidP="00B54C14">
      <w:pPr>
        <w:rPr>
          <w:rFonts w:cs="Times New Roman"/>
        </w:rPr>
      </w:pPr>
      <w:bookmarkStart w:id="1" w:name="_GoBack"/>
      <w:bookmarkEnd w:id="1"/>
    </w:p>
    <w:sectPr w:rsidR="00012D02" w:rsidRPr="00BE4CB4" w:rsidSect="00BE4CB4">
      <w:type w:val="continuous"/>
      <w:pgSz w:w="11906" w:h="16838"/>
      <w:pgMar w:top="992" w:right="992" w:bottom="992" w:left="992"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4BB51" w14:textId="77777777" w:rsidR="009735D2" w:rsidRDefault="009735D2" w:rsidP="001F6634">
      <w:r>
        <w:separator/>
      </w:r>
    </w:p>
  </w:endnote>
  <w:endnote w:type="continuationSeparator" w:id="0">
    <w:p w14:paraId="624D8DF4" w14:textId="77777777" w:rsidR="009735D2" w:rsidRDefault="009735D2" w:rsidP="001F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Body CS)">
    <w:altName w:val="Times New Roman"/>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82112019"/>
      <w:docPartObj>
        <w:docPartGallery w:val="Page Numbers (Bottom of Page)"/>
        <w:docPartUnique/>
      </w:docPartObj>
    </w:sdtPr>
    <w:sdtEndPr>
      <w:rPr>
        <w:rStyle w:val="PageNumber"/>
      </w:rPr>
    </w:sdtEndPr>
    <w:sdtContent>
      <w:p w14:paraId="6DC95AFC" w14:textId="03027BF0" w:rsidR="009A4502" w:rsidRDefault="009A4502" w:rsidP="008368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431D57" w14:textId="77777777" w:rsidR="009A4502" w:rsidRDefault="009A4502" w:rsidP="009A45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01D04" w14:textId="70225C25" w:rsidR="009A4502" w:rsidRDefault="009A4502" w:rsidP="00836872">
    <w:pPr>
      <w:pStyle w:val="Footer"/>
      <w:framePr w:wrap="none" w:vAnchor="text" w:hAnchor="margin" w:xAlign="right" w:y="1"/>
      <w:rPr>
        <w:rStyle w:val="PageNumber"/>
      </w:rPr>
    </w:pPr>
  </w:p>
  <w:p w14:paraId="4005AB0E" w14:textId="77777777" w:rsidR="009A4502" w:rsidRDefault="009A4502" w:rsidP="009A45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5E0BB" w14:textId="77777777" w:rsidR="009735D2" w:rsidRDefault="009735D2" w:rsidP="001F6634">
      <w:r>
        <w:separator/>
      </w:r>
    </w:p>
  </w:footnote>
  <w:footnote w:type="continuationSeparator" w:id="0">
    <w:p w14:paraId="751826DE" w14:textId="77777777" w:rsidR="009735D2" w:rsidRDefault="009735D2" w:rsidP="001F66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6D5"/>
    <w:rsid w:val="00002B06"/>
    <w:rsid w:val="00002DD6"/>
    <w:rsid w:val="00003886"/>
    <w:rsid w:val="000071D0"/>
    <w:rsid w:val="00007BD7"/>
    <w:rsid w:val="00010E40"/>
    <w:rsid w:val="00012D02"/>
    <w:rsid w:val="00013F7E"/>
    <w:rsid w:val="000243A4"/>
    <w:rsid w:val="00032000"/>
    <w:rsid w:val="00033C7B"/>
    <w:rsid w:val="00043642"/>
    <w:rsid w:val="000476F6"/>
    <w:rsid w:val="00060CF8"/>
    <w:rsid w:val="00064D38"/>
    <w:rsid w:val="00072613"/>
    <w:rsid w:val="000733A6"/>
    <w:rsid w:val="000837A3"/>
    <w:rsid w:val="00086552"/>
    <w:rsid w:val="000955E8"/>
    <w:rsid w:val="000A40E0"/>
    <w:rsid w:val="000A55D7"/>
    <w:rsid w:val="000B66DF"/>
    <w:rsid w:val="000E5E7A"/>
    <w:rsid w:val="00100DB9"/>
    <w:rsid w:val="001018A5"/>
    <w:rsid w:val="00102ECE"/>
    <w:rsid w:val="00107200"/>
    <w:rsid w:val="0011171C"/>
    <w:rsid w:val="00113BBE"/>
    <w:rsid w:val="001239B5"/>
    <w:rsid w:val="001260CD"/>
    <w:rsid w:val="00143F28"/>
    <w:rsid w:val="00144500"/>
    <w:rsid w:val="00144C96"/>
    <w:rsid w:val="00151C7C"/>
    <w:rsid w:val="00157DE2"/>
    <w:rsid w:val="001610C7"/>
    <w:rsid w:val="00171DD0"/>
    <w:rsid w:val="00195C19"/>
    <w:rsid w:val="001A6483"/>
    <w:rsid w:val="001A772B"/>
    <w:rsid w:val="001B1E79"/>
    <w:rsid w:val="001B53F9"/>
    <w:rsid w:val="001C4386"/>
    <w:rsid w:val="001D3930"/>
    <w:rsid w:val="001E23B3"/>
    <w:rsid w:val="001F3A2A"/>
    <w:rsid w:val="001F6634"/>
    <w:rsid w:val="00204005"/>
    <w:rsid w:val="0020570B"/>
    <w:rsid w:val="00216A9A"/>
    <w:rsid w:val="00217E09"/>
    <w:rsid w:val="002353F2"/>
    <w:rsid w:val="002354FE"/>
    <w:rsid w:val="00235BD0"/>
    <w:rsid w:val="0023791C"/>
    <w:rsid w:val="002408B1"/>
    <w:rsid w:val="002448BE"/>
    <w:rsid w:val="0026096C"/>
    <w:rsid w:val="002626B3"/>
    <w:rsid w:val="00266D11"/>
    <w:rsid w:val="002719F1"/>
    <w:rsid w:val="00273FCD"/>
    <w:rsid w:val="002838C8"/>
    <w:rsid w:val="00284486"/>
    <w:rsid w:val="002A3F69"/>
    <w:rsid w:val="002B0B5C"/>
    <w:rsid w:val="002B736D"/>
    <w:rsid w:val="002B79CA"/>
    <w:rsid w:val="002D0F2C"/>
    <w:rsid w:val="002D3500"/>
    <w:rsid w:val="002E04B3"/>
    <w:rsid w:val="002F0810"/>
    <w:rsid w:val="002F53D8"/>
    <w:rsid w:val="002F5CA0"/>
    <w:rsid w:val="002F7597"/>
    <w:rsid w:val="00317A6D"/>
    <w:rsid w:val="00317C4B"/>
    <w:rsid w:val="003272AD"/>
    <w:rsid w:val="003337F9"/>
    <w:rsid w:val="00346802"/>
    <w:rsid w:val="0036420A"/>
    <w:rsid w:val="0036434E"/>
    <w:rsid w:val="003750CA"/>
    <w:rsid w:val="00383F49"/>
    <w:rsid w:val="00391379"/>
    <w:rsid w:val="00391536"/>
    <w:rsid w:val="003A00BE"/>
    <w:rsid w:val="003A5330"/>
    <w:rsid w:val="003C4AC3"/>
    <w:rsid w:val="003C6622"/>
    <w:rsid w:val="003C72FA"/>
    <w:rsid w:val="003E7572"/>
    <w:rsid w:val="003E7E16"/>
    <w:rsid w:val="003F122C"/>
    <w:rsid w:val="003F1CF1"/>
    <w:rsid w:val="003F6AE9"/>
    <w:rsid w:val="00415B1B"/>
    <w:rsid w:val="00441274"/>
    <w:rsid w:val="00441F98"/>
    <w:rsid w:val="00445FB8"/>
    <w:rsid w:val="0045670E"/>
    <w:rsid w:val="00466053"/>
    <w:rsid w:val="00471F40"/>
    <w:rsid w:val="00472DE8"/>
    <w:rsid w:val="0047648C"/>
    <w:rsid w:val="00483342"/>
    <w:rsid w:val="004A6618"/>
    <w:rsid w:val="004B0233"/>
    <w:rsid w:val="004B6059"/>
    <w:rsid w:val="004D2005"/>
    <w:rsid w:val="004F1E81"/>
    <w:rsid w:val="00503A4F"/>
    <w:rsid w:val="00506954"/>
    <w:rsid w:val="00524850"/>
    <w:rsid w:val="00527ABF"/>
    <w:rsid w:val="00530E33"/>
    <w:rsid w:val="0053173F"/>
    <w:rsid w:val="00535249"/>
    <w:rsid w:val="005362A9"/>
    <w:rsid w:val="005417E0"/>
    <w:rsid w:val="0054402D"/>
    <w:rsid w:val="005735BB"/>
    <w:rsid w:val="00576E96"/>
    <w:rsid w:val="005816C1"/>
    <w:rsid w:val="00582315"/>
    <w:rsid w:val="00590A66"/>
    <w:rsid w:val="00594291"/>
    <w:rsid w:val="005A382A"/>
    <w:rsid w:val="005B17F7"/>
    <w:rsid w:val="005B3581"/>
    <w:rsid w:val="005B3B07"/>
    <w:rsid w:val="005C0824"/>
    <w:rsid w:val="005C6A5F"/>
    <w:rsid w:val="005D0415"/>
    <w:rsid w:val="005D18EA"/>
    <w:rsid w:val="005D6A5E"/>
    <w:rsid w:val="005E5BF3"/>
    <w:rsid w:val="00602EC3"/>
    <w:rsid w:val="006034DE"/>
    <w:rsid w:val="00613659"/>
    <w:rsid w:val="00632BEB"/>
    <w:rsid w:val="006338BA"/>
    <w:rsid w:val="00641F9F"/>
    <w:rsid w:val="00643B30"/>
    <w:rsid w:val="00681965"/>
    <w:rsid w:val="00684611"/>
    <w:rsid w:val="00685693"/>
    <w:rsid w:val="00686BB1"/>
    <w:rsid w:val="00687CF6"/>
    <w:rsid w:val="00690819"/>
    <w:rsid w:val="0069775F"/>
    <w:rsid w:val="006A0ABC"/>
    <w:rsid w:val="006A0F52"/>
    <w:rsid w:val="006A16DF"/>
    <w:rsid w:val="006A2445"/>
    <w:rsid w:val="006B10DC"/>
    <w:rsid w:val="006C3564"/>
    <w:rsid w:val="006C4A99"/>
    <w:rsid w:val="006C5AF4"/>
    <w:rsid w:val="006D7A10"/>
    <w:rsid w:val="006E4085"/>
    <w:rsid w:val="006F620B"/>
    <w:rsid w:val="00711DF8"/>
    <w:rsid w:val="00733D49"/>
    <w:rsid w:val="00735FF6"/>
    <w:rsid w:val="00743C49"/>
    <w:rsid w:val="00750E6E"/>
    <w:rsid w:val="00772386"/>
    <w:rsid w:val="00774514"/>
    <w:rsid w:val="007750DD"/>
    <w:rsid w:val="00780A39"/>
    <w:rsid w:val="00792F92"/>
    <w:rsid w:val="0079503F"/>
    <w:rsid w:val="0079537A"/>
    <w:rsid w:val="00797653"/>
    <w:rsid w:val="007B3DBF"/>
    <w:rsid w:val="007C5687"/>
    <w:rsid w:val="007C78E7"/>
    <w:rsid w:val="007D073E"/>
    <w:rsid w:val="007D3337"/>
    <w:rsid w:val="007E5284"/>
    <w:rsid w:val="007F0B57"/>
    <w:rsid w:val="00800586"/>
    <w:rsid w:val="0081632F"/>
    <w:rsid w:val="00817C4E"/>
    <w:rsid w:val="00821C92"/>
    <w:rsid w:val="008250F6"/>
    <w:rsid w:val="00827566"/>
    <w:rsid w:val="008308EC"/>
    <w:rsid w:val="00845A6A"/>
    <w:rsid w:val="00871A51"/>
    <w:rsid w:val="00881DFA"/>
    <w:rsid w:val="00892FD3"/>
    <w:rsid w:val="008A1697"/>
    <w:rsid w:val="008A3954"/>
    <w:rsid w:val="008C56B0"/>
    <w:rsid w:val="008D68EA"/>
    <w:rsid w:val="008E15B2"/>
    <w:rsid w:val="008E2EC7"/>
    <w:rsid w:val="008E3BFA"/>
    <w:rsid w:val="0090231F"/>
    <w:rsid w:val="00907B30"/>
    <w:rsid w:val="00911423"/>
    <w:rsid w:val="0092382B"/>
    <w:rsid w:val="009252A5"/>
    <w:rsid w:val="009279DF"/>
    <w:rsid w:val="009322E2"/>
    <w:rsid w:val="00933753"/>
    <w:rsid w:val="00936AB6"/>
    <w:rsid w:val="00943A79"/>
    <w:rsid w:val="0094503F"/>
    <w:rsid w:val="00945536"/>
    <w:rsid w:val="009501E0"/>
    <w:rsid w:val="00953101"/>
    <w:rsid w:val="009575B6"/>
    <w:rsid w:val="00960F1B"/>
    <w:rsid w:val="009735D2"/>
    <w:rsid w:val="009769C9"/>
    <w:rsid w:val="00990F61"/>
    <w:rsid w:val="00992C89"/>
    <w:rsid w:val="00993576"/>
    <w:rsid w:val="009A4502"/>
    <w:rsid w:val="009A45D7"/>
    <w:rsid w:val="009B64B3"/>
    <w:rsid w:val="009C52BD"/>
    <w:rsid w:val="009C666D"/>
    <w:rsid w:val="009C6DD6"/>
    <w:rsid w:val="009D4AD2"/>
    <w:rsid w:val="009D4FF4"/>
    <w:rsid w:val="009D68F6"/>
    <w:rsid w:val="009E0FFA"/>
    <w:rsid w:val="009E27B8"/>
    <w:rsid w:val="009E3AA7"/>
    <w:rsid w:val="009E6CAC"/>
    <w:rsid w:val="009E7D90"/>
    <w:rsid w:val="009F5897"/>
    <w:rsid w:val="00A00F6E"/>
    <w:rsid w:val="00A039F7"/>
    <w:rsid w:val="00A21298"/>
    <w:rsid w:val="00A22949"/>
    <w:rsid w:val="00A376E5"/>
    <w:rsid w:val="00A60782"/>
    <w:rsid w:val="00A72ADC"/>
    <w:rsid w:val="00A852E5"/>
    <w:rsid w:val="00A901CC"/>
    <w:rsid w:val="00A968B4"/>
    <w:rsid w:val="00AA325D"/>
    <w:rsid w:val="00AA3906"/>
    <w:rsid w:val="00AB3A68"/>
    <w:rsid w:val="00AB4DB4"/>
    <w:rsid w:val="00AB7938"/>
    <w:rsid w:val="00AC0DC1"/>
    <w:rsid w:val="00AD18C8"/>
    <w:rsid w:val="00AF4F35"/>
    <w:rsid w:val="00B018A5"/>
    <w:rsid w:val="00B025BA"/>
    <w:rsid w:val="00B03A3F"/>
    <w:rsid w:val="00B041AF"/>
    <w:rsid w:val="00B0456D"/>
    <w:rsid w:val="00B04917"/>
    <w:rsid w:val="00B06FAD"/>
    <w:rsid w:val="00B10392"/>
    <w:rsid w:val="00B125AB"/>
    <w:rsid w:val="00B23DA7"/>
    <w:rsid w:val="00B2579E"/>
    <w:rsid w:val="00B3056D"/>
    <w:rsid w:val="00B31F23"/>
    <w:rsid w:val="00B43414"/>
    <w:rsid w:val="00B46DA2"/>
    <w:rsid w:val="00B508CC"/>
    <w:rsid w:val="00B54C14"/>
    <w:rsid w:val="00B709FE"/>
    <w:rsid w:val="00B7508E"/>
    <w:rsid w:val="00B76948"/>
    <w:rsid w:val="00B80A51"/>
    <w:rsid w:val="00B8332B"/>
    <w:rsid w:val="00B8373F"/>
    <w:rsid w:val="00B83B89"/>
    <w:rsid w:val="00B96637"/>
    <w:rsid w:val="00BB3E8D"/>
    <w:rsid w:val="00BB46D5"/>
    <w:rsid w:val="00BC768B"/>
    <w:rsid w:val="00BE4CB4"/>
    <w:rsid w:val="00BF2301"/>
    <w:rsid w:val="00C05C54"/>
    <w:rsid w:val="00C14FE7"/>
    <w:rsid w:val="00C17417"/>
    <w:rsid w:val="00C21F90"/>
    <w:rsid w:val="00C24900"/>
    <w:rsid w:val="00C261F9"/>
    <w:rsid w:val="00C40219"/>
    <w:rsid w:val="00C46EB8"/>
    <w:rsid w:val="00C46FE3"/>
    <w:rsid w:val="00C73EC6"/>
    <w:rsid w:val="00C756ED"/>
    <w:rsid w:val="00C837B3"/>
    <w:rsid w:val="00C94AE2"/>
    <w:rsid w:val="00CA6166"/>
    <w:rsid w:val="00CD4CA1"/>
    <w:rsid w:val="00CD7F95"/>
    <w:rsid w:val="00CE10BE"/>
    <w:rsid w:val="00CE4812"/>
    <w:rsid w:val="00CF1D88"/>
    <w:rsid w:val="00CF23BF"/>
    <w:rsid w:val="00CF3824"/>
    <w:rsid w:val="00D00635"/>
    <w:rsid w:val="00D10031"/>
    <w:rsid w:val="00D14524"/>
    <w:rsid w:val="00D311C5"/>
    <w:rsid w:val="00D336DA"/>
    <w:rsid w:val="00D42A7C"/>
    <w:rsid w:val="00D51982"/>
    <w:rsid w:val="00D54DAB"/>
    <w:rsid w:val="00D57E12"/>
    <w:rsid w:val="00D76C7B"/>
    <w:rsid w:val="00D77C05"/>
    <w:rsid w:val="00D86482"/>
    <w:rsid w:val="00D948FA"/>
    <w:rsid w:val="00DA384B"/>
    <w:rsid w:val="00DA4094"/>
    <w:rsid w:val="00DC002E"/>
    <w:rsid w:val="00DC70CD"/>
    <w:rsid w:val="00DD3939"/>
    <w:rsid w:val="00DE1D13"/>
    <w:rsid w:val="00DE3768"/>
    <w:rsid w:val="00DE7951"/>
    <w:rsid w:val="00DF0F28"/>
    <w:rsid w:val="00DF23CD"/>
    <w:rsid w:val="00E02B15"/>
    <w:rsid w:val="00E03F35"/>
    <w:rsid w:val="00E049C0"/>
    <w:rsid w:val="00E04E13"/>
    <w:rsid w:val="00E10C9D"/>
    <w:rsid w:val="00E1524D"/>
    <w:rsid w:val="00E15DA8"/>
    <w:rsid w:val="00E21F0E"/>
    <w:rsid w:val="00E369B2"/>
    <w:rsid w:val="00E378A1"/>
    <w:rsid w:val="00E43AA3"/>
    <w:rsid w:val="00E4497D"/>
    <w:rsid w:val="00E5080A"/>
    <w:rsid w:val="00E51844"/>
    <w:rsid w:val="00E531D8"/>
    <w:rsid w:val="00E565FD"/>
    <w:rsid w:val="00E726C9"/>
    <w:rsid w:val="00E76292"/>
    <w:rsid w:val="00E77A35"/>
    <w:rsid w:val="00E91C7B"/>
    <w:rsid w:val="00EA01B8"/>
    <w:rsid w:val="00EA11B5"/>
    <w:rsid w:val="00EA3D85"/>
    <w:rsid w:val="00EA4EF8"/>
    <w:rsid w:val="00EB44E6"/>
    <w:rsid w:val="00EB52F4"/>
    <w:rsid w:val="00EB6FAF"/>
    <w:rsid w:val="00EC0654"/>
    <w:rsid w:val="00ED576E"/>
    <w:rsid w:val="00EE1272"/>
    <w:rsid w:val="00EE45E8"/>
    <w:rsid w:val="00EE580D"/>
    <w:rsid w:val="00F1005D"/>
    <w:rsid w:val="00F241FE"/>
    <w:rsid w:val="00F279AF"/>
    <w:rsid w:val="00F3242F"/>
    <w:rsid w:val="00F54948"/>
    <w:rsid w:val="00F618FE"/>
    <w:rsid w:val="00F62FBF"/>
    <w:rsid w:val="00F7202D"/>
    <w:rsid w:val="00F720EB"/>
    <w:rsid w:val="00F729A4"/>
    <w:rsid w:val="00F72C93"/>
    <w:rsid w:val="00F72D12"/>
    <w:rsid w:val="00F77F88"/>
    <w:rsid w:val="00F948D4"/>
    <w:rsid w:val="00F97A7C"/>
    <w:rsid w:val="00FA7CB0"/>
    <w:rsid w:val="00FB2C80"/>
    <w:rsid w:val="00FB7EC6"/>
    <w:rsid w:val="00FC7C77"/>
    <w:rsid w:val="00FD4F9F"/>
    <w:rsid w:val="00FD53DA"/>
    <w:rsid w:val="00FE0049"/>
    <w:rsid w:val="00FF3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0D68B"/>
  <w15:chartTrackingRefBased/>
  <w15:docId w15:val="{65B3ED99-003B-C943-AE4B-ED1C3913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Body CS)"/>
        <w:kern w:val="2"/>
        <w:sz w:val="22"/>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40"/>
    <w:rPr>
      <w:rFonts w:ascii="Times New Roman" w:hAnsi="Times New Roman"/>
      <w:sz w:val="24"/>
    </w:rPr>
  </w:style>
  <w:style w:type="paragraph" w:styleId="Heading1">
    <w:name w:val="heading 1"/>
    <w:basedOn w:val="Normal"/>
    <w:next w:val="Normal"/>
    <w:link w:val="Heading1Char"/>
    <w:uiPriority w:val="9"/>
    <w:qFormat/>
    <w:rsid w:val="00BB4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4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6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6D5"/>
    <w:pPr>
      <w:keepNext/>
      <w:keepLines/>
      <w:spacing w:before="80" w:after="40"/>
      <w:outlineLvl w:val="3"/>
    </w:pPr>
    <w:rPr>
      <w:rFonts w:asciiTheme="minorHAnsi" w:eastAsiaTheme="majorEastAsia" w:hAnsiTheme="minorHAnsi" w:cstheme="majorBidi"/>
      <w:i/>
      <w:iCs/>
      <w:color w:val="0F4761" w:themeColor="accent1" w:themeShade="BF"/>
      <w:sz w:val="22"/>
    </w:rPr>
  </w:style>
  <w:style w:type="paragraph" w:styleId="Heading5">
    <w:name w:val="heading 5"/>
    <w:basedOn w:val="Normal"/>
    <w:next w:val="Normal"/>
    <w:link w:val="Heading5Char"/>
    <w:uiPriority w:val="9"/>
    <w:semiHidden/>
    <w:unhideWhenUsed/>
    <w:qFormat/>
    <w:rsid w:val="00BB46D5"/>
    <w:pPr>
      <w:keepNext/>
      <w:keepLines/>
      <w:spacing w:before="80" w:after="40"/>
      <w:outlineLvl w:val="4"/>
    </w:pPr>
    <w:rPr>
      <w:rFonts w:asciiTheme="minorHAnsi" w:eastAsiaTheme="majorEastAsia" w:hAnsiTheme="minorHAnsi" w:cstheme="majorBidi"/>
      <w:color w:val="0F4761" w:themeColor="accent1" w:themeShade="BF"/>
      <w:sz w:val="22"/>
    </w:rPr>
  </w:style>
  <w:style w:type="paragraph" w:styleId="Heading6">
    <w:name w:val="heading 6"/>
    <w:basedOn w:val="Normal"/>
    <w:next w:val="Normal"/>
    <w:link w:val="Heading6Char"/>
    <w:uiPriority w:val="9"/>
    <w:semiHidden/>
    <w:unhideWhenUsed/>
    <w:qFormat/>
    <w:rsid w:val="00BB46D5"/>
    <w:pPr>
      <w:keepNext/>
      <w:keepLines/>
      <w:spacing w:before="40"/>
      <w:outlineLvl w:val="5"/>
    </w:pPr>
    <w:rPr>
      <w:rFonts w:asciiTheme="minorHAnsi" w:eastAsiaTheme="majorEastAsia" w:hAnsiTheme="minorHAnsi"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BB46D5"/>
    <w:pPr>
      <w:keepNext/>
      <w:keepLines/>
      <w:spacing w:before="40"/>
      <w:outlineLvl w:val="6"/>
    </w:pPr>
    <w:rPr>
      <w:rFonts w:asciiTheme="minorHAnsi" w:eastAsiaTheme="majorEastAsia" w:hAnsiTheme="minorHAnsi" w:cstheme="majorBidi"/>
      <w:color w:val="595959" w:themeColor="text1" w:themeTint="A6"/>
      <w:sz w:val="22"/>
    </w:rPr>
  </w:style>
  <w:style w:type="paragraph" w:styleId="Heading8">
    <w:name w:val="heading 8"/>
    <w:basedOn w:val="Normal"/>
    <w:next w:val="Normal"/>
    <w:link w:val="Heading8Char"/>
    <w:uiPriority w:val="9"/>
    <w:semiHidden/>
    <w:unhideWhenUsed/>
    <w:qFormat/>
    <w:rsid w:val="00BB46D5"/>
    <w:pPr>
      <w:keepNext/>
      <w:keepLines/>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BB46D5"/>
    <w:pPr>
      <w:keepNext/>
      <w:keepLines/>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4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6D5"/>
    <w:rPr>
      <w:rFonts w:eastAsiaTheme="majorEastAsia" w:cstheme="majorBidi"/>
      <w:color w:val="272727" w:themeColor="text1" w:themeTint="D8"/>
    </w:rPr>
  </w:style>
  <w:style w:type="paragraph" w:styleId="Title">
    <w:name w:val="Title"/>
    <w:basedOn w:val="Normal"/>
    <w:next w:val="Normal"/>
    <w:link w:val="TitleChar"/>
    <w:uiPriority w:val="10"/>
    <w:qFormat/>
    <w:rsid w:val="00BB46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6D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6D5"/>
    <w:pPr>
      <w:spacing w:before="160" w:after="160"/>
      <w:jc w:val="center"/>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B46D5"/>
    <w:rPr>
      <w:i/>
      <w:iCs/>
      <w:color w:val="404040" w:themeColor="text1" w:themeTint="BF"/>
    </w:rPr>
  </w:style>
  <w:style w:type="paragraph" w:styleId="ListParagraph">
    <w:name w:val="List Paragraph"/>
    <w:basedOn w:val="Normal"/>
    <w:uiPriority w:val="34"/>
    <w:qFormat/>
    <w:rsid w:val="00BB46D5"/>
    <w:pPr>
      <w:ind w:left="720"/>
      <w:contextualSpacing/>
    </w:pPr>
    <w:rPr>
      <w:rFonts w:asciiTheme="minorHAnsi" w:hAnsiTheme="minorHAnsi"/>
      <w:sz w:val="22"/>
    </w:rPr>
  </w:style>
  <w:style w:type="character" w:styleId="IntenseEmphasis">
    <w:name w:val="Intense Emphasis"/>
    <w:basedOn w:val="DefaultParagraphFont"/>
    <w:uiPriority w:val="21"/>
    <w:qFormat/>
    <w:rsid w:val="00BB46D5"/>
    <w:rPr>
      <w:i/>
      <w:iCs/>
      <w:color w:val="0F4761" w:themeColor="accent1" w:themeShade="BF"/>
    </w:rPr>
  </w:style>
  <w:style w:type="paragraph" w:styleId="IntenseQuote">
    <w:name w:val="Intense Quote"/>
    <w:basedOn w:val="Normal"/>
    <w:next w:val="Normal"/>
    <w:link w:val="IntenseQuoteChar"/>
    <w:uiPriority w:val="30"/>
    <w:qFormat/>
    <w:rsid w:val="00BB46D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2"/>
    </w:rPr>
  </w:style>
  <w:style w:type="character" w:customStyle="1" w:styleId="IntenseQuoteChar">
    <w:name w:val="Intense Quote Char"/>
    <w:basedOn w:val="DefaultParagraphFont"/>
    <w:link w:val="IntenseQuote"/>
    <w:uiPriority w:val="30"/>
    <w:rsid w:val="00BB46D5"/>
    <w:rPr>
      <w:i/>
      <w:iCs/>
      <w:color w:val="0F4761" w:themeColor="accent1" w:themeShade="BF"/>
    </w:rPr>
  </w:style>
  <w:style w:type="character" w:styleId="IntenseReference">
    <w:name w:val="Intense Reference"/>
    <w:basedOn w:val="DefaultParagraphFont"/>
    <w:uiPriority w:val="32"/>
    <w:qFormat/>
    <w:rsid w:val="00BB46D5"/>
    <w:rPr>
      <w:b/>
      <w:bCs/>
      <w:smallCaps/>
      <w:color w:val="0F4761" w:themeColor="accent1" w:themeShade="BF"/>
      <w:spacing w:val="5"/>
    </w:rPr>
  </w:style>
  <w:style w:type="table" w:styleId="TableGrid">
    <w:name w:val="Table Grid"/>
    <w:basedOn w:val="TableNormal"/>
    <w:uiPriority w:val="59"/>
    <w:rsid w:val="00E91C7B"/>
    <w:rPr>
      <w:rFonts w:cstheme="minorBid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508CC"/>
    <w:rPr>
      <w:rFonts w:ascii="Calibri" w:hAnsi="Calibri" w:cs="Times New Roman"/>
      <w:kern w:val="0"/>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5735BB"/>
    <w:rPr>
      <w:color w:val="666666"/>
    </w:rPr>
  </w:style>
  <w:style w:type="paragraph" w:styleId="FootnoteText">
    <w:name w:val="footnote text"/>
    <w:basedOn w:val="Normal"/>
    <w:link w:val="FootnoteTextChar"/>
    <w:uiPriority w:val="99"/>
    <w:unhideWhenUsed/>
    <w:rsid w:val="001F6634"/>
    <w:rPr>
      <w:sz w:val="20"/>
      <w:szCs w:val="20"/>
    </w:rPr>
  </w:style>
  <w:style w:type="character" w:customStyle="1" w:styleId="FootnoteTextChar">
    <w:name w:val="Footnote Text Char"/>
    <w:basedOn w:val="DefaultParagraphFont"/>
    <w:link w:val="FootnoteText"/>
    <w:uiPriority w:val="99"/>
    <w:rsid w:val="001F6634"/>
    <w:rPr>
      <w:rFonts w:ascii="Times New Roman" w:hAnsi="Times New Roman"/>
      <w:sz w:val="20"/>
      <w:szCs w:val="20"/>
    </w:rPr>
  </w:style>
  <w:style w:type="character" w:styleId="FootnoteReference">
    <w:name w:val="footnote reference"/>
    <w:basedOn w:val="DefaultParagraphFont"/>
    <w:uiPriority w:val="99"/>
    <w:semiHidden/>
    <w:unhideWhenUsed/>
    <w:rsid w:val="001F6634"/>
    <w:rPr>
      <w:vertAlign w:val="superscript"/>
    </w:rPr>
  </w:style>
  <w:style w:type="paragraph" w:styleId="Footer">
    <w:name w:val="footer"/>
    <w:basedOn w:val="Normal"/>
    <w:link w:val="FooterChar"/>
    <w:uiPriority w:val="99"/>
    <w:unhideWhenUsed/>
    <w:rsid w:val="009A4502"/>
    <w:pPr>
      <w:tabs>
        <w:tab w:val="center" w:pos="4513"/>
        <w:tab w:val="right" w:pos="9026"/>
      </w:tabs>
    </w:pPr>
  </w:style>
  <w:style w:type="character" w:customStyle="1" w:styleId="FooterChar">
    <w:name w:val="Footer Char"/>
    <w:basedOn w:val="DefaultParagraphFont"/>
    <w:link w:val="Footer"/>
    <w:uiPriority w:val="99"/>
    <w:rsid w:val="009A4502"/>
    <w:rPr>
      <w:rFonts w:ascii="Times New Roman" w:hAnsi="Times New Roman"/>
      <w:sz w:val="24"/>
    </w:rPr>
  </w:style>
  <w:style w:type="character" w:styleId="PageNumber">
    <w:name w:val="page number"/>
    <w:basedOn w:val="DefaultParagraphFont"/>
    <w:uiPriority w:val="99"/>
    <w:semiHidden/>
    <w:unhideWhenUsed/>
    <w:rsid w:val="009A4502"/>
  </w:style>
  <w:style w:type="paragraph" w:styleId="Header">
    <w:name w:val="header"/>
    <w:basedOn w:val="Normal"/>
    <w:link w:val="HeaderChar"/>
    <w:uiPriority w:val="99"/>
    <w:unhideWhenUsed/>
    <w:rsid w:val="009A4502"/>
    <w:pPr>
      <w:tabs>
        <w:tab w:val="center" w:pos="4513"/>
        <w:tab w:val="right" w:pos="9026"/>
      </w:tabs>
    </w:pPr>
  </w:style>
  <w:style w:type="character" w:customStyle="1" w:styleId="HeaderChar">
    <w:name w:val="Header Char"/>
    <w:basedOn w:val="DefaultParagraphFont"/>
    <w:link w:val="Header"/>
    <w:uiPriority w:val="99"/>
    <w:rsid w:val="009A4502"/>
    <w:rPr>
      <w:rFonts w:ascii="Times New Roman" w:hAnsi="Times New Roman"/>
      <w:sz w:val="24"/>
    </w:rPr>
  </w:style>
  <w:style w:type="paragraph" w:styleId="Bibliography">
    <w:name w:val="Bibliography"/>
    <w:basedOn w:val="Normal"/>
    <w:next w:val="Normal"/>
    <w:uiPriority w:val="37"/>
    <w:unhideWhenUsed/>
    <w:rsid w:val="00B0456D"/>
    <w:pPr>
      <w:spacing w:line="480" w:lineRule="auto"/>
      <w:ind w:left="720" w:hanging="720"/>
    </w:pPr>
  </w:style>
  <w:style w:type="table" w:customStyle="1" w:styleId="TableGrid2">
    <w:name w:val="Table Grid2"/>
    <w:basedOn w:val="TableNormal"/>
    <w:next w:val="TableGrid"/>
    <w:uiPriority w:val="59"/>
    <w:rsid w:val="000733A6"/>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6D11"/>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EndnoteReference">
    <w:name w:val="endnote reference"/>
    <w:basedOn w:val="DefaultParagraphFont"/>
    <w:uiPriority w:val="99"/>
    <w:semiHidden/>
    <w:unhideWhenUsed/>
    <w:rsid w:val="006338BA"/>
    <w:rPr>
      <w:vertAlign w:val="superscript"/>
    </w:rPr>
  </w:style>
  <w:style w:type="paragraph" w:styleId="CommentSubject">
    <w:name w:val="annotation subject"/>
    <w:basedOn w:val="CommentText"/>
    <w:next w:val="CommentText"/>
    <w:link w:val="CommentSubjectChar"/>
    <w:uiPriority w:val="99"/>
    <w:semiHidden/>
    <w:unhideWhenUsed/>
    <w:rsid w:val="00003886"/>
    <w:rPr>
      <w:b/>
      <w:bCs/>
    </w:rPr>
  </w:style>
  <w:style w:type="character" w:customStyle="1" w:styleId="CommentSubjectChar">
    <w:name w:val="Comment Subject Char"/>
    <w:basedOn w:val="CommentTextChar"/>
    <w:link w:val="CommentSubject"/>
    <w:uiPriority w:val="99"/>
    <w:semiHidden/>
    <w:rsid w:val="00003886"/>
    <w:rPr>
      <w:rFonts w:ascii="Times New Roman" w:hAnsi="Times New Roman"/>
      <w:b/>
      <w:bCs/>
      <w:sz w:val="20"/>
      <w:szCs w:val="20"/>
    </w:rPr>
  </w:style>
  <w:style w:type="table" w:customStyle="1" w:styleId="TableGrid3">
    <w:name w:val="Table Grid3"/>
    <w:basedOn w:val="TableNormal"/>
    <w:next w:val="TableGrid"/>
    <w:uiPriority w:val="59"/>
    <w:rsid w:val="00143F28"/>
    <w:rPr>
      <w:rFonts w:cs="Times New Roman"/>
      <w:kern w:val="0"/>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27A72-B941-419B-9565-77095A109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3915</Words>
  <Characters>22317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Charman</dc:creator>
  <cp:keywords/>
  <dc:description/>
  <cp:lastModifiedBy>Dinesh R</cp:lastModifiedBy>
  <cp:revision>3</cp:revision>
  <cp:lastPrinted>2026-02-10T15:59:00Z</cp:lastPrinted>
  <dcterms:created xsi:type="dcterms:W3CDTF">2026-07-23T09:58:00Z</dcterms:created>
  <dcterms:modified xsi:type="dcterms:W3CDTF">2026-08-07T02:21:00Z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id="lK6BqdM0"/&gt;&lt;style id="http://www.zotero.org/styles/apa" locale="en-GB" hasBibliography="1" bibliographyStyleHasBeenSet="1"/&gt;&lt;prefs&gt;&lt;pref name="fieldType" value="Field"/&gt;&lt;/prefs&gt;&lt;/data&gt;</vt:lpwstr>
  </property>
</Properties>
</file>