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1F8F1" w14:textId="77777777" w:rsidR="00A21898" w:rsidRPr="00A21898" w:rsidRDefault="00A21898" w:rsidP="00A21898">
      <w:pPr>
        <w:rPr>
          <w:b/>
          <w:bCs/>
          <w:sz w:val="24"/>
          <w:szCs w:val="24"/>
          <w:lang w:val="en-US"/>
        </w:rPr>
      </w:pPr>
      <w:bookmarkStart w:id="0" w:name="_Hlk120180175"/>
      <w:bookmarkEnd w:id="0"/>
      <w:proofErr w:type="spellStart"/>
      <w:r w:rsidRPr="00A21898">
        <w:rPr>
          <w:b/>
          <w:bCs/>
          <w:sz w:val="24"/>
          <w:szCs w:val="24"/>
          <w:lang w:val="en-US"/>
        </w:rPr>
        <w:t>Optimised</w:t>
      </w:r>
      <w:proofErr w:type="spellEnd"/>
      <w:r w:rsidRPr="00A21898">
        <w:rPr>
          <w:b/>
          <w:bCs/>
          <w:sz w:val="24"/>
          <w:szCs w:val="24"/>
          <w:lang w:val="en-US"/>
        </w:rPr>
        <w:t xml:space="preserve"> protocols for RNA extraction from a broad taxonomic range of algae</w:t>
      </w:r>
    </w:p>
    <w:p w14:paraId="67480D4A" w14:textId="1346D6BC" w:rsidR="00A21898" w:rsidRPr="00A21898" w:rsidRDefault="00A21898" w:rsidP="00A21898">
      <w:pPr>
        <w:rPr>
          <w:rFonts w:ascii="Times New Roman" w:hAnsi="Times New Roman" w:cs="Times New Roman"/>
          <w:lang w:val="en-US"/>
        </w:rPr>
      </w:pPr>
      <w:r w:rsidRPr="00A21898">
        <w:rPr>
          <w:rFonts w:ascii="Times New Roman" w:hAnsi="Times New Roman" w:cs="Times New Roman"/>
          <w:lang w:val="en-US"/>
        </w:rPr>
        <w:t>Timo Jensen</w:t>
      </w:r>
      <w:r w:rsidRPr="00A21898">
        <w:rPr>
          <w:rFonts w:ascii="Times New Roman" w:hAnsi="Times New Roman" w:cs="Times New Roman"/>
          <w:vertAlign w:val="superscript"/>
          <w:lang w:val="en-US"/>
        </w:rPr>
        <w:t>1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Livia Saleh</w:t>
      </w:r>
      <w:r w:rsidRPr="00A21898">
        <w:rPr>
          <w:rFonts w:ascii="Times New Roman" w:hAnsi="Times New Roman" w:cs="Times New Roman"/>
          <w:vertAlign w:val="superscript"/>
          <w:lang w:val="en-US"/>
        </w:rPr>
        <w:t>2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Dominik Bents</w:t>
      </w:r>
      <w:r w:rsidRPr="00A21898">
        <w:rPr>
          <w:rFonts w:ascii="Times New Roman" w:hAnsi="Times New Roman" w:cs="Times New Roman"/>
          <w:vertAlign w:val="superscript"/>
          <w:lang w:val="en-US"/>
        </w:rPr>
        <w:t>1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</w:t>
      </w:r>
      <w:r w:rsidRPr="00C213BD">
        <w:rPr>
          <w:rFonts w:ascii="Times New Roman" w:hAnsi="Times New Roman" w:cs="Times New Roman"/>
        </w:rPr>
        <w:t>Steffen Krohn</w:t>
      </w:r>
      <w:r w:rsidRPr="00C213BD">
        <w:rPr>
          <w:rFonts w:ascii="Times New Roman" w:hAnsi="Times New Roman" w:cs="Times New Roman"/>
          <w:vertAlign w:val="superscript"/>
        </w:rPr>
        <w:t>3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</w:t>
      </w:r>
      <w:proofErr w:type="spellStart"/>
      <w:r w:rsidRPr="00C213BD">
        <w:rPr>
          <w:rFonts w:ascii="Times New Roman" w:hAnsi="Times New Roman" w:cs="Times New Roman"/>
        </w:rPr>
        <w:t>Yu</w:t>
      </w:r>
      <w:proofErr w:type="spellEnd"/>
      <w:r w:rsidRPr="00C213BD">
        <w:rPr>
          <w:rFonts w:ascii="Times New Roman" w:hAnsi="Times New Roman" w:cs="Times New Roman"/>
        </w:rPr>
        <w:t>-Chen Wu</w:t>
      </w:r>
      <w:r w:rsidRPr="00C213BD">
        <w:rPr>
          <w:rFonts w:ascii="Times New Roman" w:hAnsi="Times New Roman" w:cs="Times New Roman"/>
          <w:vertAlign w:val="superscript"/>
        </w:rPr>
        <w:t>1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Maria Mucke</w:t>
      </w:r>
      <w:r w:rsidRPr="00C213BD">
        <w:rPr>
          <w:rFonts w:ascii="Times New Roman" w:hAnsi="Times New Roman" w:cs="Times New Roman"/>
          <w:vertAlign w:val="superscript"/>
        </w:rPr>
        <w:t>4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</w:t>
      </w:r>
      <w:proofErr w:type="spellStart"/>
      <w:r w:rsidRPr="00C213BD">
        <w:rPr>
          <w:rFonts w:ascii="Times New Roman" w:hAnsi="Times New Roman" w:cs="Times New Roman"/>
        </w:rPr>
        <w:t>Ammelie</w:t>
      </w:r>
      <w:proofErr w:type="spellEnd"/>
      <w:r w:rsidRPr="00C213BD">
        <w:rPr>
          <w:rFonts w:ascii="Times New Roman" w:hAnsi="Times New Roman" w:cs="Times New Roman"/>
        </w:rPr>
        <w:t xml:space="preserve"> Svea Boje</w:t>
      </w:r>
      <w:r w:rsidRPr="00C213BD">
        <w:rPr>
          <w:rFonts w:ascii="Times New Roman" w:hAnsi="Times New Roman" w:cs="Times New Roman"/>
          <w:vertAlign w:val="superscript"/>
        </w:rPr>
        <w:t>3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Stefan Veltel</w:t>
      </w:r>
      <w:r w:rsidRPr="00C213BD">
        <w:rPr>
          <w:rFonts w:ascii="Times New Roman" w:hAnsi="Times New Roman" w:cs="Times New Roman"/>
          <w:vertAlign w:val="superscript"/>
        </w:rPr>
        <w:t>4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Steffen Hennig</w:t>
      </w:r>
      <w:r w:rsidRPr="00C213BD">
        <w:rPr>
          <w:rFonts w:ascii="Times New Roman" w:hAnsi="Times New Roman" w:cs="Times New Roman"/>
          <w:vertAlign w:val="superscript"/>
        </w:rPr>
        <w:t>1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Levent Piker</w:t>
      </w:r>
      <w:r w:rsidRPr="00C213BD">
        <w:rPr>
          <w:rFonts w:ascii="Times New Roman" w:hAnsi="Times New Roman" w:cs="Times New Roman"/>
          <w:vertAlign w:val="superscript"/>
        </w:rPr>
        <w:t>1</w:t>
      </w:r>
      <w:r w:rsidR="00C213BD" w:rsidRPr="00C213BD">
        <w:rPr>
          <w:rFonts w:ascii="Times New Roman" w:hAnsi="Times New Roman" w:cs="Times New Roman"/>
        </w:rPr>
        <w:t>.</w:t>
      </w:r>
      <w:r w:rsidRPr="00C213BD">
        <w:rPr>
          <w:rFonts w:ascii="Times New Roman" w:hAnsi="Times New Roman" w:cs="Times New Roman"/>
        </w:rPr>
        <w:t xml:space="preserve"> </w:t>
      </w:r>
      <w:r w:rsidRPr="00A21898">
        <w:rPr>
          <w:rFonts w:ascii="Times New Roman" w:hAnsi="Times New Roman" w:cs="Times New Roman"/>
          <w:lang w:val="en-US"/>
        </w:rPr>
        <w:t>Matthias Peipp</w:t>
      </w:r>
      <w:r w:rsidRPr="00A21898">
        <w:rPr>
          <w:rFonts w:ascii="Times New Roman" w:hAnsi="Times New Roman" w:cs="Times New Roman"/>
          <w:vertAlign w:val="superscript"/>
          <w:lang w:val="en-US"/>
        </w:rPr>
        <w:t>3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Antje Labes</w:t>
      </w:r>
      <w:r w:rsidRPr="00A21898">
        <w:rPr>
          <w:rFonts w:ascii="Times New Roman" w:hAnsi="Times New Roman" w:cs="Times New Roman"/>
          <w:vertAlign w:val="superscript"/>
          <w:lang w:val="en-US"/>
        </w:rPr>
        <w:t>5</w:t>
      </w:r>
    </w:p>
    <w:p w14:paraId="5232C49F" w14:textId="77777777" w:rsidR="00A21898" w:rsidRPr="00A21898" w:rsidRDefault="00A21898" w:rsidP="00A21898">
      <w:pPr>
        <w:rPr>
          <w:rFonts w:ascii="Times New Roman" w:hAnsi="Times New Roman" w:cs="Times New Roman"/>
          <w:lang w:val="en-US"/>
        </w:rPr>
      </w:pPr>
    </w:p>
    <w:p w14:paraId="00ADE174" w14:textId="58AEB0C6" w:rsidR="00A21898" w:rsidRPr="00A21898" w:rsidRDefault="00A21898" w:rsidP="00A21898">
      <w:pPr>
        <w:spacing w:after="80" w:line="240" w:lineRule="auto"/>
        <w:rPr>
          <w:rFonts w:ascii="Times New Roman" w:hAnsi="Times New Roman" w:cs="Times New Roman"/>
          <w:lang w:val="en-US"/>
        </w:rPr>
      </w:pPr>
      <w:r w:rsidRPr="00A21898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A21898">
        <w:rPr>
          <w:rFonts w:ascii="Times New Roman" w:hAnsi="Times New Roman" w:cs="Times New Roman"/>
          <w:lang w:val="en-US"/>
        </w:rPr>
        <w:t xml:space="preserve">Costal Research &amp; Management </w:t>
      </w:r>
      <w:proofErr w:type="spellStart"/>
      <w:r w:rsidRPr="00A21898">
        <w:rPr>
          <w:rFonts w:ascii="Times New Roman" w:hAnsi="Times New Roman" w:cs="Times New Roman"/>
          <w:lang w:val="en-US"/>
        </w:rPr>
        <w:t>GbR</w:t>
      </w:r>
      <w:proofErr w:type="spellEnd"/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21898">
        <w:rPr>
          <w:rFonts w:ascii="Times New Roman" w:hAnsi="Times New Roman" w:cs="Times New Roman"/>
          <w:lang w:val="en-US"/>
        </w:rPr>
        <w:t>Tiessenkai</w:t>
      </w:r>
      <w:proofErr w:type="spellEnd"/>
      <w:r w:rsidRPr="00A21898">
        <w:rPr>
          <w:rFonts w:ascii="Times New Roman" w:hAnsi="Times New Roman" w:cs="Times New Roman"/>
          <w:lang w:val="en-US"/>
        </w:rPr>
        <w:t xml:space="preserve"> 12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>24159 Kiel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Germany</w:t>
      </w:r>
    </w:p>
    <w:p w14:paraId="29AEE2E1" w14:textId="57CF6C90" w:rsidR="00A21898" w:rsidRPr="00A21898" w:rsidRDefault="00A21898" w:rsidP="00A21898">
      <w:pPr>
        <w:spacing w:after="80" w:line="240" w:lineRule="auto"/>
        <w:rPr>
          <w:rFonts w:ascii="Times New Roman" w:hAnsi="Times New Roman" w:cs="Times New Roman"/>
          <w:lang w:val="en-US"/>
        </w:rPr>
      </w:pPr>
      <w:r w:rsidRPr="00A21898">
        <w:rPr>
          <w:rFonts w:ascii="Times New Roman" w:hAnsi="Times New Roman" w:cs="Times New Roman"/>
          <w:vertAlign w:val="superscript"/>
          <w:lang w:val="en-US"/>
        </w:rPr>
        <w:t>2</w:t>
      </w:r>
      <w:r w:rsidRPr="00A21898">
        <w:rPr>
          <w:rFonts w:ascii="Times New Roman" w:hAnsi="Times New Roman" w:cs="Times New Roman"/>
          <w:lang w:val="en-US"/>
        </w:rPr>
        <w:t xml:space="preserve"> Zoological Institute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Structural Biology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Christian-</w:t>
      </w:r>
      <w:proofErr w:type="spellStart"/>
      <w:r w:rsidRPr="00A21898">
        <w:rPr>
          <w:rFonts w:ascii="Times New Roman" w:hAnsi="Times New Roman" w:cs="Times New Roman"/>
          <w:lang w:val="en-US"/>
        </w:rPr>
        <w:t>Albrechts</w:t>
      </w:r>
      <w:proofErr w:type="spellEnd"/>
      <w:r w:rsidRPr="00A21898">
        <w:rPr>
          <w:rFonts w:ascii="Times New Roman" w:hAnsi="Times New Roman" w:cs="Times New Roman"/>
          <w:lang w:val="en-US"/>
        </w:rPr>
        <w:t>-University Kiel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Am </w:t>
      </w:r>
      <w:proofErr w:type="spellStart"/>
      <w:r w:rsidRPr="00A21898">
        <w:rPr>
          <w:rFonts w:ascii="Times New Roman" w:hAnsi="Times New Roman" w:cs="Times New Roman"/>
          <w:lang w:val="en-US"/>
        </w:rPr>
        <w:t>Botanischen</w:t>
      </w:r>
      <w:proofErr w:type="spellEnd"/>
      <w:r w:rsidRPr="00A21898">
        <w:rPr>
          <w:rFonts w:ascii="Times New Roman" w:hAnsi="Times New Roman" w:cs="Times New Roman"/>
          <w:lang w:val="en-US"/>
        </w:rPr>
        <w:t xml:space="preserve"> Garten 1-9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24118 Kiel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Germany</w:t>
      </w:r>
    </w:p>
    <w:p w14:paraId="35428D02" w14:textId="4784824B" w:rsidR="00A21898" w:rsidRPr="00A21898" w:rsidRDefault="00A21898" w:rsidP="00A21898">
      <w:pPr>
        <w:spacing w:after="80" w:line="240" w:lineRule="auto"/>
        <w:rPr>
          <w:rFonts w:ascii="Times New Roman" w:hAnsi="Times New Roman" w:cs="Times New Roman"/>
          <w:lang w:val="en-US"/>
        </w:rPr>
      </w:pPr>
      <w:r w:rsidRPr="00A21898"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A21898">
        <w:rPr>
          <w:rFonts w:ascii="Times New Roman" w:hAnsi="Times New Roman" w:cs="Times New Roman"/>
          <w:lang w:val="en-US"/>
        </w:rPr>
        <w:t>Division of Antibody-Based Immunotherapy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Department of Internal Medicine II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University Medical Center Schleswig-Holstein and Christian-</w:t>
      </w:r>
      <w:proofErr w:type="spellStart"/>
      <w:r w:rsidRPr="00A21898">
        <w:rPr>
          <w:rFonts w:ascii="Times New Roman" w:hAnsi="Times New Roman" w:cs="Times New Roman"/>
          <w:lang w:val="en-US"/>
        </w:rPr>
        <w:t>Albrechts</w:t>
      </w:r>
      <w:proofErr w:type="spellEnd"/>
      <w:r w:rsidRPr="00A21898">
        <w:rPr>
          <w:rFonts w:ascii="Times New Roman" w:hAnsi="Times New Roman" w:cs="Times New Roman"/>
          <w:lang w:val="en-US"/>
        </w:rPr>
        <w:t>-University Kiel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Rosalind-Franklin-</w:t>
      </w:r>
      <w:proofErr w:type="spellStart"/>
      <w:r w:rsidRPr="00A21898">
        <w:rPr>
          <w:rFonts w:ascii="Times New Roman" w:hAnsi="Times New Roman" w:cs="Times New Roman"/>
          <w:lang w:val="en-US"/>
        </w:rPr>
        <w:t>Straße</w:t>
      </w:r>
      <w:proofErr w:type="spellEnd"/>
      <w:r w:rsidRPr="00A21898">
        <w:rPr>
          <w:rFonts w:ascii="Times New Roman" w:hAnsi="Times New Roman" w:cs="Times New Roman"/>
          <w:lang w:val="en-US"/>
        </w:rPr>
        <w:t xml:space="preserve"> 12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24105 Kiel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Germany</w:t>
      </w:r>
    </w:p>
    <w:p w14:paraId="55285EB4" w14:textId="32F6603B" w:rsidR="00A21898" w:rsidRPr="00A21898" w:rsidRDefault="00A21898" w:rsidP="00A21898">
      <w:pPr>
        <w:spacing w:after="80" w:line="240" w:lineRule="auto"/>
        <w:rPr>
          <w:rFonts w:ascii="Times New Roman" w:hAnsi="Times New Roman" w:cs="Times New Roman"/>
          <w:lang w:val="en-US"/>
        </w:rPr>
      </w:pPr>
      <w:r w:rsidRPr="00A21898">
        <w:rPr>
          <w:rFonts w:ascii="Times New Roman" w:hAnsi="Times New Roman" w:cs="Times New Roman"/>
          <w:vertAlign w:val="superscript"/>
          <w:lang w:val="en-US"/>
        </w:rPr>
        <w:t xml:space="preserve">4 </w:t>
      </w:r>
      <w:r w:rsidRPr="00A21898">
        <w:rPr>
          <w:rFonts w:ascii="Times New Roman" w:hAnsi="Times New Roman" w:cs="Times New Roman"/>
          <w:lang w:val="en-US"/>
        </w:rPr>
        <w:t>Faculty of Nature &amp; Engineering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City University of Applied Sciences Bremen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21898">
        <w:rPr>
          <w:rFonts w:ascii="Times New Roman" w:hAnsi="Times New Roman" w:cs="Times New Roman"/>
          <w:lang w:val="en-US"/>
        </w:rPr>
        <w:t>Neustadtswall</w:t>
      </w:r>
      <w:proofErr w:type="spellEnd"/>
      <w:r w:rsidRPr="00A21898">
        <w:rPr>
          <w:rFonts w:ascii="Times New Roman" w:hAnsi="Times New Roman" w:cs="Times New Roman"/>
          <w:lang w:val="en-US"/>
        </w:rPr>
        <w:t xml:space="preserve"> 27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28199 Bremen</w:t>
      </w:r>
      <w:r w:rsidR="00C213BD">
        <w:rPr>
          <w:rFonts w:ascii="Times New Roman" w:hAnsi="Times New Roman" w:cs="Times New Roman"/>
          <w:lang w:val="en-US"/>
        </w:rPr>
        <w:t>.</w:t>
      </w:r>
      <w:r w:rsidRPr="00A21898">
        <w:rPr>
          <w:rFonts w:ascii="Times New Roman" w:hAnsi="Times New Roman" w:cs="Times New Roman"/>
          <w:lang w:val="en-US"/>
        </w:rPr>
        <w:t xml:space="preserve"> Germany </w:t>
      </w:r>
    </w:p>
    <w:p w14:paraId="08C600D7" w14:textId="4DAD677C" w:rsidR="00A21898" w:rsidRDefault="00A21898" w:rsidP="00A21898">
      <w:pPr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 University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Applied Sciences Flensburg</w:t>
      </w:r>
      <w:r w:rsidR="00C213B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Style w:val="lrzxr"/>
          <w:rFonts w:ascii="Times New Roman" w:hAnsi="Times New Roman" w:cs="Times New Roman"/>
        </w:rPr>
        <w:t>Kanzleistraße 91-93</w:t>
      </w:r>
      <w:r w:rsidR="00C213BD">
        <w:rPr>
          <w:rStyle w:val="lrzxr"/>
          <w:rFonts w:ascii="Times New Roman" w:hAnsi="Times New Roman" w:cs="Times New Roman"/>
        </w:rPr>
        <w:t>.</w:t>
      </w:r>
      <w:r>
        <w:rPr>
          <w:rStyle w:val="lrzxr"/>
          <w:rFonts w:ascii="Times New Roman" w:hAnsi="Times New Roman" w:cs="Times New Roman"/>
        </w:rPr>
        <w:t xml:space="preserve"> 24943 Flensburg</w:t>
      </w:r>
      <w:r w:rsidR="00C213B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Germany</w:t>
      </w:r>
    </w:p>
    <w:p w14:paraId="3F6D6D8C" w14:textId="77777777" w:rsidR="00616377" w:rsidRDefault="00616377"/>
    <w:tbl>
      <w:tblPr>
        <w:tblW w:w="9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  <w:gridCol w:w="320"/>
        <w:gridCol w:w="160"/>
        <w:gridCol w:w="160"/>
      </w:tblGrid>
      <w:tr w:rsidR="006D24C6" w:rsidRPr="006D24C6" w14:paraId="3F6A964B" w14:textId="77777777" w:rsidTr="006D24C6">
        <w:trPr>
          <w:trHeight w:val="20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A8DC4" w14:textId="208710EC" w:rsidR="00616377" w:rsidRPr="00616377" w:rsidRDefault="00616377" w:rsidP="00616377">
            <w:pPr>
              <w:pStyle w:val="Beschriftung"/>
              <w:keepNext/>
              <w:jc w:val="both"/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</w:t>
            </w:r>
            <w:r w:rsidRPr="00616377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RNA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yield and quality</w:t>
            </w:r>
            <w:r w:rsidR="00F9359B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data from extraction</w:t>
            </w:r>
            <w:r w:rsidR="00A21898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s</w:t>
            </w:r>
            <w:r w:rsidR="00F9359B"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with the modified CTAB method before and after polishing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.</w:t>
            </w:r>
          </w:p>
          <w:tbl>
            <w:tblPr>
              <w:tblStyle w:val="Tabellenraster"/>
              <w:tblW w:w="8922" w:type="dxa"/>
              <w:tblLook w:val="04A0" w:firstRow="1" w:lastRow="0" w:firstColumn="1" w:lastColumn="0" w:noHBand="0" w:noVBand="1"/>
            </w:tblPr>
            <w:tblGrid>
              <w:gridCol w:w="1759"/>
              <w:gridCol w:w="947"/>
              <w:gridCol w:w="904"/>
              <w:gridCol w:w="995"/>
              <w:gridCol w:w="994"/>
              <w:gridCol w:w="1017"/>
              <w:gridCol w:w="937"/>
              <w:gridCol w:w="895"/>
              <w:gridCol w:w="474"/>
            </w:tblGrid>
            <w:tr w:rsidR="00616377" w:rsidRPr="00616377" w14:paraId="49441864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7EF82144" w14:textId="77777777" w:rsidR="00616377" w:rsidRPr="006D24C6" w:rsidRDefault="00616377" w:rsidP="006D24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</w:pPr>
                </w:p>
              </w:tc>
              <w:tc>
                <w:tcPr>
                  <w:tcW w:w="1851" w:type="dxa"/>
                  <w:gridSpan w:val="2"/>
                  <w:noWrap/>
                  <w:hideMark/>
                </w:tcPr>
                <w:p w14:paraId="10211D20" w14:textId="77777777" w:rsidR="00616377" w:rsidRPr="006D24C6" w:rsidRDefault="00616377" w:rsidP="006D24C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>After LiCl precipitation</w:t>
                  </w:r>
                </w:p>
              </w:tc>
              <w:tc>
                <w:tcPr>
                  <w:tcW w:w="5312" w:type="dxa"/>
                  <w:gridSpan w:val="6"/>
                  <w:noWrap/>
                  <w:hideMark/>
                </w:tcPr>
                <w:p w14:paraId="61670BFF" w14:textId="77777777" w:rsidR="00616377" w:rsidRPr="006D24C6" w:rsidRDefault="00616377" w:rsidP="006D24C6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>After polishing</w:t>
                  </w:r>
                </w:p>
              </w:tc>
            </w:tr>
            <w:tr w:rsidR="00616377" w:rsidRPr="00616377" w14:paraId="3459577F" w14:textId="77777777" w:rsidTr="00616377">
              <w:trPr>
                <w:trHeight w:val="368"/>
              </w:trPr>
              <w:tc>
                <w:tcPr>
                  <w:tcW w:w="1759" w:type="dxa"/>
                  <w:noWrap/>
                  <w:hideMark/>
                </w:tcPr>
                <w:p w14:paraId="54689D9A" w14:textId="77777777" w:rsidR="00616377" w:rsidRPr="006D24C6" w:rsidRDefault="00616377" w:rsidP="0074645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Species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4C72FEA7" w14:textId="77777777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</w:t>
                  </w: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vertAlign w:val="subscript"/>
                      <w:lang w:eastAsia="de-DE"/>
                      <w14:ligatures w14:val="none"/>
                    </w:rPr>
                    <w:t>260nm/280nm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72A0211C" w14:textId="77777777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</w:t>
                  </w: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vertAlign w:val="subscript"/>
                      <w:lang w:eastAsia="de-DE"/>
                      <w14:ligatures w14:val="none"/>
                    </w:rPr>
                    <w:t>260nm/230nm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04232437" w14:textId="77777777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</w:t>
                  </w: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vertAlign w:val="subscript"/>
                      <w:lang w:eastAsia="de-DE"/>
                      <w14:ligatures w14:val="none"/>
                    </w:rPr>
                    <w:t>260nm/280nm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5330FAF7" w14:textId="77777777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</w:t>
                  </w: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vertAlign w:val="subscript"/>
                      <w:lang w:eastAsia="de-DE"/>
                      <w14:ligatures w14:val="none"/>
                    </w:rPr>
                    <w:t>260nm/230nm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6C1775ED" w14:textId="77777777" w:rsidR="00616377" w:rsidRPr="00616377" w:rsidRDefault="00616377" w:rsidP="0074645D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Yield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NanoDrop</w:t>
                  </w:r>
                  <w:proofErr w:type="spellEnd"/>
                </w:p>
                <w:p w14:paraId="1918BD49" w14:textId="16E1B633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[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ug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]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65224E0B" w14:textId="700F758E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Yield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Photometer [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ug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]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7018E27F" w14:textId="3C6DAD69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Yield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Bioanalyzer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[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ug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]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05B60E90" w14:textId="77777777" w:rsidR="00616377" w:rsidRPr="006D24C6" w:rsidRDefault="00616377" w:rsidP="0074645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RIN</w:t>
                  </w:r>
                </w:p>
              </w:tc>
            </w:tr>
            <w:tr w:rsidR="00616377" w:rsidRPr="00616377" w14:paraId="62684C2C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627E6AEB" w14:textId="77777777" w:rsidR="00616377" w:rsidRPr="006D24C6" w:rsidRDefault="00616377" w:rsidP="006D24C6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Furcellaria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lumbricalis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26D893A9" w14:textId="6DB4CFF6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5DA58F83" w14:textId="6FDDF09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337F7B9E" w14:textId="7B5DE84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15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3CB62CDF" w14:textId="4D15B99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28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33E44400" w14:textId="33DD89F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13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711776F" w14:textId="052BCDB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541FC972" w14:textId="3C2BD32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92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627FF85F" w14:textId="7777777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</w:t>
                  </w:r>
                </w:p>
              </w:tc>
            </w:tr>
            <w:tr w:rsidR="00616377" w:rsidRPr="00616377" w14:paraId="6AA21C31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563F10E5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Furcellaria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lumbricalis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4C780405" w14:textId="593C2090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333F240F" w14:textId="6789D6A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1857310A" w14:textId="1B4B3CC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09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6400FB16" w14:textId="391D7FD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26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14AD6C83" w14:textId="7350CA7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112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38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C28982F" w14:textId="66BA489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1C631E90" w14:textId="7D3E863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38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21984BD6" w14:textId="0C9B172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</w:p>
              </w:tc>
            </w:tr>
            <w:tr w:rsidR="00616377" w:rsidRPr="00616377" w14:paraId="6C877E28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682080A1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Furcellaria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lumbricalis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41F391DB" w14:textId="573018A1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382F5194" w14:textId="532A91A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0A597E80" w14:textId="4B75F8A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09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26569EE9" w14:textId="18B4FEF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17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641B2324" w14:textId="0252397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01FF566" w14:textId="270E582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6515EAF2" w14:textId="1A2109B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00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4E33C28" w14:textId="225D5A8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</w:p>
              </w:tc>
            </w:tr>
            <w:tr w:rsidR="00616377" w:rsidRPr="00616377" w14:paraId="00921D72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24FFA424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Dumontia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contorta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7E48CA39" w14:textId="0074FC9D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05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982E20B" w14:textId="1494EF3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41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3D26AB38" w14:textId="17FEDA6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19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F835A6A" w14:textId="5432CD8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56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3D304A88" w14:textId="575E0DA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79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0A81BD3" w14:textId="35EC2BF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45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4C402E04" w14:textId="02BA45A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55322A6B" w14:textId="62FC911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</w:p>
              </w:tc>
            </w:tr>
            <w:tr w:rsidR="00616377" w:rsidRPr="00616377" w14:paraId="4296823F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00805856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Ahnfeltia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plicata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56C99E61" w14:textId="68A0879B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16377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00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0FCDCAFD" w14:textId="37504A2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07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4F10BAC" w14:textId="249C039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07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E59B56E" w14:textId="0F873FE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2291FEAD" w14:textId="0BC9A69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37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5E3F1C9" w14:textId="34E8B34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96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24BF9C0A" w14:textId="460AE2C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46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65D1F450" w14:textId="15EA572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</w:p>
              </w:tc>
            </w:tr>
            <w:tr w:rsidR="00616377" w:rsidRPr="00616377" w14:paraId="106AA527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230F74EB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Callithamnion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corymbosum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23052088" w14:textId="537805B2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18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16BDCDFC" w14:textId="38DC240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39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0A940874" w14:textId="2651275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6C14FDB0" w14:textId="73444A1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7C5547F0" w14:textId="09D92C8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6EB5BDE4" w14:textId="48942CF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4D42CFD5" w14:textId="7F941F9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85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72C0FE6" w14:textId="241137C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.0</w:t>
                  </w:r>
                </w:p>
              </w:tc>
            </w:tr>
            <w:tr w:rsidR="00616377" w:rsidRPr="00616377" w14:paraId="60427BDB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664E7E4A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Dasya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baillouviana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6C4FD4C4" w14:textId="4832547B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DA25505" w14:textId="1F25F1C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44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7A4775B" w14:textId="33EF042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16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2B83D665" w14:textId="0BF4291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7BC4AF96" w14:textId="0E45844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03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439117F6" w14:textId="0E959F5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15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3051059F" w14:textId="78FA232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62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2F5162A7" w14:textId="6BF3421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</w:p>
              </w:tc>
            </w:tr>
            <w:tr w:rsidR="00616377" w:rsidRPr="00616377" w14:paraId="291FDA5C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71965C91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Polysiphonia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stricta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306A28FA" w14:textId="3E7FD947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.00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73B2D3DC" w14:textId="016E77A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2E76A558" w14:textId="0D741F0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21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18B1F5B7" w14:textId="4817DE6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7E2C31A9" w14:textId="317E0F4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86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07A2BD7" w14:textId="2DC4326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69F08BED" w14:textId="21A8D95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92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4C350579" w14:textId="709BCB5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</w:p>
              </w:tc>
            </w:tr>
            <w:tr w:rsidR="00616377" w:rsidRPr="00616377" w14:paraId="188CF553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4608C860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Ceramium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virgatum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59FBD341" w14:textId="09B71363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2CE45049" w14:textId="010892E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53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4DE8DB08" w14:textId="790D124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7927ABED" w14:textId="0ED5646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51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01FBA421" w14:textId="0FD8B90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63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2DD43160" w14:textId="586BBC7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75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4076E9DF" w14:textId="2F21198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38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2CF6F11F" w14:textId="71A04E3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</w:p>
              </w:tc>
            </w:tr>
            <w:tr w:rsidR="00616377" w:rsidRPr="00616377" w14:paraId="5B1E4AB4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72AC3A6E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Porphyra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purpurea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544A8086" w14:textId="37228310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99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9318A8B" w14:textId="326412A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45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0C9CC5A0" w14:textId="0572487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17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75563768" w14:textId="540E151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53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07987809" w14:textId="792863F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02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7F41B06E" w14:textId="1541601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63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161A70E3" w14:textId="04227E0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15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0F6970EF" w14:textId="176F4D7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</w:p>
              </w:tc>
            </w:tr>
            <w:tr w:rsidR="00616377" w:rsidRPr="00616377" w14:paraId="44718A69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3424B8FA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Zostera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marina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7FD923A3" w14:textId="0760383E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83915BB" w14:textId="5182711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34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10387F7" w14:textId="7DD9775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11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F83F131" w14:textId="1CC0B30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48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53C88BD6" w14:textId="6D36CD4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88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4FA982EF" w14:textId="71D8897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138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42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3510DDC5" w14:textId="5F06030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77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6318AB53" w14:textId="2F90266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</w:p>
              </w:tc>
            </w:tr>
            <w:tr w:rsidR="00616377" w:rsidRPr="00616377" w14:paraId="474B33AB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52D7B044" w14:textId="0D7D22B3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Arthrospira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platensis</w:t>
                  </w:r>
                  <w:proofErr w:type="spellEnd"/>
                  <w:r w:rsidR="00C213BD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,</w:t>
                  </w:r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fresh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3791FD8A" w14:textId="7A704F47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02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76B872FE" w14:textId="71F52C6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98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1D206EA4" w14:textId="5F666D3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08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0414081" w14:textId="56EE4E4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13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62544DCF" w14:textId="34A9D08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82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739D9D6" w14:textId="63667D5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93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6166D496" w14:textId="5A28838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40F66345" w14:textId="5E5D9A3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</w:p>
              </w:tc>
            </w:tr>
            <w:tr w:rsidR="00616377" w:rsidRPr="00616377" w14:paraId="0C2E175E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2B0A0CA7" w14:textId="2EB39B49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Arthrospira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platensis</w:t>
                  </w:r>
                  <w:proofErr w:type="spellEnd"/>
                  <w:r w:rsidR="00C213BD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,</w:t>
                  </w:r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dried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3B941ADD" w14:textId="6EF7E69F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11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3BD772F7" w14:textId="78DE090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3625009" w14:textId="22B5E39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7DA54F18" w14:textId="234A974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49D84627" w14:textId="7277938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417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84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9081885" w14:textId="136BD13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16A14B55" w14:textId="7CB53C0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89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44D3CB61" w14:textId="1FEC40D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</w:t>
                  </w:r>
                </w:p>
              </w:tc>
            </w:tr>
            <w:tr w:rsidR="00616377" w:rsidRPr="00616377" w14:paraId="48198929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5F431D6E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Bryopsis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plumosa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2CCCEC37" w14:textId="5AB6EE21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13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C8EB8FF" w14:textId="6D83DA8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42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1A5BDF43" w14:textId="6ECD89F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17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5190D1E6" w14:textId="5D17E5F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3BD1461D" w14:textId="797BECF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86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667B8D0A" w14:textId="5ADA96A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2CDEB5EA" w14:textId="2843C26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00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76F5A074" w14:textId="3407668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.0</w:t>
                  </w:r>
                </w:p>
              </w:tc>
            </w:tr>
            <w:tr w:rsidR="00616377" w:rsidRPr="00616377" w14:paraId="24204599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16AFD006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Bryposis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plumosa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71CC3FC2" w14:textId="7BBF80FB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3B6DD8D" w14:textId="0BD0437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29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95E4F99" w14:textId="09D41F1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13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12209792" w14:textId="327CC7F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0763809A" w14:textId="197679D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65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F494F24" w14:textId="4D12F33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93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0A6DDE97" w14:textId="0B0791F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3400F769" w14:textId="5C51D2D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</w:p>
              </w:tc>
            </w:tr>
            <w:tr w:rsidR="00616377" w:rsidRPr="00616377" w14:paraId="5B288C00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051AB8E1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Bryposis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plumosa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6D334F5A" w14:textId="66658C07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647811B3" w14:textId="5414DC3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34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D4BF058" w14:textId="3FFBC82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15504487" w14:textId="348F9B4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39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43619987" w14:textId="5DDB7AF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07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124BA983" w14:textId="480220A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92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7BB2B56B" w14:textId="6B774DA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1E6B7DE" w14:textId="08AB2E9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</w:p>
              </w:tc>
            </w:tr>
            <w:tr w:rsidR="00616377" w:rsidRPr="00616377" w14:paraId="37195100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3D8FB95C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Cladophora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rupestris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4DC6E4B3" w14:textId="6104E9E5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79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62407E8B" w14:textId="23D0C24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98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F437A54" w14:textId="61066AA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81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3AB8CE92" w14:textId="7A3F170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94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5ED979A6" w14:textId="2796794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37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81CC180" w14:textId="02C4314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30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6238306D" w14:textId="20E97BA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92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20A6B924" w14:textId="2562AF2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</w:tr>
            <w:tr w:rsidR="00616377" w:rsidRPr="00616377" w14:paraId="142BE25D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61454C4F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Spongomorpha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aeruginosa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3A8D4E56" w14:textId="12B24068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99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5A0318B3" w14:textId="311F1B5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41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43D7749A" w14:textId="09C64AF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05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3BA10F2A" w14:textId="2147BE7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94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2CCF8238" w14:textId="5DC9453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65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2FC36E85" w14:textId="4366D4F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7773A56D" w14:textId="51F2CEA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54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2A9E40E2" w14:textId="7AE995E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b</w:t>
                  </w:r>
                </w:p>
              </w:tc>
            </w:tr>
            <w:tr w:rsidR="00616377" w:rsidRPr="00616377" w14:paraId="0E694AEB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7297CF77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Ulva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lactuca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44FF0596" w14:textId="09196E8B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95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068620FD" w14:textId="3273CD3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2AC470D" w14:textId="3883C6F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62E9FF5" w14:textId="06FAF17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24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45BB3280" w14:textId="6278E9B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39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398D30B1" w14:textId="39526D4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7891C81F" w14:textId="7CBC9A7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54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0BB73497" w14:textId="4C295C8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</w:t>
                  </w:r>
                </w:p>
              </w:tc>
            </w:tr>
            <w:tr w:rsidR="00616377" w:rsidRPr="00616377" w14:paraId="2089FB26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786BC67A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Chlorella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vulgaris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59AA1D7F" w14:textId="6AFD3B8C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82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6E3A6F9E" w14:textId="7A5F6CE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65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2D90279" w14:textId="24C7F3A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34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6A40C262" w14:textId="4505774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53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516E0F0E" w14:textId="71895A3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85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64463AE" w14:textId="514DC78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08B0CAA7" w14:textId="754FFB1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02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015B243D" w14:textId="4AE9C1B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</w:tr>
            <w:tr w:rsidR="00616377" w:rsidRPr="00616377" w14:paraId="52E66940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6874A31E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Saccharina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latissima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5DA291B9" w14:textId="14E62B4D" w:rsidR="00616377" w:rsidRPr="006D24C6" w:rsidRDefault="00C213BD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40BD43DE" w14:textId="7601454A" w:rsidR="00616377" w:rsidRPr="006D24C6" w:rsidRDefault="00C213BD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37E17770" w14:textId="7897313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07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5FAFCAB8" w14:textId="5903883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7600D62C" w14:textId="33A5B23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60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19255451" w14:textId="3537C2E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95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4820647E" w14:textId="5DAB402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54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DBC110A" w14:textId="042C6B4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b</w:t>
                  </w:r>
                </w:p>
              </w:tc>
            </w:tr>
            <w:tr w:rsidR="00616377" w:rsidRPr="00616377" w14:paraId="188361FF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6C609410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Saccharina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latissima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501D2585" w14:textId="2F91405F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09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093534F7" w14:textId="4C8C62D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51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93D8C72" w14:textId="49BF487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2941CB68" w14:textId="18B3849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44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5C250E06" w14:textId="39C0802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75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1497F3B1" w14:textId="45E9F3E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38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88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246C9C47" w14:textId="6D40972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77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75B41480" w14:textId="59977EE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b</w:t>
                  </w:r>
                </w:p>
              </w:tc>
            </w:tr>
            <w:tr w:rsidR="00616377" w:rsidRPr="00616377" w14:paraId="6B7619B6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035331E8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Saccharina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latissima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29AE4296" w14:textId="37A87D0E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05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1D3D3BE7" w14:textId="0345777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21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12FDB5E" w14:textId="0F25741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09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33FF85CF" w14:textId="194A7F1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21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6CBD15D0" w14:textId="61E29C2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2CFAAE92" w14:textId="666A70A4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29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2807E0FF" w14:textId="17B1BAA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08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514F54D4" w14:textId="50BD66C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</w:p>
              </w:tc>
            </w:tr>
            <w:tr w:rsidR="00616377" w:rsidRPr="00616377" w14:paraId="23BD0CEA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2CC54D02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Chorda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filum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2828232A" w14:textId="0EB65B80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14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26D9C924" w14:textId="48100FE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62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0C063D7A" w14:textId="0C7DA02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22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66712B2A" w14:textId="23ECB513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87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1E91CCCA" w14:textId="42FB31C5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64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5A6A35C0" w14:textId="5ADF3C0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379CF4D2" w14:textId="6868D31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89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B68EF9D" w14:textId="3DC8C910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b</w:t>
                  </w:r>
                </w:p>
              </w:tc>
            </w:tr>
            <w:tr w:rsidR="00616377" w:rsidRPr="00616377" w14:paraId="6D7AB6B8" w14:textId="77777777" w:rsidTr="00616377">
              <w:trPr>
                <w:trHeight w:val="352"/>
              </w:trPr>
              <w:tc>
                <w:tcPr>
                  <w:tcW w:w="1759" w:type="dxa"/>
                  <w:noWrap/>
                  <w:hideMark/>
                </w:tcPr>
                <w:p w14:paraId="26A52D4C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Pilayella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littoralis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29C7909B" w14:textId="688A928C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88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68035589" w14:textId="4D55012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48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2F550B1" w14:textId="4D799C1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28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78259407" w14:textId="6C42EBCB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75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54ACC8CD" w14:textId="27B7AB7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29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3A04ED9" w14:textId="6E19DF2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37FD7D4D" w14:textId="75C9A50F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.00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2BCBBBB" w14:textId="1F8DF51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7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eastAsia="de-DE"/>
                      <w14:ligatures w14:val="none"/>
                    </w:rPr>
                    <w:t>a</w:t>
                  </w:r>
                </w:p>
              </w:tc>
            </w:tr>
            <w:tr w:rsidR="00616377" w:rsidRPr="00616377" w14:paraId="65D6F9ED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17C09D1E" w14:textId="77777777" w:rsidR="00616377" w:rsidRPr="006D24C6" w:rsidRDefault="00616377" w:rsidP="006D24C6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Dictyosiphon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foeniculaceus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53584D82" w14:textId="1B67305D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45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7DA2443F" w14:textId="6DFCD9E2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88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552124CA" w14:textId="5DD1947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09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738D359E" w14:textId="4A4AF41D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0B4EDF3E" w14:textId="688013D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20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6BD71647" w14:textId="523043B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99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357E89F2" w14:textId="19D657C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527ECEF9" w14:textId="56E968CD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</w:tr>
            <w:tr w:rsidR="00616377" w:rsidRPr="00616377" w14:paraId="7F66927D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033EE047" w14:textId="77777777" w:rsidR="00616377" w:rsidRPr="006D24C6" w:rsidRDefault="00616377" w:rsidP="006D24C6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Fucus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</w:t>
                  </w: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vesiculosus</w:t>
                  </w:r>
                  <w:proofErr w:type="spellEnd"/>
                </w:p>
              </w:tc>
              <w:tc>
                <w:tcPr>
                  <w:tcW w:w="947" w:type="dxa"/>
                  <w:noWrap/>
                  <w:hideMark/>
                </w:tcPr>
                <w:p w14:paraId="1E2EBBD7" w14:textId="2957CDBA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26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01E8FBDB" w14:textId="3B0F0CB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55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6212B562" w14:textId="5B9B1CB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57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02C54C9F" w14:textId="4E58D77A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53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661915F9" w14:textId="1923717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0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83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6B6CE3B9" w14:textId="40CA9B81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51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4B692120" w14:textId="19C2F3CE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B289847" w14:textId="677AD370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</w:tr>
            <w:tr w:rsidR="00616377" w:rsidRPr="00616377" w14:paraId="16E914F1" w14:textId="77777777" w:rsidTr="00616377">
              <w:trPr>
                <w:trHeight w:val="306"/>
              </w:trPr>
              <w:tc>
                <w:tcPr>
                  <w:tcW w:w="1759" w:type="dxa"/>
                  <w:noWrap/>
                  <w:hideMark/>
                </w:tcPr>
                <w:p w14:paraId="1D0EB62E" w14:textId="77777777" w:rsidR="00616377" w:rsidRPr="006D24C6" w:rsidRDefault="00616377" w:rsidP="006D24C6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proofErr w:type="spellStart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Fucus</w:t>
                  </w:r>
                  <w:proofErr w:type="spellEnd"/>
                  <w:r w:rsidRPr="006D24C6">
                    <w:rPr>
                      <w:rFonts w:ascii="Calibri" w:eastAsia="Times New Roman" w:hAnsi="Calibri" w:cs="Calibri"/>
                      <w:i/>
                      <w:iCs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 xml:space="preserve"> serratus</w:t>
                  </w:r>
                </w:p>
              </w:tc>
              <w:tc>
                <w:tcPr>
                  <w:tcW w:w="947" w:type="dxa"/>
                  <w:noWrap/>
                  <w:hideMark/>
                </w:tcPr>
                <w:p w14:paraId="586FC46C" w14:textId="530D0CA2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27</w:t>
                  </w:r>
                </w:p>
              </w:tc>
              <w:tc>
                <w:tcPr>
                  <w:tcW w:w="904" w:type="dxa"/>
                  <w:noWrap/>
                  <w:hideMark/>
                </w:tcPr>
                <w:p w14:paraId="52CF4889" w14:textId="47C8C997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29</w:t>
                  </w:r>
                </w:p>
              </w:tc>
              <w:tc>
                <w:tcPr>
                  <w:tcW w:w="995" w:type="dxa"/>
                  <w:noWrap/>
                  <w:hideMark/>
                </w:tcPr>
                <w:p w14:paraId="751E9FC9" w14:textId="4B9EDC6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23</w:t>
                  </w:r>
                </w:p>
              </w:tc>
              <w:tc>
                <w:tcPr>
                  <w:tcW w:w="994" w:type="dxa"/>
                  <w:noWrap/>
                  <w:hideMark/>
                </w:tcPr>
                <w:p w14:paraId="32E4D110" w14:textId="0F8EB1C9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32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14:paraId="0F353426" w14:textId="7464D33C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101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47</w:t>
                  </w:r>
                </w:p>
              </w:tc>
              <w:tc>
                <w:tcPr>
                  <w:tcW w:w="937" w:type="dxa"/>
                  <w:noWrap/>
                  <w:hideMark/>
                </w:tcPr>
                <w:p w14:paraId="071E4769" w14:textId="75E84028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126</w:t>
                  </w:r>
                  <w:r w:rsidR="00C213BD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.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81</w:t>
                  </w:r>
                </w:p>
              </w:tc>
              <w:tc>
                <w:tcPr>
                  <w:tcW w:w="895" w:type="dxa"/>
                  <w:noWrap/>
                  <w:hideMark/>
                </w:tcPr>
                <w:p w14:paraId="2FA64410" w14:textId="37C273B6" w:rsidR="00616377" w:rsidRPr="006D24C6" w:rsidRDefault="00616377" w:rsidP="006D24C6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  <w:tc>
                <w:tcPr>
                  <w:tcW w:w="474" w:type="dxa"/>
                  <w:noWrap/>
                  <w:hideMark/>
                </w:tcPr>
                <w:p w14:paraId="188DE724" w14:textId="11599206" w:rsidR="00616377" w:rsidRPr="006D24C6" w:rsidRDefault="00616377" w:rsidP="006D24C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eastAsia="de-DE"/>
                      <w14:ligatures w14:val="none"/>
                    </w:rPr>
                    <w:t>-</w:t>
                  </w:r>
                </w:p>
              </w:tc>
            </w:tr>
            <w:tr w:rsidR="00616377" w:rsidRPr="00616377" w14:paraId="742411D3" w14:textId="77777777" w:rsidTr="00616377">
              <w:trPr>
                <w:trHeight w:val="255"/>
              </w:trPr>
              <w:tc>
                <w:tcPr>
                  <w:tcW w:w="8922" w:type="dxa"/>
                  <w:gridSpan w:val="9"/>
                  <w:noWrap/>
                  <w:hideMark/>
                </w:tcPr>
                <w:p w14:paraId="16EEF343" w14:textId="77777777" w:rsidR="00616377" w:rsidRPr="00616377" w:rsidRDefault="00616377" w:rsidP="006D24C6">
                  <w:pPr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val="en-US" w:eastAsia="de-DE"/>
                      <w14:ligatures w14:val="none"/>
                    </w:rPr>
                    <w:t xml:space="preserve">a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>Bioanalyzer data measured after LiCl precipitation</w:t>
                  </w:r>
                </w:p>
                <w:p w14:paraId="2E5B0037" w14:textId="6220A7C2" w:rsidR="00616377" w:rsidRPr="006D24C6" w:rsidRDefault="00616377" w:rsidP="006D24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</w:pP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vertAlign w:val="superscript"/>
                      <w:lang w:val="en-US" w:eastAsia="de-DE"/>
                      <w14:ligatures w14:val="none"/>
                    </w:rPr>
                    <w:t xml:space="preserve">b 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 xml:space="preserve">low RIN due to </w:t>
                  </w:r>
                  <w:r w:rsidR="00C213BD"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>erroneous</w:t>
                  </w:r>
                  <w:r w:rsidRPr="006D24C6">
                    <w:rPr>
                      <w:rFonts w:ascii="Calibri" w:eastAsia="Times New Roman" w:hAnsi="Calibri" w:cs="Calibri"/>
                      <w:color w:val="000000"/>
                      <w:kern w:val="0"/>
                      <w:sz w:val="14"/>
                      <w:szCs w:val="14"/>
                      <w:lang w:val="en-US" w:eastAsia="de-DE"/>
                      <w14:ligatures w14:val="none"/>
                    </w:rPr>
                    <w:t xml:space="preserve"> peak selection</w:t>
                  </w:r>
                </w:p>
              </w:tc>
            </w:tr>
          </w:tbl>
          <w:p w14:paraId="61B5E03E" w14:textId="77777777" w:rsidR="006D24C6" w:rsidRPr="006D24C6" w:rsidRDefault="006D24C6" w:rsidP="006D24C6">
            <w:pPr>
              <w:spacing w:after="0" w:line="240" w:lineRule="auto"/>
              <w:ind w:right="-1512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 w:eastAsia="de-DE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8905B" w14:textId="77777777" w:rsidR="006D24C6" w:rsidRPr="006D24C6" w:rsidRDefault="006D24C6" w:rsidP="006D24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val="en-US" w:eastAsia="de-DE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6B7C4" w14:textId="685A802D" w:rsidR="006D24C6" w:rsidRPr="006D24C6" w:rsidRDefault="006D24C6" w:rsidP="006D24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0"/>
                <w:szCs w:val="10"/>
                <w:lang w:val="en-US" w:eastAsia="de-DE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4C9B2" w14:textId="6E450194" w:rsidR="006D24C6" w:rsidRPr="006D24C6" w:rsidRDefault="006D24C6" w:rsidP="006D24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0"/>
                <w:szCs w:val="10"/>
                <w:lang w:val="en-US" w:eastAsia="de-DE"/>
                <w14:ligatures w14:val="none"/>
              </w:rPr>
            </w:pPr>
          </w:p>
        </w:tc>
      </w:tr>
    </w:tbl>
    <w:p w14:paraId="24A6CA7F" w14:textId="77777777" w:rsidR="00FF4A14" w:rsidRDefault="00FF4A14">
      <w:pPr>
        <w:rPr>
          <w:lang w:val="en-US"/>
        </w:rPr>
      </w:pPr>
    </w:p>
    <w:p w14:paraId="7AD84417" w14:textId="77777777" w:rsidR="00A21898" w:rsidRDefault="00A21898">
      <w:pPr>
        <w:rPr>
          <w:lang w:val="en-US"/>
        </w:rPr>
      </w:pPr>
    </w:p>
    <w:p w14:paraId="39A77D87" w14:textId="77777777" w:rsidR="00A21898" w:rsidRDefault="00A21898">
      <w:pPr>
        <w:rPr>
          <w:lang w:val="en-US"/>
        </w:rPr>
      </w:pPr>
    </w:p>
    <w:p w14:paraId="0F1D2B75" w14:textId="77777777" w:rsidR="00A21898" w:rsidRDefault="00A21898">
      <w:pPr>
        <w:rPr>
          <w:lang w:val="en-US"/>
        </w:rPr>
      </w:pPr>
    </w:p>
    <w:p w14:paraId="6D2585E6" w14:textId="77777777" w:rsidR="00A21898" w:rsidRDefault="00A21898">
      <w:pPr>
        <w:rPr>
          <w:lang w:val="en-US"/>
        </w:rPr>
      </w:pPr>
    </w:p>
    <w:p w14:paraId="2301428B" w14:textId="77777777" w:rsidR="00A21898" w:rsidRDefault="00A21898">
      <w:pPr>
        <w:rPr>
          <w:lang w:val="en-US"/>
        </w:rPr>
      </w:pPr>
    </w:p>
    <w:p w14:paraId="19C78C1F" w14:textId="77777777" w:rsidR="00A21898" w:rsidRDefault="00A21898">
      <w:pPr>
        <w:rPr>
          <w:lang w:val="en-US"/>
        </w:rPr>
      </w:pPr>
    </w:p>
    <w:p w14:paraId="1A79BD86" w14:textId="3D9C0068" w:rsidR="00A21898" w:rsidRDefault="00A21898" w:rsidP="00A21898">
      <w:pPr>
        <w:pStyle w:val="Beschriftung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616377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RNA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yield and quality data from extractions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of brown algae </w:t>
      </w:r>
      <w:r w:rsidR="00B8280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using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the SDS method</w:t>
      </w:r>
      <w:r w:rsidR="00C213B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with and without  PVP40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</w:t>
      </w:r>
    </w:p>
    <w:tbl>
      <w:tblPr>
        <w:tblStyle w:val="Tabellenraster"/>
        <w:tblW w:w="9376" w:type="dxa"/>
        <w:tblLook w:val="04A0" w:firstRow="1" w:lastRow="0" w:firstColumn="1" w:lastColumn="0" w:noHBand="0" w:noVBand="1"/>
      </w:tblPr>
      <w:tblGrid>
        <w:gridCol w:w="1147"/>
        <w:gridCol w:w="1109"/>
        <w:gridCol w:w="985"/>
        <w:gridCol w:w="985"/>
        <w:gridCol w:w="985"/>
        <w:gridCol w:w="985"/>
        <w:gridCol w:w="985"/>
        <w:gridCol w:w="1039"/>
        <w:gridCol w:w="1156"/>
      </w:tblGrid>
      <w:tr w:rsidR="00C213BD" w:rsidRPr="00C213BD" w14:paraId="3E4FCC80" w14:textId="77777777" w:rsidTr="00B82808">
        <w:trPr>
          <w:trHeight w:val="20"/>
        </w:trPr>
        <w:tc>
          <w:tcPr>
            <w:tcW w:w="1147" w:type="dxa"/>
            <w:noWrap/>
          </w:tcPr>
          <w:p w14:paraId="5EB89004" w14:textId="77777777" w:rsidR="00C213BD" w:rsidRPr="00C213BD" w:rsidRDefault="00C213BD" w:rsidP="00C213B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val="en-US" w:eastAsia="de-DE"/>
                <w14:ligatures w14:val="none"/>
              </w:rPr>
            </w:pPr>
          </w:p>
        </w:tc>
        <w:tc>
          <w:tcPr>
            <w:tcW w:w="2094" w:type="dxa"/>
            <w:gridSpan w:val="2"/>
            <w:noWrap/>
          </w:tcPr>
          <w:p w14:paraId="7F4E8587" w14:textId="08A4127E" w:rsidR="00C213BD" w:rsidRPr="00C213BD" w:rsidRDefault="00C213BD" w:rsidP="00C213B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After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LiCl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precipitation</w:t>
            </w:r>
            <w:proofErr w:type="spellEnd"/>
          </w:p>
        </w:tc>
        <w:tc>
          <w:tcPr>
            <w:tcW w:w="1970" w:type="dxa"/>
            <w:gridSpan w:val="2"/>
            <w:noWrap/>
          </w:tcPr>
          <w:p w14:paraId="0AD694AD" w14:textId="7881367E" w:rsidR="00C213BD" w:rsidRPr="00C213BD" w:rsidRDefault="00C213BD" w:rsidP="00C213B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After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first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polishing</w:t>
            </w:r>
            <w:proofErr w:type="spellEnd"/>
          </w:p>
        </w:tc>
        <w:tc>
          <w:tcPr>
            <w:tcW w:w="1970" w:type="dxa"/>
            <w:gridSpan w:val="2"/>
            <w:noWrap/>
          </w:tcPr>
          <w:p w14:paraId="0FADB528" w14:textId="72B983AB" w:rsidR="00C213BD" w:rsidRPr="00C213BD" w:rsidRDefault="00C213BD" w:rsidP="00C213B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After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second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polishing</w:t>
            </w:r>
            <w:proofErr w:type="spellEnd"/>
          </w:p>
        </w:tc>
        <w:tc>
          <w:tcPr>
            <w:tcW w:w="2195" w:type="dxa"/>
            <w:gridSpan w:val="2"/>
            <w:noWrap/>
          </w:tcPr>
          <w:p w14:paraId="4E877993" w14:textId="771A3362" w:rsidR="00C213BD" w:rsidRPr="00C213BD" w:rsidRDefault="00C213BD" w:rsidP="00C213B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Final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Yield</w:t>
            </w:r>
            <w:proofErr w:type="spellEnd"/>
          </w:p>
        </w:tc>
      </w:tr>
      <w:tr w:rsidR="00B82808" w:rsidRPr="00C213BD" w14:paraId="7FE63D5F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52F162FB" w14:textId="3C83E222" w:rsidR="00C213BD" w:rsidRPr="00C213BD" w:rsidRDefault="00C213BD" w:rsidP="0074645D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Sample</w:t>
            </w:r>
          </w:p>
        </w:tc>
        <w:tc>
          <w:tcPr>
            <w:tcW w:w="1109" w:type="dxa"/>
            <w:noWrap/>
            <w:hideMark/>
          </w:tcPr>
          <w:p w14:paraId="116F1C6A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260nm/280nm</w:t>
            </w:r>
          </w:p>
        </w:tc>
        <w:tc>
          <w:tcPr>
            <w:tcW w:w="985" w:type="dxa"/>
            <w:noWrap/>
            <w:hideMark/>
          </w:tcPr>
          <w:p w14:paraId="6EA1D131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260nm/230nm</w:t>
            </w:r>
          </w:p>
        </w:tc>
        <w:tc>
          <w:tcPr>
            <w:tcW w:w="985" w:type="dxa"/>
            <w:noWrap/>
            <w:hideMark/>
          </w:tcPr>
          <w:p w14:paraId="50E337F7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260nm/280nm</w:t>
            </w:r>
          </w:p>
        </w:tc>
        <w:tc>
          <w:tcPr>
            <w:tcW w:w="985" w:type="dxa"/>
            <w:noWrap/>
            <w:hideMark/>
          </w:tcPr>
          <w:p w14:paraId="37E6DF9D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260nm/230nm</w:t>
            </w:r>
          </w:p>
        </w:tc>
        <w:tc>
          <w:tcPr>
            <w:tcW w:w="985" w:type="dxa"/>
            <w:noWrap/>
            <w:hideMark/>
          </w:tcPr>
          <w:p w14:paraId="2F1D5E8E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260nm/230nm</w:t>
            </w:r>
          </w:p>
        </w:tc>
        <w:tc>
          <w:tcPr>
            <w:tcW w:w="985" w:type="dxa"/>
            <w:noWrap/>
            <w:hideMark/>
          </w:tcPr>
          <w:p w14:paraId="14C1433B" w14:textId="77777777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A</w:t>
            </w:r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vertAlign w:val="subscript"/>
                <w:lang w:eastAsia="de-DE"/>
                <w14:ligatures w14:val="none"/>
              </w:rPr>
              <w:t>260nm/280nm</w:t>
            </w:r>
          </w:p>
        </w:tc>
        <w:tc>
          <w:tcPr>
            <w:tcW w:w="1039" w:type="dxa"/>
            <w:noWrap/>
            <w:hideMark/>
          </w:tcPr>
          <w:p w14:paraId="553CF983" w14:textId="418E37CE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Yield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NanoDrop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[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ug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]</w:t>
            </w:r>
          </w:p>
        </w:tc>
        <w:tc>
          <w:tcPr>
            <w:tcW w:w="1156" w:type="dxa"/>
            <w:noWrap/>
            <w:hideMark/>
          </w:tcPr>
          <w:p w14:paraId="1F3CF095" w14:textId="74EAE48E" w:rsidR="00C213BD" w:rsidRPr="00C213BD" w:rsidRDefault="00C213BD" w:rsidP="007464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Yield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Photometer [</w:t>
            </w:r>
            <w:proofErr w:type="spellStart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ug</w:t>
            </w:r>
            <w:proofErr w:type="spellEnd"/>
            <w:r w:rsidRPr="00C213BD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]</w:t>
            </w:r>
          </w:p>
        </w:tc>
      </w:tr>
      <w:tr w:rsidR="00B82808" w:rsidRPr="00C213BD" w14:paraId="0CAEE5AF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3ECD5D06" w14:textId="1AEB59F7" w:rsidR="00C213BD" w:rsidRPr="00C213BD" w:rsidRDefault="00C213BD" w:rsidP="00C213B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Fucus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vesiculosus</w:t>
            </w:r>
            <w:proofErr w:type="spellEnd"/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+ PVP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</w:t>
            </w:r>
          </w:p>
        </w:tc>
        <w:tc>
          <w:tcPr>
            <w:tcW w:w="1109" w:type="dxa"/>
            <w:noWrap/>
            <w:hideMark/>
          </w:tcPr>
          <w:p w14:paraId="67767E3A" w14:textId="16898C7F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06</w:t>
            </w:r>
          </w:p>
        </w:tc>
        <w:tc>
          <w:tcPr>
            <w:tcW w:w="985" w:type="dxa"/>
            <w:noWrap/>
            <w:hideMark/>
          </w:tcPr>
          <w:p w14:paraId="47D5691C" w14:textId="5F43A2A2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</w:t>
            </w:r>
          </w:p>
        </w:tc>
        <w:tc>
          <w:tcPr>
            <w:tcW w:w="985" w:type="dxa"/>
            <w:noWrap/>
            <w:hideMark/>
          </w:tcPr>
          <w:p w14:paraId="612E428B" w14:textId="17BE346F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</w:t>
            </w:r>
          </w:p>
        </w:tc>
        <w:tc>
          <w:tcPr>
            <w:tcW w:w="985" w:type="dxa"/>
            <w:noWrap/>
            <w:hideMark/>
          </w:tcPr>
          <w:p w14:paraId="46BBB380" w14:textId="2F231D01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</w:t>
            </w:r>
          </w:p>
        </w:tc>
        <w:tc>
          <w:tcPr>
            <w:tcW w:w="985" w:type="dxa"/>
            <w:noWrap/>
            <w:hideMark/>
          </w:tcPr>
          <w:p w14:paraId="29E209A5" w14:textId="6CABF9E0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</w:t>
            </w:r>
          </w:p>
        </w:tc>
        <w:tc>
          <w:tcPr>
            <w:tcW w:w="985" w:type="dxa"/>
            <w:noWrap/>
            <w:hideMark/>
          </w:tcPr>
          <w:p w14:paraId="5F98D81B" w14:textId="70C3634F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83</w:t>
            </w:r>
          </w:p>
        </w:tc>
        <w:tc>
          <w:tcPr>
            <w:tcW w:w="1039" w:type="dxa"/>
            <w:noWrap/>
            <w:hideMark/>
          </w:tcPr>
          <w:p w14:paraId="05A7637F" w14:textId="48A7122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99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49</w:t>
            </w:r>
          </w:p>
        </w:tc>
        <w:tc>
          <w:tcPr>
            <w:tcW w:w="1156" w:type="dxa"/>
            <w:noWrap/>
            <w:hideMark/>
          </w:tcPr>
          <w:p w14:paraId="01A0B0E5" w14:textId="3215AE18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107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</w:t>
            </w:r>
          </w:p>
        </w:tc>
      </w:tr>
      <w:tr w:rsidR="00B82808" w:rsidRPr="00C213BD" w14:paraId="4841A85E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2CAE2FA9" w14:textId="77777777" w:rsidR="00C213BD" w:rsidRPr="00C213BD" w:rsidRDefault="00C213BD" w:rsidP="00C213BD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Fucus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vesiculosus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1109" w:type="dxa"/>
            <w:noWrap/>
            <w:hideMark/>
          </w:tcPr>
          <w:p w14:paraId="31673781" w14:textId="03CBD26F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07</w:t>
            </w:r>
          </w:p>
        </w:tc>
        <w:tc>
          <w:tcPr>
            <w:tcW w:w="985" w:type="dxa"/>
            <w:noWrap/>
            <w:hideMark/>
          </w:tcPr>
          <w:p w14:paraId="5FC92E89" w14:textId="6FE58B46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71</w:t>
            </w:r>
          </w:p>
        </w:tc>
        <w:tc>
          <w:tcPr>
            <w:tcW w:w="985" w:type="dxa"/>
            <w:noWrap/>
            <w:hideMark/>
          </w:tcPr>
          <w:p w14:paraId="440B17B9" w14:textId="772E835B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</w:t>
            </w:r>
          </w:p>
        </w:tc>
        <w:tc>
          <w:tcPr>
            <w:tcW w:w="985" w:type="dxa"/>
            <w:noWrap/>
            <w:hideMark/>
          </w:tcPr>
          <w:p w14:paraId="7899DD2F" w14:textId="0F518CB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47</w:t>
            </w:r>
          </w:p>
        </w:tc>
        <w:tc>
          <w:tcPr>
            <w:tcW w:w="985" w:type="dxa"/>
            <w:noWrap/>
            <w:hideMark/>
          </w:tcPr>
          <w:p w14:paraId="41C75121" w14:textId="45F9FCEC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</w:t>
            </w:r>
          </w:p>
        </w:tc>
        <w:tc>
          <w:tcPr>
            <w:tcW w:w="985" w:type="dxa"/>
            <w:noWrap/>
            <w:hideMark/>
          </w:tcPr>
          <w:p w14:paraId="16803EF9" w14:textId="2615A7B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82</w:t>
            </w:r>
          </w:p>
        </w:tc>
        <w:tc>
          <w:tcPr>
            <w:tcW w:w="1039" w:type="dxa"/>
            <w:noWrap/>
            <w:hideMark/>
          </w:tcPr>
          <w:p w14:paraId="50FCA415" w14:textId="159F905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06</w:t>
            </w:r>
          </w:p>
        </w:tc>
        <w:tc>
          <w:tcPr>
            <w:tcW w:w="1156" w:type="dxa"/>
            <w:noWrap/>
            <w:hideMark/>
          </w:tcPr>
          <w:p w14:paraId="072F9A5D" w14:textId="27C92438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55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46</w:t>
            </w:r>
          </w:p>
        </w:tc>
      </w:tr>
      <w:tr w:rsidR="00B82808" w:rsidRPr="00C213BD" w14:paraId="604D0F06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19E4FC09" w14:textId="2A41A29B" w:rsidR="00C213BD" w:rsidRPr="00C213BD" w:rsidRDefault="00C213BD" w:rsidP="00C213BD">
            <w:pP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Fucus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serratus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+ PVP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</w:t>
            </w:r>
          </w:p>
        </w:tc>
        <w:tc>
          <w:tcPr>
            <w:tcW w:w="1109" w:type="dxa"/>
            <w:noWrap/>
            <w:hideMark/>
          </w:tcPr>
          <w:p w14:paraId="00A5AF9A" w14:textId="2D2DF88A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06</w:t>
            </w:r>
          </w:p>
        </w:tc>
        <w:tc>
          <w:tcPr>
            <w:tcW w:w="985" w:type="dxa"/>
            <w:noWrap/>
            <w:hideMark/>
          </w:tcPr>
          <w:p w14:paraId="6F4E619D" w14:textId="5DD6F074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</w:t>
            </w:r>
          </w:p>
        </w:tc>
        <w:tc>
          <w:tcPr>
            <w:tcW w:w="985" w:type="dxa"/>
            <w:noWrap/>
            <w:hideMark/>
          </w:tcPr>
          <w:p w14:paraId="2D03A67E" w14:textId="5EBCEF89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06</w:t>
            </w:r>
          </w:p>
        </w:tc>
        <w:tc>
          <w:tcPr>
            <w:tcW w:w="985" w:type="dxa"/>
            <w:noWrap/>
            <w:hideMark/>
          </w:tcPr>
          <w:p w14:paraId="001708B8" w14:textId="1CAB5CD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.00</w:t>
            </w:r>
          </w:p>
        </w:tc>
        <w:tc>
          <w:tcPr>
            <w:tcW w:w="985" w:type="dxa"/>
            <w:noWrap/>
            <w:hideMark/>
          </w:tcPr>
          <w:p w14:paraId="0EB61F43" w14:textId="7BCBDA97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</w:t>
            </w:r>
          </w:p>
        </w:tc>
        <w:tc>
          <w:tcPr>
            <w:tcW w:w="985" w:type="dxa"/>
            <w:noWrap/>
            <w:hideMark/>
          </w:tcPr>
          <w:p w14:paraId="7BDA0B74" w14:textId="175195F2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67</w:t>
            </w:r>
          </w:p>
        </w:tc>
        <w:tc>
          <w:tcPr>
            <w:tcW w:w="1039" w:type="dxa"/>
            <w:noWrap/>
            <w:hideMark/>
          </w:tcPr>
          <w:p w14:paraId="76F65EE3" w14:textId="74E96E25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28</w:t>
            </w:r>
          </w:p>
        </w:tc>
        <w:tc>
          <w:tcPr>
            <w:tcW w:w="1156" w:type="dxa"/>
            <w:noWrap/>
            <w:hideMark/>
          </w:tcPr>
          <w:p w14:paraId="64A31AEE" w14:textId="639A18ED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</w:t>
            </w:r>
          </w:p>
        </w:tc>
      </w:tr>
      <w:tr w:rsidR="00B82808" w:rsidRPr="00C213BD" w14:paraId="3AE82372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07464EF9" w14:textId="77777777" w:rsidR="00C213BD" w:rsidRPr="00C213BD" w:rsidRDefault="00C213BD" w:rsidP="00C213BD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Fucus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serratus</w:t>
            </w:r>
          </w:p>
        </w:tc>
        <w:tc>
          <w:tcPr>
            <w:tcW w:w="1109" w:type="dxa"/>
            <w:noWrap/>
            <w:hideMark/>
          </w:tcPr>
          <w:p w14:paraId="2F504840" w14:textId="0DC05643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09</w:t>
            </w:r>
          </w:p>
        </w:tc>
        <w:tc>
          <w:tcPr>
            <w:tcW w:w="985" w:type="dxa"/>
            <w:noWrap/>
            <w:hideMark/>
          </w:tcPr>
          <w:p w14:paraId="35F09605" w14:textId="48B92A31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52</w:t>
            </w:r>
          </w:p>
        </w:tc>
        <w:tc>
          <w:tcPr>
            <w:tcW w:w="985" w:type="dxa"/>
            <w:noWrap/>
            <w:hideMark/>
          </w:tcPr>
          <w:p w14:paraId="69B7FE54" w14:textId="142DCBDD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05</w:t>
            </w:r>
          </w:p>
        </w:tc>
        <w:tc>
          <w:tcPr>
            <w:tcW w:w="985" w:type="dxa"/>
            <w:noWrap/>
            <w:hideMark/>
          </w:tcPr>
          <w:p w14:paraId="52A4C56A" w14:textId="677CA56A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08</w:t>
            </w:r>
          </w:p>
        </w:tc>
        <w:tc>
          <w:tcPr>
            <w:tcW w:w="985" w:type="dxa"/>
            <w:noWrap/>
            <w:hideMark/>
          </w:tcPr>
          <w:p w14:paraId="163658BD" w14:textId="1AD338FD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09</w:t>
            </w:r>
          </w:p>
        </w:tc>
        <w:tc>
          <w:tcPr>
            <w:tcW w:w="985" w:type="dxa"/>
            <w:noWrap/>
            <w:hideMark/>
          </w:tcPr>
          <w:p w14:paraId="3DF70D59" w14:textId="49DE92E9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</w:p>
        </w:tc>
        <w:tc>
          <w:tcPr>
            <w:tcW w:w="1039" w:type="dxa"/>
            <w:noWrap/>
            <w:hideMark/>
          </w:tcPr>
          <w:p w14:paraId="49C7DC22" w14:textId="51C60099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</w:t>
            </w:r>
          </w:p>
        </w:tc>
        <w:tc>
          <w:tcPr>
            <w:tcW w:w="1156" w:type="dxa"/>
            <w:noWrap/>
            <w:hideMark/>
          </w:tcPr>
          <w:p w14:paraId="1354E529" w14:textId="2A52BDF1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78</w:t>
            </w:r>
          </w:p>
        </w:tc>
      </w:tr>
      <w:tr w:rsidR="00B82808" w:rsidRPr="00C213BD" w14:paraId="54F8FAF0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76A4A62D" w14:textId="4F317D0A" w:rsidR="00C213BD" w:rsidRPr="00C213BD" w:rsidRDefault="00C213BD" w:rsidP="00C213BD">
            <w:pP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Dictyosiphon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foeniculaceus</w:t>
            </w:r>
            <w:proofErr w:type="spellEnd"/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+ PVP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</w:t>
            </w:r>
          </w:p>
        </w:tc>
        <w:tc>
          <w:tcPr>
            <w:tcW w:w="1109" w:type="dxa"/>
            <w:noWrap/>
            <w:hideMark/>
          </w:tcPr>
          <w:p w14:paraId="2587FD6B" w14:textId="1088569D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</w:t>
            </w:r>
          </w:p>
        </w:tc>
        <w:tc>
          <w:tcPr>
            <w:tcW w:w="985" w:type="dxa"/>
            <w:noWrap/>
            <w:hideMark/>
          </w:tcPr>
          <w:p w14:paraId="6D11A917" w14:textId="22D11DE3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</w:t>
            </w:r>
          </w:p>
        </w:tc>
        <w:tc>
          <w:tcPr>
            <w:tcW w:w="985" w:type="dxa"/>
            <w:noWrap/>
            <w:hideMark/>
          </w:tcPr>
          <w:p w14:paraId="5990D289" w14:textId="488CD0F6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</w:p>
        </w:tc>
        <w:tc>
          <w:tcPr>
            <w:tcW w:w="985" w:type="dxa"/>
            <w:noWrap/>
            <w:hideMark/>
          </w:tcPr>
          <w:p w14:paraId="23E9C34A" w14:textId="789317C0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</w:t>
            </w:r>
          </w:p>
        </w:tc>
        <w:tc>
          <w:tcPr>
            <w:tcW w:w="985" w:type="dxa"/>
            <w:noWrap/>
            <w:hideMark/>
          </w:tcPr>
          <w:p w14:paraId="59F5A87A" w14:textId="22BF5D25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</w:p>
        </w:tc>
        <w:tc>
          <w:tcPr>
            <w:tcW w:w="985" w:type="dxa"/>
            <w:noWrap/>
            <w:hideMark/>
          </w:tcPr>
          <w:p w14:paraId="404D2BCF" w14:textId="02DF0298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</w:p>
        </w:tc>
        <w:tc>
          <w:tcPr>
            <w:tcW w:w="1039" w:type="dxa"/>
            <w:noWrap/>
            <w:hideMark/>
          </w:tcPr>
          <w:p w14:paraId="6B9675B8" w14:textId="19F4384D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316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</w:t>
            </w:r>
          </w:p>
        </w:tc>
        <w:tc>
          <w:tcPr>
            <w:tcW w:w="1156" w:type="dxa"/>
            <w:noWrap/>
            <w:hideMark/>
          </w:tcPr>
          <w:p w14:paraId="062F05AA" w14:textId="069E5A13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93</w:t>
            </w:r>
          </w:p>
        </w:tc>
      </w:tr>
      <w:tr w:rsidR="00B82808" w:rsidRPr="00C213BD" w14:paraId="75F2FD19" w14:textId="77777777" w:rsidTr="00B82808">
        <w:trPr>
          <w:trHeight w:val="20"/>
        </w:trPr>
        <w:tc>
          <w:tcPr>
            <w:tcW w:w="1147" w:type="dxa"/>
            <w:noWrap/>
            <w:hideMark/>
          </w:tcPr>
          <w:p w14:paraId="6EBF9B28" w14:textId="77777777" w:rsidR="00C213BD" w:rsidRPr="00C213BD" w:rsidRDefault="00C213BD" w:rsidP="00C213BD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Dictyosiphon</w:t>
            </w:r>
            <w:proofErr w:type="spellEnd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C213BD">
              <w:rPr>
                <w:rFonts w:eastAsia="Times New Roman" w:cstheme="minorHAnsi"/>
                <w:i/>
                <w:iCs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foeniculaceus</w:t>
            </w:r>
            <w:proofErr w:type="spellEnd"/>
          </w:p>
        </w:tc>
        <w:tc>
          <w:tcPr>
            <w:tcW w:w="1109" w:type="dxa"/>
            <w:noWrap/>
            <w:hideMark/>
          </w:tcPr>
          <w:p w14:paraId="47B042CB" w14:textId="0215E0F9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</w:t>
            </w:r>
          </w:p>
        </w:tc>
        <w:tc>
          <w:tcPr>
            <w:tcW w:w="985" w:type="dxa"/>
            <w:noWrap/>
            <w:hideMark/>
          </w:tcPr>
          <w:p w14:paraId="4FFF49ED" w14:textId="4F389D94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</w:t>
            </w:r>
          </w:p>
        </w:tc>
        <w:tc>
          <w:tcPr>
            <w:tcW w:w="985" w:type="dxa"/>
            <w:noWrap/>
            <w:hideMark/>
          </w:tcPr>
          <w:p w14:paraId="0FC3DD52" w14:textId="4F79F6FE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</w:t>
            </w:r>
          </w:p>
        </w:tc>
        <w:tc>
          <w:tcPr>
            <w:tcW w:w="985" w:type="dxa"/>
            <w:noWrap/>
            <w:hideMark/>
          </w:tcPr>
          <w:p w14:paraId="680E4C8F" w14:textId="0833409F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09</w:t>
            </w:r>
          </w:p>
        </w:tc>
        <w:tc>
          <w:tcPr>
            <w:tcW w:w="985" w:type="dxa"/>
            <w:noWrap/>
            <w:hideMark/>
          </w:tcPr>
          <w:p w14:paraId="079BE584" w14:textId="1C490D61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</w:p>
        </w:tc>
        <w:tc>
          <w:tcPr>
            <w:tcW w:w="985" w:type="dxa"/>
            <w:noWrap/>
            <w:hideMark/>
          </w:tcPr>
          <w:p w14:paraId="02C0AB16" w14:textId="5528A7D1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</w:p>
        </w:tc>
        <w:tc>
          <w:tcPr>
            <w:tcW w:w="1039" w:type="dxa"/>
            <w:noWrap/>
            <w:hideMark/>
          </w:tcPr>
          <w:p w14:paraId="34700BF6" w14:textId="6C0FE7BE" w:rsidR="00C213BD" w:rsidRPr="00C213BD" w:rsidRDefault="00C213BD" w:rsidP="00C213B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290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58</w:t>
            </w:r>
          </w:p>
        </w:tc>
        <w:tc>
          <w:tcPr>
            <w:tcW w:w="1156" w:type="dxa"/>
            <w:noWrap/>
            <w:hideMark/>
          </w:tcPr>
          <w:p w14:paraId="4987B336" w14:textId="0B3E8F35" w:rsidR="00C213BD" w:rsidRPr="00C213BD" w:rsidRDefault="00C213BD" w:rsidP="00C213BD">
            <w:pPr>
              <w:jc w:val="right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292</w:t>
            </w:r>
            <w:r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.</w:t>
            </w:r>
            <w:r w:rsidRPr="00C213BD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87</w:t>
            </w:r>
          </w:p>
        </w:tc>
      </w:tr>
    </w:tbl>
    <w:p w14:paraId="7ABE767B" w14:textId="77777777" w:rsidR="00A21898" w:rsidRPr="00A21898" w:rsidRDefault="00A21898" w:rsidP="00A21898">
      <w:pPr>
        <w:rPr>
          <w:lang w:val="en-AU"/>
        </w:rPr>
      </w:pPr>
    </w:p>
    <w:p w14:paraId="08B17247" w14:textId="77777777" w:rsidR="00A21898" w:rsidRPr="00A21898" w:rsidRDefault="00A21898">
      <w:pPr>
        <w:rPr>
          <w:lang w:val="en-AU"/>
        </w:rPr>
      </w:pPr>
    </w:p>
    <w:sectPr w:rsidR="00A21898" w:rsidRPr="00A218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C6"/>
    <w:rsid w:val="00616377"/>
    <w:rsid w:val="006D24C6"/>
    <w:rsid w:val="0074645D"/>
    <w:rsid w:val="00A21898"/>
    <w:rsid w:val="00B82808"/>
    <w:rsid w:val="00BA28AB"/>
    <w:rsid w:val="00C213BD"/>
    <w:rsid w:val="00C520F3"/>
    <w:rsid w:val="00CB0749"/>
    <w:rsid w:val="00D2713E"/>
    <w:rsid w:val="00F9359B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39D1"/>
  <w15:chartTrackingRefBased/>
  <w15:docId w15:val="{899B6846-9A28-40B9-AD5F-575B8261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D2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16377"/>
    <w:pPr>
      <w:spacing w:after="200" w:line="240" w:lineRule="auto"/>
    </w:pPr>
    <w:rPr>
      <w:i/>
      <w:iCs/>
      <w:color w:val="44546A" w:themeColor="text2"/>
      <w:kern w:val="0"/>
      <w:sz w:val="18"/>
      <w:szCs w:val="18"/>
      <w:lang w:val="en-AU"/>
      <w14:ligatures w14:val="none"/>
    </w:rPr>
  </w:style>
  <w:style w:type="character" w:customStyle="1" w:styleId="lrzxr">
    <w:name w:val="lrzxr"/>
    <w:basedOn w:val="Absatz-Standardschriftart"/>
    <w:rsid w:val="00A2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Mobil06</dc:creator>
  <cp:keywords/>
  <dc:description/>
  <cp:lastModifiedBy>Mobil06</cp:lastModifiedBy>
  <cp:revision>2</cp:revision>
  <dcterms:created xsi:type="dcterms:W3CDTF">2023-04-17T13:39:00Z</dcterms:created>
  <dcterms:modified xsi:type="dcterms:W3CDTF">2023-04-17T13:39:00Z</dcterms:modified>
</cp:coreProperties>
</file>