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2371"/>
        <w:tblW w:w="9711" w:type="dxa"/>
        <w:tblLook w:val="04A0" w:firstRow="1" w:lastRow="0" w:firstColumn="1" w:lastColumn="0" w:noHBand="0" w:noVBand="1"/>
      </w:tblPr>
      <w:tblGrid>
        <w:gridCol w:w="3237"/>
        <w:gridCol w:w="3237"/>
        <w:gridCol w:w="3237"/>
      </w:tblGrid>
      <w:tr w:rsidR="00AB070A" w14:paraId="59E45691" w14:textId="77777777" w:rsidTr="007F0A9D">
        <w:trPr>
          <w:trHeight w:val="789"/>
        </w:trPr>
        <w:tc>
          <w:tcPr>
            <w:tcW w:w="3237" w:type="dxa"/>
          </w:tcPr>
          <w:p w14:paraId="212C997B" w14:textId="2E884CA2" w:rsidR="00AB070A" w:rsidRPr="00AB070A" w:rsidRDefault="007F61EA" w:rsidP="007F0A9D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Annotations</w:t>
            </w:r>
          </w:p>
        </w:tc>
        <w:tc>
          <w:tcPr>
            <w:tcW w:w="3237" w:type="dxa"/>
          </w:tcPr>
          <w:p w14:paraId="4708BE5A" w14:textId="77777777" w:rsidR="00AB070A" w:rsidRPr="00AB070A" w:rsidRDefault="00AB070A" w:rsidP="007F0A9D">
            <w:pPr>
              <w:ind w:firstLine="0"/>
              <w:jc w:val="center"/>
              <w:rPr>
                <w:b/>
              </w:rPr>
            </w:pPr>
            <w:r w:rsidRPr="00AB070A">
              <w:rPr>
                <w:b/>
              </w:rPr>
              <w:t>Cell stage</w:t>
            </w:r>
          </w:p>
        </w:tc>
        <w:tc>
          <w:tcPr>
            <w:tcW w:w="3237" w:type="dxa"/>
          </w:tcPr>
          <w:p w14:paraId="357B6527" w14:textId="77777777" w:rsidR="00AB070A" w:rsidRPr="00AB070A" w:rsidRDefault="00AB070A" w:rsidP="007F0A9D">
            <w:pPr>
              <w:ind w:firstLine="0"/>
              <w:jc w:val="center"/>
              <w:rPr>
                <w:b/>
              </w:rPr>
            </w:pPr>
            <w:r w:rsidRPr="00AB070A">
              <w:rPr>
                <w:b/>
              </w:rPr>
              <w:t>Criteria</w:t>
            </w:r>
          </w:p>
        </w:tc>
      </w:tr>
      <w:tr w:rsidR="004B5F3E" w14:paraId="5C8B43B8" w14:textId="77777777" w:rsidTr="007F0A9D">
        <w:trPr>
          <w:trHeight w:val="1095"/>
        </w:trPr>
        <w:tc>
          <w:tcPr>
            <w:tcW w:w="3237" w:type="dxa"/>
          </w:tcPr>
          <w:p w14:paraId="5240EC82" w14:textId="3A7D7E1D" w:rsidR="004B5F3E" w:rsidRDefault="004B5F3E" w:rsidP="007F0A9D">
            <w:pPr>
              <w:ind w:firstLine="0"/>
              <w:jc w:val="center"/>
            </w:pPr>
            <w:r>
              <w:t>tPNf</w:t>
            </w:r>
          </w:p>
        </w:tc>
        <w:tc>
          <w:tcPr>
            <w:tcW w:w="3237" w:type="dxa"/>
          </w:tcPr>
          <w:p w14:paraId="1FBE0EAC" w14:textId="3489D529" w:rsidR="004B5F3E" w:rsidRDefault="004B5F3E" w:rsidP="007F0A9D">
            <w:pPr>
              <w:ind w:firstLine="0"/>
              <w:jc w:val="center"/>
            </w:pPr>
            <w:r>
              <w:t>Pronuclear fading</w:t>
            </w:r>
          </w:p>
        </w:tc>
        <w:tc>
          <w:tcPr>
            <w:tcW w:w="3237" w:type="dxa"/>
          </w:tcPr>
          <w:p w14:paraId="59458EFC" w14:textId="6F94FA33" w:rsidR="004B5F3E" w:rsidRDefault="004B5F3E" w:rsidP="007F0A9D">
            <w:pPr>
              <w:ind w:firstLine="0"/>
            </w:pPr>
            <w:r>
              <w:t>First frame in which both pronuclei disappear</w:t>
            </w:r>
          </w:p>
        </w:tc>
      </w:tr>
      <w:tr w:rsidR="00AB070A" w14:paraId="2C934A3B" w14:textId="77777777" w:rsidTr="007F0A9D">
        <w:trPr>
          <w:trHeight w:val="1095"/>
        </w:trPr>
        <w:tc>
          <w:tcPr>
            <w:tcW w:w="3237" w:type="dxa"/>
          </w:tcPr>
          <w:p w14:paraId="27D9EADE" w14:textId="23116B7B" w:rsidR="00AB070A" w:rsidRDefault="00974711" w:rsidP="007F0A9D">
            <w:pPr>
              <w:ind w:firstLine="0"/>
              <w:jc w:val="center"/>
            </w:pPr>
            <w:r>
              <w:t>t2, t3, t4, t5,</w:t>
            </w:r>
            <w:r w:rsidR="00AB070A">
              <w:t xml:space="preserve"> t8</w:t>
            </w:r>
          </w:p>
        </w:tc>
        <w:tc>
          <w:tcPr>
            <w:tcW w:w="3237" w:type="dxa"/>
          </w:tcPr>
          <w:p w14:paraId="6E141997" w14:textId="77777777" w:rsidR="00AB070A" w:rsidRDefault="00AB070A" w:rsidP="007F0A9D">
            <w:pPr>
              <w:ind w:firstLine="0"/>
              <w:jc w:val="center"/>
            </w:pPr>
            <w:r>
              <w:t>2-cell, 3-cell, 4-cell, 5-cell, 8-cell</w:t>
            </w:r>
          </w:p>
        </w:tc>
        <w:tc>
          <w:tcPr>
            <w:tcW w:w="3237" w:type="dxa"/>
          </w:tcPr>
          <w:p w14:paraId="1426B8FC" w14:textId="77777777" w:rsidR="00AB070A" w:rsidRDefault="00AB070A" w:rsidP="007F0A9D">
            <w:pPr>
              <w:ind w:firstLine="0"/>
            </w:pPr>
            <w:r>
              <w:t>First frame in which the 2, 3, 4, 5, or 8 cells are clearly separated by membranes accordingly</w:t>
            </w:r>
          </w:p>
        </w:tc>
      </w:tr>
      <w:tr w:rsidR="00AB070A" w14:paraId="175302EB" w14:textId="77777777" w:rsidTr="007F0A9D">
        <w:trPr>
          <w:trHeight w:val="789"/>
        </w:trPr>
        <w:tc>
          <w:tcPr>
            <w:tcW w:w="3237" w:type="dxa"/>
          </w:tcPr>
          <w:p w14:paraId="55338BF0" w14:textId="77777777" w:rsidR="00AB070A" w:rsidRDefault="00AB070A" w:rsidP="007F0A9D">
            <w:pPr>
              <w:ind w:firstLine="0"/>
              <w:jc w:val="center"/>
            </w:pPr>
            <w:r>
              <w:t>tSB</w:t>
            </w:r>
          </w:p>
        </w:tc>
        <w:tc>
          <w:tcPr>
            <w:tcW w:w="3237" w:type="dxa"/>
          </w:tcPr>
          <w:p w14:paraId="358C4ADC" w14:textId="77777777" w:rsidR="00AB070A" w:rsidRDefault="00AB070A" w:rsidP="007F0A9D">
            <w:pPr>
              <w:ind w:firstLine="0"/>
              <w:jc w:val="center"/>
            </w:pPr>
            <w:r>
              <w:t>Small blastocoel</w:t>
            </w:r>
          </w:p>
        </w:tc>
        <w:tc>
          <w:tcPr>
            <w:tcW w:w="3237" w:type="dxa"/>
          </w:tcPr>
          <w:p w14:paraId="62209723" w14:textId="77777777" w:rsidR="00AB070A" w:rsidRDefault="00AB070A" w:rsidP="007F0A9D">
            <w:pPr>
              <w:ind w:firstLine="0"/>
            </w:pPr>
            <w:r>
              <w:t>First sign of blastocoel formation</w:t>
            </w:r>
          </w:p>
        </w:tc>
      </w:tr>
      <w:tr w:rsidR="00AB070A" w14:paraId="6297BE45" w14:textId="77777777" w:rsidTr="007F0A9D">
        <w:trPr>
          <w:trHeight w:val="789"/>
        </w:trPr>
        <w:tc>
          <w:tcPr>
            <w:tcW w:w="3237" w:type="dxa"/>
          </w:tcPr>
          <w:p w14:paraId="66A3A5BE" w14:textId="77777777" w:rsidR="00AB070A" w:rsidRDefault="00AB070A" w:rsidP="007F0A9D">
            <w:pPr>
              <w:ind w:firstLine="0"/>
              <w:jc w:val="center"/>
            </w:pPr>
            <w:r>
              <w:t>tB</w:t>
            </w:r>
          </w:p>
        </w:tc>
        <w:tc>
          <w:tcPr>
            <w:tcW w:w="3237" w:type="dxa"/>
          </w:tcPr>
          <w:p w14:paraId="2F1A68F4" w14:textId="77777777" w:rsidR="00AB070A" w:rsidRDefault="00AB070A" w:rsidP="007F0A9D">
            <w:pPr>
              <w:ind w:firstLine="0"/>
              <w:jc w:val="center"/>
            </w:pPr>
            <w:r>
              <w:t>Blastocyst</w:t>
            </w:r>
          </w:p>
        </w:tc>
        <w:tc>
          <w:tcPr>
            <w:tcW w:w="3237" w:type="dxa"/>
          </w:tcPr>
          <w:p w14:paraId="233926F1" w14:textId="499E16F1" w:rsidR="00AB070A" w:rsidRDefault="00AB070A" w:rsidP="007F0A9D">
            <w:pPr>
              <w:ind w:firstLine="0"/>
            </w:pPr>
            <w:r>
              <w:t>Last frame before the embryo starts pushing against the ZP</w:t>
            </w:r>
          </w:p>
        </w:tc>
      </w:tr>
    </w:tbl>
    <w:p w14:paraId="71DFB496" w14:textId="3742D394" w:rsidR="00205720" w:rsidRDefault="009A2FA2" w:rsidP="007F0A9D">
      <w:pPr>
        <w:ind w:firstLine="0"/>
        <w:jc w:val="center"/>
        <w:rPr>
          <w:b/>
        </w:rPr>
      </w:pPr>
      <w:r>
        <w:rPr>
          <w:b/>
        </w:rPr>
        <w:t>ELECTRONIC SUPPLEMENTARY MATERIAL</w:t>
      </w:r>
      <w:r w:rsidR="007F0A9D">
        <w:rPr>
          <w:b/>
        </w:rPr>
        <w:t xml:space="preserve"> 1</w:t>
      </w:r>
    </w:p>
    <w:p w14:paraId="4B89D1D5" w14:textId="77777777" w:rsidR="007F0A9D" w:rsidRDefault="007F0A9D" w:rsidP="007F0A9D">
      <w:pPr>
        <w:ind w:firstLine="0"/>
        <w:rPr>
          <w:b/>
        </w:rPr>
      </w:pPr>
    </w:p>
    <w:p w14:paraId="4DDE92C8" w14:textId="63EA5F04" w:rsidR="007F0A9D" w:rsidRPr="007F0A9D" w:rsidRDefault="007F0A9D" w:rsidP="007F0A9D">
      <w:pPr>
        <w:ind w:firstLine="0"/>
        <w:rPr>
          <w:b/>
        </w:rPr>
      </w:pPr>
      <w:r w:rsidRPr="007F0A9D">
        <w:rPr>
          <w:b/>
        </w:rPr>
        <w:t xml:space="preserve">Table </w:t>
      </w:r>
      <w:r w:rsidR="009A2FA2">
        <w:rPr>
          <w:b/>
        </w:rPr>
        <w:t>S</w:t>
      </w:r>
      <w:r w:rsidRPr="007F0A9D">
        <w:rPr>
          <w:b/>
        </w:rPr>
        <w:t>1.</w:t>
      </w:r>
      <w:r>
        <w:rPr>
          <w:b/>
        </w:rPr>
        <w:t xml:space="preserve"> </w:t>
      </w:r>
      <w:r>
        <w:t>Exact timings, developmental stage, and criteria used to annotate the time-lapse parameters of the embryos.</w:t>
      </w:r>
    </w:p>
    <w:p w14:paraId="6057E9D6" w14:textId="35FDA0D1" w:rsidR="00DD79E8" w:rsidRDefault="00DD79E8" w:rsidP="006205C6">
      <w:pPr>
        <w:ind w:firstLine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D79E8" w14:paraId="62C88BA0" w14:textId="77777777" w:rsidTr="00DD79E8">
        <w:tc>
          <w:tcPr>
            <w:tcW w:w="3005" w:type="dxa"/>
          </w:tcPr>
          <w:p w14:paraId="6170C403" w14:textId="45312BDC" w:rsidR="00DD79E8" w:rsidRDefault="00DD79E8" w:rsidP="00DD79E8">
            <w:pPr>
              <w:ind w:firstLine="0"/>
            </w:pPr>
            <w:r w:rsidRPr="00EF67F3">
              <w:rPr>
                <w:b/>
              </w:rPr>
              <w:t>Relative timings</w:t>
            </w:r>
          </w:p>
        </w:tc>
        <w:tc>
          <w:tcPr>
            <w:tcW w:w="3005" w:type="dxa"/>
          </w:tcPr>
          <w:p w14:paraId="3E1C984F" w14:textId="0A6C7376" w:rsidR="00DD79E8" w:rsidRDefault="00DD79E8" w:rsidP="00DD79E8">
            <w:pPr>
              <w:ind w:firstLine="0"/>
            </w:pPr>
            <w:r>
              <w:rPr>
                <w:b/>
              </w:rPr>
              <w:t>Morphodynamic</w:t>
            </w:r>
            <w:r w:rsidRPr="00EF67F3">
              <w:rPr>
                <w:b/>
              </w:rPr>
              <w:t xml:space="preserve"> event</w:t>
            </w:r>
          </w:p>
        </w:tc>
        <w:tc>
          <w:tcPr>
            <w:tcW w:w="3006" w:type="dxa"/>
          </w:tcPr>
          <w:p w14:paraId="6A0BD3C8" w14:textId="7D9635DA" w:rsidR="00DD79E8" w:rsidRDefault="00DD79E8" w:rsidP="00DD79E8">
            <w:pPr>
              <w:ind w:firstLine="0"/>
            </w:pPr>
            <w:r w:rsidRPr="00EF67F3">
              <w:rPr>
                <w:b/>
              </w:rPr>
              <w:t>Calculation</w:t>
            </w:r>
          </w:p>
        </w:tc>
      </w:tr>
      <w:tr w:rsidR="00DD79E8" w14:paraId="0A4D2FAF" w14:textId="77777777" w:rsidTr="00DD79E8">
        <w:tc>
          <w:tcPr>
            <w:tcW w:w="3005" w:type="dxa"/>
          </w:tcPr>
          <w:p w14:paraId="42A16F83" w14:textId="069CF10C" w:rsidR="00DD79E8" w:rsidRDefault="00DD79E8" w:rsidP="00DD79E8">
            <w:pPr>
              <w:ind w:firstLine="0"/>
            </w:pPr>
            <w:r>
              <w:t>ECC2</w:t>
            </w:r>
          </w:p>
        </w:tc>
        <w:tc>
          <w:tcPr>
            <w:tcW w:w="3005" w:type="dxa"/>
          </w:tcPr>
          <w:p w14:paraId="463FCE21" w14:textId="4DD80EC8" w:rsidR="00DD79E8" w:rsidRDefault="00DD79E8" w:rsidP="00DD79E8">
            <w:pPr>
              <w:ind w:firstLine="0"/>
            </w:pPr>
            <w:r>
              <w:t>Duration of second cell cycle</w:t>
            </w:r>
          </w:p>
        </w:tc>
        <w:tc>
          <w:tcPr>
            <w:tcW w:w="3006" w:type="dxa"/>
          </w:tcPr>
          <w:p w14:paraId="18D3A427" w14:textId="74BBFC0C" w:rsidR="00DD79E8" w:rsidRDefault="00DD79E8" w:rsidP="00DD79E8">
            <w:pPr>
              <w:ind w:firstLine="0"/>
            </w:pPr>
            <w:r>
              <w:t>t4-t2</w:t>
            </w:r>
          </w:p>
        </w:tc>
      </w:tr>
      <w:tr w:rsidR="00DD79E8" w14:paraId="5A9A905E" w14:textId="77777777" w:rsidTr="00DD79E8">
        <w:tc>
          <w:tcPr>
            <w:tcW w:w="3005" w:type="dxa"/>
          </w:tcPr>
          <w:p w14:paraId="4E2AF2F0" w14:textId="6AC1600D" w:rsidR="00DD79E8" w:rsidRDefault="00DD79E8" w:rsidP="00DD79E8">
            <w:pPr>
              <w:ind w:firstLine="0"/>
            </w:pPr>
            <w:r>
              <w:t>ECC3</w:t>
            </w:r>
          </w:p>
        </w:tc>
        <w:tc>
          <w:tcPr>
            <w:tcW w:w="3005" w:type="dxa"/>
          </w:tcPr>
          <w:p w14:paraId="60B6BB06" w14:textId="178ED121" w:rsidR="00DD79E8" w:rsidRDefault="00DD79E8" w:rsidP="00DD79E8">
            <w:pPr>
              <w:ind w:firstLine="0"/>
            </w:pPr>
            <w:r>
              <w:t>Duration of third cell cycle</w:t>
            </w:r>
          </w:p>
        </w:tc>
        <w:tc>
          <w:tcPr>
            <w:tcW w:w="3006" w:type="dxa"/>
          </w:tcPr>
          <w:p w14:paraId="5D31CD37" w14:textId="5CF9A2DF" w:rsidR="00DD79E8" w:rsidRDefault="00DD79E8" w:rsidP="00DD79E8">
            <w:pPr>
              <w:ind w:firstLine="0"/>
            </w:pPr>
            <w:r>
              <w:t>t8-t4</w:t>
            </w:r>
          </w:p>
        </w:tc>
      </w:tr>
      <w:tr w:rsidR="00DD79E8" w14:paraId="5446DBCD" w14:textId="77777777" w:rsidTr="00DD79E8">
        <w:tc>
          <w:tcPr>
            <w:tcW w:w="3005" w:type="dxa"/>
          </w:tcPr>
          <w:p w14:paraId="76A15ABC" w14:textId="723B36C1" w:rsidR="00DD79E8" w:rsidRDefault="003961E4" w:rsidP="00DD79E8">
            <w:pPr>
              <w:ind w:firstLine="0"/>
            </w:pPr>
            <w:r>
              <w:t>s</w:t>
            </w:r>
            <w:r w:rsidR="00DD79E8">
              <w:t>2</w:t>
            </w:r>
          </w:p>
        </w:tc>
        <w:tc>
          <w:tcPr>
            <w:tcW w:w="3005" w:type="dxa"/>
          </w:tcPr>
          <w:p w14:paraId="2722D06A" w14:textId="06EFFD5E" w:rsidR="00DD79E8" w:rsidRDefault="00DD79E8" w:rsidP="00DD79E8">
            <w:pPr>
              <w:ind w:firstLine="0"/>
            </w:pPr>
            <w:r>
              <w:t>Synchronization of cell divisions</w:t>
            </w:r>
          </w:p>
        </w:tc>
        <w:tc>
          <w:tcPr>
            <w:tcW w:w="3006" w:type="dxa"/>
          </w:tcPr>
          <w:p w14:paraId="7DA23E8E" w14:textId="3FD7AC55" w:rsidR="00DD79E8" w:rsidRDefault="00DD79E8" w:rsidP="00DD79E8">
            <w:pPr>
              <w:ind w:firstLine="0"/>
            </w:pPr>
            <w:r>
              <w:t>t4-t3</w:t>
            </w:r>
          </w:p>
        </w:tc>
      </w:tr>
      <w:tr w:rsidR="00DD79E8" w14:paraId="57448905" w14:textId="77777777" w:rsidTr="00DD79E8">
        <w:tc>
          <w:tcPr>
            <w:tcW w:w="3005" w:type="dxa"/>
          </w:tcPr>
          <w:p w14:paraId="3D6B1805" w14:textId="610AF5F3" w:rsidR="00DD79E8" w:rsidRDefault="003961E4" w:rsidP="00DD79E8">
            <w:pPr>
              <w:ind w:firstLine="0"/>
            </w:pPr>
            <w:r>
              <w:t>s</w:t>
            </w:r>
            <w:bookmarkStart w:id="0" w:name="_GoBack"/>
            <w:bookmarkEnd w:id="0"/>
            <w:r w:rsidR="00DD79E8">
              <w:t>3</w:t>
            </w:r>
          </w:p>
        </w:tc>
        <w:tc>
          <w:tcPr>
            <w:tcW w:w="3005" w:type="dxa"/>
          </w:tcPr>
          <w:p w14:paraId="50855BC5" w14:textId="6B552DAE" w:rsidR="00DD79E8" w:rsidRDefault="00DD79E8" w:rsidP="00DD79E8">
            <w:pPr>
              <w:ind w:firstLine="0"/>
            </w:pPr>
            <w:r>
              <w:t>Synchronization of cleavage pattern</w:t>
            </w:r>
          </w:p>
        </w:tc>
        <w:tc>
          <w:tcPr>
            <w:tcW w:w="3006" w:type="dxa"/>
          </w:tcPr>
          <w:p w14:paraId="271E7A3F" w14:textId="3DC667B1" w:rsidR="00DD79E8" w:rsidRDefault="00DD79E8" w:rsidP="00DD79E8">
            <w:pPr>
              <w:ind w:firstLine="0"/>
            </w:pPr>
            <w:r>
              <w:t>t8-t5</w:t>
            </w:r>
          </w:p>
        </w:tc>
      </w:tr>
      <w:tr w:rsidR="00DD79E8" w14:paraId="0F6F9640" w14:textId="77777777" w:rsidTr="00DD79E8">
        <w:tc>
          <w:tcPr>
            <w:tcW w:w="3005" w:type="dxa"/>
          </w:tcPr>
          <w:p w14:paraId="7B495F40" w14:textId="7F84D853" w:rsidR="00DD79E8" w:rsidRDefault="00DD79E8" w:rsidP="00DD79E8">
            <w:pPr>
              <w:ind w:firstLine="0"/>
            </w:pPr>
            <w:r>
              <w:t>CS2-4</w:t>
            </w:r>
          </w:p>
        </w:tc>
        <w:tc>
          <w:tcPr>
            <w:tcW w:w="3005" w:type="dxa"/>
          </w:tcPr>
          <w:p w14:paraId="48D823AB" w14:textId="266BDEFE" w:rsidR="00DD79E8" w:rsidRDefault="00DD79E8" w:rsidP="00DD79E8">
            <w:pPr>
              <w:ind w:firstLine="0"/>
            </w:pPr>
            <w:r>
              <w:t>2- to 4- cell stage cleavage synchronicity</w:t>
            </w:r>
          </w:p>
        </w:tc>
        <w:tc>
          <w:tcPr>
            <w:tcW w:w="3006" w:type="dxa"/>
          </w:tcPr>
          <w:p w14:paraId="26DD360F" w14:textId="13566D0D" w:rsidR="00DD79E8" w:rsidRDefault="00DD79E8" w:rsidP="00DD79E8">
            <w:pPr>
              <w:ind w:firstLine="0"/>
            </w:pPr>
            <w:r>
              <w:t>(t4-t3) / (t4-t2)</w:t>
            </w:r>
          </w:p>
        </w:tc>
      </w:tr>
      <w:tr w:rsidR="00DD79E8" w14:paraId="4074B663" w14:textId="77777777" w:rsidTr="00DD79E8">
        <w:tc>
          <w:tcPr>
            <w:tcW w:w="3005" w:type="dxa"/>
          </w:tcPr>
          <w:p w14:paraId="46E3BC96" w14:textId="75A236BB" w:rsidR="00DD79E8" w:rsidRDefault="00DD79E8" w:rsidP="00DD79E8">
            <w:pPr>
              <w:ind w:firstLine="0"/>
            </w:pPr>
            <w:r>
              <w:t>CS2-8</w:t>
            </w:r>
          </w:p>
        </w:tc>
        <w:tc>
          <w:tcPr>
            <w:tcW w:w="3005" w:type="dxa"/>
          </w:tcPr>
          <w:p w14:paraId="29C6AE32" w14:textId="6B1A87D0" w:rsidR="00DD79E8" w:rsidRDefault="00DD79E8" w:rsidP="00DD79E8">
            <w:pPr>
              <w:ind w:firstLine="0"/>
            </w:pPr>
            <w:r>
              <w:t>2- to 8- cell stage cleavage synchronicity</w:t>
            </w:r>
          </w:p>
        </w:tc>
        <w:tc>
          <w:tcPr>
            <w:tcW w:w="3006" w:type="dxa"/>
          </w:tcPr>
          <w:p w14:paraId="461576A0" w14:textId="73D91558" w:rsidR="00DD79E8" w:rsidRDefault="00DD79E8" w:rsidP="00DD79E8">
            <w:pPr>
              <w:ind w:firstLine="0"/>
            </w:pPr>
            <w:r>
              <w:t>((t3-t2) + (t5-t4)) / (t8-t2)</w:t>
            </w:r>
          </w:p>
        </w:tc>
      </w:tr>
      <w:tr w:rsidR="00DD79E8" w14:paraId="1CA59D20" w14:textId="77777777" w:rsidTr="00DD79E8">
        <w:tc>
          <w:tcPr>
            <w:tcW w:w="3005" w:type="dxa"/>
          </w:tcPr>
          <w:p w14:paraId="5885BAC5" w14:textId="6A14C8A1" w:rsidR="00DD79E8" w:rsidRDefault="00DD79E8" w:rsidP="00DD79E8">
            <w:pPr>
              <w:ind w:firstLine="0"/>
            </w:pPr>
            <w:r>
              <w:t>CS4-8</w:t>
            </w:r>
          </w:p>
        </w:tc>
        <w:tc>
          <w:tcPr>
            <w:tcW w:w="3005" w:type="dxa"/>
          </w:tcPr>
          <w:p w14:paraId="1D5B0A5C" w14:textId="3A61A57A" w:rsidR="00DD79E8" w:rsidRDefault="00DD79E8" w:rsidP="00DD79E8">
            <w:pPr>
              <w:ind w:firstLine="0"/>
            </w:pPr>
            <w:r>
              <w:t>4- to 8- cell stage cleavage synchronicity</w:t>
            </w:r>
          </w:p>
        </w:tc>
        <w:tc>
          <w:tcPr>
            <w:tcW w:w="3006" w:type="dxa"/>
          </w:tcPr>
          <w:p w14:paraId="48A92963" w14:textId="4F15FCC1" w:rsidR="00DD79E8" w:rsidRDefault="00DD79E8" w:rsidP="00DD79E8">
            <w:pPr>
              <w:ind w:firstLine="0"/>
            </w:pPr>
            <w:r>
              <w:t>(t8-t5) / (t8-t4)</w:t>
            </w:r>
          </w:p>
        </w:tc>
      </w:tr>
      <w:tr w:rsidR="00DD79E8" w14:paraId="52DF0EE9" w14:textId="77777777" w:rsidTr="00DD79E8">
        <w:tc>
          <w:tcPr>
            <w:tcW w:w="3005" w:type="dxa"/>
          </w:tcPr>
          <w:p w14:paraId="18898628" w14:textId="198E643D" w:rsidR="00DD79E8" w:rsidRDefault="00DD79E8" w:rsidP="00DD79E8">
            <w:pPr>
              <w:ind w:firstLine="0"/>
            </w:pPr>
            <w:r>
              <w:t>dB</w:t>
            </w:r>
          </w:p>
        </w:tc>
        <w:tc>
          <w:tcPr>
            <w:tcW w:w="3005" w:type="dxa"/>
          </w:tcPr>
          <w:p w14:paraId="6EEC627A" w14:textId="06A82FC3" w:rsidR="00DD79E8" w:rsidRDefault="00DD79E8" w:rsidP="00DD79E8">
            <w:pPr>
              <w:ind w:firstLine="0"/>
            </w:pPr>
            <w:r>
              <w:t>Duration of blastulation</w:t>
            </w:r>
          </w:p>
        </w:tc>
        <w:tc>
          <w:tcPr>
            <w:tcW w:w="3006" w:type="dxa"/>
          </w:tcPr>
          <w:p w14:paraId="7D8ADA21" w14:textId="26D3E6D8" w:rsidR="00DD79E8" w:rsidRDefault="00DD79E8" w:rsidP="00DD79E8">
            <w:pPr>
              <w:ind w:firstLine="0"/>
            </w:pPr>
            <w:r>
              <w:t>tB-tSB</w:t>
            </w:r>
          </w:p>
        </w:tc>
      </w:tr>
    </w:tbl>
    <w:p w14:paraId="0BEF26C8" w14:textId="314C00B5" w:rsidR="00F7572B" w:rsidRDefault="007F0A9D" w:rsidP="007F0A9D">
      <w:pPr>
        <w:tabs>
          <w:tab w:val="left" w:pos="1800"/>
        </w:tabs>
        <w:ind w:firstLine="0"/>
      </w:pPr>
      <w:r>
        <w:rPr>
          <w:b/>
        </w:rPr>
        <w:t xml:space="preserve">Table </w:t>
      </w:r>
      <w:r w:rsidR="009A2FA2">
        <w:rPr>
          <w:b/>
        </w:rPr>
        <w:t>S</w:t>
      </w:r>
      <w:r>
        <w:rPr>
          <w:b/>
        </w:rPr>
        <w:t xml:space="preserve">2. </w:t>
      </w:r>
      <w:r>
        <w:t>Calculations of developmental events using the exact timings described above.</w:t>
      </w:r>
    </w:p>
    <w:p w14:paraId="1C9D076B" w14:textId="01CEE62E" w:rsidR="00DD79E8" w:rsidRDefault="00DD79E8" w:rsidP="00DD79E8">
      <w:pPr>
        <w:tabs>
          <w:tab w:val="left" w:pos="1800"/>
        </w:tabs>
      </w:pPr>
    </w:p>
    <w:p w14:paraId="796115B3" w14:textId="0258E61A" w:rsidR="00DD79E8" w:rsidRDefault="00DD79E8" w:rsidP="00DD79E8">
      <w:pPr>
        <w:tabs>
          <w:tab w:val="left" w:pos="1800"/>
        </w:tabs>
      </w:pPr>
    </w:p>
    <w:p w14:paraId="6BC1C72F" w14:textId="4D62569B" w:rsidR="00DD79E8" w:rsidRDefault="00DD79E8">
      <w:pPr>
        <w:spacing w:line="259" w:lineRule="auto"/>
        <w:ind w:firstLine="0"/>
        <w:jc w:val="lef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D79E8" w14:paraId="7E6B466A" w14:textId="77777777" w:rsidTr="00CF6F8D">
        <w:tc>
          <w:tcPr>
            <w:tcW w:w="4508" w:type="dxa"/>
          </w:tcPr>
          <w:p w14:paraId="04034532" w14:textId="77777777" w:rsidR="00DD79E8" w:rsidRDefault="00DD79E8" w:rsidP="00CF6F8D">
            <w:pPr>
              <w:ind w:firstLine="0"/>
            </w:pPr>
            <w:r>
              <w:t>SART grade</w:t>
            </w:r>
          </w:p>
        </w:tc>
        <w:tc>
          <w:tcPr>
            <w:tcW w:w="4508" w:type="dxa"/>
          </w:tcPr>
          <w:p w14:paraId="0C825108" w14:textId="77777777" w:rsidR="00DD79E8" w:rsidRDefault="00DD79E8" w:rsidP="00CF6F8D">
            <w:pPr>
              <w:ind w:firstLine="0"/>
            </w:pPr>
            <w:r>
              <w:t>Embryo grade (ICM/TE)</w:t>
            </w:r>
          </w:p>
        </w:tc>
      </w:tr>
      <w:tr w:rsidR="00DD79E8" w14:paraId="3EA11962" w14:textId="77777777" w:rsidTr="00CF6F8D">
        <w:tc>
          <w:tcPr>
            <w:tcW w:w="4508" w:type="dxa"/>
          </w:tcPr>
          <w:p w14:paraId="74795EA5" w14:textId="77777777" w:rsidR="00DD79E8" w:rsidRDefault="00DD79E8" w:rsidP="00CF6F8D">
            <w:pPr>
              <w:ind w:firstLine="0"/>
            </w:pPr>
            <w:r>
              <w:t>Good</w:t>
            </w:r>
          </w:p>
        </w:tc>
        <w:tc>
          <w:tcPr>
            <w:tcW w:w="4508" w:type="dxa"/>
          </w:tcPr>
          <w:p w14:paraId="6F30CFCF" w14:textId="77777777" w:rsidR="00DD79E8" w:rsidRDefault="00DD79E8" w:rsidP="00CF6F8D">
            <w:pPr>
              <w:ind w:firstLine="0"/>
            </w:pPr>
            <w:r>
              <w:t>AA, AB</w:t>
            </w:r>
          </w:p>
        </w:tc>
      </w:tr>
      <w:tr w:rsidR="00DD79E8" w14:paraId="6D25838E" w14:textId="77777777" w:rsidTr="00CF6F8D">
        <w:tc>
          <w:tcPr>
            <w:tcW w:w="4508" w:type="dxa"/>
          </w:tcPr>
          <w:p w14:paraId="45578EB5" w14:textId="77777777" w:rsidR="00DD79E8" w:rsidRDefault="00DD79E8" w:rsidP="00CF6F8D">
            <w:pPr>
              <w:ind w:firstLine="0"/>
            </w:pPr>
            <w:r>
              <w:t>Fair</w:t>
            </w:r>
          </w:p>
        </w:tc>
        <w:tc>
          <w:tcPr>
            <w:tcW w:w="4508" w:type="dxa"/>
          </w:tcPr>
          <w:p w14:paraId="4B0A81E1" w14:textId="77777777" w:rsidR="00DD79E8" w:rsidRDefault="00DD79E8" w:rsidP="00CF6F8D">
            <w:pPr>
              <w:ind w:firstLine="0"/>
            </w:pPr>
            <w:r>
              <w:t>BA, BB, BC</w:t>
            </w:r>
          </w:p>
        </w:tc>
      </w:tr>
      <w:tr w:rsidR="00DD79E8" w14:paraId="65C57D01" w14:textId="77777777" w:rsidTr="00CF6F8D">
        <w:tc>
          <w:tcPr>
            <w:tcW w:w="4508" w:type="dxa"/>
          </w:tcPr>
          <w:p w14:paraId="5334D13A" w14:textId="77777777" w:rsidR="00DD79E8" w:rsidRDefault="00DD79E8" w:rsidP="00CF6F8D">
            <w:pPr>
              <w:ind w:firstLine="0"/>
            </w:pPr>
            <w:r>
              <w:t>Poor</w:t>
            </w:r>
          </w:p>
        </w:tc>
        <w:tc>
          <w:tcPr>
            <w:tcW w:w="4508" w:type="dxa"/>
          </w:tcPr>
          <w:p w14:paraId="2C4B749D" w14:textId="77777777" w:rsidR="00DD79E8" w:rsidRDefault="00DD79E8" w:rsidP="00CF6F8D">
            <w:pPr>
              <w:ind w:firstLine="0"/>
            </w:pPr>
            <w:r>
              <w:t>CB, CC</w:t>
            </w:r>
          </w:p>
        </w:tc>
      </w:tr>
    </w:tbl>
    <w:p w14:paraId="645984A0" w14:textId="4BC3FAF1" w:rsidR="00DD79E8" w:rsidRDefault="007F0A9D" w:rsidP="007F0A9D">
      <w:pPr>
        <w:ind w:firstLine="0"/>
      </w:pPr>
      <w:r>
        <w:rPr>
          <w:b/>
        </w:rPr>
        <w:t xml:space="preserve">Table </w:t>
      </w:r>
      <w:r w:rsidR="009A2FA2">
        <w:rPr>
          <w:b/>
        </w:rPr>
        <w:t>S</w:t>
      </w:r>
      <w:r>
        <w:rPr>
          <w:b/>
        </w:rPr>
        <w:t xml:space="preserve">3. </w:t>
      </w:r>
      <w:r>
        <w:t>S</w:t>
      </w:r>
      <w:r w:rsidR="00DD79E8">
        <w:t>implified SART system</w:t>
      </w:r>
      <w:r>
        <w:t xml:space="preserve"> used to categorize the blastocysts in three morphology groups.</w:t>
      </w:r>
    </w:p>
    <w:p w14:paraId="5941D23A" w14:textId="77777777" w:rsidR="00DD79E8" w:rsidRDefault="00DD79E8" w:rsidP="00DD79E8"/>
    <w:p w14:paraId="4D2AEEAF" w14:textId="77777777" w:rsidR="00DD79E8" w:rsidRDefault="00DD79E8" w:rsidP="00DD79E8"/>
    <w:p w14:paraId="031393D5" w14:textId="77777777" w:rsidR="00DD79E8" w:rsidRDefault="00DD79E8" w:rsidP="00DD79E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D79E8" w14:paraId="6E988CD2" w14:textId="77777777" w:rsidTr="00CF6F8D">
        <w:tc>
          <w:tcPr>
            <w:tcW w:w="3005" w:type="dxa"/>
          </w:tcPr>
          <w:p w14:paraId="211B0735" w14:textId="77777777" w:rsidR="00DD79E8" w:rsidRDefault="00DD79E8" w:rsidP="00CF6F8D">
            <w:pPr>
              <w:ind w:firstLine="0"/>
            </w:pPr>
          </w:p>
        </w:tc>
        <w:tc>
          <w:tcPr>
            <w:tcW w:w="3005" w:type="dxa"/>
          </w:tcPr>
          <w:p w14:paraId="24F031E8" w14:textId="77777777" w:rsidR="00DD79E8" w:rsidRDefault="00DD79E8" w:rsidP="00CF6F8D">
            <w:pPr>
              <w:ind w:firstLine="0"/>
            </w:pPr>
            <w:r>
              <w:t>ICM</w:t>
            </w:r>
          </w:p>
        </w:tc>
        <w:tc>
          <w:tcPr>
            <w:tcW w:w="3006" w:type="dxa"/>
          </w:tcPr>
          <w:p w14:paraId="2DB75DDC" w14:textId="77777777" w:rsidR="00DD79E8" w:rsidRDefault="00DD79E8" w:rsidP="00CF6F8D">
            <w:pPr>
              <w:ind w:firstLine="0"/>
            </w:pPr>
            <w:r>
              <w:t>TE</w:t>
            </w:r>
          </w:p>
        </w:tc>
      </w:tr>
      <w:tr w:rsidR="00DD79E8" w14:paraId="02358237" w14:textId="77777777" w:rsidTr="00CF6F8D">
        <w:tc>
          <w:tcPr>
            <w:tcW w:w="3005" w:type="dxa"/>
          </w:tcPr>
          <w:p w14:paraId="6D5F5490" w14:textId="77777777" w:rsidR="00DD79E8" w:rsidRDefault="00DD79E8" w:rsidP="00CF6F8D">
            <w:pPr>
              <w:ind w:firstLine="0"/>
            </w:pPr>
            <w:r>
              <w:t>A</w:t>
            </w:r>
          </w:p>
        </w:tc>
        <w:tc>
          <w:tcPr>
            <w:tcW w:w="3005" w:type="dxa"/>
          </w:tcPr>
          <w:p w14:paraId="7D3C1750" w14:textId="77777777" w:rsidR="00DD79E8" w:rsidRDefault="00DD79E8" w:rsidP="00CF6F8D">
            <w:pPr>
              <w:ind w:firstLine="0"/>
            </w:pPr>
            <w:r>
              <w:t>Prominent, easily discernible, with many cells that are compacted and tightly adhered together</w:t>
            </w:r>
          </w:p>
        </w:tc>
        <w:tc>
          <w:tcPr>
            <w:tcW w:w="3006" w:type="dxa"/>
          </w:tcPr>
          <w:p w14:paraId="055753C6" w14:textId="77777777" w:rsidR="00DD79E8" w:rsidRDefault="00DD79E8" w:rsidP="00CF6F8D">
            <w:pPr>
              <w:ind w:firstLine="0"/>
            </w:pPr>
            <w:r>
              <w:t>Many cells forming a cohesive epithelium</w:t>
            </w:r>
          </w:p>
        </w:tc>
      </w:tr>
      <w:tr w:rsidR="00DD79E8" w14:paraId="485E3D3D" w14:textId="77777777" w:rsidTr="00CF6F8D">
        <w:tc>
          <w:tcPr>
            <w:tcW w:w="3005" w:type="dxa"/>
          </w:tcPr>
          <w:p w14:paraId="59D11CB2" w14:textId="77777777" w:rsidR="00DD79E8" w:rsidRDefault="00DD79E8" w:rsidP="00CF6F8D">
            <w:pPr>
              <w:ind w:firstLine="0"/>
            </w:pPr>
            <w:r>
              <w:t>B</w:t>
            </w:r>
          </w:p>
        </w:tc>
        <w:tc>
          <w:tcPr>
            <w:tcW w:w="3005" w:type="dxa"/>
          </w:tcPr>
          <w:p w14:paraId="4646B2A8" w14:textId="77777777" w:rsidR="00DD79E8" w:rsidRDefault="00DD79E8" w:rsidP="00CF6F8D">
            <w:pPr>
              <w:ind w:firstLine="0"/>
            </w:pPr>
            <w:r>
              <w:t>Easily discernible, with many cells that are loosely grouped together</w:t>
            </w:r>
          </w:p>
        </w:tc>
        <w:tc>
          <w:tcPr>
            <w:tcW w:w="3006" w:type="dxa"/>
          </w:tcPr>
          <w:p w14:paraId="2140A748" w14:textId="77777777" w:rsidR="00DD79E8" w:rsidRDefault="00DD79E8" w:rsidP="00CF6F8D">
            <w:pPr>
              <w:ind w:firstLine="0"/>
            </w:pPr>
            <w:r>
              <w:t>Few cells forming a loose epithelium</w:t>
            </w:r>
          </w:p>
        </w:tc>
      </w:tr>
      <w:tr w:rsidR="00DD79E8" w14:paraId="4B94036E" w14:textId="77777777" w:rsidTr="00CF6F8D">
        <w:tc>
          <w:tcPr>
            <w:tcW w:w="3005" w:type="dxa"/>
          </w:tcPr>
          <w:p w14:paraId="62601CF5" w14:textId="77777777" w:rsidR="00DD79E8" w:rsidRDefault="00DD79E8" w:rsidP="00CF6F8D">
            <w:pPr>
              <w:ind w:firstLine="0"/>
            </w:pPr>
            <w:r>
              <w:t>C</w:t>
            </w:r>
          </w:p>
        </w:tc>
        <w:tc>
          <w:tcPr>
            <w:tcW w:w="3005" w:type="dxa"/>
          </w:tcPr>
          <w:p w14:paraId="1C43CE01" w14:textId="77777777" w:rsidR="00DD79E8" w:rsidRDefault="00DD79E8" w:rsidP="00CF6F8D">
            <w:pPr>
              <w:ind w:firstLine="0"/>
            </w:pPr>
            <w:r>
              <w:t>Difficult to discern, with few cells</w:t>
            </w:r>
          </w:p>
        </w:tc>
        <w:tc>
          <w:tcPr>
            <w:tcW w:w="3006" w:type="dxa"/>
          </w:tcPr>
          <w:p w14:paraId="7042BE86" w14:textId="77777777" w:rsidR="00DD79E8" w:rsidRDefault="00DD79E8" w:rsidP="00CF6F8D">
            <w:pPr>
              <w:ind w:firstLine="0"/>
            </w:pPr>
            <w:r>
              <w:t>Very few cells</w:t>
            </w:r>
          </w:p>
        </w:tc>
      </w:tr>
    </w:tbl>
    <w:p w14:paraId="27801D08" w14:textId="387ECB90" w:rsidR="00DD79E8" w:rsidRPr="00DD79E8" w:rsidRDefault="007F0A9D" w:rsidP="007F0A9D">
      <w:pPr>
        <w:tabs>
          <w:tab w:val="left" w:pos="1800"/>
        </w:tabs>
        <w:ind w:firstLine="0"/>
      </w:pPr>
      <w:r>
        <w:rPr>
          <w:b/>
        </w:rPr>
        <w:t xml:space="preserve">Table </w:t>
      </w:r>
      <w:r w:rsidR="009A2FA2">
        <w:rPr>
          <w:b/>
        </w:rPr>
        <w:t>S</w:t>
      </w:r>
      <w:r>
        <w:rPr>
          <w:b/>
        </w:rPr>
        <w:t xml:space="preserve">4. </w:t>
      </w:r>
      <w:r>
        <w:t>ICM and TE characterization criteria used to score the blastocysts.</w:t>
      </w:r>
    </w:p>
    <w:sectPr w:rsidR="00DD79E8" w:rsidRPr="00DD79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846AF2"/>
    <w:multiLevelType w:val="hybridMultilevel"/>
    <w:tmpl w:val="46DCDC06"/>
    <w:lvl w:ilvl="0" w:tplc="5EE6FFD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70A"/>
    <w:rsid w:val="00070235"/>
    <w:rsid w:val="000F2E20"/>
    <w:rsid w:val="002D41F7"/>
    <w:rsid w:val="00316ABD"/>
    <w:rsid w:val="00334069"/>
    <w:rsid w:val="003961E4"/>
    <w:rsid w:val="003A5207"/>
    <w:rsid w:val="004B5F3E"/>
    <w:rsid w:val="006205C6"/>
    <w:rsid w:val="006A6A63"/>
    <w:rsid w:val="00705A6A"/>
    <w:rsid w:val="0074105A"/>
    <w:rsid w:val="007F0A9D"/>
    <w:rsid w:val="007F61EA"/>
    <w:rsid w:val="008533D4"/>
    <w:rsid w:val="00863E2F"/>
    <w:rsid w:val="008846D6"/>
    <w:rsid w:val="00943952"/>
    <w:rsid w:val="00974711"/>
    <w:rsid w:val="009A2FA2"/>
    <w:rsid w:val="00AB070A"/>
    <w:rsid w:val="00B35246"/>
    <w:rsid w:val="00B97799"/>
    <w:rsid w:val="00BA4A05"/>
    <w:rsid w:val="00C17E4B"/>
    <w:rsid w:val="00CB76BB"/>
    <w:rsid w:val="00DC2A4A"/>
    <w:rsid w:val="00DD79E8"/>
    <w:rsid w:val="00EF67F3"/>
    <w:rsid w:val="00F067E3"/>
    <w:rsid w:val="00F4212D"/>
    <w:rsid w:val="00F7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9BBE7"/>
  <w15:chartTrackingRefBased/>
  <w15:docId w15:val="{676E87BD-80AA-4684-8632-830D982B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E4B"/>
    <w:pPr>
      <w:spacing w:line="360" w:lineRule="auto"/>
      <w:ind w:firstLine="720"/>
      <w:jc w:val="both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0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6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A6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74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C1120-E3AB-4123-B3BA-AD08C3CED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Nottingham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Klaountia Makri</dc:creator>
  <cp:keywords/>
  <dc:description/>
  <cp:lastModifiedBy>Dimitra Makri</cp:lastModifiedBy>
  <cp:revision>3</cp:revision>
  <cp:lastPrinted>2018-03-09T14:36:00Z</cp:lastPrinted>
  <dcterms:created xsi:type="dcterms:W3CDTF">2020-03-18T12:08:00Z</dcterms:created>
  <dcterms:modified xsi:type="dcterms:W3CDTF">2020-03-24T13:39:00Z</dcterms:modified>
</cp:coreProperties>
</file>