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43A" w:rsidRPr="005E102D" w:rsidRDefault="0037364B" w:rsidP="0075043A">
      <w:pPr>
        <w:spacing w:after="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5E102D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</w:t>
      </w:r>
      <w:r w:rsidR="0075043A" w:rsidRPr="005E102D">
        <w:rPr>
          <w:rFonts w:ascii="Times New Roman" w:hAnsi="Times New Roman" w:cs="Times New Roman"/>
          <w:b/>
          <w:sz w:val="20"/>
          <w:szCs w:val="20"/>
          <w:lang w:val="en-GB"/>
        </w:rPr>
        <w:t>Tab</w:t>
      </w:r>
      <w:r w:rsidR="00A91767" w:rsidRPr="005E102D">
        <w:rPr>
          <w:rFonts w:ascii="Times New Roman" w:hAnsi="Times New Roman" w:cs="Times New Roman"/>
          <w:b/>
          <w:sz w:val="20"/>
          <w:szCs w:val="20"/>
          <w:lang w:val="en-GB"/>
        </w:rPr>
        <w:t>le</w:t>
      </w:r>
      <w:r w:rsidR="008E24EA" w:rsidRPr="005E102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CA5DDB">
        <w:rPr>
          <w:rFonts w:ascii="Times New Roman" w:hAnsi="Times New Roman" w:cs="Times New Roman"/>
          <w:b/>
          <w:sz w:val="20"/>
          <w:szCs w:val="20"/>
          <w:lang w:val="en-GB"/>
        </w:rPr>
        <w:t>4</w:t>
      </w:r>
      <w:r w:rsidR="008E24EA" w:rsidRPr="005E102D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  <w:r w:rsidR="0075043A" w:rsidRPr="005E102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75043A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Centromeric and telomeric </w:t>
      </w:r>
      <w:r w:rsidR="0075043A" w:rsidRPr="005E102D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75043A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genotypes</w:t>
      </w:r>
      <w:r w:rsidR="00CA5DD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F3AA2">
        <w:rPr>
          <w:rFonts w:ascii="Times New Roman" w:hAnsi="Times New Roman" w:cs="Times New Roman"/>
          <w:sz w:val="20"/>
          <w:szCs w:val="20"/>
          <w:lang w:val="en-GB"/>
        </w:rPr>
        <w:t>with</w:t>
      </w:r>
      <w:r w:rsidR="00CA5DD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A5DDB" w:rsidRPr="00974451">
        <w:rPr>
          <w:rFonts w:ascii="Times New Roman" w:hAnsi="Times New Roman" w:cs="Times New Roman"/>
          <w:i/>
          <w:sz w:val="20"/>
          <w:szCs w:val="20"/>
          <w:lang w:val="en-GB"/>
        </w:rPr>
        <w:t>HLA-C</w:t>
      </w:r>
      <w:r w:rsidR="00CA5DDB">
        <w:rPr>
          <w:rFonts w:ascii="Times New Roman" w:hAnsi="Times New Roman" w:cs="Times New Roman"/>
          <w:sz w:val="20"/>
          <w:szCs w:val="20"/>
          <w:lang w:val="en-GB"/>
        </w:rPr>
        <w:t xml:space="preserve"> combinations</w:t>
      </w:r>
      <w:r w:rsidR="0075043A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in fertile men and men who </w:t>
      </w:r>
      <w:r w:rsidR="002D4393">
        <w:rPr>
          <w:rFonts w:ascii="Times New Roman" w:hAnsi="Times New Roman" w:cs="Times New Roman"/>
          <w:sz w:val="20"/>
          <w:szCs w:val="20"/>
          <w:lang w:val="en-GB"/>
        </w:rPr>
        <w:t>participated in</w:t>
      </w:r>
      <w:r w:rsidR="002D4393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5043A" w:rsidRPr="005E102D">
        <w:rPr>
          <w:rFonts w:ascii="Times New Roman" w:hAnsi="Times New Roman" w:cs="Times New Roman"/>
          <w:sz w:val="20"/>
          <w:szCs w:val="20"/>
          <w:lang w:val="en-GB"/>
        </w:rPr>
        <w:t>IVF</w:t>
      </w:r>
    </w:p>
    <w:tbl>
      <w:tblPr>
        <w:tblStyle w:val="Tabela-Siatka"/>
        <w:tblpPr w:leftFromText="141" w:rightFromText="141" w:vertAnchor="text" w:horzAnchor="margin" w:tblpY="458"/>
        <w:tblOverlap w:val="never"/>
        <w:tblW w:w="934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69"/>
        <w:gridCol w:w="1559"/>
        <w:gridCol w:w="1981"/>
        <w:gridCol w:w="1307"/>
        <w:gridCol w:w="1112"/>
        <w:gridCol w:w="1118"/>
      </w:tblGrid>
      <w:tr w:rsidR="0075043A" w:rsidRPr="00A06F2A" w:rsidTr="0075043A">
        <w:tc>
          <w:tcPr>
            <w:tcW w:w="934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5043A" w:rsidRPr="005E102D" w:rsidRDefault="0075043A" w:rsidP="0075043A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75043A" w:rsidRPr="00CA5DDB" w:rsidTr="0075043A">
        <w:tc>
          <w:tcPr>
            <w:tcW w:w="226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043A" w:rsidRPr="005E102D" w:rsidRDefault="00762511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A5D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KIR/HL</w:t>
            </w: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A-C</w:t>
            </w: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</w:t>
            </w:r>
            <w:r w:rsidR="0075043A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ombination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Fertile control</w:t>
            </w: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321</w:t>
            </w:r>
          </w:p>
        </w:tc>
        <w:tc>
          <w:tcPr>
            <w:tcW w:w="1981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IVF men</w:t>
            </w: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445</w:t>
            </w:r>
          </w:p>
        </w:tc>
        <w:tc>
          <w:tcPr>
            <w:tcW w:w="35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IVF men vs. Fertile control</w:t>
            </w: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75043A" w:rsidRPr="00CA5DDB" w:rsidTr="00A4130D">
        <w:tc>
          <w:tcPr>
            <w:tcW w:w="22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</w:pP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P</w:t>
            </w: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proofErr w:type="spellStart"/>
            <w:r w:rsidRPr="005E102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P</w:t>
            </w: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GB"/>
              </w:rPr>
              <w:t>corr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GB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75043A" w:rsidRPr="005E102D" w:rsidRDefault="0075043A" w:rsidP="00750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95%CI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(25.55)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(19.78)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0.51-1.07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(21.50)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(15.28)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0.028/</w:t>
            </w:r>
            <w:r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0.45-0.95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(10.28)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(9.66)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0.58-1.51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(15.26)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(10.11)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0.034/</w:t>
            </w:r>
            <w:r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0.41-0.96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(6.23)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(5.17)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0.44-1.52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Bx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189 (58.88)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293 (65.84)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1.00-1.81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Bx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141 (43.93)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221 (49.66)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0.94-1.68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Bx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(24.30)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 (25.62)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0.77-1.50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Bx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111 (34.58)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 (40.22)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0.95-1.72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Bx</w:t>
            </w:r>
            <w:proofErr w:type="spellEnd"/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(9.35)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(9.21)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0.60-1.61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 (40.19)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141 (31.69)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0.018/</w:t>
            </w:r>
            <w:r w:rsidR="005D7BA9"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0.51-0.93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(33.64)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 (24.49)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0.0058/</w:t>
            </w:r>
            <w:r w:rsidR="00F6628D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0.47-0.88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47 (14.64)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62 (13.93)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0.84-1.93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82 (25.55)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79 (17.75)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0.012/</w:t>
            </w:r>
            <w:r w:rsidRPr="00CA5DDB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0.63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0.44-0.89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26 (8.10)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30 (6.74)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0.48-1.42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117 (36.45)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183 (41.12)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0.91-1.64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80 (24.92)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140 (31.46)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0.05/</w:t>
            </w:r>
            <w:r w:rsidRPr="00CA5DDB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1.38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1.00-1.91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55 (17.13)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75 (16.85)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0.67-1.44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62 (19.31)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108 (24.27)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0.94-1.90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AB/C2C2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18 (5.61)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31 (6.97)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0.69-2.30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BB/C1+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25 (7.79)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57 (12.81)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0.033/</w:t>
            </w:r>
            <w:r w:rsidRPr="00CA5DDB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1.74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1.06-2.85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BB/C2+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22 (6.85)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40 (8.99)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0.78-2.31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BB/C1C1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9 (2.80)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20 (4.49)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0.73-3.63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BB/C1C2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16 (4.98)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37 (8.31)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0.94-3.17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Cen BB/C2C2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6 (1.87)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0.09-1.44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159 (49.53)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222 (49.89)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0.76-1.35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132 (41.12)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172 (38.65)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0.67-1.21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65 (20.25)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91 (20.45)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0.71-1.45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94 (29.28)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131 (29.44)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0.74-1.38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38 (11.84)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40 (8.99)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0.46-1.18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100 (31.15)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136 (30.56)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0.71-1.33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70 (21.81)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96 (21.57)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0.70-1.40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41 (12.77)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61 (13.71)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0.71-1.66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59 (18.38)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75 (16.85)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0.62-1.31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AB/C2C2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11 (3.43)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21 (4.72)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0.66-2.94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BB/C1+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12 (3.74)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23 (5.17)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0.69-2.86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BB/C2+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8 (2.49)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21 (4.72)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0.85-4.43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BB/C1C1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5 (1.56)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5 (1.12)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0.21-2.50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BB/C1C2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7 (2.18)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18 (4.04)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0.78-4.58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</w:rPr>
              <w:t>Tel BB/C2C2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1 (0.31)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</w:rPr>
              <w:t>0.22-20.99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(25.55)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(19.78)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0.51-1.01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(21.50)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(15.28)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0.028/</w:t>
            </w:r>
            <w:r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0.45-0.95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(10.28)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(9.66)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0.58-1.51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(15.26)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(10.11)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0.034/</w:t>
            </w:r>
            <w:r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0.62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0.41-0.96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(6.23)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(5.17)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0.44-1.52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(13.40)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(11.24)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0.53-1.27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(11.21)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(8.54)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0.46-1.20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(4.05)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(4.27)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0.51-2.17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(9.35)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(6.97)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0.43-1.23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AB/C2C2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(1.87)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(1.57)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0.28-2.52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Cen AA/Tel BB/C1+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0.12-2.42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BB/C2+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0.14-3.59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BB/C1C1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0.01-5.91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BB/C1C2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0.14-3.59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AA/Tel BB/C2C2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(20.56)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 (22.70)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0.80-1.61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(16.20)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 (17.75)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0.76-1.64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(8.72)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(8.54)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0.59-1.63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(11.84)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(14.16)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0.80-1.89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(4.36)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(3.37)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0.36-1.61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(14.33)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(14.83)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0.69-1.56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(8.10)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(10.34)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0.79-2.17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(7.48)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(7.42)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0.56-1.68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(6.85)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(7.42)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0.61-1.86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AB/C2C2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(2.92)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0.77-7.39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BB/C1+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(1.56)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(3.60)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0.85-6.50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BB/C2+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(0.62)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(3.37)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B33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0.01</w:t>
            </w:r>
            <w:r w:rsidR="005D7BA9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B338A7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5.56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1.26-24.51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BB/C1C1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(0.90)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0.21-4.33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BB/C1C2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(0.62)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(2.70)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0.05</w:t>
            </w:r>
            <w:r w:rsidR="005D7BA9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5D7BA9"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4.42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0.98-19.90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AB/Tel BB/C2C2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(0.00)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0.26-98.89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AA/C1+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(3.43)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(7.42)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</w:t>
            </w:r>
            <w:r w:rsidR="005D7BA9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5D7BA9"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2.26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1.12-4.54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AA/C2+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(3.43)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(5.62)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0.81-3.46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AA/C1C1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(2.25)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0.57-5.86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AA/C1C2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(5.17)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0.04</w:t>
            </w:r>
            <w:r w:rsidR="005D7BA9"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r w:rsidR="005D7BA9" w:rsidRPr="00CA5D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2.45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1.04-5.77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AA/C2C2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(0.45)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0.07-1.97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(3.43)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(4.49)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0.63-2.81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(2.49)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(2.70)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0.44-2.68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(1.25)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(2.02)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0.50-5.36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(2.47)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0.44-2.97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AB/C2C2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(0.22)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0.04-11.57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BB/C1+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(0.90)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0.21-4.33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BB/C2+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(0.93)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0.14-3.59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BB/C1C1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(0.31)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(0.22)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0.04-11.57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BB/C1C2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(0.62)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(0.67)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0.18-6.52</w:t>
            </w:r>
          </w:p>
        </w:tc>
      </w:tr>
      <w:tr w:rsidR="0075043A" w:rsidRPr="005E102D" w:rsidTr="00A4130D">
        <w:tc>
          <w:tcPr>
            <w:tcW w:w="22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Cen BB/Tel BB/C2C2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(0.31)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(0.00)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5043A" w:rsidRPr="005E102D" w:rsidRDefault="0075043A" w:rsidP="00A41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E102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0.01-5.91</w:t>
            </w:r>
          </w:p>
        </w:tc>
      </w:tr>
    </w:tbl>
    <w:p w:rsidR="0075043A" w:rsidRPr="005E102D" w:rsidRDefault="0075043A" w:rsidP="0075043A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75043A" w:rsidRPr="005E102D" w:rsidRDefault="0075043A" w:rsidP="0024242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Values in bold indicate signiﬁcant differences. </w:t>
      </w:r>
      <w:r w:rsidR="00A06F2A" w:rsidRPr="00A06F2A">
        <w:rPr>
          <w:rFonts w:ascii="Times New Roman" w:hAnsi="Times New Roman" w:cs="Times New Roman"/>
          <w:sz w:val="20"/>
          <w:szCs w:val="20"/>
          <w:lang w:val="en-GB"/>
        </w:rPr>
        <w:t>Values in pa</w:t>
      </w:r>
      <w:bookmarkStart w:id="0" w:name="_GoBack"/>
      <w:bookmarkEnd w:id="0"/>
      <w:r w:rsidR="00A06F2A" w:rsidRPr="00A06F2A">
        <w:rPr>
          <w:rFonts w:ascii="Times New Roman" w:hAnsi="Times New Roman" w:cs="Times New Roman"/>
          <w:sz w:val="20"/>
          <w:szCs w:val="20"/>
          <w:lang w:val="en-GB"/>
        </w:rPr>
        <w:t xml:space="preserve">rentheses are in percentages. 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IVF, </w:t>
      </w:r>
      <w:r w:rsidRPr="005E102D">
        <w:rPr>
          <w:rFonts w:ascii="Times New Roman" w:hAnsi="Times New Roman" w:cs="Times New Roman"/>
          <w:i/>
          <w:sz w:val="20"/>
          <w:szCs w:val="20"/>
          <w:lang w:val="en-GB"/>
        </w:rPr>
        <w:t>in vitro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fertilization; </w:t>
      </w:r>
      <w:r w:rsidRPr="005E102D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>, probability;</w:t>
      </w:r>
      <w:r w:rsidRPr="005E102D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5E102D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5E102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corr</w:t>
      </w:r>
      <w:proofErr w:type="spellEnd"/>
      <w:r w:rsidRPr="005E102D">
        <w:rPr>
          <w:rFonts w:ascii="Times New Roman" w:hAnsi="Times New Roman" w:cs="Times New Roman"/>
          <w:sz w:val="20"/>
          <w:szCs w:val="20"/>
          <w:lang w:val="en-GB"/>
        </w:rPr>
        <w:t>.,</w:t>
      </w:r>
      <w:r w:rsidRPr="005E102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5E102D">
        <w:rPr>
          <w:rFonts w:ascii="Times New Roman" w:hAnsi="Times New Roman" w:cs="Times New Roman"/>
          <w:i/>
          <w:sz w:val="20"/>
          <w:szCs w:val="20"/>
          <w:lang w:val="en-GB"/>
        </w:rPr>
        <w:t xml:space="preserve">P 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>x</w:t>
      </w:r>
      <w:r w:rsidR="00AA57F2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5</w:t>
      </w:r>
      <w:r w:rsidR="005D7BA9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– </w:t>
      </w:r>
      <w:r w:rsidR="00AA57F2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for particular </w:t>
      </w:r>
      <w:r w:rsidR="00AA57F2" w:rsidRPr="00242429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AA57F2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genotype and </w:t>
      </w:r>
      <w:r w:rsidR="00AA57F2" w:rsidRPr="00242429">
        <w:rPr>
          <w:rFonts w:ascii="Times New Roman" w:hAnsi="Times New Roman" w:cs="Times New Roman"/>
          <w:i/>
          <w:sz w:val="20"/>
          <w:szCs w:val="20"/>
          <w:lang w:val="en-GB"/>
        </w:rPr>
        <w:t>HLA-C</w:t>
      </w:r>
      <w:r w:rsidR="00AA57F2" w:rsidRPr="005E102D">
        <w:rPr>
          <w:rFonts w:ascii="Times New Roman" w:hAnsi="Times New Roman" w:cs="Times New Roman"/>
          <w:sz w:val="20"/>
          <w:szCs w:val="20"/>
          <w:lang w:val="en-GB"/>
        </w:rPr>
        <w:t xml:space="preserve"> combination - </w:t>
      </w:r>
      <w:r w:rsidRPr="005E102D">
        <w:rPr>
          <w:rFonts w:ascii="Times New Roman" w:hAnsi="Times New Roman" w:cs="Times New Roman"/>
          <w:sz w:val="20"/>
          <w:szCs w:val="20"/>
          <w:lang w:val="en-GB"/>
        </w:rPr>
        <w:t>Bonferroni correction for multiple comparisons; OR, odds ratio; 95% CI, confidence interval from two-sided Fisher’s exact test; ns, not significant</w:t>
      </w:r>
    </w:p>
    <w:p w:rsidR="0075043A" w:rsidRPr="005E102D" w:rsidRDefault="0075043A" w:rsidP="00242429">
      <w:pPr>
        <w:jc w:val="both"/>
        <w:rPr>
          <w:rFonts w:ascii="Times New Roman" w:hAnsi="Times New Roman" w:cs="Times New Roman"/>
          <w:lang w:val="en-GB"/>
        </w:rPr>
      </w:pPr>
    </w:p>
    <w:sectPr w:rsidR="0075043A" w:rsidRPr="005E102D" w:rsidSect="00185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ADB"/>
    <w:rsid w:val="00135BF4"/>
    <w:rsid w:val="0018566F"/>
    <w:rsid w:val="00242429"/>
    <w:rsid w:val="002D4393"/>
    <w:rsid w:val="0037364B"/>
    <w:rsid w:val="005D7BA9"/>
    <w:rsid w:val="005E102D"/>
    <w:rsid w:val="00622401"/>
    <w:rsid w:val="0075043A"/>
    <w:rsid w:val="00762511"/>
    <w:rsid w:val="00770C99"/>
    <w:rsid w:val="008E24EA"/>
    <w:rsid w:val="00927198"/>
    <w:rsid w:val="00974451"/>
    <w:rsid w:val="00A06F2A"/>
    <w:rsid w:val="00A91767"/>
    <w:rsid w:val="00AA57F2"/>
    <w:rsid w:val="00AD5E8C"/>
    <w:rsid w:val="00B338A7"/>
    <w:rsid w:val="00B74748"/>
    <w:rsid w:val="00C22A93"/>
    <w:rsid w:val="00C62300"/>
    <w:rsid w:val="00CA5DDB"/>
    <w:rsid w:val="00CF3AA2"/>
    <w:rsid w:val="00CF7ADB"/>
    <w:rsid w:val="00D8043F"/>
    <w:rsid w:val="00E61048"/>
    <w:rsid w:val="00F05DC2"/>
    <w:rsid w:val="00F6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C5E9C-3799-481A-A1E5-4ABD7780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56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Wilczyńska</dc:creator>
  <cp:keywords/>
  <dc:description/>
  <cp:lastModifiedBy>Izabela Nowak</cp:lastModifiedBy>
  <cp:revision>3</cp:revision>
  <cp:lastPrinted>2020-02-07T08:21:00Z</cp:lastPrinted>
  <dcterms:created xsi:type="dcterms:W3CDTF">2020-03-11T09:56:00Z</dcterms:created>
  <dcterms:modified xsi:type="dcterms:W3CDTF">2020-04-20T14:28:00Z</dcterms:modified>
</cp:coreProperties>
</file>