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4785B" w14:textId="6DB08371" w:rsidR="00DA3878" w:rsidRPr="00297ED7" w:rsidRDefault="001C4570" w:rsidP="00297ED7">
      <w:pPr>
        <w:pStyle w:val="NoSpacing"/>
        <w:suppressLineNumbers/>
        <w:spacing w:line="480" w:lineRule="auto"/>
        <w:jc w:val="both"/>
        <w:rPr>
          <w:rFonts w:ascii="Times New Roman" w:hAnsi="Times New Roman" w:cs="Times New Roman"/>
          <w:b/>
          <w:sz w:val="32"/>
          <w:szCs w:val="32"/>
          <w:lang w:val="en-US"/>
        </w:rPr>
      </w:pPr>
      <w:r>
        <w:rPr>
          <w:rFonts w:ascii="Times New Roman" w:hAnsi="Times New Roman" w:cs="Times New Roman"/>
          <w:b/>
          <w:sz w:val="32"/>
          <w:szCs w:val="32"/>
          <w:lang w:val="en-US"/>
        </w:rPr>
        <w:t xml:space="preserve">Human oocyte area is associated with preimplantation embryo usage and early development: The Rotterdam </w:t>
      </w:r>
      <w:proofErr w:type="spellStart"/>
      <w:r>
        <w:rPr>
          <w:rFonts w:ascii="Times New Roman" w:hAnsi="Times New Roman" w:cs="Times New Roman"/>
          <w:b/>
          <w:sz w:val="32"/>
          <w:szCs w:val="32"/>
          <w:lang w:val="en-US"/>
        </w:rPr>
        <w:t>Periconception</w:t>
      </w:r>
      <w:proofErr w:type="spellEnd"/>
      <w:r>
        <w:rPr>
          <w:rFonts w:ascii="Times New Roman" w:hAnsi="Times New Roman" w:cs="Times New Roman"/>
          <w:b/>
          <w:sz w:val="32"/>
          <w:szCs w:val="32"/>
          <w:lang w:val="en-US"/>
        </w:rPr>
        <w:t xml:space="preserve"> Cohort </w:t>
      </w:r>
      <w:bookmarkStart w:id="0" w:name="_GoBack"/>
      <w:bookmarkEnd w:id="0"/>
      <w:r>
        <w:rPr>
          <w:rFonts w:ascii="Times New Roman" w:hAnsi="Times New Roman" w:cs="Times New Roman"/>
        </w:rPr>
        <w:br w:type="page"/>
      </w:r>
    </w:p>
    <w:p w14:paraId="6ABC68CC" w14:textId="15E1E521" w:rsidR="00DF751F" w:rsidRDefault="00DF751F" w:rsidP="00DF751F">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Supplemental </w:t>
      </w:r>
      <w:r w:rsidRPr="00F062F4">
        <w:rPr>
          <w:rFonts w:ascii="Times New Roman" w:hAnsi="Times New Roman" w:cs="Times New Roman"/>
          <w:b/>
          <w:sz w:val="24"/>
          <w:szCs w:val="24"/>
        </w:rPr>
        <w:t>Methods</w:t>
      </w:r>
    </w:p>
    <w:p w14:paraId="156C903D" w14:textId="4CEB2E38" w:rsidR="00DF751F" w:rsidRDefault="00DF751F" w:rsidP="00DF751F">
      <w:pPr>
        <w:spacing w:line="480" w:lineRule="auto"/>
        <w:rPr>
          <w:rFonts w:ascii="Times New Roman" w:hAnsi="Times New Roman" w:cs="Times New Roman"/>
          <w:i/>
          <w:sz w:val="24"/>
          <w:szCs w:val="24"/>
        </w:rPr>
      </w:pPr>
      <w:r w:rsidRPr="00DF751F">
        <w:rPr>
          <w:rFonts w:ascii="Times New Roman" w:hAnsi="Times New Roman" w:cs="Times New Roman"/>
          <w:i/>
          <w:sz w:val="24"/>
          <w:szCs w:val="24"/>
        </w:rPr>
        <w:t xml:space="preserve">Statistical </w:t>
      </w:r>
      <w:r>
        <w:rPr>
          <w:rFonts w:ascii="Times New Roman" w:hAnsi="Times New Roman" w:cs="Times New Roman"/>
          <w:i/>
          <w:sz w:val="24"/>
          <w:szCs w:val="24"/>
        </w:rPr>
        <w:t>analysis</w:t>
      </w:r>
    </w:p>
    <w:p w14:paraId="1C9949C6" w14:textId="108690C5" w:rsidR="00DF751F" w:rsidRPr="00DF751F" w:rsidRDefault="00DF751F" w:rsidP="00DF751F">
      <w:pPr>
        <w:spacing w:line="480" w:lineRule="auto"/>
        <w:rPr>
          <w:rFonts w:ascii="Times New Roman" w:hAnsi="Times New Roman" w:cs="Times New Roman"/>
        </w:rPr>
      </w:pPr>
      <w:r w:rsidRPr="00DF751F">
        <w:rPr>
          <w:rFonts w:ascii="Times New Roman" w:hAnsi="Times New Roman" w:cs="Times New Roman"/>
        </w:rPr>
        <w:t xml:space="preserve">Analyses on the post-implantation clinical treatment outcomes were performed on the transferred embryos. The dichotomous treatment outcomes, like positive pregnancy test, fetal heartbeat (at 12 weeks gestational age) and live birth, were analyzed using logistic regression. </w:t>
      </w:r>
      <w:r w:rsidRPr="00DF751F">
        <w:rPr>
          <w:rFonts w:ascii="Times New Roman" w:hAnsi="Times New Roman" w:cs="Times New Roman"/>
        </w:rPr>
        <w:br w:type="page"/>
      </w:r>
    </w:p>
    <w:p w14:paraId="701DA912" w14:textId="7A40A224" w:rsidR="00CF412E" w:rsidRPr="001F5790" w:rsidRDefault="00CF412E" w:rsidP="00C24060">
      <w:pPr>
        <w:spacing w:line="360" w:lineRule="auto"/>
        <w:rPr>
          <w:rFonts w:ascii="Times New Roman" w:hAnsi="Times New Roman" w:cs="Times New Roman"/>
        </w:rPr>
      </w:pPr>
      <w:r w:rsidRPr="001F5790">
        <w:rPr>
          <w:rFonts w:ascii="Times New Roman" w:hAnsi="Times New Roman" w:cs="Times New Roman"/>
          <w:b/>
        </w:rPr>
        <w:lastRenderedPageBreak/>
        <w:t>Table S1.</w:t>
      </w:r>
      <w:r w:rsidRPr="001F5790">
        <w:rPr>
          <w:rFonts w:ascii="Times New Roman" w:hAnsi="Times New Roman" w:cs="Times New Roman"/>
        </w:rPr>
        <w:t xml:space="preserve"> Baseline </w:t>
      </w:r>
      <w:r w:rsidR="0010737A" w:rsidRPr="001F5790">
        <w:rPr>
          <w:rFonts w:ascii="Times New Roman" w:hAnsi="Times New Roman" w:cs="Times New Roman"/>
        </w:rPr>
        <w:t>characteristics of the included</w:t>
      </w:r>
      <w:r w:rsidRPr="001F5790">
        <w:rPr>
          <w:rFonts w:ascii="Times New Roman" w:hAnsi="Times New Roman" w:cs="Times New Roman"/>
        </w:rPr>
        <w:t xml:space="preserve"> </w:t>
      </w:r>
      <w:r w:rsidR="0010737A" w:rsidRPr="001F5790">
        <w:rPr>
          <w:rFonts w:ascii="Times New Roman" w:hAnsi="Times New Roman" w:cs="Times New Roman"/>
        </w:rPr>
        <w:t>and excluded</w:t>
      </w:r>
      <w:r w:rsidRPr="001F5790">
        <w:rPr>
          <w:rFonts w:ascii="Times New Roman" w:hAnsi="Times New Roman" w:cs="Times New Roman"/>
        </w:rPr>
        <w:t xml:space="preserve"> study population of the VIRTUAL </w:t>
      </w:r>
      <w:proofErr w:type="spellStart"/>
      <w:r w:rsidRPr="001F5790">
        <w:rPr>
          <w:rFonts w:ascii="Times New Roman" w:hAnsi="Times New Roman" w:cs="Times New Roman"/>
        </w:rPr>
        <w:t>EmbryoScope</w:t>
      </w:r>
      <w:proofErr w:type="spellEnd"/>
      <w:r w:rsidRPr="001F5790">
        <w:rPr>
          <w:rFonts w:ascii="Times New Roman" w:hAnsi="Times New Roman" w:cs="Times New Roman"/>
        </w:rPr>
        <w:t xml:space="preserve"> Study. </w:t>
      </w:r>
    </w:p>
    <w:tbl>
      <w:tblPr>
        <w:tblStyle w:val="PlainTable3"/>
        <w:tblW w:w="9360" w:type="dxa"/>
        <w:tblCellMar>
          <w:top w:w="28" w:type="dxa"/>
          <w:bottom w:w="28" w:type="dxa"/>
        </w:tblCellMar>
        <w:tblLook w:val="0600" w:firstRow="0" w:lastRow="0" w:firstColumn="0" w:lastColumn="0" w:noHBand="1" w:noVBand="1"/>
      </w:tblPr>
      <w:tblGrid>
        <w:gridCol w:w="3600"/>
        <w:gridCol w:w="2430"/>
        <w:gridCol w:w="2340"/>
        <w:gridCol w:w="990"/>
      </w:tblGrid>
      <w:tr w:rsidR="00CF412E" w:rsidRPr="00F2151F" w14:paraId="283E80B5" w14:textId="77777777" w:rsidTr="00F2151F">
        <w:trPr>
          <w:trHeight w:val="20"/>
        </w:trPr>
        <w:tc>
          <w:tcPr>
            <w:tcW w:w="3600" w:type="dxa"/>
            <w:tcBorders>
              <w:top w:val="single" w:sz="4" w:space="0" w:color="auto"/>
              <w:bottom w:val="single" w:sz="4" w:space="0" w:color="auto"/>
            </w:tcBorders>
            <w:shd w:val="clear" w:color="auto" w:fill="auto"/>
            <w:hideMark/>
          </w:tcPr>
          <w:p w14:paraId="3CEC1D10"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2430" w:type="dxa"/>
            <w:tcBorders>
              <w:top w:val="single" w:sz="4" w:space="0" w:color="auto"/>
              <w:bottom w:val="single" w:sz="4" w:space="0" w:color="auto"/>
            </w:tcBorders>
            <w:shd w:val="clear" w:color="auto" w:fill="auto"/>
            <w:hideMark/>
          </w:tcPr>
          <w:p w14:paraId="4923BCAA" w14:textId="77777777" w:rsidR="00CF412E" w:rsidRPr="00F2151F" w:rsidRDefault="00CF412E"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b/>
                <w:sz w:val="20"/>
                <w:szCs w:val="20"/>
                <w:lang w:val="en-US"/>
              </w:rPr>
              <w:t xml:space="preserve">Included </w:t>
            </w:r>
          </w:p>
          <w:p w14:paraId="7B099507" w14:textId="77777777" w:rsidR="00CF412E" w:rsidRPr="00F2151F" w:rsidRDefault="00CF412E"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b/>
                <w:sz w:val="20"/>
                <w:szCs w:val="20"/>
                <w:lang w:val="en-US"/>
              </w:rPr>
              <w:t>study participants</w:t>
            </w:r>
          </w:p>
          <w:p w14:paraId="39A7347D" w14:textId="5B95D30F" w:rsidR="0010737A" w:rsidRPr="00F2151F" w:rsidRDefault="0010737A"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n= 378</w:t>
            </w:r>
            <w:r w:rsidR="00F2151F">
              <w:rPr>
                <w:rFonts w:ascii="Times New Roman" w:hAnsi="Times New Roman" w:cs="Times New Roman"/>
                <w:sz w:val="20"/>
                <w:szCs w:val="20"/>
                <w:vertAlign w:val="superscript"/>
                <w:lang w:val="en-US"/>
              </w:rPr>
              <w:t>1</w:t>
            </w:r>
          </w:p>
        </w:tc>
        <w:tc>
          <w:tcPr>
            <w:tcW w:w="2340" w:type="dxa"/>
            <w:tcBorders>
              <w:top w:val="single" w:sz="4" w:space="0" w:color="auto"/>
              <w:bottom w:val="single" w:sz="4" w:space="0" w:color="auto"/>
            </w:tcBorders>
            <w:shd w:val="clear" w:color="auto" w:fill="auto"/>
          </w:tcPr>
          <w:p w14:paraId="5E957E7E" w14:textId="77777777" w:rsidR="00CF412E" w:rsidRPr="00F2151F" w:rsidRDefault="00CF412E" w:rsidP="00F2151F">
            <w:pPr>
              <w:pStyle w:val="NoSpacing"/>
              <w:spacing w:line="360" w:lineRule="auto"/>
              <w:rPr>
                <w:rFonts w:ascii="Times New Roman" w:eastAsia="Times New Roman" w:hAnsi="Times New Roman" w:cs="Times New Roman"/>
                <w:b/>
                <w:color w:val="000000"/>
                <w:sz w:val="20"/>
                <w:szCs w:val="20"/>
                <w:lang w:val="en-US" w:eastAsia="nl-NL"/>
              </w:rPr>
            </w:pPr>
            <w:r w:rsidRPr="00F2151F">
              <w:rPr>
                <w:rFonts w:ascii="Times New Roman" w:eastAsia="Times New Roman" w:hAnsi="Times New Roman" w:cs="Times New Roman"/>
                <w:b/>
                <w:color w:val="000000"/>
                <w:sz w:val="20"/>
                <w:szCs w:val="20"/>
                <w:lang w:val="en-US" w:eastAsia="nl-NL"/>
              </w:rPr>
              <w:t xml:space="preserve">Excluded </w:t>
            </w:r>
          </w:p>
          <w:p w14:paraId="282294DF" w14:textId="77777777" w:rsidR="00CF412E" w:rsidRPr="00F2151F" w:rsidRDefault="00CF412E" w:rsidP="00F2151F">
            <w:pPr>
              <w:pStyle w:val="NoSpacing"/>
              <w:spacing w:line="360" w:lineRule="auto"/>
              <w:rPr>
                <w:rFonts w:ascii="Times New Roman" w:eastAsia="Times New Roman" w:hAnsi="Times New Roman" w:cs="Times New Roman"/>
                <w:b/>
                <w:color w:val="000000"/>
                <w:sz w:val="20"/>
                <w:szCs w:val="20"/>
                <w:lang w:val="en-US" w:eastAsia="nl-NL"/>
              </w:rPr>
            </w:pPr>
            <w:r w:rsidRPr="00F2151F">
              <w:rPr>
                <w:rFonts w:ascii="Times New Roman" w:eastAsia="Times New Roman" w:hAnsi="Times New Roman" w:cs="Times New Roman"/>
                <w:b/>
                <w:color w:val="000000"/>
                <w:sz w:val="20"/>
                <w:szCs w:val="20"/>
                <w:lang w:val="en-US" w:eastAsia="nl-NL"/>
              </w:rPr>
              <w:t>study participants</w:t>
            </w:r>
          </w:p>
          <w:p w14:paraId="51B5F478" w14:textId="0CCB967F" w:rsidR="0010737A" w:rsidRPr="00F2151F" w:rsidRDefault="0010737A" w:rsidP="00F2151F">
            <w:pPr>
              <w:pStyle w:val="NoSpacing"/>
              <w:spacing w:line="360" w:lineRule="auto"/>
              <w:rPr>
                <w:rFonts w:ascii="Times New Roman" w:eastAsia="Times New Roman" w:hAnsi="Times New Roman" w:cs="Times New Roman"/>
                <w:color w:val="000000"/>
                <w:sz w:val="20"/>
                <w:szCs w:val="20"/>
                <w:vertAlign w:val="superscript"/>
                <w:lang w:val="en-US" w:eastAsia="nl-NL"/>
              </w:rPr>
            </w:pPr>
            <w:r w:rsidRPr="00F2151F">
              <w:rPr>
                <w:rFonts w:ascii="Times New Roman" w:eastAsia="Times New Roman" w:hAnsi="Times New Roman" w:cs="Times New Roman"/>
                <w:color w:val="000000"/>
                <w:sz w:val="20"/>
                <w:szCs w:val="20"/>
                <w:lang w:val="en-US" w:eastAsia="nl-NL"/>
              </w:rPr>
              <w:t>n= 75</w:t>
            </w:r>
            <w:r w:rsidR="00F2151F">
              <w:rPr>
                <w:rFonts w:ascii="Times New Roman" w:eastAsia="Times New Roman" w:hAnsi="Times New Roman" w:cs="Times New Roman"/>
                <w:color w:val="000000"/>
                <w:sz w:val="20"/>
                <w:szCs w:val="20"/>
                <w:vertAlign w:val="superscript"/>
                <w:lang w:val="en-US" w:eastAsia="nl-NL"/>
              </w:rPr>
              <w:t>1</w:t>
            </w:r>
          </w:p>
        </w:tc>
        <w:tc>
          <w:tcPr>
            <w:tcW w:w="990" w:type="dxa"/>
            <w:tcBorders>
              <w:top w:val="single" w:sz="4" w:space="0" w:color="auto"/>
              <w:bottom w:val="single" w:sz="4" w:space="0" w:color="auto"/>
            </w:tcBorders>
            <w:shd w:val="clear" w:color="auto" w:fill="auto"/>
          </w:tcPr>
          <w:p w14:paraId="4C70880B" w14:textId="77777777" w:rsidR="00CF412E" w:rsidRPr="00F2151F" w:rsidRDefault="00CF412E" w:rsidP="00F2151F">
            <w:pPr>
              <w:pStyle w:val="NoSpacing"/>
              <w:spacing w:line="360" w:lineRule="auto"/>
              <w:jc w:val="center"/>
              <w:rPr>
                <w:rFonts w:ascii="Times New Roman" w:hAnsi="Times New Roman" w:cs="Times New Roman"/>
                <w:sz w:val="20"/>
                <w:szCs w:val="20"/>
                <w:lang w:val="en-US"/>
              </w:rPr>
            </w:pPr>
          </w:p>
          <w:p w14:paraId="151891E1" w14:textId="77777777" w:rsidR="00F2151F" w:rsidRPr="00F2151F" w:rsidRDefault="00F2151F" w:rsidP="00F2151F">
            <w:pPr>
              <w:pStyle w:val="NoSpacing"/>
              <w:spacing w:line="360" w:lineRule="auto"/>
              <w:jc w:val="center"/>
              <w:rPr>
                <w:rFonts w:ascii="Times New Roman" w:hAnsi="Times New Roman" w:cs="Times New Roman"/>
                <w:sz w:val="20"/>
                <w:szCs w:val="20"/>
              </w:rPr>
            </w:pPr>
          </w:p>
          <w:p w14:paraId="141FEFC8" w14:textId="261E4285" w:rsidR="00CF412E" w:rsidRPr="00F2151F" w:rsidRDefault="00F2151F" w:rsidP="00F2151F">
            <w:pPr>
              <w:pStyle w:val="NoSpacing"/>
              <w:spacing w:line="360" w:lineRule="auto"/>
              <w:jc w:val="center"/>
              <w:rPr>
                <w:rFonts w:ascii="Times New Roman" w:hAnsi="Times New Roman" w:cs="Times New Roman"/>
                <w:sz w:val="20"/>
                <w:szCs w:val="20"/>
              </w:rPr>
            </w:pPr>
            <w:r w:rsidRPr="00F2151F">
              <w:rPr>
                <w:rFonts w:ascii="Times New Roman" w:hAnsi="Times New Roman" w:cs="Times New Roman"/>
                <w:sz w:val="20"/>
                <w:szCs w:val="20"/>
              </w:rPr>
              <w:t>p</w:t>
            </w:r>
            <w:r w:rsidR="00CF412E" w:rsidRPr="00F2151F">
              <w:rPr>
                <w:rFonts w:ascii="Times New Roman" w:hAnsi="Times New Roman" w:cs="Times New Roman"/>
                <w:sz w:val="20"/>
                <w:szCs w:val="20"/>
              </w:rPr>
              <w:t>-</w:t>
            </w:r>
            <w:proofErr w:type="spellStart"/>
            <w:r w:rsidR="00CF412E" w:rsidRPr="00F2151F">
              <w:rPr>
                <w:rFonts w:ascii="Times New Roman" w:hAnsi="Times New Roman" w:cs="Times New Roman"/>
                <w:sz w:val="20"/>
                <w:szCs w:val="20"/>
              </w:rPr>
              <w:t>value</w:t>
            </w:r>
            <w:proofErr w:type="spellEnd"/>
          </w:p>
        </w:tc>
      </w:tr>
      <w:tr w:rsidR="00CF412E" w:rsidRPr="00F2151F" w14:paraId="01CD58AB" w14:textId="77777777" w:rsidTr="00F2151F">
        <w:trPr>
          <w:trHeight w:val="20"/>
        </w:trPr>
        <w:tc>
          <w:tcPr>
            <w:tcW w:w="3600" w:type="dxa"/>
            <w:tcBorders>
              <w:top w:val="single" w:sz="4" w:space="0" w:color="auto"/>
              <w:bottom w:val="single" w:sz="4" w:space="0" w:color="auto"/>
            </w:tcBorders>
            <w:shd w:val="clear" w:color="auto" w:fill="auto"/>
            <w:hideMark/>
          </w:tcPr>
          <w:p w14:paraId="00DC6A50" w14:textId="77777777" w:rsidR="00CF412E" w:rsidRPr="00F2151F" w:rsidRDefault="00CF412E" w:rsidP="00F2151F">
            <w:pPr>
              <w:pStyle w:val="NoSpacing"/>
              <w:spacing w:line="360" w:lineRule="auto"/>
              <w:rPr>
                <w:rFonts w:ascii="Times New Roman" w:hAnsi="Times New Roman" w:cs="Times New Roman"/>
                <w:b/>
                <w:sz w:val="20"/>
                <w:szCs w:val="20"/>
              </w:rPr>
            </w:pPr>
            <w:proofErr w:type="spellStart"/>
            <w:r w:rsidRPr="00F2151F">
              <w:rPr>
                <w:rFonts w:ascii="Times New Roman" w:hAnsi="Times New Roman" w:cs="Times New Roman"/>
                <w:b/>
                <w:iCs/>
                <w:sz w:val="20"/>
                <w:szCs w:val="20"/>
              </w:rPr>
              <w:t>Maternal</w:t>
            </w:r>
            <w:proofErr w:type="spellEnd"/>
            <w:r w:rsidRPr="00F2151F">
              <w:rPr>
                <w:rFonts w:ascii="Times New Roman" w:hAnsi="Times New Roman" w:cs="Times New Roman"/>
                <w:b/>
                <w:iCs/>
                <w:sz w:val="20"/>
                <w:szCs w:val="20"/>
              </w:rPr>
              <w:t xml:space="preserve"> </w:t>
            </w:r>
            <w:proofErr w:type="spellStart"/>
            <w:r w:rsidRPr="00F2151F">
              <w:rPr>
                <w:rFonts w:ascii="Times New Roman" w:hAnsi="Times New Roman" w:cs="Times New Roman"/>
                <w:b/>
                <w:iCs/>
                <w:sz w:val="20"/>
                <w:szCs w:val="20"/>
              </w:rPr>
              <w:t>characteristics</w:t>
            </w:r>
            <w:proofErr w:type="spellEnd"/>
          </w:p>
        </w:tc>
        <w:tc>
          <w:tcPr>
            <w:tcW w:w="2430" w:type="dxa"/>
            <w:tcBorders>
              <w:top w:val="single" w:sz="4" w:space="0" w:color="auto"/>
              <w:bottom w:val="single" w:sz="4" w:space="0" w:color="auto"/>
            </w:tcBorders>
            <w:shd w:val="clear" w:color="auto" w:fill="auto"/>
            <w:hideMark/>
          </w:tcPr>
          <w:p w14:paraId="22E72846"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340" w:type="dxa"/>
            <w:tcBorders>
              <w:top w:val="single" w:sz="4" w:space="0" w:color="auto"/>
              <w:bottom w:val="single" w:sz="4" w:space="0" w:color="auto"/>
            </w:tcBorders>
            <w:shd w:val="clear" w:color="auto" w:fill="auto"/>
          </w:tcPr>
          <w:p w14:paraId="1900DB87" w14:textId="77777777" w:rsidR="00CF412E" w:rsidRPr="00F2151F" w:rsidRDefault="00CF412E" w:rsidP="00F2151F">
            <w:pPr>
              <w:pStyle w:val="NoSpacing"/>
              <w:spacing w:line="360" w:lineRule="auto"/>
              <w:rPr>
                <w:rFonts w:ascii="Times New Roman" w:eastAsia="Times New Roman" w:hAnsi="Times New Roman" w:cs="Times New Roman"/>
                <w:color w:val="000000"/>
                <w:sz w:val="20"/>
                <w:szCs w:val="20"/>
                <w:lang w:eastAsia="nl-NL"/>
              </w:rPr>
            </w:pPr>
          </w:p>
        </w:tc>
        <w:tc>
          <w:tcPr>
            <w:tcW w:w="990" w:type="dxa"/>
            <w:tcBorders>
              <w:top w:val="single" w:sz="4" w:space="0" w:color="auto"/>
              <w:bottom w:val="single" w:sz="4" w:space="0" w:color="auto"/>
            </w:tcBorders>
            <w:shd w:val="clear" w:color="auto" w:fill="auto"/>
          </w:tcPr>
          <w:p w14:paraId="50F27DB5"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410BA2BD" w14:textId="77777777" w:rsidTr="00F2151F">
        <w:trPr>
          <w:trHeight w:val="20"/>
        </w:trPr>
        <w:tc>
          <w:tcPr>
            <w:tcW w:w="3600" w:type="dxa"/>
            <w:tcBorders>
              <w:top w:val="single" w:sz="4" w:space="0" w:color="auto"/>
            </w:tcBorders>
            <w:shd w:val="clear" w:color="auto" w:fill="auto"/>
            <w:hideMark/>
          </w:tcPr>
          <w:p w14:paraId="3DCF5410"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Maternal</w:t>
            </w:r>
            <w:proofErr w:type="spellEnd"/>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age</w:t>
            </w:r>
            <w:proofErr w:type="spellEnd"/>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years</w:t>
            </w:r>
            <w:proofErr w:type="spellEnd"/>
          </w:p>
        </w:tc>
        <w:tc>
          <w:tcPr>
            <w:tcW w:w="2430" w:type="dxa"/>
            <w:tcBorders>
              <w:top w:val="single" w:sz="4" w:space="0" w:color="auto"/>
            </w:tcBorders>
            <w:shd w:val="clear" w:color="auto" w:fill="auto"/>
            <w:hideMark/>
          </w:tcPr>
          <w:p w14:paraId="55D8CFA4"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33.7±4.9</w:t>
            </w:r>
          </w:p>
        </w:tc>
        <w:tc>
          <w:tcPr>
            <w:tcW w:w="2340" w:type="dxa"/>
            <w:tcBorders>
              <w:top w:val="single" w:sz="4" w:space="0" w:color="auto"/>
            </w:tcBorders>
            <w:shd w:val="clear" w:color="auto" w:fill="auto"/>
          </w:tcPr>
          <w:p w14:paraId="79A2B1A6"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33.9±5.2</w:t>
            </w:r>
          </w:p>
        </w:tc>
        <w:tc>
          <w:tcPr>
            <w:tcW w:w="990" w:type="dxa"/>
            <w:tcBorders>
              <w:top w:val="single" w:sz="4" w:space="0" w:color="auto"/>
            </w:tcBorders>
            <w:shd w:val="clear" w:color="auto" w:fill="auto"/>
          </w:tcPr>
          <w:p w14:paraId="71861CCC"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0.83</w:t>
            </w:r>
          </w:p>
        </w:tc>
      </w:tr>
      <w:tr w:rsidR="00CF412E" w:rsidRPr="00F2151F" w14:paraId="2F8B62A6" w14:textId="77777777" w:rsidTr="00F2151F">
        <w:trPr>
          <w:trHeight w:val="20"/>
        </w:trPr>
        <w:tc>
          <w:tcPr>
            <w:tcW w:w="3600" w:type="dxa"/>
            <w:shd w:val="clear" w:color="auto" w:fill="auto"/>
            <w:hideMark/>
          </w:tcPr>
          <w:p w14:paraId="766F0466"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Nulliparous</w:t>
            </w:r>
            <w:proofErr w:type="spellEnd"/>
          </w:p>
        </w:tc>
        <w:tc>
          <w:tcPr>
            <w:tcW w:w="2430" w:type="dxa"/>
            <w:shd w:val="clear" w:color="auto" w:fill="auto"/>
            <w:hideMark/>
          </w:tcPr>
          <w:p w14:paraId="1C08B1CC"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282 (74.6)</w:t>
            </w:r>
          </w:p>
        </w:tc>
        <w:tc>
          <w:tcPr>
            <w:tcW w:w="2340" w:type="dxa"/>
            <w:shd w:val="clear" w:color="auto" w:fill="auto"/>
          </w:tcPr>
          <w:p w14:paraId="14999297"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57 (76.0)</w:t>
            </w:r>
          </w:p>
        </w:tc>
        <w:tc>
          <w:tcPr>
            <w:tcW w:w="990" w:type="dxa"/>
            <w:shd w:val="clear" w:color="auto" w:fill="auto"/>
          </w:tcPr>
          <w:p w14:paraId="6299562A"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0.91</w:t>
            </w:r>
          </w:p>
        </w:tc>
      </w:tr>
      <w:tr w:rsidR="00CF412E" w:rsidRPr="00F2151F" w14:paraId="3FC57DC9" w14:textId="77777777" w:rsidTr="00F2151F">
        <w:trPr>
          <w:trHeight w:val="20"/>
        </w:trPr>
        <w:tc>
          <w:tcPr>
            <w:tcW w:w="3600" w:type="dxa"/>
            <w:shd w:val="clear" w:color="auto" w:fill="auto"/>
            <w:hideMark/>
          </w:tcPr>
          <w:p w14:paraId="11544888"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Geographic</w:t>
            </w:r>
            <w:proofErr w:type="spellEnd"/>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origin</w:t>
            </w:r>
            <w:proofErr w:type="spellEnd"/>
          </w:p>
        </w:tc>
        <w:tc>
          <w:tcPr>
            <w:tcW w:w="2430" w:type="dxa"/>
            <w:shd w:val="clear" w:color="auto" w:fill="auto"/>
            <w:hideMark/>
          </w:tcPr>
          <w:p w14:paraId="696F5528"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340" w:type="dxa"/>
            <w:shd w:val="clear" w:color="auto" w:fill="auto"/>
          </w:tcPr>
          <w:p w14:paraId="6F22D1DF"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 </w:t>
            </w:r>
          </w:p>
        </w:tc>
        <w:tc>
          <w:tcPr>
            <w:tcW w:w="990" w:type="dxa"/>
            <w:shd w:val="clear" w:color="auto" w:fill="auto"/>
          </w:tcPr>
          <w:p w14:paraId="25DA38E5"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0.83</w:t>
            </w:r>
          </w:p>
        </w:tc>
      </w:tr>
      <w:tr w:rsidR="00CF412E" w:rsidRPr="00F2151F" w14:paraId="3EEF97B4" w14:textId="77777777" w:rsidTr="00F2151F">
        <w:trPr>
          <w:trHeight w:val="20"/>
        </w:trPr>
        <w:tc>
          <w:tcPr>
            <w:tcW w:w="3600" w:type="dxa"/>
            <w:shd w:val="clear" w:color="auto" w:fill="auto"/>
            <w:hideMark/>
          </w:tcPr>
          <w:p w14:paraId="167764A2"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Dutch</w:t>
            </w:r>
          </w:p>
        </w:tc>
        <w:tc>
          <w:tcPr>
            <w:tcW w:w="2430" w:type="dxa"/>
            <w:shd w:val="clear" w:color="auto" w:fill="auto"/>
            <w:hideMark/>
          </w:tcPr>
          <w:p w14:paraId="7D5C61CE"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290 (79.0)</w:t>
            </w:r>
          </w:p>
        </w:tc>
        <w:tc>
          <w:tcPr>
            <w:tcW w:w="2340" w:type="dxa"/>
            <w:shd w:val="clear" w:color="auto" w:fill="auto"/>
          </w:tcPr>
          <w:p w14:paraId="5C211C90"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60 (82.2)</w:t>
            </w:r>
          </w:p>
        </w:tc>
        <w:tc>
          <w:tcPr>
            <w:tcW w:w="990" w:type="dxa"/>
            <w:shd w:val="clear" w:color="auto" w:fill="auto"/>
          </w:tcPr>
          <w:p w14:paraId="7D519C8C"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502779BC" w14:textId="77777777" w:rsidTr="00F2151F">
        <w:trPr>
          <w:trHeight w:val="20"/>
        </w:trPr>
        <w:tc>
          <w:tcPr>
            <w:tcW w:w="3600" w:type="dxa"/>
            <w:shd w:val="clear" w:color="auto" w:fill="auto"/>
            <w:hideMark/>
          </w:tcPr>
          <w:p w14:paraId="089B9D26"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Western</w:t>
            </w:r>
          </w:p>
        </w:tc>
        <w:tc>
          <w:tcPr>
            <w:tcW w:w="2430" w:type="dxa"/>
            <w:shd w:val="clear" w:color="auto" w:fill="auto"/>
            <w:hideMark/>
          </w:tcPr>
          <w:p w14:paraId="54E87C97"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17 (4.6)</w:t>
            </w:r>
          </w:p>
        </w:tc>
        <w:tc>
          <w:tcPr>
            <w:tcW w:w="2340" w:type="dxa"/>
            <w:shd w:val="clear" w:color="auto" w:fill="auto"/>
          </w:tcPr>
          <w:p w14:paraId="76009920"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 (4.1)</w:t>
            </w:r>
          </w:p>
        </w:tc>
        <w:tc>
          <w:tcPr>
            <w:tcW w:w="990" w:type="dxa"/>
            <w:shd w:val="clear" w:color="auto" w:fill="auto"/>
          </w:tcPr>
          <w:p w14:paraId="0FFF4C86"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2D9C5318" w14:textId="77777777" w:rsidTr="00F2151F">
        <w:trPr>
          <w:trHeight w:val="20"/>
        </w:trPr>
        <w:tc>
          <w:tcPr>
            <w:tcW w:w="3600" w:type="dxa"/>
            <w:shd w:val="clear" w:color="auto" w:fill="auto"/>
            <w:hideMark/>
          </w:tcPr>
          <w:p w14:paraId="1575FEF6"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Non-Western</w:t>
            </w:r>
          </w:p>
        </w:tc>
        <w:tc>
          <w:tcPr>
            <w:tcW w:w="2430" w:type="dxa"/>
            <w:shd w:val="clear" w:color="auto" w:fill="auto"/>
            <w:hideMark/>
          </w:tcPr>
          <w:p w14:paraId="6AC2D8CA"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60 (16.3)</w:t>
            </w:r>
          </w:p>
        </w:tc>
        <w:tc>
          <w:tcPr>
            <w:tcW w:w="2340" w:type="dxa"/>
            <w:shd w:val="clear" w:color="auto" w:fill="auto"/>
          </w:tcPr>
          <w:p w14:paraId="5003AAC7"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10 (13.7)</w:t>
            </w:r>
          </w:p>
        </w:tc>
        <w:tc>
          <w:tcPr>
            <w:tcW w:w="990" w:type="dxa"/>
            <w:shd w:val="clear" w:color="auto" w:fill="auto"/>
          </w:tcPr>
          <w:p w14:paraId="37BB75A0"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4A619004" w14:textId="77777777" w:rsidTr="00F2151F">
        <w:trPr>
          <w:trHeight w:val="20"/>
        </w:trPr>
        <w:tc>
          <w:tcPr>
            <w:tcW w:w="3600" w:type="dxa"/>
            <w:shd w:val="clear" w:color="auto" w:fill="auto"/>
            <w:hideMark/>
          </w:tcPr>
          <w:p w14:paraId="612C7CA2"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Education</w:t>
            </w:r>
            <w:proofErr w:type="spellEnd"/>
          </w:p>
        </w:tc>
        <w:tc>
          <w:tcPr>
            <w:tcW w:w="2430" w:type="dxa"/>
            <w:shd w:val="clear" w:color="auto" w:fill="auto"/>
            <w:hideMark/>
          </w:tcPr>
          <w:p w14:paraId="02B6468B"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340" w:type="dxa"/>
            <w:shd w:val="clear" w:color="auto" w:fill="auto"/>
          </w:tcPr>
          <w:p w14:paraId="25BD075B"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 </w:t>
            </w:r>
          </w:p>
        </w:tc>
        <w:tc>
          <w:tcPr>
            <w:tcW w:w="990" w:type="dxa"/>
            <w:shd w:val="clear" w:color="auto" w:fill="auto"/>
          </w:tcPr>
          <w:p w14:paraId="5FD00520"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0.97</w:t>
            </w:r>
          </w:p>
        </w:tc>
      </w:tr>
      <w:tr w:rsidR="00CF412E" w:rsidRPr="00F2151F" w14:paraId="78AF2444" w14:textId="77777777" w:rsidTr="00F2151F">
        <w:trPr>
          <w:trHeight w:val="20"/>
        </w:trPr>
        <w:tc>
          <w:tcPr>
            <w:tcW w:w="3600" w:type="dxa"/>
            <w:shd w:val="clear" w:color="auto" w:fill="auto"/>
            <w:hideMark/>
          </w:tcPr>
          <w:p w14:paraId="1BDEB8CE"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Low</w:t>
            </w:r>
          </w:p>
        </w:tc>
        <w:tc>
          <w:tcPr>
            <w:tcW w:w="2430" w:type="dxa"/>
            <w:shd w:val="clear" w:color="auto" w:fill="auto"/>
            <w:hideMark/>
          </w:tcPr>
          <w:p w14:paraId="4A647806"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21 (5.7)</w:t>
            </w:r>
          </w:p>
        </w:tc>
        <w:tc>
          <w:tcPr>
            <w:tcW w:w="2340" w:type="dxa"/>
            <w:shd w:val="clear" w:color="auto" w:fill="auto"/>
          </w:tcPr>
          <w:p w14:paraId="0B5D5912"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4 (5.5)</w:t>
            </w:r>
          </w:p>
        </w:tc>
        <w:tc>
          <w:tcPr>
            <w:tcW w:w="990" w:type="dxa"/>
            <w:shd w:val="clear" w:color="auto" w:fill="auto"/>
          </w:tcPr>
          <w:p w14:paraId="172EC7AE"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75FC702F" w14:textId="77777777" w:rsidTr="00F2151F">
        <w:trPr>
          <w:trHeight w:val="20"/>
        </w:trPr>
        <w:tc>
          <w:tcPr>
            <w:tcW w:w="3600" w:type="dxa"/>
            <w:shd w:val="clear" w:color="auto" w:fill="auto"/>
            <w:hideMark/>
          </w:tcPr>
          <w:p w14:paraId="720F3E89"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Middle</w:t>
            </w:r>
            <w:proofErr w:type="spellEnd"/>
          </w:p>
        </w:tc>
        <w:tc>
          <w:tcPr>
            <w:tcW w:w="2430" w:type="dxa"/>
            <w:shd w:val="clear" w:color="auto" w:fill="auto"/>
            <w:hideMark/>
          </w:tcPr>
          <w:p w14:paraId="4DDEF518"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146 (39.6)</w:t>
            </w:r>
          </w:p>
        </w:tc>
        <w:tc>
          <w:tcPr>
            <w:tcW w:w="2340" w:type="dxa"/>
            <w:shd w:val="clear" w:color="auto" w:fill="auto"/>
          </w:tcPr>
          <w:p w14:paraId="7D6D8623"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30 (41.1)</w:t>
            </w:r>
          </w:p>
        </w:tc>
        <w:tc>
          <w:tcPr>
            <w:tcW w:w="990" w:type="dxa"/>
            <w:shd w:val="clear" w:color="auto" w:fill="auto"/>
          </w:tcPr>
          <w:p w14:paraId="6DBFE68C"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59464536" w14:textId="77777777" w:rsidTr="00F2151F">
        <w:trPr>
          <w:trHeight w:val="20"/>
        </w:trPr>
        <w:tc>
          <w:tcPr>
            <w:tcW w:w="3600" w:type="dxa"/>
            <w:shd w:val="clear" w:color="auto" w:fill="auto"/>
            <w:hideMark/>
          </w:tcPr>
          <w:p w14:paraId="7068A77E"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High</w:t>
            </w:r>
          </w:p>
        </w:tc>
        <w:tc>
          <w:tcPr>
            <w:tcW w:w="2430" w:type="dxa"/>
            <w:shd w:val="clear" w:color="auto" w:fill="auto"/>
            <w:hideMark/>
          </w:tcPr>
          <w:p w14:paraId="79EE86AE"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202 (54.7)</w:t>
            </w:r>
          </w:p>
        </w:tc>
        <w:tc>
          <w:tcPr>
            <w:tcW w:w="2340" w:type="dxa"/>
            <w:shd w:val="clear" w:color="auto" w:fill="auto"/>
          </w:tcPr>
          <w:p w14:paraId="4EB1AF6E"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39 (53.4)</w:t>
            </w:r>
          </w:p>
        </w:tc>
        <w:tc>
          <w:tcPr>
            <w:tcW w:w="990" w:type="dxa"/>
            <w:shd w:val="clear" w:color="auto" w:fill="auto"/>
          </w:tcPr>
          <w:p w14:paraId="11A3F04C"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74977AB6" w14:textId="77777777" w:rsidTr="00F2151F">
        <w:trPr>
          <w:trHeight w:val="20"/>
        </w:trPr>
        <w:tc>
          <w:tcPr>
            <w:tcW w:w="3600" w:type="dxa"/>
            <w:shd w:val="clear" w:color="auto" w:fill="auto"/>
            <w:hideMark/>
          </w:tcPr>
          <w:p w14:paraId="77DA0BE5"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Maternal</w:t>
            </w:r>
            <w:proofErr w:type="spellEnd"/>
            <w:r w:rsidRPr="00F2151F">
              <w:rPr>
                <w:rFonts w:ascii="Times New Roman" w:hAnsi="Times New Roman" w:cs="Times New Roman"/>
                <w:sz w:val="20"/>
                <w:szCs w:val="20"/>
              </w:rPr>
              <w:t xml:space="preserve"> BMI (kg/m2)</w:t>
            </w:r>
          </w:p>
        </w:tc>
        <w:tc>
          <w:tcPr>
            <w:tcW w:w="2430" w:type="dxa"/>
            <w:shd w:val="clear" w:color="auto" w:fill="auto"/>
            <w:hideMark/>
          </w:tcPr>
          <w:p w14:paraId="030743E2"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24.7 [21.9, 27.8]</w:t>
            </w:r>
          </w:p>
        </w:tc>
        <w:tc>
          <w:tcPr>
            <w:tcW w:w="2340" w:type="dxa"/>
            <w:shd w:val="clear" w:color="auto" w:fill="auto"/>
          </w:tcPr>
          <w:p w14:paraId="48C3F9F6"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24.3 [21.5, 27.2]</w:t>
            </w:r>
          </w:p>
        </w:tc>
        <w:tc>
          <w:tcPr>
            <w:tcW w:w="990" w:type="dxa"/>
            <w:shd w:val="clear" w:color="auto" w:fill="auto"/>
          </w:tcPr>
          <w:p w14:paraId="21592970"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0.42</w:t>
            </w:r>
          </w:p>
        </w:tc>
      </w:tr>
      <w:tr w:rsidR="00CF412E" w:rsidRPr="00F2151F" w14:paraId="0F319A15" w14:textId="77777777" w:rsidTr="00F2151F">
        <w:trPr>
          <w:trHeight w:val="20"/>
        </w:trPr>
        <w:tc>
          <w:tcPr>
            <w:tcW w:w="3600" w:type="dxa"/>
            <w:shd w:val="clear" w:color="auto" w:fill="auto"/>
            <w:hideMark/>
          </w:tcPr>
          <w:p w14:paraId="724B8DD4"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BMI &gt;25 </w:t>
            </w:r>
          </w:p>
        </w:tc>
        <w:tc>
          <w:tcPr>
            <w:tcW w:w="2430" w:type="dxa"/>
            <w:shd w:val="clear" w:color="auto" w:fill="auto"/>
            <w:hideMark/>
          </w:tcPr>
          <w:p w14:paraId="578CE5A4"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175 (46.4)</w:t>
            </w:r>
          </w:p>
        </w:tc>
        <w:tc>
          <w:tcPr>
            <w:tcW w:w="2340" w:type="dxa"/>
            <w:shd w:val="clear" w:color="auto" w:fill="auto"/>
          </w:tcPr>
          <w:p w14:paraId="5352A682"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33 (44.6)</w:t>
            </w:r>
          </w:p>
        </w:tc>
        <w:tc>
          <w:tcPr>
            <w:tcW w:w="990" w:type="dxa"/>
            <w:shd w:val="clear" w:color="auto" w:fill="auto"/>
          </w:tcPr>
          <w:p w14:paraId="24CAB294"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1FFD8EC5" w14:textId="77777777" w:rsidTr="00F2151F">
        <w:trPr>
          <w:trHeight w:val="20"/>
        </w:trPr>
        <w:tc>
          <w:tcPr>
            <w:tcW w:w="3600" w:type="dxa"/>
            <w:shd w:val="clear" w:color="auto" w:fill="auto"/>
            <w:hideMark/>
          </w:tcPr>
          <w:p w14:paraId="7CF0C196"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BMI &gt;30</w:t>
            </w:r>
          </w:p>
        </w:tc>
        <w:tc>
          <w:tcPr>
            <w:tcW w:w="2430" w:type="dxa"/>
            <w:shd w:val="clear" w:color="auto" w:fill="auto"/>
            <w:hideMark/>
          </w:tcPr>
          <w:p w14:paraId="3B3F8CE8"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63 (16.7)</w:t>
            </w:r>
          </w:p>
        </w:tc>
        <w:tc>
          <w:tcPr>
            <w:tcW w:w="2340" w:type="dxa"/>
            <w:shd w:val="clear" w:color="auto" w:fill="auto"/>
          </w:tcPr>
          <w:p w14:paraId="100D6C09"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12 (16.2)</w:t>
            </w:r>
          </w:p>
        </w:tc>
        <w:tc>
          <w:tcPr>
            <w:tcW w:w="990" w:type="dxa"/>
            <w:shd w:val="clear" w:color="auto" w:fill="auto"/>
          </w:tcPr>
          <w:p w14:paraId="6DF6613F"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41589CC6" w14:textId="77777777" w:rsidTr="00F2151F">
        <w:trPr>
          <w:trHeight w:val="20"/>
        </w:trPr>
        <w:tc>
          <w:tcPr>
            <w:tcW w:w="3600" w:type="dxa"/>
            <w:shd w:val="clear" w:color="auto" w:fill="auto"/>
          </w:tcPr>
          <w:p w14:paraId="5D5AF029"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 xml:space="preserve">Mean arterial pressure, </w:t>
            </w:r>
            <w:r w:rsidRPr="00F2151F">
              <w:rPr>
                <w:rFonts w:ascii="Times New Roman" w:hAnsi="Times New Roman" w:cs="Times New Roman"/>
                <w:i/>
                <w:iCs/>
                <w:sz w:val="20"/>
                <w:szCs w:val="20"/>
                <w:lang w:val="en-US"/>
              </w:rPr>
              <w:t>at study entry</w:t>
            </w:r>
          </w:p>
        </w:tc>
        <w:tc>
          <w:tcPr>
            <w:tcW w:w="2430" w:type="dxa"/>
            <w:shd w:val="clear" w:color="auto" w:fill="auto"/>
          </w:tcPr>
          <w:p w14:paraId="04BC3183"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86.00 [79.33, 93.33]</w:t>
            </w:r>
          </w:p>
        </w:tc>
        <w:tc>
          <w:tcPr>
            <w:tcW w:w="2340" w:type="dxa"/>
            <w:shd w:val="clear" w:color="auto" w:fill="auto"/>
          </w:tcPr>
          <w:p w14:paraId="42C40F2F"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86.0 [80.3, 93.7]</w:t>
            </w:r>
          </w:p>
        </w:tc>
        <w:tc>
          <w:tcPr>
            <w:tcW w:w="990" w:type="dxa"/>
            <w:shd w:val="clear" w:color="auto" w:fill="auto"/>
          </w:tcPr>
          <w:p w14:paraId="7687586F"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0.95</w:t>
            </w:r>
          </w:p>
        </w:tc>
      </w:tr>
      <w:tr w:rsidR="00CF412E" w:rsidRPr="00F2151F" w14:paraId="3F3CD68C" w14:textId="77777777" w:rsidTr="00F2151F">
        <w:trPr>
          <w:trHeight w:val="20"/>
        </w:trPr>
        <w:tc>
          <w:tcPr>
            <w:tcW w:w="3600" w:type="dxa"/>
            <w:shd w:val="clear" w:color="auto" w:fill="auto"/>
            <w:hideMark/>
          </w:tcPr>
          <w:p w14:paraId="7F833AE8"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Folic</w:t>
            </w:r>
            <w:proofErr w:type="spellEnd"/>
            <w:r w:rsidRPr="00F2151F">
              <w:rPr>
                <w:rFonts w:ascii="Times New Roman" w:hAnsi="Times New Roman" w:cs="Times New Roman"/>
                <w:sz w:val="20"/>
                <w:szCs w:val="20"/>
              </w:rPr>
              <w:t xml:space="preserve"> acid supplement </w:t>
            </w:r>
            <w:proofErr w:type="spellStart"/>
            <w:r w:rsidRPr="00F2151F">
              <w:rPr>
                <w:rFonts w:ascii="Times New Roman" w:hAnsi="Times New Roman" w:cs="Times New Roman"/>
                <w:sz w:val="20"/>
                <w:szCs w:val="20"/>
              </w:rPr>
              <w:t>use</w:t>
            </w:r>
            <w:proofErr w:type="spellEnd"/>
          </w:p>
        </w:tc>
        <w:tc>
          <w:tcPr>
            <w:tcW w:w="2430" w:type="dxa"/>
            <w:shd w:val="clear" w:color="auto" w:fill="auto"/>
            <w:hideMark/>
          </w:tcPr>
          <w:p w14:paraId="6877D475"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345 (93.5)</w:t>
            </w:r>
          </w:p>
        </w:tc>
        <w:tc>
          <w:tcPr>
            <w:tcW w:w="2340" w:type="dxa"/>
            <w:shd w:val="clear" w:color="auto" w:fill="auto"/>
          </w:tcPr>
          <w:p w14:paraId="581E8836"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68 (93.2)</w:t>
            </w:r>
          </w:p>
        </w:tc>
        <w:tc>
          <w:tcPr>
            <w:tcW w:w="990" w:type="dxa"/>
            <w:shd w:val="clear" w:color="auto" w:fill="auto"/>
          </w:tcPr>
          <w:p w14:paraId="265C5530"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0.89</w:t>
            </w:r>
          </w:p>
        </w:tc>
      </w:tr>
      <w:tr w:rsidR="00CF412E" w:rsidRPr="00F2151F" w14:paraId="41B10BDE" w14:textId="77777777" w:rsidTr="00F2151F">
        <w:trPr>
          <w:trHeight w:val="20"/>
        </w:trPr>
        <w:tc>
          <w:tcPr>
            <w:tcW w:w="3600" w:type="dxa"/>
            <w:shd w:val="clear" w:color="auto" w:fill="auto"/>
            <w:hideMark/>
          </w:tcPr>
          <w:p w14:paraId="1BFF96F9"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Multivitamin</w:t>
            </w:r>
            <w:proofErr w:type="spellEnd"/>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use</w:t>
            </w:r>
            <w:proofErr w:type="spellEnd"/>
          </w:p>
        </w:tc>
        <w:tc>
          <w:tcPr>
            <w:tcW w:w="2430" w:type="dxa"/>
            <w:shd w:val="clear" w:color="auto" w:fill="auto"/>
            <w:hideMark/>
          </w:tcPr>
          <w:p w14:paraId="374F8754"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186 (54.5)</w:t>
            </w:r>
          </w:p>
        </w:tc>
        <w:tc>
          <w:tcPr>
            <w:tcW w:w="2340" w:type="dxa"/>
            <w:shd w:val="clear" w:color="auto" w:fill="auto"/>
          </w:tcPr>
          <w:p w14:paraId="01077630"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36 (53.7)</w:t>
            </w:r>
          </w:p>
        </w:tc>
        <w:tc>
          <w:tcPr>
            <w:tcW w:w="990" w:type="dxa"/>
            <w:shd w:val="clear" w:color="auto" w:fill="auto"/>
          </w:tcPr>
          <w:p w14:paraId="164DCCA8"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1.00</w:t>
            </w:r>
          </w:p>
        </w:tc>
      </w:tr>
      <w:tr w:rsidR="00CF412E" w:rsidRPr="00F2151F" w14:paraId="7EFC106A" w14:textId="77777777" w:rsidTr="00F2151F">
        <w:trPr>
          <w:trHeight w:val="20"/>
        </w:trPr>
        <w:tc>
          <w:tcPr>
            <w:tcW w:w="3600" w:type="dxa"/>
            <w:shd w:val="clear" w:color="auto" w:fill="auto"/>
            <w:hideMark/>
          </w:tcPr>
          <w:p w14:paraId="402129E3"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Alcohol </w:t>
            </w:r>
            <w:proofErr w:type="spellStart"/>
            <w:r w:rsidRPr="00F2151F">
              <w:rPr>
                <w:rFonts w:ascii="Times New Roman" w:hAnsi="Times New Roman" w:cs="Times New Roman"/>
                <w:sz w:val="20"/>
                <w:szCs w:val="20"/>
              </w:rPr>
              <w:t>use</w:t>
            </w:r>
            <w:proofErr w:type="spellEnd"/>
          </w:p>
        </w:tc>
        <w:tc>
          <w:tcPr>
            <w:tcW w:w="2430" w:type="dxa"/>
            <w:shd w:val="clear" w:color="auto" w:fill="auto"/>
            <w:hideMark/>
          </w:tcPr>
          <w:p w14:paraId="5350D0B7"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157 (42.9)</w:t>
            </w:r>
          </w:p>
        </w:tc>
        <w:tc>
          <w:tcPr>
            <w:tcW w:w="2340" w:type="dxa"/>
            <w:shd w:val="clear" w:color="auto" w:fill="auto"/>
          </w:tcPr>
          <w:p w14:paraId="5E63E1DB"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31 (42.5)</w:t>
            </w:r>
          </w:p>
        </w:tc>
        <w:tc>
          <w:tcPr>
            <w:tcW w:w="990" w:type="dxa"/>
            <w:shd w:val="clear" w:color="auto" w:fill="auto"/>
          </w:tcPr>
          <w:p w14:paraId="38DC858C"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0.90</w:t>
            </w:r>
          </w:p>
        </w:tc>
      </w:tr>
      <w:tr w:rsidR="00CF412E" w:rsidRPr="00F2151F" w14:paraId="6050766F" w14:textId="77777777" w:rsidTr="00F2151F">
        <w:trPr>
          <w:trHeight w:val="20"/>
        </w:trPr>
        <w:tc>
          <w:tcPr>
            <w:tcW w:w="3600" w:type="dxa"/>
            <w:tcBorders>
              <w:bottom w:val="single" w:sz="4" w:space="0" w:color="auto"/>
            </w:tcBorders>
            <w:shd w:val="clear" w:color="auto" w:fill="auto"/>
          </w:tcPr>
          <w:p w14:paraId="270EBA6E"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Smoking</w:t>
            </w:r>
          </w:p>
        </w:tc>
        <w:tc>
          <w:tcPr>
            <w:tcW w:w="2430" w:type="dxa"/>
            <w:tcBorders>
              <w:bottom w:val="single" w:sz="4" w:space="0" w:color="auto"/>
            </w:tcBorders>
            <w:shd w:val="clear" w:color="auto" w:fill="auto"/>
          </w:tcPr>
          <w:p w14:paraId="7B12D49D"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50 (13.7)</w:t>
            </w:r>
          </w:p>
        </w:tc>
        <w:tc>
          <w:tcPr>
            <w:tcW w:w="2340" w:type="dxa"/>
            <w:tcBorders>
              <w:bottom w:val="single" w:sz="4" w:space="0" w:color="auto"/>
            </w:tcBorders>
            <w:shd w:val="clear" w:color="auto" w:fill="auto"/>
          </w:tcPr>
          <w:p w14:paraId="1C739641" w14:textId="77777777" w:rsidR="00CF412E" w:rsidRPr="00F2151F" w:rsidRDefault="00CF412E" w:rsidP="00F2151F">
            <w:pPr>
              <w:pStyle w:val="NormalWeb"/>
              <w:spacing w:before="0" w:beforeAutospacing="0" w:after="0" w:afterAutospacing="0" w:line="360" w:lineRule="auto"/>
              <w:rPr>
                <w:sz w:val="20"/>
                <w:szCs w:val="20"/>
              </w:rPr>
            </w:pPr>
            <w:r w:rsidRPr="00F2151F">
              <w:rPr>
                <w:kern w:val="24"/>
                <w:sz w:val="20"/>
                <w:szCs w:val="20"/>
              </w:rPr>
              <w:t>12 (16.4)</w:t>
            </w:r>
          </w:p>
        </w:tc>
        <w:tc>
          <w:tcPr>
            <w:tcW w:w="990" w:type="dxa"/>
            <w:tcBorders>
              <w:bottom w:val="single" w:sz="4" w:space="0" w:color="auto"/>
            </w:tcBorders>
            <w:shd w:val="clear" w:color="auto" w:fill="auto"/>
          </w:tcPr>
          <w:p w14:paraId="195801F9"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0.75</w:t>
            </w:r>
          </w:p>
        </w:tc>
      </w:tr>
      <w:tr w:rsidR="00CF412E" w:rsidRPr="00F2151F" w14:paraId="4B0C386A" w14:textId="77777777" w:rsidTr="00F2151F">
        <w:trPr>
          <w:trHeight w:val="20"/>
        </w:trPr>
        <w:tc>
          <w:tcPr>
            <w:tcW w:w="3600" w:type="dxa"/>
            <w:tcBorders>
              <w:top w:val="single" w:sz="4" w:space="0" w:color="auto"/>
              <w:bottom w:val="single" w:sz="4" w:space="0" w:color="auto"/>
            </w:tcBorders>
            <w:shd w:val="clear" w:color="auto" w:fill="auto"/>
            <w:hideMark/>
          </w:tcPr>
          <w:p w14:paraId="09DC7D62" w14:textId="77777777" w:rsidR="00CF412E" w:rsidRPr="00F2151F" w:rsidRDefault="00CF412E"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b/>
                <w:iCs/>
                <w:sz w:val="20"/>
                <w:szCs w:val="20"/>
                <w:lang w:val="en-US"/>
              </w:rPr>
              <w:t>Treatment factors</w:t>
            </w:r>
          </w:p>
        </w:tc>
        <w:tc>
          <w:tcPr>
            <w:tcW w:w="2430" w:type="dxa"/>
            <w:tcBorders>
              <w:top w:val="single" w:sz="4" w:space="0" w:color="auto"/>
              <w:bottom w:val="single" w:sz="4" w:space="0" w:color="auto"/>
            </w:tcBorders>
            <w:shd w:val="clear" w:color="auto" w:fill="auto"/>
            <w:hideMark/>
          </w:tcPr>
          <w:p w14:paraId="6AC2D225"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2340" w:type="dxa"/>
            <w:tcBorders>
              <w:top w:val="single" w:sz="4" w:space="0" w:color="auto"/>
              <w:bottom w:val="single" w:sz="4" w:space="0" w:color="auto"/>
            </w:tcBorders>
            <w:shd w:val="clear" w:color="auto" w:fill="auto"/>
          </w:tcPr>
          <w:p w14:paraId="4F04C276"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990" w:type="dxa"/>
            <w:tcBorders>
              <w:top w:val="single" w:sz="4" w:space="0" w:color="auto"/>
              <w:bottom w:val="single" w:sz="4" w:space="0" w:color="auto"/>
            </w:tcBorders>
            <w:shd w:val="clear" w:color="auto" w:fill="auto"/>
          </w:tcPr>
          <w:p w14:paraId="04A50DBA"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031C725F" w14:textId="77777777" w:rsidTr="00F2151F">
        <w:trPr>
          <w:trHeight w:val="20"/>
        </w:trPr>
        <w:tc>
          <w:tcPr>
            <w:tcW w:w="3600" w:type="dxa"/>
            <w:tcBorders>
              <w:top w:val="single" w:sz="4" w:space="0" w:color="auto"/>
            </w:tcBorders>
            <w:shd w:val="clear" w:color="auto" w:fill="auto"/>
          </w:tcPr>
          <w:p w14:paraId="2EDD1BEA" w14:textId="77777777" w:rsidR="00CF412E" w:rsidRPr="00F2151F" w:rsidRDefault="00CF412E" w:rsidP="00F2151F">
            <w:pPr>
              <w:pStyle w:val="NoSpacing"/>
              <w:spacing w:line="360" w:lineRule="auto"/>
              <w:rPr>
                <w:rFonts w:ascii="Times New Roman" w:hAnsi="Times New Roman" w:cs="Times New Roman"/>
                <w:iCs/>
                <w:sz w:val="20"/>
                <w:szCs w:val="20"/>
                <w:lang w:val="en-US"/>
              </w:rPr>
            </w:pPr>
            <w:r w:rsidRPr="00F2151F">
              <w:rPr>
                <w:rFonts w:ascii="Times New Roman" w:hAnsi="Times New Roman" w:cs="Times New Roman"/>
                <w:iCs/>
                <w:sz w:val="20"/>
                <w:szCs w:val="20"/>
                <w:lang w:val="en-US"/>
              </w:rPr>
              <w:t>Subfertility diagnosis</w:t>
            </w:r>
          </w:p>
        </w:tc>
        <w:tc>
          <w:tcPr>
            <w:tcW w:w="2430" w:type="dxa"/>
            <w:tcBorders>
              <w:top w:val="single" w:sz="4" w:space="0" w:color="auto"/>
            </w:tcBorders>
            <w:shd w:val="clear" w:color="auto" w:fill="auto"/>
          </w:tcPr>
          <w:p w14:paraId="7384BEF0"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2340" w:type="dxa"/>
            <w:tcBorders>
              <w:top w:val="single" w:sz="4" w:space="0" w:color="auto"/>
            </w:tcBorders>
            <w:shd w:val="clear" w:color="auto" w:fill="auto"/>
          </w:tcPr>
          <w:p w14:paraId="469E02B6"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990" w:type="dxa"/>
            <w:tcBorders>
              <w:top w:val="single" w:sz="4" w:space="0" w:color="auto"/>
            </w:tcBorders>
            <w:shd w:val="clear" w:color="auto" w:fill="auto"/>
          </w:tcPr>
          <w:p w14:paraId="36DACDF8"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0.10</w:t>
            </w:r>
          </w:p>
        </w:tc>
      </w:tr>
      <w:tr w:rsidR="00CF412E" w:rsidRPr="00F2151F" w14:paraId="10548EA9" w14:textId="77777777" w:rsidTr="00F2151F">
        <w:trPr>
          <w:trHeight w:val="20"/>
        </w:trPr>
        <w:tc>
          <w:tcPr>
            <w:tcW w:w="3600" w:type="dxa"/>
            <w:shd w:val="clear" w:color="auto" w:fill="auto"/>
            <w:hideMark/>
          </w:tcPr>
          <w:p w14:paraId="755C60BA"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 xml:space="preserve">        Only male factor</w:t>
            </w:r>
          </w:p>
        </w:tc>
        <w:tc>
          <w:tcPr>
            <w:tcW w:w="2430" w:type="dxa"/>
            <w:shd w:val="clear" w:color="auto" w:fill="auto"/>
            <w:hideMark/>
          </w:tcPr>
          <w:p w14:paraId="73F7C4F1"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170 (45.0)</w:t>
            </w:r>
          </w:p>
        </w:tc>
        <w:tc>
          <w:tcPr>
            <w:tcW w:w="2340" w:type="dxa"/>
            <w:shd w:val="clear" w:color="auto" w:fill="auto"/>
          </w:tcPr>
          <w:p w14:paraId="034B4EC3" w14:textId="77777777" w:rsidR="00CF412E" w:rsidRPr="00F2151F" w:rsidRDefault="00CF412E"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32 (42.7)</w:t>
            </w:r>
          </w:p>
        </w:tc>
        <w:tc>
          <w:tcPr>
            <w:tcW w:w="990" w:type="dxa"/>
            <w:shd w:val="clear" w:color="auto" w:fill="auto"/>
          </w:tcPr>
          <w:p w14:paraId="7B193008"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60FD4A1E" w14:textId="77777777" w:rsidTr="00F2151F">
        <w:trPr>
          <w:trHeight w:val="20"/>
        </w:trPr>
        <w:tc>
          <w:tcPr>
            <w:tcW w:w="3600" w:type="dxa"/>
            <w:shd w:val="clear" w:color="auto" w:fill="auto"/>
            <w:hideMark/>
          </w:tcPr>
          <w:p w14:paraId="16F1953B"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 xml:space="preserve">        Only female factor</w:t>
            </w:r>
          </w:p>
        </w:tc>
        <w:tc>
          <w:tcPr>
            <w:tcW w:w="2430" w:type="dxa"/>
            <w:shd w:val="clear" w:color="auto" w:fill="auto"/>
            <w:hideMark/>
          </w:tcPr>
          <w:p w14:paraId="4CF6B5E0"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86 (22.8)</w:t>
            </w:r>
          </w:p>
        </w:tc>
        <w:tc>
          <w:tcPr>
            <w:tcW w:w="2340" w:type="dxa"/>
            <w:shd w:val="clear" w:color="auto" w:fill="auto"/>
          </w:tcPr>
          <w:p w14:paraId="2FAC2A1E" w14:textId="77777777" w:rsidR="00CF412E" w:rsidRPr="00F2151F" w:rsidRDefault="00CF412E" w:rsidP="00F2151F">
            <w:pPr>
              <w:pStyle w:val="NormalWeb"/>
              <w:spacing w:before="0" w:beforeAutospacing="0" w:after="0" w:afterAutospacing="0" w:line="360" w:lineRule="auto"/>
              <w:rPr>
                <w:sz w:val="20"/>
                <w:szCs w:val="20"/>
              </w:rPr>
            </w:pPr>
            <w:r w:rsidRPr="00F2151F">
              <w:rPr>
                <w:rFonts w:eastAsia="Calibri"/>
                <w:kern w:val="24"/>
                <w:sz w:val="20"/>
                <w:szCs w:val="20"/>
                <w:lang w:val="en-US"/>
              </w:rPr>
              <w:t>21 (28.0</w:t>
            </w:r>
            <w:r w:rsidRPr="00F2151F">
              <w:rPr>
                <w:rFonts w:eastAsia="Calibri"/>
                <w:kern w:val="24"/>
                <w:sz w:val="20"/>
                <w:szCs w:val="20"/>
              </w:rPr>
              <w:t>)</w:t>
            </w:r>
          </w:p>
        </w:tc>
        <w:tc>
          <w:tcPr>
            <w:tcW w:w="990" w:type="dxa"/>
            <w:shd w:val="clear" w:color="auto" w:fill="auto"/>
          </w:tcPr>
          <w:p w14:paraId="7AD88F45"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112A557F" w14:textId="77777777" w:rsidTr="00F2151F">
        <w:trPr>
          <w:gridAfter w:val="1"/>
          <w:wAfter w:w="990" w:type="dxa"/>
          <w:trHeight w:val="20"/>
        </w:trPr>
        <w:tc>
          <w:tcPr>
            <w:tcW w:w="3600" w:type="dxa"/>
            <w:shd w:val="clear" w:color="auto" w:fill="auto"/>
            <w:hideMark/>
          </w:tcPr>
          <w:p w14:paraId="70114B12"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 xml:space="preserve">        Combined</w:t>
            </w:r>
          </w:p>
        </w:tc>
        <w:tc>
          <w:tcPr>
            <w:tcW w:w="2430" w:type="dxa"/>
            <w:shd w:val="clear" w:color="auto" w:fill="auto"/>
            <w:hideMark/>
          </w:tcPr>
          <w:p w14:paraId="6279DA23"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80 (21.2)</w:t>
            </w:r>
          </w:p>
        </w:tc>
        <w:tc>
          <w:tcPr>
            <w:tcW w:w="2340" w:type="dxa"/>
            <w:shd w:val="clear" w:color="auto" w:fill="auto"/>
          </w:tcPr>
          <w:p w14:paraId="77B2606E" w14:textId="77777777" w:rsidR="00CF412E" w:rsidRPr="00F2151F" w:rsidRDefault="00CF412E" w:rsidP="00F2151F">
            <w:pPr>
              <w:pStyle w:val="NormalWeb"/>
              <w:spacing w:before="0" w:beforeAutospacing="0" w:after="0" w:afterAutospacing="0" w:line="360" w:lineRule="auto"/>
              <w:rPr>
                <w:sz w:val="20"/>
                <w:szCs w:val="20"/>
              </w:rPr>
            </w:pPr>
            <w:r w:rsidRPr="00F2151F">
              <w:rPr>
                <w:rFonts w:eastAsia="Calibri"/>
                <w:kern w:val="24"/>
                <w:sz w:val="20"/>
                <w:szCs w:val="20"/>
              </w:rPr>
              <w:t>10 (13.3)</w:t>
            </w:r>
          </w:p>
        </w:tc>
      </w:tr>
      <w:tr w:rsidR="00CF412E" w:rsidRPr="00F2151F" w14:paraId="0D828BF5" w14:textId="77777777" w:rsidTr="00F2151F">
        <w:trPr>
          <w:trHeight w:val="20"/>
        </w:trPr>
        <w:tc>
          <w:tcPr>
            <w:tcW w:w="3600" w:type="dxa"/>
            <w:shd w:val="clear" w:color="auto" w:fill="auto"/>
            <w:hideMark/>
          </w:tcPr>
          <w:p w14:paraId="201EB497"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Unexplained</w:t>
            </w:r>
            <w:proofErr w:type="spellEnd"/>
          </w:p>
        </w:tc>
        <w:tc>
          <w:tcPr>
            <w:tcW w:w="2430" w:type="dxa"/>
            <w:shd w:val="clear" w:color="auto" w:fill="auto"/>
            <w:hideMark/>
          </w:tcPr>
          <w:p w14:paraId="5502DB52"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42 (11.1)</w:t>
            </w:r>
          </w:p>
        </w:tc>
        <w:tc>
          <w:tcPr>
            <w:tcW w:w="2340" w:type="dxa"/>
            <w:shd w:val="clear" w:color="auto" w:fill="auto"/>
          </w:tcPr>
          <w:p w14:paraId="69A4CA27" w14:textId="77777777" w:rsidR="00CF412E" w:rsidRPr="00F2151F" w:rsidRDefault="00CF412E" w:rsidP="00F2151F">
            <w:pPr>
              <w:pStyle w:val="NormalWeb"/>
              <w:spacing w:before="0" w:beforeAutospacing="0" w:after="0" w:afterAutospacing="0" w:line="360" w:lineRule="auto"/>
              <w:rPr>
                <w:sz w:val="20"/>
                <w:szCs w:val="20"/>
              </w:rPr>
            </w:pPr>
            <w:r w:rsidRPr="00F2151F">
              <w:rPr>
                <w:rFonts w:eastAsia="Calibri"/>
                <w:kern w:val="24"/>
                <w:sz w:val="20"/>
                <w:szCs w:val="20"/>
              </w:rPr>
              <w:t>12 (16.0)</w:t>
            </w:r>
          </w:p>
        </w:tc>
        <w:tc>
          <w:tcPr>
            <w:tcW w:w="990" w:type="dxa"/>
            <w:shd w:val="clear" w:color="auto" w:fill="auto"/>
          </w:tcPr>
          <w:p w14:paraId="71EC338D"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08ED8057" w14:textId="77777777" w:rsidTr="00F2151F">
        <w:trPr>
          <w:trHeight w:val="20"/>
        </w:trPr>
        <w:tc>
          <w:tcPr>
            <w:tcW w:w="3600" w:type="dxa"/>
            <w:shd w:val="clear" w:color="auto" w:fill="auto"/>
          </w:tcPr>
          <w:p w14:paraId="643FE07D"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PCOS</w:t>
            </w:r>
          </w:p>
        </w:tc>
        <w:tc>
          <w:tcPr>
            <w:tcW w:w="2430" w:type="dxa"/>
            <w:shd w:val="clear" w:color="auto" w:fill="auto"/>
          </w:tcPr>
          <w:p w14:paraId="0193F4E1"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76 (20.1)</w:t>
            </w:r>
          </w:p>
        </w:tc>
        <w:tc>
          <w:tcPr>
            <w:tcW w:w="2340" w:type="dxa"/>
            <w:shd w:val="clear" w:color="auto" w:fill="auto"/>
          </w:tcPr>
          <w:p w14:paraId="24260A92" w14:textId="77777777" w:rsidR="00CF412E" w:rsidRPr="00F2151F" w:rsidRDefault="00CF412E" w:rsidP="00F2151F">
            <w:pPr>
              <w:pStyle w:val="NormalWeb"/>
              <w:spacing w:before="0" w:beforeAutospacing="0" w:after="0" w:afterAutospacing="0" w:line="360" w:lineRule="auto"/>
              <w:rPr>
                <w:sz w:val="20"/>
                <w:szCs w:val="20"/>
              </w:rPr>
            </w:pPr>
            <w:r w:rsidRPr="00F2151F">
              <w:rPr>
                <w:rFonts w:eastAsia="Calibri"/>
                <w:kern w:val="24"/>
                <w:sz w:val="20"/>
                <w:szCs w:val="20"/>
              </w:rPr>
              <w:t>12 (16.0)</w:t>
            </w:r>
          </w:p>
        </w:tc>
        <w:tc>
          <w:tcPr>
            <w:tcW w:w="990" w:type="dxa"/>
            <w:shd w:val="clear" w:color="auto" w:fill="auto"/>
          </w:tcPr>
          <w:p w14:paraId="62704AAB"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rPr>
              <w:t>0.51</w:t>
            </w:r>
          </w:p>
        </w:tc>
      </w:tr>
      <w:tr w:rsidR="00CF412E" w:rsidRPr="00F2151F" w14:paraId="7BD4DEB7" w14:textId="77777777" w:rsidTr="00F2151F">
        <w:trPr>
          <w:trHeight w:val="20"/>
        </w:trPr>
        <w:tc>
          <w:tcPr>
            <w:tcW w:w="3600" w:type="dxa"/>
            <w:vMerge w:val="restart"/>
            <w:shd w:val="clear" w:color="auto" w:fill="auto"/>
          </w:tcPr>
          <w:p w14:paraId="1A614F4B" w14:textId="77777777" w:rsidR="00CF412E" w:rsidRPr="00F2151F" w:rsidRDefault="00CF412E" w:rsidP="00F2151F">
            <w:pPr>
              <w:pStyle w:val="NoSpacing"/>
              <w:spacing w:line="360" w:lineRule="auto"/>
              <w:rPr>
                <w:rFonts w:ascii="Times New Roman" w:hAnsi="Times New Roman" w:cs="Times New Roman"/>
                <w:sz w:val="20"/>
                <w:szCs w:val="20"/>
              </w:rPr>
            </w:pPr>
            <w:proofErr w:type="spellStart"/>
            <w:r w:rsidRPr="00F2151F">
              <w:rPr>
                <w:rFonts w:ascii="Times New Roman" w:hAnsi="Times New Roman" w:cs="Times New Roman"/>
                <w:sz w:val="20"/>
                <w:szCs w:val="20"/>
              </w:rPr>
              <w:t>Fertilization</w:t>
            </w:r>
            <w:proofErr w:type="spellEnd"/>
            <w:r w:rsidRPr="00F2151F">
              <w:rPr>
                <w:rFonts w:ascii="Times New Roman" w:hAnsi="Times New Roman" w:cs="Times New Roman"/>
                <w:sz w:val="20"/>
                <w:szCs w:val="20"/>
              </w:rPr>
              <w:t xml:space="preserve"> </w:t>
            </w:r>
            <w:proofErr w:type="spellStart"/>
            <w:r w:rsidRPr="00F2151F">
              <w:rPr>
                <w:rFonts w:ascii="Times New Roman" w:hAnsi="Times New Roman" w:cs="Times New Roman"/>
                <w:sz w:val="20"/>
                <w:szCs w:val="20"/>
              </w:rPr>
              <w:t>method</w:t>
            </w:r>
            <w:proofErr w:type="spellEnd"/>
          </w:p>
          <w:p w14:paraId="222BA0E0"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lastRenderedPageBreak/>
              <w:t xml:space="preserve">         IVF</w:t>
            </w:r>
          </w:p>
          <w:p w14:paraId="7EC786CA"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lang w:val="en-US"/>
              </w:rPr>
              <w:t xml:space="preserve">         ICSI</w:t>
            </w:r>
          </w:p>
        </w:tc>
        <w:tc>
          <w:tcPr>
            <w:tcW w:w="2430" w:type="dxa"/>
            <w:shd w:val="clear" w:color="auto" w:fill="auto"/>
          </w:tcPr>
          <w:p w14:paraId="478AF648"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340" w:type="dxa"/>
            <w:shd w:val="clear" w:color="auto" w:fill="auto"/>
          </w:tcPr>
          <w:p w14:paraId="39170E95" w14:textId="77777777" w:rsidR="00CF412E" w:rsidRPr="00F2151F" w:rsidRDefault="00CF412E" w:rsidP="00F2151F">
            <w:pPr>
              <w:pStyle w:val="NormalWeb"/>
              <w:spacing w:before="0" w:beforeAutospacing="0" w:after="0" w:afterAutospacing="0" w:line="360" w:lineRule="auto"/>
              <w:rPr>
                <w:rFonts w:eastAsia="Calibri"/>
                <w:kern w:val="24"/>
                <w:sz w:val="20"/>
                <w:szCs w:val="20"/>
              </w:rPr>
            </w:pPr>
          </w:p>
        </w:tc>
        <w:tc>
          <w:tcPr>
            <w:tcW w:w="990" w:type="dxa"/>
            <w:shd w:val="clear" w:color="auto" w:fill="auto"/>
          </w:tcPr>
          <w:p w14:paraId="44974F95"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0.50</w:t>
            </w:r>
          </w:p>
        </w:tc>
      </w:tr>
      <w:tr w:rsidR="00CF412E" w:rsidRPr="00F2151F" w14:paraId="3B404326" w14:textId="77777777" w:rsidTr="00F2151F">
        <w:trPr>
          <w:trHeight w:val="20"/>
        </w:trPr>
        <w:tc>
          <w:tcPr>
            <w:tcW w:w="3600" w:type="dxa"/>
            <w:vMerge/>
            <w:shd w:val="clear" w:color="auto" w:fill="auto"/>
          </w:tcPr>
          <w:p w14:paraId="30711FA6"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430" w:type="dxa"/>
            <w:shd w:val="clear" w:color="auto" w:fill="auto"/>
          </w:tcPr>
          <w:p w14:paraId="7ED7DEDF" w14:textId="77777777" w:rsidR="00CF412E" w:rsidRPr="00F2151F" w:rsidRDefault="00CF412E"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124 (32.8)</w:t>
            </w:r>
          </w:p>
        </w:tc>
        <w:tc>
          <w:tcPr>
            <w:tcW w:w="2340" w:type="dxa"/>
            <w:shd w:val="clear" w:color="auto" w:fill="auto"/>
          </w:tcPr>
          <w:p w14:paraId="3A8DFA5D" w14:textId="77777777" w:rsidR="00CF412E" w:rsidRPr="00F2151F" w:rsidRDefault="00CF412E" w:rsidP="00F2151F">
            <w:pPr>
              <w:pStyle w:val="NormalWeb"/>
              <w:spacing w:before="0" w:beforeAutospacing="0" w:after="0" w:afterAutospacing="0" w:line="360" w:lineRule="auto"/>
              <w:rPr>
                <w:rFonts w:eastAsia="Calibri"/>
                <w:kern w:val="24"/>
                <w:sz w:val="20"/>
                <w:szCs w:val="20"/>
              </w:rPr>
            </w:pPr>
            <w:r w:rsidRPr="00F2151F">
              <w:rPr>
                <w:rFonts w:eastAsia="Calibri"/>
                <w:kern w:val="24"/>
                <w:sz w:val="20"/>
                <w:szCs w:val="20"/>
              </w:rPr>
              <w:t>17 (22.7)</w:t>
            </w:r>
          </w:p>
        </w:tc>
        <w:tc>
          <w:tcPr>
            <w:tcW w:w="990" w:type="dxa"/>
            <w:shd w:val="clear" w:color="auto" w:fill="auto"/>
          </w:tcPr>
          <w:p w14:paraId="73CA843E" w14:textId="77777777" w:rsidR="00CF412E" w:rsidRPr="00F2151F" w:rsidRDefault="00CF412E" w:rsidP="00F2151F">
            <w:pPr>
              <w:pStyle w:val="NoSpacing"/>
              <w:spacing w:line="360" w:lineRule="auto"/>
              <w:rPr>
                <w:rFonts w:ascii="Times New Roman" w:hAnsi="Times New Roman" w:cs="Times New Roman"/>
                <w:sz w:val="20"/>
                <w:szCs w:val="20"/>
              </w:rPr>
            </w:pPr>
          </w:p>
        </w:tc>
      </w:tr>
      <w:tr w:rsidR="00CF412E" w:rsidRPr="00F2151F" w14:paraId="7F25B96A" w14:textId="77777777" w:rsidTr="00F2151F">
        <w:trPr>
          <w:trHeight w:val="20"/>
        </w:trPr>
        <w:tc>
          <w:tcPr>
            <w:tcW w:w="3600" w:type="dxa"/>
            <w:vMerge/>
            <w:shd w:val="clear" w:color="auto" w:fill="auto"/>
          </w:tcPr>
          <w:p w14:paraId="2B5CCFC3" w14:textId="77777777" w:rsidR="00CF412E" w:rsidRPr="00F2151F" w:rsidRDefault="00CF412E" w:rsidP="00F2151F">
            <w:pPr>
              <w:pStyle w:val="NoSpacing"/>
              <w:spacing w:line="360" w:lineRule="auto"/>
              <w:rPr>
                <w:rFonts w:ascii="Times New Roman" w:hAnsi="Times New Roman" w:cs="Times New Roman"/>
                <w:sz w:val="20"/>
                <w:szCs w:val="20"/>
              </w:rPr>
            </w:pPr>
          </w:p>
        </w:tc>
        <w:tc>
          <w:tcPr>
            <w:tcW w:w="2430" w:type="dxa"/>
            <w:shd w:val="clear" w:color="auto" w:fill="auto"/>
          </w:tcPr>
          <w:p w14:paraId="229B4635"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Style w:val="gd15mcfceub"/>
                <w:rFonts w:ascii="Times New Roman" w:hAnsi="Times New Roman" w:cs="Times New Roman"/>
                <w:sz w:val="20"/>
                <w:szCs w:val="20"/>
                <w:bdr w:val="none" w:sz="0" w:space="0" w:color="auto" w:frame="1"/>
                <w:lang w:val="en-US"/>
              </w:rPr>
              <w:t>254 (67.2)</w:t>
            </w:r>
          </w:p>
        </w:tc>
        <w:tc>
          <w:tcPr>
            <w:tcW w:w="2340" w:type="dxa"/>
            <w:shd w:val="clear" w:color="auto" w:fill="auto"/>
          </w:tcPr>
          <w:p w14:paraId="39E114FA" w14:textId="77777777" w:rsidR="00CF412E" w:rsidRPr="00F2151F" w:rsidRDefault="00CF412E"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27 (61.4)</w:t>
            </w:r>
          </w:p>
        </w:tc>
        <w:tc>
          <w:tcPr>
            <w:tcW w:w="990" w:type="dxa"/>
            <w:shd w:val="clear" w:color="auto" w:fill="auto"/>
          </w:tcPr>
          <w:p w14:paraId="0AEE9DBB"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31230FA9" w14:textId="77777777" w:rsidTr="00F2151F">
        <w:trPr>
          <w:trHeight w:val="20"/>
        </w:trPr>
        <w:tc>
          <w:tcPr>
            <w:tcW w:w="3600" w:type="dxa"/>
            <w:shd w:val="clear" w:color="auto" w:fill="auto"/>
          </w:tcPr>
          <w:p w14:paraId="65471755" w14:textId="77777777" w:rsidR="00CF412E" w:rsidRPr="00F2151F" w:rsidRDefault="00CF412E" w:rsidP="00F2151F">
            <w:pPr>
              <w:spacing w:line="360" w:lineRule="auto"/>
              <w:rPr>
                <w:rFonts w:ascii="Times New Roman" w:eastAsia="Times New Roman" w:hAnsi="Times New Roman" w:cs="Times New Roman"/>
                <w:sz w:val="20"/>
                <w:szCs w:val="20"/>
                <w:lang w:eastAsia="nl-NL"/>
              </w:rPr>
            </w:pPr>
            <w:r w:rsidRPr="00F2151F">
              <w:rPr>
                <w:rFonts w:ascii="Times New Roman" w:eastAsia="Times New Roman" w:hAnsi="Times New Roman" w:cs="Times New Roman"/>
                <w:sz w:val="20"/>
                <w:szCs w:val="20"/>
                <w:lang w:eastAsia="nl-NL"/>
              </w:rPr>
              <w:t xml:space="preserve">     ICSI with ejaculated sperm</w:t>
            </w:r>
          </w:p>
        </w:tc>
        <w:tc>
          <w:tcPr>
            <w:tcW w:w="2430" w:type="dxa"/>
            <w:shd w:val="clear" w:color="auto" w:fill="auto"/>
          </w:tcPr>
          <w:p w14:paraId="73571395" w14:textId="77777777" w:rsidR="00CF412E" w:rsidRPr="00F2151F" w:rsidRDefault="00CF412E" w:rsidP="00F2151F">
            <w:pPr>
              <w:pStyle w:val="NoSpacing"/>
              <w:spacing w:line="360" w:lineRule="auto"/>
              <w:rPr>
                <w:rStyle w:val="gd15mcfceub"/>
                <w:rFonts w:ascii="Times New Roman" w:hAnsi="Times New Roman" w:cs="Times New Roman"/>
                <w:sz w:val="20"/>
                <w:szCs w:val="20"/>
                <w:bdr w:val="none" w:sz="0" w:space="0" w:color="auto" w:frame="1"/>
                <w:lang w:val="en-US"/>
              </w:rPr>
            </w:pPr>
            <w:r w:rsidRPr="00F2151F">
              <w:rPr>
                <w:rStyle w:val="gd15mcfceub"/>
                <w:rFonts w:ascii="Times New Roman" w:hAnsi="Times New Roman" w:cs="Times New Roman"/>
                <w:sz w:val="20"/>
                <w:szCs w:val="20"/>
                <w:bdr w:val="none" w:sz="0" w:space="0" w:color="auto" w:frame="1"/>
                <w:lang w:val="en-US"/>
              </w:rPr>
              <w:t>145 (38.4)</w:t>
            </w:r>
          </w:p>
        </w:tc>
        <w:tc>
          <w:tcPr>
            <w:tcW w:w="2340" w:type="dxa"/>
            <w:shd w:val="clear" w:color="auto" w:fill="auto"/>
          </w:tcPr>
          <w:p w14:paraId="6E97370F" w14:textId="77777777" w:rsidR="00CF412E" w:rsidRPr="00F2151F" w:rsidRDefault="00CF412E" w:rsidP="00F2151F">
            <w:pPr>
              <w:pStyle w:val="NoSpacing"/>
              <w:spacing w:line="360" w:lineRule="auto"/>
              <w:rPr>
                <w:rStyle w:val="gd15mcfceub"/>
                <w:rFonts w:ascii="Times New Roman" w:hAnsi="Times New Roman" w:cs="Times New Roman"/>
                <w:sz w:val="20"/>
                <w:szCs w:val="20"/>
                <w:bdr w:val="none" w:sz="0" w:space="0" w:color="auto" w:frame="1"/>
                <w:lang w:val="en-US"/>
              </w:rPr>
            </w:pPr>
            <w:r w:rsidRPr="00F2151F">
              <w:rPr>
                <w:rStyle w:val="gd15mcfceub"/>
                <w:rFonts w:ascii="Times New Roman" w:hAnsi="Times New Roman" w:cs="Times New Roman"/>
                <w:sz w:val="20"/>
                <w:szCs w:val="20"/>
                <w:bdr w:val="none" w:sz="0" w:space="0" w:color="auto" w:frame="1"/>
                <w:lang w:val="en-US"/>
              </w:rPr>
              <w:t>13 (17.3)</w:t>
            </w:r>
          </w:p>
        </w:tc>
        <w:tc>
          <w:tcPr>
            <w:tcW w:w="990" w:type="dxa"/>
            <w:shd w:val="clear" w:color="auto" w:fill="auto"/>
          </w:tcPr>
          <w:p w14:paraId="3A282513"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673988FA" w14:textId="77777777" w:rsidTr="00F2151F">
        <w:trPr>
          <w:trHeight w:val="20"/>
        </w:trPr>
        <w:tc>
          <w:tcPr>
            <w:tcW w:w="3600" w:type="dxa"/>
            <w:shd w:val="clear" w:color="auto" w:fill="auto"/>
          </w:tcPr>
          <w:p w14:paraId="291CA45B" w14:textId="77777777" w:rsidR="00CF412E" w:rsidRPr="00F2151F" w:rsidRDefault="00CF412E" w:rsidP="00F2151F">
            <w:pPr>
              <w:spacing w:line="360" w:lineRule="auto"/>
              <w:rPr>
                <w:rFonts w:ascii="Times New Roman" w:eastAsia="Times New Roman" w:hAnsi="Times New Roman" w:cs="Times New Roman"/>
                <w:sz w:val="20"/>
                <w:szCs w:val="20"/>
                <w:lang w:eastAsia="nl-NL"/>
              </w:rPr>
            </w:pPr>
            <w:r w:rsidRPr="00F2151F">
              <w:rPr>
                <w:rFonts w:ascii="Times New Roman" w:eastAsia="Times New Roman" w:hAnsi="Times New Roman" w:cs="Times New Roman"/>
                <w:sz w:val="20"/>
                <w:szCs w:val="20"/>
                <w:lang w:eastAsia="nl-NL"/>
              </w:rPr>
              <w:t xml:space="preserve">     ICSI with surgical retrieved sperm</w:t>
            </w:r>
          </w:p>
        </w:tc>
        <w:tc>
          <w:tcPr>
            <w:tcW w:w="2430" w:type="dxa"/>
            <w:shd w:val="clear" w:color="auto" w:fill="auto"/>
          </w:tcPr>
          <w:p w14:paraId="4ADA085B" w14:textId="77777777" w:rsidR="00CF412E" w:rsidRPr="00F2151F" w:rsidRDefault="00CF412E" w:rsidP="00F2151F">
            <w:pPr>
              <w:pStyle w:val="NoSpacing"/>
              <w:spacing w:line="360" w:lineRule="auto"/>
              <w:rPr>
                <w:rStyle w:val="gd15mcfceub"/>
                <w:rFonts w:ascii="Times New Roman" w:hAnsi="Times New Roman" w:cs="Times New Roman"/>
                <w:sz w:val="20"/>
                <w:szCs w:val="20"/>
                <w:bdr w:val="none" w:sz="0" w:space="0" w:color="auto" w:frame="1"/>
                <w:lang w:val="en-US"/>
              </w:rPr>
            </w:pPr>
            <w:r w:rsidRPr="00F2151F">
              <w:rPr>
                <w:rStyle w:val="gd15mcfceub"/>
                <w:rFonts w:ascii="Times New Roman" w:hAnsi="Times New Roman" w:cs="Times New Roman"/>
                <w:sz w:val="20"/>
                <w:szCs w:val="20"/>
                <w:bdr w:val="none" w:sz="0" w:space="0" w:color="auto" w:frame="1"/>
                <w:lang w:val="en-US"/>
              </w:rPr>
              <w:t>109 (28.8)</w:t>
            </w:r>
          </w:p>
        </w:tc>
        <w:tc>
          <w:tcPr>
            <w:tcW w:w="2340" w:type="dxa"/>
            <w:shd w:val="clear" w:color="auto" w:fill="auto"/>
          </w:tcPr>
          <w:p w14:paraId="297F67F9" w14:textId="77777777" w:rsidR="00CF412E" w:rsidRPr="00F2151F" w:rsidRDefault="00CF412E" w:rsidP="00F2151F">
            <w:pPr>
              <w:pStyle w:val="NoSpacing"/>
              <w:spacing w:line="360" w:lineRule="auto"/>
              <w:rPr>
                <w:rStyle w:val="gd15mcfceub"/>
                <w:rFonts w:ascii="Times New Roman" w:hAnsi="Times New Roman" w:cs="Times New Roman"/>
                <w:sz w:val="20"/>
                <w:szCs w:val="20"/>
                <w:bdr w:val="none" w:sz="0" w:space="0" w:color="auto" w:frame="1"/>
                <w:lang w:val="en-US"/>
              </w:rPr>
            </w:pPr>
            <w:r w:rsidRPr="00F2151F">
              <w:rPr>
                <w:rStyle w:val="gd15mcfceub"/>
                <w:rFonts w:ascii="Times New Roman" w:hAnsi="Times New Roman" w:cs="Times New Roman"/>
                <w:sz w:val="20"/>
                <w:szCs w:val="20"/>
                <w:bdr w:val="none" w:sz="0" w:space="0" w:color="auto" w:frame="1"/>
                <w:lang w:val="en-US"/>
              </w:rPr>
              <w:t>14 (18.7)</w:t>
            </w:r>
          </w:p>
        </w:tc>
        <w:tc>
          <w:tcPr>
            <w:tcW w:w="990" w:type="dxa"/>
            <w:shd w:val="clear" w:color="auto" w:fill="auto"/>
          </w:tcPr>
          <w:p w14:paraId="17C477ED"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r>
      <w:tr w:rsidR="00CF412E" w:rsidRPr="00F2151F" w14:paraId="600BFFFD" w14:textId="77777777" w:rsidTr="00F2151F">
        <w:trPr>
          <w:trHeight w:val="20"/>
        </w:trPr>
        <w:tc>
          <w:tcPr>
            <w:tcW w:w="3600" w:type="dxa"/>
            <w:shd w:val="clear" w:color="auto" w:fill="auto"/>
          </w:tcPr>
          <w:p w14:paraId="2548BC68" w14:textId="77777777" w:rsidR="00CF412E" w:rsidRPr="00F2151F" w:rsidRDefault="00CF412E"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Ovarian stimulation, </w:t>
            </w:r>
            <w:proofErr w:type="spellStart"/>
            <w:r w:rsidRPr="00F2151F">
              <w:rPr>
                <w:rFonts w:ascii="Times New Roman" w:eastAsia="Times New Roman" w:hAnsi="Times New Roman" w:cs="Times New Roman"/>
                <w:sz w:val="20"/>
                <w:szCs w:val="20"/>
                <w:lang w:val="en-US" w:eastAsia="nl-NL"/>
              </w:rPr>
              <w:t>GnRH</w:t>
            </w:r>
            <w:proofErr w:type="spellEnd"/>
            <w:r w:rsidRPr="00F2151F">
              <w:rPr>
                <w:rFonts w:ascii="Times New Roman" w:eastAsia="Times New Roman" w:hAnsi="Times New Roman" w:cs="Times New Roman"/>
                <w:sz w:val="20"/>
                <w:szCs w:val="20"/>
                <w:lang w:val="en-US" w:eastAsia="nl-NL"/>
              </w:rPr>
              <w:t>-agonist</w:t>
            </w:r>
          </w:p>
        </w:tc>
        <w:tc>
          <w:tcPr>
            <w:tcW w:w="2430" w:type="dxa"/>
            <w:shd w:val="clear" w:color="auto" w:fill="auto"/>
          </w:tcPr>
          <w:p w14:paraId="7270B699"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102 (27.2)</w:t>
            </w:r>
          </w:p>
        </w:tc>
        <w:tc>
          <w:tcPr>
            <w:tcW w:w="2340" w:type="dxa"/>
            <w:shd w:val="clear" w:color="auto" w:fill="auto"/>
          </w:tcPr>
          <w:p w14:paraId="6919FD19" w14:textId="77777777" w:rsidR="00CF412E" w:rsidRPr="00F2151F" w:rsidRDefault="00CF412E"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5 (6.7)</w:t>
            </w:r>
          </w:p>
        </w:tc>
        <w:tc>
          <w:tcPr>
            <w:tcW w:w="990" w:type="dxa"/>
            <w:shd w:val="clear" w:color="auto" w:fill="auto"/>
          </w:tcPr>
          <w:p w14:paraId="250F891E"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0.19</w:t>
            </w:r>
          </w:p>
        </w:tc>
      </w:tr>
      <w:tr w:rsidR="00CF412E" w:rsidRPr="00F2151F" w14:paraId="1B4A8746" w14:textId="77777777" w:rsidTr="00F2151F">
        <w:trPr>
          <w:trHeight w:val="20"/>
        </w:trPr>
        <w:tc>
          <w:tcPr>
            <w:tcW w:w="3600" w:type="dxa"/>
            <w:shd w:val="clear" w:color="auto" w:fill="auto"/>
          </w:tcPr>
          <w:p w14:paraId="476880AD" w14:textId="77777777" w:rsidR="00CF412E" w:rsidRPr="00F2151F" w:rsidRDefault="00CF412E" w:rsidP="00F2151F">
            <w:pPr>
              <w:pStyle w:val="NoSpacing"/>
              <w:spacing w:line="360" w:lineRule="auto"/>
              <w:rPr>
                <w:rFonts w:ascii="Times New Roman" w:eastAsia="Times New Roman" w:hAnsi="Times New Roman" w:cs="Times New Roman"/>
                <w:i/>
                <w:sz w:val="20"/>
                <w:szCs w:val="20"/>
                <w:lang w:val="en-US" w:eastAsia="nl-NL"/>
              </w:rPr>
            </w:pPr>
            <w:r w:rsidRPr="00F2151F">
              <w:rPr>
                <w:rFonts w:ascii="Times New Roman" w:eastAsia="Times New Roman" w:hAnsi="Times New Roman" w:cs="Times New Roman"/>
                <w:sz w:val="20"/>
                <w:szCs w:val="20"/>
                <w:lang w:val="en-US" w:eastAsia="nl-NL"/>
              </w:rPr>
              <w:t>No. of embryos transferred</w:t>
            </w:r>
          </w:p>
        </w:tc>
        <w:tc>
          <w:tcPr>
            <w:tcW w:w="2430" w:type="dxa"/>
            <w:shd w:val="clear" w:color="auto" w:fill="auto"/>
          </w:tcPr>
          <w:p w14:paraId="0F1D38AE" w14:textId="77777777" w:rsidR="00CF412E" w:rsidRPr="00F2151F" w:rsidRDefault="00CF412E" w:rsidP="00F2151F">
            <w:pPr>
              <w:pStyle w:val="NoSpacing"/>
              <w:spacing w:line="360" w:lineRule="auto"/>
              <w:rPr>
                <w:rFonts w:ascii="Times New Roman" w:hAnsi="Times New Roman" w:cs="Times New Roman"/>
                <w:sz w:val="20"/>
                <w:szCs w:val="20"/>
                <w:lang w:val="en-US"/>
              </w:rPr>
            </w:pPr>
          </w:p>
        </w:tc>
        <w:tc>
          <w:tcPr>
            <w:tcW w:w="2340" w:type="dxa"/>
            <w:shd w:val="clear" w:color="auto" w:fill="auto"/>
          </w:tcPr>
          <w:p w14:paraId="6F1417CA" w14:textId="77777777" w:rsidR="00CF412E" w:rsidRPr="00F2151F" w:rsidRDefault="00CF412E"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 </w:t>
            </w:r>
          </w:p>
        </w:tc>
        <w:tc>
          <w:tcPr>
            <w:tcW w:w="990" w:type="dxa"/>
            <w:shd w:val="clear" w:color="auto" w:fill="auto"/>
          </w:tcPr>
          <w:p w14:paraId="70E1A381" w14:textId="77777777" w:rsidR="00CF412E" w:rsidRPr="00F2151F" w:rsidRDefault="00CF412E"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&lt;0.001*</w:t>
            </w:r>
          </w:p>
        </w:tc>
      </w:tr>
      <w:tr w:rsidR="007616CD" w:rsidRPr="00F2151F" w14:paraId="51DA3A19" w14:textId="77777777" w:rsidTr="00F2151F">
        <w:trPr>
          <w:trHeight w:val="20"/>
        </w:trPr>
        <w:tc>
          <w:tcPr>
            <w:tcW w:w="3600" w:type="dxa"/>
            <w:shd w:val="clear" w:color="auto" w:fill="auto"/>
          </w:tcPr>
          <w:p w14:paraId="15344234" w14:textId="77777777" w:rsidR="007616CD" w:rsidRPr="00F2151F" w:rsidRDefault="007616CD"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         No ET</w:t>
            </w:r>
          </w:p>
        </w:tc>
        <w:tc>
          <w:tcPr>
            <w:tcW w:w="2430" w:type="dxa"/>
            <w:shd w:val="clear" w:color="auto" w:fill="auto"/>
          </w:tcPr>
          <w:p w14:paraId="10DC7A18" w14:textId="19DB9120" w:rsidR="007616CD" w:rsidRPr="00F2151F" w:rsidRDefault="007616CD"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18 (4.8)</w:t>
            </w:r>
          </w:p>
        </w:tc>
        <w:tc>
          <w:tcPr>
            <w:tcW w:w="2340" w:type="dxa"/>
            <w:shd w:val="clear" w:color="auto" w:fill="auto"/>
          </w:tcPr>
          <w:p w14:paraId="75449CD8" w14:textId="77777777" w:rsidR="007616CD" w:rsidRPr="00F2151F" w:rsidRDefault="007616CD" w:rsidP="00F2151F">
            <w:pPr>
              <w:pStyle w:val="NormalWeb"/>
              <w:spacing w:before="0" w:beforeAutospacing="0" w:after="0" w:afterAutospacing="0" w:line="360" w:lineRule="auto"/>
              <w:rPr>
                <w:sz w:val="20"/>
                <w:szCs w:val="20"/>
              </w:rPr>
            </w:pPr>
            <w:r w:rsidRPr="00F2151F">
              <w:rPr>
                <w:rFonts w:eastAsia="Calibri"/>
                <w:kern w:val="24"/>
                <w:sz w:val="20"/>
                <w:szCs w:val="20"/>
                <w:lang w:val="en-US"/>
              </w:rPr>
              <w:t>17 (39.5)</w:t>
            </w:r>
          </w:p>
        </w:tc>
        <w:tc>
          <w:tcPr>
            <w:tcW w:w="990" w:type="dxa"/>
            <w:shd w:val="clear" w:color="auto" w:fill="auto"/>
          </w:tcPr>
          <w:p w14:paraId="6441F829" w14:textId="77777777" w:rsidR="007616CD" w:rsidRPr="00F2151F" w:rsidRDefault="007616CD" w:rsidP="00F2151F">
            <w:pPr>
              <w:pStyle w:val="NoSpacing"/>
              <w:spacing w:line="360" w:lineRule="auto"/>
              <w:rPr>
                <w:rFonts w:ascii="Times New Roman" w:hAnsi="Times New Roman" w:cs="Times New Roman"/>
                <w:sz w:val="20"/>
                <w:szCs w:val="20"/>
                <w:lang w:val="en-US"/>
              </w:rPr>
            </w:pPr>
          </w:p>
        </w:tc>
      </w:tr>
      <w:tr w:rsidR="007616CD" w:rsidRPr="00F2151F" w14:paraId="79486CF7" w14:textId="77777777" w:rsidTr="00F2151F">
        <w:trPr>
          <w:trHeight w:val="20"/>
        </w:trPr>
        <w:tc>
          <w:tcPr>
            <w:tcW w:w="3600" w:type="dxa"/>
            <w:shd w:val="clear" w:color="auto" w:fill="auto"/>
          </w:tcPr>
          <w:p w14:paraId="3BF3BEED" w14:textId="77777777" w:rsidR="007616CD" w:rsidRPr="00F2151F" w:rsidRDefault="007616CD"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         Single ET</w:t>
            </w:r>
          </w:p>
        </w:tc>
        <w:tc>
          <w:tcPr>
            <w:tcW w:w="2430" w:type="dxa"/>
            <w:shd w:val="clear" w:color="auto" w:fill="auto"/>
          </w:tcPr>
          <w:p w14:paraId="10F06EE1" w14:textId="175B31CC" w:rsidR="007616CD" w:rsidRPr="00F2151F" w:rsidRDefault="007616CD"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312 (82.5)</w:t>
            </w:r>
          </w:p>
        </w:tc>
        <w:tc>
          <w:tcPr>
            <w:tcW w:w="2340" w:type="dxa"/>
            <w:shd w:val="clear" w:color="auto" w:fill="auto"/>
          </w:tcPr>
          <w:p w14:paraId="72DA6CFA" w14:textId="77777777" w:rsidR="007616CD" w:rsidRPr="00F2151F" w:rsidRDefault="007616CD" w:rsidP="00F2151F">
            <w:pPr>
              <w:pStyle w:val="NormalWeb"/>
              <w:spacing w:before="0" w:beforeAutospacing="0" w:after="0" w:afterAutospacing="0" w:line="360" w:lineRule="auto"/>
              <w:rPr>
                <w:sz w:val="20"/>
                <w:szCs w:val="20"/>
              </w:rPr>
            </w:pPr>
            <w:r w:rsidRPr="00F2151F">
              <w:rPr>
                <w:rFonts w:eastAsia="Calibri"/>
                <w:kern w:val="24"/>
                <w:sz w:val="20"/>
                <w:szCs w:val="20"/>
                <w:lang w:val="en-US"/>
              </w:rPr>
              <w:t>23 (53.5)</w:t>
            </w:r>
          </w:p>
        </w:tc>
        <w:tc>
          <w:tcPr>
            <w:tcW w:w="990" w:type="dxa"/>
            <w:shd w:val="clear" w:color="auto" w:fill="auto"/>
          </w:tcPr>
          <w:p w14:paraId="40939859" w14:textId="77777777" w:rsidR="007616CD" w:rsidRPr="00F2151F" w:rsidRDefault="007616CD" w:rsidP="00F2151F">
            <w:pPr>
              <w:pStyle w:val="NoSpacing"/>
              <w:spacing w:line="360" w:lineRule="auto"/>
              <w:rPr>
                <w:rFonts w:ascii="Times New Roman" w:hAnsi="Times New Roman" w:cs="Times New Roman"/>
                <w:sz w:val="20"/>
                <w:szCs w:val="20"/>
                <w:lang w:val="en-US"/>
              </w:rPr>
            </w:pPr>
          </w:p>
        </w:tc>
      </w:tr>
      <w:tr w:rsidR="007616CD" w:rsidRPr="00F2151F" w14:paraId="6BF61028" w14:textId="77777777" w:rsidTr="00F2151F">
        <w:trPr>
          <w:trHeight w:val="20"/>
        </w:trPr>
        <w:tc>
          <w:tcPr>
            <w:tcW w:w="3600" w:type="dxa"/>
            <w:shd w:val="clear" w:color="auto" w:fill="auto"/>
          </w:tcPr>
          <w:p w14:paraId="6A892961" w14:textId="77777777" w:rsidR="007616CD" w:rsidRPr="00F2151F" w:rsidRDefault="007616CD"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         Double ET</w:t>
            </w:r>
          </w:p>
        </w:tc>
        <w:tc>
          <w:tcPr>
            <w:tcW w:w="2430" w:type="dxa"/>
            <w:shd w:val="clear" w:color="auto" w:fill="auto"/>
          </w:tcPr>
          <w:p w14:paraId="2B054C93" w14:textId="2092294A" w:rsidR="007616CD" w:rsidRPr="00F2151F" w:rsidRDefault="007616CD"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48 (12.7)</w:t>
            </w:r>
          </w:p>
        </w:tc>
        <w:tc>
          <w:tcPr>
            <w:tcW w:w="2340" w:type="dxa"/>
            <w:shd w:val="clear" w:color="auto" w:fill="auto"/>
          </w:tcPr>
          <w:p w14:paraId="0557712F" w14:textId="77777777" w:rsidR="007616CD" w:rsidRPr="00F2151F" w:rsidRDefault="007616CD" w:rsidP="00F2151F">
            <w:pPr>
              <w:pStyle w:val="NormalWeb"/>
              <w:spacing w:before="0" w:beforeAutospacing="0" w:after="0" w:afterAutospacing="0" w:line="360" w:lineRule="auto"/>
              <w:rPr>
                <w:sz w:val="20"/>
                <w:szCs w:val="20"/>
              </w:rPr>
            </w:pPr>
            <w:r w:rsidRPr="00F2151F">
              <w:rPr>
                <w:rFonts w:eastAsia="Calibri"/>
                <w:kern w:val="24"/>
                <w:sz w:val="20"/>
                <w:szCs w:val="20"/>
                <w:lang w:val="en-US"/>
              </w:rPr>
              <w:t>3 (7.0)</w:t>
            </w:r>
          </w:p>
        </w:tc>
        <w:tc>
          <w:tcPr>
            <w:tcW w:w="990" w:type="dxa"/>
            <w:shd w:val="clear" w:color="auto" w:fill="auto"/>
          </w:tcPr>
          <w:p w14:paraId="069DBA05" w14:textId="77777777" w:rsidR="007616CD" w:rsidRPr="00F2151F" w:rsidRDefault="007616CD" w:rsidP="00F2151F">
            <w:pPr>
              <w:pStyle w:val="NoSpacing"/>
              <w:spacing w:line="360" w:lineRule="auto"/>
              <w:rPr>
                <w:rFonts w:ascii="Times New Roman" w:hAnsi="Times New Roman" w:cs="Times New Roman"/>
                <w:sz w:val="20"/>
                <w:szCs w:val="20"/>
                <w:lang w:val="en-US"/>
              </w:rPr>
            </w:pPr>
          </w:p>
        </w:tc>
      </w:tr>
      <w:tr w:rsidR="00F2151F" w:rsidRPr="00F2151F" w14:paraId="6C71CC3A" w14:textId="77777777" w:rsidTr="00F2151F">
        <w:trPr>
          <w:trHeight w:val="20"/>
        </w:trPr>
        <w:tc>
          <w:tcPr>
            <w:tcW w:w="3600" w:type="dxa"/>
            <w:shd w:val="clear" w:color="auto" w:fill="auto"/>
          </w:tcPr>
          <w:p w14:paraId="4F1CDA88" w14:textId="422C7B89"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Pr>
                <w:rFonts w:ascii="Times New Roman" w:eastAsia="Times New Roman" w:hAnsi="Times New Roman" w:cs="Times New Roman"/>
                <w:sz w:val="20"/>
                <w:szCs w:val="20"/>
                <w:lang w:val="en-US" w:eastAsia="nl-NL"/>
              </w:rPr>
              <w:t>Days of culture</w:t>
            </w:r>
          </w:p>
        </w:tc>
        <w:tc>
          <w:tcPr>
            <w:tcW w:w="2430" w:type="dxa"/>
            <w:shd w:val="clear" w:color="auto" w:fill="auto"/>
          </w:tcPr>
          <w:p w14:paraId="20F863BB" w14:textId="0F92FA13" w:rsidR="00F2151F" w:rsidRPr="00F2151F" w:rsidRDefault="00F2151F" w:rsidP="00F2151F">
            <w:pPr>
              <w:pStyle w:val="NoSpacing"/>
              <w:spacing w:line="360" w:lineRule="auto"/>
              <w:rPr>
                <w:rFonts w:ascii="Times New Roman" w:hAnsi="Times New Roman" w:cs="Times New Roman"/>
                <w:sz w:val="20"/>
                <w:szCs w:val="20"/>
                <w:lang w:val="en-US"/>
              </w:rPr>
            </w:pPr>
          </w:p>
        </w:tc>
        <w:tc>
          <w:tcPr>
            <w:tcW w:w="2340" w:type="dxa"/>
            <w:shd w:val="clear" w:color="auto" w:fill="auto"/>
          </w:tcPr>
          <w:p w14:paraId="7416CBFB" w14:textId="14906580" w:rsidR="00F2151F" w:rsidRPr="00F2151F" w:rsidRDefault="00F2151F" w:rsidP="00F2151F">
            <w:pPr>
              <w:pStyle w:val="NormalWeb"/>
              <w:spacing w:before="0" w:beforeAutospacing="0" w:after="0" w:afterAutospacing="0" w:line="360" w:lineRule="auto"/>
              <w:rPr>
                <w:rFonts w:eastAsia="Calibri"/>
                <w:kern w:val="24"/>
                <w:sz w:val="20"/>
                <w:szCs w:val="20"/>
                <w:lang w:val="en-US"/>
              </w:rPr>
            </w:pPr>
          </w:p>
        </w:tc>
        <w:tc>
          <w:tcPr>
            <w:tcW w:w="990" w:type="dxa"/>
            <w:shd w:val="clear" w:color="auto" w:fill="auto"/>
          </w:tcPr>
          <w:p w14:paraId="299C4E3A" w14:textId="388C8481" w:rsidR="00F2151F" w:rsidRPr="00F2151F" w:rsidRDefault="00F2151F" w:rsidP="00F2151F">
            <w:pPr>
              <w:pStyle w:val="NoSpacing"/>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0.162</w:t>
            </w:r>
          </w:p>
        </w:tc>
      </w:tr>
      <w:tr w:rsidR="00F2151F" w:rsidRPr="00F2151F" w14:paraId="1DB2684F" w14:textId="77777777" w:rsidTr="00F2151F">
        <w:trPr>
          <w:trHeight w:val="20"/>
        </w:trPr>
        <w:tc>
          <w:tcPr>
            <w:tcW w:w="3600" w:type="dxa"/>
            <w:shd w:val="clear" w:color="auto" w:fill="auto"/>
          </w:tcPr>
          <w:p w14:paraId="338E9518" w14:textId="0688D654"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Pr>
                <w:rFonts w:ascii="Times New Roman" w:eastAsia="Times New Roman" w:hAnsi="Times New Roman" w:cs="Times New Roman"/>
                <w:sz w:val="20"/>
                <w:szCs w:val="20"/>
                <w:lang w:val="en-US" w:eastAsia="nl-NL"/>
              </w:rPr>
              <w:t xml:space="preserve">         3</w:t>
            </w:r>
          </w:p>
        </w:tc>
        <w:tc>
          <w:tcPr>
            <w:tcW w:w="2430" w:type="dxa"/>
            <w:shd w:val="clear" w:color="auto" w:fill="auto"/>
          </w:tcPr>
          <w:p w14:paraId="7FFA94AE" w14:textId="4379E22D" w:rsidR="00F2151F" w:rsidRPr="00F2151F" w:rsidRDefault="00F2151F" w:rsidP="00F2151F">
            <w:pPr>
              <w:pStyle w:val="NoSpacing"/>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252 (66.7)</w:t>
            </w:r>
          </w:p>
        </w:tc>
        <w:tc>
          <w:tcPr>
            <w:tcW w:w="2340" w:type="dxa"/>
            <w:shd w:val="clear" w:color="auto" w:fill="auto"/>
          </w:tcPr>
          <w:p w14:paraId="4B26C4AE" w14:textId="35E6B2C9" w:rsidR="00F2151F" w:rsidRPr="00F2151F" w:rsidRDefault="00F2151F" w:rsidP="00F2151F">
            <w:pPr>
              <w:pStyle w:val="NormalWeb"/>
              <w:spacing w:before="0" w:beforeAutospacing="0" w:after="0" w:afterAutospacing="0" w:line="360" w:lineRule="auto"/>
              <w:rPr>
                <w:rFonts w:eastAsia="Calibri"/>
                <w:kern w:val="24"/>
                <w:sz w:val="20"/>
                <w:szCs w:val="20"/>
                <w:lang w:val="en-US"/>
              </w:rPr>
            </w:pPr>
            <w:r>
              <w:rPr>
                <w:rFonts w:eastAsia="Calibri"/>
                <w:kern w:val="24"/>
                <w:sz w:val="20"/>
                <w:szCs w:val="20"/>
                <w:lang w:val="en-US"/>
              </w:rPr>
              <w:t>38 (71.7)</w:t>
            </w:r>
          </w:p>
        </w:tc>
        <w:tc>
          <w:tcPr>
            <w:tcW w:w="990" w:type="dxa"/>
            <w:shd w:val="clear" w:color="auto" w:fill="auto"/>
          </w:tcPr>
          <w:p w14:paraId="29542F96"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r>
      <w:tr w:rsidR="00F2151F" w:rsidRPr="00F2151F" w14:paraId="7DF8E0C7" w14:textId="77777777" w:rsidTr="00F2151F">
        <w:trPr>
          <w:trHeight w:val="20"/>
        </w:trPr>
        <w:tc>
          <w:tcPr>
            <w:tcW w:w="3600" w:type="dxa"/>
            <w:shd w:val="clear" w:color="auto" w:fill="auto"/>
          </w:tcPr>
          <w:p w14:paraId="316AF18E" w14:textId="7A2B9D99"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Pr>
                <w:rFonts w:ascii="Times New Roman" w:eastAsia="Times New Roman" w:hAnsi="Times New Roman" w:cs="Times New Roman"/>
                <w:sz w:val="20"/>
                <w:szCs w:val="20"/>
                <w:lang w:val="en-US" w:eastAsia="nl-NL"/>
              </w:rPr>
              <w:t xml:space="preserve">         5</w:t>
            </w:r>
          </w:p>
        </w:tc>
        <w:tc>
          <w:tcPr>
            <w:tcW w:w="2430" w:type="dxa"/>
            <w:shd w:val="clear" w:color="auto" w:fill="auto"/>
          </w:tcPr>
          <w:p w14:paraId="6EC1AA60" w14:textId="5FD6D6FF" w:rsidR="00F2151F" w:rsidRPr="00F2151F" w:rsidRDefault="00F2151F" w:rsidP="00F2151F">
            <w:pPr>
              <w:pStyle w:val="NoSpacing"/>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117 (30.9)</w:t>
            </w:r>
          </w:p>
        </w:tc>
        <w:tc>
          <w:tcPr>
            <w:tcW w:w="2340" w:type="dxa"/>
            <w:shd w:val="clear" w:color="auto" w:fill="auto"/>
          </w:tcPr>
          <w:p w14:paraId="16B22442" w14:textId="6E507561" w:rsidR="00F2151F" w:rsidRPr="00F2151F" w:rsidRDefault="00F2151F" w:rsidP="00F2151F">
            <w:pPr>
              <w:pStyle w:val="NormalWeb"/>
              <w:spacing w:before="0" w:beforeAutospacing="0" w:after="0" w:afterAutospacing="0" w:line="360" w:lineRule="auto"/>
              <w:rPr>
                <w:rFonts w:eastAsia="Calibri"/>
                <w:kern w:val="24"/>
                <w:sz w:val="20"/>
                <w:szCs w:val="20"/>
                <w:lang w:val="en-US"/>
              </w:rPr>
            </w:pPr>
            <w:r>
              <w:rPr>
                <w:rFonts w:eastAsia="Calibri"/>
                <w:kern w:val="24"/>
                <w:sz w:val="20"/>
                <w:szCs w:val="20"/>
                <w:lang w:val="en-US"/>
              </w:rPr>
              <w:t>14 (18.6)</w:t>
            </w:r>
          </w:p>
        </w:tc>
        <w:tc>
          <w:tcPr>
            <w:tcW w:w="990" w:type="dxa"/>
            <w:shd w:val="clear" w:color="auto" w:fill="auto"/>
          </w:tcPr>
          <w:p w14:paraId="4B25A35C"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r>
      <w:tr w:rsidR="00F2151F" w:rsidRPr="00F2151F" w14:paraId="7A852AA3" w14:textId="77777777" w:rsidTr="00F2151F">
        <w:trPr>
          <w:trHeight w:val="20"/>
        </w:trPr>
        <w:tc>
          <w:tcPr>
            <w:tcW w:w="3600" w:type="dxa"/>
            <w:shd w:val="clear" w:color="auto" w:fill="auto"/>
          </w:tcPr>
          <w:p w14:paraId="48863330"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Culture media </w:t>
            </w:r>
          </w:p>
        </w:tc>
        <w:tc>
          <w:tcPr>
            <w:tcW w:w="2430" w:type="dxa"/>
            <w:shd w:val="clear" w:color="auto" w:fill="auto"/>
          </w:tcPr>
          <w:p w14:paraId="5F669C77"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c>
          <w:tcPr>
            <w:tcW w:w="2340" w:type="dxa"/>
            <w:shd w:val="clear" w:color="auto" w:fill="auto"/>
          </w:tcPr>
          <w:p w14:paraId="7E8D6DDF"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c>
          <w:tcPr>
            <w:tcW w:w="990" w:type="dxa"/>
            <w:shd w:val="clear" w:color="auto" w:fill="auto"/>
          </w:tcPr>
          <w:p w14:paraId="12BD12C1"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0.81</w:t>
            </w:r>
          </w:p>
        </w:tc>
      </w:tr>
      <w:tr w:rsidR="00F2151F" w:rsidRPr="00F2151F" w14:paraId="2668027D" w14:textId="77777777" w:rsidTr="00F2151F">
        <w:trPr>
          <w:trHeight w:val="20"/>
        </w:trPr>
        <w:tc>
          <w:tcPr>
            <w:tcW w:w="3600" w:type="dxa"/>
            <w:shd w:val="clear" w:color="auto" w:fill="auto"/>
          </w:tcPr>
          <w:p w14:paraId="61C195B7"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         SAGE 1-Step</w:t>
            </w:r>
          </w:p>
        </w:tc>
        <w:tc>
          <w:tcPr>
            <w:tcW w:w="2430" w:type="dxa"/>
            <w:shd w:val="clear" w:color="auto" w:fill="auto"/>
          </w:tcPr>
          <w:p w14:paraId="5A9979E7"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329 (87.0)</w:t>
            </w:r>
          </w:p>
        </w:tc>
        <w:tc>
          <w:tcPr>
            <w:tcW w:w="2340" w:type="dxa"/>
            <w:shd w:val="clear" w:color="auto" w:fill="auto"/>
          </w:tcPr>
          <w:p w14:paraId="4CE66663"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68 (90.7)</w:t>
            </w:r>
          </w:p>
        </w:tc>
        <w:tc>
          <w:tcPr>
            <w:tcW w:w="990" w:type="dxa"/>
            <w:shd w:val="clear" w:color="auto" w:fill="auto"/>
          </w:tcPr>
          <w:p w14:paraId="3DF2CB24"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r>
      <w:tr w:rsidR="00F2151F" w:rsidRPr="00F2151F" w14:paraId="27BF60A4" w14:textId="77777777" w:rsidTr="00F2151F">
        <w:trPr>
          <w:trHeight w:val="20"/>
        </w:trPr>
        <w:tc>
          <w:tcPr>
            <w:tcW w:w="3600" w:type="dxa"/>
            <w:tcBorders>
              <w:bottom w:val="single" w:sz="4" w:space="0" w:color="auto"/>
            </w:tcBorders>
            <w:shd w:val="clear" w:color="auto" w:fill="auto"/>
          </w:tcPr>
          <w:p w14:paraId="7F344A27"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         GTL </w:t>
            </w:r>
            <w:proofErr w:type="spellStart"/>
            <w:r w:rsidRPr="00F2151F">
              <w:rPr>
                <w:rFonts w:ascii="Times New Roman" w:eastAsia="Times New Roman" w:hAnsi="Times New Roman" w:cs="Times New Roman"/>
                <w:sz w:val="20"/>
                <w:szCs w:val="20"/>
                <w:lang w:val="en-US" w:eastAsia="nl-NL"/>
              </w:rPr>
              <w:t>Vitrolife</w:t>
            </w:r>
            <w:proofErr w:type="spellEnd"/>
          </w:p>
        </w:tc>
        <w:tc>
          <w:tcPr>
            <w:tcW w:w="2430" w:type="dxa"/>
            <w:tcBorders>
              <w:bottom w:val="single" w:sz="4" w:space="0" w:color="auto"/>
            </w:tcBorders>
            <w:shd w:val="clear" w:color="auto" w:fill="auto"/>
          </w:tcPr>
          <w:p w14:paraId="140DA4B8"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49 (13.0)</w:t>
            </w:r>
          </w:p>
        </w:tc>
        <w:tc>
          <w:tcPr>
            <w:tcW w:w="2340" w:type="dxa"/>
            <w:tcBorders>
              <w:bottom w:val="single" w:sz="4" w:space="0" w:color="auto"/>
            </w:tcBorders>
            <w:shd w:val="clear" w:color="auto" w:fill="auto"/>
          </w:tcPr>
          <w:p w14:paraId="6A74E5B5"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7 (9.3)</w:t>
            </w:r>
          </w:p>
        </w:tc>
        <w:tc>
          <w:tcPr>
            <w:tcW w:w="990" w:type="dxa"/>
            <w:tcBorders>
              <w:bottom w:val="single" w:sz="4" w:space="0" w:color="auto"/>
            </w:tcBorders>
            <w:shd w:val="clear" w:color="auto" w:fill="auto"/>
          </w:tcPr>
          <w:p w14:paraId="219D39CE"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r>
      <w:tr w:rsidR="00F2151F" w:rsidRPr="00F2151F" w14:paraId="6F7A7A7B" w14:textId="77777777" w:rsidTr="00F2151F">
        <w:trPr>
          <w:trHeight w:val="20"/>
        </w:trPr>
        <w:tc>
          <w:tcPr>
            <w:tcW w:w="3600" w:type="dxa"/>
            <w:tcBorders>
              <w:top w:val="single" w:sz="4" w:space="0" w:color="auto"/>
              <w:bottom w:val="single" w:sz="4" w:space="0" w:color="auto"/>
            </w:tcBorders>
            <w:shd w:val="clear" w:color="auto" w:fill="auto"/>
          </w:tcPr>
          <w:p w14:paraId="73EB2E05" w14:textId="40078C7E" w:rsidR="00F2151F" w:rsidRPr="00F2151F" w:rsidRDefault="00F2151F" w:rsidP="00F2151F">
            <w:pPr>
              <w:pStyle w:val="NoSpacing"/>
              <w:spacing w:line="360" w:lineRule="auto"/>
              <w:rPr>
                <w:rFonts w:ascii="Times New Roman" w:eastAsia="Times New Roman" w:hAnsi="Times New Roman" w:cs="Times New Roman"/>
                <w:b/>
                <w:sz w:val="20"/>
                <w:szCs w:val="20"/>
                <w:lang w:val="en-US" w:eastAsia="nl-NL"/>
              </w:rPr>
            </w:pPr>
            <w:r w:rsidRPr="00F2151F">
              <w:rPr>
                <w:rFonts w:ascii="Times New Roman" w:eastAsia="Times New Roman" w:hAnsi="Times New Roman" w:cs="Times New Roman"/>
                <w:b/>
                <w:sz w:val="20"/>
                <w:szCs w:val="20"/>
                <w:lang w:val="en-US" w:eastAsia="nl-NL"/>
              </w:rPr>
              <w:t>Treatment outcomes</w:t>
            </w:r>
          </w:p>
        </w:tc>
        <w:tc>
          <w:tcPr>
            <w:tcW w:w="2430" w:type="dxa"/>
            <w:tcBorders>
              <w:top w:val="single" w:sz="4" w:space="0" w:color="auto"/>
              <w:bottom w:val="single" w:sz="4" w:space="0" w:color="auto"/>
            </w:tcBorders>
            <w:shd w:val="clear" w:color="auto" w:fill="auto"/>
          </w:tcPr>
          <w:p w14:paraId="205169BC"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c>
          <w:tcPr>
            <w:tcW w:w="2340" w:type="dxa"/>
            <w:tcBorders>
              <w:top w:val="single" w:sz="4" w:space="0" w:color="auto"/>
              <w:bottom w:val="single" w:sz="4" w:space="0" w:color="auto"/>
            </w:tcBorders>
            <w:shd w:val="clear" w:color="auto" w:fill="auto"/>
          </w:tcPr>
          <w:p w14:paraId="6E5204C5"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c>
          <w:tcPr>
            <w:tcW w:w="990" w:type="dxa"/>
            <w:tcBorders>
              <w:top w:val="single" w:sz="4" w:space="0" w:color="auto"/>
              <w:bottom w:val="single" w:sz="4" w:space="0" w:color="auto"/>
            </w:tcBorders>
            <w:shd w:val="clear" w:color="auto" w:fill="auto"/>
          </w:tcPr>
          <w:p w14:paraId="5B8DF19A" w14:textId="77777777" w:rsidR="00F2151F" w:rsidRPr="00F2151F" w:rsidRDefault="00F2151F" w:rsidP="00F2151F">
            <w:pPr>
              <w:pStyle w:val="NoSpacing"/>
              <w:spacing w:line="360" w:lineRule="auto"/>
              <w:rPr>
                <w:rFonts w:ascii="Times New Roman" w:hAnsi="Times New Roman" w:cs="Times New Roman"/>
                <w:sz w:val="20"/>
                <w:szCs w:val="20"/>
                <w:lang w:val="en-US"/>
              </w:rPr>
            </w:pPr>
          </w:p>
        </w:tc>
      </w:tr>
      <w:tr w:rsidR="00F2151F" w:rsidRPr="00F2151F" w14:paraId="6688D1DD" w14:textId="77777777" w:rsidTr="00F2151F">
        <w:trPr>
          <w:trHeight w:val="20"/>
        </w:trPr>
        <w:tc>
          <w:tcPr>
            <w:tcW w:w="3600" w:type="dxa"/>
            <w:tcBorders>
              <w:top w:val="single" w:sz="4" w:space="0" w:color="auto"/>
            </w:tcBorders>
            <w:shd w:val="clear" w:color="auto" w:fill="auto"/>
          </w:tcPr>
          <w:p w14:paraId="48B9C335"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Oocytes aspirated</w:t>
            </w:r>
          </w:p>
        </w:tc>
        <w:tc>
          <w:tcPr>
            <w:tcW w:w="2430" w:type="dxa"/>
            <w:tcBorders>
              <w:top w:val="single" w:sz="4" w:space="0" w:color="auto"/>
            </w:tcBorders>
            <w:shd w:val="clear" w:color="auto" w:fill="auto"/>
          </w:tcPr>
          <w:p w14:paraId="1982B248"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8.00 [5, 13]</w:t>
            </w:r>
          </w:p>
        </w:tc>
        <w:tc>
          <w:tcPr>
            <w:tcW w:w="2340" w:type="dxa"/>
            <w:tcBorders>
              <w:top w:val="single" w:sz="4" w:space="0" w:color="auto"/>
            </w:tcBorders>
            <w:shd w:val="clear" w:color="auto" w:fill="auto"/>
          </w:tcPr>
          <w:p w14:paraId="45FE2875" w14:textId="77777777" w:rsidR="00F2151F" w:rsidRPr="00F2151F" w:rsidRDefault="00F2151F" w:rsidP="00F2151F">
            <w:pPr>
              <w:pStyle w:val="NoSpacing"/>
              <w:spacing w:line="360" w:lineRule="auto"/>
              <w:rPr>
                <w:rFonts w:ascii="Times New Roman" w:hAnsi="Times New Roman" w:cs="Times New Roman"/>
                <w:sz w:val="20"/>
                <w:szCs w:val="20"/>
                <w:lang w:val="en-US" w:eastAsia="nl-NL"/>
              </w:rPr>
            </w:pPr>
            <w:r w:rsidRPr="00F2151F">
              <w:rPr>
                <w:rFonts w:ascii="Times New Roman" w:hAnsi="Times New Roman" w:cs="Times New Roman"/>
                <w:sz w:val="20"/>
                <w:szCs w:val="20"/>
                <w:lang w:val="en-US"/>
              </w:rPr>
              <w:t>9 [4, 12]</w:t>
            </w:r>
          </w:p>
        </w:tc>
        <w:tc>
          <w:tcPr>
            <w:tcW w:w="990" w:type="dxa"/>
            <w:tcBorders>
              <w:top w:val="single" w:sz="4" w:space="0" w:color="auto"/>
            </w:tcBorders>
            <w:shd w:val="clear" w:color="auto" w:fill="auto"/>
          </w:tcPr>
          <w:p w14:paraId="4262E21A" w14:textId="77777777" w:rsidR="00F2151F" w:rsidRPr="00F2151F" w:rsidRDefault="00F2151F" w:rsidP="00F2151F">
            <w:pPr>
              <w:pStyle w:val="NoSpacing"/>
              <w:spacing w:line="360" w:lineRule="auto"/>
              <w:rPr>
                <w:rFonts w:ascii="Times New Roman" w:hAnsi="Times New Roman" w:cs="Times New Roman"/>
                <w:sz w:val="20"/>
                <w:szCs w:val="20"/>
                <w:lang w:val="en-US" w:eastAsia="nl-NL"/>
              </w:rPr>
            </w:pPr>
            <w:r w:rsidRPr="00F2151F">
              <w:rPr>
                <w:rFonts w:ascii="Times New Roman" w:hAnsi="Times New Roman" w:cs="Times New Roman"/>
                <w:sz w:val="20"/>
                <w:szCs w:val="20"/>
                <w:lang w:val="en-US"/>
              </w:rPr>
              <w:t>0.34</w:t>
            </w:r>
          </w:p>
        </w:tc>
      </w:tr>
      <w:tr w:rsidR="00F2151F" w:rsidRPr="00F2151F" w14:paraId="02B0D9DA" w14:textId="77777777" w:rsidTr="00F2151F">
        <w:trPr>
          <w:trHeight w:val="20"/>
        </w:trPr>
        <w:tc>
          <w:tcPr>
            <w:tcW w:w="3600" w:type="dxa"/>
            <w:shd w:val="clear" w:color="auto" w:fill="auto"/>
          </w:tcPr>
          <w:p w14:paraId="29E803FF"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Total fertilized oocytes</w:t>
            </w:r>
          </w:p>
        </w:tc>
        <w:tc>
          <w:tcPr>
            <w:tcW w:w="2430" w:type="dxa"/>
            <w:shd w:val="clear" w:color="auto" w:fill="auto"/>
          </w:tcPr>
          <w:p w14:paraId="44EE1904"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5 [3, 7]</w:t>
            </w:r>
          </w:p>
        </w:tc>
        <w:tc>
          <w:tcPr>
            <w:tcW w:w="2340" w:type="dxa"/>
            <w:shd w:val="clear" w:color="auto" w:fill="auto"/>
          </w:tcPr>
          <w:p w14:paraId="7D427DF3" w14:textId="77777777" w:rsidR="00F2151F" w:rsidRPr="00F2151F" w:rsidRDefault="00F2151F"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3 [1, 6]</w:t>
            </w:r>
          </w:p>
        </w:tc>
        <w:tc>
          <w:tcPr>
            <w:tcW w:w="990" w:type="dxa"/>
            <w:shd w:val="clear" w:color="auto" w:fill="auto"/>
          </w:tcPr>
          <w:p w14:paraId="7AE6C8C3"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0.002*</w:t>
            </w:r>
          </w:p>
        </w:tc>
      </w:tr>
      <w:tr w:rsidR="00F2151F" w:rsidRPr="00F2151F" w14:paraId="1F931CFA" w14:textId="77777777" w:rsidTr="00F2151F">
        <w:trPr>
          <w:trHeight w:val="20"/>
        </w:trPr>
        <w:tc>
          <w:tcPr>
            <w:tcW w:w="3600" w:type="dxa"/>
            <w:shd w:val="clear" w:color="auto" w:fill="auto"/>
          </w:tcPr>
          <w:p w14:paraId="55A24128"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Fertilization rate</w:t>
            </w:r>
          </w:p>
        </w:tc>
        <w:tc>
          <w:tcPr>
            <w:tcW w:w="2430" w:type="dxa"/>
            <w:shd w:val="clear" w:color="auto" w:fill="auto"/>
          </w:tcPr>
          <w:p w14:paraId="4CAA87E1"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lang w:val="en-US"/>
              </w:rPr>
              <w:t>0.80 [0.6</w:t>
            </w:r>
            <w:r w:rsidRPr="00F2151F">
              <w:rPr>
                <w:rFonts w:ascii="Times New Roman" w:hAnsi="Times New Roman" w:cs="Times New Roman"/>
                <w:sz w:val="20"/>
                <w:szCs w:val="20"/>
              </w:rPr>
              <w:t>3, 1.00]</w:t>
            </w:r>
          </w:p>
        </w:tc>
        <w:tc>
          <w:tcPr>
            <w:tcW w:w="2340" w:type="dxa"/>
            <w:shd w:val="clear" w:color="auto" w:fill="auto"/>
          </w:tcPr>
          <w:p w14:paraId="452BA63E" w14:textId="77777777" w:rsidR="00F2151F" w:rsidRPr="00F2151F" w:rsidRDefault="00F2151F" w:rsidP="00F2151F">
            <w:pPr>
              <w:pStyle w:val="NormalWeb"/>
              <w:spacing w:before="0" w:beforeAutospacing="0" w:after="0" w:afterAutospacing="0" w:line="360" w:lineRule="auto"/>
              <w:rPr>
                <w:sz w:val="20"/>
                <w:szCs w:val="20"/>
              </w:rPr>
            </w:pPr>
            <w:r w:rsidRPr="00F2151F">
              <w:rPr>
                <w:rFonts w:eastAsia="Calibri"/>
                <w:kern w:val="24"/>
                <w:sz w:val="20"/>
                <w:szCs w:val="20"/>
              </w:rPr>
              <w:t>0.71 [0.44, 0.89]</w:t>
            </w:r>
          </w:p>
        </w:tc>
        <w:tc>
          <w:tcPr>
            <w:tcW w:w="990" w:type="dxa"/>
            <w:shd w:val="clear" w:color="auto" w:fill="auto"/>
          </w:tcPr>
          <w:p w14:paraId="36957AC1"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0.05</w:t>
            </w:r>
          </w:p>
        </w:tc>
      </w:tr>
      <w:tr w:rsidR="00F2151F" w:rsidRPr="00F2151F" w14:paraId="4CBBD4A0" w14:textId="77777777" w:rsidTr="00F2151F">
        <w:trPr>
          <w:trHeight w:val="20"/>
        </w:trPr>
        <w:tc>
          <w:tcPr>
            <w:tcW w:w="3600" w:type="dxa"/>
            <w:shd w:val="clear" w:color="auto" w:fill="auto"/>
          </w:tcPr>
          <w:p w14:paraId="69CB54A5" w14:textId="77777777" w:rsidR="00F2151F" w:rsidRPr="00F2151F" w:rsidRDefault="00F2151F" w:rsidP="00F2151F">
            <w:pPr>
              <w:pStyle w:val="NoSpacing"/>
              <w:spacing w:line="360" w:lineRule="auto"/>
              <w:rPr>
                <w:rFonts w:ascii="Times New Roman" w:eastAsia="Times New Roman" w:hAnsi="Times New Roman" w:cs="Times New Roman"/>
                <w:sz w:val="20"/>
                <w:szCs w:val="20"/>
                <w:lang w:eastAsia="nl-NL"/>
              </w:rPr>
            </w:pPr>
            <w:r w:rsidRPr="00F2151F">
              <w:rPr>
                <w:rFonts w:ascii="Times New Roman" w:eastAsia="Times New Roman" w:hAnsi="Times New Roman" w:cs="Times New Roman"/>
                <w:sz w:val="20"/>
                <w:szCs w:val="20"/>
                <w:lang w:eastAsia="nl-NL"/>
              </w:rPr>
              <w:t xml:space="preserve">Total </w:t>
            </w:r>
            <w:proofErr w:type="spellStart"/>
            <w:r w:rsidRPr="00F2151F">
              <w:rPr>
                <w:rFonts w:ascii="Times New Roman" w:eastAsia="Times New Roman" w:hAnsi="Times New Roman" w:cs="Times New Roman"/>
                <w:sz w:val="20"/>
                <w:szCs w:val="20"/>
                <w:lang w:eastAsia="nl-NL"/>
              </w:rPr>
              <w:t>usable</w:t>
            </w:r>
            <w:proofErr w:type="spellEnd"/>
            <w:r w:rsidRPr="00F2151F">
              <w:rPr>
                <w:rFonts w:ascii="Times New Roman" w:eastAsia="Times New Roman" w:hAnsi="Times New Roman" w:cs="Times New Roman"/>
                <w:sz w:val="20"/>
                <w:szCs w:val="20"/>
                <w:lang w:eastAsia="nl-NL"/>
              </w:rPr>
              <w:t xml:space="preserve"> </w:t>
            </w:r>
            <w:proofErr w:type="spellStart"/>
            <w:r w:rsidRPr="00F2151F">
              <w:rPr>
                <w:rFonts w:ascii="Times New Roman" w:eastAsia="Times New Roman" w:hAnsi="Times New Roman" w:cs="Times New Roman"/>
                <w:sz w:val="20"/>
                <w:szCs w:val="20"/>
                <w:lang w:eastAsia="nl-NL"/>
              </w:rPr>
              <w:t>embryos</w:t>
            </w:r>
            <w:proofErr w:type="spellEnd"/>
          </w:p>
        </w:tc>
        <w:tc>
          <w:tcPr>
            <w:tcW w:w="2430" w:type="dxa"/>
            <w:shd w:val="clear" w:color="auto" w:fill="auto"/>
          </w:tcPr>
          <w:p w14:paraId="387B3621"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3 [2.00, 5]</w:t>
            </w:r>
          </w:p>
        </w:tc>
        <w:tc>
          <w:tcPr>
            <w:tcW w:w="2340" w:type="dxa"/>
            <w:shd w:val="clear" w:color="auto" w:fill="auto"/>
          </w:tcPr>
          <w:p w14:paraId="69D850F3" w14:textId="77777777" w:rsidR="00F2151F" w:rsidRPr="00F2151F" w:rsidRDefault="00F2151F"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2 [1, 3]</w:t>
            </w:r>
          </w:p>
        </w:tc>
        <w:tc>
          <w:tcPr>
            <w:tcW w:w="990" w:type="dxa"/>
            <w:shd w:val="clear" w:color="auto" w:fill="auto"/>
          </w:tcPr>
          <w:p w14:paraId="2AA666A0"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0.14</w:t>
            </w:r>
          </w:p>
        </w:tc>
      </w:tr>
      <w:tr w:rsidR="00F2151F" w:rsidRPr="00F2151F" w14:paraId="57050553" w14:textId="77777777" w:rsidTr="00F2151F">
        <w:trPr>
          <w:trHeight w:val="20"/>
        </w:trPr>
        <w:tc>
          <w:tcPr>
            <w:tcW w:w="3600" w:type="dxa"/>
            <w:shd w:val="clear" w:color="auto" w:fill="auto"/>
          </w:tcPr>
          <w:p w14:paraId="5CD8E96C"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Embryo usage rate</w:t>
            </w:r>
          </w:p>
        </w:tc>
        <w:tc>
          <w:tcPr>
            <w:tcW w:w="2430" w:type="dxa"/>
            <w:shd w:val="clear" w:color="auto" w:fill="auto"/>
          </w:tcPr>
          <w:p w14:paraId="087FB246"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0.67 [0.50, 0.86]</w:t>
            </w:r>
          </w:p>
        </w:tc>
        <w:tc>
          <w:tcPr>
            <w:tcW w:w="2340" w:type="dxa"/>
            <w:shd w:val="clear" w:color="auto" w:fill="auto"/>
          </w:tcPr>
          <w:p w14:paraId="25E6D955" w14:textId="77777777" w:rsidR="00F2151F" w:rsidRPr="00F2151F" w:rsidRDefault="00F2151F" w:rsidP="00F2151F">
            <w:pPr>
              <w:pStyle w:val="NormalWeb"/>
              <w:spacing w:before="0" w:beforeAutospacing="0" w:after="0" w:afterAutospacing="0" w:line="360" w:lineRule="auto"/>
              <w:rPr>
                <w:sz w:val="20"/>
                <w:szCs w:val="20"/>
                <w:lang w:val="en-US"/>
              </w:rPr>
            </w:pPr>
            <w:r w:rsidRPr="00F2151F">
              <w:rPr>
                <w:rFonts w:eastAsia="Calibri"/>
                <w:kern w:val="24"/>
                <w:sz w:val="20"/>
                <w:szCs w:val="20"/>
                <w:lang w:val="en-US"/>
              </w:rPr>
              <w:t>0.54 [0.38, 1.00]</w:t>
            </w:r>
          </w:p>
        </w:tc>
        <w:tc>
          <w:tcPr>
            <w:tcW w:w="990" w:type="dxa"/>
            <w:shd w:val="clear" w:color="auto" w:fill="auto"/>
          </w:tcPr>
          <w:p w14:paraId="242C6AAC"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0.71</w:t>
            </w:r>
          </w:p>
        </w:tc>
      </w:tr>
      <w:tr w:rsidR="00F2151F" w:rsidRPr="00F2151F" w14:paraId="03B43EB5" w14:textId="77777777" w:rsidTr="00F2151F">
        <w:trPr>
          <w:trHeight w:val="20"/>
        </w:trPr>
        <w:tc>
          <w:tcPr>
            <w:tcW w:w="3600" w:type="dxa"/>
            <w:shd w:val="clear" w:color="auto" w:fill="auto"/>
          </w:tcPr>
          <w:p w14:paraId="76AA2DDF"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OHSS</w:t>
            </w:r>
          </w:p>
        </w:tc>
        <w:tc>
          <w:tcPr>
            <w:tcW w:w="2430" w:type="dxa"/>
            <w:shd w:val="clear" w:color="auto" w:fill="auto"/>
          </w:tcPr>
          <w:p w14:paraId="79AEB35A"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26 (6.9)</w:t>
            </w:r>
          </w:p>
        </w:tc>
        <w:tc>
          <w:tcPr>
            <w:tcW w:w="2340" w:type="dxa"/>
            <w:shd w:val="clear" w:color="auto" w:fill="auto"/>
          </w:tcPr>
          <w:p w14:paraId="3E2380E7"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 (1.3)</w:t>
            </w:r>
          </w:p>
        </w:tc>
        <w:tc>
          <w:tcPr>
            <w:tcW w:w="990" w:type="dxa"/>
            <w:shd w:val="clear" w:color="auto" w:fill="auto"/>
          </w:tcPr>
          <w:p w14:paraId="7314E579"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&lt;0.001*</w:t>
            </w:r>
          </w:p>
        </w:tc>
      </w:tr>
      <w:tr w:rsidR="00F2151F" w:rsidRPr="00F2151F" w14:paraId="7F71633D" w14:textId="77777777" w:rsidTr="00F2151F">
        <w:trPr>
          <w:trHeight w:val="20"/>
        </w:trPr>
        <w:tc>
          <w:tcPr>
            <w:tcW w:w="3600" w:type="dxa"/>
            <w:shd w:val="clear" w:color="auto" w:fill="auto"/>
          </w:tcPr>
          <w:p w14:paraId="34D66106"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proofErr w:type="spellStart"/>
            <w:r w:rsidRPr="00F2151F">
              <w:rPr>
                <w:rFonts w:ascii="Times New Roman" w:eastAsia="Times New Roman" w:hAnsi="Times New Roman" w:cs="Times New Roman"/>
                <w:sz w:val="20"/>
                <w:szCs w:val="20"/>
                <w:lang w:val="en-US" w:eastAsia="nl-NL"/>
              </w:rPr>
              <w:t>hCG</w:t>
            </w:r>
            <w:proofErr w:type="spellEnd"/>
            <w:r w:rsidRPr="00F2151F">
              <w:rPr>
                <w:rFonts w:ascii="Times New Roman" w:eastAsia="Times New Roman" w:hAnsi="Times New Roman" w:cs="Times New Roman"/>
                <w:sz w:val="20"/>
                <w:szCs w:val="20"/>
                <w:lang w:val="en-US" w:eastAsia="nl-NL"/>
              </w:rPr>
              <w:t xml:space="preserve"> +</w:t>
            </w:r>
          </w:p>
        </w:tc>
        <w:tc>
          <w:tcPr>
            <w:tcW w:w="2430" w:type="dxa"/>
            <w:shd w:val="clear" w:color="auto" w:fill="auto"/>
          </w:tcPr>
          <w:p w14:paraId="1F54F0A8"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147 (43.2)</w:t>
            </w:r>
          </w:p>
        </w:tc>
        <w:tc>
          <w:tcPr>
            <w:tcW w:w="2340" w:type="dxa"/>
            <w:shd w:val="clear" w:color="auto" w:fill="auto"/>
          </w:tcPr>
          <w:p w14:paraId="18A12FD4"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lang w:val="en-US"/>
              </w:rPr>
              <w:t>7 (</w:t>
            </w:r>
            <w:r w:rsidRPr="00F2151F">
              <w:rPr>
                <w:rFonts w:ascii="Times New Roman" w:hAnsi="Times New Roman" w:cs="Times New Roman"/>
                <w:sz w:val="20"/>
                <w:szCs w:val="20"/>
              </w:rPr>
              <w:t>26.9)</w:t>
            </w:r>
          </w:p>
        </w:tc>
        <w:tc>
          <w:tcPr>
            <w:tcW w:w="990" w:type="dxa"/>
            <w:shd w:val="clear" w:color="auto" w:fill="auto"/>
          </w:tcPr>
          <w:p w14:paraId="7AB4A6D6" w14:textId="77777777" w:rsidR="00F2151F" w:rsidRPr="00F2151F" w:rsidRDefault="00F2151F" w:rsidP="00F2151F">
            <w:pPr>
              <w:pStyle w:val="NoSpacing"/>
              <w:spacing w:line="360" w:lineRule="auto"/>
              <w:rPr>
                <w:rFonts w:ascii="Times New Roman" w:hAnsi="Times New Roman" w:cs="Times New Roman"/>
                <w:b/>
                <w:sz w:val="20"/>
                <w:szCs w:val="20"/>
              </w:rPr>
            </w:pPr>
            <w:r w:rsidRPr="00F2151F">
              <w:rPr>
                <w:rFonts w:ascii="Times New Roman" w:hAnsi="Times New Roman" w:cs="Times New Roman"/>
                <w:sz w:val="20"/>
                <w:szCs w:val="20"/>
              </w:rPr>
              <w:t>0.12</w:t>
            </w:r>
          </w:p>
        </w:tc>
      </w:tr>
      <w:tr w:rsidR="00F2151F" w:rsidRPr="00F2151F" w14:paraId="3FC42780" w14:textId="77777777" w:rsidTr="00F2151F">
        <w:trPr>
          <w:trHeight w:val="20"/>
        </w:trPr>
        <w:tc>
          <w:tcPr>
            <w:tcW w:w="3600" w:type="dxa"/>
            <w:shd w:val="clear" w:color="auto" w:fill="auto"/>
          </w:tcPr>
          <w:p w14:paraId="3BF912F9" w14:textId="77777777" w:rsidR="00F2151F" w:rsidRPr="00F2151F" w:rsidRDefault="00F2151F" w:rsidP="00F2151F">
            <w:pPr>
              <w:pStyle w:val="NoSpacing"/>
              <w:spacing w:line="360" w:lineRule="auto"/>
              <w:rPr>
                <w:rFonts w:ascii="Times New Roman" w:eastAsia="Times New Roman" w:hAnsi="Times New Roman" w:cs="Times New Roman"/>
                <w:sz w:val="20"/>
                <w:szCs w:val="20"/>
                <w:lang w:eastAsia="nl-NL"/>
              </w:rPr>
            </w:pPr>
            <w:r w:rsidRPr="00F2151F">
              <w:rPr>
                <w:rFonts w:ascii="Times New Roman" w:eastAsia="Times New Roman" w:hAnsi="Times New Roman" w:cs="Times New Roman"/>
                <w:sz w:val="20"/>
                <w:szCs w:val="20"/>
                <w:lang w:eastAsia="nl-NL"/>
              </w:rPr>
              <w:t>GS +</w:t>
            </w:r>
          </w:p>
        </w:tc>
        <w:tc>
          <w:tcPr>
            <w:tcW w:w="2430" w:type="dxa"/>
            <w:shd w:val="clear" w:color="auto" w:fill="auto"/>
          </w:tcPr>
          <w:p w14:paraId="5D599F04"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133 (60.9)</w:t>
            </w:r>
          </w:p>
        </w:tc>
        <w:tc>
          <w:tcPr>
            <w:tcW w:w="2340" w:type="dxa"/>
            <w:shd w:val="clear" w:color="auto" w:fill="auto"/>
          </w:tcPr>
          <w:p w14:paraId="52363E02"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6 (23.1)</w:t>
            </w:r>
          </w:p>
        </w:tc>
        <w:tc>
          <w:tcPr>
            <w:tcW w:w="990" w:type="dxa"/>
            <w:shd w:val="clear" w:color="auto" w:fill="auto"/>
          </w:tcPr>
          <w:p w14:paraId="05F5BF9A" w14:textId="77777777" w:rsidR="00F2151F" w:rsidRPr="00F2151F" w:rsidRDefault="00F2151F"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sz w:val="20"/>
                <w:szCs w:val="20"/>
                <w:lang w:val="en-US"/>
              </w:rPr>
              <w:t>0.13</w:t>
            </w:r>
          </w:p>
        </w:tc>
      </w:tr>
      <w:tr w:rsidR="00F2151F" w:rsidRPr="00F2151F" w14:paraId="2EF259A4" w14:textId="77777777" w:rsidTr="00F2151F">
        <w:trPr>
          <w:trHeight w:val="20"/>
        </w:trPr>
        <w:tc>
          <w:tcPr>
            <w:tcW w:w="3600" w:type="dxa"/>
            <w:shd w:val="clear" w:color="auto" w:fill="auto"/>
          </w:tcPr>
          <w:p w14:paraId="632C27F3"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 xml:space="preserve">Fetal </w:t>
            </w:r>
            <w:proofErr w:type="spellStart"/>
            <w:r w:rsidRPr="00F2151F">
              <w:rPr>
                <w:rFonts w:ascii="Times New Roman" w:eastAsia="Times New Roman" w:hAnsi="Times New Roman" w:cs="Times New Roman"/>
                <w:sz w:val="20"/>
                <w:szCs w:val="20"/>
                <w:lang w:val="en-US" w:eastAsia="nl-NL"/>
              </w:rPr>
              <w:t>heart beat</w:t>
            </w:r>
            <w:proofErr w:type="spellEnd"/>
            <w:r w:rsidRPr="00F2151F">
              <w:rPr>
                <w:rFonts w:ascii="Times New Roman" w:eastAsia="Times New Roman" w:hAnsi="Times New Roman" w:cs="Times New Roman"/>
                <w:sz w:val="20"/>
                <w:szCs w:val="20"/>
                <w:lang w:val="en-US" w:eastAsia="nl-NL"/>
              </w:rPr>
              <w:t>, +</w:t>
            </w:r>
          </w:p>
        </w:tc>
        <w:tc>
          <w:tcPr>
            <w:tcW w:w="2430" w:type="dxa"/>
            <w:shd w:val="clear" w:color="auto" w:fill="auto"/>
          </w:tcPr>
          <w:p w14:paraId="300575F0"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120 (64.7)</w:t>
            </w:r>
          </w:p>
        </w:tc>
        <w:tc>
          <w:tcPr>
            <w:tcW w:w="2340" w:type="dxa"/>
            <w:shd w:val="clear" w:color="auto" w:fill="auto"/>
          </w:tcPr>
          <w:p w14:paraId="5C8A37CD"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3 (11.5)</w:t>
            </w:r>
          </w:p>
        </w:tc>
        <w:tc>
          <w:tcPr>
            <w:tcW w:w="990" w:type="dxa"/>
            <w:shd w:val="clear" w:color="auto" w:fill="auto"/>
          </w:tcPr>
          <w:p w14:paraId="3D8B957B" w14:textId="77777777" w:rsidR="00F2151F" w:rsidRPr="00F2151F" w:rsidRDefault="00F2151F"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sz w:val="20"/>
                <w:szCs w:val="20"/>
                <w:lang w:val="en-US"/>
              </w:rPr>
              <w:t>0.02*</w:t>
            </w:r>
          </w:p>
        </w:tc>
      </w:tr>
      <w:tr w:rsidR="00F2151F" w:rsidRPr="00F2151F" w14:paraId="23AAA5E5" w14:textId="77777777" w:rsidTr="00F2151F">
        <w:trPr>
          <w:trHeight w:val="20"/>
        </w:trPr>
        <w:tc>
          <w:tcPr>
            <w:tcW w:w="3600" w:type="dxa"/>
            <w:shd w:val="clear" w:color="auto" w:fill="auto"/>
          </w:tcPr>
          <w:p w14:paraId="2265A6C5"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Live birth(s)</w:t>
            </w:r>
          </w:p>
        </w:tc>
        <w:tc>
          <w:tcPr>
            <w:tcW w:w="2430" w:type="dxa"/>
            <w:shd w:val="clear" w:color="auto" w:fill="auto"/>
          </w:tcPr>
          <w:p w14:paraId="30BBA444"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111 (34.9)</w:t>
            </w:r>
          </w:p>
        </w:tc>
        <w:tc>
          <w:tcPr>
            <w:tcW w:w="2340" w:type="dxa"/>
            <w:shd w:val="clear" w:color="auto" w:fill="auto"/>
          </w:tcPr>
          <w:p w14:paraId="2999903C" w14:textId="77777777" w:rsidR="00F2151F" w:rsidRPr="00F2151F" w:rsidRDefault="00F2151F" w:rsidP="00F2151F">
            <w:pPr>
              <w:pStyle w:val="NoSpacing"/>
              <w:spacing w:line="360" w:lineRule="auto"/>
              <w:rPr>
                <w:rFonts w:ascii="Times New Roman" w:hAnsi="Times New Roman" w:cs="Times New Roman"/>
                <w:sz w:val="20"/>
                <w:szCs w:val="20"/>
                <w:lang w:val="en-US"/>
              </w:rPr>
            </w:pPr>
            <w:r w:rsidRPr="00F2151F">
              <w:rPr>
                <w:rFonts w:ascii="Times New Roman" w:hAnsi="Times New Roman" w:cs="Times New Roman"/>
                <w:sz w:val="20"/>
                <w:szCs w:val="20"/>
                <w:lang w:val="en-US"/>
              </w:rPr>
              <w:t>2 (7.7)</w:t>
            </w:r>
          </w:p>
        </w:tc>
        <w:tc>
          <w:tcPr>
            <w:tcW w:w="990" w:type="dxa"/>
            <w:shd w:val="clear" w:color="auto" w:fill="auto"/>
          </w:tcPr>
          <w:p w14:paraId="033F04E0" w14:textId="77777777" w:rsidR="00F2151F" w:rsidRPr="00F2151F" w:rsidRDefault="00F2151F" w:rsidP="00F2151F">
            <w:pPr>
              <w:pStyle w:val="NoSpacing"/>
              <w:spacing w:line="360" w:lineRule="auto"/>
              <w:rPr>
                <w:rFonts w:ascii="Times New Roman" w:hAnsi="Times New Roman" w:cs="Times New Roman"/>
                <w:b/>
                <w:sz w:val="20"/>
                <w:szCs w:val="20"/>
                <w:lang w:val="en-US"/>
              </w:rPr>
            </w:pPr>
            <w:r w:rsidRPr="00F2151F">
              <w:rPr>
                <w:rFonts w:ascii="Times New Roman" w:hAnsi="Times New Roman" w:cs="Times New Roman"/>
                <w:sz w:val="20"/>
                <w:szCs w:val="20"/>
                <w:lang w:val="en-US"/>
              </w:rPr>
              <w:t>0.02*</w:t>
            </w:r>
          </w:p>
        </w:tc>
      </w:tr>
      <w:tr w:rsidR="00F2151F" w:rsidRPr="00F2151F" w14:paraId="27C93DBF" w14:textId="77777777" w:rsidTr="00F2151F">
        <w:trPr>
          <w:trHeight w:val="20"/>
        </w:trPr>
        <w:tc>
          <w:tcPr>
            <w:tcW w:w="3600" w:type="dxa"/>
            <w:tcBorders>
              <w:bottom w:val="single" w:sz="4" w:space="0" w:color="auto"/>
            </w:tcBorders>
            <w:shd w:val="clear" w:color="auto" w:fill="auto"/>
          </w:tcPr>
          <w:p w14:paraId="64AB1596" w14:textId="77777777" w:rsidR="00F2151F" w:rsidRPr="00F2151F" w:rsidRDefault="00F2151F" w:rsidP="00F2151F">
            <w:pPr>
              <w:pStyle w:val="NoSpacing"/>
              <w:spacing w:line="360" w:lineRule="auto"/>
              <w:rPr>
                <w:rFonts w:ascii="Times New Roman" w:eastAsia="Times New Roman" w:hAnsi="Times New Roman" w:cs="Times New Roman"/>
                <w:sz w:val="20"/>
                <w:szCs w:val="20"/>
                <w:lang w:val="en-US" w:eastAsia="nl-NL"/>
              </w:rPr>
            </w:pPr>
            <w:r w:rsidRPr="00F2151F">
              <w:rPr>
                <w:rFonts w:ascii="Times New Roman" w:eastAsia="Times New Roman" w:hAnsi="Times New Roman" w:cs="Times New Roman"/>
                <w:sz w:val="20"/>
                <w:szCs w:val="20"/>
                <w:lang w:val="en-US" w:eastAsia="nl-NL"/>
              </w:rPr>
              <w:t>Cumulative pregnancy</w:t>
            </w:r>
          </w:p>
        </w:tc>
        <w:tc>
          <w:tcPr>
            <w:tcW w:w="2430" w:type="dxa"/>
            <w:tcBorders>
              <w:bottom w:val="single" w:sz="4" w:space="0" w:color="auto"/>
            </w:tcBorders>
            <w:shd w:val="clear" w:color="auto" w:fill="auto"/>
          </w:tcPr>
          <w:p w14:paraId="126812B5"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lang w:val="en-US"/>
              </w:rPr>
              <w:t>178 (5</w:t>
            </w:r>
            <w:r w:rsidRPr="00F2151F">
              <w:rPr>
                <w:rFonts w:ascii="Times New Roman" w:hAnsi="Times New Roman" w:cs="Times New Roman"/>
                <w:sz w:val="20"/>
                <w:szCs w:val="20"/>
              </w:rPr>
              <w:t>0.8)</w:t>
            </w:r>
          </w:p>
        </w:tc>
        <w:tc>
          <w:tcPr>
            <w:tcW w:w="2340" w:type="dxa"/>
            <w:tcBorders>
              <w:bottom w:val="single" w:sz="4" w:space="0" w:color="auto"/>
            </w:tcBorders>
            <w:shd w:val="clear" w:color="auto" w:fill="auto"/>
          </w:tcPr>
          <w:p w14:paraId="3DA25CDB"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18 (24.0)</w:t>
            </w:r>
          </w:p>
        </w:tc>
        <w:tc>
          <w:tcPr>
            <w:tcW w:w="990" w:type="dxa"/>
            <w:tcBorders>
              <w:bottom w:val="single" w:sz="4" w:space="0" w:color="auto"/>
            </w:tcBorders>
            <w:shd w:val="clear" w:color="auto" w:fill="auto"/>
          </w:tcPr>
          <w:p w14:paraId="18D112C1" w14:textId="77777777" w:rsidR="00F2151F" w:rsidRPr="00F2151F" w:rsidRDefault="00F2151F" w:rsidP="00F2151F">
            <w:pPr>
              <w:pStyle w:val="NoSpacing"/>
              <w:spacing w:line="360" w:lineRule="auto"/>
              <w:rPr>
                <w:rFonts w:ascii="Times New Roman" w:hAnsi="Times New Roman" w:cs="Times New Roman"/>
                <w:sz w:val="20"/>
                <w:szCs w:val="20"/>
              </w:rPr>
            </w:pPr>
            <w:r w:rsidRPr="00F2151F">
              <w:rPr>
                <w:rFonts w:ascii="Times New Roman" w:hAnsi="Times New Roman" w:cs="Times New Roman"/>
                <w:sz w:val="20"/>
                <w:szCs w:val="20"/>
              </w:rPr>
              <w:t>0.008*</w:t>
            </w:r>
          </w:p>
        </w:tc>
      </w:tr>
    </w:tbl>
    <w:p w14:paraId="7120F405" w14:textId="248B058E" w:rsidR="00C24060" w:rsidRPr="00F2151F" w:rsidRDefault="00F2151F" w:rsidP="00C24060">
      <w:pPr>
        <w:tabs>
          <w:tab w:val="left" w:pos="1413"/>
        </w:tabs>
        <w:spacing w:line="360" w:lineRule="auto"/>
        <w:rPr>
          <w:rFonts w:ascii="Times New Roman" w:hAnsi="Times New Roman" w:cs="Times New Roman"/>
          <w:sz w:val="20"/>
          <w:szCs w:val="20"/>
        </w:rPr>
      </w:pPr>
      <w:r w:rsidRPr="00F2151F">
        <w:rPr>
          <w:rFonts w:ascii="Times New Roman" w:hAnsi="Times New Roman" w:cs="Times New Roman"/>
          <w:sz w:val="20"/>
          <w:szCs w:val="20"/>
        </w:rPr>
        <w:t xml:space="preserve">Data is presented as mean ± standard deviation, median [interquartile range] or number of individuals (percentage). *Significant differences </w:t>
      </w:r>
      <w:r>
        <w:rPr>
          <w:rFonts w:ascii="Times New Roman" w:hAnsi="Times New Roman" w:cs="Times New Roman"/>
          <w:sz w:val="20"/>
          <w:szCs w:val="20"/>
        </w:rPr>
        <w:t>between included and excluded participants are reported with a p</w:t>
      </w:r>
      <w:r w:rsidRPr="00F2151F">
        <w:rPr>
          <w:rFonts w:ascii="Times New Roman" w:hAnsi="Times New Roman" w:cs="Times New Roman"/>
          <w:sz w:val="20"/>
          <w:szCs w:val="20"/>
        </w:rPr>
        <w:t xml:space="preserve">&lt;0.05. </w:t>
      </w:r>
      <w:r w:rsidRPr="00F2151F">
        <w:rPr>
          <w:rFonts w:ascii="Times New Roman" w:hAnsi="Times New Roman" w:cs="Times New Roman"/>
          <w:sz w:val="20"/>
          <w:szCs w:val="20"/>
          <w:vertAlign w:val="superscript"/>
        </w:rPr>
        <w:t>1</w:t>
      </w:r>
      <w:r w:rsidRPr="00F2151F">
        <w:rPr>
          <w:rFonts w:ascii="Times New Roman" w:hAnsi="Times New Roman" w:cs="Times New Roman"/>
          <w:sz w:val="20"/>
          <w:szCs w:val="20"/>
        </w:rPr>
        <w:t xml:space="preserve">Missing data rates by variable were reported and excluded from the total sum of participants or the denominator during analyses. </w:t>
      </w:r>
      <w:r>
        <w:rPr>
          <w:rFonts w:ascii="Times New Roman" w:hAnsi="Times New Roman" w:cs="Times New Roman"/>
          <w:sz w:val="20"/>
          <w:szCs w:val="20"/>
        </w:rPr>
        <w:t xml:space="preserve">Abbreviations: </w:t>
      </w:r>
      <w:r w:rsidR="00CF412E" w:rsidRPr="00F2151F">
        <w:rPr>
          <w:rFonts w:ascii="Times New Roman" w:hAnsi="Times New Roman" w:cs="Times New Roman"/>
          <w:sz w:val="20"/>
          <w:szCs w:val="20"/>
        </w:rPr>
        <w:t xml:space="preserve">BMI, body mass index; ET, embryo transfer; </w:t>
      </w:r>
      <w:proofErr w:type="spellStart"/>
      <w:r w:rsidR="00CF412E" w:rsidRPr="00F2151F">
        <w:rPr>
          <w:rFonts w:ascii="Times New Roman" w:hAnsi="Times New Roman" w:cs="Times New Roman"/>
          <w:sz w:val="20"/>
          <w:szCs w:val="20"/>
        </w:rPr>
        <w:t>GnRH</w:t>
      </w:r>
      <w:proofErr w:type="spellEnd"/>
      <w:r w:rsidR="00CF412E" w:rsidRPr="00F2151F">
        <w:rPr>
          <w:rFonts w:ascii="Times New Roman" w:hAnsi="Times New Roman" w:cs="Times New Roman"/>
          <w:sz w:val="20"/>
          <w:szCs w:val="20"/>
        </w:rPr>
        <w:t xml:space="preserve">, gonadotropin releasing hormone; GS, gestational sacs; </w:t>
      </w:r>
      <w:proofErr w:type="spellStart"/>
      <w:r w:rsidR="00CF412E" w:rsidRPr="00F2151F">
        <w:rPr>
          <w:rFonts w:ascii="Times New Roman" w:hAnsi="Times New Roman" w:cs="Times New Roman"/>
          <w:sz w:val="20"/>
          <w:szCs w:val="20"/>
        </w:rPr>
        <w:t>hCG</w:t>
      </w:r>
      <w:proofErr w:type="spellEnd"/>
      <w:r w:rsidR="00CF412E" w:rsidRPr="00F2151F">
        <w:rPr>
          <w:rFonts w:ascii="Times New Roman" w:hAnsi="Times New Roman" w:cs="Times New Roman"/>
          <w:sz w:val="20"/>
          <w:szCs w:val="20"/>
        </w:rPr>
        <w:t>, human chorionic gonadotropin; ICSI, intracytoplasmic sperm injection; IVF, in vitro fertilization; PCOS, polycystic ovary syndrome</w:t>
      </w:r>
      <w:r w:rsidR="002E6D83" w:rsidRPr="00F2151F">
        <w:rPr>
          <w:rFonts w:ascii="Times New Roman" w:hAnsi="Times New Roman" w:cs="Times New Roman"/>
          <w:sz w:val="20"/>
          <w:szCs w:val="20"/>
        </w:rPr>
        <w:t xml:space="preserve">. </w:t>
      </w:r>
    </w:p>
    <w:p w14:paraId="183E4A3F" w14:textId="3D4D4E0F" w:rsidR="00050D68" w:rsidRPr="001F5790" w:rsidRDefault="00050D68" w:rsidP="00C24060">
      <w:pPr>
        <w:spacing w:line="360" w:lineRule="auto"/>
        <w:rPr>
          <w:rFonts w:ascii="Times New Roman" w:hAnsi="Times New Roman" w:cs="Times New Roman"/>
        </w:rPr>
      </w:pPr>
      <w:r w:rsidRPr="001F5790">
        <w:rPr>
          <w:rFonts w:ascii="Times New Roman" w:hAnsi="Times New Roman" w:cs="Times New Roman"/>
          <w:b/>
        </w:rPr>
        <w:lastRenderedPageBreak/>
        <w:t>Table S2.</w:t>
      </w:r>
      <w:r w:rsidR="002834EE" w:rsidRPr="001F5790">
        <w:rPr>
          <w:rFonts w:ascii="Times New Roman" w:hAnsi="Times New Roman" w:cs="Times New Roman"/>
        </w:rPr>
        <w:t xml:space="preserve"> Oolemma area of</w:t>
      </w:r>
      <w:r w:rsidRPr="001F5790">
        <w:rPr>
          <w:rFonts w:ascii="Times New Roman" w:hAnsi="Times New Roman" w:cs="Times New Roman"/>
        </w:rPr>
        <w:t xml:space="preserve"> the discarded </w:t>
      </w:r>
      <w:r w:rsidR="00C15104" w:rsidRPr="001F5790">
        <w:rPr>
          <w:rFonts w:ascii="Times New Roman" w:hAnsi="Times New Roman" w:cs="Times New Roman"/>
        </w:rPr>
        <w:t>fertilized and unfertilized oocytes</w:t>
      </w:r>
      <w:r w:rsidR="002834EE" w:rsidRPr="001F5790">
        <w:rPr>
          <w:rFonts w:ascii="Times New Roman" w:hAnsi="Times New Roman" w:cs="Times New Roman"/>
        </w:rPr>
        <w:t xml:space="preserve"> after ICSI.</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900"/>
        <w:gridCol w:w="2700"/>
        <w:gridCol w:w="2805"/>
        <w:gridCol w:w="1155"/>
      </w:tblGrid>
      <w:tr w:rsidR="002834EE" w:rsidRPr="00EA6B95" w14:paraId="3962BBD6" w14:textId="77777777" w:rsidTr="00FB44F2">
        <w:trPr>
          <w:trHeight w:val="20"/>
        </w:trPr>
        <w:tc>
          <w:tcPr>
            <w:tcW w:w="9630" w:type="dxa"/>
            <w:gridSpan w:val="5"/>
            <w:tcBorders>
              <w:top w:val="single" w:sz="4" w:space="0" w:color="auto"/>
              <w:bottom w:val="single" w:sz="4" w:space="0" w:color="auto"/>
            </w:tcBorders>
            <w:shd w:val="clear" w:color="auto" w:fill="auto"/>
          </w:tcPr>
          <w:p w14:paraId="78C85B47" w14:textId="223D3184" w:rsidR="002834EE" w:rsidRPr="00EA6B95" w:rsidRDefault="002834EE" w:rsidP="00EA6B95">
            <w:pPr>
              <w:pStyle w:val="NoSpacing"/>
              <w:spacing w:line="360" w:lineRule="auto"/>
              <w:rPr>
                <w:rFonts w:ascii="Times New Roman" w:hAnsi="Times New Roman" w:cs="Times New Roman"/>
                <w:b/>
                <w:sz w:val="20"/>
                <w:szCs w:val="20"/>
              </w:rPr>
            </w:pPr>
            <w:proofErr w:type="spellStart"/>
            <w:r w:rsidRPr="00EA6B95">
              <w:rPr>
                <w:rFonts w:ascii="Times New Roman" w:hAnsi="Times New Roman" w:cs="Times New Roman"/>
                <w:b/>
                <w:sz w:val="20"/>
                <w:szCs w:val="20"/>
              </w:rPr>
              <w:t>Discarded</w:t>
            </w:r>
            <w:proofErr w:type="spellEnd"/>
            <w:r w:rsidRPr="00EA6B95">
              <w:rPr>
                <w:rFonts w:ascii="Times New Roman" w:hAnsi="Times New Roman" w:cs="Times New Roman"/>
                <w:b/>
                <w:sz w:val="20"/>
                <w:szCs w:val="20"/>
              </w:rPr>
              <w:t xml:space="preserve"> ICSI </w:t>
            </w:r>
            <w:proofErr w:type="spellStart"/>
            <w:r w:rsidRPr="00EA6B95">
              <w:rPr>
                <w:rFonts w:ascii="Times New Roman" w:hAnsi="Times New Roman" w:cs="Times New Roman"/>
                <w:b/>
                <w:sz w:val="20"/>
                <w:szCs w:val="20"/>
              </w:rPr>
              <w:t>oocytes</w:t>
            </w:r>
            <w:proofErr w:type="spellEnd"/>
            <w:r w:rsidRPr="00EA6B95">
              <w:rPr>
                <w:rFonts w:ascii="Times New Roman" w:hAnsi="Times New Roman" w:cs="Times New Roman"/>
                <w:b/>
                <w:sz w:val="20"/>
                <w:szCs w:val="20"/>
              </w:rPr>
              <w:t xml:space="preserve"> </w:t>
            </w:r>
            <w:r w:rsidRPr="00EA6B95">
              <w:rPr>
                <w:rFonts w:ascii="Times New Roman" w:hAnsi="Times New Roman" w:cs="Times New Roman"/>
                <w:sz w:val="20"/>
                <w:szCs w:val="20"/>
              </w:rPr>
              <w:t>n=1174</w:t>
            </w:r>
          </w:p>
        </w:tc>
      </w:tr>
      <w:tr w:rsidR="005C76C5" w:rsidRPr="00EA6B95" w14:paraId="70CD3E83" w14:textId="77777777" w:rsidTr="005E7FF7">
        <w:trPr>
          <w:trHeight w:val="20"/>
        </w:trPr>
        <w:tc>
          <w:tcPr>
            <w:tcW w:w="2970" w:type="dxa"/>
            <w:gridSpan w:val="2"/>
            <w:tcBorders>
              <w:top w:val="single" w:sz="4" w:space="0" w:color="auto"/>
              <w:bottom w:val="single" w:sz="4" w:space="0" w:color="auto"/>
            </w:tcBorders>
            <w:shd w:val="clear" w:color="auto" w:fill="auto"/>
          </w:tcPr>
          <w:p w14:paraId="1BCCE320" w14:textId="77777777" w:rsidR="005C76C5" w:rsidRPr="00EA6B95" w:rsidRDefault="005C76C5" w:rsidP="00EA6B95">
            <w:pPr>
              <w:pStyle w:val="NoSpacing"/>
              <w:spacing w:line="360" w:lineRule="auto"/>
              <w:rPr>
                <w:rFonts w:ascii="Times New Roman" w:hAnsi="Times New Roman" w:cs="Times New Roman"/>
                <w:sz w:val="20"/>
                <w:szCs w:val="20"/>
              </w:rPr>
            </w:pPr>
          </w:p>
        </w:tc>
        <w:tc>
          <w:tcPr>
            <w:tcW w:w="2700" w:type="dxa"/>
            <w:tcBorders>
              <w:top w:val="single" w:sz="4" w:space="0" w:color="auto"/>
              <w:bottom w:val="single" w:sz="4" w:space="0" w:color="auto"/>
            </w:tcBorders>
            <w:shd w:val="clear" w:color="auto" w:fill="auto"/>
          </w:tcPr>
          <w:p w14:paraId="1E32090F" w14:textId="77777777" w:rsidR="005C76C5" w:rsidRPr="00EA6B95" w:rsidRDefault="005C76C5" w:rsidP="00EA6B95">
            <w:pPr>
              <w:spacing w:line="360" w:lineRule="auto"/>
              <w:jc w:val="both"/>
              <w:rPr>
                <w:rFonts w:ascii="Times New Roman" w:hAnsi="Times New Roman" w:cs="Times New Roman"/>
                <w:b/>
                <w:sz w:val="20"/>
                <w:szCs w:val="20"/>
                <w:lang w:val="nl-NL"/>
              </w:rPr>
            </w:pPr>
            <w:proofErr w:type="spellStart"/>
            <w:r w:rsidRPr="00EA6B95">
              <w:rPr>
                <w:rFonts w:ascii="Times New Roman" w:hAnsi="Times New Roman" w:cs="Times New Roman"/>
                <w:b/>
                <w:sz w:val="20"/>
                <w:szCs w:val="20"/>
                <w:lang w:val="nl-NL"/>
              </w:rPr>
              <w:t>Oocytes</w:t>
            </w:r>
            <w:proofErr w:type="spellEnd"/>
            <w:r w:rsidRPr="00EA6B95">
              <w:rPr>
                <w:rFonts w:ascii="Times New Roman" w:hAnsi="Times New Roman" w:cs="Times New Roman"/>
                <w:b/>
                <w:sz w:val="20"/>
                <w:szCs w:val="20"/>
                <w:lang w:val="nl-NL"/>
              </w:rPr>
              <w:t xml:space="preserve"> </w:t>
            </w:r>
            <w:proofErr w:type="spellStart"/>
            <w:r w:rsidRPr="00EA6B95">
              <w:rPr>
                <w:rFonts w:ascii="Times New Roman" w:hAnsi="Times New Roman" w:cs="Times New Roman"/>
                <w:b/>
                <w:sz w:val="20"/>
                <w:szCs w:val="20"/>
                <w:lang w:val="nl-NL"/>
              </w:rPr>
              <w:t>with</w:t>
            </w:r>
            <w:proofErr w:type="spellEnd"/>
            <w:r w:rsidRPr="00EA6B95">
              <w:rPr>
                <w:rFonts w:ascii="Times New Roman" w:hAnsi="Times New Roman" w:cs="Times New Roman"/>
                <w:b/>
                <w:sz w:val="20"/>
                <w:szCs w:val="20"/>
                <w:lang w:val="nl-NL"/>
              </w:rPr>
              <w:t xml:space="preserve"> PN</w:t>
            </w:r>
          </w:p>
          <w:p w14:paraId="00925467" w14:textId="2A8FEF25" w:rsidR="005C76C5" w:rsidRPr="00EA6B95" w:rsidRDefault="005C76C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n=</w:t>
            </w:r>
            <w:r w:rsidR="002834EE" w:rsidRPr="00EA6B95">
              <w:rPr>
                <w:rFonts w:ascii="Times New Roman" w:hAnsi="Times New Roman" w:cs="Times New Roman"/>
                <w:sz w:val="20"/>
                <w:szCs w:val="20"/>
              </w:rPr>
              <w:t>604</w:t>
            </w:r>
          </w:p>
        </w:tc>
        <w:tc>
          <w:tcPr>
            <w:tcW w:w="2805" w:type="dxa"/>
            <w:tcBorders>
              <w:top w:val="single" w:sz="4" w:space="0" w:color="auto"/>
              <w:bottom w:val="single" w:sz="4" w:space="0" w:color="auto"/>
            </w:tcBorders>
            <w:shd w:val="clear" w:color="auto" w:fill="auto"/>
          </w:tcPr>
          <w:p w14:paraId="08BC9FA1" w14:textId="77777777" w:rsidR="005C76C5" w:rsidRPr="00EA6B95" w:rsidRDefault="005C76C5" w:rsidP="00EA6B95">
            <w:pPr>
              <w:spacing w:line="360" w:lineRule="auto"/>
              <w:jc w:val="both"/>
              <w:rPr>
                <w:rFonts w:ascii="Times New Roman" w:hAnsi="Times New Roman" w:cs="Times New Roman"/>
                <w:b/>
                <w:sz w:val="20"/>
                <w:szCs w:val="20"/>
                <w:lang w:val="nl-NL"/>
              </w:rPr>
            </w:pPr>
            <w:proofErr w:type="spellStart"/>
            <w:r w:rsidRPr="00EA6B95">
              <w:rPr>
                <w:rFonts w:ascii="Times New Roman" w:hAnsi="Times New Roman" w:cs="Times New Roman"/>
                <w:b/>
                <w:sz w:val="20"/>
                <w:szCs w:val="20"/>
                <w:lang w:val="nl-NL"/>
              </w:rPr>
              <w:t>Oocytes</w:t>
            </w:r>
            <w:proofErr w:type="spellEnd"/>
            <w:r w:rsidRPr="00EA6B95">
              <w:rPr>
                <w:rFonts w:ascii="Times New Roman" w:hAnsi="Times New Roman" w:cs="Times New Roman"/>
                <w:b/>
                <w:sz w:val="20"/>
                <w:szCs w:val="20"/>
                <w:lang w:val="nl-NL"/>
              </w:rPr>
              <w:t xml:space="preserve"> without PN</w:t>
            </w:r>
          </w:p>
          <w:p w14:paraId="47449D69" w14:textId="65875990" w:rsidR="005C76C5" w:rsidRPr="00EA6B95" w:rsidRDefault="005C76C5" w:rsidP="00EA6B95">
            <w:pPr>
              <w:pStyle w:val="NoSpacing"/>
              <w:spacing w:line="360" w:lineRule="auto"/>
              <w:rPr>
                <w:rFonts w:ascii="Times New Roman" w:hAnsi="Times New Roman" w:cs="Times New Roman"/>
                <w:sz w:val="20"/>
                <w:szCs w:val="20"/>
                <w:lang w:val="en-US"/>
              </w:rPr>
            </w:pPr>
            <w:r w:rsidRPr="00EA6B95">
              <w:rPr>
                <w:rFonts w:ascii="Times New Roman" w:hAnsi="Times New Roman" w:cs="Times New Roman"/>
                <w:sz w:val="20"/>
                <w:szCs w:val="20"/>
              </w:rPr>
              <w:t>n=</w:t>
            </w:r>
            <w:r w:rsidR="002834EE" w:rsidRPr="00EA6B95">
              <w:rPr>
                <w:rFonts w:ascii="Times New Roman" w:hAnsi="Times New Roman" w:cs="Times New Roman"/>
                <w:sz w:val="20"/>
                <w:szCs w:val="20"/>
              </w:rPr>
              <w:t>527</w:t>
            </w:r>
          </w:p>
        </w:tc>
        <w:tc>
          <w:tcPr>
            <w:tcW w:w="1155" w:type="dxa"/>
            <w:tcBorders>
              <w:top w:val="single" w:sz="4" w:space="0" w:color="auto"/>
              <w:left w:val="nil"/>
              <w:bottom w:val="single" w:sz="4" w:space="0" w:color="auto"/>
            </w:tcBorders>
            <w:shd w:val="clear" w:color="auto" w:fill="auto"/>
          </w:tcPr>
          <w:p w14:paraId="0A7E0226" w14:textId="77777777" w:rsidR="00EA6B95" w:rsidRDefault="00EA6B95" w:rsidP="00EA6B95">
            <w:pPr>
              <w:pStyle w:val="NoSpacing"/>
              <w:spacing w:line="360" w:lineRule="auto"/>
              <w:rPr>
                <w:rFonts w:ascii="Times New Roman" w:hAnsi="Times New Roman" w:cs="Times New Roman"/>
                <w:b/>
                <w:sz w:val="20"/>
                <w:szCs w:val="20"/>
              </w:rPr>
            </w:pPr>
          </w:p>
          <w:p w14:paraId="2E5793C8" w14:textId="7AF5AF1E" w:rsidR="005C76C5" w:rsidRPr="00EA6B95" w:rsidRDefault="00EA6B9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p</w:t>
            </w:r>
            <w:r w:rsidR="005C76C5" w:rsidRPr="00EA6B95">
              <w:rPr>
                <w:rFonts w:ascii="Times New Roman" w:hAnsi="Times New Roman" w:cs="Times New Roman"/>
                <w:sz w:val="20"/>
                <w:szCs w:val="20"/>
              </w:rPr>
              <w:t>-</w:t>
            </w:r>
            <w:proofErr w:type="spellStart"/>
            <w:r w:rsidR="005C76C5" w:rsidRPr="00EA6B95">
              <w:rPr>
                <w:rFonts w:ascii="Times New Roman" w:hAnsi="Times New Roman" w:cs="Times New Roman"/>
                <w:sz w:val="20"/>
                <w:szCs w:val="20"/>
              </w:rPr>
              <w:t>value</w:t>
            </w:r>
            <w:proofErr w:type="spellEnd"/>
          </w:p>
        </w:tc>
      </w:tr>
      <w:tr w:rsidR="005C76C5" w:rsidRPr="00EA6B95" w14:paraId="3E9EF75E" w14:textId="77777777" w:rsidTr="00EA6B95">
        <w:trPr>
          <w:trHeight w:val="20"/>
        </w:trPr>
        <w:tc>
          <w:tcPr>
            <w:tcW w:w="2070" w:type="dxa"/>
            <w:vMerge w:val="restart"/>
            <w:tcBorders>
              <w:top w:val="single" w:sz="4" w:space="0" w:color="auto"/>
            </w:tcBorders>
            <w:shd w:val="clear" w:color="auto" w:fill="auto"/>
            <w:vAlign w:val="center"/>
          </w:tcPr>
          <w:p w14:paraId="0CE42626" w14:textId="77777777" w:rsidR="005C76C5" w:rsidRPr="00EA6B95" w:rsidRDefault="005C76C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Oolemma area (µm²)</w:t>
            </w:r>
          </w:p>
        </w:tc>
        <w:tc>
          <w:tcPr>
            <w:tcW w:w="900" w:type="dxa"/>
            <w:tcBorders>
              <w:top w:val="single" w:sz="4" w:space="0" w:color="auto"/>
              <w:left w:val="nil"/>
            </w:tcBorders>
            <w:shd w:val="clear" w:color="auto" w:fill="auto"/>
          </w:tcPr>
          <w:p w14:paraId="27982B57" w14:textId="77777777" w:rsidR="005C76C5" w:rsidRPr="00EA6B95" w:rsidRDefault="005C76C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t0</w:t>
            </w:r>
          </w:p>
        </w:tc>
        <w:tc>
          <w:tcPr>
            <w:tcW w:w="2700" w:type="dxa"/>
            <w:tcBorders>
              <w:top w:val="single" w:sz="4" w:space="0" w:color="auto"/>
              <w:left w:val="nil"/>
            </w:tcBorders>
            <w:shd w:val="clear" w:color="auto" w:fill="auto"/>
            <w:vAlign w:val="center"/>
          </w:tcPr>
          <w:p w14:paraId="13C3708A" w14:textId="77777777" w:rsidR="005C76C5" w:rsidRPr="00EA6B95" w:rsidRDefault="005C76C5"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sz w:val="20"/>
                <w:szCs w:val="20"/>
                <w:lang w:eastAsia="nl-NL"/>
              </w:rPr>
              <w:t>10376.50 [9939.00, 10831.00]</w:t>
            </w:r>
          </w:p>
        </w:tc>
        <w:tc>
          <w:tcPr>
            <w:tcW w:w="2805" w:type="dxa"/>
            <w:tcBorders>
              <w:top w:val="single" w:sz="4" w:space="0" w:color="auto"/>
            </w:tcBorders>
            <w:shd w:val="clear" w:color="auto" w:fill="auto"/>
            <w:vAlign w:val="center"/>
          </w:tcPr>
          <w:p w14:paraId="4BC11FFF" w14:textId="75CC9C19" w:rsidR="005C76C5"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10563.00 [10043.00, 11265.00]</w:t>
            </w:r>
          </w:p>
        </w:tc>
        <w:tc>
          <w:tcPr>
            <w:tcW w:w="1155" w:type="dxa"/>
            <w:tcBorders>
              <w:top w:val="single" w:sz="4" w:space="0" w:color="auto"/>
              <w:left w:val="nil"/>
            </w:tcBorders>
            <w:shd w:val="clear" w:color="auto" w:fill="auto"/>
            <w:vAlign w:val="center"/>
          </w:tcPr>
          <w:p w14:paraId="4AF54683" w14:textId="0C16818F" w:rsidR="005C76C5"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&lt;0.001*</w:t>
            </w:r>
          </w:p>
        </w:tc>
      </w:tr>
      <w:tr w:rsidR="005C76C5" w:rsidRPr="00EA6B95" w14:paraId="458720EB" w14:textId="77777777" w:rsidTr="00EA6B95">
        <w:trPr>
          <w:trHeight w:val="20"/>
        </w:trPr>
        <w:tc>
          <w:tcPr>
            <w:tcW w:w="2070" w:type="dxa"/>
            <w:vMerge/>
            <w:shd w:val="clear" w:color="auto" w:fill="auto"/>
          </w:tcPr>
          <w:p w14:paraId="73849A93" w14:textId="77777777" w:rsidR="005C76C5" w:rsidRPr="00EA6B95" w:rsidRDefault="005C76C5" w:rsidP="00EA6B95">
            <w:pPr>
              <w:pStyle w:val="NoSpacing"/>
              <w:spacing w:line="360" w:lineRule="auto"/>
              <w:rPr>
                <w:rFonts w:ascii="Times New Roman" w:hAnsi="Times New Roman" w:cs="Times New Roman"/>
                <w:sz w:val="20"/>
                <w:szCs w:val="20"/>
              </w:rPr>
            </w:pPr>
          </w:p>
        </w:tc>
        <w:tc>
          <w:tcPr>
            <w:tcW w:w="900" w:type="dxa"/>
            <w:tcBorders>
              <w:left w:val="nil"/>
            </w:tcBorders>
            <w:shd w:val="clear" w:color="auto" w:fill="auto"/>
          </w:tcPr>
          <w:p w14:paraId="412AF9E8"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tPNa</w:t>
            </w:r>
            <w:proofErr w:type="spellEnd"/>
          </w:p>
        </w:tc>
        <w:tc>
          <w:tcPr>
            <w:tcW w:w="2700" w:type="dxa"/>
            <w:tcBorders>
              <w:left w:val="nil"/>
            </w:tcBorders>
            <w:shd w:val="clear" w:color="auto" w:fill="auto"/>
            <w:vAlign w:val="center"/>
          </w:tcPr>
          <w:p w14:paraId="28C2008A" w14:textId="079B4D5E" w:rsidR="005C76C5"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9684.50 [9278.00, 10137.75]</w:t>
            </w:r>
          </w:p>
        </w:tc>
        <w:tc>
          <w:tcPr>
            <w:tcW w:w="2805" w:type="dxa"/>
            <w:shd w:val="clear" w:color="auto" w:fill="auto"/>
            <w:vAlign w:val="center"/>
          </w:tcPr>
          <w:p w14:paraId="359B7E02" w14:textId="77777777" w:rsidR="005C76C5" w:rsidRPr="00EA6B95" w:rsidRDefault="005C76C5"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c>
          <w:tcPr>
            <w:tcW w:w="1155" w:type="dxa"/>
            <w:tcBorders>
              <w:left w:val="nil"/>
            </w:tcBorders>
            <w:shd w:val="clear" w:color="auto" w:fill="auto"/>
            <w:vAlign w:val="center"/>
          </w:tcPr>
          <w:p w14:paraId="293DDE55" w14:textId="77777777" w:rsidR="005C76C5" w:rsidRPr="00EA6B95" w:rsidRDefault="005C76C5"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r>
      <w:tr w:rsidR="005C76C5" w:rsidRPr="00EA6B95" w14:paraId="2A7B9D51" w14:textId="77777777" w:rsidTr="00EA6B95">
        <w:trPr>
          <w:trHeight w:val="20"/>
        </w:trPr>
        <w:tc>
          <w:tcPr>
            <w:tcW w:w="2070" w:type="dxa"/>
            <w:vMerge/>
            <w:tcBorders>
              <w:top w:val="single" w:sz="4" w:space="0" w:color="auto"/>
              <w:bottom w:val="single" w:sz="4" w:space="0" w:color="auto"/>
            </w:tcBorders>
            <w:shd w:val="clear" w:color="auto" w:fill="auto"/>
          </w:tcPr>
          <w:p w14:paraId="6C06C07E" w14:textId="77777777" w:rsidR="005C76C5" w:rsidRPr="00EA6B95" w:rsidRDefault="005C76C5" w:rsidP="00EA6B95">
            <w:pPr>
              <w:pStyle w:val="NoSpacing"/>
              <w:spacing w:line="360" w:lineRule="auto"/>
              <w:rPr>
                <w:rFonts w:ascii="Times New Roman" w:hAnsi="Times New Roman" w:cs="Times New Roman"/>
                <w:sz w:val="20"/>
                <w:szCs w:val="20"/>
              </w:rPr>
            </w:pPr>
          </w:p>
        </w:tc>
        <w:tc>
          <w:tcPr>
            <w:tcW w:w="900" w:type="dxa"/>
            <w:tcBorders>
              <w:left w:val="nil"/>
              <w:bottom w:val="single" w:sz="4" w:space="0" w:color="auto"/>
            </w:tcBorders>
            <w:shd w:val="clear" w:color="auto" w:fill="auto"/>
          </w:tcPr>
          <w:p w14:paraId="5A139BE8"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700" w:type="dxa"/>
            <w:tcBorders>
              <w:left w:val="nil"/>
              <w:bottom w:val="single" w:sz="4" w:space="0" w:color="auto"/>
            </w:tcBorders>
            <w:shd w:val="clear" w:color="auto" w:fill="auto"/>
            <w:vAlign w:val="center"/>
          </w:tcPr>
          <w:p w14:paraId="3D50F01E" w14:textId="0EC56708" w:rsidR="005C76C5"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sz w:val="20"/>
                <w:szCs w:val="20"/>
                <w:lang w:eastAsia="nl-NL"/>
              </w:rPr>
              <w:t>9679.00 [9230.50, 10144.50]</w:t>
            </w:r>
          </w:p>
        </w:tc>
        <w:tc>
          <w:tcPr>
            <w:tcW w:w="2805" w:type="dxa"/>
            <w:tcBorders>
              <w:bottom w:val="single" w:sz="4" w:space="0" w:color="auto"/>
            </w:tcBorders>
            <w:shd w:val="clear" w:color="auto" w:fill="auto"/>
            <w:vAlign w:val="center"/>
          </w:tcPr>
          <w:p w14:paraId="65188AC2" w14:textId="77777777" w:rsidR="005C76C5" w:rsidRPr="00EA6B95" w:rsidRDefault="005C76C5"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c>
          <w:tcPr>
            <w:tcW w:w="1155" w:type="dxa"/>
            <w:tcBorders>
              <w:left w:val="nil"/>
              <w:bottom w:val="single" w:sz="4" w:space="0" w:color="auto"/>
            </w:tcBorders>
            <w:shd w:val="clear" w:color="auto" w:fill="auto"/>
            <w:vAlign w:val="center"/>
          </w:tcPr>
          <w:p w14:paraId="799028D6" w14:textId="77777777" w:rsidR="005C76C5" w:rsidRPr="00EA6B95" w:rsidRDefault="005C76C5"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r>
      <w:tr w:rsidR="002834EE" w:rsidRPr="00EA6B95" w14:paraId="78F22CD5" w14:textId="77777777" w:rsidTr="00EA6B95">
        <w:trPr>
          <w:trHeight w:val="20"/>
        </w:trPr>
        <w:tc>
          <w:tcPr>
            <w:tcW w:w="2070" w:type="dxa"/>
            <w:vMerge w:val="restart"/>
            <w:shd w:val="clear" w:color="auto" w:fill="auto"/>
            <w:vAlign w:val="center"/>
          </w:tcPr>
          <w:p w14:paraId="6756E1CC" w14:textId="2B7F03FD" w:rsidR="002834EE" w:rsidRPr="00EA6B95" w:rsidRDefault="002834EE"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Time (h)</w:t>
            </w:r>
          </w:p>
        </w:tc>
        <w:tc>
          <w:tcPr>
            <w:tcW w:w="900" w:type="dxa"/>
            <w:tcBorders>
              <w:left w:val="nil"/>
            </w:tcBorders>
            <w:shd w:val="clear" w:color="auto" w:fill="auto"/>
          </w:tcPr>
          <w:p w14:paraId="0B212A87" w14:textId="77777777" w:rsidR="002834EE" w:rsidRPr="00EA6B95" w:rsidRDefault="002834EE"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tPNa</w:t>
            </w:r>
            <w:proofErr w:type="spellEnd"/>
          </w:p>
        </w:tc>
        <w:tc>
          <w:tcPr>
            <w:tcW w:w="2700" w:type="dxa"/>
            <w:tcBorders>
              <w:left w:val="nil"/>
            </w:tcBorders>
            <w:shd w:val="clear" w:color="auto" w:fill="auto"/>
            <w:vAlign w:val="center"/>
          </w:tcPr>
          <w:p w14:paraId="1269213D"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8.20 [7.00, 10.10]</w:t>
            </w:r>
          </w:p>
        </w:tc>
        <w:tc>
          <w:tcPr>
            <w:tcW w:w="2805" w:type="dxa"/>
            <w:shd w:val="clear" w:color="auto" w:fill="auto"/>
            <w:vAlign w:val="center"/>
          </w:tcPr>
          <w:p w14:paraId="662CCA5E"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c>
          <w:tcPr>
            <w:tcW w:w="1155" w:type="dxa"/>
            <w:tcBorders>
              <w:left w:val="nil"/>
            </w:tcBorders>
            <w:shd w:val="clear" w:color="auto" w:fill="auto"/>
            <w:vAlign w:val="center"/>
          </w:tcPr>
          <w:p w14:paraId="5F5C749A"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r>
      <w:tr w:rsidR="002834EE" w:rsidRPr="00EA6B95" w14:paraId="2D873448" w14:textId="77777777" w:rsidTr="00EA6B95">
        <w:trPr>
          <w:trHeight w:val="20"/>
        </w:trPr>
        <w:tc>
          <w:tcPr>
            <w:tcW w:w="2070" w:type="dxa"/>
            <w:vMerge/>
            <w:tcBorders>
              <w:bottom w:val="single" w:sz="4" w:space="0" w:color="auto"/>
            </w:tcBorders>
            <w:shd w:val="clear" w:color="auto" w:fill="auto"/>
          </w:tcPr>
          <w:p w14:paraId="7DAECF00" w14:textId="77777777" w:rsidR="002834EE" w:rsidRPr="00EA6B95" w:rsidRDefault="002834EE" w:rsidP="00EA6B95">
            <w:pPr>
              <w:pStyle w:val="NoSpacing"/>
              <w:spacing w:line="360" w:lineRule="auto"/>
              <w:rPr>
                <w:rFonts w:ascii="Times New Roman" w:hAnsi="Times New Roman" w:cs="Times New Roman"/>
                <w:sz w:val="20"/>
                <w:szCs w:val="20"/>
              </w:rPr>
            </w:pPr>
          </w:p>
        </w:tc>
        <w:tc>
          <w:tcPr>
            <w:tcW w:w="900" w:type="dxa"/>
            <w:tcBorders>
              <w:left w:val="nil"/>
              <w:bottom w:val="single" w:sz="4" w:space="0" w:color="auto"/>
            </w:tcBorders>
            <w:shd w:val="clear" w:color="auto" w:fill="auto"/>
          </w:tcPr>
          <w:p w14:paraId="36483B4C" w14:textId="77777777" w:rsidR="002834EE" w:rsidRPr="00EA6B95" w:rsidRDefault="002834EE"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700" w:type="dxa"/>
            <w:tcBorders>
              <w:left w:val="nil"/>
              <w:bottom w:val="single" w:sz="4" w:space="0" w:color="auto"/>
            </w:tcBorders>
            <w:shd w:val="clear" w:color="auto" w:fill="auto"/>
            <w:vAlign w:val="center"/>
          </w:tcPr>
          <w:p w14:paraId="0C1795AC" w14:textId="3BA97A16"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sz w:val="20"/>
                <w:szCs w:val="20"/>
                <w:lang w:eastAsia="nl-NL"/>
              </w:rPr>
              <w:t>24.60 [22.30, 27.70]</w:t>
            </w:r>
          </w:p>
        </w:tc>
        <w:tc>
          <w:tcPr>
            <w:tcW w:w="2805" w:type="dxa"/>
            <w:tcBorders>
              <w:bottom w:val="single" w:sz="4" w:space="0" w:color="auto"/>
            </w:tcBorders>
            <w:shd w:val="clear" w:color="auto" w:fill="auto"/>
            <w:vAlign w:val="center"/>
          </w:tcPr>
          <w:p w14:paraId="7FD5B0C3"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sz w:val="20"/>
                <w:szCs w:val="20"/>
                <w:lang w:eastAsia="nl-NL"/>
              </w:rPr>
              <w:t>n/a</w:t>
            </w:r>
          </w:p>
        </w:tc>
        <w:tc>
          <w:tcPr>
            <w:tcW w:w="1155" w:type="dxa"/>
            <w:tcBorders>
              <w:left w:val="nil"/>
              <w:bottom w:val="single" w:sz="4" w:space="0" w:color="auto"/>
            </w:tcBorders>
            <w:shd w:val="clear" w:color="auto" w:fill="auto"/>
            <w:vAlign w:val="center"/>
          </w:tcPr>
          <w:p w14:paraId="43EB1B68"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r>
      <w:tr w:rsidR="002834EE" w:rsidRPr="00EA6B95" w14:paraId="3D7FA11E" w14:textId="77777777" w:rsidTr="005E7FF7">
        <w:trPr>
          <w:trHeight w:val="20"/>
        </w:trPr>
        <w:tc>
          <w:tcPr>
            <w:tcW w:w="2970" w:type="dxa"/>
            <w:gridSpan w:val="2"/>
            <w:tcBorders>
              <w:top w:val="single" w:sz="4" w:space="0" w:color="auto"/>
              <w:bottom w:val="single" w:sz="4" w:space="0" w:color="auto"/>
            </w:tcBorders>
            <w:shd w:val="clear" w:color="auto" w:fill="auto"/>
          </w:tcPr>
          <w:p w14:paraId="36ED7D48" w14:textId="77777777" w:rsidR="002834EE" w:rsidRPr="00EA6B95" w:rsidRDefault="002834EE"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Shrinking</w:t>
            </w:r>
            <w:proofErr w:type="spellEnd"/>
            <w:r w:rsidRPr="00EA6B95">
              <w:rPr>
                <w:rFonts w:ascii="Times New Roman" w:hAnsi="Times New Roman" w:cs="Times New Roman"/>
                <w:sz w:val="20"/>
                <w:szCs w:val="20"/>
              </w:rPr>
              <w:t xml:space="preserve"> </w:t>
            </w:r>
            <w:proofErr w:type="spellStart"/>
            <w:r w:rsidRPr="00EA6B95">
              <w:rPr>
                <w:rFonts w:ascii="Times New Roman" w:hAnsi="Times New Roman" w:cs="Times New Roman"/>
                <w:sz w:val="20"/>
                <w:szCs w:val="20"/>
              </w:rPr>
              <w:t>rate</w:t>
            </w:r>
            <w:proofErr w:type="spellEnd"/>
            <w:r w:rsidRPr="00EA6B95">
              <w:rPr>
                <w:rFonts w:ascii="Times New Roman" w:hAnsi="Times New Roman" w:cs="Times New Roman"/>
                <w:sz w:val="20"/>
                <w:szCs w:val="20"/>
              </w:rPr>
              <w:t xml:space="preserve"> (µm²/</w:t>
            </w:r>
            <w:proofErr w:type="spellStart"/>
            <w:r w:rsidRPr="00EA6B95">
              <w:rPr>
                <w:rFonts w:ascii="Times New Roman" w:hAnsi="Times New Roman" w:cs="Times New Roman"/>
                <w:sz w:val="20"/>
                <w:szCs w:val="20"/>
              </w:rPr>
              <w:t>hour</w:t>
            </w:r>
            <w:proofErr w:type="spellEnd"/>
            <w:r w:rsidRPr="00EA6B95">
              <w:rPr>
                <w:rFonts w:ascii="Times New Roman" w:hAnsi="Times New Roman" w:cs="Times New Roman"/>
                <w:sz w:val="20"/>
                <w:szCs w:val="20"/>
              </w:rPr>
              <w:t>)</w:t>
            </w:r>
          </w:p>
        </w:tc>
        <w:tc>
          <w:tcPr>
            <w:tcW w:w="2700" w:type="dxa"/>
            <w:tcBorders>
              <w:top w:val="single" w:sz="4" w:space="0" w:color="auto"/>
              <w:left w:val="nil"/>
              <w:bottom w:val="single" w:sz="4" w:space="0" w:color="auto"/>
            </w:tcBorders>
            <w:shd w:val="clear" w:color="auto" w:fill="auto"/>
            <w:vAlign w:val="center"/>
          </w:tcPr>
          <w:p w14:paraId="4FEC05CD" w14:textId="5BDEE513" w:rsidR="002834EE" w:rsidRPr="00EA6B95" w:rsidRDefault="002834EE" w:rsidP="00EA6B95">
            <w:pPr>
              <w:pStyle w:val="NoSpacing"/>
              <w:spacing w:line="360" w:lineRule="auto"/>
              <w:jc w:val="both"/>
              <w:rPr>
                <w:rFonts w:ascii="Times New Roman" w:eastAsia="Times New Roman" w:hAnsi="Times New Roman" w:cs="Times New Roman"/>
                <w:sz w:val="20"/>
                <w:szCs w:val="20"/>
                <w:lang w:eastAsia="nl-NL"/>
              </w:rPr>
            </w:pPr>
            <w:r w:rsidRPr="00EA6B95">
              <w:rPr>
                <w:rFonts w:ascii="Times New Roman" w:eastAsia="Times New Roman" w:hAnsi="Times New Roman" w:cs="Times New Roman"/>
                <w:color w:val="000000"/>
                <w:sz w:val="20"/>
                <w:szCs w:val="20"/>
                <w:lang w:eastAsia="nl-NL"/>
              </w:rPr>
              <w:t>-24.17 [-38.84, -13.42]</w:t>
            </w:r>
          </w:p>
        </w:tc>
        <w:tc>
          <w:tcPr>
            <w:tcW w:w="2805" w:type="dxa"/>
            <w:tcBorders>
              <w:top w:val="single" w:sz="4" w:space="0" w:color="auto"/>
              <w:bottom w:val="single" w:sz="4" w:space="0" w:color="auto"/>
            </w:tcBorders>
            <w:shd w:val="clear" w:color="auto" w:fill="auto"/>
            <w:vAlign w:val="center"/>
          </w:tcPr>
          <w:p w14:paraId="2CA770BA" w14:textId="6FBD665F" w:rsidR="002834EE" w:rsidRPr="00EA6B95" w:rsidRDefault="002834EE" w:rsidP="00EA6B95">
            <w:pPr>
              <w:pStyle w:val="NoSpacing"/>
              <w:spacing w:line="360" w:lineRule="auto"/>
              <w:jc w:val="both"/>
              <w:rPr>
                <w:rFonts w:ascii="Times New Roman" w:eastAsia="Times New Roman" w:hAnsi="Times New Roman" w:cs="Times New Roman"/>
                <w:sz w:val="20"/>
                <w:szCs w:val="20"/>
                <w:lang w:eastAsia="nl-NL"/>
              </w:rPr>
            </w:pPr>
            <w:r w:rsidRPr="00EA6B95">
              <w:rPr>
                <w:rFonts w:ascii="Times New Roman" w:eastAsia="Times New Roman" w:hAnsi="Times New Roman" w:cs="Times New Roman"/>
                <w:color w:val="000000"/>
                <w:sz w:val="20"/>
                <w:szCs w:val="20"/>
                <w:lang w:eastAsia="nl-NL"/>
              </w:rPr>
              <w:t xml:space="preserve">n/a </w:t>
            </w:r>
          </w:p>
        </w:tc>
        <w:tc>
          <w:tcPr>
            <w:tcW w:w="1155" w:type="dxa"/>
            <w:tcBorders>
              <w:top w:val="single" w:sz="4" w:space="0" w:color="auto"/>
              <w:left w:val="nil"/>
              <w:bottom w:val="single" w:sz="4" w:space="0" w:color="auto"/>
            </w:tcBorders>
            <w:shd w:val="clear" w:color="auto" w:fill="auto"/>
            <w:vAlign w:val="center"/>
          </w:tcPr>
          <w:p w14:paraId="2E9C4E96" w14:textId="77777777" w:rsidR="002834EE" w:rsidRPr="00EA6B95" w:rsidRDefault="002834EE"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n/a</w:t>
            </w:r>
          </w:p>
        </w:tc>
      </w:tr>
    </w:tbl>
    <w:p w14:paraId="15289567" w14:textId="6BB72268" w:rsidR="00C24060" w:rsidRPr="00EA6B95" w:rsidRDefault="00EA6B95" w:rsidP="00C24060">
      <w:pPr>
        <w:spacing w:line="360" w:lineRule="auto"/>
        <w:rPr>
          <w:rFonts w:ascii="Times New Roman" w:hAnsi="Times New Roman" w:cs="Times New Roman"/>
          <w:sz w:val="20"/>
          <w:szCs w:val="20"/>
        </w:rPr>
      </w:pPr>
      <w:r w:rsidRPr="00EA6B95">
        <w:rPr>
          <w:rFonts w:ascii="Times New Roman" w:hAnsi="Times New Roman" w:cs="Times New Roman"/>
          <w:sz w:val="20"/>
          <w:szCs w:val="20"/>
        </w:rPr>
        <w:t xml:space="preserve">Data is presented as median [interquartile range]. </w:t>
      </w:r>
      <w:proofErr w:type="spellStart"/>
      <w:r w:rsidRPr="00EA6B95">
        <w:rPr>
          <w:rFonts w:ascii="Times New Roman" w:hAnsi="Times New Roman" w:cs="Times New Roman"/>
          <w:sz w:val="20"/>
          <w:szCs w:val="20"/>
        </w:rPr>
        <w:t>tPNf</w:t>
      </w:r>
      <w:proofErr w:type="spellEnd"/>
      <w:r w:rsidRPr="00EA6B95">
        <w:rPr>
          <w:rFonts w:ascii="Times New Roman" w:hAnsi="Times New Roman" w:cs="Times New Roman"/>
          <w:sz w:val="20"/>
          <w:szCs w:val="20"/>
        </w:rPr>
        <w:t xml:space="preserve"> was not applicable for IVF oocytes without PN so no data could be shown. *Significant differences with a p&lt;0.05. Abbreviations: </w:t>
      </w:r>
      <w:r w:rsidRPr="00F2151F">
        <w:rPr>
          <w:rFonts w:ascii="Times New Roman" w:hAnsi="Times New Roman" w:cs="Times New Roman"/>
          <w:sz w:val="20"/>
          <w:szCs w:val="20"/>
        </w:rPr>
        <w:t xml:space="preserve">ICSI, intracytoplasmic sperm injection; </w:t>
      </w:r>
      <w:r w:rsidR="005C76C5" w:rsidRPr="00EA6B95">
        <w:rPr>
          <w:rFonts w:ascii="Times New Roman" w:hAnsi="Times New Roman" w:cs="Times New Roman"/>
          <w:sz w:val="20"/>
          <w:szCs w:val="20"/>
        </w:rPr>
        <w:t xml:space="preserve">PN, </w:t>
      </w:r>
      <w:proofErr w:type="spellStart"/>
      <w:r w:rsidR="005C76C5" w:rsidRPr="00EA6B95">
        <w:rPr>
          <w:rFonts w:ascii="Times New Roman" w:hAnsi="Times New Roman" w:cs="Times New Roman"/>
          <w:sz w:val="20"/>
          <w:szCs w:val="20"/>
        </w:rPr>
        <w:t>pronuclei</w:t>
      </w:r>
      <w:proofErr w:type="spellEnd"/>
      <w:r>
        <w:rPr>
          <w:rFonts w:ascii="Times New Roman" w:hAnsi="Times New Roman" w:cs="Times New Roman"/>
          <w:sz w:val="20"/>
          <w:szCs w:val="20"/>
        </w:rPr>
        <w:t xml:space="preserve">; </w:t>
      </w:r>
      <w:r w:rsidRPr="00761E62">
        <w:rPr>
          <w:rFonts w:ascii="Times New Roman" w:hAnsi="Times New Roman" w:cs="Times New Roman"/>
          <w:sz w:val="20"/>
          <w:szCs w:val="20"/>
        </w:rPr>
        <w:t xml:space="preserve">t0, time of fertilization; </w:t>
      </w:r>
      <w:proofErr w:type="spellStart"/>
      <w:r w:rsidRPr="00761E62">
        <w:rPr>
          <w:rFonts w:ascii="Times New Roman" w:hAnsi="Times New Roman" w:cs="Times New Roman"/>
          <w:sz w:val="20"/>
          <w:szCs w:val="20"/>
        </w:rPr>
        <w:t>tPNa</w:t>
      </w:r>
      <w:proofErr w:type="spellEnd"/>
      <w:r w:rsidRPr="00761E62">
        <w:rPr>
          <w:rFonts w:ascii="Times New Roman" w:hAnsi="Times New Roman" w:cs="Times New Roman"/>
          <w:sz w:val="20"/>
          <w:szCs w:val="20"/>
        </w:rPr>
        <w:t xml:space="preserve">, time of pronuclear appearance; </w:t>
      </w:r>
      <w:proofErr w:type="spellStart"/>
      <w:r w:rsidRPr="00761E62">
        <w:rPr>
          <w:rFonts w:ascii="Times New Roman" w:hAnsi="Times New Roman" w:cs="Times New Roman"/>
          <w:sz w:val="20"/>
          <w:szCs w:val="20"/>
        </w:rPr>
        <w:t>tPNf</w:t>
      </w:r>
      <w:proofErr w:type="spellEnd"/>
      <w:r w:rsidRPr="00761E62">
        <w:rPr>
          <w:rFonts w:ascii="Times New Roman" w:hAnsi="Times New Roman" w:cs="Times New Roman"/>
          <w:sz w:val="20"/>
          <w:szCs w:val="20"/>
        </w:rPr>
        <w:t>, time of pronuclear fading.</w:t>
      </w:r>
      <w:r w:rsidR="002E6D83" w:rsidRPr="00EA6B95">
        <w:rPr>
          <w:rFonts w:ascii="Times New Roman" w:hAnsi="Times New Roman" w:cs="Times New Roman"/>
          <w:sz w:val="20"/>
          <w:szCs w:val="20"/>
        </w:rPr>
        <w:t xml:space="preserve"> </w:t>
      </w:r>
      <w:r w:rsidR="00C24060" w:rsidRPr="00EA6B95">
        <w:rPr>
          <w:rFonts w:ascii="Times New Roman" w:hAnsi="Times New Roman" w:cs="Times New Roman"/>
          <w:sz w:val="20"/>
          <w:szCs w:val="20"/>
        </w:rPr>
        <w:br w:type="page"/>
      </w:r>
    </w:p>
    <w:p w14:paraId="70EF16B4" w14:textId="755F5B15" w:rsidR="00050D68" w:rsidRPr="001F5790" w:rsidRDefault="00050D68" w:rsidP="00C24060">
      <w:pPr>
        <w:spacing w:line="360" w:lineRule="auto"/>
        <w:rPr>
          <w:rFonts w:ascii="Times New Roman" w:hAnsi="Times New Roman" w:cs="Times New Roman"/>
        </w:rPr>
      </w:pPr>
      <w:r w:rsidRPr="001F5790">
        <w:rPr>
          <w:rFonts w:ascii="Times New Roman" w:hAnsi="Times New Roman" w:cs="Times New Roman"/>
          <w:b/>
        </w:rPr>
        <w:lastRenderedPageBreak/>
        <w:t>Table S3.</w:t>
      </w:r>
      <w:r w:rsidR="002834EE" w:rsidRPr="001F5790">
        <w:rPr>
          <w:rFonts w:ascii="Times New Roman" w:hAnsi="Times New Roman" w:cs="Times New Roman"/>
        </w:rPr>
        <w:t xml:space="preserve"> Oolemma area of</w:t>
      </w:r>
      <w:r w:rsidRPr="001F5790">
        <w:rPr>
          <w:rFonts w:ascii="Times New Roman" w:hAnsi="Times New Roman" w:cs="Times New Roman"/>
        </w:rPr>
        <w:t xml:space="preserve"> the discarded fertilized oocytes b</w:t>
      </w:r>
      <w:r w:rsidR="002834EE" w:rsidRPr="001F5790">
        <w:rPr>
          <w:rFonts w:ascii="Times New Roman" w:hAnsi="Times New Roman" w:cs="Times New Roman"/>
        </w:rPr>
        <w:t xml:space="preserve">ased on the number of </w:t>
      </w:r>
      <w:proofErr w:type="spellStart"/>
      <w:r w:rsidR="002834EE" w:rsidRPr="001F5790">
        <w:rPr>
          <w:rFonts w:ascii="Times New Roman" w:hAnsi="Times New Roman" w:cs="Times New Roman"/>
        </w:rPr>
        <w:t>pronuclei</w:t>
      </w:r>
      <w:proofErr w:type="spellEnd"/>
      <w:r w:rsidR="002834EE" w:rsidRPr="001F5790">
        <w:rPr>
          <w:rFonts w:ascii="Times New Roman" w:hAnsi="Times New Roman" w:cs="Times New Roman"/>
        </w:rPr>
        <w:t xml:space="preserve"> stratified by fertilization method.</w:t>
      </w: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0"/>
        <w:gridCol w:w="905"/>
        <w:gridCol w:w="2961"/>
        <w:gridCol w:w="3118"/>
        <w:gridCol w:w="1046"/>
      </w:tblGrid>
      <w:tr w:rsidR="002834EE" w:rsidRPr="00EA6B95" w14:paraId="0F3D9CCB" w14:textId="77777777" w:rsidTr="001F5790">
        <w:trPr>
          <w:trHeight w:val="19"/>
        </w:trPr>
        <w:tc>
          <w:tcPr>
            <w:tcW w:w="10260" w:type="dxa"/>
            <w:gridSpan w:val="5"/>
            <w:tcBorders>
              <w:top w:val="single" w:sz="4" w:space="0" w:color="auto"/>
              <w:bottom w:val="single" w:sz="4" w:space="0" w:color="auto"/>
            </w:tcBorders>
            <w:shd w:val="clear" w:color="auto" w:fill="auto"/>
          </w:tcPr>
          <w:p w14:paraId="01F42BB6" w14:textId="5ED13679" w:rsidR="002834EE" w:rsidRPr="00EA6B95" w:rsidRDefault="002834EE" w:rsidP="00EA6B95">
            <w:pPr>
              <w:pStyle w:val="NoSpacing"/>
              <w:spacing w:line="360" w:lineRule="auto"/>
              <w:rPr>
                <w:rFonts w:ascii="Times New Roman" w:hAnsi="Times New Roman" w:cs="Times New Roman"/>
                <w:b/>
                <w:sz w:val="20"/>
                <w:szCs w:val="20"/>
                <w:lang w:val="en-US"/>
              </w:rPr>
            </w:pPr>
            <w:r w:rsidRPr="00EA6B95">
              <w:rPr>
                <w:rFonts w:ascii="Times New Roman" w:hAnsi="Times New Roman" w:cs="Times New Roman"/>
                <w:b/>
                <w:sz w:val="20"/>
                <w:szCs w:val="20"/>
                <w:lang w:val="en-US"/>
              </w:rPr>
              <w:t xml:space="preserve">Discarded ICSI fertilized oocytes </w:t>
            </w:r>
            <w:r w:rsidRPr="00EA6B95">
              <w:rPr>
                <w:rFonts w:ascii="Times New Roman" w:hAnsi="Times New Roman" w:cs="Times New Roman"/>
                <w:sz w:val="20"/>
                <w:szCs w:val="20"/>
                <w:lang w:val="en-US"/>
              </w:rPr>
              <w:t>n=604</w:t>
            </w:r>
          </w:p>
        </w:tc>
      </w:tr>
      <w:tr w:rsidR="005C76C5" w:rsidRPr="00EA6B95" w14:paraId="5F94B030" w14:textId="77777777" w:rsidTr="001F5790">
        <w:trPr>
          <w:trHeight w:val="19"/>
        </w:trPr>
        <w:tc>
          <w:tcPr>
            <w:tcW w:w="2230" w:type="dxa"/>
            <w:tcBorders>
              <w:top w:val="single" w:sz="4" w:space="0" w:color="auto"/>
              <w:bottom w:val="single" w:sz="4" w:space="0" w:color="auto"/>
            </w:tcBorders>
            <w:shd w:val="clear" w:color="auto" w:fill="auto"/>
          </w:tcPr>
          <w:p w14:paraId="49B4C9A7" w14:textId="77777777" w:rsidR="005C76C5" w:rsidRPr="00EA6B95" w:rsidRDefault="005C76C5" w:rsidP="00EA6B95">
            <w:pPr>
              <w:pStyle w:val="NoSpacing"/>
              <w:spacing w:line="360" w:lineRule="auto"/>
              <w:rPr>
                <w:rFonts w:ascii="Times New Roman" w:hAnsi="Times New Roman" w:cs="Times New Roman"/>
                <w:sz w:val="20"/>
                <w:szCs w:val="20"/>
                <w:lang w:val="en-US"/>
              </w:rPr>
            </w:pPr>
          </w:p>
        </w:tc>
        <w:tc>
          <w:tcPr>
            <w:tcW w:w="905" w:type="dxa"/>
            <w:tcBorders>
              <w:top w:val="single" w:sz="4" w:space="0" w:color="auto"/>
              <w:bottom w:val="single" w:sz="4" w:space="0" w:color="auto"/>
            </w:tcBorders>
            <w:shd w:val="clear" w:color="auto" w:fill="auto"/>
          </w:tcPr>
          <w:p w14:paraId="37A8D519" w14:textId="77777777" w:rsidR="005C76C5" w:rsidRPr="00EA6B95" w:rsidRDefault="005C76C5" w:rsidP="00EA6B95">
            <w:pPr>
              <w:pStyle w:val="NoSpacing"/>
              <w:spacing w:line="360" w:lineRule="auto"/>
              <w:rPr>
                <w:rFonts w:ascii="Times New Roman" w:hAnsi="Times New Roman" w:cs="Times New Roman"/>
                <w:sz w:val="20"/>
                <w:szCs w:val="20"/>
                <w:lang w:val="en-US"/>
              </w:rPr>
            </w:pPr>
          </w:p>
        </w:tc>
        <w:tc>
          <w:tcPr>
            <w:tcW w:w="2961" w:type="dxa"/>
            <w:tcBorders>
              <w:top w:val="single" w:sz="4" w:space="0" w:color="auto"/>
              <w:bottom w:val="single" w:sz="4" w:space="0" w:color="auto"/>
            </w:tcBorders>
            <w:shd w:val="clear" w:color="auto" w:fill="auto"/>
          </w:tcPr>
          <w:p w14:paraId="6303FA38" w14:textId="77777777" w:rsidR="005C76C5" w:rsidRPr="00EA6B95" w:rsidRDefault="005C76C5" w:rsidP="00EA6B95">
            <w:pPr>
              <w:spacing w:line="360" w:lineRule="auto"/>
              <w:jc w:val="both"/>
              <w:rPr>
                <w:rFonts w:ascii="Times New Roman" w:hAnsi="Times New Roman" w:cs="Times New Roman"/>
                <w:b/>
                <w:sz w:val="20"/>
                <w:szCs w:val="20"/>
              </w:rPr>
            </w:pPr>
            <w:r w:rsidRPr="00EA6B95">
              <w:rPr>
                <w:rFonts w:ascii="Times New Roman" w:hAnsi="Times New Roman" w:cs="Times New Roman"/>
                <w:b/>
                <w:sz w:val="20"/>
                <w:szCs w:val="20"/>
              </w:rPr>
              <w:t xml:space="preserve">Oocytes with 2PN </w:t>
            </w:r>
          </w:p>
          <w:p w14:paraId="2AA323E4" w14:textId="13893920" w:rsidR="005C76C5" w:rsidRPr="00EA6B95" w:rsidRDefault="005C76C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lang w:val="en-US"/>
              </w:rPr>
              <w:t>n</w:t>
            </w:r>
            <w:r w:rsidR="002834EE" w:rsidRPr="00EA6B95">
              <w:rPr>
                <w:rFonts w:ascii="Times New Roman" w:hAnsi="Times New Roman" w:cs="Times New Roman"/>
                <w:sz w:val="20"/>
                <w:szCs w:val="20"/>
                <w:lang w:val="en-US"/>
              </w:rPr>
              <w:t>=</w:t>
            </w:r>
            <w:r w:rsidR="00A80CE9" w:rsidRPr="00EA6B95">
              <w:rPr>
                <w:rFonts w:ascii="Times New Roman" w:hAnsi="Times New Roman" w:cs="Times New Roman"/>
                <w:sz w:val="20"/>
                <w:szCs w:val="20"/>
                <w:lang w:val="en-US"/>
              </w:rPr>
              <w:t>528</w:t>
            </w:r>
          </w:p>
        </w:tc>
        <w:tc>
          <w:tcPr>
            <w:tcW w:w="3118" w:type="dxa"/>
            <w:tcBorders>
              <w:top w:val="single" w:sz="4" w:space="0" w:color="auto"/>
              <w:bottom w:val="single" w:sz="4" w:space="0" w:color="auto"/>
            </w:tcBorders>
            <w:shd w:val="clear" w:color="auto" w:fill="auto"/>
          </w:tcPr>
          <w:p w14:paraId="4FA4AABC" w14:textId="77777777" w:rsidR="005C76C5" w:rsidRPr="00EA6B95" w:rsidRDefault="005C76C5" w:rsidP="00EA6B95">
            <w:pPr>
              <w:spacing w:line="360" w:lineRule="auto"/>
              <w:jc w:val="both"/>
              <w:rPr>
                <w:rFonts w:ascii="Times New Roman" w:hAnsi="Times New Roman" w:cs="Times New Roman"/>
                <w:b/>
                <w:sz w:val="20"/>
                <w:szCs w:val="20"/>
              </w:rPr>
            </w:pPr>
            <w:r w:rsidRPr="00EA6B95">
              <w:rPr>
                <w:rFonts w:ascii="Times New Roman" w:hAnsi="Times New Roman" w:cs="Times New Roman"/>
                <w:b/>
                <w:sz w:val="20"/>
                <w:szCs w:val="20"/>
              </w:rPr>
              <w:t>Oocytes with &lt;2PN or &gt;2PN</w:t>
            </w:r>
          </w:p>
          <w:p w14:paraId="7B36BE04" w14:textId="3A3A6B87" w:rsidR="005C76C5" w:rsidRPr="00EA6B95" w:rsidRDefault="005C76C5" w:rsidP="00EA6B95">
            <w:pPr>
              <w:pStyle w:val="NoSpacing"/>
              <w:spacing w:line="360" w:lineRule="auto"/>
              <w:rPr>
                <w:rFonts w:ascii="Times New Roman" w:hAnsi="Times New Roman" w:cs="Times New Roman"/>
                <w:sz w:val="20"/>
                <w:szCs w:val="20"/>
                <w:lang w:val="en-US"/>
              </w:rPr>
            </w:pPr>
            <w:r w:rsidRPr="00EA6B95">
              <w:rPr>
                <w:rFonts w:ascii="Times New Roman" w:hAnsi="Times New Roman" w:cs="Times New Roman"/>
                <w:sz w:val="20"/>
                <w:szCs w:val="20"/>
                <w:lang w:val="en-US"/>
              </w:rPr>
              <w:t>n</w:t>
            </w:r>
            <w:r w:rsidR="002834EE" w:rsidRPr="00EA6B95">
              <w:rPr>
                <w:rFonts w:ascii="Times New Roman" w:hAnsi="Times New Roman" w:cs="Times New Roman"/>
                <w:sz w:val="20"/>
                <w:szCs w:val="20"/>
                <w:lang w:val="en-US"/>
              </w:rPr>
              <w:t>=</w:t>
            </w:r>
            <w:r w:rsidR="00A80CE9" w:rsidRPr="00EA6B95">
              <w:rPr>
                <w:rFonts w:ascii="Times New Roman" w:hAnsi="Times New Roman" w:cs="Times New Roman"/>
                <w:sz w:val="20"/>
                <w:szCs w:val="20"/>
                <w:lang w:val="en-US"/>
              </w:rPr>
              <w:t>76</w:t>
            </w:r>
          </w:p>
        </w:tc>
        <w:tc>
          <w:tcPr>
            <w:tcW w:w="1046" w:type="dxa"/>
            <w:tcBorders>
              <w:top w:val="single" w:sz="4" w:space="0" w:color="auto"/>
              <w:left w:val="nil"/>
              <w:bottom w:val="single" w:sz="4" w:space="0" w:color="auto"/>
            </w:tcBorders>
            <w:shd w:val="clear" w:color="auto" w:fill="auto"/>
          </w:tcPr>
          <w:p w14:paraId="4EC5F9C2" w14:textId="77777777" w:rsidR="00EA6B95" w:rsidRPr="00A6620E" w:rsidRDefault="00EA6B95" w:rsidP="00EA6B95">
            <w:pPr>
              <w:pStyle w:val="NoSpacing"/>
              <w:spacing w:line="360" w:lineRule="auto"/>
              <w:rPr>
                <w:rFonts w:ascii="Times New Roman" w:hAnsi="Times New Roman" w:cs="Times New Roman"/>
                <w:b/>
                <w:sz w:val="20"/>
                <w:szCs w:val="20"/>
                <w:lang w:val="en-US"/>
              </w:rPr>
            </w:pPr>
          </w:p>
          <w:p w14:paraId="7E24A9D8" w14:textId="528A5A1C" w:rsidR="005C76C5" w:rsidRPr="00EA6B95" w:rsidRDefault="00EA6B9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p</w:t>
            </w:r>
            <w:r w:rsidR="005C76C5" w:rsidRPr="00EA6B95">
              <w:rPr>
                <w:rFonts w:ascii="Times New Roman" w:hAnsi="Times New Roman" w:cs="Times New Roman"/>
                <w:sz w:val="20"/>
                <w:szCs w:val="20"/>
              </w:rPr>
              <w:t>-</w:t>
            </w:r>
            <w:proofErr w:type="spellStart"/>
            <w:r w:rsidR="005C76C5" w:rsidRPr="00EA6B95">
              <w:rPr>
                <w:rFonts w:ascii="Times New Roman" w:hAnsi="Times New Roman" w:cs="Times New Roman"/>
                <w:sz w:val="20"/>
                <w:szCs w:val="20"/>
              </w:rPr>
              <w:t>value</w:t>
            </w:r>
            <w:proofErr w:type="spellEnd"/>
          </w:p>
        </w:tc>
      </w:tr>
      <w:tr w:rsidR="005C76C5" w:rsidRPr="00EA6B95" w14:paraId="6004FECA" w14:textId="77777777" w:rsidTr="00EA6B95">
        <w:trPr>
          <w:trHeight w:val="19"/>
        </w:trPr>
        <w:tc>
          <w:tcPr>
            <w:tcW w:w="2230" w:type="dxa"/>
            <w:vMerge w:val="restart"/>
            <w:tcBorders>
              <w:top w:val="single" w:sz="4" w:space="0" w:color="auto"/>
            </w:tcBorders>
            <w:shd w:val="clear" w:color="auto" w:fill="auto"/>
            <w:vAlign w:val="center"/>
          </w:tcPr>
          <w:p w14:paraId="663810DB"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Oolemma</w:t>
            </w:r>
            <w:proofErr w:type="spellEnd"/>
            <w:r w:rsidRPr="00EA6B95">
              <w:rPr>
                <w:rFonts w:ascii="Times New Roman" w:hAnsi="Times New Roman" w:cs="Times New Roman"/>
                <w:sz w:val="20"/>
                <w:szCs w:val="20"/>
              </w:rPr>
              <w:t xml:space="preserve"> area (µm²)</w:t>
            </w:r>
          </w:p>
        </w:tc>
        <w:tc>
          <w:tcPr>
            <w:tcW w:w="905" w:type="dxa"/>
            <w:tcBorders>
              <w:top w:val="single" w:sz="4" w:space="0" w:color="auto"/>
              <w:left w:val="nil"/>
            </w:tcBorders>
            <w:shd w:val="clear" w:color="auto" w:fill="auto"/>
          </w:tcPr>
          <w:p w14:paraId="0FEB7F39" w14:textId="127CFD79" w:rsidR="005C76C5" w:rsidRPr="00EA6B95" w:rsidRDefault="00A80CE9"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t</w:t>
            </w:r>
            <w:r w:rsidR="005C76C5" w:rsidRPr="00EA6B95">
              <w:rPr>
                <w:rFonts w:ascii="Times New Roman" w:hAnsi="Times New Roman" w:cs="Times New Roman"/>
                <w:sz w:val="20"/>
                <w:szCs w:val="20"/>
              </w:rPr>
              <w:t>0</w:t>
            </w:r>
          </w:p>
        </w:tc>
        <w:tc>
          <w:tcPr>
            <w:tcW w:w="2961" w:type="dxa"/>
            <w:tcBorders>
              <w:top w:val="single" w:sz="4" w:space="0" w:color="auto"/>
              <w:left w:val="nil"/>
            </w:tcBorders>
            <w:shd w:val="clear" w:color="auto" w:fill="auto"/>
            <w:vAlign w:val="center"/>
          </w:tcPr>
          <w:p w14:paraId="587C6321" w14:textId="6B866915"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10355.00 [9932.00, 10830.00]</w:t>
            </w:r>
          </w:p>
        </w:tc>
        <w:tc>
          <w:tcPr>
            <w:tcW w:w="3118" w:type="dxa"/>
            <w:tcBorders>
              <w:top w:val="single" w:sz="4" w:space="0" w:color="auto"/>
            </w:tcBorders>
            <w:shd w:val="clear" w:color="auto" w:fill="auto"/>
            <w:vAlign w:val="center"/>
          </w:tcPr>
          <w:p w14:paraId="36F3D662" w14:textId="49AE749C"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10407.00 [10067.50, 10937.00]</w:t>
            </w:r>
          </w:p>
        </w:tc>
        <w:tc>
          <w:tcPr>
            <w:tcW w:w="1046" w:type="dxa"/>
            <w:tcBorders>
              <w:top w:val="single" w:sz="4" w:space="0" w:color="auto"/>
              <w:left w:val="nil"/>
            </w:tcBorders>
            <w:shd w:val="clear" w:color="auto" w:fill="auto"/>
            <w:vAlign w:val="center"/>
          </w:tcPr>
          <w:p w14:paraId="43744EEF" w14:textId="7ACCD197"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sz w:val="20"/>
                <w:szCs w:val="20"/>
                <w:lang w:eastAsia="nl-NL"/>
              </w:rPr>
              <w:t>0.213</w:t>
            </w:r>
          </w:p>
        </w:tc>
      </w:tr>
      <w:tr w:rsidR="005C76C5" w:rsidRPr="00EA6B95" w14:paraId="566BDEE0" w14:textId="77777777" w:rsidTr="00EA6B95">
        <w:trPr>
          <w:trHeight w:val="19"/>
        </w:trPr>
        <w:tc>
          <w:tcPr>
            <w:tcW w:w="2230" w:type="dxa"/>
            <w:vMerge/>
            <w:shd w:val="clear" w:color="auto" w:fill="auto"/>
          </w:tcPr>
          <w:p w14:paraId="3AAF6EAA" w14:textId="77777777" w:rsidR="005C76C5" w:rsidRPr="00EA6B95" w:rsidRDefault="005C76C5" w:rsidP="00EA6B95">
            <w:pPr>
              <w:pStyle w:val="NoSpacing"/>
              <w:spacing w:line="360" w:lineRule="auto"/>
              <w:rPr>
                <w:rFonts w:ascii="Times New Roman" w:hAnsi="Times New Roman" w:cs="Times New Roman"/>
                <w:sz w:val="20"/>
                <w:szCs w:val="20"/>
              </w:rPr>
            </w:pPr>
          </w:p>
        </w:tc>
        <w:tc>
          <w:tcPr>
            <w:tcW w:w="905" w:type="dxa"/>
            <w:tcBorders>
              <w:left w:val="nil"/>
            </w:tcBorders>
            <w:shd w:val="clear" w:color="auto" w:fill="auto"/>
          </w:tcPr>
          <w:p w14:paraId="77353D15"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tPNa</w:t>
            </w:r>
            <w:proofErr w:type="spellEnd"/>
          </w:p>
        </w:tc>
        <w:tc>
          <w:tcPr>
            <w:tcW w:w="2961" w:type="dxa"/>
            <w:tcBorders>
              <w:left w:val="nil"/>
            </w:tcBorders>
            <w:shd w:val="clear" w:color="auto" w:fill="auto"/>
            <w:vAlign w:val="center"/>
          </w:tcPr>
          <w:p w14:paraId="507539DA" w14:textId="4D62E3C9"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9733.00 [9283.00, 10146.00]</w:t>
            </w:r>
          </w:p>
        </w:tc>
        <w:tc>
          <w:tcPr>
            <w:tcW w:w="3118" w:type="dxa"/>
            <w:shd w:val="clear" w:color="auto" w:fill="auto"/>
            <w:vAlign w:val="center"/>
          </w:tcPr>
          <w:p w14:paraId="3C393756" w14:textId="78CE7823"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9603.00 [9210.00, 9938.25]</w:t>
            </w:r>
          </w:p>
        </w:tc>
        <w:tc>
          <w:tcPr>
            <w:tcW w:w="1046" w:type="dxa"/>
            <w:tcBorders>
              <w:left w:val="nil"/>
            </w:tcBorders>
            <w:shd w:val="clear" w:color="auto" w:fill="auto"/>
            <w:vAlign w:val="center"/>
          </w:tcPr>
          <w:p w14:paraId="7A0CC198" w14:textId="527C3454"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0.055</w:t>
            </w:r>
          </w:p>
        </w:tc>
      </w:tr>
      <w:tr w:rsidR="005C76C5" w:rsidRPr="00EA6B95" w14:paraId="6C499DF5" w14:textId="77777777" w:rsidTr="00EA6B95">
        <w:trPr>
          <w:trHeight w:val="19"/>
        </w:trPr>
        <w:tc>
          <w:tcPr>
            <w:tcW w:w="2230" w:type="dxa"/>
            <w:vMerge/>
            <w:tcBorders>
              <w:bottom w:val="single" w:sz="4" w:space="0" w:color="auto"/>
            </w:tcBorders>
            <w:shd w:val="clear" w:color="auto" w:fill="auto"/>
          </w:tcPr>
          <w:p w14:paraId="03521E8E" w14:textId="77777777" w:rsidR="005C76C5" w:rsidRPr="00EA6B95" w:rsidRDefault="005C76C5" w:rsidP="00EA6B95">
            <w:pPr>
              <w:pStyle w:val="NoSpacing"/>
              <w:spacing w:line="360" w:lineRule="auto"/>
              <w:rPr>
                <w:rFonts w:ascii="Times New Roman" w:hAnsi="Times New Roman" w:cs="Times New Roman"/>
                <w:sz w:val="20"/>
                <w:szCs w:val="20"/>
              </w:rPr>
            </w:pPr>
          </w:p>
        </w:tc>
        <w:tc>
          <w:tcPr>
            <w:tcW w:w="905" w:type="dxa"/>
            <w:tcBorders>
              <w:left w:val="nil"/>
              <w:bottom w:val="single" w:sz="4" w:space="0" w:color="auto"/>
            </w:tcBorders>
            <w:shd w:val="clear" w:color="auto" w:fill="auto"/>
          </w:tcPr>
          <w:p w14:paraId="006AE5A3"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961" w:type="dxa"/>
            <w:tcBorders>
              <w:left w:val="nil"/>
              <w:bottom w:val="single" w:sz="4" w:space="0" w:color="auto"/>
            </w:tcBorders>
            <w:shd w:val="clear" w:color="auto" w:fill="auto"/>
            <w:vAlign w:val="center"/>
          </w:tcPr>
          <w:p w14:paraId="1FF84C9A" w14:textId="22920439"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9680.00 [9233.00, 10146.00]</w:t>
            </w:r>
          </w:p>
        </w:tc>
        <w:tc>
          <w:tcPr>
            <w:tcW w:w="3118" w:type="dxa"/>
            <w:tcBorders>
              <w:bottom w:val="single" w:sz="4" w:space="0" w:color="auto"/>
            </w:tcBorders>
            <w:shd w:val="clear" w:color="auto" w:fill="auto"/>
            <w:vAlign w:val="center"/>
          </w:tcPr>
          <w:p w14:paraId="139F64C4" w14:textId="1756B5E4"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9633.00 [9135.00, 9987.00]</w:t>
            </w:r>
          </w:p>
        </w:tc>
        <w:tc>
          <w:tcPr>
            <w:tcW w:w="1046" w:type="dxa"/>
            <w:tcBorders>
              <w:left w:val="nil"/>
              <w:bottom w:val="single" w:sz="4" w:space="0" w:color="auto"/>
            </w:tcBorders>
            <w:shd w:val="clear" w:color="auto" w:fill="auto"/>
            <w:vAlign w:val="center"/>
          </w:tcPr>
          <w:p w14:paraId="64E97C12" w14:textId="1FDCF5C2" w:rsidR="005C76C5"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0.448</w:t>
            </w:r>
          </w:p>
        </w:tc>
      </w:tr>
      <w:tr w:rsidR="00A80CE9" w:rsidRPr="00EA6B95" w14:paraId="240D5DCC" w14:textId="77777777" w:rsidTr="00EA6B95">
        <w:trPr>
          <w:trHeight w:val="19"/>
        </w:trPr>
        <w:tc>
          <w:tcPr>
            <w:tcW w:w="2230" w:type="dxa"/>
            <w:vMerge w:val="restart"/>
            <w:shd w:val="clear" w:color="auto" w:fill="auto"/>
            <w:vAlign w:val="center"/>
          </w:tcPr>
          <w:p w14:paraId="16D1ABE0" w14:textId="06CAF837" w:rsidR="00A80CE9" w:rsidRPr="00EA6B95" w:rsidRDefault="00A80CE9"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Time (h)</w:t>
            </w:r>
          </w:p>
        </w:tc>
        <w:tc>
          <w:tcPr>
            <w:tcW w:w="905" w:type="dxa"/>
            <w:tcBorders>
              <w:left w:val="nil"/>
            </w:tcBorders>
            <w:shd w:val="clear" w:color="auto" w:fill="auto"/>
          </w:tcPr>
          <w:p w14:paraId="04BB7384" w14:textId="77777777" w:rsidR="00A80CE9" w:rsidRPr="00EA6B95" w:rsidRDefault="00A80CE9"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tPNa</w:t>
            </w:r>
            <w:proofErr w:type="spellEnd"/>
          </w:p>
        </w:tc>
        <w:tc>
          <w:tcPr>
            <w:tcW w:w="2961" w:type="dxa"/>
            <w:tcBorders>
              <w:left w:val="nil"/>
            </w:tcBorders>
            <w:shd w:val="clear" w:color="auto" w:fill="auto"/>
            <w:vAlign w:val="center"/>
          </w:tcPr>
          <w:p w14:paraId="264B38D7" w14:textId="01FB83C7"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8.10 [6.90, 10.00]</w:t>
            </w:r>
          </w:p>
        </w:tc>
        <w:tc>
          <w:tcPr>
            <w:tcW w:w="3118" w:type="dxa"/>
            <w:shd w:val="clear" w:color="auto" w:fill="auto"/>
            <w:vAlign w:val="center"/>
          </w:tcPr>
          <w:p w14:paraId="2ED05830" w14:textId="2B8A6176"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9.10 [7.50, 11.30]</w:t>
            </w:r>
          </w:p>
        </w:tc>
        <w:tc>
          <w:tcPr>
            <w:tcW w:w="1046" w:type="dxa"/>
            <w:tcBorders>
              <w:left w:val="nil"/>
            </w:tcBorders>
            <w:shd w:val="clear" w:color="auto" w:fill="auto"/>
            <w:vAlign w:val="center"/>
          </w:tcPr>
          <w:p w14:paraId="09D3F93D" w14:textId="5881B5F8"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0.050</w:t>
            </w:r>
          </w:p>
        </w:tc>
      </w:tr>
      <w:tr w:rsidR="00A80CE9" w:rsidRPr="00EA6B95" w14:paraId="3BE9416D" w14:textId="77777777" w:rsidTr="00EA6B95">
        <w:trPr>
          <w:trHeight w:val="19"/>
        </w:trPr>
        <w:tc>
          <w:tcPr>
            <w:tcW w:w="2230" w:type="dxa"/>
            <w:vMerge/>
            <w:tcBorders>
              <w:bottom w:val="single" w:sz="4" w:space="0" w:color="auto"/>
            </w:tcBorders>
            <w:shd w:val="clear" w:color="auto" w:fill="auto"/>
          </w:tcPr>
          <w:p w14:paraId="2FD41D46" w14:textId="77777777" w:rsidR="00A80CE9" w:rsidRPr="00EA6B95" w:rsidRDefault="00A80CE9" w:rsidP="00EA6B95">
            <w:pPr>
              <w:pStyle w:val="NoSpacing"/>
              <w:spacing w:line="360" w:lineRule="auto"/>
              <w:rPr>
                <w:rFonts w:ascii="Times New Roman" w:hAnsi="Times New Roman" w:cs="Times New Roman"/>
                <w:sz w:val="20"/>
                <w:szCs w:val="20"/>
              </w:rPr>
            </w:pPr>
          </w:p>
        </w:tc>
        <w:tc>
          <w:tcPr>
            <w:tcW w:w="905" w:type="dxa"/>
            <w:tcBorders>
              <w:left w:val="nil"/>
              <w:bottom w:val="single" w:sz="4" w:space="0" w:color="auto"/>
            </w:tcBorders>
            <w:shd w:val="clear" w:color="auto" w:fill="auto"/>
          </w:tcPr>
          <w:p w14:paraId="7773C8D0" w14:textId="77777777" w:rsidR="00A80CE9" w:rsidRPr="00EA6B95" w:rsidRDefault="00A80CE9"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961" w:type="dxa"/>
            <w:tcBorders>
              <w:left w:val="nil"/>
              <w:bottom w:val="single" w:sz="4" w:space="0" w:color="auto"/>
            </w:tcBorders>
            <w:shd w:val="clear" w:color="auto" w:fill="auto"/>
            <w:vAlign w:val="center"/>
          </w:tcPr>
          <w:p w14:paraId="2FEBD138" w14:textId="08E82BE8"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24.60 [22.39, 27.50]</w:t>
            </w:r>
          </w:p>
        </w:tc>
        <w:tc>
          <w:tcPr>
            <w:tcW w:w="3118" w:type="dxa"/>
            <w:tcBorders>
              <w:bottom w:val="single" w:sz="4" w:space="0" w:color="auto"/>
            </w:tcBorders>
            <w:shd w:val="clear" w:color="auto" w:fill="auto"/>
            <w:vAlign w:val="center"/>
          </w:tcPr>
          <w:p w14:paraId="04C61C5A" w14:textId="0B997B0B"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24.80 [22.10, 29.36]</w:t>
            </w:r>
          </w:p>
        </w:tc>
        <w:tc>
          <w:tcPr>
            <w:tcW w:w="1046" w:type="dxa"/>
            <w:tcBorders>
              <w:left w:val="nil"/>
              <w:bottom w:val="single" w:sz="4" w:space="0" w:color="auto"/>
            </w:tcBorders>
            <w:shd w:val="clear" w:color="auto" w:fill="auto"/>
            <w:vAlign w:val="center"/>
          </w:tcPr>
          <w:p w14:paraId="3F3A555A" w14:textId="039F1B13" w:rsidR="00A80CE9" w:rsidRPr="00EA6B95" w:rsidRDefault="00A80CE9"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0.629</w:t>
            </w:r>
          </w:p>
        </w:tc>
      </w:tr>
      <w:tr w:rsidR="005C76C5" w:rsidRPr="00EA6B95" w14:paraId="642BE460" w14:textId="77777777" w:rsidTr="001F5790">
        <w:trPr>
          <w:trHeight w:val="19"/>
        </w:trPr>
        <w:tc>
          <w:tcPr>
            <w:tcW w:w="3135" w:type="dxa"/>
            <w:gridSpan w:val="2"/>
            <w:tcBorders>
              <w:top w:val="single" w:sz="4" w:space="0" w:color="auto"/>
              <w:bottom w:val="single" w:sz="4" w:space="0" w:color="auto"/>
            </w:tcBorders>
            <w:shd w:val="clear" w:color="auto" w:fill="auto"/>
          </w:tcPr>
          <w:p w14:paraId="7E7FC35E" w14:textId="77777777" w:rsidR="005C76C5" w:rsidRPr="00EA6B95" w:rsidRDefault="005C76C5"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Shrinking</w:t>
            </w:r>
            <w:proofErr w:type="spellEnd"/>
            <w:r w:rsidRPr="00EA6B95">
              <w:rPr>
                <w:rFonts w:ascii="Times New Roman" w:hAnsi="Times New Roman" w:cs="Times New Roman"/>
                <w:sz w:val="20"/>
                <w:szCs w:val="20"/>
              </w:rPr>
              <w:t xml:space="preserve"> </w:t>
            </w:r>
            <w:proofErr w:type="spellStart"/>
            <w:r w:rsidRPr="00EA6B95">
              <w:rPr>
                <w:rFonts w:ascii="Times New Roman" w:hAnsi="Times New Roman" w:cs="Times New Roman"/>
                <w:sz w:val="20"/>
                <w:szCs w:val="20"/>
              </w:rPr>
              <w:t>rate</w:t>
            </w:r>
            <w:proofErr w:type="spellEnd"/>
            <w:r w:rsidRPr="00EA6B95">
              <w:rPr>
                <w:rFonts w:ascii="Times New Roman" w:hAnsi="Times New Roman" w:cs="Times New Roman"/>
                <w:sz w:val="20"/>
                <w:szCs w:val="20"/>
              </w:rPr>
              <w:t xml:space="preserve"> (µm²/</w:t>
            </w:r>
            <w:proofErr w:type="spellStart"/>
            <w:r w:rsidRPr="00EA6B95">
              <w:rPr>
                <w:rFonts w:ascii="Times New Roman" w:hAnsi="Times New Roman" w:cs="Times New Roman"/>
                <w:sz w:val="20"/>
                <w:szCs w:val="20"/>
              </w:rPr>
              <w:t>hour</w:t>
            </w:r>
            <w:proofErr w:type="spellEnd"/>
            <w:r w:rsidRPr="00EA6B95">
              <w:rPr>
                <w:rFonts w:ascii="Times New Roman" w:hAnsi="Times New Roman" w:cs="Times New Roman"/>
                <w:sz w:val="20"/>
                <w:szCs w:val="20"/>
              </w:rPr>
              <w:t>)</w:t>
            </w:r>
          </w:p>
        </w:tc>
        <w:tc>
          <w:tcPr>
            <w:tcW w:w="2961" w:type="dxa"/>
            <w:tcBorders>
              <w:top w:val="single" w:sz="4" w:space="0" w:color="auto"/>
              <w:left w:val="nil"/>
              <w:bottom w:val="single" w:sz="4" w:space="0" w:color="auto"/>
            </w:tcBorders>
            <w:shd w:val="clear" w:color="auto" w:fill="auto"/>
            <w:vAlign w:val="center"/>
          </w:tcPr>
          <w:p w14:paraId="0676E603" w14:textId="0F0A0D84" w:rsidR="005C76C5" w:rsidRPr="00EA6B95" w:rsidRDefault="00A80CE9" w:rsidP="00EA6B95">
            <w:pPr>
              <w:pStyle w:val="NoSpacing"/>
              <w:spacing w:line="360" w:lineRule="auto"/>
              <w:jc w:val="both"/>
              <w:rPr>
                <w:rFonts w:ascii="Times New Roman" w:eastAsia="Times New Roman" w:hAnsi="Times New Roman" w:cs="Times New Roman"/>
                <w:sz w:val="20"/>
                <w:szCs w:val="20"/>
                <w:lang w:eastAsia="nl-NL"/>
              </w:rPr>
            </w:pPr>
            <w:r w:rsidRPr="00EA6B95">
              <w:rPr>
                <w:rFonts w:ascii="Times New Roman" w:eastAsia="Times New Roman" w:hAnsi="Times New Roman" w:cs="Times New Roman"/>
                <w:sz w:val="20"/>
                <w:szCs w:val="20"/>
                <w:lang w:eastAsia="nl-NL"/>
              </w:rPr>
              <w:t>-23.36 [-38.18, -12.98]</w:t>
            </w:r>
          </w:p>
        </w:tc>
        <w:tc>
          <w:tcPr>
            <w:tcW w:w="3118" w:type="dxa"/>
            <w:tcBorders>
              <w:top w:val="single" w:sz="4" w:space="0" w:color="auto"/>
              <w:bottom w:val="single" w:sz="4" w:space="0" w:color="auto"/>
            </w:tcBorders>
            <w:shd w:val="clear" w:color="auto" w:fill="auto"/>
            <w:vAlign w:val="center"/>
          </w:tcPr>
          <w:p w14:paraId="1A62B41E" w14:textId="07AD5293" w:rsidR="005C76C5" w:rsidRPr="00EA6B95" w:rsidRDefault="00A80CE9" w:rsidP="00EA6B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rFonts w:ascii="Times New Roman" w:eastAsia="Times New Roman" w:hAnsi="Times New Roman" w:cs="Times New Roman"/>
                <w:sz w:val="20"/>
                <w:szCs w:val="20"/>
                <w:lang w:eastAsia="nl-NL"/>
              </w:rPr>
            </w:pPr>
            <w:r w:rsidRPr="00EA6B95">
              <w:rPr>
                <w:rFonts w:ascii="Times New Roman" w:eastAsia="Times New Roman" w:hAnsi="Times New Roman" w:cs="Times New Roman"/>
                <w:sz w:val="20"/>
                <w:szCs w:val="20"/>
                <w:lang w:eastAsia="nl-NL"/>
              </w:rPr>
              <w:t>-28.72 [-42.85, -17.80]</w:t>
            </w:r>
          </w:p>
        </w:tc>
        <w:tc>
          <w:tcPr>
            <w:tcW w:w="1046" w:type="dxa"/>
            <w:tcBorders>
              <w:top w:val="single" w:sz="4" w:space="0" w:color="auto"/>
              <w:left w:val="nil"/>
              <w:bottom w:val="single" w:sz="4" w:space="0" w:color="auto"/>
            </w:tcBorders>
            <w:shd w:val="clear" w:color="auto" w:fill="auto"/>
            <w:vAlign w:val="center"/>
          </w:tcPr>
          <w:p w14:paraId="57A4B11F" w14:textId="547E0431" w:rsidR="005C76C5" w:rsidRPr="00EA6B95" w:rsidRDefault="00A80CE9" w:rsidP="00EA6B95">
            <w:pPr>
              <w:pStyle w:val="NoSpacing"/>
              <w:spacing w:line="360" w:lineRule="auto"/>
              <w:jc w:val="both"/>
              <w:rPr>
                <w:rFonts w:ascii="Times New Roman" w:eastAsia="Times New Roman" w:hAnsi="Times New Roman" w:cs="Times New Roman"/>
                <w:sz w:val="20"/>
                <w:szCs w:val="20"/>
                <w:lang w:eastAsia="nl-NL"/>
              </w:rPr>
            </w:pPr>
            <w:r w:rsidRPr="00EA6B95">
              <w:rPr>
                <w:rFonts w:ascii="Times New Roman" w:eastAsia="Times New Roman" w:hAnsi="Times New Roman" w:cs="Times New Roman"/>
                <w:sz w:val="20"/>
                <w:szCs w:val="20"/>
                <w:lang w:eastAsia="nl-NL"/>
              </w:rPr>
              <w:t>0.187</w:t>
            </w:r>
          </w:p>
        </w:tc>
      </w:tr>
      <w:tr w:rsidR="002834EE" w:rsidRPr="00EA6B95" w14:paraId="670D8FA2" w14:textId="77777777" w:rsidTr="001F5790">
        <w:trPr>
          <w:trHeight w:val="19"/>
        </w:trPr>
        <w:tc>
          <w:tcPr>
            <w:tcW w:w="10260" w:type="dxa"/>
            <w:gridSpan w:val="5"/>
            <w:tcBorders>
              <w:top w:val="single" w:sz="4" w:space="0" w:color="auto"/>
              <w:bottom w:val="single" w:sz="4" w:space="0" w:color="auto"/>
            </w:tcBorders>
            <w:shd w:val="clear" w:color="auto" w:fill="auto"/>
          </w:tcPr>
          <w:p w14:paraId="121FBFCB" w14:textId="6B800927" w:rsidR="002834EE" w:rsidRPr="00EA6B95" w:rsidRDefault="002834EE" w:rsidP="00EA6B95">
            <w:pPr>
              <w:pStyle w:val="NoSpacing"/>
              <w:spacing w:line="360" w:lineRule="auto"/>
              <w:rPr>
                <w:rFonts w:ascii="Times New Roman" w:hAnsi="Times New Roman" w:cs="Times New Roman"/>
                <w:b/>
                <w:sz w:val="20"/>
                <w:szCs w:val="20"/>
                <w:lang w:val="en-US"/>
              </w:rPr>
            </w:pPr>
            <w:r w:rsidRPr="00EA6B95">
              <w:rPr>
                <w:rFonts w:ascii="Times New Roman" w:hAnsi="Times New Roman" w:cs="Times New Roman"/>
                <w:b/>
                <w:sz w:val="20"/>
                <w:szCs w:val="20"/>
                <w:lang w:val="en-US"/>
              </w:rPr>
              <w:t xml:space="preserve">Discarded IVF fertilized oocytes </w:t>
            </w:r>
            <w:r w:rsidRPr="00EA6B95">
              <w:rPr>
                <w:rFonts w:ascii="Times New Roman" w:hAnsi="Times New Roman" w:cs="Times New Roman"/>
                <w:sz w:val="20"/>
                <w:szCs w:val="20"/>
                <w:lang w:val="en-US"/>
              </w:rPr>
              <w:t>n=277</w:t>
            </w:r>
          </w:p>
        </w:tc>
      </w:tr>
      <w:tr w:rsidR="002834EE" w:rsidRPr="00EA6B95" w14:paraId="592F7015" w14:textId="77777777" w:rsidTr="001F5790">
        <w:trPr>
          <w:trHeight w:val="19"/>
        </w:trPr>
        <w:tc>
          <w:tcPr>
            <w:tcW w:w="2230" w:type="dxa"/>
            <w:tcBorders>
              <w:top w:val="single" w:sz="4" w:space="0" w:color="auto"/>
              <w:bottom w:val="single" w:sz="4" w:space="0" w:color="auto"/>
            </w:tcBorders>
            <w:shd w:val="clear" w:color="auto" w:fill="auto"/>
          </w:tcPr>
          <w:p w14:paraId="0E4C1F3C" w14:textId="77777777" w:rsidR="002834EE" w:rsidRPr="00EA6B95" w:rsidRDefault="002834EE" w:rsidP="00EA6B95">
            <w:pPr>
              <w:pStyle w:val="NoSpacing"/>
              <w:spacing w:line="360" w:lineRule="auto"/>
              <w:rPr>
                <w:rFonts w:ascii="Times New Roman" w:hAnsi="Times New Roman" w:cs="Times New Roman"/>
                <w:sz w:val="20"/>
                <w:szCs w:val="20"/>
                <w:lang w:val="en-US"/>
              </w:rPr>
            </w:pPr>
          </w:p>
        </w:tc>
        <w:tc>
          <w:tcPr>
            <w:tcW w:w="905" w:type="dxa"/>
            <w:tcBorders>
              <w:top w:val="single" w:sz="4" w:space="0" w:color="auto"/>
              <w:bottom w:val="single" w:sz="4" w:space="0" w:color="auto"/>
            </w:tcBorders>
            <w:shd w:val="clear" w:color="auto" w:fill="auto"/>
          </w:tcPr>
          <w:p w14:paraId="1956EB0F" w14:textId="77777777" w:rsidR="002834EE" w:rsidRPr="00EA6B95" w:rsidRDefault="002834EE" w:rsidP="00EA6B95">
            <w:pPr>
              <w:pStyle w:val="NoSpacing"/>
              <w:spacing w:line="360" w:lineRule="auto"/>
              <w:rPr>
                <w:rFonts w:ascii="Times New Roman" w:hAnsi="Times New Roman" w:cs="Times New Roman"/>
                <w:sz w:val="20"/>
                <w:szCs w:val="20"/>
                <w:lang w:val="en-US"/>
              </w:rPr>
            </w:pPr>
          </w:p>
        </w:tc>
        <w:tc>
          <w:tcPr>
            <w:tcW w:w="2961" w:type="dxa"/>
            <w:tcBorders>
              <w:top w:val="single" w:sz="4" w:space="0" w:color="auto"/>
              <w:bottom w:val="single" w:sz="4" w:space="0" w:color="auto"/>
            </w:tcBorders>
            <w:shd w:val="clear" w:color="auto" w:fill="auto"/>
          </w:tcPr>
          <w:p w14:paraId="36846302" w14:textId="77777777" w:rsidR="002834EE" w:rsidRPr="00EA6B95" w:rsidRDefault="002834EE" w:rsidP="00EA6B95">
            <w:pPr>
              <w:spacing w:line="360" w:lineRule="auto"/>
              <w:jc w:val="both"/>
              <w:rPr>
                <w:rFonts w:ascii="Times New Roman" w:hAnsi="Times New Roman" w:cs="Times New Roman"/>
                <w:b/>
                <w:sz w:val="20"/>
                <w:szCs w:val="20"/>
              </w:rPr>
            </w:pPr>
            <w:r w:rsidRPr="00EA6B95">
              <w:rPr>
                <w:rFonts w:ascii="Times New Roman" w:hAnsi="Times New Roman" w:cs="Times New Roman"/>
                <w:b/>
                <w:sz w:val="20"/>
                <w:szCs w:val="20"/>
              </w:rPr>
              <w:t xml:space="preserve">Oocytes with 2PN </w:t>
            </w:r>
          </w:p>
          <w:p w14:paraId="0FD72549" w14:textId="451BE5B7" w:rsidR="002834EE" w:rsidRPr="00EA6B95" w:rsidRDefault="002834EE"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lang w:val="en-US"/>
              </w:rPr>
              <w:t>n=</w:t>
            </w:r>
            <w:r w:rsidR="00A80CE9" w:rsidRPr="00EA6B95">
              <w:rPr>
                <w:rFonts w:ascii="Times New Roman" w:hAnsi="Times New Roman" w:cs="Times New Roman"/>
                <w:sz w:val="20"/>
                <w:szCs w:val="20"/>
                <w:lang w:val="en-US"/>
              </w:rPr>
              <w:t>270</w:t>
            </w:r>
          </w:p>
        </w:tc>
        <w:tc>
          <w:tcPr>
            <w:tcW w:w="3118" w:type="dxa"/>
            <w:tcBorders>
              <w:top w:val="single" w:sz="4" w:space="0" w:color="auto"/>
              <w:bottom w:val="single" w:sz="4" w:space="0" w:color="auto"/>
            </w:tcBorders>
            <w:shd w:val="clear" w:color="auto" w:fill="auto"/>
          </w:tcPr>
          <w:p w14:paraId="4BBE2807" w14:textId="77777777" w:rsidR="002834EE" w:rsidRPr="00EA6B95" w:rsidRDefault="002834EE" w:rsidP="00EA6B95">
            <w:pPr>
              <w:spacing w:line="360" w:lineRule="auto"/>
              <w:jc w:val="both"/>
              <w:rPr>
                <w:rFonts w:ascii="Times New Roman" w:hAnsi="Times New Roman" w:cs="Times New Roman"/>
                <w:b/>
                <w:sz w:val="20"/>
                <w:szCs w:val="20"/>
              </w:rPr>
            </w:pPr>
            <w:r w:rsidRPr="00EA6B95">
              <w:rPr>
                <w:rFonts w:ascii="Times New Roman" w:hAnsi="Times New Roman" w:cs="Times New Roman"/>
                <w:b/>
                <w:sz w:val="20"/>
                <w:szCs w:val="20"/>
              </w:rPr>
              <w:t>Oocytes with &lt;2PN or &gt;2PN</w:t>
            </w:r>
          </w:p>
          <w:p w14:paraId="59126B75" w14:textId="5A4876A5" w:rsidR="002834EE" w:rsidRPr="00EA6B95" w:rsidRDefault="002834EE" w:rsidP="00EA6B95">
            <w:pPr>
              <w:pStyle w:val="NoSpacing"/>
              <w:spacing w:line="360" w:lineRule="auto"/>
              <w:rPr>
                <w:rFonts w:ascii="Times New Roman" w:hAnsi="Times New Roman" w:cs="Times New Roman"/>
                <w:sz w:val="20"/>
                <w:szCs w:val="20"/>
                <w:lang w:val="en-US"/>
              </w:rPr>
            </w:pPr>
            <w:r w:rsidRPr="00EA6B95">
              <w:rPr>
                <w:rFonts w:ascii="Times New Roman" w:hAnsi="Times New Roman" w:cs="Times New Roman"/>
                <w:sz w:val="20"/>
                <w:szCs w:val="20"/>
                <w:lang w:val="en-US"/>
              </w:rPr>
              <w:t>n=</w:t>
            </w:r>
            <w:r w:rsidR="00A80CE9" w:rsidRPr="00EA6B95">
              <w:rPr>
                <w:rFonts w:ascii="Times New Roman" w:hAnsi="Times New Roman" w:cs="Times New Roman"/>
                <w:sz w:val="20"/>
                <w:szCs w:val="20"/>
                <w:lang w:val="en-US"/>
              </w:rPr>
              <w:t>7</w:t>
            </w:r>
          </w:p>
        </w:tc>
        <w:tc>
          <w:tcPr>
            <w:tcW w:w="1046" w:type="dxa"/>
            <w:tcBorders>
              <w:top w:val="single" w:sz="4" w:space="0" w:color="auto"/>
              <w:left w:val="nil"/>
              <w:bottom w:val="single" w:sz="4" w:space="0" w:color="auto"/>
            </w:tcBorders>
            <w:shd w:val="clear" w:color="auto" w:fill="auto"/>
          </w:tcPr>
          <w:p w14:paraId="047B6947" w14:textId="77777777" w:rsidR="00EA6B95" w:rsidRPr="00A6620E" w:rsidRDefault="00EA6B95" w:rsidP="00EA6B95">
            <w:pPr>
              <w:pStyle w:val="NoSpacing"/>
              <w:spacing w:line="360" w:lineRule="auto"/>
              <w:rPr>
                <w:rFonts w:ascii="Times New Roman" w:hAnsi="Times New Roman" w:cs="Times New Roman"/>
                <w:b/>
                <w:sz w:val="20"/>
                <w:szCs w:val="20"/>
                <w:lang w:val="en-US"/>
              </w:rPr>
            </w:pPr>
          </w:p>
          <w:p w14:paraId="32B15C51" w14:textId="482BD26E" w:rsidR="002834EE" w:rsidRPr="00EA6B95" w:rsidRDefault="00EA6B95"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p</w:t>
            </w:r>
            <w:r w:rsidR="002834EE" w:rsidRPr="00EA6B95">
              <w:rPr>
                <w:rFonts w:ascii="Times New Roman" w:hAnsi="Times New Roman" w:cs="Times New Roman"/>
                <w:sz w:val="20"/>
                <w:szCs w:val="20"/>
              </w:rPr>
              <w:t>-</w:t>
            </w:r>
            <w:proofErr w:type="spellStart"/>
            <w:r w:rsidR="002834EE" w:rsidRPr="00EA6B95">
              <w:rPr>
                <w:rFonts w:ascii="Times New Roman" w:hAnsi="Times New Roman" w:cs="Times New Roman"/>
                <w:sz w:val="20"/>
                <w:szCs w:val="20"/>
              </w:rPr>
              <w:t>value</w:t>
            </w:r>
            <w:proofErr w:type="spellEnd"/>
          </w:p>
        </w:tc>
      </w:tr>
      <w:tr w:rsidR="00C847D6" w:rsidRPr="00EA6B95" w14:paraId="7A01B976" w14:textId="77777777" w:rsidTr="001F5790">
        <w:trPr>
          <w:trHeight w:val="19"/>
        </w:trPr>
        <w:tc>
          <w:tcPr>
            <w:tcW w:w="2230" w:type="dxa"/>
            <w:tcBorders>
              <w:bottom w:val="single" w:sz="4" w:space="0" w:color="auto"/>
            </w:tcBorders>
            <w:shd w:val="clear" w:color="auto" w:fill="auto"/>
            <w:vAlign w:val="center"/>
          </w:tcPr>
          <w:p w14:paraId="71F065E6" w14:textId="478AD94E" w:rsidR="00C847D6" w:rsidRPr="00EA6B95" w:rsidRDefault="00C847D6"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Oolemma</w:t>
            </w:r>
            <w:proofErr w:type="spellEnd"/>
            <w:r w:rsidRPr="00EA6B95">
              <w:rPr>
                <w:rFonts w:ascii="Times New Roman" w:hAnsi="Times New Roman" w:cs="Times New Roman"/>
                <w:sz w:val="20"/>
                <w:szCs w:val="20"/>
              </w:rPr>
              <w:t xml:space="preserve"> area (µm²)</w:t>
            </w:r>
          </w:p>
        </w:tc>
        <w:tc>
          <w:tcPr>
            <w:tcW w:w="905" w:type="dxa"/>
            <w:tcBorders>
              <w:left w:val="nil"/>
              <w:bottom w:val="single" w:sz="4" w:space="0" w:color="auto"/>
            </w:tcBorders>
            <w:shd w:val="clear" w:color="auto" w:fill="auto"/>
          </w:tcPr>
          <w:p w14:paraId="2E8216ED" w14:textId="77777777" w:rsidR="00C847D6" w:rsidRPr="00EA6B95" w:rsidRDefault="00C847D6"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961" w:type="dxa"/>
            <w:tcBorders>
              <w:left w:val="nil"/>
              <w:bottom w:val="single" w:sz="4" w:space="0" w:color="auto"/>
            </w:tcBorders>
            <w:shd w:val="clear" w:color="auto" w:fill="auto"/>
            <w:vAlign w:val="center"/>
          </w:tcPr>
          <w:p w14:paraId="4FB64B01" w14:textId="4068F9B5"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9735.00 [9221.25, 10141.00]</w:t>
            </w:r>
          </w:p>
        </w:tc>
        <w:tc>
          <w:tcPr>
            <w:tcW w:w="3118" w:type="dxa"/>
            <w:tcBorders>
              <w:bottom w:val="single" w:sz="4" w:space="0" w:color="auto"/>
            </w:tcBorders>
            <w:shd w:val="clear" w:color="auto" w:fill="auto"/>
            <w:vAlign w:val="center"/>
          </w:tcPr>
          <w:p w14:paraId="1F683517" w14:textId="6AC9D6B3"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9327.00 [8935.50, 9601.50]</w:t>
            </w:r>
          </w:p>
        </w:tc>
        <w:tc>
          <w:tcPr>
            <w:tcW w:w="1046" w:type="dxa"/>
            <w:tcBorders>
              <w:left w:val="nil"/>
              <w:bottom w:val="single" w:sz="4" w:space="0" w:color="auto"/>
            </w:tcBorders>
            <w:shd w:val="clear" w:color="auto" w:fill="auto"/>
            <w:vAlign w:val="center"/>
          </w:tcPr>
          <w:p w14:paraId="7BC97105" w14:textId="0A2E3435"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0.169</w:t>
            </w:r>
          </w:p>
        </w:tc>
      </w:tr>
      <w:tr w:rsidR="00C847D6" w:rsidRPr="00EA6B95" w14:paraId="0A3FCEEA" w14:textId="77777777" w:rsidTr="001F5790">
        <w:trPr>
          <w:trHeight w:val="19"/>
        </w:trPr>
        <w:tc>
          <w:tcPr>
            <w:tcW w:w="2230" w:type="dxa"/>
            <w:tcBorders>
              <w:bottom w:val="single" w:sz="4" w:space="0" w:color="auto"/>
            </w:tcBorders>
            <w:shd w:val="clear" w:color="auto" w:fill="auto"/>
            <w:vAlign w:val="center"/>
          </w:tcPr>
          <w:p w14:paraId="43A3A18D" w14:textId="19E931BD" w:rsidR="00C847D6" w:rsidRPr="00EA6B95" w:rsidRDefault="00C847D6" w:rsidP="00EA6B95">
            <w:pPr>
              <w:pStyle w:val="NoSpacing"/>
              <w:spacing w:line="360" w:lineRule="auto"/>
              <w:rPr>
                <w:rFonts w:ascii="Times New Roman" w:hAnsi="Times New Roman" w:cs="Times New Roman"/>
                <w:sz w:val="20"/>
                <w:szCs w:val="20"/>
              </w:rPr>
            </w:pPr>
            <w:r w:rsidRPr="00EA6B95">
              <w:rPr>
                <w:rFonts w:ascii="Times New Roman" w:hAnsi="Times New Roman" w:cs="Times New Roman"/>
                <w:sz w:val="20"/>
                <w:szCs w:val="20"/>
              </w:rPr>
              <w:t>Time (h)</w:t>
            </w:r>
          </w:p>
        </w:tc>
        <w:tc>
          <w:tcPr>
            <w:tcW w:w="905" w:type="dxa"/>
            <w:tcBorders>
              <w:left w:val="nil"/>
              <w:bottom w:val="single" w:sz="4" w:space="0" w:color="auto"/>
            </w:tcBorders>
            <w:shd w:val="clear" w:color="auto" w:fill="auto"/>
          </w:tcPr>
          <w:p w14:paraId="777977A6" w14:textId="77777777" w:rsidR="00C847D6" w:rsidRPr="00EA6B95" w:rsidRDefault="00C847D6" w:rsidP="00EA6B95">
            <w:pPr>
              <w:pStyle w:val="NoSpacing"/>
              <w:spacing w:line="360" w:lineRule="auto"/>
              <w:rPr>
                <w:rFonts w:ascii="Times New Roman" w:hAnsi="Times New Roman" w:cs="Times New Roman"/>
                <w:sz w:val="20"/>
                <w:szCs w:val="20"/>
              </w:rPr>
            </w:pPr>
            <w:proofErr w:type="spellStart"/>
            <w:r w:rsidRPr="00EA6B95">
              <w:rPr>
                <w:rFonts w:ascii="Times New Roman" w:hAnsi="Times New Roman" w:cs="Times New Roman"/>
                <w:sz w:val="20"/>
                <w:szCs w:val="20"/>
              </w:rPr>
              <w:t>tPNf</w:t>
            </w:r>
            <w:proofErr w:type="spellEnd"/>
          </w:p>
        </w:tc>
        <w:tc>
          <w:tcPr>
            <w:tcW w:w="2961" w:type="dxa"/>
            <w:tcBorders>
              <w:left w:val="nil"/>
              <w:bottom w:val="single" w:sz="4" w:space="0" w:color="auto"/>
            </w:tcBorders>
            <w:shd w:val="clear" w:color="auto" w:fill="auto"/>
            <w:vAlign w:val="center"/>
          </w:tcPr>
          <w:p w14:paraId="09F00029" w14:textId="61147610"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27.26 [24.34, 30.70]</w:t>
            </w:r>
          </w:p>
        </w:tc>
        <w:tc>
          <w:tcPr>
            <w:tcW w:w="3118" w:type="dxa"/>
            <w:tcBorders>
              <w:bottom w:val="single" w:sz="4" w:space="0" w:color="auto"/>
            </w:tcBorders>
            <w:shd w:val="clear" w:color="auto" w:fill="auto"/>
            <w:vAlign w:val="center"/>
          </w:tcPr>
          <w:p w14:paraId="5742EB40" w14:textId="36213869"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28.80 [26.55, 30.75]</w:t>
            </w:r>
          </w:p>
        </w:tc>
        <w:tc>
          <w:tcPr>
            <w:tcW w:w="1046" w:type="dxa"/>
            <w:tcBorders>
              <w:left w:val="nil"/>
              <w:bottom w:val="single" w:sz="4" w:space="0" w:color="auto"/>
            </w:tcBorders>
            <w:shd w:val="clear" w:color="auto" w:fill="auto"/>
            <w:vAlign w:val="center"/>
          </w:tcPr>
          <w:p w14:paraId="3D47E598" w14:textId="4E53F398" w:rsidR="00C847D6" w:rsidRPr="00EA6B95" w:rsidRDefault="00C847D6" w:rsidP="00EA6B95">
            <w:pPr>
              <w:pStyle w:val="NoSpacing"/>
              <w:spacing w:line="360" w:lineRule="auto"/>
              <w:jc w:val="both"/>
              <w:rPr>
                <w:rFonts w:ascii="Times New Roman" w:eastAsia="Times New Roman" w:hAnsi="Times New Roman" w:cs="Times New Roman"/>
                <w:color w:val="000000"/>
                <w:sz w:val="20"/>
                <w:szCs w:val="20"/>
                <w:lang w:eastAsia="nl-NL"/>
              </w:rPr>
            </w:pPr>
            <w:r w:rsidRPr="00EA6B95">
              <w:rPr>
                <w:rFonts w:ascii="Times New Roman" w:eastAsia="Times New Roman" w:hAnsi="Times New Roman" w:cs="Times New Roman"/>
                <w:color w:val="000000"/>
                <w:sz w:val="20"/>
                <w:szCs w:val="20"/>
                <w:lang w:eastAsia="nl-NL"/>
              </w:rPr>
              <w:t>0.533</w:t>
            </w:r>
          </w:p>
        </w:tc>
      </w:tr>
    </w:tbl>
    <w:p w14:paraId="208009CF" w14:textId="2850197F" w:rsidR="00A6620E" w:rsidRDefault="005C76C5" w:rsidP="00702BB1">
      <w:pPr>
        <w:spacing w:line="360" w:lineRule="auto"/>
        <w:rPr>
          <w:rFonts w:ascii="Times New Roman" w:hAnsi="Times New Roman" w:cs="Times New Roman"/>
          <w:sz w:val="20"/>
          <w:szCs w:val="20"/>
        </w:rPr>
      </w:pPr>
      <w:r w:rsidRPr="00EA6B95">
        <w:rPr>
          <w:rFonts w:ascii="Times New Roman" w:hAnsi="Times New Roman" w:cs="Times New Roman"/>
          <w:sz w:val="20"/>
          <w:szCs w:val="20"/>
        </w:rPr>
        <w:t xml:space="preserve">Data is presented as median [interquartile range]. *Significant differences with a </w:t>
      </w:r>
      <w:r w:rsidR="00B4705E">
        <w:rPr>
          <w:rFonts w:ascii="Times New Roman" w:hAnsi="Times New Roman" w:cs="Times New Roman"/>
          <w:sz w:val="20"/>
          <w:szCs w:val="20"/>
        </w:rPr>
        <w:t>p</w:t>
      </w:r>
      <w:r w:rsidRPr="00EA6B95">
        <w:rPr>
          <w:rFonts w:ascii="Times New Roman" w:hAnsi="Times New Roman" w:cs="Times New Roman"/>
          <w:sz w:val="20"/>
          <w:szCs w:val="20"/>
        </w:rPr>
        <w:t>&lt;0.05.</w:t>
      </w:r>
      <w:r w:rsidR="00EA6B95" w:rsidRPr="00EA6B95">
        <w:rPr>
          <w:rFonts w:ascii="Times New Roman" w:hAnsi="Times New Roman" w:cs="Times New Roman"/>
          <w:sz w:val="20"/>
          <w:szCs w:val="20"/>
        </w:rPr>
        <w:t xml:space="preserve"> Abbreviations: </w:t>
      </w:r>
      <w:r w:rsidR="00EA6B95" w:rsidRPr="00F2151F">
        <w:rPr>
          <w:rFonts w:ascii="Times New Roman" w:hAnsi="Times New Roman" w:cs="Times New Roman"/>
          <w:sz w:val="20"/>
          <w:szCs w:val="20"/>
        </w:rPr>
        <w:t>ICSI, intracytoplasmic sperm injection; IVF, in vitro fertilization;</w:t>
      </w:r>
      <w:r w:rsidR="00EA6B95">
        <w:rPr>
          <w:rFonts w:ascii="Times New Roman" w:hAnsi="Times New Roman" w:cs="Times New Roman"/>
          <w:sz w:val="20"/>
          <w:szCs w:val="20"/>
        </w:rPr>
        <w:t xml:space="preserve"> </w:t>
      </w:r>
      <w:r w:rsidR="00EA6B95" w:rsidRPr="00EA6B95">
        <w:rPr>
          <w:rFonts w:ascii="Times New Roman" w:hAnsi="Times New Roman" w:cs="Times New Roman"/>
          <w:sz w:val="20"/>
          <w:szCs w:val="20"/>
        </w:rPr>
        <w:t xml:space="preserve">PN, </w:t>
      </w:r>
      <w:proofErr w:type="spellStart"/>
      <w:r w:rsidR="00EA6B95" w:rsidRPr="00EA6B95">
        <w:rPr>
          <w:rFonts w:ascii="Times New Roman" w:hAnsi="Times New Roman" w:cs="Times New Roman"/>
          <w:sz w:val="20"/>
          <w:szCs w:val="20"/>
        </w:rPr>
        <w:t>pronuclei</w:t>
      </w:r>
      <w:proofErr w:type="spellEnd"/>
      <w:r w:rsidR="00EA6B95">
        <w:rPr>
          <w:rFonts w:ascii="Times New Roman" w:hAnsi="Times New Roman" w:cs="Times New Roman"/>
          <w:sz w:val="20"/>
          <w:szCs w:val="20"/>
        </w:rPr>
        <w:t xml:space="preserve">; </w:t>
      </w:r>
      <w:r w:rsidR="00EA6B95" w:rsidRPr="00761E62">
        <w:rPr>
          <w:rFonts w:ascii="Times New Roman" w:hAnsi="Times New Roman" w:cs="Times New Roman"/>
          <w:sz w:val="20"/>
          <w:szCs w:val="20"/>
        </w:rPr>
        <w:t xml:space="preserve">t0, time of fertilization; </w:t>
      </w:r>
      <w:proofErr w:type="spellStart"/>
      <w:r w:rsidR="00EA6B95" w:rsidRPr="00761E62">
        <w:rPr>
          <w:rFonts w:ascii="Times New Roman" w:hAnsi="Times New Roman" w:cs="Times New Roman"/>
          <w:sz w:val="20"/>
          <w:szCs w:val="20"/>
        </w:rPr>
        <w:t>tPNa</w:t>
      </w:r>
      <w:proofErr w:type="spellEnd"/>
      <w:r w:rsidR="00EA6B95" w:rsidRPr="00761E62">
        <w:rPr>
          <w:rFonts w:ascii="Times New Roman" w:hAnsi="Times New Roman" w:cs="Times New Roman"/>
          <w:sz w:val="20"/>
          <w:szCs w:val="20"/>
        </w:rPr>
        <w:t xml:space="preserve">, time of pronuclear appearance; </w:t>
      </w:r>
      <w:proofErr w:type="spellStart"/>
      <w:r w:rsidR="00EA6B95" w:rsidRPr="00761E62">
        <w:rPr>
          <w:rFonts w:ascii="Times New Roman" w:hAnsi="Times New Roman" w:cs="Times New Roman"/>
          <w:sz w:val="20"/>
          <w:szCs w:val="20"/>
        </w:rPr>
        <w:t>tPNf</w:t>
      </w:r>
      <w:proofErr w:type="spellEnd"/>
      <w:r w:rsidR="00EA6B95" w:rsidRPr="00761E62">
        <w:rPr>
          <w:rFonts w:ascii="Times New Roman" w:hAnsi="Times New Roman" w:cs="Times New Roman"/>
          <w:sz w:val="20"/>
          <w:szCs w:val="20"/>
        </w:rPr>
        <w:t>, time of pronuclear fading.</w:t>
      </w:r>
    </w:p>
    <w:p w14:paraId="23EED543" w14:textId="77777777" w:rsidR="00A6620E" w:rsidRDefault="00A6620E">
      <w:pPr>
        <w:rPr>
          <w:rFonts w:ascii="Times New Roman" w:hAnsi="Times New Roman" w:cs="Times New Roman"/>
          <w:sz w:val="20"/>
          <w:szCs w:val="20"/>
        </w:rPr>
      </w:pPr>
      <w:r>
        <w:rPr>
          <w:rFonts w:ascii="Times New Roman" w:hAnsi="Times New Roman" w:cs="Times New Roman"/>
          <w:sz w:val="20"/>
          <w:szCs w:val="20"/>
        </w:rPr>
        <w:br w:type="page"/>
      </w:r>
    </w:p>
    <w:p w14:paraId="043C8128" w14:textId="717D2B91" w:rsidR="00A6620E" w:rsidRPr="0083656E" w:rsidRDefault="00A6620E" w:rsidP="00A6620E">
      <w:pPr>
        <w:spacing w:line="480" w:lineRule="auto"/>
        <w:rPr>
          <w:rFonts w:ascii="Times New Roman" w:hAnsi="Times New Roman" w:cs="Times New Roman"/>
        </w:rPr>
      </w:pPr>
      <w:r>
        <w:rPr>
          <w:rFonts w:ascii="Times New Roman" w:hAnsi="Times New Roman" w:cs="Times New Roman"/>
          <w:b/>
        </w:rPr>
        <w:lastRenderedPageBreak/>
        <w:t>Table</w:t>
      </w:r>
      <w:r w:rsidRPr="0083656E">
        <w:rPr>
          <w:rFonts w:ascii="Times New Roman" w:hAnsi="Times New Roman" w:cs="Times New Roman"/>
          <w:b/>
        </w:rPr>
        <w:t xml:space="preserve"> </w:t>
      </w:r>
      <w:r>
        <w:rPr>
          <w:rFonts w:ascii="Times New Roman" w:hAnsi="Times New Roman" w:cs="Times New Roman"/>
          <w:b/>
        </w:rPr>
        <w:t>S4</w:t>
      </w:r>
      <w:r w:rsidRPr="0083656E">
        <w:rPr>
          <w:rFonts w:ascii="Times New Roman" w:hAnsi="Times New Roman" w:cs="Times New Roman"/>
        </w:rPr>
        <w:t xml:space="preserve">. Logistic regression model of the association between oocyte area at </w:t>
      </w:r>
      <w:proofErr w:type="spellStart"/>
      <w:r w:rsidRPr="0083656E">
        <w:rPr>
          <w:rFonts w:ascii="Times New Roman" w:hAnsi="Times New Roman" w:cs="Times New Roman"/>
        </w:rPr>
        <w:t>tPNf</w:t>
      </w:r>
      <w:proofErr w:type="spellEnd"/>
      <w:r w:rsidRPr="0083656E">
        <w:rPr>
          <w:rFonts w:ascii="Times New Roman" w:hAnsi="Times New Roman" w:cs="Times New Roman"/>
        </w:rPr>
        <w:t xml:space="preserve"> in transferred ICSI oocytes (n=242, range 7483 to 11930 µm²) and post-implantation clinical outcomes.</w:t>
      </w:r>
    </w:p>
    <w:tbl>
      <w:tblPr>
        <w:tblStyle w:val="TableGrid"/>
        <w:tblW w:w="9303" w:type="dxa"/>
        <w:tblBorders>
          <w:left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015"/>
        <w:gridCol w:w="880"/>
        <w:gridCol w:w="248"/>
        <w:gridCol w:w="698"/>
        <w:gridCol w:w="1960"/>
        <w:gridCol w:w="914"/>
        <w:gridCol w:w="930"/>
        <w:gridCol w:w="1860"/>
        <w:gridCol w:w="798"/>
      </w:tblGrid>
      <w:tr w:rsidR="00A6620E" w:rsidRPr="00761E62" w14:paraId="164402B7" w14:textId="77777777" w:rsidTr="003C0B87">
        <w:trPr>
          <w:trHeight w:val="106"/>
        </w:trPr>
        <w:tc>
          <w:tcPr>
            <w:tcW w:w="1015" w:type="dxa"/>
            <w:tcBorders>
              <w:top w:val="single" w:sz="4" w:space="0" w:color="auto"/>
              <w:bottom w:val="nil"/>
            </w:tcBorders>
            <w:noWrap/>
          </w:tcPr>
          <w:p w14:paraId="20339E85"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p>
        </w:tc>
        <w:tc>
          <w:tcPr>
            <w:tcW w:w="880" w:type="dxa"/>
            <w:tcBorders>
              <w:top w:val="single" w:sz="4" w:space="0" w:color="auto"/>
              <w:bottom w:val="nil"/>
            </w:tcBorders>
          </w:tcPr>
          <w:p w14:paraId="775516A0" w14:textId="77777777" w:rsidR="00A6620E" w:rsidRPr="00761E62" w:rsidRDefault="00A6620E" w:rsidP="003C0B87">
            <w:pPr>
              <w:spacing w:line="360" w:lineRule="auto"/>
              <w:jc w:val="center"/>
              <w:rPr>
                <w:rFonts w:ascii="Times New Roman" w:eastAsia="Times New Roman" w:hAnsi="Times New Roman" w:cs="Times New Roman"/>
                <w:sz w:val="20"/>
                <w:szCs w:val="20"/>
                <w:lang w:eastAsia="nl-NL"/>
              </w:rPr>
            </w:pPr>
          </w:p>
        </w:tc>
        <w:tc>
          <w:tcPr>
            <w:tcW w:w="248" w:type="dxa"/>
            <w:tcBorders>
              <w:top w:val="single" w:sz="4" w:space="0" w:color="auto"/>
              <w:bottom w:val="nil"/>
            </w:tcBorders>
          </w:tcPr>
          <w:p w14:paraId="1651EED0" w14:textId="77777777" w:rsidR="00A6620E" w:rsidRPr="00761E62" w:rsidRDefault="00A6620E" w:rsidP="003C0B87">
            <w:pPr>
              <w:spacing w:line="360" w:lineRule="auto"/>
              <w:jc w:val="center"/>
              <w:rPr>
                <w:rFonts w:ascii="Times New Roman" w:eastAsia="Times New Roman" w:hAnsi="Times New Roman" w:cs="Times New Roman"/>
                <w:sz w:val="20"/>
                <w:szCs w:val="20"/>
                <w:lang w:eastAsia="nl-NL"/>
              </w:rPr>
            </w:pPr>
          </w:p>
        </w:tc>
        <w:tc>
          <w:tcPr>
            <w:tcW w:w="7160" w:type="dxa"/>
            <w:gridSpan w:val="6"/>
            <w:tcBorders>
              <w:top w:val="single" w:sz="4" w:space="0" w:color="auto"/>
              <w:bottom w:val="nil"/>
            </w:tcBorders>
          </w:tcPr>
          <w:p w14:paraId="6043709C" w14:textId="77777777" w:rsidR="00A6620E" w:rsidRPr="00761E62" w:rsidRDefault="00A6620E" w:rsidP="003C0B87">
            <w:pPr>
              <w:spacing w:line="360" w:lineRule="auto"/>
              <w:jc w:val="center"/>
              <w:rPr>
                <w:rFonts w:ascii="Times New Roman" w:hAnsi="Times New Roman" w:cs="Times New Roman"/>
                <w:b/>
                <w:sz w:val="20"/>
                <w:szCs w:val="20"/>
                <w:lang w:val="it-IT"/>
              </w:rPr>
            </w:pPr>
            <w:r w:rsidRPr="00761E62">
              <w:rPr>
                <w:rFonts w:ascii="Times New Roman" w:eastAsia="Times New Roman" w:hAnsi="Times New Roman" w:cs="Times New Roman"/>
                <w:b/>
                <w:sz w:val="20"/>
                <w:szCs w:val="20"/>
                <w:lang w:val="it-IT" w:eastAsia="nl-NL"/>
              </w:rPr>
              <w:t>Oocyte area (</w:t>
            </w:r>
            <w:r w:rsidRPr="00761E62">
              <w:rPr>
                <w:rFonts w:ascii="Times New Roman" w:hAnsi="Times New Roman" w:cs="Times New Roman"/>
                <w:b/>
                <w:sz w:val="20"/>
                <w:szCs w:val="20"/>
                <w:lang w:val="it-IT"/>
              </w:rPr>
              <w:t>10</w:t>
            </w:r>
            <w:r w:rsidRPr="00761E62">
              <w:rPr>
                <w:rFonts w:ascii="Times New Roman" w:hAnsi="Times New Roman" w:cs="Times New Roman"/>
                <w:b/>
                <w:sz w:val="20"/>
                <w:szCs w:val="20"/>
                <w:vertAlign w:val="superscript"/>
                <w:lang w:val="it-IT"/>
              </w:rPr>
              <w:t>-3</w:t>
            </w:r>
            <w:r w:rsidRPr="00761E62">
              <w:rPr>
                <w:rFonts w:ascii="Times New Roman" w:hAnsi="Times New Roman" w:cs="Times New Roman"/>
                <w:sz w:val="20"/>
                <w:szCs w:val="20"/>
                <w:lang w:val="it-IT"/>
              </w:rPr>
              <w:t xml:space="preserve"> </w:t>
            </w:r>
            <w:r w:rsidRPr="00761E62">
              <w:rPr>
                <w:rFonts w:ascii="Times New Roman" w:hAnsi="Times New Roman" w:cs="Times New Roman"/>
                <w:b/>
                <w:sz w:val="20"/>
                <w:szCs w:val="20"/>
                <w:lang w:val="it-IT"/>
              </w:rPr>
              <w:t>µm²)</w:t>
            </w:r>
          </w:p>
        </w:tc>
      </w:tr>
      <w:tr w:rsidR="00A6620E" w:rsidRPr="00761E62" w14:paraId="5B84AF36" w14:textId="77777777" w:rsidTr="003C0B87">
        <w:trPr>
          <w:trHeight w:val="275"/>
        </w:trPr>
        <w:tc>
          <w:tcPr>
            <w:tcW w:w="1015" w:type="dxa"/>
            <w:vMerge w:val="restart"/>
            <w:tcBorders>
              <w:top w:val="single" w:sz="4" w:space="0" w:color="auto"/>
              <w:bottom w:val="nil"/>
            </w:tcBorders>
            <w:noWrap/>
            <w:vAlign w:val="center"/>
            <w:hideMark/>
          </w:tcPr>
          <w:p w14:paraId="4A28EB7D" w14:textId="77777777" w:rsidR="00A6620E" w:rsidRPr="00761E62" w:rsidRDefault="00A6620E" w:rsidP="003C0B87">
            <w:pPr>
              <w:spacing w:line="360" w:lineRule="auto"/>
              <w:rPr>
                <w:rFonts w:ascii="Times New Roman" w:eastAsia="Times New Roman" w:hAnsi="Times New Roman" w:cs="Times New Roman"/>
                <w:b/>
                <w:sz w:val="20"/>
                <w:szCs w:val="20"/>
                <w:lang w:eastAsia="nl-NL"/>
              </w:rPr>
            </w:pPr>
            <w:r w:rsidRPr="00761E62">
              <w:rPr>
                <w:rFonts w:ascii="Times New Roman" w:eastAsia="Times New Roman" w:hAnsi="Times New Roman" w:cs="Times New Roman"/>
                <w:b/>
                <w:sz w:val="20"/>
                <w:szCs w:val="20"/>
                <w:lang w:eastAsia="nl-NL"/>
              </w:rPr>
              <w:t>Clinical outcomes</w:t>
            </w:r>
          </w:p>
        </w:tc>
        <w:tc>
          <w:tcPr>
            <w:tcW w:w="880" w:type="dxa"/>
            <w:vMerge w:val="restart"/>
            <w:tcBorders>
              <w:top w:val="single" w:sz="4" w:space="0" w:color="auto"/>
            </w:tcBorders>
            <w:vAlign w:val="center"/>
          </w:tcPr>
          <w:p w14:paraId="1EDEFF6A" w14:textId="77777777" w:rsidR="00A6620E" w:rsidRPr="00761E62" w:rsidRDefault="00A6620E" w:rsidP="003C0B87">
            <w:pPr>
              <w:spacing w:line="360" w:lineRule="auto"/>
              <w:rPr>
                <w:rFonts w:ascii="Times New Roman" w:eastAsia="Times New Roman" w:hAnsi="Times New Roman" w:cs="Times New Roman"/>
                <w:b/>
                <w:sz w:val="20"/>
                <w:szCs w:val="20"/>
                <w:lang w:eastAsia="nl-NL"/>
              </w:rPr>
            </w:pPr>
            <w:r w:rsidRPr="00761E62">
              <w:rPr>
                <w:rFonts w:ascii="Times New Roman" w:eastAsia="Times New Roman" w:hAnsi="Times New Roman" w:cs="Times New Roman"/>
                <w:b/>
                <w:color w:val="000000"/>
                <w:sz w:val="20"/>
                <w:szCs w:val="20"/>
                <w:lang w:eastAsia="nl-NL"/>
              </w:rPr>
              <w:t xml:space="preserve">Case number </w:t>
            </w:r>
          </w:p>
        </w:tc>
        <w:tc>
          <w:tcPr>
            <w:tcW w:w="3820" w:type="dxa"/>
            <w:gridSpan w:val="4"/>
            <w:tcBorders>
              <w:top w:val="single" w:sz="4" w:space="0" w:color="auto"/>
            </w:tcBorders>
          </w:tcPr>
          <w:p w14:paraId="6BF959A6" w14:textId="77777777" w:rsidR="00A6620E" w:rsidRPr="00761E62" w:rsidRDefault="00A6620E" w:rsidP="003C0B87">
            <w:pPr>
              <w:spacing w:line="360" w:lineRule="auto"/>
              <w:jc w:val="center"/>
              <w:rPr>
                <w:rFonts w:ascii="Times New Roman" w:eastAsia="Times New Roman" w:hAnsi="Times New Roman" w:cs="Times New Roman"/>
                <w:b/>
                <w:sz w:val="20"/>
                <w:szCs w:val="20"/>
                <w:lang w:eastAsia="nl-NL"/>
              </w:rPr>
            </w:pPr>
            <w:r w:rsidRPr="00761E62">
              <w:rPr>
                <w:rFonts w:ascii="Times New Roman" w:eastAsia="Times New Roman" w:hAnsi="Times New Roman" w:cs="Times New Roman"/>
                <w:b/>
                <w:sz w:val="20"/>
                <w:szCs w:val="20"/>
                <w:lang w:eastAsia="nl-NL"/>
              </w:rPr>
              <w:t>Crude</w:t>
            </w:r>
          </w:p>
        </w:tc>
        <w:tc>
          <w:tcPr>
            <w:tcW w:w="3588" w:type="dxa"/>
            <w:gridSpan w:val="3"/>
            <w:tcBorders>
              <w:top w:val="single" w:sz="4" w:space="0" w:color="auto"/>
              <w:bottom w:val="nil"/>
            </w:tcBorders>
          </w:tcPr>
          <w:p w14:paraId="57F134D5" w14:textId="77777777" w:rsidR="00A6620E" w:rsidRPr="00761E62" w:rsidRDefault="00A6620E" w:rsidP="003C0B87">
            <w:pPr>
              <w:spacing w:line="360" w:lineRule="auto"/>
              <w:jc w:val="center"/>
              <w:rPr>
                <w:rFonts w:ascii="Times New Roman" w:hAnsi="Times New Roman" w:cs="Times New Roman"/>
                <w:b/>
                <w:color w:val="548235"/>
                <w:sz w:val="20"/>
                <w:szCs w:val="20"/>
              </w:rPr>
            </w:pPr>
            <w:r w:rsidRPr="00761E62">
              <w:rPr>
                <w:rFonts w:ascii="Times New Roman" w:hAnsi="Times New Roman" w:cs="Times New Roman"/>
                <w:b/>
                <w:sz w:val="20"/>
                <w:szCs w:val="20"/>
              </w:rPr>
              <w:t>Adjusted</w:t>
            </w:r>
          </w:p>
        </w:tc>
      </w:tr>
      <w:tr w:rsidR="00A6620E" w:rsidRPr="00761E62" w14:paraId="7E761B0D" w14:textId="77777777" w:rsidTr="003C0B87">
        <w:trPr>
          <w:trHeight w:val="91"/>
        </w:trPr>
        <w:tc>
          <w:tcPr>
            <w:tcW w:w="1015" w:type="dxa"/>
            <w:vMerge/>
            <w:tcBorders>
              <w:top w:val="nil"/>
              <w:bottom w:val="single" w:sz="4" w:space="0" w:color="auto"/>
            </w:tcBorders>
            <w:noWrap/>
            <w:hideMark/>
          </w:tcPr>
          <w:p w14:paraId="0C4290AC"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p>
        </w:tc>
        <w:tc>
          <w:tcPr>
            <w:tcW w:w="880" w:type="dxa"/>
            <w:vMerge/>
            <w:tcBorders>
              <w:bottom w:val="single" w:sz="4" w:space="0" w:color="auto"/>
            </w:tcBorders>
          </w:tcPr>
          <w:p w14:paraId="70B4D918" w14:textId="77777777" w:rsidR="00A6620E" w:rsidRPr="00761E62" w:rsidRDefault="00A6620E" w:rsidP="003C0B87">
            <w:pPr>
              <w:spacing w:line="360" w:lineRule="auto"/>
              <w:jc w:val="center"/>
              <w:rPr>
                <w:rFonts w:ascii="Times New Roman" w:eastAsia="Times New Roman" w:hAnsi="Times New Roman" w:cs="Times New Roman"/>
                <w:color w:val="000000"/>
                <w:sz w:val="20"/>
                <w:szCs w:val="20"/>
                <w:lang w:eastAsia="nl-NL"/>
              </w:rPr>
            </w:pPr>
          </w:p>
        </w:tc>
        <w:tc>
          <w:tcPr>
            <w:tcW w:w="946" w:type="dxa"/>
            <w:gridSpan w:val="2"/>
            <w:tcBorders>
              <w:bottom w:val="single" w:sz="4" w:space="0" w:color="auto"/>
            </w:tcBorders>
          </w:tcPr>
          <w:p w14:paraId="64F959EA"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 xml:space="preserve">Estimate </w:t>
            </w:r>
          </w:p>
        </w:tc>
        <w:tc>
          <w:tcPr>
            <w:tcW w:w="1960" w:type="dxa"/>
            <w:tcBorders>
              <w:top w:val="nil"/>
              <w:bottom w:val="single" w:sz="4" w:space="0" w:color="auto"/>
            </w:tcBorders>
            <w:noWrap/>
            <w:vAlign w:val="bottom"/>
            <w:hideMark/>
          </w:tcPr>
          <w:p w14:paraId="4CFB4AF0"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OR (95% CI)</w:t>
            </w:r>
          </w:p>
        </w:tc>
        <w:tc>
          <w:tcPr>
            <w:tcW w:w="913" w:type="dxa"/>
            <w:tcBorders>
              <w:top w:val="nil"/>
              <w:bottom w:val="single" w:sz="4" w:space="0" w:color="auto"/>
            </w:tcBorders>
            <w:noWrap/>
            <w:vAlign w:val="bottom"/>
            <w:hideMark/>
          </w:tcPr>
          <w:p w14:paraId="5F76A65D"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Pr>
                <w:rFonts w:ascii="Times New Roman" w:eastAsia="Times New Roman" w:hAnsi="Times New Roman" w:cs="Times New Roman"/>
                <w:color w:val="000000"/>
                <w:sz w:val="20"/>
                <w:szCs w:val="20"/>
                <w:lang w:eastAsia="nl-NL"/>
              </w:rPr>
              <w:t>p</w:t>
            </w:r>
            <w:r w:rsidRPr="00761E62">
              <w:rPr>
                <w:rFonts w:ascii="Times New Roman" w:eastAsia="Times New Roman" w:hAnsi="Times New Roman" w:cs="Times New Roman"/>
                <w:color w:val="000000"/>
                <w:sz w:val="20"/>
                <w:szCs w:val="20"/>
                <w:lang w:eastAsia="nl-NL"/>
              </w:rPr>
              <w:t>-value</w:t>
            </w:r>
          </w:p>
        </w:tc>
        <w:tc>
          <w:tcPr>
            <w:tcW w:w="930" w:type="dxa"/>
            <w:tcBorders>
              <w:top w:val="nil"/>
              <w:bottom w:val="single" w:sz="4" w:space="0" w:color="auto"/>
            </w:tcBorders>
          </w:tcPr>
          <w:p w14:paraId="65D91B12"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 xml:space="preserve">Estimate </w:t>
            </w:r>
          </w:p>
        </w:tc>
        <w:tc>
          <w:tcPr>
            <w:tcW w:w="1860" w:type="dxa"/>
            <w:tcBorders>
              <w:top w:val="nil"/>
              <w:bottom w:val="single" w:sz="4" w:space="0" w:color="auto"/>
            </w:tcBorders>
            <w:vAlign w:val="bottom"/>
          </w:tcPr>
          <w:p w14:paraId="54F060D9"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OR (95% CI)</w:t>
            </w:r>
          </w:p>
        </w:tc>
        <w:tc>
          <w:tcPr>
            <w:tcW w:w="798" w:type="dxa"/>
            <w:tcBorders>
              <w:top w:val="nil"/>
              <w:bottom w:val="single" w:sz="4" w:space="0" w:color="auto"/>
            </w:tcBorders>
            <w:vAlign w:val="bottom"/>
          </w:tcPr>
          <w:p w14:paraId="24C04079"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Pr>
                <w:rFonts w:ascii="Times New Roman" w:eastAsia="Times New Roman" w:hAnsi="Times New Roman" w:cs="Times New Roman"/>
                <w:color w:val="000000"/>
                <w:sz w:val="20"/>
                <w:szCs w:val="20"/>
                <w:lang w:eastAsia="nl-NL"/>
              </w:rPr>
              <w:t>p</w:t>
            </w:r>
            <w:r w:rsidRPr="00761E62">
              <w:rPr>
                <w:rFonts w:ascii="Times New Roman" w:eastAsia="Times New Roman" w:hAnsi="Times New Roman" w:cs="Times New Roman"/>
                <w:color w:val="000000"/>
                <w:sz w:val="20"/>
                <w:szCs w:val="20"/>
                <w:lang w:eastAsia="nl-NL"/>
              </w:rPr>
              <w:t>-value</w:t>
            </w:r>
          </w:p>
        </w:tc>
      </w:tr>
      <w:tr w:rsidR="00A6620E" w:rsidRPr="00761E62" w14:paraId="0CFA4888" w14:textId="77777777" w:rsidTr="003C0B87">
        <w:trPr>
          <w:trHeight w:val="271"/>
        </w:trPr>
        <w:tc>
          <w:tcPr>
            <w:tcW w:w="1015" w:type="dxa"/>
            <w:tcBorders>
              <w:top w:val="single" w:sz="4" w:space="0" w:color="auto"/>
              <w:bottom w:val="nil"/>
            </w:tcBorders>
            <w:noWrap/>
            <w:vAlign w:val="center"/>
            <w:hideMark/>
          </w:tcPr>
          <w:p w14:paraId="13F8AB4D"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proofErr w:type="spellStart"/>
            <w:r w:rsidRPr="00761E62">
              <w:rPr>
                <w:rFonts w:ascii="Times New Roman" w:eastAsia="Times New Roman" w:hAnsi="Times New Roman" w:cs="Times New Roman"/>
                <w:color w:val="000000"/>
                <w:sz w:val="20"/>
                <w:szCs w:val="20"/>
                <w:lang w:eastAsia="nl-NL"/>
              </w:rPr>
              <w:t>hCG</w:t>
            </w:r>
            <w:proofErr w:type="spellEnd"/>
            <w:r w:rsidRPr="00761E62">
              <w:rPr>
                <w:rFonts w:ascii="Times New Roman" w:eastAsia="Times New Roman" w:hAnsi="Times New Roman" w:cs="Times New Roman"/>
                <w:color w:val="000000"/>
                <w:sz w:val="20"/>
                <w:szCs w:val="20"/>
                <w:lang w:eastAsia="nl-NL"/>
              </w:rPr>
              <w:t xml:space="preserve">+ </w:t>
            </w:r>
          </w:p>
        </w:tc>
        <w:tc>
          <w:tcPr>
            <w:tcW w:w="880" w:type="dxa"/>
            <w:tcBorders>
              <w:top w:val="single" w:sz="4" w:space="0" w:color="auto"/>
              <w:bottom w:val="nil"/>
            </w:tcBorders>
            <w:vAlign w:val="center"/>
          </w:tcPr>
          <w:p w14:paraId="45D059E7"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107</w:t>
            </w:r>
          </w:p>
        </w:tc>
        <w:tc>
          <w:tcPr>
            <w:tcW w:w="946" w:type="dxa"/>
            <w:gridSpan w:val="2"/>
            <w:tcBorders>
              <w:top w:val="single" w:sz="4" w:space="0" w:color="auto"/>
              <w:bottom w:val="nil"/>
            </w:tcBorders>
            <w:vAlign w:val="center"/>
          </w:tcPr>
          <w:p w14:paraId="6515BDD8"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0.091</w:t>
            </w:r>
          </w:p>
        </w:tc>
        <w:tc>
          <w:tcPr>
            <w:tcW w:w="1960" w:type="dxa"/>
            <w:tcBorders>
              <w:top w:val="single" w:sz="4" w:space="0" w:color="auto"/>
              <w:bottom w:val="nil"/>
            </w:tcBorders>
            <w:noWrap/>
            <w:vAlign w:val="center"/>
            <w:hideMark/>
          </w:tcPr>
          <w:p w14:paraId="0E20F9E3"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1.095 (0.725, 1.660)</w:t>
            </w:r>
          </w:p>
        </w:tc>
        <w:tc>
          <w:tcPr>
            <w:tcW w:w="913" w:type="dxa"/>
            <w:tcBorders>
              <w:top w:val="single" w:sz="4" w:space="0" w:color="auto"/>
              <w:bottom w:val="nil"/>
            </w:tcBorders>
            <w:noWrap/>
            <w:vAlign w:val="center"/>
            <w:hideMark/>
          </w:tcPr>
          <w:p w14:paraId="221F3AF4"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0.666</w:t>
            </w:r>
          </w:p>
        </w:tc>
        <w:tc>
          <w:tcPr>
            <w:tcW w:w="930" w:type="dxa"/>
            <w:tcBorders>
              <w:top w:val="nil"/>
              <w:bottom w:val="nil"/>
            </w:tcBorders>
            <w:vAlign w:val="center"/>
          </w:tcPr>
          <w:p w14:paraId="2325730A"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0.289</w:t>
            </w:r>
          </w:p>
        </w:tc>
        <w:tc>
          <w:tcPr>
            <w:tcW w:w="1860" w:type="dxa"/>
            <w:tcBorders>
              <w:top w:val="nil"/>
              <w:left w:val="nil"/>
              <w:bottom w:val="nil"/>
              <w:right w:val="nil"/>
            </w:tcBorders>
            <w:shd w:val="clear" w:color="auto" w:fill="auto"/>
            <w:vAlign w:val="center"/>
          </w:tcPr>
          <w:p w14:paraId="6EBB1CA6"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1.336 (0.862, 2.084)</w:t>
            </w:r>
          </w:p>
        </w:tc>
        <w:tc>
          <w:tcPr>
            <w:tcW w:w="798" w:type="dxa"/>
            <w:tcBorders>
              <w:top w:val="nil"/>
              <w:left w:val="nil"/>
              <w:bottom w:val="nil"/>
              <w:right w:val="nil"/>
            </w:tcBorders>
            <w:shd w:val="clear" w:color="auto" w:fill="auto"/>
            <w:vAlign w:val="center"/>
          </w:tcPr>
          <w:p w14:paraId="1B46FA3A"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0.196</w:t>
            </w:r>
          </w:p>
        </w:tc>
      </w:tr>
      <w:tr w:rsidR="00A6620E" w:rsidRPr="00761E62" w14:paraId="1AD6894A" w14:textId="77777777" w:rsidTr="003C0B87">
        <w:trPr>
          <w:trHeight w:val="271"/>
        </w:trPr>
        <w:tc>
          <w:tcPr>
            <w:tcW w:w="1015" w:type="dxa"/>
            <w:tcBorders>
              <w:top w:val="nil"/>
              <w:bottom w:val="nil"/>
            </w:tcBorders>
            <w:noWrap/>
            <w:vAlign w:val="center"/>
            <w:hideMark/>
          </w:tcPr>
          <w:p w14:paraId="78BD4B7D"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 xml:space="preserve">GS+ </w:t>
            </w:r>
          </w:p>
        </w:tc>
        <w:tc>
          <w:tcPr>
            <w:tcW w:w="880" w:type="dxa"/>
            <w:tcBorders>
              <w:top w:val="nil"/>
              <w:bottom w:val="nil"/>
            </w:tcBorders>
            <w:vAlign w:val="center"/>
          </w:tcPr>
          <w:p w14:paraId="1106028F"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98</w:t>
            </w:r>
          </w:p>
        </w:tc>
        <w:tc>
          <w:tcPr>
            <w:tcW w:w="946" w:type="dxa"/>
            <w:gridSpan w:val="2"/>
            <w:tcBorders>
              <w:top w:val="nil"/>
              <w:bottom w:val="nil"/>
            </w:tcBorders>
            <w:vAlign w:val="center"/>
          </w:tcPr>
          <w:p w14:paraId="2E9CDD13"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0.090</w:t>
            </w:r>
          </w:p>
        </w:tc>
        <w:tc>
          <w:tcPr>
            <w:tcW w:w="1960" w:type="dxa"/>
            <w:tcBorders>
              <w:top w:val="nil"/>
              <w:bottom w:val="nil"/>
            </w:tcBorders>
            <w:noWrap/>
            <w:vAlign w:val="center"/>
            <w:hideMark/>
          </w:tcPr>
          <w:p w14:paraId="52D9F36C"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1.094 (0.722, 1.667)</w:t>
            </w:r>
          </w:p>
        </w:tc>
        <w:tc>
          <w:tcPr>
            <w:tcW w:w="913" w:type="dxa"/>
            <w:tcBorders>
              <w:top w:val="nil"/>
              <w:bottom w:val="nil"/>
            </w:tcBorders>
            <w:noWrap/>
            <w:vAlign w:val="center"/>
            <w:hideMark/>
          </w:tcPr>
          <w:p w14:paraId="0E5C680E"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0.671</w:t>
            </w:r>
          </w:p>
        </w:tc>
        <w:tc>
          <w:tcPr>
            <w:tcW w:w="930" w:type="dxa"/>
            <w:tcBorders>
              <w:top w:val="nil"/>
              <w:bottom w:val="nil"/>
            </w:tcBorders>
            <w:vAlign w:val="center"/>
          </w:tcPr>
          <w:p w14:paraId="0A109132"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0.262</w:t>
            </w:r>
          </w:p>
        </w:tc>
        <w:tc>
          <w:tcPr>
            <w:tcW w:w="1860" w:type="dxa"/>
            <w:tcBorders>
              <w:top w:val="nil"/>
              <w:left w:val="nil"/>
              <w:bottom w:val="nil"/>
              <w:right w:val="nil"/>
            </w:tcBorders>
            <w:shd w:val="clear" w:color="auto" w:fill="auto"/>
            <w:vAlign w:val="center"/>
          </w:tcPr>
          <w:p w14:paraId="389ECFCE"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1.300 (0.840, 2.026)</w:t>
            </w:r>
          </w:p>
        </w:tc>
        <w:tc>
          <w:tcPr>
            <w:tcW w:w="798" w:type="dxa"/>
            <w:tcBorders>
              <w:top w:val="nil"/>
              <w:left w:val="nil"/>
              <w:bottom w:val="nil"/>
              <w:right w:val="nil"/>
            </w:tcBorders>
            <w:shd w:val="clear" w:color="auto" w:fill="auto"/>
            <w:vAlign w:val="center"/>
          </w:tcPr>
          <w:p w14:paraId="3F96E4DB"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0.241</w:t>
            </w:r>
          </w:p>
        </w:tc>
      </w:tr>
      <w:tr w:rsidR="00A6620E" w:rsidRPr="00761E62" w14:paraId="67A3BB45" w14:textId="77777777" w:rsidTr="003C0B87">
        <w:trPr>
          <w:trHeight w:val="271"/>
        </w:trPr>
        <w:tc>
          <w:tcPr>
            <w:tcW w:w="1015" w:type="dxa"/>
            <w:tcBorders>
              <w:top w:val="nil"/>
              <w:bottom w:val="nil"/>
            </w:tcBorders>
            <w:noWrap/>
            <w:vAlign w:val="center"/>
            <w:hideMark/>
          </w:tcPr>
          <w:p w14:paraId="335DACA8" w14:textId="77777777" w:rsidR="00A6620E" w:rsidRPr="00761E62" w:rsidRDefault="00A6620E" w:rsidP="003C0B87">
            <w:pPr>
              <w:spacing w:line="360" w:lineRule="auto"/>
              <w:rPr>
                <w:rFonts w:ascii="Times New Roman" w:eastAsia="Times New Roman" w:hAnsi="Times New Roman" w:cs="Times New Roman"/>
                <w:color w:val="000000"/>
                <w:sz w:val="20"/>
                <w:szCs w:val="20"/>
                <w:lang w:eastAsia="nl-NL"/>
              </w:rPr>
            </w:pPr>
            <w:r w:rsidRPr="00761E62">
              <w:rPr>
                <w:rFonts w:ascii="Times New Roman" w:eastAsia="Times New Roman" w:hAnsi="Times New Roman" w:cs="Times New Roman"/>
                <w:color w:val="000000"/>
                <w:sz w:val="20"/>
                <w:szCs w:val="20"/>
                <w:lang w:eastAsia="nl-NL"/>
              </w:rPr>
              <w:t xml:space="preserve">FHB+ </w:t>
            </w:r>
          </w:p>
        </w:tc>
        <w:tc>
          <w:tcPr>
            <w:tcW w:w="880" w:type="dxa"/>
            <w:tcBorders>
              <w:top w:val="nil"/>
              <w:bottom w:val="nil"/>
            </w:tcBorders>
            <w:vAlign w:val="center"/>
          </w:tcPr>
          <w:p w14:paraId="2BB57B87"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88</w:t>
            </w:r>
          </w:p>
        </w:tc>
        <w:tc>
          <w:tcPr>
            <w:tcW w:w="946" w:type="dxa"/>
            <w:gridSpan w:val="2"/>
            <w:tcBorders>
              <w:top w:val="nil"/>
              <w:bottom w:val="nil"/>
            </w:tcBorders>
            <w:vAlign w:val="center"/>
          </w:tcPr>
          <w:p w14:paraId="6C50C35B"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0.035</w:t>
            </w:r>
          </w:p>
        </w:tc>
        <w:tc>
          <w:tcPr>
            <w:tcW w:w="1960" w:type="dxa"/>
            <w:tcBorders>
              <w:top w:val="nil"/>
              <w:bottom w:val="nil"/>
            </w:tcBorders>
            <w:noWrap/>
            <w:vAlign w:val="center"/>
            <w:hideMark/>
          </w:tcPr>
          <w:p w14:paraId="716367AD"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1.036 (0.678, 1.589)</w:t>
            </w:r>
          </w:p>
        </w:tc>
        <w:tc>
          <w:tcPr>
            <w:tcW w:w="913" w:type="dxa"/>
            <w:tcBorders>
              <w:top w:val="nil"/>
              <w:bottom w:val="nil"/>
            </w:tcBorders>
            <w:noWrap/>
            <w:vAlign w:val="center"/>
            <w:hideMark/>
          </w:tcPr>
          <w:p w14:paraId="0D8D4E2A" w14:textId="77777777" w:rsidR="00A6620E" w:rsidRPr="00761E62" w:rsidRDefault="00A6620E" w:rsidP="003C0B87">
            <w:pPr>
              <w:spacing w:line="360" w:lineRule="auto"/>
              <w:rPr>
                <w:rFonts w:ascii="Times New Roman" w:eastAsia="Times New Roman" w:hAnsi="Times New Roman" w:cs="Times New Roman"/>
                <w:sz w:val="20"/>
                <w:szCs w:val="20"/>
                <w:lang w:eastAsia="nl-NL"/>
              </w:rPr>
            </w:pPr>
            <w:r w:rsidRPr="00761E62">
              <w:rPr>
                <w:rFonts w:ascii="Times New Roman" w:hAnsi="Times New Roman" w:cs="Times New Roman"/>
                <w:kern w:val="24"/>
                <w:sz w:val="20"/>
                <w:szCs w:val="20"/>
              </w:rPr>
              <w:t>0.870</w:t>
            </w:r>
          </w:p>
        </w:tc>
        <w:tc>
          <w:tcPr>
            <w:tcW w:w="930" w:type="dxa"/>
            <w:tcBorders>
              <w:top w:val="nil"/>
              <w:bottom w:val="nil"/>
            </w:tcBorders>
            <w:vAlign w:val="center"/>
          </w:tcPr>
          <w:p w14:paraId="00FC4D8B" w14:textId="77777777" w:rsidR="00A6620E" w:rsidRPr="00761E62" w:rsidRDefault="00A6620E" w:rsidP="003C0B87">
            <w:pPr>
              <w:spacing w:line="360" w:lineRule="auto"/>
              <w:rPr>
                <w:rFonts w:ascii="Times New Roman" w:hAnsi="Times New Roman" w:cs="Times New Roman"/>
                <w:kern w:val="24"/>
                <w:sz w:val="20"/>
                <w:szCs w:val="20"/>
                <w:lang w:val="nl-NL"/>
              </w:rPr>
            </w:pPr>
            <w:r w:rsidRPr="00761E62">
              <w:rPr>
                <w:rFonts w:ascii="Times New Roman" w:hAnsi="Times New Roman" w:cs="Times New Roman"/>
                <w:kern w:val="24"/>
                <w:sz w:val="20"/>
                <w:szCs w:val="20"/>
              </w:rPr>
              <w:t>0.160</w:t>
            </w:r>
          </w:p>
        </w:tc>
        <w:tc>
          <w:tcPr>
            <w:tcW w:w="1860" w:type="dxa"/>
            <w:tcBorders>
              <w:top w:val="nil"/>
              <w:left w:val="nil"/>
              <w:bottom w:val="nil"/>
              <w:right w:val="nil"/>
            </w:tcBorders>
            <w:shd w:val="clear" w:color="auto" w:fill="auto"/>
            <w:vAlign w:val="center"/>
          </w:tcPr>
          <w:p w14:paraId="6A378E62" w14:textId="77777777" w:rsidR="00A6620E" w:rsidRPr="00761E62" w:rsidRDefault="00A6620E" w:rsidP="003C0B87">
            <w:pPr>
              <w:spacing w:line="360" w:lineRule="auto"/>
              <w:rPr>
                <w:rFonts w:ascii="Times New Roman" w:hAnsi="Times New Roman" w:cs="Times New Roman"/>
                <w:sz w:val="20"/>
                <w:szCs w:val="20"/>
                <w:lang w:val="nl-NL"/>
              </w:rPr>
            </w:pPr>
            <w:r w:rsidRPr="00761E62">
              <w:rPr>
                <w:rFonts w:ascii="Times New Roman" w:hAnsi="Times New Roman" w:cs="Times New Roman"/>
                <w:kern w:val="24"/>
                <w:sz w:val="20"/>
                <w:szCs w:val="20"/>
              </w:rPr>
              <w:t>1.174 (0.755, 1.833)</w:t>
            </w:r>
          </w:p>
        </w:tc>
        <w:tc>
          <w:tcPr>
            <w:tcW w:w="798" w:type="dxa"/>
            <w:tcBorders>
              <w:top w:val="nil"/>
              <w:left w:val="nil"/>
              <w:bottom w:val="nil"/>
              <w:right w:val="nil"/>
            </w:tcBorders>
            <w:shd w:val="clear" w:color="auto" w:fill="auto"/>
            <w:vAlign w:val="center"/>
          </w:tcPr>
          <w:p w14:paraId="705E2AFA" w14:textId="77777777" w:rsidR="00A6620E" w:rsidRPr="00761E62" w:rsidRDefault="00A6620E" w:rsidP="003C0B87">
            <w:pPr>
              <w:spacing w:line="360" w:lineRule="auto"/>
              <w:rPr>
                <w:rFonts w:ascii="Times New Roman" w:hAnsi="Times New Roman" w:cs="Times New Roman"/>
                <w:sz w:val="20"/>
                <w:szCs w:val="20"/>
                <w:lang w:val="nl-NL"/>
              </w:rPr>
            </w:pPr>
            <w:r w:rsidRPr="00761E62">
              <w:rPr>
                <w:rFonts w:ascii="Times New Roman" w:hAnsi="Times New Roman" w:cs="Times New Roman"/>
                <w:kern w:val="24"/>
                <w:sz w:val="20"/>
                <w:szCs w:val="20"/>
                <w:lang w:val="nl-NL"/>
              </w:rPr>
              <w:t>0.477</w:t>
            </w:r>
          </w:p>
        </w:tc>
      </w:tr>
      <w:tr w:rsidR="00A6620E" w:rsidRPr="00761E62" w14:paraId="58CEF889" w14:textId="77777777" w:rsidTr="003C0B87">
        <w:trPr>
          <w:trHeight w:val="271"/>
        </w:trPr>
        <w:tc>
          <w:tcPr>
            <w:tcW w:w="1015" w:type="dxa"/>
            <w:tcBorders>
              <w:top w:val="nil"/>
            </w:tcBorders>
            <w:noWrap/>
            <w:vAlign w:val="center"/>
          </w:tcPr>
          <w:p w14:paraId="0F54290D" w14:textId="77777777" w:rsidR="00A6620E" w:rsidRPr="00761E62" w:rsidRDefault="00A6620E" w:rsidP="003C0B87">
            <w:pPr>
              <w:spacing w:line="360" w:lineRule="auto"/>
              <w:rPr>
                <w:rFonts w:ascii="Times New Roman" w:eastAsia="Times New Roman" w:hAnsi="Times New Roman" w:cs="Times New Roman"/>
                <w:color w:val="000000"/>
                <w:sz w:val="20"/>
                <w:szCs w:val="20"/>
                <w:lang w:val="nl-NL" w:eastAsia="nl-NL"/>
              </w:rPr>
            </w:pPr>
            <w:r w:rsidRPr="00761E62">
              <w:rPr>
                <w:rFonts w:ascii="Times New Roman" w:eastAsia="Times New Roman" w:hAnsi="Times New Roman" w:cs="Times New Roman"/>
                <w:color w:val="000000"/>
                <w:sz w:val="20"/>
                <w:szCs w:val="20"/>
                <w:lang w:val="nl-NL" w:eastAsia="nl-NL"/>
              </w:rPr>
              <w:t xml:space="preserve">LB+ </w:t>
            </w:r>
          </w:p>
        </w:tc>
        <w:tc>
          <w:tcPr>
            <w:tcW w:w="880" w:type="dxa"/>
            <w:tcBorders>
              <w:top w:val="nil"/>
            </w:tcBorders>
            <w:vAlign w:val="center"/>
          </w:tcPr>
          <w:p w14:paraId="2AB7892D" w14:textId="77777777" w:rsidR="00A6620E" w:rsidRPr="00761E62" w:rsidRDefault="00A6620E" w:rsidP="003C0B87">
            <w:pPr>
              <w:spacing w:line="360" w:lineRule="auto"/>
              <w:rPr>
                <w:rFonts w:ascii="Times New Roman" w:hAnsi="Times New Roman" w:cs="Times New Roman"/>
                <w:kern w:val="24"/>
                <w:sz w:val="20"/>
                <w:szCs w:val="20"/>
                <w:lang w:val="nl-NL"/>
              </w:rPr>
            </w:pPr>
            <w:r w:rsidRPr="00761E62">
              <w:rPr>
                <w:rFonts w:ascii="Times New Roman" w:hAnsi="Times New Roman" w:cs="Times New Roman"/>
                <w:kern w:val="24"/>
                <w:sz w:val="20"/>
                <w:szCs w:val="20"/>
                <w:lang w:val="nl-NL"/>
              </w:rPr>
              <w:t>83</w:t>
            </w:r>
          </w:p>
        </w:tc>
        <w:tc>
          <w:tcPr>
            <w:tcW w:w="946" w:type="dxa"/>
            <w:gridSpan w:val="2"/>
            <w:tcBorders>
              <w:top w:val="nil"/>
            </w:tcBorders>
            <w:vAlign w:val="center"/>
          </w:tcPr>
          <w:p w14:paraId="5E1658B1" w14:textId="77777777" w:rsidR="00A6620E" w:rsidRPr="00761E62" w:rsidRDefault="00A6620E" w:rsidP="003C0B87">
            <w:pPr>
              <w:spacing w:line="360" w:lineRule="auto"/>
              <w:rPr>
                <w:rFonts w:ascii="Times New Roman" w:hAnsi="Times New Roman" w:cs="Times New Roman"/>
                <w:kern w:val="24"/>
                <w:sz w:val="20"/>
                <w:szCs w:val="20"/>
                <w:lang w:val="nl-NL"/>
              </w:rPr>
            </w:pPr>
            <w:r w:rsidRPr="00761E62">
              <w:rPr>
                <w:rFonts w:ascii="Times New Roman" w:hAnsi="Times New Roman" w:cs="Times New Roman"/>
                <w:kern w:val="24"/>
                <w:sz w:val="20"/>
                <w:szCs w:val="20"/>
                <w:lang w:val="nl-NL"/>
              </w:rPr>
              <w:t>0.076</w:t>
            </w:r>
          </w:p>
        </w:tc>
        <w:tc>
          <w:tcPr>
            <w:tcW w:w="1960" w:type="dxa"/>
            <w:tcBorders>
              <w:top w:val="nil"/>
            </w:tcBorders>
            <w:noWrap/>
            <w:vAlign w:val="center"/>
          </w:tcPr>
          <w:p w14:paraId="1A5553DF"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1.079 (0.702, 1.667)</w:t>
            </w:r>
          </w:p>
        </w:tc>
        <w:tc>
          <w:tcPr>
            <w:tcW w:w="913" w:type="dxa"/>
            <w:tcBorders>
              <w:top w:val="nil"/>
            </w:tcBorders>
            <w:noWrap/>
            <w:vAlign w:val="center"/>
          </w:tcPr>
          <w:p w14:paraId="567F561F"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0.729</w:t>
            </w:r>
          </w:p>
        </w:tc>
        <w:tc>
          <w:tcPr>
            <w:tcW w:w="930" w:type="dxa"/>
            <w:tcBorders>
              <w:top w:val="nil"/>
            </w:tcBorders>
            <w:vAlign w:val="center"/>
          </w:tcPr>
          <w:p w14:paraId="6E17C15F" w14:textId="77777777" w:rsidR="00A6620E" w:rsidRPr="00761E62" w:rsidRDefault="00A6620E" w:rsidP="003C0B87">
            <w:pPr>
              <w:spacing w:line="360" w:lineRule="auto"/>
              <w:rPr>
                <w:rFonts w:ascii="Times New Roman" w:hAnsi="Times New Roman" w:cs="Times New Roman"/>
                <w:kern w:val="24"/>
                <w:sz w:val="20"/>
                <w:szCs w:val="20"/>
              </w:rPr>
            </w:pPr>
            <w:r w:rsidRPr="00761E62">
              <w:rPr>
                <w:rFonts w:ascii="Times New Roman" w:hAnsi="Times New Roman" w:cs="Times New Roman"/>
                <w:kern w:val="24"/>
                <w:sz w:val="20"/>
                <w:szCs w:val="20"/>
              </w:rPr>
              <w:t>0.202</w:t>
            </w:r>
          </w:p>
        </w:tc>
        <w:tc>
          <w:tcPr>
            <w:tcW w:w="1860" w:type="dxa"/>
            <w:tcBorders>
              <w:top w:val="nil"/>
            </w:tcBorders>
            <w:vAlign w:val="center"/>
          </w:tcPr>
          <w:p w14:paraId="206238BF"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1.224 (0.784, 1.922)</w:t>
            </w:r>
          </w:p>
        </w:tc>
        <w:tc>
          <w:tcPr>
            <w:tcW w:w="798" w:type="dxa"/>
            <w:tcBorders>
              <w:top w:val="nil"/>
            </w:tcBorders>
            <w:vAlign w:val="center"/>
          </w:tcPr>
          <w:p w14:paraId="7327CC21" w14:textId="77777777" w:rsidR="00A6620E" w:rsidRPr="00761E62" w:rsidRDefault="00A6620E" w:rsidP="003C0B87">
            <w:pPr>
              <w:spacing w:line="360" w:lineRule="auto"/>
              <w:rPr>
                <w:rFonts w:ascii="Times New Roman" w:hAnsi="Times New Roman" w:cs="Times New Roman"/>
                <w:sz w:val="20"/>
                <w:szCs w:val="20"/>
              </w:rPr>
            </w:pPr>
            <w:r w:rsidRPr="00761E62">
              <w:rPr>
                <w:rFonts w:ascii="Times New Roman" w:hAnsi="Times New Roman" w:cs="Times New Roman"/>
                <w:kern w:val="24"/>
                <w:sz w:val="20"/>
                <w:szCs w:val="20"/>
              </w:rPr>
              <w:t>0.375</w:t>
            </w:r>
          </w:p>
        </w:tc>
      </w:tr>
    </w:tbl>
    <w:p w14:paraId="17218500" w14:textId="77777777" w:rsidR="00A6620E" w:rsidRDefault="00A6620E" w:rsidP="00A6620E">
      <w:pPr>
        <w:spacing w:line="480" w:lineRule="auto"/>
        <w:rPr>
          <w:rFonts w:ascii="Times New Roman" w:hAnsi="Times New Roman" w:cs="Times New Roman"/>
          <w:sz w:val="20"/>
          <w:szCs w:val="20"/>
        </w:rPr>
      </w:pPr>
      <w:r w:rsidRPr="00761E62">
        <w:rPr>
          <w:rFonts w:ascii="Times New Roman" w:hAnsi="Times New Roman" w:cs="Times New Roman"/>
          <w:sz w:val="20"/>
          <w:szCs w:val="20"/>
        </w:rPr>
        <w:t xml:space="preserve">Model adjusted for maternal age, ovarian stimulation and fertilization method, sperm retrieval method and culture medium. Only single embryo transfers are included in this analysis. *Significant differences with a </w:t>
      </w:r>
      <w:r>
        <w:rPr>
          <w:rFonts w:ascii="Times New Roman" w:hAnsi="Times New Roman" w:cs="Times New Roman"/>
          <w:sz w:val="20"/>
          <w:szCs w:val="20"/>
        </w:rPr>
        <w:t>p</w:t>
      </w:r>
      <w:r w:rsidRPr="00761E62">
        <w:rPr>
          <w:rFonts w:ascii="Times New Roman" w:hAnsi="Times New Roman" w:cs="Times New Roman"/>
          <w:sz w:val="20"/>
          <w:szCs w:val="20"/>
        </w:rPr>
        <w:t>&lt;0.05.</w:t>
      </w:r>
      <w:r w:rsidRPr="00F062F4">
        <w:rPr>
          <w:rFonts w:ascii="Times New Roman" w:hAnsi="Times New Roman" w:cs="Times New Roman"/>
          <w:sz w:val="20"/>
        </w:rPr>
        <w:t xml:space="preserve"> </w:t>
      </w:r>
      <w:r>
        <w:rPr>
          <w:rFonts w:ascii="Times New Roman" w:hAnsi="Times New Roman" w:cs="Times New Roman"/>
          <w:sz w:val="20"/>
        </w:rPr>
        <w:t xml:space="preserve"> Abbreviations: </w:t>
      </w:r>
      <w:r w:rsidRPr="00761E62">
        <w:rPr>
          <w:rFonts w:ascii="Times New Roman" w:hAnsi="Times New Roman" w:cs="Times New Roman"/>
          <w:sz w:val="20"/>
          <w:szCs w:val="20"/>
        </w:rPr>
        <w:t xml:space="preserve">CI, confidence intervals; ICSI, intracytoplasmic sperm injection; OR, odds ratio; FHB, fetal heart beat; GS, gestational sac(s); </w:t>
      </w:r>
      <w:proofErr w:type="spellStart"/>
      <w:r w:rsidRPr="00761E62">
        <w:rPr>
          <w:rFonts w:ascii="Times New Roman" w:hAnsi="Times New Roman" w:cs="Times New Roman"/>
          <w:sz w:val="20"/>
          <w:szCs w:val="20"/>
        </w:rPr>
        <w:t>hCG</w:t>
      </w:r>
      <w:proofErr w:type="spellEnd"/>
      <w:r w:rsidRPr="00761E62">
        <w:rPr>
          <w:rFonts w:ascii="Times New Roman" w:hAnsi="Times New Roman" w:cs="Times New Roman"/>
          <w:sz w:val="20"/>
          <w:szCs w:val="20"/>
        </w:rPr>
        <w:t xml:space="preserve">, human chorionic gonadotrophin; LB, live birth. </w:t>
      </w:r>
    </w:p>
    <w:p w14:paraId="531A0574" w14:textId="77777777" w:rsidR="00050D68" w:rsidRPr="00EA6B95" w:rsidRDefault="00050D68" w:rsidP="00702BB1">
      <w:pPr>
        <w:spacing w:line="360" w:lineRule="auto"/>
        <w:rPr>
          <w:rFonts w:ascii="Times New Roman" w:hAnsi="Times New Roman" w:cs="Times New Roman"/>
          <w:sz w:val="20"/>
          <w:szCs w:val="20"/>
        </w:rPr>
      </w:pPr>
    </w:p>
    <w:sectPr w:rsidR="00050D68" w:rsidRPr="00EA6B95" w:rsidSect="00F70500">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DD071" w14:textId="77777777" w:rsidR="00F954E3" w:rsidRDefault="00224C32">
      <w:pPr>
        <w:spacing w:after="0" w:line="240" w:lineRule="auto"/>
      </w:pPr>
      <w:r>
        <w:separator/>
      </w:r>
    </w:p>
  </w:endnote>
  <w:endnote w:type="continuationSeparator" w:id="0">
    <w:p w14:paraId="7BBD4178" w14:textId="77777777" w:rsidR="00F954E3" w:rsidRDefault="0022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714150"/>
      <w:docPartObj>
        <w:docPartGallery w:val="Page Numbers (Bottom of Page)"/>
        <w:docPartUnique/>
      </w:docPartObj>
    </w:sdtPr>
    <w:sdtEndPr/>
    <w:sdtContent>
      <w:p w14:paraId="205B8DC3" w14:textId="3BDE41F7" w:rsidR="00FE2DD4" w:rsidRDefault="00DF751F">
        <w:pPr>
          <w:pStyle w:val="Footer"/>
          <w:jc w:val="right"/>
        </w:pPr>
        <w:r>
          <w:fldChar w:fldCharType="begin"/>
        </w:r>
        <w:r>
          <w:instrText>PAGE   \* MERGEFORMAT</w:instrText>
        </w:r>
        <w:r>
          <w:fldChar w:fldCharType="separate"/>
        </w:r>
        <w:r w:rsidR="00297ED7" w:rsidRPr="00297ED7">
          <w:rPr>
            <w:noProof/>
            <w:lang w:val="nl-NL"/>
          </w:rPr>
          <w:t>2</w:t>
        </w:r>
        <w:r>
          <w:fldChar w:fldCharType="end"/>
        </w:r>
      </w:p>
    </w:sdtContent>
  </w:sdt>
  <w:p w14:paraId="735A2730" w14:textId="77777777" w:rsidR="00FE2DD4" w:rsidRDefault="00297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C0CB1" w14:textId="77777777" w:rsidR="00F954E3" w:rsidRDefault="00224C32">
      <w:pPr>
        <w:spacing w:after="0" w:line="240" w:lineRule="auto"/>
      </w:pPr>
      <w:r>
        <w:separator/>
      </w:r>
    </w:p>
  </w:footnote>
  <w:footnote w:type="continuationSeparator" w:id="0">
    <w:p w14:paraId="72621FC4" w14:textId="77777777" w:rsidR="00F954E3" w:rsidRDefault="00224C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C97"/>
    <w:rsid w:val="000476A0"/>
    <w:rsid w:val="00050D68"/>
    <w:rsid w:val="0010737A"/>
    <w:rsid w:val="0012535F"/>
    <w:rsid w:val="001C4570"/>
    <w:rsid w:val="001F5790"/>
    <w:rsid w:val="00216A9C"/>
    <w:rsid w:val="00224C32"/>
    <w:rsid w:val="002834EE"/>
    <w:rsid w:val="00297ED7"/>
    <w:rsid w:val="002A46F0"/>
    <w:rsid w:val="002E6D83"/>
    <w:rsid w:val="003C286B"/>
    <w:rsid w:val="0055391E"/>
    <w:rsid w:val="00567BBB"/>
    <w:rsid w:val="005C76C5"/>
    <w:rsid w:val="005E7FF7"/>
    <w:rsid w:val="00702BB1"/>
    <w:rsid w:val="007616CD"/>
    <w:rsid w:val="00796C15"/>
    <w:rsid w:val="00832E4F"/>
    <w:rsid w:val="0088456F"/>
    <w:rsid w:val="00A6620E"/>
    <w:rsid w:val="00A80CE9"/>
    <w:rsid w:val="00AA2C97"/>
    <w:rsid w:val="00B4705E"/>
    <w:rsid w:val="00BD48D9"/>
    <w:rsid w:val="00C15104"/>
    <w:rsid w:val="00C24060"/>
    <w:rsid w:val="00C27FB6"/>
    <w:rsid w:val="00C65C45"/>
    <w:rsid w:val="00C847D6"/>
    <w:rsid w:val="00C86D4F"/>
    <w:rsid w:val="00CF412E"/>
    <w:rsid w:val="00D554B0"/>
    <w:rsid w:val="00DA3878"/>
    <w:rsid w:val="00DF751F"/>
    <w:rsid w:val="00E531A6"/>
    <w:rsid w:val="00EA6B95"/>
    <w:rsid w:val="00F14F2B"/>
    <w:rsid w:val="00F2151F"/>
    <w:rsid w:val="00F31870"/>
    <w:rsid w:val="00F70500"/>
    <w:rsid w:val="00F92BC7"/>
    <w:rsid w:val="00F954E3"/>
    <w:rsid w:val="00FB4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AC67"/>
  <w15:chartTrackingRefBased/>
  <w15:docId w15:val="{3CCD1E4C-B555-4A72-939C-FC404D72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F412E"/>
    <w:pPr>
      <w:spacing w:after="0" w:line="240" w:lineRule="auto"/>
    </w:pPr>
    <w:rPr>
      <w:rFonts w:eastAsia="SimSun"/>
      <w:lang w:val="nl-NL"/>
    </w:rPr>
  </w:style>
  <w:style w:type="character" w:customStyle="1" w:styleId="NoSpacingChar">
    <w:name w:val="No Spacing Char"/>
    <w:basedOn w:val="DefaultParagraphFont"/>
    <w:link w:val="NoSpacing"/>
    <w:uiPriority w:val="1"/>
    <w:rsid w:val="00CF412E"/>
    <w:rPr>
      <w:rFonts w:eastAsia="SimSun"/>
      <w:lang w:val="nl-NL"/>
    </w:rPr>
  </w:style>
  <w:style w:type="character" w:styleId="CommentReference">
    <w:name w:val="annotation reference"/>
    <w:basedOn w:val="DefaultParagraphFont"/>
    <w:uiPriority w:val="99"/>
    <w:semiHidden/>
    <w:unhideWhenUsed/>
    <w:rsid w:val="00CF412E"/>
    <w:rPr>
      <w:sz w:val="16"/>
      <w:szCs w:val="16"/>
    </w:rPr>
  </w:style>
  <w:style w:type="paragraph" w:styleId="CommentText">
    <w:name w:val="annotation text"/>
    <w:basedOn w:val="Normal"/>
    <w:link w:val="CommentTextChar"/>
    <w:uiPriority w:val="99"/>
    <w:unhideWhenUsed/>
    <w:rsid w:val="00CF412E"/>
    <w:pPr>
      <w:spacing w:after="200" w:line="240" w:lineRule="auto"/>
    </w:pPr>
    <w:rPr>
      <w:rFonts w:eastAsia="SimSun"/>
      <w:sz w:val="20"/>
      <w:szCs w:val="20"/>
      <w:lang w:val="nl-NL"/>
    </w:rPr>
  </w:style>
  <w:style w:type="character" w:customStyle="1" w:styleId="CommentTextChar">
    <w:name w:val="Comment Text Char"/>
    <w:basedOn w:val="DefaultParagraphFont"/>
    <w:link w:val="CommentText"/>
    <w:uiPriority w:val="99"/>
    <w:rsid w:val="00CF412E"/>
    <w:rPr>
      <w:rFonts w:eastAsia="SimSun"/>
      <w:sz w:val="20"/>
      <w:szCs w:val="20"/>
      <w:lang w:val="nl-NL"/>
    </w:rPr>
  </w:style>
  <w:style w:type="character" w:customStyle="1" w:styleId="gd15mcfceub">
    <w:name w:val="gd15mcfceub"/>
    <w:basedOn w:val="DefaultParagraphFont"/>
    <w:rsid w:val="00CF412E"/>
  </w:style>
  <w:style w:type="paragraph" w:styleId="NormalWeb">
    <w:name w:val="Normal (Web)"/>
    <w:basedOn w:val="Normal"/>
    <w:uiPriority w:val="99"/>
    <w:unhideWhenUsed/>
    <w:rsid w:val="00CF412E"/>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table" w:styleId="PlainTable3">
    <w:name w:val="Plain Table 3"/>
    <w:basedOn w:val="TableNormal"/>
    <w:uiPriority w:val="43"/>
    <w:rsid w:val="00CF412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CF4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12E"/>
    <w:rPr>
      <w:rFonts w:ascii="Segoe UI" w:hAnsi="Segoe UI" w:cs="Segoe UI"/>
      <w:sz w:val="18"/>
      <w:szCs w:val="18"/>
    </w:rPr>
  </w:style>
  <w:style w:type="table" w:styleId="TableGrid">
    <w:name w:val="Table Grid"/>
    <w:basedOn w:val="TableNormal"/>
    <w:uiPriority w:val="59"/>
    <w:rsid w:val="00C1510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C76C5"/>
    <w:pPr>
      <w:spacing w:after="160"/>
    </w:pPr>
    <w:rPr>
      <w:rFonts w:eastAsiaTheme="minorHAnsi"/>
      <w:b/>
      <w:bCs/>
      <w:lang w:val="en-US"/>
    </w:rPr>
  </w:style>
  <w:style w:type="character" w:customStyle="1" w:styleId="CommentSubjectChar">
    <w:name w:val="Comment Subject Char"/>
    <w:basedOn w:val="CommentTextChar"/>
    <w:link w:val="CommentSubject"/>
    <w:uiPriority w:val="99"/>
    <w:semiHidden/>
    <w:rsid w:val="005C76C5"/>
    <w:rPr>
      <w:rFonts w:eastAsia="SimSun"/>
      <w:b/>
      <w:bCs/>
      <w:sz w:val="20"/>
      <w:szCs w:val="20"/>
      <w:lang w:val="nl-NL"/>
    </w:rPr>
  </w:style>
  <w:style w:type="character" w:styleId="LineNumber">
    <w:name w:val="line number"/>
    <w:basedOn w:val="DefaultParagraphFont"/>
    <w:uiPriority w:val="99"/>
    <w:semiHidden/>
    <w:unhideWhenUsed/>
    <w:rsid w:val="00F70500"/>
  </w:style>
  <w:style w:type="character" w:styleId="Hyperlink">
    <w:name w:val="Hyperlink"/>
    <w:basedOn w:val="DefaultParagraphFont"/>
    <w:uiPriority w:val="99"/>
    <w:semiHidden/>
    <w:unhideWhenUsed/>
    <w:rsid w:val="001C4570"/>
    <w:rPr>
      <w:color w:val="0563C1" w:themeColor="hyperlink"/>
      <w:u w:val="single"/>
    </w:rPr>
  </w:style>
  <w:style w:type="paragraph" w:styleId="Footer">
    <w:name w:val="footer"/>
    <w:basedOn w:val="Normal"/>
    <w:link w:val="FooterChar"/>
    <w:uiPriority w:val="99"/>
    <w:unhideWhenUsed/>
    <w:rsid w:val="00DF7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999</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Rubini</dc:creator>
  <cp:keywords/>
  <dc:description/>
  <cp:lastModifiedBy>Rosalieke Wiegel</cp:lastModifiedBy>
  <cp:revision>5</cp:revision>
  <dcterms:created xsi:type="dcterms:W3CDTF">2023-01-10T19:30:00Z</dcterms:created>
  <dcterms:modified xsi:type="dcterms:W3CDTF">2023-01-25T12:59:00Z</dcterms:modified>
</cp:coreProperties>
</file>