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F496" w14:textId="1EBBA346" w:rsidR="00FD693C" w:rsidRPr="005B2100" w:rsidRDefault="00A8149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B21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de-DE"/>
        </w:rPr>
        <w:t>supplementary table S1</w:t>
      </w:r>
      <w:r w:rsidR="005B21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de-DE"/>
        </w:rPr>
        <w:t xml:space="preserve"> </w:t>
      </w:r>
      <w:r w:rsidRPr="005B210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multivariable regression analysis determining possible associations between co- factors and serum </w:t>
      </w:r>
      <w:proofErr w:type="spellStart"/>
      <w:r w:rsidRPr="005B210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hCG</w:t>
      </w:r>
      <w:proofErr w:type="spellEnd"/>
      <w:r w:rsidRPr="005B210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values in FRET and FET</w:t>
      </w:r>
    </w:p>
    <w:p w14:paraId="25079741" w14:textId="77777777" w:rsidR="00A81495" w:rsidRPr="005B2100" w:rsidRDefault="00A81495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500"/>
        <w:gridCol w:w="2000"/>
        <w:gridCol w:w="1300"/>
      </w:tblGrid>
      <w:tr w:rsidR="00A81495" w:rsidRPr="00A81495" w14:paraId="235F666C" w14:textId="77777777" w:rsidTr="00A81495">
        <w:trPr>
          <w:trHeight w:val="360"/>
        </w:trPr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8F1F3" w14:textId="196DE8D3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B2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V</w:t>
            </w:r>
            <w:r w:rsidRPr="00A8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ariable</w:t>
            </w:r>
            <w:r w:rsidRPr="005B2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</w:t>
            </w:r>
            <w:r w:rsidRPr="00A8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6C73B" w14:textId="40EAE12C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B2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R</w:t>
            </w:r>
            <w:r w:rsidRPr="00A8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egression-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coefficient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5CEA5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95% CI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549DC" w14:textId="64D6E2F4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B2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P V</w:t>
            </w:r>
            <w:r w:rsidRPr="00A8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alue</w:t>
            </w:r>
          </w:p>
        </w:tc>
      </w:tr>
      <w:tr w:rsidR="00A81495" w:rsidRPr="00A81495" w14:paraId="375D1AFB" w14:textId="77777777" w:rsidTr="00A81495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0D7C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FET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1622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464.11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BFC9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224.53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703.694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6D04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A81495" w:rsidRPr="00A81495" w14:paraId="47CCA41A" w14:textId="77777777" w:rsidTr="00A81495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D193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ICSI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A555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545.91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78CF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-254.20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1346.01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6941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0.181</w:t>
            </w:r>
          </w:p>
        </w:tc>
      </w:tr>
      <w:tr w:rsidR="00A81495" w:rsidRPr="00A81495" w14:paraId="5150ABCD" w14:textId="77777777" w:rsidTr="00A81495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49D9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IVF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B97D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681.62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B7F7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-345.42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1708.66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6A7A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0.193</w:t>
            </w:r>
          </w:p>
        </w:tc>
      </w:tr>
      <w:tr w:rsidR="00A81495" w:rsidRPr="00A81495" w14:paraId="3334733C" w14:textId="77777777" w:rsidTr="00A81495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BD61" w14:textId="4693187A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5B2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ndometrium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thickness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E6E9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-5.99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6D14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-69.58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57.59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A2F6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0.853</w:t>
            </w:r>
          </w:p>
        </w:tc>
      </w:tr>
      <w:tr w:rsidR="00A81495" w:rsidRPr="00A81495" w14:paraId="55300E54" w14:textId="77777777" w:rsidTr="00A81495">
        <w:trPr>
          <w:trHeight w:val="340"/>
        </w:trPr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5A3A7" w14:textId="0016F7E3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5B2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aternal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43C38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-2.51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7289A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-28.42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23.93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D8A50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0.849</w:t>
            </w:r>
          </w:p>
        </w:tc>
      </w:tr>
      <w:tr w:rsidR="00A81495" w:rsidRPr="00A81495" w14:paraId="0D47B1D9" w14:textId="77777777" w:rsidTr="00A81495">
        <w:trPr>
          <w:trHeight w:val="500"/>
        </w:trPr>
        <w:tc>
          <w:tcPr>
            <w:tcW w:w="83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A2AE" w14:textId="77777777" w:rsidR="00A81495" w:rsidRPr="00A81495" w:rsidRDefault="00A81495" w:rsidP="00A8149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FRET- fresh embryo transfer; FET- frozen embryo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trasnfer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; ICSI- </w:t>
            </w:r>
            <w:proofErr w:type="spellStart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intracytoplasmatic</w:t>
            </w:r>
            <w:proofErr w:type="spellEnd"/>
            <w:r w:rsidRPr="00A81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sperm injection; IVF- in vitro fertilization</w:t>
            </w:r>
          </w:p>
        </w:tc>
      </w:tr>
    </w:tbl>
    <w:p w14:paraId="1E9032F8" w14:textId="77777777" w:rsidR="00A81495" w:rsidRPr="005B2100" w:rsidRDefault="00A81495">
      <w:pPr>
        <w:rPr>
          <w:sz w:val="20"/>
          <w:szCs w:val="20"/>
          <w:lang w:val="en-US"/>
        </w:rPr>
      </w:pPr>
    </w:p>
    <w:sectPr w:rsidR="00A81495" w:rsidRPr="005B2100" w:rsidSect="008E24C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A9"/>
    <w:rsid w:val="00167609"/>
    <w:rsid w:val="003426A3"/>
    <w:rsid w:val="00453BB5"/>
    <w:rsid w:val="00526465"/>
    <w:rsid w:val="005B2100"/>
    <w:rsid w:val="007C63FC"/>
    <w:rsid w:val="008E24CC"/>
    <w:rsid w:val="00A4707B"/>
    <w:rsid w:val="00A47EA9"/>
    <w:rsid w:val="00A81495"/>
    <w:rsid w:val="00DE23F3"/>
    <w:rsid w:val="00EB506E"/>
    <w:rsid w:val="00F2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6EC19"/>
  <w15:chartTrackingRefBased/>
  <w15:docId w15:val="{ABD39FC0-2FCD-8B4E-BF5A-7612AF67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E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Trautner Philip Sebastian</dc:creator>
  <cp:keywords/>
  <dc:description/>
  <cp:lastModifiedBy>Trautner Philip Sebastian</cp:lastModifiedBy>
  <cp:revision>3</cp:revision>
  <dcterms:created xsi:type="dcterms:W3CDTF">2023-05-09T07:29:00Z</dcterms:created>
  <dcterms:modified xsi:type="dcterms:W3CDTF">2023-09-20T09:33:00Z</dcterms:modified>
</cp:coreProperties>
</file>