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17CEB" w14:textId="77777777" w:rsidR="009536A7" w:rsidRPr="00EA7FC4" w:rsidRDefault="009536A7" w:rsidP="009536A7">
      <w:pPr>
        <w:jc w:val="center"/>
        <w:rPr>
          <w:rFonts w:ascii="Arial" w:hAnsi="Arial" w:cs="Arial"/>
          <w:b/>
          <w:sz w:val="22"/>
          <w:szCs w:val="22"/>
        </w:rPr>
      </w:pPr>
      <w:r w:rsidRPr="00EA7FC4">
        <w:rPr>
          <w:rFonts w:ascii="Arial" w:hAnsi="Arial" w:cs="Arial"/>
          <w:b/>
          <w:sz w:val="22"/>
          <w:szCs w:val="22"/>
        </w:rPr>
        <w:t>Supplemental Online Content</w:t>
      </w:r>
    </w:p>
    <w:p w14:paraId="5D51FE8D" w14:textId="77777777" w:rsidR="003F00B5" w:rsidRDefault="003F00B5" w:rsidP="009536A7">
      <w:pPr>
        <w:jc w:val="both"/>
        <w:rPr>
          <w:rFonts w:ascii="Arial" w:hAnsi="Arial" w:cs="Arial"/>
          <w:sz w:val="22"/>
          <w:szCs w:val="22"/>
        </w:rPr>
      </w:pPr>
    </w:p>
    <w:p w14:paraId="6BCB722C" w14:textId="4BF3A6C7" w:rsidR="009536A7" w:rsidRPr="00EA7FC4" w:rsidRDefault="0080047E" w:rsidP="009536A7">
      <w:pPr>
        <w:jc w:val="both"/>
        <w:rPr>
          <w:rFonts w:ascii="Arial" w:hAnsi="Arial" w:cs="Arial"/>
          <w:sz w:val="22"/>
          <w:szCs w:val="22"/>
        </w:rPr>
      </w:pPr>
      <w:r w:rsidRPr="00EA7FC4">
        <w:rPr>
          <w:rFonts w:ascii="Arial" w:hAnsi="Arial" w:cs="Arial"/>
          <w:sz w:val="22"/>
          <w:szCs w:val="22"/>
        </w:rPr>
        <w:t>National-level assessment of gestational carrier pregnancies in the United States</w:t>
      </w:r>
      <w:r w:rsidR="009536A7" w:rsidRPr="00EA7FC4">
        <w:rPr>
          <w:rFonts w:ascii="Arial" w:hAnsi="Arial" w:cs="Arial"/>
          <w:sz w:val="22"/>
          <w:szCs w:val="22"/>
        </w:rPr>
        <w:t xml:space="preserve">. </w:t>
      </w:r>
    </w:p>
    <w:p w14:paraId="429CD5FA" w14:textId="77777777" w:rsidR="009536A7" w:rsidRPr="00EA7FC4" w:rsidRDefault="009536A7" w:rsidP="009536A7">
      <w:pPr>
        <w:jc w:val="both"/>
        <w:rPr>
          <w:rFonts w:ascii="Arial" w:hAnsi="Arial" w:cs="Arial"/>
          <w:b/>
          <w:sz w:val="22"/>
          <w:szCs w:val="22"/>
        </w:rPr>
      </w:pPr>
    </w:p>
    <w:p w14:paraId="20F09275" w14:textId="1986D9C9" w:rsidR="00D84B31" w:rsidRPr="00EA7FC4" w:rsidRDefault="0080047E" w:rsidP="009536A7">
      <w:pPr>
        <w:pStyle w:val="NormalWeb"/>
        <w:spacing w:before="0" w:beforeAutospacing="0" w:after="0" w:afterAutospacing="0" w:line="360" w:lineRule="auto"/>
        <w:ind w:left="720" w:hanging="720"/>
        <w:jc w:val="both"/>
        <w:rPr>
          <w:rFonts w:ascii="Arial" w:hAnsi="Arial" w:cs="Arial"/>
          <w:color w:val="000000"/>
          <w:sz w:val="22"/>
          <w:szCs w:val="22"/>
          <w:lang w:eastAsia="ja-JP"/>
        </w:rPr>
      </w:pPr>
      <w:r w:rsidRPr="00EA7FC4">
        <w:rPr>
          <w:rFonts w:ascii="Arial" w:hAnsi="Arial" w:cs="Arial"/>
          <w:b/>
          <w:bCs/>
          <w:color w:val="000000"/>
          <w:sz w:val="22"/>
          <w:szCs w:val="22"/>
          <w:lang w:eastAsia="ja-JP"/>
        </w:rPr>
        <w:t xml:space="preserve">Supplemental </w:t>
      </w:r>
      <w:r w:rsidR="00D84B31" w:rsidRPr="00EA7FC4">
        <w:rPr>
          <w:rFonts w:ascii="Arial" w:hAnsi="Arial" w:cs="Arial"/>
          <w:b/>
          <w:bCs/>
          <w:color w:val="000000"/>
          <w:sz w:val="22"/>
          <w:szCs w:val="22"/>
          <w:lang w:eastAsia="ja-JP"/>
        </w:rPr>
        <w:t xml:space="preserve">Table </w:t>
      </w:r>
      <w:r w:rsidRPr="00EA7FC4">
        <w:rPr>
          <w:rFonts w:ascii="Arial" w:hAnsi="Arial" w:cs="Arial"/>
          <w:b/>
          <w:bCs/>
          <w:color w:val="000000"/>
          <w:sz w:val="22"/>
          <w:szCs w:val="22"/>
          <w:lang w:eastAsia="ja-JP"/>
        </w:rPr>
        <w:t>S</w:t>
      </w:r>
      <w:r w:rsidR="00D84B31" w:rsidRPr="00EA7FC4">
        <w:rPr>
          <w:rFonts w:ascii="Arial" w:hAnsi="Arial" w:cs="Arial"/>
          <w:b/>
          <w:bCs/>
          <w:color w:val="000000"/>
          <w:sz w:val="22"/>
          <w:szCs w:val="22"/>
          <w:lang w:eastAsia="ja-JP"/>
        </w:rPr>
        <w:t>1.</w:t>
      </w:r>
      <w:r w:rsidR="00D84B31" w:rsidRPr="00EA7FC4">
        <w:rPr>
          <w:rFonts w:ascii="Arial" w:hAnsi="Arial" w:cs="Arial"/>
          <w:color w:val="000000"/>
          <w:sz w:val="22"/>
          <w:szCs w:val="22"/>
          <w:lang w:eastAsia="ja-JP"/>
        </w:rPr>
        <w:t xml:space="preserve"> Coding information.</w:t>
      </w:r>
    </w:p>
    <w:p w14:paraId="5028BB4F" w14:textId="1C80F1F3" w:rsidR="00D84B31" w:rsidRDefault="0080047E" w:rsidP="009536A7">
      <w:pPr>
        <w:pStyle w:val="NormalWeb"/>
        <w:spacing w:before="0" w:beforeAutospacing="0" w:after="0" w:afterAutospacing="0" w:line="360" w:lineRule="auto"/>
        <w:ind w:left="720" w:hanging="720"/>
        <w:jc w:val="both"/>
        <w:rPr>
          <w:rFonts w:ascii="Arial" w:hAnsi="Arial" w:cs="Arial"/>
          <w:color w:val="000000"/>
          <w:sz w:val="22"/>
          <w:szCs w:val="22"/>
          <w:lang w:eastAsia="ja-JP"/>
        </w:rPr>
      </w:pPr>
      <w:r w:rsidRPr="00EA7FC4">
        <w:rPr>
          <w:rFonts w:ascii="Arial" w:hAnsi="Arial" w:cs="Arial"/>
          <w:b/>
          <w:bCs/>
          <w:color w:val="000000"/>
          <w:sz w:val="22"/>
          <w:szCs w:val="22"/>
          <w:lang w:eastAsia="ja-JP"/>
        </w:rPr>
        <w:t xml:space="preserve">Supplemental </w:t>
      </w:r>
      <w:r w:rsidR="00D84B31" w:rsidRPr="00EA7FC4">
        <w:rPr>
          <w:rFonts w:ascii="Arial" w:hAnsi="Arial" w:cs="Arial"/>
          <w:b/>
          <w:bCs/>
          <w:color w:val="000000"/>
          <w:sz w:val="22"/>
          <w:szCs w:val="22"/>
          <w:lang w:eastAsia="ja-JP"/>
        </w:rPr>
        <w:t xml:space="preserve">Table </w:t>
      </w:r>
      <w:r w:rsidRPr="00EA7FC4">
        <w:rPr>
          <w:rFonts w:ascii="Arial" w:hAnsi="Arial" w:cs="Arial"/>
          <w:b/>
          <w:bCs/>
          <w:color w:val="000000"/>
          <w:sz w:val="22"/>
          <w:szCs w:val="22"/>
          <w:lang w:eastAsia="ja-JP"/>
        </w:rPr>
        <w:t>S</w:t>
      </w:r>
      <w:r w:rsidR="00D84B31" w:rsidRPr="00EA7FC4">
        <w:rPr>
          <w:rFonts w:ascii="Arial" w:hAnsi="Arial" w:cs="Arial"/>
          <w:b/>
          <w:bCs/>
          <w:color w:val="000000"/>
          <w:sz w:val="22"/>
          <w:szCs w:val="22"/>
          <w:lang w:eastAsia="ja-JP"/>
        </w:rPr>
        <w:t>2.</w:t>
      </w:r>
      <w:r w:rsidR="00D84B31" w:rsidRPr="00EA7FC4">
        <w:rPr>
          <w:rFonts w:ascii="Arial" w:hAnsi="Arial" w:cs="Arial"/>
          <w:color w:val="000000"/>
          <w:sz w:val="22"/>
          <w:szCs w:val="22"/>
          <w:lang w:eastAsia="ja-JP"/>
        </w:rPr>
        <w:t xml:space="preserve"> </w:t>
      </w:r>
      <w:r w:rsidR="000C7A94" w:rsidRPr="00EA7FC4">
        <w:rPr>
          <w:rFonts w:ascii="Arial" w:hAnsi="Arial" w:cs="Arial"/>
          <w:color w:val="000000"/>
          <w:sz w:val="22"/>
          <w:szCs w:val="22"/>
          <w:lang w:eastAsia="ja-JP"/>
        </w:rPr>
        <w:t>Standardized difference for IPTW analysis.</w:t>
      </w:r>
    </w:p>
    <w:p w14:paraId="1CB9201D" w14:textId="36776920" w:rsidR="00D84B31" w:rsidRPr="00EA7FC4" w:rsidRDefault="00D84B31" w:rsidP="009536A7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eastAsia="ja-JP"/>
        </w:rPr>
      </w:pPr>
    </w:p>
    <w:p w14:paraId="504FF049" w14:textId="10E3CBB7" w:rsidR="009536A7" w:rsidRPr="00EA7FC4" w:rsidRDefault="009536A7" w:rsidP="00904AE7">
      <w:pPr>
        <w:jc w:val="both"/>
        <w:rPr>
          <w:rFonts w:ascii="Arial" w:hAnsi="Arial" w:cs="Arial"/>
          <w:color w:val="000000"/>
          <w:sz w:val="22"/>
          <w:szCs w:val="22"/>
          <w:lang w:eastAsia="ja-JP"/>
        </w:rPr>
      </w:pPr>
      <w:r w:rsidRPr="00EA7FC4">
        <w:rPr>
          <w:rFonts w:ascii="Arial" w:hAnsi="Arial" w:cs="Arial"/>
          <w:sz w:val="22"/>
          <w:szCs w:val="22"/>
        </w:rPr>
        <w:t>This supplemental material has been provided by the authors to give readers additional information about their work.</w:t>
      </w:r>
    </w:p>
    <w:p w14:paraId="5BBC5CBE" w14:textId="77777777" w:rsidR="00D84B31" w:rsidRPr="00EA7FC4" w:rsidRDefault="00D84B31" w:rsidP="00B10160">
      <w:pPr>
        <w:pStyle w:val="NormalWeb"/>
        <w:spacing w:before="0" w:beforeAutospacing="0" w:after="0" w:afterAutospacing="0" w:line="360" w:lineRule="auto"/>
        <w:ind w:left="720" w:hanging="720"/>
        <w:jc w:val="both"/>
        <w:rPr>
          <w:rFonts w:ascii="Arial" w:hAnsi="Arial" w:cs="Arial"/>
          <w:b/>
          <w:bCs/>
          <w:color w:val="000000"/>
          <w:sz w:val="22"/>
          <w:szCs w:val="22"/>
          <w:lang w:eastAsia="ja-JP"/>
        </w:rPr>
        <w:sectPr w:rsidR="00D84B31" w:rsidRPr="00EA7FC4" w:rsidSect="00D74BF8">
          <w:headerReference w:type="default" r:id="rId11"/>
          <w:footerReference w:type="default" r:id="rId12"/>
          <w:pgSz w:w="12240" w:h="15840" w:code="1"/>
          <w:pgMar w:top="1152" w:right="1152" w:bottom="1152" w:left="1152" w:header="720" w:footer="720" w:gutter="0"/>
          <w:cols w:space="720"/>
          <w:docGrid w:linePitch="326"/>
        </w:sectPr>
      </w:pPr>
    </w:p>
    <w:p w14:paraId="483536A3" w14:textId="18326981" w:rsidR="00B10160" w:rsidRPr="00EA7FC4" w:rsidRDefault="00120EBE" w:rsidP="00B10160">
      <w:pPr>
        <w:pStyle w:val="NormalWeb"/>
        <w:spacing w:before="0" w:beforeAutospacing="0" w:after="0" w:afterAutospacing="0" w:line="360" w:lineRule="auto"/>
        <w:ind w:left="720" w:hanging="720"/>
        <w:jc w:val="both"/>
        <w:rPr>
          <w:rFonts w:ascii="Arial" w:hAnsi="Arial" w:cs="Arial"/>
          <w:b/>
          <w:bCs/>
          <w:color w:val="000000"/>
          <w:sz w:val="22"/>
          <w:szCs w:val="22"/>
          <w:lang w:eastAsia="ja-JP"/>
        </w:rPr>
      </w:pPr>
      <w:r w:rsidRPr="00EA7FC4">
        <w:rPr>
          <w:rFonts w:ascii="Arial" w:hAnsi="Arial" w:cs="Arial"/>
          <w:b/>
          <w:bCs/>
          <w:color w:val="000000"/>
          <w:sz w:val="22"/>
          <w:szCs w:val="22"/>
          <w:lang w:eastAsia="ja-JP"/>
        </w:rPr>
        <w:lastRenderedPageBreak/>
        <w:t xml:space="preserve">Supplemental </w:t>
      </w:r>
      <w:r w:rsidR="00B10160" w:rsidRPr="00EA7FC4">
        <w:rPr>
          <w:rFonts w:ascii="Arial" w:hAnsi="Arial" w:cs="Arial"/>
          <w:b/>
          <w:bCs/>
          <w:color w:val="000000"/>
          <w:sz w:val="22"/>
          <w:szCs w:val="22"/>
          <w:lang w:eastAsia="ja-JP"/>
        </w:rPr>
        <w:t xml:space="preserve">Table </w:t>
      </w:r>
      <w:r w:rsidRPr="00EA7FC4">
        <w:rPr>
          <w:rFonts w:ascii="Arial" w:hAnsi="Arial" w:cs="Arial"/>
          <w:b/>
          <w:bCs/>
          <w:color w:val="000000"/>
          <w:sz w:val="22"/>
          <w:szCs w:val="22"/>
          <w:lang w:eastAsia="ja-JP"/>
        </w:rPr>
        <w:t>S</w:t>
      </w:r>
      <w:r w:rsidR="00B10160" w:rsidRPr="00EA7FC4">
        <w:rPr>
          <w:rFonts w:ascii="Arial" w:hAnsi="Arial" w:cs="Arial"/>
          <w:b/>
          <w:bCs/>
          <w:color w:val="000000"/>
          <w:sz w:val="22"/>
          <w:szCs w:val="22"/>
          <w:lang w:eastAsia="ja-JP"/>
        </w:rPr>
        <w:t>1. Coding information.</w:t>
      </w:r>
    </w:p>
    <w:tbl>
      <w:tblPr>
        <w:tblStyle w:val="TableGrid"/>
        <w:tblW w:w="10463" w:type="dxa"/>
        <w:tblInd w:w="-273" w:type="dxa"/>
        <w:tblLook w:val="04A0" w:firstRow="1" w:lastRow="0" w:firstColumn="1" w:lastColumn="0" w:noHBand="0" w:noVBand="1"/>
      </w:tblPr>
      <w:tblGrid>
        <w:gridCol w:w="2696"/>
        <w:gridCol w:w="2581"/>
        <w:gridCol w:w="2720"/>
        <w:gridCol w:w="2466"/>
      </w:tblGrid>
      <w:tr w:rsidR="006B08A3" w:rsidRPr="00EA7FC4" w14:paraId="6CAC2C2D" w14:textId="77777777" w:rsidTr="00EB5439">
        <w:tc>
          <w:tcPr>
            <w:tcW w:w="2696" w:type="dxa"/>
          </w:tcPr>
          <w:p w14:paraId="0BD594EA" w14:textId="77777777" w:rsidR="006B08A3" w:rsidRPr="00EA7FC4" w:rsidRDefault="006B08A3" w:rsidP="00EB5439">
            <w:pPr>
              <w:tabs>
                <w:tab w:val="left" w:pos="162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581" w:type="dxa"/>
          </w:tcPr>
          <w:p w14:paraId="1BBE8ABC" w14:textId="77777777" w:rsidR="006B08A3" w:rsidRPr="00EA7FC4" w:rsidRDefault="006B08A3" w:rsidP="00EB5439">
            <w:pPr>
              <w:tabs>
                <w:tab w:val="left" w:pos="162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A7FC4">
              <w:rPr>
                <w:rFonts w:ascii="Arial" w:hAnsi="Arial" w:cs="Arial"/>
                <w:b/>
                <w:bCs/>
                <w:sz w:val="22"/>
                <w:szCs w:val="22"/>
              </w:rPr>
              <w:t>Diagnosis-Related Group Codes</w:t>
            </w:r>
          </w:p>
        </w:tc>
        <w:tc>
          <w:tcPr>
            <w:tcW w:w="2720" w:type="dxa"/>
          </w:tcPr>
          <w:p w14:paraId="77DD0AD6" w14:textId="77777777" w:rsidR="006B08A3" w:rsidRPr="00EA7FC4" w:rsidRDefault="006B08A3" w:rsidP="00EB5439">
            <w:pPr>
              <w:tabs>
                <w:tab w:val="left" w:pos="162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A7FC4">
              <w:rPr>
                <w:rFonts w:ascii="Arial" w:hAnsi="Arial" w:cs="Arial"/>
                <w:b/>
                <w:bCs/>
                <w:sz w:val="22"/>
                <w:szCs w:val="22"/>
              </w:rPr>
              <w:t>ICD-10 CM Codes</w:t>
            </w:r>
          </w:p>
        </w:tc>
        <w:tc>
          <w:tcPr>
            <w:tcW w:w="2466" w:type="dxa"/>
          </w:tcPr>
          <w:p w14:paraId="75F5AAF3" w14:textId="77777777" w:rsidR="006B08A3" w:rsidRPr="00EA7FC4" w:rsidRDefault="006B08A3" w:rsidP="00EB5439">
            <w:pPr>
              <w:tabs>
                <w:tab w:val="left" w:pos="162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A7FC4">
              <w:rPr>
                <w:rFonts w:ascii="Arial" w:hAnsi="Arial" w:cs="Arial"/>
                <w:b/>
                <w:bCs/>
                <w:sz w:val="22"/>
                <w:szCs w:val="22"/>
              </w:rPr>
              <w:t>ICD-10 PCS Codes</w:t>
            </w:r>
          </w:p>
        </w:tc>
      </w:tr>
      <w:tr w:rsidR="00815D9D" w:rsidRPr="00EA7FC4" w14:paraId="1657B4BE" w14:textId="77777777" w:rsidTr="00EB5439">
        <w:tc>
          <w:tcPr>
            <w:tcW w:w="2696" w:type="dxa"/>
          </w:tcPr>
          <w:p w14:paraId="36E478D9" w14:textId="0F1A26E7" w:rsidR="00815D9D" w:rsidRPr="00EA7FC4" w:rsidRDefault="0080047E" w:rsidP="00301626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sz w:val="22"/>
                <w:szCs w:val="22"/>
              </w:rPr>
              <w:t>Gestational carrier</w:t>
            </w:r>
          </w:p>
        </w:tc>
        <w:tc>
          <w:tcPr>
            <w:tcW w:w="2581" w:type="dxa"/>
          </w:tcPr>
          <w:p w14:paraId="75FCE1FD" w14:textId="406E526B" w:rsidR="00815D9D" w:rsidRPr="00EA7FC4" w:rsidRDefault="00815D9D" w:rsidP="00301626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0" w:type="dxa"/>
          </w:tcPr>
          <w:p w14:paraId="017699DB" w14:textId="6D2BA09D" w:rsidR="00815D9D" w:rsidRPr="00EA7FC4" w:rsidRDefault="0080047E" w:rsidP="00301626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sz w:val="22"/>
                <w:szCs w:val="22"/>
              </w:rPr>
              <w:t>Z333</w:t>
            </w:r>
          </w:p>
        </w:tc>
        <w:tc>
          <w:tcPr>
            <w:tcW w:w="2466" w:type="dxa"/>
          </w:tcPr>
          <w:p w14:paraId="3DF90C3F" w14:textId="77777777" w:rsidR="00815D9D" w:rsidRPr="00EA7FC4" w:rsidRDefault="00815D9D" w:rsidP="00301626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301626" w:rsidRPr="00EA7FC4" w14:paraId="252B449A" w14:textId="77777777" w:rsidTr="00EB5439">
        <w:tc>
          <w:tcPr>
            <w:tcW w:w="2696" w:type="dxa"/>
          </w:tcPr>
          <w:p w14:paraId="2360E36C" w14:textId="69DE73DF" w:rsidR="00301626" w:rsidRPr="00EA7FC4" w:rsidRDefault="00301626" w:rsidP="00301626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sz w:val="22"/>
                <w:szCs w:val="22"/>
              </w:rPr>
              <w:t>Vaginal delivery</w:t>
            </w:r>
          </w:p>
        </w:tc>
        <w:tc>
          <w:tcPr>
            <w:tcW w:w="2581" w:type="dxa"/>
          </w:tcPr>
          <w:p w14:paraId="57016E8A" w14:textId="1610252E" w:rsidR="00301626" w:rsidRPr="00EA7FC4" w:rsidRDefault="00301626" w:rsidP="00301626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sz w:val="22"/>
                <w:szCs w:val="22"/>
              </w:rPr>
              <w:t>767, 768, 774, 775, 796, 797, 798, 805, 806, 807</w:t>
            </w:r>
          </w:p>
        </w:tc>
        <w:tc>
          <w:tcPr>
            <w:tcW w:w="2720" w:type="dxa"/>
          </w:tcPr>
          <w:p w14:paraId="6CFA88D6" w14:textId="046F1029" w:rsidR="00301626" w:rsidRPr="00EA7FC4" w:rsidRDefault="00301626" w:rsidP="00301626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sz w:val="22"/>
                <w:szCs w:val="22"/>
              </w:rPr>
              <w:t>O80</w:t>
            </w:r>
          </w:p>
        </w:tc>
        <w:tc>
          <w:tcPr>
            <w:tcW w:w="2466" w:type="dxa"/>
          </w:tcPr>
          <w:p w14:paraId="62605860" w14:textId="33CB9C15" w:rsidR="00301626" w:rsidRPr="00EA7FC4" w:rsidRDefault="00301626" w:rsidP="00301626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10D07Z3, 10D07Z4, 10D07Z5, 10D07Z6, 10D07Z7, 10D07Z8</w:t>
            </w:r>
          </w:p>
        </w:tc>
      </w:tr>
      <w:tr w:rsidR="00301626" w:rsidRPr="00EA7FC4" w14:paraId="2F6269EB" w14:textId="77777777" w:rsidTr="00EB5439">
        <w:tc>
          <w:tcPr>
            <w:tcW w:w="2696" w:type="dxa"/>
          </w:tcPr>
          <w:p w14:paraId="2427BCF3" w14:textId="77777777" w:rsidR="00301626" w:rsidRPr="00EA7FC4" w:rsidRDefault="00301626" w:rsidP="00301626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sz w:val="22"/>
                <w:szCs w:val="22"/>
              </w:rPr>
              <w:t>Cesarean delivery</w:t>
            </w:r>
          </w:p>
        </w:tc>
        <w:tc>
          <w:tcPr>
            <w:tcW w:w="2581" w:type="dxa"/>
          </w:tcPr>
          <w:p w14:paraId="238880D5" w14:textId="77777777" w:rsidR="00301626" w:rsidRPr="00EA7FC4" w:rsidRDefault="00301626" w:rsidP="00301626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/>
                <w:sz w:val="22"/>
                <w:szCs w:val="22"/>
              </w:rPr>
              <w:t>765, 766, 783, 784, 785, 786, 787, 788</w:t>
            </w:r>
          </w:p>
        </w:tc>
        <w:tc>
          <w:tcPr>
            <w:tcW w:w="2720" w:type="dxa"/>
          </w:tcPr>
          <w:p w14:paraId="46C33AF4" w14:textId="77777777" w:rsidR="00301626" w:rsidRPr="00EA7FC4" w:rsidRDefault="00301626" w:rsidP="00301626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/>
                <w:sz w:val="22"/>
                <w:szCs w:val="22"/>
              </w:rPr>
              <w:t>O82, O7582</w:t>
            </w:r>
          </w:p>
        </w:tc>
        <w:tc>
          <w:tcPr>
            <w:tcW w:w="2466" w:type="dxa"/>
          </w:tcPr>
          <w:p w14:paraId="4AB978BC" w14:textId="77777777" w:rsidR="00301626" w:rsidRPr="00EA7FC4" w:rsidRDefault="00301626" w:rsidP="00301626">
            <w:pPr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sz w:val="22"/>
                <w:szCs w:val="22"/>
              </w:rPr>
              <w:t>10D00Z0, 10D00Z1, 10D00Z2</w:t>
            </w:r>
          </w:p>
          <w:p w14:paraId="485992D2" w14:textId="77777777" w:rsidR="00301626" w:rsidRPr="00EA7FC4" w:rsidRDefault="00301626" w:rsidP="00301626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5F3748" w:rsidRPr="00EA7FC4" w14:paraId="6E47FC3B" w14:textId="77777777" w:rsidTr="00EB5439">
        <w:tc>
          <w:tcPr>
            <w:tcW w:w="2696" w:type="dxa"/>
          </w:tcPr>
          <w:p w14:paraId="6D8617DD" w14:textId="2637497D" w:rsidR="005F3748" w:rsidRPr="00EA7FC4" w:rsidRDefault="005F3748" w:rsidP="005F3748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sz w:val="22"/>
                <w:szCs w:val="22"/>
              </w:rPr>
              <w:t>Obesity</w:t>
            </w:r>
          </w:p>
        </w:tc>
        <w:tc>
          <w:tcPr>
            <w:tcW w:w="2581" w:type="dxa"/>
          </w:tcPr>
          <w:p w14:paraId="4C4E5BAA" w14:textId="348D635E" w:rsidR="005F3748" w:rsidRPr="00EA7FC4" w:rsidRDefault="005F3748" w:rsidP="005F3748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751F75A0" w14:textId="320B008D" w:rsidR="005F3748" w:rsidRPr="00EA7FC4" w:rsidRDefault="005F3748" w:rsidP="005F3748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E660, E661, E662, E668, E669, Z683, Z684, O9921</w:t>
            </w:r>
          </w:p>
        </w:tc>
        <w:tc>
          <w:tcPr>
            <w:tcW w:w="2466" w:type="dxa"/>
          </w:tcPr>
          <w:p w14:paraId="52F07867" w14:textId="30BA3CEE" w:rsidR="005F3748" w:rsidRPr="00EA7FC4" w:rsidRDefault="005F3748" w:rsidP="005F3748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5F3748" w:rsidRPr="00EA7FC4" w14:paraId="729C6D92" w14:textId="77777777" w:rsidTr="00EB5439">
        <w:tc>
          <w:tcPr>
            <w:tcW w:w="2696" w:type="dxa"/>
          </w:tcPr>
          <w:p w14:paraId="5AA44417" w14:textId="6B20E747" w:rsidR="005F3748" w:rsidRPr="00EA7FC4" w:rsidRDefault="005F3748" w:rsidP="005F3748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sz w:val="22"/>
                <w:szCs w:val="22"/>
              </w:rPr>
              <w:t>Asthma</w:t>
            </w:r>
          </w:p>
        </w:tc>
        <w:tc>
          <w:tcPr>
            <w:tcW w:w="2581" w:type="dxa"/>
          </w:tcPr>
          <w:p w14:paraId="6AD50C7B" w14:textId="77777777" w:rsidR="005F3748" w:rsidRPr="00EA7FC4" w:rsidRDefault="005F3748" w:rsidP="005F3748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0A4CBAA1" w14:textId="685588A0" w:rsidR="005F3748" w:rsidRPr="00EA7FC4" w:rsidRDefault="005F3748" w:rsidP="005F3748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J45</w:t>
            </w:r>
          </w:p>
        </w:tc>
        <w:tc>
          <w:tcPr>
            <w:tcW w:w="2466" w:type="dxa"/>
          </w:tcPr>
          <w:p w14:paraId="3CA0745A" w14:textId="77777777" w:rsidR="005F3748" w:rsidRPr="00EA7FC4" w:rsidRDefault="005F3748" w:rsidP="005F3748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301626" w:rsidRPr="00EA7FC4" w14:paraId="78CE64FC" w14:textId="77777777" w:rsidTr="00EB5439">
        <w:tc>
          <w:tcPr>
            <w:tcW w:w="2696" w:type="dxa"/>
          </w:tcPr>
          <w:p w14:paraId="762461D0" w14:textId="77777777" w:rsidR="00301626" w:rsidRPr="00EA7FC4" w:rsidRDefault="00301626" w:rsidP="00301626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sz w:val="22"/>
                <w:szCs w:val="22"/>
              </w:rPr>
              <w:t>Hypertensive disorder</w:t>
            </w:r>
          </w:p>
        </w:tc>
        <w:tc>
          <w:tcPr>
            <w:tcW w:w="2581" w:type="dxa"/>
          </w:tcPr>
          <w:p w14:paraId="6CC9586E" w14:textId="77777777" w:rsidR="00301626" w:rsidRPr="00EA7FC4" w:rsidRDefault="00301626" w:rsidP="00301626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03525526" w14:textId="77777777" w:rsidR="00301626" w:rsidRPr="00EA7FC4" w:rsidRDefault="00301626" w:rsidP="00301626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O10, O11, O13, O14, O15, O16</w:t>
            </w:r>
          </w:p>
        </w:tc>
        <w:tc>
          <w:tcPr>
            <w:tcW w:w="2466" w:type="dxa"/>
          </w:tcPr>
          <w:p w14:paraId="0899368D" w14:textId="77777777" w:rsidR="00301626" w:rsidRPr="00EA7FC4" w:rsidRDefault="00301626" w:rsidP="00301626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301626" w:rsidRPr="00EA7FC4" w14:paraId="1FB1F288" w14:textId="77777777" w:rsidTr="00EB5439">
        <w:tc>
          <w:tcPr>
            <w:tcW w:w="2696" w:type="dxa"/>
          </w:tcPr>
          <w:p w14:paraId="21051D5D" w14:textId="77777777" w:rsidR="00301626" w:rsidRPr="00EA7FC4" w:rsidRDefault="00301626" w:rsidP="00301626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sz w:val="22"/>
                <w:szCs w:val="22"/>
              </w:rPr>
              <w:t>Diabetes mellitus</w:t>
            </w:r>
          </w:p>
        </w:tc>
        <w:tc>
          <w:tcPr>
            <w:tcW w:w="2581" w:type="dxa"/>
          </w:tcPr>
          <w:p w14:paraId="5C442CDC" w14:textId="77777777" w:rsidR="00301626" w:rsidRPr="00EA7FC4" w:rsidRDefault="00301626" w:rsidP="00301626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3E79D6FA" w14:textId="77777777" w:rsidR="00301626" w:rsidRPr="00EA7FC4" w:rsidRDefault="00301626" w:rsidP="00301626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O24</w:t>
            </w:r>
          </w:p>
        </w:tc>
        <w:tc>
          <w:tcPr>
            <w:tcW w:w="2466" w:type="dxa"/>
          </w:tcPr>
          <w:p w14:paraId="6339139A" w14:textId="77777777" w:rsidR="00301626" w:rsidRPr="00EA7FC4" w:rsidRDefault="00301626" w:rsidP="00301626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80047E" w:rsidRPr="00EA7FC4" w14:paraId="4E8EC32B" w14:textId="77777777" w:rsidTr="00EB5439">
        <w:tc>
          <w:tcPr>
            <w:tcW w:w="2696" w:type="dxa"/>
          </w:tcPr>
          <w:p w14:paraId="6842F5FF" w14:textId="2DCF2508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sz w:val="22"/>
                <w:szCs w:val="22"/>
              </w:rPr>
              <w:t>Unhoused status</w:t>
            </w:r>
          </w:p>
        </w:tc>
        <w:tc>
          <w:tcPr>
            <w:tcW w:w="2581" w:type="dxa"/>
          </w:tcPr>
          <w:p w14:paraId="6BE41D76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294B324D" w14:textId="020084BB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/>
                <w:sz w:val="22"/>
                <w:szCs w:val="22"/>
              </w:rPr>
              <w:t>Z590</w:t>
            </w:r>
          </w:p>
        </w:tc>
        <w:tc>
          <w:tcPr>
            <w:tcW w:w="2466" w:type="dxa"/>
          </w:tcPr>
          <w:p w14:paraId="44D58652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80047E" w:rsidRPr="00EA7FC4" w14:paraId="3D7550F2" w14:textId="77777777" w:rsidTr="00EB5439">
        <w:tc>
          <w:tcPr>
            <w:tcW w:w="2696" w:type="dxa"/>
          </w:tcPr>
          <w:p w14:paraId="08B2215A" w14:textId="2BDEB66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sz w:val="22"/>
                <w:szCs w:val="22"/>
              </w:rPr>
              <w:t>Tobacco use</w:t>
            </w:r>
          </w:p>
        </w:tc>
        <w:tc>
          <w:tcPr>
            <w:tcW w:w="2581" w:type="dxa"/>
          </w:tcPr>
          <w:p w14:paraId="34B63A49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4DE6CC06" w14:textId="1A08562D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Z720, O9933, F17, T652</w:t>
            </w:r>
          </w:p>
        </w:tc>
        <w:tc>
          <w:tcPr>
            <w:tcW w:w="2466" w:type="dxa"/>
          </w:tcPr>
          <w:p w14:paraId="2A2DE34A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80047E" w:rsidRPr="00EA7FC4" w14:paraId="7A8763B7" w14:textId="77777777" w:rsidTr="00EB5439">
        <w:tc>
          <w:tcPr>
            <w:tcW w:w="2696" w:type="dxa"/>
          </w:tcPr>
          <w:p w14:paraId="58AF1D31" w14:textId="4CDEBE22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sz w:val="22"/>
                <w:szCs w:val="22"/>
              </w:rPr>
              <w:t>Alcohol use</w:t>
            </w:r>
          </w:p>
        </w:tc>
        <w:tc>
          <w:tcPr>
            <w:tcW w:w="2581" w:type="dxa"/>
          </w:tcPr>
          <w:p w14:paraId="50FFD35E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015C8C94" w14:textId="18310AA0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F10, O9931, T51, Q860</w:t>
            </w:r>
          </w:p>
        </w:tc>
        <w:tc>
          <w:tcPr>
            <w:tcW w:w="2466" w:type="dxa"/>
          </w:tcPr>
          <w:p w14:paraId="5689AB8F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80047E" w:rsidRPr="00EA7FC4" w14:paraId="47DCD674" w14:textId="77777777" w:rsidTr="00EB5439">
        <w:tc>
          <w:tcPr>
            <w:tcW w:w="2696" w:type="dxa"/>
          </w:tcPr>
          <w:p w14:paraId="370955D2" w14:textId="2C7161A9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sz w:val="22"/>
                <w:szCs w:val="22"/>
              </w:rPr>
              <w:t>Illicit drug use</w:t>
            </w:r>
          </w:p>
        </w:tc>
        <w:tc>
          <w:tcPr>
            <w:tcW w:w="2581" w:type="dxa"/>
          </w:tcPr>
          <w:p w14:paraId="7C2E3A51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14803E3F" w14:textId="14BC5974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F11, F12, F13, F14, F15, F16, F18, F190, O9932</w:t>
            </w:r>
          </w:p>
        </w:tc>
        <w:tc>
          <w:tcPr>
            <w:tcW w:w="2466" w:type="dxa"/>
          </w:tcPr>
          <w:p w14:paraId="16E0C471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80047E" w:rsidRPr="00EA7FC4" w14:paraId="60B57114" w14:textId="77777777" w:rsidTr="00325734">
        <w:tc>
          <w:tcPr>
            <w:tcW w:w="2696" w:type="dxa"/>
            <w:vAlign w:val="bottom"/>
          </w:tcPr>
          <w:p w14:paraId="7E1BEAD7" w14:textId="416AC762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color w:val="000000"/>
                <w:sz w:val="22"/>
                <w:szCs w:val="22"/>
              </w:rPr>
              <w:t>Schizophrenia disorder</w:t>
            </w:r>
          </w:p>
        </w:tc>
        <w:tc>
          <w:tcPr>
            <w:tcW w:w="2581" w:type="dxa"/>
          </w:tcPr>
          <w:p w14:paraId="100D3DFC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670F9408" w14:textId="01D53226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F20, F25</w:t>
            </w:r>
          </w:p>
        </w:tc>
        <w:tc>
          <w:tcPr>
            <w:tcW w:w="2466" w:type="dxa"/>
          </w:tcPr>
          <w:p w14:paraId="5BAEEC8B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80047E" w:rsidRPr="00EA7FC4" w14:paraId="5D22F3A1" w14:textId="77777777" w:rsidTr="00325734">
        <w:tc>
          <w:tcPr>
            <w:tcW w:w="2696" w:type="dxa"/>
            <w:vAlign w:val="bottom"/>
          </w:tcPr>
          <w:p w14:paraId="74831986" w14:textId="386FD74A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color w:val="000000"/>
                <w:sz w:val="22"/>
                <w:szCs w:val="22"/>
              </w:rPr>
              <w:t>Bipolar disorder</w:t>
            </w:r>
          </w:p>
        </w:tc>
        <w:tc>
          <w:tcPr>
            <w:tcW w:w="2581" w:type="dxa"/>
          </w:tcPr>
          <w:p w14:paraId="647714AD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4761195F" w14:textId="1E328DA1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F31, F30</w:t>
            </w:r>
          </w:p>
        </w:tc>
        <w:tc>
          <w:tcPr>
            <w:tcW w:w="2466" w:type="dxa"/>
          </w:tcPr>
          <w:p w14:paraId="73173A42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80047E" w:rsidRPr="00EA7FC4" w14:paraId="340196C6" w14:textId="77777777" w:rsidTr="00325734">
        <w:tc>
          <w:tcPr>
            <w:tcW w:w="2696" w:type="dxa"/>
            <w:vAlign w:val="bottom"/>
          </w:tcPr>
          <w:p w14:paraId="2DD39A24" w14:textId="35A2FFCF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color w:val="000000"/>
                <w:sz w:val="22"/>
                <w:szCs w:val="22"/>
              </w:rPr>
              <w:t>Depressive disorder</w:t>
            </w:r>
          </w:p>
        </w:tc>
        <w:tc>
          <w:tcPr>
            <w:tcW w:w="2581" w:type="dxa"/>
          </w:tcPr>
          <w:p w14:paraId="29CD3065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3FC659F3" w14:textId="536E7102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F33, F32</w:t>
            </w:r>
          </w:p>
        </w:tc>
        <w:tc>
          <w:tcPr>
            <w:tcW w:w="2466" w:type="dxa"/>
          </w:tcPr>
          <w:p w14:paraId="37758F27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80047E" w:rsidRPr="00EA7FC4" w14:paraId="2FD3D3F2" w14:textId="77777777" w:rsidTr="00325734">
        <w:tc>
          <w:tcPr>
            <w:tcW w:w="2696" w:type="dxa"/>
            <w:vAlign w:val="bottom"/>
          </w:tcPr>
          <w:p w14:paraId="2BBFEB47" w14:textId="493C7E71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color w:val="000000"/>
                <w:sz w:val="22"/>
                <w:szCs w:val="22"/>
              </w:rPr>
              <w:t>Anxiety disorder</w:t>
            </w:r>
          </w:p>
        </w:tc>
        <w:tc>
          <w:tcPr>
            <w:tcW w:w="2581" w:type="dxa"/>
          </w:tcPr>
          <w:p w14:paraId="7CB1C28E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4A81B187" w14:textId="06CDE85F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F41</w:t>
            </w:r>
          </w:p>
        </w:tc>
        <w:tc>
          <w:tcPr>
            <w:tcW w:w="2466" w:type="dxa"/>
          </w:tcPr>
          <w:p w14:paraId="6C847044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80047E" w:rsidRPr="00EA7FC4" w14:paraId="008D74FF" w14:textId="77777777" w:rsidTr="008A1457">
        <w:tc>
          <w:tcPr>
            <w:tcW w:w="2696" w:type="dxa"/>
            <w:vAlign w:val="bottom"/>
          </w:tcPr>
          <w:p w14:paraId="190F9D20" w14:textId="07F11D6A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color w:val="000000"/>
                <w:sz w:val="22"/>
                <w:szCs w:val="22"/>
              </w:rPr>
              <w:t>Gonorrhea</w:t>
            </w:r>
          </w:p>
        </w:tc>
        <w:tc>
          <w:tcPr>
            <w:tcW w:w="2581" w:type="dxa"/>
          </w:tcPr>
          <w:p w14:paraId="070BA015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6408F5BB" w14:textId="7D7B799F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O982</w:t>
            </w:r>
          </w:p>
        </w:tc>
        <w:tc>
          <w:tcPr>
            <w:tcW w:w="2466" w:type="dxa"/>
          </w:tcPr>
          <w:p w14:paraId="46C7F84D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80047E" w:rsidRPr="00EA7FC4" w14:paraId="3BA4E83B" w14:textId="77777777" w:rsidTr="008A1457">
        <w:tc>
          <w:tcPr>
            <w:tcW w:w="2696" w:type="dxa"/>
            <w:vAlign w:val="bottom"/>
          </w:tcPr>
          <w:p w14:paraId="6FAB3DCE" w14:textId="48022B0C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color w:val="000000"/>
                <w:sz w:val="22"/>
                <w:szCs w:val="22"/>
              </w:rPr>
              <w:t>Syphilis</w:t>
            </w:r>
          </w:p>
        </w:tc>
        <w:tc>
          <w:tcPr>
            <w:tcW w:w="2581" w:type="dxa"/>
          </w:tcPr>
          <w:p w14:paraId="176F0BF0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1A29B2A8" w14:textId="206F2AB9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O981</w:t>
            </w:r>
          </w:p>
        </w:tc>
        <w:tc>
          <w:tcPr>
            <w:tcW w:w="2466" w:type="dxa"/>
          </w:tcPr>
          <w:p w14:paraId="4CB7A0E9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80047E" w:rsidRPr="00EA7FC4" w14:paraId="1EA72734" w14:textId="77777777" w:rsidTr="008A1457">
        <w:tc>
          <w:tcPr>
            <w:tcW w:w="2696" w:type="dxa"/>
            <w:vAlign w:val="bottom"/>
          </w:tcPr>
          <w:p w14:paraId="2CE876A6" w14:textId="163A4666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color w:val="000000"/>
                <w:sz w:val="22"/>
                <w:szCs w:val="22"/>
              </w:rPr>
              <w:t>Hepatitis virus</w:t>
            </w:r>
          </w:p>
        </w:tc>
        <w:tc>
          <w:tcPr>
            <w:tcW w:w="2581" w:type="dxa"/>
          </w:tcPr>
          <w:p w14:paraId="6D1C9645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7CBDB858" w14:textId="6663C936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O984</w:t>
            </w:r>
          </w:p>
        </w:tc>
        <w:tc>
          <w:tcPr>
            <w:tcW w:w="2466" w:type="dxa"/>
          </w:tcPr>
          <w:p w14:paraId="1555FBBC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80047E" w:rsidRPr="00EA7FC4" w14:paraId="47E27376" w14:textId="77777777" w:rsidTr="008A1457">
        <w:tc>
          <w:tcPr>
            <w:tcW w:w="2696" w:type="dxa"/>
            <w:vAlign w:val="bottom"/>
          </w:tcPr>
          <w:p w14:paraId="2EBA5B42" w14:textId="54AB8521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color w:val="000000"/>
                <w:sz w:val="22"/>
                <w:szCs w:val="22"/>
              </w:rPr>
              <w:t>Herpes</w:t>
            </w:r>
          </w:p>
        </w:tc>
        <w:tc>
          <w:tcPr>
            <w:tcW w:w="2581" w:type="dxa"/>
          </w:tcPr>
          <w:p w14:paraId="3E4BAF25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788AF2CF" w14:textId="775CAF34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A60</w:t>
            </w:r>
          </w:p>
        </w:tc>
        <w:tc>
          <w:tcPr>
            <w:tcW w:w="2466" w:type="dxa"/>
          </w:tcPr>
          <w:p w14:paraId="0591DD46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80047E" w:rsidRPr="00EA7FC4" w14:paraId="31B01600" w14:textId="77777777" w:rsidTr="00EB5439">
        <w:tc>
          <w:tcPr>
            <w:tcW w:w="2696" w:type="dxa"/>
          </w:tcPr>
          <w:p w14:paraId="4BB35B81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sz w:val="22"/>
                <w:szCs w:val="22"/>
              </w:rPr>
              <w:t>Prior uterine scar</w:t>
            </w:r>
          </w:p>
        </w:tc>
        <w:tc>
          <w:tcPr>
            <w:tcW w:w="2581" w:type="dxa"/>
          </w:tcPr>
          <w:p w14:paraId="3ACA518F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7EA7B1CA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O342</w:t>
            </w:r>
          </w:p>
        </w:tc>
        <w:tc>
          <w:tcPr>
            <w:tcW w:w="2466" w:type="dxa"/>
          </w:tcPr>
          <w:p w14:paraId="025C803B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80047E" w:rsidRPr="00EA7FC4" w14:paraId="085A071E" w14:textId="77777777" w:rsidTr="00EB5439">
        <w:tc>
          <w:tcPr>
            <w:tcW w:w="2696" w:type="dxa"/>
          </w:tcPr>
          <w:p w14:paraId="4B48CB2E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sz w:val="22"/>
                <w:szCs w:val="22"/>
              </w:rPr>
              <w:t>Uterine myoma</w:t>
            </w:r>
          </w:p>
        </w:tc>
        <w:tc>
          <w:tcPr>
            <w:tcW w:w="2581" w:type="dxa"/>
          </w:tcPr>
          <w:p w14:paraId="42A771A3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2CBF5075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D25, O341</w:t>
            </w:r>
          </w:p>
        </w:tc>
        <w:tc>
          <w:tcPr>
            <w:tcW w:w="2466" w:type="dxa"/>
          </w:tcPr>
          <w:p w14:paraId="427E74F7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2F6973" w:rsidRPr="00EA7FC4" w14:paraId="5B59F9C7" w14:textId="77777777" w:rsidTr="00EB5439">
        <w:tc>
          <w:tcPr>
            <w:tcW w:w="2696" w:type="dxa"/>
          </w:tcPr>
          <w:p w14:paraId="1F780E10" w14:textId="4BD609C5" w:rsidR="002F6973" w:rsidRPr="00EA7FC4" w:rsidRDefault="002F6973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 w:hint="eastAsia"/>
                <w:sz w:val="22"/>
                <w:szCs w:val="22"/>
              </w:rPr>
              <w:t>U</w:t>
            </w:r>
            <w:r w:rsidRPr="00EA7FC4">
              <w:rPr>
                <w:rFonts w:ascii="Arial" w:hAnsi="Arial" w:cs="Arial"/>
                <w:sz w:val="22"/>
                <w:szCs w:val="22"/>
              </w:rPr>
              <w:t>terine adenomyosis</w:t>
            </w:r>
          </w:p>
        </w:tc>
        <w:tc>
          <w:tcPr>
            <w:tcW w:w="2581" w:type="dxa"/>
          </w:tcPr>
          <w:p w14:paraId="5BC03BBA" w14:textId="77777777" w:rsidR="002F6973" w:rsidRPr="00EA7FC4" w:rsidRDefault="002F6973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78C02615" w14:textId="73B18090" w:rsidR="002F6973" w:rsidRPr="00EA7FC4" w:rsidRDefault="002F6973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 w:hint="eastAsia"/>
                <w:sz w:val="22"/>
                <w:szCs w:val="22"/>
                <w:lang w:val="de-DE"/>
              </w:rPr>
              <w:t>N</w:t>
            </w: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800</w:t>
            </w:r>
          </w:p>
        </w:tc>
        <w:tc>
          <w:tcPr>
            <w:tcW w:w="2466" w:type="dxa"/>
          </w:tcPr>
          <w:p w14:paraId="7E81F9D2" w14:textId="77777777" w:rsidR="002F6973" w:rsidRPr="00EA7FC4" w:rsidRDefault="002F6973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80047E" w:rsidRPr="00EA7FC4" w14:paraId="6195E12D" w14:textId="77777777" w:rsidTr="00EB5439">
        <w:tc>
          <w:tcPr>
            <w:tcW w:w="2696" w:type="dxa"/>
          </w:tcPr>
          <w:p w14:paraId="4552424D" w14:textId="5A677D45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sz w:val="22"/>
                <w:szCs w:val="22"/>
              </w:rPr>
              <w:t>Uterine anomaly</w:t>
            </w:r>
          </w:p>
        </w:tc>
        <w:tc>
          <w:tcPr>
            <w:tcW w:w="2581" w:type="dxa"/>
          </w:tcPr>
          <w:p w14:paraId="7FC65232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764C3A47" w14:textId="24D3245B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Q51, O340</w:t>
            </w:r>
          </w:p>
        </w:tc>
        <w:tc>
          <w:tcPr>
            <w:tcW w:w="2466" w:type="dxa"/>
          </w:tcPr>
          <w:p w14:paraId="6564A835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2F6973" w:rsidRPr="00EA7FC4" w14:paraId="00831CDE" w14:textId="77777777" w:rsidTr="00EB5439">
        <w:tc>
          <w:tcPr>
            <w:tcW w:w="2696" w:type="dxa"/>
          </w:tcPr>
          <w:p w14:paraId="77FB5023" w14:textId="0C5C1892" w:rsidR="002F6973" w:rsidRPr="00EA7FC4" w:rsidRDefault="002F6973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 w:hint="eastAsia"/>
                <w:sz w:val="22"/>
                <w:szCs w:val="22"/>
              </w:rPr>
              <w:t>E</w:t>
            </w:r>
            <w:r w:rsidRPr="00EA7FC4">
              <w:rPr>
                <w:rFonts w:ascii="Arial" w:hAnsi="Arial" w:cs="Arial"/>
                <w:sz w:val="22"/>
                <w:szCs w:val="22"/>
              </w:rPr>
              <w:t>ndometriosis</w:t>
            </w:r>
          </w:p>
        </w:tc>
        <w:tc>
          <w:tcPr>
            <w:tcW w:w="2581" w:type="dxa"/>
          </w:tcPr>
          <w:p w14:paraId="7F3E5462" w14:textId="77777777" w:rsidR="002F6973" w:rsidRPr="00EA7FC4" w:rsidRDefault="002F6973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1538359B" w14:textId="2D3FE408" w:rsidR="002F6973" w:rsidRPr="00EA7FC4" w:rsidRDefault="002F6973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 w:hint="eastAsia"/>
                <w:sz w:val="22"/>
                <w:szCs w:val="22"/>
                <w:lang w:val="de-DE"/>
              </w:rPr>
              <w:t>N</w:t>
            </w: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80</w:t>
            </w:r>
          </w:p>
        </w:tc>
        <w:tc>
          <w:tcPr>
            <w:tcW w:w="2466" w:type="dxa"/>
          </w:tcPr>
          <w:p w14:paraId="286D347B" w14:textId="77777777" w:rsidR="002F6973" w:rsidRPr="00EA7FC4" w:rsidRDefault="002F6973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2F6973" w:rsidRPr="00EA7FC4" w14:paraId="27C1AC40" w14:textId="77777777" w:rsidTr="00EB5439">
        <w:tc>
          <w:tcPr>
            <w:tcW w:w="2696" w:type="dxa"/>
          </w:tcPr>
          <w:p w14:paraId="2C2F84FD" w14:textId="3A98F461" w:rsidR="002F6973" w:rsidRPr="00EA7FC4" w:rsidRDefault="002F6973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 w:hint="eastAsia"/>
                <w:sz w:val="22"/>
                <w:szCs w:val="22"/>
              </w:rPr>
              <w:t>P</w:t>
            </w:r>
            <w:r w:rsidRPr="00EA7FC4">
              <w:rPr>
                <w:rFonts w:ascii="Arial" w:hAnsi="Arial" w:cs="Arial"/>
                <w:sz w:val="22"/>
                <w:szCs w:val="22"/>
              </w:rPr>
              <w:t xml:space="preserve">olycystic ovary </w:t>
            </w:r>
            <w:proofErr w:type="spellStart"/>
            <w:r w:rsidRPr="00EA7FC4">
              <w:rPr>
                <w:rFonts w:ascii="Arial" w:hAnsi="Arial" w:cs="Arial"/>
                <w:sz w:val="22"/>
                <w:szCs w:val="22"/>
              </w:rPr>
              <w:t>synd</w:t>
            </w:r>
            <w:proofErr w:type="spellEnd"/>
          </w:p>
        </w:tc>
        <w:tc>
          <w:tcPr>
            <w:tcW w:w="2581" w:type="dxa"/>
          </w:tcPr>
          <w:p w14:paraId="360DAF95" w14:textId="77777777" w:rsidR="002F6973" w:rsidRPr="00EA7FC4" w:rsidRDefault="002F6973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4615C085" w14:textId="084583A4" w:rsidR="002F6973" w:rsidRPr="00EA7FC4" w:rsidRDefault="002F6973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 w:hint="eastAsia"/>
                <w:sz w:val="22"/>
                <w:szCs w:val="22"/>
                <w:lang w:val="de-DE"/>
              </w:rPr>
              <w:t>E</w:t>
            </w: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282</w:t>
            </w:r>
          </w:p>
        </w:tc>
        <w:tc>
          <w:tcPr>
            <w:tcW w:w="2466" w:type="dxa"/>
          </w:tcPr>
          <w:p w14:paraId="4B877C8B" w14:textId="77777777" w:rsidR="002F6973" w:rsidRPr="00EA7FC4" w:rsidRDefault="002F6973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2F6973" w:rsidRPr="00EA7FC4" w14:paraId="1AEF670B" w14:textId="77777777" w:rsidTr="00EB5439">
        <w:tc>
          <w:tcPr>
            <w:tcW w:w="2696" w:type="dxa"/>
          </w:tcPr>
          <w:p w14:paraId="04E8C4CD" w14:textId="0428380A" w:rsidR="002F6973" w:rsidRPr="00EA7FC4" w:rsidRDefault="002F6973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 w:hint="eastAsia"/>
                <w:sz w:val="22"/>
                <w:szCs w:val="22"/>
              </w:rPr>
              <w:t>C</w:t>
            </w:r>
            <w:r w:rsidRPr="00EA7FC4">
              <w:rPr>
                <w:rFonts w:ascii="Arial" w:hAnsi="Arial" w:cs="Arial"/>
                <w:sz w:val="22"/>
                <w:szCs w:val="22"/>
              </w:rPr>
              <w:t>arcinoma in-situ</w:t>
            </w:r>
          </w:p>
        </w:tc>
        <w:tc>
          <w:tcPr>
            <w:tcW w:w="2581" w:type="dxa"/>
          </w:tcPr>
          <w:p w14:paraId="70D29E00" w14:textId="77777777" w:rsidR="002F6973" w:rsidRPr="00EA7FC4" w:rsidRDefault="002F6973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5B0450AF" w14:textId="40E87EAF" w:rsidR="002F6973" w:rsidRPr="00EA7FC4" w:rsidRDefault="002F6973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 w:hint="eastAsia"/>
                <w:sz w:val="22"/>
                <w:szCs w:val="22"/>
                <w:lang w:val="de-DE"/>
              </w:rPr>
              <w:t>D</w:t>
            </w: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06</w:t>
            </w:r>
          </w:p>
        </w:tc>
        <w:tc>
          <w:tcPr>
            <w:tcW w:w="2466" w:type="dxa"/>
          </w:tcPr>
          <w:p w14:paraId="4F9825CF" w14:textId="77777777" w:rsidR="002F6973" w:rsidRPr="00EA7FC4" w:rsidRDefault="002F6973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80047E" w:rsidRPr="00EA7FC4" w14:paraId="4459C475" w14:textId="77777777" w:rsidTr="00EB5439">
        <w:tc>
          <w:tcPr>
            <w:tcW w:w="2696" w:type="dxa"/>
          </w:tcPr>
          <w:p w14:paraId="00CFC625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sz w:val="22"/>
                <w:szCs w:val="22"/>
              </w:rPr>
              <w:t>Grand multiparity</w:t>
            </w:r>
          </w:p>
        </w:tc>
        <w:tc>
          <w:tcPr>
            <w:tcW w:w="2581" w:type="dxa"/>
          </w:tcPr>
          <w:p w14:paraId="3DF12E6B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688E8275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O094, Z641</w:t>
            </w:r>
          </w:p>
        </w:tc>
        <w:tc>
          <w:tcPr>
            <w:tcW w:w="2466" w:type="dxa"/>
          </w:tcPr>
          <w:p w14:paraId="3E2FA1AA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80047E" w:rsidRPr="00EA7FC4" w14:paraId="37F1DDE5" w14:textId="77777777" w:rsidTr="00E870A8">
        <w:tc>
          <w:tcPr>
            <w:tcW w:w="2696" w:type="dxa"/>
            <w:vAlign w:val="bottom"/>
          </w:tcPr>
          <w:p w14:paraId="0A1D9344" w14:textId="37E54D0F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color w:val="000000"/>
                <w:sz w:val="22"/>
                <w:szCs w:val="22"/>
              </w:rPr>
              <w:t>Prior pregnancy losses</w:t>
            </w:r>
          </w:p>
        </w:tc>
        <w:tc>
          <w:tcPr>
            <w:tcW w:w="2581" w:type="dxa"/>
          </w:tcPr>
          <w:p w14:paraId="2BA760C3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4F37D023" w14:textId="4565B7E8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O262</w:t>
            </w:r>
          </w:p>
        </w:tc>
        <w:tc>
          <w:tcPr>
            <w:tcW w:w="2466" w:type="dxa"/>
          </w:tcPr>
          <w:p w14:paraId="2B38AA81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80047E" w:rsidRPr="00EA7FC4" w14:paraId="73B29170" w14:textId="77777777" w:rsidTr="00E870A8">
        <w:tc>
          <w:tcPr>
            <w:tcW w:w="2696" w:type="dxa"/>
            <w:vAlign w:val="bottom"/>
          </w:tcPr>
          <w:p w14:paraId="27306221" w14:textId="72CA1BE0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color w:val="000000"/>
                <w:sz w:val="22"/>
                <w:szCs w:val="22"/>
              </w:rPr>
              <w:t>Excess gaining weight</w:t>
            </w:r>
          </w:p>
        </w:tc>
        <w:tc>
          <w:tcPr>
            <w:tcW w:w="2581" w:type="dxa"/>
          </w:tcPr>
          <w:p w14:paraId="06316322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2FB4CC58" w14:textId="37E72ABB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O260</w:t>
            </w:r>
          </w:p>
        </w:tc>
        <w:tc>
          <w:tcPr>
            <w:tcW w:w="2466" w:type="dxa"/>
          </w:tcPr>
          <w:p w14:paraId="46102043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80047E" w:rsidRPr="00EA7FC4" w14:paraId="69FA17CE" w14:textId="77777777" w:rsidTr="00EB5439">
        <w:tc>
          <w:tcPr>
            <w:tcW w:w="2696" w:type="dxa"/>
          </w:tcPr>
          <w:p w14:paraId="42D2A434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sz w:val="22"/>
                <w:szCs w:val="22"/>
              </w:rPr>
              <w:t>Gestational age</w:t>
            </w:r>
          </w:p>
        </w:tc>
        <w:tc>
          <w:tcPr>
            <w:tcW w:w="2581" w:type="dxa"/>
          </w:tcPr>
          <w:p w14:paraId="25F247B8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5AB615BD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Z3A</w:t>
            </w:r>
          </w:p>
        </w:tc>
        <w:tc>
          <w:tcPr>
            <w:tcW w:w="2466" w:type="dxa"/>
          </w:tcPr>
          <w:p w14:paraId="166CE0D5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80047E" w:rsidRPr="00EA7FC4" w14:paraId="11D7A178" w14:textId="77777777" w:rsidTr="00EB5439">
        <w:tc>
          <w:tcPr>
            <w:tcW w:w="2696" w:type="dxa"/>
          </w:tcPr>
          <w:p w14:paraId="3A701E2A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sz w:val="22"/>
                <w:szCs w:val="22"/>
              </w:rPr>
              <w:t>Placenta previa</w:t>
            </w:r>
          </w:p>
        </w:tc>
        <w:tc>
          <w:tcPr>
            <w:tcW w:w="2581" w:type="dxa"/>
          </w:tcPr>
          <w:p w14:paraId="7A421369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53EFA166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O44</w:t>
            </w:r>
          </w:p>
        </w:tc>
        <w:tc>
          <w:tcPr>
            <w:tcW w:w="2466" w:type="dxa"/>
          </w:tcPr>
          <w:p w14:paraId="2B0FA271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2F6973" w:rsidRPr="00EA7FC4" w14:paraId="42CA1E87" w14:textId="77777777" w:rsidTr="00EB5439">
        <w:tc>
          <w:tcPr>
            <w:tcW w:w="2696" w:type="dxa"/>
          </w:tcPr>
          <w:p w14:paraId="3411E766" w14:textId="1BAA88F9" w:rsidR="002F6973" w:rsidRPr="00EA7FC4" w:rsidRDefault="002F6973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 w:hint="eastAsia"/>
                <w:sz w:val="22"/>
                <w:szCs w:val="22"/>
              </w:rPr>
              <w:t>L</w:t>
            </w:r>
            <w:r w:rsidRPr="00EA7FC4">
              <w:rPr>
                <w:rFonts w:ascii="Arial" w:hAnsi="Arial" w:cs="Arial"/>
                <w:sz w:val="22"/>
                <w:szCs w:val="22"/>
              </w:rPr>
              <w:t>ow-lying placenta</w:t>
            </w:r>
          </w:p>
        </w:tc>
        <w:tc>
          <w:tcPr>
            <w:tcW w:w="2581" w:type="dxa"/>
          </w:tcPr>
          <w:p w14:paraId="2DE70A00" w14:textId="77777777" w:rsidR="002F6973" w:rsidRPr="00EA7FC4" w:rsidRDefault="002F6973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13776297" w14:textId="46A392E0" w:rsidR="002F6973" w:rsidRPr="00EA7FC4" w:rsidRDefault="004A2A17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O444, O445</w:t>
            </w:r>
          </w:p>
        </w:tc>
        <w:tc>
          <w:tcPr>
            <w:tcW w:w="2466" w:type="dxa"/>
          </w:tcPr>
          <w:p w14:paraId="660E045C" w14:textId="77777777" w:rsidR="002F6973" w:rsidRPr="00EA7FC4" w:rsidRDefault="002F6973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80047E" w:rsidRPr="00EA7FC4" w14:paraId="78FE3ADB" w14:textId="77777777" w:rsidTr="00EB5439">
        <w:tc>
          <w:tcPr>
            <w:tcW w:w="2696" w:type="dxa"/>
          </w:tcPr>
          <w:p w14:paraId="185A38F6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sz w:val="22"/>
                <w:szCs w:val="22"/>
              </w:rPr>
              <w:t>Placenta abruption</w:t>
            </w:r>
          </w:p>
        </w:tc>
        <w:tc>
          <w:tcPr>
            <w:tcW w:w="2581" w:type="dxa"/>
          </w:tcPr>
          <w:p w14:paraId="5847E9F7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59E79633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O45</w:t>
            </w:r>
          </w:p>
        </w:tc>
        <w:tc>
          <w:tcPr>
            <w:tcW w:w="2466" w:type="dxa"/>
          </w:tcPr>
          <w:p w14:paraId="247A0AD4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80047E" w:rsidRPr="00EA7FC4" w14:paraId="2EDC8BA4" w14:textId="77777777" w:rsidTr="00EB5439">
        <w:tc>
          <w:tcPr>
            <w:tcW w:w="2696" w:type="dxa"/>
          </w:tcPr>
          <w:p w14:paraId="4C24ED93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sz w:val="22"/>
                <w:szCs w:val="22"/>
              </w:rPr>
              <w:t>Placenta accreta spectrum</w:t>
            </w:r>
          </w:p>
        </w:tc>
        <w:tc>
          <w:tcPr>
            <w:tcW w:w="2581" w:type="dxa"/>
          </w:tcPr>
          <w:p w14:paraId="3FBB10B8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067D4767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O432</w:t>
            </w:r>
          </w:p>
        </w:tc>
        <w:tc>
          <w:tcPr>
            <w:tcW w:w="2466" w:type="dxa"/>
          </w:tcPr>
          <w:p w14:paraId="0F28E4C1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2F6973" w:rsidRPr="00EA7FC4" w14:paraId="3BE3683F" w14:textId="77777777" w:rsidTr="00EB5439">
        <w:tc>
          <w:tcPr>
            <w:tcW w:w="2696" w:type="dxa"/>
          </w:tcPr>
          <w:p w14:paraId="5393574F" w14:textId="3C92E100" w:rsidR="002F6973" w:rsidRPr="00EA7FC4" w:rsidRDefault="002F6973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 w:hint="eastAsia"/>
                <w:sz w:val="22"/>
                <w:szCs w:val="22"/>
              </w:rPr>
              <w:t>P</w:t>
            </w:r>
            <w:r w:rsidRPr="00EA7FC4">
              <w:rPr>
                <w:rFonts w:ascii="Arial" w:hAnsi="Arial" w:cs="Arial"/>
                <w:sz w:val="22"/>
                <w:szCs w:val="22"/>
              </w:rPr>
              <w:t>lacenta malformation</w:t>
            </w:r>
          </w:p>
        </w:tc>
        <w:tc>
          <w:tcPr>
            <w:tcW w:w="2581" w:type="dxa"/>
          </w:tcPr>
          <w:p w14:paraId="5689586D" w14:textId="77777777" w:rsidR="002F6973" w:rsidRPr="00EA7FC4" w:rsidRDefault="002F6973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6E12288F" w14:textId="7E5B005F" w:rsidR="002F6973" w:rsidRPr="00EA7FC4" w:rsidRDefault="004A2A17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 w:hint="eastAsia"/>
                <w:sz w:val="22"/>
                <w:szCs w:val="22"/>
                <w:lang w:val="de-DE"/>
              </w:rPr>
              <w:t>O</w:t>
            </w: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431</w:t>
            </w:r>
          </w:p>
        </w:tc>
        <w:tc>
          <w:tcPr>
            <w:tcW w:w="2466" w:type="dxa"/>
          </w:tcPr>
          <w:p w14:paraId="49AAE36B" w14:textId="77777777" w:rsidR="002F6973" w:rsidRPr="00EA7FC4" w:rsidRDefault="002F6973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2F6973" w:rsidRPr="00EA7FC4" w14:paraId="3F4826C6" w14:textId="77777777" w:rsidTr="00EB5439">
        <w:tc>
          <w:tcPr>
            <w:tcW w:w="2696" w:type="dxa"/>
          </w:tcPr>
          <w:p w14:paraId="51EA5E58" w14:textId="7851C4FD" w:rsidR="002F6973" w:rsidRPr="00EA7FC4" w:rsidRDefault="002F6973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 w:hint="eastAsia"/>
                <w:sz w:val="22"/>
                <w:szCs w:val="22"/>
              </w:rPr>
              <w:t>V</w:t>
            </w:r>
            <w:r w:rsidRPr="00EA7FC4">
              <w:rPr>
                <w:rFonts w:ascii="Arial" w:hAnsi="Arial" w:cs="Arial"/>
                <w:sz w:val="22"/>
                <w:szCs w:val="22"/>
              </w:rPr>
              <w:t>asa previa</w:t>
            </w:r>
          </w:p>
        </w:tc>
        <w:tc>
          <w:tcPr>
            <w:tcW w:w="2581" w:type="dxa"/>
          </w:tcPr>
          <w:p w14:paraId="273248FC" w14:textId="77777777" w:rsidR="002F6973" w:rsidRPr="00EA7FC4" w:rsidRDefault="002F6973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4F26BE6B" w14:textId="18046223" w:rsidR="002F6973" w:rsidRPr="00EA7FC4" w:rsidRDefault="004A2A17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 w:hint="eastAsia"/>
                <w:sz w:val="22"/>
                <w:szCs w:val="22"/>
                <w:lang w:val="de-DE"/>
              </w:rPr>
              <w:t>O</w:t>
            </w: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694</w:t>
            </w:r>
          </w:p>
        </w:tc>
        <w:tc>
          <w:tcPr>
            <w:tcW w:w="2466" w:type="dxa"/>
          </w:tcPr>
          <w:p w14:paraId="1C63E4AB" w14:textId="77777777" w:rsidR="002F6973" w:rsidRPr="00EA7FC4" w:rsidRDefault="002F6973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80047E" w:rsidRPr="00EA7FC4" w14:paraId="5431C0C4" w14:textId="77777777" w:rsidTr="00EB5439">
        <w:tc>
          <w:tcPr>
            <w:tcW w:w="2696" w:type="dxa"/>
          </w:tcPr>
          <w:p w14:paraId="5DE5F003" w14:textId="67C15759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sz w:val="22"/>
                <w:szCs w:val="22"/>
              </w:rPr>
              <w:t>Uterine rupture</w:t>
            </w:r>
          </w:p>
        </w:tc>
        <w:tc>
          <w:tcPr>
            <w:tcW w:w="2581" w:type="dxa"/>
          </w:tcPr>
          <w:p w14:paraId="59359056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76EF06A2" w14:textId="28DC5553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O71</w:t>
            </w:r>
          </w:p>
        </w:tc>
        <w:tc>
          <w:tcPr>
            <w:tcW w:w="2466" w:type="dxa"/>
          </w:tcPr>
          <w:p w14:paraId="4ADE7B6C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2F6973" w:rsidRPr="00EA7FC4" w14:paraId="08C4DCB7" w14:textId="77777777" w:rsidTr="00EB5439">
        <w:tc>
          <w:tcPr>
            <w:tcW w:w="2696" w:type="dxa"/>
          </w:tcPr>
          <w:p w14:paraId="3B5974CF" w14:textId="7589E2E8" w:rsidR="002F6973" w:rsidRPr="00EA7FC4" w:rsidRDefault="002F6973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 w:hint="eastAsia"/>
                <w:sz w:val="22"/>
                <w:szCs w:val="22"/>
              </w:rPr>
              <w:t>C</w:t>
            </w:r>
            <w:r w:rsidRPr="00EA7FC4">
              <w:rPr>
                <w:rFonts w:ascii="Arial" w:hAnsi="Arial" w:cs="Arial"/>
                <w:sz w:val="22"/>
                <w:szCs w:val="22"/>
              </w:rPr>
              <w:t>ervical insufficiency</w:t>
            </w:r>
          </w:p>
        </w:tc>
        <w:tc>
          <w:tcPr>
            <w:tcW w:w="2581" w:type="dxa"/>
          </w:tcPr>
          <w:p w14:paraId="71E309B4" w14:textId="77777777" w:rsidR="002F6973" w:rsidRPr="00EA7FC4" w:rsidRDefault="002F6973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2DF83CCC" w14:textId="13842FD5" w:rsidR="002F6973" w:rsidRPr="00EA7FC4" w:rsidRDefault="004A2A17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 w:hint="eastAsia"/>
                <w:sz w:val="22"/>
                <w:szCs w:val="22"/>
                <w:lang w:val="de-DE"/>
              </w:rPr>
              <w:t>O</w:t>
            </w: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343</w:t>
            </w:r>
          </w:p>
        </w:tc>
        <w:tc>
          <w:tcPr>
            <w:tcW w:w="2466" w:type="dxa"/>
          </w:tcPr>
          <w:p w14:paraId="27412212" w14:textId="77777777" w:rsidR="002F6973" w:rsidRPr="00EA7FC4" w:rsidRDefault="002F6973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80047E" w:rsidRPr="00EA7FC4" w14:paraId="10D1A3D2" w14:textId="77777777" w:rsidTr="00EB5439">
        <w:tc>
          <w:tcPr>
            <w:tcW w:w="2696" w:type="dxa"/>
          </w:tcPr>
          <w:p w14:paraId="13BCF393" w14:textId="7712025F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sz w:val="22"/>
                <w:szCs w:val="22"/>
              </w:rPr>
              <w:t>Fetal growth restriction</w:t>
            </w:r>
          </w:p>
        </w:tc>
        <w:tc>
          <w:tcPr>
            <w:tcW w:w="2581" w:type="dxa"/>
          </w:tcPr>
          <w:p w14:paraId="52D9161C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6D32037D" w14:textId="08F1FE36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O365, Z364</w:t>
            </w:r>
          </w:p>
        </w:tc>
        <w:tc>
          <w:tcPr>
            <w:tcW w:w="2466" w:type="dxa"/>
          </w:tcPr>
          <w:p w14:paraId="32BCD204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80047E" w:rsidRPr="00EA7FC4" w14:paraId="02B46B41" w14:textId="77777777" w:rsidTr="00EB5439">
        <w:tc>
          <w:tcPr>
            <w:tcW w:w="2696" w:type="dxa"/>
          </w:tcPr>
          <w:p w14:paraId="558663E3" w14:textId="46B20F4B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sz w:val="22"/>
                <w:szCs w:val="22"/>
              </w:rPr>
              <w:lastRenderedPageBreak/>
              <w:t>Large for gestational age</w:t>
            </w:r>
          </w:p>
        </w:tc>
        <w:tc>
          <w:tcPr>
            <w:tcW w:w="2581" w:type="dxa"/>
          </w:tcPr>
          <w:p w14:paraId="1FB2E8F0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2D9F0120" w14:textId="38019A7F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O366</w:t>
            </w:r>
          </w:p>
        </w:tc>
        <w:tc>
          <w:tcPr>
            <w:tcW w:w="2466" w:type="dxa"/>
          </w:tcPr>
          <w:p w14:paraId="47FAFC78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80047E" w:rsidRPr="00EA7FC4" w14:paraId="0924A5B1" w14:textId="77777777" w:rsidTr="00EB5439">
        <w:tc>
          <w:tcPr>
            <w:tcW w:w="2696" w:type="dxa"/>
          </w:tcPr>
          <w:p w14:paraId="5E83400E" w14:textId="3090C358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sz w:val="22"/>
                <w:szCs w:val="22"/>
              </w:rPr>
              <w:t>Multifetal gestation</w:t>
            </w:r>
          </w:p>
        </w:tc>
        <w:tc>
          <w:tcPr>
            <w:tcW w:w="2581" w:type="dxa"/>
          </w:tcPr>
          <w:p w14:paraId="6C3D2FB4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025BFC56" w14:textId="3CA2CC34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O30, O31, O632, O661, Z372, Z373, Z374, Z375, Z376, Z377, O4302</w:t>
            </w:r>
          </w:p>
        </w:tc>
        <w:tc>
          <w:tcPr>
            <w:tcW w:w="2466" w:type="dxa"/>
          </w:tcPr>
          <w:p w14:paraId="1DEC311B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80047E" w:rsidRPr="00EA7FC4" w14:paraId="60225026" w14:textId="77777777" w:rsidTr="00EB5439">
        <w:tc>
          <w:tcPr>
            <w:tcW w:w="2696" w:type="dxa"/>
          </w:tcPr>
          <w:p w14:paraId="5DF5295A" w14:textId="4C80BA6F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sz w:val="22"/>
                <w:szCs w:val="22"/>
              </w:rPr>
              <w:t>Fetal breech position</w:t>
            </w:r>
          </w:p>
        </w:tc>
        <w:tc>
          <w:tcPr>
            <w:tcW w:w="2581" w:type="dxa"/>
          </w:tcPr>
          <w:p w14:paraId="2140486D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3A273233" w14:textId="017D2279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O321, O641</w:t>
            </w:r>
          </w:p>
        </w:tc>
        <w:tc>
          <w:tcPr>
            <w:tcW w:w="2466" w:type="dxa"/>
          </w:tcPr>
          <w:p w14:paraId="0CBD95A3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80047E" w:rsidRPr="00EA7FC4" w14:paraId="256F19D0" w14:textId="77777777" w:rsidTr="00EB5439">
        <w:tc>
          <w:tcPr>
            <w:tcW w:w="2696" w:type="dxa"/>
          </w:tcPr>
          <w:p w14:paraId="4EAAB18A" w14:textId="28E02F9B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sz w:val="22"/>
                <w:szCs w:val="22"/>
              </w:rPr>
              <w:t xml:space="preserve">Umbilical cord </w:t>
            </w:r>
            <w:proofErr w:type="gramStart"/>
            <w:r w:rsidRPr="00EA7FC4">
              <w:rPr>
                <w:rFonts w:ascii="Arial" w:hAnsi="Arial" w:cs="Arial"/>
                <w:sz w:val="22"/>
                <w:szCs w:val="22"/>
              </w:rPr>
              <w:t>prolapse</w:t>
            </w:r>
            <w:proofErr w:type="gramEnd"/>
          </w:p>
        </w:tc>
        <w:tc>
          <w:tcPr>
            <w:tcW w:w="2581" w:type="dxa"/>
          </w:tcPr>
          <w:p w14:paraId="0569CE15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4713B207" w14:textId="411CFB98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O690</w:t>
            </w:r>
          </w:p>
        </w:tc>
        <w:tc>
          <w:tcPr>
            <w:tcW w:w="2466" w:type="dxa"/>
          </w:tcPr>
          <w:p w14:paraId="59A18B6F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80047E" w:rsidRPr="00EA7FC4" w14:paraId="31B732D0" w14:textId="77777777" w:rsidTr="00EB5439">
        <w:tc>
          <w:tcPr>
            <w:tcW w:w="2696" w:type="dxa"/>
          </w:tcPr>
          <w:p w14:paraId="1F69BC04" w14:textId="38A02FE2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sz w:val="22"/>
                <w:szCs w:val="22"/>
              </w:rPr>
              <w:t>Fetal anomaly</w:t>
            </w:r>
          </w:p>
        </w:tc>
        <w:tc>
          <w:tcPr>
            <w:tcW w:w="2581" w:type="dxa"/>
          </w:tcPr>
          <w:p w14:paraId="365EA2BF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67964330" w14:textId="7459C638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O35</w:t>
            </w:r>
          </w:p>
        </w:tc>
        <w:tc>
          <w:tcPr>
            <w:tcW w:w="2466" w:type="dxa"/>
          </w:tcPr>
          <w:p w14:paraId="0A9C856C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80047E" w:rsidRPr="00EA7FC4" w14:paraId="64D959B1" w14:textId="77777777" w:rsidTr="00EB5439">
        <w:tc>
          <w:tcPr>
            <w:tcW w:w="2696" w:type="dxa"/>
          </w:tcPr>
          <w:p w14:paraId="5C252057" w14:textId="331644D6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sz w:val="22"/>
                <w:szCs w:val="22"/>
              </w:rPr>
              <w:t>Fetal demise</w:t>
            </w:r>
          </w:p>
        </w:tc>
        <w:tc>
          <w:tcPr>
            <w:tcW w:w="2581" w:type="dxa"/>
          </w:tcPr>
          <w:p w14:paraId="17568E16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6E95ABB8" w14:textId="785B8E32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O364</w:t>
            </w:r>
          </w:p>
        </w:tc>
        <w:tc>
          <w:tcPr>
            <w:tcW w:w="2466" w:type="dxa"/>
          </w:tcPr>
          <w:p w14:paraId="7EE9A7DA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80047E" w:rsidRPr="00EA7FC4" w14:paraId="6F43FCE6" w14:textId="77777777" w:rsidTr="00EB5439">
        <w:tc>
          <w:tcPr>
            <w:tcW w:w="2696" w:type="dxa"/>
          </w:tcPr>
          <w:p w14:paraId="0152D31E" w14:textId="6B6B06CD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sz w:val="22"/>
                <w:szCs w:val="22"/>
              </w:rPr>
              <w:t>Polyhydramnios</w:t>
            </w:r>
          </w:p>
        </w:tc>
        <w:tc>
          <w:tcPr>
            <w:tcW w:w="2581" w:type="dxa"/>
          </w:tcPr>
          <w:p w14:paraId="6179C405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1761CE69" w14:textId="03F0E362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O40</w:t>
            </w:r>
          </w:p>
        </w:tc>
        <w:tc>
          <w:tcPr>
            <w:tcW w:w="2466" w:type="dxa"/>
          </w:tcPr>
          <w:p w14:paraId="1E3841E0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80047E" w:rsidRPr="00EA7FC4" w14:paraId="30BCCD41" w14:textId="77777777" w:rsidTr="00EB5439">
        <w:tc>
          <w:tcPr>
            <w:tcW w:w="2696" w:type="dxa"/>
          </w:tcPr>
          <w:p w14:paraId="1E49EB2F" w14:textId="4B4FD249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sz w:val="22"/>
                <w:szCs w:val="22"/>
              </w:rPr>
              <w:t>Oligohydramnios</w:t>
            </w:r>
          </w:p>
        </w:tc>
        <w:tc>
          <w:tcPr>
            <w:tcW w:w="2581" w:type="dxa"/>
          </w:tcPr>
          <w:p w14:paraId="14D025A5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1040EDEE" w14:textId="50431063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O410</w:t>
            </w:r>
          </w:p>
        </w:tc>
        <w:tc>
          <w:tcPr>
            <w:tcW w:w="2466" w:type="dxa"/>
          </w:tcPr>
          <w:p w14:paraId="25F485C6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80047E" w:rsidRPr="00EA7FC4" w14:paraId="3E124444" w14:textId="77777777" w:rsidTr="00EB5439">
        <w:tc>
          <w:tcPr>
            <w:tcW w:w="2696" w:type="dxa"/>
          </w:tcPr>
          <w:p w14:paraId="561B05A9" w14:textId="37D885F3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sz w:val="22"/>
                <w:szCs w:val="22"/>
              </w:rPr>
              <w:t>PROM</w:t>
            </w:r>
          </w:p>
        </w:tc>
        <w:tc>
          <w:tcPr>
            <w:tcW w:w="2581" w:type="dxa"/>
          </w:tcPr>
          <w:p w14:paraId="65B5166F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6F2A8BB2" w14:textId="089788E8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 xml:space="preserve">O42 </w:t>
            </w:r>
          </w:p>
        </w:tc>
        <w:tc>
          <w:tcPr>
            <w:tcW w:w="2466" w:type="dxa"/>
          </w:tcPr>
          <w:p w14:paraId="4E3E10AB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80047E" w:rsidRPr="00EA7FC4" w14:paraId="7F7338DB" w14:textId="77777777" w:rsidTr="00EB5439">
        <w:tc>
          <w:tcPr>
            <w:tcW w:w="2696" w:type="dxa"/>
          </w:tcPr>
          <w:p w14:paraId="5DD1BDDE" w14:textId="386BE6A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sz w:val="22"/>
                <w:szCs w:val="22"/>
              </w:rPr>
              <w:t>Chorioamnionitis</w:t>
            </w:r>
          </w:p>
        </w:tc>
        <w:tc>
          <w:tcPr>
            <w:tcW w:w="2581" w:type="dxa"/>
          </w:tcPr>
          <w:p w14:paraId="526DCD55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596B0DFE" w14:textId="1E7C5B41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O411</w:t>
            </w:r>
          </w:p>
        </w:tc>
        <w:tc>
          <w:tcPr>
            <w:tcW w:w="2466" w:type="dxa"/>
          </w:tcPr>
          <w:p w14:paraId="7B04BA7D" w14:textId="77777777" w:rsidR="0080047E" w:rsidRPr="00EA7FC4" w:rsidRDefault="0080047E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3E1B55" w:rsidRPr="00EA7FC4" w14:paraId="3109F921" w14:textId="77777777" w:rsidTr="00EB5439">
        <w:tc>
          <w:tcPr>
            <w:tcW w:w="2696" w:type="dxa"/>
          </w:tcPr>
          <w:p w14:paraId="37E1137E" w14:textId="1937D549" w:rsidR="003E1B55" w:rsidRPr="00EA7FC4" w:rsidRDefault="003E1B55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sz w:val="22"/>
                <w:szCs w:val="22"/>
              </w:rPr>
              <w:t>Postpartum hemorrhage</w:t>
            </w:r>
          </w:p>
        </w:tc>
        <w:tc>
          <w:tcPr>
            <w:tcW w:w="2581" w:type="dxa"/>
          </w:tcPr>
          <w:p w14:paraId="50B59400" w14:textId="77777777" w:rsidR="003E1B55" w:rsidRPr="00EA7FC4" w:rsidRDefault="003E1B55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60FBABED" w14:textId="6549643F" w:rsidR="003E1B55" w:rsidRPr="00EA7FC4" w:rsidRDefault="003E1B55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O72, R58</w:t>
            </w:r>
          </w:p>
        </w:tc>
        <w:tc>
          <w:tcPr>
            <w:tcW w:w="2466" w:type="dxa"/>
          </w:tcPr>
          <w:p w14:paraId="31FF7A77" w14:textId="77777777" w:rsidR="003E1B55" w:rsidRPr="00EA7FC4" w:rsidRDefault="003E1B55" w:rsidP="0080047E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3E1B55" w:rsidRPr="00EA7FC4" w14:paraId="708347A3" w14:textId="77777777" w:rsidTr="00EB5439">
        <w:tc>
          <w:tcPr>
            <w:tcW w:w="2696" w:type="dxa"/>
          </w:tcPr>
          <w:p w14:paraId="5FA65915" w14:textId="4509F097" w:rsidR="003E1B55" w:rsidRPr="00EA7FC4" w:rsidRDefault="003E1B55" w:rsidP="003E1B55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sz w:val="22"/>
                <w:szCs w:val="22"/>
                <w:lang w:eastAsia="ja-JP"/>
              </w:rPr>
              <w:t>Blood products transfusion</w:t>
            </w:r>
          </w:p>
        </w:tc>
        <w:tc>
          <w:tcPr>
            <w:tcW w:w="2581" w:type="dxa"/>
          </w:tcPr>
          <w:p w14:paraId="0BB46ACD" w14:textId="77777777" w:rsidR="003E1B55" w:rsidRPr="00EA7FC4" w:rsidRDefault="003E1B55" w:rsidP="003E1B55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2371F631" w14:textId="77777777" w:rsidR="003E1B55" w:rsidRPr="00EA7FC4" w:rsidRDefault="003E1B55" w:rsidP="003E1B55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466" w:type="dxa"/>
          </w:tcPr>
          <w:p w14:paraId="65FE86B9" w14:textId="45D3CB3A" w:rsidR="003E1B55" w:rsidRPr="00EA7FC4" w:rsidRDefault="00D01A30" w:rsidP="003E1B55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/>
                <w:sz w:val="22"/>
                <w:szCs w:val="22"/>
                <w:lang w:val="pt-BR"/>
              </w:rPr>
              <w:t>**</w:t>
            </w:r>
          </w:p>
        </w:tc>
      </w:tr>
      <w:tr w:rsidR="003E1B55" w:rsidRPr="00EA7FC4" w14:paraId="2393B3F9" w14:textId="77777777" w:rsidTr="00EB5439">
        <w:tc>
          <w:tcPr>
            <w:tcW w:w="2696" w:type="dxa"/>
          </w:tcPr>
          <w:p w14:paraId="58EF2FB4" w14:textId="0DF80B9B" w:rsidR="003E1B55" w:rsidRPr="00EA7FC4" w:rsidRDefault="003E1B55" w:rsidP="003E1B55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</w:rPr>
            </w:pPr>
            <w:r w:rsidRPr="00EA7FC4">
              <w:rPr>
                <w:rFonts w:ascii="Arial" w:hAnsi="Arial" w:cs="Arial"/>
                <w:sz w:val="22"/>
                <w:szCs w:val="22"/>
              </w:rPr>
              <w:t>Sever maternal morbidity</w:t>
            </w:r>
          </w:p>
        </w:tc>
        <w:tc>
          <w:tcPr>
            <w:tcW w:w="2581" w:type="dxa"/>
          </w:tcPr>
          <w:p w14:paraId="6B05E6AD" w14:textId="77777777" w:rsidR="003E1B55" w:rsidRPr="00EA7FC4" w:rsidRDefault="003E1B55" w:rsidP="003E1B55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720" w:type="dxa"/>
          </w:tcPr>
          <w:p w14:paraId="5C6F7654" w14:textId="6361173B" w:rsidR="003E1B55" w:rsidRPr="00EA7FC4" w:rsidRDefault="00D01A30" w:rsidP="003E1B55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**</w:t>
            </w:r>
          </w:p>
        </w:tc>
        <w:tc>
          <w:tcPr>
            <w:tcW w:w="2466" w:type="dxa"/>
          </w:tcPr>
          <w:p w14:paraId="3B1B5B8B" w14:textId="4C6E415F" w:rsidR="003E1B55" w:rsidRPr="00EA7FC4" w:rsidRDefault="00D01A30" w:rsidP="003E1B55">
            <w:pPr>
              <w:tabs>
                <w:tab w:val="left" w:pos="16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A7FC4">
              <w:rPr>
                <w:rFonts w:ascii="Arial" w:hAnsi="Arial" w:cs="Arial"/>
                <w:sz w:val="22"/>
                <w:szCs w:val="22"/>
                <w:lang w:val="de-DE"/>
              </w:rPr>
              <w:t>**</w:t>
            </w:r>
          </w:p>
        </w:tc>
      </w:tr>
    </w:tbl>
    <w:p w14:paraId="6F07730C" w14:textId="77777777" w:rsidR="006B08A3" w:rsidRPr="00EA7FC4" w:rsidRDefault="006B08A3" w:rsidP="006C2E51">
      <w:pPr>
        <w:pStyle w:val="NormalWeb"/>
        <w:spacing w:before="0" w:beforeAutospacing="0" w:after="0" w:afterAutospacing="0"/>
        <w:ind w:left="720" w:hanging="720"/>
        <w:jc w:val="both"/>
        <w:rPr>
          <w:rFonts w:ascii="Arial" w:hAnsi="Arial" w:cs="Arial"/>
          <w:color w:val="000000"/>
          <w:sz w:val="22"/>
          <w:szCs w:val="22"/>
          <w:lang w:eastAsia="ja-JP"/>
        </w:rPr>
      </w:pPr>
    </w:p>
    <w:p w14:paraId="34DF4AFC" w14:textId="515CC53C" w:rsidR="006C2E51" w:rsidRDefault="006C2E51" w:rsidP="006C2E51">
      <w:pPr>
        <w:pStyle w:val="NormalWeb"/>
        <w:spacing w:before="0" w:beforeAutospacing="0" w:after="0" w:afterAutospacing="0"/>
        <w:ind w:left="720" w:hanging="720"/>
        <w:jc w:val="both"/>
        <w:rPr>
          <w:rFonts w:ascii="Arial" w:hAnsi="Arial" w:cs="Arial"/>
          <w:color w:val="000000"/>
          <w:sz w:val="22"/>
          <w:szCs w:val="22"/>
          <w:lang w:eastAsia="ja-JP"/>
        </w:rPr>
      </w:pPr>
      <w:r w:rsidRPr="00EA7FC4">
        <w:rPr>
          <w:rFonts w:ascii="Arial" w:hAnsi="Arial" w:cs="Arial" w:hint="eastAsia"/>
          <w:color w:val="000000"/>
          <w:sz w:val="22"/>
          <w:szCs w:val="22"/>
          <w:lang w:eastAsia="ja-JP"/>
        </w:rPr>
        <w:t>*</w:t>
      </w:r>
      <w:r w:rsidRPr="00EA7FC4">
        <w:rPr>
          <w:rFonts w:ascii="Arial" w:hAnsi="Arial" w:cs="Arial"/>
          <w:color w:val="000000"/>
          <w:sz w:val="22"/>
          <w:szCs w:val="22"/>
          <w:lang w:eastAsia="ja-JP"/>
        </w:rPr>
        <w:t xml:space="preserve">* Per Centers for Disease and Control Prevention definition </w:t>
      </w:r>
      <w:proofErr w:type="gramStart"/>
      <w:r w:rsidRPr="00EA7FC4">
        <w:rPr>
          <w:rFonts w:ascii="Arial" w:hAnsi="Arial" w:cs="Arial"/>
          <w:color w:val="000000"/>
          <w:sz w:val="22"/>
          <w:szCs w:val="22"/>
          <w:lang w:eastAsia="ja-JP"/>
        </w:rPr>
        <w:t>( https://www.cdc.gov/reproductivehealth/maternalinfanthealth/smm/severe-morbidity-ICD.htm</w:t>
      </w:r>
      <w:proofErr w:type="gramEnd"/>
      <w:r w:rsidRPr="00EA7FC4">
        <w:rPr>
          <w:rFonts w:ascii="Arial" w:hAnsi="Arial" w:cs="Arial"/>
          <w:color w:val="000000"/>
          <w:sz w:val="22"/>
          <w:szCs w:val="22"/>
          <w:lang w:eastAsia="ja-JP"/>
        </w:rPr>
        <w:t>)</w:t>
      </w:r>
    </w:p>
    <w:p w14:paraId="11A60825" w14:textId="77777777" w:rsidR="00C76271" w:rsidRPr="00EA7FC4" w:rsidRDefault="00C76271" w:rsidP="006C2E51">
      <w:pPr>
        <w:pStyle w:val="NormalWeb"/>
        <w:spacing w:before="0" w:beforeAutospacing="0" w:after="0" w:afterAutospacing="0"/>
        <w:ind w:left="720" w:hanging="720"/>
        <w:jc w:val="both"/>
        <w:rPr>
          <w:rFonts w:ascii="Arial" w:hAnsi="Arial" w:cs="Arial"/>
          <w:color w:val="000000"/>
          <w:sz w:val="22"/>
          <w:szCs w:val="22"/>
          <w:lang w:eastAsia="ja-JP"/>
        </w:rPr>
      </w:pPr>
    </w:p>
    <w:p w14:paraId="7EFF28EF" w14:textId="77777777" w:rsidR="006C2E51" w:rsidRPr="00EA7FC4" w:rsidRDefault="006C2E51" w:rsidP="00C137A2">
      <w:pPr>
        <w:pStyle w:val="NormalWeb"/>
        <w:spacing w:before="0" w:beforeAutospacing="0" w:after="0" w:afterAutospacing="0" w:line="360" w:lineRule="auto"/>
        <w:ind w:left="720" w:hanging="720"/>
        <w:jc w:val="both"/>
        <w:rPr>
          <w:rFonts w:ascii="Arial" w:hAnsi="Arial" w:cs="Arial"/>
          <w:b/>
          <w:bCs/>
          <w:color w:val="000000"/>
          <w:sz w:val="22"/>
          <w:szCs w:val="22"/>
          <w:lang w:eastAsia="ja-JP"/>
        </w:rPr>
      </w:pPr>
    </w:p>
    <w:p w14:paraId="76D443AD" w14:textId="27F50CF7" w:rsidR="00ED30BA" w:rsidRPr="00EA7FC4" w:rsidRDefault="00ED30BA" w:rsidP="00C137A2">
      <w:pPr>
        <w:pStyle w:val="NormalWeb"/>
        <w:spacing w:before="0" w:beforeAutospacing="0" w:after="0" w:afterAutospacing="0" w:line="360" w:lineRule="auto"/>
        <w:ind w:left="720" w:hanging="720"/>
        <w:jc w:val="both"/>
        <w:rPr>
          <w:rFonts w:ascii="Arial" w:hAnsi="Arial" w:cs="Arial"/>
          <w:b/>
          <w:bCs/>
          <w:color w:val="000000"/>
          <w:sz w:val="22"/>
          <w:szCs w:val="22"/>
          <w:lang w:eastAsia="ja-JP"/>
        </w:rPr>
        <w:sectPr w:rsidR="00ED30BA" w:rsidRPr="00EA7FC4" w:rsidSect="00D74BF8">
          <w:pgSz w:w="12240" w:h="15840" w:code="1"/>
          <w:pgMar w:top="1152" w:right="1152" w:bottom="1152" w:left="1152" w:header="720" w:footer="720" w:gutter="0"/>
          <w:cols w:space="720"/>
          <w:docGrid w:linePitch="326"/>
        </w:sectPr>
      </w:pPr>
    </w:p>
    <w:p w14:paraId="520406A0" w14:textId="7654896E" w:rsidR="00C46A8E" w:rsidRPr="00EA7FC4" w:rsidRDefault="000C7A94" w:rsidP="00C137A2">
      <w:pPr>
        <w:pStyle w:val="NormalWeb"/>
        <w:spacing w:before="0" w:beforeAutospacing="0" w:after="0" w:afterAutospacing="0" w:line="360" w:lineRule="auto"/>
        <w:ind w:left="720" w:hanging="720"/>
        <w:jc w:val="both"/>
        <w:rPr>
          <w:rFonts w:ascii="Arial" w:hAnsi="Arial" w:cs="Arial"/>
          <w:b/>
          <w:bCs/>
          <w:color w:val="000000"/>
          <w:sz w:val="22"/>
          <w:szCs w:val="22"/>
          <w:lang w:eastAsia="ja-JP"/>
        </w:rPr>
      </w:pPr>
      <w:r w:rsidRPr="00EA7FC4">
        <w:rPr>
          <w:rFonts w:ascii="Arial" w:hAnsi="Arial" w:cs="Arial"/>
          <w:b/>
          <w:bCs/>
          <w:color w:val="000000"/>
          <w:sz w:val="22"/>
          <w:szCs w:val="22"/>
          <w:lang w:eastAsia="ja-JP"/>
        </w:rPr>
        <w:lastRenderedPageBreak/>
        <w:t xml:space="preserve">Supplementary </w:t>
      </w:r>
      <w:r w:rsidR="00C137A2" w:rsidRPr="00EA7FC4">
        <w:rPr>
          <w:rFonts w:ascii="Arial" w:hAnsi="Arial" w:cs="Arial"/>
          <w:b/>
          <w:bCs/>
          <w:color w:val="000000"/>
          <w:sz w:val="22"/>
          <w:szCs w:val="22"/>
          <w:lang w:eastAsia="ja-JP"/>
        </w:rPr>
        <w:t>T</w:t>
      </w:r>
      <w:r w:rsidR="00C46A8E" w:rsidRPr="00EA7FC4">
        <w:rPr>
          <w:rFonts w:ascii="Arial" w:hAnsi="Arial" w:cs="Arial"/>
          <w:b/>
          <w:bCs/>
          <w:color w:val="000000"/>
          <w:sz w:val="22"/>
          <w:szCs w:val="22"/>
          <w:lang w:eastAsia="ja-JP"/>
        </w:rPr>
        <w:t xml:space="preserve">able </w:t>
      </w:r>
      <w:r w:rsidRPr="00EA7FC4">
        <w:rPr>
          <w:rFonts w:ascii="Arial" w:hAnsi="Arial" w:cs="Arial"/>
          <w:b/>
          <w:bCs/>
          <w:color w:val="000000"/>
          <w:sz w:val="22"/>
          <w:szCs w:val="22"/>
          <w:lang w:eastAsia="ja-JP"/>
        </w:rPr>
        <w:t>S</w:t>
      </w:r>
      <w:r w:rsidR="00B10160" w:rsidRPr="00EA7FC4">
        <w:rPr>
          <w:rFonts w:ascii="Arial" w:hAnsi="Arial" w:cs="Arial"/>
          <w:b/>
          <w:bCs/>
          <w:color w:val="000000"/>
          <w:sz w:val="22"/>
          <w:szCs w:val="22"/>
          <w:lang w:eastAsia="ja-JP"/>
        </w:rPr>
        <w:t>2</w:t>
      </w:r>
      <w:r w:rsidRPr="00EA7FC4">
        <w:rPr>
          <w:rFonts w:ascii="Arial" w:hAnsi="Arial" w:cs="Arial"/>
          <w:b/>
          <w:bCs/>
          <w:color w:val="000000"/>
          <w:sz w:val="22"/>
          <w:szCs w:val="22"/>
          <w:lang w:eastAsia="ja-JP"/>
        </w:rPr>
        <w:t>. Standardized difference for IPTW analysis</w:t>
      </w:r>
      <w:r w:rsidR="00C46A8E" w:rsidRPr="00EA7FC4">
        <w:rPr>
          <w:rFonts w:ascii="Arial" w:hAnsi="Arial" w:cs="Arial"/>
          <w:b/>
          <w:bCs/>
          <w:color w:val="000000"/>
          <w:sz w:val="22"/>
          <w:szCs w:val="22"/>
          <w:lang w:eastAsia="ja-JP"/>
        </w:rPr>
        <w:t>.</w:t>
      </w:r>
    </w:p>
    <w:tbl>
      <w:tblPr>
        <w:tblW w:w="496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106"/>
        <w:gridCol w:w="929"/>
        <w:gridCol w:w="929"/>
      </w:tblGrid>
      <w:tr w:rsidR="000C7A94" w:rsidRPr="00EA7FC4" w14:paraId="78B5B2D5" w14:textId="77777777" w:rsidTr="00120EBE">
        <w:trPr>
          <w:trHeight w:val="42"/>
        </w:trPr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5C011" w14:textId="77777777" w:rsidR="000C7A94" w:rsidRPr="00EA7FC4" w:rsidRDefault="000C7A94" w:rsidP="000C7A94">
            <w:pPr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</w:pPr>
            <w:r w:rsidRPr="00EA7FC4"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  <w:t>Characteristic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63B4B" w14:textId="77777777" w:rsidR="000C7A94" w:rsidRPr="00EA7FC4" w:rsidRDefault="000C7A94" w:rsidP="000C7A94">
            <w:pPr>
              <w:jc w:val="center"/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</w:pPr>
            <w:r w:rsidRPr="00EA7FC4"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  <w:t>Pre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D9478" w14:textId="77777777" w:rsidR="000C7A94" w:rsidRPr="00EA7FC4" w:rsidRDefault="000C7A94" w:rsidP="000C7A94">
            <w:pPr>
              <w:jc w:val="center"/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</w:pPr>
            <w:r w:rsidRPr="00EA7FC4"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  <w:t>Post</w:t>
            </w:r>
          </w:p>
        </w:tc>
      </w:tr>
      <w:tr w:rsidR="000C7A94" w:rsidRPr="00EA7FC4" w14:paraId="46915793" w14:textId="77777777" w:rsidTr="00120EBE">
        <w:trPr>
          <w:trHeight w:val="42"/>
        </w:trPr>
        <w:tc>
          <w:tcPr>
            <w:tcW w:w="3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A7D4D" w14:textId="77777777" w:rsidR="000C7A94" w:rsidRPr="00EA7FC4" w:rsidRDefault="000C7A94" w:rsidP="000C7A94">
            <w:pPr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</w:pPr>
            <w:r w:rsidRPr="00EA7FC4"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  <w:t>Primary payer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5F0C7" w14:textId="77777777" w:rsidR="000C7A94" w:rsidRPr="00EA7FC4" w:rsidRDefault="000C7A94" w:rsidP="000C7A94">
            <w:pPr>
              <w:jc w:val="center"/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</w:pPr>
            <w:r w:rsidRPr="00EA7FC4"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  <w:t>1.042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2DB3B" w14:textId="77777777" w:rsidR="000C7A94" w:rsidRPr="00EA7FC4" w:rsidRDefault="000C7A94" w:rsidP="000C7A94">
            <w:pPr>
              <w:jc w:val="center"/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</w:pPr>
            <w:r w:rsidRPr="00EA7FC4"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  <w:t>0.696</w:t>
            </w:r>
          </w:p>
        </w:tc>
      </w:tr>
      <w:tr w:rsidR="000C7A94" w:rsidRPr="00EA7FC4" w14:paraId="7D843602" w14:textId="77777777" w:rsidTr="00120EBE">
        <w:trPr>
          <w:trHeight w:val="42"/>
        </w:trPr>
        <w:tc>
          <w:tcPr>
            <w:tcW w:w="3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98708" w14:textId="14230510" w:rsidR="000C7A94" w:rsidRPr="00EA7FC4" w:rsidRDefault="000C7A94" w:rsidP="000C7A94">
            <w:pPr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</w:pPr>
            <w:r w:rsidRPr="00EA7FC4"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  <w:t>Hospital region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E1593" w14:textId="1E85E259" w:rsidR="000C7A94" w:rsidRPr="00EA7FC4" w:rsidRDefault="000C7A94" w:rsidP="000C7A94">
            <w:pPr>
              <w:jc w:val="center"/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</w:pPr>
            <w:r w:rsidRPr="00EA7FC4"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  <w:t>0.850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E6FCF" w14:textId="77777777" w:rsidR="000C7A94" w:rsidRPr="00EA7FC4" w:rsidRDefault="000C7A94" w:rsidP="000C7A94">
            <w:pPr>
              <w:jc w:val="center"/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</w:pPr>
            <w:r w:rsidRPr="00EA7FC4"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  <w:t>0.159</w:t>
            </w:r>
          </w:p>
        </w:tc>
      </w:tr>
      <w:tr w:rsidR="000C7A94" w:rsidRPr="00EA7FC4" w14:paraId="4D362F4F" w14:textId="77777777" w:rsidTr="00120EBE">
        <w:trPr>
          <w:trHeight w:val="42"/>
        </w:trPr>
        <w:tc>
          <w:tcPr>
            <w:tcW w:w="3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8D473" w14:textId="7213040D" w:rsidR="000C7A94" w:rsidRPr="00EA7FC4" w:rsidRDefault="000C7A94" w:rsidP="000C7A94">
            <w:pPr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</w:pPr>
            <w:r w:rsidRPr="00EA7FC4">
              <w:rPr>
                <w:rFonts w:ascii="Arial" w:eastAsia="Yu Gothic" w:hAnsi="Arial" w:cs="Arial" w:hint="eastAsia"/>
                <w:color w:val="000000"/>
                <w:sz w:val="22"/>
                <w:szCs w:val="22"/>
                <w:lang w:eastAsia="ja-JP"/>
              </w:rPr>
              <w:t>P</w:t>
            </w:r>
            <w:r w:rsidRPr="00EA7FC4"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  <w:t>atient age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B2501" w14:textId="77777777" w:rsidR="000C7A94" w:rsidRPr="00EA7FC4" w:rsidRDefault="000C7A94" w:rsidP="000C7A94">
            <w:pPr>
              <w:jc w:val="center"/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</w:pPr>
            <w:r w:rsidRPr="00EA7FC4"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  <w:t>0.631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78069" w14:textId="77777777" w:rsidR="000C7A94" w:rsidRPr="00EA7FC4" w:rsidRDefault="000C7A94" w:rsidP="000C7A94">
            <w:pPr>
              <w:jc w:val="center"/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</w:pPr>
            <w:r w:rsidRPr="00EA7FC4"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  <w:t>0.461</w:t>
            </w:r>
          </w:p>
        </w:tc>
      </w:tr>
      <w:tr w:rsidR="000C7A94" w:rsidRPr="00EA7FC4" w14:paraId="0D7D505C" w14:textId="77777777" w:rsidTr="00120EBE">
        <w:trPr>
          <w:trHeight w:val="42"/>
        </w:trPr>
        <w:tc>
          <w:tcPr>
            <w:tcW w:w="3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1CA95" w14:textId="4FC3EB9E" w:rsidR="000C7A94" w:rsidRPr="00EA7FC4" w:rsidRDefault="000C7A94" w:rsidP="000C7A94">
            <w:pPr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</w:pPr>
            <w:r w:rsidRPr="00EA7FC4"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  <w:t>Race and ethnicity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58AA6" w14:textId="77777777" w:rsidR="000C7A94" w:rsidRPr="00EA7FC4" w:rsidRDefault="000C7A94" w:rsidP="000C7A94">
            <w:pPr>
              <w:jc w:val="center"/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</w:pPr>
            <w:r w:rsidRPr="00EA7FC4"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  <w:t>0.462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4D7F2" w14:textId="77777777" w:rsidR="000C7A94" w:rsidRPr="00EA7FC4" w:rsidRDefault="000C7A94" w:rsidP="000C7A94">
            <w:pPr>
              <w:jc w:val="center"/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</w:pPr>
            <w:r w:rsidRPr="00EA7FC4"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  <w:t>0.439</w:t>
            </w:r>
          </w:p>
        </w:tc>
      </w:tr>
      <w:tr w:rsidR="000C7A94" w:rsidRPr="00EA7FC4" w14:paraId="3DEE4C80" w14:textId="77777777" w:rsidTr="00120EBE">
        <w:trPr>
          <w:trHeight w:val="42"/>
        </w:trPr>
        <w:tc>
          <w:tcPr>
            <w:tcW w:w="3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08D0D" w14:textId="3CDEAAAA" w:rsidR="000C7A94" w:rsidRPr="00EA7FC4" w:rsidRDefault="000C7A94" w:rsidP="000C7A94">
            <w:pPr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</w:pPr>
            <w:r w:rsidRPr="00EA7FC4"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  <w:t>Tobacco use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FE4F8" w14:textId="77777777" w:rsidR="000C7A94" w:rsidRPr="00EA7FC4" w:rsidRDefault="000C7A94" w:rsidP="000C7A94">
            <w:pPr>
              <w:jc w:val="center"/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</w:pPr>
            <w:r w:rsidRPr="00EA7FC4"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  <w:t>0.261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FCF3E" w14:textId="77777777" w:rsidR="000C7A94" w:rsidRPr="00EA7FC4" w:rsidRDefault="000C7A94" w:rsidP="000C7A94">
            <w:pPr>
              <w:jc w:val="center"/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</w:pPr>
            <w:r w:rsidRPr="00EA7FC4"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  <w:t>0.272</w:t>
            </w:r>
          </w:p>
        </w:tc>
      </w:tr>
      <w:tr w:rsidR="000C7A94" w:rsidRPr="00EA7FC4" w14:paraId="26161032" w14:textId="77777777" w:rsidTr="00120EBE">
        <w:trPr>
          <w:trHeight w:val="42"/>
        </w:trPr>
        <w:tc>
          <w:tcPr>
            <w:tcW w:w="3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98F35" w14:textId="6EB2D627" w:rsidR="000C7A94" w:rsidRPr="00EA7FC4" w:rsidRDefault="000C7A94" w:rsidP="000C7A94">
            <w:pPr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</w:pPr>
            <w:r w:rsidRPr="00EA7FC4"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  <w:t>Year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7D3BF" w14:textId="77777777" w:rsidR="000C7A94" w:rsidRPr="00EA7FC4" w:rsidRDefault="000C7A94" w:rsidP="000C7A94">
            <w:pPr>
              <w:jc w:val="center"/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</w:pPr>
            <w:r w:rsidRPr="00EA7FC4"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  <w:t>0.228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32B04" w14:textId="77777777" w:rsidR="000C7A94" w:rsidRPr="00EA7FC4" w:rsidRDefault="000C7A94" w:rsidP="000C7A94">
            <w:pPr>
              <w:jc w:val="center"/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</w:pPr>
            <w:r w:rsidRPr="00EA7FC4"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  <w:t>0.115</w:t>
            </w:r>
          </w:p>
        </w:tc>
      </w:tr>
      <w:tr w:rsidR="000C7A94" w:rsidRPr="00EA7FC4" w14:paraId="56FDDC98" w14:textId="77777777" w:rsidTr="00120EBE">
        <w:trPr>
          <w:trHeight w:val="42"/>
        </w:trPr>
        <w:tc>
          <w:tcPr>
            <w:tcW w:w="3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81C8A" w14:textId="416CD647" w:rsidR="000C7A94" w:rsidRPr="00EA7FC4" w:rsidRDefault="000C7A94" w:rsidP="000C7A94">
            <w:pPr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</w:pPr>
            <w:r w:rsidRPr="00EA7FC4"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  <w:t>Drug use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BB3D3" w14:textId="11493844" w:rsidR="000C7A94" w:rsidRPr="00EA7FC4" w:rsidRDefault="000C7A94" w:rsidP="000C7A94">
            <w:pPr>
              <w:jc w:val="center"/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</w:pPr>
            <w:r w:rsidRPr="00EA7FC4"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  <w:t>0.210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E6964" w14:textId="77777777" w:rsidR="000C7A94" w:rsidRPr="00EA7FC4" w:rsidRDefault="000C7A94" w:rsidP="000C7A94">
            <w:pPr>
              <w:jc w:val="center"/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</w:pPr>
            <w:r w:rsidRPr="00EA7FC4"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  <w:t>0.134</w:t>
            </w:r>
          </w:p>
        </w:tc>
      </w:tr>
      <w:tr w:rsidR="000C7A94" w:rsidRPr="00EA7FC4" w14:paraId="48456B41" w14:textId="77777777" w:rsidTr="00120EBE">
        <w:trPr>
          <w:trHeight w:val="42"/>
        </w:trPr>
        <w:tc>
          <w:tcPr>
            <w:tcW w:w="3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4A70E" w14:textId="22CBAA98" w:rsidR="000C7A94" w:rsidRPr="00EA7FC4" w:rsidRDefault="000C7A94" w:rsidP="000C7A94">
            <w:pPr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</w:pPr>
            <w:r w:rsidRPr="00EA7FC4"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  <w:t>Obesity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9BD3F" w14:textId="77777777" w:rsidR="000C7A94" w:rsidRPr="00EA7FC4" w:rsidRDefault="000C7A94" w:rsidP="000C7A94">
            <w:pPr>
              <w:jc w:val="center"/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</w:pPr>
            <w:r w:rsidRPr="00EA7FC4"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  <w:t>0.198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DE8B6" w14:textId="77777777" w:rsidR="000C7A94" w:rsidRPr="00EA7FC4" w:rsidRDefault="000C7A94" w:rsidP="000C7A94">
            <w:pPr>
              <w:jc w:val="center"/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</w:pPr>
            <w:r w:rsidRPr="00EA7FC4"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  <w:t>0.034</w:t>
            </w:r>
          </w:p>
        </w:tc>
      </w:tr>
      <w:tr w:rsidR="000C7A94" w:rsidRPr="00EA7FC4" w14:paraId="2296C4F5" w14:textId="77777777" w:rsidTr="00120EBE">
        <w:trPr>
          <w:trHeight w:val="42"/>
        </w:trPr>
        <w:tc>
          <w:tcPr>
            <w:tcW w:w="3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06DFD" w14:textId="09D28B6F" w:rsidR="000C7A94" w:rsidRPr="00EA7FC4" w:rsidRDefault="000C7A94" w:rsidP="000C7A94">
            <w:pPr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</w:pPr>
            <w:r w:rsidRPr="00EA7FC4"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  <w:t>Hospital bed capacity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8406E" w14:textId="77777777" w:rsidR="000C7A94" w:rsidRPr="00EA7FC4" w:rsidRDefault="000C7A94" w:rsidP="000C7A94">
            <w:pPr>
              <w:jc w:val="center"/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</w:pPr>
            <w:r w:rsidRPr="00EA7FC4"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  <w:t>0.161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C744F" w14:textId="77777777" w:rsidR="000C7A94" w:rsidRPr="00EA7FC4" w:rsidRDefault="000C7A94" w:rsidP="000C7A94">
            <w:pPr>
              <w:jc w:val="center"/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</w:pPr>
            <w:r w:rsidRPr="00EA7FC4"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  <w:t>0.114</w:t>
            </w:r>
          </w:p>
        </w:tc>
      </w:tr>
      <w:tr w:rsidR="000C7A94" w:rsidRPr="00EA7FC4" w14:paraId="708C5C9C" w14:textId="77777777" w:rsidTr="00120EBE">
        <w:trPr>
          <w:trHeight w:val="42"/>
        </w:trPr>
        <w:tc>
          <w:tcPr>
            <w:tcW w:w="3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E9EB5" w14:textId="3BC0A20F" w:rsidR="000C7A94" w:rsidRPr="00EA7FC4" w:rsidRDefault="000C7A94" w:rsidP="000C7A94">
            <w:pPr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</w:pPr>
            <w:r w:rsidRPr="00EA7FC4"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  <w:t>Hospital teaching setting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B45F9" w14:textId="77777777" w:rsidR="000C7A94" w:rsidRPr="00EA7FC4" w:rsidRDefault="000C7A94" w:rsidP="000C7A94">
            <w:pPr>
              <w:jc w:val="center"/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</w:pPr>
            <w:r w:rsidRPr="00EA7FC4"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  <w:t>0.124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8081F" w14:textId="77777777" w:rsidR="000C7A94" w:rsidRPr="00EA7FC4" w:rsidRDefault="000C7A94" w:rsidP="000C7A94">
            <w:pPr>
              <w:jc w:val="center"/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</w:pPr>
            <w:r w:rsidRPr="00EA7FC4"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  <w:t>0.092</w:t>
            </w:r>
          </w:p>
        </w:tc>
      </w:tr>
      <w:tr w:rsidR="000C7A94" w:rsidRPr="00EA7FC4" w14:paraId="1D46FD33" w14:textId="77777777" w:rsidTr="00120EBE">
        <w:trPr>
          <w:trHeight w:val="42"/>
        </w:trPr>
        <w:tc>
          <w:tcPr>
            <w:tcW w:w="3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9B439" w14:textId="544FEE6E" w:rsidR="000C7A94" w:rsidRPr="00EA7FC4" w:rsidRDefault="000C7A94" w:rsidP="000C7A94">
            <w:pPr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</w:pPr>
            <w:r w:rsidRPr="00EA7FC4">
              <w:rPr>
                <w:rFonts w:ascii="Arial" w:eastAsia="Yu Gothic" w:hAnsi="Arial" w:cs="Arial" w:hint="eastAsia"/>
                <w:color w:val="000000"/>
                <w:sz w:val="22"/>
                <w:szCs w:val="22"/>
                <w:lang w:eastAsia="ja-JP"/>
              </w:rPr>
              <w:t>P</w:t>
            </w:r>
            <w:r w:rsidRPr="00EA7FC4"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  <w:t>regestational hypertension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3C9BE" w14:textId="77777777" w:rsidR="000C7A94" w:rsidRPr="00EA7FC4" w:rsidRDefault="000C7A94" w:rsidP="000C7A94">
            <w:pPr>
              <w:jc w:val="center"/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</w:pPr>
            <w:r w:rsidRPr="00EA7FC4"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  <w:t>0.111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F7277" w14:textId="77777777" w:rsidR="000C7A94" w:rsidRPr="00EA7FC4" w:rsidRDefault="000C7A94" w:rsidP="000C7A94">
            <w:pPr>
              <w:jc w:val="center"/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</w:pPr>
            <w:r w:rsidRPr="00EA7FC4"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  <w:t>0.036</w:t>
            </w:r>
          </w:p>
        </w:tc>
      </w:tr>
      <w:tr w:rsidR="000C7A94" w:rsidRPr="00EA7FC4" w14:paraId="5BFD0F20" w14:textId="77777777" w:rsidTr="00120EBE">
        <w:trPr>
          <w:trHeight w:val="42"/>
        </w:trPr>
        <w:tc>
          <w:tcPr>
            <w:tcW w:w="3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C4952" w14:textId="489B956A" w:rsidR="000C7A94" w:rsidRPr="00EA7FC4" w:rsidRDefault="000C7A94" w:rsidP="000C7A94">
            <w:pPr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</w:pPr>
            <w:r w:rsidRPr="00EA7FC4"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  <w:t>Depressive disorder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5A6AF" w14:textId="77777777" w:rsidR="000C7A94" w:rsidRPr="00EA7FC4" w:rsidRDefault="000C7A94" w:rsidP="000C7A94">
            <w:pPr>
              <w:jc w:val="center"/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</w:pPr>
            <w:r w:rsidRPr="00EA7FC4"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  <w:t>0.047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83D86" w14:textId="77777777" w:rsidR="000C7A94" w:rsidRPr="00EA7FC4" w:rsidRDefault="000C7A94" w:rsidP="000C7A94">
            <w:pPr>
              <w:jc w:val="center"/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</w:pPr>
            <w:r w:rsidRPr="00EA7FC4">
              <w:rPr>
                <w:rFonts w:ascii="Arial" w:eastAsia="Yu Gothic" w:hAnsi="Arial" w:cs="Arial"/>
                <w:color w:val="000000"/>
                <w:sz w:val="22"/>
                <w:szCs w:val="22"/>
                <w:lang w:eastAsia="ja-JP"/>
              </w:rPr>
              <w:t>0.027</w:t>
            </w:r>
          </w:p>
        </w:tc>
      </w:tr>
    </w:tbl>
    <w:p w14:paraId="11C702DC" w14:textId="77777777" w:rsidR="001F2D30" w:rsidRDefault="001F2D30" w:rsidP="0045110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eastAsia="ja-JP"/>
        </w:rPr>
      </w:pPr>
    </w:p>
    <w:sectPr w:rsidR="001F2D30" w:rsidSect="00975A54">
      <w:headerReference w:type="default" r:id="rId13"/>
      <w:footerReference w:type="default" r:id="rId14"/>
      <w:pgSz w:w="12240" w:h="15840" w:code="1"/>
      <w:pgMar w:top="1152" w:right="1152" w:bottom="1152" w:left="1152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0CCD9" w14:textId="77777777" w:rsidR="00F71436" w:rsidRDefault="00F71436" w:rsidP="00A8422D">
      <w:r>
        <w:separator/>
      </w:r>
    </w:p>
  </w:endnote>
  <w:endnote w:type="continuationSeparator" w:id="0">
    <w:p w14:paraId="7F3516A4" w14:textId="77777777" w:rsidR="00F71436" w:rsidRDefault="00F71436" w:rsidP="00A8422D">
      <w:r>
        <w:continuationSeparator/>
      </w:r>
    </w:p>
  </w:endnote>
  <w:endnote w:type="continuationNotice" w:id="1">
    <w:p w14:paraId="07393B49" w14:textId="77777777" w:rsidR="00F71436" w:rsidRDefault="00F714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8091A" w14:textId="77777777" w:rsidR="00BE175F" w:rsidRPr="00BF62A8" w:rsidRDefault="00BE175F" w:rsidP="00BF62A8">
    <w:pPr>
      <w:pStyle w:val="Footer"/>
      <w:jc w:val="center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9996C" w14:textId="77777777" w:rsidR="00BE175F" w:rsidRPr="00BF62A8" w:rsidRDefault="00BE175F" w:rsidP="00BF62A8">
    <w:pPr>
      <w:pStyle w:val="Footer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397EF" w14:textId="77777777" w:rsidR="00F71436" w:rsidRDefault="00F71436" w:rsidP="00A8422D">
      <w:r>
        <w:separator/>
      </w:r>
    </w:p>
  </w:footnote>
  <w:footnote w:type="continuationSeparator" w:id="0">
    <w:p w14:paraId="53CFA38F" w14:textId="77777777" w:rsidR="00F71436" w:rsidRDefault="00F71436" w:rsidP="00A8422D">
      <w:r>
        <w:continuationSeparator/>
      </w:r>
    </w:p>
  </w:footnote>
  <w:footnote w:type="continuationNotice" w:id="1">
    <w:p w14:paraId="43EE5866" w14:textId="77777777" w:rsidR="00F71436" w:rsidRDefault="00F7143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8B8BB" w14:textId="77777777" w:rsidR="00BE175F" w:rsidRPr="00A423E3" w:rsidRDefault="00BE175F" w:rsidP="0016429A">
    <w:pPr>
      <w:pStyle w:val="Header"/>
      <w:jc w:val="right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423FC" w14:textId="77777777" w:rsidR="00BE175F" w:rsidRPr="00A423E3" w:rsidRDefault="00BE175F" w:rsidP="0016429A">
    <w:pPr>
      <w:pStyle w:val="Header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EE3C7E"/>
    <w:multiLevelType w:val="multilevel"/>
    <w:tmpl w:val="B854EB20"/>
    <w:lvl w:ilvl="0">
      <w:start w:val="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2646DB4"/>
    <w:multiLevelType w:val="multilevel"/>
    <w:tmpl w:val="E3ACB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C704CD"/>
    <w:multiLevelType w:val="hybridMultilevel"/>
    <w:tmpl w:val="D70C97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7C0887"/>
    <w:multiLevelType w:val="hybridMultilevel"/>
    <w:tmpl w:val="14323B84"/>
    <w:lvl w:ilvl="0" w:tplc="BC4EA5D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B92A79"/>
    <w:multiLevelType w:val="hybridMultilevel"/>
    <w:tmpl w:val="5B5E9B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51911C3"/>
    <w:multiLevelType w:val="multilevel"/>
    <w:tmpl w:val="248EE130"/>
    <w:lvl w:ilvl="0">
      <w:start w:val="9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9449209">
    <w:abstractNumId w:val="2"/>
  </w:num>
  <w:num w:numId="2" w16cid:durableId="413864995">
    <w:abstractNumId w:val="4"/>
  </w:num>
  <w:num w:numId="3" w16cid:durableId="1977948784">
    <w:abstractNumId w:val="1"/>
  </w:num>
  <w:num w:numId="4" w16cid:durableId="1166166834">
    <w:abstractNumId w:val="0"/>
  </w:num>
  <w:num w:numId="5" w16cid:durableId="433288298">
    <w:abstractNumId w:val="5"/>
  </w:num>
  <w:num w:numId="6" w16cid:durableId="12370077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I3MzQwMTQwNbc0NTZT0lEKTi0uzszPAykwrgUAnARf1i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Times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9ztavf5awrsawefwdq5d9aha25frwv599pw&quot;&gt;conservative&lt;record-ids&gt;&lt;item&gt;1&lt;/item&gt;&lt;item&gt;42&lt;/item&gt;&lt;item&gt;43&lt;/item&gt;&lt;item&gt;44&lt;/item&gt;&lt;item&gt;45&lt;/item&gt;&lt;item&gt;46&lt;/item&gt;&lt;item&gt;47&lt;/item&gt;&lt;item&gt;48&lt;/item&gt;&lt;item&gt;49&lt;/item&gt;&lt;item&gt;52&lt;/item&gt;&lt;item&gt;53&lt;/item&gt;&lt;item&gt;56&lt;/item&gt;&lt;item&gt;57&lt;/item&gt;&lt;item&gt;59&lt;/item&gt;&lt;item&gt;60&lt;/item&gt;&lt;item&gt;61&lt;/item&gt;&lt;item&gt;62&lt;/item&gt;&lt;item&gt;63&lt;/item&gt;&lt;item&gt;64&lt;/item&gt;&lt;item&gt;69&lt;/item&gt;&lt;item&gt;70&lt;/item&gt;&lt;item&gt;71&lt;/item&gt;&lt;item&gt;74&lt;/item&gt;&lt;item&gt;75&lt;/item&gt;&lt;item&gt;77&lt;/item&gt;&lt;item&gt;80&lt;/item&gt;&lt;item&gt;81&lt;/item&gt;&lt;item&gt;84&lt;/item&gt;&lt;item&gt;85&lt;/item&gt;&lt;item&gt;87&lt;/item&gt;&lt;item&gt;88&lt;/item&gt;&lt;item&gt;89&lt;/item&gt;&lt;item&gt;91&lt;/item&gt;&lt;item&gt;92&lt;/item&gt;&lt;item&gt;93&lt;/item&gt;&lt;item&gt;94&lt;/item&gt;&lt;item&gt;114&lt;/item&gt;&lt;item&gt;115&lt;/item&gt;&lt;item&gt;116&lt;/item&gt;&lt;item&gt;117&lt;/item&gt;&lt;item&gt;118&lt;/item&gt;&lt;item&gt;119&lt;/item&gt;&lt;item&gt;120&lt;/item&gt;&lt;item&gt;121&lt;/item&gt;&lt;item&gt;122&lt;/item&gt;&lt;item&gt;123&lt;/item&gt;&lt;item&gt;124&lt;/item&gt;&lt;/record-ids&gt;&lt;/item&gt;&lt;/Libraries&gt;"/>
  </w:docVars>
  <w:rsids>
    <w:rsidRoot w:val="002B3910"/>
    <w:rsid w:val="000017C6"/>
    <w:rsid w:val="00005C43"/>
    <w:rsid w:val="00005D57"/>
    <w:rsid w:val="00006BB5"/>
    <w:rsid w:val="00006DE5"/>
    <w:rsid w:val="00007615"/>
    <w:rsid w:val="00010F42"/>
    <w:rsid w:val="00011965"/>
    <w:rsid w:val="00011EE1"/>
    <w:rsid w:val="00011FE4"/>
    <w:rsid w:val="000124E5"/>
    <w:rsid w:val="00012C72"/>
    <w:rsid w:val="0001307E"/>
    <w:rsid w:val="0001392E"/>
    <w:rsid w:val="00013DAB"/>
    <w:rsid w:val="000151FA"/>
    <w:rsid w:val="0001534A"/>
    <w:rsid w:val="00015429"/>
    <w:rsid w:val="0001650E"/>
    <w:rsid w:val="000166D8"/>
    <w:rsid w:val="000178D5"/>
    <w:rsid w:val="00017F34"/>
    <w:rsid w:val="0002097A"/>
    <w:rsid w:val="000209CF"/>
    <w:rsid w:val="00020DF6"/>
    <w:rsid w:val="00021900"/>
    <w:rsid w:val="000231E0"/>
    <w:rsid w:val="0002545B"/>
    <w:rsid w:val="000256B9"/>
    <w:rsid w:val="00027268"/>
    <w:rsid w:val="000276E5"/>
    <w:rsid w:val="00027894"/>
    <w:rsid w:val="00030B11"/>
    <w:rsid w:val="0003103F"/>
    <w:rsid w:val="0003134E"/>
    <w:rsid w:val="00031578"/>
    <w:rsid w:val="00031D89"/>
    <w:rsid w:val="000330A0"/>
    <w:rsid w:val="00034F41"/>
    <w:rsid w:val="000353B0"/>
    <w:rsid w:val="00035A48"/>
    <w:rsid w:val="00035D4F"/>
    <w:rsid w:val="00036752"/>
    <w:rsid w:val="00036B00"/>
    <w:rsid w:val="00036F59"/>
    <w:rsid w:val="000374BA"/>
    <w:rsid w:val="00037536"/>
    <w:rsid w:val="00037FDC"/>
    <w:rsid w:val="0004114D"/>
    <w:rsid w:val="000418B7"/>
    <w:rsid w:val="00041B03"/>
    <w:rsid w:val="00041B1E"/>
    <w:rsid w:val="00041F4B"/>
    <w:rsid w:val="000427E6"/>
    <w:rsid w:val="00042D2B"/>
    <w:rsid w:val="000439D2"/>
    <w:rsid w:val="000440BD"/>
    <w:rsid w:val="000441B3"/>
    <w:rsid w:val="0004525D"/>
    <w:rsid w:val="00047179"/>
    <w:rsid w:val="000471CC"/>
    <w:rsid w:val="00047813"/>
    <w:rsid w:val="0005035D"/>
    <w:rsid w:val="00050588"/>
    <w:rsid w:val="00050B6F"/>
    <w:rsid w:val="00051ECC"/>
    <w:rsid w:val="000523EB"/>
    <w:rsid w:val="0005248E"/>
    <w:rsid w:val="00053577"/>
    <w:rsid w:val="00053778"/>
    <w:rsid w:val="00053C50"/>
    <w:rsid w:val="00053F5A"/>
    <w:rsid w:val="000560EA"/>
    <w:rsid w:val="00056714"/>
    <w:rsid w:val="0005696E"/>
    <w:rsid w:val="0006021E"/>
    <w:rsid w:val="000618B3"/>
    <w:rsid w:val="00061FAE"/>
    <w:rsid w:val="00062A6A"/>
    <w:rsid w:val="00062B97"/>
    <w:rsid w:val="00062FC5"/>
    <w:rsid w:val="00064D51"/>
    <w:rsid w:val="000650E6"/>
    <w:rsid w:val="00065832"/>
    <w:rsid w:val="00065BEA"/>
    <w:rsid w:val="00066067"/>
    <w:rsid w:val="00066D4D"/>
    <w:rsid w:val="00067273"/>
    <w:rsid w:val="00067F01"/>
    <w:rsid w:val="000715BF"/>
    <w:rsid w:val="000720DB"/>
    <w:rsid w:val="00073CD6"/>
    <w:rsid w:val="00073FDD"/>
    <w:rsid w:val="00074350"/>
    <w:rsid w:val="00074BDD"/>
    <w:rsid w:val="00075175"/>
    <w:rsid w:val="00076297"/>
    <w:rsid w:val="0008055D"/>
    <w:rsid w:val="000809E4"/>
    <w:rsid w:val="00081754"/>
    <w:rsid w:val="00081792"/>
    <w:rsid w:val="00081DD1"/>
    <w:rsid w:val="00082169"/>
    <w:rsid w:val="000822D3"/>
    <w:rsid w:val="000825F7"/>
    <w:rsid w:val="00082982"/>
    <w:rsid w:val="00084337"/>
    <w:rsid w:val="000846FB"/>
    <w:rsid w:val="00085132"/>
    <w:rsid w:val="0008738C"/>
    <w:rsid w:val="0008792D"/>
    <w:rsid w:val="00087B07"/>
    <w:rsid w:val="00087CBE"/>
    <w:rsid w:val="00087E32"/>
    <w:rsid w:val="0009057B"/>
    <w:rsid w:val="00091130"/>
    <w:rsid w:val="000925D2"/>
    <w:rsid w:val="00092FAD"/>
    <w:rsid w:val="00093680"/>
    <w:rsid w:val="00094368"/>
    <w:rsid w:val="000944CD"/>
    <w:rsid w:val="000946F6"/>
    <w:rsid w:val="000957DC"/>
    <w:rsid w:val="00095E73"/>
    <w:rsid w:val="00096BB6"/>
    <w:rsid w:val="00097541"/>
    <w:rsid w:val="00097ECA"/>
    <w:rsid w:val="000A062A"/>
    <w:rsid w:val="000A1E4D"/>
    <w:rsid w:val="000A270A"/>
    <w:rsid w:val="000A2C36"/>
    <w:rsid w:val="000A3480"/>
    <w:rsid w:val="000A4E5D"/>
    <w:rsid w:val="000A5170"/>
    <w:rsid w:val="000A5390"/>
    <w:rsid w:val="000A53C5"/>
    <w:rsid w:val="000B1121"/>
    <w:rsid w:val="000B1A35"/>
    <w:rsid w:val="000B1CBD"/>
    <w:rsid w:val="000B39F5"/>
    <w:rsid w:val="000B4276"/>
    <w:rsid w:val="000B4456"/>
    <w:rsid w:val="000B501D"/>
    <w:rsid w:val="000B6A28"/>
    <w:rsid w:val="000B7122"/>
    <w:rsid w:val="000B77F6"/>
    <w:rsid w:val="000C0338"/>
    <w:rsid w:val="000C12BA"/>
    <w:rsid w:val="000C216A"/>
    <w:rsid w:val="000C247F"/>
    <w:rsid w:val="000C2E31"/>
    <w:rsid w:val="000C3067"/>
    <w:rsid w:val="000C40F8"/>
    <w:rsid w:val="000C4751"/>
    <w:rsid w:val="000C6321"/>
    <w:rsid w:val="000C661E"/>
    <w:rsid w:val="000C6A7D"/>
    <w:rsid w:val="000C782F"/>
    <w:rsid w:val="000C79D4"/>
    <w:rsid w:val="000C7A94"/>
    <w:rsid w:val="000C7C5D"/>
    <w:rsid w:val="000D00A8"/>
    <w:rsid w:val="000D099B"/>
    <w:rsid w:val="000D0CF0"/>
    <w:rsid w:val="000D0FC0"/>
    <w:rsid w:val="000D14A5"/>
    <w:rsid w:val="000D16EC"/>
    <w:rsid w:val="000D19BA"/>
    <w:rsid w:val="000D1BC1"/>
    <w:rsid w:val="000D1BFE"/>
    <w:rsid w:val="000D2DC6"/>
    <w:rsid w:val="000D352F"/>
    <w:rsid w:val="000D3717"/>
    <w:rsid w:val="000D477C"/>
    <w:rsid w:val="000D4A9A"/>
    <w:rsid w:val="000D4DB4"/>
    <w:rsid w:val="000D60A7"/>
    <w:rsid w:val="000D72BF"/>
    <w:rsid w:val="000D784A"/>
    <w:rsid w:val="000E0AC3"/>
    <w:rsid w:val="000E0B86"/>
    <w:rsid w:val="000E0DFA"/>
    <w:rsid w:val="000E128F"/>
    <w:rsid w:val="000E21E5"/>
    <w:rsid w:val="000E35CE"/>
    <w:rsid w:val="000E4B23"/>
    <w:rsid w:val="000E5A23"/>
    <w:rsid w:val="000E6090"/>
    <w:rsid w:val="000F03C8"/>
    <w:rsid w:val="000F1BAC"/>
    <w:rsid w:val="000F1D48"/>
    <w:rsid w:val="000F1F62"/>
    <w:rsid w:val="000F1FBE"/>
    <w:rsid w:val="000F1FC7"/>
    <w:rsid w:val="000F2266"/>
    <w:rsid w:val="000F336B"/>
    <w:rsid w:val="000F3A45"/>
    <w:rsid w:val="000F3F9B"/>
    <w:rsid w:val="000F4D19"/>
    <w:rsid w:val="000F51CF"/>
    <w:rsid w:val="000F57D6"/>
    <w:rsid w:val="000F5B4C"/>
    <w:rsid w:val="000F5E46"/>
    <w:rsid w:val="000F635A"/>
    <w:rsid w:val="000F66E3"/>
    <w:rsid w:val="000F6A26"/>
    <w:rsid w:val="000F6A90"/>
    <w:rsid w:val="000F6FD7"/>
    <w:rsid w:val="000F7DE8"/>
    <w:rsid w:val="00100061"/>
    <w:rsid w:val="00101105"/>
    <w:rsid w:val="00101981"/>
    <w:rsid w:val="00101D9B"/>
    <w:rsid w:val="0010277E"/>
    <w:rsid w:val="00102CAF"/>
    <w:rsid w:val="00102CEA"/>
    <w:rsid w:val="001032BB"/>
    <w:rsid w:val="0010337A"/>
    <w:rsid w:val="00103449"/>
    <w:rsid w:val="0010620E"/>
    <w:rsid w:val="00106AD6"/>
    <w:rsid w:val="00107591"/>
    <w:rsid w:val="00107CC8"/>
    <w:rsid w:val="00110C38"/>
    <w:rsid w:val="00112752"/>
    <w:rsid w:val="001129A7"/>
    <w:rsid w:val="00113438"/>
    <w:rsid w:val="00113C32"/>
    <w:rsid w:val="00114D29"/>
    <w:rsid w:val="001158AB"/>
    <w:rsid w:val="00115F25"/>
    <w:rsid w:val="00116145"/>
    <w:rsid w:val="00116229"/>
    <w:rsid w:val="00116F92"/>
    <w:rsid w:val="00120EBE"/>
    <w:rsid w:val="00122B43"/>
    <w:rsid w:val="00123CD1"/>
    <w:rsid w:val="00123E91"/>
    <w:rsid w:val="00124025"/>
    <w:rsid w:val="00124236"/>
    <w:rsid w:val="00124911"/>
    <w:rsid w:val="001250E7"/>
    <w:rsid w:val="0012517A"/>
    <w:rsid w:val="00126605"/>
    <w:rsid w:val="001266AB"/>
    <w:rsid w:val="00126C02"/>
    <w:rsid w:val="00126F95"/>
    <w:rsid w:val="00127710"/>
    <w:rsid w:val="00130413"/>
    <w:rsid w:val="00132080"/>
    <w:rsid w:val="001335C2"/>
    <w:rsid w:val="00135EF9"/>
    <w:rsid w:val="00136685"/>
    <w:rsid w:val="00137CE7"/>
    <w:rsid w:val="001402FF"/>
    <w:rsid w:val="001405A5"/>
    <w:rsid w:val="00142289"/>
    <w:rsid w:val="00142430"/>
    <w:rsid w:val="00142910"/>
    <w:rsid w:val="00142CEA"/>
    <w:rsid w:val="00143767"/>
    <w:rsid w:val="0014385E"/>
    <w:rsid w:val="0014473C"/>
    <w:rsid w:val="00145081"/>
    <w:rsid w:val="00145B62"/>
    <w:rsid w:val="00146D94"/>
    <w:rsid w:val="00147AA6"/>
    <w:rsid w:val="00147B56"/>
    <w:rsid w:val="00150BC7"/>
    <w:rsid w:val="001530AF"/>
    <w:rsid w:val="00153D34"/>
    <w:rsid w:val="00154A22"/>
    <w:rsid w:val="0015586F"/>
    <w:rsid w:val="0015732F"/>
    <w:rsid w:val="00157A8C"/>
    <w:rsid w:val="001607CA"/>
    <w:rsid w:val="00161BD3"/>
    <w:rsid w:val="001627B8"/>
    <w:rsid w:val="00163B8A"/>
    <w:rsid w:val="00164B27"/>
    <w:rsid w:val="001653D6"/>
    <w:rsid w:val="00167401"/>
    <w:rsid w:val="00170661"/>
    <w:rsid w:val="00171368"/>
    <w:rsid w:val="00171C9D"/>
    <w:rsid w:val="00173775"/>
    <w:rsid w:val="001738D1"/>
    <w:rsid w:val="00174316"/>
    <w:rsid w:val="00174AF2"/>
    <w:rsid w:val="001779DA"/>
    <w:rsid w:val="00177A89"/>
    <w:rsid w:val="00177E4F"/>
    <w:rsid w:val="00180791"/>
    <w:rsid w:val="001808A1"/>
    <w:rsid w:val="00180AB5"/>
    <w:rsid w:val="00180F14"/>
    <w:rsid w:val="00182274"/>
    <w:rsid w:val="00182ACC"/>
    <w:rsid w:val="00182BCC"/>
    <w:rsid w:val="00184A30"/>
    <w:rsid w:val="00185B71"/>
    <w:rsid w:val="00185BD2"/>
    <w:rsid w:val="00186103"/>
    <w:rsid w:val="0018616E"/>
    <w:rsid w:val="001865C3"/>
    <w:rsid w:val="00187A2C"/>
    <w:rsid w:val="00190822"/>
    <w:rsid w:val="00190F3F"/>
    <w:rsid w:val="001914F9"/>
    <w:rsid w:val="001918EE"/>
    <w:rsid w:val="00191A1E"/>
    <w:rsid w:val="00192104"/>
    <w:rsid w:val="001938FD"/>
    <w:rsid w:val="001944FB"/>
    <w:rsid w:val="001949A7"/>
    <w:rsid w:val="00196198"/>
    <w:rsid w:val="0019637C"/>
    <w:rsid w:val="00196A94"/>
    <w:rsid w:val="00196E7B"/>
    <w:rsid w:val="001974B6"/>
    <w:rsid w:val="00197F79"/>
    <w:rsid w:val="001A10F5"/>
    <w:rsid w:val="001A1468"/>
    <w:rsid w:val="001A19BE"/>
    <w:rsid w:val="001A2527"/>
    <w:rsid w:val="001A36C5"/>
    <w:rsid w:val="001A3A3A"/>
    <w:rsid w:val="001A3BE3"/>
    <w:rsid w:val="001A5452"/>
    <w:rsid w:val="001A56F4"/>
    <w:rsid w:val="001A5719"/>
    <w:rsid w:val="001A6F74"/>
    <w:rsid w:val="001A7184"/>
    <w:rsid w:val="001A7541"/>
    <w:rsid w:val="001A781E"/>
    <w:rsid w:val="001B0125"/>
    <w:rsid w:val="001B04CE"/>
    <w:rsid w:val="001B1570"/>
    <w:rsid w:val="001B19F3"/>
    <w:rsid w:val="001B275D"/>
    <w:rsid w:val="001B297F"/>
    <w:rsid w:val="001B380F"/>
    <w:rsid w:val="001B3D23"/>
    <w:rsid w:val="001B4E3F"/>
    <w:rsid w:val="001B7606"/>
    <w:rsid w:val="001B7A85"/>
    <w:rsid w:val="001C0DAE"/>
    <w:rsid w:val="001C146F"/>
    <w:rsid w:val="001C2334"/>
    <w:rsid w:val="001C3745"/>
    <w:rsid w:val="001C387F"/>
    <w:rsid w:val="001C3CD1"/>
    <w:rsid w:val="001C3E07"/>
    <w:rsid w:val="001C411C"/>
    <w:rsid w:val="001C508B"/>
    <w:rsid w:val="001C5E45"/>
    <w:rsid w:val="001C61AA"/>
    <w:rsid w:val="001C6987"/>
    <w:rsid w:val="001C6D27"/>
    <w:rsid w:val="001C7498"/>
    <w:rsid w:val="001C7821"/>
    <w:rsid w:val="001C7840"/>
    <w:rsid w:val="001D0153"/>
    <w:rsid w:val="001D088C"/>
    <w:rsid w:val="001D097B"/>
    <w:rsid w:val="001D0983"/>
    <w:rsid w:val="001D0C86"/>
    <w:rsid w:val="001D2D3B"/>
    <w:rsid w:val="001D3222"/>
    <w:rsid w:val="001D54BC"/>
    <w:rsid w:val="001D5E58"/>
    <w:rsid w:val="001D61CD"/>
    <w:rsid w:val="001D69DE"/>
    <w:rsid w:val="001D6A6A"/>
    <w:rsid w:val="001D6FE6"/>
    <w:rsid w:val="001E03AE"/>
    <w:rsid w:val="001E05A6"/>
    <w:rsid w:val="001E0718"/>
    <w:rsid w:val="001E1A50"/>
    <w:rsid w:val="001E247C"/>
    <w:rsid w:val="001E3117"/>
    <w:rsid w:val="001E374A"/>
    <w:rsid w:val="001E4DC3"/>
    <w:rsid w:val="001E52D9"/>
    <w:rsid w:val="001E57E3"/>
    <w:rsid w:val="001E684B"/>
    <w:rsid w:val="001E6AB7"/>
    <w:rsid w:val="001E7B75"/>
    <w:rsid w:val="001E7D19"/>
    <w:rsid w:val="001F07C1"/>
    <w:rsid w:val="001F10DD"/>
    <w:rsid w:val="001F16E1"/>
    <w:rsid w:val="001F26DD"/>
    <w:rsid w:val="001F2D30"/>
    <w:rsid w:val="001F3BE6"/>
    <w:rsid w:val="001F41B5"/>
    <w:rsid w:val="001F47A4"/>
    <w:rsid w:val="001F5647"/>
    <w:rsid w:val="001F5961"/>
    <w:rsid w:val="001F5C72"/>
    <w:rsid w:val="001F7394"/>
    <w:rsid w:val="001F7494"/>
    <w:rsid w:val="001F7E04"/>
    <w:rsid w:val="002007A3"/>
    <w:rsid w:val="00202A72"/>
    <w:rsid w:val="00203103"/>
    <w:rsid w:val="00205041"/>
    <w:rsid w:val="00205769"/>
    <w:rsid w:val="00206F75"/>
    <w:rsid w:val="0021166F"/>
    <w:rsid w:val="00212C03"/>
    <w:rsid w:val="002133C2"/>
    <w:rsid w:val="00214794"/>
    <w:rsid w:val="002151C7"/>
    <w:rsid w:val="00216EC0"/>
    <w:rsid w:val="00217074"/>
    <w:rsid w:val="00220650"/>
    <w:rsid w:val="0022094E"/>
    <w:rsid w:val="00220C9D"/>
    <w:rsid w:val="00222074"/>
    <w:rsid w:val="00222DCD"/>
    <w:rsid w:val="002234ED"/>
    <w:rsid w:val="00223B60"/>
    <w:rsid w:val="0022459F"/>
    <w:rsid w:val="00224616"/>
    <w:rsid w:val="00224A8C"/>
    <w:rsid w:val="0022562F"/>
    <w:rsid w:val="0022691A"/>
    <w:rsid w:val="00226C59"/>
    <w:rsid w:val="00232392"/>
    <w:rsid w:val="00233362"/>
    <w:rsid w:val="00233654"/>
    <w:rsid w:val="00233855"/>
    <w:rsid w:val="00233B77"/>
    <w:rsid w:val="002342DD"/>
    <w:rsid w:val="00234558"/>
    <w:rsid w:val="002350C4"/>
    <w:rsid w:val="0023519C"/>
    <w:rsid w:val="00235A42"/>
    <w:rsid w:val="002365CF"/>
    <w:rsid w:val="00237CDD"/>
    <w:rsid w:val="002401E0"/>
    <w:rsid w:val="00240A29"/>
    <w:rsid w:val="00240E45"/>
    <w:rsid w:val="00241081"/>
    <w:rsid w:val="00241267"/>
    <w:rsid w:val="00241553"/>
    <w:rsid w:val="00241E7E"/>
    <w:rsid w:val="00241E7F"/>
    <w:rsid w:val="00242869"/>
    <w:rsid w:val="00245842"/>
    <w:rsid w:val="00245D97"/>
    <w:rsid w:val="00245E72"/>
    <w:rsid w:val="0024621D"/>
    <w:rsid w:val="0024661A"/>
    <w:rsid w:val="00247AEC"/>
    <w:rsid w:val="0025032F"/>
    <w:rsid w:val="00250E9E"/>
    <w:rsid w:val="00250FA3"/>
    <w:rsid w:val="00251372"/>
    <w:rsid w:val="00251798"/>
    <w:rsid w:val="002518A9"/>
    <w:rsid w:val="002530D3"/>
    <w:rsid w:val="00253144"/>
    <w:rsid w:val="00255691"/>
    <w:rsid w:val="00255ECF"/>
    <w:rsid w:val="00255F65"/>
    <w:rsid w:val="002565EF"/>
    <w:rsid w:val="00256DA8"/>
    <w:rsid w:val="002572EE"/>
    <w:rsid w:val="00260A99"/>
    <w:rsid w:val="00261318"/>
    <w:rsid w:val="00261361"/>
    <w:rsid w:val="00261501"/>
    <w:rsid w:val="002628C3"/>
    <w:rsid w:val="002638E2"/>
    <w:rsid w:val="00263B01"/>
    <w:rsid w:val="00263F36"/>
    <w:rsid w:val="00264B0F"/>
    <w:rsid w:val="0026558B"/>
    <w:rsid w:val="00267043"/>
    <w:rsid w:val="002702C8"/>
    <w:rsid w:val="00270E3C"/>
    <w:rsid w:val="00270EB2"/>
    <w:rsid w:val="00270F74"/>
    <w:rsid w:val="00271369"/>
    <w:rsid w:val="0027154E"/>
    <w:rsid w:val="002716CD"/>
    <w:rsid w:val="002719DB"/>
    <w:rsid w:val="00272487"/>
    <w:rsid w:val="00272A9D"/>
    <w:rsid w:val="0027344C"/>
    <w:rsid w:val="002740C5"/>
    <w:rsid w:val="002756A1"/>
    <w:rsid w:val="00275EC3"/>
    <w:rsid w:val="00276AB1"/>
    <w:rsid w:val="0027755B"/>
    <w:rsid w:val="00280B13"/>
    <w:rsid w:val="00281730"/>
    <w:rsid w:val="002838DD"/>
    <w:rsid w:val="00283F5F"/>
    <w:rsid w:val="002841AD"/>
    <w:rsid w:val="0028467B"/>
    <w:rsid w:val="00284FFC"/>
    <w:rsid w:val="00285043"/>
    <w:rsid w:val="00285180"/>
    <w:rsid w:val="00286539"/>
    <w:rsid w:val="00286667"/>
    <w:rsid w:val="00291699"/>
    <w:rsid w:val="00292F20"/>
    <w:rsid w:val="002942EE"/>
    <w:rsid w:val="002945A3"/>
    <w:rsid w:val="00295006"/>
    <w:rsid w:val="0029520D"/>
    <w:rsid w:val="002954E7"/>
    <w:rsid w:val="002959A3"/>
    <w:rsid w:val="00295A89"/>
    <w:rsid w:val="002960B0"/>
    <w:rsid w:val="00296696"/>
    <w:rsid w:val="002A0499"/>
    <w:rsid w:val="002A0903"/>
    <w:rsid w:val="002A2028"/>
    <w:rsid w:val="002A20B6"/>
    <w:rsid w:val="002A2102"/>
    <w:rsid w:val="002A32D8"/>
    <w:rsid w:val="002A373A"/>
    <w:rsid w:val="002A41FB"/>
    <w:rsid w:val="002A4497"/>
    <w:rsid w:val="002A4760"/>
    <w:rsid w:val="002A5360"/>
    <w:rsid w:val="002A6608"/>
    <w:rsid w:val="002A6ADB"/>
    <w:rsid w:val="002A6BE9"/>
    <w:rsid w:val="002A72B9"/>
    <w:rsid w:val="002A79F9"/>
    <w:rsid w:val="002A7EA3"/>
    <w:rsid w:val="002B0F4D"/>
    <w:rsid w:val="002B1789"/>
    <w:rsid w:val="002B33DD"/>
    <w:rsid w:val="002B3910"/>
    <w:rsid w:val="002B4BCB"/>
    <w:rsid w:val="002B5AE6"/>
    <w:rsid w:val="002B7294"/>
    <w:rsid w:val="002C02E4"/>
    <w:rsid w:val="002C06EB"/>
    <w:rsid w:val="002C1D4B"/>
    <w:rsid w:val="002C273A"/>
    <w:rsid w:val="002C32DF"/>
    <w:rsid w:val="002C3850"/>
    <w:rsid w:val="002C4CCE"/>
    <w:rsid w:val="002C6E63"/>
    <w:rsid w:val="002C7A86"/>
    <w:rsid w:val="002C7C93"/>
    <w:rsid w:val="002C7EC1"/>
    <w:rsid w:val="002D0A10"/>
    <w:rsid w:val="002D2538"/>
    <w:rsid w:val="002D394A"/>
    <w:rsid w:val="002D3ABC"/>
    <w:rsid w:val="002D4BF9"/>
    <w:rsid w:val="002D5A92"/>
    <w:rsid w:val="002D5AAC"/>
    <w:rsid w:val="002D7778"/>
    <w:rsid w:val="002D78FF"/>
    <w:rsid w:val="002E03CE"/>
    <w:rsid w:val="002E10ED"/>
    <w:rsid w:val="002E173B"/>
    <w:rsid w:val="002E1E8A"/>
    <w:rsid w:val="002E1F3E"/>
    <w:rsid w:val="002E2CFD"/>
    <w:rsid w:val="002E2F7B"/>
    <w:rsid w:val="002E308E"/>
    <w:rsid w:val="002E4E88"/>
    <w:rsid w:val="002E4F28"/>
    <w:rsid w:val="002E53C7"/>
    <w:rsid w:val="002E6C71"/>
    <w:rsid w:val="002E6DDC"/>
    <w:rsid w:val="002E70C9"/>
    <w:rsid w:val="002E72CB"/>
    <w:rsid w:val="002E749F"/>
    <w:rsid w:val="002E7ECA"/>
    <w:rsid w:val="002F0343"/>
    <w:rsid w:val="002F0740"/>
    <w:rsid w:val="002F0B8F"/>
    <w:rsid w:val="002F1297"/>
    <w:rsid w:val="002F171C"/>
    <w:rsid w:val="002F18DB"/>
    <w:rsid w:val="002F276B"/>
    <w:rsid w:val="002F2884"/>
    <w:rsid w:val="002F3312"/>
    <w:rsid w:val="002F3705"/>
    <w:rsid w:val="002F3BC9"/>
    <w:rsid w:val="002F5043"/>
    <w:rsid w:val="002F556F"/>
    <w:rsid w:val="002F5B17"/>
    <w:rsid w:val="002F6973"/>
    <w:rsid w:val="0030009B"/>
    <w:rsid w:val="00300634"/>
    <w:rsid w:val="00300968"/>
    <w:rsid w:val="00301626"/>
    <w:rsid w:val="00301C20"/>
    <w:rsid w:val="00301E9D"/>
    <w:rsid w:val="00301EA2"/>
    <w:rsid w:val="00301FBB"/>
    <w:rsid w:val="00302CB8"/>
    <w:rsid w:val="00303CA6"/>
    <w:rsid w:val="003045B2"/>
    <w:rsid w:val="003049F0"/>
    <w:rsid w:val="0030548A"/>
    <w:rsid w:val="00305CC1"/>
    <w:rsid w:val="00307E2D"/>
    <w:rsid w:val="00310139"/>
    <w:rsid w:val="0031080B"/>
    <w:rsid w:val="003109D9"/>
    <w:rsid w:val="00312133"/>
    <w:rsid w:val="003138EB"/>
    <w:rsid w:val="00314EE4"/>
    <w:rsid w:val="0031574A"/>
    <w:rsid w:val="00315C86"/>
    <w:rsid w:val="00316BBD"/>
    <w:rsid w:val="0031723C"/>
    <w:rsid w:val="0031775A"/>
    <w:rsid w:val="00317A45"/>
    <w:rsid w:val="00317AF3"/>
    <w:rsid w:val="0032082E"/>
    <w:rsid w:val="00322539"/>
    <w:rsid w:val="003229BC"/>
    <w:rsid w:val="003229C3"/>
    <w:rsid w:val="00323C9A"/>
    <w:rsid w:val="00324D03"/>
    <w:rsid w:val="0032668D"/>
    <w:rsid w:val="003266A8"/>
    <w:rsid w:val="00326950"/>
    <w:rsid w:val="00326C07"/>
    <w:rsid w:val="00326EED"/>
    <w:rsid w:val="00327B74"/>
    <w:rsid w:val="00330920"/>
    <w:rsid w:val="0033103C"/>
    <w:rsid w:val="00331223"/>
    <w:rsid w:val="00331419"/>
    <w:rsid w:val="00336F17"/>
    <w:rsid w:val="00337D74"/>
    <w:rsid w:val="00340F0A"/>
    <w:rsid w:val="00342131"/>
    <w:rsid w:val="00343C0E"/>
    <w:rsid w:val="00344204"/>
    <w:rsid w:val="00344427"/>
    <w:rsid w:val="00344D88"/>
    <w:rsid w:val="00344E74"/>
    <w:rsid w:val="00345CEC"/>
    <w:rsid w:val="00345D9F"/>
    <w:rsid w:val="0034614C"/>
    <w:rsid w:val="0034684A"/>
    <w:rsid w:val="00346C0D"/>
    <w:rsid w:val="00347E07"/>
    <w:rsid w:val="00347FEB"/>
    <w:rsid w:val="00350203"/>
    <w:rsid w:val="00350385"/>
    <w:rsid w:val="0035052D"/>
    <w:rsid w:val="00350AE9"/>
    <w:rsid w:val="00350FA5"/>
    <w:rsid w:val="00351E33"/>
    <w:rsid w:val="00352601"/>
    <w:rsid w:val="00355391"/>
    <w:rsid w:val="00355E8A"/>
    <w:rsid w:val="00356163"/>
    <w:rsid w:val="00357581"/>
    <w:rsid w:val="00360E3D"/>
    <w:rsid w:val="00362039"/>
    <w:rsid w:val="0036216A"/>
    <w:rsid w:val="00362944"/>
    <w:rsid w:val="003629B8"/>
    <w:rsid w:val="00364267"/>
    <w:rsid w:val="003648E4"/>
    <w:rsid w:val="00370A1A"/>
    <w:rsid w:val="00370CC2"/>
    <w:rsid w:val="00370F89"/>
    <w:rsid w:val="0037270C"/>
    <w:rsid w:val="003732FD"/>
    <w:rsid w:val="00373FF7"/>
    <w:rsid w:val="0037461A"/>
    <w:rsid w:val="003747B1"/>
    <w:rsid w:val="00374B69"/>
    <w:rsid w:val="00376479"/>
    <w:rsid w:val="0037694A"/>
    <w:rsid w:val="0037755D"/>
    <w:rsid w:val="00377A5E"/>
    <w:rsid w:val="00380370"/>
    <w:rsid w:val="00381AED"/>
    <w:rsid w:val="0038205A"/>
    <w:rsid w:val="003851E3"/>
    <w:rsid w:val="003858D5"/>
    <w:rsid w:val="0038777B"/>
    <w:rsid w:val="0039003D"/>
    <w:rsid w:val="003901C1"/>
    <w:rsid w:val="003905E1"/>
    <w:rsid w:val="00390A16"/>
    <w:rsid w:val="00390C12"/>
    <w:rsid w:val="0039114D"/>
    <w:rsid w:val="00391E6D"/>
    <w:rsid w:val="003929E7"/>
    <w:rsid w:val="00392E22"/>
    <w:rsid w:val="00393080"/>
    <w:rsid w:val="003931D7"/>
    <w:rsid w:val="00394DD7"/>
    <w:rsid w:val="003959CE"/>
    <w:rsid w:val="0039732D"/>
    <w:rsid w:val="003976B1"/>
    <w:rsid w:val="003A07B7"/>
    <w:rsid w:val="003A170D"/>
    <w:rsid w:val="003A3005"/>
    <w:rsid w:val="003A5C61"/>
    <w:rsid w:val="003A5E68"/>
    <w:rsid w:val="003A74A9"/>
    <w:rsid w:val="003A765C"/>
    <w:rsid w:val="003B1320"/>
    <w:rsid w:val="003B16A8"/>
    <w:rsid w:val="003B29EF"/>
    <w:rsid w:val="003B363E"/>
    <w:rsid w:val="003B449B"/>
    <w:rsid w:val="003B4660"/>
    <w:rsid w:val="003B66E6"/>
    <w:rsid w:val="003B6F66"/>
    <w:rsid w:val="003B74B1"/>
    <w:rsid w:val="003B7F3A"/>
    <w:rsid w:val="003C04AE"/>
    <w:rsid w:val="003C06F5"/>
    <w:rsid w:val="003C08BF"/>
    <w:rsid w:val="003C0C14"/>
    <w:rsid w:val="003C1588"/>
    <w:rsid w:val="003C1678"/>
    <w:rsid w:val="003C18E4"/>
    <w:rsid w:val="003C24C1"/>
    <w:rsid w:val="003C268F"/>
    <w:rsid w:val="003C2A3A"/>
    <w:rsid w:val="003C2D4B"/>
    <w:rsid w:val="003C2E43"/>
    <w:rsid w:val="003C310E"/>
    <w:rsid w:val="003C3DF6"/>
    <w:rsid w:val="003C40A1"/>
    <w:rsid w:val="003C4CE6"/>
    <w:rsid w:val="003C5325"/>
    <w:rsid w:val="003C5821"/>
    <w:rsid w:val="003C5BAE"/>
    <w:rsid w:val="003C6B13"/>
    <w:rsid w:val="003C7BB8"/>
    <w:rsid w:val="003D1984"/>
    <w:rsid w:val="003D1E24"/>
    <w:rsid w:val="003D1F84"/>
    <w:rsid w:val="003D27D7"/>
    <w:rsid w:val="003D303D"/>
    <w:rsid w:val="003D34FC"/>
    <w:rsid w:val="003D3C2C"/>
    <w:rsid w:val="003D41B3"/>
    <w:rsid w:val="003D444A"/>
    <w:rsid w:val="003D53E8"/>
    <w:rsid w:val="003D59C0"/>
    <w:rsid w:val="003D6555"/>
    <w:rsid w:val="003D6FB7"/>
    <w:rsid w:val="003D704C"/>
    <w:rsid w:val="003D7611"/>
    <w:rsid w:val="003D7A04"/>
    <w:rsid w:val="003D7AB9"/>
    <w:rsid w:val="003E0025"/>
    <w:rsid w:val="003E092A"/>
    <w:rsid w:val="003E0A40"/>
    <w:rsid w:val="003E0A42"/>
    <w:rsid w:val="003E0F74"/>
    <w:rsid w:val="003E10E2"/>
    <w:rsid w:val="003E15B5"/>
    <w:rsid w:val="003E1753"/>
    <w:rsid w:val="003E1B55"/>
    <w:rsid w:val="003E1EAD"/>
    <w:rsid w:val="003E290C"/>
    <w:rsid w:val="003E37FD"/>
    <w:rsid w:val="003E3B7D"/>
    <w:rsid w:val="003E5358"/>
    <w:rsid w:val="003E5E2D"/>
    <w:rsid w:val="003E60DD"/>
    <w:rsid w:val="003E6D21"/>
    <w:rsid w:val="003E7654"/>
    <w:rsid w:val="003E7683"/>
    <w:rsid w:val="003E7B09"/>
    <w:rsid w:val="003F009C"/>
    <w:rsid w:val="003F00B5"/>
    <w:rsid w:val="003F05D0"/>
    <w:rsid w:val="003F1A1D"/>
    <w:rsid w:val="003F2238"/>
    <w:rsid w:val="003F24D9"/>
    <w:rsid w:val="003F2E51"/>
    <w:rsid w:val="003F39CD"/>
    <w:rsid w:val="003F3CAE"/>
    <w:rsid w:val="003F5604"/>
    <w:rsid w:val="003F56B8"/>
    <w:rsid w:val="003F59B3"/>
    <w:rsid w:val="003F5B64"/>
    <w:rsid w:val="003F5DCC"/>
    <w:rsid w:val="003F6373"/>
    <w:rsid w:val="003F68B9"/>
    <w:rsid w:val="003F6B7E"/>
    <w:rsid w:val="003F77D4"/>
    <w:rsid w:val="00400957"/>
    <w:rsid w:val="00401835"/>
    <w:rsid w:val="00402A2C"/>
    <w:rsid w:val="00402C9D"/>
    <w:rsid w:val="004030D0"/>
    <w:rsid w:val="00403309"/>
    <w:rsid w:val="00406947"/>
    <w:rsid w:val="00407676"/>
    <w:rsid w:val="00407C62"/>
    <w:rsid w:val="00410E30"/>
    <w:rsid w:val="004111C8"/>
    <w:rsid w:val="00411EC2"/>
    <w:rsid w:val="004147F9"/>
    <w:rsid w:val="00414BC9"/>
    <w:rsid w:val="0041537B"/>
    <w:rsid w:val="00415DBB"/>
    <w:rsid w:val="004163E8"/>
    <w:rsid w:val="0041686E"/>
    <w:rsid w:val="00417293"/>
    <w:rsid w:val="00420294"/>
    <w:rsid w:val="004213FB"/>
    <w:rsid w:val="0042161B"/>
    <w:rsid w:val="00421683"/>
    <w:rsid w:val="00421710"/>
    <w:rsid w:val="004224A5"/>
    <w:rsid w:val="004227F4"/>
    <w:rsid w:val="004246B1"/>
    <w:rsid w:val="004247E2"/>
    <w:rsid w:val="004257A3"/>
    <w:rsid w:val="00426EE1"/>
    <w:rsid w:val="00427437"/>
    <w:rsid w:val="00427DD1"/>
    <w:rsid w:val="004300E6"/>
    <w:rsid w:val="00431748"/>
    <w:rsid w:val="00431D09"/>
    <w:rsid w:val="00432B8B"/>
    <w:rsid w:val="00432FFD"/>
    <w:rsid w:val="0043360A"/>
    <w:rsid w:val="00434E52"/>
    <w:rsid w:val="0043646C"/>
    <w:rsid w:val="004367B3"/>
    <w:rsid w:val="00436974"/>
    <w:rsid w:val="0043699B"/>
    <w:rsid w:val="00436F0A"/>
    <w:rsid w:val="00437352"/>
    <w:rsid w:val="0044171B"/>
    <w:rsid w:val="00441800"/>
    <w:rsid w:val="0044213B"/>
    <w:rsid w:val="00443EBA"/>
    <w:rsid w:val="0044406C"/>
    <w:rsid w:val="0044440A"/>
    <w:rsid w:val="0044442B"/>
    <w:rsid w:val="00444D5D"/>
    <w:rsid w:val="00444EEC"/>
    <w:rsid w:val="0044502E"/>
    <w:rsid w:val="00445055"/>
    <w:rsid w:val="0044586F"/>
    <w:rsid w:val="0044607A"/>
    <w:rsid w:val="00446320"/>
    <w:rsid w:val="004478C5"/>
    <w:rsid w:val="00447DAC"/>
    <w:rsid w:val="00450C69"/>
    <w:rsid w:val="0045110A"/>
    <w:rsid w:val="004512A6"/>
    <w:rsid w:val="00451C9D"/>
    <w:rsid w:val="0045212E"/>
    <w:rsid w:val="004521E8"/>
    <w:rsid w:val="00452385"/>
    <w:rsid w:val="00452C3D"/>
    <w:rsid w:val="0045350F"/>
    <w:rsid w:val="004536CC"/>
    <w:rsid w:val="00454237"/>
    <w:rsid w:val="00454A3E"/>
    <w:rsid w:val="004553E6"/>
    <w:rsid w:val="00455BAE"/>
    <w:rsid w:val="00455C3C"/>
    <w:rsid w:val="00456184"/>
    <w:rsid w:val="00456CE1"/>
    <w:rsid w:val="0045728F"/>
    <w:rsid w:val="0045753E"/>
    <w:rsid w:val="00457C7D"/>
    <w:rsid w:val="00457D9E"/>
    <w:rsid w:val="00460537"/>
    <w:rsid w:val="00460636"/>
    <w:rsid w:val="00461584"/>
    <w:rsid w:val="00461B8E"/>
    <w:rsid w:val="00462853"/>
    <w:rsid w:val="004645DC"/>
    <w:rsid w:val="00464AE8"/>
    <w:rsid w:val="00464BB9"/>
    <w:rsid w:val="00466C06"/>
    <w:rsid w:val="00467443"/>
    <w:rsid w:val="004677B1"/>
    <w:rsid w:val="00467C20"/>
    <w:rsid w:val="00470074"/>
    <w:rsid w:val="004704D7"/>
    <w:rsid w:val="00470B69"/>
    <w:rsid w:val="0047183F"/>
    <w:rsid w:val="00472918"/>
    <w:rsid w:val="00472B33"/>
    <w:rsid w:val="004749B6"/>
    <w:rsid w:val="00474A62"/>
    <w:rsid w:val="00474FD0"/>
    <w:rsid w:val="004757F6"/>
    <w:rsid w:val="0047709B"/>
    <w:rsid w:val="004776D2"/>
    <w:rsid w:val="00480183"/>
    <w:rsid w:val="00480BDC"/>
    <w:rsid w:val="00480D07"/>
    <w:rsid w:val="004812D4"/>
    <w:rsid w:val="00481359"/>
    <w:rsid w:val="00481999"/>
    <w:rsid w:val="00481C0C"/>
    <w:rsid w:val="00481C79"/>
    <w:rsid w:val="00482C97"/>
    <w:rsid w:val="00483787"/>
    <w:rsid w:val="00483AAB"/>
    <w:rsid w:val="0048474E"/>
    <w:rsid w:val="004849E6"/>
    <w:rsid w:val="00484A5C"/>
    <w:rsid w:val="00485655"/>
    <w:rsid w:val="004863FC"/>
    <w:rsid w:val="004866F9"/>
    <w:rsid w:val="0048695D"/>
    <w:rsid w:val="0048762E"/>
    <w:rsid w:val="0048778A"/>
    <w:rsid w:val="004877AA"/>
    <w:rsid w:val="00487A84"/>
    <w:rsid w:val="00487FDA"/>
    <w:rsid w:val="00490B3E"/>
    <w:rsid w:val="00491180"/>
    <w:rsid w:val="00491589"/>
    <w:rsid w:val="004937C8"/>
    <w:rsid w:val="00494AA1"/>
    <w:rsid w:val="00495A74"/>
    <w:rsid w:val="0049607D"/>
    <w:rsid w:val="0049652E"/>
    <w:rsid w:val="004967CA"/>
    <w:rsid w:val="0049680A"/>
    <w:rsid w:val="00496D4C"/>
    <w:rsid w:val="004A1BF4"/>
    <w:rsid w:val="004A2124"/>
    <w:rsid w:val="004A2A17"/>
    <w:rsid w:val="004A31BB"/>
    <w:rsid w:val="004A3798"/>
    <w:rsid w:val="004A4320"/>
    <w:rsid w:val="004A4C91"/>
    <w:rsid w:val="004A6368"/>
    <w:rsid w:val="004A72A3"/>
    <w:rsid w:val="004A72D0"/>
    <w:rsid w:val="004A7564"/>
    <w:rsid w:val="004B1246"/>
    <w:rsid w:val="004B2821"/>
    <w:rsid w:val="004B2CAC"/>
    <w:rsid w:val="004B4151"/>
    <w:rsid w:val="004B7679"/>
    <w:rsid w:val="004B7810"/>
    <w:rsid w:val="004B78BB"/>
    <w:rsid w:val="004C15A4"/>
    <w:rsid w:val="004C1DEE"/>
    <w:rsid w:val="004C2276"/>
    <w:rsid w:val="004C2359"/>
    <w:rsid w:val="004C2482"/>
    <w:rsid w:val="004C260F"/>
    <w:rsid w:val="004C30FA"/>
    <w:rsid w:val="004C31CE"/>
    <w:rsid w:val="004C3A68"/>
    <w:rsid w:val="004C487D"/>
    <w:rsid w:val="004C5660"/>
    <w:rsid w:val="004C6C6D"/>
    <w:rsid w:val="004C799D"/>
    <w:rsid w:val="004D030A"/>
    <w:rsid w:val="004D0773"/>
    <w:rsid w:val="004D0D5F"/>
    <w:rsid w:val="004D2885"/>
    <w:rsid w:val="004D2920"/>
    <w:rsid w:val="004D4180"/>
    <w:rsid w:val="004D473A"/>
    <w:rsid w:val="004D49AD"/>
    <w:rsid w:val="004D53EA"/>
    <w:rsid w:val="004D6792"/>
    <w:rsid w:val="004D6F8F"/>
    <w:rsid w:val="004E0B96"/>
    <w:rsid w:val="004E1163"/>
    <w:rsid w:val="004E1AAA"/>
    <w:rsid w:val="004E1B7B"/>
    <w:rsid w:val="004E1ED9"/>
    <w:rsid w:val="004E3059"/>
    <w:rsid w:val="004E323B"/>
    <w:rsid w:val="004E3CE2"/>
    <w:rsid w:val="004E488D"/>
    <w:rsid w:val="004E5CA8"/>
    <w:rsid w:val="004E64F7"/>
    <w:rsid w:val="004E6EC7"/>
    <w:rsid w:val="004F0978"/>
    <w:rsid w:val="004F2378"/>
    <w:rsid w:val="004F25FB"/>
    <w:rsid w:val="004F3162"/>
    <w:rsid w:val="004F4BF7"/>
    <w:rsid w:val="004F554C"/>
    <w:rsid w:val="005006C0"/>
    <w:rsid w:val="00500A55"/>
    <w:rsid w:val="005010CB"/>
    <w:rsid w:val="00501549"/>
    <w:rsid w:val="00502108"/>
    <w:rsid w:val="00503030"/>
    <w:rsid w:val="00503CE2"/>
    <w:rsid w:val="00505180"/>
    <w:rsid w:val="00505616"/>
    <w:rsid w:val="0050588F"/>
    <w:rsid w:val="00505A8D"/>
    <w:rsid w:val="00506FE0"/>
    <w:rsid w:val="0050748A"/>
    <w:rsid w:val="0050778B"/>
    <w:rsid w:val="0051000C"/>
    <w:rsid w:val="0051079D"/>
    <w:rsid w:val="00510AB8"/>
    <w:rsid w:val="00510F43"/>
    <w:rsid w:val="00511E42"/>
    <w:rsid w:val="005142A2"/>
    <w:rsid w:val="00515244"/>
    <w:rsid w:val="0051525C"/>
    <w:rsid w:val="0051547C"/>
    <w:rsid w:val="005155AB"/>
    <w:rsid w:val="00516A1D"/>
    <w:rsid w:val="00516D00"/>
    <w:rsid w:val="005173EE"/>
    <w:rsid w:val="00517C77"/>
    <w:rsid w:val="00517C8B"/>
    <w:rsid w:val="00520B0E"/>
    <w:rsid w:val="0052132A"/>
    <w:rsid w:val="00522752"/>
    <w:rsid w:val="005231E5"/>
    <w:rsid w:val="00523EA1"/>
    <w:rsid w:val="00525596"/>
    <w:rsid w:val="0052564D"/>
    <w:rsid w:val="00526151"/>
    <w:rsid w:val="0052653B"/>
    <w:rsid w:val="00526C98"/>
    <w:rsid w:val="00526F66"/>
    <w:rsid w:val="00526FB2"/>
    <w:rsid w:val="00527233"/>
    <w:rsid w:val="005310F0"/>
    <w:rsid w:val="00531563"/>
    <w:rsid w:val="005319B0"/>
    <w:rsid w:val="00531FD4"/>
    <w:rsid w:val="00532082"/>
    <w:rsid w:val="0053230B"/>
    <w:rsid w:val="005324DB"/>
    <w:rsid w:val="0053285A"/>
    <w:rsid w:val="0053420C"/>
    <w:rsid w:val="005349E3"/>
    <w:rsid w:val="0053568E"/>
    <w:rsid w:val="00535EA2"/>
    <w:rsid w:val="00536766"/>
    <w:rsid w:val="005367B9"/>
    <w:rsid w:val="00536F38"/>
    <w:rsid w:val="005375EA"/>
    <w:rsid w:val="00540151"/>
    <w:rsid w:val="005403AF"/>
    <w:rsid w:val="00540C75"/>
    <w:rsid w:val="0054194C"/>
    <w:rsid w:val="00541AA2"/>
    <w:rsid w:val="00541C4C"/>
    <w:rsid w:val="00542071"/>
    <w:rsid w:val="005430A8"/>
    <w:rsid w:val="0054380A"/>
    <w:rsid w:val="0054455A"/>
    <w:rsid w:val="0054468D"/>
    <w:rsid w:val="00544991"/>
    <w:rsid w:val="00544CEE"/>
    <w:rsid w:val="00546808"/>
    <w:rsid w:val="00546F11"/>
    <w:rsid w:val="005517BA"/>
    <w:rsid w:val="00552527"/>
    <w:rsid w:val="0055269E"/>
    <w:rsid w:val="00552893"/>
    <w:rsid w:val="00553522"/>
    <w:rsid w:val="00554FE8"/>
    <w:rsid w:val="0055563F"/>
    <w:rsid w:val="00555868"/>
    <w:rsid w:val="00555DC6"/>
    <w:rsid w:val="00555DC9"/>
    <w:rsid w:val="0055615D"/>
    <w:rsid w:val="00556230"/>
    <w:rsid w:val="00556A6F"/>
    <w:rsid w:val="005601A2"/>
    <w:rsid w:val="005609CD"/>
    <w:rsid w:val="00561C95"/>
    <w:rsid w:val="00561CD2"/>
    <w:rsid w:val="005629D2"/>
    <w:rsid w:val="00562E86"/>
    <w:rsid w:val="00564155"/>
    <w:rsid w:val="00564A27"/>
    <w:rsid w:val="00565137"/>
    <w:rsid w:val="00566855"/>
    <w:rsid w:val="00566B91"/>
    <w:rsid w:val="00566BBE"/>
    <w:rsid w:val="0056780E"/>
    <w:rsid w:val="00567819"/>
    <w:rsid w:val="00567885"/>
    <w:rsid w:val="00572D23"/>
    <w:rsid w:val="00573075"/>
    <w:rsid w:val="0057320B"/>
    <w:rsid w:val="005734A5"/>
    <w:rsid w:val="005734D3"/>
    <w:rsid w:val="005743C7"/>
    <w:rsid w:val="00574842"/>
    <w:rsid w:val="00574BE8"/>
    <w:rsid w:val="00575068"/>
    <w:rsid w:val="0057739C"/>
    <w:rsid w:val="00577D47"/>
    <w:rsid w:val="005805C1"/>
    <w:rsid w:val="00580D97"/>
    <w:rsid w:val="0058102E"/>
    <w:rsid w:val="005812A5"/>
    <w:rsid w:val="00581B46"/>
    <w:rsid w:val="00581CC9"/>
    <w:rsid w:val="005842A8"/>
    <w:rsid w:val="00584475"/>
    <w:rsid w:val="005873C6"/>
    <w:rsid w:val="005874C0"/>
    <w:rsid w:val="0058778E"/>
    <w:rsid w:val="00591B8F"/>
    <w:rsid w:val="005923EF"/>
    <w:rsid w:val="00592644"/>
    <w:rsid w:val="0059337A"/>
    <w:rsid w:val="005937D9"/>
    <w:rsid w:val="005946DD"/>
    <w:rsid w:val="00594E24"/>
    <w:rsid w:val="005952E5"/>
    <w:rsid w:val="00595FFA"/>
    <w:rsid w:val="00596410"/>
    <w:rsid w:val="00596671"/>
    <w:rsid w:val="0059698A"/>
    <w:rsid w:val="005A0810"/>
    <w:rsid w:val="005A0B80"/>
    <w:rsid w:val="005A414D"/>
    <w:rsid w:val="005A4A22"/>
    <w:rsid w:val="005A54C6"/>
    <w:rsid w:val="005A570C"/>
    <w:rsid w:val="005A62DE"/>
    <w:rsid w:val="005A6D97"/>
    <w:rsid w:val="005A7C3D"/>
    <w:rsid w:val="005B00C2"/>
    <w:rsid w:val="005B09E9"/>
    <w:rsid w:val="005B1014"/>
    <w:rsid w:val="005B10C1"/>
    <w:rsid w:val="005B2995"/>
    <w:rsid w:val="005B2C41"/>
    <w:rsid w:val="005B442A"/>
    <w:rsid w:val="005B4A03"/>
    <w:rsid w:val="005B4B99"/>
    <w:rsid w:val="005B4F23"/>
    <w:rsid w:val="005B5425"/>
    <w:rsid w:val="005B57E6"/>
    <w:rsid w:val="005B5FF5"/>
    <w:rsid w:val="005B62F5"/>
    <w:rsid w:val="005B6828"/>
    <w:rsid w:val="005B72E0"/>
    <w:rsid w:val="005B7C04"/>
    <w:rsid w:val="005C04CB"/>
    <w:rsid w:val="005C0E27"/>
    <w:rsid w:val="005C161B"/>
    <w:rsid w:val="005C22FA"/>
    <w:rsid w:val="005C328C"/>
    <w:rsid w:val="005C4EC1"/>
    <w:rsid w:val="005C4F00"/>
    <w:rsid w:val="005C5755"/>
    <w:rsid w:val="005C5E07"/>
    <w:rsid w:val="005C6596"/>
    <w:rsid w:val="005C6CA7"/>
    <w:rsid w:val="005C7B56"/>
    <w:rsid w:val="005D0824"/>
    <w:rsid w:val="005D088C"/>
    <w:rsid w:val="005D0A5B"/>
    <w:rsid w:val="005D0A62"/>
    <w:rsid w:val="005D1721"/>
    <w:rsid w:val="005D2183"/>
    <w:rsid w:val="005D2F0B"/>
    <w:rsid w:val="005D310B"/>
    <w:rsid w:val="005D4848"/>
    <w:rsid w:val="005D5E8E"/>
    <w:rsid w:val="005D6244"/>
    <w:rsid w:val="005D6366"/>
    <w:rsid w:val="005D6733"/>
    <w:rsid w:val="005D6CBA"/>
    <w:rsid w:val="005D6CCC"/>
    <w:rsid w:val="005D742F"/>
    <w:rsid w:val="005E03B0"/>
    <w:rsid w:val="005E06C4"/>
    <w:rsid w:val="005E1CCF"/>
    <w:rsid w:val="005E24A4"/>
    <w:rsid w:val="005E279E"/>
    <w:rsid w:val="005E3010"/>
    <w:rsid w:val="005E3B7F"/>
    <w:rsid w:val="005E3CD2"/>
    <w:rsid w:val="005E548B"/>
    <w:rsid w:val="005E56AB"/>
    <w:rsid w:val="005E59C7"/>
    <w:rsid w:val="005E5D0D"/>
    <w:rsid w:val="005F0286"/>
    <w:rsid w:val="005F0E76"/>
    <w:rsid w:val="005F2486"/>
    <w:rsid w:val="005F2678"/>
    <w:rsid w:val="005F2BF0"/>
    <w:rsid w:val="005F3748"/>
    <w:rsid w:val="005F448C"/>
    <w:rsid w:val="005F449B"/>
    <w:rsid w:val="005F572C"/>
    <w:rsid w:val="005F60AA"/>
    <w:rsid w:val="005F628E"/>
    <w:rsid w:val="005F6820"/>
    <w:rsid w:val="005F6B7D"/>
    <w:rsid w:val="005F6B89"/>
    <w:rsid w:val="005F7223"/>
    <w:rsid w:val="005F7FCC"/>
    <w:rsid w:val="006005C3"/>
    <w:rsid w:val="006006DC"/>
    <w:rsid w:val="00600D6D"/>
    <w:rsid w:val="00601840"/>
    <w:rsid w:val="00603096"/>
    <w:rsid w:val="0060330B"/>
    <w:rsid w:val="00603B45"/>
    <w:rsid w:val="00604008"/>
    <w:rsid w:val="0060434F"/>
    <w:rsid w:val="00604A35"/>
    <w:rsid w:val="00605A14"/>
    <w:rsid w:val="00605A97"/>
    <w:rsid w:val="00606580"/>
    <w:rsid w:val="00606A14"/>
    <w:rsid w:val="006074FB"/>
    <w:rsid w:val="00607D96"/>
    <w:rsid w:val="0061073D"/>
    <w:rsid w:val="0061169D"/>
    <w:rsid w:val="00611F4C"/>
    <w:rsid w:val="00612DC0"/>
    <w:rsid w:val="0061405F"/>
    <w:rsid w:val="006145A9"/>
    <w:rsid w:val="0061464C"/>
    <w:rsid w:val="006152C1"/>
    <w:rsid w:val="00615F44"/>
    <w:rsid w:val="006165C7"/>
    <w:rsid w:val="00616CD7"/>
    <w:rsid w:val="00620D0A"/>
    <w:rsid w:val="00620F79"/>
    <w:rsid w:val="00621164"/>
    <w:rsid w:val="006221D0"/>
    <w:rsid w:val="00622578"/>
    <w:rsid w:val="00622DB7"/>
    <w:rsid w:val="0062352B"/>
    <w:rsid w:val="0062452A"/>
    <w:rsid w:val="00625C2A"/>
    <w:rsid w:val="00627414"/>
    <w:rsid w:val="00627746"/>
    <w:rsid w:val="00627E62"/>
    <w:rsid w:val="006300AC"/>
    <w:rsid w:val="006300F8"/>
    <w:rsid w:val="00630DD9"/>
    <w:rsid w:val="0063172F"/>
    <w:rsid w:val="00632189"/>
    <w:rsid w:val="00632269"/>
    <w:rsid w:val="00632409"/>
    <w:rsid w:val="00632690"/>
    <w:rsid w:val="0063271B"/>
    <w:rsid w:val="00633D1B"/>
    <w:rsid w:val="00634FEA"/>
    <w:rsid w:val="00635409"/>
    <w:rsid w:val="00635870"/>
    <w:rsid w:val="00635CC6"/>
    <w:rsid w:val="00635CEF"/>
    <w:rsid w:val="00636131"/>
    <w:rsid w:val="006364DE"/>
    <w:rsid w:val="0063719F"/>
    <w:rsid w:val="00637690"/>
    <w:rsid w:val="006402FA"/>
    <w:rsid w:val="00640BBF"/>
    <w:rsid w:val="00640C25"/>
    <w:rsid w:val="00640CBC"/>
    <w:rsid w:val="00641942"/>
    <w:rsid w:val="00641DCC"/>
    <w:rsid w:val="006420D5"/>
    <w:rsid w:val="006434AA"/>
    <w:rsid w:val="006441D5"/>
    <w:rsid w:val="006446B3"/>
    <w:rsid w:val="006446C2"/>
    <w:rsid w:val="006447E7"/>
    <w:rsid w:val="00644D92"/>
    <w:rsid w:val="00645039"/>
    <w:rsid w:val="0064511F"/>
    <w:rsid w:val="006461D5"/>
    <w:rsid w:val="00647A16"/>
    <w:rsid w:val="0065049F"/>
    <w:rsid w:val="00650F61"/>
    <w:rsid w:val="0065105E"/>
    <w:rsid w:val="0065123F"/>
    <w:rsid w:val="00651C82"/>
    <w:rsid w:val="00652BB4"/>
    <w:rsid w:val="00654BB8"/>
    <w:rsid w:val="00655F09"/>
    <w:rsid w:val="0065666C"/>
    <w:rsid w:val="00656686"/>
    <w:rsid w:val="0066018D"/>
    <w:rsid w:val="00660E97"/>
    <w:rsid w:val="00662138"/>
    <w:rsid w:val="006624B3"/>
    <w:rsid w:val="006633DF"/>
    <w:rsid w:val="006637D3"/>
    <w:rsid w:val="00664D55"/>
    <w:rsid w:val="0066547B"/>
    <w:rsid w:val="00665C82"/>
    <w:rsid w:val="00666729"/>
    <w:rsid w:val="0066703B"/>
    <w:rsid w:val="00667906"/>
    <w:rsid w:val="00670CF7"/>
    <w:rsid w:val="0067112A"/>
    <w:rsid w:val="006712C9"/>
    <w:rsid w:val="00671D37"/>
    <w:rsid w:val="00672BC2"/>
    <w:rsid w:val="00673310"/>
    <w:rsid w:val="00673A4F"/>
    <w:rsid w:val="00673CEA"/>
    <w:rsid w:val="00673FDE"/>
    <w:rsid w:val="00674321"/>
    <w:rsid w:val="00674EAE"/>
    <w:rsid w:val="006760ED"/>
    <w:rsid w:val="00676FA2"/>
    <w:rsid w:val="00680E7F"/>
    <w:rsid w:val="00681561"/>
    <w:rsid w:val="00681A29"/>
    <w:rsid w:val="0068255C"/>
    <w:rsid w:val="00682AAB"/>
    <w:rsid w:val="00682AC5"/>
    <w:rsid w:val="00683685"/>
    <w:rsid w:val="00683BFB"/>
    <w:rsid w:val="00683D82"/>
    <w:rsid w:val="00683F03"/>
    <w:rsid w:val="006840ED"/>
    <w:rsid w:val="00685B1E"/>
    <w:rsid w:val="00687024"/>
    <w:rsid w:val="00687654"/>
    <w:rsid w:val="00687907"/>
    <w:rsid w:val="00687C68"/>
    <w:rsid w:val="00687DA5"/>
    <w:rsid w:val="006925DD"/>
    <w:rsid w:val="00693BCF"/>
    <w:rsid w:val="006941C6"/>
    <w:rsid w:val="00695E84"/>
    <w:rsid w:val="006A125F"/>
    <w:rsid w:val="006A175F"/>
    <w:rsid w:val="006A17BB"/>
    <w:rsid w:val="006A24BC"/>
    <w:rsid w:val="006A2904"/>
    <w:rsid w:val="006A2DD0"/>
    <w:rsid w:val="006A3354"/>
    <w:rsid w:val="006A46EB"/>
    <w:rsid w:val="006A49B0"/>
    <w:rsid w:val="006A6528"/>
    <w:rsid w:val="006B08A3"/>
    <w:rsid w:val="006B0D6D"/>
    <w:rsid w:val="006B162A"/>
    <w:rsid w:val="006B1720"/>
    <w:rsid w:val="006B1CDD"/>
    <w:rsid w:val="006B2D9E"/>
    <w:rsid w:val="006B6593"/>
    <w:rsid w:val="006B69FC"/>
    <w:rsid w:val="006B6E29"/>
    <w:rsid w:val="006B724E"/>
    <w:rsid w:val="006B7902"/>
    <w:rsid w:val="006C05A1"/>
    <w:rsid w:val="006C0D52"/>
    <w:rsid w:val="006C2E2F"/>
    <w:rsid w:val="006C2E51"/>
    <w:rsid w:val="006C3690"/>
    <w:rsid w:val="006C3F24"/>
    <w:rsid w:val="006C4879"/>
    <w:rsid w:val="006C490E"/>
    <w:rsid w:val="006C4C42"/>
    <w:rsid w:val="006C552E"/>
    <w:rsid w:val="006D09A9"/>
    <w:rsid w:val="006D0E5B"/>
    <w:rsid w:val="006D136A"/>
    <w:rsid w:val="006D299E"/>
    <w:rsid w:val="006D48C9"/>
    <w:rsid w:val="006D4DFD"/>
    <w:rsid w:val="006D56DA"/>
    <w:rsid w:val="006D5BDD"/>
    <w:rsid w:val="006D6146"/>
    <w:rsid w:val="006D6578"/>
    <w:rsid w:val="006D6606"/>
    <w:rsid w:val="006D6DD0"/>
    <w:rsid w:val="006D6F66"/>
    <w:rsid w:val="006D7CAC"/>
    <w:rsid w:val="006D7DDD"/>
    <w:rsid w:val="006E1268"/>
    <w:rsid w:val="006E1ADD"/>
    <w:rsid w:val="006E2860"/>
    <w:rsid w:val="006E28DD"/>
    <w:rsid w:val="006E2B7A"/>
    <w:rsid w:val="006E3A1E"/>
    <w:rsid w:val="006E533F"/>
    <w:rsid w:val="006E54B1"/>
    <w:rsid w:val="006E6356"/>
    <w:rsid w:val="006E649F"/>
    <w:rsid w:val="006E6536"/>
    <w:rsid w:val="006E7300"/>
    <w:rsid w:val="006E73C5"/>
    <w:rsid w:val="006E76EF"/>
    <w:rsid w:val="006E79AE"/>
    <w:rsid w:val="006E7CC3"/>
    <w:rsid w:val="006E7F2A"/>
    <w:rsid w:val="006F0257"/>
    <w:rsid w:val="006F04B8"/>
    <w:rsid w:val="006F24BC"/>
    <w:rsid w:val="006F3424"/>
    <w:rsid w:val="006F3462"/>
    <w:rsid w:val="006F36D5"/>
    <w:rsid w:val="006F3757"/>
    <w:rsid w:val="006F5EFC"/>
    <w:rsid w:val="006F68B0"/>
    <w:rsid w:val="006F6D92"/>
    <w:rsid w:val="00702104"/>
    <w:rsid w:val="0070214F"/>
    <w:rsid w:val="00703044"/>
    <w:rsid w:val="007100D8"/>
    <w:rsid w:val="007133E6"/>
    <w:rsid w:val="00713784"/>
    <w:rsid w:val="00713F70"/>
    <w:rsid w:val="0071426D"/>
    <w:rsid w:val="0071428C"/>
    <w:rsid w:val="007144F3"/>
    <w:rsid w:val="007145A7"/>
    <w:rsid w:val="00714835"/>
    <w:rsid w:val="00714920"/>
    <w:rsid w:val="00714A62"/>
    <w:rsid w:val="00714CA2"/>
    <w:rsid w:val="0071616C"/>
    <w:rsid w:val="00717098"/>
    <w:rsid w:val="007174AF"/>
    <w:rsid w:val="00720B43"/>
    <w:rsid w:val="007214FA"/>
    <w:rsid w:val="00721EA4"/>
    <w:rsid w:val="00722A8C"/>
    <w:rsid w:val="00723445"/>
    <w:rsid w:val="007236A1"/>
    <w:rsid w:val="0072583C"/>
    <w:rsid w:val="0072584A"/>
    <w:rsid w:val="00725A3D"/>
    <w:rsid w:val="007275EC"/>
    <w:rsid w:val="00727FEC"/>
    <w:rsid w:val="0073033C"/>
    <w:rsid w:val="00730666"/>
    <w:rsid w:val="00730764"/>
    <w:rsid w:val="00731015"/>
    <w:rsid w:val="00731203"/>
    <w:rsid w:val="00732181"/>
    <w:rsid w:val="007326A1"/>
    <w:rsid w:val="00733A43"/>
    <w:rsid w:val="00733F55"/>
    <w:rsid w:val="007343C9"/>
    <w:rsid w:val="00734A44"/>
    <w:rsid w:val="00734C1C"/>
    <w:rsid w:val="007350CB"/>
    <w:rsid w:val="0073612B"/>
    <w:rsid w:val="00737CBB"/>
    <w:rsid w:val="00737E93"/>
    <w:rsid w:val="00740251"/>
    <w:rsid w:val="00740575"/>
    <w:rsid w:val="00740869"/>
    <w:rsid w:val="00741A84"/>
    <w:rsid w:val="00741CD1"/>
    <w:rsid w:val="00742370"/>
    <w:rsid w:val="00742702"/>
    <w:rsid w:val="00743938"/>
    <w:rsid w:val="00743FC8"/>
    <w:rsid w:val="0074467D"/>
    <w:rsid w:val="00745816"/>
    <w:rsid w:val="00745DE1"/>
    <w:rsid w:val="00746171"/>
    <w:rsid w:val="00747336"/>
    <w:rsid w:val="00747768"/>
    <w:rsid w:val="0075029C"/>
    <w:rsid w:val="00752F69"/>
    <w:rsid w:val="00753B6E"/>
    <w:rsid w:val="00754127"/>
    <w:rsid w:val="00754346"/>
    <w:rsid w:val="00754591"/>
    <w:rsid w:val="007545BD"/>
    <w:rsid w:val="00756C68"/>
    <w:rsid w:val="00760808"/>
    <w:rsid w:val="00760E89"/>
    <w:rsid w:val="007618C0"/>
    <w:rsid w:val="00761DC9"/>
    <w:rsid w:val="007621CF"/>
    <w:rsid w:val="0076231E"/>
    <w:rsid w:val="007630DC"/>
    <w:rsid w:val="00763360"/>
    <w:rsid w:val="00764B49"/>
    <w:rsid w:val="007655E5"/>
    <w:rsid w:val="00765B27"/>
    <w:rsid w:val="00765F2B"/>
    <w:rsid w:val="00765F2F"/>
    <w:rsid w:val="007676C3"/>
    <w:rsid w:val="00767B0A"/>
    <w:rsid w:val="00770D4F"/>
    <w:rsid w:val="00771F4C"/>
    <w:rsid w:val="00772A37"/>
    <w:rsid w:val="00772EF7"/>
    <w:rsid w:val="007730DB"/>
    <w:rsid w:val="00773C4B"/>
    <w:rsid w:val="007752ED"/>
    <w:rsid w:val="00776316"/>
    <w:rsid w:val="007769BA"/>
    <w:rsid w:val="00777E76"/>
    <w:rsid w:val="00777EDF"/>
    <w:rsid w:val="00780553"/>
    <w:rsid w:val="00780590"/>
    <w:rsid w:val="00780DE5"/>
    <w:rsid w:val="00781068"/>
    <w:rsid w:val="00781757"/>
    <w:rsid w:val="00781FC1"/>
    <w:rsid w:val="00782844"/>
    <w:rsid w:val="00782E2D"/>
    <w:rsid w:val="007836AA"/>
    <w:rsid w:val="007837F2"/>
    <w:rsid w:val="00783BE5"/>
    <w:rsid w:val="00784ACE"/>
    <w:rsid w:val="00785482"/>
    <w:rsid w:val="00785896"/>
    <w:rsid w:val="00786D2F"/>
    <w:rsid w:val="00787206"/>
    <w:rsid w:val="00787418"/>
    <w:rsid w:val="00787E81"/>
    <w:rsid w:val="007902BB"/>
    <w:rsid w:val="00790811"/>
    <w:rsid w:val="00790A0D"/>
    <w:rsid w:val="0079209A"/>
    <w:rsid w:val="007926ED"/>
    <w:rsid w:val="0079275E"/>
    <w:rsid w:val="00792A00"/>
    <w:rsid w:val="00793432"/>
    <w:rsid w:val="00793C24"/>
    <w:rsid w:val="00793E91"/>
    <w:rsid w:val="00796390"/>
    <w:rsid w:val="00796AB5"/>
    <w:rsid w:val="007A171C"/>
    <w:rsid w:val="007A17EC"/>
    <w:rsid w:val="007A2E07"/>
    <w:rsid w:val="007A4327"/>
    <w:rsid w:val="007A4D8D"/>
    <w:rsid w:val="007A527A"/>
    <w:rsid w:val="007A57F8"/>
    <w:rsid w:val="007A6431"/>
    <w:rsid w:val="007A6DE6"/>
    <w:rsid w:val="007A6F49"/>
    <w:rsid w:val="007A7FE7"/>
    <w:rsid w:val="007B01C7"/>
    <w:rsid w:val="007B1485"/>
    <w:rsid w:val="007B262E"/>
    <w:rsid w:val="007B37BC"/>
    <w:rsid w:val="007B3EEC"/>
    <w:rsid w:val="007B406E"/>
    <w:rsid w:val="007B4810"/>
    <w:rsid w:val="007B51D6"/>
    <w:rsid w:val="007B5799"/>
    <w:rsid w:val="007B6193"/>
    <w:rsid w:val="007B641F"/>
    <w:rsid w:val="007B7E0A"/>
    <w:rsid w:val="007C04CB"/>
    <w:rsid w:val="007C125E"/>
    <w:rsid w:val="007C1968"/>
    <w:rsid w:val="007C1E16"/>
    <w:rsid w:val="007C2257"/>
    <w:rsid w:val="007C36CB"/>
    <w:rsid w:val="007C3C68"/>
    <w:rsid w:val="007C3DFF"/>
    <w:rsid w:val="007C4518"/>
    <w:rsid w:val="007C4FD6"/>
    <w:rsid w:val="007C5ABD"/>
    <w:rsid w:val="007C60D5"/>
    <w:rsid w:val="007C63CC"/>
    <w:rsid w:val="007C6B9D"/>
    <w:rsid w:val="007C7AFD"/>
    <w:rsid w:val="007C7CC2"/>
    <w:rsid w:val="007D02F4"/>
    <w:rsid w:val="007D0356"/>
    <w:rsid w:val="007D139A"/>
    <w:rsid w:val="007D20BF"/>
    <w:rsid w:val="007D24D5"/>
    <w:rsid w:val="007D2692"/>
    <w:rsid w:val="007D3063"/>
    <w:rsid w:val="007D3193"/>
    <w:rsid w:val="007D480C"/>
    <w:rsid w:val="007D4BE5"/>
    <w:rsid w:val="007D5F99"/>
    <w:rsid w:val="007E011F"/>
    <w:rsid w:val="007E0405"/>
    <w:rsid w:val="007E0668"/>
    <w:rsid w:val="007E0A45"/>
    <w:rsid w:val="007E2704"/>
    <w:rsid w:val="007E27AD"/>
    <w:rsid w:val="007E2D75"/>
    <w:rsid w:val="007E2F26"/>
    <w:rsid w:val="007E4204"/>
    <w:rsid w:val="007E42B5"/>
    <w:rsid w:val="007E54FE"/>
    <w:rsid w:val="007E6324"/>
    <w:rsid w:val="007E7376"/>
    <w:rsid w:val="007E7B49"/>
    <w:rsid w:val="007F0149"/>
    <w:rsid w:val="007F0B4A"/>
    <w:rsid w:val="007F0CC9"/>
    <w:rsid w:val="007F17D4"/>
    <w:rsid w:val="007F1A5F"/>
    <w:rsid w:val="007F22E8"/>
    <w:rsid w:val="007F27A7"/>
    <w:rsid w:val="007F2FBF"/>
    <w:rsid w:val="007F60FE"/>
    <w:rsid w:val="007F683D"/>
    <w:rsid w:val="0080047E"/>
    <w:rsid w:val="00800BCD"/>
    <w:rsid w:val="00800F48"/>
    <w:rsid w:val="008013FF"/>
    <w:rsid w:val="008018BF"/>
    <w:rsid w:val="0080296B"/>
    <w:rsid w:val="008033C6"/>
    <w:rsid w:val="00807349"/>
    <w:rsid w:val="0081057F"/>
    <w:rsid w:val="00810702"/>
    <w:rsid w:val="00810887"/>
    <w:rsid w:val="00811900"/>
    <w:rsid w:val="00811B35"/>
    <w:rsid w:val="008127D5"/>
    <w:rsid w:val="00812A0F"/>
    <w:rsid w:val="00812D2C"/>
    <w:rsid w:val="00812D45"/>
    <w:rsid w:val="0081339D"/>
    <w:rsid w:val="00813841"/>
    <w:rsid w:val="00813CC4"/>
    <w:rsid w:val="00813F54"/>
    <w:rsid w:val="00813FDF"/>
    <w:rsid w:val="0081405B"/>
    <w:rsid w:val="00814FD3"/>
    <w:rsid w:val="00815D9D"/>
    <w:rsid w:val="00816184"/>
    <w:rsid w:val="00816444"/>
    <w:rsid w:val="00816482"/>
    <w:rsid w:val="00816758"/>
    <w:rsid w:val="008167A2"/>
    <w:rsid w:val="00821FF9"/>
    <w:rsid w:val="00822666"/>
    <w:rsid w:val="008241FF"/>
    <w:rsid w:val="00824ECF"/>
    <w:rsid w:val="00825144"/>
    <w:rsid w:val="008254C0"/>
    <w:rsid w:val="008255D8"/>
    <w:rsid w:val="00825942"/>
    <w:rsid w:val="00825B29"/>
    <w:rsid w:val="00826E43"/>
    <w:rsid w:val="00827002"/>
    <w:rsid w:val="00827BFC"/>
    <w:rsid w:val="00830ECB"/>
    <w:rsid w:val="0083139B"/>
    <w:rsid w:val="00831B77"/>
    <w:rsid w:val="00831CD6"/>
    <w:rsid w:val="00832081"/>
    <w:rsid w:val="00833425"/>
    <w:rsid w:val="00833890"/>
    <w:rsid w:val="0083434E"/>
    <w:rsid w:val="008343DE"/>
    <w:rsid w:val="008360ED"/>
    <w:rsid w:val="008364B0"/>
    <w:rsid w:val="008365B2"/>
    <w:rsid w:val="00837089"/>
    <w:rsid w:val="00837305"/>
    <w:rsid w:val="00840344"/>
    <w:rsid w:val="008410AF"/>
    <w:rsid w:val="00841498"/>
    <w:rsid w:val="00841A46"/>
    <w:rsid w:val="00842549"/>
    <w:rsid w:val="008425A9"/>
    <w:rsid w:val="00843C86"/>
    <w:rsid w:val="00843D4B"/>
    <w:rsid w:val="00843E9D"/>
    <w:rsid w:val="008440EE"/>
    <w:rsid w:val="008452C3"/>
    <w:rsid w:val="00846107"/>
    <w:rsid w:val="0084615F"/>
    <w:rsid w:val="008465F7"/>
    <w:rsid w:val="00846739"/>
    <w:rsid w:val="008469BA"/>
    <w:rsid w:val="00846E66"/>
    <w:rsid w:val="00847F62"/>
    <w:rsid w:val="00850D76"/>
    <w:rsid w:val="00850DFA"/>
    <w:rsid w:val="00852799"/>
    <w:rsid w:val="00852E36"/>
    <w:rsid w:val="00853784"/>
    <w:rsid w:val="00853A5E"/>
    <w:rsid w:val="00855349"/>
    <w:rsid w:val="00856222"/>
    <w:rsid w:val="00856FF4"/>
    <w:rsid w:val="00857368"/>
    <w:rsid w:val="008577C1"/>
    <w:rsid w:val="008578D7"/>
    <w:rsid w:val="00857E06"/>
    <w:rsid w:val="00860694"/>
    <w:rsid w:val="00863194"/>
    <w:rsid w:val="00864653"/>
    <w:rsid w:val="00865DBA"/>
    <w:rsid w:val="00866E90"/>
    <w:rsid w:val="00867A43"/>
    <w:rsid w:val="00871356"/>
    <w:rsid w:val="0087200F"/>
    <w:rsid w:val="008722A2"/>
    <w:rsid w:val="008736F8"/>
    <w:rsid w:val="008738AD"/>
    <w:rsid w:val="008739B1"/>
    <w:rsid w:val="008741BB"/>
    <w:rsid w:val="0087488E"/>
    <w:rsid w:val="008753E6"/>
    <w:rsid w:val="0087578B"/>
    <w:rsid w:val="00876CD5"/>
    <w:rsid w:val="0087708D"/>
    <w:rsid w:val="008774F3"/>
    <w:rsid w:val="0088126C"/>
    <w:rsid w:val="0088204A"/>
    <w:rsid w:val="00882568"/>
    <w:rsid w:val="008828EA"/>
    <w:rsid w:val="00882E74"/>
    <w:rsid w:val="00882F21"/>
    <w:rsid w:val="00883F93"/>
    <w:rsid w:val="008841AB"/>
    <w:rsid w:val="00884C2F"/>
    <w:rsid w:val="00884DA6"/>
    <w:rsid w:val="00884EF9"/>
    <w:rsid w:val="0088593C"/>
    <w:rsid w:val="00885C73"/>
    <w:rsid w:val="00885D6A"/>
    <w:rsid w:val="00886146"/>
    <w:rsid w:val="008865F0"/>
    <w:rsid w:val="0088678A"/>
    <w:rsid w:val="00886C39"/>
    <w:rsid w:val="0088753C"/>
    <w:rsid w:val="00887ABE"/>
    <w:rsid w:val="00890912"/>
    <w:rsid w:val="00890DE1"/>
    <w:rsid w:val="00893CDF"/>
    <w:rsid w:val="00893CF5"/>
    <w:rsid w:val="008949FA"/>
    <w:rsid w:val="00894EE4"/>
    <w:rsid w:val="00895FE0"/>
    <w:rsid w:val="0089643A"/>
    <w:rsid w:val="008A0BCC"/>
    <w:rsid w:val="008A34E7"/>
    <w:rsid w:val="008A376F"/>
    <w:rsid w:val="008A4A4C"/>
    <w:rsid w:val="008A4D87"/>
    <w:rsid w:val="008A5592"/>
    <w:rsid w:val="008A5F38"/>
    <w:rsid w:val="008A6BDE"/>
    <w:rsid w:val="008A7043"/>
    <w:rsid w:val="008A7455"/>
    <w:rsid w:val="008A7F13"/>
    <w:rsid w:val="008B035F"/>
    <w:rsid w:val="008B0A9F"/>
    <w:rsid w:val="008B1621"/>
    <w:rsid w:val="008B1B98"/>
    <w:rsid w:val="008B1ED7"/>
    <w:rsid w:val="008B20A3"/>
    <w:rsid w:val="008B2304"/>
    <w:rsid w:val="008B46F2"/>
    <w:rsid w:val="008B588F"/>
    <w:rsid w:val="008B644C"/>
    <w:rsid w:val="008B7A3C"/>
    <w:rsid w:val="008C068A"/>
    <w:rsid w:val="008C0D78"/>
    <w:rsid w:val="008C10EE"/>
    <w:rsid w:val="008C1A70"/>
    <w:rsid w:val="008C2563"/>
    <w:rsid w:val="008C29F9"/>
    <w:rsid w:val="008C359A"/>
    <w:rsid w:val="008C3E86"/>
    <w:rsid w:val="008D0B71"/>
    <w:rsid w:val="008D0D7F"/>
    <w:rsid w:val="008D0D94"/>
    <w:rsid w:val="008D17B7"/>
    <w:rsid w:val="008D3348"/>
    <w:rsid w:val="008D34BD"/>
    <w:rsid w:val="008D4276"/>
    <w:rsid w:val="008D4783"/>
    <w:rsid w:val="008D59B8"/>
    <w:rsid w:val="008D6925"/>
    <w:rsid w:val="008D6A6D"/>
    <w:rsid w:val="008D73E1"/>
    <w:rsid w:val="008D77EB"/>
    <w:rsid w:val="008E05FD"/>
    <w:rsid w:val="008E06E6"/>
    <w:rsid w:val="008E0CAB"/>
    <w:rsid w:val="008E113E"/>
    <w:rsid w:val="008E1145"/>
    <w:rsid w:val="008E1339"/>
    <w:rsid w:val="008E1D7D"/>
    <w:rsid w:val="008E3339"/>
    <w:rsid w:val="008E359C"/>
    <w:rsid w:val="008E371B"/>
    <w:rsid w:val="008E3A94"/>
    <w:rsid w:val="008E6684"/>
    <w:rsid w:val="008E6CA9"/>
    <w:rsid w:val="008E6F17"/>
    <w:rsid w:val="008E7DBB"/>
    <w:rsid w:val="008F01A5"/>
    <w:rsid w:val="008F0207"/>
    <w:rsid w:val="008F0D8B"/>
    <w:rsid w:val="008F0E8D"/>
    <w:rsid w:val="008F18DD"/>
    <w:rsid w:val="008F3142"/>
    <w:rsid w:val="008F3958"/>
    <w:rsid w:val="008F4675"/>
    <w:rsid w:val="008F5962"/>
    <w:rsid w:val="008F6ABD"/>
    <w:rsid w:val="008F70BC"/>
    <w:rsid w:val="008F7BC9"/>
    <w:rsid w:val="008F7D53"/>
    <w:rsid w:val="009013EF"/>
    <w:rsid w:val="009017B7"/>
    <w:rsid w:val="00902F10"/>
    <w:rsid w:val="009034AE"/>
    <w:rsid w:val="00904A6E"/>
    <w:rsid w:val="00904AE7"/>
    <w:rsid w:val="00904BB3"/>
    <w:rsid w:val="00905C2E"/>
    <w:rsid w:val="00905CE1"/>
    <w:rsid w:val="00906358"/>
    <w:rsid w:val="009076BC"/>
    <w:rsid w:val="00910124"/>
    <w:rsid w:val="00910DE3"/>
    <w:rsid w:val="009116C1"/>
    <w:rsid w:val="009117C9"/>
    <w:rsid w:val="00913A3B"/>
    <w:rsid w:val="00915888"/>
    <w:rsid w:val="00916382"/>
    <w:rsid w:val="009163A0"/>
    <w:rsid w:val="00917B45"/>
    <w:rsid w:val="00917EEC"/>
    <w:rsid w:val="009211FC"/>
    <w:rsid w:val="0092156E"/>
    <w:rsid w:val="00921659"/>
    <w:rsid w:val="00921CDA"/>
    <w:rsid w:val="00922507"/>
    <w:rsid w:val="0092269A"/>
    <w:rsid w:val="00922F1D"/>
    <w:rsid w:val="00923D9B"/>
    <w:rsid w:val="00923DE0"/>
    <w:rsid w:val="00924C0C"/>
    <w:rsid w:val="00924D31"/>
    <w:rsid w:val="00927510"/>
    <w:rsid w:val="00931134"/>
    <w:rsid w:val="00931237"/>
    <w:rsid w:val="0093139B"/>
    <w:rsid w:val="009316FD"/>
    <w:rsid w:val="00931D87"/>
    <w:rsid w:val="00932332"/>
    <w:rsid w:val="00934152"/>
    <w:rsid w:val="0093456B"/>
    <w:rsid w:val="009345AF"/>
    <w:rsid w:val="00935DFE"/>
    <w:rsid w:val="00935F66"/>
    <w:rsid w:val="00936161"/>
    <w:rsid w:val="00936EE4"/>
    <w:rsid w:val="00937B73"/>
    <w:rsid w:val="00942164"/>
    <w:rsid w:val="00943798"/>
    <w:rsid w:val="00943AB2"/>
    <w:rsid w:val="00943DE7"/>
    <w:rsid w:val="00944368"/>
    <w:rsid w:val="00944665"/>
    <w:rsid w:val="00944F9C"/>
    <w:rsid w:val="009456F6"/>
    <w:rsid w:val="0094585F"/>
    <w:rsid w:val="00945EA8"/>
    <w:rsid w:val="00946464"/>
    <w:rsid w:val="00947539"/>
    <w:rsid w:val="0094784E"/>
    <w:rsid w:val="00947B03"/>
    <w:rsid w:val="00950B6E"/>
    <w:rsid w:val="00951553"/>
    <w:rsid w:val="00952FD6"/>
    <w:rsid w:val="009531FB"/>
    <w:rsid w:val="00953234"/>
    <w:rsid w:val="009536A7"/>
    <w:rsid w:val="0095418D"/>
    <w:rsid w:val="009550E4"/>
    <w:rsid w:val="00957227"/>
    <w:rsid w:val="00957592"/>
    <w:rsid w:val="009577E2"/>
    <w:rsid w:val="00960D25"/>
    <w:rsid w:val="009629E5"/>
    <w:rsid w:val="00962C71"/>
    <w:rsid w:val="0096335E"/>
    <w:rsid w:val="0096346C"/>
    <w:rsid w:val="00963504"/>
    <w:rsid w:val="00963671"/>
    <w:rsid w:val="00964E50"/>
    <w:rsid w:val="00965671"/>
    <w:rsid w:val="00965ACF"/>
    <w:rsid w:val="00967690"/>
    <w:rsid w:val="00967DB2"/>
    <w:rsid w:val="009721B7"/>
    <w:rsid w:val="00972868"/>
    <w:rsid w:val="00972EAA"/>
    <w:rsid w:val="00973F29"/>
    <w:rsid w:val="0097558A"/>
    <w:rsid w:val="00975A54"/>
    <w:rsid w:val="009760A6"/>
    <w:rsid w:val="00976375"/>
    <w:rsid w:val="009765D0"/>
    <w:rsid w:val="00976603"/>
    <w:rsid w:val="0097672F"/>
    <w:rsid w:val="00976EBE"/>
    <w:rsid w:val="009812E8"/>
    <w:rsid w:val="00981363"/>
    <w:rsid w:val="00981C7E"/>
    <w:rsid w:val="00981E3B"/>
    <w:rsid w:val="00982D3A"/>
    <w:rsid w:val="009832BE"/>
    <w:rsid w:val="009836C0"/>
    <w:rsid w:val="00983B60"/>
    <w:rsid w:val="00984745"/>
    <w:rsid w:val="00985474"/>
    <w:rsid w:val="0099001D"/>
    <w:rsid w:val="009908E0"/>
    <w:rsid w:val="00991500"/>
    <w:rsid w:val="0099244D"/>
    <w:rsid w:val="00992719"/>
    <w:rsid w:val="009937AB"/>
    <w:rsid w:val="0099454E"/>
    <w:rsid w:val="00994E9A"/>
    <w:rsid w:val="009956F2"/>
    <w:rsid w:val="00995B32"/>
    <w:rsid w:val="009965B0"/>
    <w:rsid w:val="00996A55"/>
    <w:rsid w:val="00996F78"/>
    <w:rsid w:val="009A0EFE"/>
    <w:rsid w:val="009A2328"/>
    <w:rsid w:val="009A3094"/>
    <w:rsid w:val="009A3F35"/>
    <w:rsid w:val="009A5132"/>
    <w:rsid w:val="009A5555"/>
    <w:rsid w:val="009A5701"/>
    <w:rsid w:val="009A58EF"/>
    <w:rsid w:val="009A5ABC"/>
    <w:rsid w:val="009A6DFA"/>
    <w:rsid w:val="009A774C"/>
    <w:rsid w:val="009A7979"/>
    <w:rsid w:val="009A7AF7"/>
    <w:rsid w:val="009B040D"/>
    <w:rsid w:val="009B159E"/>
    <w:rsid w:val="009B19DA"/>
    <w:rsid w:val="009B2577"/>
    <w:rsid w:val="009B38B5"/>
    <w:rsid w:val="009B3978"/>
    <w:rsid w:val="009B46CA"/>
    <w:rsid w:val="009B5C9D"/>
    <w:rsid w:val="009B673C"/>
    <w:rsid w:val="009B6A60"/>
    <w:rsid w:val="009B7C24"/>
    <w:rsid w:val="009C01B5"/>
    <w:rsid w:val="009C05BD"/>
    <w:rsid w:val="009C0F7D"/>
    <w:rsid w:val="009C1455"/>
    <w:rsid w:val="009C2770"/>
    <w:rsid w:val="009C33E8"/>
    <w:rsid w:val="009C504E"/>
    <w:rsid w:val="009C659F"/>
    <w:rsid w:val="009C6BAE"/>
    <w:rsid w:val="009C7634"/>
    <w:rsid w:val="009D07AB"/>
    <w:rsid w:val="009D1A37"/>
    <w:rsid w:val="009D1FC2"/>
    <w:rsid w:val="009D2300"/>
    <w:rsid w:val="009D2AFD"/>
    <w:rsid w:val="009D47F4"/>
    <w:rsid w:val="009D66F8"/>
    <w:rsid w:val="009D69EF"/>
    <w:rsid w:val="009D6C5D"/>
    <w:rsid w:val="009D75E1"/>
    <w:rsid w:val="009D7A53"/>
    <w:rsid w:val="009E0244"/>
    <w:rsid w:val="009E1872"/>
    <w:rsid w:val="009E19E4"/>
    <w:rsid w:val="009E36AD"/>
    <w:rsid w:val="009E4C1B"/>
    <w:rsid w:val="009E4DAD"/>
    <w:rsid w:val="009E56B4"/>
    <w:rsid w:val="009E56E6"/>
    <w:rsid w:val="009E6FFF"/>
    <w:rsid w:val="009E76A9"/>
    <w:rsid w:val="009E783B"/>
    <w:rsid w:val="009F0F33"/>
    <w:rsid w:val="009F0FF4"/>
    <w:rsid w:val="009F12A8"/>
    <w:rsid w:val="009F1407"/>
    <w:rsid w:val="009F1E22"/>
    <w:rsid w:val="009F2575"/>
    <w:rsid w:val="009F29DA"/>
    <w:rsid w:val="009F47A0"/>
    <w:rsid w:val="009F4C66"/>
    <w:rsid w:val="009F5509"/>
    <w:rsid w:val="009F6DA5"/>
    <w:rsid w:val="009F722C"/>
    <w:rsid w:val="009F78DE"/>
    <w:rsid w:val="00A002D1"/>
    <w:rsid w:val="00A01D52"/>
    <w:rsid w:val="00A02088"/>
    <w:rsid w:val="00A0283D"/>
    <w:rsid w:val="00A03AE3"/>
    <w:rsid w:val="00A049C6"/>
    <w:rsid w:val="00A06027"/>
    <w:rsid w:val="00A068C4"/>
    <w:rsid w:val="00A068D7"/>
    <w:rsid w:val="00A07E47"/>
    <w:rsid w:val="00A10BC7"/>
    <w:rsid w:val="00A10E55"/>
    <w:rsid w:val="00A11AE2"/>
    <w:rsid w:val="00A11E19"/>
    <w:rsid w:val="00A11FEB"/>
    <w:rsid w:val="00A12526"/>
    <w:rsid w:val="00A13A58"/>
    <w:rsid w:val="00A1426A"/>
    <w:rsid w:val="00A1435F"/>
    <w:rsid w:val="00A151BA"/>
    <w:rsid w:val="00A17728"/>
    <w:rsid w:val="00A17932"/>
    <w:rsid w:val="00A17AE4"/>
    <w:rsid w:val="00A20A9D"/>
    <w:rsid w:val="00A21DD1"/>
    <w:rsid w:val="00A2228C"/>
    <w:rsid w:val="00A22C0E"/>
    <w:rsid w:val="00A22DD4"/>
    <w:rsid w:val="00A24570"/>
    <w:rsid w:val="00A24E62"/>
    <w:rsid w:val="00A254B1"/>
    <w:rsid w:val="00A25CEA"/>
    <w:rsid w:val="00A26315"/>
    <w:rsid w:val="00A3050C"/>
    <w:rsid w:val="00A30A26"/>
    <w:rsid w:val="00A32B2D"/>
    <w:rsid w:val="00A32CE9"/>
    <w:rsid w:val="00A33297"/>
    <w:rsid w:val="00A3331C"/>
    <w:rsid w:val="00A334E3"/>
    <w:rsid w:val="00A367A3"/>
    <w:rsid w:val="00A36940"/>
    <w:rsid w:val="00A36E6A"/>
    <w:rsid w:val="00A374EB"/>
    <w:rsid w:val="00A37DC7"/>
    <w:rsid w:val="00A40BE9"/>
    <w:rsid w:val="00A41707"/>
    <w:rsid w:val="00A420FD"/>
    <w:rsid w:val="00A42147"/>
    <w:rsid w:val="00A423E0"/>
    <w:rsid w:val="00A42F50"/>
    <w:rsid w:val="00A43B69"/>
    <w:rsid w:val="00A449E0"/>
    <w:rsid w:val="00A44CDE"/>
    <w:rsid w:val="00A44D4B"/>
    <w:rsid w:val="00A46C47"/>
    <w:rsid w:val="00A511AF"/>
    <w:rsid w:val="00A51865"/>
    <w:rsid w:val="00A521F7"/>
    <w:rsid w:val="00A5226B"/>
    <w:rsid w:val="00A54496"/>
    <w:rsid w:val="00A548C5"/>
    <w:rsid w:val="00A549DC"/>
    <w:rsid w:val="00A55611"/>
    <w:rsid w:val="00A56A9E"/>
    <w:rsid w:val="00A57C91"/>
    <w:rsid w:val="00A613AD"/>
    <w:rsid w:val="00A61D5E"/>
    <w:rsid w:val="00A62084"/>
    <w:rsid w:val="00A62338"/>
    <w:rsid w:val="00A62F70"/>
    <w:rsid w:val="00A63753"/>
    <w:rsid w:val="00A653A1"/>
    <w:rsid w:val="00A658FB"/>
    <w:rsid w:val="00A673E1"/>
    <w:rsid w:val="00A675EF"/>
    <w:rsid w:val="00A676A3"/>
    <w:rsid w:val="00A67962"/>
    <w:rsid w:val="00A716D0"/>
    <w:rsid w:val="00A717B7"/>
    <w:rsid w:val="00A71EAD"/>
    <w:rsid w:val="00A72049"/>
    <w:rsid w:val="00A72244"/>
    <w:rsid w:val="00A732C5"/>
    <w:rsid w:val="00A73595"/>
    <w:rsid w:val="00A735B8"/>
    <w:rsid w:val="00A74865"/>
    <w:rsid w:val="00A74B31"/>
    <w:rsid w:val="00A74E3C"/>
    <w:rsid w:val="00A7552A"/>
    <w:rsid w:val="00A75613"/>
    <w:rsid w:val="00A76101"/>
    <w:rsid w:val="00A769BA"/>
    <w:rsid w:val="00A77907"/>
    <w:rsid w:val="00A81490"/>
    <w:rsid w:val="00A82779"/>
    <w:rsid w:val="00A8291B"/>
    <w:rsid w:val="00A83212"/>
    <w:rsid w:val="00A83F71"/>
    <w:rsid w:val="00A8422D"/>
    <w:rsid w:val="00A85037"/>
    <w:rsid w:val="00A86045"/>
    <w:rsid w:val="00A87108"/>
    <w:rsid w:val="00A90097"/>
    <w:rsid w:val="00A9038A"/>
    <w:rsid w:val="00A90980"/>
    <w:rsid w:val="00A90E15"/>
    <w:rsid w:val="00A90E2E"/>
    <w:rsid w:val="00A92A96"/>
    <w:rsid w:val="00A94EDD"/>
    <w:rsid w:val="00A95B84"/>
    <w:rsid w:val="00A95F80"/>
    <w:rsid w:val="00A96137"/>
    <w:rsid w:val="00A96297"/>
    <w:rsid w:val="00A96318"/>
    <w:rsid w:val="00A96AF5"/>
    <w:rsid w:val="00A97B2D"/>
    <w:rsid w:val="00AA01CA"/>
    <w:rsid w:val="00AA0208"/>
    <w:rsid w:val="00AA1901"/>
    <w:rsid w:val="00AA1FAD"/>
    <w:rsid w:val="00AA36D1"/>
    <w:rsid w:val="00AA3978"/>
    <w:rsid w:val="00AA3C69"/>
    <w:rsid w:val="00AA40ED"/>
    <w:rsid w:val="00AA4248"/>
    <w:rsid w:val="00AA55E7"/>
    <w:rsid w:val="00AA5B31"/>
    <w:rsid w:val="00AA63E9"/>
    <w:rsid w:val="00AA6B2B"/>
    <w:rsid w:val="00AB018B"/>
    <w:rsid w:val="00AB0F41"/>
    <w:rsid w:val="00AB0FB9"/>
    <w:rsid w:val="00AB1356"/>
    <w:rsid w:val="00AB168B"/>
    <w:rsid w:val="00AB19F7"/>
    <w:rsid w:val="00AB1C7A"/>
    <w:rsid w:val="00AB2BD1"/>
    <w:rsid w:val="00AB387E"/>
    <w:rsid w:val="00AB4426"/>
    <w:rsid w:val="00AB4927"/>
    <w:rsid w:val="00AB5314"/>
    <w:rsid w:val="00AB55C1"/>
    <w:rsid w:val="00AB5879"/>
    <w:rsid w:val="00AB600D"/>
    <w:rsid w:val="00AB76B4"/>
    <w:rsid w:val="00AB799C"/>
    <w:rsid w:val="00AB7A05"/>
    <w:rsid w:val="00AB7BA7"/>
    <w:rsid w:val="00AC00A5"/>
    <w:rsid w:val="00AC0463"/>
    <w:rsid w:val="00AC1959"/>
    <w:rsid w:val="00AC1A4A"/>
    <w:rsid w:val="00AC1A55"/>
    <w:rsid w:val="00AC215D"/>
    <w:rsid w:val="00AC229A"/>
    <w:rsid w:val="00AC47DF"/>
    <w:rsid w:val="00AC637D"/>
    <w:rsid w:val="00AC6617"/>
    <w:rsid w:val="00AC747E"/>
    <w:rsid w:val="00AC7A1F"/>
    <w:rsid w:val="00AD06BF"/>
    <w:rsid w:val="00AD1805"/>
    <w:rsid w:val="00AD1B9F"/>
    <w:rsid w:val="00AD1F32"/>
    <w:rsid w:val="00AD204B"/>
    <w:rsid w:val="00AD2575"/>
    <w:rsid w:val="00AD258A"/>
    <w:rsid w:val="00AD3373"/>
    <w:rsid w:val="00AD445A"/>
    <w:rsid w:val="00AD45A9"/>
    <w:rsid w:val="00AD51CC"/>
    <w:rsid w:val="00AD5312"/>
    <w:rsid w:val="00AD644F"/>
    <w:rsid w:val="00AD6485"/>
    <w:rsid w:val="00AD67C5"/>
    <w:rsid w:val="00AD6A3E"/>
    <w:rsid w:val="00AD6BFA"/>
    <w:rsid w:val="00AD6D5D"/>
    <w:rsid w:val="00AD7455"/>
    <w:rsid w:val="00AD7ED3"/>
    <w:rsid w:val="00AE15AE"/>
    <w:rsid w:val="00AE23FD"/>
    <w:rsid w:val="00AE2E74"/>
    <w:rsid w:val="00AE3D62"/>
    <w:rsid w:val="00AE5DDF"/>
    <w:rsid w:val="00AE6A21"/>
    <w:rsid w:val="00AE70AC"/>
    <w:rsid w:val="00AE7571"/>
    <w:rsid w:val="00AE7A8E"/>
    <w:rsid w:val="00AF01AE"/>
    <w:rsid w:val="00AF0989"/>
    <w:rsid w:val="00AF0DF5"/>
    <w:rsid w:val="00AF0F87"/>
    <w:rsid w:val="00AF2A9B"/>
    <w:rsid w:val="00AF2CFA"/>
    <w:rsid w:val="00AF3F59"/>
    <w:rsid w:val="00AF4D7A"/>
    <w:rsid w:val="00AF4FF6"/>
    <w:rsid w:val="00AF590E"/>
    <w:rsid w:val="00AF60DE"/>
    <w:rsid w:val="00AF68E6"/>
    <w:rsid w:val="00AF74B2"/>
    <w:rsid w:val="00B0074B"/>
    <w:rsid w:val="00B01111"/>
    <w:rsid w:val="00B01E7C"/>
    <w:rsid w:val="00B02502"/>
    <w:rsid w:val="00B03224"/>
    <w:rsid w:val="00B04FE5"/>
    <w:rsid w:val="00B05471"/>
    <w:rsid w:val="00B067CD"/>
    <w:rsid w:val="00B06A4E"/>
    <w:rsid w:val="00B10160"/>
    <w:rsid w:val="00B10561"/>
    <w:rsid w:val="00B1109D"/>
    <w:rsid w:val="00B11C0C"/>
    <w:rsid w:val="00B12AFE"/>
    <w:rsid w:val="00B12E5D"/>
    <w:rsid w:val="00B13637"/>
    <w:rsid w:val="00B13677"/>
    <w:rsid w:val="00B13B42"/>
    <w:rsid w:val="00B14535"/>
    <w:rsid w:val="00B14574"/>
    <w:rsid w:val="00B157D8"/>
    <w:rsid w:val="00B1586E"/>
    <w:rsid w:val="00B159FC"/>
    <w:rsid w:val="00B15FF5"/>
    <w:rsid w:val="00B168C7"/>
    <w:rsid w:val="00B16F1E"/>
    <w:rsid w:val="00B206E0"/>
    <w:rsid w:val="00B20D9F"/>
    <w:rsid w:val="00B210D1"/>
    <w:rsid w:val="00B21284"/>
    <w:rsid w:val="00B21BEA"/>
    <w:rsid w:val="00B21F29"/>
    <w:rsid w:val="00B227D9"/>
    <w:rsid w:val="00B22C0B"/>
    <w:rsid w:val="00B22E19"/>
    <w:rsid w:val="00B2314B"/>
    <w:rsid w:val="00B23648"/>
    <w:rsid w:val="00B238B7"/>
    <w:rsid w:val="00B23ACC"/>
    <w:rsid w:val="00B23F1D"/>
    <w:rsid w:val="00B24337"/>
    <w:rsid w:val="00B243F6"/>
    <w:rsid w:val="00B246F4"/>
    <w:rsid w:val="00B250E8"/>
    <w:rsid w:val="00B250FD"/>
    <w:rsid w:val="00B25DBE"/>
    <w:rsid w:val="00B26AFB"/>
    <w:rsid w:val="00B31274"/>
    <w:rsid w:val="00B312F4"/>
    <w:rsid w:val="00B31DA0"/>
    <w:rsid w:val="00B31FB6"/>
    <w:rsid w:val="00B32F32"/>
    <w:rsid w:val="00B33147"/>
    <w:rsid w:val="00B34208"/>
    <w:rsid w:val="00B34A2A"/>
    <w:rsid w:val="00B34BF9"/>
    <w:rsid w:val="00B352ED"/>
    <w:rsid w:val="00B355EC"/>
    <w:rsid w:val="00B35799"/>
    <w:rsid w:val="00B36BB6"/>
    <w:rsid w:val="00B36C29"/>
    <w:rsid w:val="00B37454"/>
    <w:rsid w:val="00B37491"/>
    <w:rsid w:val="00B41847"/>
    <w:rsid w:val="00B41969"/>
    <w:rsid w:val="00B419FE"/>
    <w:rsid w:val="00B427A8"/>
    <w:rsid w:val="00B4300B"/>
    <w:rsid w:val="00B43A64"/>
    <w:rsid w:val="00B43E6F"/>
    <w:rsid w:val="00B47B47"/>
    <w:rsid w:val="00B47F0A"/>
    <w:rsid w:val="00B50AB8"/>
    <w:rsid w:val="00B52B97"/>
    <w:rsid w:val="00B5365F"/>
    <w:rsid w:val="00B548CD"/>
    <w:rsid w:val="00B54E80"/>
    <w:rsid w:val="00B55218"/>
    <w:rsid w:val="00B552CF"/>
    <w:rsid w:val="00B5583B"/>
    <w:rsid w:val="00B56DC4"/>
    <w:rsid w:val="00B57198"/>
    <w:rsid w:val="00B573AC"/>
    <w:rsid w:val="00B575B6"/>
    <w:rsid w:val="00B578E1"/>
    <w:rsid w:val="00B6048F"/>
    <w:rsid w:val="00B62E7C"/>
    <w:rsid w:val="00B636F9"/>
    <w:rsid w:val="00B644A3"/>
    <w:rsid w:val="00B6506B"/>
    <w:rsid w:val="00B660E4"/>
    <w:rsid w:val="00B66B13"/>
    <w:rsid w:val="00B66C76"/>
    <w:rsid w:val="00B66DF5"/>
    <w:rsid w:val="00B673F1"/>
    <w:rsid w:val="00B674DC"/>
    <w:rsid w:val="00B678C6"/>
    <w:rsid w:val="00B67987"/>
    <w:rsid w:val="00B67CFA"/>
    <w:rsid w:val="00B7017E"/>
    <w:rsid w:val="00B71658"/>
    <w:rsid w:val="00B72594"/>
    <w:rsid w:val="00B725B1"/>
    <w:rsid w:val="00B72760"/>
    <w:rsid w:val="00B736DB"/>
    <w:rsid w:val="00B738FA"/>
    <w:rsid w:val="00B739D4"/>
    <w:rsid w:val="00B74C46"/>
    <w:rsid w:val="00B75539"/>
    <w:rsid w:val="00B7681B"/>
    <w:rsid w:val="00B76DAB"/>
    <w:rsid w:val="00B77080"/>
    <w:rsid w:val="00B800AB"/>
    <w:rsid w:val="00B81260"/>
    <w:rsid w:val="00B8183C"/>
    <w:rsid w:val="00B8188D"/>
    <w:rsid w:val="00B81C78"/>
    <w:rsid w:val="00B82338"/>
    <w:rsid w:val="00B82C3A"/>
    <w:rsid w:val="00B83582"/>
    <w:rsid w:val="00B839A1"/>
    <w:rsid w:val="00B84695"/>
    <w:rsid w:val="00B84934"/>
    <w:rsid w:val="00B85391"/>
    <w:rsid w:val="00B863F1"/>
    <w:rsid w:val="00B86965"/>
    <w:rsid w:val="00B9065C"/>
    <w:rsid w:val="00B90806"/>
    <w:rsid w:val="00B90E99"/>
    <w:rsid w:val="00B91796"/>
    <w:rsid w:val="00B91950"/>
    <w:rsid w:val="00B9228B"/>
    <w:rsid w:val="00B92481"/>
    <w:rsid w:val="00B926DC"/>
    <w:rsid w:val="00B92EA9"/>
    <w:rsid w:val="00B93B7C"/>
    <w:rsid w:val="00B93E10"/>
    <w:rsid w:val="00B94138"/>
    <w:rsid w:val="00B94B35"/>
    <w:rsid w:val="00B958BB"/>
    <w:rsid w:val="00B95966"/>
    <w:rsid w:val="00B96FFB"/>
    <w:rsid w:val="00B973E3"/>
    <w:rsid w:val="00B978FC"/>
    <w:rsid w:val="00BA0031"/>
    <w:rsid w:val="00BA02A2"/>
    <w:rsid w:val="00BA0A24"/>
    <w:rsid w:val="00BA0BA7"/>
    <w:rsid w:val="00BA0F90"/>
    <w:rsid w:val="00BA19B4"/>
    <w:rsid w:val="00BA1BE8"/>
    <w:rsid w:val="00BA2446"/>
    <w:rsid w:val="00BA2981"/>
    <w:rsid w:val="00BA2E51"/>
    <w:rsid w:val="00BA33F9"/>
    <w:rsid w:val="00BA3A14"/>
    <w:rsid w:val="00BA3B62"/>
    <w:rsid w:val="00BA410B"/>
    <w:rsid w:val="00BA5729"/>
    <w:rsid w:val="00BA5DD4"/>
    <w:rsid w:val="00BA6EF7"/>
    <w:rsid w:val="00BA6F7F"/>
    <w:rsid w:val="00BA7035"/>
    <w:rsid w:val="00BA7F4C"/>
    <w:rsid w:val="00BB0349"/>
    <w:rsid w:val="00BB04F0"/>
    <w:rsid w:val="00BB2731"/>
    <w:rsid w:val="00BB27ED"/>
    <w:rsid w:val="00BB3C87"/>
    <w:rsid w:val="00BB451A"/>
    <w:rsid w:val="00BB4D60"/>
    <w:rsid w:val="00BB5192"/>
    <w:rsid w:val="00BB563E"/>
    <w:rsid w:val="00BB5EBD"/>
    <w:rsid w:val="00BB6418"/>
    <w:rsid w:val="00BB73D5"/>
    <w:rsid w:val="00BB77B7"/>
    <w:rsid w:val="00BC0169"/>
    <w:rsid w:val="00BC0593"/>
    <w:rsid w:val="00BC159B"/>
    <w:rsid w:val="00BC2027"/>
    <w:rsid w:val="00BC22FF"/>
    <w:rsid w:val="00BC39F8"/>
    <w:rsid w:val="00BC3A7A"/>
    <w:rsid w:val="00BC5C35"/>
    <w:rsid w:val="00BC6043"/>
    <w:rsid w:val="00BD061E"/>
    <w:rsid w:val="00BD0924"/>
    <w:rsid w:val="00BD1693"/>
    <w:rsid w:val="00BD1B83"/>
    <w:rsid w:val="00BD22C6"/>
    <w:rsid w:val="00BD2450"/>
    <w:rsid w:val="00BD2BD8"/>
    <w:rsid w:val="00BD39ED"/>
    <w:rsid w:val="00BD3D02"/>
    <w:rsid w:val="00BD4581"/>
    <w:rsid w:val="00BD466D"/>
    <w:rsid w:val="00BD5D7A"/>
    <w:rsid w:val="00BD6480"/>
    <w:rsid w:val="00BD7185"/>
    <w:rsid w:val="00BD723C"/>
    <w:rsid w:val="00BD7AAD"/>
    <w:rsid w:val="00BE15F5"/>
    <w:rsid w:val="00BE175F"/>
    <w:rsid w:val="00BE3D18"/>
    <w:rsid w:val="00BE4992"/>
    <w:rsid w:val="00BE4BAB"/>
    <w:rsid w:val="00BE57B5"/>
    <w:rsid w:val="00BE7174"/>
    <w:rsid w:val="00BF04DD"/>
    <w:rsid w:val="00BF0542"/>
    <w:rsid w:val="00BF2B98"/>
    <w:rsid w:val="00BF333C"/>
    <w:rsid w:val="00BF3B06"/>
    <w:rsid w:val="00BF4DDD"/>
    <w:rsid w:val="00BF5355"/>
    <w:rsid w:val="00BF5792"/>
    <w:rsid w:val="00BF5849"/>
    <w:rsid w:val="00BF72B0"/>
    <w:rsid w:val="00BF780E"/>
    <w:rsid w:val="00BF7EAA"/>
    <w:rsid w:val="00C0013F"/>
    <w:rsid w:val="00C01B52"/>
    <w:rsid w:val="00C0263C"/>
    <w:rsid w:val="00C033C2"/>
    <w:rsid w:val="00C04896"/>
    <w:rsid w:val="00C05101"/>
    <w:rsid w:val="00C05336"/>
    <w:rsid w:val="00C05829"/>
    <w:rsid w:val="00C05B3E"/>
    <w:rsid w:val="00C05C6F"/>
    <w:rsid w:val="00C0661E"/>
    <w:rsid w:val="00C06777"/>
    <w:rsid w:val="00C06871"/>
    <w:rsid w:val="00C06923"/>
    <w:rsid w:val="00C07619"/>
    <w:rsid w:val="00C10031"/>
    <w:rsid w:val="00C10C77"/>
    <w:rsid w:val="00C11D2F"/>
    <w:rsid w:val="00C121CD"/>
    <w:rsid w:val="00C12460"/>
    <w:rsid w:val="00C12F62"/>
    <w:rsid w:val="00C137A2"/>
    <w:rsid w:val="00C140CC"/>
    <w:rsid w:val="00C140D0"/>
    <w:rsid w:val="00C1449B"/>
    <w:rsid w:val="00C15284"/>
    <w:rsid w:val="00C158B8"/>
    <w:rsid w:val="00C165AD"/>
    <w:rsid w:val="00C165B2"/>
    <w:rsid w:val="00C16697"/>
    <w:rsid w:val="00C16C0C"/>
    <w:rsid w:val="00C17288"/>
    <w:rsid w:val="00C20D3D"/>
    <w:rsid w:val="00C21473"/>
    <w:rsid w:val="00C223F5"/>
    <w:rsid w:val="00C22A68"/>
    <w:rsid w:val="00C236BC"/>
    <w:rsid w:val="00C23931"/>
    <w:rsid w:val="00C23B3D"/>
    <w:rsid w:val="00C240D5"/>
    <w:rsid w:val="00C24656"/>
    <w:rsid w:val="00C2534D"/>
    <w:rsid w:val="00C303CF"/>
    <w:rsid w:val="00C3188A"/>
    <w:rsid w:val="00C32065"/>
    <w:rsid w:val="00C321E9"/>
    <w:rsid w:val="00C32484"/>
    <w:rsid w:val="00C33262"/>
    <w:rsid w:val="00C33D88"/>
    <w:rsid w:val="00C348BD"/>
    <w:rsid w:val="00C36D80"/>
    <w:rsid w:val="00C372E0"/>
    <w:rsid w:val="00C374C0"/>
    <w:rsid w:val="00C37A3B"/>
    <w:rsid w:val="00C4047D"/>
    <w:rsid w:val="00C409B0"/>
    <w:rsid w:val="00C40CAC"/>
    <w:rsid w:val="00C412F6"/>
    <w:rsid w:val="00C41A25"/>
    <w:rsid w:val="00C42C63"/>
    <w:rsid w:val="00C43504"/>
    <w:rsid w:val="00C45593"/>
    <w:rsid w:val="00C46A8E"/>
    <w:rsid w:val="00C50A0B"/>
    <w:rsid w:val="00C5186F"/>
    <w:rsid w:val="00C5226A"/>
    <w:rsid w:val="00C53E17"/>
    <w:rsid w:val="00C541B3"/>
    <w:rsid w:val="00C54326"/>
    <w:rsid w:val="00C55905"/>
    <w:rsid w:val="00C5592B"/>
    <w:rsid w:val="00C55C8B"/>
    <w:rsid w:val="00C56B00"/>
    <w:rsid w:val="00C573A9"/>
    <w:rsid w:val="00C57E3E"/>
    <w:rsid w:val="00C57EF0"/>
    <w:rsid w:val="00C60A7B"/>
    <w:rsid w:val="00C61CD0"/>
    <w:rsid w:val="00C62F06"/>
    <w:rsid w:val="00C63264"/>
    <w:rsid w:val="00C6345D"/>
    <w:rsid w:val="00C634F3"/>
    <w:rsid w:val="00C640FB"/>
    <w:rsid w:val="00C64DC1"/>
    <w:rsid w:val="00C6502A"/>
    <w:rsid w:val="00C655E9"/>
    <w:rsid w:val="00C65B18"/>
    <w:rsid w:val="00C65FF6"/>
    <w:rsid w:val="00C66150"/>
    <w:rsid w:val="00C6671D"/>
    <w:rsid w:val="00C67061"/>
    <w:rsid w:val="00C70412"/>
    <w:rsid w:val="00C74084"/>
    <w:rsid w:val="00C74C33"/>
    <w:rsid w:val="00C74D2A"/>
    <w:rsid w:val="00C74FC8"/>
    <w:rsid w:val="00C761F3"/>
    <w:rsid w:val="00C76271"/>
    <w:rsid w:val="00C76954"/>
    <w:rsid w:val="00C76CE4"/>
    <w:rsid w:val="00C77AD9"/>
    <w:rsid w:val="00C77C18"/>
    <w:rsid w:val="00C80F20"/>
    <w:rsid w:val="00C81046"/>
    <w:rsid w:val="00C8186E"/>
    <w:rsid w:val="00C821B4"/>
    <w:rsid w:val="00C8220E"/>
    <w:rsid w:val="00C846C4"/>
    <w:rsid w:val="00C847AC"/>
    <w:rsid w:val="00C85BEE"/>
    <w:rsid w:val="00C86CC7"/>
    <w:rsid w:val="00C86DA3"/>
    <w:rsid w:val="00C9014D"/>
    <w:rsid w:val="00C9069E"/>
    <w:rsid w:val="00C90B87"/>
    <w:rsid w:val="00C91754"/>
    <w:rsid w:val="00C91887"/>
    <w:rsid w:val="00C91BAD"/>
    <w:rsid w:val="00C93660"/>
    <w:rsid w:val="00C9397D"/>
    <w:rsid w:val="00C93EE8"/>
    <w:rsid w:val="00C94287"/>
    <w:rsid w:val="00C94387"/>
    <w:rsid w:val="00C94B37"/>
    <w:rsid w:val="00C94DCD"/>
    <w:rsid w:val="00C9606A"/>
    <w:rsid w:val="00C97100"/>
    <w:rsid w:val="00C97B90"/>
    <w:rsid w:val="00CA0728"/>
    <w:rsid w:val="00CA0D1C"/>
    <w:rsid w:val="00CA1A85"/>
    <w:rsid w:val="00CA25BE"/>
    <w:rsid w:val="00CA2887"/>
    <w:rsid w:val="00CA4D23"/>
    <w:rsid w:val="00CA51DD"/>
    <w:rsid w:val="00CA5D42"/>
    <w:rsid w:val="00CB1364"/>
    <w:rsid w:val="00CB2127"/>
    <w:rsid w:val="00CB2527"/>
    <w:rsid w:val="00CB26D2"/>
    <w:rsid w:val="00CB289B"/>
    <w:rsid w:val="00CB2C0C"/>
    <w:rsid w:val="00CB2CB2"/>
    <w:rsid w:val="00CB39CF"/>
    <w:rsid w:val="00CB3F8F"/>
    <w:rsid w:val="00CB47C0"/>
    <w:rsid w:val="00CB4BAE"/>
    <w:rsid w:val="00CB54AE"/>
    <w:rsid w:val="00CB54B1"/>
    <w:rsid w:val="00CB5539"/>
    <w:rsid w:val="00CB5545"/>
    <w:rsid w:val="00CB56C7"/>
    <w:rsid w:val="00CB5731"/>
    <w:rsid w:val="00CB5FCC"/>
    <w:rsid w:val="00CB666F"/>
    <w:rsid w:val="00CB6871"/>
    <w:rsid w:val="00CB6BC2"/>
    <w:rsid w:val="00CB7C33"/>
    <w:rsid w:val="00CB7C6D"/>
    <w:rsid w:val="00CC020E"/>
    <w:rsid w:val="00CC0861"/>
    <w:rsid w:val="00CC1009"/>
    <w:rsid w:val="00CC118B"/>
    <w:rsid w:val="00CC11B2"/>
    <w:rsid w:val="00CC12D4"/>
    <w:rsid w:val="00CC25D5"/>
    <w:rsid w:val="00CC2631"/>
    <w:rsid w:val="00CC2BF7"/>
    <w:rsid w:val="00CC384D"/>
    <w:rsid w:val="00CC3F05"/>
    <w:rsid w:val="00CC5B96"/>
    <w:rsid w:val="00CC6108"/>
    <w:rsid w:val="00CC6C98"/>
    <w:rsid w:val="00CD1465"/>
    <w:rsid w:val="00CD1C0C"/>
    <w:rsid w:val="00CD2053"/>
    <w:rsid w:val="00CD2BB3"/>
    <w:rsid w:val="00CD3187"/>
    <w:rsid w:val="00CD6E1D"/>
    <w:rsid w:val="00CD72B8"/>
    <w:rsid w:val="00CD75D1"/>
    <w:rsid w:val="00CD7E4C"/>
    <w:rsid w:val="00CD7E68"/>
    <w:rsid w:val="00CE1A24"/>
    <w:rsid w:val="00CE2B2B"/>
    <w:rsid w:val="00CE4131"/>
    <w:rsid w:val="00CE4A15"/>
    <w:rsid w:val="00CE60E8"/>
    <w:rsid w:val="00CE66D8"/>
    <w:rsid w:val="00CE6AB3"/>
    <w:rsid w:val="00CF022C"/>
    <w:rsid w:val="00CF2274"/>
    <w:rsid w:val="00CF29C2"/>
    <w:rsid w:val="00CF315A"/>
    <w:rsid w:val="00CF3457"/>
    <w:rsid w:val="00CF4B1A"/>
    <w:rsid w:val="00CF5FE2"/>
    <w:rsid w:val="00CF60B5"/>
    <w:rsid w:val="00CF60D8"/>
    <w:rsid w:val="00CF7175"/>
    <w:rsid w:val="00CF742A"/>
    <w:rsid w:val="00CF7F34"/>
    <w:rsid w:val="00D00213"/>
    <w:rsid w:val="00D00D21"/>
    <w:rsid w:val="00D01A30"/>
    <w:rsid w:val="00D0258C"/>
    <w:rsid w:val="00D04473"/>
    <w:rsid w:val="00D04857"/>
    <w:rsid w:val="00D052FE"/>
    <w:rsid w:val="00D060DC"/>
    <w:rsid w:val="00D06611"/>
    <w:rsid w:val="00D0669C"/>
    <w:rsid w:val="00D07B74"/>
    <w:rsid w:val="00D10688"/>
    <w:rsid w:val="00D10E4F"/>
    <w:rsid w:val="00D11761"/>
    <w:rsid w:val="00D118CD"/>
    <w:rsid w:val="00D11D6C"/>
    <w:rsid w:val="00D126A8"/>
    <w:rsid w:val="00D12F89"/>
    <w:rsid w:val="00D14188"/>
    <w:rsid w:val="00D15453"/>
    <w:rsid w:val="00D16C77"/>
    <w:rsid w:val="00D1797F"/>
    <w:rsid w:val="00D21688"/>
    <w:rsid w:val="00D21D70"/>
    <w:rsid w:val="00D22AED"/>
    <w:rsid w:val="00D23379"/>
    <w:rsid w:val="00D23C3F"/>
    <w:rsid w:val="00D243DD"/>
    <w:rsid w:val="00D24E0E"/>
    <w:rsid w:val="00D253B2"/>
    <w:rsid w:val="00D26818"/>
    <w:rsid w:val="00D26CF6"/>
    <w:rsid w:val="00D31003"/>
    <w:rsid w:val="00D32318"/>
    <w:rsid w:val="00D34C72"/>
    <w:rsid w:val="00D36109"/>
    <w:rsid w:val="00D36C58"/>
    <w:rsid w:val="00D378D5"/>
    <w:rsid w:val="00D41A9C"/>
    <w:rsid w:val="00D41F5A"/>
    <w:rsid w:val="00D42618"/>
    <w:rsid w:val="00D4283C"/>
    <w:rsid w:val="00D42CBB"/>
    <w:rsid w:val="00D438FD"/>
    <w:rsid w:val="00D448B5"/>
    <w:rsid w:val="00D44A26"/>
    <w:rsid w:val="00D44EE7"/>
    <w:rsid w:val="00D45475"/>
    <w:rsid w:val="00D46EF3"/>
    <w:rsid w:val="00D47C84"/>
    <w:rsid w:val="00D50A34"/>
    <w:rsid w:val="00D52052"/>
    <w:rsid w:val="00D52556"/>
    <w:rsid w:val="00D5308A"/>
    <w:rsid w:val="00D5443E"/>
    <w:rsid w:val="00D54AC9"/>
    <w:rsid w:val="00D55D73"/>
    <w:rsid w:val="00D56611"/>
    <w:rsid w:val="00D5664F"/>
    <w:rsid w:val="00D56AE8"/>
    <w:rsid w:val="00D56B92"/>
    <w:rsid w:val="00D579A8"/>
    <w:rsid w:val="00D579EB"/>
    <w:rsid w:val="00D6058D"/>
    <w:rsid w:val="00D607C9"/>
    <w:rsid w:val="00D60DB4"/>
    <w:rsid w:val="00D61D39"/>
    <w:rsid w:val="00D61FB3"/>
    <w:rsid w:val="00D62841"/>
    <w:rsid w:val="00D62DAB"/>
    <w:rsid w:val="00D632D3"/>
    <w:rsid w:val="00D637A2"/>
    <w:rsid w:val="00D64B7E"/>
    <w:rsid w:val="00D6546A"/>
    <w:rsid w:val="00D70461"/>
    <w:rsid w:val="00D71603"/>
    <w:rsid w:val="00D730F6"/>
    <w:rsid w:val="00D735CF"/>
    <w:rsid w:val="00D740E1"/>
    <w:rsid w:val="00D74BF8"/>
    <w:rsid w:val="00D7635C"/>
    <w:rsid w:val="00D777FB"/>
    <w:rsid w:val="00D77BD1"/>
    <w:rsid w:val="00D80A1F"/>
    <w:rsid w:val="00D81EB7"/>
    <w:rsid w:val="00D82625"/>
    <w:rsid w:val="00D832A0"/>
    <w:rsid w:val="00D837F2"/>
    <w:rsid w:val="00D84B31"/>
    <w:rsid w:val="00D860E1"/>
    <w:rsid w:val="00D86411"/>
    <w:rsid w:val="00D87D61"/>
    <w:rsid w:val="00D900C6"/>
    <w:rsid w:val="00D901B5"/>
    <w:rsid w:val="00D9197B"/>
    <w:rsid w:val="00D919F1"/>
    <w:rsid w:val="00D924BF"/>
    <w:rsid w:val="00D92FE1"/>
    <w:rsid w:val="00D9750F"/>
    <w:rsid w:val="00D979DB"/>
    <w:rsid w:val="00DA0456"/>
    <w:rsid w:val="00DA0CA8"/>
    <w:rsid w:val="00DA1549"/>
    <w:rsid w:val="00DA2C38"/>
    <w:rsid w:val="00DA3622"/>
    <w:rsid w:val="00DA4038"/>
    <w:rsid w:val="00DA47F2"/>
    <w:rsid w:val="00DA5264"/>
    <w:rsid w:val="00DA575A"/>
    <w:rsid w:val="00DA6099"/>
    <w:rsid w:val="00DA69D8"/>
    <w:rsid w:val="00DA6CFB"/>
    <w:rsid w:val="00DA6EE9"/>
    <w:rsid w:val="00DB0596"/>
    <w:rsid w:val="00DB14AC"/>
    <w:rsid w:val="00DB194C"/>
    <w:rsid w:val="00DB2683"/>
    <w:rsid w:val="00DB2844"/>
    <w:rsid w:val="00DB3D86"/>
    <w:rsid w:val="00DB3E30"/>
    <w:rsid w:val="00DB49EA"/>
    <w:rsid w:val="00DB4D15"/>
    <w:rsid w:val="00DB5054"/>
    <w:rsid w:val="00DB58CB"/>
    <w:rsid w:val="00DB5945"/>
    <w:rsid w:val="00DB6667"/>
    <w:rsid w:val="00DC0921"/>
    <w:rsid w:val="00DC0F4F"/>
    <w:rsid w:val="00DC3494"/>
    <w:rsid w:val="00DC477A"/>
    <w:rsid w:val="00DC4D31"/>
    <w:rsid w:val="00DC584E"/>
    <w:rsid w:val="00DD0348"/>
    <w:rsid w:val="00DD0B97"/>
    <w:rsid w:val="00DD0DC9"/>
    <w:rsid w:val="00DD10F9"/>
    <w:rsid w:val="00DD18DA"/>
    <w:rsid w:val="00DD3FAA"/>
    <w:rsid w:val="00DD591A"/>
    <w:rsid w:val="00DD5920"/>
    <w:rsid w:val="00DD5EE8"/>
    <w:rsid w:val="00DD605B"/>
    <w:rsid w:val="00DD6204"/>
    <w:rsid w:val="00DD62E7"/>
    <w:rsid w:val="00DE0F63"/>
    <w:rsid w:val="00DE113F"/>
    <w:rsid w:val="00DE179E"/>
    <w:rsid w:val="00DE187A"/>
    <w:rsid w:val="00DE1DF1"/>
    <w:rsid w:val="00DE1E93"/>
    <w:rsid w:val="00DE218C"/>
    <w:rsid w:val="00DE3909"/>
    <w:rsid w:val="00DE44B5"/>
    <w:rsid w:val="00DE4D2B"/>
    <w:rsid w:val="00DE57BA"/>
    <w:rsid w:val="00DE6153"/>
    <w:rsid w:val="00DE62B9"/>
    <w:rsid w:val="00DE749C"/>
    <w:rsid w:val="00DE7B6F"/>
    <w:rsid w:val="00DE7B9F"/>
    <w:rsid w:val="00DF051D"/>
    <w:rsid w:val="00DF0A45"/>
    <w:rsid w:val="00DF0B60"/>
    <w:rsid w:val="00DF1A97"/>
    <w:rsid w:val="00DF1CFB"/>
    <w:rsid w:val="00DF1F21"/>
    <w:rsid w:val="00DF278E"/>
    <w:rsid w:val="00DF2946"/>
    <w:rsid w:val="00DF33B6"/>
    <w:rsid w:val="00DF3A75"/>
    <w:rsid w:val="00DF3BF2"/>
    <w:rsid w:val="00DF5B00"/>
    <w:rsid w:val="00DF6E42"/>
    <w:rsid w:val="00DF7F6E"/>
    <w:rsid w:val="00E0011D"/>
    <w:rsid w:val="00E00315"/>
    <w:rsid w:val="00E017DF"/>
    <w:rsid w:val="00E01EF1"/>
    <w:rsid w:val="00E0264C"/>
    <w:rsid w:val="00E02C3A"/>
    <w:rsid w:val="00E03565"/>
    <w:rsid w:val="00E0389B"/>
    <w:rsid w:val="00E03B9B"/>
    <w:rsid w:val="00E03D29"/>
    <w:rsid w:val="00E049C4"/>
    <w:rsid w:val="00E05065"/>
    <w:rsid w:val="00E0660C"/>
    <w:rsid w:val="00E07621"/>
    <w:rsid w:val="00E07955"/>
    <w:rsid w:val="00E07D78"/>
    <w:rsid w:val="00E1051B"/>
    <w:rsid w:val="00E1073B"/>
    <w:rsid w:val="00E10A64"/>
    <w:rsid w:val="00E13517"/>
    <w:rsid w:val="00E13C3A"/>
    <w:rsid w:val="00E1426E"/>
    <w:rsid w:val="00E14345"/>
    <w:rsid w:val="00E146B3"/>
    <w:rsid w:val="00E15D5A"/>
    <w:rsid w:val="00E160FE"/>
    <w:rsid w:val="00E206BB"/>
    <w:rsid w:val="00E20B98"/>
    <w:rsid w:val="00E20FFD"/>
    <w:rsid w:val="00E21883"/>
    <w:rsid w:val="00E22DE1"/>
    <w:rsid w:val="00E23681"/>
    <w:rsid w:val="00E24FEA"/>
    <w:rsid w:val="00E254DF"/>
    <w:rsid w:val="00E25B92"/>
    <w:rsid w:val="00E26236"/>
    <w:rsid w:val="00E26573"/>
    <w:rsid w:val="00E27272"/>
    <w:rsid w:val="00E27A0D"/>
    <w:rsid w:val="00E30FA1"/>
    <w:rsid w:val="00E316FB"/>
    <w:rsid w:val="00E31EB2"/>
    <w:rsid w:val="00E34166"/>
    <w:rsid w:val="00E3440B"/>
    <w:rsid w:val="00E34476"/>
    <w:rsid w:val="00E347F7"/>
    <w:rsid w:val="00E35466"/>
    <w:rsid w:val="00E35573"/>
    <w:rsid w:val="00E3617A"/>
    <w:rsid w:val="00E363FE"/>
    <w:rsid w:val="00E36C2C"/>
    <w:rsid w:val="00E4025D"/>
    <w:rsid w:val="00E4034B"/>
    <w:rsid w:val="00E405FC"/>
    <w:rsid w:val="00E409AF"/>
    <w:rsid w:val="00E40FA2"/>
    <w:rsid w:val="00E41C23"/>
    <w:rsid w:val="00E41C2A"/>
    <w:rsid w:val="00E41F10"/>
    <w:rsid w:val="00E42460"/>
    <w:rsid w:val="00E429A3"/>
    <w:rsid w:val="00E43894"/>
    <w:rsid w:val="00E445AD"/>
    <w:rsid w:val="00E44AB2"/>
    <w:rsid w:val="00E472FB"/>
    <w:rsid w:val="00E500C0"/>
    <w:rsid w:val="00E50C90"/>
    <w:rsid w:val="00E52497"/>
    <w:rsid w:val="00E5270D"/>
    <w:rsid w:val="00E52D13"/>
    <w:rsid w:val="00E537D2"/>
    <w:rsid w:val="00E53E62"/>
    <w:rsid w:val="00E54C3F"/>
    <w:rsid w:val="00E54CA4"/>
    <w:rsid w:val="00E55A8D"/>
    <w:rsid w:val="00E56DB4"/>
    <w:rsid w:val="00E603E4"/>
    <w:rsid w:val="00E607D7"/>
    <w:rsid w:val="00E609E6"/>
    <w:rsid w:val="00E61F59"/>
    <w:rsid w:val="00E6212D"/>
    <w:rsid w:val="00E6258D"/>
    <w:rsid w:val="00E63385"/>
    <w:rsid w:val="00E63995"/>
    <w:rsid w:val="00E63A39"/>
    <w:rsid w:val="00E63C6D"/>
    <w:rsid w:val="00E64885"/>
    <w:rsid w:val="00E64A73"/>
    <w:rsid w:val="00E7004B"/>
    <w:rsid w:val="00E71547"/>
    <w:rsid w:val="00E72258"/>
    <w:rsid w:val="00E73039"/>
    <w:rsid w:val="00E73BC4"/>
    <w:rsid w:val="00E73C89"/>
    <w:rsid w:val="00E75C39"/>
    <w:rsid w:val="00E75F8D"/>
    <w:rsid w:val="00E767EF"/>
    <w:rsid w:val="00E771C7"/>
    <w:rsid w:val="00E7727D"/>
    <w:rsid w:val="00E77C87"/>
    <w:rsid w:val="00E77E51"/>
    <w:rsid w:val="00E8094E"/>
    <w:rsid w:val="00E80972"/>
    <w:rsid w:val="00E8125B"/>
    <w:rsid w:val="00E83AEE"/>
    <w:rsid w:val="00E85C4F"/>
    <w:rsid w:val="00E90116"/>
    <w:rsid w:val="00E908B8"/>
    <w:rsid w:val="00E918EC"/>
    <w:rsid w:val="00E91BB4"/>
    <w:rsid w:val="00E927E7"/>
    <w:rsid w:val="00E93FE0"/>
    <w:rsid w:val="00E940B9"/>
    <w:rsid w:val="00E94B8A"/>
    <w:rsid w:val="00E9510B"/>
    <w:rsid w:val="00E9512A"/>
    <w:rsid w:val="00E9542C"/>
    <w:rsid w:val="00E956AD"/>
    <w:rsid w:val="00E968C5"/>
    <w:rsid w:val="00E96C41"/>
    <w:rsid w:val="00E96CA1"/>
    <w:rsid w:val="00E96DE8"/>
    <w:rsid w:val="00E96FDA"/>
    <w:rsid w:val="00E97B87"/>
    <w:rsid w:val="00E97C36"/>
    <w:rsid w:val="00EA064B"/>
    <w:rsid w:val="00EA07C4"/>
    <w:rsid w:val="00EA16DA"/>
    <w:rsid w:val="00EA1B11"/>
    <w:rsid w:val="00EA22CC"/>
    <w:rsid w:val="00EA23F9"/>
    <w:rsid w:val="00EA2DD0"/>
    <w:rsid w:val="00EA2FF9"/>
    <w:rsid w:val="00EA3056"/>
    <w:rsid w:val="00EA4583"/>
    <w:rsid w:val="00EA4CEF"/>
    <w:rsid w:val="00EA6C59"/>
    <w:rsid w:val="00EA6EBA"/>
    <w:rsid w:val="00EA779E"/>
    <w:rsid w:val="00EA7C9E"/>
    <w:rsid w:val="00EA7FC4"/>
    <w:rsid w:val="00EB120A"/>
    <w:rsid w:val="00EB1391"/>
    <w:rsid w:val="00EB219F"/>
    <w:rsid w:val="00EB4090"/>
    <w:rsid w:val="00EB500E"/>
    <w:rsid w:val="00EB5109"/>
    <w:rsid w:val="00EB54FA"/>
    <w:rsid w:val="00EB7B8E"/>
    <w:rsid w:val="00EC01A4"/>
    <w:rsid w:val="00EC109E"/>
    <w:rsid w:val="00EC25FF"/>
    <w:rsid w:val="00EC3045"/>
    <w:rsid w:val="00EC3ECA"/>
    <w:rsid w:val="00EC44E4"/>
    <w:rsid w:val="00EC4C30"/>
    <w:rsid w:val="00EC565A"/>
    <w:rsid w:val="00EC661C"/>
    <w:rsid w:val="00EC6715"/>
    <w:rsid w:val="00EC7C79"/>
    <w:rsid w:val="00ED0D0B"/>
    <w:rsid w:val="00ED17B7"/>
    <w:rsid w:val="00ED30BA"/>
    <w:rsid w:val="00ED38BB"/>
    <w:rsid w:val="00ED447C"/>
    <w:rsid w:val="00ED462F"/>
    <w:rsid w:val="00ED4761"/>
    <w:rsid w:val="00ED5D04"/>
    <w:rsid w:val="00ED6647"/>
    <w:rsid w:val="00ED7ADA"/>
    <w:rsid w:val="00EE05BB"/>
    <w:rsid w:val="00EE0D3A"/>
    <w:rsid w:val="00EE0EF4"/>
    <w:rsid w:val="00EE116D"/>
    <w:rsid w:val="00EE142A"/>
    <w:rsid w:val="00EE3478"/>
    <w:rsid w:val="00EE35F4"/>
    <w:rsid w:val="00EE362E"/>
    <w:rsid w:val="00EE3D1A"/>
    <w:rsid w:val="00EE4964"/>
    <w:rsid w:val="00EE7341"/>
    <w:rsid w:val="00EF1C91"/>
    <w:rsid w:val="00EF295A"/>
    <w:rsid w:val="00EF370E"/>
    <w:rsid w:val="00EF3742"/>
    <w:rsid w:val="00EF3A8A"/>
    <w:rsid w:val="00EF4154"/>
    <w:rsid w:val="00EF4254"/>
    <w:rsid w:val="00EF42CA"/>
    <w:rsid w:val="00EF5A38"/>
    <w:rsid w:val="00EF5D2B"/>
    <w:rsid w:val="00EF656E"/>
    <w:rsid w:val="00EF6A95"/>
    <w:rsid w:val="00EF732B"/>
    <w:rsid w:val="00EF7E8F"/>
    <w:rsid w:val="00F00134"/>
    <w:rsid w:val="00F00B34"/>
    <w:rsid w:val="00F01925"/>
    <w:rsid w:val="00F019F0"/>
    <w:rsid w:val="00F01B74"/>
    <w:rsid w:val="00F020D3"/>
    <w:rsid w:val="00F0351C"/>
    <w:rsid w:val="00F04F6C"/>
    <w:rsid w:val="00F064B7"/>
    <w:rsid w:val="00F06573"/>
    <w:rsid w:val="00F06743"/>
    <w:rsid w:val="00F06CD5"/>
    <w:rsid w:val="00F07145"/>
    <w:rsid w:val="00F10B83"/>
    <w:rsid w:val="00F10E1F"/>
    <w:rsid w:val="00F112D8"/>
    <w:rsid w:val="00F115D2"/>
    <w:rsid w:val="00F11621"/>
    <w:rsid w:val="00F12DD5"/>
    <w:rsid w:val="00F13565"/>
    <w:rsid w:val="00F147C2"/>
    <w:rsid w:val="00F14C11"/>
    <w:rsid w:val="00F158DC"/>
    <w:rsid w:val="00F15DBB"/>
    <w:rsid w:val="00F16A79"/>
    <w:rsid w:val="00F17EFE"/>
    <w:rsid w:val="00F203C8"/>
    <w:rsid w:val="00F20520"/>
    <w:rsid w:val="00F2056F"/>
    <w:rsid w:val="00F20889"/>
    <w:rsid w:val="00F2095A"/>
    <w:rsid w:val="00F20F00"/>
    <w:rsid w:val="00F21025"/>
    <w:rsid w:val="00F22DC6"/>
    <w:rsid w:val="00F23A7F"/>
    <w:rsid w:val="00F23AF9"/>
    <w:rsid w:val="00F247B7"/>
    <w:rsid w:val="00F254A5"/>
    <w:rsid w:val="00F25C12"/>
    <w:rsid w:val="00F260BD"/>
    <w:rsid w:val="00F260F1"/>
    <w:rsid w:val="00F263D3"/>
    <w:rsid w:val="00F2655E"/>
    <w:rsid w:val="00F27A24"/>
    <w:rsid w:val="00F27A3D"/>
    <w:rsid w:val="00F31555"/>
    <w:rsid w:val="00F31D26"/>
    <w:rsid w:val="00F31D9D"/>
    <w:rsid w:val="00F3208C"/>
    <w:rsid w:val="00F320B4"/>
    <w:rsid w:val="00F322A8"/>
    <w:rsid w:val="00F32DED"/>
    <w:rsid w:val="00F35644"/>
    <w:rsid w:val="00F35698"/>
    <w:rsid w:val="00F35FF0"/>
    <w:rsid w:val="00F36522"/>
    <w:rsid w:val="00F36A94"/>
    <w:rsid w:val="00F37C7C"/>
    <w:rsid w:val="00F405D1"/>
    <w:rsid w:val="00F4183F"/>
    <w:rsid w:val="00F42D2A"/>
    <w:rsid w:val="00F437B1"/>
    <w:rsid w:val="00F43F2E"/>
    <w:rsid w:val="00F450C3"/>
    <w:rsid w:val="00F45CFC"/>
    <w:rsid w:val="00F45DFC"/>
    <w:rsid w:val="00F462FC"/>
    <w:rsid w:val="00F46FAD"/>
    <w:rsid w:val="00F50C1B"/>
    <w:rsid w:val="00F51872"/>
    <w:rsid w:val="00F51C36"/>
    <w:rsid w:val="00F5269A"/>
    <w:rsid w:val="00F52F5B"/>
    <w:rsid w:val="00F535B2"/>
    <w:rsid w:val="00F53C41"/>
    <w:rsid w:val="00F5415B"/>
    <w:rsid w:val="00F54531"/>
    <w:rsid w:val="00F5461D"/>
    <w:rsid w:val="00F54696"/>
    <w:rsid w:val="00F55404"/>
    <w:rsid w:val="00F60A50"/>
    <w:rsid w:val="00F61501"/>
    <w:rsid w:val="00F61C2E"/>
    <w:rsid w:val="00F61EE5"/>
    <w:rsid w:val="00F622CE"/>
    <w:rsid w:val="00F634B9"/>
    <w:rsid w:val="00F63A76"/>
    <w:rsid w:val="00F63A9F"/>
    <w:rsid w:val="00F641BD"/>
    <w:rsid w:val="00F6446D"/>
    <w:rsid w:val="00F64D45"/>
    <w:rsid w:val="00F6535F"/>
    <w:rsid w:val="00F66394"/>
    <w:rsid w:val="00F6669C"/>
    <w:rsid w:val="00F676AA"/>
    <w:rsid w:val="00F67E0C"/>
    <w:rsid w:val="00F711A7"/>
    <w:rsid w:val="00F71436"/>
    <w:rsid w:val="00F714AF"/>
    <w:rsid w:val="00F71BF3"/>
    <w:rsid w:val="00F72115"/>
    <w:rsid w:val="00F7222B"/>
    <w:rsid w:val="00F723ED"/>
    <w:rsid w:val="00F72F1D"/>
    <w:rsid w:val="00F738BF"/>
    <w:rsid w:val="00F73B75"/>
    <w:rsid w:val="00F73F32"/>
    <w:rsid w:val="00F75032"/>
    <w:rsid w:val="00F75BEE"/>
    <w:rsid w:val="00F7648F"/>
    <w:rsid w:val="00F775D7"/>
    <w:rsid w:val="00F816AC"/>
    <w:rsid w:val="00F82B4E"/>
    <w:rsid w:val="00F82F63"/>
    <w:rsid w:val="00F83641"/>
    <w:rsid w:val="00F83A89"/>
    <w:rsid w:val="00F83B86"/>
    <w:rsid w:val="00F8418E"/>
    <w:rsid w:val="00F8625F"/>
    <w:rsid w:val="00F86594"/>
    <w:rsid w:val="00F8682C"/>
    <w:rsid w:val="00F87A65"/>
    <w:rsid w:val="00F87D75"/>
    <w:rsid w:val="00F92B11"/>
    <w:rsid w:val="00F92CDB"/>
    <w:rsid w:val="00F93EA8"/>
    <w:rsid w:val="00F940A9"/>
    <w:rsid w:val="00F941E7"/>
    <w:rsid w:val="00F94BAB"/>
    <w:rsid w:val="00F9657D"/>
    <w:rsid w:val="00F96EF3"/>
    <w:rsid w:val="00F96FE9"/>
    <w:rsid w:val="00FA02ED"/>
    <w:rsid w:val="00FA1C0A"/>
    <w:rsid w:val="00FA1CE9"/>
    <w:rsid w:val="00FA44B1"/>
    <w:rsid w:val="00FA4B0E"/>
    <w:rsid w:val="00FA5B44"/>
    <w:rsid w:val="00FA6979"/>
    <w:rsid w:val="00FA754A"/>
    <w:rsid w:val="00FA7A69"/>
    <w:rsid w:val="00FB0950"/>
    <w:rsid w:val="00FB0D10"/>
    <w:rsid w:val="00FB107F"/>
    <w:rsid w:val="00FB1434"/>
    <w:rsid w:val="00FB146A"/>
    <w:rsid w:val="00FB3DFC"/>
    <w:rsid w:val="00FB46FD"/>
    <w:rsid w:val="00FB4E94"/>
    <w:rsid w:val="00FB623C"/>
    <w:rsid w:val="00FB6A2B"/>
    <w:rsid w:val="00FB7E2E"/>
    <w:rsid w:val="00FC059A"/>
    <w:rsid w:val="00FC1360"/>
    <w:rsid w:val="00FC2182"/>
    <w:rsid w:val="00FC219E"/>
    <w:rsid w:val="00FC22B6"/>
    <w:rsid w:val="00FC2C4D"/>
    <w:rsid w:val="00FC32AF"/>
    <w:rsid w:val="00FC3527"/>
    <w:rsid w:val="00FC37EC"/>
    <w:rsid w:val="00FC4C24"/>
    <w:rsid w:val="00FC60BF"/>
    <w:rsid w:val="00FC639B"/>
    <w:rsid w:val="00FC6984"/>
    <w:rsid w:val="00FD0AF3"/>
    <w:rsid w:val="00FD3520"/>
    <w:rsid w:val="00FD3863"/>
    <w:rsid w:val="00FD47CB"/>
    <w:rsid w:val="00FD49F8"/>
    <w:rsid w:val="00FD4A11"/>
    <w:rsid w:val="00FD4FFB"/>
    <w:rsid w:val="00FD5093"/>
    <w:rsid w:val="00FD5617"/>
    <w:rsid w:val="00FD5C8D"/>
    <w:rsid w:val="00FD623C"/>
    <w:rsid w:val="00FD64DB"/>
    <w:rsid w:val="00FD780E"/>
    <w:rsid w:val="00FD7C93"/>
    <w:rsid w:val="00FE189A"/>
    <w:rsid w:val="00FE2114"/>
    <w:rsid w:val="00FE2170"/>
    <w:rsid w:val="00FE2F2F"/>
    <w:rsid w:val="00FE3A18"/>
    <w:rsid w:val="00FE6129"/>
    <w:rsid w:val="00FE613C"/>
    <w:rsid w:val="00FE779A"/>
    <w:rsid w:val="00FF10AB"/>
    <w:rsid w:val="00FF1136"/>
    <w:rsid w:val="00FF1A9A"/>
    <w:rsid w:val="00FF5BFC"/>
    <w:rsid w:val="00FF5C88"/>
    <w:rsid w:val="00FF60F0"/>
    <w:rsid w:val="00FF63C5"/>
    <w:rsid w:val="00FF6D96"/>
    <w:rsid w:val="00FF7C6E"/>
    <w:rsid w:val="66C73E74"/>
    <w:rsid w:val="7AEDC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F6A2FF"/>
  <w15:docId w15:val="{5D196A2B-94E9-495A-937E-28FC027B6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3B6"/>
  </w:style>
  <w:style w:type="paragraph" w:styleId="Heading4">
    <w:name w:val="heading 4"/>
    <w:basedOn w:val="Normal"/>
    <w:link w:val="Heading4Char"/>
    <w:uiPriority w:val="9"/>
    <w:qFormat/>
    <w:rsid w:val="002B3910"/>
    <w:pPr>
      <w:spacing w:before="100" w:beforeAutospacing="1" w:after="100" w:afterAutospacing="1"/>
      <w:outlineLvl w:val="3"/>
    </w:pPr>
    <w:rPr>
      <w:rFonts w:ascii="Times" w:hAnsi="Time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unhideWhenUsed/>
    <w:rsid w:val="002B391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B391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2B3910"/>
  </w:style>
  <w:style w:type="character" w:customStyle="1" w:styleId="CommentTextChar">
    <w:name w:val="Comment Text Char"/>
    <w:basedOn w:val="DefaultParagraphFont"/>
    <w:link w:val="CommentText"/>
    <w:uiPriority w:val="99"/>
    <w:rsid w:val="002B3910"/>
  </w:style>
  <w:style w:type="paragraph" w:styleId="BalloonText">
    <w:name w:val="Balloon Text"/>
    <w:basedOn w:val="Normal"/>
    <w:link w:val="BalloonTextChar"/>
    <w:uiPriority w:val="99"/>
    <w:semiHidden/>
    <w:unhideWhenUsed/>
    <w:rsid w:val="002B391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3910"/>
    <w:rPr>
      <w:rFonts w:ascii="Lucida Grande" w:hAnsi="Lucida Grande" w:cs="Lucida Grande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2B3910"/>
    <w:rPr>
      <w:rFonts w:ascii="Times" w:hAnsi="Times"/>
      <w:b/>
      <w:bCs/>
    </w:rPr>
  </w:style>
  <w:style w:type="character" w:styleId="Hyperlink">
    <w:name w:val="Hyperlink"/>
    <w:basedOn w:val="DefaultParagraphFont"/>
    <w:uiPriority w:val="99"/>
    <w:unhideWhenUsed/>
    <w:rsid w:val="002B391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8422D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A8422D"/>
  </w:style>
  <w:style w:type="paragraph" w:styleId="Footer">
    <w:name w:val="footer"/>
    <w:basedOn w:val="Normal"/>
    <w:link w:val="FooterChar"/>
    <w:uiPriority w:val="99"/>
    <w:unhideWhenUsed/>
    <w:rsid w:val="00A8422D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A8422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42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422D"/>
    <w:rPr>
      <w:b/>
      <w:bCs/>
    </w:rPr>
  </w:style>
  <w:style w:type="paragraph" w:styleId="Revision">
    <w:name w:val="Revision"/>
    <w:hidden/>
    <w:uiPriority w:val="99"/>
    <w:semiHidden/>
    <w:rsid w:val="00A8422D"/>
  </w:style>
  <w:style w:type="paragraph" w:customStyle="1" w:styleId="Default">
    <w:name w:val="Default"/>
    <w:rsid w:val="00BB4D60"/>
    <w:pPr>
      <w:autoSpaceDE w:val="0"/>
      <w:autoSpaceDN w:val="0"/>
      <w:adjustRightInd w:val="0"/>
    </w:pPr>
    <w:rPr>
      <w:rFonts w:ascii="Arial" w:eastAsia="MS Mincho" w:hAnsi="Arial" w:cs="Arial"/>
      <w:color w:val="000000"/>
      <w:lang w:eastAsia="ja-JP"/>
    </w:rPr>
  </w:style>
  <w:style w:type="paragraph" w:styleId="ListParagraph">
    <w:name w:val="List Paragraph"/>
    <w:basedOn w:val="Normal"/>
    <w:uiPriority w:val="34"/>
    <w:qFormat/>
    <w:rsid w:val="003F1A1D"/>
    <w:pPr>
      <w:ind w:left="720"/>
      <w:contextualSpacing/>
    </w:pPr>
  </w:style>
  <w:style w:type="table" w:styleId="TableGrid">
    <w:name w:val="Table Grid"/>
    <w:basedOn w:val="TableNormal"/>
    <w:uiPriority w:val="39"/>
    <w:rsid w:val="00787E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DF33B6"/>
    <w:rPr>
      <w:rFonts w:ascii="Arial" w:hAnsi="Arial"/>
      <w:sz w:val="20"/>
    </w:rPr>
  </w:style>
  <w:style w:type="paragraph" w:customStyle="1" w:styleId="EndNoteBibliographyTitle">
    <w:name w:val="EndNote Bibliography Title"/>
    <w:basedOn w:val="Normal"/>
    <w:link w:val="EndNoteBibliographyTitle0"/>
    <w:rsid w:val="005155AB"/>
    <w:pPr>
      <w:jc w:val="center"/>
    </w:pPr>
    <w:rPr>
      <w:rFonts w:ascii="Times" w:hAnsi="Times" w:cs="Times"/>
      <w:noProof/>
      <w:sz w:val="20"/>
    </w:rPr>
  </w:style>
  <w:style w:type="character" w:customStyle="1" w:styleId="NormalWebChar">
    <w:name w:val="Normal (Web) Char"/>
    <w:basedOn w:val="DefaultParagraphFont"/>
    <w:link w:val="NormalWeb"/>
    <w:uiPriority w:val="99"/>
    <w:rsid w:val="005155AB"/>
    <w:rPr>
      <w:rFonts w:ascii="Times" w:hAnsi="Times" w:cs="Times New Roman"/>
      <w:sz w:val="20"/>
      <w:szCs w:val="20"/>
    </w:rPr>
  </w:style>
  <w:style w:type="character" w:customStyle="1" w:styleId="EndNoteBibliographyTitle0">
    <w:name w:val="EndNote Bibliography Title (文字)"/>
    <w:basedOn w:val="NormalWebChar"/>
    <w:link w:val="EndNoteBibliographyTitle"/>
    <w:rsid w:val="005155AB"/>
    <w:rPr>
      <w:rFonts w:ascii="Times" w:hAnsi="Times" w:cs="Times"/>
      <w:noProof/>
      <w:sz w:val="20"/>
      <w:szCs w:val="20"/>
    </w:rPr>
  </w:style>
  <w:style w:type="paragraph" w:customStyle="1" w:styleId="EndNoteBibliography">
    <w:name w:val="EndNote Bibliography"/>
    <w:basedOn w:val="Normal"/>
    <w:link w:val="EndNoteBibliography0"/>
    <w:rsid w:val="005155AB"/>
    <w:pPr>
      <w:jc w:val="both"/>
    </w:pPr>
    <w:rPr>
      <w:rFonts w:ascii="Times" w:hAnsi="Times" w:cs="Times"/>
      <w:noProof/>
      <w:sz w:val="20"/>
    </w:rPr>
  </w:style>
  <w:style w:type="character" w:customStyle="1" w:styleId="EndNoteBibliography0">
    <w:name w:val="EndNote Bibliography (文字)"/>
    <w:basedOn w:val="NormalWebChar"/>
    <w:link w:val="EndNoteBibliography"/>
    <w:rsid w:val="005155AB"/>
    <w:rPr>
      <w:rFonts w:ascii="Times" w:hAnsi="Times" w:cs="Times"/>
      <w:noProof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155AB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4784E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924C0C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FF7C6E"/>
    <w:rPr>
      <w:color w:val="605E5C"/>
      <w:shd w:val="clear" w:color="auto" w:fill="E1DFDD"/>
    </w:rPr>
  </w:style>
  <w:style w:type="character" w:customStyle="1" w:styleId="id-label">
    <w:name w:val="id-label"/>
    <w:basedOn w:val="DefaultParagraphFont"/>
    <w:rsid w:val="0027344C"/>
  </w:style>
  <w:style w:type="character" w:styleId="Strong">
    <w:name w:val="Strong"/>
    <w:basedOn w:val="DefaultParagraphFont"/>
    <w:uiPriority w:val="22"/>
    <w:qFormat/>
    <w:rsid w:val="0027344C"/>
    <w:rPr>
      <w:b/>
      <w:bCs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BD5D7A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762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35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56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03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26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57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11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64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58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01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4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9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92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037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99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21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1079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452779">
                  <w:marLeft w:val="60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18218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313554">
                  <w:marLeft w:val="60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654055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957240">
                  <w:marLeft w:val="60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424347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816898">
                  <w:marLeft w:val="60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00646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242570">
                  <w:marLeft w:val="60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96143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587588">
                  <w:marLeft w:val="60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66083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775146">
                  <w:marLeft w:val="60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17883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618600">
                  <w:marLeft w:val="60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239869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827702">
                  <w:marLeft w:val="60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595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693035">
                  <w:marLeft w:val="60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908411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271606">
                  <w:marLeft w:val="60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790695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462646">
                  <w:marLeft w:val="60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451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7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3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9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0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05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09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96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942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77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6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91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26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40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069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9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0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27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58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33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2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5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14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6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70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32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4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5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21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4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15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6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43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53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9430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731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7C473FC493BE478C6E06284F152291" ma:contentTypeVersion="9" ma:contentTypeDescription="Create a new document." ma:contentTypeScope="" ma:versionID="ce759033f2e36aeb24b39c7c0c49a0d2">
  <xsd:schema xmlns:xsd="http://www.w3.org/2001/XMLSchema" xmlns:xs="http://www.w3.org/2001/XMLSchema" xmlns:p="http://schemas.microsoft.com/office/2006/metadata/properties" xmlns:ns3="48e1170b-3016-49a0-a3d1-86baa567d72a" targetNamespace="http://schemas.microsoft.com/office/2006/metadata/properties" ma:root="true" ma:fieldsID="af7a6a94e27dc4d8813861587e167c43" ns3:_="">
    <xsd:import namespace="48e1170b-3016-49a0-a3d1-86baa567d72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e1170b-3016-49a0-a3d1-86baa567d7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5811A8-C93B-4C7F-B430-749CDAE46C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76FFF7C-9138-471D-ACB2-4D6BCEEFF62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90D708-E029-42D6-99FF-AD201C5A49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e1170b-3016-49a0-a3d1-86baa567d7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AD8529-83AA-4C4D-A461-7E9B54469BE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7597248-ea38-451b-8abe-a638eddbac81}" enabled="0" method="" siteId="{07597248-ea38-451b-8abe-a638eddbac8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Links>
    <vt:vector size="30" baseType="variant">
      <vt:variant>
        <vt:i4>7340139</vt:i4>
      </vt:variant>
      <vt:variant>
        <vt:i4>234</vt:i4>
      </vt:variant>
      <vt:variant>
        <vt:i4>0</vt:i4>
      </vt:variant>
      <vt:variant>
        <vt:i4>5</vt:i4>
      </vt:variant>
      <vt:variant>
        <vt:lpwstr>https://lacounty-my.sharepoint.com/Users/arianegushue/Desktop/www.hcup-us.ahrq.gov/reports/statbriefs/sb254-Delivery-Hospitalizations-Substance-Use-Clinical-Outcomes-2016.pdf</vt:lpwstr>
      </vt:variant>
      <vt:variant>
        <vt:lpwstr/>
      </vt:variant>
      <vt:variant>
        <vt:i4>1376339</vt:i4>
      </vt:variant>
      <vt:variant>
        <vt:i4>231</vt:i4>
      </vt:variant>
      <vt:variant>
        <vt:i4>0</vt:i4>
      </vt:variant>
      <vt:variant>
        <vt:i4>5</vt:i4>
      </vt:variant>
      <vt:variant>
        <vt:lpwstr>https://www.hcup-us.ahrq.gov/nisoverview.jsp</vt:lpwstr>
      </vt:variant>
      <vt:variant>
        <vt:lpwstr/>
      </vt:variant>
      <vt:variant>
        <vt:i4>5177416</vt:i4>
      </vt:variant>
      <vt:variant>
        <vt:i4>228</vt:i4>
      </vt:variant>
      <vt:variant>
        <vt:i4>0</vt:i4>
      </vt:variant>
      <vt:variant>
        <vt:i4>5</vt:i4>
      </vt:variant>
      <vt:variant>
        <vt:lpwstr>https://www.cdc.gov/reproductivehealth/maternalinfanthealth/smm/severe-morbidity-ICD.htm</vt:lpwstr>
      </vt:variant>
      <vt:variant>
        <vt:lpwstr/>
      </vt:variant>
      <vt:variant>
        <vt:i4>6029328</vt:i4>
      </vt:variant>
      <vt:variant>
        <vt:i4>3</vt:i4>
      </vt:variant>
      <vt:variant>
        <vt:i4>0</vt:i4>
      </vt:variant>
      <vt:variant>
        <vt:i4>5</vt:i4>
      </vt:variant>
      <vt:variant>
        <vt:lpwstr>https://orcid.org/0000-0002-6232-8701</vt:lpwstr>
      </vt:variant>
      <vt:variant>
        <vt:lpwstr/>
      </vt:variant>
      <vt:variant>
        <vt:i4>4128786</vt:i4>
      </vt:variant>
      <vt:variant>
        <vt:i4>0</vt:i4>
      </vt:variant>
      <vt:variant>
        <vt:i4>0</vt:i4>
      </vt:variant>
      <vt:variant>
        <vt:i4>5</vt:i4>
      </vt:variant>
      <vt:variant>
        <vt:lpwstr>mailto:koji.matsuo@med.usc.edu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Mandelbaum</dc:creator>
  <cp:keywords/>
  <cp:lastModifiedBy>Koji Matsuo</cp:lastModifiedBy>
  <cp:revision>4</cp:revision>
  <dcterms:created xsi:type="dcterms:W3CDTF">2024-10-11T17:11:00Z</dcterms:created>
  <dcterms:modified xsi:type="dcterms:W3CDTF">2024-10-11T21:50:00Z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0x0101007F7C473FC493BE478C6E06284F152291</vt:lpwstr>
  </property>
</Properties>
</file>