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236861" w14:textId="77777777" w:rsidR="00C06BE5" w:rsidRPr="002A77FA" w:rsidRDefault="00C06BE5" w:rsidP="00C06BE5">
      <w:pPr>
        <w:rPr>
          <w:rFonts w:ascii="Times New Roman" w:hAnsi="Times New Roman" w:cs="Times New Roman"/>
          <w:sz w:val="28"/>
          <w:szCs w:val="28"/>
        </w:rPr>
      </w:pPr>
      <w:r>
        <w:rPr>
          <w:rFonts w:ascii="Times New Roman" w:hAnsi="Times New Roman" w:cs="Times New Roman"/>
          <w:sz w:val="28"/>
          <w:szCs w:val="28"/>
        </w:rPr>
        <w:t>Supplementary materials for the paper ‘</w:t>
      </w:r>
      <w:r w:rsidRPr="002A77FA">
        <w:rPr>
          <w:rFonts w:ascii="Times New Roman" w:hAnsi="Times New Roman" w:cs="Times New Roman"/>
          <w:sz w:val="28"/>
          <w:szCs w:val="28"/>
        </w:rPr>
        <w:t xml:space="preserve">On applications of space-time modelling with open-source </w:t>
      </w:r>
      <w:r w:rsidRPr="002A77FA">
        <w:rPr>
          <w:rFonts w:ascii="Times New Roman" w:hAnsi="Times New Roman" w:cs="Times New Roman"/>
          <w:sz w:val="28"/>
          <w:szCs w:val="28"/>
          <w:vertAlign w:val="superscript"/>
        </w:rPr>
        <w:t>14</w:t>
      </w:r>
      <w:r w:rsidRPr="002A77FA">
        <w:rPr>
          <w:rFonts w:ascii="Times New Roman" w:hAnsi="Times New Roman" w:cs="Times New Roman"/>
          <w:sz w:val="28"/>
          <w:szCs w:val="28"/>
        </w:rPr>
        <w:t xml:space="preserve">C age </w:t>
      </w:r>
      <w:proofErr w:type="gramStart"/>
      <w:r w:rsidRPr="002A77FA">
        <w:rPr>
          <w:rFonts w:ascii="Times New Roman" w:hAnsi="Times New Roman" w:cs="Times New Roman"/>
          <w:sz w:val="28"/>
          <w:szCs w:val="28"/>
        </w:rPr>
        <w:t>calibration</w:t>
      </w:r>
      <w:r>
        <w:rPr>
          <w:rFonts w:ascii="Times New Roman" w:hAnsi="Times New Roman" w:cs="Times New Roman"/>
          <w:sz w:val="28"/>
          <w:szCs w:val="28"/>
        </w:rPr>
        <w:t>’ :</w:t>
      </w:r>
      <w:proofErr w:type="gramEnd"/>
      <w:r>
        <w:rPr>
          <w:rFonts w:ascii="Times New Roman" w:hAnsi="Times New Roman" w:cs="Times New Roman"/>
          <w:sz w:val="28"/>
          <w:szCs w:val="28"/>
        </w:rPr>
        <w:t xml:space="preserve"> Background information and annotated R code</w:t>
      </w:r>
    </w:p>
    <w:p w14:paraId="6668156C" w14:textId="77777777" w:rsidR="00C06BE5" w:rsidRPr="002A77FA" w:rsidRDefault="00C06BE5" w:rsidP="00C06BE5">
      <w:pPr>
        <w:rPr>
          <w:rFonts w:ascii="Times New Roman" w:hAnsi="Times New Roman" w:cs="Times New Roman"/>
        </w:rPr>
      </w:pPr>
    </w:p>
    <w:p w14:paraId="420AB550" w14:textId="77777777" w:rsidR="00C06BE5" w:rsidRPr="002A77FA" w:rsidRDefault="00C06BE5" w:rsidP="00C06BE5">
      <w:pPr>
        <w:rPr>
          <w:rFonts w:ascii="Times New Roman" w:hAnsi="Times New Roman" w:cs="Times New Roman"/>
        </w:rPr>
      </w:pPr>
      <w:r w:rsidRPr="002A77FA">
        <w:rPr>
          <w:rFonts w:ascii="Times New Roman" w:hAnsi="Times New Roman" w:cs="Times New Roman"/>
        </w:rPr>
        <w:t>T. Rowan McLaughlin</w:t>
      </w:r>
    </w:p>
    <w:p w14:paraId="2FDA992D" w14:textId="77777777" w:rsidR="00C06BE5" w:rsidRPr="002A77FA" w:rsidRDefault="00C06BE5" w:rsidP="00C06BE5">
      <w:pPr>
        <w:rPr>
          <w:rFonts w:ascii="Times New Roman" w:hAnsi="Times New Roman" w:cs="Times New Roman"/>
        </w:rPr>
      </w:pPr>
    </w:p>
    <w:p w14:paraId="70332863" w14:textId="77777777" w:rsidR="00C06BE5" w:rsidRDefault="00C06BE5" w:rsidP="00C06BE5">
      <w:pPr>
        <w:rPr>
          <w:rFonts w:ascii="Times New Roman" w:hAnsi="Times New Roman" w:cs="Times New Roman"/>
          <w:b/>
        </w:rPr>
      </w:pPr>
    </w:p>
    <w:p w14:paraId="75A16462" w14:textId="77777777" w:rsidR="00C06BE5" w:rsidRPr="002A77FA" w:rsidRDefault="00C06BE5" w:rsidP="00C06BE5">
      <w:pPr>
        <w:rPr>
          <w:rFonts w:ascii="Times New Roman" w:hAnsi="Times New Roman" w:cs="Times New Roman"/>
          <w:b/>
        </w:rPr>
      </w:pPr>
      <w:r w:rsidRPr="002A77FA">
        <w:rPr>
          <w:rFonts w:ascii="Times New Roman" w:hAnsi="Times New Roman" w:cs="Times New Roman"/>
          <w:b/>
        </w:rPr>
        <w:t>Radiocarbon calibration in</w:t>
      </w:r>
      <w:r w:rsidRPr="00AF7425">
        <w:rPr>
          <w:rFonts w:ascii="Times New Roman" w:hAnsi="Times New Roman" w:cs="Times New Roman"/>
          <w:b/>
        </w:rPr>
        <w:t xml:space="preserve"> R</w:t>
      </w:r>
    </w:p>
    <w:p w14:paraId="4B94FEB5" w14:textId="77777777" w:rsidR="00C06BE5" w:rsidRPr="002A77FA" w:rsidRDefault="00C06BE5" w:rsidP="00C06BE5">
      <w:pPr>
        <w:rPr>
          <w:rFonts w:ascii="Times New Roman" w:hAnsi="Times New Roman" w:cs="Times New Roman"/>
        </w:rPr>
      </w:pPr>
    </w:p>
    <w:p w14:paraId="2DFC5061" w14:textId="77777777" w:rsidR="00C06BE5" w:rsidRPr="002A77FA" w:rsidRDefault="00C06BE5" w:rsidP="00C06BE5">
      <w:pPr>
        <w:rPr>
          <w:rFonts w:ascii="Times New Roman" w:hAnsi="Times New Roman" w:cs="Times New Roman"/>
        </w:rPr>
      </w:pPr>
      <w:r w:rsidRPr="00AF7425">
        <w:rPr>
          <w:rFonts w:ascii="Times New Roman" w:hAnsi="Times New Roman" w:cs="Times New Roman"/>
        </w:rPr>
        <w:t>R</w:t>
      </w:r>
      <w:r w:rsidRPr="002A77FA">
        <w:rPr>
          <w:rFonts w:ascii="Times New Roman" w:hAnsi="Times New Roman" w:cs="Times New Roman"/>
        </w:rPr>
        <w:t xml:space="preserve"> is an open-source programming language and environment for statistical computing </w:t>
      </w:r>
      <w:r w:rsidRPr="002A77FA">
        <w:rPr>
          <w:rFonts w:ascii="Times New Roman" w:hAnsi="Times New Roman" w:cs="Times New Roman"/>
        </w:rPr>
        <w:fldChar w:fldCharType="begin"/>
      </w:r>
      <w:r>
        <w:rPr>
          <w:rFonts w:ascii="Times New Roman" w:hAnsi="Times New Roman" w:cs="Times New Roman"/>
        </w:rPr>
        <w:instrText xml:space="preserve"> ADDIN EN.CITE &lt;EndNote&gt;&lt;Cite&gt;&lt;Author&gt;R Core Team&lt;/Author&gt;&lt;Year&gt;2014&lt;/Year&gt;&lt;RecNum&gt;4477&lt;/RecNum&gt;&lt;DisplayText&gt;(R Core Team 2014)&lt;/DisplayText&gt;&lt;record&gt;&lt;rec-number&gt;4477&lt;/rec-number&gt;&lt;foreign-keys&gt;&lt;key app="EN" db-id="wxar5vd9r0wspge0ft2xrxpmt5v9wwrdtrfw" timestamp="1473258107"&gt;4477&lt;/key&gt;&lt;/foreign-keys&gt;&lt;ref-type name="Computer Program"&gt;9&lt;/ref-type&gt;&lt;contributors&gt;&lt;authors&gt;&lt;author&gt;R Core Team&lt;/author&gt;&lt;/authors&gt;&lt;/contributors&gt;&lt;titles&gt;&lt;title&gt;R: A language and environment for statistical computing&lt;/title&gt;&lt;/titles&gt;&lt;dates&gt;&lt;year&gt;2014&lt;/year&gt;&lt;/dates&gt;&lt;pub-location&gt;Vienna, Austria&lt;/pub-location&gt;&lt;publisher&gt;R Foundation for Statistical Computing&lt;/publisher&gt;&lt;isbn&gt;3-900051-07-0&lt;/isbn&gt;&lt;label&gt;R2005&lt;/label&gt;&lt;urls&gt;&lt;related-urls&gt;&lt;url&gt;http://www.R-project.org/&lt;/url&gt;&lt;/related-urls&gt;&lt;/urls&gt;&lt;/record&gt;&lt;/Cite&gt;&lt;/EndNote&gt;</w:instrText>
      </w:r>
      <w:r w:rsidRPr="002A77FA">
        <w:rPr>
          <w:rFonts w:ascii="Times New Roman" w:hAnsi="Times New Roman" w:cs="Times New Roman"/>
        </w:rPr>
        <w:fldChar w:fldCharType="separate"/>
      </w:r>
      <w:r>
        <w:rPr>
          <w:rFonts w:ascii="Times New Roman" w:hAnsi="Times New Roman" w:cs="Times New Roman"/>
          <w:noProof/>
        </w:rPr>
        <w:t>(R Core Team 2014)</w:t>
      </w:r>
      <w:r w:rsidRPr="002A77FA">
        <w:rPr>
          <w:rFonts w:ascii="Times New Roman" w:hAnsi="Times New Roman" w:cs="Times New Roman"/>
        </w:rPr>
        <w:fldChar w:fldCharType="end"/>
      </w:r>
      <w:r w:rsidRPr="002A77FA">
        <w:rPr>
          <w:rFonts w:ascii="Times New Roman" w:hAnsi="Times New Roman" w:cs="Times New Roman"/>
        </w:rPr>
        <w:t xml:space="preserve">. </w:t>
      </w:r>
      <w:r w:rsidRPr="00AF7425">
        <w:rPr>
          <w:rFonts w:ascii="Times New Roman" w:hAnsi="Times New Roman" w:cs="Times New Roman"/>
        </w:rPr>
        <w:t>R</w:t>
      </w:r>
      <w:r w:rsidRPr="002A77FA">
        <w:rPr>
          <w:rFonts w:ascii="Times New Roman" w:hAnsi="Times New Roman" w:cs="Times New Roman"/>
        </w:rPr>
        <w:t xml:space="preserve"> can be extended using ‘packages’ written in </w:t>
      </w:r>
      <w:r w:rsidRPr="005532F9">
        <w:rPr>
          <w:rFonts w:ascii="Times New Roman" w:hAnsi="Times New Roman" w:cs="Times New Roman"/>
          <w:i/>
        </w:rPr>
        <w:t>R</w:t>
      </w:r>
      <w:r w:rsidRPr="002A77FA">
        <w:rPr>
          <w:rFonts w:ascii="Times New Roman" w:hAnsi="Times New Roman" w:cs="Times New Roman"/>
        </w:rPr>
        <w:t xml:space="preserve"> and other languages, or subroutines created in </w:t>
      </w:r>
      <w:r w:rsidRPr="00AF7425">
        <w:rPr>
          <w:rFonts w:ascii="Times New Roman" w:hAnsi="Times New Roman" w:cs="Times New Roman"/>
        </w:rPr>
        <w:t xml:space="preserve">R </w:t>
      </w:r>
      <w:r w:rsidRPr="002A77FA">
        <w:rPr>
          <w:rFonts w:ascii="Times New Roman" w:hAnsi="Times New Roman" w:cs="Times New Roman"/>
        </w:rPr>
        <w:t xml:space="preserve">code for special tasks. It is possible to achieve a radiocarbon age calibration by storing a curve </w:t>
      </w:r>
      <w:r w:rsidRPr="002A77FA">
        <w:rPr>
          <w:rFonts w:ascii="Times New Roman" w:hAnsi="Times New Roman" w:cs="Times New Roman"/>
        </w:rPr>
        <w:fldChar w:fldCharType="begin"/>
      </w:r>
      <w:r>
        <w:rPr>
          <w:rFonts w:ascii="Times New Roman" w:hAnsi="Times New Roman" w:cs="Times New Roman"/>
        </w:rPr>
        <w:instrText xml:space="preserve"> ADDIN EN.CITE &lt;EndNote&gt;&lt;Cite&gt;&lt;Author&gt;Reimer&lt;/Author&gt;&lt;Year&gt;2013&lt;/Year&gt;&lt;RecNum&gt;4614&lt;/RecNum&gt;&lt;Prefix&gt;e.g. &lt;/Prefix&gt;&lt;DisplayText&gt;(e.g. Reimer et al. 2013)&lt;/DisplayText&gt;&lt;record&gt;&lt;rec-number&gt;4614&lt;/rec-number&gt;&lt;foreign-keys&gt;&lt;key app="EN" db-id="wxar5vd9r0wspge0ft2xrxpmt5v9wwrdtrfw" timestamp="1473258332"&gt;4614&lt;/key&gt;&lt;/foreign-keys&gt;&lt;ref-type name="Journal Article"&gt;17&lt;/ref-type&gt;&lt;contributors&gt;&lt;authors&gt;&lt;author&gt;Reimer, Paula J&lt;/author&gt;&lt;author&gt;Bard, Edouard&lt;/author&gt;&lt;author&gt;Bayliss, Alex&lt;/author&gt;&lt;author&gt;Beck, J Warren&lt;/author&gt;&lt;author&gt;Blackwell, Paul G&lt;/author&gt;&lt;author&gt;Bronk Ramsey, Christopher&lt;/author&gt;&lt;author&gt;Buck, Caitlin E&lt;/author&gt;&lt;author&gt;Cheng, Hai&lt;/author&gt;&lt;author&gt;Edwards, R Lawrence&lt;/author&gt;&lt;author&gt;Friedrich, Michael&lt;/author&gt;&lt;/authors&gt;&lt;/contributors&gt;&lt;titles&gt;&lt;title&gt;IntCal13 and Marine13 radiocarbon age calibration curves 0-50,000 years cal BP&lt;/title&gt;&lt;secondary-title&gt;Radiocarbon&lt;/secondary-title&gt;&lt;/titles&gt;&lt;periodical&gt;&lt;full-title&gt;Radiocarbon&lt;/full-title&gt;&lt;/periodical&gt;&lt;pages&gt;1869–1887&lt;/pages&gt;&lt;volume&gt;55&lt;/volume&gt;&lt;number&gt;4&lt;/number&gt;&lt;dates&gt;&lt;year&gt;2013&lt;/year&gt;&lt;/dates&gt;&lt;urls&gt;&lt;/urls&gt;&lt;electronic-resource-num&gt;http://doi.org/10.2458/azu_js_rc.55.16947&lt;/electronic-resource-num&gt;&lt;/record&gt;&lt;/Cite&gt;&lt;/EndNote&gt;</w:instrText>
      </w:r>
      <w:r w:rsidRPr="002A77FA">
        <w:rPr>
          <w:rFonts w:ascii="Times New Roman" w:hAnsi="Times New Roman" w:cs="Times New Roman"/>
        </w:rPr>
        <w:fldChar w:fldCharType="separate"/>
      </w:r>
      <w:r>
        <w:rPr>
          <w:rFonts w:ascii="Times New Roman" w:hAnsi="Times New Roman" w:cs="Times New Roman"/>
          <w:noProof/>
        </w:rPr>
        <w:t>(e.g. Reimer et al. 2013)</w:t>
      </w:r>
      <w:r w:rsidRPr="002A77FA">
        <w:rPr>
          <w:rFonts w:ascii="Times New Roman" w:hAnsi="Times New Roman" w:cs="Times New Roman"/>
        </w:rPr>
        <w:fldChar w:fldCharType="end"/>
      </w:r>
      <w:r w:rsidRPr="002A77FA">
        <w:rPr>
          <w:rFonts w:ascii="Times New Roman" w:hAnsi="Times New Roman" w:cs="Times New Roman"/>
        </w:rPr>
        <w:t xml:space="preserve"> in memory as an array of data:   </w:t>
      </w:r>
    </w:p>
    <w:p w14:paraId="43A45EEC" w14:textId="77777777" w:rsidR="00C06BE5" w:rsidRPr="002A77FA" w:rsidRDefault="00C06BE5" w:rsidP="00C06BE5">
      <w:pPr>
        <w:rPr>
          <w:rFonts w:ascii="Times New Roman" w:hAnsi="Times New Roman" w:cs="Times New Roman"/>
        </w:rPr>
      </w:pPr>
    </w:p>
    <w:p w14:paraId="13DA5ABB" w14:textId="77777777" w:rsidR="00C06BE5" w:rsidRPr="00322FB3" w:rsidRDefault="00C06BE5" w:rsidP="00C06BE5">
      <w:pPr>
        <w:rPr>
          <w:rFonts w:ascii="Courier" w:hAnsi="Courier" w:cs="Times New Roman"/>
          <w:sz w:val="20"/>
          <w:szCs w:val="20"/>
        </w:rPr>
      </w:pPr>
      <w:r w:rsidRPr="00322FB3">
        <w:rPr>
          <w:rFonts w:ascii="Courier" w:hAnsi="Courier" w:cs="Times New Roman"/>
          <w:sz w:val="20"/>
          <w:szCs w:val="20"/>
        </w:rPr>
        <w:t>IC13&lt;-</w:t>
      </w:r>
      <w:proofErr w:type="gramStart"/>
      <w:r w:rsidRPr="00322FB3">
        <w:rPr>
          <w:rFonts w:ascii="Courier" w:hAnsi="Courier" w:cs="Times New Roman"/>
          <w:sz w:val="20"/>
          <w:szCs w:val="20"/>
        </w:rPr>
        <w:t>read.csv(</w:t>
      </w:r>
      <w:proofErr w:type="gramEnd"/>
      <w:r w:rsidRPr="00322FB3">
        <w:rPr>
          <w:rFonts w:ascii="Courier" w:hAnsi="Courier" w:cs="Times New Roman"/>
          <w:sz w:val="20"/>
          <w:szCs w:val="20"/>
        </w:rPr>
        <w:t>"intcal13.14c",header=</w:t>
      </w:r>
      <w:proofErr w:type="spellStart"/>
      <w:r w:rsidRPr="00322FB3">
        <w:rPr>
          <w:rFonts w:ascii="Courier" w:hAnsi="Courier" w:cs="Times New Roman"/>
          <w:sz w:val="20"/>
          <w:szCs w:val="20"/>
        </w:rPr>
        <w:t>F,skip</w:t>
      </w:r>
      <w:proofErr w:type="spellEnd"/>
      <w:r w:rsidRPr="00322FB3">
        <w:rPr>
          <w:rFonts w:ascii="Courier" w:hAnsi="Courier" w:cs="Times New Roman"/>
          <w:sz w:val="20"/>
          <w:szCs w:val="20"/>
        </w:rPr>
        <w:t>=11)</w:t>
      </w:r>
    </w:p>
    <w:p w14:paraId="3AD766FD" w14:textId="77777777" w:rsidR="00C06BE5" w:rsidRPr="002A77FA" w:rsidRDefault="00C06BE5" w:rsidP="00C06BE5">
      <w:pPr>
        <w:rPr>
          <w:rFonts w:ascii="Times New Roman" w:hAnsi="Times New Roman" w:cs="Times New Roman"/>
        </w:rPr>
      </w:pPr>
    </w:p>
    <w:p w14:paraId="7496D472" w14:textId="77777777" w:rsidR="00C06BE5" w:rsidRPr="002A77FA" w:rsidRDefault="00C06BE5" w:rsidP="00C06BE5">
      <w:pPr>
        <w:rPr>
          <w:rFonts w:ascii="Times New Roman" w:hAnsi="Times New Roman" w:cs="Times New Roman"/>
        </w:rPr>
      </w:pPr>
      <w:r w:rsidRPr="002A77FA">
        <w:rPr>
          <w:rFonts w:ascii="Times New Roman" w:hAnsi="Times New Roman" w:cs="Times New Roman"/>
        </w:rPr>
        <w:t xml:space="preserve">To calibrate a date the following procedure can be used. For a </w:t>
      </w:r>
      <w:r w:rsidRPr="002A77FA">
        <w:rPr>
          <w:rFonts w:ascii="Times New Roman" w:hAnsi="Times New Roman" w:cs="Times New Roman"/>
          <w:vertAlign w:val="superscript"/>
        </w:rPr>
        <w:t>14</w:t>
      </w:r>
      <w:r w:rsidRPr="002A77FA">
        <w:rPr>
          <w:rFonts w:ascii="Times New Roman" w:hAnsi="Times New Roman" w:cs="Times New Roman"/>
        </w:rPr>
        <w:t xml:space="preserve">C date </w:t>
      </w:r>
      <w:r w:rsidRPr="002A77FA">
        <w:rPr>
          <w:rFonts w:ascii="Times New Roman" w:hAnsi="Times New Roman" w:cs="Times New Roman"/>
          <w:i/>
        </w:rPr>
        <w:t>µ±σ</w:t>
      </w:r>
      <w:r w:rsidRPr="002A77FA">
        <w:rPr>
          <w:rFonts w:ascii="Times New Roman" w:hAnsi="Times New Roman" w:cs="Times New Roman"/>
        </w:rPr>
        <w:t xml:space="preserve">, it is reasonable to </w:t>
      </w:r>
      <w:r>
        <w:rPr>
          <w:rFonts w:ascii="Times New Roman" w:hAnsi="Times New Roman" w:cs="Times New Roman"/>
        </w:rPr>
        <w:t>exclude</w:t>
      </w:r>
      <w:r w:rsidRPr="002A77FA">
        <w:rPr>
          <w:rFonts w:ascii="Times New Roman" w:hAnsi="Times New Roman" w:cs="Times New Roman"/>
        </w:rPr>
        <w:t xml:space="preserve"> the possibility that the sample dates to outside its 99.994% (4σ) confidence limit:</w:t>
      </w:r>
    </w:p>
    <w:p w14:paraId="5960FFC4" w14:textId="77777777" w:rsidR="00C06BE5" w:rsidRPr="002A77FA" w:rsidRDefault="00C06BE5" w:rsidP="00C06BE5">
      <w:pPr>
        <w:rPr>
          <w:rFonts w:ascii="Times New Roman" w:hAnsi="Times New Roman" w:cs="Times New Roman"/>
        </w:rPr>
      </w:pPr>
    </w:p>
    <w:p w14:paraId="7940E0D6" w14:textId="77777777" w:rsidR="00C06BE5" w:rsidRPr="002A77FA" w:rsidRDefault="006C3B59" w:rsidP="00C06BE5">
      <w:pPr>
        <w:jc w:val="center"/>
        <w:rPr>
          <w:rFonts w:ascii="Times New Roman" w:hAnsi="Times New Roman" w:cs="Times New Roman"/>
        </w:rPr>
      </w:pPr>
      <m:oMathPara>
        <m:oMath>
          <m:nary>
            <m:naryPr>
              <m:limLoc m:val="subSup"/>
              <m:ctrlPr>
                <w:rPr>
                  <w:rFonts w:ascii="Cambria Math" w:hAnsi="Cambria Math" w:cs="Times New Roman"/>
                  <w:i/>
                </w:rPr>
              </m:ctrlPr>
            </m:naryPr>
            <m:sub>
              <m:r>
                <w:rPr>
                  <w:rFonts w:ascii="Cambria Math" w:hAnsi="Cambria Math" w:cs="Times New Roman"/>
                </w:rPr>
                <m:t>μ-4σ</m:t>
              </m:r>
            </m:sub>
            <m:sup>
              <m:r>
                <w:rPr>
                  <w:rFonts w:ascii="Cambria Math" w:hAnsi="Cambria Math" w:cs="Times New Roman"/>
                </w:rPr>
                <m:t>μ+4σ</m:t>
              </m:r>
            </m:sup>
            <m:e>
              <m:r>
                <w:rPr>
                  <w:rFonts w:ascii="Cambria Math" w:hAnsi="Cambria Math" w:cs="Times New Roman"/>
                </w:rPr>
                <m:t>P</m:t>
              </m:r>
              <m:d>
                <m:dPr>
                  <m:endChr m:val="|"/>
                  <m:ctrlPr>
                    <w:rPr>
                      <w:rFonts w:ascii="Cambria Math" w:hAnsi="Cambria Math" w:cs="Times New Roman"/>
                      <w:i/>
                    </w:rPr>
                  </m:ctrlPr>
                </m:dPr>
                <m:e>
                  <m:r>
                    <w:rPr>
                      <w:rFonts w:ascii="Cambria Math" w:hAnsi="Cambria Math" w:cs="Times New Roman"/>
                    </w:rPr>
                    <m:t xml:space="preserve">x </m:t>
                  </m:r>
                </m:e>
              </m:d>
              <m:r>
                <w:rPr>
                  <w:rFonts w:ascii="Cambria Math" w:hAnsi="Cambria Math" w:cs="Times New Roman"/>
                </w:rPr>
                <m:t xml:space="preserve"> μ, σ)</m:t>
              </m:r>
            </m:e>
          </m:nary>
          <m:box>
            <m:boxPr>
              <m:diff m:val="1"/>
              <m:ctrlPr>
                <w:rPr>
                  <w:rFonts w:ascii="Cambria Math" w:hAnsi="Cambria Math" w:cs="Times New Roman"/>
                  <w:i/>
                </w:rPr>
              </m:ctrlPr>
            </m:boxPr>
            <m:e>
              <m:r>
                <w:rPr>
                  <w:rFonts w:ascii="Cambria Math" w:hAnsi="Cambria Math" w:cs="Times New Roman"/>
                </w:rPr>
                <m:t>dx</m:t>
              </m:r>
            </m:e>
          </m:box>
          <m:r>
            <w:rPr>
              <w:rFonts w:ascii="Cambria Math" w:hAnsi="Cambria Math" w:cs="Times New Roman"/>
            </w:rPr>
            <m:t xml:space="preserve">  ≈ 1</m:t>
          </m:r>
        </m:oMath>
      </m:oMathPara>
    </w:p>
    <w:p w14:paraId="48FE5B64" w14:textId="77777777" w:rsidR="00C06BE5" w:rsidRPr="002A77FA" w:rsidRDefault="00C06BE5" w:rsidP="00C06BE5">
      <w:pPr>
        <w:jc w:val="right"/>
        <w:rPr>
          <w:rFonts w:ascii="Times New Roman" w:hAnsi="Times New Roman" w:cs="Times New Roman"/>
        </w:rPr>
      </w:pPr>
      <w:r w:rsidRPr="002A77FA">
        <w:rPr>
          <w:rFonts w:ascii="Times New Roman" w:hAnsi="Times New Roman" w:cs="Times New Roman"/>
        </w:rPr>
        <w:t xml:space="preserve"> (1)</w:t>
      </w:r>
    </w:p>
    <w:p w14:paraId="6104E9A9" w14:textId="77777777" w:rsidR="00C06BE5" w:rsidRPr="002A77FA" w:rsidRDefault="00C06BE5" w:rsidP="00C06BE5">
      <w:pPr>
        <w:rPr>
          <w:rFonts w:ascii="Times New Roman" w:hAnsi="Times New Roman" w:cs="Times New Roman"/>
        </w:rPr>
      </w:pPr>
      <w:r w:rsidRPr="002A77FA">
        <w:rPr>
          <w:rFonts w:ascii="Times New Roman" w:hAnsi="Times New Roman" w:cs="Times New Roman"/>
        </w:rPr>
        <w:t xml:space="preserve">This permits a region of interest, four standard deviations on either side of </w:t>
      </w:r>
      <w:r w:rsidRPr="002A77FA">
        <w:rPr>
          <w:rFonts w:ascii="Times New Roman" w:hAnsi="Times New Roman" w:cs="Times New Roman"/>
          <w:vertAlign w:val="superscript"/>
        </w:rPr>
        <w:t>14</w:t>
      </w:r>
      <w:r w:rsidRPr="002A77FA">
        <w:rPr>
          <w:rFonts w:ascii="Times New Roman" w:hAnsi="Times New Roman" w:cs="Times New Roman"/>
        </w:rPr>
        <w:t>C age, to be selected from the calibration curve in R by indexing the ‘rows’ of the matrix that holds it. The probability density</w:t>
      </w:r>
      <w:r>
        <w:rPr>
          <w:rFonts w:ascii="Times New Roman" w:hAnsi="Times New Roman" w:cs="Times New Roman"/>
        </w:rPr>
        <w:t xml:space="preserve"> </w:t>
      </w:r>
      <w:proofErr w:type="gramStart"/>
      <m:oMath>
        <m:r>
          <w:rPr>
            <w:rFonts w:ascii="Cambria Math" w:hAnsi="Cambria Math" w:cs="Times New Roman"/>
          </w:rPr>
          <m:t>f(</m:t>
        </m:r>
        <w:proofErr w:type="gramEnd"/>
        <m:r>
          <w:rPr>
            <w:rFonts w:ascii="Cambria Math" w:hAnsi="Cambria Math" w:cs="Times New Roman"/>
          </w:rPr>
          <m:t>x)</m:t>
        </m:r>
      </m:oMath>
      <w:r>
        <w:rPr>
          <w:rFonts w:ascii="Times New Roman" w:hAnsi="Times New Roman" w:cs="Times New Roman"/>
        </w:rPr>
        <w:t xml:space="preserve"> of a calibrated radiocarbon date </w:t>
      </w:r>
      <m:oMath>
        <m:r>
          <w:rPr>
            <w:rFonts w:ascii="Cambria Math" w:hAnsi="Cambria Math" w:cs="Times New Roman"/>
          </w:rPr>
          <m:t>μ±σ</m:t>
        </m:r>
      </m:oMath>
      <w:r>
        <w:rPr>
          <w:rFonts w:ascii="Times New Roman" w:hAnsi="Times New Roman" w:cs="Times New Roman"/>
        </w:rPr>
        <w:t xml:space="preserve"> </w:t>
      </w:r>
      <w:r w:rsidRPr="002A77FA">
        <w:rPr>
          <w:rFonts w:ascii="Times New Roman" w:hAnsi="Times New Roman" w:cs="Times New Roman"/>
        </w:rPr>
        <w:t xml:space="preserve">for a given calendar year </w:t>
      </w:r>
      <w:r w:rsidRPr="002A77FA">
        <w:rPr>
          <w:rFonts w:ascii="Times New Roman" w:hAnsi="Times New Roman" w:cs="Times New Roman"/>
          <w:i/>
        </w:rPr>
        <w:t>x</w:t>
      </w:r>
      <w:r w:rsidRPr="002A77FA">
        <w:rPr>
          <w:rFonts w:ascii="Times New Roman" w:hAnsi="Times New Roman" w:cs="Times New Roman"/>
        </w:rPr>
        <w:t xml:space="preserve"> can be calculated using the normal distribution’s density</w:t>
      </w:r>
      <w:r>
        <w:rPr>
          <w:rFonts w:ascii="Times New Roman" w:hAnsi="Times New Roman" w:cs="Times New Roman"/>
        </w:rPr>
        <w:t xml:space="preserve"> function</w:t>
      </w:r>
      <w:r w:rsidRPr="002A77FA">
        <w:rPr>
          <w:rFonts w:ascii="Times New Roman" w:hAnsi="Times New Roman" w:cs="Times New Roman"/>
        </w:rPr>
        <w:t>:</w:t>
      </w:r>
    </w:p>
    <w:p w14:paraId="1484EC89" w14:textId="77777777" w:rsidR="00C06BE5" w:rsidRPr="002A77FA" w:rsidRDefault="00C06BE5" w:rsidP="00C06BE5">
      <w:pPr>
        <w:rPr>
          <w:rFonts w:ascii="Times New Roman" w:hAnsi="Times New Roman" w:cs="Times New Roman"/>
        </w:rPr>
      </w:pPr>
    </w:p>
    <w:p w14:paraId="4A730C13" w14:textId="77777777" w:rsidR="00C06BE5" w:rsidRPr="002A77FA" w:rsidRDefault="00C06BE5" w:rsidP="00C06BE5">
      <w:pPr>
        <w:rPr>
          <w:rFonts w:ascii="Times New Roman" w:hAnsi="Times New Roman" w:cs="Times New Roman"/>
        </w:rPr>
      </w:pPr>
      <m:oMathPara>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σ</m:t>
              </m:r>
              <m:rad>
                <m:radPr>
                  <m:degHide m:val="1"/>
                  <m:ctrlPr>
                    <w:rPr>
                      <w:rFonts w:ascii="Cambria Math" w:hAnsi="Cambria Math" w:cs="Times New Roman"/>
                      <w:i/>
                    </w:rPr>
                  </m:ctrlPr>
                </m:radPr>
                <m:deg/>
                <m:e>
                  <m:r>
                    <w:rPr>
                      <w:rFonts w:ascii="Cambria Math" w:hAnsi="Cambria Math" w:cs="Times New Roman"/>
                    </w:rPr>
                    <m:t>2π</m:t>
                  </m:r>
                </m:e>
              </m:rad>
            </m:den>
          </m:f>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 xml:space="preserve"> </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x-μ</m:t>
                          </m:r>
                        </m:num>
                        <m:den>
                          <m:r>
                            <w:rPr>
                              <w:rFonts w:ascii="Cambria Math" w:hAnsi="Cambria Math" w:cs="Times New Roman"/>
                            </w:rPr>
                            <m:t>σ</m:t>
                          </m:r>
                        </m:den>
                      </m:f>
                    </m:e>
                  </m:d>
                </m:e>
                <m:sup>
                  <m:r>
                    <w:rPr>
                      <w:rFonts w:ascii="Cambria Math" w:hAnsi="Cambria Math" w:cs="Times New Roman"/>
                    </w:rPr>
                    <m:t>2</m:t>
                  </m:r>
                </m:sup>
              </m:sSup>
            </m:sup>
          </m:sSup>
        </m:oMath>
      </m:oMathPara>
    </w:p>
    <w:p w14:paraId="3AA3199B" w14:textId="77777777" w:rsidR="00C06BE5" w:rsidRPr="002A77FA" w:rsidRDefault="00C06BE5" w:rsidP="00C06BE5">
      <w:pPr>
        <w:jc w:val="right"/>
        <w:rPr>
          <w:rFonts w:ascii="Times New Roman" w:hAnsi="Times New Roman" w:cs="Times New Roman"/>
        </w:rPr>
      </w:pPr>
      <w:r w:rsidRPr="002A77FA">
        <w:rPr>
          <w:rFonts w:ascii="Times New Roman" w:hAnsi="Times New Roman" w:cs="Times New Roman"/>
        </w:rPr>
        <w:t xml:space="preserve"> (2)</w:t>
      </w:r>
    </w:p>
    <w:p w14:paraId="1E1A2DF2" w14:textId="77777777" w:rsidR="00C06BE5" w:rsidRPr="002A77FA" w:rsidRDefault="00C06BE5" w:rsidP="00C06BE5">
      <w:pPr>
        <w:rPr>
          <w:rFonts w:ascii="Times New Roman" w:hAnsi="Times New Roman" w:cs="Times New Roman"/>
        </w:rPr>
      </w:pPr>
    </w:p>
    <w:p w14:paraId="6D616032" w14:textId="77777777" w:rsidR="00C06BE5" w:rsidRPr="002A77FA" w:rsidRDefault="00C06BE5" w:rsidP="00C06BE5">
      <w:pPr>
        <w:rPr>
          <w:rFonts w:ascii="Times New Roman" w:hAnsi="Times New Roman" w:cs="Times New Roman"/>
        </w:rPr>
      </w:pPr>
      <w:r w:rsidRPr="002A77FA">
        <w:rPr>
          <w:rFonts w:ascii="Times New Roman" w:hAnsi="Times New Roman" w:cs="Times New Roman"/>
        </w:rPr>
        <w:t xml:space="preserve">Thus to achieve a basic ‘row’ calibration, the following </w:t>
      </w:r>
      <w:r>
        <w:rPr>
          <w:rFonts w:ascii="Times New Roman" w:hAnsi="Times New Roman" w:cs="Times New Roman"/>
        </w:rPr>
        <w:t>R code</w:t>
      </w:r>
      <w:r w:rsidRPr="002A77FA">
        <w:rPr>
          <w:rFonts w:ascii="Times New Roman" w:hAnsi="Times New Roman" w:cs="Times New Roman"/>
        </w:rPr>
        <w:t xml:space="preserve"> can be used: </w:t>
      </w:r>
    </w:p>
    <w:p w14:paraId="4BB462B6" w14:textId="77777777" w:rsidR="00C06BE5" w:rsidRPr="00777FC7" w:rsidRDefault="00C06BE5" w:rsidP="00C06BE5">
      <w:pPr>
        <w:rPr>
          <w:rFonts w:ascii="Courier New" w:hAnsi="Courier New" w:cs="Courier New"/>
        </w:rPr>
      </w:pPr>
    </w:p>
    <w:p w14:paraId="623BC664"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1 </w:t>
      </w:r>
      <w:proofErr w:type="spellStart"/>
      <w:r w:rsidRPr="00777FC7">
        <w:rPr>
          <w:rFonts w:ascii="Courier New" w:hAnsi="Courier New" w:cs="Courier New"/>
          <w:sz w:val="20"/>
          <w:szCs w:val="20"/>
        </w:rPr>
        <w:t>rowcal_basic</w:t>
      </w:r>
      <w:proofErr w:type="spellEnd"/>
      <w:r w:rsidRPr="00777FC7">
        <w:rPr>
          <w:rFonts w:ascii="Courier New" w:hAnsi="Courier New" w:cs="Courier New"/>
          <w:sz w:val="20"/>
          <w:szCs w:val="20"/>
        </w:rPr>
        <w:t>&lt;-</w:t>
      </w:r>
      <w:proofErr w:type="gramStart"/>
      <w:r w:rsidRPr="00777FC7">
        <w:rPr>
          <w:rFonts w:ascii="Courier New" w:hAnsi="Courier New" w:cs="Courier New"/>
          <w:sz w:val="20"/>
          <w:szCs w:val="20"/>
        </w:rPr>
        <w:t>function(</w:t>
      </w:r>
      <w:proofErr w:type="gramEnd"/>
      <w:r w:rsidRPr="00777FC7">
        <w:rPr>
          <w:rFonts w:ascii="Courier New" w:hAnsi="Courier New" w:cs="Courier New"/>
          <w:sz w:val="20"/>
          <w:szCs w:val="20"/>
        </w:rPr>
        <w:t xml:space="preserve">date, sigma, </w:t>
      </w:r>
      <w:proofErr w:type="spellStart"/>
      <w:r w:rsidRPr="00777FC7">
        <w:rPr>
          <w:rFonts w:ascii="Courier New" w:hAnsi="Courier New" w:cs="Courier New"/>
          <w:sz w:val="20"/>
          <w:szCs w:val="20"/>
        </w:rPr>
        <w:t>calcurve</w:t>
      </w:r>
      <w:proofErr w:type="spellEnd"/>
      <w:r w:rsidRPr="00777FC7">
        <w:rPr>
          <w:rFonts w:ascii="Courier New" w:hAnsi="Courier New" w:cs="Courier New"/>
          <w:sz w:val="20"/>
          <w:szCs w:val="20"/>
        </w:rPr>
        <w:t xml:space="preserve">) {   </w:t>
      </w:r>
    </w:p>
    <w:p w14:paraId="2A36E836" w14:textId="77777777" w:rsidR="00C06BE5" w:rsidRPr="00777FC7" w:rsidRDefault="00C06BE5" w:rsidP="00C06BE5">
      <w:pPr>
        <w:rPr>
          <w:rFonts w:ascii="Courier New" w:hAnsi="Courier New" w:cs="Courier New"/>
          <w:sz w:val="20"/>
          <w:szCs w:val="20"/>
        </w:rPr>
      </w:pPr>
      <w:proofErr w:type="gramStart"/>
      <w:r w:rsidRPr="00777FC7">
        <w:rPr>
          <w:rFonts w:ascii="Courier New" w:hAnsi="Courier New" w:cs="Courier New"/>
          <w:sz w:val="20"/>
          <w:szCs w:val="20"/>
        </w:rPr>
        <w:t>2  curve</w:t>
      </w:r>
      <w:proofErr w:type="gramEnd"/>
      <w:r w:rsidRPr="00777FC7">
        <w:rPr>
          <w:rFonts w:ascii="Courier New" w:hAnsi="Courier New" w:cs="Courier New"/>
          <w:sz w:val="20"/>
          <w:szCs w:val="20"/>
        </w:rPr>
        <w:t>&lt;-</w:t>
      </w:r>
      <w:proofErr w:type="spellStart"/>
      <w:r w:rsidRPr="00777FC7">
        <w:rPr>
          <w:rFonts w:ascii="Courier New" w:hAnsi="Courier New" w:cs="Courier New"/>
          <w:sz w:val="20"/>
          <w:szCs w:val="20"/>
        </w:rPr>
        <w:t>calcurve</w:t>
      </w:r>
      <w:proofErr w:type="spellEnd"/>
      <w:r w:rsidRPr="00777FC7">
        <w:rPr>
          <w:rFonts w:ascii="Courier New" w:hAnsi="Courier New" w:cs="Courier New"/>
          <w:sz w:val="20"/>
          <w:szCs w:val="20"/>
        </w:rPr>
        <w:t>[</w:t>
      </w:r>
    </w:p>
    <w:p w14:paraId="17771917"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w:t>
      </w:r>
      <w:proofErr w:type="spellStart"/>
      <w:proofErr w:type="gramStart"/>
      <w:r w:rsidRPr="00777FC7">
        <w:rPr>
          <w:rFonts w:ascii="Courier New" w:hAnsi="Courier New" w:cs="Courier New"/>
          <w:sz w:val="20"/>
          <w:szCs w:val="20"/>
        </w:rPr>
        <w:t>calcurve</w:t>
      </w:r>
      <w:proofErr w:type="spellEnd"/>
      <w:proofErr w:type="gramEnd"/>
      <w:r w:rsidRPr="00777FC7">
        <w:rPr>
          <w:rFonts w:ascii="Courier New" w:hAnsi="Courier New" w:cs="Courier New"/>
          <w:sz w:val="20"/>
          <w:szCs w:val="20"/>
        </w:rPr>
        <w:t xml:space="preserve">[,2]&lt;= (date+(sigma*4)) &amp; </w:t>
      </w:r>
    </w:p>
    <w:p w14:paraId="4F0A470B"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w:t>
      </w:r>
      <w:proofErr w:type="spellStart"/>
      <w:proofErr w:type="gramStart"/>
      <w:r w:rsidRPr="00777FC7">
        <w:rPr>
          <w:rFonts w:ascii="Courier New" w:hAnsi="Courier New" w:cs="Courier New"/>
          <w:sz w:val="20"/>
          <w:szCs w:val="20"/>
        </w:rPr>
        <w:t>calcurve</w:t>
      </w:r>
      <w:proofErr w:type="spellEnd"/>
      <w:proofErr w:type="gramEnd"/>
      <w:r w:rsidRPr="00777FC7">
        <w:rPr>
          <w:rFonts w:ascii="Courier New" w:hAnsi="Courier New" w:cs="Courier New"/>
          <w:sz w:val="20"/>
          <w:szCs w:val="20"/>
        </w:rPr>
        <w:t>[,2]&gt;= (date-(sigma*4)) ),]</w:t>
      </w:r>
    </w:p>
    <w:p w14:paraId="585459F8" w14:textId="77777777" w:rsidR="00C06BE5" w:rsidRPr="00777FC7" w:rsidRDefault="00C06BE5" w:rsidP="00C06BE5">
      <w:pPr>
        <w:rPr>
          <w:rFonts w:ascii="Courier New" w:hAnsi="Courier New" w:cs="Courier New"/>
          <w:sz w:val="20"/>
          <w:szCs w:val="20"/>
        </w:rPr>
      </w:pPr>
      <w:proofErr w:type="gramStart"/>
      <w:r w:rsidRPr="00777FC7">
        <w:rPr>
          <w:rFonts w:ascii="Courier New" w:hAnsi="Courier New" w:cs="Courier New"/>
          <w:sz w:val="20"/>
          <w:szCs w:val="20"/>
        </w:rPr>
        <w:t>3  calibrated</w:t>
      </w:r>
      <w:proofErr w:type="gramEnd"/>
      <w:r w:rsidRPr="00777FC7">
        <w:rPr>
          <w:rFonts w:ascii="Courier New" w:hAnsi="Courier New" w:cs="Courier New"/>
          <w:sz w:val="20"/>
          <w:szCs w:val="20"/>
        </w:rPr>
        <w:t xml:space="preserve">&lt;-curve[,1:2] </w:t>
      </w:r>
    </w:p>
    <w:p w14:paraId="370C6B4B" w14:textId="77777777" w:rsidR="00C06BE5" w:rsidRPr="00777FC7" w:rsidRDefault="00C06BE5" w:rsidP="00C06BE5">
      <w:pPr>
        <w:rPr>
          <w:rFonts w:ascii="Courier New" w:hAnsi="Courier New" w:cs="Courier New"/>
          <w:sz w:val="20"/>
          <w:szCs w:val="20"/>
        </w:rPr>
      </w:pPr>
      <w:proofErr w:type="gramStart"/>
      <w:r w:rsidRPr="00777FC7">
        <w:rPr>
          <w:rFonts w:ascii="Courier New" w:hAnsi="Courier New" w:cs="Courier New"/>
          <w:sz w:val="20"/>
          <w:szCs w:val="20"/>
        </w:rPr>
        <w:t>4  calibrated</w:t>
      </w:r>
      <w:proofErr w:type="gramEnd"/>
      <w:r w:rsidRPr="00777FC7">
        <w:rPr>
          <w:rFonts w:ascii="Courier New" w:hAnsi="Courier New" w:cs="Courier New"/>
          <w:sz w:val="20"/>
          <w:szCs w:val="20"/>
        </w:rPr>
        <w:t>[,2]&lt;-</w:t>
      </w:r>
      <w:proofErr w:type="spellStart"/>
      <w:r w:rsidRPr="00777FC7">
        <w:rPr>
          <w:rFonts w:ascii="Courier New" w:hAnsi="Courier New" w:cs="Courier New"/>
          <w:sz w:val="20"/>
          <w:szCs w:val="20"/>
        </w:rPr>
        <w:t>dnorm</w:t>
      </w:r>
      <w:proofErr w:type="spellEnd"/>
      <w:r w:rsidRPr="00777FC7">
        <w:rPr>
          <w:rFonts w:ascii="Courier New" w:hAnsi="Courier New" w:cs="Courier New"/>
          <w:sz w:val="20"/>
          <w:szCs w:val="20"/>
        </w:rPr>
        <w:t>(curve[,2],mean=</w:t>
      </w:r>
      <w:proofErr w:type="spellStart"/>
      <w:r w:rsidRPr="00777FC7">
        <w:rPr>
          <w:rFonts w:ascii="Courier New" w:hAnsi="Courier New" w:cs="Courier New"/>
          <w:sz w:val="20"/>
          <w:szCs w:val="20"/>
        </w:rPr>
        <w:t>date,sd</w:t>
      </w:r>
      <w:proofErr w:type="spellEnd"/>
      <w:r w:rsidRPr="00777FC7">
        <w:rPr>
          <w:rFonts w:ascii="Courier New" w:hAnsi="Courier New" w:cs="Courier New"/>
          <w:sz w:val="20"/>
          <w:szCs w:val="20"/>
        </w:rPr>
        <w:t>=sigma)</w:t>
      </w:r>
    </w:p>
    <w:p w14:paraId="727CDACF" w14:textId="77777777" w:rsidR="00C06BE5" w:rsidRPr="00777FC7" w:rsidRDefault="00C06BE5" w:rsidP="00C06BE5">
      <w:pPr>
        <w:rPr>
          <w:rFonts w:ascii="Courier New" w:hAnsi="Courier New" w:cs="Courier New"/>
          <w:sz w:val="20"/>
          <w:szCs w:val="20"/>
        </w:rPr>
      </w:pPr>
      <w:proofErr w:type="gramStart"/>
      <w:r w:rsidRPr="00777FC7">
        <w:rPr>
          <w:rFonts w:ascii="Courier New" w:hAnsi="Courier New" w:cs="Courier New"/>
          <w:sz w:val="20"/>
          <w:szCs w:val="20"/>
        </w:rPr>
        <w:t>5  calibrated</w:t>
      </w:r>
      <w:proofErr w:type="gramEnd"/>
      <w:r w:rsidRPr="00777FC7">
        <w:rPr>
          <w:rFonts w:ascii="Courier New" w:hAnsi="Courier New" w:cs="Courier New"/>
          <w:sz w:val="20"/>
          <w:szCs w:val="20"/>
        </w:rPr>
        <w:t>[,2]&lt;-calibrated[,2]/sum(calibrated[,2])/5</w:t>
      </w:r>
    </w:p>
    <w:p w14:paraId="3AE32ABD"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6 </w:t>
      </w:r>
      <w:proofErr w:type="gramStart"/>
      <w:r w:rsidRPr="00777FC7">
        <w:rPr>
          <w:rFonts w:ascii="Courier New" w:hAnsi="Courier New" w:cs="Courier New"/>
          <w:sz w:val="20"/>
          <w:szCs w:val="20"/>
        </w:rPr>
        <w:t>calibrated }</w:t>
      </w:r>
      <w:proofErr w:type="gramEnd"/>
    </w:p>
    <w:p w14:paraId="37EB7219" w14:textId="77777777" w:rsidR="00C06BE5" w:rsidRPr="00103167" w:rsidRDefault="00C06BE5" w:rsidP="00C06BE5">
      <w:pPr>
        <w:rPr>
          <w:rFonts w:ascii="Courier" w:hAnsi="Courier" w:cs="Times New Roman"/>
        </w:rPr>
      </w:pPr>
    </w:p>
    <w:p w14:paraId="5E84EFF6" w14:textId="77777777" w:rsidR="00C06BE5" w:rsidRPr="002A77FA" w:rsidRDefault="00C06BE5" w:rsidP="00C06BE5">
      <w:pPr>
        <w:rPr>
          <w:rFonts w:ascii="Times New Roman" w:hAnsi="Times New Roman" w:cs="Times New Roman"/>
        </w:rPr>
      </w:pPr>
      <w:r w:rsidRPr="002A77FA">
        <w:rPr>
          <w:rFonts w:ascii="Times New Roman" w:hAnsi="Times New Roman" w:cs="Times New Roman"/>
        </w:rPr>
        <w:t xml:space="preserve">In line 4, the built-in </w:t>
      </w:r>
      <w:r w:rsidRPr="005532F9">
        <w:rPr>
          <w:rFonts w:ascii="Times New Roman" w:hAnsi="Times New Roman" w:cs="Times New Roman"/>
          <w:i/>
        </w:rPr>
        <w:t>R</w:t>
      </w:r>
      <w:r w:rsidRPr="002A77FA">
        <w:rPr>
          <w:rFonts w:ascii="Times New Roman" w:hAnsi="Times New Roman" w:cs="Times New Roman"/>
        </w:rPr>
        <w:t xml:space="preserve"> function ‘</w:t>
      </w:r>
      <w:proofErr w:type="spellStart"/>
      <w:r w:rsidRPr="002A77FA">
        <w:rPr>
          <w:rFonts w:ascii="Times New Roman" w:hAnsi="Times New Roman" w:cs="Times New Roman"/>
        </w:rPr>
        <w:t>dnorm</w:t>
      </w:r>
      <w:proofErr w:type="spellEnd"/>
      <w:r w:rsidRPr="002A77FA">
        <w:rPr>
          <w:rFonts w:ascii="Times New Roman" w:hAnsi="Times New Roman" w:cs="Times New Roman"/>
        </w:rPr>
        <w:t xml:space="preserve">’, applies equation (2) for each value of </w:t>
      </w:r>
      <w:r w:rsidRPr="002A77FA">
        <w:rPr>
          <w:rFonts w:ascii="Times New Roman" w:hAnsi="Times New Roman" w:cs="Times New Roman"/>
          <w:i/>
        </w:rPr>
        <w:t>x</w:t>
      </w:r>
      <w:r w:rsidRPr="002A77FA">
        <w:rPr>
          <w:rFonts w:ascii="Times New Roman" w:hAnsi="Times New Roman" w:cs="Times New Roman"/>
        </w:rPr>
        <w:t xml:space="preserve">. Under equation (1) the density function equation (2) </w:t>
      </w:r>
      <w:r>
        <w:rPr>
          <w:rFonts w:ascii="Times New Roman" w:hAnsi="Times New Roman" w:cs="Times New Roman"/>
        </w:rPr>
        <w:t>should be</w:t>
      </w:r>
      <w:r w:rsidRPr="002A77FA">
        <w:rPr>
          <w:rFonts w:ascii="Times New Roman" w:hAnsi="Times New Roman" w:cs="Times New Roman"/>
        </w:rPr>
        <w:t xml:space="preserve"> normalised so that its </w:t>
      </w:r>
      <w:r>
        <w:rPr>
          <w:rFonts w:ascii="Times New Roman" w:hAnsi="Times New Roman" w:cs="Times New Roman"/>
        </w:rPr>
        <w:t>sum</w:t>
      </w:r>
      <w:r w:rsidRPr="002A77FA">
        <w:rPr>
          <w:rFonts w:ascii="Times New Roman" w:hAnsi="Times New Roman" w:cs="Times New Roman"/>
        </w:rPr>
        <w:t xml:space="preserve"> equals unity, which is approximated in line 5 by dividing each row in the array by five times their sum – the factor of five being the resolution of the IntCal13 curve in the Holocene and therefore requires adjustment for pre-Holocene dates (see below). The probability distribution function is then returned in a two dimensional array </w:t>
      </w:r>
      <w:r w:rsidRPr="002A77FA">
        <w:rPr>
          <w:rFonts w:ascii="Times New Roman" w:hAnsi="Times New Roman" w:cs="Times New Roman"/>
        </w:rPr>
        <w:lastRenderedPageBreak/>
        <w:t xml:space="preserve">containing a list of calendar years with associated probability densities and can be visualised, e.g. </w:t>
      </w:r>
      <w:proofErr w:type="gramStart"/>
      <w:r w:rsidRPr="00777FC7">
        <w:rPr>
          <w:rFonts w:ascii="Courier New" w:hAnsi="Courier New" w:cs="Courier New"/>
          <w:sz w:val="20"/>
          <w:szCs w:val="20"/>
        </w:rPr>
        <w:t>plot(</w:t>
      </w:r>
      <w:proofErr w:type="spellStart"/>
      <w:proofErr w:type="gramEnd"/>
      <w:r w:rsidRPr="00777FC7">
        <w:rPr>
          <w:rFonts w:ascii="Courier New" w:hAnsi="Courier New" w:cs="Courier New"/>
          <w:sz w:val="20"/>
          <w:szCs w:val="20"/>
        </w:rPr>
        <w:t>rowcal_basic</w:t>
      </w:r>
      <w:proofErr w:type="spellEnd"/>
      <w:r w:rsidRPr="00777FC7">
        <w:rPr>
          <w:rFonts w:ascii="Courier New" w:hAnsi="Courier New" w:cs="Courier New"/>
          <w:sz w:val="20"/>
          <w:szCs w:val="20"/>
        </w:rPr>
        <w:t>(5000,30,IC13))</w:t>
      </w:r>
    </w:p>
    <w:p w14:paraId="2CF6AA21" w14:textId="77777777" w:rsidR="00C06BE5" w:rsidRPr="002A77FA" w:rsidRDefault="00C06BE5" w:rsidP="00C06BE5">
      <w:pPr>
        <w:rPr>
          <w:rFonts w:ascii="Times New Roman" w:hAnsi="Times New Roman" w:cs="Times New Roman"/>
        </w:rPr>
      </w:pPr>
    </w:p>
    <w:p w14:paraId="0DE96DD6" w14:textId="77777777" w:rsidR="00C06BE5" w:rsidRPr="002A77FA" w:rsidRDefault="00C06BE5" w:rsidP="00C06BE5">
      <w:pPr>
        <w:rPr>
          <w:rFonts w:ascii="Times New Roman" w:hAnsi="Times New Roman" w:cs="Times New Roman"/>
        </w:rPr>
      </w:pPr>
      <w:r w:rsidRPr="002A77FA">
        <w:rPr>
          <w:rFonts w:ascii="Times New Roman" w:hAnsi="Times New Roman" w:cs="Times New Roman"/>
        </w:rPr>
        <w:t xml:space="preserve">The resulting probability function is numerically identical to </w:t>
      </w:r>
      <w:proofErr w:type="spellStart"/>
      <w:r w:rsidRPr="002A77FA">
        <w:rPr>
          <w:rFonts w:ascii="Times New Roman" w:hAnsi="Times New Roman" w:cs="Times New Roman"/>
        </w:rPr>
        <w:t>Bchron</w:t>
      </w:r>
      <w:proofErr w:type="spellEnd"/>
      <w:r w:rsidRPr="002A77FA">
        <w:rPr>
          <w:rFonts w:ascii="Times New Roman" w:hAnsi="Times New Roman" w:cs="Times New Roman"/>
        </w:rPr>
        <w:t>, which computes the pr</w:t>
      </w:r>
      <w:r>
        <w:rPr>
          <w:rFonts w:ascii="Times New Roman" w:hAnsi="Times New Roman" w:cs="Times New Roman"/>
        </w:rPr>
        <w:t xml:space="preserve">obability densities using the t </w:t>
      </w:r>
      <w:r w:rsidRPr="002A77FA">
        <w:rPr>
          <w:rFonts w:ascii="Times New Roman" w:hAnsi="Times New Roman" w:cs="Times New Roman"/>
        </w:rPr>
        <w:t xml:space="preserve">distribution (Parnell, forthcoming) and sees widespread use </w:t>
      </w:r>
      <w:r w:rsidRPr="002A77FA">
        <w:rPr>
          <w:rFonts w:ascii="Times New Roman" w:hAnsi="Times New Roman" w:cs="Times New Roman"/>
        </w:rPr>
        <w:fldChar w:fldCharType="begin">
          <w:fldData xml:space="preserve">PEVuZE5vdGU+PENpdGU+PEF1dGhvcj5EcmFrZTwvQXV0aG9yPjxZZWFyPjIwMTY8L1llYXI+PFJl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=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PEVuZE5vdGU+PENpdGU+PEF1dGhvcj5EcmFrZTwvQXV0aG9yPjxZZWFyPjIwMTY8L1llYXI+PFJl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=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2A77FA">
        <w:rPr>
          <w:rFonts w:ascii="Times New Roman" w:hAnsi="Times New Roman" w:cs="Times New Roman"/>
        </w:rPr>
      </w:r>
      <w:r w:rsidRPr="002A77FA">
        <w:rPr>
          <w:rFonts w:ascii="Times New Roman" w:hAnsi="Times New Roman" w:cs="Times New Roman"/>
        </w:rPr>
        <w:fldChar w:fldCharType="separate"/>
      </w:r>
      <w:r>
        <w:rPr>
          <w:rFonts w:ascii="Times New Roman" w:hAnsi="Times New Roman" w:cs="Times New Roman"/>
          <w:noProof/>
        </w:rPr>
        <w:t>(e.g. Crema et al. 2016; Drake et al. 2016; Porčić et al. 2016)</w:t>
      </w:r>
      <w:r w:rsidRPr="002A77FA">
        <w:rPr>
          <w:rFonts w:ascii="Times New Roman" w:hAnsi="Times New Roman" w:cs="Times New Roman"/>
        </w:rPr>
        <w:fldChar w:fldCharType="end"/>
      </w:r>
      <w:r w:rsidRPr="002A77FA">
        <w:rPr>
          <w:rFonts w:ascii="Times New Roman" w:hAnsi="Times New Roman" w:cs="Times New Roman"/>
        </w:rPr>
        <w:t xml:space="preserve">. If wanted, the curve can be smoothed post-calibration using a smoothing spline </w:t>
      </w:r>
      <w:r w:rsidRPr="002A77FA">
        <w:rPr>
          <w:rFonts w:ascii="Times New Roman" w:hAnsi="Times New Roman" w:cs="Times New Roman"/>
        </w:rPr>
        <w:fldChar w:fldCharType="begin"/>
      </w:r>
      <w:r>
        <w:rPr>
          <w:rFonts w:ascii="Times New Roman" w:hAnsi="Times New Roman" w:cs="Times New Roman"/>
        </w:rPr>
        <w:instrText xml:space="preserve"> ADDIN EN.CITE &lt;EndNote&gt;&lt;Cite&gt;&lt;Author&gt;Hastie&lt;/Author&gt;&lt;Year&gt;1990&lt;/Year&gt;&lt;RecNum&gt;4920&lt;/RecNum&gt;&lt;DisplayText&gt;(Hastie and Tibshirani 1990)&lt;/DisplayText&gt;&lt;record&gt;&lt;rec-number&gt;4920&lt;/rec-number&gt;&lt;foreign-keys&gt;&lt;key app="EN" db-id="wxar5vd9r0wspge0ft2xrxpmt5v9wwrdtrfw" timestamp="1475235942"&gt;4920&lt;/key&gt;&lt;/foreign-keys&gt;&lt;ref-type name="Book"&gt;6&lt;/ref-type&gt;&lt;contributors&gt;&lt;authors&gt;&lt;author&gt;Hastie, T. J.&lt;/author&gt;&lt;author&gt;Tibshirani, R. J.&lt;/author&gt;&lt;/authors&gt;&lt;/contributors&gt;&lt;titles&gt;&lt;title&gt;Generalized Additive Models&lt;/title&gt;&lt;/titles&gt;&lt;dates&gt;&lt;year&gt;1990&lt;/year&gt;&lt;/dates&gt;&lt;pub-location&gt;London&lt;/pub-location&gt;&lt;publisher&gt;Chapman and Hall&lt;/publisher&gt;&lt;urls&gt;&lt;/urls&gt;&lt;/record&gt;&lt;/Cite&gt;&lt;/EndNote&gt;</w:instrText>
      </w:r>
      <w:r w:rsidRPr="002A77FA">
        <w:rPr>
          <w:rFonts w:ascii="Times New Roman" w:hAnsi="Times New Roman" w:cs="Times New Roman"/>
        </w:rPr>
        <w:fldChar w:fldCharType="separate"/>
      </w:r>
      <w:r>
        <w:rPr>
          <w:rFonts w:ascii="Times New Roman" w:hAnsi="Times New Roman" w:cs="Times New Roman"/>
          <w:noProof/>
        </w:rPr>
        <w:t>(Hastie and Tibshirani 1990)</w:t>
      </w:r>
      <w:r w:rsidRPr="002A77FA">
        <w:rPr>
          <w:rFonts w:ascii="Times New Roman" w:hAnsi="Times New Roman" w:cs="Times New Roman"/>
        </w:rPr>
        <w:fldChar w:fldCharType="end"/>
      </w:r>
      <w:r w:rsidRPr="002A77FA">
        <w:rPr>
          <w:rFonts w:ascii="Times New Roman" w:hAnsi="Times New Roman" w:cs="Times New Roman"/>
        </w:rPr>
        <w:t>.</w:t>
      </w:r>
    </w:p>
    <w:p w14:paraId="4F2766E9" w14:textId="77777777" w:rsidR="00C06BE5" w:rsidRPr="002A77FA" w:rsidRDefault="00C06BE5" w:rsidP="00C06BE5">
      <w:pPr>
        <w:rPr>
          <w:rFonts w:ascii="Times New Roman" w:hAnsi="Times New Roman" w:cs="Times New Roman"/>
        </w:rPr>
      </w:pPr>
    </w:p>
    <w:p w14:paraId="35A3CD04" w14:textId="77777777" w:rsidR="00C06BE5" w:rsidRPr="002A77FA" w:rsidRDefault="00C06BE5" w:rsidP="00C06BE5">
      <w:pPr>
        <w:rPr>
          <w:rFonts w:ascii="Times New Roman" w:hAnsi="Times New Roman" w:cs="Times New Roman"/>
        </w:rPr>
      </w:pPr>
      <w:r w:rsidRPr="002A77FA">
        <w:rPr>
          <w:rFonts w:ascii="Times New Roman" w:hAnsi="Times New Roman" w:cs="Times New Roman"/>
        </w:rPr>
        <w:t xml:space="preserve">However to match the output of </w:t>
      </w:r>
      <w:proofErr w:type="spellStart"/>
      <w:r w:rsidRPr="002A77FA">
        <w:rPr>
          <w:rFonts w:ascii="Times New Roman" w:hAnsi="Times New Roman" w:cs="Times New Roman"/>
        </w:rPr>
        <w:t>OxCal</w:t>
      </w:r>
      <w:proofErr w:type="spellEnd"/>
      <w:r w:rsidRPr="002A77FA">
        <w:rPr>
          <w:rFonts w:ascii="Times New Roman" w:hAnsi="Times New Roman" w:cs="Times New Roman"/>
        </w:rPr>
        <w:t xml:space="preserve"> </w:t>
      </w:r>
      <w:r w:rsidRPr="002A77FA">
        <w:rPr>
          <w:rFonts w:ascii="Times New Roman" w:hAnsi="Times New Roman" w:cs="Times New Roman"/>
        </w:rPr>
        <w:fldChar w:fldCharType="begin"/>
      </w:r>
      <w:r>
        <w:rPr>
          <w:rFonts w:ascii="Times New Roman" w:hAnsi="Times New Roman" w:cs="Times New Roman"/>
        </w:rPr>
        <w:instrText xml:space="preserve"> ADDIN EN.CITE &lt;EndNote&gt;&lt;Cite&gt;&lt;Author&gt;Bronk Ramsey&lt;/Author&gt;&lt;Year&gt;2009&lt;/Year&gt;&lt;RecNum&gt;4198&lt;/RecNum&gt;&lt;DisplayText&gt;(Bronk Ramsey, C 2009)&lt;/DisplayText&gt;&lt;record&gt;&lt;rec-number&gt;4198&lt;/rec-number&gt;&lt;foreign-keys&gt;&lt;key app="EN" db-id="wxar5vd9r0wspge0ft2xrxpmt5v9wwrdtrfw" timestamp="1473257708"&gt;4198&lt;/key&gt;&lt;/foreign-keys&gt;&lt;ref-type name="Journal Article"&gt;17&lt;/ref-type&gt;&lt;contributors&gt;&lt;authors&gt;&lt;author&gt;Bronk Ramsey, C&lt;/author&gt;&lt;/authors&gt;&lt;/contributors&gt;&lt;titles&gt;&lt;title&gt;Bayesian analysis of radiocarbon dates&lt;/title&gt;&lt;secondary-title&gt;Radiocarbon&lt;/secondary-title&gt;&lt;/titles&gt;&lt;periodical&gt;&lt;full-title&gt;Radiocarbon&lt;/full-title&gt;&lt;/periodical&gt;&lt;pages&gt;337-360&lt;/pages&gt;&lt;volume&gt;51&lt;/volume&gt;&lt;number&gt;1&lt;/number&gt;&lt;dates&gt;&lt;year&gt;2009&lt;/year&gt;&lt;/dates&gt;&lt;isbn&gt;0033-8222&lt;/isbn&gt;&lt;urls&gt;&lt;/urls&gt;&lt;/record&gt;&lt;/Cite&gt;&lt;/EndNote&gt;</w:instrText>
      </w:r>
      <w:r w:rsidRPr="002A77FA">
        <w:rPr>
          <w:rFonts w:ascii="Times New Roman" w:hAnsi="Times New Roman" w:cs="Times New Roman"/>
        </w:rPr>
        <w:fldChar w:fldCharType="separate"/>
      </w:r>
      <w:r>
        <w:rPr>
          <w:rFonts w:ascii="Times New Roman" w:hAnsi="Times New Roman" w:cs="Times New Roman"/>
          <w:noProof/>
        </w:rPr>
        <w:t>(Bronk Ramsey, C 2009)</w:t>
      </w:r>
      <w:r w:rsidRPr="002A77FA">
        <w:rPr>
          <w:rFonts w:ascii="Times New Roman" w:hAnsi="Times New Roman" w:cs="Times New Roman"/>
        </w:rPr>
        <w:fldChar w:fldCharType="end"/>
      </w:r>
      <w:r w:rsidRPr="002A77FA">
        <w:rPr>
          <w:rFonts w:ascii="Times New Roman" w:hAnsi="Times New Roman" w:cs="Times New Roman"/>
        </w:rPr>
        <w:t xml:space="preserve"> or </w:t>
      </w:r>
      <w:proofErr w:type="spellStart"/>
      <w:r w:rsidRPr="002A77FA">
        <w:rPr>
          <w:rFonts w:ascii="Times New Roman" w:hAnsi="Times New Roman" w:cs="Times New Roman"/>
        </w:rPr>
        <w:t>Calib</w:t>
      </w:r>
      <w:proofErr w:type="spellEnd"/>
      <w:r w:rsidRPr="002A77FA">
        <w:rPr>
          <w:rFonts w:ascii="Times New Roman" w:hAnsi="Times New Roman" w:cs="Times New Roman"/>
        </w:rPr>
        <w:t xml:space="preserve"> </w:t>
      </w:r>
      <w:r w:rsidRPr="002A77FA">
        <w:rPr>
          <w:rFonts w:ascii="Times New Roman" w:hAnsi="Times New Roman" w:cs="Times New Roman"/>
        </w:rPr>
        <w:fldChar w:fldCharType="begin"/>
      </w:r>
      <w:r>
        <w:rPr>
          <w:rFonts w:ascii="Times New Roman" w:hAnsi="Times New Roman" w:cs="Times New Roman"/>
        </w:rPr>
        <w:instrText xml:space="preserve"> ADDIN EN.CITE &lt;EndNote&gt;&lt;Cite&gt;&lt;Author&gt;Stuiver&lt;/Author&gt;&lt;Year&gt;1993&lt;/Year&gt;&lt;RecNum&gt;4548&lt;/RecNum&gt;&lt;DisplayText&gt;(Stuiver and Reimer 1993)&lt;/DisplayText&gt;&lt;record&gt;&lt;rec-number&gt;4548&lt;/rec-number&gt;&lt;foreign-keys&gt;&lt;key app="EN" db-id="wxar5vd9r0wspge0ft2xrxpmt5v9wwrdtrfw" timestamp="1473258107"&gt;4548&lt;/key&gt;&lt;/foreign-keys&gt;&lt;ref-type name="Journal Article"&gt;17&lt;/ref-type&gt;&lt;contributors&gt;&lt;authors&gt;&lt;author&gt;Stuiver, M.&lt;/author&gt;&lt;author&gt;Reimer, P. J.&lt;/author&gt;&lt;/authors&gt;&lt;/contributors&gt;&lt;titles&gt;&lt;title&gt;Extended 14C database and revised CALIB radiocarbon calibration program&lt;/title&gt;&lt;secondary-title&gt;Radiocarbon&lt;/secondary-title&gt;&lt;/titles&gt;&lt;periodical&gt;&lt;full-title&gt;Radiocarbon&lt;/full-title&gt;&lt;/periodical&gt;&lt;pages&gt;215-230&lt;/pages&gt;&lt;volume&gt;35&lt;/volume&gt;&lt;dates&gt;&lt;year&gt;1993&lt;/year&gt;&lt;/dates&gt;&lt;label&gt;Stuiver1993&lt;/label&gt;&lt;urls&gt;&lt;/urls&gt;&lt;/record&gt;&lt;/Cite&gt;&lt;/EndNote&gt;</w:instrText>
      </w:r>
      <w:r w:rsidRPr="002A77FA">
        <w:rPr>
          <w:rFonts w:ascii="Times New Roman" w:hAnsi="Times New Roman" w:cs="Times New Roman"/>
        </w:rPr>
        <w:fldChar w:fldCharType="separate"/>
      </w:r>
      <w:r>
        <w:rPr>
          <w:rFonts w:ascii="Times New Roman" w:hAnsi="Times New Roman" w:cs="Times New Roman"/>
          <w:noProof/>
        </w:rPr>
        <w:t>(Stuiver and Reimer 1993)</w:t>
      </w:r>
      <w:r w:rsidRPr="002A77FA">
        <w:rPr>
          <w:rFonts w:ascii="Times New Roman" w:hAnsi="Times New Roman" w:cs="Times New Roman"/>
        </w:rPr>
        <w:fldChar w:fldCharType="end"/>
      </w:r>
      <w:r w:rsidRPr="002A77FA">
        <w:rPr>
          <w:rFonts w:ascii="Times New Roman" w:hAnsi="Times New Roman" w:cs="Times New Roman"/>
        </w:rPr>
        <w:t xml:space="preserve"> the uncertainty of the calibration curve needs to be taken into account. </w:t>
      </w:r>
      <w:proofErr w:type="gramStart"/>
      <w:r w:rsidRPr="002A77FA">
        <w:rPr>
          <w:rFonts w:ascii="Times New Roman" w:hAnsi="Times New Roman" w:cs="Times New Roman"/>
        </w:rPr>
        <w:t>This is achieved by applying equation (2) to two arrays, once for either side of the standard deviation of the calibration curve, and finding the average</w:t>
      </w:r>
      <w:proofErr w:type="gramEnd"/>
      <w:r w:rsidRPr="002A77FA">
        <w:rPr>
          <w:rFonts w:ascii="Times New Roman" w:hAnsi="Times New Roman" w:cs="Times New Roman"/>
        </w:rPr>
        <w:t xml:space="preserve">. To do this in R, line 5 above is replaced with the code below, where </w:t>
      </w:r>
      <w:r w:rsidRPr="002A193A">
        <w:rPr>
          <w:rFonts w:ascii="Courier" w:hAnsi="Courier" w:cs="Times New Roman"/>
          <w:sz w:val="20"/>
          <w:szCs w:val="20"/>
        </w:rPr>
        <w:t>(H+L)/2</w:t>
      </w:r>
      <w:r w:rsidRPr="002A77FA">
        <w:rPr>
          <w:rFonts w:ascii="Times New Roman" w:hAnsi="Times New Roman" w:cs="Times New Roman"/>
        </w:rPr>
        <w:t xml:space="preserve"> </w:t>
      </w:r>
      <w:proofErr w:type="gramStart"/>
      <w:r w:rsidRPr="002A77FA">
        <w:rPr>
          <w:rFonts w:ascii="Times New Roman" w:hAnsi="Times New Roman" w:cs="Times New Roman"/>
        </w:rPr>
        <w:t>represents</w:t>
      </w:r>
      <w:proofErr w:type="gramEnd"/>
      <w:r w:rsidRPr="002A77FA">
        <w:rPr>
          <w:rFonts w:ascii="Times New Roman" w:hAnsi="Times New Roman" w:cs="Times New Roman"/>
        </w:rPr>
        <w:t xml:space="preserve"> the probability density. This code also demonstrates how the correct normalisation condition for any calibration curve can be calculated from the data, storing the result in and a new variable “Res”.</w:t>
      </w:r>
    </w:p>
    <w:p w14:paraId="67FCDA28" w14:textId="77777777" w:rsidR="00C06BE5" w:rsidRPr="00777FC7" w:rsidRDefault="00C06BE5" w:rsidP="00C06BE5">
      <w:pPr>
        <w:rPr>
          <w:rFonts w:ascii="Courier New" w:hAnsi="Courier New" w:cs="Courier New"/>
        </w:rPr>
      </w:pPr>
    </w:p>
    <w:p w14:paraId="6A4A2A36"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H&lt;-</w:t>
      </w:r>
      <w:proofErr w:type="spellStart"/>
      <w:proofErr w:type="gramStart"/>
      <w:r w:rsidRPr="00777FC7">
        <w:rPr>
          <w:rFonts w:ascii="Courier New" w:hAnsi="Courier New" w:cs="Courier New"/>
          <w:sz w:val="20"/>
          <w:szCs w:val="20"/>
        </w:rPr>
        <w:t>dnorm</w:t>
      </w:r>
      <w:proofErr w:type="spellEnd"/>
      <w:r w:rsidRPr="00777FC7">
        <w:rPr>
          <w:rFonts w:ascii="Courier New" w:hAnsi="Courier New" w:cs="Courier New"/>
          <w:sz w:val="20"/>
          <w:szCs w:val="20"/>
        </w:rPr>
        <w:t>(</w:t>
      </w:r>
      <w:proofErr w:type="gramEnd"/>
      <w:r w:rsidRPr="00777FC7">
        <w:rPr>
          <w:rFonts w:ascii="Courier New" w:hAnsi="Courier New" w:cs="Courier New"/>
          <w:sz w:val="20"/>
          <w:szCs w:val="20"/>
        </w:rPr>
        <w:t xml:space="preserve">curve[,2]+curve[,3], mean=date, </w:t>
      </w:r>
      <w:proofErr w:type="spellStart"/>
      <w:r w:rsidRPr="00777FC7">
        <w:rPr>
          <w:rFonts w:ascii="Courier New" w:hAnsi="Courier New" w:cs="Courier New"/>
          <w:sz w:val="20"/>
          <w:szCs w:val="20"/>
        </w:rPr>
        <w:t>sd</w:t>
      </w:r>
      <w:proofErr w:type="spellEnd"/>
      <w:r w:rsidRPr="00777FC7">
        <w:rPr>
          <w:rFonts w:ascii="Courier New" w:hAnsi="Courier New" w:cs="Courier New"/>
          <w:sz w:val="20"/>
          <w:szCs w:val="20"/>
        </w:rPr>
        <w:t>=sigma)</w:t>
      </w:r>
    </w:p>
    <w:p w14:paraId="3A425939"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L&lt;-</w:t>
      </w:r>
      <w:proofErr w:type="spellStart"/>
      <w:proofErr w:type="gramStart"/>
      <w:r w:rsidRPr="00777FC7">
        <w:rPr>
          <w:rFonts w:ascii="Courier New" w:hAnsi="Courier New" w:cs="Courier New"/>
          <w:sz w:val="20"/>
          <w:szCs w:val="20"/>
        </w:rPr>
        <w:t>dnorm</w:t>
      </w:r>
      <w:proofErr w:type="spellEnd"/>
      <w:r w:rsidRPr="00777FC7">
        <w:rPr>
          <w:rFonts w:ascii="Courier New" w:hAnsi="Courier New" w:cs="Courier New"/>
          <w:sz w:val="20"/>
          <w:szCs w:val="20"/>
        </w:rPr>
        <w:t>(</w:t>
      </w:r>
      <w:proofErr w:type="gramEnd"/>
      <w:r w:rsidRPr="00777FC7">
        <w:rPr>
          <w:rFonts w:ascii="Courier New" w:hAnsi="Courier New" w:cs="Courier New"/>
          <w:sz w:val="20"/>
          <w:szCs w:val="20"/>
        </w:rPr>
        <w:t xml:space="preserve">curve[,2]-curve[,3], mean=date, </w:t>
      </w:r>
      <w:proofErr w:type="spellStart"/>
      <w:r w:rsidRPr="00777FC7">
        <w:rPr>
          <w:rFonts w:ascii="Courier New" w:hAnsi="Courier New" w:cs="Courier New"/>
          <w:sz w:val="20"/>
          <w:szCs w:val="20"/>
        </w:rPr>
        <w:t>sd</w:t>
      </w:r>
      <w:proofErr w:type="spellEnd"/>
      <w:r w:rsidRPr="00777FC7">
        <w:rPr>
          <w:rFonts w:ascii="Courier New" w:hAnsi="Courier New" w:cs="Courier New"/>
          <w:sz w:val="20"/>
          <w:szCs w:val="20"/>
        </w:rPr>
        <w:t>=sigma)</w:t>
      </w:r>
    </w:p>
    <w:p w14:paraId="1E659FFF" w14:textId="77777777" w:rsidR="00C06BE5" w:rsidRPr="00777FC7" w:rsidRDefault="00C06BE5" w:rsidP="00C06BE5">
      <w:pPr>
        <w:rPr>
          <w:rFonts w:ascii="Courier New" w:hAnsi="Courier New" w:cs="Courier New"/>
          <w:sz w:val="20"/>
          <w:szCs w:val="20"/>
        </w:rPr>
      </w:pPr>
      <w:proofErr w:type="spellStart"/>
      <w:proofErr w:type="gramStart"/>
      <w:r w:rsidRPr="00777FC7">
        <w:rPr>
          <w:rFonts w:ascii="Courier New" w:hAnsi="Courier New" w:cs="Courier New"/>
          <w:sz w:val="20"/>
          <w:szCs w:val="20"/>
        </w:rPr>
        <w:t>ol</w:t>
      </w:r>
      <w:proofErr w:type="spellEnd"/>
      <w:proofErr w:type="gramEnd"/>
      <w:r w:rsidRPr="00777FC7">
        <w:rPr>
          <w:rFonts w:ascii="Courier New" w:hAnsi="Courier New" w:cs="Courier New"/>
          <w:sz w:val="20"/>
          <w:szCs w:val="20"/>
        </w:rPr>
        <w:t>&lt;-length(curve[,1])</w:t>
      </w:r>
    </w:p>
    <w:p w14:paraId="3BB7CDA2"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Res&lt;-(-(</w:t>
      </w:r>
      <w:proofErr w:type="gramStart"/>
      <w:r w:rsidRPr="00777FC7">
        <w:rPr>
          <w:rFonts w:ascii="Courier New" w:hAnsi="Courier New" w:cs="Courier New"/>
          <w:sz w:val="20"/>
          <w:szCs w:val="20"/>
        </w:rPr>
        <w:t>curve[</w:t>
      </w:r>
      <w:proofErr w:type="gramEnd"/>
      <w:r w:rsidRPr="00777FC7">
        <w:rPr>
          <w:rFonts w:ascii="Courier New" w:hAnsi="Courier New" w:cs="Courier New"/>
          <w:sz w:val="20"/>
          <w:szCs w:val="20"/>
        </w:rPr>
        <w:t>,1]-curve [1,1])/ol-1))[</w:t>
      </w:r>
      <w:proofErr w:type="spellStart"/>
      <w:r w:rsidRPr="00777FC7">
        <w:rPr>
          <w:rFonts w:ascii="Courier New" w:hAnsi="Courier New" w:cs="Courier New"/>
          <w:sz w:val="20"/>
          <w:szCs w:val="20"/>
        </w:rPr>
        <w:t>ol</w:t>
      </w:r>
      <w:proofErr w:type="spellEnd"/>
      <w:r w:rsidRPr="00777FC7">
        <w:rPr>
          <w:rFonts w:ascii="Courier New" w:hAnsi="Courier New" w:cs="Courier New"/>
          <w:sz w:val="20"/>
          <w:szCs w:val="20"/>
        </w:rPr>
        <w:t>]</w:t>
      </w:r>
    </w:p>
    <w:p w14:paraId="15588B15" w14:textId="77777777" w:rsidR="00C06BE5" w:rsidRPr="00777FC7" w:rsidRDefault="00C06BE5" w:rsidP="00C06BE5">
      <w:pPr>
        <w:rPr>
          <w:rFonts w:ascii="Courier New" w:hAnsi="Courier New" w:cs="Courier New"/>
          <w:sz w:val="20"/>
          <w:szCs w:val="20"/>
        </w:rPr>
      </w:pPr>
      <w:proofErr w:type="gramStart"/>
      <w:r w:rsidRPr="00777FC7">
        <w:rPr>
          <w:rFonts w:ascii="Courier New" w:hAnsi="Courier New" w:cs="Courier New"/>
          <w:sz w:val="20"/>
          <w:szCs w:val="20"/>
        </w:rPr>
        <w:t>calibrated</w:t>
      </w:r>
      <w:proofErr w:type="gramEnd"/>
      <w:r w:rsidRPr="00777FC7">
        <w:rPr>
          <w:rFonts w:ascii="Courier New" w:hAnsi="Courier New" w:cs="Courier New"/>
          <w:sz w:val="20"/>
          <w:szCs w:val="20"/>
        </w:rPr>
        <w:t>[,2]&lt;-(H+L)/2/Res/sum((H+L)/2)</w:t>
      </w:r>
    </w:p>
    <w:p w14:paraId="00DC6632" w14:textId="77777777" w:rsidR="00C06BE5" w:rsidRPr="00777FC7" w:rsidRDefault="00C06BE5" w:rsidP="00C06BE5">
      <w:pPr>
        <w:rPr>
          <w:rFonts w:ascii="Courier New" w:hAnsi="Courier New" w:cs="Courier New"/>
        </w:rPr>
      </w:pPr>
    </w:p>
    <w:p w14:paraId="22493D2B" w14:textId="77777777" w:rsidR="00C06BE5" w:rsidRPr="002A77FA" w:rsidRDefault="00C06BE5" w:rsidP="00C06BE5">
      <w:pPr>
        <w:rPr>
          <w:rFonts w:ascii="Times New Roman" w:hAnsi="Times New Roman" w:cs="Times New Roman"/>
        </w:rPr>
      </w:pPr>
      <w:r w:rsidRPr="002A77FA">
        <w:rPr>
          <w:rFonts w:ascii="Times New Roman" w:hAnsi="Times New Roman" w:cs="Times New Roman"/>
        </w:rPr>
        <w:t xml:space="preserve">This function matches almost exactly the outputs of </w:t>
      </w:r>
      <w:proofErr w:type="spellStart"/>
      <w:r w:rsidRPr="002A77FA">
        <w:rPr>
          <w:rFonts w:ascii="Times New Roman" w:hAnsi="Times New Roman" w:cs="Times New Roman"/>
        </w:rPr>
        <w:t>OxCal</w:t>
      </w:r>
      <w:proofErr w:type="spellEnd"/>
      <w:r w:rsidRPr="002A77FA">
        <w:rPr>
          <w:rFonts w:ascii="Times New Roman" w:hAnsi="Times New Roman" w:cs="Times New Roman"/>
        </w:rPr>
        <w:t xml:space="preserve"> and </w:t>
      </w:r>
      <w:proofErr w:type="spellStart"/>
      <w:r w:rsidRPr="002A77FA">
        <w:rPr>
          <w:rFonts w:ascii="Times New Roman" w:hAnsi="Times New Roman" w:cs="Times New Roman"/>
        </w:rPr>
        <w:t>Calib</w:t>
      </w:r>
      <w:proofErr w:type="spellEnd"/>
      <w:r w:rsidRPr="002A77FA">
        <w:rPr>
          <w:rFonts w:ascii="Times New Roman" w:hAnsi="Times New Roman" w:cs="Times New Roman"/>
        </w:rPr>
        <w:t xml:space="preserve"> for the Holocene, and closely corresponds to their output for earlier dates (Figure </w:t>
      </w:r>
      <w:r>
        <w:rPr>
          <w:rFonts w:ascii="Times New Roman" w:hAnsi="Times New Roman" w:cs="Times New Roman"/>
        </w:rPr>
        <w:t>S</w:t>
      </w:r>
      <w:r w:rsidRPr="002A77FA">
        <w:rPr>
          <w:rFonts w:ascii="Times New Roman" w:hAnsi="Times New Roman" w:cs="Times New Roman"/>
        </w:rPr>
        <w:t xml:space="preserve">1). The function can easily be adapted to work with different calibration curves or indeed mixed models. A version of the function, </w:t>
      </w:r>
      <w:proofErr w:type="spellStart"/>
      <w:r w:rsidRPr="001B3FBC">
        <w:rPr>
          <w:rFonts w:ascii="Courier New" w:hAnsi="Courier New" w:cs="Courier New"/>
          <w:sz w:val="20"/>
          <w:szCs w:val="20"/>
        </w:rPr>
        <w:t>rowcal</w:t>
      </w:r>
      <w:proofErr w:type="spellEnd"/>
      <w:r w:rsidRPr="002A77FA">
        <w:rPr>
          <w:rFonts w:ascii="Times New Roman" w:hAnsi="Times New Roman" w:cs="Times New Roman"/>
        </w:rPr>
        <w:t xml:space="preserve">, is supplied as </w:t>
      </w:r>
      <w:r>
        <w:rPr>
          <w:rFonts w:ascii="Times New Roman" w:hAnsi="Times New Roman" w:cs="Times New Roman"/>
        </w:rPr>
        <w:t xml:space="preserve">further </w:t>
      </w:r>
      <w:r w:rsidRPr="002A77FA">
        <w:rPr>
          <w:rFonts w:ascii="Times New Roman" w:hAnsi="Times New Roman" w:cs="Times New Roman"/>
        </w:rPr>
        <w:t xml:space="preserve">supplementary </w:t>
      </w:r>
      <w:r>
        <w:rPr>
          <w:rFonts w:ascii="Times New Roman" w:hAnsi="Times New Roman" w:cs="Times New Roman"/>
        </w:rPr>
        <w:t>R code</w:t>
      </w:r>
      <w:r w:rsidRPr="002A77FA">
        <w:rPr>
          <w:rFonts w:ascii="Times New Roman" w:hAnsi="Times New Roman" w:cs="Times New Roman"/>
        </w:rPr>
        <w:t xml:space="preserve">. The confidence limits of the calibration can be obtained by various methods, most simply and elegantly by using the highest-density region function in the </w:t>
      </w:r>
      <w:r w:rsidRPr="001B3FBC">
        <w:rPr>
          <w:rFonts w:ascii="Times New Roman" w:hAnsi="Times New Roman" w:cs="Times New Roman"/>
        </w:rPr>
        <w:t xml:space="preserve">R </w:t>
      </w:r>
      <w:r w:rsidRPr="002A77FA">
        <w:rPr>
          <w:rFonts w:ascii="Times New Roman" w:hAnsi="Times New Roman" w:cs="Times New Roman"/>
        </w:rPr>
        <w:t>package ‘</w:t>
      </w:r>
      <w:proofErr w:type="spellStart"/>
      <w:r w:rsidRPr="002A77FA">
        <w:rPr>
          <w:rFonts w:ascii="Times New Roman" w:hAnsi="Times New Roman" w:cs="Times New Roman"/>
        </w:rPr>
        <w:t>hdrcde</w:t>
      </w:r>
      <w:proofErr w:type="spellEnd"/>
      <w:r w:rsidRPr="002A77FA">
        <w:rPr>
          <w:rFonts w:ascii="Times New Roman" w:hAnsi="Times New Roman" w:cs="Times New Roman"/>
        </w:rPr>
        <w:t xml:space="preserve">’ </w:t>
      </w:r>
      <w:r w:rsidRPr="002A77FA">
        <w:rPr>
          <w:rFonts w:ascii="Times New Roman" w:hAnsi="Times New Roman" w:cs="Times New Roman"/>
        </w:rPr>
        <w:fldChar w:fldCharType="begin"/>
      </w:r>
      <w:r>
        <w:rPr>
          <w:rFonts w:ascii="Times New Roman" w:hAnsi="Times New Roman" w:cs="Times New Roman"/>
        </w:rPr>
        <w:instrText xml:space="preserve"> ADDIN EN.CITE &lt;EndNote&gt;&lt;Cite&gt;&lt;Author&gt;Hyndman&lt;/Author&gt;&lt;Year&gt;1996&lt;/Year&gt;&lt;RecNum&gt;4922&lt;/RecNum&gt;&lt;DisplayText&gt;(Hyndman 1996)&lt;/DisplayText&gt;&lt;record&gt;&lt;rec-number&gt;4922&lt;/rec-number&gt;&lt;foreign-keys&gt;&lt;key app="EN" db-id="wxar5vd9r0wspge0ft2xrxpmt5v9wwrdtrfw" timestamp="1475252684"&gt;4922&lt;/key&gt;&lt;/foreign-keys&gt;&lt;ref-type name="Journal Article"&gt;17&lt;/ref-type&gt;&lt;contributors&gt;&lt;authors&gt;&lt;author&gt;Hyndman, Rob J&lt;/author&gt;&lt;/authors&gt;&lt;/contributors&gt;&lt;titles&gt;&lt;title&gt;Computing and graphing highest density regions&lt;/title&gt;&lt;secondary-title&gt;The American Statistician&lt;/secondary-title&gt;&lt;/titles&gt;&lt;periodical&gt;&lt;full-title&gt;The American Statistician&lt;/full-title&gt;&lt;/periodical&gt;&lt;pages&gt;120-126&lt;/pages&gt;&lt;volume&gt;50&lt;/volume&gt;&lt;number&gt;2&lt;/number&gt;&lt;dates&gt;&lt;year&gt;1996&lt;/year&gt;&lt;/dates&gt;&lt;isbn&gt;0003-1305&lt;/isbn&gt;&lt;urls&gt;&lt;/urls&gt;&lt;/record&gt;&lt;/Cite&gt;&lt;/EndNote&gt;</w:instrText>
      </w:r>
      <w:r w:rsidRPr="002A77FA">
        <w:rPr>
          <w:rFonts w:ascii="Times New Roman" w:hAnsi="Times New Roman" w:cs="Times New Roman"/>
        </w:rPr>
        <w:fldChar w:fldCharType="separate"/>
      </w:r>
      <w:r>
        <w:rPr>
          <w:rFonts w:ascii="Times New Roman" w:hAnsi="Times New Roman" w:cs="Times New Roman"/>
          <w:noProof/>
        </w:rPr>
        <w:t>(Hyndman 1996)</w:t>
      </w:r>
      <w:r w:rsidRPr="002A77FA">
        <w:rPr>
          <w:rFonts w:ascii="Times New Roman" w:hAnsi="Times New Roman" w:cs="Times New Roman"/>
        </w:rPr>
        <w:fldChar w:fldCharType="end"/>
      </w:r>
      <w:r w:rsidRPr="002A77FA">
        <w:rPr>
          <w:rFonts w:ascii="Times New Roman" w:hAnsi="Times New Roman" w:cs="Times New Roman"/>
        </w:rPr>
        <w:t xml:space="preserve">. An exhaustive discussion of all the possibilities of working with chronological probability distributions in </w:t>
      </w:r>
      <w:r w:rsidRPr="001B3FBC">
        <w:rPr>
          <w:rFonts w:ascii="Times New Roman" w:hAnsi="Times New Roman" w:cs="Times New Roman"/>
        </w:rPr>
        <w:t>R</w:t>
      </w:r>
      <w:r w:rsidRPr="002A77FA">
        <w:rPr>
          <w:rFonts w:ascii="Times New Roman" w:hAnsi="Times New Roman" w:cs="Times New Roman"/>
        </w:rPr>
        <w:t xml:space="preserve"> is well beyond the scope of this paper, although </w:t>
      </w:r>
      <w:r>
        <w:rPr>
          <w:rFonts w:ascii="Times New Roman" w:hAnsi="Times New Roman" w:cs="Times New Roman"/>
        </w:rPr>
        <w:t>some</w:t>
      </w:r>
      <w:r w:rsidRPr="002A77FA">
        <w:rPr>
          <w:rFonts w:ascii="Times New Roman" w:hAnsi="Times New Roman" w:cs="Times New Roman"/>
        </w:rPr>
        <w:t xml:space="preserve"> further utilities</w:t>
      </w:r>
      <w:r>
        <w:rPr>
          <w:rFonts w:ascii="Times New Roman" w:hAnsi="Times New Roman" w:cs="Times New Roman"/>
        </w:rPr>
        <w:t xml:space="preserve"> described below have proved</w:t>
      </w:r>
      <w:r w:rsidRPr="002A77FA">
        <w:rPr>
          <w:rFonts w:ascii="Times New Roman" w:hAnsi="Times New Roman" w:cs="Times New Roman"/>
        </w:rPr>
        <w:t xml:space="preserve"> useful when working through archives of chronological information.</w:t>
      </w:r>
    </w:p>
    <w:p w14:paraId="6EBC6C84" w14:textId="77777777" w:rsidR="00C06BE5" w:rsidRDefault="00C06BE5" w:rsidP="00C06BE5">
      <w:pPr>
        <w:rPr>
          <w:rFonts w:ascii="Times New Roman" w:hAnsi="Times New Roman" w:cs="Times New Roman"/>
        </w:rPr>
      </w:pPr>
    </w:p>
    <w:p w14:paraId="4D9BFDC0" w14:textId="77777777" w:rsidR="00C06BE5" w:rsidRDefault="00C06BE5" w:rsidP="00C06BE5">
      <w:pPr>
        <w:jc w:val="center"/>
        <w:rPr>
          <w:rFonts w:ascii="Times New Roman" w:hAnsi="Times New Roman" w:cs="Times New Roman"/>
        </w:rPr>
      </w:pPr>
      <w:r w:rsidRPr="00A3280A">
        <w:rPr>
          <w:rFonts w:ascii="Times New Roman" w:hAnsi="Times New Roman" w:cs="Times New Roman"/>
          <w:noProof/>
          <w:lang w:val="en-US"/>
        </w:rPr>
        <w:drawing>
          <wp:inline distT="0" distB="0" distL="0" distR="0" wp14:anchorId="0FAD618C" wp14:editId="0983EB1D">
            <wp:extent cx="3124200" cy="274929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5676" cy="2750595"/>
                    </a:xfrm>
                    <a:prstGeom prst="rect">
                      <a:avLst/>
                    </a:prstGeom>
                    <a:noFill/>
                    <a:ln>
                      <a:noFill/>
                    </a:ln>
                  </pic:spPr>
                </pic:pic>
              </a:graphicData>
            </a:graphic>
          </wp:inline>
        </w:drawing>
      </w:r>
    </w:p>
    <w:p w14:paraId="74627F4C" w14:textId="77777777" w:rsidR="00C06BE5" w:rsidRPr="00A3280A" w:rsidRDefault="00C06BE5" w:rsidP="00C06BE5">
      <w:pPr>
        <w:jc w:val="center"/>
        <w:rPr>
          <w:rFonts w:ascii="Times New Roman" w:hAnsi="Times New Roman" w:cs="Times New Roman"/>
          <w:sz w:val="20"/>
          <w:szCs w:val="20"/>
        </w:rPr>
      </w:pPr>
      <w:r w:rsidRPr="00A3280A">
        <w:rPr>
          <w:rFonts w:ascii="Times New Roman" w:hAnsi="Times New Roman" w:cs="Times New Roman"/>
          <w:sz w:val="20"/>
          <w:szCs w:val="20"/>
        </w:rPr>
        <w:t>Figure S1: comparison of ‘</w:t>
      </w:r>
      <w:proofErr w:type="spellStart"/>
      <w:r w:rsidRPr="00A3280A">
        <w:rPr>
          <w:rFonts w:ascii="Times New Roman" w:hAnsi="Times New Roman" w:cs="Times New Roman"/>
          <w:sz w:val="20"/>
          <w:szCs w:val="20"/>
        </w:rPr>
        <w:t>rowCal</w:t>
      </w:r>
      <w:proofErr w:type="spellEnd"/>
      <w:r w:rsidRPr="00A3280A">
        <w:rPr>
          <w:rFonts w:ascii="Times New Roman" w:hAnsi="Times New Roman" w:cs="Times New Roman"/>
          <w:sz w:val="20"/>
          <w:szCs w:val="20"/>
        </w:rPr>
        <w:t xml:space="preserve">’, </w:t>
      </w:r>
      <w:proofErr w:type="spellStart"/>
      <w:r w:rsidRPr="00A3280A">
        <w:rPr>
          <w:rFonts w:ascii="Times New Roman" w:hAnsi="Times New Roman" w:cs="Times New Roman"/>
          <w:sz w:val="20"/>
          <w:szCs w:val="20"/>
        </w:rPr>
        <w:t>OxCal</w:t>
      </w:r>
      <w:proofErr w:type="spellEnd"/>
      <w:r w:rsidRPr="00A3280A">
        <w:rPr>
          <w:rFonts w:ascii="Times New Roman" w:hAnsi="Times New Roman" w:cs="Times New Roman"/>
          <w:sz w:val="20"/>
          <w:szCs w:val="20"/>
        </w:rPr>
        <w:t xml:space="preserve">, </w:t>
      </w:r>
      <w:proofErr w:type="spellStart"/>
      <w:r w:rsidRPr="00A3280A">
        <w:rPr>
          <w:rFonts w:ascii="Times New Roman" w:hAnsi="Times New Roman" w:cs="Times New Roman"/>
          <w:sz w:val="20"/>
          <w:szCs w:val="20"/>
        </w:rPr>
        <w:t>Calib</w:t>
      </w:r>
      <w:proofErr w:type="spellEnd"/>
      <w:r w:rsidRPr="00A3280A">
        <w:rPr>
          <w:rFonts w:ascii="Times New Roman" w:hAnsi="Times New Roman" w:cs="Times New Roman"/>
          <w:sz w:val="20"/>
          <w:szCs w:val="20"/>
        </w:rPr>
        <w:t xml:space="preserve"> and </w:t>
      </w:r>
      <w:proofErr w:type="spellStart"/>
      <w:r w:rsidRPr="00A3280A">
        <w:rPr>
          <w:rFonts w:ascii="Times New Roman" w:hAnsi="Times New Roman" w:cs="Times New Roman"/>
          <w:sz w:val="20"/>
          <w:szCs w:val="20"/>
        </w:rPr>
        <w:t>Bchron</w:t>
      </w:r>
      <w:proofErr w:type="spellEnd"/>
      <w:r w:rsidRPr="00A3280A">
        <w:rPr>
          <w:rFonts w:ascii="Times New Roman" w:hAnsi="Times New Roman" w:cs="Times New Roman"/>
          <w:sz w:val="20"/>
          <w:szCs w:val="20"/>
        </w:rPr>
        <w:t xml:space="preserve"> </w:t>
      </w:r>
      <w:r>
        <w:rPr>
          <w:rFonts w:ascii="Times New Roman" w:hAnsi="Times New Roman" w:cs="Times New Roman"/>
          <w:sz w:val="20"/>
          <w:szCs w:val="20"/>
        </w:rPr>
        <w:t xml:space="preserve">for a </w:t>
      </w:r>
      <w:r w:rsidRPr="00B42BB0">
        <w:rPr>
          <w:rFonts w:ascii="Times New Roman" w:hAnsi="Times New Roman" w:cs="Times New Roman"/>
          <w:sz w:val="20"/>
          <w:szCs w:val="20"/>
          <w:vertAlign w:val="superscript"/>
        </w:rPr>
        <w:t>14</w:t>
      </w:r>
      <w:r w:rsidRPr="00A3280A">
        <w:rPr>
          <w:rFonts w:ascii="Times New Roman" w:hAnsi="Times New Roman" w:cs="Times New Roman"/>
          <w:sz w:val="20"/>
          <w:szCs w:val="20"/>
        </w:rPr>
        <w:t>C date 5000±40 BP</w:t>
      </w:r>
      <w:r>
        <w:rPr>
          <w:rFonts w:ascii="Times New Roman" w:hAnsi="Times New Roman" w:cs="Times New Roman"/>
          <w:sz w:val="20"/>
          <w:szCs w:val="20"/>
        </w:rPr>
        <w:t xml:space="preserve"> calibrated</w:t>
      </w:r>
      <w:r w:rsidRPr="00A3280A">
        <w:rPr>
          <w:rFonts w:ascii="Times New Roman" w:hAnsi="Times New Roman" w:cs="Times New Roman"/>
          <w:sz w:val="20"/>
          <w:szCs w:val="20"/>
        </w:rPr>
        <w:t xml:space="preserve"> using the IntCal13 curve</w:t>
      </w:r>
    </w:p>
    <w:p w14:paraId="01BA6A91" w14:textId="77777777" w:rsidR="00C06BE5" w:rsidRDefault="00C06BE5" w:rsidP="00C06BE5">
      <w:pPr>
        <w:jc w:val="center"/>
        <w:rPr>
          <w:rFonts w:ascii="Times New Roman" w:hAnsi="Times New Roman" w:cs="Times New Roman"/>
        </w:rPr>
      </w:pPr>
      <w:r>
        <w:rPr>
          <w:rFonts w:ascii="Times New Roman" w:hAnsi="Times New Roman" w:cs="Times New Roman"/>
        </w:rPr>
        <w:t xml:space="preserve"> </w:t>
      </w:r>
    </w:p>
    <w:p w14:paraId="6796FC23" w14:textId="77777777" w:rsidR="00C06BE5" w:rsidRPr="002A77FA" w:rsidRDefault="00C06BE5" w:rsidP="00C06BE5">
      <w:pPr>
        <w:rPr>
          <w:rFonts w:ascii="Times New Roman" w:hAnsi="Times New Roman" w:cs="Times New Roman"/>
        </w:rPr>
      </w:pPr>
    </w:p>
    <w:p w14:paraId="2653C527" w14:textId="77777777" w:rsidR="00C06BE5" w:rsidRPr="002A77FA" w:rsidRDefault="00C06BE5" w:rsidP="00C06BE5">
      <w:pPr>
        <w:rPr>
          <w:rFonts w:ascii="Times New Roman" w:hAnsi="Times New Roman" w:cs="Times New Roman"/>
          <w:i/>
        </w:rPr>
      </w:pPr>
      <w:r w:rsidRPr="002A77FA">
        <w:rPr>
          <w:rFonts w:ascii="Times New Roman" w:hAnsi="Times New Roman" w:cs="Times New Roman"/>
          <w:i/>
        </w:rPr>
        <w:t xml:space="preserve">Weighted mean </w:t>
      </w:r>
    </w:p>
    <w:p w14:paraId="76BF2C00" w14:textId="77777777" w:rsidR="00C06BE5" w:rsidRPr="002A77FA" w:rsidRDefault="00C06BE5" w:rsidP="00C06BE5">
      <w:pPr>
        <w:rPr>
          <w:rFonts w:ascii="Times New Roman" w:hAnsi="Times New Roman" w:cs="Times New Roman"/>
        </w:rPr>
      </w:pPr>
    </w:p>
    <w:p w14:paraId="1F07FD1B" w14:textId="77777777" w:rsidR="006C3B59" w:rsidRPr="002A77FA" w:rsidRDefault="006C3B59" w:rsidP="006C3B59">
      <w:pPr>
        <w:rPr>
          <w:rFonts w:ascii="Times New Roman" w:hAnsi="Times New Roman" w:cs="Times New Roman"/>
        </w:rPr>
      </w:pPr>
      <w:r>
        <w:rPr>
          <w:rFonts w:ascii="Times New Roman" w:hAnsi="Times New Roman" w:cs="Times New Roman"/>
        </w:rPr>
        <w:t>T</w:t>
      </w:r>
      <w:r>
        <w:rPr>
          <w:rFonts w:ascii="Times New Roman" w:hAnsi="Times New Roman" w:cs="Times New Roman"/>
        </w:rPr>
        <w:t xml:space="preserve">he </w:t>
      </w:r>
      <w:r w:rsidRPr="002A77FA">
        <w:rPr>
          <w:rFonts w:ascii="Times New Roman" w:hAnsi="Times New Roman" w:cs="Times New Roman"/>
        </w:rPr>
        <w:t>weighted mean (</w:t>
      </w:r>
      <m:oMath>
        <m:bar>
          <m:barPr>
            <m:pos m:val="top"/>
            <m:ctrlPr>
              <w:rPr>
                <w:rFonts w:ascii="Cambria Math" w:hAnsi="Cambria Math" w:cs="Times New Roman"/>
                <w:i/>
              </w:rPr>
            </m:ctrlPr>
          </m:barPr>
          <m:e>
            <m:r>
              <w:rPr>
                <w:rFonts w:ascii="Cambria Math" w:hAnsi="Cambria Math" w:cs="Times New Roman"/>
              </w:rPr>
              <m:t>x</m:t>
            </m:r>
          </m:e>
        </m:bar>
      </m:oMath>
      <w:r w:rsidRPr="002A77FA">
        <w:rPr>
          <w:rFonts w:ascii="Times New Roman" w:hAnsi="Times New Roman" w:cs="Times New Roman"/>
        </w:rPr>
        <w:t>)</w:t>
      </w:r>
      <w:r>
        <w:rPr>
          <w:rFonts w:ascii="Times New Roman" w:hAnsi="Times New Roman" w:cs="Times New Roman"/>
        </w:rPr>
        <w:t>,</w:t>
      </w:r>
      <w:r w:rsidRPr="002A77FA">
        <w:rPr>
          <w:rFonts w:ascii="Times New Roman" w:hAnsi="Times New Roman" w:cs="Times New Roman"/>
        </w:rPr>
        <w:t xml:space="preserve"> </w:t>
      </w:r>
      <w:r>
        <w:rPr>
          <w:rFonts w:ascii="Times New Roman" w:hAnsi="Times New Roman" w:cs="Times New Roman"/>
        </w:rPr>
        <w:t>of a radiocarbon probability distribution function can be</w:t>
      </w:r>
      <w:r w:rsidRPr="002A77FA">
        <w:rPr>
          <w:rFonts w:ascii="Times New Roman" w:hAnsi="Times New Roman" w:cs="Times New Roman"/>
        </w:rPr>
        <w:t xml:space="preserve"> c</w:t>
      </w:r>
      <w:r>
        <w:rPr>
          <w:rFonts w:ascii="Times New Roman" w:hAnsi="Times New Roman" w:cs="Times New Roman"/>
        </w:rPr>
        <w:t>alculated using the equation</w:t>
      </w:r>
    </w:p>
    <w:p w14:paraId="1085A717" w14:textId="77777777" w:rsidR="006C3B59" w:rsidRPr="002A77FA" w:rsidRDefault="006C3B59" w:rsidP="006C3B59">
      <w:pPr>
        <w:rPr>
          <w:rFonts w:ascii="Times New Roman" w:hAnsi="Times New Roman" w:cs="Times New Roman"/>
        </w:rPr>
      </w:pPr>
    </w:p>
    <w:p w14:paraId="7267CC42" w14:textId="77777777" w:rsidR="006C3B59" w:rsidRPr="002A77FA" w:rsidRDefault="006C3B59" w:rsidP="006C3B59">
      <w:pPr>
        <w:rPr>
          <w:rFonts w:ascii="Times New Roman" w:hAnsi="Times New Roman" w:cs="Times New Roman"/>
        </w:rPr>
      </w:pPr>
      <m:oMathPara>
        <m:oMath>
          <m:bar>
            <m:barPr>
              <m:pos m:val="top"/>
              <m:ctrlPr>
                <w:rPr>
                  <w:rFonts w:ascii="Cambria Math" w:hAnsi="Cambria Math" w:cs="Times New Roman"/>
                  <w:i/>
                </w:rPr>
              </m:ctrlPr>
            </m:barPr>
            <m:e>
              <m:r>
                <w:rPr>
                  <w:rFonts w:ascii="Cambria Math" w:hAnsi="Cambria Math" w:cs="Times New Roman"/>
                </w:rPr>
                <m:t>x</m:t>
              </m:r>
            </m:e>
          </m:bar>
          <m:r>
            <w:rPr>
              <w:rFonts w:ascii="Cambria Math" w:eastAsia="Cambria Math" w:hAnsi="Cambria Math" w:cs="Times New Roman"/>
            </w:rPr>
            <m:t xml:space="preserve">= </m:t>
          </m:r>
          <m:f>
            <m:fPr>
              <m:ctrlPr>
                <w:rPr>
                  <w:rFonts w:ascii="Cambria Math" w:eastAsia="Cambria Math" w:hAnsi="Cambria Math" w:cs="Times New Roman"/>
                  <w:i/>
                </w:rPr>
              </m:ctrlPr>
            </m:fPr>
            <m:num>
              <m:nary>
                <m:naryPr>
                  <m:chr m:val="∑"/>
                  <m:limLoc m:val="undOvr"/>
                  <m:subHide m:val="1"/>
                  <m:supHide m:val="1"/>
                  <m:ctrlPr>
                    <w:rPr>
                      <w:rFonts w:ascii="Cambria Math" w:eastAsia="Cambria Math" w:hAnsi="Cambria Math" w:cs="Times New Roman"/>
                      <w:i/>
                    </w:rPr>
                  </m:ctrlPr>
                </m:naryPr>
                <m:sub/>
                <m:sup/>
                <m:e>
                  <m:r>
                    <w:rPr>
                      <w:rFonts w:ascii="Cambria Math" w:eastAsia="Cambria Math" w:hAnsi="Cambria Math" w:cs="Times New Roman"/>
                    </w:rPr>
                    <m:t>wx</m:t>
                  </m:r>
                </m:e>
              </m:nary>
            </m:num>
            <m:den>
              <m:nary>
                <m:naryPr>
                  <m:chr m:val="∑"/>
                  <m:limLoc m:val="undOvr"/>
                  <m:subHide m:val="1"/>
                  <m:supHide m:val="1"/>
                  <m:ctrlPr>
                    <w:rPr>
                      <w:rFonts w:ascii="Cambria Math" w:eastAsia="Cambria Math" w:hAnsi="Cambria Math" w:cs="Times New Roman"/>
                      <w:i/>
                    </w:rPr>
                  </m:ctrlPr>
                </m:naryPr>
                <m:sub/>
                <m:sup/>
                <m:e>
                  <m:r>
                    <w:rPr>
                      <w:rFonts w:ascii="Cambria Math" w:eastAsia="Cambria Math" w:hAnsi="Cambria Math" w:cs="Times New Roman"/>
                    </w:rPr>
                    <m:t>w</m:t>
                  </m:r>
                </m:e>
              </m:nary>
            </m:den>
          </m:f>
        </m:oMath>
      </m:oMathPara>
    </w:p>
    <w:p w14:paraId="1313F4F1" w14:textId="77777777" w:rsidR="006C3B59" w:rsidRPr="002A77FA" w:rsidRDefault="006C3B59" w:rsidP="006C3B59">
      <w:pPr>
        <w:jc w:val="right"/>
        <w:rPr>
          <w:rFonts w:ascii="Times New Roman" w:hAnsi="Times New Roman" w:cs="Times New Roman"/>
        </w:rPr>
      </w:pPr>
      <w:r>
        <w:rPr>
          <w:rFonts w:ascii="Times New Roman" w:hAnsi="Times New Roman" w:cs="Times New Roman"/>
        </w:rPr>
        <w:t xml:space="preserve"> </w:t>
      </w:r>
    </w:p>
    <w:p w14:paraId="7FA889DA" w14:textId="77777777" w:rsidR="00C06BE5" w:rsidRPr="002A77FA" w:rsidRDefault="006C3B59" w:rsidP="00C06BE5">
      <w:pPr>
        <w:rPr>
          <w:rFonts w:ascii="Times New Roman" w:hAnsi="Times New Roman" w:cs="Times New Roman"/>
        </w:rPr>
      </w:pPr>
      <w:proofErr w:type="gramStart"/>
      <w:r w:rsidRPr="002A77FA">
        <w:rPr>
          <w:rFonts w:ascii="Times New Roman" w:hAnsi="Times New Roman" w:cs="Times New Roman"/>
        </w:rPr>
        <w:t>where</w:t>
      </w:r>
      <w:proofErr w:type="gramEnd"/>
      <w:r w:rsidRPr="002A77FA">
        <w:rPr>
          <w:rFonts w:ascii="Times New Roman" w:hAnsi="Times New Roman" w:cs="Times New Roman"/>
        </w:rPr>
        <w:t xml:space="preserve"> </w:t>
      </w:r>
      <w:r w:rsidRPr="002A77FA">
        <w:rPr>
          <w:rFonts w:ascii="Times New Roman" w:hAnsi="Times New Roman" w:cs="Times New Roman"/>
          <w:i/>
        </w:rPr>
        <w:t>w</w:t>
      </w:r>
      <w:r w:rsidRPr="002A77FA">
        <w:rPr>
          <w:rFonts w:ascii="Times New Roman" w:hAnsi="Times New Roman" w:cs="Times New Roman"/>
        </w:rPr>
        <w:t xml:space="preserve"> are ‘weights’ calculated using the ratio of the probability density for a year </w:t>
      </w:r>
      <w:r w:rsidRPr="002A77FA">
        <w:rPr>
          <w:rFonts w:ascii="Times New Roman" w:hAnsi="Times New Roman" w:cs="Times New Roman"/>
          <w:i/>
        </w:rPr>
        <w:t>x</w:t>
      </w:r>
      <w:r>
        <w:rPr>
          <w:rFonts w:ascii="Times New Roman" w:hAnsi="Times New Roman" w:cs="Times New Roman"/>
        </w:rPr>
        <w:t xml:space="preserve"> and the maximum </w:t>
      </w:r>
      <w:r w:rsidRPr="002A77FA">
        <w:rPr>
          <w:rFonts w:ascii="Times New Roman" w:hAnsi="Times New Roman" w:cs="Times New Roman"/>
        </w:rPr>
        <w:t xml:space="preserve">probability density for </w:t>
      </w:r>
      <w:r>
        <w:rPr>
          <w:rFonts w:ascii="Times New Roman" w:hAnsi="Times New Roman" w:cs="Times New Roman"/>
        </w:rPr>
        <w:t>any year of the</w:t>
      </w:r>
      <w:r w:rsidRPr="002A77FA">
        <w:rPr>
          <w:rFonts w:ascii="Times New Roman" w:hAnsi="Times New Roman" w:cs="Times New Roman"/>
        </w:rPr>
        <w:t xml:space="preserve"> calibration. </w:t>
      </w:r>
      <w:r w:rsidR="00C06BE5" w:rsidRPr="002A77FA">
        <w:rPr>
          <w:rFonts w:ascii="Times New Roman" w:hAnsi="Times New Roman" w:cs="Times New Roman"/>
        </w:rPr>
        <w:t>This may be calculated in R, e.g.:</w:t>
      </w:r>
    </w:p>
    <w:p w14:paraId="7FBD7B42" w14:textId="77777777" w:rsidR="00C06BE5" w:rsidRPr="00F05D35" w:rsidRDefault="00C06BE5" w:rsidP="00C06BE5">
      <w:pPr>
        <w:rPr>
          <w:rFonts w:ascii="Times New Roman" w:hAnsi="Times New Roman" w:cs="Times New Roman"/>
          <w:sz w:val="20"/>
          <w:szCs w:val="20"/>
        </w:rPr>
      </w:pPr>
    </w:p>
    <w:p w14:paraId="232E97FA" w14:textId="77777777" w:rsidR="00C06BE5" w:rsidRPr="00F05D35" w:rsidRDefault="00C06BE5" w:rsidP="00C06BE5">
      <w:pPr>
        <w:rPr>
          <w:rFonts w:ascii="Courier" w:hAnsi="Courier" w:cs="Times New Roman"/>
          <w:sz w:val="20"/>
          <w:szCs w:val="20"/>
        </w:rPr>
      </w:pPr>
      <w:r>
        <w:rPr>
          <w:rFonts w:ascii="Courier" w:hAnsi="Courier" w:cs="Times New Roman"/>
          <w:sz w:val="20"/>
          <w:szCs w:val="20"/>
        </w:rPr>
        <w:t>D&lt;-</w:t>
      </w:r>
      <w:proofErr w:type="spellStart"/>
      <w:proofErr w:type="gramStart"/>
      <w:r>
        <w:rPr>
          <w:rFonts w:ascii="Courier" w:hAnsi="Courier" w:cs="Times New Roman"/>
          <w:sz w:val="20"/>
          <w:szCs w:val="20"/>
        </w:rPr>
        <w:t>rowc</w:t>
      </w:r>
      <w:r w:rsidR="006C3B59">
        <w:rPr>
          <w:rFonts w:ascii="Courier" w:hAnsi="Courier" w:cs="Times New Roman"/>
          <w:sz w:val="20"/>
          <w:szCs w:val="20"/>
        </w:rPr>
        <w:t>al</w:t>
      </w:r>
      <w:proofErr w:type="spellEnd"/>
      <w:r w:rsidR="006C3B59">
        <w:rPr>
          <w:rFonts w:ascii="Courier" w:hAnsi="Courier" w:cs="Times New Roman"/>
          <w:sz w:val="20"/>
          <w:szCs w:val="20"/>
        </w:rPr>
        <w:t>(</w:t>
      </w:r>
      <w:proofErr w:type="gramEnd"/>
      <w:r w:rsidR="006C3B59">
        <w:rPr>
          <w:rFonts w:ascii="Courier" w:hAnsi="Courier" w:cs="Times New Roman"/>
          <w:sz w:val="20"/>
          <w:szCs w:val="20"/>
        </w:rPr>
        <w:t>5000,4</w:t>
      </w:r>
      <w:r w:rsidRPr="00F05D35">
        <w:rPr>
          <w:rFonts w:ascii="Courier" w:hAnsi="Courier" w:cs="Times New Roman"/>
          <w:sz w:val="20"/>
          <w:szCs w:val="20"/>
        </w:rPr>
        <w:t>0,IC13)</w:t>
      </w:r>
    </w:p>
    <w:p w14:paraId="4D89152E" w14:textId="77777777" w:rsidR="00C06BE5" w:rsidRPr="00F05D35" w:rsidRDefault="00C06BE5" w:rsidP="00C06BE5">
      <w:pPr>
        <w:rPr>
          <w:rFonts w:ascii="Courier" w:hAnsi="Courier" w:cs="Times New Roman"/>
          <w:sz w:val="20"/>
          <w:szCs w:val="20"/>
        </w:rPr>
      </w:pPr>
      <w:proofErr w:type="gramStart"/>
      <w:r w:rsidRPr="00F05D35">
        <w:rPr>
          <w:rFonts w:ascii="Courier" w:hAnsi="Courier" w:cs="Times New Roman"/>
          <w:sz w:val="20"/>
          <w:szCs w:val="20"/>
        </w:rPr>
        <w:t>sum</w:t>
      </w:r>
      <w:proofErr w:type="gramEnd"/>
      <w:r w:rsidRPr="00F05D35">
        <w:rPr>
          <w:rFonts w:ascii="Courier" w:hAnsi="Courier" w:cs="Times New Roman"/>
          <w:sz w:val="20"/>
          <w:szCs w:val="20"/>
        </w:rPr>
        <w:t>(D[,1]*D[,2]/max(D[,2]))/sum(D[,2]/max(D[,2]))</w:t>
      </w:r>
    </w:p>
    <w:p w14:paraId="1EFE6ADE" w14:textId="77777777" w:rsidR="00C06BE5" w:rsidRPr="00F05D35" w:rsidRDefault="00C06BE5" w:rsidP="00C06BE5">
      <w:pPr>
        <w:rPr>
          <w:rFonts w:ascii="Times New Roman" w:hAnsi="Times New Roman" w:cs="Times New Roman"/>
          <w:sz w:val="20"/>
          <w:szCs w:val="20"/>
        </w:rPr>
      </w:pPr>
    </w:p>
    <w:p w14:paraId="2156825E" w14:textId="77777777" w:rsidR="00C06BE5" w:rsidRPr="002A77FA" w:rsidRDefault="00C06BE5" w:rsidP="00C06BE5">
      <w:pPr>
        <w:rPr>
          <w:rFonts w:ascii="Times New Roman" w:hAnsi="Times New Roman" w:cs="Times New Roman"/>
        </w:rPr>
      </w:pPr>
      <w:proofErr w:type="gramStart"/>
      <w:r w:rsidRPr="002A77FA">
        <w:rPr>
          <w:rFonts w:ascii="Times New Roman" w:hAnsi="Times New Roman" w:cs="Times New Roman"/>
        </w:rPr>
        <w:t>Whic</w:t>
      </w:r>
      <w:r w:rsidR="006C3B59">
        <w:rPr>
          <w:rFonts w:ascii="Times New Roman" w:hAnsi="Times New Roman" w:cs="Times New Roman"/>
        </w:rPr>
        <w:t>h, for the above example (5000±4</w:t>
      </w:r>
      <w:r w:rsidRPr="002A77FA">
        <w:rPr>
          <w:rFonts w:ascii="Times New Roman" w:hAnsi="Times New Roman" w:cs="Times New Roman"/>
        </w:rPr>
        <w:t xml:space="preserve">0 </w:t>
      </w:r>
      <w:r w:rsidRPr="002A77FA">
        <w:rPr>
          <w:rFonts w:ascii="Times New Roman" w:hAnsi="Times New Roman" w:cs="Times New Roman"/>
          <w:vertAlign w:val="superscript"/>
        </w:rPr>
        <w:t>14</w:t>
      </w:r>
      <w:r w:rsidRPr="002A77FA">
        <w:rPr>
          <w:rFonts w:ascii="Times New Roman" w:hAnsi="Times New Roman" w:cs="Times New Roman"/>
        </w:rPr>
        <w:t xml:space="preserve">C BP) returns the “answer” 5738 </w:t>
      </w:r>
      <w:proofErr w:type="spellStart"/>
      <w:r w:rsidRPr="002A77FA">
        <w:rPr>
          <w:rFonts w:ascii="Times New Roman" w:hAnsi="Times New Roman" w:cs="Times New Roman"/>
        </w:rPr>
        <w:t>cal</w:t>
      </w:r>
      <w:proofErr w:type="spellEnd"/>
      <w:r w:rsidRPr="002A77FA">
        <w:rPr>
          <w:rFonts w:ascii="Times New Roman" w:hAnsi="Times New Roman" w:cs="Times New Roman"/>
        </w:rPr>
        <w:t xml:space="preserve"> BP.</w:t>
      </w:r>
      <w:proofErr w:type="gramEnd"/>
      <w:r w:rsidRPr="002A77FA">
        <w:rPr>
          <w:rFonts w:ascii="Times New Roman" w:hAnsi="Times New Roman" w:cs="Times New Roman"/>
        </w:rPr>
        <w:t xml:space="preserve"> </w:t>
      </w:r>
    </w:p>
    <w:p w14:paraId="0ED42113" w14:textId="77777777" w:rsidR="00C06BE5" w:rsidRPr="002A77FA" w:rsidRDefault="00C06BE5" w:rsidP="00C06BE5">
      <w:pPr>
        <w:rPr>
          <w:rFonts w:ascii="Times New Roman" w:hAnsi="Times New Roman" w:cs="Times New Roman"/>
        </w:rPr>
      </w:pPr>
    </w:p>
    <w:p w14:paraId="7B058FF8" w14:textId="77777777" w:rsidR="00C06BE5" w:rsidRPr="005532F9" w:rsidRDefault="00C06BE5" w:rsidP="00C06BE5">
      <w:pPr>
        <w:rPr>
          <w:rFonts w:ascii="Times New Roman" w:hAnsi="Times New Roman" w:cs="Times New Roman"/>
          <w:i/>
        </w:rPr>
      </w:pPr>
      <w:r w:rsidRPr="005532F9">
        <w:rPr>
          <w:rFonts w:ascii="Times New Roman" w:hAnsi="Times New Roman" w:cs="Times New Roman"/>
          <w:i/>
        </w:rPr>
        <w:t>Sampling from a probability density function</w:t>
      </w:r>
    </w:p>
    <w:p w14:paraId="1F711488" w14:textId="77777777" w:rsidR="00C06BE5" w:rsidRDefault="00C06BE5" w:rsidP="00C06BE5">
      <w:pPr>
        <w:rPr>
          <w:rFonts w:ascii="Times New Roman" w:hAnsi="Times New Roman" w:cs="Times New Roman"/>
          <w:i/>
        </w:rPr>
      </w:pPr>
    </w:p>
    <w:p w14:paraId="502D6D90" w14:textId="77777777" w:rsidR="00C06BE5" w:rsidRDefault="00C06BE5" w:rsidP="00C06BE5">
      <w:pPr>
        <w:rPr>
          <w:rFonts w:ascii="Times New Roman" w:hAnsi="Times New Roman" w:cs="Times New Roman"/>
        </w:rPr>
      </w:pPr>
      <w:r>
        <w:rPr>
          <w:rFonts w:ascii="Times New Roman" w:hAnsi="Times New Roman" w:cs="Times New Roman"/>
        </w:rPr>
        <w:t>To undertake the Monte Carlo method for ‘</w:t>
      </w:r>
      <w:proofErr w:type="spellStart"/>
      <w:r>
        <w:rPr>
          <w:rFonts w:ascii="Times New Roman" w:hAnsi="Times New Roman" w:cs="Times New Roman"/>
        </w:rPr>
        <w:t>bootstraping</w:t>
      </w:r>
      <w:proofErr w:type="spellEnd"/>
      <w:r>
        <w:rPr>
          <w:rFonts w:ascii="Times New Roman" w:hAnsi="Times New Roman" w:cs="Times New Roman"/>
        </w:rPr>
        <w:t>’ a Gaussian KDE that incorporates information from the calibration curve, or as a first s</w:t>
      </w:r>
      <w:r w:rsidR="006C3B59">
        <w:rPr>
          <w:rFonts w:ascii="Times New Roman" w:hAnsi="Times New Roman" w:cs="Times New Roman"/>
        </w:rPr>
        <w:t xml:space="preserve">tep in algorithms designed for </w:t>
      </w:r>
      <w:bookmarkStart w:id="0" w:name="_GoBack"/>
      <w:bookmarkEnd w:id="0"/>
      <w:r>
        <w:rPr>
          <w:rFonts w:ascii="Times New Roman" w:hAnsi="Times New Roman" w:cs="Times New Roman"/>
        </w:rPr>
        <w:t xml:space="preserve">Bayesian analysis, it is necessary to sample a ‘year’ from the probability distribution of calibrated dates. This can be done in R by calculating the cumulative probability function, and normalising it to unity (see Figure S2). A linear approximation of this function, sampled at a random point between 0 and 1 thereby draws a data point (a year) from the calibrated date range, and does in a way that responds to the probability structure of the calibrated date (i.e. consider the x-axis in Figure S2, right). In R, therefore, the following function draws any number of samples (default of one) from a calibrated </w:t>
      </w:r>
      <w:r w:rsidRPr="0011794F">
        <w:rPr>
          <w:rFonts w:ascii="Times New Roman" w:hAnsi="Times New Roman" w:cs="Times New Roman"/>
          <w:vertAlign w:val="superscript"/>
        </w:rPr>
        <w:t>14</w:t>
      </w:r>
      <w:r>
        <w:rPr>
          <w:rFonts w:ascii="Times New Roman" w:hAnsi="Times New Roman" w:cs="Times New Roman"/>
        </w:rPr>
        <w:t>C date:</w:t>
      </w:r>
    </w:p>
    <w:p w14:paraId="79D10414" w14:textId="77777777" w:rsidR="00C06BE5" w:rsidRDefault="00C06BE5" w:rsidP="00C06BE5">
      <w:pPr>
        <w:rPr>
          <w:rFonts w:ascii="Times New Roman" w:hAnsi="Times New Roman" w:cs="Times New Roman"/>
        </w:rPr>
      </w:pPr>
    </w:p>
    <w:p w14:paraId="62965A24" w14:textId="77777777" w:rsidR="00C06BE5" w:rsidRPr="00CA68B7" w:rsidRDefault="00C06BE5" w:rsidP="00C06BE5">
      <w:pPr>
        <w:rPr>
          <w:rFonts w:ascii="Courier" w:hAnsi="Courier" w:cs="Times New Roman"/>
          <w:sz w:val="20"/>
          <w:szCs w:val="20"/>
        </w:rPr>
      </w:pPr>
      <w:proofErr w:type="spellStart"/>
      <w:proofErr w:type="gramStart"/>
      <w:r w:rsidRPr="00CA68B7">
        <w:rPr>
          <w:rFonts w:ascii="Courier" w:hAnsi="Courier" w:cs="Times New Roman"/>
          <w:sz w:val="20"/>
          <w:szCs w:val="20"/>
        </w:rPr>
        <w:t>rowcalsam</w:t>
      </w:r>
      <w:proofErr w:type="spellEnd"/>
      <w:proofErr w:type="gramEnd"/>
      <w:r w:rsidRPr="00CA68B7">
        <w:rPr>
          <w:rFonts w:ascii="Courier" w:hAnsi="Courier" w:cs="Times New Roman"/>
          <w:sz w:val="20"/>
          <w:szCs w:val="20"/>
        </w:rPr>
        <w:t>&lt;-function(date, sigma, N=1, ...) {</w:t>
      </w:r>
    </w:p>
    <w:p w14:paraId="3D0D000E" w14:textId="77777777" w:rsidR="00C06BE5" w:rsidRPr="00CA68B7" w:rsidRDefault="00C06BE5" w:rsidP="00C06BE5">
      <w:pPr>
        <w:rPr>
          <w:rFonts w:ascii="Courier" w:hAnsi="Courier" w:cs="Times New Roman"/>
          <w:sz w:val="20"/>
          <w:szCs w:val="20"/>
        </w:rPr>
      </w:pPr>
      <w:r w:rsidRPr="00CA68B7">
        <w:rPr>
          <w:rFonts w:ascii="Courier" w:hAnsi="Courier" w:cs="Times New Roman"/>
          <w:sz w:val="20"/>
          <w:szCs w:val="20"/>
        </w:rPr>
        <w:t xml:space="preserve">  </w:t>
      </w:r>
      <w:proofErr w:type="gramStart"/>
      <w:r w:rsidRPr="00CA68B7">
        <w:rPr>
          <w:rFonts w:ascii="Courier" w:hAnsi="Courier" w:cs="Times New Roman"/>
          <w:sz w:val="20"/>
          <w:szCs w:val="20"/>
        </w:rPr>
        <w:t>g</w:t>
      </w:r>
      <w:proofErr w:type="gramEnd"/>
      <w:r w:rsidRPr="00CA68B7">
        <w:rPr>
          <w:rFonts w:ascii="Courier" w:hAnsi="Courier" w:cs="Times New Roman"/>
          <w:sz w:val="20"/>
          <w:szCs w:val="20"/>
        </w:rPr>
        <w:t>&lt;-</w:t>
      </w:r>
      <w:proofErr w:type="spellStart"/>
      <w:r w:rsidRPr="00CA68B7">
        <w:rPr>
          <w:rFonts w:ascii="Courier" w:hAnsi="Courier" w:cs="Times New Roman"/>
          <w:sz w:val="20"/>
          <w:szCs w:val="20"/>
        </w:rPr>
        <w:t>rowcal</w:t>
      </w:r>
      <w:proofErr w:type="spellEnd"/>
      <w:r w:rsidRPr="00CA68B7">
        <w:rPr>
          <w:rFonts w:ascii="Courier" w:hAnsi="Courier" w:cs="Times New Roman"/>
          <w:sz w:val="20"/>
          <w:szCs w:val="20"/>
        </w:rPr>
        <w:t>(date, sigma, ...)</w:t>
      </w:r>
    </w:p>
    <w:p w14:paraId="36C7DEEC" w14:textId="77777777" w:rsidR="00C06BE5" w:rsidRPr="00CA68B7" w:rsidRDefault="00C06BE5" w:rsidP="00C06BE5">
      <w:pPr>
        <w:rPr>
          <w:rFonts w:ascii="Courier" w:hAnsi="Courier" w:cs="Times New Roman"/>
          <w:sz w:val="20"/>
          <w:szCs w:val="20"/>
        </w:rPr>
      </w:pPr>
      <w:r w:rsidRPr="00CA68B7">
        <w:rPr>
          <w:rFonts w:ascii="Courier" w:hAnsi="Courier" w:cs="Times New Roman"/>
          <w:sz w:val="20"/>
          <w:szCs w:val="20"/>
        </w:rPr>
        <w:t xml:space="preserve">  </w:t>
      </w:r>
      <w:proofErr w:type="spellStart"/>
      <w:proofErr w:type="gramStart"/>
      <w:r w:rsidRPr="00CA68B7">
        <w:rPr>
          <w:rFonts w:ascii="Courier" w:hAnsi="Courier" w:cs="Times New Roman"/>
          <w:sz w:val="20"/>
          <w:szCs w:val="20"/>
        </w:rPr>
        <w:t>random.points</w:t>
      </w:r>
      <w:proofErr w:type="spellEnd"/>
      <w:proofErr w:type="gramEnd"/>
      <w:r w:rsidRPr="00CA68B7">
        <w:rPr>
          <w:rFonts w:ascii="Courier" w:hAnsi="Courier" w:cs="Times New Roman"/>
          <w:sz w:val="20"/>
          <w:szCs w:val="20"/>
        </w:rPr>
        <w:t xml:space="preserve"> &lt;- </w:t>
      </w:r>
      <w:proofErr w:type="spellStart"/>
      <w:r w:rsidRPr="00CA68B7">
        <w:rPr>
          <w:rFonts w:ascii="Courier" w:hAnsi="Courier" w:cs="Times New Roman"/>
          <w:sz w:val="20"/>
          <w:szCs w:val="20"/>
        </w:rPr>
        <w:t>approx</w:t>
      </w:r>
      <w:proofErr w:type="spellEnd"/>
      <w:r w:rsidRPr="00CA68B7">
        <w:rPr>
          <w:rFonts w:ascii="Courier" w:hAnsi="Courier" w:cs="Times New Roman"/>
          <w:sz w:val="20"/>
          <w:szCs w:val="20"/>
        </w:rPr>
        <w:t>(</w:t>
      </w:r>
      <w:proofErr w:type="spellStart"/>
      <w:r w:rsidRPr="00CA68B7">
        <w:rPr>
          <w:rFonts w:ascii="Courier" w:hAnsi="Courier" w:cs="Times New Roman"/>
          <w:sz w:val="20"/>
          <w:szCs w:val="20"/>
        </w:rPr>
        <w:t>cumsum</w:t>
      </w:r>
      <w:proofErr w:type="spellEnd"/>
      <w:r w:rsidRPr="00CA68B7">
        <w:rPr>
          <w:rFonts w:ascii="Courier" w:hAnsi="Courier" w:cs="Times New Roman"/>
          <w:sz w:val="20"/>
          <w:szCs w:val="20"/>
        </w:rPr>
        <w:t>(g[,2])/sum(g[,2]),g[,1],</w:t>
      </w:r>
      <w:proofErr w:type="spellStart"/>
      <w:r w:rsidRPr="00CA68B7">
        <w:rPr>
          <w:rFonts w:ascii="Courier" w:hAnsi="Courier" w:cs="Times New Roman"/>
          <w:sz w:val="20"/>
          <w:szCs w:val="20"/>
        </w:rPr>
        <w:t>runif</w:t>
      </w:r>
      <w:proofErr w:type="spellEnd"/>
      <w:r w:rsidRPr="00CA68B7">
        <w:rPr>
          <w:rFonts w:ascii="Courier" w:hAnsi="Courier" w:cs="Times New Roman"/>
          <w:sz w:val="20"/>
          <w:szCs w:val="20"/>
        </w:rPr>
        <w:t>(N))$y</w:t>
      </w:r>
    </w:p>
    <w:p w14:paraId="2CBFC24D" w14:textId="77777777" w:rsidR="00C06BE5" w:rsidRPr="00CA68B7" w:rsidRDefault="00C06BE5" w:rsidP="00C06BE5">
      <w:pPr>
        <w:rPr>
          <w:rFonts w:ascii="Courier" w:hAnsi="Courier" w:cs="Times New Roman"/>
          <w:sz w:val="20"/>
          <w:szCs w:val="20"/>
        </w:rPr>
      </w:pPr>
      <w:r w:rsidRPr="00CA68B7">
        <w:rPr>
          <w:rFonts w:ascii="Courier" w:hAnsi="Courier" w:cs="Times New Roman"/>
          <w:sz w:val="20"/>
          <w:szCs w:val="20"/>
        </w:rPr>
        <w:t xml:space="preserve">  </w:t>
      </w:r>
      <w:proofErr w:type="spellStart"/>
      <w:proofErr w:type="gramStart"/>
      <w:r w:rsidRPr="00CA68B7">
        <w:rPr>
          <w:rFonts w:ascii="Courier" w:hAnsi="Courier" w:cs="Times New Roman"/>
          <w:sz w:val="20"/>
          <w:szCs w:val="20"/>
        </w:rPr>
        <w:t>random.points</w:t>
      </w:r>
      <w:proofErr w:type="spellEnd"/>
      <w:proofErr w:type="gramEnd"/>
    </w:p>
    <w:p w14:paraId="538DD126" w14:textId="77777777" w:rsidR="00C06BE5" w:rsidRPr="00CA68B7" w:rsidRDefault="00C06BE5" w:rsidP="00C06BE5">
      <w:pPr>
        <w:rPr>
          <w:rFonts w:ascii="Courier" w:hAnsi="Courier" w:cs="Times New Roman"/>
          <w:sz w:val="20"/>
          <w:szCs w:val="20"/>
        </w:rPr>
      </w:pPr>
      <w:r w:rsidRPr="00CA68B7">
        <w:rPr>
          <w:rFonts w:ascii="Courier" w:hAnsi="Courier" w:cs="Times New Roman"/>
          <w:sz w:val="20"/>
          <w:szCs w:val="20"/>
        </w:rPr>
        <w:t>}</w:t>
      </w:r>
    </w:p>
    <w:p w14:paraId="029D7C18" w14:textId="77777777" w:rsidR="00C06BE5" w:rsidRDefault="00C06BE5" w:rsidP="00C06BE5">
      <w:pPr>
        <w:rPr>
          <w:rFonts w:ascii="Times New Roman" w:hAnsi="Times New Roman" w:cs="Times New Roman"/>
        </w:rPr>
      </w:pPr>
    </w:p>
    <w:p w14:paraId="6EAE5DA9" w14:textId="77777777" w:rsidR="00C06BE5" w:rsidRDefault="00C06BE5" w:rsidP="00C06BE5">
      <w:pPr>
        <w:rPr>
          <w:rFonts w:ascii="Times New Roman" w:hAnsi="Times New Roman" w:cs="Times New Roman"/>
        </w:rPr>
      </w:pPr>
      <w:r>
        <w:rPr>
          <w:rFonts w:ascii="Times New Roman" w:hAnsi="Times New Roman" w:cs="Times New Roman"/>
          <w:noProof/>
          <w:lang w:val="en-US"/>
        </w:rPr>
        <w:drawing>
          <wp:inline distT="0" distB="0" distL="0" distR="0" wp14:anchorId="24DF744E" wp14:editId="2B7D93BA">
            <wp:extent cx="5270500" cy="2397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0500" cy="2397185"/>
                    </a:xfrm>
                    <a:prstGeom prst="rect">
                      <a:avLst/>
                    </a:prstGeom>
                    <a:noFill/>
                    <a:ln>
                      <a:noFill/>
                    </a:ln>
                  </pic:spPr>
                </pic:pic>
              </a:graphicData>
            </a:graphic>
          </wp:inline>
        </w:drawing>
      </w:r>
    </w:p>
    <w:p w14:paraId="324C1E66" w14:textId="77777777" w:rsidR="00C06BE5" w:rsidRPr="00A3280A" w:rsidRDefault="00C06BE5" w:rsidP="00C06BE5">
      <w:pPr>
        <w:jc w:val="center"/>
        <w:rPr>
          <w:rFonts w:ascii="Times New Roman" w:hAnsi="Times New Roman" w:cs="Times New Roman"/>
          <w:sz w:val="20"/>
          <w:szCs w:val="20"/>
        </w:rPr>
      </w:pPr>
      <w:r w:rsidRPr="00A3280A">
        <w:rPr>
          <w:rFonts w:ascii="Times New Roman" w:hAnsi="Times New Roman" w:cs="Times New Roman"/>
          <w:sz w:val="20"/>
          <w:szCs w:val="20"/>
        </w:rPr>
        <w:t>Figure S2: a 14C date’s calibrated probability distribution function (left) and inverse cumulative probability function (right)</w:t>
      </w:r>
    </w:p>
    <w:p w14:paraId="2D36FF28" w14:textId="77777777" w:rsidR="00C06BE5" w:rsidRPr="00CA68B7" w:rsidRDefault="00C06BE5" w:rsidP="00C06BE5">
      <w:pPr>
        <w:rPr>
          <w:rFonts w:ascii="Times New Roman" w:hAnsi="Times New Roman" w:cs="Times New Roman"/>
        </w:rPr>
      </w:pPr>
    </w:p>
    <w:p w14:paraId="31E75BAD" w14:textId="77777777" w:rsidR="00C06BE5" w:rsidRPr="002A77FA" w:rsidRDefault="00C06BE5" w:rsidP="00C06BE5">
      <w:pPr>
        <w:rPr>
          <w:rFonts w:ascii="Times New Roman" w:hAnsi="Times New Roman" w:cs="Times New Roman"/>
          <w:i/>
        </w:rPr>
      </w:pPr>
      <w:r w:rsidRPr="002A77FA">
        <w:rPr>
          <w:rFonts w:ascii="Times New Roman" w:hAnsi="Times New Roman" w:cs="Times New Roman"/>
          <w:i/>
        </w:rPr>
        <w:t>Summed probabilities</w:t>
      </w:r>
    </w:p>
    <w:p w14:paraId="13B4D3E4" w14:textId="77777777" w:rsidR="00C06BE5" w:rsidRPr="002A77FA" w:rsidRDefault="00C06BE5" w:rsidP="00C06BE5">
      <w:pPr>
        <w:rPr>
          <w:rFonts w:ascii="Times New Roman" w:hAnsi="Times New Roman" w:cs="Times New Roman"/>
        </w:rPr>
      </w:pPr>
    </w:p>
    <w:p w14:paraId="1B3195B7" w14:textId="77777777" w:rsidR="00C06BE5" w:rsidRPr="002A77FA" w:rsidRDefault="00C06BE5" w:rsidP="00C06BE5">
      <w:pPr>
        <w:rPr>
          <w:rFonts w:ascii="Times New Roman" w:hAnsi="Times New Roman" w:cs="Times New Roman"/>
        </w:rPr>
      </w:pPr>
      <w:r w:rsidRPr="002A77FA">
        <w:rPr>
          <w:rFonts w:ascii="Times New Roman" w:hAnsi="Times New Roman" w:cs="Times New Roman"/>
        </w:rPr>
        <w:t xml:space="preserve">To produce a cumulative radiocarbon probability in </w:t>
      </w:r>
      <w:r w:rsidRPr="005532F9">
        <w:rPr>
          <w:rFonts w:ascii="Times New Roman" w:hAnsi="Times New Roman" w:cs="Times New Roman"/>
          <w:i/>
        </w:rPr>
        <w:t>R</w:t>
      </w:r>
      <w:r w:rsidRPr="002A77FA">
        <w:rPr>
          <w:rFonts w:ascii="Times New Roman" w:hAnsi="Times New Roman" w:cs="Times New Roman"/>
        </w:rPr>
        <w:t xml:space="preserve">, two steps can be used; firstly, the calibrated radiocarbon probability densities can be transposed, using the R function </w:t>
      </w:r>
      <w:proofErr w:type="gramStart"/>
      <w:r w:rsidRPr="002A77FA">
        <w:rPr>
          <w:rFonts w:ascii="Times New Roman" w:hAnsi="Times New Roman" w:cs="Times New Roman"/>
        </w:rPr>
        <w:t>t(</w:t>
      </w:r>
      <w:proofErr w:type="gramEnd"/>
      <w:r w:rsidRPr="002A77FA">
        <w:rPr>
          <w:rFonts w:ascii="Times New Roman" w:hAnsi="Times New Roman" w:cs="Times New Roman"/>
        </w:rPr>
        <w:t xml:space="preserve">), and stored in a data frame that also can contain metadata about the site or sample (e.g. Table </w:t>
      </w:r>
      <w:r>
        <w:rPr>
          <w:rFonts w:ascii="Times New Roman" w:hAnsi="Times New Roman" w:cs="Times New Roman"/>
        </w:rPr>
        <w:t>S</w:t>
      </w:r>
      <w:r w:rsidRPr="002A77FA">
        <w:rPr>
          <w:rFonts w:ascii="Times New Roman" w:hAnsi="Times New Roman" w:cs="Times New Roman"/>
        </w:rPr>
        <w:t>1).</w:t>
      </w:r>
    </w:p>
    <w:p w14:paraId="584956AF" w14:textId="77777777" w:rsidR="00C06BE5" w:rsidRPr="002A77FA" w:rsidRDefault="00C06BE5" w:rsidP="00C06BE5">
      <w:pPr>
        <w:rPr>
          <w:rFonts w:ascii="Times New Roman" w:hAnsi="Times New Roman" w:cs="Times New Roman"/>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
        <w:gridCol w:w="831"/>
        <w:gridCol w:w="990"/>
        <w:gridCol w:w="1150"/>
        <w:gridCol w:w="1149"/>
        <w:gridCol w:w="778"/>
        <w:gridCol w:w="799"/>
        <w:gridCol w:w="756"/>
        <w:gridCol w:w="512"/>
        <w:gridCol w:w="767"/>
      </w:tblGrid>
      <w:tr w:rsidR="00C06BE5" w:rsidRPr="002A77FA" w14:paraId="07731DAA" w14:textId="77777777" w:rsidTr="0071084E">
        <w:tc>
          <w:tcPr>
            <w:tcW w:w="834" w:type="dxa"/>
            <w:tcBorders>
              <w:top w:val="single" w:sz="4" w:space="0" w:color="auto"/>
              <w:bottom w:val="single" w:sz="4" w:space="0" w:color="auto"/>
            </w:tcBorders>
            <w:vAlign w:val="center"/>
          </w:tcPr>
          <w:p w14:paraId="108F632D" w14:textId="77777777" w:rsidR="00C06BE5" w:rsidRPr="002A77FA" w:rsidRDefault="00C06BE5" w:rsidP="0071084E">
            <w:pPr>
              <w:jc w:val="center"/>
              <w:rPr>
                <w:rFonts w:ascii="Times New Roman" w:hAnsi="Times New Roman" w:cs="Times New Roman"/>
                <w:b/>
              </w:rPr>
            </w:pPr>
            <w:r w:rsidRPr="002A77FA">
              <w:rPr>
                <w:rFonts w:ascii="Times New Roman" w:hAnsi="Times New Roman" w:cs="Times New Roman"/>
                <w:b/>
              </w:rPr>
              <w:t>Date ID</w:t>
            </w:r>
          </w:p>
        </w:tc>
        <w:tc>
          <w:tcPr>
            <w:tcW w:w="866" w:type="dxa"/>
            <w:tcBorders>
              <w:top w:val="single" w:sz="4" w:space="0" w:color="auto"/>
              <w:bottom w:val="single" w:sz="4" w:space="0" w:color="auto"/>
            </w:tcBorders>
            <w:vAlign w:val="center"/>
          </w:tcPr>
          <w:p w14:paraId="67DC6287" w14:textId="77777777" w:rsidR="00C06BE5" w:rsidRPr="002A77FA" w:rsidRDefault="00C06BE5" w:rsidP="0071084E">
            <w:pPr>
              <w:jc w:val="center"/>
              <w:rPr>
                <w:rFonts w:ascii="Times New Roman" w:hAnsi="Times New Roman" w:cs="Times New Roman"/>
                <w:b/>
              </w:rPr>
            </w:pPr>
            <w:r w:rsidRPr="002A77FA">
              <w:rPr>
                <w:rFonts w:ascii="Times New Roman" w:hAnsi="Times New Roman" w:cs="Times New Roman"/>
                <w:b/>
              </w:rPr>
              <w:t>Site type</w:t>
            </w:r>
          </w:p>
        </w:tc>
        <w:tc>
          <w:tcPr>
            <w:tcW w:w="940" w:type="dxa"/>
            <w:tcBorders>
              <w:top w:val="single" w:sz="4" w:space="0" w:color="auto"/>
              <w:bottom w:val="single" w:sz="4" w:space="0" w:color="auto"/>
            </w:tcBorders>
            <w:vAlign w:val="center"/>
          </w:tcPr>
          <w:p w14:paraId="0CBCC331" w14:textId="77777777" w:rsidR="00C06BE5" w:rsidRPr="002A77FA" w:rsidRDefault="00C06BE5" w:rsidP="0071084E">
            <w:pPr>
              <w:jc w:val="center"/>
              <w:rPr>
                <w:rFonts w:ascii="Times New Roman" w:hAnsi="Times New Roman" w:cs="Times New Roman"/>
                <w:b/>
              </w:rPr>
            </w:pPr>
            <w:r w:rsidRPr="002A77FA">
              <w:rPr>
                <w:rFonts w:ascii="Times New Roman" w:hAnsi="Times New Roman" w:cs="Times New Roman"/>
                <w:b/>
              </w:rPr>
              <w:t>Easting</w:t>
            </w:r>
          </w:p>
        </w:tc>
        <w:tc>
          <w:tcPr>
            <w:tcW w:w="1083" w:type="dxa"/>
            <w:tcBorders>
              <w:top w:val="single" w:sz="4" w:space="0" w:color="auto"/>
              <w:bottom w:val="single" w:sz="4" w:space="0" w:color="auto"/>
            </w:tcBorders>
            <w:vAlign w:val="center"/>
          </w:tcPr>
          <w:p w14:paraId="4098E2BA" w14:textId="77777777" w:rsidR="00C06BE5" w:rsidRPr="002A77FA" w:rsidRDefault="00C06BE5" w:rsidP="0071084E">
            <w:pPr>
              <w:jc w:val="center"/>
              <w:rPr>
                <w:rFonts w:ascii="Times New Roman" w:hAnsi="Times New Roman" w:cs="Times New Roman"/>
                <w:b/>
              </w:rPr>
            </w:pPr>
            <w:r w:rsidRPr="002A77FA">
              <w:rPr>
                <w:rFonts w:ascii="Times New Roman" w:hAnsi="Times New Roman" w:cs="Times New Roman"/>
                <w:b/>
              </w:rPr>
              <w:t>Northing</w:t>
            </w:r>
          </w:p>
        </w:tc>
        <w:tc>
          <w:tcPr>
            <w:tcW w:w="1083" w:type="dxa"/>
            <w:tcBorders>
              <w:top w:val="single" w:sz="4" w:space="0" w:color="auto"/>
              <w:bottom w:val="single" w:sz="4" w:space="0" w:color="auto"/>
            </w:tcBorders>
            <w:vAlign w:val="center"/>
          </w:tcPr>
          <w:p w14:paraId="443ECEB0" w14:textId="77777777" w:rsidR="00C06BE5" w:rsidRPr="002A77FA" w:rsidRDefault="00C06BE5" w:rsidP="0071084E">
            <w:pPr>
              <w:jc w:val="center"/>
              <w:rPr>
                <w:rFonts w:ascii="Times New Roman" w:hAnsi="Times New Roman" w:cs="Times New Roman"/>
                <w:b/>
              </w:rPr>
            </w:pPr>
            <w:r w:rsidRPr="002A77FA">
              <w:rPr>
                <w:rFonts w:ascii="Times New Roman" w:hAnsi="Times New Roman" w:cs="Times New Roman"/>
                <w:b/>
              </w:rPr>
              <w:t>Material dated</w:t>
            </w:r>
          </w:p>
        </w:tc>
        <w:tc>
          <w:tcPr>
            <w:tcW w:w="831" w:type="dxa"/>
            <w:tcBorders>
              <w:top w:val="single" w:sz="4" w:space="0" w:color="auto"/>
              <w:bottom w:val="single" w:sz="4" w:space="0" w:color="auto"/>
            </w:tcBorders>
            <w:vAlign w:val="center"/>
          </w:tcPr>
          <w:p w14:paraId="388C1CF7" w14:textId="77777777" w:rsidR="00C06BE5" w:rsidRPr="002A77FA" w:rsidRDefault="00C06BE5" w:rsidP="0071084E">
            <w:pPr>
              <w:jc w:val="center"/>
              <w:rPr>
                <w:rFonts w:ascii="Times New Roman" w:hAnsi="Times New Roman" w:cs="Times New Roman"/>
                <w:b/>
              </w:rPr>
            </w:pPr>
            <w:r w:rsidRPr="002A77FA">
              <w:rPr>
                <w:rFonts w:ascii="Times New Roman" w:hAnsi="Times New Roman" w:cs="Times New Roman"/>
                <w:b/>
              </w:rPr>
              <w:t>4000</w:t>
            </w:r>
          </w:p>
        </w:tc>
        <w:tc>
          <w:tcPr>
            <w:tcW w:w="904" w:type="dxa"/>
            <w:tcBorders>
              <w:top w:val="single" w:sz="4" w:space="0" w:color="auto"/>
              <w:bottom w:val="single" w:sz="4" w:space="0" w:color="auto"/>
            </w:tcBorders>
            <w:vAlign w:val="center"/>
          </w:tcPr>
          <w:p w14:paraId="72400033" w14:textId="77777777" w:rsidR="00C06BE5" w:rsidRPr="002A77FA" w:rsidRDefault="00C06BE5" w:rsidP="0071084E">
            <w:pPr>
              <w:jc w:val="center"/>
              <w:rPr>
                <w:rFonts w:ascii="Times New Roman" w:hAnsi="Times New Roman" w:cs="Times New Roman"/>
                <w:b/>
              </w:rPr>
            </w:pPr>
            <w:r w:rsidRPr="002A77FA">
              <w:rPr>
                <w:rFonts w:ascii="Times New Roman" w:hAnsi="Times New Roman" w:cs="Times New Roman"/>
                <w:b/>
              </w:rPr>
              <w:t>3995</w:t>
            </w:r>
          </w:p>
        </w:tc>
        <w:tc>
          <w:tcPr>
            <w:tcW w:w="531" w:type="dxa"/>
            <w:tcBorders>
              <w:top w:val="single" w:sz="4" w:space="0" w:color="auto"/>
              <w:bottom w:val="single" w:sz="4" w:space="0" w:color="auto"/>
            </w:tcBorders>
            <w:vAlign w:val="center"/>
          </w:tcPr>
          <w:p w14:paraId="1C54A7E1" w14:textId="77777777" w:rsidR="00C06BE5" w:rsidRPr="002A77FA" w:rsidRDefault="00C06BE5" w:rsidP="0071084E">
            <w:pPr>
              <w:jc w:val="center"/>
              <w:rPr>
                <w:rFonts w:ascii="Times New Roman" w:hAnsi="Times New Roman" w:cs="Times New Roman"/>
                <w:b/>
              </w:rPr>
            </w:pPr>
            <w:r w:rsidRPr="002A77FA">
              <w:rPr>
                <w:rFonts w:ascii="Times New Roman" w:hAnsi="Times New Roman" w:cs="Times New Roman"/>
                <w:b/>
              </w:rPr>
              <w:t>3990</w:t>
            </w:r>
          </w:p>
        </w:tc>
        <w:tc>
          <w:tcPr>
            <w:tcW w:w="649" w:type="dxa"/>
            <w:tcBorders>
              <w:top w:val="single" w:sz="4" w:space="0" w:color="auto"/>
              <w:bottom w:val="single" w:sz="4" w:space="0" w:color="auto"/>
            </w:tcBorders>
            <w:vAlign w:val="center"/>
          </w:tcPr>
          <w:p w14:paraId="76B9263F" w14:textId="77777777" w:rsidR="00C06BE5" w:rsidRPr="002A77FA" w:rsidRDefault="00C06BE5" w:rsidP="0071084E">
            <w:pPr>
              <w:jc w:val="center"/>
              <w:rPr>
                <w:rFonts w:ascii="Times New Roman" w:hAnsi="Times New Roman" w:cs="Times New Roman"/>
                <w:b/>
              </w:rPr>
            </w:pPr>
            <w:r w:rsidRPr="002A77FA">
              <w:rPr>
                <w:rFonts w:ascii="Times New Roman" w:hAnsi="Times New Roman" w:cs="Times New Roman"/>
                <w:b/>
              </w:rPr>
              <w:t>…</w:t>
            </w:r>
          </w:p>
        </w:tc>
        <w:tc>
          <w:tcPr>
            <w:tcW w:w="795" w:type="dxa"/>
            <w:tcBorders>
              <w:top w:val="single" w:sz="4" w:space="0" w:color="auto"/>
              <w:bottom w:val="single" w:sz="4" w:space="0" w:color="auto"/>
            </w:tcBorders>
            <w:vAlign w:val="center"/>
          </w:tcPr>
          <w:p w14:paraId="37FD31FA" w14:textId="77777777" w:rsidR="00C06BE5" w:rsidRPr="002A77FA" w:rsidRDefault="00C06BE5" w:rsidP="0071084E">
            <w:pPr>
              <w:jc w:val="center"/>
              <w:rPr>
                <w:rFonts w:ascii="Times New Roman" w:hAnsi="Times New Roman" w:cs="Times New Roman"/>
                <w:b/>
              </w:rPr>
            </w:pPr>
            <w:r w:rsidRPr="002A77FA">
              <w:rPr>
                <w:rFonts w:ascii="Times New Roman" w:hAnsi="Times New Roman" w:cs="Times New Roman"/>
                <w:b/>
              </w:rPr>
              <w:t>3800</w:t>
            </w:r>
          </w:p>
        </w:tc>
      </w:tr>
      <w:tr w:rsidR="00C06BE5" w:rsidRPr="002A77FA" w14:paraId="206A1436" w14:textId="77777777" w:rsidTr="0071084E">
        <w:tc>
          <w:tcPr>
            <w:tcW w:w="834" w:type="dxa"/>
            <w:tcBorders>
              <w:top w:val="single" w:sz="4" w:space="0" w:color="auto"/>
              <w:bottom w:val="nil"/>
            </w:tcBorders>
            <w:vAlign w:val="center"/>
          </w:tcPr>
          <w:p w14:paraId="6645AE10" w14:textId="77777777" w:rsidR="00C06BE5" w:rsidRPr="002A77FA" w:rsidRDefault="00C06BE5" w:rsidP="0071084E">
            <w:pPr>
              <w:jc w:val="center"/>
              <w:rPr>
                <w:rFonts w:ascii="Times New Roman" w:hAnsi="Times New Roman" w:cs="Times New Roman"/>
              </w:rPr>
            </w:pPr>
            <w:r w:rsidRPr="002A77FA">
              <w:rPr>
                <w:rFonts w:ascii="Times New Roman" w:hAnsi="Times New Roman" w:cs="Times New Roman"/>
              </w:rPr>
              <w:t>LAZ-2601</w:t>
            </w:r>
          </w:p>
        </w:tc>
        <w:tc>
          <w:tcPr>
            <w:tcW w:w="866" w:type="dxa"/>
            <w:tcBorders>
              <w:top w:val="single" w:sz="4" w:space="0" w:color="auto"/>
              <w:bottom w:val="nil"/>
            </w:tcBorders>
            <w:vAlign w:val="center"/>
          </w:tcPr>
          <w:p w14:paraId="1A339B91" w14:textId="77777777" w:rsidR="00C06BE5" w:rsidRPr="002A77FA" w:rsidRDefault="00C06BE5" w:rsidP="0071084E">
            <w:pPr>
              <w:jc w:val="center"/>
              <w:rPr>
                <w:rFonts w:ascii="Times New Roman" w:hAnsi="Times New Roman" w:cs="Times New Roman"/>
              </w:rPr>
            </w:pPr>
            <w:r w:rsidRPr="002A77FA">
              <w:rPr>
                <w:rFonts w:ascii="Times New Roman" w:hAnsi="Times New Roman" w:cs="Times New Roman"/>
              </w:rPr>
              <w:t>Burial</w:t>
            </w:r>
          </w:p>
        </w:tc>
        <w:tc>
          <w:tcPr>
            <w:tcW w:w="940" w:type="dxa"/>
            <w:tcBorders>
              <w:top w:val="single" w:sz="4" w:space="0" w:color="auto"/>
              <w:bottom w:val="nil"/>
            </w:tcBorders>
            <w:vAlign w:val="center"/>
          </w:tcPr>
          <w:p w14:paraId="48E3D7E7" w14:textId="77777777" w:rsidR="00C06BE5" w:rsidRPr="002A77FA" w:rsidRDefault="00C06BE5" w:rsidP="0071084E">
            <w:pPr>
              <w:jc w:val="center"/>
              <w:rPr>
                <w:rFonts w:ascii="Times New Roman" w:hAnsi="Times New Roman" w:cs="Times New Roman"/>
              </w:rPr>
            </w:pPr>
            <w:r w:rsidRPr="002A77FA">
              <w:rPr>
                <w:rFonts w:ascii="Times New Roman" w:hAnsi="Times New Roman" w:cs="Times New Roman"/>
              </w:rPr>
              <w:t>302165</w:t>
            </w:r>
          </w:p>
        </w:tc>
        <w:tc>
          <w:tcPr>
            <w:tcW w:w="1083" w:type="dxa"/>
            <w:tcBorders>
              <w:top w:val="single" w:sz="4" w:space="0" w:color="auto"/>
              <w:bottom w:val="nil"/>
            </w:tcBorders>
            <w:vAlign w:val="center"/>
          </w:tcPr>
          <w:p w14:paraId="67DE84AB" w14:textId="77777777" w:rsidR="00C06BE5" w:rsidRPr="002A77FA" w:rsidRDefault="00C06BE5" w:rsidP="0071084E">
            <w:pPr>
              <w:jc w:val="center"/>
              <w:rPr>
                <w:rFonts w:ascii="Times New Roman" w:hAnsi="Times New Roman" w:cs="Times New Roman"/>
              </w:rPr>
            </w:pPr>
            <w:r w:rsidRPr="002A77FA">
              <w:rPr>
                <w:rFonts w:ascii="Times New Roman" w:hAnsi="Times New Roman" w:cs="Times New Roman"/>
              </w:rPr>
              <w:t>306757</w:t>
            </w:r>
          </w:p>
        </w:tc>
        <w:tc>
          <w:tcPr>
            <w:tcW w:w="1083" w:type="dxa"/>
            <w:tcBorders>
              <w:top w:val="single" w:sz="4" w:space="0" w:color="auto"/>
              <w:bottom w:val="nil"/>
            </w:tcBorders>
            <w:vAlign w:val="center"/>
          </w:tcPr>
          <w:p w14:paraId="5E948676" w14:textId="77777777" w:rsidR="00C06BE5" w:rsidRPr="002A77FA" w:rsidRDefault="00C06BE5" w:rsidP="0071084E">
            <w:pPr>
              <w:jc w:val="center"/>
              <w:rPr>
                <w:rFonts w:ascii="Times New Roman" w:hAnsi="Times New Roman" w:cs="Times New Roman"/>
              </w:rPr>
            </w:pPr>
            <w:r w:rsidRPr="002A77FA">
              <w:rPr>
                <w:rFonts w:ascii="Times New Roman" w:hAnsi="Times New Roman" w:cs="Times New Roman"/>
              </w:rPr>
              <w:t>Charcoal</w:t>
            </w:r>
          </w:p>
        </w:tc>
        <w:tc>
          <w:tcPr>
            <w:tcW w:w="831" w:type="dxa"/>
            <w:tcBorders>
              <w:top w:val="single" w:sz="4" w:space="0" w:color="auto"/>
              <w:bottom w:val="nil"/>
            </w:tcBorders>
            <w:vAlign w:val="center"/>
          </w:tcPr>
          <w:p w14:paraId="02F73DC1" w14:textId="77777777" w:rsidR="00C06BE5" w:rsidRPr="002A77FA" w:rsidRDefault="00C06BE5" w:rsidP="0071084E">
            <w:pPr>
              <w:jc w:val="center"/>
              <w:rPr>
                <w:rFonts w:ascii="Times New Roman" w:hAnsi="Times New Roman" w:cs="Times New Roman"/>
              </w:rPr>
            </w:pPr>
            <w:r w:rsidRPr="002A77FA">
              <w:rPr>
                <w:rFonts w:ascii="Times New Roman" w:hAnsi="Times New Roman" w:cs="Times New Roman"/>
              </w:rPr>
              <w:t>0.000</w:t>
            </w:r>
          </w:p>
        </w:tc>
        <w:tc>
          <w:tcPr>
            <w:tcW w:w="904" w:type="dxa"/>
            <w:tcBorders>
              <w:top w:val="single" w:sz="4" w:space="0" w:color="auto"/>
              <w:bottom w:val="nil"/>
            </w:tcBorders>
            <w:vAlign w:val="center"/>
          </w:tcPr>
          <w:p w14:paraId="6208C344" w14:textId="77777777" w:rsidR="00C06BE5" w:rsidRPr="002A77FA" w:rsidRDefault="00C06BE5" w:rsidP="0071084E">
            <w:pPr>
              <w:jc w:val="center"/>
              <w:rPr>
                <w:rFonts w:ascii="Times New Roman" w:hAnsi="Times New Roman" w:cs="Times New Roman"/>
              </w:rPr>
            </w:pPr>
            <w:r w:rsidRPr="002A77FA">
              <w:rPr>
                <w:rFonts w:ascii="Times New Roman" w:hAnsi="Times New Roman" w:cs="Times New Roman"/>
              </w:rPr>
              <w:t>0.001</w:t>
            </w:r>
          </w:p>
        </w:tc>
        <w:tc>
          <w:tcPr>
            <w:tcW w:w="531" w:type="dxa"/>
            <w:tcBorders>
              <w:top w:val="single" w:sz="4" w:space="0" w:color="auto"/>
              <w:bottom w:val="nil"/>
            </w:tcBorders>
            <w:vAlign w:val="center"/>
          </w:tcPr>
          <w:p w14:paraId="053803B7" w14:textId="77777777" w:rsidR="00C06BE5" w:rsidRPr="002A77FA" w:rsidRDefault="00C06BE5" w:rsidP="0071084E">
            <w:pPr>
              <w:jc w:val="center"/>
              <w:rPr>
                <w:rFonts w:ascii="Times New Roman" w:hAnsi="Times New Roman" w:cs="Times New Roman"/>
              </w:rPr>
            </w:pPr>
            <w:r w:rsidRPr="002A77FA">
              <w:rPr>
                <w:rFonts w:ascii="Times New Roman" w:hAnsi="Times New Roman" w:cs="Times New Roman"/>
              </w:rPr>
              <w:t>0.002</w:t>
            </w:r>
          </w:p>
        </w:tc>
        <w:tc>
          <w:tcPr>
            <w:tcW w:w="649" w:type="dxa"/>
            <w:tcBorders>
              <w:top w:val="single" w:sz="4" w:space="0" w:color="auto"/>
              <w:bottom w:val="nil"/>
            </w:tcBorders>
            <w:vAlign w:val="center"/>
          </w:tcPr>
          <w:p w14:paraId="50F33F33" w14:textId="77777777" w:rsidR="00C06BE5" w:rsidRPr="002A77FA" w:rsidRDefault="00C06BE5" w:rsidP="0071084E">
            <w:pPr>
              <w:jc w:val="center"/>
              <w:rPr>
                <w:rFonts w:ascii="Times New Roman" w:hAnsi="Times New Roman" w:cs="Times New Roman"/>
              </w:rPr>
            </w:pPr>
          </w:p>
        </w:tc>
        <w:tc>
          <w:tcPr>
            <w:tcW w:w="795" w:type="dxa"/>
            <w:tcBorders>
              <w:top w:val="single" w:sz="4" w:space="0" w:color="auto"/>
              <w:bottom w:val="nil"/>
            </w:tcBorders>
            <w:vAlign w:val="center"/>
          </w:tcPr>
          <w:p w14:paraId="1ECC5874" w14:textId="77777777" w:rsidR="00C06BE5" w:rsidRPr="002A77FA" w:rsidRDefault="00C06BE5" w:rsidP="0071084E">
            <w:pPr>
              <w:jc w:val="center"/>
              <w:rPr>
                <w:rFonts w:ascii="Times New Roman" w:hAnsi="Times New Roman" w:cs="Times New Roman"/>
              </w:rPr>
            </w:pPr>
            <w:r w:rsidRPr="002A77FA">
              <w:rPr>
                <w:rFonts w:ascii="Times New Roman" w:hAnsi="Times New Roman" w:cs="Times New Roman"/>
              </w:rPr>
              <w:t>0</w:t>
            </w:r>
          </w:p>
        </w:tc>
      </w:tr>
      <w:tr w:rsidR="00C06BE5" w:rsidRPr="002A77FA" w14:paraId="44FD991B" w14:textId="77777777" w:rsidTr="0071084E">
        <w:tc>
          <w:tcPr>
            <w:tcW w:w="834" w:type="dxa"/>
            <w:tcBorders>
              <w:top w:val="nil"/>
              <w:bottom w:val="single" w:sz="4" w:space="0" w:color="auto"/>
            </w:tcBorders>
            <w:vAlign w:val="center"/>
          </w:tcPr>
          <w:p w14:paraId="20962CB1" w14:textId="77777777" w:rsidR="00C06BE5" w:rsidRPr="002A77FA" w:rsidRDefault="00C06BE5" w:rsidP="0071084E">
            <w:pPr>
              <w:jc w:val="center"/>
              <w:rPr>
                <w:rFonts w:ascii="Times New Roman" w:hAnsi="Times New Roman" w:cs="Times New Roman"/>
              </w:rPr>
            </w:pPr>
            <w:r w:rsidRPr="002A77FA">
              <w:rPr>
                <w:rFonts w:ascii="Times New Roman" w:hAnsi="Times New Roman" w:cs="Times New Roman"/>
              </w:rPr>
              <w:t>LAZ-2602</w:t>
            </w:r>
          </w:p>
        </w:tc>
        <w:tc>
          <w:tcPr>
            <w:tcW w:w="866" w:type="dxa"/>
            <w:tcBorders>
              <w:top w:val="nil"/>
              <w:bottom w:val="single" w:sz="4" w:space="0" w:color="auto"/>
            </w:tcBorders>
            <w:vAlign w:val="center"/>
          </w:tcPr>
          <w:p w14:paraId="3C3D4A4F" w14:textId="77777777" w:rsidR="00C06BE5" w:rsidRPr="002A77FA" w:rsidRDefault="00C06BE5" w:rsidP="0071084E">
            <w:pPr>
              <w:jc w:val="center"/>
              <w:rPr>
                <w:rFonts w:ascii="Times New Roman" w:hAnsi="Times New Roman" w:cs="Times New Roman"/>
              </w:rPr>
            </w:pPr>
            <w:r w:rsidRPr="002A77FA">
              <w:rPr>
                <w:rFonts w:ascii="Times New Roman" w:hAnsi="Times New Roman" w:cs="Times New Roman"/>
              </w:rPr>
              <w:t>Burial</w:t>
            </w:r>
          </w:p>
        </w:tc>
        <w:tc>
          <w:tcPr>
            <w:tcW w:w="940" w:type="dxa"/>
            <w:tcBorders>
              <w:top w:val="nil"/>
              <w:bottom w:val="single" w:sz="4" w:space="0" w:color="auto"/>
            </w:tcBorders>
            <w:vAlign w:val="center"/>
          </w:tcPr>
          <w:p w14:paraId="16588188" w14:textId="77777777" w:rsidR="00C06BE5" w:rsidRPr="002A77FA" w:rsidRDefault="00C06BE5" w:rsidP="0071084E">
            <w:pPr>
              <w:jc w:val="center"/>
              <w:rPr>
                <w:rFonts w:ascii="Times New Roman" w:hAnsi="Times New Roman" w:cs="Times New Roman"/>
              </w:rPr>
            </w:pPr>
            <w:r w:rsidRPr="002A77FA">
              <w:rPr>
                <w:rFonts w:ascii="Times New Roman" w:hAnsi="Times New Roman" w:cs="Times New Roman"/>
              </w:rPr>
              <w:t>302165</w:t>
            </w:r>
          </w:p>
        </w:tc>
        <w:tc>
          <w:tcPr>
            <w:tcW w:w="1083" w:type="dxa"/>
            <w:tcBorders>
              <w:top w:val="nil"/>
              <w:bottom w:val="single" w:sz="4" w:space="0" w:color="auto"/>
            </w:tcBorders>
            <w:vAlign w:val="center"/>
          </w:tcPr>
          <w:p w14:paraId="5C6E0729" w14:textId="77777777" w:rsidR="00C06BE5" w:rsidRPr="002A77FA" w:rsidRDefault="00C06BE5" w:rsidP="0071084E">
            <w:pPr>
              <w:jc w:val="center"/>
              <w:rPr>
                <w:rFonts w:ascii="Times New Roman" w:hAnsi="Times New Roman" w:cs="Times New Roman"/>
              </w:rPr>
            </w:pPr>
            <w:r w:rsidRPr="002A77FA">
              <w:rPr>
                <w:rFonts w:ascii="Times New Roman" w:hAnsi="Times New Roman" w:cs="Times New Roman"/>
              </w:rPr>
              <w:t>306757</w:t>
            </w:r>
          </w:p>
        </w:tc>
        <w:tc>
          <w:tcPr>
            <w:tcW w:w="1083" w:type="dxa"/>
            <w:tcBorders>
              <w:top w:val="nil"/>
              <w:bottom w:val="single" w:sz="4" w:space="0" w:color="auto"/>
            </w:tcBorders>
            <w:vAlign w:val="center"/>
          </w:tcPr>
          <w:p w14:paraId="0415980D" w14:textId="77777777" w:rsidR="00C06BE5" w:rsidRPr="002A77FA" w:rsidRDefault="00C06BE5" w:rsidP="0071084E">
            <w:pPr>
              <w:jc w:val="center"/>
              <w:rPr>
                <w:rFonts w:ascii="Times New Roman" w:hAnsi="Times New Roman" w:cs="Times New Roman"/>
              </w:rPr>
            </w:pPr>
            <w:r w:rsidRPr="002A77FA">
              <w:rPr>
                <w:rFonts w:ascii="Times New Roman" w:hAnsi="Times New Roman" w:cs="Times New Roman"/>
              </w:rPr>
              <w:t>Cremated bone</w:t>
            </w:r>
          </w:p>
        </w:tc>
        <w:tc>
          <w:tcPr>
            <w:tcW w:w="831" w:type="dxa"/>
            <w:tcBorders>
              <w:top w:val="nil"/>
              <w:bottom w:val="single" w:sz="4" w:space="0" w:color="auto"/>
            </w:tcBorders>
            <w:vAlign w:val="center"/>
          </w:tcPr>
          <w:p w14:paraId="4B76CA44" w14:textId="77777777" w:rsidR="00C06BE5" w:rsidRPr="002A77FA" w:rsidRDefault="00C06BE5" w:rsidP="0071084E">
            <w:pPr>
              <w:jc w:val="center"/>
              <w:rPr>
                <w:rFonts w:ascii="Times New Roman" w:hAnsi="Times New Roman" w:cs="Times New Roman"/>
              </w:rPr>
            </w:pPr>
            <w:r w:rsidRPr="002A77FA">
              <w:rPr>
                <w:rFonts w:ascii="Times New Roman" w:hAnsi="Times New Roman" w:cs="Times New Roman"/>
              </w:rPr>
              <w:t>0.000</w:t>
            </w:r>
          </w:p>
        </w:tc>
        <w:tc>
          <w:tcPr>
            <w:tcW w:w="904" w:type="dxa"/>
            <w:tcBorders>
              <w:top w:val="nil"/>
              <w:bottom w:val="single" w:sz="4" w:space="0" w:color="auto"/>
            </w:tcBorders>
            <w:vAlign w:val="center"/>
          </w:tcPr>
          <w:p w14:paraId="273A7E9A" w14:textId="77777777" w:rsidR="00C06BE5" w:rsidRPr="002A77FA" w:rsidRDefault="00C06BE5" w:rsidP="0071084E">
            <w:pPr>
              <w:jc w:val="center"/>
              <w:rPr>
                <w:rFonts w:ascii="Times New Roman" w:hAnsi="Times New Roman" w:cs="Times New Roman"/>
              </w:rPr>
            </w:pPr>
            <w:r w:rsidRPr="002A77FA">
              <w:rPr>
                <w:rFonts w:ascii="Times New Roman" w:hAnsi="Times New Roman" w:cs="Times New Roman"/>
              </w:rPr>
              <w:t>0.000</w:t>
            </w:r>
          </w:p>
        </w:tc>
        <w:tc>
          <w:tcPr>
            <w:tcW w:w="531" w:type="dxa"/>
            <w:tcBorders>
              <w:top w:val="nil"/>
              <w:bottom w:val="single" w:sz="4" w:space="0" w:color="auto"/>
            </w:tcBorders>
            <w:vAlign w:val="center"/>
          </w:tcPr>
          <w:p w14:paraId="0A17A301" w14:textId="77777777" w:rsidR="00C06BE5" w:rsidRPr="002A77FA" w:rsidRDefault="00C06BE5" w:rsidP="0071084E">
            <w:pPr>
              <w:jc w:val="center"/>
              <w:rPr>
                <w:rFonts w:ascii="Times New Roman" w:hAnsi="Times New Roman" w:cs="Times New Roman"/>
              </w:rPr>
            </w:pPr>
            <w:r w:rsidRPr="002A77FA">
              <w:rPr>
                <w:rFonts w:ascii="Times New Roman" w:hAnsi="Times New Roman" w:cs="Times New Roman"/>
              </w:rPr>
              <w:t>0.001</w:t>
            </w:r>
          </w:p>
        </w:tc>
        <w:tc>
          <w:tcPr>
            <w:tcW w:w="649" w:type="dxa"/>
            <w:tcBorders>
              <w:top w:val="nil"/>
              <w:bottom w:val="single" w:sz="4" w:space="0" w:color="auto"/>
            </w:tcBorders>
            <w:vAlign w:val="center"/>
          </w:tcPr>
          <w:p w14:paraId="47D514A9" w14:textId="77777777" w:rsidR="00C06BE5" w:rsidRPr="002A77FA" w:rsidRDefault="00C06BE5" w:rsidP="0071084E">
            <w:pPr>
              <w:jc w:val="center"/>
              <w:rPr>
                <w:rFonts w:ascii="Times New Roman" w:hAnsi="Times New Roman" w:cs="Times New Roman"/>
              </w:rPr>
            </w:pPr>
          </w:p>
        </w:tc>
        <w:tc>
          <w:tcPr>
            <w:tcW w:w="795" w:type="dxa"/>
            <w:tcBorders>
              <w:top w:val="nil"/>
              <w:bottom w:val="single" w:sz="4" w:space="0" w:color="auto"/>
            </w:tcBorders>
            <w:vAlign w:val="center"/>
          </w:tcPr>
          <w:p w14:paraId="5486732E" w14:textId="77777777" w:rsidR="00C06BE5" w:rsidRPr="002A77FA" w:rsidRDefault="00C06BE5" w:rsidP="0071084E">
            <w:pPr>
              <w:jc w:val="center"/>
              <w:rPr>
                <w:rFonts w:ascii="Times New Roman" w:hAnsi="Times New Roman" w:cs="Times New Roman"/>
              </w:rPr>
            </w:pPr>
            <w:r w:rsidRPr="002A77FA">
              <w:rPr>
                <w:rFonts w:ascii="Times New Roman" w:hAnsi="Times New Roman" w:cs="Times New Roman"/>
              </w:rPr>
              <w:t>0.001</w:t>
            </w:r>
          </w:p>
        </w:tc>
      </w:tr>
      <w:tr w:rsidR="00C06BE5" w:rsidRPr="002A77FA" w14:paraId="73AE9C75" w14:textId="77777777" w:rsidTr="0071084E">
        <w:tc>
          <w:tcPr>
            <w:tcW w:w="834" w:type="dxa"/>
            <w:tcBorders>
              <w:top w:val="single" w:sz="4" w:space="0" w:color="auto"/>
            </w:tcBorders>
            <w:vAlign w:val="center"/>
          </w:tcPr>
          <w:p w14:paraId="4FE78224" w14:textId="77777777" w:rsidR="00C06BE5" w:rsidRPr="002A77FA" w:rsidRDefault="00C06BE5" w:rsidP="0071084E">
            <w:pPr>
              <w:jc w:val="center"/>
              <w:rPr>
                <w:rFonts w:ascii="Times New Roman" w:hAnsi="Times New Roman" w:cs="Times New Roman"/>
                <w:b/>
              </w:rPr>
            </w:pPr>
            <w:r w:rsidRPr="002A77FA">
              <w:rPr>
                <w:rFonts w:ascii="Times New Roman" w:hAnsi="Times New Roman" w:cs="Times New Roman"/>
                <w:b/>
              </w:rPr>
              <w:t>SUM</w:t>
            </w:r>
          </w:p>
        </w:tc>
        <w:tc>
          <w:tcPr>
            <w:tcW w:w="866" w:type="dxa"/>
            <w:tcBorders>
              <w:top w:val="single" w:sz="4" w:space="0" w:color="auto"/>
            </w:tcBorders>
            <w:vAlign w:val="center"/>
          </w:tcPr>
          <w:p w14:paraId="7F78770A" w14:textId="77777777" w:rsidR="00C06BE5" w:rsidRPr="002A77FA" w:rsidRDefault="00C06BE5" w:rsidP="0071084E">
            <w:pPr>
              <w:jc w:val="center"/>
              <w:rPr>
                <w:rFonts w:ascii="Times New Roman" w:hAnsi="Times New Roman" w:cs="Times New Roman"/>
                <w:b/>
              </w:rPr>
            </w:pPr>
          </w:p>
        </w:tc>
        <w:tc>
          <w:tcPr>
            <w:tcW w:w="940" w:type="dxa"/>
            <w:tcBorders>
              <w:top w:val="single" w:sz="4" w:space="0" w:color="auto"/>
            </w:tcBorders>
            <w:vAlign w:val="center"/>
          </w:tcPr>
          <w:p w14:paraId="4B7BC447" w14:textId="77777777" w:rsidR="00C06BE5" w:rsidRPr="002A77FA" w:rsidRDefault="00C06BE5" w:rsidP="0071084E">
            <w:pPr>
              <w:jc w:val="center"/>
              <w:rPr>
                <w:rFonts w:ascii="Times New Roman" w:hAnsi="Times New Roman" w:cs="Times New Roman"/>
                <w:b/>
              </w:rPr>
            </w:pPr>
          </w:p>
        </w:tc>
        <w:tc>
          <w:tcPr>
            <w:tcW w:w="1083" w:type="dxa"/>
            <w:tcBorders>
              <w:top w:val="single" w:sz="4" w:space="0" w:color="auto"/>
            </w:tcBorders>
            <w:vAlign w:val="center"/>
          </w:tcPr>
          <w:p w14:paraId="6625A531" w14:textId="77777777" w:rsidR="00C06BE5" w:rsidRPr="002A77FA" w:rsidRDefault="00C06BE5" w:rsidP="0071084E">
            <w:pPr>
              <w:jc w:val="center"/>
              <w:rPr>
                <w:rFonts w:ascii="Times New Roman" w:hAnsi="Times New Roman" w:cs="Times New Roman"/>
                <w:b/>
              </w:rPr>
            </w:pPr>
          </w:p>
        </w:tc>
        <w:tc>
          <w:tcPr>
            <w:tcW w:w="1083" w:type="dxa"/>
            <w:tcBorders>
              <w:top w:val="single" w:sz="4" w:space="0" w:color="auto"/>
            </w:tcBorders>
            <w:vAlign w:val="center"/>
          </w:tcPr>
          <w:p w14:paraId="4D3F3AFE" w14:textId="77777777" w:rsidR="00C06BE5" w:rsidRPr="002A77FA" w:rsidRDefault="00C06BE5" w:rsidP="0071084E">
            <w:pPr>
              <w:jc w:val="center"/>
              <w:rPr>
                <w:rFonts w:ascii="Times New Roman" w:hAnsi="Times New Roman" w:cs="Times New Roman"/>
                <w:b/>
              </w:rPr>
            </w:pPr>
          </w:p>
        </w:tc>
        <w:tc>
          <w:tcPr>
            <w:tcW w:w="831" w:type="dxa"/>
            <w:tcBorders>
              <w:top w:val="single" w:sz="4" w:space="0" w:color="auto"/>
            </w:tcBorders>
            <w:vAlign w:val="center"/>
          </w:tcPr>
          <w:p w14:paraId="0DC6F539" w14:textId="77777777" w:rsidR="00C06BE5" w:rsidRPr="002A77FA" w:rsidRDefault="00C06BE5" w:rsidP="0071084E">
            <w:pPr>
              <w:jc w:val="center"/>
              <w:rPr>
                <w:rFonts w:ascii="Times New Roman" w:hAnsi="Times New Roman" w:cs="Times New Roman"/>
                <w:b/>
              </w:rPr>
            </w:pPr>
            <w:r w:rsidRPr="002A77FA">
              <w:rPr>
                <w:rFonts w:ascii="Times New Roman" w:hAnsi="Times New Roman" w:cs="Times New Roman"/>
                <w:b/>
              </w:rPr>
              <w:t>0.000</w:t>
            </w:r>
          </w:p>
        </w:tc>
        <w:tc>
          <w:tcPr>
            <w:tcW w:w="904" w:type="dxa"/>
            <w:tcBorders>
              <w:top w:val="single" w:sz="4" w:space="0" w:color="auto"/>
            </w:tcBorders>
            <w:vAlign w:val="center"/>
          </w:tcPr>
          <w:p w14:paraId="24BA421B" w14:textId="77777777" w:rsidR="00C06BE5" w:rsidRPr="002A77FA" w:rsidRDefault="00C06BE5" w:rsidP="0071084E">
            <w:pPr>
              <w:jc w:val="center"/>
              <w:rPr>
                <w:rFonts w:ascii="Times New Roman" w:hAnsi="Times New Roman" w:cs="Times New Roman"/>
                <w:b/>
              </w:rPr>
            </w:pPr>
            <w:r w:rsidRPr="002A77FA">
              <w:rPr>
                <w:rFonts w:ascii="Times New Roman" w:hAnsi="Times New Roman" w:cs="Times New Roman"/>
                <w:b/>
              </w:rPr>
              <w:t>0.001</w:t>
            </w:r>
          </w:p>
        </w:tc>
        <w:tc>
          <w:tcPr>
            <w:tcW w:w="531" w:type="dxa"/>
            <w:tcBorders>
              <w:top w:val="single" w:sz="4" w:space="0" w:color="auto"/>
            </w:tcBorders>
            <w:vAlign w:val="center"/>
          </w:tcPr>
          <w:p w14:paraId="1886DAB5" w14:textId="77777777" w:rsidR="00C06BE5" w:rsidRPr="002A77FA" w:rsidRDefault="00C06BE5" w:rsidP="0071084E">
            <w:pPr>
              <w:jc w:val="center"/>
              <w:rPr>
                <w:rFonts w:ascii="Times New Roman" w:hAnsi="Times New Roman" w:cs="Times New Roman"/>
                <w:b/>
              </w:rPr>
            </w:pPr>
            <w:r w:rsidRPr="002A77FA">
              <w:rPr>
                <w:rFonts w:ascii="Times New Roman" w:hAnsi="Times New Roman" w:cs="Times New Roman"/>
                <w:b/>
              </w:rPr>
              <w:t>0.003</w:t>
            </w:r>
          </w:p>
        </w:tc>
        <w:tc>
          <w:tcPr>
            <w:tcW w:w="649" w:type="dxa"/>
            <w:tcBorders>
              <w:top w:val="single" w:sz="4" w:space="0" w:color="auto"/>
            </w:tcBorders>
            <w:vAlign w:val="center"/>
          </w:tcPr>
          <w:p w14:paraId="0880FD84" w14:textId="77777777" w:rsidR="00C06BE5" w:rsidRPr="002A77FA" w:rsidRDefault="00C06BE5" w:rsidP="0071084E">
            <w:pPr>
              <w:jc w:val="center"/>
              <w:rPr>
                <w:rFonts w:ascii="Times New Roman" w:hAnsi="Times New Roman" w:cs="Times New Roman"/>
                <w:b/>
              </w:rPr>
            </w:pPr>
            <w:r w:rsidRPr="002A77FA">
              <w:rPr>
                <w:rFonts w:ascii="Times New Roman" w:hAnsi="Times New Roman" w:cs="Times New Roman"/>
                <w:b/>
              </w:rPr>
              <w:t>…</w:t>
            </w:r>
          </w:p>
        </w:tc>
        <w:tc>
          <w:tcPr>
            <w:tcW w:w="795" w:type="dxa"/>
            <w:tcBorders>
              <w:top w:val="single" w:sz="4" w:space="0" w:color="auto"/>
            </w:tcBorders>
            <w:vAlign w:val="center"/>
          </w:tcPr>
          <w:p w14:paraId="578A676D" w14:textId="77777777" w:rsidR="00C06BE5" w:rsidRPr="002A77FA" w:rsidRDefault="00C06BE5" w:rsidP="0071084E">
            <w:pPr>
              <w:jc w:val="center"/>
              <w:rPr>
                <w:rFonts w:ascii="Times New Roman" w:hAnsi="Times New Roman" w:cs="Times New Roman"/>
                <w:b/>
              </w:rPr>
            </w:pPr>
            <w:r w:rsidRPr="002A77FA">
              <w:rPr>
                <w:rFonts w:ascii="Times New Roman" w:hAnsi="Times New Roman" w:cs="Times New Roman"/>
                <w:b/>
              </w:rPr>
              <w:t>0.001</w:t>
            </w:r>
          </w:p>
        </w:tc>
      </w:tr>
    </w:tbl>
    <w:p w14:paraId="0CB528DF" w14:textId="77777777" w:rsidR="00C06BE5" w:rsidRPr="002A77FA" w:rsidRDefault="00C06BE5" w:rsidP="00C06BE5">
      <w:pPr>
        <w:rPr>
          <w:rFonts w:ascii="Times New Roman" w:hAnsi="Times New Roman" w:cs="Times New Roman"/>
        </w:rPr>
      </w:pPr>
    </w:p>
    <w:p w14:paraId="1CEDA9F0" w14:textId="77777777" w:rsidR="00C06BE5" w:rsidRPr="005B33CC" w:rsidRDefault="00C06BE5" w:rsidP="00C06BE5">
      <w:pPr>
        <w:rPr>
          <w:rFonts w:ascii="Times New Roman" w:hAnsi="Times New Roman" w:cs="Times New Roman"/>
          <w:sz w:val="20"/>
          <w:szCs w:val="20"/>
        </w:rPr>
      </w:pPr>
      <w:r w:rsidRPr="005B33CC">
        <w:rPr>
          <w:rFonts w:ascii="Times New Roman" w:hAnsi="Times New Roman" w:cs="Times New Roman"/>
          <w:sz w:val="20"/>
          <w:szCs w:val="20"/>
        </w:rPr>
        <w:t xml:space="preserve">Table S1: Example row from a space-time matrix, here containing columns for every five years between 4000 and 3800 </w:t>
      </w:r>
      <w:proofErr w:type="spellStart"/>
      <w:r w:rsidRPr="005B33CC">
        <w:rPr>
          <w:rFonts w:ascii="Times New Roman" w:hAnsi="Times New Roman" w:cs="Times New Roman"/>
          <w:sz w:val="20"/>
          <w:szCs w:val="20"/>
        </w:rPr>
        <w:t>cal</w:t>
      </w:r>
      <w:proofErr w:type="spellEnd"/>
      <w:r w:rsidRPr="005B33CC">
        <w:rPr>
          <w:rFonts w:ascii="Times New Roman" w:hAnsi="Times New Roman" w:cs="Times New Roman"/>
          <w:sz w:val="20"/>
          <w:szCs w:val="20"/>
        </w:rPr>
        <w:t xml:space="preserve"> BP or </w:t>
      </w:r>
      <w:proofErr w:type="spellStart"/>
      <w:r w:rsidRPr="005B33CC">
        <w:rPr>
          <w:rFonts w:ascii="Times New Roman" w:hAnsi="Times New Roman" w:cs="Times New Roman"/>
          <w:sz w:val="20"/>
          <w:szCs w:val="20"/>
        </w:rPr>
        <w:t>cal</w:t>
      </w:r>
      <w:proofErr w:type="spellEnd"/>
      <w:r w:rsidRPr="005B33CC">
        <w:rPr>
          <w:rFonts w:ascii="Times New Roman" w:hAnsi="Times New Roman" w:cs="Times New Roman"/>
          <w:sz w:val="20"/>
          <w:szCs w:val="20"/>
        </w:rPr>
        <w:t xml:space="preserve"> BC</w:t>
      </w:r>
    </w:p>
    <w:p w14:paraId="649D1522" w14:textId="77777777" w:rsidR="00C06BE5" w:rsidRPr="002A77FA" w:rsidRDefault="00C06BE5" w:rsidP="00C06BE5">
      <w:pPr>
        <w:rPr>
          <w:rFonts w:ascii="Times New Roman" w:hAnsi="Times New Roman" w:cs="Times New Roman"/>
        </w:rPr>
      </w:pPr>
    </w:p>
    <w:p w14:paraId="794094FC" w14:textId="77777777" w:rsidR="00C06BE5" w:rsidRPr="002A77FA" w:rsidRDefault="00C06BE5" w:rsidP="00C06BE5">
      <w:pPr>
        <w:rPr>
          <w:rFonts w:ascii="Times New Roman" w:hAnsi="Times New Roman" w:cs="Times New Roman"/>
        </w:rPr>
      </w:pPr>
      <w:r w:rsidRPr="002A77FA">
        <w:rPr>
          <w:rFonts w:ascii="Times New Roman" w:hAnsi="Times New Roman" w:cs="Times New Roman"/>
        </w:rPr>
        <w:t>Secondly, the columns of the matrix are summed using the built-in function “</w:t>
      </w:r>
      <w:proofErr w:type="spellStart"/>
      <w:r w:rsidRPr="002A77FA">
        <w:rPr>
          <w:rFonts w:ascii="Times New Roman" w:hAnsi="Times New Roman" w:cs="Times New Roman"/>
        </w:rPr>
        <w:t>colsums</w:t>
      </w:r>
      <w:proofErr w:type="spellEnd"/>
      <w:r w:rsidRPr="002A77FA">
        <w:rPr>
          <w:rFonts w:ascii="Times New Roman" w:hAnsi="Times New Roman" w:cs="Times New Roman"/>
        </w:rPr>
        <w:t xml:space="preserve">”. This produces a two-dimensional vector that can be plotted as a time series. It is possible to select what rows of the matrix to sum based on the metadata, or compute different time series for multiple datasets and compare them on the same graph. Including information about the material dated allows for the automatic selection of the most appropriate calibration curve, e.g. Marine13 for fish bones, etc. Suggested functions for achieving this, together with example data are provided </w:t>
      </w:r>
      <w:r>
        <w:rPr>
          <w:rFonts w:ascii="Times New Roman" w:hAnsi="Times New Roman" w:cs="Times New Roman"/>
        </w:rPr>
        <w:t xml:space="preserve">in the </w:t>
      </w:r>
      <w:r w:rsidRPr="002A77FA">
        <w:rPr>
          <w:rFonts w:ascii="Times New Roman" w:hAnsi="Times New Roman" w:cs="Times New Roman"/>
        </w:rPr>
        <w:t>supplementary electronic data</w:t>
      </w:r>
      <w:r>
        <w:rPr>
          <w:rFonts w:ascii="Times New Roman" w:hAnsi="Times New Roman" w:cs="Times New Roman"/>
        </w:rPr>
        <w:t>set 2</w:t>
      </w:r>
      <w:r w:rsidRPr="002A77FA">
        <w:rPr>
          <w:rFonts w:ascii="Times New Roman" w:hAnsi="Times New Roman" w:cs="Times New Roman"/>
        </w:rPr>
        <w:t>.</w:t>
      </w:r>
    </w:p>
    <w:p w14:paraId="3DA08D5F" w14:textId="77777777" w:rsidR="00C06BE5" w:rsidRDefault="00C06BE5" w:rsidP="00C06BE5">
      <w:pPr>
        <w:rPr>
          <w:rFonts w:ascii="Times New Roman" w:hAnsi="Times New Roman" w:cs="Times New Roman"/>
        </w:rPr>
      </w:pPr>
    </w:p>
    <w:p w14:paraId="535C38DF" w14:textId="77777777" w:rsidR="00C06BE5" w:rsidRDefault="00C06BE5" w:rsidP="00C06BE5">
      <w:pPr>
        <w:rPr>
          <w:rFonts w:ascii="Times New Roman" w:hAnsi="Times New Roman" w:cs="Times New Roman"/>
          <w:i/>
        </w:rPr>
      </w:pPr>
      <w:r>
        <w:rPr>
          <w:rFonts w:ascii="Times New Roman" w:hAnsi="Times New Roman" w:cs="Times New Roman"/>
          <w:i/>
        </w:rPr>
        <w:t>Gaussian Kernel Density Estimation using a Monte Carlo process</w:t>
      </w:r>
    </w:p>
    <w:p w14:paraId="13FEA82B" w14:textId="77777777" w:rsidR="00C06BE5" w:rsidRDefault="00C06BE5" w:rsidP="00C06BE5">
      <w:pPr>
        <w:rPr>
          <w:rFonts w:ascii="Times New Roman" w:hAnsi="Times New Roman" w:cs="Times New Roman"/>
          <w:i/>
        </w:rPr>
      </w:pPr>
    </w:p>
    <w:p w14:paraId="2B863557" w14:textId="77777777" w:rsidR="00C06BE5" w:rsidRDefault="00C06BE5" w:rsidP="00C06BE5">
      <w:pPr>
        <w:rPr>
          <w:rFonts w:ascii="Times New Roman" w:hAnsi="Times New Roman" w:cs="Times New Roman"/>
        </w:rPr>
      </w:pPr>
      <w:r>
        <w:rPr>
          <w:rFonts w:ascii="Times New Roman" w:hAnsi="Times New Roman" w:cs="Times New Roman"/>
        </w:rPr>
        <w:t>The first step in estimating the Gaussian kernel density of a set of radiocarbon dates (described in section 2.4.1 of the main paper) is to obtain a list of radiocarbon determinations whose temporal distribution addresses a research question of some kind. To plot the density using the Monte Carlo process, this data is sent to the following function as a two-column matrix of numbers, containing the radiocarbon date BP and its standard deviation.</w:t>
      </w:r>
    </w:p>
    <w:p w14:paraId="56B91B87" w14:textId="77777777" w:rsidR="00C06BE5" w:rsidRDefault="00C06BE5" w:rsidP="00C06BE5">
      <w:pPr>
        <w:rPr>
          <w:rFonts w:ascii="Times New Roman" w:hAnsi="Times New Roman" w:cs="Times New Roman"/>
          <w:i/>
        </w:rPr>
      </w:pPr>
    </w:p>
    <w:p w14:paraId="1661EA7B" w14:textId="77777777" w:rsidR="00C06BE5" w:rsidRPr="00777FC7" w:rsidRDefault="00C06BE5" w:rsidP="00C06BE5">
      <w:pPr>
        <w:rPr>
          <w:rFonts w:ascii="Courier New" w:hAnsi="Courier New" w:cs="Courier New"/>
          <w:sz w:val="20"/>
          <w:szCs w:val="20"/>
        </w:rPr>
      </w:pPr>
      <w:proofErr w:type="spellStart"/>
      <w:r w:rsidRPr="00777FC7">
        <w:rPr>
          <w:rFonts w:ascii="Courier New" w:hAnsi="Courier New" w:cs="Courier New"/>
          <w:sz w:val="20"/>
          <w:szCs w:val="20"/>
        </w:rPr>
        <w:t>MCdensity_simple</w:t>
      </w:r>
      <w:proofErr w:type="spellEnd"/>
      <w:r w:rsidRPr="00777FC7">
        <w:rPr>
          <w:rFonts w:ascii="Courier New" w:hAnsi="Courier New" w:cs="Courier New"/>
          <w:sz w:val="20"/>
          <w:szCs w:val="20"/>
        </w:rPr>
        <w:t>&lt;-</w:t>
      </w:r>
      <w:proofErr w:type="gramStart"/>
      <w:r w:rsidRPr="00777FC7">
        <w:rPr>
          <w:rFonts w:ascii="Courier New" w:hAnsi="Courier New" w:cs="Courier New"/>
          <w:sz w:val="20"/>
          <w:szCs w:val="20"/>
        </w:rPr>
        <w:t>function(</w:t>
      </w:r>
      <w:proofErr w:type="gramEnd"/>
      <w:r w:rsidRPr="00777FC7">
        <w:rPr>
          <w:rFonts w:ascii="Courier New" w:hAnsi="Courier New" w:cs="Courier New"/>
          <w:sz w:val="20"/>
          <w:szCs w:val="20"/>
        </w:rPr>
        <w:t>DATA,N=500,col=</w:t>
      </w:r>
      <w:proofErr w:type="spellStart"/>
      <w:r w:rsidRPr="00777FC7">
        <w:rPr>
          <w:rFonts w:ascii="Courier New" w:hAnsi="Courier New" w:cs="Courier New"/>
          <w:sz w:val="20"/>
          <w:szCs w:val="20"/>
        </w:rPr>
        <w:t>rgb</w:t>
      </w:r>
      <w:proofErr w:type="spellEnd"/>
      <w:r w:rsidRPr="00777FC7">
        <w:rPr>
          <w:rFonts w:ascii="Courier New" w:hAnsi="Courier New" w:cs="Courier New"/>
          <w:sz w:val="20"/>
          <w:szCs w:val="20"/>
        </w:rPr>
        <w:t>(0,0,0,0.01),add=</w:t>
      </w:r>
      <w:proofErr w:type="spellStart"/>
      <w:r w:rsidRPr="00777FC7">
        <w:rPr>
          <w:rFonts w:ascii="Courier New" w:hAnsi="Courier New" w:cs="Courier New"/>
          <w:sz w:val="20"/>
          <w:szCs w:val="20"/>
        </w:rPr>
        <w:t>F,bw</w:t>
      </w:r>
      <w:proofErr w:type="spellEnd"/>
      <w:r w:rsidRPr="00777FC7">
        <w:rPr>
          <w:rFonts w:ascii="Courier New" w:hAnsi="Courier New" w:cs="Courier New"/>
          <w:sz w:val="20"/>
          <w:szCs w:val="20"/>
        </w:rPr>
        <w:t xml:space="preserve">=25,...) </w:t>
      </w:r>
    </w:p>
    <w:p w14:paraId="456D1B65"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w:t>
      </w:r>
    </w:p>
    <w:p w14:paraId="05C0B9B4"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w:t>
      </w:r>
      <w:proofErr w:type="gramStart"/>
      <w:r w:rsidRPr="00777FC7">
        <w:rPr>
          <w:rFonts w:ascii="Courier New" w:hAnsi="Courier New" w:cs="Courier New"/>
          <w:sz w:val="20"/>
          <w:szCs w:val="20"/>
        </w:rPr>
        <w:t>if</w:t>
      </w:r>
      <w:proofErr w:type="gramEnd"/>
      <w:r w:rsidRPr="00777FC7">
        <w:rPr>
          <w:rFonts w:ascii="Courier New" w:hAnsi="Courier New" w:cs="Courier New"/>
          <w:sz w:val="20"/>
          <w:szCs w:val="20"/>
        </w:rPr>
        <w:t xml:space="preserve"> (!add) plot(density(</w:t>
      </w:r>
      <w:proofErr w:type="spellStart"/>
      <w:r w:rsidRPr="00777FC7">
        <w:rPr>
          <w:rFonts w:ascii="Courier New" w:hAnsi="Courier New" w:cs="Courier New"/>
          <w:sz w:val="20"/>
          <w:szCs w:val="20"/>
        </w:rPr>
        <w:t>MCsam</w:t>
      </w:r>
      <w:proofErr w:type="spellEnd"/>
      <w:r w:rsidRPr="00777FC7">
        <w:rPr>
          <w:rFonts w:ascii="Courier New" w:hAnsi="Courier New" w:cs="Courier New"/>
          <w:sz w:val="20"/>
          <w:szCs w:val="20"/>
        </w:rPr>
        <w:t>(DATA),bw,na.rm=T),col=NA,...)</w:t>
      </w:r>
    </w:p>
    <w:p w14:paraId="4DA0D0DB"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w:t>
      </w:r>
      <w:proofErr w:type="gramStart"/>
      <w:r w:rsidRPr="00777FC7">
        <w:rPr>
          <w:rFonts w:ascii="Courier New" w:hAnsi="Courier New" w:cs="Courier New"/>
          <w:sz w:val="20"/>
          <w:szCs w:val="20"/>
        </w:rPr>
        <w:t>for</w:t>
      </w:r>
      <w:proofErr w:type="gramEnd"/>
      <w:r w:rsidRPr="00777FC7">
        <w:rPr>
          <w:rFonts w:ascii="Courier New" w:hAnsi="Courier New" w:cs="Courier New"/>
          <w:sz w:val="20"/>
          <w:szCs w:val="20"/>
        </w:rPr>
        <w:t xml:space="preserve"> (P in 1:N) lines(density(</w:t>
      </w:r>
      <w:proofErr w:type="spellStart"/>
      <w:r w:rsidRPr="00777FC7">
        <w:rPr>
          <w:rFonts w:ascii="Courier New" w:hAnsi="Courier New" w:cs="Courier New"/>
          <w:sz w:val="20"/>
          <w:szCs w:val="20"/>
        </w:rPr>
        <w:t>MCsam</w:t>
      </w:r>
      <w:proofErr w:type="spellEnd"/>
      <w:r w:rsidRPr="00777FC7">
        <w:rPr>
          <w:rFonts w:ascii="Courier New" w:hAnsi="Courier New" w:cs="Courier New"/>
          <w:sz w:val="20"/>
          <w:szCs w:val="20"/>
        </w:rPr>
        <w:t>(DATA),bw,na.rm=T),col=col)</w:t>
      </w:r>
    </w:p>
    <w:p w14:paraId="2D7950AE"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w:t>
      </w:r>
    </w:p>
    <w:p w14:paraId="2218E500" w14:textId="77777777" w:rsidR="00C06BE5" w:rsidRPr="00777FC7" w:rsidRDefault="00C06BE5" w:rsidP="00C06BE5">
      <w:pPr>
        <w:rPr>
          <w:rFonts w:ascii="Courier New" w:hAnsi="Courier New" w:cs="Courier New"/>
          <w:sz w:val="20"/>
          <w:szCs w:val="20"/>
        </w:rPr>
      </w:pPr>
    </w:p>
    <w:p w14:paraId="3015F6E9" w14:textId="77777777" w:rsidR="00C06BE5" w:rsidRPr="00777FC7" w:rsidRDefault="00C06BE5" w:rsidP="00C06BE5">
      <w:pPr>
        <w:rPr>
          <w:rFonts w:ascii="Courier New" w:hAnsi="Courier New" w:cs="Courier New"/>
          <w:sz w:val="20"/>
          <w:szCs w:val="20"/>
        </w:rPr>
      </w:pPr>
      <w:proofErr w:type="spellStart"/>
      <w:r w:rsidRPr="00777FC7">
        <w:rPr>
          <w:rFonts w:ascii="Courier New" w:hAnsi="Courier New" w:cs="Courier New"/>
          <w:sz w:val="20"/>
          <w:szCs w:val="20"/>
        </w:rPr>
        <w:t>MCsam</w:t>
      </w:r>
      <w:proofErr w:type="spellEnd"/>
      <w:r w:rsidRPr="00777FC7">
        <w:rPr>
          <w:rFonts w:ascii="Courier New" w:hAnsi="Courier New" w:cs="Courier New"/>
          <w:sz w:val="20"/>
          <w:szCs w:val="20"/>
        </w:rPr>
        <w:t>&lt;-</w:t>
      </w:r>
      <w:proofErr w:type="gramStart"/>
      <w:r w:rsidRPr="00777FC7">
        <w:rPr>
          <w:rFonts w:ascii="Courier New" w:hAnsi="Courier New" w:cs="Courier New"/>
          <w:sz w:val="20"/>
          <w:szCs w:val="20"/>
        </w:rPr>
        <w:t>function(</w:t>
      </w:r>
      <w:proofErr w:type="gramEnd"/>
      <w:r w:rsidRPr="00777FC7">
        <w:rPr>
          <w:rFonts w:ascii="Courier New" w:hAnsi="Courier New" w:cs="Courier New"/>
          <w:sz w:val="20"/>
          <w:szCs w:val="20"/>
        </w:rPr>
        <w:t>L, ...) {</w:t>
      </w:r>
    </w:p>
    <w:p w14:paraId="55AE0E2D"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O&lt;-</w:t>
      </w:r>
      <w:proofErr w:type="gramStart"/>
      <w:r w:rsidRPr="00777FC7">
        <w:rPr>
          <w:rFonts w:ascii="Courier New" w:hAnsi="Courier New" w:cs="Courier New"/>
          <w:sz w:val="20"/>
          <w:szCs w:val="20"/>
        </w:rPr>
        <w:t>c(</w:t>
      </w:r>
      <w:proofErr w:type="gramEnd"/>
      <w:r w:rsidRPr="00777FC7">
        <w:rPr>
          <w:rFonts w:ascii="Courier New" w:hAnsi="Courier New" w:cs="Courier New"/>
          <w:sz w:val="20"/>
          <w:szCs w:val="20"/>
        </w:rPr>
        <w:t>)</w:t>
      </w:r>
    </w:p>
    <w:p w14:paraId="1162C3C5"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w:t>
      </w:r>
      <w:proofErr w:type="gramStart"/>
      <w:r w:rsidRPr="00777FC7">
        <w:rPr>
          <w:rFonts w:ascii="Courier New" w:hAnsi="Courier New" w:cs="Courier New"/>
          <w:sz w:val="20"/>
          <w:szCs w:val="20"/>
        </w:rPr>
        <w:t>for</w:t>
      </w:r>
      <w:proofErr w:type="gramEnd"/>
      <w:r w:rsidRPr="00777FC7">
        <w:rPr>
          <w:rFonts w:ascii="Courier New" w:hAnsi="Courier New" w:cs="Courier New"/>
          <w:sz w:val="20"/>
          <w:szCs w:val="20"/>
        </w:rPr>
        <w:t xml:space="preserve"> (N in 1:length(L[,1])) O[N]&lt;-</w:t>
      </w:r>
      <w:proofErr w:type="spellStart"/>
      <w:r w:rsidRPr="00777FC7">
        <w:rPr>
          <w:rFonts w:ascii="Courier New" w:hAnsi="Courier New" w:cs="Courier New"/>
          <w:sz w:val="20"/>
          <w:szCs w:val="20"/>
        </w:rPr>
        <w:t>rowcalsam</w:t>
      </w:r>
      <w:proofErr w:type="spellEnd"/>
      <w:r w:rsidRPr="00777FC7">
        <w:rPr>
          <w:rFonts w:ascii="Courier New" w:hAnsi="Courier New" w:cs="Courier New"/>
          <w:sz w:val="20"/>
          <w:szCs w:val="20"/>
        </w:rPr>
        <w:t>(L[N,1],L[N,2], ...)</w:t>
      </w:r>
    </w:p>
    <w:p w14:paraId="14FD13DE"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w:t>
      </w:r>
      <w:proofErr w:type="spellStart"/>
      <w:r w:rsidRPr="00777FC7">
        <w:rPr>
          <w:rFonts w:ascii="Courier New" w:hAnsi="Courier New" w:cs="Courier New"/>
          <w:sz w:val="20"/>
          <w:szCs w:val="20"/>
        </w:rPr>
        <w:t>Ondbandwidth</w:t>
      </w:r>
      <w:proofErr w:type="spellEnd"/>
    </w:p>
    <w:p w14:paraId="4BEFE112" w14:textId="77777777" w:rsidR="00C06BE5" w:rsidRPr="00777FC7" w:rsidRDefault="00C06BE5" w:rsidP="00C06BE5">
      <w:pPr>
        <w:rPr>
          <w:rFonts w:ascii="Courier New" w:hAnsi="Courier New" w:cs="Courier New"/>
        </w:rPr>
      </w:pPr>
    </w:p>
    <w:p w14:paraId="4C9A5CEF" w14:textId="77777777" w:rsidR="00C06BE5" w:rsidRDefault="00C06BE5" w:rsidP="00C06BE5">
      <w:pPr>
        <w:rPr>
          <w:rFonts w:ascii="Times New Roman" w:hAnsi="Times New Roman" w:cs="Times New Roman"/>
        </w:rPr>
      </w:pPr>
      <w:r>
        <w:rPr>
          <w:rFonts w:ascii="Times New Roman" w:hAnsi="Times New Roman" w:cs="Times New Roman"/>
        </w:rPr>
        <w:t xml:space="preserve">The helper function, </w:t>
      </w:r>
      <w:proofErr w:type="spellStart"/>
      <w:r w:rsidRPr="00777FC7">
        <w:rPr>
          <w:rFonts w:ascii="Courier New" w:hAnsi="Courier New" w:cs="Courier New"/>
          <w:sz w:val="20"/>
          <w:szCs w:val="20"/>
        </w:rPr>
        <w:t>MCsam</w:t>
      </w:r>
      <w:proofErr w:type="spellEnd"/>
      <w:r>
        <w:rPr>
          <w:rFonts w:ascii="Times New Roman" w:hAnsi="Times New Roman" w:cs="Times New Roman"/>
        </w:rPr>
        <w:t xml:space="preserve">, simply samples from each radiocarbon calibration’s probability density using the </w:t>
      </w:r>
      <w:proofErr w:type="spellStart"/>
      <w:r w:rsidRPr="00777FC7">
        <w:rPr>
          <w:rFonts w:ascii="Courier New" w:hAnsi="Courier New" w:cs="Courier New"/>
          <w:sz w:val="20"/>
          <w:szCs w:val="20"/>
        </w:rPr>
        <w:t>rowcalsam</w:t>
      </w:r>
      <w:proofErr w:type="spellEnd"/>
      <w:r>
        <w:rPr>
          <w:rFonts w:ascii="Times New Roman" w:hAnsi="Times New Roman" w:cs="Times New Roman"/>
        </w:rPr>
        <w:t xml:space="preserve"> function described above and returns this as a vector (note that these are hard-coded to use the default calibration curve, although this could easily be changed). The Gaussian Kernel density is estimated by the built-in R function </w:t>
      </w:r>
      <w:proofErr w:type="gramStart"/>
      <w:r w:rsidRPr="00777FC7">
        <w:rPr>
          <w:rFonts w:ascii="Courier New" w:hAnsi="Courier New" w:cs="Courier New"/>
          <w:sz w:val="20"/>
          <w:szCs w:val="20"/>
        </w:rPr>
        <w:t>density(</w:t>
      </w:r>
      <w:proofErr w:type="gramEnd"/>
      <w:r w:rsidRPr="00777FC7">
        <w:rPr>
          <w:rFonts w:ascii="Courier New" w:hAnsi="Courier New" w:cs="Courier New"/>
          <w:sz w:val="20"/>
          <w:szCs w:val="20"/>
        </w:rPr>
        <w:t>)</w:t>
      </w:r>
      <w:r>
        <w:rPr>
          <w:rFonts w:ascii="Courier" w:hAnsi="Courier" w:cs="Times New Roman"/>
          <w:sz w:val="20"/>
          <w:szCs w:val="20"/>
        </w:rPr>
        <w:t xml:space="preserve"> </w:t>
      </w:r>
      <w:r w:rsidRPr="00BD6A4C">
        <w:rPr>
          <w:rFonts w:ascii="Times New Roman" w:hAnsi="Times New Roman" w:cs="Times New Roman"/>
        </w:rPr>
        <w:fldChar w:fldCharType="begin"/>
      </w:r>
      <w:r>
        <w:rPr>
          <w:rFonts w:ascii="Times New Roman" w:hAnsi="Times New Roman" w:cs="Times New Roman"/>
        </w:rPr>
        <w:instrText xml:space="preserve"> ADDIN EN.CITE &lt;EndNote&gt;&lt;Cite&gt;&lt;Author&gt;Silverman&lt;/Author&gt;&lt;Year&gt;1986&lt;/Year&gt;&lt;RecNum&gt;4974&lt;/RecNum&gt;&lt;DisplayText&gt;(Silverman 1986)&lt;/DisplayText&gt;&lt;record&gt;&lt;rec-number&gt;4974&lt;/rec-number&gt;&lt;foreign-keys&gt;&lt;key app="EN" db-id="wxar5vd9r0wspge0ft2xrxpmt5v9wwrdtrfw" timestamp="1511997040"&gt;4974&lt;/key&gt;&lt;/foreign-keys&gt;&lt;ref-type name="Book"&gt;6&lt;/ref-type&gt;&lt;contributors&gt;&lt;authors&gt;&lt;author&gt;Silverman, B. W.&lt;/author&gt;&lt;/authors&gt;&lt;/contributors&gt;&lt;titles&gt;&lt;title&gt;Density Estimation&lt;/title&gt;&lt;/titles&gt;&lt;dates&gt;&lt;year&gt;1986&lt;/year&gt;&lt;/dates&gt;&lt;pub-location&gt;London&lt;/pub-location&gt;&lt;publisher&gt;Chapman and Hall&lt;/publisher&gt;&lt;urls&gt;&lt;/urls&gt;&lt;/record&gt;&lt;/Cite&gt;&lt;/EndNote&gt;</w:instrText>
      </w:r>
      <w:r w:rsidRPr="00BD6A4C">
        <w:rPr>
          <w:rFonts w:ascii="Times New Roman" w:hAnsi="Times New Roman" w:cs="Times New Roman"/>
        </w:rPr>
        <w:fldChar w:fldCharType="separate"/>
      </w:r>
      <w:r>
        <w:rPr>
          <w:rFonts w:ascii="Times New Roman" w:hAnsi="Times New Roman" w:cs="Times New Roman"/>
          <w:noProof/>
        </w:rPr>
        <w:t>(Silverman 1986)</w:t>
      </w:r>
      <w:r w:rsidRPr="00BD6A4C">
        <w:rPr>
          <w:rFonts w:ascii="Times New Roman" w:hAnsi="Times New Roman" w:cs="Times New Roman"/>
        </w:rPr>
        <w:fldChar w:fldCharType="end"/>
      </w:r>
      <w:r w:rsidRPr="00BD6A4C">
        <w:rPr>
          <w:rFonts w:ascii="Times New Roman" w:hAnsi="Times New Roman" w:cs="Times New Roman"/>
        </w:rPr>
        <w:t>.</w:t>
      </w:r>
      <w:r>
        <w:rPr>
          <w:rFonts w:ascii="Times New Roman" w:hAnsi="Times New Roman" w:cs="Times New Roman"/>
        </w:rPr>
        <w:t xml:space="preserve"> The Monte Carlo process is essentially the iterations provoked by </w:t>
      </w:r>
      <w:r w:rsidRPr="00BD6A4C">
        <w:rPr>
          <w:rFonts w:ascii="Courier" w:hAnsi="Courier" w:cs="Times New Roman"/>
          <w:sz w:val="20"/>
          <w:szCs w:val="20"/>
        </w:rPr>
        <w:t>for (P in 1:N)</w:t>
      </w:r>
      <w:r>
        <w:rPr>
          <w:rFonts w:ascii="Times New Roman" w:hAnsi="Times New Roman" w:cs="Times New Roman"/>
        </w:rPr>
        <w:t xml:space="preserve"> … By default, the input data is calibrated and sampled 500 times, and a kernel density estimated for each of these iterations. There is plenty of scope to optimise these functions, although the process only takes a few minutes to run on modern computers even with large input data sets. The supplementary R code contains a much more flexible and powerful version of this function, </w:t>
      </w:r>
      <w:proofErr w:type="spellStart"/>
      <w:proofErr w:type="gramStart"/>
      <w:r w:rsidRPr="00777FC7">
        <w:rPr>
          <w:rFonts w:ascii="Courier New" w:hAnsi="Courier New" w:cs="Courier New"/>
          <w:sz w:val="20"/>
          <w:szCs w:val="20"/>
        </w:rPr>
        <w:t>MCdensity</w:t>
      </w:r>
      <w:proofErr w:type="spellEnd"/>
      <w:r w:rsidRPr="00777FC7">
        <w:rPr>
          <w:rFonts w:ascii="Courier New" w:hAnsi="Courier New" w:cs="Courier New"/>
          <w:sz w:val="20"/>
          <w:szCs w:val="20"/>
        </w:rPr>
        <w:t>(</w:t>
      </w:r>
      <w:proofErr w:type="gramEnd"/>
      <w:r w:rsidRPr="00777FC7">
        <w:rPr>
          <w:rFonts w:ascii="Courier New" w:hAnsi="Courier New" w:cs="Courier New"/>
          <w:sz w:val="20"/>
          <w:szCs w:val="20"/>
        </w:rPr>
        <w:t>)</w:t>
      </w:r>
      <w:r w:rsidRPr="00777FC7">
        <w:rPr>
          <w:rFonts w:ascii="Courier New" w:hAnsi="Courier New" w:cs="Courier New"/>
        </w:rPr>
        <w:t>,</w:t>
      </w:r>
      <w:r w:rsidRPr="002E035B">
        <w:rPr>
          <w:rFonts w:ascii="Times New Roman" w:hAnsi="Times New Roman" w:cs="Times New Roman"/>
        </w:rPr>
        <w:t xml:space="preserve"> which</w:t>
      </w:r>
      <w:r>
        <w:rPr>
          <w:rFonts w:ascii="Times New Roman" w:hAnsi="Times New Roman" w:cs="Times New Roman"/>
        </w:rPr>
        <w:t xml:space="preserve"> outputs a matrix of density estimations that can be used in statistical tests, and contains S3 methods for interfacing with R’s </w:t>
      </w:r>
      <w:r w:rsidRPr="00777FC7">
        <w:rPr>
          <w:rFonts w:ascii="Courier New" w:hAnsi="Courier New" w:cs="Courier New"/>
          <w:sz w:val="20"/>
          <w:szCs w:val="20"/>
        </w:rPr>
        <w:t>plot()</w:t>
      </w:r>
      <w:r>
        <w:rPr>
          <w:rFonts w:ascii="Times New Roman" w:hAnsi="Times New Roman" w:cs="Times New Roman"/>
        </w:rPr>
        <w:t xml:space="preserve"> and </w:t>
      </w:r>
      <w:r w:rsidRPr="00777FC7">
        <w:rPr>
          <w:rFonts w:ascii="Courier New" w:hAnsi="Courier New" w:cs="Courier New"/>
          <w:sz w:val="20"/>
          <w:szCs w:val="20"/>
        </w:rPr>
        <w:t>summary()</w:t>
      </w:r>
      <w:r>
        <w:rPr>
          <w:rFonts w:ascii="Times New Roman" w:hAnsi="Times New Roman" w:cs="Times New Roman"/>
        </w:rPr>
        <w:t xml:space="preserve"> functions. Typically, convergence (the difference between the mean KDE after each run and after many runs) is achieved quickly, after about 50-100 runs (Figure S3). If very robust results are required, the process can be set to run for many more iterations. There currently no built-in check for convergence (see comments in the supplementary R code), but this could be easily added to the programme.</w:t>
      </w:r>
    </w:p>
    <w:p w14:paraId="58EC1E28" w14:textId="77777777" w:rsidR="00C06BE5" w:rsidRDefault="00C06BE5" w:rsidP="00C06BE5">
      <w:pPr>
        <w:rPr>
          <w:rFonts w:ascii="Times New Roman" w:hAnsi="Times New Roman" w:cs="Times New Roman"/>
        </w:rPr>
      </w:pPr>
    </w:p>
    <w:p w14:paraId="754DBC7E" w14:textId="77777777" w:rsidR="00C06BE5" w:rsidRPr="00A3280A" w:rsidRDefault="00C06BE5" w:rsidP="00C06BE5">
      <w:pPr>
        <w:jc w:val="center"/>
        <w:rPr>
          <w:rFonts w:ascii="Times New Roman" w:hAnsi="Times New Roman" w:cs="Times New Roman"/>
        </w:rPr>
      </w:pPr>
      <w:r w:rsidRPr="00A3280A">
        <w:rPr>
          <w:rFonts w:ascii="Times New Roman" w:hAnsi="Times New Roman" w:cs="Times New Roman"/>
          <w:noProof/>
          <w:lang w:val="en-US"/>
        </w:rPr>
        <w:drawing>
          <wp:inline distT="0" distB="0" distL="0" distR="0" wp14:anchorId="0B9913AD" wp14:editId="0A9483CE">
            <wp:extent cx="2752725" cy="1781344"/>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57561" cy="1784473"/>
                    </a:xfrm>
                    <a:prstGeom prst="rect">
                      <a:avLst/>
                    </a:prstGeom>
                    <a:noFill/>
                    <a:ln>
                      <a:noFill/>
                    </a:ln>
                  </pic:spPr>
                </pic:pic>
              </a:graphicData>
            </a:graphic>
          </wp:inline>
        </w:drawing>
      </w:r>
    </w:p>
    <w:p w14:paraId="4245376B" w14:textId="77777777" w:rsidR="00C06BE5" w:rsidRPr="00A3280A" w:rsidRDefault="00C06BE5" w:rsidP="00C06BE5">
      <w:pPr>
        <w:jc w:val="center"/>
        <w:rPr>
          <w:rFonts w:ascii="Times New Roman" w:hAnsi="Times New Roman" w:cs="Times New Roman"/>
          <w:sz w:val="20"/>
          <w:szCs w:val="20"/>
        </w:rPr>
      </w:pPr>
      <w:r w:rsidRPr="00A3280A">
        <w:rPr>
          <w:rFonts w:ascii="Times New Roman" w:hAnsi="Times New Roman" w:cs="Times New Roman"/>
          <w:sz w:val="20"/>
          <w:szCs w:val="20"/>
        </w:rPr>
        <w:t>Figure</w:t>
      </w:r>
      <w:r>
        <w:rPr>
          <w:rFonts w:ascii="Times New Roman" w:hAnsi="Times New Roman" w:cs="Times New Roman"/>
          <w:sz w:val="20"/>
          <w:szCs w:val="20"/>
        </w:rPr>
        <w:t xml:space="preserve"> S3: Convergence of the Mean KDE after each Monte Carlo run compared to the Mean KDE across 500 iterations</w:t>
      </w:r>
    </w:p>
    <w:p w14:paraId="746BD145" w14:textId="77777777" w:rsidR="00C06BE5" w:rsidRDefault="00C06BE5" w:rsidP="00C06BE5">
      <w:pPr>
        <w:rPr>
          <w:rFonts w:ascii="Times New Roman" w:hAnsi="Times New Roman" w:cs="Times New Roman"/>
        </w:rPr>
      </w:pPr>
    </w:p>
    <w:p w14:paraId="67483641" w14:textId="77777777" w:rsidR="00C06BE5" w:rsidRDefault="00C06BE5" w:rsidP="00C06BE5">
      <w:pPr>
        <w:rPr>
          <w:rFonts w:ascii="Times New Roman" w:hAnsi="Times New Roman" w:cs="Times New Roman"/>
        </w:rPr>
      </w:pPr>
      <w:r>
        <w:rPr>
          <w:rFonts w:ascii="Times New Roman" w:hAnsi="Times New Roman" w:cs="Times New Roman"/>
        </w:rPr>
        <w:t xml:space="preserve">The following list of typical prehistoric radiocarbon dates were used to test the differences </w:t>
      </w:r>
      <w:proofErr w:type="gramStart"/>
      <w:r>
        <w:rPr>
          <w:rFonts w:ascii="Times New Roman" w:hAnsi="Times New Roman" w:cs="Times New Roman"/>
        </w:rPr>
        <w:t>between  the</w:t>
      </w:r>
      <w:proofErr w:type="gramEnd"/>
      <w:r>
        <w:rPr>
          <w:rFonts w:ascii="Times New Roman" w:hAnsi="Times New Roman" w:cs="Times New Roman"/>
        </w:rPr>
        <w:t xml:space="preserve"> </w:t>
      </w:r>
      <w:proofErr w:type="spellStart"/>
      <w:r w:rsidRPr="00843405">
        <w:rPr>
          <w:rFonts w:ascii="Courier New" w:hAnsi="Courier New" w:cs="Courier New"/>
          <w:sz w:val="20"/>
          <w:szCs w:val="20"/>
        </w:rPr>
        <w:t>KDE_Plot</w:t>
      </w:r>
      <w:proofErr w:type="spellEnd"/>
      <w:r>
        <w:rPr>
          <w:rFonts w:ascii="Times New Roman" w:hAnsi="Times New Roman" w:cs="Times New Roman"/>
        </w:rPr>
        <w:t xml:space="preserve"> command in </w:t>
      </w:r>
      <w:proofErr w:type="spellStart"/>
      <w:r>
        <w:rPr>
          <w:rFonts w:ascii="Times New Roman" w:hAnsi="Times New Roman" w:cs="Times New Roman"/>
        </w:rPr>
        <w:t>OxCal</w:t>
      </w:r>
      <w:proofErr w:type="spellEnd"/>
      <w:r>
        <w:rPr>
          <w:rFonts w:ascii="Times New Roman" w:hAnsi="Times New Roman" w:cs="Times New Roman"/>
        </w:rPr>
        <w:t xml:space="preserve"> 4.3.2 and </w:t>
      </w:r>
      <w:proofErr w:type="spellStart"/>
      <w:r w:rsidRPr="00843405">
        <w:rPr>
          <w:rFonts w:ascii="Courier New" w:hAnsi="Courier New" w:cs="Courier New"/>
          <w:sz w:val="20"/>
          <w:szCs w:val="20"/>
        </w:rPr>
        <w:t>MCdensity</w:t>
      </w:r>
      <w:proofErr w:type="spellEnd"/>
      <w:r w:rsidRPr="00843405">
        <w:rPr>
          <w:rFonts w:ascii="Times New Roman" w:hAnsi="Times New Roman" w:cs="Times New Roman"/>
        </w:rPr>
        <w:t xml:space="preserve">(): </w:t>
      </w:r>
      <w:r>
        <w:rPr>
          <w:rFonts w:ascii="Times New Roman" w:hAnsi="Times New Roman" w:cs="Times New Roman"/>
        </w:rPr>
        <w:t xml:space="preserve">4308±56; 4286±49; 4263±33; </w:t>
      </w:r>
      <w:r w:rsidRPr="00843405">
        <w:rPr>
          <w:rFonts w:ascii="Times New Roman" w:hAnsi="Times New Roman" w:cs="Times New Roman"/>
        </w:rPr>
        <w:t xml:space="preserve">4237±30, 4215±31, 4208±73, 4195±28, 4186±65, 4184±33, 4182±37, 4177±36, 4168±38, 4162±35, 4161±45, 4150±45, 4147±31, 4140±39, 4136±30, 4133±41, 4131±25, 4131±29, 4130±33, 4129±39, 4128±29, 4124±64, 4118±33, 4109±34, 4107±37, 4106±35, 4102±30, 4099±27, 4076±42, 4069±33, 4068±46, 4066±27, 4065±26, 4061±37, 4061±50, 4048±40, 4047±32, 4047±39, 4043±27, 4039±39, 4039±29, 4036±30, 4036±27, 4034±36, 4033±27, 4032±31, 4032±34, 4031±32, 4031±36, 4023±26, 4018±40, 4017±31, 4009±30, 3995±54, 3989±38, 3987±27, 3986±34, 3983±48, 3970±25, 3963±32, 3962±50, 3955±31, 3953±42, 3952±55, 3947±32, 3942±28, 3940±36, 3926±28, 3923±32, 3904±30, 3903±31, 3893±28, 3877±32, 3858±36, 3857±36, 3849±26, 3846±33, </w:t>
      </w:r>
      <w:r>
        <w:rPr>
          <w:rFonts w:ascii="Times New Roman" w:hAnsi="Times New Roman" w:cs="Times New Roman"/>
        </w:rPr>
        <w:t xml:space="preserve">and </w:t>
      </w:r>
      <w:r w:rsidRPr="00843405">
        <w:rPr>
          <w:rFonts w:ascii="Times New Roman" w:hAnsi="Times New Roman" w:cs="Times New Roman"/>
        </w:rPr>
        <w:t>3842±28</w:t>
      </w:r>
      <w:r>
        <w:rPr>
          <w:rFonts w:ascii="Times New Roman" w:hAnsi="Times New Roman" w:cs="Times New Roman"/>
        </w:rPr>
        <w:t xml:space="preserve">. The results appear in Figure S4. The </w:t>
      </w:r>
      <w:proofErr w:type="spellStart"/>
      <w:r>
        <w:rPr>
          <w:rFonts w:ascii="Times New Roman" w:hAnsi="Times New Roman" w:cs="Times New Roman"/>
        </w:rPr>
        <w:t>OxCal</w:t>
      </w:r>
      <w:proofErr w:type="spellEnd"/>
      <w:r>
        <w:rPr>
          <w:rFonts w:ascii="Times New Roman" w:hAnsi="Times New Roman" w:cs="Times New Roman"/>
        </w:rPr>
        <w:t xml:space="preserve"> output, derived from the Markov-Chain process described by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AuthorYear="1"&gt;&lt;Author&gt;Bronk Ramsey&lt;/Author&gt;&lt;Year&gt;2017&lt;/Year&gt;&lt;RecNum&gt;5047&lt;/RecNum&gt;&lt;DisplayText&gt;Bronk Ramsey, Christopher (2017)&lt;/DisplayText&gt;&lt;record&gt;&lt;rec-number&gt;5047&lt;/rec-number&gt;&lt;foreign-keys&gt;&lt;key app="EN" db-id="wxar5vd9r0wspge0ft2xrxpmt5v9wwrdtrfw" timestamp="1512913634"&gt;5047&lt;/key&gt;&lt;/foreign-keys&gt;&lt;ref-type name="Journal Article"&gt;17&lt;/ref-type&gt;&lt;contributors&gt;&lt;authors&gt;&lt;author&gt;Bronk Ramsey, Christopher &lt;/author&gt;&lt;/authors&gt;&lt;/contributors&gt;&lt;titles&gt;&lt;title&gt;Methods for Summarizing Radiocarbon Datasets&lt;/title&gt;&lt;secondary-title&gt;Radiocarbon&lt;/secondary-title&gt;&lt;/titles&gt;&lt;periodical&gt;&lt;full-title&gt;Radiocarbon&lt;/full-title&gt;&lt;/periodical&gt;&lt;pages&gt;1-25&lt;/pages&gt;&lt;edition&gt;11/20&lt;/edition&gt;&lt;keywords&gt;&lt;keyword&gt;Bayesian analysis&lt;/keyword&gt;&lt;keyword&gt;data analysis&lt;/keyword&gt;&lt;keyword&gt;kernel density&lt;/keyword&gt;&lt;keyword&gt;radiocarbon dating&lt;/keyword&gt;&lt;/keywords&gt;&lt;dates&gt;&lt;year&gt;2017&lt;/year&gt;&lt;/dates&gt;&lt;publisher&gt;Cambridge University Press&lt;/publisher&gt;&lt;isbn&gt;0033-8222&lt;/isbn&gt;&lt;urls&gt;&lt;related-urls&gt;&lt;url&gt;https://www.cambridge.org/core/article/methods-for-summarizing-radiocarbon-datasets/44D6DFEF0F0DEFD7D4BA567A78A571BD&lt;/url&gt;&lt;/related-urls&gt;&lt;/urls&gt;&lt;electronic-resource-num&gt;10.1017/RDC.2017.108&lt;/electronic-resource-num&gt;&lt;remote-database-name&gt;Cambridge Core&lt;/remote-database-name&gt;&lt;remote-database-provider&gt;Cambridge University Press&lt;/remote-database-provider&gt;&lt;/record&gt;&lt;/Cite&gt;&lt;/EndNote&gt;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Bronk Ramsey, Christopher (2017)</w:t>
      </w:r>
      <w:r>
        <w:rPr>
          <w:rFonts w:ascii="Times New Roman" w:hAnsi="Times New Roman" w:cs="Times New Roman"/>
        </w:rPr>
        <w:fldChar w:fldCharType="end"/>
      </w:r>
      <w:r>
        <w:rPr>
          <w:rFonts w:ascii="Times New Roman" w:hAnsi="Times New Roman" w:cs="Times New Roman"/>
        </w:rPr>
        <w:t xml:space="preserve"> falls entirely within the </w:t>
      </w:r>
      <w:proofErr w:type="spellStart"/>
      <w:r>
        <w:rPr>
          <w:rFonts w:ascii="Times New Roman" w:hAnsi="Times New Roman" w:cs="Times New Roman"/>
        </w:rPr>
        <w:t>bootstraped</w:t>
      </w:r>
      <w:proofErr w:type="spellEnd"/>
      <w:r>
        <w:rPr>
          <w:rFonts w:ascii="Times New Roman" w:hAnsi="Times New Roman" w:cs="Times New Roman"/>
        </w:rPr>
        <w:t xml:space="preserve"> </w:t>
      </w:r>
      <w:r w:rsidRPr="00605B20">
        <w:rPr>
          <w:rFonts w:ascii="Times New Roman" w:hAnsi="Times New Roman" w:cs="Times New Roman"/>
        </w:rPr>
        <w:t xml:space="preserve">±1σ </w:t>
      </w:r>
      <w:r>
        <w:rPr>
          <w:rFonts w:ascii="Times New Roman" w:hAnsi="Times New Roman" w:cs="Times New Roman"/>
        </w:rPr>
        <w:t xml:space="preserve">envelope of the </w:t>
      </w:r>
      <w:proofErr w:type="spellStart"/>
      <w:r w:rsidRPr="001B3FBC">
        <w:rPr>
          <w:rFonts w:ascii="Courier New" w:hAnsi="Courier New" w:cs="Courier New"/>
          <w:sz w:val="20"/>
          <w:szCs w:val="20"/>
        </w:rPr>
        <w:t>MCdensity</w:t>
      </w:r>
      <w:proofErr w:type="spellEnd"/>
      <w:r>
        <w:rPr>
          <w:rFonts w:ascii="Times New Roman" w:hAnsi="Times New Roman" w:cs="Times New Roman"/>
        </w:rPr>
        <w:t xml:space="preserve"> function for these data, using a 30 year bandwidth. Although unable to work within phase bounds and other prior information, the fact that the </w:t>
      </w:r>
      <w:proofErr w:type="spellStart"/>
      <w:r w:rsidRPr="001B3FBC">
        <w:rPr>
          <w:rFonts w:ascii="Courier New" w:hAnsi="Courier New" w:cs="Courier New"/>
          <w:sz w:val="20"/>
          <w:szCs w:val="20"/>
        </w:rPr>
        <w:t>MCdensity</w:t>
      </w:r>
      <w:proofErr w:type="spellEnd"/>
      <w:r>
        <w:rPr>
          <w:rFonts w:ascii="Times New Roman" w:hAnsi="Times New Roman" w:cs="Times New Roman"/>
        </w:rPr>
        <w:t xml:space="preserve"> function hundreds of times faster than </w:t>
      </w:r>
      <w:proofErr w:type="spellStart"/>
      <w:r>
        <w:rPr>
          <w:rFonts w:ascii="Times New Roman" w:hAnsi="Times New Roman" w:cs="Times New Roman"/>
        </w:rPr>
        <w:t>OxCal</w:t>
      </w:r>
      <w:proofErr w:type="spellEnd"/>
      <w:r>
        <w:rPr>
          <w:rFonts w:ascii="Times New Roman" w:hAnsi="Times New Roman" w:cs="Times New Roman"/>
        </w:rPr>
        <w:t xml:space="preserve"> may encourage readers to use it for exploratory work. </w:t>
      </w:r>
    </w:p>
    <w:p w14:paraId="585654EC" w14:textId="77777777" w:rsidR="00C06BE5" w:rsidRDefault="00C06BE5" w:rsidP="00C06BE5">
      <w:pPr>
        <w:rPr>
          <w:rFonts w:ascii="Times New Roman" w:hAnsi="Times New Roman" w:cs="Times New Roman"/>
        </w:rPr>
      </w:pPr>
    </w:p>
    <w:p w14:paraId="0304BE80" w14:textId="77777777" w:rsidR="00C06BE5" w:rsidRDefault="00C06BE5" w:rsidP="00C06BE5">
      <w:pPr>
        <w:jc w:val="center"/>
        <w:rPr>
          <w:rFonts w:ascii="Times New Roman" w:hAnsi="Times New Roman" w:cs="Times New Roman"/>
        </w:rPr>
      </w:pPr>
      <w:r w:rsidRPr="007C1721">
        <w:rPr>
          <w:rFonts w:ascii="Times New Roman" w:hAnsi="Times New Roman" w:cs="Times New Roman"/>
          <w:noProof/>
          <w:lang w:val="en-US"/>
        </w:rPr>
        <w:drawing>
          <wp:inline distT="0" distB="0" distL="0" distR="0" wp14:anchorId="7E9132E6" wp14:editId="235AA32F">
            <wp:extent cx="3562350" cy="22552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4309" cy="2256450"/>
                    </a:xfrm>
                    <a:prstGeom prst="rect">
                      <a:avLst/>
                    </a:prstGeom>
                    <a:noFill/>
                    <a:ln>
                      <a:noFill/>
                    </a:ln>
                  </pic:spPr>
                </pic:pic>
              </a:graphicData>
            </a:graphic>
          </wp:inline>
        </w:drawing>
      </w:r>
    </w:p>
    <w:p w14:paraId="680CE307" w14:textId="77777777" w:rsidR="00C06BE5" w:rsidRDefault="00C06BE5" w:rsidP="00C06BE5">
      <w:pPr>
        <w:jc w:val="center"/>
        <w:rPr>
          <w:rFonts w:ascii="Times New Roman" w:hAnsi="Times New Roman" w:cs="Times New Roman"/>
          <w:sz w:val="20"/>
          <w:szCs w:val="20"/>
        </w:rPr>
      </w:pPr>
      <w:r>
        <w:rPr>
          <w:rFonts w:ascii="Times New Roman" w:hAnsi="Times New Roman" w:cs="Times New Roman"/>
          <w:sz w:val="20"/>
          <w:szCs w:val="20"/>
        </w:rPr>
        <w:t xml:space="preserve">Figure S4: Comparison between </w:t>
      </w:r>
      <w:proofErr w:type="spellStart"/>
      <w:r w:rsidRPr="007C1721">
        <w:rPr>
          <w:rFonts w:ascii="Courier New" w:hAnsi="Courier New" w:cs="Courier New"/>
          <w:sz w:val="20"/>
          <w:szCs w:val="20"/>
        </w:rPr>
        <w:t>MCdensity</w:t>
      </w:r>
      <w:proofErr w:type="spellEnd"/>
      <w:r>
        <w:rPr>
          <w:rFonts w:ascii="Times New Roman" w:hAnsi="Times New Roman" w:cs="Times New Roman"/>
          <w:sz w:val="20"/>
          <w:szCs w:val="20"/>
        </w:rPr>
        <w:t xml:space="preserve"> and the central </w:t>
      </w:r>
      <w:proofErr w:type="spellStart"/>
      <w:r>
        <w:rPr>
          <w:rFonts w:ascii="Times New Roman" w:hAnsi="Times New Roman" w:cs="Times New Roman"/>
          <w:sz w:val="20"/>
          <w:szCs w:val="20"/>
        </w:rPr>
        <w:t>trendline</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OxCal’s</w:t>
      </w:r>
      <w:proofErr w:type="spellEnd"/>
      <w:r>
        <w:rPr>
          <w:rFonts w:ascii="Times New Roman" w:hAnsi="Times New Roman" w:cs="Times New Roman"/>
          <w:sz w:val="20"/>
          <w:szCs w:val="20"/>
        </w:rPr>
        <w:t xml:space="preserve"> </w:t>
      </w:r>
      <w:proofErr w:type="spellStart"/>
      <w:r w:rsidRPr="007C1721">
        <w:rPr>
          <w:rFonts w:ascii="Courier New" w:hAnsi="Courier New" w:cs="Courier New"/>
          <w:sz w:val="20"/>
          <w:szCs w:val="20"/>
        </w:rPr>
        <w:t>KDE_plot</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The </w:t>
      </w:r>
      <w:proofErr w:type="spellStart"/>
      <w:r>
        <w:rPr>
          <w:rFonts w:ascii="Times New Roman" w:hAnsi="Times New Roman" w:cs="Times New Roman"/>
          <w:sz w:val="20"/>
          <w:szCs w:val="20"/>
        </w:rPr>
        <w:t>OxCal</w:t>
      </w:r>
      <w:proofErr w:type="spellEnd"/>
      <w:r>
        <w:rPr>
          <w:rFonts w:ascii="Times New Roman" w:hAnsi="Times New Roman" w:cs="Times New Roman"/>
          <w:sz w:val="20"/>
          <w:szCs w:val="20"/>
        </w:rPr>
        <w:t xml:space="preserve"> plot has been rescaled by dividing the </w:t>
      </w:r>
      <w:proofErr w:type="spellStart"/>
      <w:r>
        <w:rPr>
          <w:rFonts w:ascii="Times New Roman" w:hAnsi="Times New Roman" w:cs="Times New Roman"/>
          <w:sz w:val="20"/>
          <w:szCs w:val="20"/>
        </w:rPr>
        <w:t>OxCal</w:t>
      </w:r>
      <w:proofErr w:type="spellEnd"/>
      <w:r>
        <w:rPr>
          <w:rFonts w:ascii="Times New Roman" w:hAnsi="Times New Roman" w:cs="Times New Roman"/>
          <w:sz w:val="20"/>
          <w:szCs w:val="20"/>
        </w:rPr>
        <w:t xml:space="preserve"> ‘probability density’ by the number of dates</w:t>
      </w:r>
      <w:proofErr w:type="gramEnd"/>
      <w:r>
        <w:rPr>
          <w:rFonts w:ascii="Times New Roman" w:hAnsi="Times New Roman" w:cs="Times New Roman"/>
          <w:sz w:val="20"/>
          <w:szCs w:val="20"/>
        </w:rPr>
        <w:t xml:space="preserve"> (81)</w:t>
      </w:r>
    </w:p>
    <w:p w14:paraId="516E7C07" w14:textId="77777777" w:rsidR="00C06BE5" w:rsidRPr="00843405" w:rsidRDefault="00C06BE5" w:rsidP="00C06BE5">
      <w:pPr>
        <w:rPr>
          <w:rFonts w:ascii="Times New Roman" w:hAnsi="Times New Roman" w:cs="Times New Roman"/>
          <w:sz w:val="20"/>
          <w:szCs w:val="20"/>
        </w:rPr>
      </w:pPr>
    </w:p>
    <w:p w14:paraId="16990C63" w14:textId="77777777" w:rsidR="00C06BE5" w:rsidRDefault="00C06BE5" w:rsidP="00C06BE5">
      <w:pPr>
        <w:rPr>
          <w:rFonts w:ascii="Times New Roman" w:hAnsi="Times New Roman" w:cs="Times New Roman"/>
        </w:rPr>
      </w:pPr>
    </w:p>
    <w:p w14:paraId="087CDE67" w14:textId="77777777" w:rsidR="00C06BE5" w:rsidRPr="00CF2AC7" w:rsidRDefault="00C06BE5" w:rsidP="00C06BE5">
      <w:pPr>
        <w:rPr>
          <w:rFonts w:ascii="Times New Roman" w:hAnsi="Times New Roman" w:cs="Times New Roman"/>
          <w:i/>
        </w:rPr>
      </w:pPr>
      <w:r w:rsidRPr="00CF2AC7">
        <w:rPr>
          <w:rFonts w:ascii="Times New Roman" w:hAnsi="Times New Roman" w:cs="Times New Roman"/>
          <w:i/>
        </w:rPr>
        <w:t>Simulation and model building</w:t>
      </w:r>
    </w:p>
    <w:p w14:paraId="396CBDE1" w14:textId="77777777" w:rsidR="00C06BE5" w:rsidRDefault="00C06BE5" w:rsidP="00C06BE5">
      <w:pPr>
        <w:rPr>
          <w:rFonts w:ascii="Times New Roman" w:hAnsi="Times New Roman" w:cs="Times New Roman"/>
        </w:rPr>
      </w:pPr>
    </w:p>
    <w:p w14:paraId="1BBD3DE0" w14:textId="77777777" w:rsidR="00C06BE5" w:rsidRDefault="00C06BE5" w:rsidP="00C06BE5">
      <w:pPr>
        <w:rPr>
          <w:rFonts w:ascii="Times New Roman" w:hAnsi="Times New Roman" w:cs="Times New Roman"/>
        </w:rPr>
      </w:pPr>
      <w:r>
        <w:rPr>
          <w:rFonts w:ascii="Times New Roman" w:hAnsi="Times New Roman" w:cs="Times New Roman"/>
        </w:rPr>
        <w:t>Simulating sets of radiocarbon dates involves ‘reverse calibrating’ or looking to the calibration curve and selecting a plausible radiocarbon age measurement for a given calendar date. The following function achieves this in R:</w:t>
      </w:r>
    </w:p>
    <w:p w14:paraId="45FB8BBF" w14:textId="77777777" w:rsidR="00C06BE5" w:rsidRDefault="00C06BE5" w:rsidP="00C06BE5">
      <w:pPr>
        <w:rPr>
          <w:rFonts w:ascii="Times New Roman" w:hAnsi="Times New Roman" w:cs="Times New Roman"/>
        </w:rPr>
      </w:pPr>
    </w:p>
    <w:p w14:paraId="5E2D0244" w14:textId="77777777" w:rsidR="00C06BE5" w:rsidRPr="00777FC7" w:rsidRDefault="00C06BE5" w:rsidP="00C06BE5">
      <w:pPr>
        <w:rPr>
          <w:rFonts w:ascii="Courier New" w:hAnsi="Courier New" w:cs="Courier New"/>
          <w:sz w:val="20"/>
          <w:szCs w:val="20"/>
        </w:rPr>
      </w:pPr>
      <w:proofErr w:type="spellStart"/>
      <w:proofErr w:type="gramStart"/>
      <w:r w:rsidRPr="00777FC7">
        <w:rPr>
          <w:rFonts w:ascii="Courier New" w:hAnsi="Courier New" w:cs="Courier New"/>
          <w:sz w:val="20"/>
          <w:szCs w:val="20"/>
        </w:rPr>
        <w:t>revcal</w:t>
      </w:r>
      <w:proofErr w:type="spellEnd"/>
      <w:proofErr w:type="gramEnd"/>
      <w:r w:rsidRPr="00777FC7">
        <w:rPr>
          <w:rFonts w:ascii="Courier New" w:hAnsi="Courier New" w:cs="Courier New"/>
          <w:sz w:val="20"/>
          <w:szCs w:val="20"/>
        </w:rPr>
        <w:t xml:space="preserve">&lt;-function(N, </w:t>
      </w:r>
      <w:proofErr w:type="spellStart"/>
      <w:r w:rsidRPr="00777FC7">
        <w:rPr>
          <w:rFonts w:ascii="Courier New" w:hAnsi="Courier New" w:cs="Courier New"/>
          <w:sz w:val="20"/>
          <w:szCs w:val="20"/>
        </w:rPr>
        <w:t>calcurve</w:t>
      </w:r>
      <w:proofErr w:type="spellEnd"/>
      <w:r w:rsidRPr="00777FC7">
        <w:rPr>
          <w:rFonts w:ascii="Courier New" w:hAnsi="Courier New" w:cs="Courier New"/>
          <w:sz w:val="20"/>
          <w:szCs w:val="20"/>
        </w:rPr>
        <w:t>, BC=TRUE) {</w:t>
      </w:r>
    </w:p>
    <w:p w14:paraId="7FBCC969"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w:t>
      </w:r>
      <w:proofErr w:type="gramStart"/>
      <w:r w:rsidRPr="00777FC7">
        <w:rPr>
          <w:rFonts w:ascii="Courier New" w:hAnsi="Courier New" w:cs="Courier New"/>
          <w:sz w:val="20"/>
          <w:szCs w:val="20"/>
        </w:rPr>
        <w:t>out</w:t>
      </w:r>
      <w:proofErr w:type="gramEnd"/>
      <w:r w:rsidRPr="00777FC7">
        <w:rPr>
          <w:rFonts w:ascii="Courier New" w:hAnsi="Courier New" w:cs="Courier New"/>
          <w:sz w:val="20"/>
          <w:szCs w:val="20"/>
        </w:rPr>
        <w:t>&lt;-NA</w:t>
      </w:r>
    </w:p>
    <w:p w14:paraId="0887B1C4"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w:t>
      </w:r>
      <w:proofErr w:type="gramStart"/>
      <w:r w:rsidRPr="00777FC7">
        <w:rPr>
          <w:rFonts w:ascii="Courier New" w:hAnsi="Courier New" w:cs="Courier New"/>
          <w:sz w:val="20"/>
          <w:szCs w:val="20"/>
        </w:rPr>
        <w:t>if</w:t>
      </w:r>
      <w:proofErr w:type="gramEnd"/>
      <w:r w:rsidRPr="00777FC7">
        <w:rPr>
          <w:rFonts w:ascii="Courier New" w:hAnsi="Courier New" w:cs="Courier New"/>
          <w:sz w:val="20"/>
          <w:szCs w:val="20"/>
        </w:rPr>
        <w:t xml:space="preserve"> (BC) {</w:t>
      </w:r>
    </w:p>
    <w:p w14:paraId="58BB5FFA"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w:t>
      </w:r>
      <w:proofErr w:type="spellStart"/>
      <w:proofErr w:type="gramStart"/>
      <w:r w:rsidRPr="00777FC7">
        <w:rPr>
          <w:rFonts w:ascii="Courier New" w:hAnsi="Courier New" w:cs="Courier New"/>
          <w:sz w:val="20"/>
          <w:szCs w:val="20"/>
        </w:rPr>
        <w:t>calcurve</w:t>
      </w:r>
      <w:proofErr w:type="gramEnd"/>
      <w:r w:rsidRPr="00777FC7">
        <w:rPr>
          <w:rFonts w:ascii="Courier New" w:hAnsi="Courier New" w:cs="Courier New"/>
          <w:sz w:val="20"/>
          <w:szCs w:val="20"/>
        </w:rPr>
        <w:t>$BC</w:t>
      </w:r>
      <w:proofErr w:type="spellEnd"/>
      <w:r w:rsidRPr="00777FC7">
        <w:rPr>
          <w:rFonts w:ascii="Courier New" w:hAnsi="Courier New" w:cs="Courier New"/>
          <w:sz w:val="20"/>
          <w:szCs w:val="20"/>
        </w:rPr>
        <w:t>&lt;-1950-calcurve$calBP</w:t>
      </w:r>
    </w:p>
    <w:p w14:paraId="275DE75E"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w:t>
      </w:r>
      <w:proofErr w:type="gramStart"/>
      <w:r w:rsidRPr="00777FC7">
        <w:rPr>
          <w:rFonts w:ascii="Courier New" w:hAnsi="Courier New" w:cs="Courier New"/>
          <w:sz w:val="20"/>
          <w:szCs w:val="20"/>
        </w:rPr>
        <w:t>out</w:t>
      </w:r>
      <w:proofErr w:type="gramEnd"/>
      <w:r w:rsidRPr="00777FC7">
        <w:rPr>
          <w:rFonts w:ascii="Courier New" w:hAnsi="Courier New" w:cs="Courier New"/>
          <w:sz w:val="20"/>
          <w:szCs w:val="20"/>
        </w:rPr>
        <w:t>&lt;-</w:t>
      </w:r>
      <w:proofErr w:type="spellStart"/>
      <w:r w:rsidRPr="00777FC7">
        <w:rPr>
          <w:rFonts w:ascii="Courier New" w:hAnsi="Courier New" w:cs="Courier New"/>
          <w:sz w:val="20"/>
          <w:szCs w:val="20"/>
        </w:rPr>
        <w:t>calcurve</w:t>
      </w:r>
      <w:proofErr w:type="spellEnd"/>
      <w:r w:rsidRPr="00777FC7">
        <w:rPr>
          <w:rFonts w:ascii="Courier New" w:hAnsi="Courier New" w:cs="Courier New"/>
          <w:sz w:val="20"/>
          <w:szCs w:val="20"/>
        </w:rPr>
        <w:t>[</w:t>
      </w:r>
    </w:p>
    <w:p w14:paraId="5881CA0D" w14:textId="77777777" w:rsidR="00C06BE5" w:rsidRPr="00777FC7" w:rsidRDefault="00C06BE5" w:rsidP="00C06BE5">
      <w:pPr>
        <w:ind w:left="720"/>
        <w:rPr>
          <w:rFonts w:ascii="Courier New" w:hAnsi="Courier New" w:cs="Courier New"/>
          <w:sz w:val="20"/>
          <w:szCs w:val="20"/>
        </w:rPr>
      </w:pPr>
      <w:proofErr w:type="gramStart"/>
      <w:r w:rsidRPr="00777FC7">
        <w:rPr>
          <w:rFonts w:ascii="Courier New" w:hAnsi="Courier New" w:cs="Courier New"/>
          <w:sz w:val="20"/>
          <w:szCs w:val="20"/>
        </w:rPr>
        <w:t>which</w:t>
      </w:r>
      <w:proofErr w:type="gramEnd"/>
      <w:r w:rsidRPr="00777FC7">
        <w:rPr>
          <w:rFonts w:ascii="Courier New" w:hAnsi="Courier New" w:cs="Courier New"/>
          <w:sz w:val="20"/>
          <w:szCs w:val="20"/>
        </w:rPr>
        <w:t>(abs(</w:t>
      </w:r>
      <w:proofErr w:type="spellStart"/>
      <w:r w:rsidRPr="00777FC7">
        <w:rPr>
          <w:rFonts w:ascii="Courier New" w:hAnsi="Courier New" w:cs="Courier New"/>
          <w:sz w:val="20"/>
          <w:szCs w:val="20"/>
        </w:rPr>
        <w:t>calcurve$BC-N</w:t>
      </w:r>
      <w:proofErr w:type="spellEnd"/>
      <w:r w:rsidRPr="00777FC7">
        <w:rPr>
          <w:rFonts w:ascii="Courier New" w:hAnsi="Courier New" w:cs="Courier New"/>
          <w:sz w:val="20"/>
          <w:szCs w:val="20"/>
        </w:rPr>
        <w:t>)==min(abs(</w:t>
      </w:r>
      <w:proofErr w:type="spellStart"/>
      <w:r w:rsidRPr="00777FC7">
        <w:rPr>
          <w:rFonts w:ascii="Courier New" w:hAnsi="Courier New" w:cs="Courier New"/>
          <w:sz w:val="20"/>
          <w:szCs w:val="20"/>
        </w:rPr>
        <w:t>calcurve$BC-N</w:t>
      </w:r>
      <w:proofErr w:type="spellEnd"/>
      <w:r w:rsidRPr="00777FC7">
        <w:rPr>
          <w:rFonts w:ascii="Courier New" w:hAnsi="Courier New" w:cs="Courier New"/>
          <w:sz w:val="20"/>
          <w:szCs w:val="20"/>
        </w:rPr>
        <w:t>))),2]</w:t>
      </w:r>
      <w:r w:rsidRPr="00777FC7">
        <w:rPr>
          <w:rFonts w:ascii="Courier New" w:hAnsi="Courier New" w:cs="Courier New"/>
          <w:sz w:val="20"/>
          <w:szCs w:val="20"/>
        </w:rPr>
        <w:tab/>
        <w:t xml:space="preserve">  </w:t>
      </w:r>
    </w:p>
    <w:p w14:paraId="06314AD0"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w:t>
      </w:r>
    </w:p>
    <w:p w14:paraId="2C0FCB3B"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w:t>
      </w:r>
      <w:proofErr w:type="gramStart"/>
      <w:r w:rsidRPr="00777FC7">
        <w:rPr>
          <w:rFonts w:ascii="Courier New" w:hAnsi="Courier New" w:cs="Courier New"/>
          <w:sz w:val="20"/>
          <w:szCs w:val="20"/>
        </w:rPr>
        <w:t>if</w:t>
      </w:r>
      <w:proofErr w:type="gramEnd"/>
      <w:r w:rsidRPr="00777FC7">
        <w:rPr>
          <w:rFonts w:ascii="Courier New" w:hAnsi="Courier New" w:cs="Courier New"/>
          <w:sz w:val="20"/>
          <w:szCs w:val="20"/>
        </w:rPr>
        <w:t xml:space="preserve"> (!BC) out&lt;-</w:t>
      </w:r>
      <w:proofErr w:type="spellStart"/>
      <w:r w:rsidRPr="00777FC7">
        <w:rPr>
          <w:rFonts w:ascii="Courier New" w:hAnsi="Courier New" w:cs="Courier New"/>
          <w:sz w:val="20"/>
          <w:szCs w:val="20"/>
        </w:rPr>
        <w:t>calcurve</w:t>
      </w:r>
      <w:proofErr w:type="spellEnd"/>
      <w:r w:rsidRPr="00777FC7">
        <w:rPr>
          <w:rFonts w:ascii="Courier New" w:hAnsi="Courier New" w:cs="Courier New"/>
          <w:sz w:val="20"/>
          <w:szCs w:val="20"/>
        </w:rPr>
        <w:t>[</w:t>
      </w:r>
    </w:p>
    <w:p w14:paraId="74F45CB7" w14:textId="77777777" w:rsidR="00C06BE5" w:rsidRPr="00777FC7" w:rsidRDefault="00C06BE5" w:rsidP="00C06BE5">
      <w:pPr>
        <w:ind w:firstLine="720"/>
        <w:rPr>
          <w:rFonts w:ascii="Courier New" w:hAnsi="Courier New" w:cs="Courier New"/>
          <w:sz w:val="20"/>
          <w:szCs w:val="20"/>
        </w:rPr>
      </w:pPr>
      <w:proofErr w:type="gramStart"/>
      <w:r w:rsidRPr="00777FC7">
        <w:rPr>
          <w:rFonts w:ascii="Courier New" w:hAnsi="Courier New" w:cs="Courier New"/>
          <w:sz w:val="20"/>
          <w:szCs w:val="20"/>
        </w:rPr>
        <w:t>which</w:t>
      </w:r>
      <w:proofErr w:type="gramEnd"/>
      <w:r w:rsidRPr="00777FC7">
        <w:rPr>
          <w:rFonts w:ascii="Courier New" w:hAnsi="Courier New" w:cs="Courier New"/>
          <w:sz w:val="20"/>
          <w:szCs w:val="20"/>
        </w:rPr>
        <w:t>(abs(</w:t>
      </w:r>
      <w:proofErr w:type="spellStart"/>
      <w:r w:rsidRPr="00777FC7">
        <w:rPr>
          <w:rFonts w:ascii="Courier New" w:hAnsi="Courier New" w:cs="Courier New"/>
          <w:sz w:val="20"/>
          <w:szCs w:val="20"/>
        </w:rPr>
        <w:t>calcurve$calBP-N</w:t>
      </w:r>
      <w:proofErr w:type="spellEnd"/>
      <w:r w:rsidRPr="00777FC7">
        <w:rPr>
          <w:rFonts w:ascii="Courier New" w:hAnsi="Courier New" w:cs="Courier New"/>
          <w:sz w:val="20"/>
          <w:szCs w:val="20"/>
        </w:rPr>
        <w:t>)==min(abs(</w:t>
      </w:r>
      <w:proofErr w:type="spellStart"/>
      <w:r w:rsidRPr="00777FC7">
        <w:rPr>
          <w:rFonts w:ascii="Courier New" w:hAnsi="Courier New" w:cs="Courier New"/>
          <w:sz w:val="20"/>
          <w:szCs w:val="20"/>
        </w:rPr>
        <w:t>calcurve$calBP-N</w:t>
      </w:r>
      <w:proofErr w:type="spellEnd"/>
      <w:r w:rsidRPr="00777FC7">
        <w:rPr>
          <w:rFonts w:ascii="Courier New" w:hAnsi="Courier New" w:cs="Courier New"/>
          <w:sz w:val="20"/>
          <w:szCs w:val="20"/>
        </w:rPr>
        <w:t>))),2]</w:t>
      </w:r>
    </w:p>
    <w:p w14:paraId="5D95C0DB"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w:t>
      </w:r>
      <w:proofErr w:type="gramStart"/>
      <w:r w:rsidRPr="00777FC7">
        <w:rPr>
          <w:rFonts w:ascii="Courier New" w:hAnsi="Courier New" w:cs="Courier New"/>
          <w:sz w:val="20"/>
          <w:szCs w:val="20"/>
        </w:rPr>
        <w:t>out</w:t>
      </w:r>
      <w:proofErr w:type="gramEnd"/>
    </w:p>
    <w:p w14:paraId="55146C72"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w:t>
      </w:r>
    </w:p>
    <w:p w14:paraId="0B9137EB" w14:textId="77777777" w:rsidR="00C06BE5" w:rsidRDefault="00C06BE5" w:rsidP="00C06BE5">
      <w:pPr>
        <w:rPr>
          <w:rFonts w:ascii="Times New Roman" w:hAnsi="Times New Roman" w:cs="Times New Roman"/>
        </w:rPr>
      </w:pPr>
    </w:p>
    <w:p w14:paraId="5D1AF86D" w14:textId="77777777" w:rsidR="00C06BE5" w:rsidRDefault="00C06BE5" w:rsidP="00C06BE5">
      <w:pPr>
        <w:rPr>
          <w:rFonts w:ascii="Times New Roman" w:hAnsi="Times New Roman" w:cs="Times New Roman"/>
        </w:rPr>
      </w:pPr>
      <w:r>
        <w:rPr>
          <w:rFonts w:ascii="Times New Roman" w:hAnsi="Times New Roman" w:cs="Times New Roman"/>
        </w:rPr>
        <w:t xml:space="preserve">By setting BC to FALSE the function reverse calibrates a cal. BP date rather than a cal. BC one. Using this function for 4000 cal. BC, </w:t>
      </w:r>
      <w:proofErr w:type="spellStart"/>
      <w:proofErr w:type="gramStart"/>
      <w:r w:rsidRPr="009258C1">
        <w:rPr>
          <w:rFonts w:ascii="Courier" w:hAnsi="Courier" w:cs="Times New Roman"/>
          <w:sz w:val="20"/>
          <w:szCs w:val="20"/>
        </w:rPr>
        <w:t>revcal</w:t>
      </w:r>
      <w:proofErr w:type="spellEnd"/>
      <w:r w:rsidRPr="009258C1">
        <w:rPr>
          <w:rFonts w:ascii="Courier" w:hAnsi="Courier" w:cs="Times New Roman"/>
          <w:sz w:val="20"/>
          <w:szCs w:val="20"/>
        </w:rPr>
        <w:t>(</w:t>
      </w:r>
      <w:proofErr w:type="gramEnd"/>
      <w:r w:rsidRPr="009258C1">
        <w:rPr>
          <w:rFonts w:ascii="Courier" w:hAnsi="Courier" w:cs="Times New Roman"/>
          <w:sz w:val="20"/>
          <w:szCs w:val="20"/>
        </w:rPr>
        <w:t>-4000,IC13)</w:t>
      </w:r>
      <w:r>
        <w:rPr>
          <w:rFonts w:ascii="Times New Roman" w:hAnsi="Times New Roman" w:cs="Times New Roman"/>
        </w:rPr>
        <w:t xml:space="preserve"> returns the ‘answer’ 5234 </w:t>
      </w:r>
      <w:r w:rsidRPr="009258C1">
        <w:rPr>
          <w:rFonts w:ascii="Times New Roman" w:hAnsi="Times New Roman" w:cs="Times New Roman"/>
          <w:vertAlign w:val="superscript"/>
        </w:rPr>
        <w:t>14</w:t>
      </w:r>
      <w:r>
        <w:rPr>
          <w:rFonts w:ascii="Times New Roman" w:hAnsi="Times New Roman" w:cs="Times New Roman"/>
        </w:rPr>
        <w:t xml:space="preserve">C </w:t>
      </w:r>
      <w:proofErr w:type="spellStart"/>
      <w:r>
        <w:rPr>
          <w:rFonts w:ascii="Times New Roman" w:hAnsi="Times New Roman" w:cs="Times New Roman"/>
        </w:rPr>
        <w:t>yrs</w:t>
      </w:r>
      <w:proofErr w:type="spellEnd"/>
      <w:r>
        <w:rPr>
          <w:rFonts w:ascii="Times New Roman" w:hAnsi="Times New Roman" w:cs="Times New Roman"/>
        </w:rPr>
        <w:t xml:space="preserve"> BP.</w:t>
      </w:r>
    </w:p>
    <w:p w14:paraId="6EB9676E" w14:textId="77777777" w:rsidR="00C06BE5" w:rsidRDefault="00C06BE5" w:rsidP="00C06BE5">
      <w:pPr>
        <w:rPr>
          <w:rFonts w:ascii="Times New Roman" w:hAnsi="Times New Roman" w:cs="Times New Roman"/>
        </w:rPr>
      </w:pPr>
    </w:p>
    <w:p w14:paraId="59C1CE23" w14:textId="77777777" w:rsidR="00C06BE5" w:rsidRDefault="00C06BE5" w:rsidP="00C06BE5">
      <w:pPr>
        <w:rPr>
          <w:rFonts w:ascii="Times New Roman" w:hAnsi="Times New Roman" w:cs="Times New Roman"/>
        </w:rPr>
      </w:pPr>
      <w:r>
        <w:rPr>
          <w:rFonts w:ascii="Times New Roman" w:hAnsi="Times New Roman" w:cs="Times New Roman"/>
        </w:rPr>
        <w:t xml:space="preserve">As discussed in the main paper, one of the advantages of the Monte Carlo Gaussian density approach is the ease that models can be formulated and tested against data. There are two possible methods for model building, namely through defining a mathematical equation, or by supplying data that traces out the model from which a distribution of radiocarbon dates will be simulated. An example of an application of the equation method is the </w:t>
      </w:r>
      <w:proofErr w:type="spellStart"/>
      <w:r>
        <w:rPr>
          <w:rFonts w:ascii="Times New Roman" w:hAnsi="Times New Roman" w:cs="Times New Roman"/>
        </w:rPr>
        <w:t>taphonomic</w:t>
      </w:r>
      <w:proofErr w:type="spellEnd"/>
      <w:r>
        <w:rPr>
          <w:rFonts w:ascii="Times New Roman" w:hAnsi="Times New Roman" w:cs="Times New Roman"/>
        </w:rPr>
        <w:t xml:space="preserve"> exponential decay function of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AuthorYear="1"&gt;&lt;Author&gt;Surovell&lt;/Author&gt;&lt;Year&gt;2009&lt;/Year&gt;&lt;RecNum&gt;4969&lt;/RecNum&gt;&lt;DisplayText&gt;Surovell et al. (2009)&lt;/DisplayText&gt;&lt;record&gt;&lt;rec-number&gt;4969&lt;/rec-number&gt;&lt;foreign-keys&gt;&lt;key app="EN" db-id="wxar5vd9r0wspge0ft2xrxpmt5v9wwrdtrfw" timestamp="1511299340"&gt;4969&lt;/key&gt;&lt;/foreign-keys&gt;&lt;ref-type name="Journal Article"&gt;17&lt;/ref-type&gt;&lt;contributors&gt;&lt;authors&gt;&lt;author&gt;Surovell, Todd A.&lt;/author&gt;&lt;author&gt;Byrd Finley, Judson&lt;/author&gt;&lt;author&gt;Smith, Geoffrey M.&lt;/author&gt;&lt;author&gt;Brantingham, P. Jeffrey&lt;/author&gt;&lt;author&gt;Kelly, Robert&lt;/author&gt;&lt;/authors&gt;&lt;/contributors&gt;&lt;titles&gt;&lt;title&gt;Correcting temporal frequency distributions for taphonomic bias&lt;/title&gt;&lt;secondary-title&gt;Journal of Archaeological Science&lt;/secondary-title&gt;&lt;/titles&gt;&lt;periodical&gt;&lt;full-title&gt;Journal of Archaeological Science&lt;/full-title&gt;&lt;/periodical&gt;&lt;pages&gt;1715-1724&lt;/pages&gt;&lt;volume&gt;36&lt;/volume&gt;&lt;number&gt;8&lt;/number&gt;&lt;keywords&gt;&lt;keyword&gt;Temporal frequency distributions&lt;/keyword&gt;&lt;keyword&gt;Taphonomic bias&lt;/keyword&gt;&lt;keyword&gt;Archaeological demography&lt;/keyword&gt;&lt;keyword&gt;Bighorn Basin&lt;/keyword&gt;&lt;keyword&gt;Wyoming&lt;/keyword&gt;&lt;keyword&gt;Siberia&lt;/keyword&gt;&lt;keyword&gt;Caves and rockshelters&lt;/keyword&gt;&lt;keyword&gt;Upper Paleolithic&lt;/keyword&gt;&lt;keyword&gt;Woolly mammoth&lt;/keyword&gt;&lt;/keywords&gt;&lt;dates&gt;&lt;year&gt;2009&lt;/year&gt;&lt;pub-dates&gt;&lt;date&gt;2009/08/01/&lt;/date&gt;&lt;/pub-dates&gt;&lt;/dates&gt;&lt;isbn&gt;0305-4403&lt;/isbn&gt;&lt;urls&gt;&lt;related-urls&gt;&lt;url&gt;http://www.sciencedirect.com/science/article/pii/S0305440309001204&lt;/url&gt;&lt;/related-urls&gt;&lt;/urls&gt;&lt;electronic-resource-num&gt;https://doi.org/10.1016/j.jas.2009.03.029&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Surovell et al. (2009)</w:t>
      </w:r>
      <w:r>
        <w:rPr>
          <w:rFonts w:ascii="Times New Roman" w:hAnsi="Times New Roman" w:cs="Times New Roman"/>
        </w:rPr>
        <w:fldChar w:fldCharType="end"/>
      </w:r>
      <w:r>
        <w:rPr>
          <w:rFonts w:ascii="Times New Roman" w:hAnsi="Times New Roman" w:cs="Times New Roman"/>
        </w:rPr>
        <w:t>:</w:t>
      </w:r>
    </w:p>
    <w:p w14:paraId="7B0DF332" w14:textId="77777777" w:rsidR="00C06BE5" w:rsidRDefault="00C06BE5" w:rsidP="00C06BE5">
      <w:pPr>
        <w:rPr>
          <w:rFonts w:ascii="Times New Roman" w:hAnsi="Times New Roman" w:cs="Times New Roman"/>
        </w:rPr>
      </w:pPr>
    </w:p>
    <w:p w14:paraId="6137C73D" w14:textId="77777777" w:rsidR="00C06BE5" w:rsidRDefault="006C3B59" w:rsidP="00C06BE5">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a</m:t>
              </m:r>
              <m:d>
                <m:dPr>
                  <m:ctrlPr>
                    <w:rPr>
                      <w:rFonts w:ascii="Cambria Math" w:hAnsi="Cambria Math" w:cs="Times New Roman"/>
                      <w:i/>
                    </w:rPr>
                  </m:ctrlPr>
                </m:dPr>
                <m:e>
                  <m:r>
                    <w:rPr>
                      <w:rFonts w:ascii="Cambria Math" w:hAnsi="Cambria Math" w:cs="Times New Roman"/>
                    </w:rPr>
                    <m:t>t+b</m:t>
                  </m:r>
                </m:e>
              </m:d>
            </m:e>
            <m:sup>
              <m:r>
                <w:rPr>
                  <w:rFonts w:ascii="Cambria Math" w:hAnsi="Cambria Math" w:cs="Times New Roman"/>
                </w:rPr>
                <m:t>-c</m:t>
              </m:r>
            </m:sup>
          </m:sSup>
        </m:oMath>
      </m:oMathPara>
    </w:p>
    <w:p w14:paraId="33E35597" w14:textId="77777777" w:rsidR="00C06BE5" w:rsidRDefault="00C06BE5" w:rsidP="00C06BE5">
      <w:pPr>
        <w:rPr>
          <w:rFonts w:ascii="Times New Roman" w:hAnsi="Times New Roman" w:cs="Times New Roman"/>
        </w:rPr>
      </w:pPr>
    </w:p>
    <w:p w14:paraId="335740F2" w14:textId="77777777" w:rsidR="00C06BE5" w:rsidRDefault="00C06BE5" w:rsidP="00C06BE5">
      <w:pPr>
        <w:rPr>
          <w:rFonts w:ascii="Times New Roman" w:hAnsi="Times New Roman" w:cs="Times New Roman"/>
        </w:rPr>
      </w:pPr>
      <w:r>
        <w:rPr>
          <w:rFonts w:ascii="Times New Roman" w:hAnsi="Times New Roman" w:cs="Times New Roman"/>
        </w:rPr>
        <w:t xml:space="preserve">Where </w:t>
      </w:r>
      <w:proofErr w:type="spellStart"/>
      <w:r w:rsidRPr="00884B67">
        <w:rPr>
          <w:rFonts w:ascii="Times New Roman" w:hAnsi="Times New Roman" w:cs="Times New Roman"/>
          <w:i/>
        </w:rPr>
        <w:t>N</w:t>
      </w:r>
      <w:r w:rsidRPr="00884B67">
        <w:rPr>
          <w:rFonts w:ascii="Times New Roman" w:hAnsi="Times New Roman" w:cs="Times New Roman"/>
          <w:i/>
          <w:vertAlign w:val="subscript"/>
        </w:rPr>
        <w:t>t</w:t>
      </w:r>
      <w:proofErr w:type="spellEnd"/>
      <w:r>
        <w:rPr>
          <w:rFonts w:ascii="Times New Roman" w:hAnsi="Times New Roman" w:cs="Times New Roman"/>
        </w:rPr>
        <w:t xml:space="preserve"> is the expected relative number of dates for time </w:t>
      </w:r>
      <w:r w:rsidRPr="00884B67">
        <w:rPr>
          <w:rFonts w:ascii="Times New Roman" w:hAnsi="Times New Roman" w:cs="Times New Roman"/>
          <w:i/>
        </w:rPr>
        <w:t>t</w:t>
      </w:r>
      <w:r>
        <w:rPr>
          <w:rFonts w:ascii="Times New Roman" w:hAnsi="Times New Roman" w:cs="Times New Roman"/>
        </w:rPr>
        <w:t xml:space="preserve"> and the correlation </w:t>
      </w:r>
      <w:r w:rsidRPr="00B41F50">
        <w:rPr>
          <w:rFonts w:ascii="Times New Roman" w:hAnsi="Times New Roman" w:cs="Times New Roman"/>
        </w:rPr>
        <w:t xml:space="preserve">coefficients </w:t>
      </w:r>
      <w:r>
        <w:rPr>
          <w:rFonts w:ascii="Times New Roman" w:hAnsi="Times New Roman" w:cs="Times New Roman"/>
        </w:rPr>
        <w:t xml:space="preserve">are </w:t>
      </w:r>
      <w:r w:rsidRPr="00884B67">
        <w:rPr>
          <w:rFonts w:ascii="Times New Roman" w:hAnsi="Times New Roman" w:cs="Times New Roman"/>
          <w:i/>
        </w:rPr>
        <w:t>a</w:t>
      </w:r>
      <w:r>
        <w:rPr>
          <w:rFonts w:ascii="Times New Roman" w:hAnsi="Times New Roman" w:cs="Times New Roman"/>
        </w:rPr>
        <w:t xml:space="preserve">=5726442, </w:t>
      </w:r>
      <w:r w:rsidRPr="00884B67">
        <w:rPr>
          <w:rFonts w:ascii="Times New Roman" w:hAnsi="Times New Roman" w:cs="Times New Roman"/>
          <w:i/>
        </w:rPr>
        <w:t>b</w:t>
      </w:r>
      <w:r>
        <w:rPr>
          <w:rFonts w:ascii="Times New Roman" w:hAnsi="Times New Roman" w:cs="Times New Roman"/>
        </w:rPr>
        <w:t xml:space="preserve">=2176.4, and </w:t>
      </w:r>
      <w:r w:rsidRPr="00884B67">
        <w:rPr>
          <w:rFonts w:ascii="Times New Roman" w:hAnsi="Times New Roman" w:cs="Times New Roman"/>
          <w:i/>
        </w:rPr>
        <w:t>c</w:t>
      </w:r>
      <w:r>
        <w:rPr>
          <w:rFonts w:ascii="Times New Roman" w:hAnsi="Times New Roman" w:cs="Times New Roman"/>
        </w:rPr>
        <w:t>=1.3925309. To implement this in R:</w:t>
      </w:r>
    </w:p>
    <w:p w14:paraId="35635B82" w14:textId="77777777" w:rsidR="00C06BE5" w:rsidRDefault="00C06BE5" w:rsidP="00C06BE5">
      <w:pPr>
        <w:rPr>
          <w:rFonts w:ascii="Times New Roman" w:hAnsi="Times New Roman" w:cs="Times New Roman"/>
        </w:rPr>
      </w:pPr>
    </w:p>
    <w:p w14:paraId="3FBA4AAA" w14:textId="77777777" w:rsidR="00C06BE5" w:rsidRPr="00777FC7" w:rsidRDefault="00C06BE5" w:rsidP="00C06BE5">
      <w:pPr>
        <w:rPr>
          <w:rFonts w:ascii="Courier New" w:hAnsi="Courier New" w:cs="Courier New"/>
          <w:sz w:val="20"/>
          <w:szCs w:val="20"/>
        </w:rPr>
      </w:pPr>
      <w:proofErr w:type="gramStart"/>
      <w:r w:rsidRPr="00777FC7">
        <w:rPr>
          <w:rFonts w:ascii="Courier New" w:hAnsi="Courier New" w:cs="Courier New"/>
          <w:sz w:val="20"/>
          <w:szCs w:val="20"/>
        </w:rPr>
        <w:t>t</w:t>
      </w:r>
      <w:proofErr w:type="gramEnd"/>
      <w:r w:rsidRPr="00777FC7">
        <w:rPr>
          <w:rFonts w:ascii="Courier New" w:hAnsi="Courier New" w:cs="Courier New"/>
          <w:sz w:val="20"/>
          <w:szCs w:val="20"/>
        </w:rPr>
        <w:t>&lt;-c(0:10000)</w:t>
      </w:r>
    </w:p>
    <w:p w14:paraId="68CF3DB0" w14:textId="77777777" w:rsidR="00C06BE5" w:rsidRPr="00777FC7" w:rsidRDefault="00C06BE5" w:rsidP="00C06BE5">
      <w:pPr>
        <w:rPr>
          <w:rFonts w:ascii="Courier New" w:hAnsi="Courier New" w:cs="Courier New"/>
          <w:sz w:val="20"/>
          <w:szCs w:val="20"/>
        </w:rPr>
      </w:pPr>
      <w:proofErr w:type="spellStart"/>
      <w:r w:rsidRPr="00777FC7">
        <w:rPr>
          <w:rFonts w:ascii="Courier New" w:hAnsi="Courier New" w:cs="Courier New"/>
          <w:sz w:val="20"/>
          <w:szCs w:val="20"/>
        </w:rPr>
        <w:t>Nt</w:t>
      </w:r>
      <w:proofErr w:type="spellEnd"/>
      <w:r w:rsidRPr="00777FC7">
        <w:rPr>
          <w:rFonts w:ascii="Courier New" w:hAnsi="Courier New" w:cs="Courier New"/>
          <w:sz w:val="20"/>
          <w:szCs w:val="20"/>
        </w:rPr>
        <w:t>&lt;-5726442*(t+2176.4)^-1.3925309</w:t>
      </w:r>
    </w:p>
    <w:p w14:paraId="717E7249" w14:textId="77777777" w:rsidR="00C06BE5" w:rsidRPr="00777FC7" w:rsidRDefault="00C06BE5" w:rsidP="00C06BE5">
      <w:pPr>
        <w:rPr>
          <w:rFonts w:ascii="Courier New" w:hAnsi="Courier New" w:cs="Courier New"/>
          <w:sz w:val="20"/>
          <w:szCs w:val="20"/>
        </w:rPr>
      </w:pPr>
      <w:proofErr w:type="gramStart"/>
      <w:r w:rsidRPr="00777FC7">
        <w:rPr>
          <w:rFonts w:ascii="Courier New" w:hAnsi="Courier New" w:cs="Courier New"/>
          <w:sz w:val="20"/>
          <w:szCs w:val="20"/>
        </w:rPr>
        <w:t>mod</w:t>
      </w:r>
      <w:proofErr w:type="gramEnd"/>
      <w:r w:rsidRPr="00777FC7">
        <w:rPr>
          <w:rFonts w:ascii="Courier New" w:hAnsi="Courier New" w:cs="Courier New"/>
          <w:sz w:val="20"/>
          <w:szCs w:val="20"/>
        </w:rPr>
        <w:t>&lt;-list(x=1950-t, y=</w:t>
      </w:r>
      <w:proofErr w:type="spellStart"/>
      <w:r w:rsidRPr="00777FC7">
        <w:rPr>
          <w:rFonts w:ascii="Courier New" w:hAnsi="Courier New" w:cs="Courier New"/>
          <w:sz w:val="20"/>
          <w:szCs w:val="20"/>
        </w:rPr>
        <w:t>Nt</w:t>
      </w:r>
      <w:proofErr w:type="spellEnd"/>
      <w:r w:rsidRPr="00777FC7">
        <w:rPr>
          <w:rFonts w:ascii="Courier New" w:hAnsi="Courier New" w:cs="Courier New"/>
          <w:sz w:val="20"/>
          <w:szCs w:val="20"/>
        </w:rPr>
        <w:t>)</w:t>
      </w:r>
    </w:p>
    <w:p w14:paraId="1AF34332" w14:textId="77777777" w:rsidR="00C06BE5" w:rsidRDefault="00C06BE5" w:rsidP="00C06BE5">
      <w:pPr>
        <w:rPr>
          <w:rFonts w:ascii="Times New Roman" w:hAnsi="Times New Roman" w:cs="Times New Roman"/>
        </w:rPr>
      </w:pPr>
    </w:p>
    <w:p w14:paraId="0165A591" w14:textId="77777777" w:rsidR="00C06BE5" w:rsidRDefault="00C06BE5" w:rsidP="00C06BE5">
      <w:pPr>
        <w:rPr>
          <w:rFonts w:ascii="Times New Roman" w:hAnsi="Times New Roman" w:cs="Times New Roman"/>
        </w:rPr>
      </w:pPr>
      <w:r>
        <w:rPr>
          <w:rFonts w:ascii="Times New Roman" w:hAnsi="Times New Roman" w:cs="Times New Roman"/>
        </w:rPr>
        <w:t xml:space="preserve">For </w:t>
      </w:r>
      <w:proofErr w:type="gramStart"/>
      <w:r>
        <w:rPr>
          <w:rFonts w:ascii="Times New Roman" w:hAnsi="Times New Roman" w:cs="Times New Roman"/>
        </w:rPr>
        <w:t>data-based</w:t>
      </w:r>
      <w:proofErr w:type="gramEnd"/>
      <w:r>
        <w:rPr>
          <w:rFonts w:ascii="Times New Roman" w:hAnsi="Times New Roman" w:cs="Times New Roman"/>
        </w:rPr>
        <w:t xml:space="preserve"> models, the data can be read from a file. Turning once again to </w:t>
      </w:r>
      <w:proofErr w:type="gramStart"/>
      <w:r>
        <w:rPr>
          <w:rFonts w:ascii="Times New Roman" w:hAnsi="Times New Roman" w:cs="Times New Roman"/>
        </w:rPr>
        <w:t>the  Black</w:t>
      </w:r>
      <w:proofErr w:type="gramEnd"/>
      <w:r>
        <w:rPr>
          <w:rFonts w:ascii="Times New Roman" w:hAnsi="Times New Roman" w:cs="Times New Roman"/>
        </w:rPr>
        <w:t xml:space="preserve"> Death example, a time series describing the population of Europe is held in the file Black_Death.csv, which is read into R then smoothed to even out the sampling interval:</w:t>
      </w:r>
    </w:p>
    <w:p w14:paraId="338D5B55" w14:textId="77777777" w:rsidR="00C06BE5" w:rsidRDefault="00C06BE5" w:rsidP="00C06BE5">
      <w:pPr>
        <w:rPr>
          <w:rFonts w:ascii="Times New Roman" w:hAnsi="Times New Roman" w:cs="Times New Roman"/>
        </w:rPr>
      </w:pPr>
    </w:p>
    <w:p w14:paraId="50F59370" w14:textId="77777777" w:rsidR="00C06BE5" w:rsidRPr="00777FC7" w:rsidRDefault="00C06BE5" w:rsidP="00C06BE5">
      <w:pPr>
        <w:rPr>
          <w:rFonts w:ascii="Courier New" w:hAnsi="Courier New" w:cs="Courier New"/>
          <w:sz w:val="20"/>
          <w:szCs w:val="20"/>
        </w:rPr>
      </w:pPr>
      <w:proofErr w:type="spellStart"/>
      <w:proofErr w:type="gramStart"/>
      <w:r w:rsidRPr="00777FC7">
        <w:rPr>
          <w:rFonts w:ascii="Courier New" w:hAnsi="Courier New" w:cs="Courier New"/>
          <w:sz w:val="20"/>
          <w:szCs w:val="20"/>
        </w:rPr>
        <w:t>bd</w:t>
      </w:r>
      <w:proofErr w:type="spellEnd"/>
      <w:proofErr w:type="gramEnd"/>
      <w:r w:rsidRPr="00777FC7">
        <w:rPr>
          <w:rFonts w:ascii="Courier New" w:hAnsi="Courier New" w:cs="Courier New"/>
          <w:sz w:val="20"/>
          <w:szCs w:val="20"/>
        </w:rPr>
        <w:t>&lt;-read.csv("Black_Death.</w:t>
      </w:r>
      <w:proofErr w:type="spellStart"/>
      <w:r w:rsidRPr="00777FC7">
        <w:rPr>
          <w:rFonts w:ascii="Courier New" w:hAnsi="Courier New" w:cs="Courier New"/>
          <w:sz w:val="20"/>
          <w:szCs w:val="20"/>
        </w:rPr>
        <w:t>csv</w:t>
      </w:r>
      <w:proofErr w:type="spellEnd"/>
      <w:r w:rsidRPr="00777FC7">
        <w:rPr>
          <w:rFonts w:ascii="Courier New" w:hAnsi="Courier New" w:cs="Courier New"/>
          <w:sz w:val="20"/>
          <w:szCs w:val="20"/>
        </w:rPr>
        <w:t>",head=F)</w:t>
      </w:r>
    </w:p>
    <w:p w14:paraId="78260092" w14:textId="77777777" w:rsidR="00C06BE5" w:rsidRPr="00777FC7" w:rsidRDefault="00C06BE5" w:rsidP="00C06BE5">
      <w:pPr>
        <w:rPr>
          <w:rFonts w:ascii="Courier New" w:hAnsi="Courier New" w:cs="Courier New"/>
          <w:sz w:val="20"/>
          <w:szCs w:val="20"/>
        </w:rPr>
      </w:pPr>
      <w:proofErr w:type="gramStart"/>
      <w:r w:rsidRPr="00777FC7">
        <w:rPr>
          <w:rFonts w:ascii="Courier New" w:hAnsi="Courier New" w:cs="Courier New"/>
          <w:sz w:val="20"/>
          <w:szCs w:val="20"/>
        </w:rPr>
        <w:t>mod</w:t>
      </w:r>
      <w:proofErr w:type="gramEnd"/>
      <w:r w:rsidRPr="00777FC7">
        <w:rPr>
          <w:rFonts w:ascii="Courier New" w:hAnsi="Courier New" w:cs="Courier New"/>
          <w:sz w:val="20"/>
          <w:szCs w:val="20"/>
        </w:rPr>
        <w:t>&lt;-</w:t>
      </w:r>
      <w:proofErr w:type="spellStart"/>
      <w:r w:rsidRPr="00777FC7">
        <w:rPr>
          <w:rFonts w:ascii="Courier New" w:hAnsi="Courier New" w:cs="Courier New"/>
          <w:sz w:val="20"/>
          <w:szCs w:val="20"/>
        </w:rPr>
        <w:t>approx</w:t>
      </w:r>
      <w:proofErr w:type="spellEnd"/>
      <w:r w:rsidRPr="00777FC7">
        <w:rPr>
          <w:rFonts w:ascii="Courier New" w:hAnsi="Courier New" w:cs="Courier New"/>
          <w:sz w:val="20"/>
          <w:szCs w:val="20"/>
        </w:rPr>
        <w:t xml:space="preserve">(x=bd$V1, y=bd$V2, </w:t>
      </w:r>
      <w:proofErr w:type="spellStart"/>
      <w:r w:rsidRPr="00777FC7">
        <w:rPr>
          <w:rFonts w:ascii="Courier New" w:hAnsi="Courier New" w:cs="Courier New"/>
          <w:sz w:val="20"/>
          <w:szCs w:val="20"/>
        </w:rPr>
        <w:t>xout</w:t>
      </w:r>
      <w:proofErr w:type="spellEnd"/>
      <w:r w:rsidRPr="00777FC7">
        <w:rPr>
          <w:rFonts w:ascii="Courier New" w:hAnsi="Courier New" w:cs="Courier New"/>
          <w:sz w:val="20"/>
          <w:szCs w:val="20"/>
        </w:rPr>
        <w:t>=1000:1700, rule=2)</w:t>
      </w:r>
    </w:p>
    <w:p w14:paraId="64F0D121" w14:textId="77777777" w:rsidR="00C06BE5" w:rsidRDefault="00C06BE5" w:rsidP="00C06BE5">
      <w:pPr>
        <w:rPr>
          <w:rFonts w:ascii="Times New Roman" w:hAnsi="Times New Roman" w:cs="Times New Roman"/>
        </w:rPr>
      </w:pPr>
    </w:p>
    <w:p w14:paraId="0593D501" w14:textId="77777777" w:rsidR="00C06BE5" w:rsidRDefault="00C06BE5" w:rsidP="00C06BE5">
      <w:pPr>
        <w:rPr>
          <w:rFonts w:ascii="Times New Roman" w:hAnsi="Times New Roman" w:cs="Times New Roman"/>
        </w:rPr>
      </w:pPr>
      <w:r>
        <w:rPr>
          <w:rFonts w:ascii="Times New Roman" w:hAnsi="Times New Roman" w:cs="Times New Roman"/>
        </w:rPr>
        <w:t>Alternatively, the model can be defined by clicking with the mouse cursor over the current plot window (right-click to finalize):</w:t>
      </w:r>
    </w:p>
    <w:p w14:paraId="135F3E10" w14:textId="77777777" w:rsidR="00C06BE5" w:rsidRPr="00D50018" w:rsidRDefault="00C06BE5" w:rsidP="00C06BE5">
      <w:pPr>
        <w:rPr>
          <w:rFonts w:ascii="Courier New" w:hAnsi="Courier New" w:cs="Courier New"/>
          <w:sz w:val="20"/>
          <w:szCs w:val="20"/>
        </w:rPr>
      </w:pPr>
    </w:p>
    <w:p w14:paraId="47DCB637" w14:textId="77777777" w:rsidR="00C06BE5" w:rsidRPr="00D50018" w:rsidRDefault="00C06BE5" w:rsidP="00C06BE5">
      <w:pPr>
        <w:rPr>
          <w:rFonts w:ascii="Courier New" w:hAnsi="Courier New" w:cs="Courier New"/>
          <w:sz w:val="20"/>
          <w:szCs w:val="20"/>
        </w:rPr>
      </w:pPr>
      <w:proofErr w:type="spellStart"/>
      <w:proofErr w:type="gramStart"/>
      <w:r w:rsidRPr="00D50018">
        <w:rPr>
          <w:rFonts w:ascii="Courier New" w:hAnsi="Courier New" w:cs="Courier New"/>
          <w:sz w:val="20"/>
          <w:szCs w:val="20"/>
        </w:rPr>
        <w:t>model</w:t>
      </w:r>
      <w:proofErr w:type="gramEnd"/>
      <w:r w:rsidRPr="00D50018">
        <w:rPr>
          <w:rFonts w:ascii="Courier New" w:hAnsi="Courier New" w:cs="Courier New"/>
          <w:sz w:val="20"/>
          <w:szCs w:val="20"/>
        </w:rPr>
        <w:t>_raw</w:t>
      </w:r>
      <w:proofErr w:type="spellEnd"/>
      <w:r w:rsidRPr="00D50018">
        <w:rPr>
          <w:rFonts w:ascii="Courier New" w:hAnsi="Courier New" w:cs="Courier New"/>
          <w:sz w:val="20"/>
          <w:szCs w:val="20"/>
        </w:rPr>
        <w:t>&lt;-locator(100)</w:t>
      </w:r>
    </w:p>
    <w:p w14:paraId="794743FA" w14:textId="77777777" w:rsidR="00C06BE5" w:rsidRPr="00D50018" w:rsidRDefault="00C06BE5" w:rsidP="00C06BE5">
      <w:pPr>
        <w:rPr>
          <w:rFonts w:ascii="Courier New" w:hAnsi="Courier New" w:cs="Courier New"/>
          <w:sz w:val="20"/>
          <w:szCs w:val="20"/>
        </w:rPr>
      </w:pPr>
      <w:proofErr w:type="gramStart"/>
      <w:r w:rsidRPr="00D50018">
        <w:rPr>
          <w:rFonts w:ascii="Courier New" w:hAnsi="Courier New" w:cs="Courier New"/>
          <w:sz w:val="20"/>
          <w:szCs w:val="20"/>
        </w:rPr>
        <w:t>mod</w:t>
      </w:r>
      <w:proofErr w:type="gramEnd"/>
      <w:r w:rsidRPr="00D50018">
        <w:rPr>
          <w:rFonts w:ascii="Courier New" w:hAnsi="Courier New" w:cs="Courier New"/>
          <w:sz w:val="20"/>
          <w:szCs w:val="20"/>
        </w:rPr>
        <w:t>&lt;-</w:t>
      </w:r>
      <w:proofErr w:type="spellStart"/>
      <w:r w:rsidRPr="00D50018">
        <w:rPr>
          <w:rFonts w:ascii="Courier New" w:hAnsi="Courier New" w:cs="Courier New"/>
          <w:sz w:val="20"/>
          <w:szCs w:val="20"/>
        </w:rPr>
        <w:t>approx</w:t>
      </w:r>
      <w:proofErr w:type="spellEnd"/>
      <w:r w:rsidRPr="00D50018">
        <w:rPr>
          <w:rFonts w:ascii="Courier New" w:hAnsi="Courier New" w:cs="Courier New"/>
          <w:sz w:val="20"/>
          <w:szCs w:val="20"/>
        </w:rPr>
        <w:t>(x=</w:t>
      </w:r>
      <w:proofErr w:type="spellStart"/>
      <w:r w:rsidRPr="00D50018">
        <w:rPr>
          <w:rFonts w:ascii="Courier New" w:hAnsi="Courier New" w:cs="Courier New"/>
          <w:sz w:val="20"/>
          <w:szCs w:val="20"/>
        </w:rPr>
        <w:t>model_raw$x</w:t>
      </w:r>
      <w:proofErr w:type="spellEnd"/>
      <w:r w:rsidRPr="00D50018">
        <w:rPr>
          <w:rFonts w:ascii="Courier New" w:hAnsi="Courier New" w:cs="Courier New"/>
          <w:sz w:val="20"/>
          <w:szCs w:val="20"/>
        </w:rPr>
        <w:t>, y=</w:t>
      </w:r>
      <w:proofErr w:type="spellStart"/>
      <w:r w:rsidRPr="00D50018">
        <w:rPr>
          <w:rFonts w:ascii="Courier New" w:hAnsi="Courier New" w:cs="Courier New"/>
          <w:sz w:val="20"/>
          <w:szCs w:val="20"/>
        </w:rPr>
        <w:t>model_raw$y</w:t>
      </w:r>
      <w:proofErr w:type="spellEnd"/>
      <w:r>
        <w:rPr>
          <w:rFonts w:ascii="Courier New" w:hAnsi="Courier New" w:cs="Courier New"/>
          <w:sz w:val="20"/>
          <w:szCs w:val="20"/>
        </w:rPr>
        <w:t>,</w:t>
      </w:r>
      <w:r w:rsidRPr="00D50018">
        <w:t xml:space="preserve"> </w:t>
      </w:r>
      <w:proofErr w:type="spellStart"/>
      <w:r w:rsidRPr="00D50018">
        <w:rPr>
          <w:rFonts w:ascii="Courier New" w:hAnsi="Courier New" w:cs="Courier New"/>
          <w:sz w:val="20"/>
          <w:szCs w:val="20"/>
        </w:rPr>
        <w:t>xout</w:t>
      </w:r>
      <w:proofErr w:type="spellEnd"/>
      <w:r w:rsidRPr="00D50018">
        <w:rPr>
          <w:rFonts w:ascii="Courier New" w:hAnsi="Courier New" w:cs="Courier New"/>
          <w:sz w:val="20"/>
          <w:szCs w:val="20"/>
        </w:rPr>
        <w:t>=1000:1700, rule=2)</w:t>
      </w:r>
    </w:p>
    <w:p w14:paraId="3E07D285" w14:textId="77777777" w:rsidR="00C06BE5" w:rsidRDefault="00C06BE5" w:rsidP="00C06BE5">
      <w:pPr>
        <w:rPr>
          <w:rFonts w:ascii="Times New Roman" w:hAnsi="Times New Roman" w:cs="Times New Roman"/>
        </w:rPr>
      </w:pPr>
    </w:p>
    <w:p w14:paraId="4D24062B" w14:textId="77777777" w:rsidR="00C06BE5" w:rsidRDefault="00C06BE5" w:rsidP="00C06BE5">
      <w:pPr>
        <w:rPr>
          <w:rFonts w:ascii="Times New Roman" w:hAnsi="Times New Roman" w:cs="Times New Roman"/>
        </w:rPr>
      </w:pPr>
      <w:r>
        <w:rPr>
          <w:rFonts w:ascii="Times New Roman" w:hAnsi="Times New Roman" w:cs="Times New Roman"/>
        </w:rPr>
        <w:t xml:space="preserve">The function </w:t>
      </w:r>
      <w:proofErr w:type="spellStart"/>
      <w:proofErr w:type="gramStart"/>
      <w:r w:rsidRPr="001F5228">
        <w:rPr>
          <w:rFonts w:ascii="Courier New" w:hAnsi="Courier New" w:cs="Courier New"/>
          <w:sz w:val="20"/>
          <w:szCs w:val="20"/>
        </w:rPr>
        <w:t>drawmodel</w:t>
      </w:r>
      <w:proofErr w:type="spellEnd"/>
      <w:r w:rsidRPr="001F5228">
        <w:rPr>
          <w:rFonts w:ascii="Courier New" w:hAnsi="Courier New" w:cs="Courier New"/>
          <w:sz w:val="20"/>
          <w:szCs w:val="20"/>
        </w:rPr>
        <w:t>(</w:t>
      </w:r>
      <w:proofErr w:type="gramEnd"/>
      <w:r w:rsidRPr="001F5228">
        <w:rPr>
          <w:rFonts w:ascii="Courier New" w:hAnsi="Courier New" w:cs="Courier New"/>
          <w:sz w:val="20"/>
          <w:szCs w:val="20"/>
        </w:rPr>
        <w:t>)</w:t>
      </w:r>
      <w:r>
        <w:rPr>
          <w:rFonts w:ascii="Times New Roman" w:hAnsi="Times New Roman" w:cs="Times New Roman"/>
        </w:rPr>
        <w:t xml:space="preserve"> in the supplied supplementary R code can be used instead. At this point, in all cases, the R object </w:t>
      </w:r>
      <w:r w:rsidRPr="00004C7A">
        <w:rPr>
          <w:rFonts w:ascii="Courier New" w:hAnsi="Courier New" w:cs="Courier New"/>
          <w:sz w:val="20"/>
          <w:szCs w:val="20"/>
        </w:rPr>
        <w:t>mod</w:t>
      </w:r>
      <w:r>
        <w:rPr>
          <w:rFonts w:ascii="Times New Roman" w:hAnsi="Times New Roman" w:cs="Times New Roman"/>
        </w:rPr>
        <w:t xml:space="preserve"> is now an x-y </w:t>
      </w:r>
      <w:proofErr w:type="spellStart"/>
      <w:r>
        <w:rPr>
          <w:rFonts w:ascii="Times New Roman" w:hAnsi="Times New Roman" w:cs="Times New Roman"/>
        </w:rPr>
        <w:t>trendline</w:t>
      </w:r>
      <w:proofErr w:type="spellEnd"/>
      <w:r>
        <w:rPr>
          <w:rFonts w:ascii="Times New Roman" w:hAnsi="Times New Roman" w:cs="Times New Roman"/>
        </w:rPr>
        <w:t xml:space="preserve"> defining the model. To randomly sample, reverse-calibrate, re-calibrate and compute the Gaussian KDE, the following function can be used, which uses the </w:t>
      </w:r>
      <w:proofErr w:type="spellStart"/>
      <w:r w:rsidRPr="00004C7A">
        <w:rPr>
          <w:rFonts w:ascii="Courier New" w:hAnsi="Courier New" w:cs="Courier New"/>
          <w:sz w:val="20"/>
          <w:szCs w:val="20"/>
        </w:rPr>
        <w:t>revcal</w:t>
      </w:r>
      <w:proofErr w:type="spellEnd"/>
      <w:r>
        <w:rPr>
          <w:rFonts w:ascii="Times New Roman" w:hAnsi="Times New Roman" w:cs="Times New Roman"/>
        </w:rPr>
        <w:t xml:space="preserve"> function discussed above to calibrate a radiocarbon date with a random error term between 25 and 40 years. </w:t>
      </w:r>
    </w:p>
    <w:p w14:paraId="7A0D6EE4" w14:textId="77777777" w:rsidR="00C06BE5" w:rsidRPr="00777FC7" w:rsidRDefault="00C06BE5" w:rsidP="00C06BE5">
      <w:pPr>
        <w:rPr>
          <w:rFonts w:ascii="Courier New" w:hAnsi="Courier New" w:cs="Courier New"/>
        </w:rPr>
      </w:pPr>
    </w:p>
    <w:p w14:paraId="706427C5" w14:textId="77777777" w:rsidR="00C06BE5" w:rsidRPr="00777FC7" w:rsidRDefault="00C06BE5" w:rsidP="00C06BE5">
      <w:pPr>
        <w:rPr>
          <w:rFonts w:ascii="Courier New" w:hAnsi="Courier New" w:cs="Courier New"/>
          <w:sz w:val="20"/>
          <w:szCs w:val="20"/>
        </w:rPr>
      </w:pPr>
      <w:proofErr w:type="spellStart"/>
      <w:r w:rsidRPr="00777FC7">
        <w:rPr>
          <w:rFonts w:ascii="Courier New" w:hAnsi="Courier New" w:cs="Courier New"/>
          <w:sz w:val="20"/>
          <w:szCs w:val="20"/>
        </w:rPr>
        <w:t>MCsimulate</w:t>
      </w:r>
      <w:proofErr w:type="spellEnd"/>
      <w:r w:rsidRPr="00777FC7">
        <w:rPr>
          <w:rFonts w:ascii="Courier New" w:hAnsi="Courier New" w:cs="Courier New"/>
          <w:sz w:val="20"/>
          <w:szCs w:val="20"/>
        </w:rPr>
        <w:t>&lt;-</w:t>
      </w:r>
      <w:proofErr w:type="gramStart"/>
      <w:r w:rsidRPr="00777FC7">
        <w:rPr>
          <w:rFonts w:ascii="Courier New" w:hAnsi="Courier New" w:cs="Courier New"/>
          <w:sz w:val="20"/>
          <w:szCs w:val="20"/>
        </w:rPr>
        <w:t>function(</w:t>
      </w:r>
      <w:proofErr w:type="spellStart"/>
      <w:proofErr w:type="gramEnd"/>
      <w:r w:rsidRPr="00777FC7">
        <w:rPr>
          <w:rFonts w:ascii="Courier New" w:hAnsi="Courier New" w:cs="Courier New"/>
          <w:sz w:val="20"/>
          <w:szCs w:val="20"/>
        </w:rPr>
        <w:t>mod,Nd</w:t>
      </w:r>
      <w:proofErr w:type="spellEnd"/>
      <w:r w:rsidRPr="00777FC7">
        <w:rPr>
          <w:rFonts w:ascii="Courier New" w:hAnsi="Courier New" w:cs="Courier New"/>
          <w:sz w:val="20"/>
          <w:szCs w:val="20"/>
        </w:rPr>
        <w:t>=1000,...) {</w:t>
      </w:r>
    </w:p>
    <w:p w14:paraId="4D56B603"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S&lt;-</w:t>
      </w:r>
      <w:proofErr w:type="spellStart"/>
      <w:proofErr w:type="gramStart"/>
      <w:r w:rsidRPr="00777FC7">
        <w:rPr>
          <w:rFonts w:ascii="Courier New" w:hAnsi="Courier New" w:cs="Courier New"/>
          <w:sz w:val="20"/>
          <w:szCs w:val="20"/>
        </w:rPr>
        <w:t>approx</w:t>
      </w:r>
      <w:proofErr w:type="spellEnd"/>
      <w:r w:rsidRPr="00777FC7">
        <w:rPr>
          <w:rFonts w:ascii="Courier New" w:hAnsi="Courier New" w:cs="Courier New"/>
          <w:sz w:val="20"/>
          <w:szCs w:val="20"/>
        </w:rPr>
        <w:t>(</w:t>
      </w:r>
      <w:proofErr w:type="spellStart"/>
      <w:proofErr w:type="gramEnd"/>
      <w:r w:rsidRPr="00777FC7">
        <w:rPr>
          <w:rFonts w:ascii="Courier New" w:hAnsi="Courier New" w:cs="Courier New"/>
          <w:sz w:val="20"/>
          <w:szCs w:val="20"/>
        </w:rPr>
        <w:t>cumsum</w:t>
      </w:r>
      <w:proofErr w:type="spellEnd"/>
      <w:r w:rsidRPr="00777FC7">
        <w:rPr>
          <w:rFonts w:ascii="Courier New" w:hAnsi="Courier New" w:cs="Courier New"/>
          <w:sz w:val="20"/>
          <w:szCs w:val="20"/>
        </w:rPr>
        <w:t>(</w:t>
      </w:r>
      <w:proofErr w:type="spellStart"/>
      <w:r w:rsidRPr="00777FC7">
        <w:rPr>
          <w:rFonts w:ascii="Courier New" w:hAnsi="Courier New" w:cs="Courier New"/>
          <w:sz w:val="20"/>
          <w:szCs w:val="20"/>
        </w:rPr>
        <w:t>mod$y</w:t>
      </w:r>
      <w:proofErr w:type="spellEnd"/>
      <w:r w:rsidRPr="00777FC7">
        <w:rPr>
          <w:rFonts w:ascii="Courier New" w:hAnsi="Courier New" w:cs="Courier New"/>
          <w:sz w:val="20"/>
          <w:szCs w:val="20"/>
        </w:rPr>
        <w:t>)/sum(</w:t>
      </w:r>
      <w:proofErr w:type="spellStart"/>
      <w:r w:rsidRPr="00777FC7">
        <w:rPr>
          <w:rFonts w:ascii="Courier New" w:hAnsi="Courier New" w:cs="Courier New"/>
          <w:sz w:val="20"/>
          <w:szCs w:val="20"/>
        </w:rPr>
        <w:t>mod$y</w:t>
      </w:r>
      <w:proofErr w:type="spellEnd"/>
      <w:r w:rsidRPr="00777FC7">
        <w:rPr>
          <w:rFonts w:ascii="Courier New" w:hAnsi="Courier New" w:cs="Courier New"/>
          <w:sz w:val="20"/>
          <w:szCs w:val="20"/>
        </w:rPr>
        <w:t>),</w:t>
      </w:r>
      <w:proofErr w:type="spellStart"/>
      <w:r w:rsidRPr="00777FC7">
        <w:rPr>
          <w:rFonts w:ascii="Courier New" w:hAnsi="Courier New" w:cs="Courier New"/>
          <w:sz w:val="20"/>
          <w:szCs w:val="20"/>
        </w:rPr>
        <w:t>mod$x,runif</w:t>
      </w:r>
      <w:proofErr w:type="spellEnd"/>
      <w:r w:rsidRPr="00777FC7">
        <w:rPr>
          <w:rFonts w:ascii="Courier New" w:hAnsi="Courier New" w:cs="Courier New"/>
          <w:sz w:val="20"/>
          <w:szCs w:val="20"/>
        </w:rPr>
        <w:t>(</w:t>
      </w:r>
      <w:proofErr w:type="spellStart"/>
      <w:r w:rsidRPr="00777FC7">
        <w:rPr>
          <w:rFonts w:ascii="Courier New" w:hAnsi="Courier New" w:cs="Courier New"/>
          <w:sz w:val="20"/>
          <w:szCs w:val="20"/>
        </w:rPr>
        <w:t>Nd</w:t>
      </w:r>
      <w:proofErr w:type="spellEnd"/>
      <w:r w:rsidRPr="00777FC7">
        <w:rPr>
          <w:rFonts w:ascii="Courier New" w:hAnsi="Courier New" w:cs="Courier New"/>
          <w:sz w:val="20"/>
          <w:szCs w:val="20"/>
        </w:rPr>
        <w:t>))$y</w:t>
      </w:r>
    </w:p>
    <w:p w14:paraId="12917E43"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 </w:t>
      </w:r>
      <w:proofErr w:type="gramStart"/>
      <w:r w:rsidRPr="00777FC7">
        <w:rPr>
          <w:rFonts w:ascii="Courier New" w:hAnsi="Courier New" w:cs="Courier New"/>
          <w:sz w:val="20"/>
          <w:szCs w:val="20"/>
        </w:rPr>
        <w:t>by</w:t>
      </w:r>
      <w:proofErr w:type="gramEnd"/>
      <w:r w:rsidRPr="00777FC7">
        <w:rPr>
          <w:rFonts w:ascii="Courier New" w:hAnsi="Courier New" w:cs="Courier New"/>
          <w:sz w:val="20"/>
          <w:szCs w:val="20"/>
        </w:rPr>
        <w:t xml:space="preserve"> default 1000 random simulated dates drawn from ‘mod’</w:t>
      </w:r>
    </w:p>
    <w:p w14:paraId="72A59CC4"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S&lt;-</w:t>
      </w:r>
      <w:proofErr w:type="gramStart"/>
      <w:r w:rsidRPr="00777FC7">
        <w:rPr>
          <w:rFonts w:ascii="Courier New" w:hAnsi="Courier New" w:cs="Courier New"/>
          <w:sz w:val="20"/>
          <w:szCs w:val="20"/>
        </w:rPr>
        <w:t>S[</w:t>
      </w:r>
      <w:proofErr w:type="gramEnd"/>
      <w:r w:rsidRPr="00777FC7">
        <w:rPr>
          <w:rFonts w:ascii="Courier New" w:hAnsi="Courier New" w:cs="Courier New"/>
          <w:sz w:val="20"/>
          <w:szCs w:val="20"/>
        </w:rPr>
        <w:t>!is.na(S)]</w:t>
      </w:r>
    </w:p>
    <w:p w14:paraId="567BEF88"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w:t>
      </w:r>
      <w:proofErr w:type="spellStart"/>
      <w:proofErr w:type="gramStart"/>
      <w:r w:rsidRPr="00777FC7">
        <w:rPr>
          <w:rFonts w:ascii="Courier New" w:hAnsi="Courier New" w:cs="Courier New"/>
          <w:sz w:val="20"/>
          <w:szCs w:val="20"/>
        </w:rPr>
        <w:t>datelist</w:t>
      </w:r>
      <w:proofErr w:type="spellEnd"/>
      <w:proofErr w:type="gramEnd"/>
      <w:r w:rsidRPr="00777FC7">
        <w:rPr>
          <w:rFonts w:ascii="Courier New" w:hAnsi="Courier New" w:cs="Courier New"/>
          <w:sz w:val="20"/>
          <w:szCs w:val="20"/>
        </w:rPr>
        <w:t>&lt;-matrix(</w:t>
      </w:r>
      <w:proofErr w:type="spellStart"/>
      <w:r w:rsidRPr="00777FC7">
        <w:rPr>
          <w:rFonts w:ascii="Courier New" w:hAnsi="Courier New" w:cs="Courier New"/>
          <w:sz w:val="20"/>
          <w:szCs w:val="20"/>
        </w:rPr>
        <w:t>nrow</w:t>
      </w:r>
      <w:proofErr w:type="spellEnd"/>
      <w:r w:rsidRPr="00777FC7">
        <w:rPr>
          <w:rFonts w:ascii="Courier New" w:hAnsi="Courier New" w:cs="Courier New"/>
          <w:sz w:val="20"/>
          <w:szCs w:val="20"/>
        </w:rPr>
        <w:t xml:space="preserve"> = length(S),</w:t>
      </w:r>
      <w:proofErr w:type="spellStart"/>
      <w:r w:rsidRPr="00777FC7">
        <w:rPr>
          <w:rFonts w:ascii="Courier New" w:hAnsi="Courier New" w:cs="Courier New"/>
          <w:sz w:val="20"/>
          <w:szCs w:val="20"/>
        </w:rPr>
        <w:t>ncol</w:t>
      </w:r>
      <w:proofErr w:type="spellEnd"/>
      <w:r w:rsidRPr="00777FC7">
        <w:rPr>
          <w:rFonts w:ascii="Courier New" w:hAnsi="Courier New" w:cs="Courier New"/>
          <w:sz w:val="20"/>
          <w:szCs w:val="20"/>
        </w:rPr>
        <w:t>=2)</w:t>
      </w:r>
    </w:p>
    <w:p w14:paraId="6BA116A3"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w:t>
      </w:r>
      <w:proofErr w:type="spellStart"/>
      <w:proofErr w:type="gramStart"/>
      <w:r w:rsidRPr="00777FC7">
        <w:rPr>
          <w:rFonts w:ascii="Courier New" w:hAnsi="Courier New" w:cs="Courier New"/>
          <w:sz w:val="20"/>
          <w:szCs w:val="20"/>
        </w:rPr>
        <w:t>datelist</w:t>
      </w:r>
      <w:proofErr w:type="spellEnd"/>
      <w:proofErr w:type="gramEnd"/>
      <w:r w:rsidRPr="00777FC7">
        <w:rPr>
          <w:rFonts w:ascii="Courier New" w:hAnsi="Courier New" w:cs="Courier New"/>
          <w:sz w:val="20"/>
          <w:szCs w:val="20"/>
        </w:rPr>
        <w:t>[,1]&lt;-</w:t>
      </w:r>
      <w:proofErr w:type="spellStart"/>
      <w:r w:rsidRPr="00777FC7">
        <w:rPr>
          <w:rFonts w:ascii="Courier New" w:hAnsi="Courier New" w:cs="Courier New"/>
          <w:sz w:val="20"/>
          <w:szCs w:val="20"/>
        </w:rPr>
        <w:t>sapply</w:t>
      </w:r>
      <w:proofErr w:type="spellEnd"/>
      <w:r w:rsidRPr="00777FC7">
        <w:rPr>
          <w:rFonts w:ascii="Courier New" w:hAnsi="Courier New" w:cs="Courier New"/>
          <w:sz w:val="20"/>
          <w:szCs w:val="20"/>
        </w:rPr>
        <w:t>(S,'</w:t>
      </w:r>
      <w:proofErr w:type="spellStart"/>
      <w:r w:rsidRPr="00777FC7">
        <w:rPr>
          <w:rFonts w:ascii="Courier New" w:hAnsi="Courier New" w:cs="Courier New"/>
          <w:sz w:val="20"/>
          <w:szCs w:val="20"/>
        </w:rPr>
        <w:t>revcal</w:t>
      </w:r>
      <w:proofErr w:type="spellEnd"/>
      <w:r w:rsidRPr="00777FC7">
        <w:rPr>
          <w:rFonts w:ascii="Courier New" w:hAnsi="Courier New" w:cs="Courier New"/>
          <w:sz w:val="20"/>
          <w:szCs w:val="20"/>
        </w:rPr>
        <w:t>')</w:t>
      </w:r>
    </w:p>
    <w:p w14:paraId="1DEE4A14"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w:t>
      </w:r>
      <w:proofErr w:type="spellStart"/>
      <w:proofErr w:type="gramStart"/>
      <w:r w:rsidRPr="00777FC7">
        <w:rPr>
          <w:rFonts w:ascii="Courier New" w:hAnsi="Courier New" w:cs="Courier New"/>
          <w:sz w:val="20"/>
          <w:szCs w:val="20"/>
        </w:rPr>
        <w:t>datelist</w:t>
      </w:r>
      <w:proofErr w:type="spellEnd"/>
      <w:proofErr w:type="gramEnd"/>
      <w:r w:rsidRPr="00777FC7">
        <w:rPr>
          <w:rFonts w:ascii="Courier New" w:hAnsi="Courier New" w:cs="Courier New"/>
          <w:sz w:val="20"/>
          <w:szCs w:val="20"/>
        </w:rPr>
        <w:t>[,2]&lt;-sample(25:40,length(S),replace=TRUE)</w:t>
      </w:r>
    </w:p>
    <w:p w14:paraId="599C933E"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w:t>
      </w:r>
      <w:proofErr w:type="gramStart"/>
      <w:r w:rsidRPr="00777FC7">
        <w:rPr>
          <w:rFonts w:ascii="Courier New" w:hAnsi="Courier New" w:cs="Courier New"/>
          <w:sz w:val="20"/>
          <w:szCs w:val="20"/>
        </w:rPr>
        <w:t>out</w:t>
      </w:r>
      <w:proofErr w:type="gramEnd"/>
      <w:r w:rsidRPr="00777FC7">
        <w:rPr>
          <w:rFonts w:ascii="Courier New" w:hAnsi="Courier New" w:cs="Courier New"/>
          <w:sz w:val="20"/>
          <w:szCs w:val="20"/>
        </w:rPr>
        <w:t>&lt;-</w:t>
      </w:r>
      <w:proofErr w:type="spellStart"/>
      <w:r w:rsidRPr="00777FC7">
        <w:rPr>
          <w:rFonts w:ascii="Courier New" w:hAnsi="Courier New" w:cs="Courier New"/>
          <w:sz w:val="20"/>
          <w:szCs w:val="20"/>
        </w:rPr>
        <w:t>MCdensity</w:t>
      </w:r>
      <w:proofErr w:type="spellEnd"/>
      <w:r w:rsidRPr="00777FC7">
        <w:rPr>
          <w:rFonts w:ascii="Courier New" w:hAnsi="Courier New" w:cs="Courier New"/>
          <w:sz w:val="20"/>
          <w:szCs w:val="20"/>
        </w:rPr>
        <w:t>(</w:t>
      </w:r>
      <w:proofErr w:type="spellStart"/>
      <w:r w:rsidRPr="00777FC7">
        <w:rPr>
          <w:rFonts w:ascii="Courier New" w:hAnsi="Courier New" w:cs="Courier New"/>
          <w:sz w:val="20"/>
          <w:szCs w:val="20"/>
        </w:rPr>
        <w:t>datelist</w:t>
      </w:r>
      <w:proofErr w:type="spellEnd"/>
      <w:r w:rsidRPr="00777FC7">
        <w:rPr>
          <w:rFonts w:ascii="Courier New" w:hAnsi="Courier New" w:cs="Courier New"/>
          <w:sz w:val="20"/>
          <w:szCs w:val="20"/>
        </w:rPr>
        <w:t>,...)</w:t>
      </w:r>
    </w:p>
    <w:p w14:paraId="66C99148" w14:textId="77777777" w:rsidR="00C06BE5" w:rsidRPr="00777FC7" w:rsidRDefault="00C06BE5" w:rsidP="00C06BE5">
      <w:pPr>
        <w:rPr>
          <w:rFonts w:ascii="Courier New" w:hAnsi="Courier New" w:cs="Courier New"/>
          <w:sz w:val="20"/>
          <w:szCs w:val="20"/>
        </w:rPr>
      </w:pPr>
      <w:r w:rsidRPr="00777FC7">
        <w:rPr>
          <w:rFonts w:ascii="Courier New" w:hAnsi="Courier New" w:cs="Courier New"/>
          <w:sz w:val="20"/>
          <w:szCs w:val="20"/>
        </w:rPr>
        <w:t xml:space="preserve">   </w:t>
      </w:r>
      <w:proofErr w:type="gramStart"/>
      <w:r w:rsidRPr="00777FC7">
        <w:rPr>
          <w:rFonts w:ascii="Courier New" w:hAnsi="Courier New" w:cs="Courier New"/>
          <w:sz w:val="20"/>
          <w:szCs w:val="20"/>
        </w:rPr>
        <w:t>class</w:t>
      </w:r>
      <w:proofErr w:type="gramEnd"/>
      <w:r w:rsidRPr="00777FC7">
        <w:rPr>
          <w:rFonts w:ascii="Courier New" w:hAnsi="Courier New" w:cs="Courier New"/>
          <w:sz w:val="20"/>
          <w:szCs w:val="20"/>
        </w:rPr>
        <w:t>(out)='</w:t>
      </w:r>
      <w:proofErr w:type="spellStart"/>
      <w:r w:rsidRPr="00777FC7">
        <w:rPr>
          <w:rFonts w:ascii="Courier New" w:hAnsi="Courier New" w:cs="Courier New"/>
          <w:sz w:val="20"/>
          <w:szCs w:val="20"/>
        </w:rPr>
        <w:t>MCd</w:t>
      </w:r>
      <w:proofErr w:type="spellEnd"/>
      <w:r w:rsidRPr="00777FC7">
        <w:rPr>
          <w:rFonts w:ascii="Courier New" w:hAnsi="Courier New" w:cs="Courier New"/>
          <w:sz w:val="20"/>
          <w:szCs w:val="20"/>
        </w:rPr>
        <w:t>'; return(out)</w:t>
      </w:r>
    </w:p>
    <w:p w14:paraId="5DD7563D" w14:textId="77777777" w:rsidR="00C06BE5" w:rsidRPr="00C06BE5" w:rsidRDefault="00C06BE5" w:rsidP="00C06BE5">
      <w:pPr>
        <w:rPr>
          <w:rFonts w:ascii="Courier New" w:hAnsi="Courier New" w:cs="Courier New"/>
          <w:sz w:val="20"/>
          <w:szCs w:val="20"/>
        </w:rPr>
      </w:pPr>
      <w:r w:rsidRPr="00777FC7">
        <w:rPr>
          <w:rFonts w:ascii="Courier New" w:hAnsi="Courier New" w:cs="Courier New"/>
          <w:sz w:val="20"/>
          <w:szCs w:val="20"/>
        </w:rPr>
        <w:t>}</w:t>
      </w:r>
    </w:p>
    <w:p w14:paraId="29144F42" w14:textId="77777777" w:rsidR="00C06BE5" w:rsidRPr="00A85B94" w:rsidRDefault="00C06BE5" w:rsidP="00C06BE5">
      <w:pPr>
        <w:rPr>
          <w:rFonts w:ascii="Times New Roman" w:hAnsi="Times New Roman" w:cs="Times New Roman"/>
        </w:rPr>
      </w:pPr>
    </w:p>
    <w:p w14:paraId="0B315C70" w14:textId="77777777" w:rsidR="00C06BE5" w:rsidRDefault="00C06BE5" w:rsidP="00C06BE5">
      <w:pPr>
        <w:rPr>
          <w:rFonts w:ascii="Times New Roman" w:hAnsi="Times New Roman" w:cs="Times New Roman"/>
          <w:b/>
        </w:rPr>
      </w:pPr>
      <w:r w:rsidRPr="009844E9">
        <w:rPr>
          <w:rFonts w:ascii="Times New Roman" w:hAnsi="Times New Roman" w:cs="Times New Roman"/>
          <w:b/>
        </w:rPr>
        <w:t>GIS anal</w:t>
      </w:r>
      <w:r>
        <w:rPr>
          <w:rFonts w:ascii="Times New Roman" w:hAnsi="Times New Roman" w:cs="Times New Roman"/>
          <w:b/>
        </w:rPr>
        <w:t xml:space="preserve">ysis of radiocarbon data with R, </w:t>
      </w:r>
      <w:proofErr w:type="spellStart"/>
      <w:r>
        <w:rPr>
          <w:rFonts w:ascii="Times New Roman" w:hAnsi="Times New Roman" w:cs="Times New Roman"/>
          <w:b/>
        </w:rPr>
        <w:t>MapTools</w:t>
      </w:r>
      <w:proofErr w:type="spellEnd"/>
      <w:r>
        <w:rPr>
          <w:rFonts w:ascii="Times New Roman" w:hAnsi="Times New Roman" w:cs="Times New Roman"/>
          <w:b/>
        </w:rPr>
        <w:t xml:space="preserve"> </w:t>
      </w:r>
      <w:r w:rsidRPr="009844E9">
        <w:rPr>
          <w:rFonts w:ascii="Times New Roman" w:hAnsi="Times New Roman" w:cs="Times New Roman"/>
          <w:b/>
        </w:rPr>
        <w:t>and GRASS</w:t>
      </w:r>
      <w:r>
        <w:rPr>
          <w:rFonts w:ascii="Times New Roman" w:hAnsi="Times New Roman" w:cs="Times New Roman"/>
          <w:b/>
        </w:rPr>
        <w:t xml:space="preserve"> GIS</w:t>
      </w:r>
    </w:p>
    <w:p w14:paraId="7FB3F6C5" w14:textId="77777777" w:rsidR="00C06BE5" w:rsidRDefault="00C06BE5" w:rsidP="00C06BE5">
      <w:pPr>
        <w:rPr>
          <w:rFonts w:ascii="Times New Roman" w:hAnsi="Times New Roman" w:cs="Times New Roman"/>
          <w:i/>
        </w:rPr>
      </w:pPr>
    </w:p>
    <w:p w14:paraId="360EEBB6" w14:textId="77777777" w:rsidR="00C06BE5" w:rsidRPr="009844E9" w:rsidRDefault="00C06BE5" w:rsidP="00C06BE5">
      <w:pPr>
        <w:rPr>
          <w:rFonts w:ascii="Times New Roman" w:hAnsi="Times New Roman" w:cs="Times New Roman"/>
          <w:i/>
        </w:rPr>
      </w:pPr>
      <w:r w:rsidRPr="009844E9">
        <w:rPr>
          <w:rFonts w:ascii="Times New Roman" w:hAnsi="Times New Roman" w:cs="Times New Roman"/>
          <w:i/>
        </w:rPr>
        <w:t>Vector animated map</w:t>
      </w:r>
    </w:p>
    <w:p w14:paraId="7575809A" w14:textId="77777777" w:rsidR="00C06BE5" w:rsidRDefault="00C06BE5" w:rsidP="00C06BE5">
      <w:pPr>
        <w:rPr>
          <w:rFonts w:ascii="Times New Roman" w:hAnsi="Times New Roman" w:cs="Times New Roman"/>
        </w:rPr>
      </w:pPr>
    </w:p>
    <w:p w14:paraId="37D38BD5" w14:textId="77777777" w:rsidR="00C06BE5" w:rsidRDefault="00C06BE5" w:rsidP="00C06BE5">
      <w:pPr>
        <w:rPr>
          <w:rFonts w:ascii="Times New Roman" w:hAnsi="Times New Roman" w:cs="Times New Roman"/>
        </w:rPr>
      </w:pPr>
      <w:r>
        <w:rPr>
          <w:rFonts w:ascii="Times New Roman" w:hAnsi="Times New Roman" w:cs="Times New Roman"/>
        </w:rPr>
        <w:t xml:space="preserve">The first step in creating an animated radiocarbon map is to define a large matrix that holds the probability density functions of each radiocarbon date on the map, aligned by year. The additional supplementary R code contains a function, </w:t>
      </w:r>
      <w:proofErr w:type="spellStart"/>
      <w:r w:rsidRPr="00360136">
        <w:rPr>
          <w:rFonts w:ascii="Courier New" w:hAnsi="Courier New" w:cs="Courier New"/>
          <w:sz w:val="20"/>
          <w:szCs w:val="20"/>
        </w:rPr>
        <w:t>time_matrix</w:t>
      </w:r>
      <w:proofErr w:type="spellEnd"/>
      <w:r>
        <w:rPr>
          <w:rFonts w:ascii="Courier New" w:hAnsi="Courier New" w:cs="Courier New"/>
          <w:sz w:val="20"/>
          <w:szCs w:val="20"/>
        </w:rPr>
        <w:t xml:space="preserve"> </w:t>
      </w:r>
      <w:r>
        <w:rPr>
          <w:rFonts w:ascii="Times New Roman" w:hAnsi="Times New Roman" w:cs="Times New Roman"/>
        </w:rPr>
        <w:t xml:space="preserve">that does this; its input is a data frame, with at least three columns containing the lab id, and the radiocarbon determinations (mean, </w:t>
      </w:r>
      <w:proofErr w:type="spellStart"/>
      <w:r>
        <w:rPr>
          <w:rFonts w:ascii="Times New Roman" w:hAnsi="Times New Roman" w:cs="Times New Roman"/>
        </w:rPr>
        <w:t>s.d.</w:t>
      </w:r>
      <w:proofErr w:type="spellEnd"/>
      <w:r>
        <w:rPr>
          <w:rFonts w:ascii="Times New Roman" w:hAnsi="Times New Roman" w:cs="Times New Roman"/>
        </w:rPr>
        <w:t xml:space="preserve">), and any number of other columns containing metadata about each radiocarbon date (location, sample type, context). This metadata is transferred to the output matrix, with also contains the calibrated radiocarbon dates aligned on each </w:t>
      </w:r>
      <w:proofErr w:type="gramStart"/>
      <w:r>
        <w:rPr>
          <w:rFonts w:ascii="Times New Roman" w:hAnsi="Times New Roman" w:cs="Times New Roman"/>
        </w:rPr>
        <w:t>five year</w:t>
      </w:r>
      <w:proofErr w:type="gramEnd"/>
      <w:r>
        <w:rPr>
          <w:rFonts w:ascii="Times New Roman" w:hAnsi="Times New Roman" w:cs="Times New Roman"/>
        </w:rPr>
        <w:t xml:space="preserve"> interval. From these data, the frames of the animated map are drawn.</w:t>
      </w:r>
    </w:p>
    <w:p w14:paraId="49A835D5" w14:textId="77777777" w:rsidR="00C06BE5" w:rsidRDefault="00C06BE5" w:rsidP="00C06BE5">
      <w:pPr>
        <w:rPr>
          <w:rFonts w:ascii="Times New Roman" w:hAnsi="Times New Roman" w:cs="Times New Roman"/>
        </w:rPr>
      </w:pPr>
    </w:p>
    <w:p w14:paraId="552602D8" w14:textId="77777777" w:rsidR="00C06BE5" w:rsidRDefault="00C06BE5" w:rsidP="00C06BE5">
      <w:pPr>
        <w:rPr>
          <w:rFonts w:ascii="Times New Roman" w:hAnsi="Times New Roman" w:cs="Times New Roman"/>
        </w:rPr>
      </w:pPr>
      <w:r>
        <w:rPr>
          <w:rFonts w:ascii="Times New Roman" w:hAnsi="Times New Roman" w:cs="Times New Roman"/>
        </w:rPr>
        <w:t xml:space="preserve">In the following example, the spread of the Neolithic in Europe </w:t>
      </w:r>
      <w:r>
        <w:rPr>
          <w:rFonts w:ascii="Times New Roman" w:hAnsi="Times New Roman" w:cs="Times New Roman"/>
        </w:rPr>
        <w:fldChar w:fldCharType="begin"/>
      </w:r>
      <w:r>
        <w:rPr>
          <w:rFonts w:ascii="Times New Roman" w:hAnsi="Times New Roman" w:cs="Times New Roman"/>
        </w:rPr>
        <w:instrText xml:space="preserve"> ADDIN EN.CITE &lt;EndNote&gt;&lt;Cite&gt;&lt;Author&gt;Pinhasi&lt;/Author&gt;&lt;Year&gt;2005&lt;/Year&gt;&lt;RecNum&gt;5045&lt;/RecNum&gt;&lt;DisplayText&gt;(Pinhasi et al. 2005)&lt;/DisplayText&gt;&lt;record&gt;&lt;rec-number&gt;5045&lt;/rec-number&gt;&lt;foreign-keys&gt;&lt;key app="EN" db-id="wxar5vd9r0wspge0ft2xrxpmt5v9wwrdtrfw" timestamp="1512472473"&gt;5045&lt;/key&gt;&lt;/foreign-keys&gt;&lt;ref-type name="Journal Article"&gt;17&lt;/ref-type&gt;&lt;contributors&gt;&lt;authors&gt;&lt;author&gt;Pinhasi, Ron&lt;/author&gt;&lt;author&gt;Fort, Joaquim&lt;/author&gt;&lt;author&gt;Ammerman, Albert J.&lt;/author&gt;&lt;/authors&gt;&lt;/contributors&gt;&lt;titles&gt;&lt;title&gt;Tracing the Origin and Spread of Agriculture in Europe&lt;/title&gt;&lt;secondary-title&gt;PLOS Biology&lt;/secondary-title&gt;&lt;/titles&gt;&lt;periodical&gt;&lt;full-title&gt;PLOS Biology&lt;/full-title&gt;&lt;/periodical&gt;&lt;pages&gt;e410&lt;/pages&gt;&lt;volume&gt;3&lt;/volume&gt;&lt;number&gt;12&lt;/number&gt;&lt;dates&gt;&lt;year&gt;2005&lt;/year&gt;&lt;/dates&gt;&lt;publisher&gt;Public Library of Science&lt;/publisher&gt;&lt;urls&gt;&lt;related-urls&gt;&lt;url&gt;https://doi.org/10.1371/journal.pbio.0030410&lt;/url&gt;&lt;url&gt;https://www.ncbi.nlm.nih.gov/pmc/articles/PMC1287502/pdf/pbio.0030410.pdf&lt;/url&gt;&lt;/related-urls&gt;&lt;/urls&gt;&lt;electronic-resource-num&gt;10.1371/journal.pbio.0030410&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(Pinhasi et al. 2005)</w:t>
      </w:r>
      <w:r>
        <w:rPr>
          <w:rFonts w:ascii="Times New Roman" w:hAnsi="Times New Roman" w:cs="Times New Roman"/>
        </w:rPr>
        <w:fldChar w:fldCharType="end"/>
      </w:r>
      <w:r>
        <w:rPr>
          <w:rFonts w:ascii="Times New Roman" w:hAnsi="Times New Roman" w:cs="Times New Roman"/>
        </w:rPr>
        <w:t>, a relatively straightforward animated map is considered. The ‘</w:t>
      </w:r>
      <w:proofErr w:type="spellStart"/>
      <w:r>
        <w:rPr>
          <w:rFonts w:ascii="Times New Roman" w:hAnsi="Times New Roman" w:cs="Times New Roman"/>
        </w:rPr>
        <w:t>maptools</w:t>
      </w:r>
      <w:proofErr w:type="spellEnd"/>
      <w:r>
        <w:rPr>
          <w:rFonts w:ascii="Times New Roman" w:hAnsi="Times New Roman" w:cs="Times New Roman"/>
        </w:rPr>
        <w:t xml:space="preserve">’ R package </w:t>
      </w:r>
      <w:r>
        <w:rPr>
          <w:rFonts w:ascii="Times New Roman" w:hAnsi="Times New Roman" w:cs="Times New Roman"/>
        </w:rPr>
        <w:fldChar w:fldCharType="begin"/>
      </w:r>
      <w:r>
        <w:rPr>
          <w:rFonts w:ascii="Times New Roman" w:hAnsi="Times New Roman" w:cs="Times New Roman"/>
        </w:rPr>
        <w:instrText xml:space="preserve"> ADDIN EN.CITE &lt;EndNote&gt;&lt;Cite&gt;&lt;Author&gt;Bivand&lt;/Author&gt;&lt;Year&gt;2016&lt;/Year&gt;&lt;RecNum&gt;5044&lt;/RecNum&gt;&lt;DisplayText&gt;(Bivand and Lewin-Koh 2016)&lt;/DisplayText&gt;&lt;record&gt;&lt;rec-number&gt;5044&lt;/rec-number&gt;&lt;foreign-keys&gt;&lt;key app="EN" db-id="wxar5vd9r0wspge0ft2xrxpmt5v9wwrdtrfw" timestamp="1512471634"&gt;5044&lt;/key&gt;&lt;/foreign-keys&gt;&lt;ref-type name="Unpublished Work"&gt;34&lt;/ref-type&gt;&lt;contributors&gt;&lt;authors&gt;&lt;author&gt;Bivand, Roger&lt;/author&gt;&lt;author&gt;Lewin-Koh, Nicholas&lt;/author&gt;&lt;/authors&gt;&lt;/contributors&gt;&lt;titles&gt;&lt;title&gt;maptools: Tools for Reading and Handling Spatial Objects&lt;/title&gt;&lt;/titles&gt;&lt;dates&gt;&lt;year&gt;2016&lt;/year&gt;&lt;/dates&gt;&lt;pub-location&gt;https://CRAN.R-project.org/package=maptools&lt;/pub-location&gt;&lt;urls&gt;&lt;/urls&gt;&lt;/record&gt;&lt;/Cite&gt;&lt;/EndNote&gt;</w:instrText>
      </w:r>
      <w:r>
        <w:rPr>
          <w:rFonts w:ascii="Times New Roman" w:hAnsi="Times New Roman" w:cs="Times New Roman"/>
        </w:rPr>
        <w:fldChar w:fldCharType="separate"/>
      </w:r>
      <w:r>
        <w:rPr>
          <w:rFonts w:ascii="Times New Roman" w:hAnsi="Times New Roman" w:cs="Times New Roman"/>
          <w:noProof/>
        </w:rPr>
        <w:t>(Bivand and Lewin-Koh 2016)</w:t>
      </w:r>
      <w:r>
        <w:rPr>
          <w:rFonts w:ascii="Times New Roman" w:hAnsi="Times New Roman" w:cs="Times New Roman"/>
        </w:rPr>
        <w:fldChar w:fldCharType="end"/>
      </w:r>
      <w:r>
        <w:rPr>
          <w:rFonts w:ascii="Times New Roman" w:hAnsi="Times New Roman" w:cs="Times New Roman"/>
        </w:rPr>
        <w:t xml:space="preserve"> makes plotting maps from the ubiquitous ‘</w:t>
      </w:r>
      <w:proofErr w:type="spellStart"/>
      <w:r>
        <w:rPr>
          <w:rFonts w:ascii="Times New Roman" w:hAnsi="Times New Roman" w:cs="Times New Roman"/>
        </w:rPr>
        <w:t>shapefile</w:t>
      </w:r>
      <w:proofErr w:type="spellEnd"/>
      <w:r>
        <w:rPr>
          <w:rFonts w:ascii="Times New Roman" w:hAnsi="Times New Roman" w:cs="Times New Roman"/>
        </w:rPr>
        <w:t xml:space="preserve">’ format straightforward. Quality coastline data is freely available from the </w:t>
      </w:r>
      <w:proofErr w:type="gramStart"/>
      <w:r>
        <w:rPr>
          <w:rFonts w:ascii="Times New Roman" w:hAnsi="Times New Roman" w:cs="Times New Roman"/>
        </w:rPr>
        <w:t>internet</w:t>
      </w:r>
      <w:proofErr w:type="gramEnd"/>
      <w:r>
        <w:rPr>
          <w:rFonts w:ascii="Times New Roman" w:hAnsi="Times New Roman" w:cs="Times New Roman"/>
        </w:rPr>
        <w:t xml:space="preserve"> with no restrictions on its use (e.g. </w:t>
      </w:r>
      <w:r w:rsidRPr="009C2875">
        <w:rPr>
          <w:rFonts w:ascii="Times New Roman" w:hAnsi="Times New Roman" w:cs="Times New Roman"/>
        </w:rPr>
        <w:t>http://www.naturalearthdata.com</w:t>
      </w:r>
      <w:r>
        <w:rPr>
          <w:rFonts w:ascii="Times New Roman" w:hAnsi="Times New Roman" w:cs="Times New Roman"/>
        </w:rPr>
        <w:t xml:space="preserve">). </w:t>
      </w:r>
    </w:p>
    <w:p w14:paraId="2E4809D6" w14:textId="77777777" w:rsidR="00C06BE5" w:rsidRDefault="00C06BE5" w:rsidP="00C06BE5">
      <w:pPr>
        <w:rPr>
          <w:rFonts w:ascii="Times New Roman" w:hAnsi="Times New Roman" w:cs="Times New Roman"/>
        </w:rPr>
      </w:pPr>
    </w:p>
    <w:p w14:paraId="1CAE29C4" w14:textId="77777777" w:rsidR="00C06BE5" w:rsidRDefault="00C06BE5" w:rsidP="00C06BE5">
      <w:pPr>
        <w:rPr>
          <w:rFonts w:ascii="Times New Roman" w:hAnsi="Times New Roman" w:cs="Times New Roman"/>
        </w:rPr>
      </w:pPr>
      <w:r>
        <w:rPr>
          <w:rFonts w:ascii="Times New Roman" w:hAnsi="Times New Roman" w:cs="Times New Roman"/>
        </w:rPr>
        <w:t xml:space="preserve">Firstly, </w:t>
      </w:r>
      <w:proofErr w:type="spellStart"/>
      <w:r>
        <w:rPr>
          <w:rFonts w:ascii="Times New Roman" w:hAnsi="Times New Roman" w:cs="Times New Roman"/>
        </w:rPr>
        <w:t>Pinhasi</w:t>
      </w:r>
      <w:proofErr w:type="spellEnd"/>
      <w:r>
        <w:rPr>
          <w:rFonts w:ascii="Times New Roman" w:hAnsi="Times New Roman" w:cs="Times New Roman"/>
        </w:rPr>
        <w:t xml:space="preserve"> et al.’s data was arranged in a </w:t>
      </w:r>
      <w:proofErr w:type="spellStart"/>
      <w:r>
        <w:rPr>
          <w:rFonts w:ascii="Times New Roman" w:hAnsi="Times New Roman" w:cs="Times New Roman"/>
        </w:rPr>
        <w:t>spreadsheet</w:t>
      </w:r>
      <w:proofErr w:type="spellEnd"/>
      <w:r>
        <w:rPr>
          <w:rFonts w:ascii="Times New Roman" w:hAnsi="Times New Roman" w:cs="Times New Roman"/>
        </w:rPr>
        <w:t xml:space="preserve"> so that the columns from left to right were sample ID, age BP, lab error, Latitude and Longitude. This was read into R:</w:t>
      </w:r>
    </w:p>
    <w:p w14:paraId="60850191" w14:textId="77777777" w:rsidR="00C06BE5" w:rsidRDefault="00C06BE5" w:rsidP="00C06BE5">
      <w:pPr>
        <w:rPr>
          <w:rFonts w:ascii="Times New Roman" w:hAnsi="Times New Roman" w:cs="Times New Roman"/>
        </w:rPr>
      </w:pPr>
    </w:p>
    <w:p w14:paraId="699A0ECF" w14:textId="77777777" w:rsidR="00C06BE5" w:rsidRDefault="00C06BE5" w:rsidP="00C06BE5">
      <w:pPr>
        <w:rPr>
          <w:rFonts w:ascii="Courier New" w:hAnsi="Courier New" w:cs="Courier New"/>
          <w:sz w:val="20"/>
          <w:szCs w:val="20"/>
        </w:rPr>
      </w:pPr>
      <w:proofErr w:type="gramStart"/>
      <w:r w:rsidRPr="009D3534">
        <w:rPr>
          <w:rFonts w:ascii="Courier New" w:hAnsi="Courier New" w:cs="Courier New"/>
          <w:sz w:val="20"/>
          <w:szCs w:val="20"/>
        </w:rPr>
        <w:t>pin</w:t>
      </w:r>
      <w:proofErr w:type="gramEnd"/>
      <w:r w:rsidRPr="009D3534">
        <w:rPr>
          <w:rFonts w:ascii="Courier New" w:hAnsi="Courier New" w:cs="Courier New"/>
          <w:sz w:val="20"/>
          <w:szCs w:val="20"/>
        </w:rPr>
        <w:t>&lt;-</w:t>
      </w:r>
      <w:proofErr w:type="spellStart"/>
      <w:r w:rsidRPr="009D3534">
        <w:rPr>
          <w:rFonts w:ascii="Courier New" w:hAnsi="Courier New" w:cs="Courier New"/>
          <w:sz w:val="20"/>
          <w:szCs w:val="20"/>
        </w:rPr>
        <w:t>read.delim</w:t>
      </w:r>
      <w:proofErr w:type="spellEnd"/>
      <w:r w:rsidRPr="009D3534">
        <w:rPr>
          <w:rFonts w:ascii="Courier New" w:hAnsi="Courier New" w:cs="Courier New"/>
          <w:sz w:val="20"/>
          <w:szCs w:val="20"/>
        </w:rPr>
        <w:t>(</w:t>
      </w:r>
      <w:r w:rsidRPr="00B21AB6">
        <w:rPr>
          <w:rFonts w:ascii="Courier New" w:hAnsi="Courier New" w:cs="Courier New"/>
          <w:sz w:val="20"/>
          <w:szCs w:val="20"/>
        </w:rPr>
        <w:t>'</w:t>
      </w:r>
      <w:r>
        <w:rPr>
          <w:rFonts w:ascii="Courier New" w:hAnsi="Courier New" w:cs="Courier New"/>
          <w:sz w:val="20"/>
          <w:szCs w:val="20"/>
        </w:rPr>
        <w:t>clipboard</w:t>
      </w:r>
      <w:r w:rsidRPr="00B21AB6">
        <w:rPr>
          <w:rFonts w:ascii="Courier New" w:hAnsi="Courier New" w:cs="Courier New"/>
          <w:sz w:val="20"/>
          <w:szCs w:val="20"/>
        </w:rPr>
        <w:t>'</w:t>
      </w:r>
      <w:r w:rsidRPr="009D3534">
        <w:rPr>
          <w:rFonts w:ascii="Courier New" w:hAnsi="Courier New" w:cs="Courier New"/>
          <w:sz w:val="20"/>
          <w:szCs w:val="20"/>
        </w:rPr>
        <w:t xml:space="preserve">) </w:t>
      </w:r>
    </w:p>
    <w:p w14:paraId="5637140F" w14:textId="77777777" w:rsidR="00C06BE5" w:rsidRPr="009D3534" w:rsidRDefault="00C06BE5" w:rsidP="00C06BE5">
      <w:pPr>
        <w:rPr>
          <w:rFonts w:ascii="Courier New" w:hAnsi="Courier New" w:cs="Courier New"/>
          <w:sz w:val="20"/>
          <w:szCs w:val="20"/>
        </w:rPr>
      </w:pPr>
      <w:r w:rsidRPr="009D3534">
        <w:rPr>
          <w:rFonts w:ascii="Courier New" w:hAnsi="Courier New" w:cs="Courier New"/>
          <w:sz w:val="20"/>
          <w:szCs w:val="20"/>
        </w:rPr>
        <w:t xml:space="preserve"># </w:t>
      </w:r>
      <w:proofErr w:type="gramStart"/>
      <w:r w:rsidRPr="009D3534">
        <w:rPr>
          <w:rFonts w:ascii="Courier New" w:hAnsi="Courier New" w:cs="Courier New"/>
          <w:sz w:val="20"/>
          <w:szCs w:val="20"/>
        </w:rPr>
        <w:t>or</w:t>
      </w:r>
      <w:proofErr w:type="gramEnd"/>
      <w:r w:rsidRPr="009D3534">
        <w:rPr>
          <w:rFonts w:ascii="Courier New" w:hAnsi="Courier New" w:cs="Courier New"/>
          <w:sz w:val="20"/>
          <w:szCs w:val="20"/>
        </w:rPr>
        <w:t xml:space="preserve"> pin&lt;-</w:t>
      </w:r>
      <w:proofErr w:type="spellStart"/>
      <w:r w:rsidRPr="009D3534">
        <w:rPr>
          <w:rFonts w:ascii="Courier New" w:hAnsi="Courier New" w:cs="Courier New"/>
          <w:sz w:val="20"/>
          <w:szCs w:val="20"/>
        </w:rPr>
        <w:t>read.delim</w:t>
      </w:r>
      <w:proofErr w:type="spellEnd"/>
      <w:r w:rsidRPr="009D3534">
        <w:rPr>
          <w:rFonts w:ascii="Courier New" w:hAnsi="Courier New" w:cs="Courier New"/>
          <w:sz w:val="20"/>
          <w:szCs w:val="20"/>
        </w:rPr>
        <w:t>(pipe(</w:t>
      </w:r>
      <w:r w:rsidRPr="00B21AB6">
        <w:rPr>
          <w:rFonts w:ascii="Courier New" w:hAnsi="Courier New" w:cs="Courier New"/>
          <w:sz w:val="20"/>
          <w:szCs w:val="20"/>
        </w:rPr>
        <w:t>'</w:t>
      </w:r>
      <w:proofErr w:type="spellStart"/>
      <w:r>
        <w:rPr>
          <w:rFonts w:ascii="Courier New" w:hAnsi="Courier New" w:cs="Courier New"/>
          <w:sz w:val="20"/>
          <w:szCs w:val="20"/>
        </w:rPr>
        <w:t>pbpaste</w:t>
      </w:r>
      <w:proofErr w:type="spellEnd"/>
      <w:r w:rsidRPr="00B21AB6">
        <w:rPr>
          <w:rFonts w:ascii="Courier New" w:hAnsi="Courier New" w:cs="Courier New"/>
          <w:sz w:val="20"/>
          <w:szCs w:val="20"/>
        </w:rPr>
        <w:t>'</w:t>
      </w:r>
      <w:r>
        <w:rPr>
          <w:rFonts w:ascii="Courier New" w:hAnsi="Courier New" w:cs="Courier New"/>
          <w:sz w:val="20"/>
          <w:szCs w:val="20"/>
        </w:rPr>
        <w:t>)</w:t>
      </w:r>
      <w:r w:rsidRPr="009D3534">
        <w:rPr>
          <w:rFonts w:ascii="Courier New" w:hAnsi="Courier New" w:cs="Courier New"/>
          <w:sz w:val="20"/>
          <w:szCs w:val="20"/>
        </w:rPr>
        <w:t xml:space="preserve"> on </w:t>
      </w:r>
      <w:proofErr w:type="spellStart"/>
      <w:r w:rsidRPr="009D3534">
        <w:rPr>
          <w:rFonts w:ascii="Courier New" w:hAnsi="Courier New" w:cs="Courier New"/>
          <w:sz w:val="20"/>
          <w:szCs w:val="20"/>
        </w:rPr>
        <w:t>macOS</w:t>
      </w:r>
      <w:proofErr w:type="spellEnd"/>
      <w:r w:rsidRPr="009D3534">
        <w:rPr>
          <w:rFonts w:ascii="Courier New" w:hAnsi="Courier New" w:cs="Courier New"/>
          <w:sz w:val="20"/>
          <w:szCs w:val="20"/>
        </w:rPr>
        <w:t>)</w:t>
      </w:r>
    </w:p>
    <w:p w14:paraId="1A095CC4" w14:textId="77777777" w:rsidR="00C06BE5" w:rsidRDefault="00C06BE5" w:rsidP="00C06BE5">
      <w:pPr>
        <w:rPr>
          <w:rFonts w:ascii="Times New Roman" w:hAnsi="Times New Roman" w:cs="Times New Roman"/>
        </w:rPr>
      </w:pPr>
    </w:p>
    <w:p w14:paraId="74389275" w14:textId="77777777" w:rsidR="00C06BE5" w:rsidRDefault="00C06BE5" w:rsidP="00C06BE5">
      <w:pPr>
        <w:rPr>
          <w:rFonts w:ascii="Times New Roman" w:hAnsi="Times New Roman" w:cs="Times New Roman"/>
        </w:rPr>
      </w:pPr>
      <w:r>
        <w:rPr>
          <w:rFonts w:ascii="Times New Roman" w:hAnsi="Times New Roman" w:cs="Times New Roman"/>
        </w:rPr>
        <w:t xml:space="preserve">Then a </w:t>
      </w:r>
      <w:proofErr w:type="spellStart"/>
      <w:r>
        <w:rPr>
          <w:rFonts w:ascii="Times New Roman" w:hAnsi="Times New Roman" w:cs="Times New Roman"/>
        </w:rPr>
        <w:t>shapefile</w:t>
      </w:r>
      <w:proofErr w:type="spellEnd"/>
      <w:r>
        <w:rPr>
          <w:rFonts w:ascii="Times New Roman" w:hAnsi="Times New Roman" w:cs="Times New Roman"/>
        </w:rPr>
        <w:t xml:space="preserve"> from NaturalEarth.com was saved to the working directory and read using the </w:t>
      </w:r>
      <w:proofErr w:type="spellStart"/>
      <w:r>
        <w:rPr>
          <w:rFonts w:ascii="Times New Roman" w:hAnsi="Times New Roman" w:cs="Times New Roman"/>
        </w:rPr>
        <w:t>maptools</w:t>
      </w:r>
      <w:proofErr w:type="spellEnd"/>
      <w:r>
        <w:rPr>
          <w:rFonts w:ascii="Times New Roman" w:hAnsi="Times New Roman" w:cs="Times New Roman"/>
        </w:rPr>
        <w:t xml:space="preserve"> package:</w:t>
      </w:r>
    </w:p>
    <w:p w14:paraId="395788BE" w14:textId="77777777" w:rsidR="00C06BE5" w:rsidRDefault="00C06BE5" w:rsidP="00C06BE5">
      <w:pPr>
        <w:rPr>
          <w:rFonts w:ascii="Times New Roman" w:hAnsi="Times New Roman" w:cs="Times New Roman"/>
        </w:rPr>
      </w:pPr>
    </w:p>
    <w:p w14:paraId="6E25ACC6" w14:textId="77777777" w:rsidR="00C06BE5" w:rsidRPr="00324A9A" w:rsidRDefault="00C06BE5" w:rsidP="00C06BE5">
      <w:pPr>
        <w:rPr>
          <w:rFonts w:ascii="Courier New" w:hAnsi="Courier New" w:cs="Courier New"/>
          <w:sz w:val="20"/>
          <w:szCs w:val="20"/>
        </w:rPr>
      </w:pPr>
      <w:proofErr w:type="gramStart"/>
      <w:r w:rsidRPr="00324A9A">
        <w:rPr>
          <w:rFonts w:ascii="Courier New" w:hAnsi="Courier New" w:cs="Courier New"/>
          <w:sz w:val="20"/>
          <w:szCs w:val="20"/>
        </w:rPr>
        <w:t>library</w:t>
      </w:r>
      <w:proofErr w:type="gramEnd"/>
      <w:r w:rsidRPr="00324A9A">
        <w:rPr>
          <w:rFonts w:ascii="Courier New" w:hAnsi="Courier New" w:cs="Courier New"/>
          <w:sz w:val="20"/>
          <w:szCs w:val="20"/>
        </w:rPr>
        <w:t>(</w:t>
      </w:r>
      <w:proofErr w:type="spellStart"/>
      <w:r w:rsidRPr="00324A9A">
        <w:rPr>
          <w:rFonts w:ascii="Courier New" w:hAnsi="Courier New" w:cs="Courier New"/>
          <w:sz w:val="20"/>
          <w:szCs w:val="20"/>
        </w:rPr>
        <w:t>maptools</w:t>
      </w:r>
      <w:proofErr w:type="spellEnd"/>
      <w:r w:rsidRPr="00324A9A">
        <w:rPr>
          <w:rFonts w:ascii="Courier New" w:hAnsi="Courier New" w:cs="Courier New"/>
          <w:sz w:val="20"/>
          <w:szCs w:val="20"/>
        </w:rPr>
        <w:t>)</w:t>
      </w:r>
    </w:p>
    <w:p w14:paraId="36621A45" w14:textId="77777777" w:rsidR="00C06BE5" w:rsidRDefault="00C06BE5" w:rsidP="00C06BE5">
      <w:pPr>
        <w:rPr>
          <w:rFonts w:ascii="Courier New" w:hAnsi="Courier New" w:cs="Courier New"/>
          <w:sz w:val="20"/>
          <w:szCs w:val="20"/>
        </w:rPr>
      </w:pPr>
      <w:proofErr w:type="gramStart"/>
      <w:r w:rsidRPr="00324A9A">
        <w:rPr>
          <w:rFonts w:ascii="Courier New" w:hAnsi="Courier New" w:cs="Courier New"/>
          <w:sz w:val="20"/>
          <w:szCs w:val="20"/>
        </w:rPr>
        <w:t>earth</w:t>
      </w:r>
      <w:proofErr w:type="gramEnd"/>
      <w:r w:rsidRPr="00324A9A">
        <w:rPr>
          <w:rFonts w:ascii="Courier New" w:hAnsi="Courier New" w:cs="Courier New"/>
          <w:sz w:val="20"/>
          <w:szCs w:val="20"/>
        </w:rPr>
        <w:t>&lt;-</w:t>
      </w:r>
      <w:proofErr w:type="spellStart"/>
      <w:r w:rsidRPr="00324A9A">
        <w:rPr>
          <w:rFonts w:ascii="Courier New" w:hAnsi="Courier New" w:cs="Courier New"/>
          <w:sz w:val="20"/>
          <w:szCs w:val="20"/>
        </w:rPr>
        <w:t>readShapeSpatial</w:t>
      </w:r>
      <w:proofErr w:type="spellEnd"/>
      <w:r w:rsidRPr="00324A9A">
        <w:rPr>
          <w:rFonts w:ascii="Courier New" w:hAnsi="Courier New" w:cs="Courier New"/>
          <w:sz w:val="20"/>
          <w:szCs w:val="20"/>
        </w:rPr>
        <w:t>(</w:t>
      </w:r>
      <w:r w:rsidRPr="00B21AB6">
        <w:rPr>
          <w:rFonts w:ascii="Courier New" w:hAnsi="Courier New" w:cs="Courier New"/>
          <w:sz w:val="20"/>
          <w:szCs w:val="20"/>
        </w:rPr>
        <w:t>'</w:t>
      </w:r>
      <w:proofErr w:type="spellStart"/>
      <w:r w:rsidRPr="00324A9A">
        <w:rPr>
          <w:rFonts w:ascii="Courier New" w:hAnsi="Courier New" w:cs="Courier New"/>
          <w:sz w:val="20"/>
          <w:szCs w:val="20"/>
        </w:rPr>
        <w:t>simple_coast.shp</w:t>
      </w:r>
      <w:proofErr w:type="spellEnd"/>
      <w:r w:rsidRPr="00B21AB6">
        <w:rPr>
          <w:rFonts w:ascii="Courier New" w:hAnsi="Courier New" w:cs="Courier New"/>
          <w:sz w:val="20"/>
          <w:szCs w:val="20"/>
        </w:rPr>
        <w:t>'</w:t>
      </w:r>
      <w:r w:rsidRPr="00324A9A">
        <w:rPr>
          <w:rFonts w:ascii="Courier New" w:hAnsi="Courier New" w:cs="Courier New"/>
          <w:sz w:val="20"/>
          <w:szCs w:val="20"/>
        </w:rPr>
        <w:t>)</w:t>
      </w:r>
    </w:p>
    <w:p w14:paraId="6C96AA19" w14:textId="77777777" w:rsidR="00C06BE5" w:rsidRDefault="00C06BE5" w:rsidP="00C06BE5">
      <w:pPr>
        <w:rPr>
          <w:rFonts w:ascii="Courier New" w:hAnsi="Courier New" w:cs="Courier New"/>
          <w:sz w:val="20"/>
          <w:szCs w:val="20"/>
        </w:rPr>
      </w:pPr>
    </w:p>
    <w:p w14:paraId="6B086389" w14:textId="77777777" w:rsidR="00C06BE5" w:rsidRPr="00734763" w:rsidRDefault="00C06BE5" w:rsidP="00C06BE5">
      <w:pPr>
        <w:rPr>
          <w:rFonts w:ascii="Times New Roman" w:hAnsi="Times New Roman" w:cs="Times New Roman"/>
        </w:rPr>
      </w:pPr>
      <w:r w:rsidRPr="00734763">
        <w:rPr>
          <w:rFonts w:ascii="Times New Roman" w:hAnsi="Times New Roman" w:cs="Times New Roman"/>
        </w:rPr>
        <w:t>The calibrated probability distribut</w:t>
      </w:r>
      <w:r>
        <w:rPr>
          <w:rFonts w:ascii="Times New Roman" w:hAnsi="Times New Roman" w:cs="Times New Roman"/>
        </w:rPr>
        <w:t>ions are then added to the data. Also computed is a KDE:</w:t>
      </w:r>
    </w:p>
    <w:p w14:paraId="3BDF72AF" w14:textId="77777777" w:rsidR="00C06BE5" w:rsidRPr="00324A9A" w:rsidRDefault="00C06BE5" w:rsidP="00C06BE5">
      <w:pPr>
        <w:rPr>
          <w:rFonts w:ascii="Courier New" w:hAnsi="Courier New" w:cs="Courier New"/>
          <w:sz w:val="20"/>
          <w:szCs w:val="20"/>
        </w:rPr>
      </w:pPr>
    </w:p>
    <w:p w14:paraId="063F7D6B" w14:textId="77777777" w:rsidR="00C06BE5" w:rsidRDefault="00C06BE5" w:rsidP="00C06BE5">
      <w:pPr>
        <w:rPr>
          <w:rFonts w:ascii="Courier New" w:hAnsi="Courier New" w:cs="Courier New"/>
          <w:sz w:val="20"/>
          <w:szCs w:val="20"/>
        </w:rPr>
      </w:pPr>
      <w:proofErr w:type="spellStart"/>
      <w:proofErr w:type="gramStart"/>
      <w:r w:rsidRPr="00324A9A">
        <w:rPr>
          <w:rFonts w:ascii="Courier New" w:hAnsi="Courier New" w:cs="Courier New"/>
          <w:sz w:val="20"/>
          <w:szCs w:val="20"/>
        </w:rPr>
        <w:t>stmap</w:t>
      </w:r>
      <w:proofErr w:type="spellEnd"/>
      <w:proofErr w:type="gramEnd"/>
      <w:r>
        <w:rPr>
          <w:rFonts w:ascii="Courier New" w:hAnsi="Courier New" w:cs="Courier New"/>
          <w:sz w:val="20"/>
          <w:szCs w:val="20"/>
        </w:rPr>
        <w:t>&lt;-</w:t>
      </w:r>
      <w:proofErr w:type="spellStart"/>
      <w:r>
        <w:rPr>
          <w:rFonts w:ascii="Courier New" w:hAnsi="Courier New" w:cs="Courier New"/>
          <w:sz w:val="20"/>
          <w:szCs w:val="20"/>
        </w:rPr>
        <w:t>time_matrix</w:t>
      </w:r>
      <w:proofErr w:type="spellEnd"/>
      <w:r>
        <w:rPr>
          <w:rFonts w:ascii="Courier New" w:hAnsi="Courier New" w:cs="Courier New"/>
          <w:sz w:val="20"/>
          <w:szCs w:val="20"/>
        </w:rPr>
        <w:t>(pin</w:t>
      </w:r>
      <w:r w:rsidRPr="00324A9A">
        <w:rPr>
          <w:rFonts w:ascii="Courier New" w:hAnsi="Courier New" w:cs="Courier New"/>
          <w:sz w:val="20"/>
          <w:szCs w:val="20"/>
        </w:rPr>
        <w:t>)</w:t>
      </w:r>
    </w:p>
    <w:p w14:paraId="4CBB1D2E" w14:textId="77777777" w:rsidR="00C06BE5" w:rsidRPr="00324A9A" w:rsidRDefault="00C06BE5" w:rsidP="00C06BE5">
      <w:pPr>
        <w:rPr>
          <w:rFonts w:ascii="Courier New" w:hAnsi="Courier New" w:cs="Courier New"/>
          <w:sz w:val="20"/>
          <w:szCs w:val="20"/>
        </w:rPr>
      </w:pPr>
      <w:proofErr w:type="gramStart"/>
      <w:r>
        <w:rPr>
          <w:rFonts w:ascii="Courier New" w:hAnsi="Courier New" w:cs="Courier New"/>
          <w:sz w:val="20"/>
          <w:szCs w:val="20"/>
        </w:rPr>
        <w:t>dens</w:t>
      </w:r>
      <w:proofErr w:type="gramEnd"/>
      <w:r>
        <w:rPr>
          <w:rFonts w:ascii="Courier New" w:hAnsi="Courier New" w:cs="Courier New"/>
          <w:sz w:val="20"/>
          <w:szCs w:val="20"/>
        </w:rPr>
        <w:t>&lt;-</w:t>
      </w:r>
      <w:proofErr w:type="spellStart"/>
      <w:r>
        <w:rPr>
          <w:rFonts w:ascii="Courier New" w:hAnsi="Courier New" w:cs="Courier New"/>
          <w:sz w:val="20"/>
          <w:szCs w:val="20"/>
        </w:rPr>
        <w:t>MCdensity</w:t>
      </w:r>
      <w:proofErr w:type="spellEnd"/>
      <w:r>
        <w:rPr>
          <w:rFonts w:ascii="Courier New" w:hAnsi="Courier New" w:cs="Courier New"/>
          <w:sz w:val="20"/>
          <w:szCs w:val="20"/>
        </w:rPr>
        <w:t>(pin[,2:3])</w:t>
      </w:r>
    </w:p>
    <w:p w14:paraId="415B471A" w14:textId="77777777" w:rsidR="00C06BE5" w:rsidRDefault="00C06BE5" w:rsidP="00C06BE5">
      <w:pPr>
        <w:rPr>
          <w:rFonts w:ascii="Times New Roman" w:hAnsi="Times New Roman" w:cs="Times New Roman"/>
        </w:rPr>
      </w:pPr>
    </w:p>
    <w:p w14:paraId="65C37EAB" w14:textId="77777777" w:rsidR="00C06BE5" w:rsidRDefault="00C06BE5" w:rsidP="00C06BE5">
      <w:pPr>
        <w:rPr>
          <w:rFonts w:ascii="Times New Roman" w:hAnsi="Times New Roman" w:cs="Times New Roman"/>
        </w:rPr>
      </w:pPr>
      <w:r w:rsidRPr="00734763">
        <w:rPr>
          <w:rFonts w:ascii="Times New Roman" w:hAnsi="Times New Roman" w:cs="Times New Roman"/>
        </w:rPr>
        <w:t xml:space="preserve">The fifth and </w:t>
      </w:r>
      <w:r>
        <w:rPr>
          <w:rFonts w:ascii="Times New Roman" w:hAnsi="Times New Roman" w:cs="Times New Roman"/>
        </w:rPr>
        <w:t>fourth</w:t>
      </w:r>
      <w:r w:rsidRPr="00734763">
        <w:rPr>
          <w:rFonts w:ascii="Times New Roman" w:hAnsi="Times New Roman" w:cs="Times New Roman"/>
        </w:rPr>
        <w:t xml:space="preserve"> </w:t>
      </w:r>
      <w:r>
        <w:rPr>
          <w:rFonts w:ascii="Times New Roman" w:hAnsi="Times New Roman" w:cs="Times New Roman"/>
        </w:rPr>
        <w:t xml:space="preserve">(longitude and latitude) </w:t>
      </w:r>
      <w:r w:rsidRPr="00734763">
        <w:rPr>
          <w:rFonts w:ascii="Times New Roman" w:hAnsi="Times New Roman" w:cs="Times New Roman"/>
        </w:rPr>
        <w:t>col</w:t>
      </w:r>
      <w:r>
        <w:rPr>
          <w:rFonts w:ascii="Times New Roman" w:hAnsi="Times New Roman" w:cs="Times New Roman"/>
        </w:rPr>
        <w:t xml:space="preserve">umns contain the site locations that become the x- and y-axes on the plots. We need to know the start and end dates of the output map: </w:t>
      </w:r>
    </w:p>
    <w:p w14:paraId="17DF583D" w14:textId="77777777" w:rsidR="00C06BE5" w:rsidRDefault="00C06BE5" w:rsidP="00C06BE5">
      <w:pPr>
        <w:rPr>
          <w:rFonts w:ascii="Courier New" w:hAnsi="Courier New" w:cs="Courier New"/>
          <w:sz w:val="20"/>
          <w:szCs w:val="20"/>
        </w:rPr>
      </w:pPr>
    </w:p>
    <w:p w14:paraId="6E48E823" w14:textId="77777777" w:rsidR="00C06BE5" w:rsidRPr="00734763" w:rsidRDefault="00C06BE5" w:rsidP="00C06BE5">
      <w:pPr>
        <w:rPr>
          <w:rFonts w:ascii="Times New Roman" w:hAnsi="Times New Roman" w:cs="Times New Roman"/>
        </w:rPr>
      </w:pPr>
      <w:r w:rsidRPr="00734763">
        <w:rPr>
          <w:rFonts w:ascii="Times New Roman" w:hAnsi="Times New Roman" w:cs="Times New Roman"/>
        </w:rPr>
        <w:t xml:space="preserve">Now the each frame of the map is </w:t>
      </w:r>
      <w:r>
        <w:rPr>
          <w:rFonts w:ascii="Times New Roman" w:hAnsi="Times New Roman" w:cs="Times New Roman"/>
        </w:rPr>
        <w:t xml:space="preserve">written to a page in a </w:t>
      </w:r>
      <w:proofErr w:type="spellStart"/>
      <w:r>
        <w:rPr>
          <w:rFonts w:ascii="Times New Roman" w:hAnsi="Times New Roman" w:cs="Times New Roman"/>
        </w:rPr>
        <w:t>pdf</w:t>
      </w:r>
      <w:proofErr w:type="spellEnd"/>
      <w:r>
        <w:rPr>
          <w:rFonts w:ascii="Times New Roman" w:hAnsi="Times New Roman" w:cs="Times New Roman"/>
        </w:rPr>
        <w:t xml:space="preserve"> file containing (in this case) 1289 ‘pages’. The </w:t>
      </w:r>
      <w:proofErr w:type="gramStart"/>
      <w:r w:rsidRPr="000F4DF9">
        <w:rPr>
          <w:rFonts w:ascii="Courier New" w:hAnsi="Courier New" w:cs="Courier New"/>
          <w:sz w:val="20"/>
          <w:szCs w:val="20"/>
        </w:rPr>
        <w:t>for(</w:t>
      </w:r>
      <w:proofErr w:type="gramEnd"/>
      <w:r w:rsidRPr="000F4DF9">
        <w:rPr>
          <w:rFonts w:ascii="Courier New" w:hAnsi="Courier New" w:cs="Courier New"/>
          <w:sz w:val="20"/>
          <w:szCs w:val="20"/>
        </w:rPr>
        <w:t>)</w:t>
      </w:r>
      <w:r>
        <w:rPr>
          <w:rFonts w:ascii="Times New Roman" w:hAnsi="Times New Roman" w:cs="Times New Roman"/>
        </w:rPr>
        <w:t xml:space="preserve"> loop in the following code plots a dot for each date if a threshold probability density (0.002) is passed. The size of the dot is scaled from the probability density of each date per year. Below the frame for each year, a summed probability plot is made, </w:t>
      </w:r>
      <w:proofErr w:type="spellStart"/>
      <w:r>
        <w:rPr>
          <w:rFonts w:ascii="Times New Roman" w:hAnsi="Times New Roman" w:cs="Times New Roman"/>
        </w:rPr>
        <w:t>overlayed</w:t>
      </w:r>
      <w:proofErr w:type="spellEnd"/>
      <w:r>
        <w:rPr>
          <w:rFonts w:ascii="Times New Roman" w:hAnsi="Times New Roman" w:cs="Times New Roman"/>
        </w:rPr>
        <w:t xml:space="preserve"> with a kernel density confidence interval. </w:t>
      </w:r>
    </w:p>
    <w:p w14:paraId="7DFE6798" w14:textId="77777777" w:rsidR="00C06BE5" w:rsidRPr="00734763" w:rsidRDefault="00C06BE5" w:rsidP="00C06BE5">
      <w:pPr>
        <w:rPr>
          <w:rFonts w:ascii="Courier New" w:hAnsi="Courier New" w:cs="Courier New"/>
          <w:sz w:val="20"/>
          <w:szCs w:val="20"/>
        </w:rPr>
      </w:pPr>
    </w:p>
    <w:p w14:paraId="23D92D2E" w14:textId="77777777" w:rsidR="00C06BE5" w:rsidRPr="00734763" w:rsidRDefault="00C06BE5" w:rsidP="00C06BE5">
      <w:pPr>
        <w:rPr>
          <w:rFonts w:ascii="Courier New" w:hAnsi="Courier New" w:cs="Courier New"/>
          <w:sz w:val="20"/>
          <w:szCs w:val="20"/>
        </w:rPr>
      </w:pPr>
      <w:proofErr w:type="spellStart"/>
      <w:proofErr w:type="gramStart"/>
      <w:r w:rsidRPr="00734763">
        <w:rPr>
          <w:rFonts w:ascii="Courier New" w:hAnsi="Courier New" w:cs="Courier New"/>
          <w:sz w:val="20"/>
          <w:szCs w:val="20"/>
        </w:rPr>
        <w:t>pdf</w:t>
      </w:r>
      <w:proofErr w:type="spellEnd"/>
      <w:proofErr w:type="gramEnd"/>
      <w:r w:rsidRPr="00734763">
        <w:rPr>
          <w:rFonts w:ascii="Courier New" w:hAnsi="Courier New" w:cs="Courier New"/>
          <w:sz w:val="20"/>
          <w:szCs w:val="20"/>
        </w:rPr>
        <w:t>("</w:t>
      </w:r>
      <w:r>
        <w:rPr>
          <w:rFonts w:ascii="Courier New" w:hAnsi="Courier New" w:cs="Courier New"/>
          <w:sz w:val="20"/>
          <w:szCs w:val="20"/>
        </w:rPr>
        <w:t>test_</w:t>
      </w:r>
      <w:r w:rsidRPr="00734763">
        <w:rPr>
          <w:rFonts w:ascii="Courier New" w:hAnsi="Courier New" w:cs="Courier New"/>
          <w:sz w:val="20"/>
          <w:szCs w:val="20"/>
        </w:rPr>
        <w:t>animated_map.pdf")</w:t>
      </w:r>
    </w:p>
    <w:p w14:paraId="5DA6F408" w14:textId="77777777" w:rsidR="00C06BE5" w:rsidRPr="00734763" w:rsidRDefault="00C06BE5" w:rsidP="00C06BE5">
      <w:pPr>
        <w:rPr>
          <w:rFonts w:ascii="Courier New" w:hAnsi="Courier New" w:cs="Courier New"/>
          <w:sz w:val="20"/>
          <w:szCs w:val="20"/>
        </w:rPr>
      </w:pPr>
      <w:proofErr w:type="gramStart"/>
      <w:r w:rsidRPr="00734763">
        <w:rPr>
          <w:rFonts w:ascii="Courier New" w:hAnsi="Courier New" w:cs="Courier New"/>
          <w:sz w:val="20"/>
          <w:szCs w:val="20"/>
        </w:rPr>
        <w:t>layout</w:t>
      </w:r>
      <w:proofErr w:type="gramEnd"/>
      <w:r w:rsidRPr="00734763">
        <w:rPr>
          <w:rFonts w:ascii="Courier New" w:hAnsi="Courier New" w:cs="Courier New"/>
          <w:sz w:val="20"/>
          <w:szCs w:val="20"/>
        </w:rPr>
        <w:t>(</w:t>
      </w:r>
      <w:proofErr w:type="spellStart"/>
      <w:r w:rsidRPr="00734763">
        <w:rPr>
          <w:rFonts w:ascii="Courier New" w:hAnsi="Courier New" w:cs="Courier New"/>
          <w:sz w:val="20"/>
          <w:szCs w:val="20"/>
        </w:rPr>
        <w:t>as.matrix</w:t>
      </w:r>
      <w:proofErr w:type="spellEnd"/>
      <w:r w:rsidRPr="00734763">
        <w:rPr>
          <w:rFonts w:ascii="Courier New" w:hAnsi="Courier New" w:cs="Courier New"/>
          <w:sz w:val="20"/>
          <w:szCs w:val="20"/>
        </w:rPr>
        <w:t>(c(1,1,1,1,2,2)))</w:t>
      </w:r>
    </w:p>
    <w:p w14:paraId="68ECCB31" w14:textId="77777777" w:rsidR="00C06BE5" w:rsidRPr="00734763" w:rsidRDefault="00C06BE5" w:rsidP="00C06BE5">
      <w:pPr>
        <w:rPr>
          <w:rFonts w:ascii="Courier New" w:hAnsi="Courier New" w:cs="Courier New"/>
          <w:sz w:val="20"/>
          <w:szCs w:val="20"/>
        </w:rPr>
      </w:pPr>
      <w:proofErr w:type="gramStart"/>
      <w:r w:rsidRPr="00734763">
        <w:rPr>
          <w:rFonts w:ascii="Courier New" w:hAnsi="Courier New" w:cs="Courier New"/>
          <w:sz w:val="20"/>
          <w:szCs w:val="20"/>
        </w:rPr>
        <w:t>for</w:t>
      </w:r>
      <w:proofErr w:type="gramEnd"/>
      <w:r w:rsidRPr="00734763">
        <w:rPr>
          <w:rFonts w:ascii="Courier New" w:hAnsi="Courier New" w:cs="Courier New"/>
          <w:sz w:val="20"/>
          <w:szCs w:val="20"/>
        </w:rPr>
        <w:t xml:space="preserve"> (y in 200:1489) {</w:t>
      </w:r>
      <w:r>
        <w:rPr>
          <w:rFonts w:ascii="Courier New" w:hAnsi="Courier New" w:cs="Courier New"/>
          <w:sz w:val="20"/>
          <w:szCs w:val="20"/>
        </w:rPr>
        <w:t xml:space="preserve"> # i.e. the interesting region of time</w:t>
      </w:r>
    </w:p>
    <w:p w14:paraId="5F3C1368" w14:textId="77777777" w:rsidR="00C06BE5" w:rsidRPr="00734763" w:rsidRDefault="00C06BE5" w:rsidP="00C06BE5">
      <w:pPr>
        <w:rPr>
          <w:rFonts w:ascii="Courier New" w:hAnsi="Courier New" w:cs="Courier New"/>
          <w:sz w:val="20"/>
          <w:szCs w:val="20"/>
        </w:rPr>
      </w:pPr>
      <w:r w:rsidRPr="00734763">
        <w:rPr>
          <w:rFonts w:ascii="Courier New" w:hAnsi="Courier New" w:cs="Courier New"/>
          <w:sz w:val="20"/>
          <w:szCs w:val="20"/>
        </w:rPr>
        <w:tab/>
      </w:r>
      <w:proofErr w:type="gramStart"/>
      <w:r w:rsidRPr="00734763">
        <w:rPr>
          <w:rFonts w:ascii="Courier New" w:hAnsi="Courier New" w:cs="Courier New"/>
          <w:sz w:val="20"/>
          <w:szCs w:val="20"/>
        </w:rPr>
        <w:t>par</w:t>
      </w:r>
      <w:proofErr w:type="gramEnd"/>
      <w:r w:rsidRPr="00734763">
        <w:rPr>
          <w:rFonts w:ascii="Courier New" w:hAnsi="Courier New" w:cs="Courier New"/>
          <w:sz w:val="20"/>
          <w:szCs w:val="20"/>
        </w:rPr>
        <w:t>(mar=c(0.25,2,2,2))</w:t>
      </w:r>
    </w:p>
    <w:p w14:paraId="1EC1593F" w14:textId="77777777" w:rsidR="00C06BE5" w:rsidRPr="00734763" w:rsidRDefault="00C06BE5" w:rsidP="00C06BE5">
      <w:pPr>
        <w:rPr>
          <w:rFonts w:ascii="Courier New" w:hAnsi="Courier New" w:cs="Courier New"/>
          <w:sz w:val="20"/>
          <w:szCs w:val="20"/>
        </w:rPr>
      </w:pPr>
      <w:r w:rsidRPr="00734763">
        <w:rPr>
          <w:rFonts w:ascii="Courier New" w:hAnsi="Courier New" w:cs="Courier New"/>
          <w:sz w:val="20"/>
          <w:szCs w:val="20"/>
        </w:rPr>
        <w:tab/>
      </w:r>
      <w:proofErr w:type="gramStart"/>
      <w:r w:rsidRPr="00734763">
        <w:rPr>
          <w:rFonts w:ascii="Courier New" w:hAnsi="Courier New" w:cs="Courier New"/>
          <w:sz w:val="20"/>
          <w:szCs w:val="20"/>
        </w:rPr>
        <w:t>plot</w:t>
      </w:r>
      <w:proofErr w:type="gramEnd"/>
      <w:r w:rsidRPr="00734763">
        <w:rPr>
          <w:rFonts w:ascii="Courier New" w:hAnsi="Courier New" w:cs="Courier New"/>
          <w:sz w:val="20"/>
          <w:szCs w:val="20"/>
        </w:rPr>
        <w:t>(</w:t>
      </w:r>
      <w:proofErr w:type="spellStart"/>
      <w:r w:rsidRPr="00734763">
        <w:rPr>
          <w:rFonts w:ascii="Courier New" w:hAnsi="Courier New" w:cs="Courier New"/>
          <w:sz w:val="20"/>
          <w:szCs w:val="20"/>
        </w:rPr>
        <w:t>earth,xlim</w:t>
      </w:r>
      <w:proofErr w:type="spellEnd"/>
      <w:r w:rsidRPr="00734763">
        <w:rPr>
          <w:rFonts w:ascii="Courier New" w:hAnsi="Courier New" w:cs="Courier New"/>
          <w:sz w:val="20"/>
          <w:szCs w:val="20"/>
        </w:rPr>
        <w:t xml:space="preserve">=c(-10.5,35), </w:t>
      </w:r>
      <w:proofErr w:type="spellStart"/>
      <w:r w:rsidRPr="00734763">
        <w:rPr>
          <w:rFonts w:ascii="Courier New" w:hAnsi="Courier New" w:cs="Courier New"/>
          <w:sz w:val="20"/>
          <w:szCs w:val="20"/>
        </w:rPr>
        <w:t>ylim</w:t>
      </w:r>
      <w:proofErr w:type="spellEnd"/>
      <w:r w:rsidRPr="00734763">
        <w:rPr>
          <w:rFonts w:ascii="Courier New" w:hAnsi="Courier New" w:cs="Courier New"/>
          <w:sz w:val="20"/>
          <w:szCs w:val="20"/>
        </w:rPr>
        <w:t>=c(28,49)); box()</w:t>
      </w:r>
    </w:p>
    <w:p w14:paraId="7A897EE7" w14:textId="77777777" w:rsidR="00C06BE5" w:rsidRPr="00734763" w:rsidRDefault="00C06BE5" w:rsidP="00C06BE5">
      <w:pPr>
        <w:rPr>
          <w:rFonts w:ascii="Courier New" w:hAnsi="Courier New" w:cs="Courier New"/>
          <w:sz w:val="20"/>
          <w:szCs w:val="20"/>
        </w:rPr>
      </w:pPr>
      <w:r w:rsidRPr="00734763">
        <w:rPr>
          <w:rFonts w:ascii="Courier New" w:hAnsi="Courier New" w:cs="Courier New"/>
          <w:sz w:val="20"/>
          <w:szCs w:val="20"/>
        </w:rPr>
        <w:tab/>
      </w:r>
      <w:proofErr w:type="gramStart"/>
      <w:r w:rsidRPr="00734763">
        <w:rPr>
          <w:rFonts w:ascii="Courier New" w:hAnsi="Courier New" w:cs="Courier New"/>
          <w:sz w:val="20"/>
          <w:szCs w:val="20"/>
        </w:rPr>
        <w:t>title</w:t>
      </w:r>
      <w:proofErr w:type="gramEnd"/>
      <w:r w:rsidRPr="00734763">
        <w:rPr>
          <w:rFonts w:ascii="Courier New" w:hAnsi="Courier New" w:cs="Courier New"/>
          <w:sz w:val="20"/>
          <w:szCs w:val="20"/>
        </w:rPr>
        <w:t>(main=paste(-</w:t>
      </w:r>
      <w:proofErr w:type="spellStart"/>
      <w:r w:rsidRPr="00734763">
        <w:rPr>
          <w:rFonts w:ascii="Courier New" w:hAnsi="Courier New" w:cs="Courier New"/>
          <w:sz w:val="20"/>
          <w:szCs w:val="20"/>
        </w:rPr>
        <w:t>as.numeric</w:t>
      </w:r>
      <w:proofErr w:type="spellEnd"/>
      <w:r w:rsidRPr="00734763">
        <w:rPr>
          <w:rFonts w:ascii="Courier New" w:hAnsi="Courier New" w:cs="Courier New"/>
          <w:sz w:val="20"/>
          <w:szCs w:val="20"/>
        </w:rPr>
        <w:t>(</w:t>
      </w:r>
      <w:proofErr w:type="spellStart"/>
      <w:r w:rsidRPr="00734763">
        <w:rPr>
          <w:rFonts w:ascii="Courier New" w:hAnsi="Courier New" w:cs="Courier New"/>
          <w:sz w:val="20"/>
          <w:szCs w:val="20"/>
        </w:rPr>
        <w:t>colnames</w:t>
      </w:r>
      <w:proofErr w:type="spellEnd"/>
      <w:r w:rsidRPr="00734763">
        <w:rPr>
          <w:rFonts w:ascii="Courier New" w:hAnsi="Courier New" w:cs="Courier New"/>
          <w:sz w:val="20"/>
          <w:szCs w:val="20"/>
        </w:rPr>
        <w:t>(</w:t>
      </w:r>
      <w:proofErr w:type="spellStart"/>
      <w:r w:rsidRPr="00734763">
        <w:rPr>
          <w:rFonts w:ascii="Courier New" w:hAnsi="Courier New" w:cs="Courier New"/>
          <w:sz w:val="20"/>
          <w:szCs w:val="20"/>
        </w:rPr>
        <w:t>stmap</w:t>
      </w:r>
      <w:proofErr w:type="spellEnd"/>
      <w:r w:rsidRPr="00734763">
        <w:rPr>
          <w:rFonts w:ascii="Courier New" w:hAnsi="Courier New" w:cs="Courier New"/>
          <w:sz w:val="20"/>
          <w:szCs w:val="20"/>
        </w:rPr>
        <w:t>[y])),"cal. BC"))</w:t>
      </w:r>
    </w:p>
    <w:p w14:paraId="07D66CE4" w14:textId="77777777" w:rsidR="00C06BE5" w:rsidRPr="00734763" w:rsidRDefault="00C06BE5" w:rsidP="00C06BE5">
      <w:pPr>
        <w:rPr>
          <w:rFonts w:ascii="Courier New" w:hAnsi="Courier New" w:cs="Courier New"/>
          <w:sz w:val="20"/>
          <w:szCs w:val="20"/>
        </w:rPr>
      </w:pPr>
      <w:r w:rsidRPr="00734763">
        <w:rPr>
          <w:rFonts w:ascii="Courier New" w:hAnsi="Courier New" w:cs="Courier New"/>
          <w:sz w:val="20"/>
          <w:szCs w:val="20"/>
        </w:rPr>
        <w:tab/>
      </w:r>
      <w:proofErr w:type="gramStart"/>
      <w:r w:rsidRPr="00734763">
        <w:rPr>
          <w:rFonts w:ascii="Courier New" w:hAnsi="Courier New" w:cs="Courier New"/>
          <w:sz w:val="20"/>
          <w:szCs w:val="20"/>
        </w:rPr>
        <w:t>l</w:t>
      </w:r>
      <w:proofErr w:type="gramEnd"/>
      <w:r w:rsidRPr="00734763">
        <w:rPr>
          <w:rFonts w:ascii="Courier New" w:hAnsi="Courier New" w:cs="Courier New"/>
          <w:sz w:val="20"/>
          <w:szCs w:val="20"/>
        </w:rPr>
        <w:t>&lt;-length(</w:t>
      </w:r>
      <w:proofErr w:type="spellStart"/>
      <w:r w:rsidRPr="00734763">
        <w:rPr>
          <w:rFonts w:ascii="Courier New" w:hAnsi="Courier New" w:cs="Courier New"/>
          <w:sz w:val="20"/>
          <w:szCs w:val="20"/>
        </w:rPr>
        <w:t>stmap</w:t>
      </w:r>
      <w:proofErr w:type="spellEnd"/>
      <w:r w:rsidRPr="00734763">
        <w:rPr>
          <w:rFonts w:ascii="Courier New" w:hAnsi="Courier New" w:cs="Courier New"/>
          <w:sz w:val="20"/>
          <w:szCs w:val="20"/>
        </w:rPr>
        <w:t>[,1])</w:t>
      </w:r>
    </w:p>
    <w:p w14:paraId="481C1BCD" w14:textId="77777777" w:rsidR="00C06BE5" w:rsidRDefault="00C06BE5" w:rsidP="00C06BE5">
      <w:pPr>
        <w:rPr>
          <w:rFonts w:ascii="Courier New" w:hAnsi="Courier New" w:cs="Courier New"/>
          <w:sz w:val="20"/>
          <w:szCs w:val="20"/>
        </w:rPr>
      </w:pPr>
      <w:r w:rsidRPr="00734763">
        <w:rPr>
          <w:rFonts w:ascii="Courier New" w:hAnsi="Courier New" w:cs="Courier New"/>
          <w:sz w:val="20"/>
          <w:szCs w:val="20"/>
        </w:rPr>
        <w:tab/>
      </w:r>
      <w:proofErr w:type="gramStart"/>
      <w:r w:rsidRPr="00734763">
        <w:rPr>
          <w:rFonts w:ascii="Courier New" w:hAnsi="Courier New" w:cs="Courier New"/>
          <w:sz w:val="20"/>
          <w:szCs w:val="20"/>
        </w:rPr>
        <w:t>for</w:t>
      </w:r>
      <w:proofErr w:type="gramEnd"/>
      <w:r w:rsidRPr="00734763">
        <w:rPr>
          <w:rFonts w:ascii="Courier New" w:hAnsi="Courier New" w:cs="Courier New"/>
          <w:sz w:val="20"/>
          <w:szCs w:val="20"/>
        </w:rPr>
        <w:t xml:space="preserve"> (n in 1:l) </w:t>
      </w:r>
    </w:p>
    <w:p w14:paraId="7963716B" w14:textId="77777777" w:rsidR="00C06BE5" w:rsidRPr="00734763" w:rsidRDefault="00C06BE5" w:rsidP="00C06BE5">
      <w:pPr>
        <w:ind w:left="1440"/>
        <w:rPr>
          <w:rFonts w:ascii="Courier New" w:hAnsi="Courier New" w:cs="Courier New"/>
          <w:sz w:val="20"/>
          <w:szCs w:val="20"/>
        </w:rPr>
      </w:pPr>
      <w:proofErr w:type="gramStart"/>
      <w:r w:rsidRPr="00734763">
        <w:rPr>
          <w:rFonts w:ascii="Courier New" w:hAnsi="Courier New" w:cs="Courier New"/>
          <w:sz w:val="20"/>
          <w:szCs w:val="20"/>
        </w:rPr>
        <w:t>if</w:t>
      </w:r>
      <w:proofErr w:type="gramEnd"/>
      <w:r w:rsidRPr="00734763">
        <w:rPr>
          <w:rFonts w:ascii="Courier New" w:hAnsi="Courier New" w:cs="Courier New"/>
          <w:sz w:val="20"/>
          <w:szCs w:val="20"/>
        </w:rPr>
        <w:t xml:space="preserve"> (</w:t>
      </w:r>
      <w:proofErr w:type="spellStart"/>
      <w:r w:rsidRPr="00734763">
        <w:rPr>
          <w:rFonts w:ascii="Courier New" w:hAnsi="Courier New" w:cs="Courier New"/>
          <w:sz w:val="20"/>
          <w:szCs w:val="20"/>
        </w:rPr>
        <w:t>stmap</w:t>
      </w:r>
      <w:proofErr w:type="spellEnd"/>
      <w:r>
        <w:rPr>
          <w:rFonts w:ascii="Courier New" w:hAnsi="Courier New" w:cs="Courier New"/>
          <w:sz w:val="20"/>
          <w:szCs w:val="20"/>
        </w:rPr>
        <w:t>[</w:t>
      </w:r>
      <w:proofErr w:type="spellStart"/>
      <w:r>
        <w:rPr>
          <w:rFonts w:ascii="Courier New" w:hAnsi="Courier New" w:cs="Courier New"/>
          <w:sz w:val="20"/>
          <w:szCs w:val="20"/>
        </w:rPr>
        <w:t>n,y</w:t>
      </w:r>
      <w:proofErr w:type="spellEnd"/>
      <w:r>
        <w:rPr>
          <w:rFonts w:ascii="Courier New" w:hAnsi="Courier New" w:cs="Courier New"/>
          <w:sz w:val="20"/>
          <w:szCs w:val="20"/>
        </w:rPr>
        <w:t>] &gt; 0.002)              points(</w:t>
      </w:r>
      <w:proofErr w:type="spellStart"/>
      <w:r>
        <w:rPr>
          <w:rFonts w:ascii="Courier New" w:hAnsi="Courier New" w:cs="Courier New"/>
          <w:sz w:val="20"/>
          <w:szCs w:val="20"/>
        </w:rPr>
        <w:t>stmap</w:t>
      </w:r>
      <w:proofErr w:type="spellEnd"/>
      <w:r>
        <w:rPr>
          <w:rFonts w:ascii="Courier New" w:hAnsi="Courier New" w:cs="Courier New"/>
          <w:sz w:val="20"/>
          <w:szCs w:val="20"/>
        </w:rPr>
        <w:t>[n,5],</w:t>
      </w:r>
      <w:proofErr w:type="spellStart"/>
      <w:r>
        <w:rPr>
          <w:rFonts w:ascii="Courier New" w:hAnsi="Courier New" w:cs="Courier New"/>
          <w:sz w:val="20"/>
          <w:szCs w:val="20"/>
        </w:rPr>
        <w:t>stmap</w:t>
      </w:r>
      <w:proofErr w:type="spellEnd"/>
      <w:r>
        <w:rPr>
          <w:rFonts w:ascii="Courier New" w:hAnsi="Courier New" w:cs="Courier New"/>
          <w:sz w:val="20"/>
          <w:szCs w:val="20"/>
        </w:rPr>
        <w:t>[n,4</w:t>
      </w:r>
      <w:r w:rsidRPr="00734763">
        <w:rPr>
          <w:rFonts w:ascii="Courier New" w:hAnsi="Courier New" w:cs="Courier New"/>
          <w:sz w:val="20"/>
          <w:szCs w:val="20"/>
        </w:rPr>
        <w:t>],</w:t>
      </w:r>
      <w:proofErr w:type="spellStart"/>
      <w:r w:rsidRPr="00734763">
        <w:rPr>
          <w:rFonts w:ascii="Courier New" w:hAnsi="Courier New" w:cs="Courier New"/>
          <w:sz w:val="20"/>
          <w:szCs w:val="20"/>
        </w:rPr>
        <w:t>pch</w:t>
      </w:r>
      <w:proofErr w:type="spellEnd"/>
      <w:r w:rsidRPr="00734763">
        <w:rPr>
          <w:rFonts w:ascii="Courier New" w:hAnsi="Courier New" w:cs="Courier New"/>
          <w:sz w:val="20"/>
          <w:szCs w:val="20"/>
        </w:rPr>
        <w:t>=16,cex=35*</w:t>
      </w:r>
      <w:proofErr w:type="spellStart"/>
      <w:r w:rsidRPr="00734763">
        <w:rPr>
          <w:rFonts w:ascii="Courier New" w:hAnsi="Courier New" w:cs="Courier New"/>
          <w:sz w:val="20"/>
          <w:szCs w:val="20"/>
        </w:rPr>
        <w:t>stmap</w:t>
      </w:r>
      <w:proofErr w:type="spellEnd"/>
      <w:r w:rsidRPr="00734763">
        <w:rPr>
          <w:rFonts w:ascii="Courier New" w:hAnsi="Courier New" w:cs="Courier New"/>
          <w:sz w:val="20"/>
          <w:szCs w:val="20"/>
        </w:rPr>
        <w:t>[</w:t>
      </w:r>
      <w:proofErr w:type="spellStart"/>
      <w:r w:rsidRPr="00734763">
        <w:rPr>
          <w:rFonts w:ascii="Courier New" w:hAnsi="Courier New" w:cs="Courier New"/>
          <w:sz w:val="20"/>
          <w:szCs w:val="20"/>
        </w:rPr>
        <w:t>n,y</w:t>
      </w:r>
      <w:proofErr w:type="spellEnd"/>
      <w:r w:rsidRPr="00734763">
        <w:rPr>
          <w:rFonts w:ascii="Courier New" w:hAnsi="Courier New" w:cs="Courier New"/>
          <w:sz w:val="20"/>
          <w:szCs w:val="20"/>
        </w:rPr>
        <w:t>]^0.5,col=</w:t>
      </w:r>
      <w:proofErr w:type="spellStart"/>
      <w:r w:rsidRPr="00734763">
        <w:rPr>
          <w:rFonts w:ascii="Courier New" w:hAnsi="Courier New" w:cs="Courier New"/>
          <w:sz w:val="20"/>
          <w:szCs w:val="20"/>
        </w:rPr>
        <w:t>rgb</w:t>
      </w:r>
      <w:proofErr w:type="spellEnd"/>
      <w:r w:rsidRPr="00734763">
        <w:rPr>
          <w:rFonts w:ascii="Courier New" w:hAnsi="Courier New" w:cs="Courier New"/>
          <w:sz w:val="20"/>
          <w:szCs w:val="20"/>
        </w:rPr>
        <w:t>(0.8,0.2,0.2,0.5))</w:t>
      </w:r>
    </w:p>
    <w:p w14:paraId="77030FED" w14:textId="77777777" w:rsidR="00C06BE5" w:rsidRPr="00734763" w:rsidRDefault="00C06BE5" w:rsidP="00C06BE5">
      <w:pPr>
        <w:rPr>
          <w:rFonts w:ascii="Courier New" w:hAnsi="Courier New" w:cs="Courier New"/>
          <w:sz w:val="20"/>
          <w:szCs w:val="20"/>
        </w:rPr>
      </w:pPr>
      <w:r w:rsidRPr="00734763">
        <w:rPr>
          <w:rFonts w:ascii="Courier New" w:hAnsi="Courier New" w:cs="Courier New"/>
          <w:sz w:val="20"/>
          <w:szCs w:val="20"/>
        </w:rPr>
        <w:tab/>
      </w:r>
      <w:proofErr w:type="gramStart"/>
      <w:r w:rsidRPr="00734763">
        <w:rPr>
          <w:rFonts w:ascii="Courier New" w:hAnsi="Courier New" w:cs="Courier New"/>
          <w:sz w:val="20"/>
          <w:szCs w:val="20"/>
        </w:rPr>
        <w:t>par</w:t>
      </w:r>
      <w:proofErr w:type="gramEnd"/>
      <w:r w:rsidRPr="00734763">
        <w:rPr>
          <w:rFonts w:ascii="Courier New" w:hAnsi="Courier New" w:cs="Courier New"/>
          <w:sz w:val="20"/>
          <w:szCs w:val="20"/>
        </w:rPr>
        <w:t>(mar=c(3,2,0.25,2))</w:t>
      </w:r>
    </w:p>
    <w:p w14:paraId="4B86F341" w14:textId="77777777" w:rsidR="00C06BE5" w:rsidRDefault="00C06BE5" w:rsidP="00C06BE5">
      <w:pPr>
        <w:rPr>
          <w:rFonts w:ascii="Courier New" w:hAnsi="Courier New" w:cs="Courier New"/>
          <w:sz w:val="20"/>
          <w:szCs w:val="20"/>
        </w:rPr>
      </w:pPr>
      <w:r w:rsidRPr="00734763">
        <w:rPr>
          <w:rFonts w:ascii="Courier New" w:hAnsi="Courier New" w:cs="Courier New"/>
          <w:sz w:val="20"/>
          <w:szCs w:val="20"/>
        </w:rPr>
        <w:t xml:space="preserve">    </w:t>
      </w:r>
      <w:r>
        <w:rPr>
          <w:rFonts w:ascii="Courier New" w:hAnsi="Courier New" w:cs="Courier New"/>
          <w:sz w:val="20"/>
          <w:szCs w:val="20"/>
        </w:rPr>
        <w:t xml:space="preserve">  </w:t>
      </w:r>
      <w:proofErr w:type="spellStart"/>
      <w:proofErr w:type="gramStart"/>
      <w:r w:rsidRPr="00734763">
        <w:rPr>
          <w:rFonts w:ascii="Courier New" w:hAnsi="Courier New" w:cs="Courier New"/>
          <w:sz w:val="20"/>
          <w:szCs w:val="20"/>
        </w:rPr>
        <w:t>psum</w:t>
      </w:r>
      <w:proofErr w:type="spellEnd"/>
      <w:proofErr w:type="gramEnd"/>
      <w:r w:rsidRPr="00734763">
        <w:rPr>
          <w:rFonts w:ascii="Courier New" w:hAnsi="Courier New" w:cs="Courier New"/>
          <w:sz w:val="20"/>
          <w:szCs w:val="20"/>
        </w:rPr>
        <w:t>(</w:t>
      </w:r>
      <w:proofErr w:type="spellStart"/>
      <w:r>
        <w:rPr>
          <w:rFonts w:ascii="Courier New" w:hAnsi="Courier New" w:cs="Courier New"/>
          <w:sz w:val="20"/>
          <w:szCs w:val="20"/>
        </w:rPr>
        <w:t>stmap</w:t>
      </w:r>
      <w:r w:rsidRPr="00734763">
        <w:rPr>
          <w:rFonts w:ascii="Courier New" w:hAnsi="Courier New" w:cs="Courier New"/>
          <w:sz w:val="20"/>
          <w:szCs w:val="20"/>
        </w:rPr>
        <w:t>,xlim</w:t>
      </w:r>
      <w:proofErr w:type="spellEnd"/>
      <w:r w:rsidRPr="00734763">
        <w:rPr>
          <w:rFonts w:ascii="Courier New" w:hAnsi="Courier New" w:cs="Courier New"/>
          <w:sz w:val="20"/>
          <w:szCs w:val="20"/>
        </w:rPr>
        <w:t>=c(-10000,-3500</w:t>
      </w:r>
      <w:r>
        <w:rPr>
          <w:rFonts w:ascii="Courier New" w:hAnsi="Courier New" w:cs="Courier New"/>
          <w:sz w:val="20"/>
          <w:szCs w:val="20"/>
        </w:rPr>
        <w:t>),</w:t>
      </w:r>
      <w:proofErr w:type="spellStart"/>
      <w:r>
        <w:rPr>
          <w:rFonts w:ascii="Courier New" w:hAnsi="Courier New" w:cs="Courier New"/>
          <w:sz w:val="20"/>
          <w:szCs w:val="20"/>
        </w:rPr>
        <w:t>ylab</w:t>
      </w:r>
      <w:proofErr w:type="spellEnd"/>
      <w:r>
        <w:rPr>
          <w:rFonts w:ascii="Courier New" w:hAnsi="Courier New" w:cs="Courier New"/>
          <w:sz w:val="20"/>
          <w:szCs w:val="20"/>
        </w:rPr>
        <w:t>="")</w:t>
      </w:r>
    </w:p>
    <w:p w14:paraId="132EDDB5" w14:textId="77777777" w:rsidR="00C06BE5" w:rsidRDefault="00C06BE5" w:rsidP="00C06BE5">
      <w:pPr>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plot</w:t>
      </w:r>
      <w:proofErr w:type="gramEnd"/>
      <w:r>
        <w:rPr>
          <w:rFonts w:ascii="Courier New" w:hAnsi="Courier New" w:cs="Courier New"/>
          <w:sz w:val="20"/>
          <w:szCs w:val="20"/>
        </w:rPr>
        <w:t>(</w:t>
      </w:r>
      <w:proofErr w:type="spellStart"/>
      <w:r>
        <w:rPr>
          <w:rFonts w:ascii="Courier New" w:hAnsi="Courier New" w:cs="Courier New"/>
          <w:sz w:val="20"/>
          <w:szCs w:val="20"/>
        </w:rPr>
        <w:t>dens,add</w:t>
      </w:r>
      <w:proofErr w:type="spellEnd"/>
      <w:r>
        <w:rPr>
          <w:rFonts w:ascii="Courier New" w:hAnsi="Courier New" w:cs="Courier New"/>
          <w:sz w:val="20"/>
          <w:szCs w:val="20"/>
        </w:rPr>
        <w:t>=</w:t>
      </w:r>
      <w:proofErr w:type="spellStart"/>
      <w:r>
        <w:rPr>
          <w:rFonts w:ascii="Courier New" w:hAnsi="Courier New" w:cs="Courier New"/>
          <w:sz w:val="20"/>
          <w:szCs w:val="20"/>
        </w:rPr>
        <w:t>T,col</w:t>
      </w:r>
      <w:proofErr w:type="spellEnd"/>
      <w:r>
        <w:rPr>
          <w:rFonts w:ascii="Courier New" w:hAnsi="Courier New" w:cs="Courier New"/>
          <w:sz w:val="20"/>
          <w:szCs w:val="20"/>
        </w:rPr>
        <w:t>=</w:t>
      </w:r>
      <w:proofErr w:type="spellStart"/>
      <w:r>
        <w:rPr>
          <w:rFonts w:ascii="Courier New" w:hAnsi="Courier New" w:cs="Courier New"/>
          <w:sz w:val="20"/>
          <w:szCs w:val="20"/>
        </w:rPr>
        <w:t>rgb</w:t>
      </w:r>
      <w:proofErr w:type="spellEnd"/>
      <w:r>
        <w:rPr>
          <w:rFonts w:ascii="Courier New" w:hAnsi="Courier New" w:cs="Courier New"/>
          <w:sz w:val="20"/>
          <w:szCs w:val="20"/>
        </w:rPr>
        <w:t>(.3,.3,.3,.4),</w:t>
      </w:r>
      <w:proofErr w:type="spellStart"/>
      <w:r>
        <w:rPr>
          <w:rFonts w:ascii="Courier New" w:hAnsi="Courier New" w:cs="Courier New"/>
          <w:sz w:val="20"/>
          <w:szCs w:val="20"/>
        </w:rPr>
        <w:t>scalefactor</w:t>
      </w:r>
      <w:proofErr w:type="spellEnd"/>
      <w:r>
        <w:rPr>
          <w:rFonts w:ascii="Courier New" w:hAnsi="Courier New" w:cs="Courier New"/>
          <w:sz w:val="20"/>
          <w:szCs w:val="20"/>
        </w:rPr>
        <w:t>=</w:t>
      </w:r>
      <w:proofErr w:type="spellStart"/>
      <w:r>
        <w:rPr>
          <w:rFonts w:ascii="Courier New" w:hAnsi="Courier New" w:cs="Courier New"/>
          <w:sz w:val="20"/>
          <w:szCs w:val="20"/>
        </w:rPr>
        <w:t>nrow</w:t>
      </w:r>
      <w:proofErr w:type="spellEnd"/>
      <w:r>
        <w:rPr>
          <w:rFonts w:ascii="Courier New" w:hAnsi="Courier New" w:cs="Courier New"/>
          <w:sz w:val="20"/>
          <w:szCs w:val="20"/>
        </w:rPr>
        <w:t>(pin))</w:t>
      </w:r>
    </w:p>
    <w:p w14:paraId="07FC1B1C" w14:textId="77777777" w:rsidR="00C06BE5" w:rsidRPr="00734763" w:rsidRDefault="00C06BE5" w:rsidP="00C06BE5">
      <w:pPr>
        <w:rPr>
          <w:rFonts w:ascii="Courier New" w:hAnsi="Courier New" w:cs="Courier New"/>
          <w:sz w:val="20"/>
          <w:szCs w:val="20"/>
        </w:rPr>
      </w:pPr>
      <w:r>
        <w:rPr>
          <w:rFonts w:ascii="Courier New" w:hAnsi="Courier New" w:cs="Courier New"/>
          <w:sz w:val="20"/>
          <w:szCs w:val="20"/>
        </w:rPr>
        <w:t xml:space="preserve">      </w:t>
      </w:r>
      <w:proofErr w:type="spellStart"/>
      <w:proofErr w:type="gramStart"/>
      <w:r w:rsidRPr="00734763">
        <w:rPr>
          <w:rFonts w:ascii="Courier New" w:hAnsi="Courier New" w:cs="Courier New"/>
          <w:sz w:val="20"/>
          <w:szCs w:val="20"/>
        </w:rPr>
        <w:t>abline</w:t>
      </w:r>
      <w:proofErr w:type="spellEnd"/>
      <w:proofErr w:type="gramEnd"/>
      <w:r w:rsidRPr="00734763">
        <w:rPr>
          <w:rFonts w:ascii="Courier New" w:hAnsi="Courier New" w:cs="Courier New"/>
          <w:sz w:val="20"/>
          <w:szCs w:val="20"/>
        </w:rPr>
        <w:t>(v=</w:t>
      </w:r>
      <w:proofErr w:type="spellStart"/>
      <w:r w:rsidRPr="00734763">
        <w:rPr>
          <w:rFonts w:ascii="Courier New" w:hAnsi="Courier New" w:cs="Courier New"/>
          <w:sz w:val="20"/>
          <w:szCs w:val="20"/>
        </w:rPr>
        <w:t>as.numeric</w:t>
      </w:r>
      <w:proofErr w:type="spellEnd"/>
      <w:r w:rsidRPr="00734763">
        <w:rPr>
          <w:rFonts w:ascii="Courier New" w:hAnsi="Courier New" w:cs="Courier New"/>
          <w:sz w:val="20"/>
          <w:szCs w:val="20"/>
        </w:rPr>
        <w:t>(</w:t>
      </w:r>
      <w:proofErr w:type="spellStart"/>
      <w:r w:rsidRPr="00734763">
        <w:rPr>
          <w:rFonts w:ascii="Courier New" w:hAnsi="Courier New" w:cs="Courier New"/>
          <w:sz w:val="20"/>
          <w:szCs w:val="20"/>
        </w:rPr>
        <w:t>colnames</w:t>
      </w:r>
      <w:proofErr w:type="spellEnd"/>
      <w:r w:rsidRPr="00734763">
        <w:rPr>
          <w:rFonts w:ascii="Courier New" w:hAnsi="Courier New" w:cs="Courier New"/>
          <w:sz w:val="20"/>
          <w:szCs w:val="20"/>
        </w:rPr>
        <w:t>(</w:t>
      </w:r>
      <w:proofErr w:type="spellStart"/>
      <w:r>
        <w:rPr>
          <w:rFonts w:ascii="Courier New" w:hAnsi="Courier New" w:cs="Courier New"/>
          <w:sz w:val="20"/>
          <w:szCs w:val="20"/>
        </w:rPr>
        <w:t>stmap</w:t>
      </w:r>
      <w:proofErr w:type="spellEnd"/>
      <w:r>
        <w:rPr>
          <w:rFonts w:ascii="Courier New" w:hAnsi="Courier New" w:cs="Courier New"/>
          <w:sz w:val="20"/>
          <w:szCs w:val="20"/>
        </w:rPr>
        <w:t>[y])),col="red",</w:t>
      </w:r>
      <w:proofErr w:type="spellStart"/>
      <w:r>
        <w:rPr>
          <w:rFonts w:ascii="Courier New" w:hAnsi="Courier New" w:cs="Courier New"/>
          <w:sz w:val="20"/>
          <w:szCs w:val="20"/>
        </w:rPr>
        <w:t>lwd</w:t>
      </w:r>
      <w:proofErr w:type="spellEnd"/>
      <w:r>
        <w:rPr>
          <w:rFonts w:ascii="Courier New" w:hAnsi="Courier New" w:cs="Courier New"/>
          <w:sz w:val="20"/>
          <w:szCs w:val="20"/>
        </w:rPr>
        <w:t>=2)</w:t>
      </w:r>
    </w:p>
    <w:p w14:paraId="6DA8B70B" w14:textId="77777777" w:rsidR="00C06BE5" w:rsidRPr="00734763" w:rsidRDefault="00C06BE5" w:rsidP="00C06BE5">
      <w:pPr>
        <w:rPr>
          <w:rFonts w:ascii="Courier New" w:hAnsi="Courier New" w:cs="Courier New"/>
          <w:sz w:val="20"/>
          <w:szCs w:val="20"/>
        </w:rPr>
      </w:pPr>
      <w:r w:rsidRPr="00734763">
        <w:rPr>
          <w:rFonts w:ascii="Courier New" w:hAnsi="Courier New" w:cs="Courier New"/>
          <w:sz w:val="20"/>
          <w:szCs w:val="20"/>
        </w:rPr>
        <w:t>}</w:t>
      </w:r>
    </w:p>
    <w:p w14:paraId="7C8311D6" w14:textId="77777777" w:rsidR="00C06BE5" w:rsidRDefault="00C06BE5" w:rsidP="00C06BE5">
      <w:pPr>
        <w:rPr>
          <w:rFonts w:ascii="Times New Roman" w:hAnsi="Times New Roman" w:cs="Times New Roman"/>
        </w:rPr>
      </w:pPr>
      <w:proofErr w:type="spellStart"/>
      <w:proofErr w:type="gramStart"/>
      <w:r w:rsidRPr="00734763">
        <w:rPr>
          <w:rFonts w:ascii="Courier New" w:hAnsi="Courier New" w:cs="Courier New"/>
          <w:sz w:val="20"/>
          <w:szCs w:val="20"/>
        </w:rPr>
        <w:t>dev.off</w:t>
      </w:r>
      <w:proofErr w:type="spellEnd"/>
      <w:proofErr w:type="gramEnd"/>
      <w:r w:rsidRPr="00734763">
        <w:rPr>
          <w:rFonts w:ascii="Courier New" w:hAnsi="Courier New" w:cs="Courier New"/>
          <w:sz w:val="20"/>
          <w:szCs w:val="20"/>
        </w:rPr>
        <w:t>()</w:t>
      </w:r>
      <w:r w:rsidRPr="00734763">
        <w:rPr>
          <w:rFonts w:ascii="Times New Roman" w:hAnsi="Times New Roman" w:cs="Times New Roman"/>
        </w:rPr>
        <w:tab/>
      </w:r>
    </w:p>
    <w:p w14:paraId="4B502DDC" w14:textId="77777777" w:rsidR="00C06BE5" w:rsidRDefault="00C06BE5" w:rsidP="00C06BE5">
      <w:pPr>
        <w:rPr>
          <w:rFonts w:ascii="Times New Roman" w:hAnsi="Times New Roman" w:cs="Times New Roman"/>
        </w:rPr>
      </w:pPr>
    </w:p>
    <w:p w14:paraId="5DFC3925" w14:textId="77777777" w:rsidR="00C06BE5" w:rsidRPr="009B36B1" w:rsidRDefault="00C06BE5" w:rsidP="00C06BE5">
      <w:pPr>
        <w:rPr>
          <w:rFonts w:ascii="Times New Roman" w:hAnsi="Times New Roman" w:cs="Times New Roman"/>
          <w:i/>
        </w:rPr>
      </w:pPr>
      <w:r w:rsidRPr="009B36B1">
        <w:rPr>
          <w:rFonts w:ascii="Times New Roman" w:hAnsi="Times New Roman" w:cs="Times New Roman"/>
          <w:i/>
        </w:rPr>
        <w:t>Animated heat map</w:t>
      </w:r>
    </w:p>
    <w:p w14:paraId="302933AF" w14:textId="77777777" w:rsidR="00C06BE5" w:rsidRDefault="00C06BE5" w:rsidP="00C06BE5">
      <w:pPr>
        <w:rPr>
          <w:rFonts w:ascii="Times New Roman" w:hAnsi="Times New Roman" w:cs="Times New Roman"/>
        </w:rPr>
      </w:pPr>
    </w:p>
    <w:p w14:paraId="37B081FD" w14:textId="77777777" w:rsidR="00C06BE5" w:rsidRDefault="00C06BE5" w:rsidP="00C06BE5">
      <w:pPr>
        <w:rPr>
          <w:rFonts w:ascii="Times New Roman" w:hAnsi="Times New Roman" w:cs="Times New Roman"/>
        </w:rPr>
      </w:pPr>
      <w:r w:rsidRPr="009B36B1">
        <w:rPr>
          <w:rFonts w:ascii="Times New Roman" w:hAnsi="Times New Roman" w:cs="Times New Roman"/>
        </w:rPr>
        <w:t xml:space="preserve">There are three steps to calculating the animated </w:t>
      </w:r>
      <w:proofErr w:type="spellStart"/>
      <w:r w:rsidRPr="009B36B1">
        <w:rPr>
          <w:rFonts w:ascii="Times New Roman" w:hAnsi="Times New Roman" w:cs="Times New Roman"/>
        </w:rPr>
        <w:t>heatmap</w:t>
      </w:r>
      <w:proofErr w:type="spellEnd"/>
      <w:r w:rsidRPr="009B36B1">
        <w:rPr>
          <w:rFonts w:ascii="Times New Roman" w:hAnsi="Times New Roman" w:cs="Times New Roman"/>
        </w:rPr>
        <w:t xml:space="preserve"> using R and GRASS GIS</w:t>
      </w:r>
      <w:r>
        <w:rPr>
          <w:rFonts w:ascii="Times New Roman" w:hAnsi="Times New Roman" w:cs="Times New Roman"/>
        </w:rPr>
        <w:t xml:space="preserve"> discussed in the main paper</w:t>
      </w:r>
      <w:r w:rsidRPr="009B36B1">
        <w:rPr>
          <w:rFonts w:ascii="Times New Roman" w:hAnsi="Times New Roman" w:cs="Times New Roman"/>
        </w:rPr>
        <w:t>. Firstly, the radiocarbon data need to be collected and calibrated, which I in this examp</w:t>
      </w:r>
      <w:r>
        <w:rPr>
          <w:rFonts w:ascii="Times New Roman" w:hAnsi="Times New Roman" w:cs="Times New Roman"/>
        </w:rPr>
        <w:t>le is done in R using the same ‘</w:t>
      </w:r>
      <w:proofErr w:type="spellStart"/>
      <w:r w:rsidRPr="009B36B1">
        <w:rPr>
          <w:rFonts w:ascii="Times New Roman" w:hAnsi="Times New Roman" w:cs="Times New Roman"/>
        </w:rPr>
        <w:t>time_matr</w:t>
      </w:r>
      <w:r>
        <w:rPr>
          <w:rFonts w:ascii="Times New Roman" w:hAnsi="Times New Roman" w:cs="Times New Roman"/>
        </w:rPr>
        <w:t>ix</w:t>
      </w:r>
      <w:proofErr w:type="spellEnd"/>
      <w:r>
        <w:rPr>
          <w:rFonts w:ascii="Times New Roman" w:hAnsi="Times New Roman" w:cs="Times New Roman"/>
        </w:rPr>
        <w:t>’ data structure used by the v</w:t>
      </w:r>
      <w:r w:rsidRPr="009B36B1">
        <w:rPr>
          <w:rFonts w:ascii="Times New Roman" w:hAnsi="Times New Roman" w:cs="Times New Roman"/>
        </w:rPr>
        <w:t>ector animated map and summed probability routines described above.</w:t>
      </w:r>
      <w:r>
        <w:rPr>
          <w:rFonts w:ascii="Times New Roman" w:hAnsi="Times New Roman" w:cs="Times New Roman"/>
        </w:rPr>
        <w:t xml:space="preserve"> In the burnt mounds in Ireland example, the R object holding this information was called </w:t>
      </w:r>
      <w:proofErr w:type="spellStart"/>
      <w:r w:rsidRPr="009B36B1">
        <w:rPr>
          <w:rFonts w:ascii="Courier New" w:hAnsi="Courier New" w:cs="Courier New"/>
          <w:sz w:val="20"/>
          <w:szCs w:val="20"/>
        </w:rPr>
        <w:t>Fmap</w:t>
      </w:r>
      <w:proofErr w:type="spellEnd"/>
      <w:r>
        <w:rPr>
          <w:rFonts w:ascii="Times New Roman" w:hAnsi="Times New Roman" w:cs="Times New Roman"/>
        </w:rPr>
        <w:t xml:space="preserve">, e.g. </w:t>
      </w:r>
      <w:proofErr w:type="spellStart"/>
      <w:r w:rsidRPr="009B36B1">
        <w:rPr>
          <w:rFonts w:ascii="Courier New" w:hAnsi="Courier New" w:cs="Courier New"/>
          <w:sz w:val="20"/>
          <w:szCs w:val="20"/>
        </w:rPr>
        <w:t>Fmap</w:t>
      </w:r>
      <w:proofErr w:type="spellEnd"/>
      <w:r w:rsidRPr="009B36B1">
        <w:rPr>
          <w:rFonts w:ascii="Courier New" w:hAnsi="Courier New" w:cs="Courier New"/>
          <w:sz w:val="20"/>
          <w:szCs w:val="20"/>
        </w:rPr>
        <w:t>&lt;-</w:t>
      </w:r>
      <w:proofErr w:type="spellStart"/>
      <w:r w:rsidRPr="009B36B1">
        <w:rPr>
          <w:rFonts w:ascii="Courier New" w:hAnsi="Courier New" w:cs="Courier New"/>
          <w:sz w:val="20"/>
          <w:szCs w:val="20"/>
        </w:rPr>
        <w:t>time_</w:t>
      </w:r>
      <w:proofErr w:type="gramStart"/>
      <w:r w:rsidRPr="009B36B1">
        <w:rPr>
          <w:rFonts w:ascii="Courier New" w:hAnsi="Courier New" w:cs="Courier New"/>
          <w:sz w:val="20"/>
          <w:szCs w:val="20"/>
        </w:rPr>
        <w:t>matrix</w:t>
      </w:r>
      <w:proofErr w:type="spellEnd"/>
      <w:r w:rsidRPr="009B36B1">
        <w:rPr>
          <w:rFonts w:ascii="Courier New" w:hAnsi="Courier New" w:cs="Courier New"/>
          <w:sz w:val="20"/>
          <w:szCs w:val="20"/>
        </w:rPr>
        <w:t>(</w:t>
      </w:r>
      <w:proofErr w:type="gramEnd"/>
      <w:r w:rsidRPr="009B36B1">
        <w:rPr>
          <w:rFonts w:ascii="Courier New" w:hAnsi="Courier New" w:cs="Courier New"/>
          <w:sz w:val="20"/>
          <w:szCs w:val="20"/>
        </w:rPr>
        <w:t>Data)</w:t>
      </w:r>
      <w:r>
        <w:rPr>
          <w:rFonts w:ascii="Times New Roman" w:hAnsi="Times New Roman" w:cs="Times New Roman"/>
        </w:rPr>
        <w:t xml:space="preserve">. </w:t>
      </w:r>
      <w:r w:rsidRPr="009B36B1">
        <w:rPr>
          <w:rFonts w:ascii="Times New Roman" w:hAnsi="Times New Roman" w:cs="Times New Roman"/>
        </w:rPr>
        <w:t xml:space="preserve">Secondly, for each frame of the animation, this table this queried so that only entries exceeding a probability </w:t>
      </w:r>
      <w:proofErr w:type="spellStart"/>
      <w:r w:rsidRPr="009B36B1">
        <w:rPr>
          <w:rFonts w:ascii="Times New Roman" w:hAnsi="Times New Roman" w:cs="Times New Roman"/>
        </w:rPr>
        <w:t>theshold</w:t>
      </w:r>
      <w:proofErr w:type="spellEnd"/>
      <w:r w:rsidRPr="009B36B1">
        <w:rPr>
          <w:rFonts w:ascii="Times New Roman" w:hAnsi="Times New Roman" w:cs="Times New Roman"/>
        </w:rPr>
        <w:t xml:space="preserve"> are included in the output. These are written to a series of files containing a list of co-ordinates, from which the spatial kernel density is estimated. A complicating factor is that the GRASS programme that plots Kernel Density maps, (</w:t>
      </w:r>
      <w:proofErr w:type="spellStart"/>
      <w:r w:rsidRPr="00AE6D3A">
        <w:rPr>
          <w:rFonts w:ascii="Courier New" w:hAnsi="Courier New" w:cs="Courier New"/>
          <w:sz w:val="20"/>
          <w:szCs w:val="20"/>
        </w:rPr>
        <w:t>v.kernel</w:t>
      </w:r>
      <w:proofErr w:type="spellEnd"/>
      <w:r w:rsidRPr="009B36B1">
        <w:rPr>
          <w:rFonts w:ascii="Times New Roman" w:hAnsi="Times New Roman" w:cs="Times New Roman"/>
        </w:rPr>
        <w:t xml:space="preserve">) does not currently have the capacity to cope with a weighting or count field, so a number of iterations of identical points for each radiocarbon date must be written; the exact number being a reflection of the probability density of each radiocarbon date for a given year. In the code below, the number of iterations is </w:t>
      </w:r>
      <w:r>
        <w:rPr>
          <w:rFonts w:ascii="Times New Roman" w:hAnsi="Times New Roman" w:cs="Times New Roman"/>
        </w:rPr>
        <w:t>10</w:t>
      </w:r>
      <w:r w:rsidRPr="009B36B1">
        <w:rPr>
          <w:rFonts w:ascii="Times New Roman" w:hAnsi="Times New Roman" w:cs="Times New Roman"/>
        </w:rPr>
        <w:t>00 times the radiocarbon probability density.</w:t>
      </w:r>
    </w:p>
    <w:p w14:paraId="09779058" w14:textId="77777777" w:rsidR="00C06BE5" w:rsidRDefault="00C06BE5" w:rsidP="00C06BE5">
      <w:pPr>
        <w:rPr>
          <w:rFonts w:ascii="Times New Roman" w:hAnsi="Times New Roman" w:cs="Times New Roman"/>
        </w:rPr>
      </w:pPr>
    </w:p>
    <w:p w14:paraId="4AE933BE" w14:textId="77777777" w:rsidR="00C06BE5" w:rsidRPr="00AE6D3A" w:rsidRDefault="00C06BE5" w:rsidP="00C06BE5">
      <w:pPr>
        <w:rPr>
          <w:rFonts w:ascii="Courier New" w:hAnsi="Courier New" w:cs="Courier New"/>
          <w:sz w:val="20"/>
          <w:szCs w:val="20"/>
        </w:rPr>
      </w:pPr>
      <w:proofErr w:type="gramStart"/>
      <w:r w:rsidRPr="00AE6D3A">
        <w:rPr>
          <w:rFonts w:ascii="Courier New" w:hAnsi="Courier New" w:cs="Courier New"/>
          <w:sz w:val="20"/>
          <w:szCs w:val="20"/>
        </w:rPr>
        <w:t>count</w:t>
      </w:r>
      <w:proofErr w:type="gramEnd"/>
      <w:r w:rsidRPr="00AE6D3A">
        <w:rPr>
          <w:rFonts w:ascii="Courier New" w:hAnsi="Courier New" w:cs="Courier New"/>
          <w:sz w:val="20"/>
          <w:szCs w:val="20"/>
        </w:rPr>
        <w:t>&lt;-0</w:t>
      </w:r>
    </w:p>
    <w:p w14:paraId="6F72ED91" w14:textId="77777777" w:rsidR="00C06BE5" w:rsidRPr="00AE6D3A" w:rsidRDefault="00C06BE5" w:rsidP="00C06BE5">
      <w:pPr>
        <w:rPr>
          <w:rFonts w:ascii="Courier New" w:hAnsi="Courier New" w:cs="Courier New"/>
          <w:sz w:val="20"/>
          <w:szCs w:val="20"/>
        </w:rPr>
      </w:pPr>
      <w:proofErr w:type="gramStart"/>
      <w:r w:rsidRPr="00AE6D3A">
        <w:rPr>
          <w:rFonts w:ascii="Courier New" w:hAnsi="Courier New" w:cs="Courier New"/>
          <w:sz w:val="20"/>
          <w:szCs w:val="20"/>
        </w:rPr>
        <w:t>for</w:t>
      </w:r>
      <w:proofErr w:type="gramEnd"/>
      <w:r w:rsidRPr="00AE6D3A">
        <w:rPr>
          <w:rFonts w:ascii="Courier New" w:hAnsi="Courier New" w:cs="Courier New"/>
          <w:sz w:val="20"/>
          <w:szCs w:val="20"/>
        </w:rPr>
        <w:t xml:space="preserve"> (Y in </w:t>
      </w:r>
      <w:proofErr w:type="spellStart"/>
      <w:r w:rsidRPr="00AE6D3A">
        <w:rPr>
          <w:rFonts w:ascii="Courier New" w:hAnsi="Courier New" w:cs="Courier New"/>
          <w:sz w:val="20"/>
          <w:szCs w:val="20"/>
        </w:rPr>
        <w:t>seq</w:t>
      </w:r>
      <w:proofErr w:type="spellEnd"/>
      <w:r w:rsidRPr="00AE6D3A">
        <w:rPr>
          <w:rFonts w:ascii="Courier New" w:hAnsi="Courier New" w:cs="Courier New"/>
          <w:sz w:val="20"/>
          <w:szCs w:val="20"/>
        </w:rPr>
        <w:t>(-3000,-100,5)) {</w:t>
      </w:r>
    </w:p>
    <w:p w14:paraId="2710C2F2"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proofErr w:type="gramStart"/>
      <w:r w:rsidRPr="00AE6D3A">
        <w:rPr>
          <w:rFonts w:ascii="Courier New" w:hAnsi="Courier New" w:cs="Courier New"/>
          <w:sz w:val="20"/>
          <w:szCs w:val="20"/>
        </w:rPr>
        <w:t>count</w:t>
      </w:r>
      <w:proofErr w:type="gramEnd"/>
      <w:r w:rsidRPr="00AE6D3A">
        <w:rPr>
          <w:rFonts w:ascii="Courier New" w:hAnsi="Courier New" w:cs="Courier New"/>
          <w:sz w:val="20"/>
          <w:szCs w:val="20"/>
        </w:rPr>
        <w:t>&lt;-count+1</w:t>
      </w:r>
    </w:p>
    <w:p w14:paraId="49138DB6"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NN&lt;-</w:t>
      </w:r>
      <w:proofErr w:type="spellStart"/>
      <w:proofErr w:type="gramStart"/>
      <w:r w:rsidRPr="00AE6D3A">
        <w:rPr>
          <w:rFonts w:ascii="Courier New" w:hAnsi="Courier New" w:cs="Courier New"/>
          <w:sz w:val="20"/>
          <w:szCs w:val="20"/>
        </w:rPr>
        <w:t>as.character</w:t>
      </w:r>
      <w:proofErr w:type="spellEnd"/>
      <w:r w:rsidRPr="00AE6D3A">
        <w:rPr>
          <w:rFonts w:ascii="Courier New" w:hAnsi="Courier New" w:cs="Courier New"/>
          <w:sz w:val="20"/>
          <w:szCs w:val="20"/>
        </w:rPr>
        <w:t>(</w:t>
      </w:r>
      <w:proofErr w:type="gramEnd"/>
      <w:r w:rsidRPr="00AE6D3A">
        <w:rPr>
          <w:rFonts w:ascii="Courier New" w:hAnsi="Courier New" w:cs="Courier New"/>
          <w:sz w:val="20"/>
          <w:szCs w:val="20"/>
        </w:rPr>
        <w:t>Y)</w:t>
      </w:r>
    </w:p>
    <w:p w14:paraId="0E306A1E"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proofErr w:type="spellStart"/>
      <w:proofErr w:type="gramStart"/>
      <w:r w:rsidRPr="00AE6D3A">
        <w:rPr>
          <w:rFonts w:ascii="Courier New" w:hAnsi="Courier New" w:cs="Courier New"/>
          <w:sz w:val="20"/>
          <w:szCs w:val="20"/>
        </w:rPr>
        <w:t>pointlist</w:t>
      </w:r>
      <w:proofErr w:type="spellEnd"/>
      <w:proofErr w:type="gramEnd"/>
      <w:r w:rsidRPr="00AE6D3A">
        <w:rPr>
          <w:rFonts w:ascii="Courier New" w:hAnsi="Courier New" w:cs="Courier New"/>
          <w:sz w:val="20"/>
          <w:szCs w:val="20"/>
        </w:rPr>
        <w:t>&lt;-</w:t>
      </w:r>
      <w:proofErr w:type="spellStart"/>
      <w:r w:rsidRPr="00AE6D3A">
        <w:rPr>
          <w:rFonts w:ascii="Courier New" w:hAnsi="Courier New" w:cs="Courier New"/>
          <w:sz w:val="20"/>
          <w:szCs w:val="20"/>
        </w:rPr>
        <w:t>Fmap</w:t>
      </w:r>
      <w:proofErr w:type="spellEnd"/>
      <w:r w:rsidRPr="00AE6D3A">
        <w:rPr>
          <w:rFonts w:ascii="Courier New" w:hAnsi="Courier New" w:cs="Courier New"/>
          <w:sz w:val="20"/>
          <w:szCs w:val="20"/>
        </w:rPr>
        <w:t>[</w:t>
      </w:r>
      <w:proofErr w:type="spellStart"/>
      <w:r w:rsidRPr="00AE6D3A">
        <w:rPr>
          <w:rFonts w:ascii="Courier New" w:hAnsi="Courier New" w:cs="Courier New"/>
          <w:sz w:val="20"/>
          <w:szCs w:val="20"/>
        </w:rPr>
        <w:t>Fmap</w:t>
      </w:r>
      <w:proofErr w:type="spellEnd"/>
      <w:r w:rsidRPr="00AE6D3A">
        <w:rPr>
          <w:rFonts w:ascii="Courier New" w:hAnsi="Courier New" w:cs="Courier New"/>
          <w:sz w:val="20"/>
          <w:szCs w:val="20"/>
        </w:rPr>
        <w:t>[,NN]&gt;0.0025 , c('E','N',NN)]</w:t>
      </w:r>
    </w:p>
    <w:p w14:paraId="7263C30F"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L&lt;-</w:t>
      </w:r>
      <w:proofErr w:type="gramStart"/>
      <w:r w:rsidRPr="00AE6D3A">
        <w:rPr>
          <w:rFonts w:ascii="Courier New" w:hAnsi="Courier New" w:cs="Courier New"/>
          <w:sz w:val="20"/>
          <w:szCs w:val="20"/>
        </w:rPr>
        <w:t>length(</w:t>
      </w:r>
      <w:proofErr w:type="spellStart"/>
      <w:proofErr w:type="gramEnd"/>
      <w:r w:rsidRPr="00AE6D3A">
        <w:rPr>
          <w:rFonts w:ascii="Courier New" w:hAnsi="Courier New" w:cs="Courier New"/>
          <w:sz w:val="20"/>
          <w:szCs w:val="20"/>
        </w:rPr>
        <w:t>pointlist</w:t>
      </w:r>
      <w:proofErr w:type="spellEnd"/>
      <w:r w:rsidRPr="00AE6D3A">
        <w:rPr>
          <w:rFonts w:ascii="Courier New" w:hAnsi="Courier New" w:cs="Courier New"/>
          <w:sz w:val="20"/>
          <w:szCs w:val="20"/>
        </w:rPr>
        <w:t>[,1])</w:t>
      </w:r>
    </w:p>
    <w:p w14:paraId="783EFF32"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proofErr w:type="gramStart"/>
      <w:r w:rsidRPr="00AE6D3A">
        <w:rPr>
          <w:rFonts w:ascii="Courier New" w:hAnsi="Courier New" w:cs="Courier New"/>
          <w:sz w:val="20"/>
          <w:szCs w:val="20"/>
        </w:rPr>
        <w:t>if</w:t>
      </w:r>
      <w:proofErr w:type="gramEnd"/>
      <w:r w:rsidRPr="00AE6D3A">
        <w:rPr>
          <w:rFonts w:ascii="Courier New" w:hAnsi="Courier New" w:cs="Courier New"/>
          <w:sz w:val="20"/>
          <w:szCs w:val="20"/>
        </w:rPr>
        <w:t xml:space="preserve"> (L&gt;0) for (N in 1:L) {</w:t>
      </w:r>
    </w:p>
    <w:p w14:paraId="23D11EF9"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r w:rsidRPr="00AE6D3A">
        <w:rPr>
          <w:rFonts w:ascii="Courier New" w:hAnsi="Courier New" w:cs="Courier New"/>
          <w:sz w:val="20"/>
          <w:szCs w:val="20"/>
        </w:rPr>
        <w:tab/>
        <w:t>P&lt;-</w:t>
      </w:r>
      <w:proofErr w:type="gramStart"/>
      <w:r w:rsidRPr="00AE6D3A">
        <w:rPr>
          <w:rFonts w:ascii="Courier New" w:hAnsi="Courier New" w:cs="Courier New"/>
          <w:sz w:val="20"/>
          <w:szCs w:val="20"/>
        </w:rPr>
        <w:t>round(</w:t>
      </w:r>
      <w:proofErr w:type="spellStart"/>
      <w:proofErr w:type="gramEnd"/>
      <w:r w:rsidRPr="00AE6D3A">
        <w:rPr>
          <w:rFonts w:ascii="Courier New" w:hAnsi="Courier New" w:cs="Courier New"/>
          <w:sz w:val="20"/>
          <w:szCs w:val="20"/>
        </w:rPr>
        <w:t>pointlist</w:t>
      </w:r>
      <w:proofErr w:type="spellEnd"/>
      <w:r w:rsidRPr="00AE6D3A">
        <w:rPr>
          <w:rFonts w:ascii="Courier New" w:hAnsi="Courier New" w:cs="Courier New"/>
          <w:sz w:val="20"/>
          <w:szCs w:val="20"/>
        </w:rPr>
        <w:t>[N,3]*200,0)</w:t>
      </w:r>
    </w:p>
    <w:p w14:paraId="289DE909" w14:textId="77777777" w:rsidR="00C06BE5"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r w:rsidRPr="00AE6D3A">
        <w:rPr>
          <w:rFonts w:ascii="Courier New" w:hAnsi="Courier New" w:cs="Courier New"/>
          <w:sz w:val="20"/>
          <w:szCs w:val="20"/>
        </w:rPr>
        <w:tab/>
      </w:r>
      <w:proofErr w:type="gramStart"/>
      <w:r w:rsidRPr="00AE6D3A">
        <w:rPr>
          <w:rFonts w:ascii="Courier New" w:hAnsi="Courier New" w:cs="Courier New"/>
          <w:sz w:val="20"/>
          <w:szCs w:val="20"/>
        </w:rPr>
        <w:t>if</w:t>
      </w:r>
      <w:proofErr w:type="gramEnd"/>
      <w:r w:rsidRPr="00AE6D3A">
        <w:rPr>
          <w:rFonts w:ascii="Courier New" w:hAnsi="Courier New" w:cs="Courier New"/>
          <w:sz w:val="20"/>
          <w:szCs w:val="20"/>
        </w:rPr>
        <w:t xml:space="preserve"> (P&gt;1) </w:t>
      </w:r>
    </w:p>
    <w:p w14:paraId="4D01C90C" w14:textId="77777777" w:rsidR="00C06BE5" w:rsidRDefault="00C06BE5" w:rsidP="00C06BE5">
      <w:pPr>
        <w:ind w:left="720" w:firstLine="720"/>
        <w:rPr>
          <w:rFonts w:ascii="Courier New" w:hAnsi="Courier New" w:cs="Courier New"/>
          <w:sz w:val="20"/>
          <w:szCs w:val="20"/>
        </w:rPr>
      </w:pPr>
      <w:proofErr w:type="gramStart"/>
      <w:r w:rsidRPr="00AE6D3A">
        <w:rPr>
          <w:rFonts w:ascii="Courier New" w:hAnsi="Courier New" w:cs="Courier New"/>
          <w:sz w:val="20"/>
          <w:szCs w:val="20"/>
        </w:rPr>
        <w:t>for</w:t>
      </w:r>
      <w:proofErr w:type="gramEnd"/>
      <w:r w:rsidRPr="00AE6D3A">
        <w:rPr>
          <w:rFonts w:ascii="Courier New" w:hAnsi="Courier New" w:cs="Courier New"/>
          <w:sz w:val="20"/>
          <w:szCs w:val="20"/>
        </w:rPr>
        <w:t xml:space="preserve"> (S in 2:P)</w:t>
      </w:r>
    </w:p>
    <w:p w14:paraId="588AB5D6" w14:textId="77777777" w:rsidR="00C06BE5" w:rsidRPr="00AE6D3A" w:rsidRDefault="00C06BE5" w:rsidP="00C06BE5">
      <w:pPr>
        <w:ind w:left="720" w:firstLine="720"/>
        <w:rPr>
          <w:rFonts w:ascii="Courier New" w:hAnsi="Courier New" w:cs="Courier New"/>
          <w:sz w:val="20"/>
          <w:szCs w:val="20"/>
        </w:rPr>
      </w:pPr>
      <w:proofErr w:type="spellStart"/>
      <w:proofErr w:type="gramStart"/>
      <w:r w:rsidRPr="00AE6D3A">
        <w:rPr>
          <w:rFonts w:ascii="Courier New" w:hAnsi="Courier New" w:cs="Courier New"/>
          <w:sz w:val="20"/>
          <w:szCs w:val="20"/>
        </w:rPr>
        <w:t>pointlist</w:t>
      </w:r>
      <w:proofErr w:type="spellEnd"/>
      <w:proofErr w:type="gramEnd"/>
      <w:r w:rsidRPr="00AE6D3A">
        <w:rPr>
          <w:rFonts w:ascii="Courier New" w:hAnsi="Courier New" w:cs="Courier New"/>
          <w:sz w:val="20"/>
          <w:szCs w:val="20"/>
        </w:rPr>
        <w:t>[length(</w:t>
      </w:r>
      <w:proofErr w:type="spellStart"/>
      <w:r w:rsidRPr="00AE6D3A">
        <w:rPr>
          <w:rFonts w:ascii="Courier New" w:hAnsi="Courier New" w:cs="Courier New"/>
          <w:sz w:val="20"/>
          <w:szCs w:val="20"/>
        </w:rPr>
        <w:t>pointlist</w:t>
      </w:r>
      <w:proofErr w:type="spellEnd"/>
      <w:r w:rsidRPr="00AE6D3A">
        <w:rPr>
          <w:rFonts w:ascii="Courier New" w:hAnsi="Courier New" w:cs="Courier New"/>
          <w:sz w:val="20"/>
          <w:szCs w:val="20"/>
        </w:rPr>
        <w:t>[,1])+1,]&lt;-</w:t>
      </w:r>
      <w:proofErr w:type="spellStart"/>
      <w:r w:rsidRPr="00AE6D3A">
        <w:rPr>
          <w:rFonts w:ascii="Courier New" w:hAnsi="Courier New" w:cs="Courier New"/>
          <w:sz w:val="20"/>
          <w:szCs w:val="20"/>
        </w:rPr>
        <w:t>pointlist</w:t>
      </w:r>
      <w:proofErr w:type="spellEnd"/>
      <w:r w:rsidRPr="00AE6D3A">
        <w:rPr>
          <w:rFonts w:ascii="Courier New" w:hAnsi="Courier New" w:cs="Courier New"/>
          <w:sz w:val="20"/>
          <w:szCs w:val="20"/>
        </w:rPr>
        <w:t>[N,]</w:t>
      </w:r>
    </w:p>
    <w:p w14:paraId="5C6EC2D5"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r w:rsidRPr="00AE6D3A">
        <w:rPr>
          <w:rFonts w:ascii="Courier New" w:hAnsi="Courier New" w:cs="Courier New"/>
          <w:sz w:val="20"/>
          <w:szCs w:val="20"/>
        </w:rPr>
        <w:tab/>
        <w:t>}</w:t>
      </w:r>
    </w:p>
    <w:p w14:paraId="20355B65"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proofErr w:type="gramStart"/>
      <w:r w:rsidRPr="00AE6D3A">
        <w:rPr>
          <w:rFonts w:ascii="Courier New" w:hAnsi="Courier New" w:cs="Courier New"/>
          <w:sz w:val="20"/>
          <w:szCs w:val="20"/>
        </w:rPr>
        <w:t>write.csv</w:t>
      </w:r>
      <w:proofErr w:type="gramEnd"/>
      <w:r w:rsidRPr="00AE6D3A">
        <w:rPr>
          <w:rFonts w:ascii="Courier New" w:hAnsi="Courier New" w:cs="Courier New"/>
          <w:sz w:val="20"/>
          <w:szCs w:val="20"/>
        </w:rPr>
        <w:t>(</w:t>
      </w:r>
      <w:proofErr w:type="spellStart"/>
      <w:r w:rsidRPr="00AE6D3A">
        <w:rPr>
          <w:rFonts w:ascii="Courier New" w:hAnsi="Courier New" w:cs="Courier New"/>
          <w:sz w:val="20"/>
          <w:szCs w:val="20"/>
        </w:rPr>
        <w:t>pointlist</w:t>
      </w:r>
      <w:proofErr w:type="spellEnd"/>
      <w:r w:rsidRPr="00AE6D3A">
        <w:rPr>
          <w:rFonts w:ascii="Courier New" w:hAnsi="Courier New" w:cs="Courier New"/>
          <w:sz w:val="20"/>
          <w:szCs w:val="20"/>
        </w:rPr>
        <w:t>[,1:2], paste("F",</w:t>
      </w:r>
      <w:proofErr w:type="spellStart"/>
      <w:r w:rsidRPr="00AE6D3A">
        <w:rPr>
          <w:rFonts w:ascii="Courier New" w:hAnsi="Courier New" w:cs="Courier New"/>
          <w:sz w:val="20"/>
          <w:szCs w:val="20"/>
        </w:rPr>
        <w:t>sprintf</w:t>
      </w:r>
      <w:proofErr w:type="spellEnd"/>
      <w:r w:rsidRPr="00AE6D3A">
        <w:rPr>
          <w:rFonts w:ascii="Courier New" w:hAnsi="Courier New" w:cs="Courier New"/>
          <w:sz w:val="20"/>
          <w:szCs w:val="20"/>
        </w:rPr>
        <w:t>("%04d",count),".</w:t>
      </w:r>
      <w:proofErr w:type="spellStart"/>
      <w:r w:rsidRPr="00AE6D3A">
        <w:rPr>
          <w:rFonts w:ascii="Courier New" w:hAnsi="Courier New" w:cs="Courier New"/>
          <w:sz w:val="20"/>
          <w:szCs w:val="20"/>
        </w:rPr>
        <w:t>csv</w:t>
      </w:r>
      <w:proofErr w:type="spellEnd"/>
      <w:r w:rsidRPr="00AE6D3A">
        <w:rPr>
          <w:rFonts w:ascii="Courier New" w:hAnsi="Courier New" w:cs="Courier New"/>
          <w:sz w:val="20"/>
          <w:szCs w:val="20"/>
        </w:rPr>
        <w:t>",</w:t>
      </w:r>
      <w:proofErr w:type="spellStart"/>
      <w:r w:rsidRPr="00AE6D3A">
        <w:rPr>
          <w:rFonts w:ascii="Courier New" w:hAnsi="Courier New" w:cs="Courier New"/>
          <w:sz w:val="20"/>
          <w:szCs w:val="20"/>
        </w:rPr>
        <w:t>sep</w:t>
      </w:r>
      <w:proofErr w:type="spellEnd"/>
      <w:r w:rsidRPr="00AE6D3A">
        <w:rPr>
          <w:rFonts w:ascii="Courier New" w:hAnsi="Courier New" w:cs="Courier New"/>
          <w:sz w:val="20"/>
          <w:szCs w:val="20"/>
        </w:rPr>
        <w:t>=""),</w:t>
      </w:r>
      <w:proofErr w:type="spellStart"/>
      <w:r w:rsidRPr="00AE6D3A">
        <w:rPr>
          <w:rFonts w:ascii="Courier New" w:hAnsi="Courier New" w:cs="Courier New"/>
          <w:sz w:val="20"/>
          <w:szCs w:val="20"/>
        </w:rPr>
        <w:t>row.names</w:t>
      </w:r>
      <w:proofErr w:type="spellEnd"/>
      <w:r w:rsidRPr="00AE6D3A">
        <w:rPr>
          <w:rFonts w:ascii="Courier New" w:hAnsi="Courier New" w:cs="Courier New"/>
          <w:sz w:val="20"/>
          <w:szCs w:val="20"/>
        </w:rPr>
        <w:t>=FALSE)</w:t>
      </w:r>
    </w:p>
    <w:p w14:paraId="39FFE864"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w:t>
      </w:r>
    </w:p>
    <w:p w14:paraId="29830EBC" w14:textId="77777777" w:rsidR="00C06BE5" w:rsidRDefault="00C06BE5" w:rsidP="00C06BE5">
      <w:pPr>
        <w:rPr>
          <w:rFonts w:ascii="Times New Roman" w:hAnsi="Times New Roman" w:cs="Times New Roman"/>
        </w:rPr>
      </w:pPr>
    </w:p>
    <w:p w14:paraId="23D903F0" w14:textId="77777777" w:rsidR="00C06BE5" w:rsidRDefault="00C06BE5" w:rsidP="00C06BE5">
      <w:pPr>
        <w:rPr>
          <w:rFonts w:ascii="Times New Roman" w:hAnsi="Times New Roman" w:cs="Times New Roman"/>
        </w:rPr>
      </w:pPr>
      <w:r w:rsidRPr="00AE6D3A">
        <w:rPr>
          <w:rFonts w:ascii="Times New Roman" w:hAnsi="Times New Roman" w:cs="Times New Roman"/>
        </w:rPr>
        <w:t>Now 581 individual co-ordinate lists, from which site density can be estimated, exist for every 5 years between 3000 and 100 BC</w:t>
      </w:r>
      <w:r>
        <w:rPr>
          <w:rFonts w:ascii="Times New Roman" w:hAnsi="Times New Roman" w:cs="Times New Roman"/>
        </w:rPr>
        <w:t xml:space="preserve"> (these are written to disc in the current directory)</w:t>
      </w:r>
      <w:r w:rsidRPr="00AE6D3A">
        <w:rPr>
          <w:rFonts w:ascii="Times New Roman" w:hAnsi="Times New Roman" w:cs="Times New Roman"/>
        </w:rPr>
        <w:t xml:space="preserve">. </w:t>
      </w:r>
    </w:p>
    <w:p w14:paraId="5778C628" w14:textId="77777777" w:rsidR="00C06BE5" w:rsidRDefault="00C06BE5" w:rsidP="00C06BE5">
      <w:pPr>
        <w:rPr>
          <w:rFonts w:ascii="Times New Roman" w:hAnsi="Times New Roman" w:cs="Times New Roman"/>
        </w:rPr>
      </w:pPr>
    </w:p>
    <w:p w14:paraId="4F56E0AB" w14:textId="77777777" w:rsidR="00C06BE5" w:rsidRDefault="00C06BE5" w:rsidP="00C06BE5">
      <w:pPr>
        <w:rPr>
          <w:rFonts w:ascii="Times New Roman" w:hAnsi="Times New Roman" w:cs="Times New Roman"/>
        </w:rPr>
      </w:pPr>
      <w:r w:rsidRPr="00AE6D3A">
        <w:rPr>
          <w:rFonts w:ascii="Times New Roman" w:hAnsi="Times New Roman" w:cs="Times New Roman"/>
        </w:rPr>
        <w:t xml:space="preserve">The third step </w:t>
      </w:r>
      <w:r>
        <w:rPr>
          <w:rFonts w:ascii="Times New Roman" w:hAnsi="Times New Roman" w:cs="Times New Roman"/>
        </w:rPr>
        <w:t xml:space="preserve">in the process </w:t>
      </w:r>
      <w:r w:rsidRPr="00AE6D3A">
        <w:rPr>
          <w:rFonts w:ascii="Times New Roman" w:hAnsi="Times New Roman" w:cs="Times New Roman"/>
        </w:rPr>
        <w:t>is to perform the density estimation a</w:t>
      </w:r>
      <w:r>
        <w:rPr>
          <w:rFonts w:ascii="Times New Roman" w:hAnsi="Times New Roman" w:cs="Times New Roman"/>
        </w:rPr>
        <w:t>nd draw the map for each frame. T</w:t>
      </w:r>
      <w:r w:rsidRPr="00AE6D3A">
        <w:rPr>
          <w:rFonts w:ascii="Times New Roman" w:hAnsi="Times New Roman" w:cs="Times New Roman"/>
        </w:rPr>
        <w:t>his need not be done through R, as any scripting environment will work, but for</w:t>
      </w:r>
      <w:r>
        <w:rPr>
          <w:rFonts w:ascii="Times New Roman" w:hAnsi="Times New Roman" w:cs="Times New Roman"/>
        </w:rPr>
        <w:t xml:space="preserve"> consistency the following is R-</w:t>
      </w:r>
      <w:r w:rsidRPr="00AE6D3A">
        <w:rPr>
          <w:rFonts w:ascii="Times New Roman" w:hAnsi="Times New Roman" w:cs="Times New Roman"/>
        </w:rPr>
        <w:t>based. As discussed in the main paper, it is important to compute site density relative to a</w:t>
      </w:r>
      <w:r>
        <w:rPr>
          <w:rFonts w:ascii="Times New Roman" w:hAnsi="Times New Roman" w:cs="Times New Roman"/>
        </w:rPr>
        <w:t>n overall risk</w:t>
      </w:r>
      <w:r w:rsidRPr="00AE6D3A">
        <w:rPr>
          <w:rFonts w:ascii="Times New Roman" w:hAnsi="Times New Roman" w:cs="Times New Roman"/>
        </w:rPr>
        <w:t xml:space="preserve"> surface, to control for sample density. </w:t>
      </w:r>
      <w:proofErr w:type="gramStart"/>
      <w:r w:rsidRPr="00AE6D3A">
        <w:rPr>
          <w:rFonts w:ascii="Times New Roman" w:hAnsi="Times New Roman" w:cs="Times New Roman"/>
        </w:rPr>
        <w:t xml:space="preserve">This </w:t>
      </w:r>
      <w:r>
        <w:rPr>
          <w:rFonts w:ascii="Times New Roman" w:hAnsi="Times New Roman" w:cs="Times New Roman"/>
        </w:rPr>
        <w:t xml:space="preserve">must therefore be calculated first, </w:t>
      </w:r>
      <w:r w:rsidRPr="00AE6D3A">
        <w:rPr>
          <w:rFonts w:ascii="Times New Roman" w:hAnsi="Times New Roman" w:cs="Times New Roman"/>
        </w:rPr>
        <w:t>by extracting the uniq</w:t>
      </w:r>
      <w:r>
        <w:rPr>
          <w:rFonts w:ascii="Times New Roman" w:hAnsi="Times New Roman" w:cs="Times New Roman"/>
        </w:rPr>
        <w:t>ue sites from the list of dates t</w:t>
      </w:r>
      <w:r w:rsidRPr="00AE6D3A">
        <w:rPr>
          <w:rFonts w:ascii="Times New Roman" w:hAnsi="Times New Roman" w:cs="Times New Roman"/>
        </w:rPr>
        <w:t xml:space="preserve">hen calling GRASS, inputting these co-ordinates and creating an output raster called </w:t>
      </w:r>
      <w:proofErr w:type="spellStart"/>
      <w:r w:rsidRPr="00AE6D3A">
        <w:rPr>
          <w:rFonts w:ascii="Courier New" w:hAnsi="Courier New" w:cs="Courier New"/>
          <w:sz w:val="20"/>
          <w:szCs w:val="20"/>
        </w:rPr>
        <w:t>All_F_sites</w:t>
      </w:r>
      <w:proofErr w:type="spellEnd"/>
      <w:proofErr w:type="gramEnd"/>
      <w:r w:rsidRPr="00AE6D3A">
        <w:rPr>
          <w:rFonts w:ascii="Times New Roman" w:hAnsi="Times New Roman" w:cs="Times New Roman"/>
        </w:rPr>
        <w:t>. In this example, the standard deviation of the kernel is set at 20km, meaning each pixel in the output will be more strongly influenced by activity within that distance.</w:t>
      </w:r>
      <w:r>
        <w:rPr>
          <w:rFonts w:ascii="Times New Roman" w:hAnsi="Times New Roman" w:cs="Times New Roman"/>
        </w:rPr>
        <w:t xml:space="preserve"> The first two calls to GRASS modules (</w:t>
      </w:r>
      <w:proofErr w:type="spellStart"/>
      <w:r w:rsidRPr="00AE6D3A">
        <w:rPr>
          <w:rFonts w:ascii="Courier New" w:hAnsi="Courier New" w:cs="Courier New"/>
          <w:sz w:val="20"/>
          <w:szCs w:val="20"/>
        </w:rPr>
        <w:t>g.region</w:t>
      </w:r>
      <w:proofErr w:type="spellEnd"/>
      <w:r>
        <w:rPr>
          <w:rFonts w:ascii="Times New Roman" w:hAnsi="Times New Roman" w:cs="Times New Roman"/>
        </w:rPr>
        <w:t xml:space="preserve"> and </w:t>
      </w:r>
      <w:proofErr w:type="spellStart"/>
      <w:r w:rsidRPr="00AE6D3A">
        <w:rPr>
          <w:rFonts w:ascii="Courier New" w:hAnsi="Courier New" w:cs="Courier New"/>
          <w:sz w:val="20"/>
          <w:szCs w:val="20"/>
        </w:rPr>
        <w:t>r.mask</w:t>
      </w:r>
      <w:proofErr w:type="spellEnd"/>
      <w:r>
        <w:rPr>
          <w:rFonts w:ascii="Times New Roman" w:hAnsi="Times New Roman" w:cs="Times New Roman"/>
        </w:rPr>
        <w:t xml:space="preserve">) sets-up the spatial extent of the working environment and ‘masks’ all subsequent output to coastline data that had already been imported into the GRASS </w:t>
      </w:r>
      <w:proofErr w:type="spellStart"/>
      <w:r>
        <w:rPr>
          <w:rFonts w:ascii="Times New Roman" w:hAnsi="Times New Roman" w:cs="Times New Roman"/>
        </w:rPr>
        <w:t>mapset</w:t>
      </w:r>
      <w:proofErr w:type="spellEnd"/>
      <w:r>
        <w:rPr>
          <w:rFonts w:ascii="Times New Roman" w:hAnsi="Times New Roman" w:cs="Times New Roman"/>
        </w:rPr>
        <w:t>.</w:t>
      </w:r>
    </w:p>
    <w:p w14:paraId="52F5EECA" w14:textId="77777777" w:rsidR="00C06BE5" w:rsidRDefault="00C06BE5" w:rsidP="00C06BE5">
      <w:pPr>
        <w:rPr>
          <w:rFonts w:ascii="Times New Roman" w:hAnsi="Times New Roman" w:cs="Times New Roman"/>
        </w:rPr>
      </w:pPr>
    </w:p>
    <w:p w14:paraId="3FD6A016"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List&lt;-</w:t>
      </w:r>
      <w:proofErr w:type="gramStart"/>
      <w:r w:rsidRPr="00AE6D3A">
        <w:rPr>
          <w:rFonts w:ascii="Courier New" w:hAnsi="Courier New" w:cs="Courier New"/>
          <w:sz w:val="20"/>
          <w:szCs w:val="20"/>
        </w:rPr>
        <w:t>unique(</w:t>
      </w:r>
      <w:proofErr w:type="spellStart"/>
      <w:proofErr w:type="gramEnd"/>
      <w:r w:rsidRPr="00AE6D3A">
        <w:rPr>
          <w:rFonts w:ascii="Courier New" w:hAnsi="Courier New" w:cs="Courier New"/>
          <w:sz w:val="20"/>
          <w:szCs w:val="20"/>
        </w:rPr>
        <w:t>Fmap</w:t>
      </w:r>
      <w:proofErr w:type="spellEnd"/>
      <w:r w:rsidRPr="00AE6D3A">
        <w:rPr>
          <w:rFonts w:ascii="Courier New" w:hAnsi="Courier New" w:cs="Courier New"/>
          <w:sz w:val="20"/>
          <w:szCs w:val="20"/>
        </w:rPr>
        <w:t>[,c('E','N')])</w:t>
      </w:r>
    </w:p>
    <w:p w14:paraId="27C84AA1" w14:textId="77777777" w:rsidR="00C06BE5" w:rsidRPr="00AE6D3A" w:rsidRDefault="00C06BE5" w:rsidP="00C06BE5">
      <w:pPr>
        <w:rPr>
          <w:rFonts w:ascii="Courier New" w:hAnsi="Courier New" w:cs="Courier New"/>
          <w:sz w:val="20"/>
          <w:szCs w:val="20"/>
        </w:rPr>
      </w:pPr>
      <w:proofErr w:type="gramStart"/>
      <w:r w:rsidRPr="00AE6D3A">
        <w:rPr>
          <w:rFonts w:ascii="Courier New" w:hAnsi="Courier New" w:cs="Courier New"/>
          <w:sz w:val="20"/>
          <w:szCs w:val="20"/>
        </w:rPr>
        <w:t>write.csv</w:t>
      </w:r>
      <w:proofErr w:type="gramEnd"/>
      <w:r w:rsidRPr="00AE6D3A">
        <w:rPr>
          <w:rFonts w:ascii="Courier New" w:hAnsi="Courier New" w:cs="Courier New"/>
          <w:sz w:val="20"/>
          <w:szCs w:val="20"/>
        </w:rPr>
        <w:t>(List,"F_SitesList.</w:t>
      </w:r>
      <w:proofErr w:type="spellStart"/>
      <w:r w:rsidRPr="00AE6D3A">
        <w:rPr>
          <w:rFonts w:ascii="Courier New" w:hAnsi="Courier New" w:cs="Courier New"/>
          <w:sz w:val="20"/>
          <w:szCs w:val="20"/>
        </w:rPr>
        <w:t>csv</w:t>
      </w:r>
      <w:proofErr w:type="spellEnd"/>
      <w:r w:rsidRPr="00AE6D3A">
        <w:rPr>
          <w:rFonts w:ascii="Courier New" w:hAnsi="Courier New" w:cs="Courier New"/>
          <w:sz w:val="20"/>
          <w:szCs w:val="20"/>
        </w:rPr>
        <w:t>",</w:t>
      </w:r>
      <w:proofErr w:type="spellStart"/>
      <w:r w:rsidRPr="00AE6D3A">
        <w:rPr>
          <w:rFonts w:ascii="Courier New" w:hAnsi="Courier New" w:cs="Courier New"/>
          <w:sz w:val="20"/>
          <w:szCs w:val="20"/>
        </w:rPr>
        <w:t>row.names</w:t>
      </w:r>
      <w:proofErr w:type="spellEnd"/>
      <w:r w:rsidRPr="00AE6D3A">
        <w:rPr>
          <w:rFonts w:ascii="Courier New" w:hAnsi="Courier New" w:cs="Courier New"/>
          <w:sz w:val="20"/>
          <w:szCs w:val="20"/>
        </w:rPr>
        <w:t>=FALSE)</w:t>
      </w:r>
    </w:p>
    <w:p w14:paraId="49E3C5C6" w14:textId="77777777" w:rsidR="00C06BE5" w:rsidRPr="00AE6D3A" w:rsidRDefault="00C06BE5" w:rsidP="00C06BE5">
      <w:pPr>
        <w:rPr>
          <w:rFonts w:ascii="Courier New" w:hAnsi="Courier New" w:cs="Courier New"/>
          <w:sz w:val="20"/>
          <w:szCs w:val="20"/>
        </w:rPr>
      </w:pPr>
      <w:proofErr w:type="gramStart"/>
      <w:r w:rsidRPr="00AE6D3A">
        <w:rPr>
          <w:rFonts w:ascii="Courier New" w:hAnsi="Courier New" w:cs="Courier New"/>
          <w:sz w:val="20"/>
          <w:szCs w:val="20"/>
        </w:rPr>
        <w:t>system</w:t>
      </w:r>
      <w:proofErr w:type="gramEnd"/>
      <w:r w:rsidRPr="00AE6D3A">
        <w:rPr>
          <w:rFonts w:ascii="Courier New" w:hAnsi="Courier New" w:cs="Courier New"/>
          <w:sz w:val="20"/>
          <w:szCs w:val="20"/>
        </w:rPr>
        <w:t>("</w:t>
      </w:r>
      <w:proofErr w:type="spellStart"/>
      <w:r w:rsidRPr="00AE6D3A">
        <w:rPr>
          <w:rFonts w:ascii="Courier New" w:hAnsi="Courier New" w:cs="Courier New"/>
          <w:sz w:val="20"/>
          <w:szCs w:val="20"/>
        </w:rPr>
        <w:t>g.region</w:t>
      </w:r>
      <w:proofErr w:type="spellEnd"/>
      <w:r w:rsidRPr="00AE6D3A">
        <w:rPr>
          <w:rFonts w:ascii="Courier New" w:hAnsi="Courier New" w:cs="Courier New"/>
          <w:sz w:val="20"/>
          <w:szCs w:val="20"/>
        </w:rPr>
        <w:t xml:space="preserve"> w=-200000 e=200000 s=190000 n=640000 res=1000")</w:t>
      </w:r>
    </w:p>
    <w:p w14:paraId="42271B1D" w14:textId="77777777" w:rsidR="00C06BE5" w:rsidRPr="00AE6D3A" w:rsidRDefault="00C06BE5" w:rsidP="00C06BE5">
      <w:pPr>
        <w:rPr>
          <w:rFonts w:ascii="Courier New" w:hAnsi="Courier New" w:cs="Courier New"/>
          <w:sz w:val="20"/>
          <w:szCs w:val="20"/>
        </w:rPr>
      </w:pPr>
      <w:proofErr w:type="gramStart"/>
      <w:r w:rsidRPr="00AE6D3A">
        <w:rPr>
          <w:rFonts w:ascii="Courier New" w:hAnsi="Courier New" w:cs="Courier New"/>
          <w:sz w:val="20"/>
          <w:szCs w:val="20"/>
        </w:rPr>
        <w:t>system</w:t>
      </w:r>
      <w:proofErr w:type="gramEnd"/>
      <w:r w:rsidRPr="00AE6D3A">
        <w:rPr>
          <w:rFonts w:ascii="Courier New" w:hAnsi="Courier New" w:cs="Courier New"/>
          <w:sz w:val="20"/>
          <w:szCs w:val="20"/>
        </w:rPr>
        <w:t>("</w:t>
      </w:r>
      <w:proofErr w:type="spellStart"/>
      <w:r w:rsidRPr="00AE6D3A">
        <w:rPr>
          <w:rFonts w:ascii="Courier New" w:hAnsi="Courier New" w:cs="Courier New"/>
          <w:sz w:val="20"/>
          <w:szCs w:val="20"/>
        </w:rPr>
        <w:t>r.mask</w:t>
      </w:r>
      <w:proofErr w:type="spellEnd"/>
      <w:r w:rsidRPr="00AE6D3A">
        <w:rPr>
          <w:rFonts w:ascii="Courier New" w:hAnsi="Courier New" w:cs="Courier New"/>
          <w:sz w:val="20"/>
          <w:szCs w:val="20"/>
        </w:rPr>
        <w:t xml:space="preserve"> input=</w:t>
      </w:r>
      <w:proofErr w:type="spellStart"/>
      <w:r w:rsidRPr="00AE6D3A">
        <w:rPr>
          <w:rFonts w:ascii="Courier New" w:hAnsi="Courier New" w:cs="Courier New"/>
          <w:sz w:val="20"/>
          <w:szCs w:val="20"/>
        </w:rPr>
        <w:t>Brit_Ire_Simp_mask@PERMANENT</w:t>
      </w:r>
      <w:proofErr w:type="spellEnd"/>
      <w:r w:rsidRPr="00AE6D3A">
        <w:rPr>
          <w:rFonts w:ascii="Courier New" w:hAnsi="Courier New" w:cs="Courier New"/>
          <w:sz w:val="20"/>
          <w:szCs w:val="20"/>
        </w:rPr>
        <w:t>")</w:t>
      </w:r>
    </w:p>
    <w:p w14:paraId="71480DBC" w14:textId="77777777" w:rsidR="00C06BE5" w:rsidRPr="00AE6D3A" w:rsidRDefault="00C06BE5" w:rsidP="00C06BE5">
      <w:pPr>
        <w:rPr>
          <w:rFonts w:ascii="Courier New" w:hAnsi="Courier New" w:cs="Courier New"/>
          <w:sz w:val="20"/>
          <w:szCs w:val="20"/>
        </w:rPr>
      </w:pPr>
    </w:p>
    <w:p w14:paraId="7443DC35" w14:textId="77777777" w:rsidR="00C06BE5" w:rsidRPr="00AE6D3A" w:rsidRDefault="00C06BE5" w:rsidP="00C06BE5">
      <w:pPr>
        <w:rPr>
          <w:rFonts w:ascii="Courier New" w:hAnsi="Courier New" w:cs="Courier New"/>
          <w:sz w:val="20"/>
          <w:szCs w:val="20"/>
        </w:rPr>
      </w:pPr>
      <w:proofErr w:type="gramStart"/>
      <w:r w:rsidRPr="00AE6D3A">
        <w:rPr>
          <w:rFonts w:ascii="Courier New" w:hAnsi="Courier New" w:cs="Courier New"/>
          <w:sz w:val="20"/>
          <w:szCs w:val="20"/>
        </w:rPr>
        <w:t>system</w:t>
      </w:r>
      <w:proofErr w:type="gramEnd"/>
      <w:r w:rsidRPr="00AE6D3A">
        <w:rPr>
          <w:rFonts w:ascii="Courier New" w:hAnsi="Courier New" w:cs="Courier New"/>
          <w:sz w:val="20"/>
          <w:szCs w:val="20"/>
        </w:rPr>
        <w:t>("</w:t>
      </w:r>
      <w:proofErr w:type="spellStart"/>
      <w:r w:rsidRPr="00AE6D3A">
        <w:rPr>
          <w:rFonts w:ascii="Courier New" w:hAnsi="Courier New" w:cs="Courier New"/>
          <w:sz w:val="20"/>
          <w:szCs w:val="20"/>
        </w:rPr>
        <w:t>v.in.ascii</w:t>
      </w:r>
      <w:proofErr w:type="spellEnd"/>
      <w:r w:rsidRPr="00AE6D3A">
        <w:rPr>
          <w:rFonts w:ascii="Courier New" w:hAnsi="Courier New" w:cs="Courier New"/>
          <w:sz w:val="20"/>
          <w:szCs w:val="20"/>
        </w:rPr>
        <w:t xml:space="preserve"> input=F_SitesList.csv output=</w:t>
      </w:r>
      <w:proofErr w:type="spellStart"/>
      <w:r w:rsidRPr="00AE6D3A">
        <w:rPr>
          <w:rFonts w:ascii="Courier New" w:hAnsi="Courier New" w:cs="Courier New"/>
          <w:sz w:val="20"/>
          <w:szCs w:val="20"/>
        </w:rPr>
        <w:t>All_F_Sites</w:t>
      </w:r>
      <w:proofErr w:type="spellEnd"/>
      <w:r w:rsidRPr="00AE6D3A">
        <w:rPr>
          <w:rFonts w:ascii="Courier New" w:hAnsi="Courier New" w:cs="Courier New"/>
          <w:sz w:val="20"/>
          <w:szCs w:val="20"/>
        </w:rPr>
        <w:t xml:space="preserve"> </w:t>
      </w:r>
      <w:proofErr w:type="spellStart"/>
      <w:r w:rsidRPr="00AE6D3A">
        <w:rPr>
          <w:rFonts w:ascii="Courier New" w:hAnsi="Courier New" w:cs="Courier New"/>
          <w:sz w:val="20"/>
          <w:szCs w:val="20"/>
        </w:rPr>
        <w:t>fs</w:t>
      </w:r>
      <w:proofErr w:type="spellEnd"/>
      <w:r w:rsidRPr="00AE6D3A">
        <w:rPr>
          <w:rFonts w:ascii="Courier New" w:hAnsi="Courier New" w:cs="Courier New"/>
          <w:sz w:val="20"/>
          <w:szCs w:val="20"/>
        </w:rPr>
        <w:t>=, skip=1 x=1 y=2")</w:t>
      </w:r>
    </w:p>
    <w:p w14:paraId="6A63C148" w14:textId="77777777" w:rsidR="00C06BE5" w:rsidRPr="00AE6D3A" w:rsidRDefault="00C06BE5" w:rsidP="00C06BE5">
      <w:pPr>
        <w:rPr>
          <w:rFonts w:ascii="Courier New" w:hAnsi="Courier New" w:cs="Courier New"/>
          <w:sz w:val="20"/>
          <w:szCs w:val="20"/>
        </w:rPr>
      </w:pPr>
      <w:proofErr w:type="gramStart"/>
      <w:r w:rsidRPr="00AE6D3A">
        <w:rPr>
          <w:rFonts w:ascii="Courier New" w:hAnsi="Courier New" w:cs="Courier New"/>
          <w:sz w:val="20"/>
          <w:szCs w:val="20"/>
        </w:rPr>
        <w:t>system</w:t>
      </w:r>
      <w:proofErr w:type="gramEnd"/>
      <w:r w:rsidRPr="00AE6D3A">
        <w:rPr>
          <w:rFonts w:ascii="Courier New" w:hAnsi="Courier New" w:cs="Courier New"/>
          <w:sz w:val="20"/>
          <w:szCs w:val="20"/>
        </w:rPr>
        <w:t>("</w:t>
      </w:r>
      <w:proofErr w:type="spellStart"/>
      <w:r w:rsidRPr="00AE6D3A">
        <w:rPr>
          <w:rFonts w:ascii="Courier New" w:hAnsi="Courier New" w:cs="Courier New"/>
          <w:sz w:val="20"/>
          <w:szCs w:val="20"/>
        </w:rPr>
        <w:t>v.kernel</w:t>
      </w:r>
      <w:proofErr w:type="spellEnd"/>
      <w:r w:rsidRPr="00AE6D3A">
        <w:rPr>
          <w:rFonts w:ascii="Courier New" w:hAnsi="Courier New" w:cs="Courier New"/>
          <w:sz w:val="20"/>
          <w:szCs w:val="20"/>
        </w:rPr>
        <w:t xml:space="preserve"> input=</w:t>
      </w:r>
      <w:proofErr w:type="spellStart"/>
      <w:r w:rsidRPr="00AE6D3A">
        <w:rPr>
          <w:rFonts w:ascii="Courier New" w:hAnsi="Courier New" w:cs="Courier New"/>
          <w:sz w:val="20"/>
          <w:szCs w:val="20"/>
        </w:rPr>
        <w:t>All_F_Sites@PERMANENT</w:t>
      </w:r>
      <w:proofErr w:type="spellEnd"/>
      <w:r w:rsidRPr="00AE6D3A">
        <w:rPr>
          <w:rFonts w:ascii="Courier New" w:hAnsi="Courier New" w:cs="Courier New"/>
          <w:sz w:val="20"/>
          <w:szCs w:val="20"/>
        </w:rPr>
        <w:t xml:space="preserve"> output=</w:t>
      </w:r>
      <w:proofErr w:type="spellStart"/>
      <w:r w:rsidRPr="00AE6D3A">
        <w:rPr>
          <w:rFonts w:ascii="Courier New" w:hAnsi="Courier New" w:cs="Courier New"/>
          <w:sz w:val="20"/>
          <w:szCs w:val="20"/>
        </w:rPr>
        <w:t>F_density</w:t>
      </w:r>
      <w:proofErr w:type="spellEnd"/>
      <w:r w:rsidRPr="00AE6D3A">
        <w:rPr>
          <w:rFonts w:ascii="Courier New" w:hAnsi="Courier New" w:cs="Courier New"/>
          <w:sz w:val="20"/>
          <w:szCs w:val="20"/>
        </w:rPr>
        <w:t xml:space="preserve"> </w:t>
      </w:r>
      <w:proofErr w:type="spellStart"/>
      <w:r w:rsidRPr="00AE6D3A">
        <w:rPr>
          <w:rFonts w:ascii="Courier New" w:hAnsi="Courier New" w:cs="Courier New"/>
          <w:sz w:val="20"/>
          <w:szCs w:val="20"/>
        </w:rPr>
        <w:t>stddeviation</w:t>
      </w:r>
      <w:proofErr w:type="spellEnd"/>
      <w:r w:rsidRPr="00AE6D3A">
        <w:rPr>
          <w:rFonts w:ascii="Courier New" w:hAnsi="Courier New" w:cs="Courier New"/>
          <w:sz w:val="20"/>
          <w:szCs w:val="20"/>
        </w:rPr>
        <w:t>=20000")</w:t>
      </w:r>
    </w:p>
    <w:p w14:paraId="0FFAD3E1" w14:textId="77777777" w:rsidR="00C06BE5" w:rsidRPr="00AE6D3A" w:rsidRDefault="00C06BE5" w:rsidP="00C06BE5">
      <w:pPr>
        <w:rPr>
          <w:rFonts w:ascii="Times New Roman" w:hAnsi="Times New Roman" w:cs="Times New Roman"/>
        </w:rPr>
      </w:pPr>
    </w:p>
    <w:p w14:paraId="249F27B8" w14:textId="77777777" w:rsidR="00C06BE5" w:rsidRPr="00AE6D3A" w:rsidRDefault="00C06BE5" w:rsidP="00C06BE5">
      <w:pPr>
        <w:rPr>
          <w:rFonts w:ascii="Times New Roman" w:hAnsi="Times New Roman" w:cs="Times New Roman"/>
        </w:rPr>
      </w:pPr>
      <w:r w:rsidRPr="00AE6D3A">
        <w:rPr>
          <w:rFonts w:ascii="Times New Roman" w:hAnsi="Times New Roman" w:cs="Times New Roman"/>
        </w:rPr>
        <w:t>We can now draw each map frame, using the hundreds of individual co-ordinate list files. These are divided by the overall risk surface using raster algebra in GRASS (</w:t>
      </w:r>
      <w:proofErr w:type="spellStart"/>
      <w:r w:rsidRPr="00AE6D3A">
        <w:rPr>
          <w:rFonts w:ascii="Courier New" w:hAnsi="Courier New" w:cs="Courier New"/>
          <w:sz w:val="20"/>
          <w:szCs w:val="20"/>
        </w:rPr>
        <w:t>r.mapcalc</w:t>
      </w:r>
      <w:proofErr w:type="spellEnd"/>
      <w:r w:rsidRPr="00AE6D3A">
        <w:rPr>
          <w:rFonts w:ascii="Times New Roman" w:hAnsi="Times New Roman" w:cs="Times New Roman"/>
        </w:rPr>
        <w:t>). The map is actually drawn by the G</w:t>
      </w:r>
      <w:r>
        <w:rPr>
          <w:rFonts w:ascii="Times New Roman" w:hAnsi="Times New Roman" w:cs="Times New Roman"/>
        </w:rPr>
        <w:t xml:space="preserve">RASS cartography module </w:t>
      </w:r>
      <w:proofErr w:type="spellStart"/>
      <w:r w:rsidRPr="00AE6D3A">
        <w:rPr>
          <w:rFonts w:ascii="Courier New" w:hAnsi="Courier New" w:cs="Courier New"/>
          <w:sz w:val="20"/>
          <w:szCs w:val="20"/>
        </w:rPr>
        <w:t>ps.map</w:t>
      </w:r>
      <w:proofErr w:type="spellEnd"/>
      <w:r>
        <w:rPr>
          <w:rFonts w:ascii="Times New Roman" w:hAnsi="Times New Roman" w:cs="Times New Roman"/>
        </w:rPr>
        <w:t xml:space="preserve">, using a template </w:t>
      </w:r>
      <w:r w:rsidRPr="00AE6D3A">
        <w:rPr>
          <w:rFonts w:ascii="Times New Roman" w:hAnsi="Times New Roman" w:cs="Times New Roman"/>
        </w:rPr>
        <w:t xml:space="preserve">saved to </w:t>
      </w:r>
      <w:r>
        <w:rPr>
          <w:rFonts w:ascii="Times New Roman" w:hAnsi="Times New Roman" w:cs="Times New Roman"/>
        </w:rPr>
        <w:t>file called ‘</w:t>
      </w:r>
      <w:proofErr w:type="spellStart"/>
      <w:r>
        <w:rPr>
          <w:rFonts w:ascii="Times New Roman" w:hAnsi="Times New Roman" w:cs="Times New Roman"/>
        </w:rPr>
        <w:t>map_template_x.map</w:t>
      </w:r>
      <w:proofErr w:type="spellEnd"/>
      <w:r>
        <w:rPr>
          <w:rFonts w:ascii="Times New Roman" w:hAnsi="Times New Roman" w:cs="Times New Roman"/>
        </w:rPr>
        <w:t>’</w:t>
      </w:r>
      <w:r w:rsidRPr="00AE6D3A">
        <w:rPr>
          <w:rFonts w:ascii="Times New Roman" w:hAnsi="Times New Roman" w:cs="Times New Roman"/>
        </w:rPr>
        <w:t xml:space="preserve"> that reads:</w:t>
      </w:r>
    </w:p>
    <w:p w14:paraId="08C3948A" w14:textId="77777777" w:rsidR="00C06BE5" w:rsidRPr="00AE6D3A" w:rsidRDefault="00C06BE5" w:rsidP="00C06BE5">
      <w:pPr>
        <w:rPr>
          <w:rFonts w:ascii="Times New Roman" w:hAnsi="Times New Roman" w:cs="Times New Roman"/>
        </w:rPr>
      </w:pPr>
    </w:p>
    <w:p w14:paraId="52262BAD" w14:textId="77777777" w:rsidR="00C06BE5" w:rsidRPr="00AE6D3A" w:rsidRDefault="00C06BE5" w:rsidP="00C06BE5">
      <w:pPr>
        <w:rPr>
          <w:rFonts w:ascii="Courier New" w:hAnsi="Courier New" w:cs="Courier New"/>
          <w:sz w:val="20"/>
          <w:szCs w:val="20"/>
        </w:rPr>
      </w:pPr>
      <w:r w:rsidRPr="00AE6D3A">
        <w:rPr>
          <w:rFonts w:ascii="Times New Roman" w:hAnsi="Times New Roman" w:cs="Times New Roman"/>
        </w:rPr>
        <w:t xml:space="preserve"> </w:t>
      </w:r>
      <w:proofErr w:type="gramStart"/>
      <w:r w:rsidRPr="00AE6D3A">
        <w:rPr>
          <w:rFonts w:ascii="Courier New" w:hAnsi="Courier New" w:cs="Courier New"/>
          <w:sz w:val="20"/>
          <w:szCs w:val="20"/>
        </w:rPr>
        <w:t>paper</w:t>
      </w:r>
      <w:proofErr w:type="gramEnd"/>
      <w:r w:rsidRPr="00AE6D3A">
        <w:rPr>
          <w:rFonts w:ascii="Courier New" w:hAnsi="Courier New" w:cs="Courier New"/>
          <w:sz w:val="20"/>
          <w:szCs w:val="20"/>
        </w:rPr>
        <w:t xml:space="preserve"> </w:t>
      </w:r>
    </w:p>
    <w:p w14:paraId="1D6678DF"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r w:rsidRPr="00AE6D3A">
        <w:rPr>
          <w:rFonts w:ascii="Courier New" w:hAnsi="Courier New" w:cs="Courier New"/>
          <w:sz w:val="20"/>
          <w:szCs w:val="20"/>
        </w:rPr>
        <w:tab/>
      </w:r>
      <w:proofErr w:type="gramStart"/>
      <w:r w:rsidRPr="00AE6D3A">
        <w:rPr>
          <w:rFonts w:ascii="Courier New" w:hAnsi="Courier New" w:cs="Courier New"/>
          <w:sz w:val="20"/>
          <w:szCs w:val="20"/>
        </w:rPr>
        <w:t>width</w:t>
      </w:r>
      <w:proofErr w:type="gramEnd"/>
      <w:r w:rsidRPr="00AE6D3A">
        <w:rPr>
          <w:rFonts w:ascii="Courier New" w:hAnsi="Courier New" w:cs="Courier New"/>
          <w:sz w:val="20"/>
          <w:szCs w:val="20"/>
        </w:rPr>
        <w:t xml:space="preserve"> 6</w:t>
      </w:r>
    </w:p>
    <w:p w14:paraId="7F37C180"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r w:rsidRPr="00AE6D3A">
        <w:rPr>
          <w:rFonts w:ascii="Courier New" w:hAnsi="Courier New" w:cs="Courier New"/>
          <w:sz w:val="20"/>
          <w:szCs w:val="20"/>
        </w:rPr>
        <w:tab/>
      </w:r>
      <w:proofErr w:type="gramStart"/>
      <w:r w:rsidRPr="00AE6D3A">
        <w:rPr>
          <w:rFonts w:ascii="Courier New" w:hAnsi="Courier New" w:cs="Courier New"/>
          <w:sz w:val="20"/>
          <w:szCs w:val="20"/>
        </w:rPr>
        <w:t>height</w:t>
      </w:r>
      <w:proofErr w:type="gramEnd"/>
      <w:r w:rsidRPr="00AE6D3A">
        <w:rPr>
          <w:rFonts w:ascii="Courier New" w:hAnsi="Courier New" w:cs="Courier New"/>
          <w:sz w:val="20"/>
          <w:szCs w:val="20"/>
        </w:rPr>
        <w:t xml:space="preserve"> 6 </w:t>
      </w:r>
    </w:p>
    <w:p w14:paraId="19073813"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r w:rsidRPr="00AE6D3A">
        <w:rPr>
          <w:rFonts w:ascii="Courier New" w:hAnsi="Courier New" w:cs="Courier New"/>
          <w:sz w:val="20"/>
          <w:szCs w:val="20"/>
        </w:rPr>
        <w:tab/>
      </w:r>
      <w:proofErr w:type="gramStart"/>
      <w:r w:rsidRPr="00AE6D3A">
        <w:rPr>
          <w:rFonts w:ascii="Courier New" w:hAnsi="Courier New" w:cs="Courier New"/>
          <w:sz w:val="20"/>
          <w:szCs w:val="20"/>
        </w:rPr>
        <w:t>left</w:t>
      </w:r>
      <w:proofErr w:type="gramEnd"/>
      <w:r w:rsidRPr="00AE6D3A">
        <w:rPr>
          <w:rFonts w:ascii="Courier New" w:hAnsi="Courier New" w:cs="Courier New"/>
          <w:sz w:val="20"/>
          <w:szCs w:val="20"/>
        </w:rPr>
        <w:t xml:space="preserve"> 0 </w:t>
      </w:r>
    </w:p>
    <w:p w14:paraId="44FEEC05"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r w:rsidRPr="00AE6D3A">
        <w:rPr>
          <w:rFonts w:ascii="Courier New" w:hAnsi="Courier New" w:cs="Courier New"/>
          <w:sz w:val="20"/>
          <w:szCs w:val="20"/>
        </w:rPr>
        <w:tab/>
      </w:r>
      <w:proofErr w:type="gramStart"/>
      <w:r w:rsidRPr="00AE6D3A">
        <w:rPr>
          <w:rFonts w:ascii="Courier New" w:hAnsi="Courier New" w:cs="Courier New"/>
          <w:sz w:val="20"/>
          <w:szCs w:val="20"/>
        </w:rPr>
        <w:t>right</w:t>
      </w:r>
      <w:proofErr w:type="gramEnd"/>
      <w:r w:rsidRPr="00AE6D3A">
        <w:rPr>
          <w:rFonts w:ascii="Courier New" w:hAnsi="Courier New" w:cs="Courier New"/>
          <w:sz w:val="20"/>
          <w:szCs w:val="20"/>
        </w:rPr>
        <w:t xml:space="preserve"> 0 </w:t>
      </w:r>
    </w:p>
    <w:p w14:paraId="02B161B9"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r w:rsidRPr="00AE6D3A">
        <w:rPr>
          <w:rFonts w:ascii="Courier New" w:hAnsi="Courier New" w:cs="Courier New"/>
          <w:sz w:val="20"/>
          <w:szCs w:val="20"/>
        </w:rPr>
        <w:tab/>
      </w:r>
      <w:proofErr w:type="gramStart"/>
      <w:r w:rsidRPr="00AE6D3A">
        <w:rPr>
          <w:rFonts w:ascii="Courier New" w:hAnsi="Courier New" w:cs="Courier New"/>
          <w:sz w:val="20"/>
          <w:szCs w:val="20"/>
        </w:rPr>
        <w:t>bottom</w:t>
      </w:r>
      <w:proofErr w:type="gramEnd"/>
      <w:r w:rsidRPr="00AE6D3A">
        <w:rPr>
          <w:rFonts w:ascii="Courier New" w:hAnsi="Courier New" w:cs="Courier New"/>
          <w:sz w:val="20"/>
          <w:szCs w:val="20"/>
        </w:rPr>
        <w:t xml:space="preserve"> 0 </w:t>
      </w:r>
    </w:p>
    <w:p w14:paraId="69FEAAE1"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r w:rsidRPr="00AE6D3A">
        <w:rPr>
          <w:rFonts w:ascii="Courier New" w:hAnsi="Courier New" w:cs="Courier New"/>
          <w:sz w:val="20"/>
          <w:szCs w:val="20"/>
        </w:rPr>
        <w:tab/>
      </w:r>
      <w:proofErr w:type="gramStart"/>
      <w:r w:rsidRPr="00AE6D3A">
        <w:rPr>
          <w:rFonts w:ascii="Courier New" w:hAnsi="Courier New" w:cs="Courier New"/>
          <w:sz w:val="20"/>
          <w:szCs w:val="20"/>
        </w:rPr>
        <w:t>top</w:t>
      </w:r>
      <w:proofErr w:type="gramEnd"/>
      <w:r w:rsidRPr="00AE6D3A">
        <w:rPr>
          <w:rFonts w:ascii="Courier New" w:hAnsi="Courier New" w:cs="Courier New"/>
          <w:sz w:val="20"/>
          <w:szCs w:val="20"/>
        </w:rPr>
        <w:t xml:space="preserve"> 0 </w:t>
      </w:r>
    </w:p>
    <w:p w14:paraId="69EE6E2D"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r w:rsidRPr="00AE6D3A">
        <w:rPr>
          <w:rFonts w:ascii="Courier New" w:hAnsi="Courier New" w:cs="Courier New"/>
          <w:sz w:val="20"/>
          <w:szCs w:val="20"/>
        </w:rPr>
        <w:tab/>
      </w:r>
      <w:proofErr w:type="gramStart"/>
      <w:r w:rsidRPr="00AE6D3A">
        <w:rPr>
          <w:rFonts w:ascii="Courier New" w:hAnsi="Courier New" w:cs="Courier New"/>
          <w:sz w:val="20"/>
          <w:szCs w:val="20"/>
        </w:rPr>
        <w:t>end</w:t>
      </w:r>
      <w:proofErr w:type="gramEnd"/>
      <w:r w:rsidRPr="00AE6D3A">
        <w:rPr>
          <w:rFonts w:ascii="Courier New" w:hAnsi="Courier New" w:cs="Courier New"/>
          <w:sz w:val="20"/>
          <w:szCs w:val="20"/>
        </w:rPr>
        <w:t xml:space="preserve"> </w:t>
      </w:r>
    </w:p>
    <w:p w14:paraId="7B05AF87"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proofErr w:type="spellStart"/>
      <w:proofErr w:type="gramStart"/>
      <w:r w:rsidRPr="00AE6D3A">
        <w:rPr>
          <w:rFonts w:ascii="Courier New" w:hAnsi="Courier New" w:cs="Courier New"/>
          <w:sz w:val="20"/>
          <w:szCs w:val="20"/>
        </w:rPr>
        <w:t>vareas</w:t>
      </w:r>
      <w:proofErr w:type="spellEnd"/>
      <w:proofErr w:type="gramEnd"/>
      <w:r w:rsidRPr="00AE6D3A">
        <w:rPr>
          <w:rFonts w:ascii="Courier New" w:hAnsi="Courier New" w:cs="Courier New"/>
          <w:sz w:val="20"/>
          <w:szCs w:val="20"/>
        </w:rPr>
        <w:t xml:space="preserve"> </w:t>
      </w:r>
      <w:proofErr w:type="spellStart"/>
      <w:r w:rsidRPr="00AE6D3A">
        <w:rPr>
          <w:rFonts w:ascii="Courier New" w:hAnsi="Courier New" w:cs="Courier New"/>
          <w:sz w:val="20"/>
          <w:szCs w:val="20"/>
        </w:rPr>
        <w:t>Brit_Ire_Simp@PERMANENT</w:t>
      </w:r>
      <w:proofErr w:type="spellEnd"/>
      <w:r w:rsidRPr="00AE6D3A">
        <w:rPr>
          <w:rFonts w:ascii="Courier New" w:hAnsi="Courier New" w:cs="Courier New"/>
          <w:sz w:val="20"/>
          <w:szCs w:val="20"/>
        </w:rPr>
        <w:t xml:space="preserve"> </w:t>
      </w:r>
    </w:p>
    <w:p w14:paraId="242BBF90"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proofErr w:type="gramStart"/>
      <w:r w:rsidRPr="00AE6D3A">
        <w:rPr>
          <w:rFonts w:ascii="Courier New" w:hAnsi="Courier New" w:cs="Courier New"/>
          <w:sz w:val="20"/>
          <w:szCs w:val="20"/>
        </w:rPr>
        <w:t>width</w:t>
      </w:r>
      <w:proofErr w:type="gramEnd"/>
      <w:r w:rsidRPr="00AE6D3A">
        <w:rPr>
          <w:rFonts w:ascii="Courier New" w:hAnsi="Courier New" w:cs="Courier New"/>
          <w:sz w:val="20"/>
          <w:szCs w:val="20"/>
        </w:rPr>
        <w:t xml:space="preserve"> 0.5 </w:t>
      </w:r>
    </w:p>
    <w:p w14:paraId="3D60B1FB"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proofErr w:type="spellStart"/>
      <w:proofErr w:type="gramStart"/>
      <w:r w:rsidRPr="00AE6D3A">
        <w:rPr>
          <w:rFonts w:ascii="Courier New" w:hAnsi="Courier New" w:cs="Courier New"/>
          <w:sz w:val="20"/>
          <w:szCs w:val="20"/>
        </w:rPr>
        <w:t>color</w:t>
      </w:r>
      <w:proofErr w:type="spellEnd"/>
      <w:proofErr w:type="gramEnd"/>
      <w:r w:rsidRPr="00AE6D3A">
        <w:rPr>
          <w:rFonts w:ascii="Courier New" w:hAnsi="Courier New" w:cs="Courier New"/>
          <w:sz w:val="20"/>
          <w:szCs w:val="20"/>
        </w:rPr>
        <w:t xml:space="preserve"> black </w:t>
      </w:r>
    </w:p>
    <w:p w14:paraId="4198CCA4"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proofErr w:type="spellStart"/>
      <w:proofErr w:type="gramStart"/>
      <w:r w:rsidRPr="00AE6D3A">
        <w:rPr>
          <w:rFonts w:ascii="Courier New" w:hAnsi="Courier New" w:cs="Courier New"/>
          <w:sz w:val="20"/>
          <w:szCs w:val="20"/>
        </w:rPr>
        <w:t>fcolor</w:t>
      </w:r>
      <w:proofErr w:type="spellEnd"/>
      <w:proofErr w:type="gramEnd"/>
      <w:r w:rsidRPr="00AE6D3A">
        <w:rPr>
          <w:rFonts w:ascii="Courier New" w:hAnsi="Courier New" w:cs="Courier New"/>
          <w:sz w:val="20"/>
          <w:szCs w:val="20"/>
        </w:rPr>
        <w:t xml:space="preserve"> none </w:t>
      </w:r>
    </w:p>
    <w:p w14:paraId="1DEF7CFB"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proofErr w:type="gramStart"/>
      <w:r w:rsidRPr="00AE6D3A">
        <w:rPr>
          <w:rFonts w:ascii="Courier New" w:hAnsi="Courier New" w:cs="Courier New"/>
          <w:sz w:val="20"/>
          <w:szCs w:val="20"/>
        </w:rPr>
        <w:t>end</w:t>
      </w:r>
      <w:proofErr w:type="gramEnd"/>
      <w:r w:rsidRPr="00AE6D3A">
        <w:rPr>
          <w:rFonts w:ascii="Courier New" w:hAnsi="Courier New" w:cs="Courier New"/>
          <w:sz w:val="20"/>
          <w:szCs w:val="20"/>
        </w:rPr>
        <w:t xml:space="preserve"> </w:t>
      </w:r>
    </w:p>
    <w:p w14:paraId="079A7504"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proofErr w:type="gramStart"/>
      <w:r w:rsidRPr="00AE6D3A">
        <w:rPr>
          <w:rFonts w:ascii="Courier New" w:hAnsi="Courier New" w:cs="Courier New"/>
          <w:sz w:val="20"/>
          <w:szCs w:val="20"/>
        </w:rPr>
        <w:t>text</w:t>
      </w:r>
      <w:proofErr w:type="gramEnd"/>
      <w:r w:rsidRPr="00AE6D3A">
        <w:rPr>
          <w:rFonts w:ascii="Courier New" w:hAnsi="Courier New" w:cs="Courier New"/>
          <w:sz w:val="20"/>
          <w:szCs w:val="20"/>
        </w:rPr>
        <w:t xml:space="preserve"> -120000 600000 XXXX </w:t>
      </w:r>
    </w:p>
    <w:p w14:paraId="4B87C709"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proofErr w:type="gramStart"/>
      <w:r w:rsidRPr="00AE6D3A">
        <w:rPr>
          <w:rFonts w:ascii="Courier New" w:hAnsi="Courier New" w:cs="Courier New"/>
          <w:sz w:val="20"/>
          <w:szCs w:val="20"/>
        </w:rPr>
        <w:t>ref</w:t>
      </w:r>
      <w:proofErr w:type="gramEnd"/>
      <w:r w:rsidRPr="00AE6D3A">
        <w:rPr>
          <w:rFonts w:ascii="Courier New" w:hAnsi="Courier New" w:cs="Courier New"/>
          <w:sz w:val="20"/>
          <w:szCs w:val="20"/>
        </w:rPr>
        <w:t xml:space="preserve"> </w:t>
      </w:r>
      <w:proofErr w:type="spellStart"/>
      <w:r w:rsidRPr="00AE6D3A">
        <w:rPr>
          <w:rFonts w:ascii="Courier New" w:hAnsi="Courier New" w:cs="Courier New"/>
          <w:sz w:val="20"/>
          <w:szCs w:val="20"/>
        </w:rPr>
        <w:t>center</w:t>
      </w:r>
      <w:proofErr w:type="spellEnd"/>
      <w:r w:rsidRPr="00AE6D3A">
        <w:rPr>
          <w:rFonts w:ascii="Courier New" w:hAnsi="Courier New" w:cs="Courier New"/>
          <w:sz w:val="20"/>
          <w:szCs w:val="20"/>
        </w:rPr>
        <w:t xml:space="preserve"> left </w:t>
      </w:r>
    </w:p>
    <w:p w14:paraId="32EB8108"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proofErr w:type="gramStart"/>
      <w:r w:rsidRPr="00AE6D3A">
        <w:rPr>
          <w:rFonts w:ascii="Courier New" w:hAnsi="Courier New" w:cs="Courier New"/>
          <w:sz w:val="20"/>
          <w:szCs w:val="20"/>
        </w:rPr>
        <w:t>end</w:t>
      </w:r>
      <w:proofErr w:type="gramEnd"/>
      <w:r w:rsidRPr="00AE6D3A">
        <w:rPr>
          <w:rFonts w:ascii="Courier New" w:hAnsi="Courier New" w:cs="Courier New"/>
          <w:sz w:val="20"/>
          <w:szCs w:val="20"/>
        </w:rPr>
        <w:t xml:space="preserve"> </w:t>
      </w:r>
    </w:p>
    <w:p w14:paraId="0FC1E4CE"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proofErr w:type="gramStart"/>
      <w:r w:rsidRPr="00AE6D3A">
        <w:rPr>
          <w:rFonts w:ascii="Courier New" w:hAnsi="Courier New" w:cs="Courier New"/>
          <w:sz w:val="20"/>
          <w:szCs w:val="20"/>
        </w:rPr>
        <w:t>raster</w:t>
      </w:r>
      <w:proofErr w:type="gramEnd"/>
      <w:r w:rsidRPr="00AE6D3A">
        <w:rPr>
          <w:rFonts w:ascii="Courier New" w:hAnsi="Courier New" w:cs="Courier New"/>
          <w:sz w:val="20"/>
          <w:szCs w:val="20"/>
        </w:rPr>
        <w:t xml:space="preserve"> </w:t>
      </w:r>
      <w:proofErr w:type="spellStart"/>
      <w:r w:rsidRPr="00AE6D3A">
        <w:rPr>
          <w:rFonts w:ascii="Courier New" w:hAnsi="Courier New" w:cs="Courier New"/>
          <w:sz w:val="20"/>
          <w:szCs w:val="20"/>
        </w:rPr>
        <w:t>temp_d@PERMANENT</w:t>
      </w:r>
      <w:proofErr w:type="spellEnd"/>
      <w:r w:rsidRPr="00AE6D3A">
        <w:rPr>
          <w:rFonts w:ascii="Courier New" w:hAnsi="Courier New" w:cs="Courier New"/>
          <w:sz w:val="20"/>
          <w:szCs w:val="20"/>
        </w:rPr>
        <w:t xml:space="preserve"> </w:t>
      </w:r>
    </w:p>
    <w:p w14:paraId="1C735E99"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proofErr w:type="gramStart"/>
      <w:r w:rsidRPr="00AE6D3A">
        <w:rPr>
          <w:rFonts w:ascii="Courier New" w:hAnsi="Courier New" w:cs="Courier New"/>
          <w:sz w:val="20"/>
          <w:szCs w:val="20"/>
        </w:rPr>
        <w:t>border</w:t>
      </w:r>
      <w:proofErr w:type="gramEnd"/>
      <w:r w:rsidRPr="00AE6D3A">
        <w:rPr>
          <w:rFonts w:ascii="Courier New" w:hAnsi="Courier New" w:cs="Courier New"/>
          <w:sz w:val="20"/>
          <w:szCs w:val="20"/>
        </w:rPr>
        <w:t xml:space="preserve"> n</w:t>
      </w:r>
    </w:p>
    <w:p w14:paraId="1100CA0F"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proofErr w:type="gramStart"/>
      <w:r w:rsidRPr="00AE6D3A">
        <w:rPr>
          <w:rFonts w:ascii="Courier New" w:hAnsi="Courier New" w:cs="Courier New"/>
          <w:sz w:val="20"/>
          <w:szCs w:val="20"/>
        </w:rPr>
        <w:t>end</w:t>
      </w:r>
      <w:proofErr w:type="gramEnd"/>
      <w:r w:rsidRPr="00AE6D3A">
        <w:rPr>
          <w:rFonts w:ascii="Courier New" w:hAnsi="Courier New" w:cs="Courier New"/>
          <w:sz w:val="20"/>
          <w:szCs w:val="20"/>
        </w:rPr>
        <w:t xml:space="preserve"> </w:t>
      </w:r>
    </w:p>
    <w:p w14:paraId="665456F2" w14:textId="77777777" w:rsidR="00C06BE5" w:rsidRPr="00AE6D3A" w:rsidRDefault="00C06BE5" w:rsidP="00C06BE5">
      <w:pPr>
        <w:rPr>
          <w:rFonts w:ascii="Times New Roman" w:hAnsi="Times New Roman" w:cs="Times New Roman"/>
        </w:rPr>
      </w:pPr>
    </w:p>
    <w:p w14:paraId="4C987647" w14:textId="77777777" w:rsidR="00C06BE5" w:rsidRPr="00AE6D3A" w:rsidRDefault="00C06BE5" w:rsidP="00C06BE5">
      <w:pPr>
        <w:rPr>
          <w:rFonts w:ascii="Times New Roman" w:hAnsi="Times New Roman" w:cs="Times New Roman"/>
        </w:rPr>
      </w:pPr>
      <w:r w:rsidRPr="00AE6D3A">
        <w:rPr>
          <w:rFonts w:ascii="Times New Roman" w:hAnsi="Times New Roman" w:cs="Times New Roman"/>
        </w:rPr>
        <w:t xml:space="preserve">The label in this example is written by changing </w:t>
      </w:r>
      <w:r w:rsidRPr="00AE6D3A">
        <w:rPr>
          <w:rFonts w:ascii="Courier New" w:hAnsi="Courier New" w:cs="Courier New"/>
          <w:sz w:val="20"/>
          <w:szCs w:val="20"/>
        </w:rPr>
        <w:t>XXXX</w:t>
      </w:r>
      <w:r w:rsidRPr="00AE6D3A">
        <w:rPr>
          <w:rFonts w:ascii="Times New Roman" w:hAnsi="Times New Roman" w:cs="Times New Roman"/>
        </w:rPr>
        <w:t xml:space="preserve"> above to a text string indicating the year; in the following this is done for each frame using t</w:t>
      </w:r>
      <w:r>
        <w:rPr>
          <w:rFonts w:ascii="Times New Roman" w:hAnsi="Times New Roman" w:cs="Times New Roman"/>
        </w:rPr>
        <w:t xml:space="preserve">he standard UNIX stream editor </w:t>
      </w:r>
      <w:proofErr w:type="spellStart"/>
      <w:r w:rsidRPr="00AE6D3A">
        <w:rPr>
          <w:rFonts w:ascii="Courier New" w:hAnsi="Courier New" w:cs="Courier New"/>
          <w:sz w:val="20"/>
          <w:szCs w:val="20"/>
        </w:rPr>
        <w:t>sed</w:t>
      </w:r>
      <w:proofErr w:type="spellEnd"/>
      <w:r w:rsidRPr="00AE6D3A">
        <w:rPr>
          <w:rFonts w:ascii="Times New Roman" w:hAnsi="Times New Roman" w:cs="Times New Roman"/>
        </w:rPr>
        <w:t xml:space="preserve"> and the output piped into GRASS (therefore will only work on Linux, </w:t>
      </w:r>
      <w:proofErr w:type="spellStart"/>
      <w:r w:rsidRPr="00AE6D3A">
        <w:rPr>
          <w:rFonts w:ascii="Times New Roman" w:hAnsi="Times New Roman" w:cs="Times New Roman"/>
        </w:rPr>
        <w:t>macOS</w:t>
      </w:r>
      <w:proofErr w:type="spellEnd"/>
      <w:r w:rsidRPr="00AE6D3A">
        <w:rPr>
          <w:rFonts w:ascii="Times New Roman" w:hAnsi="Times New Roman" w:cs="Times New Roman"/>
        </w:rPr>
        <w:t>, or Windows 10 with the Linux subsystem). The individual frames a</w:t>
      </w:r>
      <w:r>
        <w:rPr>
          <w:rFonts w:ascii="Times New Roman" w:hAnsi="Times New Roman" w:cs="Times New Roman"/>
        </w:rPr>
        <w:t>re saved to a directory called ‘finished’</w:t>
      </w:r>
      <w:r w:rsidRPr="00AE6D3A">
        <w:rPr>
          <w:rFonts w:ascii="Times New Roman" w:hAnsi="Times New Roman" w:cs="Times New Roman"/>
        </w:rPr>
        <w:t>. This calls helper progra</w:t>
      </w:r>
      <w:r>
        <w:rPr>
          <w:rFonts w:ascii="Times New Roman" w:hAnsi="Times New Roman" w:cs="Times New Roman"/>
        </w:rPr>
        <w:t>mmes to manipulate the output (</w:t>
      </w:r>
      <w:proofErr w:type="spellStart"/>
      <w:r w:rsidRPr="00AE6D3A">
        <w:rPr>
          <w:rFonts w:ascii="Courier New" w:hAnsi="Courier New" w:cs="Courier New"/>
          <w:sz w:val="20"/>
          <w:szCs w:val="20"/>
        </w:rPr>
        <w:t>epstopdf</w:t>
      </w:r>
      <w:proofErr w:type="spellEnd"/>
      <w:r>
        <w:rPr>
          <w:rFonts w:ascii="Times New Roman" w:hAnsi="Times New Roman" w:cs="Times New Roman"/>
        </w:rPr>
        <w:t xml:space="preserve"> and </w:t>
      </w:r>
      <w:proofErr w:type="spellStart"/>
      <w:r w:rsidRPr="00AE6D3A">
        <w:rPr>
          <w:rFonts w:ascii="Courier New" w:hAnsi="Courier New" w:cs="Courier New"/>
          <w:sz w:val="20"/>
          <w:szCs w:val="20"/>
        </w:rPr>
        <w:t>pdftk</w:t>
      </w:r>
      <w:proofErr w:type="spellEnd"/>
      <w:proofErr w:type="gramStart"/>
      <w:r w:rsidRPr="00AE6D3A">
        <w:rPr>
          <w:rFonts w:ascii="Times New Roman" w:hAnsi="Times New Roman" w:cs="Times New Roman"/>
        </w:rPr>
        <w:t>) which</w:t>
      </w:r>
      <w:proofErr w:type="gramEnd"/>
      <w:r w:rsidRPr="00AE6D3A">
        <w:rPr>
          <w:rFonts w:ascii="Times New Roman" w:hAnsi="Times New Roman" w:cs="Times New Roman"/>
        </w:rPr>
        <w:t xml:space="preserve"> allow a final </w:t>
      </w:r>
      <w:proofErr w:type="spellStart"/>
      <w:r w:rsidRPr="00AE6D3A">
        <w:rPr>
          <w:rFonts w:ascii="Times New Roman" w:hAnsi="Times New Roman" w:cs="Times New Roman"/>
        </w:rPr>
        <w:t>pdf</w:t>
      </w:r>
      <w:proofErr w:type="spellEnd"/>
      <w:r w:rsidRPr="00AE6D3A">
        <w:rPr>
          <w:rFonts w:ascii="Times New Roman" w:hAnsi="Times New Roman" w:cs="Times New Roman"/>
        </w:rPr>
        <w:t xml:space="preserve"> containing the animation to be written.</w:t>
      </w:r>
    </w:p>
    <w:p w14:paraId="0FFE5F02" w14:textId="77777777" w:rsidR="00C06BE5" w:rsidRPr="00AE6D3A" w:rsidRDefault="00C06BE5" w:rsidP="00C06BE5">
      <w:pPr>
        <w:rPr>
          <w:rFonts w:ascii="Times New Roman" w:hAnsi="Times New Roman" w:cs="Times New Roman"/>
        </w:rPr>
      </w:pPr>
    </w:p>
    <w:p w14:paraId="2C8F81B5" w14:textId="77777777" w:rsidR="00C06BE5" w:rsidRPr="00AE6D3A" w:rsidRDefault="00C06BE5" w:rsidP="00C06BE5">
      <w:pPr>
        <w:rPr>
          <w:rFonts w:ascii="Courier New" w:hAnsi="Courier New" w:cs="Courier New"/>
          <w:sz w:val="20"/>
          <w:szCs w:val="20"/>
        </w:rPr>
      </w:pPr>
      <w:proofErr w:type="gramStart"/>
      <w:r w:rsidRPr="00AE6D3A">
        <w:rPr>
          <w:rFonts w:ascii="Courier New" w:hAnsi="Courier New" w:cs="Courier New"/>
          <w:sz w:val="20"/>
          <w:szCs w:val="20"/>
        </w:rPr>
        <w:t>for</w:t>
      </w:r>
      <w:proofErr w:type="gramEnd"/>
      <w:r w:rsidRPr="00AE6D3A">
        <w:rPr>
          <w:rFonts w:ascii="Courier New" w:hAnsi="Courier New" w:cs="Courier New"/>
          <w:sz w:val="20"/>
          <w:szCs w:val="20"/>
        </w:rPr>
        <w:t xml:space="preserve"> (N in 1:581) {</w:t>
      </w:r>
    </w:p>
    <w:p w14:paraId="186FB627"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ab/>
        <w:t>Y&lt;--3000+5*(N-1)</w:t>
      </w:r>
    </w:p>
    <w:p w14:paraId="10ABAEE4"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ab/>
      </w:r>
      <w:proofErr w:type="spellStart"/>
      <w:proofErr w:type="gramStart"/>
      <w:r w:rsidRPr="00AE6D3A">
        <w:rPr>
          <w:rFonts w:ascii="Courier New" w:hAnsi="Courier New" w:cs="Courier New"/>
          <w:sz w:val="20"/>
          <w:szCs w:val="20"/>
        </w:rPr>
        <w:t>yeartext</w:t>
      </w:r>
      <w:proofErr w:type="spellEnd"/>
      <w:proofErr w:type="gramEnd"/>
      <w:r w:rsidRPr="00AE6D3A">
        <w:rPr>
          <w:rFonts w:ascii="Courier New" w:hAnsi="Courier New" w:cs="Courier New"/>
          <w:sz w:val="20"/>
          <w:szCs w:val="20"/>
        </w:rPr>
        <w:t>&lt;-paste(-Y,'</w:t>
      </w:r>
      <w:proofErr w:type="spellStart"/>
      <w:r w:rsidRPr="00AE6D3A">
        <w:rPr>
          <w:rFonts w:ascii="Courier New" w:hAnsi="Courier New" w:cs="Courier New"/>
          <w:sz w:val="20"/>
          <w:szCs w:val="20"/>
        </w:rPr>
        <w:t>cal</w:t>
      </w:r>
      <w:proofErr w:type="spellEnd"/>
      <w:r w:rsidRPr="00AE6D3A">
        <w:rPr>
          <w:rFonts w:ascii="Courier New" w:hAnsi="Courier New" w:cs="Courier New"/>
          <w:sz w:val="20"/>
          <w:szCs w:val="20"/>
        </w:rPr>
        <w:t>. BC')</w:t>
      </w:r>
    </w:p>
    <w:p w14:paraId="25612790"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ab/>
      </w:r>
      <w:proofErr w:type="gramStart"/>
      <w:r w:rsidRPr="00AE6D3A">
        <w:rPr>
          <w:rFonts w:ascii="Courier New" w:hAnsi="Courier New" w:cs="Courier New"/>
          <w:sz w:val="20"/>
          <w:szCs w:val="20"/>
        </w:rPr>
        <w:t>system</w:t>
      </w:r>
      <w:proofErr w:type="gramEnd"/>
      <w:r w:rsidRPr="00AE6D3A">
        <w:rPr>
          <w:rFonts w:ascii="Courier New" w:hAnsi="Courier New" w:cs="Courier New"/>
          <w:sz w:val="20"/>
          <w:szCs w:val="20"/>
        </w:rPr>
        <w:t>(paste("</w:t>
      </w:r>
      <w:proofErr w:type="spellStart"/>
      <w:r w:rsidRPr="00AE6D3A">
        <w:rPr>
          <w:rFonts w:ascii="Courier New" w:hAnsi="Courier New" w:cs="Courier New"/>
          <w:sz w:val="20"/>
          <w:szCs w:val="20"/>
        </w:rPr>
        <w:t>v.in.ascii</w:t>
      </w:r>
      <w:proofErr w:type="spellEnd"/>
      <w:r w:rsidRPr="00AE6D3A">
        <w:rPr>
          <w:rFonts w:ascii="Courier New" w:hAnsi="Courier New" w:cs="Courier New"/>
          <w:sz w:val="20"/>
          <w:szCs w:val="20"/>
        </w:rPr>
        <w:t xml:space="preserve"> --overwrite input=F",</w:t>
      </w:r>
      <w:proofErr w:type="spellStart"/>
      <w:r w:rsidRPr="00AE6D3A">
        <w:rPr>
          <w:rFonts w:ascii="Courier New" w:hAnsi="Courier New" w:cs="Courier New"/>
          <w:sz w:val="20"/>
          <w:szCs w:val="20"/>
        </w:rPr>
        <w:t>sprintf</w:t>
      </w:r>
      <w:proofErr w:type="spellEnd"/>
      <w:r w:rsidRPr="00AE6D3A">
        <w:rPr>
          <w:rFonts w:ascii="Courier New" w:hAnsi="Courier New" w:cs="Courier New"/>
          <w:sz w:val="20"/>
          <w:szCs w:val="20"/>
        </w:rPr>
        <w:t>("%04d",N),".</w:t>
      </w:r>
      <w:proofErr w:type="spellStart"/>
      <w:r w:rsidRPr="00AE6D3A">
        <w:rPr>
          <w:rFonts w:ascii="Courier New" w:hAnsi="Courier New" w:cs="Courier New"/>
          <w:sz w:val="20"/>
          <w:szCs w:val="20"/>
        </w:rPr>
        <w:t>csv</w:t>
      </w:r>
      <w:proofErr w:type="spellEnd"/>
      <w:r w:rsidRPr="00AE6D3A">
        <w:rPr>
          <w:rFonts w:ascii="Courier New" w:hAnsi="Courier New" w:cs="Courier New"/>
          <w:sz w:val="20"/>
          <w:szCs w:val="20"/>
        </w:rPr>
        <w:t xml:space="preserve"> output=</w:t>
      </w:r>
      <w:proofErr w:type="spellStart"/>
      <w:r w:rsidRPr="00AE6D3A">
        <w:rPr>
          <w:rFonts w:ascii="Courier New" w:hAnsi="Courier New" w:cs="Courier New"/>
          <w:sz w:val="20"/>
          <w:szCs w:val="20"/>
        </w:rPr>
        <w:t>temppointlist</w:t>
      </w:r>
      <w:proofErr w:type="spellEnd"/>
      <w:r w:rsidRPr="00AE6D3A">
        <w:rPr>
          <w:rFonts w:ascii="Courier New" w:hAnsi="Courier New" w:cs="Courier New"/>
          <w:sz w:val="20"/>
          <w:szCs w:val="20"/>
        </w:rPr>
        <w:t xml:space="preserve"> </w:t>
      </w:r>
      <w:proofErr w:type="spellStart"/>
      <w:r w:rsidRPr="00AE6D3A">
        <w:rPr>
          <w:rFonts w:ascii="Courier New" w:hAnsi="Courier New" w:cs="Courier New"/>
          <w:sz w:val="20"/>
          <w:szCs w:val="20"/>
        </w:rPr>
        <w:t>fs</w:t>
      </w:r>
      <w:proofErr w:type="spellEnd"/>
      <w:r w:rsidRPr="00AE6D3A">
        <w:rPr>
          <w:rFonts w:ascii="Courier New" w:hAnsi="Courier New" w:cs="Courier New"/>
          <w:sz w:val="20"/>
          <w:szCs w:val="20"/>
        </w:rPr>
        <w:t>=, skip=1 x=1 y=2",sep=""))</w:t>
      </w:r>
    </w:p>
    <w:p w14:paraId="1B3784C6"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ab/>
      </w:r>
      <w:proofErr w:type="gramStart"/>
      <w:r w:rsidRPr="00AE6D3A">
        <w:rPr>
          <w:rFonts w:ascii="Courier New" w:hAnsi="Courier New" w:cs="Courier New"/>
          <w:sz w:val="20"/>
          <w:szCs w:val="20"/>
        </w:rPr>
        <w:t>system</w:t>
      </w:r>
      <w:proofErr w:type="gramEnd"/>
      <w:r w:rsidRPr="00AE6D3A">
        <w:rPr>
          <w:rFonts w:ascii="Courier New" w:hAnsi="Courier New" w:cs="Courier New"/>
          <w:sz w:val="20"/>
          <w:szCs w:val="20"/>
        </w:rPr>
        <w:t>("</w:t>
      </w:r>
      <w:proofErr w:type="spellStart"/>
      <w:r w:rsidRPr="00AE6D3A">
        <w:rPr>
          <w:rFonts w:ascii="Courier New" w:hAnsi="Courier New" w:cs="Courier New"/>
          <w:sz w:val="20"/>
          <w:szCs w:val="20"/>
        </w:rPr>
        <w:t>v.kernel</w:t>
      </w:r>
      <w:proofErr w:type="spellEnd"/>
      <w:r w:rsidRPr="00AE6D3A">
        <w:rPr>
          <w:rFonts w:ascii="Courier New" w:hAnsi="Courier New" w:cs="Courier New"/>
          <w:sz w:val="20"/>
          <w:szCs w:val="20"/>
        </w:rPr>
        <w:t xml:space="preserve"> --overwrite input=</w:t>
      </w:r>
      <w:proofErr w:type="spellStart"/>
      <w:r w:rsidRPr="00AE6D3A">
        <w:rPr>
          <w:rFonts w:ascii="Courier New" w:hAnsi="Courier New" w:cs="Courier New"/>
          <w:sz w:val="20"/>
          <w:szCs w:val="20"/>
        </w:rPr>
        <w:t>temppointlist@PERMANENT</w:t>
      </w:r>
      <w:proofErr w:type="spellEnd"/>
      <w:r w:rsidRPr="00AE6D3A">
        <w:rPr>
          <w:rFonts w:ascii="Courier New" w:hAnsi="Courier New" w:cs="Courier New"/>
          <w:sz w:val="20"/>
          <w:szCs w:val="20"/>
        </w:rPr>
        <w:t xml:space="preserve"> output=</w:t>
      </w:r>
      <w:proofErr w:type="spellStart"/>
      <w:r w:rsidRPr="00AE6D3A">
        <w:rPr>
          <w:rFonts w:ascii="Courier New" w:hAnsi="Courier New" w:cs="Courier New"/>
          <w:sz w:val="20"/>
          <w:szCs w:val="20"/>
        </w:rPr>
        <w:t>temp_k</w:t>
      </w:r>
      <w:proofErr w:type="spellEnd"/>
      <w:r w:rsidRPr="00AE6D3A">
        <w:rPr>
          <w:rFonts w:ascii="Courier New" w:hAnsi="Courier New" w:cs="Courier New"/>
          <w:sz w:val="20"/>
          <w:szCs w:val="20"/>
        </w:rPr>
        <w:t xml:space="preserve"> </w:t>
      </w:r>
      <w:proofErr w:type="spellStart"/>
      <w:r w:rsidRPr="00AE6D3A">
        <w:rPr>
          <w:rFonts w:ascii="Courier New" w:hAnsi="Courier New" w:cs="Courier New"/>
          <w:sz w:val="20"/>
          <w:szCs w:val="20"/>
        </w:rPr>
        <w:t>stddeviation</w:t>
      </w:r>
      <w:proofErr w:type="spellEnd"/>
      <w:r w:rsidRPr="00AE6D3A">
        <w:rPr>
          <w:rFonts w:ascii="Courier New" w:hAnsi="Courier New" w:cs="Courier New"/>
          <w:sz w:val="20"/>
          <w:szCs w:val="20"/>
        </w:rPr>
        <w:t>=20000")</w:t>
      </w:r>
    </w:p>
    <w:p w14:paraId="3BED6204"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ab/>
      </w:r>
      <w:proofErr w:type="gramStart"/>
      <w:r w:rsidRPr="00AE6D3A">
        <w:rPr>
          <w:rFonts w:ascii="Courier New" w:hAnsi="Courier New" w:cs="Courier New"/>
          <w:sz w:val="20"/>
          <w:szCs w:val="20"/>
        </w:rPr>
        <w:t>system</w:t>
      </w:r>
      <w:proofErr w:type="gramEnd"/>
      <w:r w:rsidRPr="00AE6D3A">
        <w:rPr>
          <w:rFonts w:ascii="Courier New" w:hAnsi="Courier New" w:cs="Courier New"/>
          <w:sz w:val="20"/>
          <w:szCs w:val="20"/>
        </w:rPr>
        <w:t>("</w:t>
      </w:r>
      <w:proofErr w:type="spellStart"/>
      <w:r w:rsidRPr="00AE6D3A">
        <w:rPr>
          <w:rFonts w:ascii="Courier New" w:hAnsi="Courier New" w:cs="Courier New"/>
          <w:sz w:val="20"/>
          <w:szCs w:val="20"/>
        </w:rPr>
        <w:t>r.mapcalc</w:t>
      </w:r>
      <w:proofErr w:type="spellEnd"/>
      <w:r w:rsidRPr="00AE6D3A">
        <w:rPr>
          <w:rFonts w:ascii="Courier New" w:hAnsi="Courier New" w:cs="Courier New"/>
          <w:sz w:val="20"/>
          <w:szCs w:val="20"/>
        </w:rPr>
        <w:t xml:space="preserve"> '</w:t>
      </w:r>
      <w:proofErr w:type="spellStart"/>
      <w:r w:rsidRPr="00AE6D3A">
        <w:rPr>
          <w:rFonts w:ascii="Courier New" w:hAnsi="Courier New" w:cs="Courier New"/>
          <w:sz w:val="20"/>
          <w:szCs w:val="20"/>
        </w:rPr>
        <w:t>temp_d</w:t>
      </w:r>
      <w:proofErr w:type="spellEnd"/>
      <w:r w:rsidRPr="00AE6D3A">
        <w:rPr>
          <w:rFonts w:ascii="Courier New" w:hAnsi="Courier New" w:cs="Courier New"/>
          <w:sz w:val="20"/>
          <w:szCs w:val="20"/>
        </w:rPr>
        <w:t xml:space="preserve"> = </w:t>
      </w:r>
      <w:proofErr w:type="spellStart"/>
      <w:r w:rsidRPr="00AE6D3A">
        <w:rPr>
          <w:rFonts w:ascii="Courier New" w:hAnsi="Courier New" w:cs="Courier New"/>
          <w:sz w:val="20"/>
          <w:szCs w:val="20"/>
        </w:rPr>
        <w:t>temp_k@PERMANENT</w:t>
      </w:r>
      <w:proofErr w:type="spellEnd"/>
      <w:r w:rsidRPr="00AE6D3A">
        <w:rPr>
          <w:rFonts w:ascii="Courier New" w:hAnsi="Courier New" w:cs="Courier New"/>
          <w:sz w:val="20"/>
          <w:szCs w:val="20"/>
        </w:rPr>
        <w:t xml:space="preserve"> / </w:t>
      </w:r>
      <w:proofErr w:type="spellStart"/>
      <w:r w:rsidRPr="00AE6D3A">
        <w:rPr>
          <w:rFonts w:ascii="Courier New" w:hAnsi="Courier New" w:cs="Courier New"/>
          <w:sz w:val="20"/>
          <w:szCs w:val="20"/>
        </w:rPr>
        <w:t>F_density@PERMANENT</w:t>
      </w:r>
      <w:proofErr w:type="spellEnd"/>
      <w:r w:rsidRPr="00AE6D3A">
        <w:rPr>
          <w:rFonts w:ascii="Courier New" w:hAnsi="Courier New" w:cs="Courier New"/>
          <w:sz w:val="20"/>
          <w:szCs w:val="20"/>
        </w:rPr>
        <w:t>'")</w:t>
      </w:r>
    </w:p>
    <w:p w14:paraId="1CD6153D"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ab/>
      </w:r>
      <w:proofErr w:type="gramStart"/>
      <w:r w:rsidRPr="00AE6D3A">
        <w:rPr>
          <w:rFonts w:ascii="Courier New" w:hAnsi="Courier New" w:cs="Courier New"/>
          <w:sz w:val="20"/>
          <w:szCs w:val="20"/>
        </w:rPr>
        <w:t>system</w:t>
      </w:r>
      <w:proofErr w:type="gramEnd"/>
      <w:r w:rsidRPr="00AE6D3A">
        <w:rPr>
          <w:rFonts w:ascii="Courier New" w:hAnsi="Courier New" w:cs="Courier New"/>
          <w:sz w:val="20"/>
          <w:szCs w:val="20"/>
        </w:rPr>
        <w:t>("</w:t>
      </w:r>
      <w:proofErr w:type="spellStart"/>
      <w:r w:rsidRPr="00AE6D3A">
        <w:rPr>
          <w:rFonts w:ascii="Courier New" w:hAnsi="Courier New" w:cs="Courier New"/>
          <w:sz w:val="20"/>
          <w:szCs w:val="20"/>
        </w:rPr>
        <w:t>r.colors</w:t>
      </w:r>
      <w:proofErr w:type="spellEnd"/>
      <w:r w:rsidRPr="00AE6D3A">
        <w:rPr>
          <w:rFonts w:ascii="Courier New" w:hAnsi="Courier New" w:cs="Courier New"/>
          <w:sz w:val="20"/>
          <w:szCs w:val="20"/>
        </w:rPr>
        <w:t xml:space="preserve"> -n map=</w:t>
      </w:r>
      <w:proofErr w:type="spellStart"/>
      <w:r w:rsidRPr="00AE6D3A">
        <w:rPr>
          <w:rFonts w:ascii="Courier New" w:hAnsi="Courier New" w:cs="Courier New"/>
          <w:sz w:val="20"/>
          <w:szCs w:val="20"/>
        </w:rPr>
        <w:t>temp_d@PERMANENT</w:t>
      </w:r>
      <w:proofErr w:type="spellEnd"/>
      <w:r w:rsidRPr="00AE6D3A">
        <w:rPr>
          <w:rFonts w:ascii="Courier New" w:hAnsi="Courier New" w:cs="Courier New"/>
          <w:sz w:val="20"/>
          <w:szCs w:val="20"/>
        </w:rPr>
        <w:t xml:space="preserve"> </w:t>
      </w:r>
      <w:proofErr w:type="spellStart"/>
      <w:r w:rsidRPr="00AE6D3A">
        <w:rPr>
          <w:rFonts w:ascii="Courier New" w:hAnsi="Courier New" w:cs="Courier New"/>
          <w:sz w:val="20"/>
          <w:szCs w:val="20"/>
        </w:rPr>
        <w:t>color</w:t>
      </w:r>
      <w:proofErr w:type="spellEnd"/>
      <w:r w:rsidRPr="00AE6D3A">
        <w:rPr>
          <w:rFonts w:ascii="Courier New" w:hAnsi="Courier New" w:cs="Courier New"/>
          <w:sz w:val="20"/>
          <w:szCs w:val="20"/>
        </w:rPr>
        <w:t>=</w:t>
      </w:r>
      <w:proofErr w:type="spellStart"/>
      <w:r w:rsidRPr="00AE6D3A">
        <w:rPr>
          <w:rFonts w:ascii="Courier New" w:hAnsi="Courier New" w:cs="Courier New"/>
          <w:sz w:val="20"/>
          <w:szCs w:val="20"/>
        </w:rPr>
        <w:t>ryb</w:t>
      </w:r>
      <w:proofErr w:type="spellEnd"/>
      <w:r w:rsidRPr="00AE6D3A">
        <w:rPr>
          <w:rFonts w:ascii="Courier New" w:hAnsi="Courier New" w:cs="Courier New"/>
          <w:sz w:val="20"/>
          <w:szCs w:val="20"/>
        </w:rPr>
        <w:t>")</w:t>
      </w:r>
    </w:p>
    <w:p w14:paraId="5BF97A35" w14:textId="77777777" w:rsidR="00C06BE5" w:rsidRDefault="00C06BE5" w:rsidP="00C06BE5">
      <w:pPr>
        <w:rPr>
          <w:rFonts w:ascii="Courier New" w:hAnsi="Courier New" w:cs="Courier New"/>
          <w:sz w:val="20"/>
          <w:szCs w:val="20"/>
        </w:rPr>
      </w:pPr>
      <w:r w:rsidRPr="00AE6D3A">
        <w:rPr>
          <w:rFonts w:ascii="Courier New" w:hAnsi="Courier New" w:cs="Courier New"/>
          <w:sz w:val="20"/>
          <w:szCs w:val="20"/>
        </w:rPr>
        <w:tab/>
      </w:r>
      <w:proofErr w:type="gramStart"/>
      <w:r w:rsidRPr="00AE6D3A">
        <w:rPr>
          <w:rFonts w:ascii="Courier New" w:hAnsi="Courier New" w:cs="Courier New"/>
          <w:sz w:val="20"/>
          <w:szCs w:val="20"/>
        </w:rPr>
        <w:t>system</w:t>
      </w:r>
      <w:proofErr w:type="gramEnd"/>
      <w:r w:rsidRPr="00AE6D3A">
        <w:rPr>
          <w:rFonts w:ascii="Courier New" w:hAnsi="Courier New" w:cs="Courier New"/>
          <w:sz w:val="20"/>
          <w:szCs w:val="20"/>
        </w:rPr>
        <w:t xml:space="preserve">(paste("cat </w:t>
      </w:r>
      <w:proofErr w:type="spellStart"/>
      <w:r w:rsidRPr="00AE6D3A">
        <w:rPr>
          <w:rFonts w:ascii="Courier New" w:hAnsi="Courier New" w:cs="Courier New"/>
          <w:sz w:val="20"/>
          <w:szCs w:val="20"/>
        </w:rPr>
        <w:t>map_template_x.map</w:t>
      </w:r>
      <w:proofErr w:type="spellEnd"/>
      <w:r w:rsidRPr="00AE6D3A">
        <w:rPr>
          <w:rFonts w:ascii="Courier New" w:hAnsi="Courier New" w:cs="Courier New"/>
          <w:sz w:val="20"/>
          <w:szCs w:val="20"/>
        </w:rPr>
        <w:t xml:space="preserve"> | </w:t>
      </w:r>
    </w:p>
    <w:p w14:paraId="0CD2342D" w14:textId="77777777" w:rsidR="00C06BE5" w:rsidRDefault="00C06BE5" w:rsidP="00C06BE5">
      <w:pPr>
        <w:rPr>
          <w:rFonts w:ascii="Courier New" w:hAnsi="Courier New" w:cs="Courier New"/>
          <w:sz w:val="20"/>
          <w:szCs w:val="20"/>
        </w:rPr>
      </w:pPr>
      <w:r>
        <w:rPr>
          <w:rFonts w:ascii="Courier New" w:hAnsi="Courier New" w:cs="Courier New"/>
          <w:sz w:val="20"/>
          <w:szCs w:val="20"/>
        </w:rPr>
        <w:t xml:space="preserve">                    </w:t>
      </w:r>
      <w:proofErr w:type="spellStart"/>
      <w:proofErr w:type="gramStart"/>
      <w:r w:rsidRPr="00AE6D3A">
        <w:rPr>
          <w:rFonts w:ascii="Courier New" w:hAnsi="Courier New" w:cs="Courier New"/>
          <w:sz w:val="20"/>
          <w:szCs w:val="20"/>
        </w:rPr>
        <w:t>sed</w:t>
      </w:r>
      <w:proofErr w:type="spellEnd"/>
      <w:proofErr w:type="gramEnd"/>
      <w:r w:rsidRPr="00AE6D3A">
        <w:rPr>
          <w:rFonts w:ascii="Courier New" w:hAnsi="Courier New" w:cs="Courier New"/>
          <w:sz w:val="20"/>
          <w:szCs w:val="20"/>
        </w:rPr>
        <w:t xml:space="preserve"> -e 's/XXXX/",</w:t>
      </w:r>
      <w:proofErr w:type="spellStart"/>
      <w:r w:rsidRPr="00AE6D3A">
        <w:rPr>
          <w:rFonts w:ascii="Courier New" w:hAnsi="Courier New" w:cs="Courier New"/>
          <w:sz w:val="20"/>
          <w:szCs w:val="20"/>
        </w:rPr>
        <w:t>yeartext</w:t>
      </w:r>
      <w:proofErr w:type="spellEnd"/>
      <w:r w:rsidRPr="00AE6D3A">
        <w:rPr>
          <w:rFonts w:ascii="Courier New" w:hAnsi="Courier New" w:cs="Courier New"/>
          <w:sz w:val="20"/>
          <w:szCs w:val="20"/>
        </w:rPr>
        <w:t xml:space="preserve">,"/' | </w:t>
      </w:r>
    </w:p>
    <w:p w14:paraId="77284B8E" w14:textId="77777777" w:rsidR="00C06BE5" w:rsidRPr="00AE6D3A" w:rsidRDefault="00C06BE5" w:rsidP="00C06BE5">
      <w:pPr>
        <w:rPr>
          <w:rFonts w:ascii="Courier New" w:hAnsi="Courier New" w:cs="Courier New"/>
          <w:sz w:val="20"/>
          <w:szCs w:val="20"/>
        </w:rPr>
      </w:pPr>
      <w:r>
        <w:rPr>
          <w:rFonts w:ascii="Courier New" w:hAnsi="Courier New" w:cs="Courier New"/>
          <w:sz w:val="20"/>
          <w:szCs w:val="20"/>
        </w:rPr>
        <w:t xml:space="preserve">                    </w:t>
      </w:r>
      <w:proofErr w:type="spellStart"/>
      <w:proofErr w:type="gramStart"/>
      <w:r w:rsidRPr="00AE6D3A">
        <w:rPr>
          <w:rFonts w:ascii="Courier New" w:hAnsi="Courier New" w:cs="Courier New"/>
          <w:sz w:val="20"/>
          <w:szCs w:val="20"/>
        </w:rPr>
        <w:t>ps.map</w:t>
      </w:r>
      <w:proofErr w:type="spellEnd"/>
      <w:proofErr w:type="gramEnd"/>
      <w:r w:rsidRPr="00AE6D3A">
        <w:rPr>
          <w:rFonts w:ascii="Courier New" w:hAnsi="Courier New" w:cs="Courier New"/>
          <w:sz w:val="20"/>
          <w:szCs w:val="20"/>
        </w:rPr>
        <w:t xml:space="preserve"> -e output=../finished/"</w:t>
      </w:r>
      <w:proofErr w:type="gramStart"/>
      <w:r w:rsidRPr="00AE6D3A">
        <w:rPr>
          <w:rFonts w:ascii="Courier New" w:hAnsi="Courier New" w:cs="Courier New"/>
          <w:sz w:val="20"/>
          <w:szCs w:val="20"/>
        </w:rPr>
        <w:t>,</w:t>
      </w:r>
      <w:proofErr w:type="spellStart"/>
      <w:r w:rsidRPr="00AE6D3A">
        <w:rPr>
          <w:rFonts w:ascii="Courier New" w:hAnsi="Courier New" w:cs="Courier New"/>
          <w:sz w:val="20"/>
          <w:szCs w:val="20"/>
        </w:rPr>
        <w:t>sprintf</w:t>
      </w:r>
      <w:proofErr w:type="spellEnd"/>
      <w:proofErr w:type="gramEnd"/>
      <w:r w:rsidRPr="00AE6D3A">
        <w:rPr>
          <w:rFonts w:ascii="Courier New" w:hAnsi="Courier New" w:cs="Courier New"/>
          <w:sz w:val="20"/>
          <w:szCs w:val="20"/>
        </w:rPr>
        <w:t>("%04d",N),".</w:t>
      </w:r>
      <w:proofErr w:type="spellStart"/>
      <w:r w:rsidRPr="00AE6D3A">
        <w:rPr>
          <w:rFonts w:ascii="Courier New" w:hAnsi="Courier New" w:cs="Courier New"/>
          <w:sz w:val="20"/>
          <w:szCs w:val="20"/>
        </w:rPr>
        <w:t>eps</w:t>
      </w:r>
      <w:proofErr w:type="spellEnd"/>
      <w:r w:rsidRPr="00AE6D3A">
        <w:rPr>
          <w:rFonts w:ascii="Courier New" w:hAnsi="Courier New" w:cs="Courier New"/>
          <w:sz w:val="20"/>
          <w:szCs w:val="20"/>
        </w:rPr>
        <w:t>",</w:t>
      </w:r>
      <w:proofErr w:type="spellStart"/>
      <w:r w:rsidRPr="00AE6D3A">
        <w:rPr>
          <w:rFonts w:ascii="Courier New" w:hAnsi="Courier New" w:cs="Courier New"/>
          <w:sz w:val="20"/>
          <w:szCs w:val="20"/>
        </w:rPr>
        <w:t>sep</w:t>
      </w:r>
      <w:proofErr w:type="spellEnd"/>
      <w:r w:rsidRPr="00AE6D3A">
        <w:rPr>
          <w:rFonts w:ascii="Courier New" w:hAnsi="Courier New" w:cs="Courier New"/>
          <w:sz w:val="20"/>
          <w:szCs w:val="20"/>
        </w:rPr>
        <w:t>=""))</w:t>
      </w:r>
    </w:p>
    <w:p w14:paraId="5FE7830A"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 xml:space="preserve">    </w:t>
      </w:r>
      <w:r>
        <w:rPr>
          <w:rFonts w:ascii="Courier New" w:hAnsi="Courier New" w:cs="Courier New"/>
          <w:sz w:val="20"/>
          <w:szCs w:val="20"/>
        </w:rPr>
        <w:t xml:space="preserve">  </w:t>
      </w:r>
      <w:proofErr w:type="gramStart"/>
      <w:r w:rsidRPr="00AE6D3A">
        <w:rPr>
          <w:rFonts w:ascii="Courier New" w:hAnsi="Courier New" w:cs="Courier New"/>
          <w:sz w:val="20"/>
          <w:szCs w:val="20"/>
        </w:rPr>
        <w:t>system</w:t>
      </w:r>
      <w:proofErr w:type="gramEnd"/>
      <w:r w:rsidRPr="00AE6D3A">
        <w:rPr>
          <w:rFonts w:ascii="Courier New" w:hAnsi="Courier New" w:cs="Courier New"/>
          <w:sz w:val="20"/>
          <w:szCs w:val="20"/>
        </w:rPr>
        <w:t>(paste("</w:t>
      </w:r>
      <w:proofErr w:type="spellStart"/>
      <w:r w:rsidRPr="00AE6D3A">
        <w:rPr>
          <w:rFonts w:ascii="Courier New" w:hAnsi="Courier New" w:cs="Courier New"/>
          <w:sz w:val="20"/>
          <w:szCs w:val="20"/>
        </w:rPr>
        <w:t>epstopdf</w:t>
      </w:r>
      <w:proofErr w:type="spellEnd"/>
      <w:r w:rsidRPr="00AE6D3A">
        <w:rPr>
          <w:rFonts w:ascii="Courier New" w:hAnsi="Courier New" w:cs="Courier New"/>
          <w:sz w:val="20"/>
          <w:szCs w:val="20"/>
        </w:rPr>
        <w:t xml:space="preserve"> ../finished/"</w:t>
      </w:r>
      <w:proofErr w:type="gramStart"/>
      <w:r w:rsidRPr="00AE6D3A">
        <w:rPr>
          <w:rFonts w:ascii="Courier New" w:hAnsi="Courier New" w:cs="Courier New"/>
          <w:sz w:val="20"/>
          <w:szCs w:val="20"/>
        </w:rPr>
        <w:t>,</w:t>
      </w:r>
      <w:proofErr w:type="spellStart"/>
      <w:r w:rsidRPr="00AE6D3A">
        <w:rPr>
          <w:rFonts w:ascii="Courier New" w:hAnsi="Courier New" w:cs="Courier New"/>
          <w:sz w:val="20"/>
          <w:szCs w:val="20"/>
        </w:rPr>
        <w:t>sprintf</w:t>
      </w:r>
      <w:proofErr w:type="spellEnd"/>
      <w:proofErr w:type="gramEnd"/>
      <w:r w:rsidRPr="00AE6D3A">
        <w:rPr>
          <w:rFonts w:ascii="Courier New" w:hAnsi="Courier New" w:cs="Courier New"/>
          <w:sz w:val="20"/>
          <w:szCs w:val="20"/>
        </w:rPr>
        <w:t>("%04d",N),".</w:t>
      </w:r>
      <w:proofErr w:type="spellStart"/>
      <w:r w:rsidRPr="00AE6D3A">
        <w:rPr>
          <w:rFonts w:ascii="Courier New" w:hAnsi="Courier New" w:cs="Courier New"/>
          <w:sz w:val="20"/>
          <w:szCs w:val="20"/>
        </w:rPr>
        <w:t>eps</w:t>
      </w:r>
      <w:proofErr w:type="spellEnd"/>
      <w:r w:rsidRPr="00AE6D3A">
        <w:rPr>
          <w:rFonts w:ascii="Courier New" w:hAnsi="Courier New" w:cs="Courier New"/>
          <w:sz w:val="20"/>
          <w:szCs w:val="20"/>
        </w:rPr>
        <w:t>",</w:t>
      </w:r>
      <w:proofErr w:type="spellStart"/>
      <w:r w:rsidRPr="00AE6D3A">
        <w:rPr>
          <w:rFonts w:ascii="Courier New" w:hAnsi="Courier New" w:cs="Courier New"/>
          <w:sz w:val="20"/>
          <w:szCs w:val="20"/>
        </w:rPr>
        <w:t>sep</w:t>
      </w:r>
      <w:proofErr w:type="spellEnd"/>
      <w:r w:rsidRPr="00AE6D3A">
        <w:rPr>
          <w:rFonts w:ascii="Courier New" w:hAnsi="Courier New" w:cs="Courier New"/>
          <w:sz w:val="20"/>
          <w:szCs w:val="20"/>
        </w:rPr>
        <w:t>=""),wait=FALSE)</w:t>
      </w:r>
    </w:p>
    <w:p w14:paraId="4F9B0B98" w14:textId="77777777" w:rsidR="00C06BE5" w:rsidRPr="00AE6D3A" w:rsidRDefault="00C06BE5" w:rsidP="00C06BE5">
      <w:pPr>
        <w:rPr>
          <w:rFonts w:ascii="Courier New" w:hAnsi="Courier New" w:cs="Courier New"/>
          <w:sz w:val="20"/>
          <w:szCs w:val="20"/>
        </w:rPr>
      </w:pPr>
      <w:r w:rsidRPr="00AE6D3A">
        <w:rPr>
          <w:rFonts w:ascii="Courier New" w:hAnsi="Courier New" w:cs="Courier New"/>
          <w:sz w:val="20"/>
          <w:szCs w:val="20"/>
        </w:rPr>
        <w:t>}</w:t>
      </w:r>
    </w:p>
    <w:p w14:paraId="0A18B4D1" w14:textId="77777777" w:rsidR="00C06BE5" w:rsidRPr="00AE6D3A" w:rsidRDefault="00C06BE5" w:rsidP="00C06BE5">
      <w:pPr>
        <w:rPr>
          <w:rFonts w:ascii="Courier New" w:hAnsi="Courier New" w:cs="Courier New"/>
          <w:sz w:val="20"/>
          <w:szCs w:val="20"/>
        </w:rPr>
      </w:pPr>
      <w:proofErr w:type="gramStart"/>
      <w:r w:rsidRPr="00AE6D3A">
        <w:rPr>
          <w:rFonts w:ascii="Courier New" w:hAnsi="Courier New" w:cs="Courier New"/>
          <w:sz w:val="20"/>
          <w:szCs w:val="20"/>
        </w:rPr>
        <w:t>system</w:t>
      </w:r>
      <w:proofErr w:type="gramEnd"/>
      <w:r w:rsidRPr="00AE6D3A">
        <w:rPr>
          <w:rFonts w:ascii="Courier New" w:hAnsi="Courier New" w:cs="Courier New"/>
          <w:sz w:val="20"/>
          <w:szCs w:val="20"/>
        </w:rPr>
        <w:t>("</w:t>
      </w:r>
      <w:proofErr w:type="spellStart"/>
      <w:r w:rsidRPr="00AE6D3A">
        <w:rPr>
          <w:rFonts w:ascii="Courier New" w:hAnsi="Courier New" w:cs="Courier New"/>
          <w:sz w:val="20"/>
          <w:szCs w:val="20"/>
        </w:rPr>
        <w:t>pdftk</w:t>
      </w:r>
      <w:proofErr w:type="spellEnd"/>
      <w:r w:rsidRPr="00AE6D3A">
        <w:rPr>
          <w:rFonts w:ascii="Courier New" w:hAnsi="Courier New" w:cs="Courier New"/>
          <w:sz w:val="20"/>
          <w:szCs w:val="20"/>
        </w:rPr>
        <w:t xml:space="preserve"> ../finished/*.</w:t>
      </w:r>
      <w:proofErr w:type="spellStart"/>
      <w:r w:rsidRPr="00AE6D3A">
        <w:rPr>
          <w:rFonts w:ascii="Courier New" w:hAnsi="Courier New" w:cs="Courier New"/>
          <w:sz w:val="20"/>
          <w:szCs w:val="20"/>
        </w:rPr>
        <w:t>pdf</w:t>
      </w:r>
      <w:proofErr w:type="spellEnd"/>
      <w:r w:rsidRPr="00AE6D3A">
        <w:rPr>
          <w:rFonts w:ascii="Courier New" w:hAnsi="Courier New" w:cs="Courier New"/>
          <w:sz w:val="20"/>
          <w:szCs w:val="20"/>
        </w:rPr>
        <w:t xml:space="preserve"> cat </w:t>
      </w:r>
      <w:proofErr w:type="gramStart"/>
      <w:r w:rsidRPr="00AE6D3A">
        <w:rPr>
          <w:rFonts w:ascii="Courier New" w:hAnsi="Courier New" w:cs="Courier New"/>
          <w:sz w:val="20"/>
          <w:szCs w:val="20"/>
        </w:rPr>
        <w:t>output ..</w:t>
      </w:r>
      <w:proofErr w:type="gramEnd"/>
      <w:r w:rsidRPr="00AE6D3A">
        <w:rPr>
          <w:rFonts w:ascii="Courier New" w:hAnsi="Courier New" w:cs="Courier New"/>
          <w:sz w:val="20"/>
          <w:szCs w:val="20"/>
        </w:rPr>
        <w:t>/AniHeatmapF.pdf")</w:t>
      </w:r>
    </w:p>
    <w:p w14:paraId="70DD6D4C" w14:textId="77777777" w:rsidR="00C06BE5" w:rsidRDefault="00C06BE5" w:rsidP="00C06BE5">
      <w:pPr>
        <w:rPr>
          <w:rFonts w:ascii="Times New Roman" w:hAnsi="Times New Roman" w:cs="Times New Roman"/>
        </w:rPr>
      </w:pPr>
    </w:p>
    <w:p w14:paraId="79B6DF5D" w14:textId="77777777" w:rsidR="00C06BE5" w:rsidRDefault="00C06BE5" w:rsidP="00C06BE5">
      <w:pPr>
        <w:rPr>
          <w:rFonts w:ascii="Times New Roman" w:hAnsi="Times New Roman" w:cs="Times New Roman"/>
        </w:rPr>
      </w:pPr>
      <w:r>
        <w:rPr>
          <w:rFonts w:ascii="Times New Roman" w:hAnsi="Times New Roman" w:cs="Times New Roman"/>
        </w:rPr>
        <w:t>In the example of the Irish burnt mounds, each frame took a modestly specified computer (2012 Intel core i7 machine with 32GB RAM running Ubuntu Linux) approximately one second. The relative ease and speed that similar animated heat maps can be produced (e.g. for different cultural phenomena, or for all dates in a region taken together) is encouraging, as animations such as this can be made as a matter of routine in the exploratory analysis of large and complex datasets.</w:t>
      </w:r>
    </w:p>
    <w:p w14:paraId="77A3DC35" w14:textId="77777777" w:rsidR="00406C6C" w:rsidRPr="00C06BE5" w:rsidRDefault="00406C6C">
      <w:pPr>
        <w:rPr>
          <w:b/>
        </w:rPr>
      </w:pPr>
    </w:p>
    <w:p w14:paraId="6443CCF8" w14:textId="77777777" w:rsidR="00C06BE5" w:rsidRPr="00C06BE5" w:rsidRDefault="00C06BE5">
      <w:pPr>
        <w:rPr>
          <w:b/>
        </w:rPr>
      </w:pPr>
      <w:r>
        <w:rPr>
          <w:b/>
        </w:rPr>
        <w:t>R</w:t>
      </w:r>
      <w:r w:rsidRPr="00C06BE5">
        <w:rPr>
          <w:b/>
        </w:rPr>
        <w:t>eferences</w:t>
      </w:r>
    </w:p>
    <w:p w14:paraId="181B3FB5" w14:textId="77777777" w:rsidR="00C06BE5" w:rsidRDefault="00C06BE5"/>
    <w:p w14:paraId="6867AEA9" w14:textId="77777777" w:rsidR="00C06BE5" w:rsidRPr="00C06BE5" w:rsidRDefault="00C06BE5" w:rsidP="00C06BE5">
      <w:pPr>
        <w:pStyle w:val="EndNoteBibliography"/>
        <w:ind w:left="720" w:hanging="720"/>
        <w:rPr>
          <w:noProof/>
        </w:rPr>
      </w:pPr>
      <w:r>
        <w:fldChar w:fldCharType="begin"/>
      </w:r>
      <w:r>
        <w:instrText xml:space="preserve"> ADDIN EN.REFLIST </w:instrText>
      </w:r>
      <w:r>
        <w:fldChar w:fldCharType="separate"/>
      </w:r>
      <w:r w:rsidRPr="00C06BE5">
        <w:rPr>
          <w:noProof/>
        </w:rPr>
        <w:t xml:space="preserve">Bivand, R., &amp; Lewin-Koh, N. (2016). maptools: Tools for Reading and Handling Spatial Objects. </w:t>
      </w:r>
      <w:hyperlink r:id="rId9" w:history="1">
        <w:r w:rsidRPr="00C06BE5">
          <w:rPr>
            <w:rStyle w:val="Hyperlink"/>
            <w:rFonts w:asciiTheme="minorHAnsi" w:hAnsiTheme="minorHAnsi"/>
            <w:noProof/>
            <w:lang w:val="en-GB"/>
          </w:rPr>
          <w:t>https://CRAN.R-project.org/package=maptools</w:t>
        </w:r>
      </w:hyperlink>
      <w:r w:rsidRPr="00C06BE5">
        <w:rPr>
          <w:noProof/>
        </w:rPr>
        <w:t>.</w:t>
      </w:r>
    </w:p>
    <w:p w14:paraId="6CA4742A" w14:textId="77777777" w:rsidR="00C06BE5" w:rsidRPr="00C06BE5" w:rsidRDefault="00C06BE5" w:rsidP="00C06BE5">
      <w:pPr>
        <w:pStyle w:val="EndNoteBibliography"/>
        <w:ind w:left="720" w:hanging="720"/>
        <w:rPr>
          <w:noProof/>
        </w:rPr>
      </w:pPr>
      <w:r w:rsidRPr="00C06BE5">
        <w:rPr>
          <w:noProof/>
        </w:rPr>
        <w:t xml:space="preserve">Bronk Ramsey, C. (2009). Bayesian analysis of radiocarbon dates. </w:t>
      </w:r>
      <w:r w:rsidRPr="00C06BE5">
        <w:rPr>
          <w:i/>
          <w:noProof/>
        </w:rPr>
        <w:t>Radiocarbon, 51</w:t>
      </w:r>
      <w:r w:rsidRPr="00C06BE5">
        <w:rPr>
          <w:noProof/>
        </w:rPr>
        <w:t>(1), 337-360.</w:t>
      </w:r>
    </w:p>
    <w:p w14:paraId="7C09693D" w14:textId="77777777" w:rsidR="00C06BE5" w:rsidRPr="00C06BE5" w:rsidRDefault="00C06BE5" w:rsidP="00C06BE5">
      <w:pPr>
        <w:pStyle w:val="EndNoteBibliography"/>
        <w:ind w:left="720" w:hanging="720"/>
        <w:rPr>
          <w:noProof/>
        </w:rPr>
      </w:pPr>
      <w:r w:rsidRPr="00C06BE5">
        <w:rPr>
          <w:noProof/>
        </w:rPr>
        <w:t xml:space="preserve">Bronk Ramsey, C. (2017). Methods for Summarizing Radiocarbon Datasets. </w:t>
      </w:r>
      <w:r w:rsidRPr="00C06BE5">
        <w:rPr>
          <w:i/>
          <w:noProof/>
        </w:rPr>
        <w:t>Radiocarbon</w:t>
      </w:r>
      <w:r w:rsidRPr="00C06BE5">
        <w:rPr>
          <w:noProof/>
        </w:rPr>
        <w:t>, 1-25, doi:10.1017/RDC.2017.108.</w:t>
      </w:r>
    </w:p>
    <w:p w14:paraId="10173E47" w14:textId="77777777" w:rsidR="00C06BE5" w:rsidRPr="00C06BE5" w:rsidRDefault="00C06BE5" w:rsidP="00C06BE5">
      <w:pPr>
        <w:pStyle w:val="EndNoteBibliography"/>
        <w:ind w:left="720" w:hanging="720"/>
        <w:rPr>
          <w:noProof/>
        </w:rPr>
      </w:pPr>
      <w:r w:rsidRPr="00C06BE5">
        <w:rPr>
          <w:noProof/>
        </w:rPr>
        <w:t xml:space="preserve">Crema, E. R., Habu, J., Kobayashi, K., &amp; Madella, M. (2016). Summed Probability Distribution of &lt;sup&gt;14&lt;/sup&gt;C Dates Suggests Regional Divergences in the Population Dynamics of the Jomon Period in Eastern Japan. </w:t>
      </w:r>
      <w:r w:rsidRPr="00C06BE5">
        <w:rPr>
          <w:i/>
          <w:noProof/>
        </w:rPr>
        <w:t>PLoS ONE, 11</w:t>
      </w:r>
      <w:r w:rsidRPr="00C06BE5">
        <w:rPr>
          <w:noProof/>
        </w:rPr>
        <w:t>(4), e0154809, doi:10.1371/journal.pone.0154809.</w:t>
      </w:r>
    </w:p>
    <w:p w14:paraId="66BCD9AC" w14:textId="77777777" w:rsidR="00C06BE5" w:rsidRPr="00C06BE5" w:rsidRDefault="00C06BE5" w:rsidP="00C06BE5">
      <w:pPr>
        <w:pStyle w:val="EndNoteBibliography"/>
        <w:ind w:left="720" w:hanging="720"/>
        <w:rPr>
          <w:noProof/>
        </w:rPr>
      </w:pPr>
      <w:r w:rsidRPr="00C06BE5">
        <w:rPr>
          <w:noProof/>
        </w:rPr>
        <w:t xml:space="preserve">Drake, B. L., Blanco-González, A., &amp; Lillios, K. T. (2016). Regional Demographic Dynamics in the Neolithic Transition in Iberia: Results from Summed Calibrated Date Analysis. </w:t>
      </w:r>
      <w:r w:rsidRPr="00C06BE5">
        <w:rPr>
          <w:i/>
          <w:noProof/>
        </w:rPr>
        <w:t>Journal of Archaeological Method and Theory</w:t>
      </w:r>
      <w:r w:rsidRPr="00C06BE5">
        <w:rPr>
          <w:noProof/>
        </w:rPr>
        <w:t>, 1-17.</w:t>
      </w:r>
    </w:p>
    <w:p w14:paraId="75F777F1" w14:textId="77777777" w:rsidR="00C06BE5" w:rsidRPr="00C06BE5" w:rsidRDefault="00C06BE5" w:rsidP="00C06BE5">
      <w:pPr>
        <w:pStyle w:val="EndNoteBibliography"/>
        <w:ind w:left="720" w:hanging="720"/>
        <w:rPr>
          <w:noProof/>
        </w:rPr>
      </w:pPr>
      <w:r w:rsidRPr="00C06BE5">
        <w:rPr>
          <w:noProof/>
        </w:rPr>
        <w:t xml:space="preserve">Hastie, T. J., &amp; Tibshirani, R. J. (1990). </w:t>
      </w:r>
      <w:r w:rsidRPr="00C06BE5">
        <w:rPr>
          <w:i/>
          <w:noProof/>
        </w:rPr>
        <w:t>Generalized Additive Models</w:t>
      </w:r>
      <w:r w:rsidRPr="00C06BE5">
        <w:rPr>
          <w:noProof/>
        </w:rPr>
        <w:t>. London: Chapman and Hall.</w:t>
      </w:r>
    </w:p>
    <w:p w14:paraId="31C15E4D" w14:textId="77777777" w:rsidR="00C06BE5" w:rsidRPr="00C06BE5" w:rsidRDefault="00C06BE5" w:rsidP="00C06BE5">
      <w:pPr>
        <w:pStyle w:val="EndNoteBibliography"/>
        <w:ind w:left="720" w:hanging="720"/>
        <w:rPr>
          <w:noProof/>
        </w:rPr>
      </w:pPr>
      <w:r w:rsidRPr="00C06BE5">
        <w:rPr>
          <w:noProof/>
        </w:rPr>
        <w:t xml:space="preserve">Hyndman, R. J. (1996). Computing and graphing highest density regions. </w:t>
      </w:r>
      <w:r w:rsidRPr="00C06BE5">
        <w:rPr>
          <w:i/>
          <w:noProof/>
        </w:rPr>
        <w:t>The American Statistician, 50</w:t>
      </w:r>
      <w:r w:rsidRPr="00C06BE5">
        <w:rPr>
          <w:noProof/>
        </w:rPr>
        <w:t>(2), 120-126.</w:t>
      </w:r>
    </w:p>
    <w:p w14:paraId="624B6C4A" w14:textId="77777777" w:rsidR="00C06BE5" w:rsidRPr="00C06BE5" w:rsidRDefault="00C06BE5" w:rsidP="00C06BE5">
      <w:pPr>
        <w:pStyle w:val="EndNoteBibliography"/>
        <w:ind w:left="720" w:hanging="720"/>
        <w:rPr>
          <w:noProof/>
        </w:rPr>
      </w:pPr>
      <w:r w:rsidRPr="00C06BE5">
        <w:rPr>
          <w:noProof/>
        </w:rPr>
        <w:t xml:space="preserve">Pinhasi, R., Fort, J., &amp; Ammerman, A. J. (2005). Tracing the Origin and Spread of Agriculture in Europe. </w:t>
      </w:r>
      <w:r w:rsidRPr="00C06BE5">
        <w:rPr>
          <w:i/>
          <w:noProof/>
        </w:rPr>
        <w:t>PLOS Biology, 3</w:t>
      </w:r>
      <w:r w:rsidRPr="00C06BE5">
        <w:rPr>
          <w:noProof/>
        </w:rPr>
        <w:t>(12), e410, doi:10.1371/journal.pbio.0030410.</w:t>
      </w:r>
    </w:p>
    <w:p w14:paraId="02863531" w14:textId="77777777" w:rsidR="00C06BE5" w:rsidRPr="00C06BE5" w:rsidRDefault="00C06BE5" w:rsidP="00C06BE5">
      <w:pPr>
        <w:pStyle w:val="EndNoteBibliography"/>
        <w:ind w:left="720" w:hanging="720"/>
        <w:rPr>
          <w:noProof/>
        </w:rPr>
      </w:pPr>
      <w:r w:rsidRPr="00C06BE5">
        <w:rPr>
          <w:noProof/>
        </w:rPr>
        <w:t xml:space="preserve">Porčić, M., Blagojević, T., &amp; Stefanović, S. (2016). Demography of the early Neolithic population in central Balkans: population dynamics reconstruction using summed radiocarbon probability distributions. </w:t>
      </w:r>
      <w:r w:rsidRPr="00C06BE5">
        <w:rPr>
          <w:i/>
          <w:noProof/>
        </w:rPr>
        <w:t>PLoS ONE, 11</w:t>
      </w:r>
      <w:r w:rsidRPr="00C06BE5">
        <w:rPr>
          <w:noProof/>
        </w:rPr>
        <w:t>(8), e0160832.</w:t>
      </w:r>
    </w:p>
    <w:p w14:paraId="71B35843" w14:textId="77777777" w:rsidR="00C06BE5" w:rsidRPr="00C06BE5" w:rsidRDefault="00C06BE5" w:rsidP="00C06BE5">
      <w:pPr>
        <w:pStyle w:val="EndNoteBibliography"/>
        <w:ind w:left="720" w:hanging="720"/>
        <w:rPr>
          <w:noProof/>
        </w:rPr>
      </w:pPr>
      <w:r w:rsidRPr="00C06BE5">
        <w:rPr>
          <w:noProof/>
        </w:rPr>
        <w:t>R Core Team (2014). R: A language and environment for statistical computing. Vienna, Austria: R Foundation for Statistical Computing.</w:t>
      </w:r>
    </w:p>
    <w:p w14:paraId="084DFCC7" w14:textId="77777777" w:rsidR="00C06BE5" w:rsidRPr="00C06BE5" w:rsidRDefault="00C06BE5" w:rsidP="00C06BE5">
      <w:pPr>
        <w:pStyle w:val="EndNoteBibliography"/>
        <w:ind w:left="720" w:hanging="720"/>
        <w:rPr>
          <w:noProof/>
        </w:rPr>
      </w:pPr>
      <w:r w:rsidRPr="00C06BE5">
        <w:rPr>
          <w:noProof/>
        </w:rPr>
        <w:t xml:space="preserve">Reimer, P. J., Bard, E., Bayliss, A., Beck, J. W., Blackwell, P. G., Bronk Ramsey, C., et al. (2013). IntCal13 and Marine13 radiocarbon age calibration curves 0-50,000 years cal BP. </w:t>
      </w:r>
      <w:r w:rsidRPr="00C06BE5">
        <w:rPr>
          <w:i/>
          <w:noProof/>
        </w:rPr>
        <w:t>Radiocarbon, 55</w:t>
      </w:r>
      <w:r w:rsidRPr="00C06BE5">
        <w:rPr>
          <w:noProof/>
        </w:rPr>
        <w:t>(4), 1869–1887, doi:</w:t>
      </w:r>
      <w:hyperlink r:id="rId10" w:history="1">
        <w:r w:rsidRPr="00C06BE5">
          <w:rPr>
            <w:rStyle w:val="Hyperlink"/>
            <w:rFonts w:asciiTheme="minorHAnsi" w:hAnsiTheme="minorHAnsi"/>
            <w:noProof/>
            <w:lang w:val="en-GB"/>
          </w:rPr>
          <w:t>http://doi.org/10.2458/azu_js_rc.55.16947</w:t>
        </w:r>
      </w:hyperlink>
      <w:r w:rsidRPr="00C06BE5">
        <w:rPr>
          <w:noProof/>
        </w:rPr>
        <w:t>.</w:t>
      </w:r>
    </w:p>
    <w:p w14:paraId="32E72134" w14:textId="77777777" w:rsidR="00C06BE5" w:rsidRPr="00C06BE5" w:rsidRDefault="00C06BE5" w:rsidP="00C06BE5">
      <w:pPr>
        <w:pStyle w:val="EndNoteBibliography"/>
        <w:ind w:left="720" w:hanging="720"/>
        <w:rPr>
          <w:noProof/>
        </w:rPr>
      </w:pPr>
      <w:r w:rsidRPr="00C06BE5">
        <w:rPr>
          <w:noProof/>
        </w:rPr>
        <w:t xml:space="preserve">Silverman, B. W. (1986). </w:t>
      </w:r>
      <w:r w:rsidRPr="00C06BE5">
        <w:rPr>
          <w:i/>
          <w:noProof/>
        </w:rPr>
        <w:t>Density Estimation</w:t>
      </w:r>
      <w:r w:rsidRPr="00C06BE5">
        <w:rPr>
          <w:noProof/>
        </w:rPr>
        <w:t>. London: Chapman and Hall.</w:t>
      </w:r>
    </w:p>
    <w:p w14:paraId="67F1A998" w14:textId="77777777" w:rsidR="00C06BE5" w:rsidRPr="00C06BE5" w:rsidRDefault="00C06BE5" w:rsidP="00C06BE5">
      <w:pPr>
        <w:pStyle w:val="EndNoteBibliography"/>
        <w:ind w:left="720" w:hanging="720"/>
        <w:rPr>
          <w:noProof/>
        </w:rPr>
      </w:pPr>
      <w:r w:rsidRPr="00C06BE5">
        <w:rPr>
          <w:noProof/>
        </w:rPr>
        <w:t xml:space="preserve">Stuiver, M., &amp; Reimer, P. J. (1993). Extended 14C database and revised CALIB radiocarbon calibration program. </w:t>
      </w:r>
      <w:r w:rsidRPr="00C06BE5">
        <w:rPr>
          <w:i/>
          <w:noProof/>
        </w:rPr>
        <w:t>Radiocarbon, 35</w:t>
      </w:r>
      <w:r w:rsidRPr="00C06BE5">
        <w:rPr>
          <w:noProof/>
        </w:rPr>
        <w:t>, 215-230.</w:t>
      </w:r>
    </w:p>
    <w:p w14:paraId="3D042707" w14:textId="77777777" w:rsidR="00C06BE5" w:rsidRPr="00C06BE5" w:rsidRDefault="00C06BE5" w:rsidP="00C06BE5">
      <w:pPr>
        <w:pStyle w:val="EndNoteBibliography"/>
        <w:ind w:left="720" w:hanging="720"/>
        <w:rPr>
          <w:noProof/>
        </w:rPr>
      </w:pPr>
      <w:r w:rsidRPr="00C06BE5">
        <w:rPr>
          <w:noProof/>
        </w:rPr>
        <w:t xml:space="preserve">Surovell, T. A., Byrd Finley, J., Smith, G. M., Brantingham, P. J., &amp; Kelly, R. (2009). Correcting temporal frequency distributions for taphonomic bias. </w:t>
      </w:r>
      <w:r w:rsidRPr="00C06BE5">
        <w:rPr>
          <w:i/>
          <w:noProof/>
        </w:rPr>
        <w:t>Journal of Archaeological Science, 36</w:t>
      </w:r>
      <w:r w:rsidRPr="00C06BE5">
        <w:rPr>
          <w:noProof/>
        </w:rPr>
        <w:t>(8), 1715-1724, doi:</w:t>
      </w:r>
      <w:hyperlink r:id="rId11" w:history="1">
        <w:r w:rsidRPr="00C06BE5">
          <w:rPr>
            <w:rStyle w:val="Hyperlink"/>
            <w:rFonts w:asciiTheme="minorHAnsi" w:hAnsiTheme="minorHAnsi"/>
            <w:noProof/>
            <w:lang w:val="en-GB"/>
          </w:rPr>
          <w:t>https://doi.org/10.1016/j.jas.2009.03.029</w:t>
        </w:r>
      </w:hyperlink>
      <w:r w:rsidRPr="00C06BE5">
        <w:rPr>
          <w:noProof/>
        </w:rPr>
        <w:t>.</w:t>
      </w:r>
    </w:p>
    <w:p w14:paraId="635A0637" w14:textId="77777777" w:rsidR="00C06BE5" w:rsidRDefault="00C06BE5">
      <w:r>
        <w:fldChar w:fldCharType="end"/>
      </w:r>
    </w:p>
    <w:sectPr w:rsidR="00C06BE5" w:rsidSect="00865881">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SpringerSocPsychAuthorDat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ar5vd9r0wspge0ft2xrxpmt5v9wwrdtrfw&quot;&gt;My EndNote Library Copy&lt;record-ids&gt;&lt;item&gt;4198&lt;/item&gt;&lt;item&gt;4477&lt;/item&gt;&lt;item&gt;4548&lt;/item&gt;&lt;item&gt;4614&lt;/item&gt;&lt;item&gt;4920&lt;/item&gt;&lt;item&gt;4922&lt;/item&gt;&lt;item&gt;4925&lt;/item&gt;&lt;item&gt;4927&lt;/item&gt;&lt;item&gt;4928&lt;/item&gt;&lt;item&gt;4969&lt;/item&gt;&lt;item&gt;4974&lt;/item&gt;&lt;item&gt;5044&lt;/item&gt;&lt;item&gt;5045&lt;/item&gt;&lt;item&gt;5047&lt;/item&gt;&lt;/record-ids&gt;&lt;/item&gt;&lt;/Libraries&gt;"/>
  </w:docVars>
  <w:rsids>
    <w:rsidRoot w:val="00C06BE5"/>
    <w:rsid w:val="00406C6C"/>
    <w:rsid w:val="006C3B59"/>
    <w:rsid w:val="00865881"/>
    <w:rsid w:val="00C06B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A6763D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B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6B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06BE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6BE5"/>
    <w:rPr>
      <w:rFonts w:ascii="Lucida Grande" w:hAnsi="Lucida Grande" w:cs="Lucida Grande"/>
      <w:sz w:val="18"/>
      <w:szCs w:val="18"/>
    </w:rPr>
  </w:style>
  <w:style w:type="paragraph" w:customStyle="1" w:styleId="EndNoteBibliographyTitle">
    <w:name w:val="EndNote Bibliography Title"/>
    <w:basedOn w:val="Normal"/>
    <w:rsid w:val="00C06BE5"/>
    <w:pPr>
      <w:jc w:val="center"/>
    </w:pPr>
    <w:rPr>
      <w:rFonts w:ascii="Cambria" w:hAnsi="Cambria"/>
      <w:lang w:val="en-US"/>
    </w:rPr>
  </w:style>
  <w:style w:type="paragraph" w:customStyle="1" w:styleId="EndNoteBibliography">
    <w:name w:val="EndNote Bibliography"/>
    <w:basedOn w:val="Normal"/>
    <w:rsid w:val="00C06BE5"/>
    <w:rPr>
      <w:rFonts w:ascii="Cambria" w:hAnsi="Cambria"/>
      <w:lang w:val="en-US"/>
    </w:rPr>
  </w:style>
  <w:style w:type="character" w:styleId="Hyperlink">
    <w:name w:val="Hyperlink"/>
    <w:basedOn w:val="DefaultParagraphFont"/>
    <w:uiPriority w:val="99"/>
    <w:unhideWhenUsed/>
    <w:rsid w:val="00C06BE5"/>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B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6B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06BE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6BE5"/>
    <w:rPr>
      <w:rFonts w:ascii="Lucida Grande" w:hAnsi="Lucida Grande" w:cs="Lucida Grande"/>
      <w:sz w:val="18"/>
      <w:szCs w:val="18"/>
    </w:rPr>
  </w:style>
  <w:style w:type="paragraph" w:customStyle="1" w:styleId="EndNoteBibliographyTitle">
    <w:name w:val="EndNote Bibliography Title"/>
    <w:basedOn w:val="Normal"/>
    <w:rsid w:val="00C06BE5"/>
    <w:pPr>
      <w:jc w:val="center"/>
    </w:pPr>
    <w:rPr>
      <w:rFonts w:ascii="Cambria" w:hAnsi="Cambria"/>
      <w:lang w:val="en-US"/>
    </w:rPr>
  </w:style>
  <w:style w:type="paragraph" w:customStyle="1" w:styleId="EndNoteBibliography">
    <w:name w:val="EndNote Bibliography"/>
    <w:basedOn w:val="Normal"/>
    <w:rsid w:val="00C06BE5"/>
    <w:rPr>
      <w:rFonts w:ascii="Cambria" w:hAnsi="Cambria"/>
      <w:lang w:val="en-US"/>
    </w:rPr>
  </w:style>
  <w:style w:type="character" w:styleId="Hyperlink">
    <w:name w:val="Hyperlink"/>
    <w:basedOn w:val="DefaultParagraphFont"/>
    <w:uiPriority w:val="99"/>
    <w:unhideWhenUsed/>
    <w:rsid w:val="00C06B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doi.org/10.1016/j.jas.2009.03.029"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image" Target="media/image2.png"/><Relationship Id="rId7" Type="http://schemas.openxmlformats.org/officeDocument/2006/relationships/image" Target="media/image3.emf"/><Relationship Id="rId8" Type="http://schemas.openxmlformats.org/officeDocument/2006/relationships/image" Target="media/image4.emf"/><Relationship Id="rId9" Type="http://schemas.openxmlformats.org/officeDocument/2006/relationships/hyperlink" Target="https://CRAN.R-project.org/package=maptools" TargetMode="External"/><Relationship Id="rId10" Type="http://schemas.openxmlformats.org/officeDocument/2006/relationships/hyperlink" Target="http://doi.org/10.2458/azu_js_rc.55.169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5388</Words>
  <Characters>30121</Characters>
  <Application>Microsoft Macintosh Word</Application>
  <DocSecurity>0</DocSecurity>
  <Lines>640</Lines>
  <Paragraphs>295</Paragraphs>
  <ScaleCrop>false</ScaleCrop>
  <Company>Queen's University Belfast</Company>
  <LinksUpToDate>false</LinksUpToDate>
  <CharactersWithSpaces>35214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Rowan McLaughlin</dc:creator>
  <cp:keywords/>
  <dc:description/>
  <cp:lastModifiedBy>Rowan McLaughlin</cp:lastModifiedBy>
  <cp:revision>2</cp:revision>
  <dcterms:created xsi:type="dcterms:W3CDTF">2017-12-19T22:43:00Z</dcterms:created>
  <dcterms:modified xsi:type="dcterms:W3CDTF">2018-04-19T08:26:00Z</dcterms:modified>
</cp:coreProperties>
</file>