
<file path=[Content_Types].xml><?xml version="1.0" encoding="utf-8"?>
<Types xmlns="http://schemas.openxmlformats.org/package/2006/content-types">
  <Default Extension="rels" ContentType="application/vnd.openxmlformats-package.relationships+xml"/>
  <Default Extension="xml" ContentType="application/xml"/>
  <Default Extension="ti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C093862" w14:textId="27C3DC2A" w:rsidR="004E06F9" w:rsidRPr="002F3292" w:rsidRDefault="002F3292" w:rsidP="00E72CC3">
      <w:pPr>
        <w:rPr>
          <w:rFonts w:ascii="Garamond" w:hAnsi="Garamond" w:cs="Arial"/>
          <w:b/>
          <w:sz w:val="20"/>
          <w:szCs w:val="20"/>
        </w:rPr>
      </w:pPr>
      <w:r w:rsidRPr="00BF389F">
        <w:rPr>
          <w:rFonts w:ascii="Garamond" w:hAnsi="Garamond" w:cs="Arial"/>
          <w:b/>
          <w:sz w:val="20"/>
          <w:szCs w:val="20"/>
        </w:rPr>
        <w:t>Opening the woods</w:t>
      </w:r>
      <w:r w:rsidR="004E06F9" w:rsidRPr="002F3292">
        <w:rPr>
          <w:rFonts w:ascii="Garamond" w:hAnsi="Garamond" w:cs="Arial"/>
          <w:b/>
          <w:sz w:val="20"/>
          <w:szCs w:val="20"/>
        </w:rPr>
        <w:t xml:space="preserve">: towards a quantification of Neolithic </w:t>
      </w:r>
      <w:r w:rsidRPr="00BF389F">
        <w:rPr>
          <w:rFonts w:ascii="Garamond" w:hAnsi="Garamond" w:cs="Arial"/>
          <w:b/>
          <w:sz w:val="20"/>
          <w:szCs w:val="20"/>
        </w:rPr>
        <w:t>clearance</w:t>
      </w:r>
      <w:r w:rsidR="004E06F9" w:rsidRPr="002F3292">
        <w:rPr>
          <w:rFonts w:ascii="Garamond" w:hAnsi="Garamond" w:cs="Arial"/>
          <w:b/>
          <w:sz w:val="20"/>
          <w:szCs w:val="20"/>
        </w:rPr>
        <w:t xml:space="preserve"> around the Somerset </w:t>
      </w:r>
      <w:r w:rsidR="00141F43" w:rsidRPr="002F3292">
        <w:rPr>
          <w:rFonts w:ascii="Garamond" w:hAnsi="Garamond" w:cs="Arial"/>
          <w:b/>
          <w:sz w:val="20"/>
          <w:szCs w:val="20"/>
        </w:rPr>
        <w:t xml:space="preserve">Levels </w:t>
      </w:r>
      <w:r w:rsidR="004E06F9" w:rsidRPr="002F3292">
        <w:rPr>
          <w:rFonts w:ascii="Garamond" w:hAnsi="Garamond" w:cs="Arial"/>
          <w:b/>
          <w:sz w:val="20"/>
          <w:szCs w:val="20"/>
        </w:rPr>
        <w:t xml:space="preserve">and </w:t>
      </w:r>
      <w:r w:rsidR="00141F43" w:rsidRPr="002F3292">
        <w:rPr>
          <w:rFonts w:ascii="Garamond" w:hAnsi="Garamond" w:cs="Arial"/>
          <w:b/>
          <w:sz w:val="20"/>
          <w:szCs w:val="20"/>
        </w:rPr>
        <w:t>Moors</w:t>
      </w:r>
    </w:p>
    <w:p w14:paraId="18C4EDA8" w14:textId="35DF5F4E" w:rsidR="004E06F9" w:rsidRPr="002F3292" w:rsidRDefault="004E06F9" w:rsidP="00E72CC3">
      <w:pPr>
        <w:rPr>
          <w:rFonts w:ascii="Garamond" w:hAnsi="Garamond" w:cs="Arial"/>
          <w:sz w:val="20"/>
          <w:szCs w:val="20"/>
        </w:rPr>
      </w:pPr>
      <w:r w:rsidRPr="002F3292">
        <w:rPr>
          <w:rFonts w:ascii="Garamond" w:hAnsi="Garamond" w:cs="Arial"/>
          <w:sz w:val="20"/>
          <w:szCs w:val="20"/>
          <w:lang w:val="en-US"/>
        </w:rPr>
        <w:t>Michelle Farrell,</w:t>
      </w:r>
      <w:r w:rsidRPr="002F3292">
        <w:rPr>
          <w:rFonts w:ascii="Garamond" w:hAnsi="Garamond" w:cs="Arial"/>
          <w:sz w:val="20"/>
          <w:szCs w:val="20"/>
          <w:vertAlign w:val="superscript"/>
          <w:lang w:val="en-US"/>
        </w:rPr>
        <w:t xml:space="preserve"> </w:t>
      </w:r>
      <w:r w:rsidRPr="002F3292">
        <w:rPr>
          <w:rFonts w:ascii="Garamond" w:hAnsi="Garamond" w:cs="Arial"/>
          <w:sz w:val="20"/>
          <w:szCs w:val="20"/>
          <w:lang w:val="en-US"/>
        </w:rPr>
        <w:t>Jane Bunting,</w:t>
      </w:r>
      <w:r w:rsidRPr="002F3292">
        <w:rPr>
          <w:rFonts w:ascii="Garamond" w:hAnsi="Garamond" w:cs="Arial"/>
          <w:sz w:val="20"/>
          <w:szCs w:val="20"/>
          <w:vertAlign w:val="superscript"/>
        </w:rPr>
        <w:t xml:space="preserve"> </w:t>
      </w:r>
      <w:r w:rsidRPr="002F3292">
        <w:rPr>
          <w:rFonts w:ascii="Garamond" w:hAnsi="Garamond" w:cs="Arial"/>
          <w:sz w:val="20"/>
          <w:szCs w:val="20"/>
          <w:lang w:val="en-US"/>
        </w:rPr>
        <w:t xml:space="preserve">Fraser Sturt, </w:t>
      </w:r>
      <w:r w:rsidRPr="002F3292">
        <w:rPr>
          <w:rFonts w:ascii="Garamond" w:hAnsi="Garamond" w:cs="Arial"/>
          <w:sz w:val="20"/>
          <w:szCs w:val="20"/>
        </w:rPr>
        <w:t xml:space="preserve">Michael Grant, </w:t>
      </w:r>
      <w:r w:rsidRPr="002F3292">
        <w:rPr>
          <w:rFonts w:ascii="Garamond" w:hAnsi="Garamond" w:cs="Arial"/>
          <w:iCs/>
          <w:sz w:val="20"/>
          <w:szCs w:val="20"/>
          <w:lang w:val="en-US"/>
        </w:rPr>
        <w:t xml:space="preserve">Gerard </w:t>
      </w:r>
      <w:proofErr w:type="spellStart"/>
      <w:r w:rsidRPr="002F3292">
        <w:rPr>
          <w:rFonts w:ascii="Garamond" w:hAnsi="Garamond" w:cs="Arial"/>
          <w:iCs/>
          <w:sz w:val="20"/>
          <w:szCs w:val="20"/>
          <w:lang w:val="en-US"/>
        </w:rPr>
        <w:t>Aalbersberg</w:t>
      </w:r>
      <w:proofErr w:type="spellEnd"/>
      <w:r w:rsidRPr="002F3292">
        <w:rPr>
          <w:rFonts w:ascii="Garamond" w:hAnsi="Garamond" w:cs="Arial"/>
          <w:iCs/>
          <w:sz w:val="20"/>
          <w:szCs w:val="20"/>
          <w:lang w:val="en-US"/>
        </w:rPr>
        <w:t xml:space="preserve">, </w:t>
      </w:r>
      <w:r w:rsidRPr="002F3292">
        <w:rPr>
          <w:rFonts w:ascii="Garamond" w:hAnsi="Garamond" w:cs="Arial"/>
          <w:sz w:val="20"/>
          <w:szCs w:val="20"/>
        </w:rPr>
        <w:t xml:space="preserve">Rob Batchelor, </w:t>
      </w:r>
      <w:r w:rsidR="009A54FE">
        <w:rPr>
          <w:rFonts w:ascii="Garamond" w:hAnsi="Garamond" w:cs="Arial"/>
          <w:sz w:val="20"/>
          <w:szCs w:val="20"/>
        </w:rPr>
        <w:t>Alex Brown</w:t>
      </w:r>
      <w:r w:rsidR="005C308E">
        <w:rPr>
          <w:rFonts w:ascii="Garamond" w:hAnsi="Garamond" w:cs="Arial"/>
          <w:sz w:val="20"/>
          <w:szCs w:val="20"/>
        </w:rPr>
        <w:t>,</w:t>
      </w:r>
      <w:r w:rsidR="009A54FE">
        <w:rPr>
          <w:rFonts w:ascii="Garamond" w:hAnsi="Garamond" w:cs="Arial"/>
          <w:sz w:val="20"/>
          <w:szCs w:val="20"/>
        </w:rPr>
        <w:t xml:space="preserve"> </w:t>
      </w:r>
      <w:r w:rsidRPr="002F3292">
        <w:rPr>
          <w:rFonts w:ascii="Garamond" w:hAnsi="Garamond" w:cs="Arial"/>
          <w:sz w:val="20"/>
          <w:szCs w:val="20"/>
        </w:rPr>
        <w:t xml:space="preserve">Denise </w:t>
      </w:r>
      <w:proofErr w:type="spellStart"/>
      <w:r w:rsidRPr="002F3292">
        <w:rPr>
          <w:rFonts w:ascii="Garamond" w:hAnsi="Garamond" w:cs="Arial"/>
          <w:sz w:val="20"/>
          <w:szCs w:val="20"/>
        </w:rPr>
        <w:t>Druce</w:t>
      </w:r>
      <w:proofErr w:type="spellEnd"/>
      <w:r w:rsidRPr="002F3292">
        <w:rPr>
          <w:rFonts w:ascii="Garamond" w:hAnsi="Garamond" w:cs="Arial"/>
          <w:sz w:val="20"/>
          <w:szCs w:val="20"/>
        </w:rPr>
        <w:t>,</w:t>
      </w:r>
      <w:r w:rsidRPr="002F3292">
        <w:rPr>
          <w:rFonts w:ascii="Garamond" w:hAnsi="Garamond" w:cs="Arial"/>
          <w:sz w:val="20"/>
          <w:szCs w:val="20"/>
          <w:vertAlign w:val="superscript"/>
        </w:rPr>
        <w:t xml:space="preserve"> </w:t>
      </w:r>
      <w:r w:rsidRPr="002F3292">
        <w:rPr>
          <w:rFonts w:ascii="Garamond" w:hAnsi="Garamond" w:cs="Arial"/>
          <w:sz w:val="20"/>
          <w:szCs w:val="20"/>
        </w:rPr>
        <w:t xml:space="preserve">Tom Hill, Arthur Hollinrake, Julie Jones, Heather Tinsley, </w:t>
      </w:r>
      <w:r w:rsidRPr="0035216C">
        <w:rPr>
          <w:rFonts w:ascii="Garamond" w:hAnsi="Garamond" w:cs="Arial"/>
          <w:sz w:val="20"/>
          <w:szCs w:val="20"/>
        </w:rPr>
        <w:t xml:space="preserve">Alex </w:t>
      </w:r>
      <w:proofErr w:type="spellStart"/>
      <w:r w:rsidRPr="0035216C">
        <w:rPr>
          <w:rFonts w:ascii="Garamond" w:hAnsi="Garamond" w:cs="Arial"/>
          <w:sz w:val="20"/>
          <w:szCs w:val="20"/>
        </w:rPr>
        <w:t>Bayliss</w:t>
      </w:r>
      <w:proofErr w:type="spellEnd"/>
      <w:r w:rsidRPr="002F3292">
        <w:rPr>
          <w:rFonts w:ascii="Garamond" w:hAnsi="Garamond" w:cs="Arial"/>
          <w:sz w:val="20"/>
          <w:szCs w:val="20"/>
        </w:rPr>
        <w:t xml:space="preserve">, </w:t>
      </w:r>
      <w:r w:rsidRPr="002F3292">
        <w:rPr>
          <w:rFonts w:ascii="Garamond" w:hAnsi="Garamond" w:cs="Arial"/>
          <w:sz w:val="20"/>
          <w:szCs w:val="20"/>
          <w:lang w:val="en-US"/>
        </w:rPr>
        <w:t>Peter Marshall,</w:t>
      </w:r>
      <w:r w:rsidRPr="002F3292">
        <w:rPr>
          <w:rFonts w:ascii="Garamond" w:hAnsi="Garamond" w:cs="Arial"/>
          <w:sz w:val="20"/>
          <w:szCs w:val="20"/>
        </w:rPr>
        <w:t xml:space="preserve"> Suzi Richer and Alasdair Whittle</w:t>
      </w:r>
    </w:p>
    <w:p w14:paraId="18C5B23F" w14:textId="77777777" w:rsidR="00E039B3" w:rsidRPr="002F3292" w:rsidRDefault="00E039B3">
      <w:pPr>
        <w:rPr>
          <w:rFonts w:ascii="Garamond" w:hAnsi="Garamond"/>
          <w:sz w:val="20"/>
          <w:szCs w:val="20"/>
        </w:rPr>
      </w:pPr>
    </w:p>
    <w:p w14:paraId="248D7AE6" w14:textId="0601EA80" w:rsidR="00E039B3" w:rsidRPr="002F3292" w:rsidRDefault="00E039B3" w:rsidP="00E039B3">
      <w:pPr>
        <w:rPr>
          <w:rFonts w:ascii="Garamond" w:hAnsi="Garamond"/>
          <w:b/>
          <w:sz w:val="20"/>
          <w:szCs w:val="20"/>
        </w:rPr>
      </w:pPr>
      <w:r w:rsidRPr="002F3292">
        <w:rPr>
          <w:rFonts w:ascii="Garamond" w:hAnsi="Garamond"/>
          <w:b/>
          <w:sz w:val="20"/>
          <w:szCs w:val="20"/>
        </w:rPr>
        <w:t>Supplementary Information</w:t>
      </w:r>
      <w:r w:rsidR="00AF4731">
        <w:rPr>
          <w:rFonts w:ascii="Garamond" w:hAnsi="Garamond"/>
          <w:b/>
          <w:sz w:val="20"/>
          <w:szCs w:val="20"/>
        </w:rPr>
        <w:t xml:space="preserve"> 2</w:t>
      </w:r>
    </w:p>
    <w:p w14:paraId="62B09F0C" w14:textId="45DCAD3F" w:rsidR="00E039B3" w:rsidRPr="002F3292" w:rsidRDefault="00E039B3" w:rsidP="00E039B3">
      <w:pPr>
        <w:rPr>
          <w:rFonts w:ascii="Garamond" w:hAnsi="Garamond"/>
          <w:sz w:val="20"/>
          <w:szCs w:val="20"/>
        </w:rPr>
      </w:pPr>
      <w:r w:rsidRPr="002F3292">
        <w:rPr>
          <w:rFonts w:ascii="Garamond" w:hAnsi="Garamond"/>
          <w:sz w:val="20"/>
          <w:szCs w:val="20"/>
        </w:rPr>
        <w:t xml:space="preserve">This study forms part of </w:t>
      </w:r>
      <w:r w:rsidRPr="002F3292">
        <w:rPr>
          <w:rFonts w:ascii="Garamond" w:hAnsi="Garamond"/>
          <w:i/>
          <w:sz w:val="20"/>
          <w:szCs w:val="20"/>
        </w:rPr>
        <w:t xml:space="preserve">The Times of Their Lives </w:t>
      </w:r>
      <w:r w:rsidRPr="002F3292">
        <w:rPr>
          <w:rFonts w:ascii="Garamond" w:hAnsi="Garamond"/>
          <w:sz w:val="20"/>
          <w:szCs w:val="20"/>
        </w:rPr>
        <w:t xml:space="preserve">project, funded by the European Research Council (Advanced Investigator Grant 295412). </w:t>
      </w:r>
    </w:p>
    <w:p w14:paraId="2CD272DE" w14:textId="77777777" w:rsidR="00E039B3" w:rsidRPr="002F3292" w:rsidRDefault="00E039B3" w:rsidP="00E039B3">
      <w:pPr>
        <w:rPr>
          <w:rFonts w:ascii="Garamond" w:hAnsi="Garamond"/>
          <w:sz w:val="20"/>
          <w:szCs w:val="20"/>
        </w:rPr>
      </w:pPr>
    </w:p>
    <w:p w14:paraId="48CB0C9C" w14:textId="27599B74" w:rsidR="00E039B3" w:rsidRPr="002F3292" w:rsidRDefault="00E51EBD" w:rsidP="00E039B3">
      <w:pPr>
        <w:rPr>
          <w:rFonts w:ascii="Garamond" w:hAnsi="Garamond"/>
          <w:b/>
          <w:sz w:val="20"/>
          <w:szCs w:val="20"/>
        </w:rPr>
      </w:pPr>
      <w:r w:rsidRPr="002F3292">
        <w:rPr>
          <w:rFonts w:ascii="Garamond" w:hAnsi="Garamond"/>
          <w:b/>
          <w:sz w:val="20"/>
          <w:szCs w:val="20"/>
        </w:rPr>
        <w:t>Archaeological chronological modelling</w:t>
      </w:r>
    </w:p>
    <w:p w14:paraId="509D6405" w14:textId="070F0064" w:rsidR="00E039B3" w:rsidRPr="002F3292" w:rsidRDefault="00E039B3" w:rsidP="00E039B3">
      <w:pPr>
        <w:rPr>
          <w:rFonts w:ascii="Garamond" w:hAnsi="Garamond"/>
          <w:sz w:val="20"/>
          <w:szCs w:val="20"/>
        </w:rPr>
      </w:pPr>
      <w:r w:rsidRPr="002F3292">
        <w:rPr>
          <w:rFonts w:ascii="Garamond" w:hAnsi="Garamond"/>
          <w:sz w:val="20"/>
          <w:szCs w:val="20"/>
        </w:rPr>
        <w:t xml:space="preserve">Details of all the scientific dates included in our review are provided in </w:t>
      </w:r>
      <w:r w:rsidRPr="0035216C">
        <w:rPr>
          <w:rFonts w:ascii="Garamond" w:hAnsi="Garamond"/>
          <w:sz w:val="20"/>
          <w:szCs w:val="20"/>
        </w:rPr>
        <w:t>Table</w:t>
      </w:r>
      <w:r w:rsidR="00663118" w:rsidRPr="0035216C">
        <w:rPr>
          <w:rFonts w:ascii="Garamond" w:hAnsi="Garamond"/>
          <w:sz w:val="20"/>
          <w:szCs w:val="20"/>
        </w:rPr>
        <w:t>s</w:t>
      </w:r>
      <w:r w:rsidRPr="0035216C">
        <w:rPr>
          <w:rFonts w:ascii="Garamond" w:hAnsi="Garamond"/>
          <w:sz w:val="20"/>
          <w:szCs w:val="20"/>
        </w:rPr>
        <w:t xml:space="preserve"> </w:t>
      </w:r>
      <w:r w:rsidR="009A54FE">
        <w:rPr>
          <w:rFonts w:ascii="Garamond" w:hAnsi="Garamond"/>
          <w:sz w:val="20"/>
          <w:szCs w:val="20"/>
        </w:rPr>
        <w:t>S2</w:t>
      </w:r>
      <w:r w:rsidR="00941282" w:rsidRPr="0035216C">
        <w:rPr>
          <w:rFonts w:ascii="Garamond" w:hAnsi="Garamond"/>
          <w:sz w:val="20"/>
          <w:szCs w:val="20"/>
        </w:rPr>
        <w:t>a–b</w:t>
      </w:r>
      <w:r w:rsidRPr="002F3292">
        <w:rPr>
          <w:rFonts w:ascii="Garamond" w:hAnsi="Garamond"/>
          <w:sz w:val="20"/>
          <w:szCs w:val="20"/>
        </w:rPr>
        <w:t xml:space="preserve"> (where we have gathered the relevant information from diverse sources). </w:t>
      </w:r>
    </w:p>
    <w:p w14:paraId="4112FC0B" w14:textId="77777777" w:rsidR="00E039B3" w:rsidRPr="002F3292" w:rsidRDefault="00E039B3" w:rsidP="00E039B3">
      <w:pPr>
        <w:rPr>
          <w:rFonts w:ascii="Garamond" w:hAnsi="Garamond"/>
          <w:sz w:val="20"/>
          <w:szCs w:val="20"/>
        </w:rPr>
      </w:pPr>
    </w:p>
    <w:p w14:paraId="105BFEE0" w14:textId="121FBC7B" w:rsidR="00E039B3" w:rsidRPr="002F3292" w:rsidRDefault="00E039B3" w:rsidP="00E039B3">
      <w:pPr>
        <w:rPr>
          <w:rFonts w:ascii="Garamond" w:hAnsi="Garamond"/>
          <w:i/>
          <w:sz w:val="20"/>
          <w:szCs w:val="20"/>
        </w:rPr>
      </w:pPr>
      <w:r w:rsidRPr="002F3292">
        <w:rPr>
          <w:rFonts w:ascii="Garamond" w:hAnsi="Garamond"/>
          <w:sz w:val="20"/>
          <w:szCs w:val="20"/>
          <w:lang w:val="en-US"/>
        </w:rPr>
        <w:t>All the chronological modelling discussed in th</w:t>
      </w:r>
      <w:r w:rsidR="00B9122E" w:rsidRPr="002F3292">
        <w:rPr>
          <w:rFonts w:ascii="Garamond" w:hAnsi="Garamond"/>
          <w:sz w:val="20"/>
          <w:szCs w:val="20"/>
          <w:lang w:val="en-US"/>
        </w:rPr>
        <w:t>e</w:t>
      </w:r>
      <w:r w:rsidRPr="002F3292">
        <w:rPr>
          <w:rFonts w:ascii="Garamond" w:hAnsi="Garamond"/>
          <w:sz w:val="20"/>
          <w:szCs w:val="20"/>
          <w:lang w:val="en-US"/>
        </w:rPr>
        <w:t xml:space="preserve"> </w:t>
      </w:r>
      <w:r w:rsidR="00B9122E" w:rsidRPr="002F3292">
        <w:rPr>
          <w:rFonts w:ascii="Garamond" w:hAnsi="Garamond"/>
          <w:sz w:val="20"/>
          <w:szCs w:val="20"/>
          <w:lang w:val="en-US"/>
        </w:rPr>
        <w:t xml:space="preserve">archaeological </w:t>
      </w:r>
      <w:r w:rsidRPr="002F3292">
        <w:rPr>
          <w:rFonts w:ascii="Garamond" w:hAnsi="Garamond"/>
          <w:sz w:val="20"/>
          <w:szCs w:val="20"/>
          <w:lang w:val="en-US"/>
        </w:rPr>
        <w:t xml:space="preserve">review has been undertaken using the program </w:t>
      </w:r>
      <w:proofErr w:type="spellStart"/>
      <w:r w:rsidRPr="002F3292">
        <w:rPr>
          <w:rFonts w:ascii="Garamond" w:hAnsi="Garamond"/>
          <w:sz w:val="20"/>
          <w:szCs w:val="20"/>
          <w:lang w:val="en-US"/>
        </w:rPr>
        <w:t>OxCal</w:t>
      </w:r>
      <w:proofErr w:type="spellEnd"/>
      <w:r w:rsidRPr="002F3292">
        <w:rPr>
          <w:rFonts w:ascii="Garamond" w:hAnsi="Garamond"/>
          <w:sz w:val="20"/>
          <w:szCs w:val="20"/>
          <w:lang w:val="en-US"/>
        </w:rPr>
        <w:t xml:space="preserve"> v4.2 (</w:t>
      </w:r>
      <w:proofErr w:type="spellStart"/>
      <w:r w:rsidRPr="002F3292">
        <w:rPr>
          <w:rFonts w:ascii="Garamond" w:hAnsi="Garamond"/>
          <w:sz w:val="20"/>
          <w:szCs w:val="20"/>
          <w:lang w:val="en-US"/>
        </w:rPr>
        <w:t>Bronk</w:t>
      </w:r>
      <w:proofErr w:type="spellEnd"/>
      <w:r w:rsidRPr="002F3292">
        <w:rPr>
          <w:rFonts w:ascii="Garamond" w:hAnsi="Garamond"/>
          <w:sz w:val="20"/>
          <w:szCs w:val="20"/>
          <w:lang w:val="en-US"/>
        </w:rPr>
        <w:t xml:space="preserve"> Ramsey 2009a</w:t>
      </w:r>
      <w:r w:rsidR="00337EBB">
        <w:rPr>
          <w:rFonts w:ascii="Garamond" w:hAnsi="Garamond"/>
          <w:sz w:val="20"/>
          <w:szCs w:val="20"/>
          <w:lang w:val="en-US"/>
        </w:rPr>
        <w:t>;</w:t>
      </w:r>
      <w:r w:rsidRPr="002F3292">
        <w:rPr>
          <w:rFonts w:ascii="Garamond" w:hAnsi="Garamond"/>
          <w:sz w:val="20"/>
          <w:szCs w:val="20"/>
          <w:lang w:val="en-US"/>
        </w:rPr>
        <w:t xml:space="preserve"> 2009b; </w:t>
      </w:r>
      <w:proofErr w:type="spellStart"/>
      <w:r w:rsidRPr="002F3292">
        <w:rPr>
          <w:rFonts w:ascii="Garamond" w:hAnsi="Garamond"/>
          <w:sz w:val="20"/>
          <w:szCs w:val="20"/>
          <w:lang w:val="en-US"/>
        </w:rPr>
        <w:t>Bronk</w:t>
      </w:r>
      <w:proofErr w:type="spellEnd"/>
      <w:r w:rsidRPr="002F3292">
        <w:rPr>
          <w:rFonts w:ascii="Garamond" w:hAnsi="Garamond"/>
          <w:sz w:val="20"/>
          <w:szCs w:val="20"/>
          <w:lang w:val="en-US"/>
        </w:rPr>
        <w:t xml:space="preserve"> Ramsey </w:t>
      </w:r>
      <w:r w:rsidR="009A54FE">
        <w:rPr>
          <w:rFonts w:ascii="Garamond" w:hAnsi="Garamond"/>
          <w:sz w:val="20"/>
          <w:szCs w:val="20"/>
          <w:lang w:val="en-US"/>
        </w:rPr>
        <w:t>and</w:t>
      </w:r>
      <w:r w:rsidRPr="002F3292">
        <w:rPr>
          <w:rFonts w:ascii="Garamond" w:hAnsi="Garamond"/>
          <w:sz w:val="20"/>
          <w:szCs w:val="20"/>
          <w:lang w:val="en-US"/>
        </w:rPr>
        <w:t xml:space="preserve"> Lee 2013) and the atmospheric calibration curve for the northern hemisphere published by Reimer </w:t>
      </w:r>
      <w:r w:rsidR="009A54FE">
        <w:rPr>
          <w:rFonts w:ascii="Garamond" w:hAnsi="Garamond"/>
          <w:sz w:val="20"/>
          <w:szCs w:val="20"/>
          <w:lang w:val="en-US"/>
        </w:rPr>
        <w:t>et al.</w:t>
      </w:r>
      <w:r w:rsidRPr="002F3292">
        <w:rPr>
          <w:rFonts w:ascii="Garamond" w:hAnsi="Garamond"/>
          <w:sz w:val="20"/>
          <w:szCs w:val="20"/>
          <w:lang w:val="en-US"/>
        </w:rPr>
        <w:t xml:space="preserve"> (2013). The algorithms used are defined exactly by the brackets and </w:t>
      </w:r>
      <w:proofErr w:type="spellStart"/>
      <w:r w:rsidRPr="002F3292">
        <w:rPr>
          <w:rFonts w:ascii="Garamond" w:hAnsi="Garamond"/>
          <w:sz w:val="20"/>
          <w:szCs w:val="20"/>
          <w:lang w:val="en-US"/>
        </w:rPr>
        <w:t>OxCal</w:t>
      </w:r>
      <w:proofErr w:type="spellEnd"/>
      <w:r w:rsidRPr="002F3292">
        <w:rPr>
          <w:rFonts w:ascii="Garamond" w:hAnsi="Garamond"/>
          <w:sz w:val="20"/>
          <w:szCs w:val="20"/>
          <w:lang w:val="en-US"/>
        </w:rPr>
        <w:t xml:space="preserve"> CQL2 keywords on the left-hand side of the technical graphs which define each model (</w:t>
      </w:r>
      <w:hyperlink r:id="rId9" w:history="1">
        <w:r w:rsidRPr="002F3292">
          <w:rPr>
            <w:rStyle w:val="Hyperlink"/>
            <w:rFonts w:ascii="Garamond" w:hAnsi="Garamond"/>
            <w:sz w:val="20"/>
            <w:szCs w:val="20"/>
            <w:lang w:val="en-US"/>
          </w:rPr>
          <w:t>http://c14.arch.ox.ac.uk/</w:t>
        </w:r>
      </w:hyperlink>
      <w:r w:rsidRPr="002F3292">
        <w:rPr>
          <w:rFonts w:ascii="Garamond" w:hAnsi="Garamond"/>
          <w:sz w:val="20"/>
          <w:szCs w:val="20"/>
          <w:lang w:val="en-US"/>
        </w:rPr>
        <w:t xml:space="preserve">). The posterior density estimates output by the model are shown in black, with the unconstrained calibrated radiocarbon dates shown in outline. The other distributions correspond to aspects of the model. For example, </w:t>
      </w:r>
      <w:proofErr w:type="spellStart"/>
      <w:r w:rsidR="00D32BAC" w:rsidRPr="002F3292">
        <w:rPr>
          <w:rFonts w:ascii="Garamond" w:hAnsi="Garamond"/>
          <w:i/>
          <w:sz w:val="20"/>
          <w:szCs w:val="20"/>
          <w:lang w:val="en-US"/>
        </w:rPr>
        <w:t>build_abbots_way</w:t>
      </w:r>
      <w:proofErr w:type="spellEnd"/>
      <w:r w:rsidRPr="002F3292">
        <w:rPr>
          <w:rFonts w:ascii="Garamond" w:hAnsi="Garamond"/>
          <w:sz w:val="20"/>
          <w:szCs w:val="20"/>
          <w:lang w:val="en-US"/>
        </w:rPr>
        <w:t xml:space="preserve"> is the estimated date when </w:t>
      </w:r>
      <w:r w:rsidR="00D32BAC" w:rsidRPr="002F3292">
        <w:rPr>
          <w:rFonts w:ascii="Garamond" w:hAnsi="Garamond"/>
          <w:sz w:val="20"/>
          <w:szCs w:val="20"/>
          <w:lang w:val="en-US"/>
        </w:rPr>
        <w:t>the Abbots Way trackway was built</w:t>
      </w:r>
      <w:r w:rsidRPr="002F3292">
        <w:rPr>
          <w:rFonts w:ascii="Garamond" w:hAnsi="Garamond"/>
          <w:sz w:val="20"/>
          <w:szCs w:val="20"/>
          <w:lang w:val="en-US"/>
        </w:rPr>
        <w:t xml:space="preserve"> (</w:t>
      </w:r>
      <w:r w:rsidR="00AC1A2D">
        <w:rPr>
          <w:rFonts w:ascii="Garamond" w:hAnsi="Garamond"/>
          <w:sz w:val="20"/>
          <w:szCs w:val="20"/>
          <w:lang w:val="en-US"/>
        </w:rPr>
        <w:t>Fig.</w:t>
      </w:r>
      <w:r w:rsidRPr="0035216C">
        <w:rPr>
          <w:rFonts w:ascii="Garamond" w:hAnsi="Garamond"/>
          <w:sz w:val="20"/>
          <w:szCs w:val="20"/>
          <w:lang w:val="en-US"/>
        </w:rPr>
        <w:t xml:space="preserve"> </w:t>
      </w:r>
      <w:r w:rsidR="009A54FE">
        <w:rPr>
          <w:rFonts w:ascii="Garamond" w:hAnsi="Garamond"/>
          <w:sz w:val="20"/>
          <w:szCs w:val="20"/>
          <w:lang w:val="en-US"/>
        </w:rPr>
        <w:t>S2</w:t>
      </w:r>
      <w:r w:rsidR="00DD0924" w:rsidRPr="0035216C">
        <w:rPr>
          <w:rFonts w:ascii="Garamond" w:hAnsi="Garamond"/>
          <w:sz w:val="20"/>
          <w:szCs w:val="20"/>
          <w:lang w:val="en-US"/>
        </w:rPr>
        <w:t>g</w:t>
      </w:r>
      <w:r w:rsidRPr="002F3292">
        <w:rPr>
          <w:rFonts w:ascii="Garamond" w:hAnsi="Garamond"/>
          <w:sz w:val="20"/>
          <w:szCs w:val="20"/>
          <w:lang w:val="en-US"/>
        </w:rPr>
        <w:t xml:space="preserve">). In the text and tables, the Highest Posterior Density intervals of the posterior density estimates produced by the models are given </w:t>
      </w:r>
      <w:r w:rsidRPr="002F3292">
        <w:rPr>
          <w:rFonts w:ascii="Garamond" w:hAnsi="Garamond"/>
          <w:i/>
          <w:sz w:val="20"/>
          <w:szCs w:val="20"/>
          <w:lang w:val="en-US"/>
        </w:rPr>
        <w:t>in italics</w:t>
      </w:r>
      <w:r w:rsidRPr="002F3292">
        <w:rPr>
          <w:rFonts w:ascii="Garamond" w:hAnsi="Garamond"/>
          <w:sz w:val="20"/>
          <w:szCs w:val="20"/>
          <w:lang w:val="en-US"/>
        </w:rPr>
        <w:t xml:space="preserve">, followed by a reference to the relevant parameter name and the </w:t>
      </w:r>
      <w:r w:rsidR="00AC1A2D">
        <w:rPr>
          <w:rFonts w:ascii="Garamond" w:hAnsi="Garamond"/>
          <w:sz w:val="20"/>
          <w:szCs w:val="20"/>
          <w:lang w:val="en-US"/>
        </w:rPr>
        <w:t>Figs</w:t>
      </w:r>
      <w:r w:rsidRPr="002F3292">
        <w:rPr>
          <w:rFonts w:ascii="Garamond" w:hAnsi="Garamond"/>
          <w:sz w:val="20"/>
          <w:szCs w:val="20"/>
          <w:lang w:val="en-US"/>
        </w:rPr>
        <w:t xml:space="preserve"> in which the model which produced it is defined. So, for example, we estimate that the </w:t>
      </w:r>
      <w:r w:rsidR="00D32BAC" w:rsidRPr="002F3292">
        <w:rPr>
          <w:rFonts w:ascii="Garamond" w:hAnsi="Garamond"/>
          <w:sz w:val="20"/>
          <w:szCs w:val="20"/>
          <w:lang w:val="en-US"/>
        </w:rPr>
        <w:t>Abbots Way trackway</w:t>
      </w:r>
      <w:r w:rsidRPr="002F3292">
        <w:rPr>
          <w:rFonts w:ascii="Garamond" w:hAnsi="Garamond"/>
          <w:sz w:val="20"/>
          <w:szCs w:val="20"/>
          <w:lang w:val="en-US"/>
        </w:rPr>
        <w:t xml:space="preserve"> was </w:t>
      </w:r>
      <w:r w:rsidR="00D32BAC" w:rsidRPr="002F3292">
        <w:rPr>
          <w:rFonts w:ascii="Garamond" w:hAnsi="Garamond"/>
          <w:sz w:val="20"/>
          <w:szCs w:val="20"/>
          <w:lang w:val="en-US"/>
        </w:rPr>
        <w:t>constructed</w:t>
      </w:r>
      <w:r w:rsidRPr="002F3292">
        <w:rPr>
          <w:rFonts w:ascii="Garamond" w:hAnsi="Garamond"/>
          <w:sz w:val="20"/>
          <w:szCs w:val="20"/>
          <w:lang w:val="en-US"/>
        </w:rPr>
        <w:t xml:space="preserve"> in </w:t>
      </w:r>
      <w:r w:rsidR="00D32BAC" w:rsidRPr="0035216C">
        <w:rPr>
          <w:rFonts w:ascii="Garamond" w:hAnsi="Garamond"/>
          <w:i/>
          <w:sz w:val="20"/>
          <w:szCs w:val="20"/>
        </w:rPr>
        <w:t>2</w:t>
      </w:r>
      <w:r w:rsidR="00F72ED6" w:rsidRPr="0035216C">
        <w:rPr>
          <w:rFonts w:ascii="Garamond" w:hAnsi="Garamond"/>
          <w:i/>
          <w:sz w:val="20"/>
          <w:szCs w:val="20"/>
        </w:rPr>
        <w:t>570</w:t>
      </w:r>
      <w:r w:rsidRPr="0035216C">
        <w:rPr>
          <w:rFonts w:ascii="Garamond" w:hAnsi="Garamond"/>
          <w:i/>
          <w:sz w:val="20"/>
          <w:szCs w:val="20"/>
        </w:rPr>
        <w:t>–</w:t>
      </w:r>
      <w:r w:rsidR="00D32BAC" w:rsidRPr="0035216C">
        <w:rPr>
          <w:rFonts w:ascii="Garamond" w:hAnsi="Garamond"/>
          <w:i/>
          <w:sz w:val="20"/>
          <w:szCs w:val="20"/>
        </w:rPr>
        <w:t>2</w:t>
      </w:r>
      <w:r w:rsidR="00F01839" w:rsidRPr="0035216C">
        <w:rPr>
          <w:rFonts w:ascii="Garamond" w:hAnsi="Garamond"/>
          <w:i/>
          <w:sz w:val="20"/>
          <w:szCs w:val="20"/>
        </w:rPr>
        <w:t>3</w:t>
      </w:r>
      <w:r w:rsidR="00F72ED6" w:rsidRPr="0035216C">
        <w:rPr>
          <w:rFonts w:ascii="Garamond" w:hAnsi="Garamond"/>
          <w:i/>
          <w:sz w:val="20"/>
          <w:szCs w:val="20"/>
        </w:rPr>
        <w:t>5</w:t>
      </w:r>
      <w:r w:rsidR="00F01839" w:rsidRPr="0035216C">
        <w:rPr>
          <w:rFonts w:ascii="Garamond" w:hAnsi="Garamond"/>
          <w:i/>
          <w:sz w:val="20"/>
          <w:szCs w:val="20"/>
        </w:rPr>
        <w:t>5</w:t>
      </w:r>
      <w:r w:rsidRPr="0035216C">
        <w:rPr>
          <w:rFonts w:ascii="Garamond" w:hAnsi="Garamond"/>
          <w:i/>
          <w:sz w:val="20"/>
          <w:szCs w:val="20"/>
        </w:rPr>
        <w:t xml:space="preserve"> </w:t>
      </w:r>
      <w:proofErr w:type="spellStart"/>
      <w:r w:rsidRPr="0035216C">
        <w:rPr>
          <w:rFonts w:ascii="Garamond" w:hAnsi="Garamond"/>
          <w:i/>
          <w:sz w:val="20"/>
          <w:szCs w:val="20"/>
        </w:rPr>
        <w:t>cal</w:t>
      </w:r>
      <w:proofErr w:type="spellEnd"/>
      <w:r w:rsidRPr="0035216C">
        <w:rPr>
          <w:rFonts w:ascii="Garamond" w:hAnsi="Garamond"/>
          <w:i/>
          <w:sz w:val="20"/>
          <w:szCs w:val="20"/>
        </w:rPr>
        <w:t xml:space="preserve"> BC</w:t>
      </w:r>
      <w:r w:rsidRPr="0035216C">
        <w:rPr>
          <w:rFonts w:ascii="Garamond" w:hAnsi="Garamond"/>
          <w:sz w:val="20"/>
          <w:szCs w:val="20"/>
        </w:rPr>
        <w:t xml:space="preserve"> (</w:t>
      </w:r>
      <w:r w:rsidR="00D32BAC" w:rsidRPr="0035216C">
        <w:rPr>
          <w:rFonts w:ascii="Garamond" w:hAnsi="Garamond"/>
          <w:i/>
          <w:sz w:val="20"/>
          <w:szCs w:val="20"/>
        </w:rPr>
        <w:t>95</w:t>
      </w:r>
      <w:r w:rsidRPr="0035216C">
        <w:rPr>
          <w:rFonts w:ascii="Garamond" w:hAnsi="Garamond"/>
          <w:i/>
          <w:sz w:val="20"/>
          <w:szCs w:val="20"/>
        </w:rPr>
        <w:t>% probability</w:t>
      </w:r>
      <w:r w:rsidR="00593C6E" w:rsidRPr="0035216C">
        <w:rPr>
          <w:rFonts w:ascii="Garamond" w:hAnsi="Garamond"/>
          <w:sz w:val="20"/>
          <w:szCs w:val="20"/>
        </w:rPr>
        <w:t xml:space="preserve">; </w:t>
      </w:r>
      <w:proofErr w:type="spellStart"/>
      <w:r w:rsidR="00593C6E" w:rsidRPr="0035216C">
        <w:rPr>
          <w:rFonts w:ascii="Garamond" w:hAnsi="Garamond"/>
          <w:i/>
          <w:sz w:val="20"/>
          <w:szCs w:val="20"/>
        </w:rPr>
        <w:t>build_abbots_way</w:t>
      </w:r>
      <w:proofErr w:type="spellEnd"/>
      <w:r w:rsidR="00593C6E" w:rsidRPr="0035216C">
        <w:rPr>
          <w:rFonts w:ascii="Garamond" w:hAnsi="Garamond"/>
          <w:sz w:val="20"/>
          <w:szCs w:val="20"/>
        </w:rPr>
        <w:t xml:space="preserve">; </w:t>
      </w:r>
      <w:r w:rsidR="00E72CC3" w:rsidRPr="0035216C">
        <w:rPr>
          <w:rFonts w:ascii="Garamond" w:hAnsi="Garamond"/>
          <w:sz w:val="20"/>
          <w:szCs w:val="20"/>
        </w:rPr>
        <w:t>Fig</w:t>
      </w:r>
      <w:r w:rsidR="005371EC">
        <w:rPr>
          <w:rFonts w:ascii="Garamond" w:hAnsi="Garamond"/>
          <w:sz w:val="20"/>
          <w:szCs w:val="20"/>
        </w:rPr>
        <w:t>.</w:t>
      </w:r>
      <w:r w:rsidR="00593C6E" w:rsidRPr="0035216C">
        <w:rPr>
          <w:rFonts w:ascii="Garamond" w:hAnsi="Garamond"/>
          <w:sz w:val="20"/>
          <w:szCs w:val="20"/>
        </w:rPr>
        <w:t xml:space="preserve"> </w:t>
      </w:r>
      <w:proofErr w:type="gramStart"/>
      <w:r w:rsidR="009A54FE">
        <w:rPr>
          <w:rFonts w:ascii="Garamond" w:hAnsi="Garamond"/>
          <w:sz w:val="20"/>
          <w:szCs w:val="20"/>
        </w:rPr>
        <w:t>S2</w:t>
      </w:r>
      <w:r w:rsidR="002F3292" w:rsidRPr="0035216C">
        <w:rPr>
          <w:rFonts w:ascii="Garamond" w:hAnsi="Garamond"/>
          <w:sz w:val="20"/>
          <w:szCs w:val="20"/>
        </w:rPr>
        <w:t>g</w:t>
      </w:r>
      <w:r w:rsidR="00593C6E" w:rsidRPr="0035216C">
        <w:rPr>
          <w:rFonts w:ascii="Garamond" w:hAnsi="Garamond"/>
          <w:sz w:val="20"/>
          <w:szCs w:val="20"/>
        </w:rPr>
        <w:t>)</w:t>
      </w:r>
      <w:r w:rsidRPr="0035216C">
        <w:rPr>
          <w:rFonts w:ascii="Garamond" w:hAnsi="Garamond"/>
          <w:i/>
          <w:sz w:val="20"/>
          <w:szCs w:val="20"/>
        </w:rPr>
        <w:t xml:space="preserve">, </w:t>
      </w:r>
      <w:r w:rsidRPr="0035216C">
        <w:rPr>
          <w:rFonts w:ascii="Garamond" w:hAnsi="Garamond"/>
          <w:sz w:val="20"/>
          <w:szCs w:val="20"/>
        </w:rPr>
        <w:t xml:space="preserve">probably in </w:t>
      </w:r>
      <w:r w:rsidR="00F01839" w:rsidRPr="0035216C">
        <w:rPr>
          <w:rFonts w:ascii="Garamond" w:hAnsi="Garamond"/>
          <w:i/>
          <w:sz w:val="20"/>
          <w:szCs w:val="20"/>
        </w:rPr>
        <w:t>25</w:t>
      </w:r>
      <w:r w:rsidR="00593C6E" w:rsidRPr="0035216C">
        <w:rPr>
          <w:rFonts w:ascii="Garamond" w:hAnsi="Garamond"/>
          <w:i/>
          <w:sz w:val="20"/>
          <w:szCs w:val="20"/>
        </w:rPr>
        <w:t>5</w:t>
      </w:r>
      <w:r w:rsidR="00F01839" w:rsidRPr="0035216C">
        <w:rPr>
          <w:rFonts w:ascii="Garamond" w:hAnsi="Garamond"/>
          <w:i/>
          <w:sz w:val="20"/>
          <w:szCs w:val="20"/>
        </w:rPr>
        <w:t>0</w:t>
      </w:r>
      <w:r w:rsidRPr="0035216C">
        <w:rPr>
          <w:rFonts w:ascii="Garamond" w:hAnsi="Garamond"/>
          <w:i/>
          <w:sz w:val="20"/>
          <w:szCs w:val="20"/>
        </w:rPr>
        <w:t>–</w:t>
      </w:r>
      <w:r w:rsidR="00593C6E" w:rsidRPr="0035216C">
        <w:rPr>
          <w:rFonts w:ascii="Garamond" w:hAnsi="Garamond"/>
          <w:i/>
          <w:sz w:val="20"/>
          <w:szCs w:val="20"/>
        </w:rPr>
        <w:t>24</w:t>
      </w:r>
      <w:r w:rsidR="00F72ED6" w:rsidRPr="0035216C">
        <w:rPr>
          <w:rFonts w:ascii="Garamond" w:hAnsi="Garamond"/>
          <w:i/>
          <w:sz w:val="20"/>
          <w:szCs w:val="20"/>
        </w:rPr>
        <w:t>55</w:t>
      </w:r>
      <w:r w:rsidRPr="0035216C">
        <w:rPr>
          <w:rFonts w:ascii="Garamond" w:hAnsi="Garamond"/>
          <w:i/>
          <w:sz w:val="20"/>
          <w:szCs w:val="20"/>
        </w:rPr>
        <w:t xml:space="preserve"> </w:t>
      </w:r>
      <w:proofErr w:type="spellStart"/>
      <w:r w:rsidRPr="002F3292">
        <w:rPr>
          <w:rFonts w:ascii="Garamond" w:hAnsi="Garamond"/>
          <w:i/>
          <w:sz w:val="20"/>
          <w:szCs w:val="20"/>
        </w:rPr>
        <w:t>cal</w:t>
      </w:r>
      <w:proofErr w:type="spellEnd"/>
      <w:r w:rsidRPr="002F3292">
        <w:rPr>
          <w:rFonts w:ascii="Garamond" w:hAnsi="Garamond"/>
          <w:i/>
          <w:sz w:val="20"/>
          <w:szCs w:val="20"/>
        </w:rPr>
        <w:t xml:space="preserve"> BC</w:t>
      </w:r>
      <w:r w:rsidRPr="002F3292">
        <w:rPr>
          <w:rFonts w:ascii="Garamond" w:hAnsi="Garamond"/>
          <w:sz w:val="20"/>
          <w:szCs w:val="20"/>
        </w:rPr>
        <w:t xml:space="preserve"> (</w:t>
      </w:r>
      <w:r w:rsidRPr="002F3292">
        <w:rPr>
          <w:rFonts w:ascii="Garamond" w:hAnsi="Garamond"/>
          <w:i/>
          <w:sz w:val="20"/>
          <w:szCs w:val="20"/>
        </w:rPr>
        <w:t>6</w:t>
      </w:r>
      <w:r w:rsidR="00E51EBD" w:rsidRPr="002F3292">
        <w:rPr>
          <w:rFonts w:ascii="Garamond" w:hAnsi="Garamond"/>
          <w:i/>
          <w:sz w:val="20"/>
          <w:szCs w:val="20"/>
        </w:rPr>
        <w:t>8</w:t>
      </w:r>
      <w:r w:rsidRPr="002F3292">
        <w:rPr>
          <w:rFonts w:ascii="Garamond" w:hAnsi="Garamond"/>
          <w:i/>
          <w:sz w:val="20"/>
          <w:szCs w:val="20"/>
        </w:rPr>
        <w:t>% probability</w:t>
      </w:r>
      <w:r w:rsidRPr="002F3292">
        <w:rPr>
          <w:rFonts w:ascii="Garamond" w:hAnsi="Garamond"/>
          <w:sz w:val="20"/>
          <w:szCs w:val="20"/>
        </w:rPr>
        <w:t>).</w:t>
      </w:r>
      <w:proofErr w:type="gramEnd"/>
    </w:p>
    <w:p w14:paraId="344D98CA" w14:textId="77777777" w:rsidR="00E039B3" w:rsidRPr="002F3292" w:rsidRDefault="00E039B3" w:rsidP="00E039B3">
      <w:pPr>
        <w:rPr>
          <w:rFonts w:ascii="Garamond" w:hAnsi="Garamond"/>
          <w:sz w:val="20"/>
          <w:szCs w:val="20"/>
        </w:rPr>
      </w:pPr>
    </w:p>
    <w:p w14:paraId="1FEB46D1" w14:textId="7A8A267C" w:rsidR="00E039B3" w:rsidRDefault="00E51EBD" w:rsidP="00E039B3">
      <w:pPr>
        <w:rPr>
          <w:rFonts w:ascii="Garamond" w:hAnsi="Garamond"/>
          <w:sz w:val="20"/>
          <w:szCs w:val="20"/>
        </w:rPr>
      </w:pPr>
      <w:r w:rsidRPr="00B70B6C">
        <w:rPr>
          <w:rFonts w:ascii="Garamond" w:hAnsi="Garamond"/>
          <w:sz w:val="20"/>
          <w:szCs w:val="20"/>
        </w:rPr>
        <w:t>We consider all dating evidence associated with sites of the later fifth to</w:t>
      </w:r>
      <w:r w:rsidRPr="00D33F29">
        <w:rPr>
          <w:rFonts w:ascii="Garamond" w:hAnsi="Garamond"/>
          <w:sz w:val="20"/>
          <w:szCs w:val="20"/>
        </w:rPr>
        <w:t xml:space="preserve"> </w:t>
      </w:r>
      <w:r w:rsidR="00735ED5" w:rsidRPr="00D33F29">
        <w:rPr>
          <w:rFonts w:ascii="Garamond" w:hAnsi="Garamond"/>
          <w:sz w:val="20"/>
          <w:szCs w:val="20"/>
        </w:rPr>
        <w:t>the</w:t>
      </w:r>
      <w:r w:rsidR="00735ED5">
        <w:rPr>
          <w:rFonts w:ascii="Garamond" w:hAnsi="Garamond"/>
          <w:sz w:val="20"/>
          <w:szCs w:val="20"/>
        </w:rPr>
        <w:t xml:space="preserve"> </w:t>
      </w:r>
      <w:r w:rsidRPr="00B70B6C">
        <w:rPr>
          <w:rFonts w:ascii="Garamond" w:hAnsi="Garamond"/>
          <w:sz w:val="20"/>
          <w:szCs w:val="20"/>
        </w:rPr>
        <w:t>later third millennium (</w:t>
      </w:r>
      <w:r w:rsidRPr="0035216C">
        <w:rPr>
          <w:rFonts w:ascii="Garamond" w:hAnsi="Garamond"/>
          <w:sz w:val="20"/>
          <w:szCs w:val="20"/>
        </w:rPr>
        <w:t xml:space="preserve">Tables </w:t>
      </w:r>
      <w:r w:rsidR="009A54FE">
        <w:rPr>
          <w:rFonts w:ascii="Garamond" w:hAnsi="Garamond"/>
          <w:sz w:val="20"/>
          <w:szCs w:val="20"/>
        </w:rPr>
        <w:t>S2</w:t>
      </w:r>
      <w:r w:rsidRPr="0035216C">
        <w:rPr>
          <w:rFonts w:ascii="Garamond" w:hAnsi="Garamond"/>
          <w:sz w:val="20"/>
          <w:szCs w:val="20"/>
        </w:rPr>
        <w:t xml:space="preserve">a–b; </w:t>
      </w:r>
      <w:r w:rsidR="00E72CC3" w:rsidRPr="0035216C">
        <w:rPr>
          <w:rFonts w:ascii="Garamond" w:hAnsi="Garamond"/>
          <w:sz w:val="20"/>
          <w:szCs w:val="20"/>
        </w:rPr>
        <w:t>Figs</w:t>
      </w:r>
      <w:r w:rsidR="00DD0924" w:rsidRPr="0035216C">
        <w:rPr>
          <w:rFonts w:ascii="Garamond" w:hAnsi="Garamond"/>
          <w:sz w:val="20"/>
          <w:szCs w:val="20"/>
        </w:rPr>
        <w:t xml:space="preserve"> </w:t>
      </w:r>
      <w:r w:rsidR="009A54FE">
        <w:rPr>
          <w:rFonts w:ascii="Garamond" w:hAnsi="Garamond"/>
          <w:sz w:val="20"/>
          <w:szCs w:val="20"/>
        </w:rPr>
        <w:t>S2</w:t>
      </w:r>
      <w:r w:rsidR="00DD0924" w:rsidRPr="0035216C">
        <w:rPr>
          <w:rFonts w:ascii="Garamond" w:hAnsi="Garamond"/>
          <w:sz w:val="20"/>
          <w:szCs w:val="20"/>
        </w:rPr>
        <w:t>b</w:t>
      </w:r>
      <w:r w:rsidRPr="0035216C">
        <w:rPr>
          <w:rFonts w:ascii="Garamond" w:hAnsi="Garamond"/>
          <w:sz w:val="20"/>
          <w:szCs w:val="20"/>
        </w:rPr>
        <w:t>–</w:t>
      </w:r>
      <w:r w:rsidR="00DD0924" w:rsidRPr="0035216C">
        <w:rPr>
          <w:rFonts w:ascii="Garamond" w:hAnsi="Garamond"/>
          <w:sz w:val="20"/>
          <w:szCs w:val="20"/>
        </w:rPr>
        <w:t>m</w:t>
      </w:r>
      <w:r w:rsidRPr="00B70B6C">
        <w:rPr>
          <w:rFonts w:ascii="Garamond" w:hAnsi="Garamond"/>
          <w:sz w:val="20"/>
          <w:szCs w:val="20"/>
        </w:rPr>
        <w:t xml:space="preserve">), although our analysis focuses on developments between </w:t>
      </w:r>
      <w:r w:rsidRPr="00B70B6C">
        <w:rPr>
          <w:rFonts w:ascii="Garamond" w:hAnsi="Garamond"/>
          <w:i/>
          <w:sz w:val="20"/>
          <w:szCs w:val="20"/>
        </w:rPr>
        <w:t xml:space="preserve">c. </w:t>
      </w:r>
      <w:r w:rsidRPr="00B70B6C">
        <w:rPr>
          <w:rFonts w:ascii="Garamond" w:hAnsi="Garamond"/>
          <w:sz w:val="20"/>
          <w:szCs w:val="20"/>
        </w:rPr>
        <w:t xml:space="preserve">4200 and </w:t>
      </w:r>
      <w:r w:rsidRPr="00B70B6C">
        <w:rPr>
          <w:rFonts w:ascii="Garamond" w:hAnsi="Garamond"/>
          <w:i/>
          <w:sz w:val="20"/>
          <w:szCs w:val="20"/>
        </w:rPr>
        <w:t xml:space="preserve">c. </w:t>
      </w:r>
      <w:r w:rsidRPr="00B70B6C">
        <w:rPr>
          <w:rFonts w:ascii="Garamond" w:hAnsi="Garamond"/>
          <w:sz w:val="20"/>
          <w:szCs w:val="20"/>
        </w:rPr>
        <w:t>22</w:t>
      </w:r>
      <w:r w:rsidR="009E3638">
        <w:rPr>
          <w:rFonts w:ascii="Garamond" w:hAnsi="Garamond"/>
          <w:sz w:val="20"/>
          <w:szCs w:val="20"/>
        </w:rPr>
        <w:t xml:space="preserve">00 </w:t>
      </w:r>
      <w:proofErr w:type="spellStart"/>
      <w:r w:rsidR="009E3638">
        <w:rPr>
          <w:rFonts w:ascii="Garamond" w:hAnsi="Garamond"/>
          <w:sz w:val="20"/>
          <w:szCs w:val="20"/>
        </w:rPr>
        <w:t>cal</w:t>
      </w:r>
      <w:proofErr w:type="spellEnd"/>
      <w:r w:rsidR="009E3638">
        <w:rPr>
          <w:rFonts w:ascii="Garamond" w:hAnsi="Garamond"/>
          <w:sz w:val="20"/>
          <w:szCs w:val="20"/>
        </w:rPr>
        <w:t xml:space="preserve"> BC. </w:t>
      </w:r>
      <w:r w:rsidR="00E039B3" w:rsidRPr="00B70B6C">
        <w:rPr>
          <w:rFonts w:ascii="Garamond" w:hAnsi="Garamond"/>
          <w:sz w:val="20"/>
          <w:szCs w:val="20"/>
        </w:rPr>
        <w:t xml:space="preserve">Key parameters </w:t>
      </w:r>
      <w:r w:rsidR="00593C6E" w:rsidRPr="00B70B6C">
        <w:rPr>
          <w:rFonts w:ascii="Garamond" w:hAnsi="Garamond"/>
          <w:sz w:val="20"/>
          <w:szCs w:val="20"/>
        </w:rPr>
        <w:t>relating to the archaeology of the region</w:t>
      </w:r>
      <w:r w:rsidR="00E039B3" w:rsidRPr="00B70B6C">
        <w:rPr>
          <w:rFonts w:ascii="Garamond" w:hAnsi="Garamond"/>
          <w:sz w:val="20"/>
          <w:szCs w:val="20"/>
        </w:rPr>
        <w:t xml:space="preserve"> are listed in </w:t>
      </w:r>
      <w:r w:rsidR="00E039B3" w:rsidRPr="0035216C">
        <w:rPr>
          <w:rFonts w:ascii="Garamond" w:hAnsi="Garamond"/>
          <w:sz w:val="20"/>
          <w:szCs w:val="20"/>
        </w:rPr>
        <w:t xml:space="preserve">Table </w:t>
      </w:r>
      <w:r w:rsidR="009A54FE">
        <w:rPr>
          <w:rFonts w:ascii="Garamond" w:hAnsi="Garamond"/>
          <w:sz w:val="20"/>
          <w:szCs w:val="20"/>
        </w:rPr>
        <w:t>S2</w:t>
      </w:r>
      <w:r w:rsidR="00CA79A0" w:rsidRPr="0035216C">
        <w:rPr>
          <w:rFonts w:ascii="Garamond" w:hAnsi="Garamond"/>
          <w:sz w:val="20"/>
          <w:szCs w:val="20"/>
        </w:rPr>
        <w:t>c</w:t>
      </w:r>
      <w:r w:rsidR="00AF50C8">
        <w:rPr>
          <w:rFonts w:ascii="Garamond" w:hAnsi="Garamond"/>
          <w:sz w:val="20"/>
          <w:szCs w:val="20"/>
        </w:rPr>
        <w:t>.</w:t>
      </w:r>
      <w:r w:rsidR="00F74D53">
        <w:rPr>
          <w:rFonts w:ascii="Garamond" w:hAnsi="Garamond"/>
          <w:sz w:val="20"/>
          <w:szCs w:val="20"/>
        </w:rPr>
        <w:t xml:space="preserve"> </w:t>
      </w:r>
      <w:r w:rsidR="00E039B3" w:rsidRPr="00B70B6C">
        <w:rPr>
          <w:rFonts w:ascii="Garamond" w:hAnsi="Garamond"/>
          <w:sz w:val="20"/>
          <w:szCs w:val="20"/>
        </w:rPr>
        <w:t>We begin our review by establishing our current understanding of the chronology of particular sites, considering the</w:t>
      </w:r>
      <w:r w:rsidR="005C1949" w:rsidRPr="00B70B6C">
        <w:rPr>
          <w:rFonts w:ascii="Garamond" w:hAnsi="Garamond"/>
          <w:sz w:val="20"/>
          <w:szCs w:val="20"/>
        </w:rPr>
        <w:t>se from east to west</w:t>
      </w:r>
      <w:r w:rsidR="00E77BBA" w:rsidRPr="00B70B6C">
        <w:rPr>
          <w:rFonts w:ascii="Garamond" w:hAnsi="Garamond"/>
          <w:sz w:val="20"/>
          <w:szCs w:val="20"/>
        </w:rPr>
        <w:t xml:space="preserve"> </w:t>
      </w:r>
      <w:r w:rsidR="00125A6C" w:rsidRPr="00B70B6C">
        <w:rPr>
          <w:rFonts w:ascii="Garamond" w:hAnsi="Garamond"/>
          <w:sz w:val="20"/>
          <w:szCs w:val="20"/>
        </w:rPr>
        <w:t xml:space="preserve">(for the Somerset </w:t>
      </w:r>
      <w:r w:rsidR="00224E37">
        <w:rPr>
          <w:rFonts w:ascii="Garamond" w:hAnsi="Garamond"/>
          <w:sz w:val="20"/>
          <w:szCs w:val="20"/>
        </w:rPr>
        <w:t>Moors</w:t>
      </w:r>
      <w:r w:rsidR="00125A6C" w:rsidRPr="00B70B6C">
        <w:rPr>
          <w:rFonts w:ascii="Garamond" w:hAnsi="Garamond"/>
          <w:sz w:val="20"/>
          <w:szCs w:val="20"/>
        </w:rPr>
        <w:t xml:space="preserve"> sites have been grouped according to areas of the </w:t>
      </w:r>
      <w:r w:rsidR="00224E37">
        <w:rPr>
          <w:rFonts w:ascii="Garamond" w:hAnsi="Garamond"/>
          <w:sz w:val="20"/>
          <w:szCs w:val="20"/>
        </w:rPr>
        <w:t>Moors</w:t>
      </w:r>
      <w:r w:rsidR="00125A6C" w:rsidRPr="00B70B6C">
        <w:rPr>
          <w:rFonts w:ascii="Garamond" w:hAnsi="Garamond"/>
          <w:sz w:val="20"/>
          <w:szCs w:val="20"/>
        </w:rPr>
        <w:t>)</w:t>
      </w:r>
      <w:r w:rsidR="005C1949" w:rsidRPr="00B70B6C">
        <w:rPr>
          <w:rFonts w:ascii="Garamond" w:hAnsi="Garamond"/>
          <w:sz w:val="20"/>
          <w:szCs w:val="20"/>
        </w:rPr>
        <w:t>.</w:t>
      </w:r>
      <w:r w:rsidR="00F74D53">
        <w:rPr>
          <w:rFonts w:ascii="Garamond" w:hAnsi="Garamond"/>
          <w:sz w:val="20"/>
          <w:szCs w:val="20"/>
        </w:rPr>
        <w:t xml:space="preserve"> </w:t>
      </w:r>
      <w:r w:rsidR="00D52C48">
        <w:rPr>
          <w:rFonts w:ascii="Garamond" w:hAnsi="Garamond"/>
          <w:sz w:val="20"/>
          <w:szCs w:val="20"/>
        </w:rPr>
        <w:t xml:space="preserve">Only two of the sites included in our review, The Sweet Track and </w:t>
      </w:r>
      <w:proofErr w:type="spellStart"/>
      <w:r w:rsidR="00D52C48">
        <w:rPr>
          <w:rFonts w:ascii="Garamond" w:hAnsi="Garamond"/>
          <w:sz w:val="20"/>
          <w:szCs w:val="20"/>
        </w:rPr>
        <w:t>Burtle</w:t>
      </w:r>
      <w:proofErr w:type="spellEnd"/>
      <w:r w:rsidR="00D52C48">
        <w:rPr>
          <w:rFonts w:ascii="Garamond" w:hAnsi="Garamond"/>
          <w:sz w:val="20"/>
          <w:szCs w:val="20"/>
        </w:rPr>
        <w:t xml:space="preserve"> Bridge</w:t>
      </w:r>
      <w:r w:rsidR="00735ED5" w:rsidRPr="00735ED5">
        <w:rPr>
          <w:rFonts w:ascii="Garamond" w:hAnsi="Garamond"/>
          <w:color w:val="0070C0"/>
          <w:sz w:val="20"/>
          <w:szCs w:val="20"/>
        </w:rPr>
        <w:t>,</w:t>
      </w:r>
      <w:r w:rsidR="00D52C48">
        <w:rPr>
          <w:rFonts w:ascii="Garamond" w:hAnsi="Garamond"/>
          <w:sz w:val="20"/>
          <w:szCs w:val="20"/>
        </w:rPr>
        <w:t xml:space="preserve"> are associated with any of the </w:t>
      </w:r>
      <w:r w:rsidR="00735ED5">
        <w:rPr>
          <w:rFonts w:ascii="Garamond" w:hAnsi="Garamond"/>
          <w:sz w:val="20"/>
          <w:szCs w:val="20"/>
        </w:rPr>
        <w:t xml:space="preserve">diagnostic “Neolithic’ </w:t>
      </w:r>
      <w:r w:rsidR="00735ED5" w:rsidRPr="00D33F29">
        <w:rPr>
          <w:rFonts w:ascii="Garamond" w:hAnsi="Garamond"/>
          <w:sz w:val="20"/>
          <w:szCs w:val="20"/>
        </w:rPr>
        <w:t>criteria</w:t>
      </w:r>
      <w:r w:rsidR="00D52C48">
        <w:rPr>
          <w:rFonts w:ascii="Garamond" w:hAnsi="Garamond"/>
          <w:sz w:val="20"/>
          <w:szCs w:val="20"/>
        </w:rPr>
        <w:t xml:space="preserve"> identified by </w:t>
      </w:r>
      <w:r w:rsidR="00482BFA">
        <w:rPr>
          <w:rFonts w:ascii="Garamond" w:hAnsi="Garamond"/>
          <w:sz w:val="20"/>
          <w:szCs w:val="20"/>
        </w:rPr>
        <w:t>Whittle</w:t>
      </w:r>
      <w:r w:rsidR="00D52C48">
        <w:rPr>
          <w:rFonts w:ascii="Garamond" w:hAnsi="Garamond"/>
          <w:sz w:val="20"/>
          <w:szCs w:val="20"/>
        </w:rPr>
        <w:t xml:space="preserve"> </w:t>
      </w:r>
      <w:r w:rsidR="009A54FE">
        <w:rPr>
          <w:rFonts w:ascii="Garamond" w:hAnsi="Garamond"/>
          <w:sz w:val="20"/>
          <w:szCs w:val="20"/>
        </w:rPr>
        <w:t>et al.</w:t>
      </w:r>
      <w:r w:rsidR="00735ED5">
        <w:rPr>
          <w:rFonts w:ascii="Garamond" w:hAnsi="Garamond"/>
          <w:sz w:val="20"/>
          <w:szCs w:val="20"/>
        </w:rPr>
        <w:t xml:space="preserve"> (2011</w:t>
      </w:r>
      <w:r w:rsidR="009A54FE">
        <w:rPr>
          <w:rFonts w:ascii="Garamond" w:hAnsi="Garamond"/>
          <w:sz w:val="20"/>
          <w:szCs w:val="20"/>
        </w:rPr>
        <w:t>,</w:t>
      </w:r>
      <w:r w:rsidR="00735ED5">
        <w:rPr>
          <w:rFonts w:ascii="Garamond" w:hAnsi="Garamond"/>
          <w:sz w:val="20"/>
          <w:szCs w:val="20"/>
        </w:rPr>
        <w:t xml:space="preserve"> 731) for inclusion in </w:t>
      </w:r>
      <w:r w:rsidR="00735ED5" w:rsidRPr="00D33F29">
        <w:rPr>
          <w:rFonts w:ascii="Garamond" w:hAnsi="Garamond"/>
          <w:sz w:val="20"/>
          <w:szCs w:val="20"/>
        </w:rPr>
        <w:t>t</w:t>
      </w:r>
      <w:r w:rsidR="00AA239B" w:rsidRPr="00D33F29">
        <w:rPr>
          <w:rFonts w:ascii="Garamond" w:hAnsi="Garamond"/>
          <w:sz w:val="20"/>
          <w:szCs w:val="20"/>
        </w:rPr>
        <w:t xml:space="preserve">he </w:t>
      </w:r>
      <w:r w:rsidR="00AA239B" w:rsidRPr="00D33F29">
        <w:rPr>
          <w:rFonts w:ascii="Garamond" w:hAnsi="Garamond"/>
          <w:i/>
          <w:sz w:val="20"/>
          <w:szCs w:val="20"/>
        </w:rPr>
        <w:t>Gathering Time</w:t>
      </w:r>
      <w:r w:rsidR="00AA239B" w:rsidRPr="00735ED5">
        <w:rPr>
          <w:rFonts w:ascii="Garamond" w:hAnsi="Garamond"/>
          <w:color w:val="0070C0"/>
          <w:sz w:val="20"/>
          <w:szCs w:val="20"/>
        </w:rPr>
        <w:t xml:space="preserve"> </w:t>
      </w:r>
      <w:r w:rsidR="00AA239B">
        <w:rPr>
          <w:rFonts w:ascii="Garamond" w:hAnsi="Garamond"/>
          <w:sz w:val="20"/>
          <w:szCs w:val="20"/>
        </w:rPr>
        <w:t>models of Neolithic things and practices.</w:t>
      </w:r>
      <w:r w:rsidR="00F74D53">
        <w:rPr>
          <w:rFonts w:ascii="Garamond" w:hAnsi="Garamond"/>
          <w:sz w:val="20"/>
          <w:szCs w:val="20"/>
        </w:rPr>
        <w:t xml:space="preserve"> </w:t>
      </w:r>
      <w:r w:rsidR="006406C1">
        <w:rPr>
          <w:rFonts w:ascii="Garamond" w:hAnsi="Garamond"/>
          <w:sz w:val="20"/>
          <w:szCs w:val="20"/>
        </w:rPr>
        <w:t>The models presented below are therefore simply arbitrary phases of anthropogenic activity and n</w:t>
      </w:r>
      <w:r w:rsidR="00735ED5">
        <w:rPr>
          <w:rFonts w:ascii="Garamond" w:hAnsi="Garamond"/>
          <w:sz w:val="20"/>
          <w:szCs w:val="20"/>
        </w:rPr>
        <w:t>ot models of Neolithic activity</w:t>
      </w:r>
      <w:r w:rsidR="00735ED5" w:rsidRPr="00735ED5">
        <w:rPr>
          <w:rFonts w:ascii="Garamond" w:hAnsi="Garamond"/>
          <w:color w:val="0070C0"/>
          <w:sz w:val="20"/>
          <w:szCs w:val="20"/>
        </w:rPr>
        <w:t>.</w:t>
      </w:r>
    </w:p>
    <w:p w14:paraId="0A35D462" w14:textId="77777777" w:rsidR="00C94883" w:rsidRDefault="00C94883" w:rsidP="00E039B3">
      <w:pPr>
        <w:rPr>
          <w:rFonts w:ascii="Garamond" w:hAnsi="Garamond"/>
          <w:sz w:val="20"/>
          <w:szCs w:val="20"/>
        </w:rPr>
      </w:pPr>
    </w:p>
    <w:p w14:paraId="64219EEC" w14:textId="77777777" w:rsidR="00C94883" w:rsidRPr="006F2E11" w:rsidRDefault="00C94883" w:rsidP="00E77BBA">
      <w:pPr>
        <w:rPr>
          <w:rFonts w:ascii="Garamond" w:hAnsi="Garamond"/>
          <w:b/>
          <w:sz w:val="20"/>
          <w:szCs w:val="20"/>
        </w:rPr>
      </w:pPr>
      <w:r w:rsidRPr="006F2E11">
        <w:rPr>
          <w:rFonts w:ascii="Garamond" w:hAnsi="Garamond"/>
          <w:b/>
          <w:sz w:val="20"/>
          <w:szCs w:val="20"/>
        </w:rPr>
        <w:t>The dataset</w:t>
      </w:r>
    </w:p>
    <w:p w14:paraId="32F38ED3" w14:textId="5A2D6B83" w:rsidR="00CC4C9F" w:rsidRDefault="00553443" w:rsidP="00E77BBA">
      <w:pPr>
        <w:rPr>
          <w:rFonts w:ascii="Garamond" w:hAnsi="Garamond"/>
          <w:sz w:val="20"/>
          <w:szCs w:val="20"/>
        </w:rPr>
      </w:pPr>
      <w:r w:rsidRPr="006F2E11">
        <w:rPr>
          <w:rFonts w:ascii="Garamond" w:hAnsi="Garamond"/>
          <w:sz w:val="20"/>
          <w:szCs w:val="20"/>
        </w:rPr>
        <w:t xml:space="preserve">The </w:t>
      </w:r>
      <w:r w:rsidRPr="007F5955">
        <w:rPr>
          <w:rFonts w:ascii="Garamond" w:hAnsi="Garamond"/>
          <w:sz w:val="20"/>
          <w:szCs w:val="20"/>
        </w:rPr>
        <w:t>11</w:t>
      </w:r>
      <w:r w:rsidR="005C61CC" w:rsidRPr="007F5955">
        <w:rPr>
          <w:rFonts w:ascii="Garamond" w:hAnsi="Garamond"/>
          <w:sz w:val="20"/>
          <w:szCs w:val="20"/>
        </w:rPr>
        <w:t>6</w:t>
      </w:r>
      <w:r w:rsidR="005C61CC">
        <w:rPr>
          <w:rFonts w:ascii="Garamond" w:hAnsi="Garamond"/>
          <w:sz w:val="20"/>
          <w:szCs w:val="20"/>
        </w:rPr>
        <w:t xml:space="preserve"> </w:t>
      </w:r>
      <w:r w:rsidRPr="006F2E11">
        <w:rPr>
          <w:rFonts w:ascii="Garamond" w:hAnsi="Garamond"/>
          <w:sz w:val="20"/>
          <w:szCs w:val="20"/>
        </w:rPr>
        <w:t xml:space="preserve">radiocarbon </w:t>
      </w:r>
      <w:r w:rsidR="00291D8C">
        <w:rPr>
          <w:rFonts w:ascii="Garamond" w:hAnsi="Garamond"/>
          <w:sz w:val="20"/>
          <w:szCs w:val="20"/>
        </w:rPr>
        <w:t xml:space="preserve">age </w:t>
      </w:r>
      <w:r w:rsidRPr="006F2E11">
        <w:rPr>
          <w:rFonts w:ascii="Garamond" w:hAnsi="Garamond"/>
          <w:sz w:val="20"/>
          <w:szCs w:val="20"/>
        </w:rPr>
        <w:t>determinations (15 obtained by AMS and 10</w:t>
      </w:r>
      <w:r w:rsidR="00A1363E">
        <w:rPr>
          <w:rFonts w:ascii="Garamond" w:hAnsi="Garamond"/>
          <w:sz w:val="20"/>
          <w:szCs w:val="20"/>
        </w:rPr>
        <w:t>1</w:t>
      </w:r>
      <w:r w:rsidRPr="006F2E11">
        <w:rPr>
          <w:rFonts w:ascii="Garamond" w:hAnsi="Garamond"/>
          <w:sz w:val="20"/>
          <w:szCs w:val="20"/>
        </w:rPr>
        <w:t xml:space="preserve"> </w:t>
      </w:r>
      <w:r w:rsidR="00735ED5">
        <w:rPr>
          <w:rFonts w:ascii="Garamond" w:hAnsi="Garamond"/>
          <w:sz w:val="20"/>
          <w:szCs w:val="20"/>
        </w:rPr>
        <w:t>by radiometric methods)</w:t>
      </w:r>
      <w:r w:rsidR="00DA42B5" w:rsidRPr="006F2E11">
        <w:rPr>
          <w:rFonts w:ascii="Garamond" w:hAnsi="Garamond"/>
          <w:sz w:val="20"/>
          <w:szCs w:val="20"/>
        </w:rPr>
        <w:t xml:space="preserve"> were obtained from one peat sample, </w:t>
      </w:r>
      <w:r w:rsidR="00560E25" w:rsidRPr="006F2E11">
        <w:rPr>
          <w:rFonts w:ascii="Garamond" w:hAnsi="Garamond"/>
          <w:sz w:val="20"/>
          <w:szCs w:val="20"/>
        </w:rPr>
        <w:t xml:space="preserve">two ceramic sherds, </w:t>
      </w:r>
      <w:r w:rsidR="00735ED5">
        <w:rPr>
          <w:rFonts w:ascii="Garamond" w:hAnsi="Garamond"/>
          <w:sz w:val="20"/>
          <w:szCs w:val="20"/>
        </w:rPr>
        <w:t>three animal bones</w:t>
      </w:r>
      <w:r w:rsidR="00DA42B5" w:rsidRPr="006F2E11">
        <w:rPr>
          <w:rFonts w:ascii="Garamond" w:hAnsi="Garamond"/>
          <w:sz w:val="20"/>
          <w:szCs w:val="20"/>
        </w:rPr>
        <w:t xml:space="preserve"> and </w:t>
      </w:r>
      <w:r w:rsidR="00907E5D" w:rsidRPr="006F2E11">
        <w:rPr>
          <w:rFonts w:ascii="Garamond" w:hAnsi="Garamond"/>
          <w:sz w:val="20"/>
          <w:szCs w:val="20"/>
        </w:rPr>
        <w:t>106</w:t>
      </w:r>
      <w:r w:rsidR="00DA42B5" w:rsidRPr="006F2E11">
        <w:rPr>
          <w:rFonts w:ascii="Garamond" w:hAnsi="Garamond"/>
          <w:sz w:val="20"/>
          <w:szCs w:val="20"/>
        </w:rPr>
        <w:t xml:space="preserve"> samples of waterlogged </w:t>
      </w:r>
      <w:proofErr w:type="gramStart"/>
      <w:r w:rsidR="00DA42B5" w:rsidRPr="006F2E11">
        <w:rPr>
          <w:rFonts w:ascii="Garamond" w:hAnsi="Garamond"/>
          <w:sz w:val="20"/>
          <w:szCs w:val="20"/>
        </w:rPr>
        <w:t>wood</w:t>
      </w:r>
      <w:proofErr w:type="gramEnd"/>
      <w:r w:rsidR="00DA42B5" w:rsidRPr="006F2E11">
        <w:rPr>
          <w:rFonts w:ascii="Garamond" w:hAnsi="Garamond"/>
          <w:sz w:val="20"/>
          <w:szCs w:val="20"/>
        </w:rPr>
        <w:t>.</w:t>
      </w:r>
      <w:r w:rsidRPr="006F2E11">
        <w:rPr>
          <w:rFonts w:ascii="Garamond" w:hAnsi="Garamond"/>
          <w:sz w:val="20"/>
          <w:szCs w:val="20"/>
        </w:rPr>
        <w:t xml:space="preserve"> </w:t>
      </w:r>
    </w:p>
    <w:p w14:paraId="56D46D32" w14:textId="77777777" w:rsidR="00CC4C9F" w:rsidRDefault="00CC4C9F" w:rsidP="00E77BBA">
      <w:pPr>
        <w:rPr>
          <w:rFonts w:ascii="Garamond" w:hAnsi="Garamond"/>
          <w:sz w:val="20"/>
          <w:szCs w:val="20"/>
        </w:rPr>
      </w:pPr>
    </w:p>
    <w:p w14:paraId="2E6DF4FA" w14:textId="668E8250" w:rsidR="00CC4C9F" w:rsidRDefault="00CC4C9F" w:rsidP="00E77BBA">
      <w:pPr>
        <w:rPr>
          <w:rFonts w:ascii="Garamond" w:hAnsi="Garamond"/>
          <w:sz w:val="20"/>
          <w:szCs w:val="20"/>
        </w:rPr>
      </w:pPr>
      <w:r>
        <w:rPr>
          <w:rFonts w:ascii="Garamond" w:hAnsi="Garamond"/>
          <w:sz w:val="20"/>
          <w:szCs w:val="20"/>
        </w:rPr>
        <w:t xml:space="preserve">Overall </w:t>
      </w:r>
      <w:r w:rsidR="00E555B2">
        <w:rPr>
          <w:rFonts w:ascii="Garamond" w:hAnsi="Garamond"/>
          <w:sz w:val="20"/>
          <w:szCs w:val="20"/>
        </w:rPr>
        <w:t>7</w:t>
      </w:r>
      <w:r w:rsidR="00F922FA">
        <w:rPr>
          <w:rFonts w:ascii="Garamond" w:hAnsi="Garamond"/>
          <w:sz w:val="20"/>
          <w:szCs w:val="20"/>
        </w:rPr>
        <w:t>9</w:t>
      </w:r>
      <w:r>
        <w:rPr>
          <w:rFonts w:ascii="Garamond" w:hAnsi="Garamond"/>
          <w:sz w:val="20"/>
          <w:szCs w:val="20"/>
        </w:rPr>
        <w:t xml:space="preserve">% of the waterlogged wood samples considered in this review have been identified, </w:t>
      </w:r>
      <w:r w:rsidR="00F922FA">
        <w:rPr>
          <w:rFonts w:ascii="Garamond" w:hAnsi="Garamond"/>
          <w:sz w:val="20"/>
          <w:szCs w:val="20"/>
        </w:rPr>
        <w:t>7</w:t>
      </w:r>
      <w:r w:rsidR="00E555B2">
        <w:rPr>
          <w:rFonts w:ascii="Garamond" w:hAnsi="Garamond"/>
          <w:sz w:val="20"/>
          <w:szCs w:val="20"/>
        </w:rPr>
        <w:t>0</w:t>
      </w:r>
      <w:r w:rsidR="00F922FA">
        <w:rPr>
          <w:rFonts w:ascii="Garamond" w:hAnsi="Garamond"/>
          <w:sz w:val="20"/>
          <w:szCs w:val="20"/>
        </w:rPr>
        <w:t xml:space="preserve">% before submission of the material for dating, and </w:t>
      </w:r>
      <w:r w:rsidR="00E555B2">
        <w:rPr>
          <w:rFonts w:ascii="Garamond" w:hAnsi="Garamond"/>
          <w:sz w:val="20"/>
          <w:szCs w:val="20"/>
        </w:rPr>
        <w:t>9% from excess material which remained in the archive at AERE Harwell (</w:t>
      </w:r>
      <w:proofErr w:type="spellStart"/>
      <w:r w:rsidR="00E555B2">
        <w:rPr>
          <w:rFonts w:ascii="Garamond" w:hAnsi="Garamond"/>
          <w:sz w:val="20"/>
          <w:szCs w:val="20"/>
        </w:rPr>
        <w:t>Bayliss</w:t>
      </w:r>
      <w:proofErr w:type="spellEnd"/>
      <w:r w:rsidR="00E555B2">
        <w:rPr>
          <w:rFonts w:ascii="Garamond" w:hAnsi="Garamond"/>
          <w:sz w:val="20"/>
          <w:szCs w:val="20"/>
        </w:rPr>
        <w:t xml:space="preserve"> </w:t>
      </w:r>
      <w:r w:rsidR="009A54FE">
        <w:rPr>
          <w:rFonts w:ascii="Garamond" w:hAnsi="Garamond"/>
          <w:sz w:val="20"/>
          <w:szCs w:val="20"/>
        </w:rPr>
        <w:t>et al.</w:t>
      </w:r>
      <w:r w:rsidR="00E555B2">
        <w:rPr>
          <w:rFonts w:ascii="Garamond" w:hAnsi="Garamond"/>
          <w:sz w:val="20"/>
          <w:szCs w:val="20"/>
        </w:rPr>
        <w:t xml:space="preserve"> 2012).</w:t>
      </w:r>
      <w:r w:rsidR="00F74D53">
        <w:rPr>
          <w:rFonts w:ascii="Garamond" w:hAnsi="Garamond"/>
          <w:sz w:val="20"/>
          <w:szCs w:val="20"/>
        </w:rPr>
        <w:t xml:space="preserve"> </w:t>
      </w:r>
      <w:r w:rsidR="00D945CB">
        <w:rPr>
          <w:rFonts w:ascii="Garamond" w:hAnsi="Garamond"/>
          <w:sz w:val="20"/>
          <w:szCs w:val="20"/>
        </w:rPr>
        <w:t>Even in the absence of identification of the dated material, however, consideration of the context can give an indication of the scale of any potential age-at-death offset (Bowman 1990).</w:t>
      </w:r>
      <w:r w:rsidR="00F74D53">
        <w:rPr>
          <w:rFonts w:ascii="Garamond" w:hAnsi="Garamond"/>
          <w:sz w:val="20"/>
          <w:szCs w:val="20"/>
        </w:rPr>
        <w:t xml:space="preserve"> </w:t>
      </w:r>
      <w:r w:rsidR="00D945CB">
        <w:rPr>
          <w:rFonts w:ascii="Garamond" w:hAnsi="Garamond"/>
          <w:sz w:val="20"/>
          <w:szCs w:val="20"/>
        </w:rPr>
        <w:t>For example the unidentified wood (HAR-4374 from the Sutton Hams track) is likely to have been brushwood not more than 30 years old when felled (Orme 1982</w:t>
      </w:r>
      <w:r w:rsidR="009A54FE">
        <w:rPr>
          <w:rFonts w:ascii="Garamond" w:hAnsi="Garamond"/>
          <w:sz w:val="20"/>
          <w:szCs w:val="20"/>
        </w:rPr>
        <w:t>,</w:t>
      </w:r>
      <w:r w:rsidR="00D945CB">
        <w:rPr>
          <w:rFonts w:ascii="Garamond" w:hAnsi="Garamond"/>
          <w:sz w:val="20"/>
          <w:szCs w:val="20"/>
        </w:rPr>
        <w:t xml:space="preserve"> </w:t>
      </w:r>
      <w:r w:rsidR="00337EBB">
        <w:rPr>
          <w:rFonts w:ascii="Garamond" w:hAnsi="Garamond"/>
          <w:sz w:val="20"/>
          <w:szCs w:val="20"/>
        </w:rPr>
        <w:t xml:space="preserve">p. </w:t>
      </w:r>
      <w:r w:rsidR="00D945CB">
        <w:rPr>
          <w:rFonts w:ascii="Garamond" w:hAnsi="Garamond"/>
          <w:sz w:val="20"/>
          <w:szCs w:val="20"/>
        </w:rPr>
        <w:t>12).</w:t>
      </w:r>
      <w:r w:rsidR="00291D8C" w:rsidRPr="00291D8C">
        <w:rPr>
          <w:rFonts w:ascii="Garamond" w:hAnsi="Garamond"/>
          <w:sz w:val="20"/>
          <w:szCs w:val="20"/>
        </w:rPr>
        <w:t xml:space="preserve"> </w:t>
      </w:r>
      <w:r w:rsidR="00291D8C" w:rsidRPr="006F2E11">
        <w:rPr>
          <w:rFonts w:ascii="Garamond" w:hAnsi="Garamond"/>
          <w:sz w:val="20"/>
          <w:szCs w:val="20"/>
        </w:rPr>
        <w:t xml:space="preserve">For the majority of the samples, </w:t>
      </w:r>
      <w:r w:rsidR="00291D8C" w:rsidRPr="00D33F29">
        <w:rPr>
          <w:rFonts w:ascii="Garamond" w:hAnsi="Garamond"/>
          <w:sz w:val="20"/>
          <w:szCs w:val="20"/>
        </w:rPr>
        <w:t>i</w:t>
      </w:r>
      <w:r w:rsidR="00735ED5" w:rsidRPr="00D33F29">
        <w:rPr>
          <w:rFonts w:ascii="Garamond" w:hAnsi="Garamond"/>
          <w:sz w:val="20"/>
          <w:szCs w:val="20"/>
        </w:rPr>
        <w:t>.</w:t>
      </w:r>
      <w:r w:rsidR="00291D8C" w:rsidRPr="00D33F29">
        <w:rPr>
          <w:rFonts w:ascii="Garamond" w:hAnsi="Garamond"/>
          <w:sz w:val="20"/>
          <w:szCs w:val="20"/>
        </w:rPr>
        <w:t>e</w:t>
      </w:r>
      <w:r w:rsidR="00735ED5" w:rsidRPr="00D33F29">
        <w:rPr>
          <w:rFonts w:ascii="Garamond" w:hAnsi="Garamond"/>
          <w:sz w:val="20"/>
          <w:szCs w:val="20"/>
        </w:rPr>
        <w:t>.</w:t>
      </w:r>
      <w:r w:rsidR="00291D8C" w:rsidRPr="00735ED5">
        <w:rPr>
          <w:rFonts w:ascii="Garamond" w:hAnsi="Garamond"/>
          <w:color w:val="0070C0"/>
          <w:sz w:val="20"/>
          <w:szCs w:val="20"/>
        </w:rPr>
        <w:t xml:space="preserve"> </w:t>
      </w:r>
      <w:r w:rsidR="00291D8C" w:rsidRPr="006F2E11">
        <w:rPr>
          <w:rFonts w:ascii="Garamond" w:hAnsi="Garamond"/>
          <w:sz w:val="20"/>
          <w:szCs w:val="20"/>
        </w:rPr>
        <w:t>the waterlogged wood, there should therefore not be a significant offset between the dated sample and the archaeological event of interest (construction/incorporation into a trackway or structure).</w:t>
      </w:r>
    </w:p>
    <w:p w14:paraId="4B5BDE2E" w14:textId="77777777" w:rsidR="00CC4C9F" w:rsidRDefault="00CC4C9F" w:rsidP="00E77BBA">
      <w:pPr>
        <w:rPr>
          <w:rFonts w:ascii="Garamond" w:hAnsi="Garamond"/>
          <w:sz w:val="20"/>
          <w:szCs w:val="20"/>
        </w:rPr>
      </w:pPr>
    </w:p>
    <w:p w14:paraId="2B604643" w14:textId="79467789" w:rsidR="00553443" w:rsidRPr="0035216C" w:rsidRDefault="00560E25" w:rsidP="00E77BBA">
      <w:pPr>
        <w:rPr>
          <w:rFonts w:ascii="Garamond" w:hAnsi="Garamond"/>
          <w:sz w:val="20"/>
          <w:szCs w:val="20"/>
        </w:rPr>
      </w:pPr>
      <w:r w:rsidRPr="006F2E11">
        <w:rPr>
          <w:rFonts w:ascii="Garamond" w:hAnsi="Garamond"/>
          <w:sz w:val="20"/>
          <w:szCs w:val="20"/>
        </w:rPr>
        <w:t>As far as it is possible to discern from the available records</w:t>
      </w:r>
      <w:r w:rsidR="00735ED5" w:rsidRPr="00735ED5">
        <w:rPr>
          <w:rFonts w:ascii="Garamond" w:hAnsi="Garamond"/>
          <w:color w:val="0070C0"/>
          <w:sz w:val="20"/>
          <w:szCs w:val="20"/>
        </w:rPr>
        <w:t>,</w:t>
      </w:r>
      <w:r w:rsidRPr="006F2E11">
        <w:rPr>
          <w:rFonts w:ascii="Garamond" w:hAnsi="Garamond"/>
          <w:sz w:val="20"/>
          <w:szCs w:val="20"/>
        </w:rPr>
        <w:t xml:space="preserve"> only a small proportion</w:t>
      </w:r>
      <w:r w:rsidR="00291D8C">
        <w:rPr>
          <w:rFonts w:ascii="Garamond" w:hAnsi="Garamond"/>
          <w:sz w:val="20"/>
          <w:szCs w:val="20"/>
        </w:rPr>
        <w:t xml:space="preserve"> </w:t>
      </w:r>
      <w:r w:rsidR="00291D8C" w:rsidRPr="006F2E11">
        <w:rPr>
          <w:rFonts w:ascii="Garamond" w:hAnsi="Garamond"/>
          <w:sz w:val="20"/>
          <w:szCs w:val="20"/>
        </w:rPr>
        <w:t xml:space="preserve">(&lt;10%) </w:t>
      </w:r>
      <w:r w:rsidRPr="006F2E11">
        <w:rPr>
          <w:rFonts w:ascii="Garamond" w:hAnsi="Garamond"/>
          <w:sz w:val="20"/>
          <w:szCs w:val="20"/>
        </w:rPr>
        <w:t>of the</w:t>
      </w:r>
      <w:r w:rsidR="00291D8C">
        <w:rPr>
          <w:rFonts w:ascii="Garamond" w:hAnsi="Garamond"/>
          <w:sz w:val="20"/>
          <w:szCs w:val="20"/>
        </w:rPr>
        <w:t xml:space="preserve"> </w:t>
      </w:r>
      <w:r w:rsidR="00291D8C" w:rsidRPr="00664AC2">
        <w:rPr>
          <w:rFonts w:ascii="Garamond" w:hAnsi="Garamond"/>
          <w:sz w:val="20"/>
          <w:szCs w:val="20"/>
        </w:rPr>
        <w:t>11</w:t>
      </w:r>
      <w:r w:rsidR="00664AC2" w:rsidRPr="00664AC2">
        <w:rPr>
          <w:rFonts w:ascii="Garamond" w:hAnsi="Garamond"/>
          <w:sz w:val="20"/>
          <w:szCs w:val="20"/>
        </w:rPr>
        <w:t>6</w:t>
      </w:r>
      <w:r w:rsidR="00291D8C" w:rsidRPr="006F2E11">
        <w:rPr>
          <w:rFonts w:ascii="Garamond" w:hAnsi="Garamond"/>
          <w:sz w:val="20"/>
          <w:szCs w:val="20"/>
        </w:rPr>
        <w:t xml:space="preserve"> </w:t>
      </w:r>
      <w:r w:rsidR="00291D8C" w:rsidRPr="0035216C">
        <w:rPr>
          <w:rFonts w:ascii="Garamond" w:hAnsi="Garamond"/>
          <w:sz w:val="20"/>
          <w:szCs w:val="20"/>
        </w:rPr>
        <w:t xml:space="preserve">radiocarbon age determinations </w:t>
      </w:r>
      <w:r w:rsidRPr="0035216C">
        <w:rPr>
          <w:rFonts w:ascii="Garamond" w:hAnsi="Garamond"/>
          <w:sz w:val="20"/>
          <w:szCs w:val="20"/>
        </w:rPr>
        <w:t xml:space="preserve">are likely </w:t>
      </w:r>
      <w:r w:rsidR="002F3292" w:rsidRPr="0035216C">
        <w:rPr>
          <w:rFonts w:ascii="Garamond" w:hAnsi="Garamond"/>
          <w:sz w:val="20"/>
          <w:szCs w:val="20"/>
        </w:rPr>
        <w:t xml:space="preserve">not </w:t>
      </w:r>
      <w:r w:rsidRPr="0035216C">
        <w:rPr>
          <w:rFonts w:ascii="Garamond" w:hAnsi="Garamond"/>
          <w:sz w:val="20"/>
          <w:szCs w:val="20"/>
        </w:rPr>
        <w:t xml:space="preserve">to be </w:t>
      </w:r>
      <w:r w:rsidR="002F3292" w:rsidRPr="0035216C">
        <w:rPr>
          <w:rFonts w:ascii="Garamond" w:hAnsi="Garamond"/>
          <w:sz w:val="20"/>
          <w:szCs w:val="20"/>
        </w:rPr>
        <w:t xml:space="preserve">from </w:t>
      </w:r>
      <w:r w:rsidRPr="0035216C">
        <w:rPr>
          <w:rFonts w:ascii="Garamond" w:hAnsi="Garamond"/>
          <w:sz w:val="20"/>
          <w:szCs w:val="20"/>
        </w:rPr>
        <w:t>single entity samples</w:t>
      </w:r>
      <w:r w:rsidR="00291D8C" w:rsidRPr="0035216C">
        <w:rPr>
          <w:rFonts w:ascii="Garamond" w:hAnsi="Garamond"/>
          <w:sz w:val="20"/>
          <w:szCs w:val="20"/>
        </w:rPr>
        <w:t>.</w:t>
      </w:r>
      <w:r w:rsidR="006F2E11" w:rsidRPr="0035216C">
        <w:rPr>
          <w:rFonts w:ascii="Garamond" w:hAnsi="Garamond"/>
          <w:sz w:val="20"/>
          <w:szCs w:val="20"/>
        </w:rPr>
        <w:t xml:space="preserve"> </w:t>
      </w:r>
    </w:p>
    <w:p w14:paraId="38C9AC22" w14:textId="77777777" w:rsidR="006B5E8A" w:rsidRPr="0035216C" w:rsidRDefault="006B5E8A" w:rsidP="00E77BBA">
      <w:pPr>
        <w:rPr>
          <w:rFonts w:ascii="Garamond" w:hAnsi="Garamond"/>
          <w:sz w:val="20"/>
          <w:szCs w:val="20"/>
        </w:rPr>
      </w:pPr>
    </w:p>
    <w:p w14:paraId="1C9165A2" w14:textId="7739F707" w:rsidR="00C94883" w:rsidRPr="00772876" w:rsidRDefault="00C94883" w:rsidP="00E77BBA">
      <w:pPr>
        <w:rPr>
          <w:rFonts w:ascii="Garamond" w:hAnsi="Garamond"/>
          <w:b/>
          <w:sz w:val="20"/>
          <w:szCs w:val="20"/>
        </w:rPr>
      </w:pPr>
      <w:r w:rsidRPr="00772876">
        <w:rPr>
          <w:rFonts w:ascii="Garamond" w:hAnsi="Garamond"/>
          <w:b/>
          <w:sz w:val="20"/>
          <w:szCs w:val="20"/>
        </w:rPr>
        <w:t>Lab</w:t>
      </w:r>
      <w:r w:rsidR="00F27F9C" w:rsidRPr="00772876">
        <w:rPr>
          <w:rFonts w:ascii="Garamond" w:hAnsi="Garamond"/>
          <w:b/>
          <w:sz w:val="20"/>
          <w:szCs w:val="20"/>
        </w:rPr>
        <w:t>oratory</w:t>
      </w:r>
      <w:r w:rsidRPr="00772876">
        <w:rPr>
          <w:rFonts w:ascii="Garamond" w:hAnsi="Garamond"/>
          <w:b/>
          <w:sz w:val="20"/>
          <w:szCs w:val="20"/>
        </w:rPr>
        <w:t xml:space="preserve"> methods</w:t>
      </w:r>
    </w:p>
    <w:p w14:paraId="46EE7698" w14:textId="022990DC" w:rsidR="00F27F9C" w:rsidRDefault="00D2057F" w:rsidP="00E77BBA">
      <w:pPr>
        <w:rPr>
          <w:rFonts w:ascii="Garamond" w:hAnsi="Garamond"/>
          <w:sz w:val="20"/>
          <w:szCs w:val="20"/>
        </w:rPr>
      </w:pPr>
      <w:r w:rsidRPr="00A92B6D">
        <w:rPr>
          <w:rFonts w:ascii="Garamond" w:hAnsi="Garamond"/>
          <w:sz w:val="20"/>
          <w:szCs w:val="20"/>
        </w:rPr>
        <w:t>Fifty</w:t>
      </w:r>
      <w:r w:rsidR="00F27F9C" w:rsidRPr="0035216C">
        <w:rPr>
          <w:rFonts w:ascii="Garamond" w:hAnsi="Garamond"/>
          <w:sz w:val="20"/>
          <w:szCs w:val="20"/>
        </w:rPr>
        <w:t xml:space="preserve"> </w:t>
      </w:r>
      <w:r w:rsidR="00F27F9C">
        <w:rPr>
          <w:rFonts w:ascii="Garamond" w:hAnsi="Garamond"/>
          <w:sz w:val="20"/>
          <w:szCs w:val="20"/>
        </w:rPr>
        <w:t xml:space="preserve">radiocarbon measurements were completed on material at AERE Harwell. </w:t>
      </w:r>
      <w:r w:rsidR="00F27F9C" w:rsidRPr="00F27F9C">
        <w:rPr>
          <w:rFonts w:ascii="Garamond" w:hAnsi="Garamond"/>
          <w:sz w:val="20"/>
          <w:szCs w:val="20"/>
        </w:rPr>
        <w:t>The samples were processed using the standard liquid sci</w:t>
      </w:r>
      <w:r w:rsidR="00735ED5">
        <w:rPr>
          <w:rFonts w:ascii="Garamond" w:hAnsi="Garamond"/>
          <w:sz w:val="20"/>
          <w:szCs w:val="20"/>
        </w:rPr>
        <w:t>ntillation procedure at Harwell;</w:t>
      </w:r>
      <w:r w:rsidR="00F27F9C" w:rsidRPr="00F27F9C">
        <w:rPr>
          <w:rFonts w:ascii="Garamond" w:hAnsi="Garamond"/>
          <w:sz w:val="20"/>
          <w:szCs w:val="20"/>
        </w:rPr>
        <w:t xml:space="preserve"> samples were prepared according to methods outlined in </w:t>
      </w:r>
      <w:proofErr w:type="spellStart"/>
      <w:r w:rsidR="00F27F9C" w:rsidRPr="00F27F9C">
        <w:rPr>
          <w:rFonts w:ascii="Garamond" w:hAnsi="Garamond"/>
          <w:sz w:val="20"/>
          <w:szCs w:val="20"/>
        </w:rPr>
        <w:t>Otlet</w:t>
      </w:r>
      <w:proofErr w:type="spellEnd"/>
      <w:r w:rsidR="00F27F9C" w:rsidRPr="00F27F9C">
        <w:rPr>
          <w:rFonts w:ascii="Garamond" w:hAnsi="Garamond"/>
          <w:sz w:val="20"/>
          <w:szCs w:val="20"/>
        </w:rPr>
        <w:t xml:space="preserve"> </w:t>
      </w:r>
      <w:r w:rsidR="009A54FE">
        <w:rPr>
          <w:rFonts w:ascii="Garamond" w:hAnsi="Garamond"/>
          <w:sz w:val="20"/>
          <w:szCs w:val="20"/>
        </w:rPr>
        <w:t>and</w:t>
      </w:r>
      <w:r w:rsidR="00F27F9C" w:rsidRPr="00F27F9C">
        <w:rPr>
          <w:rFonts w:ascii="Garamond" w:hAnsi="Garamond"/>
          <w:sz w:val="20"/>
          <w:szCs w:val="20"/>
        </w:rPr>
        <w:t xml:space="preserve"> </w:t>
      </w:r>
      <w:proofErr w:type="spellStart"/>
      <w:r w:rsidR="00F27F9C" w:rsidRPr="00F27F9C">
        <w:rPr>
          <w:rFonts w:ascii="Garamond" w:hAnsi="Garamond"/>
          <w:sz w:val="20"/>
          <w:szCs w:val="20"/>
        </w:rPr>
        <w:t>Warchal</w:t>
      </w:r>
      <w:proofErr w:type="spellEnd"/>
      <w:r w:rsidR="00F27F9C" w:rsidRPr="00F27F9C">
        <w:rPr>
          <w:rFonts w:ascii="Garamond" w:hAnsi="Garamond"/>
          <w:sz w:val="20"/>
          <w:szCs w:val="20"/>
        </w:rPr>
        <w:t xml:space="preserve"> (1978), but combusted to carbon dioxide and synthesised to benzene using a method similar to that initially described by Tamers (1965) and a vanadium-based catalyst (</w:t>
      </w:r>
      <w:proofErr w:type="spellStart"/>
      <w:r w:rsidR="00F27F9C" w:rsidRPr="00F27F9C">
        <w:rPr>
          <w:rFonts w:ascii="Garamond" w:hAnsi="Garamond"/>
          <w:sz w:val="20"/>
          <w:szCs w:val="20"/>
        </w:rPr>
        <w:t>Otlet</w:t>
      </w:r>
      <w:proofErr w:type="spellEnd"/>
      <w:r w:rsidR="00F27F9C" w:rsidRPr="00F27F9C">
        <w:rPr>
          <w:rFonts w:ascii="Garamond" w:hAnsi="Garamond"/>
          <w:sz w:val="20"/>
          <w:szCs w:val="20"/>
        </w:rPr>
        <w:t xml:space="preserve"> 1977). The radiocarbon content was measured using liquid scintillation counting as described by </w:t>
      </w:r>
      <w:proofErr w:type="spellStart"/>
      <w:r w:rsidR="00F27F9C" w:rsidRPr="00F27F9C">
        <w:rPr>
          <w:rFonts w:ascii="Garamond" w:hAnsi="Garamond"/>
          <w:sz w:val="20"/>
          <w:szCs w:val="20"/>
        </w:rPr>
        <w:t>Otlet</w:t>
      </w:r>
      <w:proofErr w:type="spellEnd"/>
      <w:r w:rsidR="00F27F9C" w:rsidRPr="00F27F9C">
        <w:rPr>
          <w:rFonts w:ascii="Garamond" w:hAnsi="Garamond"/>
          <w:sz w:val="20"/>
          <w:szCs w:val="20"/>
        </w:rPr>
        <w:t xml:space="preserve"> (1979).</w:t>
      </w:r>
    </w:p>
    <w:p w14:paraId="62D55B91" w14:textId="77777777" w:rsidR="0037782C" w:rsidRDefault="0037782C" w:rsidP="00E77BBA">
      <w:pPr>
        <w:rPr>
          <w:rFonts w:ascii="Garamond" w:hAnsi="Garamond"/>
          <w:sz w:val="20"/>
          <w:szCs w:val="20"/>
        </w:rPr>
      </w:pPr>
    </w:p>
    <w:p w14:paraId="2E26BD71" w14:textId="7038C15D" w:rsidR="0037782C" w:rsidRDefault="0037782C" w:rsidP="0037782C">
      <w:pPr>
        <w:rPr>
          <w:rFonts w:ascii="Garamond" w:hAnsi="Garamond"/>
          <w:sz w:val="20"/>
          <w:szCs w:val="20"/>
        </w:rPr>
      </w:pPr>
      <w:r w:rsidRPr="00A92B6D">
        <w:rPr>
          <w:rFonts w:ascii="Garamond" w:hAnsi="Garamond"/>
          <w:sz w:val="20"/>
          <w:szCs w:val="20"/>
        </w:rPr>
        <w:t>Fou</w:t>
      </w:r>
      <w:r>
        <w:rPr>
          <w:rFonts w:ascii="Garamond" w:hAnsi="Garamond"/>
          <w:sz w:val="20"/>
          <w:szCs w:val="20"/>
        </w:rPr>
        <w:t xml:space="preserve">r radiocarbon determinations were obtained from samples submitted to the </w:t>
      </w:r>
      <w:r w:rsidRPr="0037782C">
        <w:rPr>
          <w:rFonts w:ascii="Garamond" w:hAnsi="Garamond"/>
          <w:sz w:val="20"/>
          <w:szCs w:val="20"/>
        </w:rPr>
        <w:t>Radiocarbon Dating Laboratory, Department of Quaterna</w:t>
      </w:r>
      <w:r>
        <w:rPr>
          <w:rFonts w:ascii="Garamond" w:hAnsi="Garamond"/>
          <w:sz w:val="20"/>
          <w:szCs w:val="20"/>
        </w:rPr>
        <w:t xml:space="preserve">ry Geology, </w:t>
      </w:r>
      <w:r w:rsidRPr="0037782C">
        <w:rPr>
          <w:rFonts w:ascii="Garamond" w:hAnsi="Garamond"/>
          <w:sz w:val="20"/>
          <w:szCs w:val="20"/>
        </w:rPr>
        <w:t>University of Lund</w:t>
      </w:r>
      <w:r w:rsidR="00735ED5" w:rsidRPr="00735ED5">
        <w:rPr>
          <w:rFonts w:ascii="Garamond" w:hAnsi="Garamond"/>
          <w:color w:val="0070C0"/>
          <w:sz w:val="20"/>
          <w:szCs w:val="20"/>
        </w:rPr>
        <w:t>,</w:t>
      </w:r>
      <w:r>
        <w:rPr>
          <w:rFonts w:ascii="Garamond" w:hAnsi="Garamond"/>
          <w:sz w:val="20"/>
          <w:szCs w:val="20"/>
        </w:rPr>
        <w:t xml:space="preserve"> and measured </w:t>
      </w:r>
      <w:proofErr w:type="gramStart"/>
      <w:r>
        <w:rPr>
          <w:rFonts w:ascii="Garamond" w:hAnsi="Garamond"/>
          <w:sz w:val="20"/>
          <w:szCs w:val="20"/>
        </w:rPr>
        <w:t>between 1968</w:t>
      </w:r>
      <w:r w:rsidR="00B90517">
        <w:rPr>
          <w:rFonts w:ascii="Garamond" w:hAnsi="Garamond"/>
          <w:sz w:val="20"/>
          <w:szCs w:val="20"/>
        </w:rPr>
        <w:t>–</w:t>
      </w:r>
      <w:r>
        <w:rPr>
          <w:rFonts w:ascii="Garamond" w:hAnsi="Garamond"/>
          <w:sz w:val="20"/>
          <w:szCs w:val="20"/>
        </w:rPr>
        <w:t>1970</w:t>
      </w:r>
      <w:proofErr w:type="gramEnd"/>
      <w:r>
        <w:rPr>
          <w:rFonts w:ascii="Garamond" w:hAnsi="Garamond"/>
          <w:sz w:val="20"/>
          <w:szCs w:val="20"/>
        </w:rPr>
        <w:t>.</w:t>
      </w:r>
      <w:r w:rsidR="00F74D53">
        <w:rPr>
          <w:rFonts w:ascii="Garamond" w:hAnsi="Garamond"/>
          <w:sz w:val="20"/>
          <w:szCs w:val="20"/>
        </w:rPr>
        <w:t xml:space="preserve"> </w:t>
      </w:r>
      <w:r>
        <w:rPr>
          <w:rFonts w:ascii="Garamond" w:hAnsi="Garamond"/>
          <w:sz w:val="20"/>
          <w:szCs w:val="20"/>
        </w:rPr>
        <w:t xml:space="preserve">The samples were </w:t>
      </w:r>
      <w:proofErr w:type="spellStart"/>
      <w:r>
        <w:rPr>
          <w:rFonts w:ascii="Garamond" w:hAnsi="Garamond"/>
          <w:sz w:val="20"/>
          <w:szCs w:val="20"/>
        </w:rPr>
        <w:t>pretreated</w:t>
      </w:r>
      <w:proofErr w:type="spellEnd"/>
      <w:r>
        <w:rPr>
          <w:rFonts w:ascii="Garamond" w:hAnsi="Garamond"/>
          <w:sz w:val="20"/>
          <w:szCs w:val="20"/>
        </w:rPr>
        <w:t xml:space="preserve"> as described in </w:t>
      </w:r>
      <w:proofErr w:type="spellStart"/>
      <w:r w:rsidRPr="0037782C">
        <w:rPr>
          <w:rFonts w:ascii="Garamond" w:hAnsi="Garamond"/>
          <w:sz w:val="20"/>
          <w:szCs w:val="20"/>
        </w:rPr>
        <w:t>H</w:t>
      </w:r>
      <w:r>
        <w:rPr>
          <w:rFonts w:ascii="Garamond" w:hAnsi="Garamond"/>
          <w:sz w:val="20"/>
          <w:szCs w:val="20"/>
        </w:rPr>
        <w:t>å</w:t>
      </w:r>
      <w:r w:rsidRPr="0037782C">
        <w:rPr>
          <w:rFonts w:ascii="Garamond" w:hAnsi="Garamond"/>
          <w:sz w:val="20"/>
          <w:szCs w:val="20"/>
        </w:rPr>
        <w:t>kansson</w:t>
      </w:r>
      <w:proofErr w:type="spellEnd"/>
      <w:r>
        <w:rPr>
          <w:rFonts w:ascii="Garamond" w:hAnsi="Garamond"/>
          <w:sz w:val="20"/>
          <w:szCs w:val="20"/>
        </w:rPr>
        <w:t xml:space="preserve"> (1968), </w:t>
      </w:r>
      <w:r w:rsidR="00B90517">
        <w:rPr>
          <w:rFonts w:ascii="Garamond" w:hAnsi="Garamond"/>
          <w:sz w:val="20"/>
          <w:szCs w:val="20"/>
        </w:rPr>
        <w:t>with c</w:t>
      </w:r>
      <w:r w:rsidRPr="0037782C">
        <w:rPr>
          <w:rFonts w:ascii="Garamond" w:hAnsi="Garamond"/>
          <w:sz w:val="20"/>
          <w:szCs w:val="20"/>
        </w:rPr>
        <w:t xml:space="preserve">ombustion and purification of </w:t>
      </w:r>
      <w:r w:rsidR="00B90517">
        <w:rPr>
          <w:rFonts w:ascii="Garamond" w:hAnsi="Garamond"/>
          <w:sz w:val="20"/>
          <w:szCs w:val="20"/>
        </w:rPr>
        <w:t>carbon dioxide following</w:t>
      </w:r>
      <w:r w:rsidRPr="0037782C">
        <w:rPr>
          <w:rFonts w:ascii="Garamond" w:hAnsi="Garamond"/>
          <w:sz w:val="20"/>
          <w:szCs w:val="20"/>
        </w:rPr>
        <w:t xml:space="preserve"> </w:t>
      </w:r>
      <w:proofErr w:type="spellStart"/>
      <w:r w:rsidRPr="0037782C">
        <w:rPr>
          <w:rFonts w:ascii="Garamond" w:hAnsi="Garamond"/>
          <w:sz w:val="20"/>
          <w:szCs w:val="20"/>
        </w:rPr>
        <w:t>Ostlund</w:t>
      </w:r>
      <w:proofErr w:type="spellEnd"/>
      <w:r w:rsidR="00B90517">
        <w:rPr>
          <w:rFonts w:ascii="Garamond" w:hAnsi="Garamond"/>
          <w:sz w:val="20"/>
          <w:szCs w:val="20"/>
        </w:rPr>
        <w:t xml:space="preserve"> (1957</w:t>
      </w:r>
      <w:r w:rsidRPr="0037782C">
        <w:rPr>
          <w:rFonts w:ascii="Garamond" w:hAnsi="Garamond"/>
          <w:sz w:val="20"/>
          <w:szCs w:val="20"/>
        </w:rPr>
        <w:t>)</w:t>
      </w:r>
      <w:r w:rsidR="00B90517">
        <w:rPr>
          <w:rFonts w:ascii="Garamond" w:hAnsi="Garamond"/>
          <w:sz w:val="20"/>
          <w:szCs w:val="20"/>
        </w:rPr>
        <w:t xml:space="preserve"> and measured by gas proportional counting.</w:t>
      </w:r>
    </w:p>
    <w:p w14:paraId="11BCF73C" w14:textId="77777777" w:rsidR="00B90517" w:rsidRDefault="00B90517" w:rsidP="0037782C">
      <w:pPr>
        <w:rPr>
          <w:rFonts w:ascii="Garamond" w:hAnsi="Garamond"/>
          <w:sz w:val="20"/>
          <w:szCs w:val="20"/>
        </w:rPr>
      </w:pPr>
    </w:p>
    <w:p w14:paraId="666A0365" w14:textId="127BF0EE" w:rsidR="00B90517" w:rsidRDefault="00CB1DF8" w:rsidP="0037782C">
      <w:pPr>
        <w:rPr>
          <w:rFonts w:ascii="Garamond" w:hAnsi="Garamond"/>
          <w:sz w:val="20"/>
          <w:szCs w:val="20"/>
        </w:rPr>
      </w:pPr>
      <w:r>
        <w:rPr>
          <w:rFonts w:ascii="Garamond" w:hAnsi="Garamond"/>
          <w:sz w:val="20"/>
          <w:szCs w:val="20"/>
        </w:rPr>
        <w:t xml:space="preserve">The </w:t>
      </w:r>
      <w:r w:rsidRPr="00A92B6D">
        <w:rPr>
          <w:rFonts w:ascii="Garamond" w:hAnsi="Garamond"/>
          <w:sz w:val="20"/>
          <w:szCs w:val="20"/>
        </w:rPr>
        <w:t>three</w:t>
      </w:r>
      <w:r>
        <w:rPr>
          <w:rFonts w:ascii="Garamond" w:hAnsi="Garamond"/>
          <w:sz w:val="20"/>
          <w:szCs w:val="20"/>
        </w:rPr>
        <w:t xml:space="preserve"> samples measured at the </w:t>
      </w:r>
      <w:r w:rsidRPr="00CB1DF8">
        <w:rPr>
          <w:rFonts w:ascii="Garamond" w:hAnsi="Garamond"/>
          <w:sz w:val="20"/>
          <w:szCs w:val="20"/>
        </w:rPr>
        <w:t xml:space="preserve">Department of Physics and Chemistry, </w:t>
      </w:r>
      <w:proofErr w:type="spellStart"/>
      <w:r w:rsidRPr="00CB1DF8">
        <w:rPr>
          <w:rFonts w:ascii="Garamond" w:hAnsi="Garamond"/>
          <w:sz w:val="20"/>
          <w:szCs w:val="20"/>
        </w:rPr>
        <w:t>Gakushuin</w:t>
      </w:r>
      <w:proofErr w:type="spellEnd"/>
      <w:r w:rsidRPr="00CB1DF8">
        <w:rPr>
          <w:rFonts w:ascii="Garamond" w:hAnsi="Garamond"/>
          <w:sz w:val="20"/>
          <w:szCs w:val="20"/>
        </w:rPr>
        <w:t xml:space="preserve"> University, </w:t>
      </w:r>
      <w:proofErr w:type="spellStart"/>
      <w:r w:rsidRPr="00CB1DF8">
        <w:rPr>
          <w:rFonts w:ascii="Garamond" w:hAnsi="Garamond"/>
          <w:sz w:val="20"/>
          <w:szCs w:val="20"/>
        </w:rPr>
        <w:t>Mejiro</w:t>
      </w:r>
      <w:proofErr w:type="spellEnd"/>
      <w:r w:rsidRPr="00CB1DF8">
        <w:rPr>
          <w:rFonts w:ascii="Garamond" w:hAnsi="Garamond"/>
          <w:sz w:val="20"/>
          <w:szCs w:val="20"/>
        </w:rPr>
        <w:t xml:space="preserve"> </w:t>
      </w:r>
      <w:proofErr w:type="spellStart"/>
      <w:r w:rsidRPr="00CB1DF8">
        <w:rPr>
          <w:rFonts w:ascii="Garamond" w:hAnsi="Garamond"/>
          <w:sz w:val="20"/>
          <w:szCs w:val="20"/>
        </w:rPr>
        <w:t>Toshimaku</w:t>
      </w:r>
      <w:proofErr w:type="spellEnd"/>
      <w:r w:rsidRPr="00CB1DF8">
        <w:rPr>
          <w:rFonts w:ascii="Garamond" w:hAnsi="Garamond"/>
          <w:sz w:val="20"/>
          <w:szCs w:val="20"/>
        </w:rPr>
        <w:t>, Tokyo, Japan</w:t>
      </w:r>
      <w:r w:rsidR="00735ED5">
        <w:rPr>
          <w:rFonts w:ascii="Garamond" w:hAnsi="Garamond"/>
          <w:sz w:val="20"/>
          <w:szCs w:val="20"/>
        </w:rPr>
        <w:t xml:space="preserve">, in the early 1970s were </w:t>
      </w:r>
      <w:proofErr w:type="spellStart"/>
      <w:r w:rsidR="00735ED5" w:rsidRPr="00D33F29">
        <w:rPr>
          <w:rFonts w:ascii="Garamond" w:hAnsi="Garamond"/>
          <w:sz w:val="20"/>
          <w:szCs w:val="20"/>
        </w:rPr>
        <w:t>pre</w:t>
      </w:r>
      <w:r w:rsidRPr="00D33F29">
        <w:rPr>
          <w:rFonts w:ascii="Garamond" w:hAnsi="Garamond"/>
          <w:sz w:val="20"/>
          <w:szCs w:val="20"/>
        </w:rPr>
        <w:t>t</w:t>
      </w:r>
      <w:r w:rsidR="00471BB1" w:rsidRPr="00D33F29">
        <w:rPr>
          <w:rFonts w:ascii="Garamond" w:hAnsi="Garamond"/>
          <w:sz w:val="20"/>
          <w:szCs w:val="20"/>
        </w:rPr>
        <w:t>reated</w:t>
      </w:r>
      <w:proofErr w:type="spellEnd"/>
      <w:r w:rsidR="00471BB1" w:rsidRPr="00735ED5">
        <w:rPr>
          <w:rFonts w:ascii="Garamond" w:hAnsi="Garamond"/>
          <w:color w:val="0070C0"/>
          <w:sz w:val="20"/>
          <w:szCs w:val="20"/>
        </w:rPr>
        <w:t xml:space="preserve"> </w:t>
      </w:r>
      <w:r w:rsidR="00471BB1">
        <w:rPr>
          <w:rFonts w:ascii="Garamond" w:hAnsi="Garamond"/>
          <w:sz w:val="20"/>
          <w:szCs w:val="20"/>
        </w:rPr>
        <w:t xml:space="preserve">as described in </w:t>
      </w:r>
      <w:proofErr w:type="spellStart"/>
      <w:r w:rsidR="00471BB1">
        <w:rPr>
          <w:rFonts w:ascii="Garamond" w:hAnsi="Garamond"/>
          <w:sz w:val="20"/>
          <w:szCs w:val="20"/>
        </w:rPr>
        <w:t>Kigoshi</w:t>
      </w:r>
      <w:proofErr w:type="spellEnd"/>
      <w:r w:rsidR="00471BB1">
        <w:rPr>
          <w:rFonts w:ascii="Garamond" w:hAnsi="Garamond"/>
          <w:sz w:val="20"/>
          <w:szCs w:val="20"/>
        </w:rPr>
        <w:t xml:space="preserve"> </w:t>
      </w:r>
      <w:r w:rsidR="009A54FE">
        <w:rPr>
          <w:rFonts w:ascii="Garamond" w:hAnsi="Garamond"/>
          <w:sz w:val="20"/>
          <w:szCs w:val="20"/>
        </w:rPr>
        <w:t>and</w:t>
      </w:r>
      <w:r w:rsidR="003B6771">
        <w:rPr>
          <w:rFonts w:ascii="Garamond" w:hAnsi="Garamond"/>
          <w:i/>
          <w:sz w:val="20"/>
          <w:szCs w:val="20"/>
        </w:rPr>
        <w:t xml:space="preserve"> </w:t>
      </w:r>
      <w:r w:rsidR="003B6771" w:rsidRPr="003B6771">
        <w:rPr>
          <w:rFonts w:ascii="Garamond" w:hAnsi="Garamond"/>
          <w:sz w:val="20"/>
          <w:szCs w:val="20"/>
        </w:rPr>
        <w:t>Endo</w:t>
      </w:r>
      <w:r>
        <w:rPr>
          <w:rFonts w:ascii="Garamond" w:hAnsi="Garamond"/>
          <w:sz w:val="20"/>
          <w:szCs w:val="20"/>
        </w:rPr>
        <w:t xml:space="preserve"> </w:t>
      </w:r>
      <w:r w:rsidR="00471BB1">
        <w:rPr>
          <w:rFonts w:ascii="Garamond" w:hAnsi="Garamond"/>
          <w:sz w:val="20"/>
          <w:szCs w:val="20"/>
        </w:rPr>
        <w:t>(</w:t>
      </w:r>
      <w:r>
        <w:rPr>
          <w:rFonts w:ascii="Garamond" w:hAnsi="Garamond"/>
          <w:sz w:val="20"/>
          <w:szCs w:val="20"/>
        </w:rPr>
        <w:t>1962), with gas proportional measurements made on acetylene.</w:t>
      </w:r>
    </w:p>
    <w:p w14:paraId="233AAC58" w14:textId="77777777" w:rsidR="00CB1DF8" w:rsidRDefault="00CB1DF8" w:rsidP="0037782C">
      <w:pPr>
        <w:rPr>
          <w:rFonts w:ascii="Garamond" w:hAnsi="Garamond"/>
          <w:sz w:val="20"/>
          <w:szCs w:val="20"/>
        </w:rPr>
      </w:pPr>
    </w:p>
    <w:p w14:paraId="162D441E" w14:textId="6A775A8A" w:rsidR="00CB1DF8" w:rsidRDefault="00CB1DF8" w:rsidP="0037782C">
      <w:pPr>
        <w:rPr>
          <w:rFonts w:ascii="Garamond" w:hAnsi="Garamond"/>
          <w:sz w:val="20"/>
          <w:szCs w:val="20"/>
        </w:rPr>
      </w:pPr>
      <w:r>
        <w:rPr>
          <w:rFonts w:ascii="Garamond" w:hAnsi="Garamond"/>
          <w:sz w:val="20"/>
          <w:szCs w:val="20"/>
        </w:rPr>
        <w:t xml:space="preserve">The </w:t>
      </w:r>
      <w:r w:rsidRPr="00A92B6D">
        <w:rPr>
          <w:rFonts w:ascii="Garamond" w:hAnsi="Garamond"/>
          <w:sz w:val="20"/>
          <w:szCs w:val="20"/>
        </w:rPr>
        <w:t>singl</w:t>
      </w:r>
      <w:r>
        <w:rPr>
          <w:rFonts w:ascii="Garamond" w:hAnsi="Garamond"/>
          <w:sz w:val="20"/>
          <w:szCs w:val="20"/>
        </w:rPr>
        <w:t>e sample of animal bone dated at the</w:t>
      </w:r>
      <w:r w:rsidRPr="00CB1DF8">
        <w:rPr>
          <w:rFonts w:ascii="Garamond" w:hAnsi="Garamond"/>
          <w:sz w:val="20"/>
          <w:szCs w:val="20"/>
        </w:rPr>
        <w:t xml:space="preserve"> Scottish Universities Environmental Research Centre (SUERC) in East Kilbride in 201</w:t>
      </w:r>
      <w:r>
        <w:rPr>
          <w:rFonts w:ascii="Garamond" w:hAnsi="Garamond"/>
          <w:sz w:val="20"/>
          <w:szCs w:val="20"/>
        </w:rPr>
        <w:t>4</w:t>
      </w:r>
      <w:r w:rsidRPr="00CB1DF8">
        <w:rPr>
          <w:rFonts w:ascii="Garamond" w:hAnsi="Garamond"/>
          <w:sz w:val="20"/>
          <w:szCs w:val="20"/>
        </w:rPr>
        <w:t xml:space="preserve"> w</w:t>
      </w:r>
      <w:r>
        <w:rPr>
          <w:rFonts w:ascii="Garamond" w:hAnsi="Garamond"/>
          <w:sz w:val="20"/>
          <w:szCs w:val="20"/>
        </w:rPr>
        <w:t>as</w:t>
      </w:r>
      <w:r w:rsidRPr="00CB1DF8">
        <w:rPr>
          <w:rFonts w:ascii="Garamond" w:hAnsi="Garamond"/>
          <w:sz w:val="20"/>
          <w:szCs w:val="20"/>
        </w:rPr>
        <w:t xml:space="preserve"> processed and dated by AMS using the methods described in Dunbar </w:t>
      </w:r>
      <w:r w:rsidR="009A54FE">
        <w:rPr>
          <w:rFonts w:ascii="Garamond" w:hAnsi="Garamond"/>
          <w:sz w:val="20"/>
          <w:szCs w:val="20"/>
        </w:rPr>
        <w:t>et al.</w:t>
      </w:r>
      <w:r w:rsidRPr="00CB1DF8">
        <w:rPr>
          <w:rFonts w:ascii="Garamond" w:hAnsi="Garamond"/>
          <w:sz w:val="20"/>
          <w:szCs w:val="20"/>
        </w:rPr>
        <w:t xml:space="preserve"> (2016).</w:t>
      </w:r>
    </w:p>
    <w:p w14:paraId="66FCB3ED" w14:textId="77777777" w:rsidR="00CB1DF8" w:rsidRDefault="00CB1DF8" w:rsidP="0037782C">
      <w:pPr>
        <w:rPr>
          <w:rFonts w:ascii="Garamond" w:hAnsi="Garamond"/>
          <w:sz w:val="20"/>
          <w:szCs w:val="20"/>
        </w:rPr>
      </w:pPr>
    </w:p>
    <w:p w14:paraId="078F816A" w14:textId="3DE49FE6" w:rsidR="00CB1DF8" w:rsidRDefault="0078752C" w:rsidP="0078752C">
      <w:pPr>
        <w:rPr>
          <w:rFonts w:ascii="Garamond" w:hAnsi="Garamond"/>
          <w:sz w:val="20"/>
          <w:szCs w:val="20"/>
        </w:rPr>
      </w:pPr>
      <w:r>
        <w:rPr>
          <w:rFonts w:ascii="Garamond" w:hAnsi="Garamond"/>
          <w:sz w:val="20"/>
          <w:szCs w:val="20"/>
        </w:rPr>
        <w:t xml:space="preserve">Radiocarbon determinations on </w:t>
      </w:r>
      <w:r w:rsidRPr="0078752C">
        <w:rPr>
          <w:rFonts w:ascii="Garamond" w:hAnsi="Garamond"/>
          <w:sz w:val="20"/>
          <w:szCs w:val="20"/>
        </w:rPr>
        <w:t>C</w:t>
      </w:r>
      <w:r w:rsidRPr="0078752C">
        <w:rPr>
          <w:rFonts w:ascii="Garamond" w:hAnsi="Garamond"/>
          <w:sz w:val="20"/>
          <w:szCs w:val="20"/>
          <w:vertAlign w:val="subscript"/>
        </w:rPr>
        <w:t>16:0</w:t>
      </w:r>
      <w:r w:rsidRPr="0078752C">
        <w:rPr>
          <w:rFonts w:ascii="Garamond" w:hAnsi="Garamond"/>
          <w:sz w:val="20"/>
          <w:szCs w:val="20"/>
        </w:rPr>
        <w:t xml:space="preserve"> and C</w:t>
      </w:r>
      <w:r w:rsidRPr="0078752C">
        <w:rPr>
          <w:rFonts w:ascii="Garamond" w:hAnsi="Garamond"/>
          <w:sz w:val="20"/>
          <w:szCs w:val="20"/>
          <w:vertAlign w:val="subscript"/>
        </w:rPr>
        <w:t>18:0</w:t>
      </w:r>
      <w:r>
        <w:rPr>
          <w:rFonts w:ascii="Garamond" w:hAnsi="Garamond"/>
          <w:sz w:val="20"/>
          <w:szCs w:val="20"/>
        </w:rPr>
        <w:t xml:space="preserve"> </w:t>
      </w:r>
      <w:r w:rsidRPr="0078752C">
        <w:rPr>
          <w:rFonts w:ascii="Garamond" w:hAnsi="Garamond"/>
          <w:sz w:val="20"/>
          <w:szCs w:val="20"/>
        </w:rPr>
        <w:t>fatty acids isolat</w:t>
      </w:r>
      <w:r>
        <w:rPr>
          <w:rFonts w:ascii="Garamond" w:hAnsi="Garamond"/>
          <w:sz w:val="20"/>
          <w:szCs w:val="20"/>
        </w:rPr>
        <w:t xml:space="preserve">ed as methyl ester derivatives, by </w:t>
      </w:r>
      <w:r w:rsidRPr="0078752C">
        <w:rPr>
          <w:rFonts w:ascii="Garamond" w:hAnsi="Garamond"/>
          <w:sz w:val="20"/>
          <w:szCs w:val="20"/>
        </w:rPr>
        <w:t>gas chromatography</w:t>
      </w:r>
      <w:r>
        <w:rPr>
          <w:rFonts w:ascii="Garamond" w:hAnsi="Garamond"/>
          <w:sz w:val="20"/>
          <w:szCs w:val="20"/>
        </w:rPr>
        <w:t xml:space="preserve"> (</w:t>
      </w:r>
      <w:proofErr w:type="spellStart"/>
      <w:r w:rsidRPr="0078752C">
        <w:rPr>
          <w:rFonts w:ascii="Garamond" w:hAnsi="Garamond"/>
          <w:sz w:val="20"/>
          <w:szCs w:val="20"/>
        </w:rPr>
        <w:t>Berstan</w:t>
      </w:r>
      <w:proofErr w:type="spellEnd"/>
      <w:r>
        <w:rPr>
          <w:rFonts w:ascii="Garamond" w:hAnsi="Garamond"/>
          <w:sz w:val="20"/>
          <w:szCs w:val="20"/>
        </w:rPr>
        <w:t xml:space="preserve"> </w:t>
      </w:r>
      <w:r w:rsidR="009A54FE">
        <w:rPr>
          <w:rFonts w:ascii="Garamond" w:hAnsi="Garamond"/>
          <w:sz w:val="20"/>
          <w:szCs w:val="20"/>
        </w:rPr>
        <w:t>et al.</w:t>
      </w:r>
      <w:r>
        <w:rPr>
          <w:rFonts w:ascii="Garamond" w:hAnsi="Garamond"/>
          <w:sz w:val="20"/>
          <w:szCs w:val="20"/>
        </w:rPr>
        <w:t xml:space="preserve"> 2008) from </w:t>
      </w:r>
      <w:r w:rsidRPr="00A92B6D">
        <w:rPr>
          <w:rFonts w:ascii="Garamond" w:hAnsi="Garamond"/>
          <w:sz w:val="20"/>
          <w:szCs w:val="20"/>
        </w:rPr>
        <w:t>pottery sherds</w:t>
      </w:r>
      <w:r w:rsidR="00735ED5" w:rsidRPr="00A92B6D">
        <w:rPr>
          <w:rFonts w:ascii="Garamond" w:hAnsi="Garamond"/>
          <w:sz w:val="20"/>
          <w:szCs w:val="20"/>
        </w:rPr>
        <w:t>,</w:t>
      </w:r>
      <w:r>
        <w:rPr>
          <w:rFonts w:ascii="Garamond" w:hAnsi="Garamond"/>
          <w:sz w:val="20"/>
          <w:szCs w:val="20"/>
        </w:rPr>
        <w:t xml:space="preserve"> were dated by AMS at the Oxford Radiocarbon Accelerator Unit </w:t>
      </w:r>
      <w:r w:rsidR="00560315">
        <w:rPr>
          <w:rFonts w:ascii="Garamond" w:hAnsi="Garamond"/>
          <w:sz w:val="20"/>
          <w:szCs w:val="20"/>
        </w:rPr>
        <w:t xml:space="preserve">(ORAU) </w:t>
      </w:r>
      <w:r>
        <w:rPr>
          <w:rFonts w:ascii="Garamond" w:hAnsi="Garamond"/>
          <w:sz w:val="20"/>
          <w:szCs w:val="20"/>
        </w:rPr>
        <w:t xml:space="preserve">using methods outlined in </w:t>
      </w:r>
      <w:proofErr w:type="spellStart"/>
      <w:r>
        <w:rPr>
          <w:rFonts w:ascii="Garamond" w:hAnsi="Garamond"/>
          <w:sz w:val="20"/>
          <w:szCs w:val="20"/>
        </w:rPr>
        <w:t>Bronk</w:t>
      </w:r>
      <w:proofErr w:type="spellEnd"/>
      <w:r>
        <w:rPr>
          <w:rFonts w:ascii="Garamond" w:hAnsi="Garamond"/>
          <w:sz w:val="20"/>
          <w:szCs w:val="20"/>
        </w:rPr>
        <w:t xml:space="preserve"> Ramsey </w:t>
      </w:r>
      <w:r w:rsidR="009A54FE">
        <w:rPr>
          <w:rFonts w:ascii="Garamond" w:hAnsi="Garamond"/>
          <w:sz w:val="20"/>
          <w:szCs w:val="20"/>
        </w:rPr>
        <w:t>et al.</w:t>
      </w:r>
      <w:r>
        <w:rPr>
          <w:rFonts w:ascii="Garamond" w:hAnsi="Garamond"/>
          <w:sz w:val="20"/>
          <w:szCs w:val="20"/>
        </w:rPr>
        <w:t xml:space="preserve"> (2004). </w:t>
      </w:r>
    </w:p>
    <w:p w14:paraId="71ED6CCC" w14:textId="77777777" w:rsidR="0078752C" w:rsidRDefault="0078752C" w:rsidP="0078752C">
      <w:pPr>
        <w:rPr>
          <w:rFonts w:ascii="Garamond" w:hAnsi="Garamond"/>
          <w:sz w:val="20"/>
          <w:szCs w:val="20"/>
        </w:rPr>
      </w:pPr>
    </w:p>
    <w:p w14:paraId="3C73BF67" w14:textId="0275098B" w:rsidR="0078752C" w:rsidRDefault="0078752C" w:rsidP="0078752C">
      <w:pPr>
        <w:rPr>
          <w:rFonts w:ascii="Garamond" w:hAnsi="Garamond"/>
          <w:sz w:val="20"/>
          <w:szCs w:val="20"/>
        </w:rPr>
      </w:pPr>
      <w:r>
        <w:rPr>
          <w:rFonts w:ascii="Garamond" w:hAnsi="Garamond"/>
          <w:sz w:val="20"/>
          <w:szCs w:val="20"/>
        </w:rPr>
        <w:t xml:space="preserve">The </w:t>
      </w:r>
      <w:r w:rsidRPr="00A92B6D">
        <w:rPr>
          <w:rFonts w:ascii="Garamond" w:hAnsi="Garamond"/>
          <w:sz w:val="20"/>
          <w:szCs w:val="20"/>
        </w:rPr>
        <w:t>five</w:t>
      </w:r>
      <w:r>
        <w:rPr>
          <w:rFonts w:ascii="Garamond" w:hAnsi="Garamond"/>
          <w:sz w:val="20"/>
          <w:szCs w:val="20"/>
        </w:rPr>
        <w:t xml:space="preserve"> samples dated at the British Museum </w:t>
      </w:r>
      <w:r w:rsidR="001C5538">
        <w:rPr>
          <w:rFonts w:ascii="Garamond" w:hAnsi="Garamond"/>
          <w:sz w:val="20"/>
          <w:szCs w:val="20"/>
        </w:rPr>
        <w:t xml:space="preserve">in the early 1970s were processed and dated by liquid scintillation counting of benzene as described in Baker </w:t>
      </w:r>
      <w:r w:rsidR="009A54FE">
        <w:rPr>
          <w:rFonts w:ascii="Garamond" w:hAnsi="Garamond"/>
          <w:sz w:val="20"/>
          <w:szCs w:val="20"/>
        </w:rPr>
        <w:t>et al.</w:t>
      </w:r>
      <w:r w:rsidR="00735ED5">
        <w:rPr>
          <w:rFonts w:ascii="Garamond" w:hAnsi="Garamond"/>
          <w:sz w:val="20"/>
          <w:szCs w:val="20"/>
        </w:rPr>
        <w:t xml:space="preserve"> </w:t>
      </w:r>
      <w:r w:rsidR="001C5538">
        <w:rPr>
          <w:rFonts w:ascii="Garamond" w:hAnsi="Garamond"/>
          <w:sz w:val="20"/>
          <w:szCs w:val="20"/>
        </w:rPr>
        <w:t xml:space="preserve">(1971) and </w:t>
      </w:r>
      <w:proofErr w:type="spellStart"/>
      <w:r w:rsidR="001C5538">
        <w:rPr>
          <w:rFonts w:ascii="Garamond" w:hAnsi="Garamond"/>
          <w:sz w:val="20"/>
          <w:szCs w:val="20"/>
        </w:rPr>
        <w:t>Burleigh</w:t>
      </w:r>
      <w:proofErr w:type="spellEnd"/>
      <w:r w:rsidR="001C5538">
        <w:rPr>
          <w:rFonts w:ascii="Garamond" w:hAnsi="Garamond"/>
          <w:sz w:val="20"/>
          <w:szCs w:val="20"/>
        </w:rPr>
        <w:t xml:space="preserve"> </w:t>
      </w:r>
      <w:r w:rsidR="009A54FE">
        <w:rPr>
          <w:rFonts w:ascii="Garamond" w:hAnsi="Garamond"/>
          <w:sz w:val="20"/>
          <w:szCs w:val="20"/>
        </w:rPr>
        <w:t>et al.</w:t>
      </w:r>
      <w:r w:rsidR="001C5538">
        <w:rPr>
          <w:rFonts w:ascii="Garamond" w:hAnsi="Garamond"/>
          <w:sz w:val="20"/>
          <w:szCs w:val="20"/>
        </w:rPr>
        <w:t xml:space="preserve"> (1976).</w:t>
      </w:r>
    </w:p>
    <w:p w14:paraId="77145FFE" w14:textId="77777777" w:rsidR="0078752C" w:rsidRDefault="0078752C" w:rsidP="0078752C">
      <w:pPr>
        <w:rPr>
          <w:rFonts w:ascii="Garamond" w:hAnsi="Garamond"/>
          <w:sz w:val="20"/>
          <w:szCs w:val="20"/>
        </w:rPr>
      </w:pPr>
    </w:p>
    <w:p w14:paraId="63B380BE" w14:textId="7379CEFD" w:rsidR="0078752C" w:rsidRPr="0035216C" w:rsidRDefault="00735ED5" w:rsidP="0078752C">
      <w:pPr>
        <w:rPr>
          <w:rFonts w:ascii="Garamond" w:hAnsi="Garamond"/>
          <w:sz w:val="20"/>
          <w:szCs w:val="20"/>
        </w:rPr>
      </w:pPr>
      <w:r w:rsidRPr="00A92B6D">
        <w:rPr>
          <w:rFonts w:ascii="Garamond" w:hAnsi="Garamond"/>
          <w:sz w:val="20"/>
          <w:szCs w:val="20"/>
        </w:rPr>
        <w:t>Twenty-</w:t>
      </w:r>
      <w:r w:rsidR="002C7DB0" w:rsidRPr="00A92B6D">
        <w:rPr>
          <w:rFonts w:ascii="Garamond" w:hAnsi="Garamond"/>
          <w:sz w:val="20"/>
          <w:szCs w:val="20"/>
        </w:rPr>
        <w:t>one</w:t>
      </w:r>
      <w:r w:rsidR="002C7DB0" w:rsidRPr="0035216C">
        <w:rPr>
          <w:rFonts w:ascii="Garamond" w:hAnsi="Garamond"/>
          <w:sz w:val="20"/>
          <w:szCs w:val="20"/>
        </w:rPr>
        <w:t xml:space="preserve"> radiocarbon age determinations were obtained from the </w:t>
      </w:r>
      <w:r w:rsidR="009A33DD" w:rsidRPr="0035216C">
        <w:rPr>
          <w:rFonts w:ascii="Garamond" w:hAnsi="Garamond"/>
          <w:sz w:val="20"/>
          <w:szCs w:val="20"/>
        </w:rPr>
        <w:t>University</w:t>
      </w:r>
      <w:r w:rsidR="002C7DB0" w:rsidRPr="0035216C">
        <w:rPr>
          <w:rFonts w:ascii="Garamond" w:hAnsi="Garamond"/>
          <w:sz w:val="20"/>
          <w:szCs w:val="20"/>
        </w:rPr>
        <w:t xml:space="preserve"> of Cambridge Radiocarbon</w:t>
      </w:r>
      <w:r w:rsidR="00A3549A" w:rsidRPr="0035216C">
        <w:rPr>
          <w:rFonts w:ascii="Garamond" w:hAnsi="Garamond"/>
          <w:sz w:val="20"/>
          <w:szCs w:val="20"/>
        </w:rPr>
        <w:t xml:space="preserve"> Laboratory</w:t>
      </w:r>
      <w:r w:rsidR="002C7DB0" w:rsidRPr="0035216C">
        <w:rPr>
          <w:rFonts w:ascii="Garamond" w:hAnsi="Garamond"/>
          <w:sz w:val="20"/>
          <w:szCs w:val="20"/>
        </w:rPr>
        <w:t xml:space="preserve"> on samples measured in 1959 and 1970–1.</w:t>
      </w:r>
      <w:r w:rsidR="00F74D53">
        <w:rPr>
          <w:rFonts w:ascii="Garamond" w:hAnsi="Garamond"/>
          <w:sz w:val="20"/>
          <w:szCs w:val="20"/>
        </w:rPr>
        <w:t xml:space="preserve"> </w:t>
      </w:r>
      <w:r w:rsidR="002C7DB0" w:rsidRPr="0035216C">
        <w:rPr>
          <w:rFonts w:ascii="Garamond" w:hAnsi="Garamond"/>
          <w:sz w:val="20"/>
          <w:szCs w:val="20"/>
        </w:rPr>
        <w:t xml:space="preserve">The samples </w:t>
      </w:r>
      <w:r w:rsidRPr="0035216C">
        <w:rPr>
          <w:rFonts w:ascii="Garamond" w:hAnsi="Garamond"/>
          <w:sz w:val="20"/>
          <w:szCs w:val="20"/>
        </w:rPr>
        <w:t xml:space="preserve">dated in 1959 were </w:t>
      </w:r>
      <w:proofErr w:type="spellStart"/>
      <w:r w:rsidRPr="0035216C">
        <w:rPr>
          <w:rFonts w:ascii="Garamond" w:hAnsi="Garamond"/>
          <w:sz w:val="20"/>
          <w:szCs w:val="20"/>
        </w:rPr>
        <w:t>pretreated</w:t>
      </w:r>
      <w:proofErr w:type="spellEnd"/>
      <w:r w:rsidRPr="0035216C">
        <w:rPr>
          <w:rFonts w:ascii="Garamond" w:hAnsi="Garamond"/>
          <w:sz w:val="20"/>
          <w:szCs w:val="20"/>
        </w:rPr>
        <w:t xml:space="preserve"> as</w:t>
      </w:r>
      <w:r w:rsidR="002C7DB0" w:rsidRPr="0035216C">
        <w:rPr>
          <w:rFonts w:ascii="Garamond" w:hAnsi="Garamond"/>
          <w:sz w:val="20"/>
          <w:szCs w:val="20"/>
        </w:rPr>
        <w:t xml:space="preserve"> outlined in Godwin </w:t>
      </w:r>
      <w:r w:rsidR="009A54FE">
        <w:rPr>
          <w:rFonts w:ascii="Garamond" w:hAnsi="Garamond"/>
          <w:sz w:val="20"/>
          <w:szCs w:val="20"/>
        </w:rPr>
        <w:t>et al.</w:t>
      </w:r>
      <w:r w:rsidR="002C7DB0" w:rsidRPr="0035216C">
        <w:rPr>
          <w:rFonts w:ascii="Garamond" w:hAnsi="Garamond"/>
          <w:sz w:val="20"/>
          <w:szCs w:val="20"/>
        </w:rPr>
        <w:t xml:space="preserve"> (1957) and dated by gas proportional counting of </w:t>
      </w:r>
      <w:r w:rsidR="002F3292" w:rsidRPr="0035216C">
        <w:rPr>
          <w:rFonts w:ascii="Garamond" w:hAnsi="Garamond"/>
          <w:sz w:val="20"/>
          <w:szCs w:val="20"/>
        </w:rPr>
        <w:t>carbon dioxide</w:t>
      </w:r>
      <w:r w:rsidR="002C7DB0" w:rsidRPr="0035216C">
        <w:rPr>
          <w:rFonts w:ascii="Garamond" w:hAnsi="Garamond"/>
          <w:sz w:val="20"/>
          <w:szCs w:val="20"/>
        </w:rPr>
        <w:t xml:space="preserve"> (Godwin </w:t>
      </w:r>
      <w:r w:rsidR="009A54FE">
        <w:rPr>
          <w:rFonts w:ascii="Garamond" w:hAnsi="Garamond"/>
          <w:sz w:val="20"/>
          <w:szCs w:val="20"/>
        </w:rPr>
        <w:t>and</w:t>
      </w:r>
      <w:r w:rsidR="002C7DB0" w:rsidRPr="0035216C">
        <w:rPr>
          <w:rFonts w:ascii="Garamond" w:hAnsi="Garamond"/>
          <w:sz w:val="20"/>
          <w:szCs w:val="20"/>
        </w:rPr>
        <w:t xml:space="preserve"> Will</w:t>
      </w:r>
      <w:r w:rsidR="002F3292" w:rsidRPr="0035216C">
        <w:rPr>
          <w:rFonts w:ascii="Garamond" w:hAnsi="Garamond"/>
          <w:sz w:val="20"/>
          <w:szCs w:val="20"/>
        </w:rPr>
        <w:t>i</w:t>
      </w:r>
      <w:r w:rsidR="002C7DB0" w:rsidRPr="0035216C">
        <w:rPr>
          <w:rFonts w:ascii="Garamond" w:hAnsi="Garamond"/>
          <w:sz w:val="20"/>
          <w:szCs w:val="20"/>
        </w:rPr>
        <w:t>s</w:t>
      </w:r>
      <w:r w:rsidR="004E06F9" w:rsidRPr="0035216C">
        <w:rPr>
          <w:rFonts w:ascii="Garamond" w:hAnsi="Garamond"/>
          <w:sz w:val="20"/>
          <w:szCs w:val="20"/>
        </w:rPr>
        <w:t>,</w:t>
      </w:r>
      <w:r w:rsidR="002C7DB0" w:rsidRPr="0035216C">
        <w:rPr>
          <w:rFonts w:ascii="Garamond" w:hAnsi="Garamond"/>
          <w:sz w:val="20"/>
          <w:szCs w:val="20"/>
        </w:rPr>
        <w:t xml:space="preserve"> 1960). Those dated between 1</w:t>
      </w:r>
      <w:r w:rsidRPr="0035216C">
        <w:rPr>
          <w:rFonts w:ascii="Garamond" w:hAnsi="Garamond"/>
          <w:sz w:val="20"/>
          <w:szCs w:val="20"/>
        </w:rPr>
        <w:t xml:space="preserve">970–1 were processed following </w:t>
      </w:r>
      <w:proofErr w:type="spellStart"/>
      <w:r w:rsidR="002C7DB0" w:rsidRPr="0035216C">
        <w:rPr>
          <w:rFonts w:ascii="Garamond" w:hAnsi="Garamond"/>
          <w:sz w:val="20"/>
          <w:szCs w:val="20"/>
        </w:rPr>
        <w:t>Switsur</w:t>
      </w:r>
      <w:proofErr w:type="spellEnd"/>
      <w:r w:rsidR="002C7DB0" w:rsidRPr="0035216C">
        <w:rPr>
          <w:rFonts w:ascii="Garamond" w:hAnsi="Garamond"/>
          <w:sz w:val="20"/>
          <w:szCs w:val="20"/>
        </w:rPr>
        <w:t xml:space="preserve"> </w:t>
      </w:r>
      <w:r w:rsidR="009A54FE">
        <w:rPr>
          <w:rFonts w:ascii="Garamond" w:hAnsi="Garamond"/>
          <w:sz w:val="20"/>
          <w:szCs w:val="20"/>
        </w:rPr>
        <w:t>and</w:t>
      </w:r>
      <w:r w:rsidR="002C7DB0" w:rsidRPr="0035216C">
        <w:rPr>
          <w:rFonts w:ascii="Garamond" w:hAnsi="Garamond"/>
          <w:sz w:val="20"/>
          <w:szCs w:val="20"/>
        </w:rPr>
        <w:t xml:space="preserve"> West </w:t>
      </w:r>
      <w:r w:rsidRPr="0035216C">
        <w:rPr>
          <w:rFonts w:ascii="Garamond" w:hAnsi="Garamond"/>
          <w:sz w:val="20"/>
          <w:szCs w:val="20"/>
        </w:rPr>
        <w:t>(</w:t>
      </w:r>
      <w:r w:rsidR="002C7DB0" w:rsidRPr="0035216C">
        <w:rPr>
          <w:rFonts w:ascii="Garamond" w:hAnsi="Garamond"/>
          <w:sz w:val="20"/>
          <w:szCs w:val="20"/>
        </w:rPr>
        <w:t xml:space="preserve">1972) and </w:t>
      </w:r>
      <w:r w:rsidR="002F3292" w:rsidRPr="0035216C">
        <w:rPr>
          <w:rFonts w:ascii="Garamond" w:hAnsi="Garamond"/>
          <w:sz w:val="20"/>
          <w:szCs w:val="20"/>
        </w:rPr>
        <w:t xml:space="preserve">also </w:t>
      </w:r>
      <w:r w:rsidR="002C7DB0" w:rsidRPr="0035216C">
        <w:rPr>
          <w:rFonts w:ascii="Garamond" w:hAnsi="Garamond"/>
          <w:sz w:val="20"/>
          <w:szCs w:val="20"/>
        </w:rPr>
        <w:t xml:space="preserve">measured by gas proportional counting of </w:t>
      </w:r>
      <w:r w:rsidR="002F3292" w:rsidRPr="0035216C">
        <w:rPr>
          <w:rFonts w:ascii="Garamond" w:hAnsi="Garamond"/>
          <w:sz w:val="20"/>
          <w:szCs w:val="20"/>
        </w:rPr>
        <w:t>carbon dioxide</w:t>
      </w:r>
      <w:r w:rsidR="002C7DB0" w:rsidRPr="0035216C">
        <w:rPr>
          <w:rFonts w:ascii="Garamond" w:hAnsi="Garamond"/>
          <w:sz w:val="20"/>
          <w:szCs w:val="20"/>
        </w:rPr>
        <w:t xml:space="preserve"> (</w:t>
      </w:r>
      <w:proofErr w:type="spellStart"/>
      <w:r w:rsidR="002C7DB0" w:rsidRPr="0035216C">
        <w:rPr>
          <w:rFonts w:ascii="Garamond" w:hAnsi="Garamond"/>
          <w:sz w:val="20"/>
          <w:szCs w:val="20"/>
        </w:rPr>
        <w:t>Switsur</w:t>
      </w:r>
      <w:proofErr w:type="spellEnd"/>
      <w:r w:rsidR="002C7DB0" w:rsidRPr="0035216C">
        <w:rPr>
          <w:rFonts w:ascii="Garamond" w:hAnsi="Garamond"/>
          <w:sz w:val="20"/>
          <w:szCs w:val="20"/>
        </w:rPr>
        <w:t xml:space="preserve"> </w:t>
      </w:r>
      <w:r w:rsidR="009A54FE">
        <w:rPr>
          <w:rFonts w:ascii="Garamond" w:hAnsi="Garamond"/>
          <w:sz w:val="20"/>
          <w:szCs w:val="20"/>
        </w:rPr>
        <w:t>et al.</w:t>
      </w:r>
      <w:r w:rsidR="004E06F9" w:rsidRPr="0035216C">
        <w:rPr>
          <w:rFonts w:ascii="Garamond" w:hAnsi="Garamond"/>
          <w:sz w:val="20"/>
          <w:szCs w:val="20"/>
        </w:rPr>
        <w:t xml:space="preserve"> 1970).</w:t>
      </w:r>
    </w:p>
    <w:p w14:paraId="4A28582E" w14:textId="77777777" w:rsidR="002C7DB0" w:rsidRPr="0035216C" w:rsidRDefault="002C7DB0" w:rsidP="0078752C">
      <w:pPr>
        <w:rPr>
          <w:rFonts w:ascii="Garamond" w:hAnsi="Garamond"/>
          <w:sz w:val="20"/>
          <w:szCs w:val="20"/>
        </w:rPr>
      </w:pPr>
    </w:p>
    <w:p w14:paraId="08CBBC79" w14:textId="0AC9546B" w:rsidR="002C7DB0" w:rsidRPr="0035216C" w:rsidRDefault="00735ED5" w:rsidP="0078752C">
      <w:pPr>
        <w:rPr>
          <w:rFonts w:ascii="Garamond" w:hAnsi="Garamond"/>
          <w:sz w:val="20"/>
          <w:szCs w:val="20"/>
        </w:rPr>
      </w:pPr>
      <w:r w:rsidRPr="00A92B6D">
        <w:rPr>
          <w:rFonts w:ascii="Garamond" w:hAnsi="Garamond"/>
          <w:sz w:val="20"/>
          <w:szCs w:val="20"/>
        </w:rPr>
        <w:t>Twenty-</w:t>
      </w:r>
      <w:r w:rsidR="00CB321B" w:rsidRPr="00A92B6D">
        <w:rPr>
          <w:rFonts w:ascii="Garamond" w:hAnsi="Garamond"/>
          <w:sz w:val="20"/>
          <w:szCs w:val="20"/>
        </w:rPr>
        <w:t>six</w:t>
      </w:r>
      <w:r w:rsidR="00CB321B" w:rsidRPr="0035216C">
        <w:rPr>
          <w:rFonts w:ascii="Garamond" w:hAnsi="Garamond"/>
          <w:sz w:val="20"/>
          <w:szCs w:val="20"/>
        </w:rPr>
        <w:t xml:space="preserve"> radiocarbon age determinations were obtained from </w:t>
      </w:r>
      <w:r w:rsidR="000007B8" w:rsidRPr="0035216C">
        <w:rPr>
          <w:rFonts w:ascii="Garamond" w:hAnsi="Garamond"/>
          <w:sz w:val="20"/>
          <w:szCs w:val="20"/>
        </w:rPr>
        <w:t xml:space="preserve">The University </w:t>
      </w:r>
      <w:r w:rsidR="006E6234" w:rsidRPr="0035216C">
        <w:rPr>
          <w:rFonts w:ascii="Garamond" w:hAnsi="Garamond"/>
          <w:sz w:val="20"/>
          <w:szCs w:val="20"/>
        </w:rPr>
        <w:t xml:space="preserve">of </w:t>
      </w:r>
      <w:r w:rsidR="000007B8" w:rsidRPr="0035216C">
        <w:rPr>
          <w:rFonts w:ascii="Garamond" w:hAnsi="Garamond"/>
          <w:sz w:val="20"/>
          <w:szCs w:val="20"/>
        </w:rPr>
        <w:t>Waikato Radiocarbon Dating Laboratory, New Zealand.</w:t>
      </w:r>
      <w:r w:rsidR="009A54FE">
        <w:rPr>
          <w:rFonts w:ascii="Garamond" w:hAnsi="Garamond"/>
          <w:sz w:val="20"/>
          <w:szCs w:val="20"/>
        </w:rPr>
        <w:t xml:space="preserve"> </w:t>
      </w:r>
      <w:r w:rsidR="006E6234" w:rsidRPr="0035216C">
        <w:rPr>
          <w:rFonts w:ascii="Garamond" w:hAnsi="Garamond"/>
          <w:sz w:val="20"/>
          <w:szCs w:val="20"/>
        </w:rPr>
        <w:t xml:space="preserve">The 24 samples of waterlogged wood were washed in hot 10% </w:t>
      </w:r>
      <w:r w:rsidR="002F3292" w:rsidRPr="0035216C">
        <w:rPr>
          <w:rFonts w:ascii="Garamond" w:hAnsi="Garamond"/>
          <w:sz w:val="20"/>
          <w:szCs w:val="20"/>
        </w:rPr>
        <w:t>hydrochloric acid</w:t>
      </w:r>
      <w:r w:rsidR="006E6234" w:rsidRPr="0035216C">
        <w:rPr>
          <w:rFonts w:ascii="Garamond" w:hAnsi="Garamond"/>
          <w:sz w:val="20"/>
          <w:szCs w:val="20"/>
        </w:rPr>
        <w:t xml:space="preserve">, rinsed and treated with hot 1% </w:t>
      </w:r>
      <w:r w:rsidR="002F3292" w:rsidRPr="0035216C">
        <w:rPr>
          <w:rFonts w:ascii="Garamond" w:hAnsi="Garamond"/>
          <w:sz w:val="20"/>
          <w:szCs w:val="20"/>
        </w:rPr>
        <w:t>sodium hydroxide</w:t>
      </w:r>
      <w:r w:rsidR="009A54FE">
        <w:rPr>
          <w:rFonts w:ascii="Garamond" w:hAnsi="Garamond"/>
          <w:sz w:val="20"/>
          <w:szCs w:val="20"/>
        </w:rPr>
        <w:t xml:space="preserve">. </w:t>
      </w:r>
      <w:r w:rsidR="006E6234" w:rsidRPr="0035216C">
        <w:rPr>
          <w:rFonts w:ascii="Garamond" w:hAnsi="Garamond"/>
          <w:sz w:val="20"/>
          <w:szCs w:val="20"/>
        </w:rPr>
        <w:t xml:space="preserve">The </w:t>
      </w:r>
      <w:r w:rsidR="002F3292" w:rsidRPr="0035216C">
        <w:rPr>
          <w:rFonts w:ascii="Garamond" w:hAnsi="Garamond"/>
          <w:sz w:val="20"/>
          <w:szCs w:val="20"/>
        </w:rPr>
        <w:t>alkali-</w:t>
      </w:r>
      <w:r w:rsidR="006E6234" w:rsidRPr="0035216C">
        <w:rPr>
          <w:rFonts w:ascii="Garamond" w:hAnsi="Garamond"/>
          <w:sz w:val="20"/>
          <w:szCs w:val="20"/>
        </w:rPr>
        <w:t xml:space="preserve">insoluble fraction was then treated with hot 10% </w:t>
      </w:r>
      <w:r w:rsidR="002F3292" w:rsidRPr="0035216C">
        <w:rPr>
          <w:rFonts w:ascii="Garamond" w:hAnsi="Garamond"/>
          <w:sz w:val="20"/>
          <w:szCs w:val="20"/>
        </w:rPr>
        <w:t>hydrochloric acid</w:t>
      </w:r>
      <w:r w:rsidR="009A54FE">
        <w:rPr>
          <w:rFonts w:ascii="Garamond" w:hAnsi="Garamond"/>
          <w:sz w:val="20"/>
          <w:szCs w:val="20"/>
        </w:rPr>
        <w:t xml:space="preserve">, filtered, rinsed and dried. </w:t>
      </w:r>
      <w:r w:rsidR="006E6234" w:rsidRPr="0035216C">
        <w:rPr>
          <w:rFonts w:ascii="Garamond" w:hAnsi="Garamond"/>
          <w:sz w:val="20"/>
          <w:szCs w:val="20"/>
        </w:rPr>
        <w:t xml:space="preserve">The two samples of animal bone </w:t>
      </w:r>
      <w:r w:rsidR="006207F6" w:rsidRPr="0035216C">
        <w:rPr>
          <w:rFonts w:ascii="Garamond" w:hAnsi="Garamond"/>
          <w:sz w:val="20"/>
          <w:szCs w:val="20"/>
        </w:rPr>
        <w:t xml:space="preserve">were </w:t>
      </w:r>
      <w:proofErr w:type="spellStart"/>
      <w:r w:rsidR="006207F6" w:rsidRPr="0035216C">
        <w:rPr>
          <w:rFonts w:ascii="Garamond" w:hAnsi="Garamond"/>
          <w:sz w:val="20"/>
          <w:szCs w:val="20"/>
        </w:rPr>
        <w:t>decal</w:t>
      </w:r>
      <w:r w:rsidRPr="0035216C">
        <w:rPr>
          <w:rFonts w:ascii="Garamond" w:hAnsi="Garamond"/>
          <w:sz w:val="20"/>
          <w:szCs w:val="20"/>
        </w:rPr>
        <w:t>icified</w:t>
      </w:r>
      <w:proofErr w:type="spellEnd"/>
      <w:r w:rsidRPr="0035216C">
        <w:rPr>
          <w:rFonts w:ascii="Garamond" w:hAnsi="Garamond"/>
          <w:sz w:val="20"/>
          <w:szCs w:val="20"/>
        </w:rPr>
        <w:t xml:space="preserve"> in 2%</w:t>
      </w:r>
      <w:r w:rsidR="002F3292" w:rsidRPr="0035216C">
        <w:rPr>
          <w:rFonts w:ascii="Garamond" w:hAnsi="Garamond"/>
          <w:sz w:val="20"/>
          <w:szCs w:val="20"/>
        </w:rPr>
        <w:t xml:space="preserve"> hydrochloric acid</w:t>
      </w:r>
      <w:r w:rsidRPr="0035216C">
        <w:rPr>
          <w:rFonts w:ascii="Garamond" w:hAnsi="Garamond"/>
          <w:sz w:val="20"/>
          <w:szCs w:val="20"/>
        </w:rPr>
        <w:t>, rinsed, dried</w:t>
      </w:r>
      <w:r w:rsidR="006207F6" w:rsidRPr="0035216C">
        <w:rPr>
          <w:rFonts w:ascii="Garamond" w:hAnsi="Garamond"/>
          <w:sz w:val="20"/>
          <w:szCs w:val="20"/>
        </w:rPr>
        <w:t xml:space="preserve"> and then gelatinised at pH=3 with </w:t>
      </w:r>
      <w:r w:rsidR="002F3292" w:rsidRPr="0035216C">
        <w:rPr>
          <w:rFonts w:ascii="Garamond" w:hAnsi="Garamond"/>
          <w:sz w:val="20"/>
          <w:szCs w:val="20"/>
        </w:rPr>
        <w:t xml:space="preserve">hydrochloric acid </w:t>
      </w:r>
      <w:r w:rsidR="006207F6" w:rsidRPr="0035216C">
        <w:rPr>
          <w:rFonts w:ascii="Garamond" w:hAnsi="Garamond"/>
          <w:sz w:val="20"/>
          <w:szCs w:val="20"/>
        </w:rPr>
        <w:t>at 90</w:t>
      </w:r>
      <w:r w:rsidR="002F3292" w:rsidRPr="0035216C">
        <w:rPr>
          <w:rFonts w:ascii="Garamond" w:hAnsi="Garamond"/>
          <w:sz w:val="20"/>
          <w:szCs w:val="20"/>
        </w:rPr>
        <w:t xml:space="preserve"> </w:t>
      </w:r>
      <w:r w:rsidR="009A54FE">
        <w:rPr>
          <w:rFonts w:ascii="Garamond" w:hAnsi="Garamond"/>
          <w:sz w:val="20"/>
          <w:szCs w:val="20"/>
        </w:rPr>
        <w:t xml:space="preserve">ºC for four hours. </w:t>
      </w:r>
      <w:r w:rsidR="006207F6" w:rsidRPr="0035216C">
        <w:rPr>
          <w:rFonts w:ascii="Garamond" w:hAnsi="Garamond"/>
          <w:sz w:val="20"/>
          <w:szCs w:val="20"/>
        </w:rPr>
        <w:t xml:space="preserve">Wk-22949 underwent a further stage involving ultrafiltration to further purify the </w:t>
      </w:r>
      <w:proofErr w:type="spellStart"/>
      <w:r w:rsidR="006207F6" w:rsidRPr="0035216C">
        <w:rPr>
          <w:rFonts w:ascii="Garamond" w:hAnsi="Garamond"/>
          <w:sz w:val="20"/>
          <w:szCs w:val="20"/>
        </w:rPr>
        <w:t>gelatin</w:t>
      </w:r>
      <w:proofErr w:type="spellEnd"/>
      <w:r w:rsidR="006207F6" w:rsidRPr="0035216C">
        <w:rPr>
          <w:rFonts w:ascii="Garamond" w:hAnsi="Garamond"/>
          <w:sz w:val="20"/>
          <w:szCs w:val="20"/>
        </w:rPr>
        <w:t>.</w:t>
      </w:r>
    </w:p>
    <w:p w14:paraId="6E6C6013" w14:textId="77777777" w:rsidR="003E121C" w:rsidRDefault="003E121C" w:rsidP="0078752C">
      <w:pPr>
        <w:rPr>
          <w:rFonts w:ascii="Garamond" w:hAnsi="Garamond"/>
          <w:sz w:val="20"/>
          <w:szCs w:val="20"/>
        </w:rPr>
      </w:pPr>
    </w:p>
    <w:p w14:paraId="4EAEA76C" w14:textId="761DC32A" w:rsidR="003E121C" w:rsidRDefault="003E121C" w:rsidP="0078752C">
      <w:pPr>
        <w:rPr>
          <w:rFonts w:ascii="Garamond" w:hAnsi="Garamond"/>
          <w:sz w:val="20"/>
          <w:szCs w:val="20"/>
        </w:rPr>
      </w:pPr>
      <w:r>
        <w:rPr>
          <w:rFonts w:ascii="Garamond" w:hAnsi="Garamond"/>
          <w:sz w:val="20"/>
          <w:szCs w:val="20"/>
        </w:rPr>
        <w:t>Samples dated using Liquid Scint</w:t>
      </w:r>
      <w:r w:rsidR="00735ED5">
        <w:rPr>
          <w:rFonts w:ascii="Garamond" w:hAnsi="Garamond"/>
          <w:sz w:val="20"/>
          <w:szCs w:val="20"/>
        </w:rPr>
        <w:t xml:space="preserve">illation </w:t>
      </w:r>
      <w:r w:rsidR="00735ED5" w:rsidRPr="00D33F29">
        <w:rPr>
          <w:rFonts w:ascii="Garamond" w:hAnsi="Garamond"/>
          <w:sz w:val="20"/>
          <w:szCs w:val="20"/>
        </w:rPr>
        <w:t>Spectromet</w:t>
      </w:r>
      <w:r w:rsidRPr="00D33F29">
        <w:rPr>
          <w:rFonts w:ascii="Garamond" w:hAnsi="Garamond"/>
          <w:sz w:val="20"/>
          <w:szCs w:val="20"/>
        </w:rPr>
        <w:t>ry</w:t>
      </w:r>
      <w:r>
        <w:rPr>
          <w:rFonts w:ascii="Garamond" w:hAnsi="Garamond"/>
          <w:sz w:val="20"/>
          <w:szCs w:val="20"/>
        </w:rPr>
        <w:t xml:space="preserve"> (</w:t>
      </w:r>
      <w:r w:rsidRPr="00A92B6D">
        <w:rPr>
          <w:rFonts w:ascii="Garamond" w:hAnsi="Garamond"/>
          <w:sz w:val="20"/>
          <w:szCs w:val="20"/>
        </w:rPr>
        <w:t>LSS</w:t>
      </w:r>
      <w:r>
        <w:rPr>
          <w:rFonts w:ascii="Garamond" w:hAnsi="Garamond"/>
          <w:sz w:val="20"/>
          <w:szCs w:val="20"/>
        </w:rPr>
        <w:t xml:space="preserve">) were converted to benzene and dated as described in Hogg </w:t>
      </w:r>
      <w:r w:rsidR="009A54FE">
        <w:rPr>
          <w:rFonts w:ascii="Garamond" w:hAnsi="Garamond"/>
          <w:sz w:val="20"/>
          <w:szCs w:val="20"/>
        </w:rPr>
        <w:t>et al.</w:t>
      </w:r>
      <w:r>
        <w:rPr>
          <w:rFonts w:ascii="Garamond" w:hAnsi="Garamond"/>
          <w:sz w:val="20"/>
          <w:szCs w:val="20"/>
        </w:rPr>
        <w:t xml:space="preserve"> (1987)</w:t>
      </w:r>
      <w:r w:rsidR="00753B58">
        <w:rPr>
          <w:rFonts w:ascii="Garamond" w:hAnsi="Garamond"/>
          <w:sz w:val="20"/>
          <w:szCs w:val="20"/>
        </w:rPr>
        <w:t>. Samples of pressed graphite</w:t>
      </w:r>
      <w:r w:rsidR="00EA1961">
        <w:rPr>
          <w:rFonts w:ascii="Garamond" w:hAnsi="Garamond"/>
          <w:sz w:val="20"/>
          <w:szCs w:val="20"/>
        </w:rPr>
        <w:t xml:space="preserve"> (for methods see </w:t>
      </w:r>
      <w:hyperlink r:id="rId10" w:history="1">
        <w:r w:rsidR="00EA1961" w:rsidRPr="00701214">
          <w:rPr>
            <w:rStyle w:val="Hyperlink"/>
            <w:rFonts w:ascii="Garamond" w:hAnsi="Garamond"/>
            <w:sz w:val="20"/>
            <w:szCs w:val="20"/>
          </w:rPr>
          <w:t>www.radiocarbondating.com/operating-procedures/ams.dating</w:t>
        </w:r>
      </w:hyperlink>
      <w:r w:rsidR="00EA1961">
        <w:rPr>
          <w:rFonts w:ascii="Garamond" w:hAnsi="Garamond"/>
          <w:sz w:val="20"/>
          <w:szCs w:val="20"/>
        </w:rPr>
        <w:t xml:space="preserve">) for AMS </w:t>
      </w:r>
      <w:r w:rsidR="00DC167B">
        <w:rPr>
          <w:rFonts w:ascii="Garamond" w:hAnsi="Garamond"/>
          <w:sz w:val="20"/>
          <w:szCs w:val="20"/>
        </w:rPr>
        <w:t>dating</w:t>
      </w:r>
      <w:r w:rsidR="00EA1961">
        <w:rPr>
          <w:rFonts w:ascii="Garamond" w:hAnsi="Garamond"/>
          <w:sz w:val="20"/>
          <w:szCs w:val="20"/>
        </w:rPr>
        <w:t xml:space="preserve"> were sent to the Keck Radioca</w:t>
      </w:r>
      <w:r w:rsidR="00DC167B">
        <w:rPr>
          <w:rFonts w:ascii="Garamond" w:hAnsi="Garamond"/>
          <w:sz w:val="20"/>
          <w:szCs w:val="20"/>
        </w:rPr>
        <w:t>rbon Dating Laboratory, University of California</w:t>
      </w:r>
      <w:r w:rsidR="00753B58" w:rsidRPr="00753B58">
        <w:rPr>
          <w:rFonts w:ascii="Garamond" w:hAnsi="Garamond"/>
          <w:color w:val="0070C0"/>
          <w:sz w:val="20"/>
          <w:szCs w:val="20"/>
        </w:rPr>
        <w:t>,</w:t>
      </w:r>
      <w:r w:rsidR="00DC167B">
        <w:rPr>
          <w:rFonts w:ascii="Garamond" w:hAnsi="Garamond"/>
          <w:sz w:val="20"/>
          <w:szCs w:val="20"/>
        </w:rPr>
        <w:t xml:space="preserve"> and the Centre for Applied Isotope Studies, University of Georgia</w:t>
      </w:r>
      <w:r w:rsidR="00753B58" w:rsidRPr="00753B58">
        <w:rPr>
          <w:rFonts w:ascii="Garamond" w:hAnsi="Garamond"/>
          <w:color w:val="0070C0"/>
          <w:sz w:val="20"/>
          <w:szCs w:val="20"/>
        </w:rPr>
        <w:t>,</w:t>
      </w:r>
      <w:r w:rsidR="00DC167B">
        <w:rPr>
          <w:rFonts w:ascii="Garamond" w:hAnsi="Garamond"/>
          <w:sz w:val="20"/>
          <w:szCs w:val="20"/>
        </w:rPr>
        <w:t xml:space="preserve"> for analysis.</w:t>
      </w:r>
    </w:p>
    <w:p w14:paraId="12E624F6" w14:textId="77777777" w:rsidR="00560315" w:rsidRDefault="00560315" w:rsidP="0078752C">
      <w:pPr>
        <w:rPr>
          <w:rFonts w:ascii="Garamond" w:hAnsi="Garamond"/>
          <w:sz w:val="20"/>
          <w:szCs w:val="20"/>
        </w:rPr>
      </w:pPr>
    </w:p>
    <w:p w14:paraId="2E9BE3B1" w14:textId="77777777" w:rsidR="00560315" w:rsidRPr="00560315" w:rsidRDefault="00560315" w:rsidP="00560315">
      <w:pPr>
        <w:rPr>
          <w:rFonts w:ascii="Garamond" w:hAnsi="Garamond"/>
          <w:b/>
          <w:sz w:val="20"/>
          <w:szCs w:val="20"/>
        </w:rPr>
      </w:pPr>
      <w:r w:rsidRPr="00560315">
        <w:rPr>
          <w:rFonts w:ascii="Garamond" w:hAnsi="Garamond"/>
          <w:b/>
          <w:sz w:val="20"/>
          <w:szCs w:val="20"/>
        </w:rPr>
        <w:t>Quality assurance</w:t>
      </w:r>
    </w:p>
    <w:p w14:paraId="2224BC73" w14:textId="609194A7" w:rsidR="00560315" w:rsidRDefault="00560315" w:rsidP="0078752C">
      <w:pPr>
        <w:rPr>
          <w:rFonts w:ascii="Garamond" w:hAnsi="Garamond"/>
          <w:sz w:val="20"/>
          <w:szCs w:val="20"/>
        </w:rPr>
      </w:pPr>
      <w:r>
        <w:rPr>
          <w:rFonts w:ascii="Garamond" w:hAnsi="Garamond"/>
          <w:sz w:val="20"/>
          <w:szCs w:val="20"/>
        </w:rPr>
        <w:t xml:space="preserve">All </w:t>
      </w:r>
      <w:r w:rsidR="008E4A64">
        <w:rPr>
          <w:rFonts w:ascii="Garamond" w:hAnsi="Garamond"/>
          <w:sz w:val="20"/>
          <w:szCs w:val="20"/>
        </w:rPr>
        <w:t>three laboratories (ORAU, SUERC</w:t>
      </w:r>
      <w:r>
        <w:rPr>
          <w:rFonts w:ascii="Garamond" w:hAnsi="Garamond"/>
          <w:sz w:val="20"/>
          <w:szCs w:val="20"/>
        </w:rPr>
        <w:t xml:space="preserve"> and Waikato) from which measurements hav</w:t>
      </w:r>
      <w:r w:rsidR="008E4A64">
        <w:rPr>
          <w:rFonts w:ascii="Garamond" w:hAnsi="Garamond"/>
          <w:sz w:val="20"/>
          <w:szCs w:val="20"/>
        </w:rPr>
        <w:t xml:space="preserve">e been obtained since 2005 </w:t>
      </w:r>
      <w:r w:rsidRPr="00D33F29">
        <w:rPr>
          <w:rFonts w:ascii="Garamond" w:hAnsi="Garamond"/>
          <w:sz w:val="20"/>
          <w:szCs w:val="20"/>
        </w:rPr>
        <w:t>continue</w:t>
      </w:r>
      <w:r>
        <w:rPr>
          <w:rFonts w:ascii="Garamond" w:hAnsi="Garamond"/>
          <w:sz w:val="20"/>
          <w:szCs w:val="20"/>
        </w:rPr>
        <w:t xml:space="preserve"> programmes of quality assurance procedures in addition to participating in international inter-laboratory comparisons (Scott </w:t>
      </w:r>
      <w:r w:rsidR="00337EBB">
        <w:rPr>
          <w:rFonts w:ascii="Garamond" w:hAnsi="Garamond"/>
          <w:sz w:val="20"/>
          <w:szCs w:val="20"/>
        </w:rPr>
        <w:t>et al. 2007;</w:t>
      </w:r>
      <w:r>
        <w:rPr>
          <w:rFonts w:ascii="Garamond" w:hAnsi="Garamond"/>
          <w:sz w:val="20"/>
          <w:szCs w:val="20"/>
        </w:rPr>
        <w:t xml:space="preserve"> 2010).</w:t>
      </w:r>
      <w:r w:rsidR="00F74D53">
        <w:rPr>
          <w:rFonts w:ascii="Garamond" w:hAnsi="Garamond"/>
          <w:sz w:val="20"/>
          <w:szCs w:val="20"/>
        </w:rPr>
        <w:t xml:space="preserve"> </w:t>
      </w:r>
      <w:r>
        <w:rPr>
          <w:rFonts w:ascii="Garamond" w:hAnsi="Garamond"/>
          <w:sz w:val="20"/>
          <w:szCs w:val="20"/>
        </w:rPr>
        <w:t>These tests indicate no laboratory offsets and demonstrate the validity of the precision quoted.</w:t>
      </w:r>
    </w:p>
    <w:p w14:paraId="18D8DE42" w14:textId="77777777" w:rsidR="00560315" w:rsidRDefault="00560315" w:rsidP="0078752C">
      <w:pPr>
        <w:rPr>
          <w:rFonts w:ascii="Garamond" w:hAnsi="Garamond"/>
          <w:sz w:val="20"/>
          <w:szCs w:val="20"/>
        </w:rPr>
      </w:pPr>
    </w:p>
    <w:p w14:paraId="0B0A26AE" w14:textId="4BC716A4" w:rsidR="002C7DB0" w:rsidRDefault="00495E9B" w:rsidP="0078752C">
      <w:pPr>
        <w:rPr>
          <w:rFonts w:ascii="Garamond" w:hAnsi="Garamond"/>
          <w:sz w:val="20"/>
          <w:szCs w:val="20"/>
        </w:rPr>
      </w:pPr>
      <w:r>
        <w:rPr>
          <w:rFonts w:ascii="Garamond" w:hAnsi="Garamond"/>
          <w:sz w:val="20"/>
          <w:szCs w:val="20"/>
        </w:rPr>
        <w:t xml:space="preserve">The majority of the radiocarbon measurements in this review were, however, obtained before the first </w:t>
      </w:r>
      <w:r w:rsidR="00D0000C">
        <w:rPr>
          <w:rFonts w:ascii="Garamond" w:hAnsi="Garamond"/>
          <w:sz w:val="20"/>
          <w:szCs w:val="20"/>
        </w:rPr>
        <w:t xml:space="preserve">truly detailed assessment of the variability between different stages of the dating process undertaken between 1986 and 1990 (Scott </w:t>
      </w:r>
      <w:r w:rsidR="009A54FE">
        <w:rPr>
          <w:rFonts w:ascii="Garamond" w:hAnsi="Garamond"/>
          <w:sz w:val="20"/>
          <w:szCs w:val="20"/>
        </w:rPr>
        <w:t>et al.</w:t>
      </w:r>
      <w:r w:rsidR="00D0000C">
        <w:rPr>
          <w:rFonts w:ascii="Garamond" w:hAnsi="Garamond"/>
          <w:sz w:val="20"/>
          <w:szCs w:val="20"/>
        </w:rPr>
        <w:t xml:space="preserve"> 1990). Before the first international </w:t>
      </w:r>
      <w:proofErr w:type="spellStart"/>
      <w:r w:rsidR="00D0000C">
        <w:rPr>
          <w:rFonts w:ascii="Garamond" w:hAnsi="Garamond"/>
          <w:sz w:val="20"/>
          <w:szCs w:val="20"/>
        </w:rPr>
        <w:t>intercomparison</w:t>
      </w:r>
      <w:proofErr w:type="spellEnd"/>
      <w:r w:rsidR="008E4A64" w:rsidRPr="008E4A64">
        <w:rPr>
          <w:rFonts w:ascii="Garamond" w:hAnsi="Garamond"/>
          <w:color w:val="0070C0"/>
          <w:sz w:val="20"/>
          <w:szCs w:val="20"/>
        </w:rPr>
        <w:t>,</w:t>
      </w:r>
      <w:r w:rsidR="00F71C7F">
        <w:rPr>
          <w:rFonts w:ascii="Garamond" w:hAnsi="Garamond"/>
          <w:sz w:val="20"/>
          <w:szCs w:val="20"/>
        </w:rPr>
        <w:t xml:space="preserve"> radiocarbon dating laborat</w:t>
      </w:r>
      <w:r w:rsidR="008E4A64">
        <w:rPr>
          <w:rFonts w:ascii="Garamond" w:hAnsi="Garamond"/>
          <w:sz w:val="20"/>
          <w:szCs w:val="20"/>
        </w:rPr>
        <w:t xml:space="preserve">ories had been vigilant to </w:t>
      </w:r>
      <w:r w:rsidR="008E4A64" w:rsidRPr="00D33F29">
        <w:rPr>
          <w:rFonts w:ascii="Garamond" w:hAnsi="Garamond"/>
          <w:sz w:val="20"/>
          <w:szCs w:val="20"/>
        </w:rPr>
        <w:t>the</w:t>
      </w:r>
      <w:r w:rsidR="00F71C7F">
        <w:rPr>
          <w:rFonts w:ascii="Garamond" w:hAnsi="Garamond"/>
          <w:sz w:val="20"/>
          <w:szCs w:val="20"/>
        </w:rPr>
        <w:t xml:space="preserve"> accuracy and reproducibility of their measurements but in a </w:t>
      </w:r>
      <w:r w:rsidR="00F71C7F" w:rsidRPr="00D33F29">
        <w:rPr>
          <w:rFonts w:ascii="Garamond" w:hAnsi="Garamond"/>
          <w:sz w:val="20"/>
          <w:szCs w:val="20"/>
        </w:rPr>
        <w:t>less</w:t>
      </w:r>
      <w:r w:rsidR="00F71C7F">
        <w:rPr>
          <w:rFonts w:ascii="Garamond" w:hAnsi="Garamond"/>
          <w:sz w:val="20"/>
          <w:szCs w:val="20"/>
        </w:rPr>
        <w:t xml:space="preserve"> </w:t>
      </w:r>
      <w:r w:rsidR="00870FCA" w:rsidRPr="0035216C">
        <w:rPr>
          <w:rFonts w:ascii="Garamond" w:hAnsi="Garamond"/>
          <w:sz w:val="20"/>
          <w:szCs w:val="20"/>
        </w:rPr>
        <w:t>structured</w:t>
      </w:r>
      <w:r w:rsidR="00F71C7F" w:rsidRPr="0035216C">
        <w:rPr>
          <w:rFonts w:ascii="Garamond" w:hAnsi="Garamond"/>
          <w:sz w:val="20"/>
          <w:szCs w:val="20"/>
        </w:rPr>
        <w:t xml:space="preserve"> </w:t>
      </w:r>
      <w:r w:rsidR="00F71C7F">
        <w:rPr>
          <w:rFonts w:ascii="Garamond" w:hAnsi="Garamond"/>
          <w:sz w:val="20"/>
          <w:szCs w:val="20"/>
        </w:rPr>
        <w:t xml:space="preserve">fashion, with for example the exchange and dating of known-age materials taking place between laboratories since the late 1950s (Willis </w:t>
      </w:r>
      <w:r w:rsidR="009A54FE">
        <w:rPr>
          <w:rFonts w:ascii="Garamond" w:hAnsi="Garamond"/>
          <w:sz w:val="20"/>
          <w:szCs w:val="20"/>
        </w:rPr>
        <w:t>et al.</w:t>
      </w:r>
      <w:r w:rsidR="00F71C7F">
        <w:rPr>
          <w:rFonts w:ascii="Garamond" w:hAnsi="Garamond"/>
          <w:sz w:val="20"/>
          <w:szCs w:val="20"/>
        </w:rPr>
        <w:t xml:space="preserve"> 1960). </w:t>
      </w:r>
    </w:p>
    <w:p w14:paraId="4354A3E9" w14:textId="77777777" w:rsidR="004C103E" w:rsidRDefault="004C103E" w:rsidP="0078752C">
      <w:pPr>
        <w:rPr>
          <w:rFonts w:ascii="Garamond" w:hAnsi="Garamond"/>
          <w:sz w:val="20"/>
          <w:szCs w:val="20"/>
        </w:rPr>
      </w:pPr>
    </w:p>
    <w:p w14:paraId="3FDD5F66" w14:textId="7044F388" w:rsidR="007A2874" w:rsidRPr="007A2874" w:rsidRDefault="008E4A64" w:rsidP="007A2874">
      <w:pPr>
        <w:rPr>
          <w:rFonts w:ascii="Garamond" w:hAnsi="Garamond"/>
          <w:sz w:val="20"/>
          <w:szCs w:val="20"/>
        </w:rPr>
      </w:pPr>
      <w:r>
        <w:rPr>
          <w:rFonts w:ascii="Garamond" w:hAnsi="Garamond"/>
          <w:sz w:val="20"/>
          <w:szCs w:val="20"/>
        </w:rPr>
        <w:t xml:space="preserve">In the late </w:t>
      </w:r>
      <w:r w:rsidRPr="00D33F29">
        <w:rPr>
          <w:rFonts w:ascii="Garamond" w:hAnsi="Garamond"/>
          <w:sz w:val="20"/>
          <w:szCs w:val="20"/>
        </w:rPr>
        <w:t>1970</w:t>
      </w:r>
      <w:r w:rsidR="004C103E" w:rsidRPr="00D33F29">
        <w:rPr>
          <w:rFonts w:ascii="Garamond" w:hAnsi="Garamond"/>
          <w:sz w:val="20"/>
          <w:szCs w:val="20"/>
        </w:rPr>
        <w:t>s</w:t>
      </w:r>
      <w:r w:rsidR="004C103E">
        <w:rPr>
          <w:rFonts w:ascii="Garamond" w:hAnsi="Garamond"/>
          <w:sz w:val="20"/>
          <w:szCs w:val="20"/>
        </w:rPr>
        <w:t xml:space="preserve"> laboratories then operating in Britain</w:t>
      </w:r>
      <w:r w:rsidR="006479C9">
        <w:rPr>
          <w:rFonts w:ascii="Garamond" w:hAnsi="Garamond"/>
          <w:sz w:val="20"/>
          <w:szCs w:val="20"/>
        </w:rPr>
        <w:t>, including A</w:t>
      </w:r>
      <w:r w:rsidR="00A3549A">
        <w:rPr>
          <w:rFonts w:ascii="Garamond" w:hAnsi="Garamond"/>
          <w:sz w:val="20"/>
          <w:szCs w:val="20"/>
        </w:rPr>
        <w:t>ER</w:t>
      </w:r>
      <w:r w:rsidR="00A8588D">
        <w:rPr>
          <w:rFonts w:ascii="Garamond" w:hAnsi="Garamond"/>
          <w:sz w:val="20"/>
          <w:szCs w:val="20"/>
        </w:rPr>
        <w:t>E</w:t>
      </w:r>
      <w:r w:rsidR="006479C9">
        <w:rPr>
          <w:rFonts w:ascii="Garamond" w:hAnsi="Garamond"/>
          <w:sz w:val="20"/>
          <w:szCs w:val="20"/>
        </w:rPr>
        <w:t xml:space="preserve"> Harwell,</w:t>
      </w:r>
      <w:r w:rsidR="004C103E">
        <w:rPr>
          <w:rFonts w:ascii="Garamond" w:hAnsi="Garamond"/>
          <w:sz w:val="20"/>
          <w:szCs w:val="20"/>
        </w:rPr>
        <w:t xml:space="preserve"> participated in an inter-comparison study that demonstrated excellent reproducibility</w:t>
      </w:r>
      <w:r>
        <w:rPr>
          <w:rFonts w:ascii="Garamond" w:hAnsi="Garamond"/>
          <w:sz w:val="20"/>
          <w:szCs w:val="20"/>
        </w:rPr>
        <w:t xml:space="preserve"> in the counting and </w:t>
      </w:r>
      <w:r w:rsidRPr="0007091D">
        <w:rPr>
          <w:rFonts w:ascii="Garamond" w:hAnsi="Garamond"/>
          <w:sz w:val="20"/>
          <w:szCs w:val="20"/>
        </w:rPr>
        <w:t>combustion</w:t>
      </w:r>
      <w:r w:rsidR="004C103E">
        <w:rPr>
          <w:rFonts w:ascii="Garamond" w:hAnsi="Garamond"/>
          <w:sz w:val="20"/>
          <w:szCs w:val="20"/>
        </w:rPr>
        <w:t xml:space="preserve"> stages of the dating process of samples </w:t>
      </w:r>
      <w:r w:rsidR="006479C9">
        <w:rPr>
          <w:rFonts w:ascii="Garamond" w:hAnsi="Garamond"/>
          <w:sz w:val="20"/>
          <w:szCs w:val="20"/>
        </w:rPr>
        <w:t>of benzene of known activities (</w:t>
      </w:r>
      <w:proofErr w:type="spellStart"/>
      <w:r w:rsidR="006479C9">
        <w:rPr>
          <w:rFonts w:ascii="Garamond" w:hAnsi="Garamond"/>
          <w:sz w:val="20"/>
          <w:szCs w:val="20"/>
        </w:rPr>
        <w:t>Otlet</w:t>
      </w:r>
      <w:proofErr w:type="spellEnd"/>
      <w:r w:rsidR="006479C9">
        <w:rPr>
          <w:rFonts w:ascii="Garamond" w:hAnsi="Garamond"/>
          <w:sz w:val="20"/>
          <w:szCs w:val="20"/>
        </w:rPr>
        <w:t xml:space="preserve"> </w:t>
      </w:r>
      <w:r w:rsidR="009A54FE">
        <w:rPr>
          <w:rFonts w:ascii="Garamond" w:hAnsi="Garamond"/>
          <w:sz w:val="20"/>
          <w:szCs w:val="20"/>
        </w:rPr>
        <w:t>et al.</w:t>
      </w:r>
      <w:r w:rsidR="006479C9">
        <w:rPr>
          <w:rFonts w:ascii="Garamond" w:hAnsi="Garamond"/>
          <w:sz w:val="20"/>
          <w:szCs w:val="20"/>
        </w:rPr>
        <w:t xml:space="preserve"> 1980). </w:t>
      </w:r>
      <w:r w:rsidR="007A2874" w:rsidRPr="007A2874">
        <w:rPr>
          <w:rFonts w:ascii="Garamond" w:hAnsi="Garamond"/>
          <w:sz w:val="20"/>
          <w:szCs w:val="20"/>
        </w:rPr>
        <w:t xml:space="preserve">In the early 1980s the first steps to formalise procedures for quality assurance in radiocarbon dating began with a collaborative study undertaken by 20 international radiocarbon laboratories and designed by the Glasgow University laboratory. The results of this first international </w:t>
      </w:r>
      <w:proofErr w:type="spellStart"/>
      <w:r w:rsidR="007A2874" w:rsidRPr="007A2874">
        <w:rPr>
          <w:rFonts w:ascii="Garamond" w:hAnsi="Garamond"/>
          <w:sz w:val="20"/>
          <w:szCs w:val="20"/>
        </w:rPr>
        <w:t>intercomparison</w:t>
      </w:r>
      <w:proofErr w:type="spellEnd"/>
      <w:r w:rsidR="007A2874" w:rsidRPr="007A2874">
        <w:rPr>
          <w:rFonts w:ascii="Garamond" w:hAnsi="Garamond"/>
          <w:sz w:val="20"/>
          <w:szCs w:val="20"/>
        </w:rPr>
        <w:t xml:space="preserve"> (International Study Group 1982) </w:t>
      </w:r>
      <w:r w:rsidR="007A2874">
        <w:rPr>
          <w:rFonts w:ascii="Garamond" w:hAnsi="Garamond"/>
          <w:sz w:val="20"/>
          <w:szCs w:val="20"/>
        </w:rPr>
        <w:lastRenderedPageBreak/>
        <w:t xml:space="preserve">suggested that the quoted error estimates were in many cases </w:t>
      </w:r>
      <w:r w:rsidR="007A2874" w:rsidRPr="0007091D">
        <w:rPr>
          <w:rFonts w:ascii="Garamond" w:hAnsi="Garamond"/>
          <w:sz w:val="20"/>
          <w:szCs w:val="20"/>
        </w:rPr>
        <w:t>to</w:t>
      </w:r>
      <w:r w:rsidRPr="0007091D">
        <w:rPr>
          <w:rFonts w:ascii="Garamond" w:hAnsi="Garamond"/>
          <w:sz w:val="20"/>
          <w:szCs w:val="20"/>
        </w:rPr>
        <w:t>o</w:t>
      </w:r>
      <w:r w:rsidR="007A2874">
        <w:rPr>
          <w:rFonts w:ascii="Garamond" w:hAnsi="Garamond"/>
          <w:sz w:val="20"/>
          <w:szCs w:val="20"/>
        </w:rPr>
        <w:t xml:space="preserve"> low to account for the total error on the measurements and that there </w:t>
      </w:r>
      <w:r w:rsidR="00480146">
        <w:rPr>
          <w:rFonts w:ascii="Garamond" w:hAnsi="Garamond"/>
          <w:sz w:val="20"/>
          <w:szCs w:val="20"/>
        </w:rPr>
        <w:t>was systematic laboratory bias in some facilities</w:t>
      </w:r>
      <w:r w:rsidR="007A2874" w:rsidRPr="007A2874">
        <w:rPr>
          <w:rFonts w:ascii="Garamond" w:hAnsi="Garamond"/>
          <w:sz w:val="20"/>
          <w:szCs w:val="20"/>
        </w:rPr>
        <w:t>.</w:t>
      </w:r>
    </w:p>
    <w:p w14:paraId="2121030E" w14:textId="1EE6D4B1" w:rsidR="004C103E" w:rsidRDefault="004C103E" w:rsidP="0078752C">
      <w:pPr>
        <w:rPr>
          <w:rFonts w:ascii="Garamond" w:hAnsi="Garamond"/>
          <w:sz w:val="20"/>
          <w:szCs w:val="20"/>
        </w:rPr>
      </w:pPr>
    </w:p>
    <w:p w14:paraId="216BF500" w14:textId="203F9894" w:rsidR="00560315" w:rsidRDefault="00471BB1" w:rsidP="00560315">
      <w:pPr>
        <w:rPr>
          <w:rFonts w:ascii="Garamond" w:hAnsi="Garamond"/>
          <w:sz w:val="20"/>
          <w:szCs w:val="20"/>
        </w:rPr>
      </w:pPr>
      <w:r>
        <w:rPr>
          <w:rFonts w:ascii="Garamond" w:hAnsi="Garamond"/>
          <w:sz w:val="20"/>
          <w:szCs w:val="20"/>
        </w:rPr>
        <w:t>Although A</w:t>
      </w:r>
      <w:r w:rsidR="00A3549A">
        <w:rPr>
          <w:rFonts w:ascii="Garamond" w:hAnsi="Garamond"/>
          <w:sz w:val="20"/>
          <w:szCs w:val="20"/>
        </w:rPr>
        <w:t>ER</w:t>
      </w:r>
      <w:r w:rsidR="00A8588D">
        <w:rPr>
          <w:rFonts w:ascii="Garamond" w:hAnsi="Garamond"/>
          <w:sz w:val="20"/>
          <w:szCs w:val="20"/>
        </w:rPr>
        <w:t>E</w:t>
      </w:r>
      <w:r>
        <w:rPr>
          <w:rFonts w:ascii="Garamond" w:hAnsi="Garamond"/>
          <w:sz w:val="20"/>
          <w:szCs w:val="20"/>
        </w:rPr>
        <w:t xml:space="preserve"> Harwell did not take part in the </w:t>
      </w:r>
      <w:r w:rsidRPr="007A2874">
        <w:rPr>
          <w:rFonts w:ascii="Garamond" w:hAnsi="Garamond"/>
          <w:sz w:val="20"/>
          <w:szCs w:val="20"/>
        </w:rPr>
        <w:t xml:space="preserve">first international </w:t>
      </w:r>
      <w:proofErr w:type="spellStart"/>
      <w:r w:rsidRPr="007A2874">
        <w:rPr>
          <w:rFonts w:ascii="Garamond" w:hAnsi="Garamond"/>
          <w:sz w:val="20"/>
          <w:szCs w:val="20"/>
        </w:rPr>
        <w:t>intercomparison</w:t>
      </w:r>
      <w:proofErr w:type="spellEnd"/>
      <w:r w:rsidR="008E4A64" w:rsidRPr="008E4A64">
        <w:rPr>
          <w:rFonts w:ascii="Garamond" w:hAnsi="Garamond"/>
          <w:color w:val="0070C0"/>
          <w:sz w:val="20"/>
          <w:szCs w:val="20"/>
        </w:rPr>
        <w:t>,</w:t>
      </w:r>
      <w:r w:rsidR="00A84030">
        <w:rPr>
          <w:rFonts w:ascii="Garamond" w:hAnsi="Garamond"/>
          <w:sz w:val="20"/>
          <w:szCs w:val="20"/>
        </w:rPr>
        <w:t xml:space="preserve"> analysis of 11 measurements obtained as part of a radiocarbon wiggle-match on timbers from the Sweet Track (Morgan 1988) that were subsequently dated </w:t>
      </w:r>
      <w:r w:rsidR="00F130E4">
        <w:rPr>
          <w:rFonts w:ascii="Garamond" w:hAnsi="Garamond"/>
          <w:sz w:val="20"/>
          <w:szCs w:val="20"/>
        </w:rPr>
        <w:t>by dendrochronology (</w:t>
      </w:r>
      <w:proofErr w:type="spellStart"/>
      <w:r w:rsidR="00F130E4">
        <w:rPr>
          <w:rFonts w:ascii="Garamond" w:hAnsi="Garamond"/>
          <w:sz w:val="20"/>
          <w:szCs w:val="20"/>
        </w:rPr>
        <w:t>Hillam</w:t>
      </w:r>
      <w:proofErr w:type="spellEnd"/>
      <w:r w:rsidR="00F130E4">
        <w:rPr>
          <w:rFonts w:ascii="Garamond" w:hAnsi="Garamond"/>
          <w:sz w:val="20"/>
          <w:szCs w:val="20"/>
        </w:rPr>
        <w:t xml:space="preserve"> </w:t>
      </w:r>
      <w:r w:rsidR="009A54FE">
        <w:rPr>
          <w:rFonts w:ascii="Garamond" w:hAnsi="Garamond"/>
          <w:sz w:val="20"/>
          <w:szCs w:val="20"/>
        </w:rPr>
        <w:t>et al.</w:t>
      </w:r>
      <w:r w:rsidR="00F130E4">
        <w:rPr>
          <w:rFonts w:ascii="Garamond" w:hAnsi="Garamond"/>
          <w:sz w:val="20"/>
          <w:szCs w:val="20"/>
        </w:rPr>
        <w:t xml:space="preserve"> 1990) demonstrated </w:t>
      </w:r>
      <w:r w:rsidR="008E4A64" w:rsidRPr="004E06F9">
        <w:rPr>
          <w:rFonts w:ascii="Garamond" w:hAnsi="Garamond"/>
          <w:sz w:val="20"/>
          <w:szCs w:val="20"/>
        </w:rPr>
        <w:t>that</w:t>
      </w:r>
      <w:r w:rsidR="008E4A64">
        <w:rPr>
          <w:rFonts w:ascii="Garamond" w:hAnsi="Garamond"/>
          <w:sz w:val="20"/>
          <w:szCs w:val="20"/>
        </w:rPr>
        <w:t xml:space="preserve"> </w:t>
      </w:r>
      <w:r w:rsidR="00F130E4">
        <w:rPr>
          <w:rFonts w:ascii="Garamond" w:hAnsi="Garamond"/>
          <w:sz w:val="20"/>
          <w:szCs w:val="20"/>
        </w:rPr>
        <w:t>a high proportion of the determinations were too young (Baill</w:t>
      </w:r>
      <w:r w:rsidR="00445268">
        <w:rPr>
          <w:rFonts w:ascii="Garamond" w:hAnsi="Garamond"/>
          <w:sz w:val="20"/>
          <w:szCs w:val="20"/>
        </w:rPr>
        <w:t xml:space="preserve">ie 1990; see </w:t>
      </w:r>
      <w:r w:rsidR="00171A39">
        <w:rPr>
          <w:rFonts w:ascii="Garamond" w:hAnsi="Garamond"/>
          <w:sz w:val="20"/>
          <w:szCs w:val="20"/>
        </w:rPr>
        <w:t xml:space="preserve">also </w:t>
      </w:r>
      <w:r w:rsidR="00445268">
        <w:rPr>
          <w:rFonts w:ascii="Garamond" w:hAnsi="Garamond"/>
          <w:sz w:val="20"/>
          <w:szCs w:val="20"/>
        </w:rPr>
        <w:t>Sweet Track below), supporting the conclusions of the ISG study.</w:t>
      </w:r>
    </w:p>
    <w:p w14:paraId="511136E8" w14:textId="77777777" w:rsidR="00D331C8" w:rsidRDefault="00D331C8" w:rsidP="00560315">
      <w:pPr>
        <w:rPr>
          <w:rFonts w:ascii="Garamond" w:hAnsi="Garamond"/>
          <w:sz w:val="20"/>
          <w:szCs w:val="20"/>
        </w:rPr>
      </w:pPr>
    </w:p>
    <w:p w14:paraId="46629EAD" w14:textId="4C00B0F2" w:rsidR="00EF2136" w:rsidRDefault="00D331C8" w:rsidP="00EF2136">
      <w:pPr>
        <w:rPr>
          <w:rFonts w:ascii="Garamond" w:hAnsi="Garamond"/>
          <w:sz w:val="20"/>
          <w:szCs w:val="20"/>
        </w:rPr>
      </w:pPr>
      <w:r>
        <w:rPr>
          <w:rFonts w:ascii="Garamond" w:hAnsi="Garamond"/>
          <w:sz w:val="20"/>
          <w:szCs w:val="20"/>
        </w:rPr>
        <w:t xml:space="preserve">Further evidence to support the claim that ‘quoted errors </w:t>
      </w:r>
      <w:r w:rsidR="001A59B0">
        <w:rPr>
          <w:rFonts w:ascii="Garamond" w:hAnsi="Garamond"/>
          <w:sz w:val="20"/>
          <w:szCs w:val="20"/>
        </w:rPr>
        <w:t>are highly unreliable in about one-third of all samples’ (Baillie</w:t>
      </w:r>
      <w:r w:rsidR="004E06F9">
        <w:rPr>
          <w:rFonts w:ascii="Garamond" w:hAnsi="Garamond"/>
          <w:sz w:val="20"/>
          <w:szCs w:val="20"/>
        </w:rPr>
        <w:t>,</w:t>
      </w:r>
      <w:r w:rsidR="001A59B0">
        <w:rPr>
          <w:rFonts w:ascii="Garamond" w:hAnsi="Garamond"/>
          <w:sz w:val="20"/>
          <w:szCs w:val="20"/>
        </w:rPr>
        <w:t xml:space="preserve"> 1990</w:t>
      </w:r>
      <w:r w:rsidR="004E06F9">
        <w:rPr>
          <w:rFonts w:ascii="Garamond" w:hAnsi="Garamond"/>
          <w:sz w:val="20"/>
          <w:szCs w:val="20"/>
        </w:rPr>
        <w:t>:</w:t>
      </w:r>
      <w:r w:rsidR="001A59B0">
        <w:rPr>
          <w:rFonts w:ascii="Garamond" w:hAnsi="Garamond"/>
          <w:sz w:val="20"/>
          <w:szCs w:val="20"/>
        </w:rPr>
        <w:t xml:space="preserve"> 365) is provided by a radiocarbon wiggle-match of three dates from the </w:t>
      </w:r>
      <w:proofErr w:type="spellStart"/>
      <w:r w:rsidR="001A59B0">
        <w:rPr>
          <w:rFonts w:ascii="Garamond" w:hAnsi="Garamond"/>
          <w:sz w:val="20"/>
          <w:szCs w:val="20"/>
        </w:rPr>
        <w:t>Meare</w:t>
      </w:r>
      <w:proofErr w:type="spellEnd"/>
      <w:r w:rsidR="001A59B0">
        <w:rPr>
          <w:rFonts w:ascii="Garamond" w:hAnsi="Garamond"/>
          <w:sz w:val="20"/>
          <w:szCs w:val="20"/>
        </w:rPr>
        <w:t xml:space="preserve"> Heath track tree-ring chronology </w:t>
      </w:r>
      <w:r w:rsidR="007A4397">
        <w:rPr>
          <w:rFonts w:ascii="Garamond" w:hAnsi="Garamond"/>
          <w:sz w:val="20"/>
          <w:szCs w:val="20"/>
        </w:rPr>
        <w:t>(Morgan 1988</w:t>
      </w:r>
      <w:r w:rsidR="009A54FE">
        <w:rPr>
          <w:rFonts w:ascii="Garamond" w:hAnsi="Garamond"/>
          <w:sz w:val="20"/>
          <w:szCs w:val="20"/>
        </w:rPr>
        <w:t>,</w:t>
      </w:r>
      <w:r w:rsidR="007A4397">
        <w:rPr>
          <w:rFonts w:ascii="Garamond" w:hAnsi="Garamond"/>
          <w:sz w:val="20"/>
          <w:szCs w:val="20"/>
        </w:rPr>
        <w:t xml:space="preserve"> appendix 8) </w:t>
      </w:r>
      <w:r w:rsidR="001A59B0">
        <w:rPr>
          <w:rFonts w:ascii="Garamond" w:hAnsi="Garamond"/>
          <w:sz w:val="20"/>
          <w:szCs w:val="20"/>
        </w:rPr>
        <w:t>that has recently been dated to 1722–1532 BC</w:t>
      </w:r>
      <w:r w:rsidR="008E4A64" w:rsidRPr="008E4A64">
        <w:rPr>
          <w:rFonts w:ascii="Garamond" w:hAnsi="Garamond"/>
          <w:color w:val="0070C0"/>
          <w:sz w:val="20"/>
          <w:szCs w:val="20"/>
        </w:rPr>
        <w:t>,</w:t>
      </w:r>
      <w:r w:rsidR="001A59B0">
        <w:rPr>
          <w:rFonts w:ascii="Garamond" w:hAnsi="Garamond"/>
          <w:sz w:val="20"/>
          <w:szCs w:val="20"/>
        </w:rPr>
        <w:t xml:space="preserve"> </w:t>
      </w:r>
      <w:r w:rsidR="003B447E">
        <w:rPr>
          <w:rFonts w:ascii="Garamond" w:hAnsi="Garamond"/>
          <w:sz w:val="20"/>
          <w:szCs w:val="20"/>
        </w:rPr>
        <w:t xml:space="preserve">and two from </w:t>
      </w:r>
      <w:proofErr w:type="spellStart"/>
      <w:r w:rsidR="003B447E">
        <w:rPr>
          <w:rFonts w:ascii="Garamond" w:hAnsi="Garamond"/>
          <w:sz w:val="20"/>
          <w:szCs w:val="20"/>
        </w:rPr>
        <w:t>Tinney’s</w:t>
      </w:r>
      <w:proofErr w:type="spellEnd"/>
      <w:r w:rsidR="003B447E">
        <w:rPr>
          <w:rFonts w:ascii="Garamond" w:hAnsi="Garamond"/>
          <w:sz w:val="20"/>
          <w:szCs w:val="20"/>
        </w:rPr>
        <w:t xml:space="preserve"> A track</w:t>
      </w:r>
      <w:r w:rsidR="007A4397">
        <w:rPr>
          <w:rFonts w:ascii="Garamond" w:hAnsi="Garamond"/>
          <w:sz w:val="20"/>
          <w:szCs w:val="20"/>
        </w:rPr>
        <w:t xml:space="preserve"> </w:t>
      </w:r>
      <w:r w:rsidR="008E4A64" w:rsidRPr="008E4A64">
        <w:rPr>
          <w:rFonts w:ascii="Garamond" w:hAnsi="Garamond"/>
          <w:color w:val="0070C0"/>
          <w:sz w:val="20"/>
          <w:szCs w:val="20"/>
        </w:rPr>
        <w:t>(</w:t>
      </w:r>
      <w:r w:rsidR="007A4397">
        <w:rPr>
          <w:rFonts w:ascii="Garamond" w:hAnsi="Garamond"/>
          <w:sz w:val="20"/>
          <w:szCs w:val="20"/>
        </w:rPr>
        <w:t>Morgan 1988</w:t>
      </w:r>
      <w:r w:rsidR="009A54FE">
        <w:rPr>
          <w:rFonts w:ascii="Garamond" w:hAnsi="Garamond"/>
          <w:sz w:val="20"/>
          <w:szCs w:val="20"/>
        </w:rPr>
        <w:t>,</w:t>
      </w:r>
      <w:r w:rsidR="007A4397">
        <w:rPr>
          <w:rFonts w:ascii="Garamond" w:hAnsi="Garamond"/>
          <w:sz w:val="20"/>
          <w:szCs w:val="20"/>
        </w:rPr>
        <w:t xml:space="preserve"> appendix 8)</w:t>
      </w:r>
      <w:r w:rsidR="008E4A64" w:rsidRPr="008E4A64">
        <w:rPr>
          <w:rFonts w:ascii="Garamond" w:hAnsi="Garamond"/>
          <w:color w:val="0070C0"/>
          <w:sz w:val="20"/>
          <w:szCs w:val="20"/>
        </w:rPr>
        <w:t>,</w:t>
      </w:r>
      <w:r w:rsidR="007A4397">
        <w:rPr>
          <w:rFonts w:ascii="Garamond" w:hAnsi="Garamond"/>
          <w:sz w:val="20"/>
          <w:szCs w:val="20"/>
        </w:rPr>
        <w:t xml:space="preserve"> also dated to 1703–1478 BC (</w:t>
      </w:r>
      <w:proofErr w:type="spellStart"/>
      <w:r w:rsidR="007A4397">
        <w:rPr>
          <w:rFonts w:ascii="Garamond" w:hAnsi="Garamond"/>
          <w:sz w:val="20"/>
          <w:szCs w:val="20"/>
        </w:rPr>
        <w:t>Brunning</w:t>
      </w:r>
      <w:proofErr w:type="spellEnd"/>
      <w:r w:rsidR="004E06F9">
        <w:rPr>
          <w:rFonts w:ascii="Garamond" w:hAnsi="Garamond"/>
          <w:sz w:val="20"/>
          <w:szCs w:val="20"/>
        </w:rPr>
        <w:t>,</w:t>
      </w:r>
      <w:r w:rsidR="007A4397">
        <w:rPr>
          <w:rFonts w:ascii="Garamond" w:hAnsi="Garamond"/>
          <w:sz w:val="20"/>
          <w:szCs w:val="20"/>
        </w:rPr>
        <w:t xml:space="preserve"> 2013</w:t>
      </w:r>
      <w:r w:rsidR="009A54FE">
        <w:rPr>
          <w:rFonts w:ascii="Garamond" w:hAnsi="Garamond"/>
          <w:sz w:val="20"/>
          <w:szCs w:val="20"/>
        </w:rPr>
        <w:t xml:space="preserve">, </w:t>
      </w:r>
      <w:r w:rsidR="00337EBB">
        <w:rPr>
          <w:rFonts w:ascii="Garamond" w:hAnsi="Garamond"/>
          <w:sz w:val="20"/>
          <w:szCs w:val="20"/>
        </w:rPr>
        <w:t xml:space="preserve">pp. </w:t>
      </w:r>
      <w:r w:rsidR="009A54FE">
        <w:rPr>
          <w:rFonts w:ascii="Garamond" w:hAnsi="Garamond"/>
          <w:sz w:val="20"/>
          <w:szCs w:val="20"/>
        </w:rPr>
        <w:t>65–</w:t>
      </w:r>
      <w:r w:rsidR="007A4397">
        <w:rPr>
          <w:rFonts w:ascii="Garamond" w:hAnsi="Garamond"/>
          <w:sz w:val="20"/>
          <w:szCs w:val="20"/>
        </w:rPr>
        <w:t>8)</w:t>
      </w:r>
      <w:r w:rsidR="009A54FE">
        <w:rPr>
          <w:rFonts w:ascii="Garamond" w:hAnsi="Garamond"/>
          <w:sz w:val="20"/>
          <w:szCs w:val="20"/>
        </w:rPr>
        <w:t xml:space="preserve">. </w:t>
      </w:r>
      <w:r w:rsidR="001A59B0">
        <w:rPr>
          <w:rFonts w:ascii="Garamond" w:hAnsi="Garamond"/>
          <w:sz w:val="20"/>
          <w:szCs w:val="20"/>
        </w:rPr>
        <w:t>These</w:t>
      </w:r>
      <w:r w:rsidR="003B447E">
        <w:rPr>
          <w:rFonts w:ascii="Garamond" w:hAnsi="Garamond"/>
          <w:sz w:val="20"/>
          <w:szCs w:val="20"/>
        </w:rPr>
        <w:t xml:space="preserve"> measurements from </w:t>
      </w:r>
      <w:r w:rsidR="00A8588D">
        <w:rPr>
          <w:rFonts w:ascii="Garamond" w:hAnsi="Garamond"/>
          <w:sz w:val="20"/>
          <w:szCs w:val="20"/>
        </w:rPr>
        <w:t>AERE</w:t>
      </w:r>
      <w:r w:rsidR="003B447E">
        <w:rPr>
          <w:rFonts w:ascii="Garamond" w:hAnsi="Garamond"/>
          <w:sz w:val="20"/>
          <w:szCs w:val="20"/>
        </w:rPr>
        <w:t xml:space="preserve"> Harwell, produced at about the same time (late 1980s) as those from the Sweet Track wiggle-match</w:t>
      </w:r>
      <w:r w:rsidR="008E4A64" w:rsidRPr="008E4A64">
        <w:rPr>
          <w:rFonts w:ascii="Garamond" w:hAnsi="Garamond"/>
          <w:color w:val="0070C0"/>
          <w:sz w:val="20"/>
          <w:szCs w:val="20"/>
        </w:rPr>
        <w:t>,</w:t>
      </w:r>
      <w:r w:rsidR="003B447E">
        <w:rPr>
          <w:rFonts w:ascii="Garamond" w:hAnsi="Garamond"/>
          <w:sz w:val="20"/>
          <w:szCs w:val="20"/>
        </w:rPr>
        <w:t xml:space="preserve"> again are all systematically too young (</w:t>
      </w:r>
      <w:r w:rsidR="00E72CC3" w:rsidRPr="0035216C">
        <w:rPr>
          <w:rFonts w:ascii="Garamond" w:hAnsi="Garamond"/>
          <w:sz w:val="20"/>
          <w:szCs w:val="20"/>
        </w:rPr>
        <w:t>Fig</w:t>
      </w:r>
      <w:r w:rsidR="005371EC">
        <w:rPr>
          <w:rFonts w:ascii="Garamond" w:hAnsi="Garamond"/>
          <w:sz w:val="20"/>
          <w:szCs w:val="20"/>
        </w:rPr>
        <w:t>.</w:t>
      </w:r>
      <w:r w:rsidR="00404D9F" w:rsidRPr="0035216C">
        <w:rPr>
          <w:rFonts w:ascii="Garamond" w:hAnsi="Garamond"/>
          <w:sz w:val="20"/>
          <w:szCs w:val="20"/>
        </w:rPr>
        <w:t xml:space="preserve"> </w:t>
      </w:r>
      <w:r w:rsidR="009A54FE">
        <w:rPr>
          <w:rFonts w:ascii="Garamond" w:hAnsi="Garamond"/>
          <w:sz w:val="20"/>
          <w:szCs w:val="20"/>
        </w:rPr>
        <w:t>S2</w:t>
      </w:r>
      <w:r w:rsidR="00404D9F" w:rsidRPr="0035216C">
        <w:rPr>
          <w:rFonts w:ascii="Garamond" w:hAnsi="Garamond"/>
          <w:sz w:val="20"/>
          <w:szCs w:val="20"/>
        </w:rPr>
        <w:t>a</w:t>
      </w:r>
      <w:r w:rsidR="003B447E">
        <w:rPr>
          <w:rFonts w:ascii="Garamond" w:hAnsi="Garamond"/>
          <w:sz w:val="20"/>
          <w:szCs w:val="20"/>
        </w:rPr>
        <w:t>).</w:t>
      </w:r>
    </w:p>
    <w:p w14:paraId="236291AB" w14:textId="77777777" w:rsidR="00EF2136" w:rsidRDefault="00EF2136" w:rsidP="00EF2136">
      <w:pPr>
        <w:rPr>
          <w:rFonts w:ascii="Garamond" w:hAnsi="Garamond"/>
          <w:sz w:val="20"/>
          <w:szCs w:val="20"/>
        </w:rPr>
      </w:pPr>
    </w:p>
    <w:p w14:paraId="177B1D13" w14:textId="3F8D7929" w:rsidR="00EF2136" w:rsidRPr="00EF2136" w:rsidRDefault="00EF2136" w:rsidP="00EF2136">
      <w:pPr>
        <w:rPr>
          <w:rFonts w:ascii="Garamond" w:hAnsi="Garamond"/>
          <w:sz w:val="20"/>
          <w:szCs w:val="20"/>
        </w:rPr>
      </w:pPr>
      <w:r>
        <w:rPr>
          <w:rFonts w:ascii="Garamond" w:hAnsi="Garamond"/>
          <w:sz w:val="20"/>
          <w:szCs w:val="20"/>
        </w:rPr>
        <w:t xml:space="preserve">Unfortunately determining the accuracy of </w:t>
      </w:r>
      <w:r w:rsidR="008F27C8">
        <w:rPr>
          <w:rFonts w:ascii="Garamond" w:hAnsi="Garamond"/>
          <w:sz w:val="20"/>
          <w:szCs w:val="20"/>
        </w:rPr>
        <w:t xml:space="preserve">all </w:t>
      </w:r>
      <w:r>
        <w:rPr>
          <w:rFonts w:ascii="Garamond" w:hAnsi="Garamond"/>
          <w:sz w:val="20"/>
          <w:szCs w:val="20"/>
        </w:rPr>
        <w:t>the other 3</w:t>
      </w:r>
      <w:r w:rsidR="00906D4E">
        <w:rPr>
          <w:rFonts w:ascii="Garamond" w:hAnsi="Garamond"/>
          <w:sz w:val="20"/>
          <w:szCs w:val="20"/>
        </w:rPr>
        <w:t>8</w:t>
      </w:r>
      <w:r>
        <w:rPr>
          <w:rFonts w:ascii="Garamond" w:hAnsi="Garamond"/>
          <w:sz w:val="20"/>
          <w:szCs w:val="20"/>
        </w:rPr>
        <w:t xml:space="preserve"> measurements from </w:t>
      </w:r>
      <w:r w:rsidR="00A8588D">
        <w:rPr>
          <w:rFonts w:ascii="Garamond" w:hAnsi="Garamond"/>
          <w:sz w:val="20"/>
          <w:szCs w:val="20"/>
        </w:rPr>
        <w:t>AERE</w:t>
      </w:r>
      <w:r>
        <w:rPr>
          <w:rFonts w:ascii="Garamond" w:hAnsi="Garamond"/>
          <w:sz w:val="20"/>
          <w:szCs w:val="20"/>
        </w:rPr>
        <w:t xml:space="preserve"> Harwell included in th</w:t>
      </w:r>
      <w:r w:rsidR="00406448">
        <w:rPr>
          <w:rFonts w:ascii="Garamond" w:hAnsi="Garamond"/>
          <w:sz w:val="20"/>
          <w:szCs w:val="20"/>
        </w:rPr>
        <w:t>is review has not been possible, although in cases where samples from the same structure have been dated at other laboratories (</w:t>
      </w:r>
      <w:r w:rsidR="00406448" w:rsidRPr="0007091D">
        <w:rPr>
          <w:rFonts w:ascii="Garamond" w:hAnsi="Garamond"/>
          <w:sz w:val="20"/>
          <w:szCs w:val="20"/>
        </w:rPr>
        <w:t>e</w:t>
      </w:r>
      <w:r w:rsidR="008E4A64" w:rsidRPr="0007091D">
        <w:rPr>
          <w:rFonts w:ascii="Garamond" w:hAnsi="Garamond"/>
          <w:sz w:val="20"/>
          <w:szCs w:val="20"/>
        </w:rPr>
        <w:t>.</w:t>
      </w:r>
      <w:r w:rsidR="00406448" w:rsidRPr="0007091D">
        <w:rPr>
          <w:rFonts w:ascii="Garamond" w:hAnsi="Garamond"/>
          <w:sz w:val="20"/>
          <w:szCs w:val="20"/>
        </w:rPr>
        <w:t>g</w:t>
      </w:r>
      <w:r w:rsidR="008E4A64" w:rsidRPr="0007091D">
        <w:rPr>
          <w:rFonts w:ascii="Garamond" w:hAnsi="Garamond"/>
          <w:sz w:val="20"/>
          <w:szCs w:val="20"/>
        </w:rPr>
        <w:t>.</w:t>
      </w:r>
      <w:r w:rsidR="00406448" w:rsidRPr="00143687">
        <w:rPr>
          <w:rFonts w:ascii="Garamond" w:hAnsi="Garamond"/>
          <w:color w:val="0070C0"/>
          <w:sz w:val="20"/>
          <w:szCs w:val="20"/>
        </w:rPr>
        <w:t xml:space="preserve"> </w:t>
      </w:r>
      <w:proofErr w:type="spellStart"/>
      <w:r w:rsidR="008F27C8">
        <w:rPr>
          <w:rFonts w:ascii="Garamond" w:hAnsi="Garamond"/>
          <w:sz w:val="20"/>
          <w:szCs w:val="20"/>
        </w:rPr>
        <w:t>Honeygore</w:t>
      </w:r>
      <w:proofErr w:type="spellEnd"/>
      <w:r w:rsidR="008F27C8">
        <w:rPr>
          <w:rFonts w:ascii="Garamond" w:hAnsi="Garamond"/>
          <w:sz w:val="20"/>
          <w:szCs w:val="20"/>
        </w:rPr>
        <w:t xml:space="preserve"> Complex</w:t>
      </w:r>
      <w:r w:rsidR="008F27C8" w:rsidRPr="00520CFA">
        <w:rPr>
          <w:rFonts w:ascii="Garamond" w:hAnsi="Garamond"/>
          <w:sz w:val="20"/>
          <w:szCs w:val="20"/>
        </w:rPr>
        <w:t xml:space="preserve"> </w:t>
      </w:r>
      <w:r w:rsidR="00520CFA" w:rsidRPr="00520CFA">
        <w:rPr>
          <w:rFonts w:ascii="Garamond" w:hAnsi="Garamond"/>
          <w:sz w:val="20"/>
          <w:szCs w:val="20"/>
        </w:rPr>
        <w:t xml:space="preserve">and </w:t>
      </w:r>
      <w:proofErr w:type="spellStart"/>
      <w:r w:rsidR="00520CFA" w:rsidRPr="00520CFA">
        <w:rPr>
          <w:rFonts w:ascii="Garamond" w:hAnsi="Garamond"/>
          <w:sz w:val="20"/>
          <w:szCs w:val="20"/>
        </w:rPr>
        <w:t>Honeycat</w:t>
      </w:r>
      <w:proofErr w:type="spellEnd"/>
      <w:r w:rsidR="00520CFA" w:rsidRPr="00520CFA">
        <w:rPr>
          <w:rFonts w:ascii="Garamond" w:hAnsi="Garamond"/>
          <w:sz w:val="20"/>
          <w:szCs w:val="20"/>
        </w:rPr>
        <w:t xml:space="preserve"> Track</w:t>
      </w:r>
      <w:r w:rsidR="00143687">
        <w:rPr>
          <w:rFonts w:ascii="Garamond" w:hAnsi="Garamond"/>
          <w:color w:val="0070C0"/>
          <w:sz w:val="20"/>
          <w:szCs w:val="20"/>
        </w:rPr>
        <w:t>;</w:t>
      </w:r>
      <w:r w:rsidR="00520CFA" w:rsidRPr="00520CFA">
        <w:rPr>
          <w:rFonts w:ascii="Garamond" w:hAnsi="Garamond"/>
          <w:sz w:val="20"/>
          <w:szCs w:val="20"/>
        </w:rPr>
        <w:t xml:space="preserve"> </w:t>
      </w:r>
      <w:r w:rsidR="008F27C8" w:rsidRPr="0035216C">
        <w:rPr>
          <w:rFonts w:ascii="Garamond" w:hAnsi="Garamond"/>
          <w:sz w:val="20"/>
          <w:szCs w:val="20"/>
        </w:rPr>
        <w:t xml:space="preserve">Table </w:t>
      </w:r>
      <w:r w:rsidR="009A54FE">
        <w:rPr>
          <w:rFonts w:ascii="Garamond" w:hAnsi="Garamond"/>
          <w:sz w:val="20"/>
          <w:szCs w:val="20"/>
        </w:rPr>
        <w:t>S2</w:t>
      </w:r>
      <w:r w:rsidR="008F27C8" w:rsidRPr="0035216C">
        <w:rPr>
          <w:rFonts w:ascii="Garamond" w:hAnsi="Garamond"/>
          <w:sz w:val="20"/>
          <w:szCs w:val="20"/>
        </w:rPr>
        <w:t>a</w:t>
      </w:r>
      <w:r w:rsidR="008F27C8">
        <w:rPr>
          <w:rFonts w:ascii="Garamond" w:hAnsi="Garamond"/>
          <w:sz w:val="20"/>
          <w:szCs w:val="20"/>
        </w:rPr>
        <w:t>) they are statistically consistent (</w:t>
      </w:r>
      <w:r w:rsidR="008F27C8" w:rsidRPr="00C47E52">
        <w:rPr>
          <w:rFonts w:ascii="Garamond" w:hAnsi="Garamond"/>
          <w:sz w:val="20"/>
          <w:szCs w:val="20"/>
          <w:lang w:val="en-US"/>
        </w:rPr>
        <w:t>T'=</w:t>
      </w:r>
      <w:r w:rsidR="008F27C8">
        <w:rPr>
          <w:rFonts w:ascii="Garamond" w:hAnsi="Garamond"/>
          <w:sz w:val="20"/>
          <w:szCs w:val="20"/>
          <w:lang w:val="en-US"/>
        </w:rPr>
        <w:t>2.9</w:t>
      </w:r>
      <w:r w:rsidR="008F27C8" w:rsidRPr="00C47E52">
        <w:rPr>
          <w:rFonts w:ascii="Garamond" w:hAnsi="Garamond"/>
          <w:sz w:val="20"/>
          <w:szCs w:val="20"/>
          <w:lang w:val="en-US"/>
        </w:rPr>
        <w:t>; T'(5%)=</w:t>
      </w:r>
      <w:r w:rsidR="008F27C8">
        <w:rPr>
          <w:rFonts w:ascii="Garamond" w:hAnsi="Garamond"/>
          <w:sz w:val="20"/>
          <w:szCs w:val="20"/>
          <w:lang w:val="en-US"/>
        </w:rPr>
        <w:t>12.6</w:t>
      </w:r>
      <w:r w:rsidR="008F27C8" w:rsidRPr="00C47E52">
        <w:rPr>
          <w:rFonts w:ascii="Garamond" w:hAnsi="Garamond"/>
          <w:sz w:val="20"/>
          <w:szCs w:val="20"/>
          <w:lang w:val="en-US"/>
        </w:rPr>
        <w:t xml:space="preserve">; </w:t>
      </w:r>
      <w:r w:rsidR="008F27C8" w:rsidRPr="00C47E52">
        <w:rPr>
          <w:rFonts w:ascii="Times New Roman" w:hAnsi="Times New Roman" w:cs="Times New Roman"/>
          <w:sz w:val="20"/>
          <w:szCs w:val="20"/>
          <w:lang w:val="en-US"/>
        </w:rPr>
        <w:t>ν</w:t>
      </w:r>
      <w:r w:rsidR="008F27C8" w:rsidRPr="00C47E52">
        <w:rPr>
          <w:rFonts w:ascii="Garamond" w:hAnsi="Garamond"/>
          <w:sz w:val="20"/>
          <w:szCs w:val="20"/>
          <w:lang w:val="en-US"/>
        </w:rPr>
        <w:t>=</w:t>
      </w:r>
      <w:r w:rsidR="008F27C8">
        <w:rPr>
          <w:rFonts w:ascii="Garamond" w:hAnsi="Garamond"/>
          <w:sz w:val="20"/>
          <w:szCs w:val="20"/>
          <w:lang w:val="en-US"/>
        </w:rPr>
        <w:t>6</w:t>
      </w:r>
      <w:r w:rsidR="00906D4E">
        <w:rPr>
          <w:rFonts w:ascii="Garamond" w:hAnsi="Garamond"/>
          <w:sz w:val="20"/>
          <w:szCs w:val="20"/>
          <w:lang w:val="en-US"/>
        </w:rPr>
        <w:t xml:space="preserve"> and </w:t>
      </w:r>
      <w:r w:rsidR="00906D4E" w:rsidRPr="00C47E52">
        <w:rPr>
          <w:rFonts w:ascii="Garamond" w:hAnsi="Garamond"/>
          <w:sz w:val="20"/>
          <w:szCs w:val="20"/>
          <w:lang w:val="en-US"/>
        </w:rPr>
        <w:t>T'=</w:t>
      </w:r>
      <w:r w:rsidR="00906D4E">
        <w:rPr>
          <w:rFonts w:ascii="Garamond" w:hAnsi="Garamond"/>
          <w:sz w:val="20"/>
          <w:szCs w:val="20"/>
          <w:lang w:val="en-US"/>
        </w:rPr>
        <w:t>11.2</w:t>
      </w:r>
      <w:r w:rsidR="00906D4E" w:rsidRPr="00C47E52">
        <w:rPr>
          <w:rFonts w:ascii="Garamond" w:hAnsi="Garamond"/>
          <w:sz w:val="20"/>
          <w:szCs w:val="20"/>
          <w:lang w:val="en-US"/>
        </w:rPr>
        <w:t>; T'(</w:t>
      </w:r>
      <w:r w:rsidR="00906D4E">
        <w:rPr>
          <w:rFonts w:ascii="Garamond" w:hAnsi="Garamond"/>
          <w:sz w:val="20"/>
          <w:szCs w:val="20"/>
          <w:lang w:val="en-US"/>
        </w:rPr>
        <w:t>1</w:t>
      </w:r>
      <w:r w:rsidR="00906D4E" w:rsidRPr="00C47E52">
        <w:rPr>
          <w:rFonts w:ascii="Garamond" w:hAnsi="Garamond"/>
          <w:sz w:val="20"/>
          <w:szCs w:val="20"/>
          <w:lang w:val="en-US"/>
        </w:rPr>
        <w:t>%)=</w:t>
      </w:r>
      <w:r w:rsidR="00906D4E">
        <w:rPr>
          <w:rFonts w:ascii="Garamond" w:hAnsi="Garamond"/>
          <w:sz w:val="20"/>
          <w:szCs w:val="20"/>
          <w:lang w:val="en-US"/>
        </w:rPr>
        <w:t>13.3</w:t>
      </w:r>
      <w:r w:rsidR="00906D4E" w:rsidRPr="00C47E52">
        <w:rPr>
          <w:rFonts w:ascii="Garamond" w:hAnsi="Garamond"/>
          <w:sz w:val="20"/>
          <w:szCs w:val="20"/>
          <w:lang w:val="en-US"/>
        </w:rPr>
        <w:t xml:space="preserve">; </w:t>
      </w:r>
      <w:r w:rsidR="00906D4E" w:rsidRPr="00C47E52">
        <w:rPr>
          <w:rFonts w:ascii="Times New Roman" w:hAnsi="Times New Roman" w:cs="Times New Roman"/>
          <w:sz w:val="20"/>
          <w:szCs w:val="20"/>
          <w:lang w:val="en-US"/>
        </w:rPr>
        <w:t>ν</w:t>
      </w:r>
      <w:r w:rsidR="00906D4E" w:rsidRPr="00C47E52">
        <w:rPr>
          <w:rFonts w:ascii="Garamond" w:hAnsi="Garamond"/>
          <w:sz w:val="20"/>
          <w:szCs w:val="20"/>
          <w:lang w:val="en-US"/>
        </w:rPr>
        <w:t>=</w:t>
      </w:r>
      <w:r w:rsidR="00906D4E">
        <w:rPr>
          <w:rFonts w:ascii="Garamond" w:hAnsi="Garamond"/>
          <w:sz w:val="20"/>
          <w:szCs w:val="20"/>
          <w:lang w:val="en-US"/>
        </w:rPr>
        <w:t>4</w:t>
      </w:r>
      <w:r w:rsidR="00870FCA" w:rsidRPr="0035216C">
        <w:rPr>
          <w:rFonts w:ascii="Garamond" w:hAnsi="Garamond"/>
          <w:sz w:val="20"/>
          <w:szCs w:val="20"/>
          <w:lang w:val="en-US"/>
        </w:rPr>
        <w:t>; Ward and Wilson 1978</w:t>
      </w:r>
      <w:r w:rsidR="00520CFA">
        <w:rPr>
          <w:rFonts w:ascii="Garamond" w:hAnsi="Garamond"/>
          <w:sz w:val="20"/>
          <w:szCs w:val="20"/>
          <w:lang w:val="en-US"/>
        </w:rPr>
        <w:t xml:space="preserve">) </w:t>
      </w:r>
      <w:r w:rsidR="00906D4E">
        <w:rPr>
          <w:rFonts w:ascii="Garamond" w:hAnsi="Garamond"/>
          <w:sz w:val="20"/>
          <w:szCs w:val="20"/>
          <w:lang w:val="en-US"/>
        </w:rPr>
        <w:t>suggesting that the problems might have been short-lived.</w:t>
      </w:r>
      <w:r w:rsidR="00F74D53">
        <w:rPr>
          <w:rFonts w:ascii="Garamond" w:hAnsi="Garamond"/>
          <w:sz w:val="20"/>
          <w:szCs w:val="20"/>
          <w:lang w:val="en-US"/>
        </w:rPr>
        <w:t xml:space="preserve"> </w:t>
      </w:r>
      <w:r w:rsidR="00BB10C9">
        <w:rPr>
          <w:rFonts w:ascii="Garamond" w:hAnsi="Garamond"/>
          <w:sz w:val="20"/>
          <w:szCs w:val="20"/>
          <w:lang w:val="en-US"/>
        </w:rPr>
        <w:t xml:space="preserve">We have therefore included all </w:t>
      </w:r>
      <w:r w:rsidR="00A8588D">
        <w:rPr>
          <w:rFonts w:ascii="Garamond" w:hAnsi="Garamond"/>
          <w:sz w:val="20"/>
          <w:szCs w:val="20"/>
        </w:rPr>
        <w:t>AERE</w:t>
      </w:r>
      <w:r w:rsidR="00BB10C9">
        <w:rPr>
          <w:rFonts w:ascii="Garamond" w:hAnsi="Garamond"/>
          <w:sz w:val="20"/>
          <w:szCs w:val="20"/>
        </w:rPr>
        <w:t xml:space="preserve"> Harwell measurements apart from those from the Sweet Track in our analysis.</w:t>
      </w:r>
    </w:p>
    <w:p w14:paraId="506E215F" w14:textId="77777777" w:rsidR="00EF2136" w:rsidRPr="00EF2136" w:rsidRDefault="00EF2136" w:rsidP="00EF2136">
      <w:pPr>
        <w:rPr>
          <w:highlight w:val="yellow"/>
        </w:rPr>
      </w:pPr>
    </w:p>
    <w:p w14:paraId="14A8C10A" w14:textId="2F75522A" w:rsidR="00914F19" w:rsidRPr="0035216C" w:rsidRDefault="00664A73" w:rsidP="00E77BBA">
      <w:pPr>
        <w:rPr>
          <w:rFonts w:ascii="Garamond" w:hAnsi="Garamond"/>
          <w:sz w:val="20"/>
          <w:szCs w:val="20"/>
        </w:rPr>
      </w:pPr>
      <w:r w:rsidRPr="0079545B">
        <w:rPr>
          <w:rFonts w:ascii="Garamond" w:hAnsi="Garamond"/>
          <w:sz w:val="20"/>
          <w:szCs w:val="20"/>
        </w:rPr>
        <w:t>The accuracy of</w:t>
      </w:r>
      <w:r>
        <w:rPr>
          <w:rFonts w:ascii="Garamond" w:hAnsi="Garamond"/>
          <w:color w:val="FF00FF"/>
          <w:sz w:val="20"/>
          <w:szCs w:val="20"/>
        </w:rPr>
        <w:t xml:space="preserve"> </w:t>
      </w:r>
      <w:proofErr w:type="spellStart"/>
      <w:r w:rsidRPr="00CB1DF8">
        <w:rPr>
          <w:rFonts w:ascii="Garamond" w:hAnsi="Garamond"/>
          <w:sz w:val="20"/>
          <w:szCs w:val="20"/>
        </w:rPr>
        <w:t>Gakushuin</w:t>
      </w:r>
      <w:proofErr w:type="spellEnd"/>
      <w:r w:rsidRPr="00CB1DF8">
        <w:rPr>
          <w:rFonts w:ascii="Garamond" w:hAnsi="Garamond"/>
          <w:sz w:val="20"/>
          <w:szCs w:val="20"/>
        </w:rPr>
        <w:t xml:space="preserve"> University</w:t>
      </w:r>
      <w:r>
        <w:rPr>
          <w:rFonts w:ascii="Garamond" w:hAnsi="Garamond"/>
          <w:sz w:val="20"/>
          <w:szCs w:val="20"/>
        </w:rPr>
        <w:t xml:space="preserve"> (</w:t>
      </w:r>
      <w:proofErr w:type="spellStart"/>
      <w:r>
        <w:rPr>
          <w:rFonts w:ascii="Garamond" w:hAnsi="Garamond"/>
          <w:sz w:val="20"/>
          <w:szCs w:val="20"/>
        </w:rPr>
        <w:t>Gak</w:t>
      </w:r>
      <w:proofErr w:type="spellEnd"/>
      <w:r>
        <w:rPr>
          <w:rFonts w:ascii="Garamond" w:hAnsi="Garamond"/>
          <w:sz w:val="20"/>
          <w:szCs w:val="20"/>
        </w:rPr>
        <w:t xml:space="preserve">-) results produced before Gak-4500 has been questioned (see for example </w:t>
      </w:r>
      <w:proofErr w:type="spellStart"/>
      <w:r>
        <w:rPr>
          <w:rFonts w:ascii="Garamond" w:hAnsi="Garamond"/>
          <w:sz w:val="20"/>
          <w:szCs w:val="20"/>
        </w:rPr>
        <w:t>Spriggs</w:t>
      </w:r>
      <w:proofErr w:type="spellEnd"/>
      <w:r>
        <w:rPr>
          <w:rFonts w:ascii="Garamond" w:hAnsi="Garamond"/>
          <w:sz w:val="20"/>
          <w:szCs w:val="20"/>
        </w:rPr>
        <w:t xml:space="preserve"> </w:t>
      </w:r>
      <w:r w:rsidR="009A54FE">
        <w:rPr>
          <w:rFonts w:ascii="Garamond" w:hAnsi="Garamond"/>
          <w:sz w:val="20"/>
          <w:szCs w:val="20"/>
        </w:rPr>
        <w:t>and</w:t>
      </w:r>
      <w:r>
        <w:rPr>
          <w:rFonts w:ascii="Garamond" w:hAnsi="Garamond"/>
          <w:sz w:val="20"/>
          <w:szCs w:val="20"/>
        </w:rPr>
        <w:t xml:space="preserve"> Anderson</w:t>
      </w:r>
      <w:r w:rsidR="004E06F9">
        <w:rPr>
          <w:rFonts w:ascii="Garamond" w:hAnsi="Garamond"/>
          <w:sz w:val="20"/>
          <w:szCs w:val="20"/>
        </w:rPr>
        <w:t>,</w:t>
      </w:r>
      <w:r>
        <w:rPr>
          <w:rFonts w:ascii="Garamond" w:hAnsi="Garamond"/>
          <w:sz w:val="20"/>
          <w:szCs w:val="20"/>
        </w:rPr>
        <w:t xml:space="preserve"> 1993) and we therefore follow the recommendations by these authors in only </w:t>
      </w:r>
      <w:r w:rsidR="0063695C">
        <w:rPr>
          <w:rFonts w:ascii="Garamond" w:hAnsi="Garamond"/>
          <w:sz w:val="20"/>
          <w:szCs w:val="20"/>
        </w:rPr>
        <w:t xml:space="preserve">accepting </w:t>
      </w:r>
      <w:proofErr w:type="spellStart"/>
      <w:r w:rsidR="0063695C">
        <w:rPr>
          <w:rFonts w:ascii="Garamond" w:hAnsi="Garamond"/>
          <w:sz w:val="20"/>
          <w:szCs w:val="20"/>
        </w:rPr>
        <w:t>Gak</w:t>
      </w:r>
      <w:proofErr w:type="spellEnd"/>
      <w:r w:rsidR="0063695C">
        <w:rPr>
          <w:rFonts w:ascii="Garamond" w:hAnsi="Garamond"/>
          <w:sz w:val="20"/>
          <w:szCs w:val="20"/>
        </w:rPr>
        <w:t xml:space="preserve"> measurements for structures where they are statistically consistent with measurements from other laboratories.</w:t>
      </w:r>
      <w:r w:rsidR="00F74D53">
        <w:rPr>
          <w:rFonts w:ascii="Garamond" w:hAnsi="Garamond"/>
          <w:sz w:val="20"/>
          <w:szCs w:val="20"/>
        </w:rPr>
        <w:t xml:space="preserve"> </w:t>
      </w:r>
      <w:r w:rsidR="0079545B">
        <w:rPr>
          <w:rFonts w:ascii="Garamond" w:hAnsi="Garamond"/>
          <w:sz w:val="20"/>
          <w:szCs w:val="20"/>
        </w:rPr>
        <w:t>Thus Gak-1940 (</w:t>
      </w:r>
      <w:r w:rsidR="0079545B" w:rsidRPr="0035216C">
        <w:rPr>
          <w:rFonts w:ascii="Garamond" w:hAnsi="Garamond"/>
          <w:sz w:val="20"/>
          <w:szCs w:val="20"/>
        </w:rPr>
        <w:t xml:space="preserve">Abbot’s Way; Table </w:t>
      </w:r>
      <w:r w:rsidR="009A54FE">
        <w:rPr>
          <w:rFonts w:ascii="Garamond" w:hAnsi="Garamond"/>
          <w:sz w:val="20"/>
          <w:szCs w:val="20"/>
        </w:rPr>
        <w:t>S2</w:t>
      </w:r>
      <w:r w:rsidR="0079545B" w:rsidRPr="0035216C">
        <w:rPr>
          <w:rFonts w:ascii="Garamond" w:hAnsi="Garamond"/>
          <w:sz w:val="20"/>
          <w:szCs w:val="20"/>
        </w:rPr>
        <w:t>a</w:t>
      </w:r>
      <w:r w:rsidR="0079545B">
        <w:rPr>
          <w:rFonts w:ascii="Garamond" w:hAnsi="Garamond"/>
          <w:sz w:val="20"/>
          <w:szCs w:val="20"/>
        </w:rPr>
        <w:t xml:space="preserve">) is included in our analysis as the measurement is statistically consistent </w:t>
      </w:r>
      <w:r w:rsidR="008F27C8">
        <w:rPr>
          <w:rFonts w:ascii="Garamond" w:hAnsi="Garamond"/>
          <w:sz w:val="20"/>
          <w:szCs w:val="20"/>
        </w:rPr>
        <w:t>(</w:t>
      </w:r>
      <w:r w:rsidR="00B86F3D" w:rsidRPr="00C47E52">
        <w:rPr>
          <w:rFonts w:ascii="Garamond" w:hAnsi="Garamond"/>
          <w:sz w:val="20"/>
          <w:szCs w:val="20"/>
          <w:lang w:val="en-US"/>
        </w:rPr>
        <w:t>T'=</w:t>
      </w:r>
      <w:r w:rsidR="00B86F3D">
        <w:rPr>
          <w:rFonts w:ascii="Garamond" w:hAnsi="Garamond"/>
          <w:sz w:val="20"/>
          <w:szCs w:val="20"/>
          <w:lang w:val="en-US"/>
        </w:rPr>
        <w:t>1.2</w:t>
      </w:r>
      <w:r w:rsidR="00B86F3D" w:rsidRPr="00C47E52">
        <w:rPr>
          <w:rFonts w:ascii="Garamond" w:hAnsi="Garamond"/>
          <w:sz w:val="20"/>
          <w:szCs w:val="20"/>
          <w:lang w:val="en-US"/>
        </w:rPr>
        <w:t>; T'(5%</w:t>
      </w:r>
      <w:proofErr w:type="gramStart"/>
      <w:r w:rsidR="00B86F3D" w:rsidRPr="00C47E52">
        <w:rPr>
          <w:rFonts w:ascii="Garamond" w:hAnsi="Garamond"/>
          <w:sz w:val="20"/>
          <w:szCs w:val="20"/>
          <w:lang w:val="en-US"/>
        </w:rPr>
        <w:t>)=</w:t>
      </w:r>
      <w:proofErr w:type="gramEnd"/>
      <w:r w:rsidR="00B86F3D">
        <w:rPr>
          <w:rFonts w:ascii="Garamond" w:hAnsi="Garamond"/>
          <w:sz w:val="20"/>
          <w:szCs w:val="20"/>
          <w:lang w:val="en-US"/>
        </w:rPr>
        <w:t>7</w:t>
      </w:r>
      <w:r w:rsidR="00B86F3D" w:rsidRPr="00C47E52">
        <w:rPr>
          <w:rFonts w:ascii="Garamond" w:hAnsi="Garamond"/>
          <w:sz w:val="20"/>
          <w:szCs w:val="20"/>
          <w:lang w:val="en-US"/>
        </w:rPr>
        <w:t xml:space="preserve">.8; </w:t>
      </w:r>
      <w:r w:rsidR="00B86F3D" w:rsidRPr="00C47E52">
        <w:rPr>
          <w:rFonts w:ascii="Times New Roman" w:hAnsi="Times New Roman" w:cs="Times New Roman"/>
          <w:sz w:val="20"/>
          <w:szCs w:val="20"/>
          <w:lang w:val="en-US"/>
        </w:rPr>
        <w:t>ν</w:t>
      </w:r>
      <w:r w:rsidR="00B86F3D" w:rsidRPr="00C47E52">
        <w:rPr>
          <w:rFonts w:ascii="Garamond" w:hAnsi="Garamond"/>
          <w:sz w:val="20"/>
          <w:szCs w:val="20"/>
          <w:lang w:val="en-US"/>
        </w:rPr>
        <w:t>=</w:t>
      </w:r>
      <w:r w:rsidR="00B86F3D">
        <w:rPr>
          <w:rFonts w:ascii="Garamond" w:hAnsi="Garamond"/>
          <w:sz w:val="20"/>
          <w:szCs w:val="20"/>
          <w:lang w:val="en-US"/>
        </w:rPr>
        <w:t>3) with measurements from three other laboratories.</w:t>
      </w:r>
      <w:r w:rsidR="00F74D53">
        <w:rPr>
          <w:rFonts w:ascii="Garamond" w:hAnsi="Garamond"/>
          <w:sz w:val="20"/>
          <w:szCs w:val="20"/>
          <w:lang w:val="en-US"/>
        </w:rPr>
        <w:t xml:space="preserve"> </w:t>
      </w:r>
      <w:r w:rsidR="00B86F3D">
        <w:rPr>
          <w:rFonts w:ascii="Garamond" w:hAnsi="Garamond"/>
          <w:sz w:val="20"/>
          <w:szCs w:val="20"/>
          <w:lang w:val="en-US"/>
        </w:rPr>
        <w:t>But Gak-1600 (</w:t>
      </w:r>
      <w:r w:rsidR="00B86F3D">
        <w:rPr>
          <w:rFonts w:ascii="Garamond" w:hAnsi="Garamond"/>
          <w:sz w:val="20"/>
          <w:szCs w:val="20"/>
        </w:rPr>
        <w:t>Bell Track B</w:t>
      </w:r>
      <w:r w:rsidR="00B86F3D" w:rsidRPr="0035216C">
        <w:rPr>
          <w:rFonts w:ascii="Garamond" w:hAnsi="Garamond"/>
          <w:sz w:val="20"/>
          <w:szCs w:val="20"/>
        </w:rPr>
        <w:t xml:space="preserve">; Table </w:t>
      </w:r>
      <w:r w:rsidR="009A54FE">
        <w:rPr>
          <w:rFonts w:ascii="Garamond" w:hAnsi="Garamond"/>
          <w:sz w:val="20"/>
          <w:szCs w:val="20"/>
        </w:rPr>
        <w:t>S2</w:t>
      </w:r>
      <w:r w:rsidR="00B86F3D" w:rsidRPr="0035216C">
        <w:rPr>
          <w:rFonts w:ascii="Garamond" w:hAnsi="Garamond"/>
          <w:sz w:val="20"/>
          <w:szCs w:val="20"/>
        </w:rPr>
        <w:t>a</w:t>
      </w:r>
      <w:r w:rsidR="00B86F3D">
        <w:rPr>
          <w:rFonts w:ascii="Garamond" w:hAnsi="Garamond"/>
          <w:sz w:val="20"/>
          <w:szCs w:val="20"/>
        </w:rPr>
        <w:t xml:space="preserve">) </w:t>
      </w:r>
      <w:r w:rsidR="00B86F3D">
        <w:rPr>
          <w:rFonts w:ascii="Garamond" w:hAnsi="Garamond"/>
          <w:sz w:val="20"/>
          <w:szCs w:val="20"/>
          <w:lang w:val="en-US"/>
        </w:rPr>
        <w:t>and Gak-1939 (</w:t>
      </w:r>
      <w:proofErr w:type="spellStart"/>
      <w:r w:rsidR="00B86F3D">
        <w:rPr>
          <w:rFonts w:ascii="Garamond" w:hAnsi="Garamond"/>
          <w:sz w:val="20"/>
          <w:szCs w:val="20"/>
        </w:rPr>
        <w:t>Honeygore</w:t>
      </w:r>
      <w:proofErr w:type="spellEnd"/>
      <w:r w:rsidR="00B86F3D">
        <w:rPr>
          <w:rFonts w:ascii="Garamond" w:hAnsi="Garamond"/>
          <w:sz w:val="20"/>
          <w:szCs w:val="20"/>
        </w:rPr>
        <w:t xml:space="preserve"> Complex</w:t>
      </w:r>
      <w:r w:rsidR="00B86F3D" w:rsidRPr="0035216C">
        <w:rPr>
          <w:rFonts w:ascii="Garamond" w:hAnsi="Garamond"/>
          <w:sz w:val="20"/>
          <w:szCs w:val="20"/>
        </w:rPr>
        <w:t xml:space="preserve">; Table </w:t>
      </w:r>
      <w:r w:rsidR="009A54FE">
        <w:rPr>
          <w:rFonts w:ascii="Garamond" w:hAnsi="Garamond"/>
          <w:sz w:val="20"/>
          <w:szCs w:val="20"/>
        </w:rPr>
        <w:t>S2</w:t>
      </w:r>
      <w:r w:rsidR="00B86F3D" w:rsidRPr="0035216C">
        <w:rPr>
          <w:rFonts w:ascii="Garamond" w:hAnsi="Garamond"/>
          <w:sz w:val="20"/>
          <w:szCs w:val="20"/>
        </w:rPr>
        <w:t>a</w:t>
      </w:r>
      <w:r w:rsidR="00B86F3D">
        <w:rPr>
          <w:rFonts w:ascii="Garamond" w:hAnsi="Garamond"/>
          <w:sz w:val="20"/>
          <w:szCs w:val="20"/>
        </w:rPr>
        <w:t xml:space="preserve">) are excluded given </w:t>
      </w:r>
      <w:r w:rsidR="00143687" w:rsidRPr="0007091D">
        <w:rPr>
          <w:rFonts w:ascii="Garamond" w:hAnsi="Garamond"/>
          <w:sz w:val="20"/>
          <w:szCs w:val="20"/>
        </w:rPr>
        <w:t>that</w:t>
      </w:r>
      <w:r w:rsidR="00143687">
        <w:rPr>
          <w:rFonts w:ascii="Garamond" w:hAnsi="Garamond"/>
          <w:sz w:val="20"/>
          <w:szCs w:val="20"/>
        </w:rPr>
        <w:t xml:space="preserve"> </w:t>
      </w:r>
      <w:r w:rsidR="00B86F3D">
        <w:rPr>
          <w:rFonts w:ascii="Garamond" w:hAnsi="Garamond"/>
          <w:sz w:val="20"/>
          <w:szCs w:val="20"/>
        </w:rPr>
        <w:t xml:space="preserve">they are </w:t>
      </w:r>
      <w:r w:rsidR="00B86F3D" w:rsidRPr="0007091D">
        <w:rPr>
          <w:rFonts w:ascii="Garamond" w:hAnsi="Garamond"/>
          <w:i/>
          <w:sz w:val="20"/>
          <w:szCs w:val="20"/>
        </w:rPr>
        <w:t>c</w:t>
      </w:r>
      <w:r w:rsidR="00B86F3D" w:rsidRPr="0007091D">
        <w:rPr>
          <w:rFonts w:ascii="Garamond" w:hAnsi="Garamond"/>
          <w:sz w:val="20"/>
          <w:szCs w:val="20"/>
        </w:rPr>
        <w:t xml:space="preserve">. 900 (BP) </w:t>
      </w:r>
      <w:r w:rsidR="0007091D" w:rsidRPr="0007091D">
        <w:rPr>
          <w:rFonts w:ascii="Garamond" w:hAnsi="Garamond"/>
          <w:sz w:val="20"/>
          <w:szCs w:val="20"/>
        </w:rPr>
        <w:t xml:space="preserve">older than </w:t>
      </w:r>
      <w:r w:rsidR="00B86F3D" w:rsidRPr="0007091D">
        <w:rPr>
          <w:rFonts w:ascii="Garamond" w:hAnsi="Garamond"/>
          <w:sz w:val="20"/>
          <w:szCs w:val="20"/>
        </w:rPr>
        <w:t>measurement</w:t>
      </w:r>
      <w:r w:rsidR="00143687" w:rsidRPr="0007091D">
        <w:rPr>
          <w:rFonts w:ascii="Garamond" w:hAnsi="Garamond"/>
          <w:sz w:val="20"/>
          <w:szCs w:val="20"/>
        </w:rPr>
        <w:t>s</w:t>
      </w:r>
      <w:r w:rsidR="00B86F3D">
        <w:rPr>
          <w:rFonts w:ascii="Garamond" w:hAnsi="Garamond"/>
          <w:sz w:val="20"/>
          <w:szCs w:val="20"/>
        </w:rPr>
        <w:t xml:space="preserve"> from other laboratories.</w:t>
      </w:r>
    </w:p>
    <w:p w14:paraId="45403024" w14:textId="77777777" w:rsidR="00AD2CA1" w:rsidRPr="0035216C" w:rsidRDefault="00AD2CA1" w:rsidP="00E77BBA">
      <w:pPr>
        <w:rPr>
          <w:rFonts w:ascii="Garamond" w:hAnsi="Garamond"/>
          <w:sz w:val="20"/>
          <w:szCs w:val="20"/>
        </w:rPr>
      </w:pPr>
    </w:p>
    <w:p w14:paraId="333746C0" w14:textId="22735474" w:rsidR="00E77BBA" w:rsidRPr="00B70B6C" w:rsidRDefault="00E77BBA" w:rsidP="00E77BBA">
      <w:pPr>
        <w:rPr>
          <w:rFonts w:ascii="Garamond" w:hAnsi="Garamond"/>
          <w:b/>
          <w:sz w:val="20"/>
          <w:szCs w:val="20"/>
        </w:rPr>
      </w:pPr>
      <w:r w:rsidRPr="00B70B6C">
        <w:rPr>
          <w:rFonts w:ascii="Garamond" w:hAnsi="Garamond"/>
          <w:b/>
          <w:sz w:val="20"/>
          <w:szCs w:val="20"/>
        </w:rPr>
        <w:t>Walpole Landfill</w:t>
      </w:r>
    </w:p>
    <w:p w14:paraId="6AA20F4F" w14:textId="44705ACB" w:rsidR="00E77BBA" w:rsidRPr="00B70B6C" w:rsidRDefault="00E77BBA" w:rsidP="00E77BBA">
      <w:pPr>
        <w:rPr>
          <w:rFonts w:ascii="Garamond" w:hAnsi="Garamond"/>
          <w:sz w:val="20"/>
          <w:szCs w:val="20"/>
        </w:rPr>
      </w:pPr>
      <w:r w:rsidRPr="00B70B6C">
        <w:rPr>
          <w:rFonts w:ascii="Garamond" w:hAnsi="Garamond"/>
          <w:sz w:val="20"/>
          <w:szCs w:val="20"/>
        </w:rPr>
        <w:t xml:space="preserve">The Severn Estuary Levels between </w:t>
      </w:r>
      <w:proofErr w:type="spellStart"/>
      <w:r w:rsidRPr="00B70B6C">
        <w:rPr>
          <w:rFonts w:ascii="Garamond" w:hAnsi="Garamond"/>
          <w:sz w:val="20"/>
          <w:szCs w:val="20"/>
        </w:rPr>
        <w:t>Pawlett</w:t>
      </w:r>
      <w:proofErr w:type="spellEnd"/>
      <w:r w:rsidRPr="00B70B6C">
        <w:rPr>
          <w:rFonts w:ascii="Garamond" w:hAnsi="Garamond"/>
          <w:sz w:val="20"/>
          <w:szCs w:val="20"/>
        </w:rPr>
        <w:t xml:space="preserve"> and </w:t>
      </w:r>
      <w:proofErr w:type="spellStart"/>
      <w:r w:rsidRPr="00B70B6C">
        <w:rPr>
          <w:rFonts w:ascii="Garamond" w:hAnsi="Garamond"/>
          <w:sz w:val="20"/>
          <w:szCs w:val="20"/>
        </w:rPr>
        <w:t>Puriton</w:t>
      </w:r>
      <w:proofErr w:type="spellEnd"/>
      <w:r w:rsidRPr="00B70B6C">
        <w:rPr>
          <w:rFonts w:ascii="Garamond" w:hAnsi="Garamond"/>
          <w:sz w:val="20"/>
          <w:szCs w:val="20"/>
        </w:rPr>
        <w:t xml:space="preserve"> have been subject to</w:t>
      </w:r>
      <w:r w:rsidR="00143687">
        <w:rPr>
          <w:rFonts w:ascii="Garamond" w:hAnsi="Garamond"/>
          <w:sz w:val="20"/>
          <w:szCs w:val="20"/>
        </w:rPr>
        <w:t xml:space="preserve"> ongoing monitoring, evaluation</w:t>
      </w:r>
      <w:r w:rsidRPr="00B70B6C">
        <w:rPr>
          <w:rFonts w:ascii="Garamond" w:hAnsi="Garamond"/>
          <w:sz w:val="20"/>
          <w:szCs w:val="20"/>
        </w:rPr>
        <w:t xml:space="preserve"> and investigation since 2000 as part of the landfill extension by </w:t>
      </w:r>
      <w:proofErr w:type="spellStart"/>
      <w:r w:rsidRPr="00B70B6C">
        <w:rPr>
          <w:rFonts w:ascii="Garamond" w:hAnsi="Garamond"/>
          <w:sz w:val="20"/>
          <w:szCs w:val="20"/>
        </w:rPr>
        <w:t>Viridor</w:t>
      </w:r>
      <w:proofErr w:type="spellEnd"/>
      <w:r w:rsidRPr="00B70B6C">
        <w:rPr>
          <w:rFonts w:ascii="Garamond" w:hAnsi="Garamond"/>
          <w:sz w:val="20"/>
          <w:szCs w:val="20"/>
        </w:rPr>
        <w:t xml:space="preserve"> Waste Ltd </w:t>
      </w:r>
      <w:r w:rsidRPr="00B70B6C">
        <w:rPr>
          <w:rFonts w:ascii="Garamond" w:hAnsi="Garamond"/>
          <w:sz w:val="20"/>
          <w:szCs w:val="20"/>
        </w:rPr>
        <w:fldChar w:fldCharType="begin"/>
      </w:r>
      <w:r w:rsidR="00C46FBA" w:rsidRPr="00B70B6C">
        <w:rPr>
          <w:rFonts w:ascii="Garamond" w:hAnsi="Garamond"/>
          <w:sz w:val="20"/>
          <w:szCs w:val="20"/>
        </w:rPr>
        <w:instrText xml:space="preserve"> ADDIN EN.CITE &lt;EndNote&gt;&lt;Cite&gt;&lt;Author&gt;Hollinrake&lt;/Author&gt;&lt;Year&gt;submitted&lt;/Year&gt;&lt;RecNum&gt;140&lt;/RecNum&gt;&lt;DisplayText&gt;(Hollinrake and Hollinrake, submitted)&lt;/DisplayText&gt;&lt;record&gt;&lt;rec-number&gt;140&lt;/rec-number&gt;&lt;foreign-keys&gt;&lt;key app="EN" db-id="wz22z22f0eer98espwzvd2zzeda090xsze0f" timestamp="1430735959"&gt;140&lt;/key&gt;&lt;/foreign-keys&gt;&lt;ref-type name="Journal Article"&gt;17&lt;/ref-type&gt;&lt;contributors&gt;&lt;authors&gt;&lt;author&gt;Hollinrake, C&lt;/author&gt;&lt;author&gt;Hollinrake, N&lt;/author&gt;&lt;/authors&gt;&lt;/contributors&gt;&lt;titles&gt;&lt;title&gt;Walpole Landfill Site: Landscape ecology and the waterlogged wooden structures&lt;/title&gt;&lt;secondary-title&gt;Internet Archaeology&lt;/secondary-title&gt;&lt;/titles&gt;&lt;periodical&gt;&lt;full-title&gt;Internet Archaeology&lt;/full-title&gt;&lt;/periodical&gt;&lt;dates&gt;&lt;year&gt;submitted&lt;/year&gt;&lt;/dates&gt;&lt;urls&gt;&lt;/urls&gt;&lt;/record&gt;&lt;/Cite&gt;&lt;/EndNote&gt;</w:instrText>
      </w:r>
      <w:r w:rsidRPr="00B70B6C">
        <w:rPr>
          <w:rFonts w:ascii="Garamond" w:hAnsi="Garamond"/>
          <w:sz w:val="20"/>
          <w:szCs w:val="20"/>
        </w:rPr>
        <w:fldChar w:fldCharType="separate"/>
      </w:r>
      <w:r w:rsidR="00C46FBA" w:rsidRPr="00B70B6C">
        <w:rPr>
          <w:rFonts w:ascii="Garamond" w:hAnsi="Garamond"/>
          <w:noProof/>
          <w:sz w:val="20"/>
          <w:szCs w:val="20"/>
        </w:rPr>
        <w:t xml:space="preserve">(Hollinrake </w:t>
      </w:r>
      <w:r w:rsidR="00337EBB">
        <w:rPr>
          <w:rFonts w:ascii="Garamond" w:hAnsi="Garamond"/>
          <w:noProof/>
          <w:sz w:val="20"/>
          <w:szCs w:val="20"/>
        </w:rPr>
        <w:t>and</w:t>
      </w:r>
      <w:r w:rsidR="00C46FBA" w:rsidRPr="00B70B6C">
        <w:rPr>
          <w:rFonts w:ascii="Garamond" w:hAnsi="Garamond"/>
          <w:noProof/>
          <w:sz w:val="20"/>
          <w:szCs w:val="20"/>
        </w:rPr>
        <w:t xml:space="preserve"> Hollinrake, submitted)</w:t>
      </w:r>
      <w:r w:rsidRPr="00B70B6C">
        <w:rPr>
          <w:rFonts w:ascii="Garamond" w:hAnsi="Garamond"/>
          <w:sz w:val="20"/>
          <w:szCs w:val="20"/>
        </w:rPr>
        <w:fldChar w:fldCharType="end"/>
      </w:r>
      <w:r w:rsidRPr="00B70B6C">
        <w:rPr>
          <w:rFonts w:ascii="Garamond" w:hAnsi="Garamond"/>
          <w:sz w:val="20"/>
          <w:szCs w:val="20"/>
        </w:rPr>
        <w:t xml:space="preserve">. In addition to extensive environmental sampling, excavation of </w:t>
      </w:r>
      <w:r w:rsidR="00C94883" w:rsidRPr="000007B8">
        <w:rPr>
          <w:rFonts w:ascii="Garamond" w:hAnsi="Garamond"/>
          <w:sz w:val="20"/>
          <w:szCs w:val="20"/>
        </w:rPr>
        <w:t>in</w:t>
      </w:r>
      <w:r w:rsidRPr="00B70B6C">
        <w:rPr>
          <w:rFonts w:ascii="Garamond" w:hAnsi="Garamond"/>
          <w:sz w:val="20"/>
          <w:szCs w:val="20"/>
        </w:rPr>
        <w:t xml:space="preserve">numerable Neolithic structures has also taken place, while dendrochronological and radiocarbon dating of timbers from these structures is ongoing. </w:t>
      </w:r>
    </w:p>
    <w:p w14:paraId="6632488D" w14:textId="77777777" w:rsidR="00E77BBA" w:rsidRPr="00B70B6C" w:rsidRDefault="00E77BBA" w:rsidP="00E77BBA">
      <w:pPr>
        <w:rPr>
          <w:rFonts w:ascii="Garamond" w:hAnsi="Garamond"/>
          <w:sz w:val="20"/>
          <w:szCs w:val="20"/>
        </w:rPr>
      </w:pPr>
    </w:p>
    <w:p w14:paraId="12191BBB" w14:textId="2F04E1D2" w:rsidR="00A53675" w:rsidRPr="0007091D" w:rsidRDefault="00A53675" w:rsidP="00A53675">
      <w:pPr>
        <w:rPr>
          <w:rFonts w:ascii="Garamond" w:hAnsi="Garamond"/>
          <w:b/>
          <w:i/>
          <w:sz w:val="20"/>
          <w:szCs w:val="20"/>
        </w:rPr>
      </w:pPr>
      <w:r w:rsidRPr="0007091D">
        <w:rPr>
          <w:rFonts w:ascii="Garamond" w:hAnsi="Garamond"/>
          <w:b/>
          <w:i/>
          <w:sz w:val="20"/>
          <w:szCs w:val="20"/>
        </w:rPr>
        <w:t>2005 Watching Brief</w:t>
      </w:r>
    </w:p>
    <w:p w14:paraId="2DB4F49E" w14:textId="68498F9A" w:rsidR="00A53675" w:rsidRDefault="00A53675" w:rsidP="00A53675">
      <w:pPr>
        <w:rPr>
          <w:rFonts w:ascii="Garamond" w:hAnsi="Garamond"/>
          <w:i/>
          <w:sz w:val="20"/>
          <w:szCs w:val="20"/>
        </w:rPr>
      </w:pPr>
      <w:r>
        <w:rPr>
          <w:rFonts w:ascii="Garamond" w:hAnsi="Garamond"/>
          <w:i/>
          <w:sz w:val="20"/>
          <w:szCs w:val="20"/>
        </w:rPr>
        <w:t>Area 1</w:t>
      </w:r>
    </w:p>
    <w:p w14:paraId="79F39FF1" w14:textId="312983DD" w:rsidR="00820D95" w:rsidRPr="0035216C" w:rsidRDefault="00143687" w:rsidP="00E77BBA">
      <w:pPr>
        <w:rPr>
          <w:rFonts w:ascii="Garamond" w:hAnsi="Garamond"/>
          <w:sz w:val="20"/>
          <w:szCs w:val="20"/>
        </w:rPr>
      </w:pPr>
      <w:r w:rsidRPr="0035216C">
        <w:rPr>
          <w:rFonts w:ascii="Garamond" w:hAnsi="Garamond"/>
          <w:sz w:val="20"/>
          <w:szCs w:val="20"/>
        </w:rPr>
        <w:t>The north</w:t>
      </w:r>
      <w:r w:rsidRPr="0035216C">
        <w:rPr>
          <w:rFonts w:ascii="Garamond" w:hAnsi="Garamond"/>
          <w:color w:val="0070C0"/>
          <w:sz w:val="20"/>
          <w:szCs w:val="20"/>
        </w:rPr>
        <w:t>–</w:t>
      </w:r>
      <w:r w:rsidR="00B529C8" w:rsidRPr="0035216C">
        <w:rPr>
          <w:rFonts w:ascii="Garamond" w:hAnsi="Garamond"/>
          <w:sz w:val="20"/>
          <w:szCs w:val="20"/>
        </w:rPr>
        <w:t xml:space="preserve">south </w:t>
      </w:r>
      <w:proofErr w:type="spellStart"/>
      <w:r w:rsidR="00B529C8" w:rsidRPr="0035216C">
        <w:rPr>
          <w:rFonts w:ascii="Garamond" w:hAnsi="Garamond"/>
          <w:sz w:val="20"/>
          <w:szCs w:val="20"/>
        </w:rPr>
        <w:t>palaeochannel</w:t>
      </w:r>
      <w:proofErr w:type="spellEnd"/>
      <w:r w:rsidR="00B529C8" w:rsidRPr="0035216C">
        <w:rPr>
          <w:rFonts w:ascii="Garamond" w:hAnsi="Garamond"/>
          <w:sz w:val="20"/>
          <w:szCs w:val="20"/>
        </w:rPr>
        <w:t xml:space="preserve"> in Area 1 was recorded in 2005 as part of a watching brief </w:t>
      </w:r>
      <w:r w:rsidR="00805F78" w:rsidRPr="0035216C">
        <w:rPr>
          <w:rFonts w:ascii="Garamond" w:hAnsi="Garamond"/>
          <w:sz w:val="20"/>
          <w:szCs w:val="20"/>
        </w:rPr>
        <w:t>(</w:t>
      </w:r>
      <w:r w:rsidR="00805F78" w:rsidRPr="0035216C">
        <w:rPr>
          <w:rFonts w:ascii="Garamond" w:hAnsi="Garamond"/>
          <w:noProof/>
          <w:sz w:val="20"/>
          <w:szCs w:val="20"/>
        </w:rPr>
        <w:t xml:space="preserve">Hollinrake </w:t>
      </w:r>
      <w:r w:rsidR="009A54FE">
        <w:rPr>
          <w:rFonts w:ascii="Garamond" w:hAnsi="Garamond"/>
          <w:noProof/>
          <w:sz w:val="20"/>
          <w:szCs w:val="20"/>
        </w:rPr>
        <w:t>and Hollinrake</w:t>
      </w:r>
      <w:r w:rsidR="00805F78" w:rsidRPr="0035216C">
        <w:rPr>
          <w:rFonts w:ascii="Garamond" w:hAnsi="Garamond"/>
          <w:noProof/>
          <w:sz w:val="20"/>
          <w:szCs w:val="20"/>
        </w:rPr>
        <w:t xml:space="preserve"> 2006).</w:t>
      </w:r>
      <w:r w:rsidR="00F74D53">
        <w:rPr>
          <w:rFonts w:ascii="Garamond" w:hAnsi="Garamond"/>
          <w:noProof/>
          <w:sz w:val="20"/>
          <w:szCs w:val="20"/>
        </w:rPr>
        <w:t xml:space="preserve"> </w:t>
      </w:r>
      <w:r w:rsidR="00805F78" w:rsidRPr="0035216C">
        <w:rPr>
          <w:rFonts w:ascii="Garamond" w:hAnsi="Garamond"/>
          <w:noProof/>
          <w:sz w:val="20"/>
          <w:szCs w:val="20"/>
        </w:rPr>
        <w:t xml:space="preserve">Area 1 contained </w:t>
      </w:r>
      <w:r w:rsidR="00B529C8" w:rsidRPr="0035216C">
        <w:rPr>
          <w:rFonts w:ascii="Garamond" w:hAnsi="Garamond"/>
          <w:sz w:val="20"/>
          <w:szCs w:val="20"/>
        </w:rPr>
        <w:t xml:space="preserve">Structure 1, composed mainly </w:t>
      </w:r>
      <w:r w:rsidR="00805F78" w:rsidRPr="0035216C">
        <w:rPr>
          <w:rFonts w:ascii="Garamond" w:hAnsi="Garamond"/>
          <w:sz w:val="20"/>
          <w:szCs w:val="20"/>
        </w:rPr>
        <w:t xml:space="preserve">of bundles of brushwood, and some larger timbers, pegged into position across the </w:t>
      </w:r>
      <w:proofErr w:type="spellStart"/>
      <w:r w:rsidR="00805F78" w:rsidRPr="0035216C">
        <w:rPr>
          <w:rFonts w:ascii="Garamond" w:hAnsi="Garamond"/>
          <w:sz w:val="20"/>
          <w:szCs w:val="20"/>
        </w:rPr>
        <w:t>palaeochannel</w:t>
      </w:r>
      <w:proofErr w:type="spellEnd"/>
      <w:r w:rsidR="00805F78" w:rsidRPr="0035216C">
        <w:rPr>
          <w:rFonts w:ascii="Garamond" w:hAnsi="Garamond"/>
          <w:sz w:val="20"/>
          <w:szCs w:val="20"/>
        </w:rPr>
        <w:t>.</w:t>
      </w:r>
      <w:r w:rsidR="00F74D53">
        <w:rPr>
          <w:rFonts w:ascii="Garamond" w:hAnsi="Garamond"/>
          <w:sz w:val="20"/>
          <w:szCs w:val="20"/>
        </w:rPr>
        <w:t xml:space="preserve"> </w:t>
      </w:r>
      <w:r w:rsidR="00805F78" w:rsidRPr="0035216C">
        <w:rPr>
          <w:rFonts w:ascii="Garamond" w:hAnsi="Garamond"/>
          <w:sz w:val="20"/>
          <w:szCs w:val="20"/>
        </w:rPr>
        <w:t xml:space="preserve">A single radiocarbon date (Wk-17288; Table </w:t>
      </w:r>
      <w:r w:rsidR="009A54FE">
        <w:rPr>
          <w:rFonts w:ascii="Garamond" w:hAnsi="Garamond"/>
          <w:sz w:val="20"/>
          <w:szCs w:val="20"/>
        </w:rPr>
        <w:t>S2</w:t>
      </w:r>
      <w:r w:rsidR="009B3CF2" w:rsidRPr="0035216C">
        <w:rPr>
          <w:rFonts w:ascii="Garamond" w:hAnsi="Garamond"/>
          <w:sz w:val="20"/>
          <w:szCs w:val="20"/>
        </w:rPr>
        <w:t xml:space="preserve">a) from Structure 1 has </w:t>
      </w:r>
      <w:r w:rsidRPr="0035216C">
        <w:rPr>
          <w:rFonts w:ascii="Garamond" w:hAnsi="Garamond"/>
          <w:sz w:val="20"/>
          <w:szCs w:val="20"/>
        </w:rPr>
        <w:t>been included in</w:t>
      </w:r>
      <w:r w:rsidR="009B3CF2" w:rsidRPr="0035216C">
        <w:rPr>
          <w:rFonts w:ascii="Garamond" w:hAnsi="Garamond"/>
          <w:sz w:val="20"/>
          <w:szCs w:val="20"/>
        </w:rPr>
        <w:t xml:space="preserve"> the model for activity at Walpole (</w:t>
      </w:r>
      <w:r w:rsidR="00E72CC3" w:rsidRPr="0035216C">
        <w:rPr>
          <w:rFonts w:ascii="Garamond" w:hAnsi="Garamond"/>
          <w:sz w:val="20"/>
          <w:szCs w:val="20"/>
        </w:rPr>
        <w:t>Fig</w:t>
      </w:r>
      <w:r w:rsidR="005371EC">
        <w:rPr>
          <w:rFonts w:ascii="Garamond" w:hAnsi="Garamond"/>
          <w:sz w:val="20"/>
          <w:szCs w:val="20"/>
        </w:rPr>
        <w:t>.</w:t>
      </w:r>
      <w:r w:rsidR="009B3CF2" w:rsidRPr="0035216C">
        <w:rPr>
          <w:rFonts w:ascii="Garamond" w:hAnsi="Garamond"/>
          <w:sz w:val="20"/>
          <w:szCs w:val="20"/>
        </w:rPr>
        <w:t xml:space="preserve"> </w:t>
      </w:r>
      <w:r w:rsidR="009A54FE">
        <w:rPr>
          <w:rFonts w:ascii="Garamond" w:hAnsi="Garamond"/>
          <w:sz w:val="20"/>
          <w:szCs w:val="20"/>
        </w:rPr>
        <w:t>S2</w:t>
      </w:r>
      <w:r w:rsidR="00EE08CA" w:rsidRPr="0035216C">
        <w:rPr>
          <w:rFonts w:ascii="Garamond" w:hAnsi="Garamond"/>
          <w:sz w:val="20"/>
          <w:szCs w:val="20"/>
        </w:rPr>
        <w:t>b</w:t>
      </w:r>
      <w:r w:rsidR="009B3CF2" w:rsidRPr="0035216C">
        <w:rPr>
          <w:rFonts w:ascii="Garamond" w:hAnsi="Garamond"/>
          <w:sz w:val="20"/>
          <w:szCs w:val="20"/>
        </w:rPr>
        <w:t>).</w:t>
      </w:r>
    </w:p>
    <w:p w14:paraId="245F6007" w14:textId="77777777" w:rsidR="00820D95" w:rsidRPr="0035216C" w:rsidRDefault="00820D95" w:rsidP="00E77BBA">
      <w:pPr>
        <w:rPr>
          <w:rFonts w:ascii="Garamond" w:hAnsi="Garamond"/>
          <w:i/>
          <w:sz w:val="20"/>
          <w:szCs w:val="20"/>
        </w:rPr>
      </w:pPr>
    </w:p>
    <w:p w14:paraId="3B825BC2" w14:textId="456E63A4" w:rsidR="009B3CF2" w:rsidRDefault="009B3CF2" w:rsidP="00E77BBA">
      <w:pPr>
        <w:rPr>
          <w:rFonts w:ascii="Garamond" w:hAnsi="Garamond"/>
          <w:sz w:val="20"/>
          <w:szCs w:val="20"/>
        </w:rPr>
      </w:pPr>
      <w:r w:rsidRPr="0035216C">
        <w:rPr>
          <w:rFonts w:ascii="Garamond" w:hAnsi="Garamond"/>
          <w:sz w:val="20"/>
          <w:szCs w:val="20"/>
        </w:rPr>
        <w:t xml:space="preserve">The </w:t>
      </w:r>
      <w:proofErr w:type="spellStart"/>
      <w:r w:rsidRPr="0035216C">
        <w:rPr>
          <w:rFonts w:ascii="Garamond" w:hAnsi="Garamond"/>
          <w:sz w:val="20"/>
          <w:szCs w:val="20"/>
        </w:rPr>
        <w:t>palaeochannel</w:t>
      </w:r>
      <w:proofErr w:type="spellEnd"/>
      <w:r w:rsidRPr="0035216C">
        <w:rPr>
          <w:rFonts w:ascii="Garamond" w:hAnsi="Garamond"/>
          <w:sz w:val="20"/>
          <w:szCs w:val="20"/>
        </w:rPr>
        <w:t xml:space="preserve"> also</w:t>
      </w:r>
      <w:r w:rsidR="004B593A" w:rsidRPr="0035216C">
        <w:rPr>
          <w:rFonts w:ascii="Garamond" w:hAnsi="Garamond"/>
          <w:sz w:val="20"/>
          <w:szCs w:val="20"/>
        </w:rPr>
        <w:t xml:space="preserve"> contained the bones of an aurochs</w:t>
      </w:r>
      <w:r w:rsidR="00143687" w:rsidRPr="0035216C">
        <w:rPr>
          <w:rFonts w:ascii="Garamond" w:hAnsi="Garamond"/>
          <w:color w:val="0070C0"/>
          <w:sz w:val="20"/>
          <w:szCs w:val="20"/>
        </w:rPr>
        <w:t>,</w:t>
      </w:r>
      <w:r w:rsidR="004B593A" w:rsidRPr="0035216C">
        <w:rPr>
          <w:rFonts w:ascii="Garamond" w:hAnsi="Garamond"/>
          <w:sz w:val="20"/>
          <w:szCs w:val="20"/>
        </w:rPr>
        <w:t xml:space="preserve"> a number of which including a sacrum and lower leg bones were caught up amongst the wood of Structure 1.</w:t>
      </w:r>
      <w:r w:rsidR="00F74D53">
        <w:rPr>
          <w:rFonts w:ascii="Garamond" w:hAnsi="Garamond"/>
          <w:sz w:val="20"/>
          <w:szCs w:val="20"/>
        </w:rPr>
        <w:t xml:space="preserve"> </w:t>
      </w:r>
      <w:r w:rsidR="004B593A" w:rsidRPr="0035216C">
        <w:rPr>
          <w:rFonts w:ascii="Garamond" w:hAnsi="Garamond"/>
          <w:sz w:val="20"/>
          <w:szCs w:val="20"/>
        </w:rPr>
        <w:t>The two determination</w:t>
      </w:r>
      <w:r w:rsidR="00143687" w:rsidRPr="0035216C">
        <w:rPr>
          <w:rFonts w:ascii="Garamond" w:hAnsi="Garamond"/>
          <w:sz w:val="20"/>
          <w:szCs w:val="20"/>
        </w:rPr>
        <w:t>s</w:t>
      </w:r>
      <w:r w:rsidR="004B593A" w:rsidRPr="0035216C">
        <w:rPr>
          <w:rFonts w:ascii="Garamond" w:hAnsi="Garamond"/>
          <w:sz w:val="20"/>
          <w:szCs w:val="20"/>
        </w:rPr>
        <w:t xml:space="preserve"> on aurochs bone (Wk-17293 and Wk-22949; Table </w:t>
      </w:r>
      <w:r w:rsidR="009A54FE">
        <w:rPr>
          <w:rFonts w:ascii="Garamond" w:hAnsi="Garamond"/>
          <w:sz w:val="20"/>
          <w:szCs w:val="20"/>
        </w:rPr>
        <w:t>S2</w:t>
      </w:r>
      <w:r w:rsidR="004B593A" w:rsidRPr="0035216C">
        <w:rPr>
          <w:rFonts w:ascii="Garamond" w:hAnsi="Garamond"/>
          <w:sz w:val="20"/>
          <w:szCs w:val="20"/>
        </w:rPr>
        <w:t>a</w:t>
      </w:r>
      <w:r w:rsidR="00143687" w:rsidRPr="0035216C">
        <w:rPr>
          <w:rFonts w:ascii="Garamond" w:hAnsi="Garamond"/>
          <w:sz w:val="20"/>
          <w:szCs w:val="20"/>
        </w:rPr>
        <w:t>)</w:t>
      </w:r>
      <w:r w:rsidR="004B593A" w:rsidRPr="0035216C">
        <w:rPr>
          <w:rFonts w:ascii="Garamond" w:hAnsi="Garamond"/>
          <w:sz w:val="20"/>
          <w:szCs w:val="20"/>
        </w:rPr>
        <w:t xml:space="preserve"> have not been included in the model for activity at Walpole (</w:t>
      </w:r>
      <w:r w:rsidR="00E72CC3" w:rsidRPr="0035216C">
        <w:rPr>
          <w:rFonts w:ascii="Garamond" w:hAnsi="Garamond"/>
          <w:sz w:val="20"/>
          <w:szCs w:val="20"/>
        </w:rPr>
        <w:t>Fig</w:t>
      </w:r>
      <w:r w:rsidR="005371EC">
        <w:rPr>
          <w:rFonts w:ascii="Garamond" w:hAnsi="Garamond"/>
          <w:sz w:val="20"/>
          <w:szCs w:val="20"/>
        </w:rPr>
        <w:t>.</w:t>
      </w:r>
      <w:r w:rsidR="004B593A" w:rsidRPr="0035216C">
        <w:rPr>
          <w:rFonts w:ascii="Garamond" w:hAnsi="Garamond"/>
          <w:sz w:val="20"/>
          <w:szCs w:val="20"/>
        </w:rPr>
        <w:t xml:space="preserve"> </w:t>
      </w:r>
      <w:r w:rsidR="009A54FE">
        <w:rPr>
          <w:rFonts w:ascii="Garamond" w:hAnsi="Garamond"/>
          <w:sz w:val="20"/>
          <w:szCs w:val="20"/>
        </w:rPr>
        <w:t>S2</w:t>
      </w:r>
      <w:r w:rsidR="00EE08CA" w:rsidRPr="0035216C">
        <w:rPr>
          <w:rFonts w:ascii="Garamond" w:hAnsi="Garamond"/>
          <w:sz w:val="20"/>
          <w:szCs w:val="20"/>
        </w:rPr>
        <w:t>b</w:t>
      </w:r>
      <w:r w:rsidR="004B593A" w:rsidRPr="0035216C">
        <w:rPr>
          <w:rFonts w:ascii="Garamond" w:hAnsi="Garamond"/>
          <w:sz w:val="20"/>
          <w:szCs w:val="20"/>
        </w:rPr>
        <w:t>)</w:t>
      </w:r>
      <w:r w:rsidR="00143687" w:rsidRPr="0035216C">
        <w:rPr>
          <w:rFonts w:ascii="Garamond" w:hAnsi="Garamond"/>
          <w:sz w:val="20"/>
          <w:szCs w:val="20"/>
        </w:rPr>
        <w:t xml:space="preserve"> as there is no evidence, for example</w:t>
      </w:r>
      <w:r w:rsidR="004B593A" w:rsidRPr="0035216C">
        <w:rPr>
          <w:rFonts w:ascii="Garamond" w:hAnsi="Garamond"/>
          <w:color w:val="0070C0"/>
          <w:sz w:val="20"/>
          <w:szCs w:val="20"/>
        </w:rPr>
        <w:t xml:space="preserve"> </w:t>
      </w:r>
      <w:r w:rsidR="004B593A" w:rsidRPr="0035216C">
        <w:rPr>
          <w:rFonts w:ascii="Garamond" w:hAnsi="Garamond"/>
          <w:sz w:val="20"/>
          <w:szCs w:val="20"/>
        </w:rPr>
        <w:t>cut marks</w:t>
      </w:r>
      <w:r w:rsidR="00143687" w:rsidRPr="0035216C">
        <w:rPr>
          <w:rFonts w:ascii="Garamond" w:hAnsi="Garamond"/>
          <w:sz w:val="20"/>
          <w:szCs w:val="20"/>
        </w:rPr>
        <w:t>,</w:t>
      </w:r>
      <w:r w:rsidR="004B593A" w:rsidRPr="0035216C">
        <w:rPr>
          <w:rFonts w:ascii="Garamond" w:hAnsi="Garamond"/>
          <w:sz w:val="20"/>
          <w:szCs w:val="20"/>
        </w:rPr>
        <w:t xml:space="preserve"> that they were deposited as a result of human activity.</w:t>
      </w:r>
    </w:p>
    <w:p w14:paraId="3CB347A1" w14:textId="77777777" w:rsidR="004B593A" w:rsidRDefault="004B593A" w:rsidP="00E77BBA">
      <w:pPr>
        <w:rPr>
          <w:rFonts w:ascii="Garamond" w:hAnsi="Garamond"/>
          <w:sz w:val="20"/>
          <w:szCs w:val="20"/>
        </w:rPr>
      </w:pPr>
    </w:p>
    <w:p w14:paraId="2CEB71CF" w14:textId="065674DB" w:rsidR="00134161" w:rsidRDefault="00134161" w:rsidP="00134161">
      <w:pPr>
        <w:rPr>
          <w:rFonts w:ascii="Garamond" w:hAnsi="Garamond"/>
          <w:i/>
          <w:sz w:val="20"/>
          <w:szCs w:val="20"/>
        </w:rPr>
      </w:pPr>
      <w:r>
        <w:rPr>
          <w:rFonts w:ascii="Garamond" w:hAnsi="Garamond"/>
          <w:i/>
          <w:sz w:val="20"/>
          <w:szCs w:val="20"/>
        </w:rPr>
        <w:t>Area 2/2a</w:t>
      </w:r>
    </w:p>
    <w:p w14:paraId="18DB1207" w14:textId="24D15221" w:rsidR="007D58D4" w:rsidRDefault="00114279" w:rsidP="00D55141">
      <w:pPr>
        <w:rPr>
          <w:rFonts w:ascii="Garamond" w:hAnsi="Garamond"/>
          <w:noProof/>
          <w:sz w:val="20"/>
          <w:szCs w:val="20"/>
        </w:rPr>
      </w:pPr>
      <w:r w:rsidRPr="0007091D">
        <w:rPr>
          <w:rFonts w:ascii="Garamond" w:hAnsi="Garamond"/>
          <w:sz w:val="20"/>
          <w:szCs w:val="20"/>
        </w:rPr>
        <w:t>T</w:t>
      </w:r>
      <w:r w:rsidR="0007091D">
        <w:rPr>
          <w:rFonts w:ascii="Garamond" w:hAnsi="Garamond"/>
          <w:sz w:val="20"/>
          <w:szCs w:val="20"/>
        </w:rPr>
        <w:t>hree</w:t>
      </w:r>
      <w:r>
        <w:rPr>
          <w:rFonts w:ascii="Garamond" w:hAnsi="Garamond"/>
          <w:sz w:val="20"/>
          <w:szCs w:val="20"/>
        </w:rPr>
        <w:t xml:space="preserve"> structures</w:t>
      </w:r>
      <w:r w:rsidR="00134161">
        <w:rPr>
          <w:rFonts w:ascii="Garamond" w:hAnsi="Garamond"/>
          <w:sz w:val="20"/>
          <w:szCs w:val="20"/>
        </w:rPr>
        <w:t xml:space="preserve"> recorded in 2005 were found associated with a second </w:t>
      </w:r>
      <w:proofErr w:type="spellStart"/>
      <w:r w:rsidR="00134161">
        <w:rPr>
          <w:rFonts w:ascii="Garamond" w:hAnsi="Garamond"/>
          <w:sz w:val="20"/>
          <w:szCs w:val="20"/>
        </w:rPr>
        <w:t>palaeochannel</w:t>
      </w:r>
      <w:proofErr w:type="spellEnd"/>
      <w:r w:rsidR="00134161">
        <w:rPr>
          <w:rFonts w:ascii="Garamond" w:hAnsi="Garamond"/>
          <w:sz w:val="20"/>
          <w:szCs w:val="20"/>
        </w:rPr>
        <w:t xml:space="preserve"> th</w:t>
      </w:r>
      <w:r>
        <w:rPr>
          <w:rFonts w:ascii="Garamond" w:hAnsi="Garamond"/>
          <w:sz w:val="20"/>
          <w:szCs w:val="20"/>
        </w:rPr>
        <w:t>at lay to the east of the north–</w:t>
      </w:r>
      <w:r w:rsidR="00134161">
        <w:rPr>
          <w:rFonts w:ascii="Garamond" w:hAnsi="Garamond"/>
          <w:sz w:val="20"/>
          <w:szCs w:val="20"/>
        </w:rPr>
        <w:t xml:space="preserve">south </w:t>
      </w:r>
      <w:proofErr w:type="spellStart"/>
      <w:r w:rsidR="00134161">
        <w:rPr>
          <w:rFonts w:ascii="Garamond" w:hAnsi="Garamond"/>
          <w:sz w:val="20"/>
          <w:szCs w:val="20"/>
        </w:rPr>
        <w:t>palaeochannel</w:t>
      </w:r>
      <w:proofErr w:type="spellEnd"/>
      <w:r w:rsidR="00134161">
        <w:rPr>
          <w:rFonts w:ascii="Garamond" w:hAnsi="Garamond"/>
          <w:sz w:val="20"/>
          <w:szCs w:val="20"/>
        </w:rPr>
        <w:t xml:space="preserve"> in Area 1 (</w:t>
      </w:r>
      <w:r>
        <w:rPr>
          <w:rFonts w:ascii="Garamond" w:hAnsi="Garamond"/>
          <w:noProof/>
          <w:sz w:val="20"/>
          <w:szCs w:val="20"/>
        </w:rPr>
        <w:t xml:space="preserve">Hollinrake </w:t>
      </w:r>
      <w:r w:rsidR="009A54FE">
        <w:rPr>
          <w:rFonts w:ascii="Garamond" w:hAnsi="Garamond"/>
          <w:noProof/>
          <w:sz w:val="20"/>
          <w:szCs w:val="20"/>
        </w:rPr>
        <w:t>and</w:t>
      </w:r>
      <w:r>
        <w:rPr>
          <w:rFonts w:ascii="Garamond" w:hAnsi="Garamond"/>
          <w:noProof/>
          <w:sz w:val="20"/>
          <w:szCs w:val="20"/>
        </w:rPr>
        <w:t xml:space="preserve"> Hollinrake</w:t>
      </w:r>
      <w:r w:rsidR="00134161">
        <w:rPr>
          <w:rFonts w:ascii="Garamond" w:hAnsi="Garamond"/>
          <w:noProof/>
          <w:sz w:val="20"/>
          <w:szCs w:val="20"/>
        </w:rPr>
        <w:t xml:space="preserve"> 2006</w:t>
      </w:r>
      <w:r w:rsidR="00134161" w:rsidRPr="00B70B6C">
        <w:rPr>
          <w:rFonts w:ascii="Garamond" w:hAnsi="Garamond"/>
          <w:noProof/>
          <w:sz w:val="20"/>
          <w:szCs w:val="20"/>
        </w:rPr>
        <w:t>)</w:t>
      </w:r>
      <w:r w:rsidRPr="00114279">
        <w:rPr>
          <w:rFonts w:ascii="Garamond" w:hAnsi="Garamond"/>
          <w:noProof/>
          <w:color w:val="0070C0"/>
          <w:sz w:val="20"/>
          <w:szCs w:val="20"/>
        </w:rPr>
        <w:t>:</w:t>
      </w:r>
      <w:r w:rsidR="00134161">
        <w:rPr>
          <w:rFonts w:ascii="Garamond" w:hAnsi="Garamond"/>
          <w:noProof/>
          <w:sz w:val="20"/>
          <w:szCs w:val="20"/>
        </w:rPr>
        <w:t xml:space="preserve"> </w:t>
      </w:r>
      <w:r w:rsidR="00134161" w:rsidRPr="00746F99">
        <w:rPr>
          <w:rFonts w:ascii="Garamond" w:hAnsi="Garamond"/>
          <w:noProof/>
          <w:sz w:val="20"/>
          <w:szCs w:val="20"/>
        </w:rPr>
        <w:t xml:space="preserve">Structures </w:t>
      </w:r>
      <w:r w:rsidR="008C1BF6" w:rsidRPr="00746F99">
        <w:rPr>
          <w:rFonts w:ascii="Garamond" w:hAnsi="Garamond"/>
          <w:noProof/>
          <w:sz w:val="20"/>
          <w:szCs w:val="20"/>
        </w:rPr>
        <w:t xml:space="preserve">2, </w:t>
      </w:r>
      <w:r w:rsidR="00134161" w:rsidRPr="00746F99">
        <w:rPr>
          <w:rFonts w:ascii="Garamond" w:hAnsi="Garamond"/>
          <w:noProof/>
          <w:sz w:val="20"/>
          <w:szCs w:val="20"/>
        </w:rPr>
        <w:t>2A and 2B.</w:t>
      </w:r>
      <w:r w:rsidR="00F74D53">
        <w:rPr>
          <w:rFonts w:ascii="Garamond" w:hAnsi="Garamond"/>
          <w:noProof/>
          <w:sz w:val="20"/>
          <w:szCs w:val="20"/>
        </w:rPr>
        <w:t xml:space="preserve"> </w:t>
      </w:r>
      <w:r w:rsidR="004D65B0">
        <w:rPr>
          <w:rFonts w:ascii="Garamond" w:hAnsi="Garamond"/>
          <w:noProof/>
          <w:sz w:val="20"/>
          <w:szCs w:val="20"/>
        </w:rPr>
        <w:t>Structure 2 consisted of driven stakes running across the channel stabilising a mass of natural branches, but also included a large radially split oak plank (</w:t>
      </w:r>
      <w:r w:rsidR="00CB50EC">
        <w:rPr>
          <w:rFonts w:ascii="Garamond" w:hAnsi="Garamond"/>
          <w:noProof/>
          <w:sz w:val="20"/>
          <w:szCs w:val="20"/>
        </w:rPr>
        <w:t>w</w:t>
      </w:r>
      <w:r w:rsidR="004D65B0">
        <w:rPr>
          <w:rFonts w:ascii="Garamond" w:hAnsi="Garamond"/>
          <w:noProof/>
          <w:sz w:val="20"/>
          <w:szCs w:val="20"/>
        </w:rPr>
        <w:t xml:space="preserve">477). </w:t>
      </w:r>
      <w:r w:rsidR="009A54FE">
        <w:rPr>
          <w:rFonts w:ascii="Garamond" w:hAnsi="Garamond"/>
          <w:noProof/>
          <w:sz w:val="20"/>
          <w:szCs w:val="20"/>
        </w:rPr>
        <w:t>w</w:t>
      </w:r>
      <w:r w:rsidR="004D65B0">
        <w:rPr>
          <w:rFonts w:ascii="Garamond" w:hAnsi="Garamond"/>
          <w:noProof/>
          <w:sz w:val="20"/>
          <w:szCs w:val="20"/>
        </w:rPr>
        <w:t>477 was approximately 2.5m long and 0.5m wide, with an incised line across its flat surface.</w:t>
      </w:r>
      <w:r w:rsidR="00F74D53">
        <w:rPr>
          <w:rFonts w:ascii="Garamond" w:hAnsi="Garamond"/>
          <w:noProof/>
          <w:sz w:val="20"/>
          <w:szCs w:val="20"/>
        </w:rPr>
        <w:t xml:space="preserve"> </w:t>
      </w:r>
    </w:p>
    <w:p w14:paraId="2A1C195E" w14:textId="77777777" w:rsidR="007D58D4" w:rsidRDefault="007D58D4" w:rsidP="00D55141">
      <w:pPr>
        <w:rPr>
          <w:rFonts w:ascii="Garamond" w:hAnsi="Garamond"/>
          <w:noProof/>
          <w:sz w:val="20"/>
          <w:szCs w:val="20"/>
        </w:rPr>
      </w:pPr>
    </w:p>
    <w:p w14:paraId="14E1B052" w14:textId="25E50A55" w:rsidR="007D58D4" w:rsidRDefault="007D58D4" w:rsidP="007D58D4">
      <w:pPr>
        <w:rPr>
          <w:rFonts w:ascii="Garamond" w:hAnsi="Garamond"/>
          <w:noProof/>
          <w:sz w:val="20"/>
          <w:szCs w:val="20"/>
        </w:rPr>
      </w:pPr>
      <w:r w:rsidRPr="007D58D4">
        <w:rPr>
          <w:rFonts w:ascii="Garamond" w:hAnsi="Garamond"/>
          <w:noProof/>
          <w:sz w:val="20"/>
          <w:szCs w:val="20"/>
        </w:rPr>
        <w:t xml:space="preserve">A slice was taken from a large, radial plank (PWL05, w477) </w:t>
      </w:r>
      <w:r>
        <w:rPr>
          <w:rFonts w:ascii="Garamond" w:hAnsi="Garamond"/>
          <w:noProof/>
          <w:sz w:val="20"/>
          <w:szCs w:val="20"/>
        </w:rPr>
        <w:t>for tree-ring analysis.</w:t>
      </w:r>
      <w:r w:rsidR="00F74D53">
        <w:rPr>
          <w:rFonts w:ascii="Garamond" w:hAnsi="Garamond"/>
          <w:noProof/>
          <w:sz w:val="20"/>
          <w:szCs w:val="20"/>
        </w:rPr>
        <w:t xml:space="preserve"> </w:t>
      </w:r>
      <w:r w:rsidRPr="007D58D4">
        <w:rPr>
          <w:rFonts w:ascii="Garamond" w:hAnsi="Garamond"/>
          <w:noProof/>
          <w:sz w:val="20"/>
          <w:szCs w:val="20"/>
        </w:rPr>
        <w:t>A relatively long 144-year sequence was recovered from the innermost rings (pwl05_w477a</w:t>
      </w:r>
      <w:r>
        <w:rPr>
          <w:rFonts w:ascii="Garamond" w:hAnsi="Garamond"/>
          <w:noProof/>
          <w:sz w:val="20"/>
          <w:szCs w:val="20"/>
        </w:rPr>
        <w:t xml:space="preserve">; </w:t>
      </w:r>
      <w:r w:rsidRPr="0035216C">
        <w:rPr>
          <w:rFonts w:ascii="Garamond" w:hAnsi="Garamond"/>
          <w:sz w:val="20"/>
          <w:szCs w:val="20"/>
        </w:rPr>
        <w:t xml:space="preserve">Table </w:t>
      </w:r>
      <w:r w:rsidR="009A54FE">
        <w:rPr>
          <w:rFonts w:ascii="Garamond" w:hAnsi="Garamond"/>
          <w:sz w:val="20"/>
          <w:szCs w:val="20"/>
        </w:rPr>
        <w:t>S2</w:t>
      </w:r>
      <w:r w:rsidRPr="0035216C">
        <w:rPr>
          <w:rFonts w:ascii="Garamond" w:hAnsi="Garamond"/>
          <w:sz w:val="20"/>
          <w:szCs w:val="20"/>
        </w:rPr>
        <w:t>b</w:t>
      </w:r>
      <w:r w:rsidRPr="0035216C">
        <w:rPr>
          <w:rFonts w:ascii="Garamond" w:hAnsi="Garamond"/>
          <w:noProof/>
          <w:sz w:val="20"/>
          <w:szCs w:val="20"/>
        </w:rPr>
        <w:t>)</w:t>
      </w:r>
      <w:r w:rsidR="00114279" w:rsidRPr="0035216C">
        <w:rPr>
          <w:rFonts w:ascii="Garamond" w:hAnsi="Garamond"/>
          <w:noProof/>
          <w:sz w:val="20"/>
          <w:szCs w:val="20"/>
        </w:rPr>
        <w:t>,</w:t>
      </w:r>
      <w:r w:rsidRPr="007D58D4">
        <w:rPr>
          <w:rFonts w:ascii="Garamond" w:hAnsi="Garamond"/>
          <w:noProof/>
          <w:sz w:val="20"/>
          <w:szCs w:val="20"/>
        </w:rPr>
        <w:t xml:space="preserve"> although a ring anomaly prevented recovery of the complete sequence. The measurable ring sequence after this ring anomaly up to </w:t>
      </w:r>
      <w:r w:rsidRPr="007D58D4">
        <w:rPr>
          <w:rFonts w:ascii="Garamond" w:hAnsi="Garamond"/>
          <w:noProof/>
          <w:sz w:val="20"/>
          <w:szCs w:val="20"/>
        </w:rPr>
        <w:lastRenderedPageBreak/>
        <w:t>the outer edge of the timber (possible heartwood/sapwood boundary) comprised a relatively short sequence of 46 years (pwl05_w477b;</w:t>
      </w:r>
      <w:r>
        <w:rPr>
          <w:rFonts w:ascii="Garamond" w:hAnsi="Garamond"/>
          <w:b/>
          <w:noProof/>
          <w:sz w:val="20"/>
          <w:szCs w:val="20"/>
        </w:rPr>
        <w:t xml:space="preserve"> </w:t>
      </w:r>
      <w:r w:rsidRPr="0035216C">
        <w:rPr>
          <w:rFonts w:ascii="Garamond" w:hAnsi="Garamond"/>
          <w:sz w:val="20"/>
          <w:szCs w:val="20"/>
        </w:rPr>
        <w:t xml:space="preserve">Table </w:t>
      </w:r>
      <w:r w:rsidR="009A54FE">
        <w:rPr>
          <w:rFonts w:ascii="Garamond" w:hAnsi="Garamond"/>
          <w:sz w:val="20"/>
          <w:szCs w:val="20"/>
        </w:rPr>
        <w:t>S2</w:t>
      </w:r>
      <w:r w:rsidRPr="0035216C">
        <w:rPr>
          <w:rFonts w:ascii="Garamond" w:hAnsi="Garamond"/>
          <w:sz w:val="20"/>
          <w:szCs w:val="20"/>
        </w:rPr>
        <w:t>b</w:t>
      </w:r>
      <w:r w:rsidRPr="007D58D4">
        <w:rPr>
          <w:rFonts w:ascii="Garamond" w:hAnsi="Garamond"/>
          <w:noProof/>
          <w:sz w:val="20"/>
          <w:szCs w:val="20"/>
        </w:rPr>
        <w:t xml:space="preserve">). </w:t>
      </w:r>
      <w:r w:rsidR="00B26BDA" w:rsidRPr="00B26BDA">
        <w:rPr>
          <w:rFonts w:ascii="Garamond" w:hAnsi="Garamond"/>
          <w:noProof/>
          <w:sz w:val="20"/>
          <w:szCs w:val="20"/>
        </w:rPr>
        <w:t xml:space="preserve">Significant correlations were found between </w:t>
      </w:r>
      <w:r w:rsidR="008B4B6A" w:rsidRPr="00B26BDA">
        <w:rPr>
          <w:rFonts w:ascii="Garamond" w:hAnsi="Garamond"/>
          <w:noProof/>
          <w:sz w:val="20"/>
          <w:szCs w:val="20"/>
        </w:rPr>
        <w:t>the inner ring sequence from timber w477 from Structure 2 (</w:t>
      </w:r>
      <w:r w:rsidR="008B4B6A" w:rsidRPr="008B4B6A">
        <w:rPr>
          <w:rFonts w:ascii="Garamond" w:hAnsi="Garamond"/>
          <w:noProof/>
          <w:sz w:val="20"/>
          <w:szCs w:val="20"/>
        </w:rPr>
        <w:t>pwl05_w477a</w:t>
      </w:r>
      <w:r w:rsidR="008B4B6A">
        <w:rPr>
          <w:rFonts w:ascii="Garamond" w:hAnsi="Garamond"/>
          <w:noProof/>
          <w:sz w:val="20"/>
          <w:szCs w:val="20"/>
        </w:rPr>
        <w:t xml:space="preserve">), </w:t>
      </w:r>
      <w:r w:rsidR="00B26BDA" w:rsidRPr="00B26BDA">
        <w:rPr>
          <w:rFonts w:ascii="Garamond" w:hAnsi="Garamond"/>
          <w:noProof/>
          <w:sz w:val="20"/>
          <w:szCs w:val="20"/>
        </w:rPr>
        <w:t xml:space="preserve">the three timber sequence from Structure 3 </w:t>
      </w:r>
      <w:r w:rsidR="008B4B6A">
        <w:rPr>
          <w:rFonts w:ascii="Garamond" w:hAnsi="Garamond"/>
          <w:noProof/>
          <w:sz w:val="20"/>
          <w:szCs w:val="20"/>
        </w:rPr>
        <w:t xml:space="preserve">(PWL06_Struct 3_T1; see below) and </w:t>
      </w:r>
      <w:r w:rsidR="0007091D" w:rsidRPr="0007091D">
        <w:rPr>
          <w:rFonts w:ascii="Garamond" w:hAnsi="Garamond"/>
          <w:noProof/>
          <w:sz w:val="20"/>
          <w:szCs w:val="20"/>
        </w:rPr>
        <w:t xml:space="preserve">the </w:t>
      </w:r>
      <w:r w:rsidR="00114279" w:rsidRPr="0007091D">
        <w:rPr>
          <w:rFonts w:ascii="Garamond" w:hAnsi="Garamond"/>
          <w:noProof/>
          <w:sz w:val="20"/>
          <w:szCs w:val="20"/>
        </w:rPr>
        <w:t>sequence</w:t>
      </w:r>
      <w:r w:rsidR="00114279">
        <w:rPr>
          <w:rFonts w:ascii="Garamond" w:hAnsi="Garamond"/>
          <w:noProof/>
          <w:sz w:val="20"/>
          <w:szCs w:val="20"/>
        </w:rPr>
        <w:t xml:space="preserve"> from the “North West corner”</w:t>
      </w:r>
      <w:r w:rsidR="00B26BDA" w:rsidRPr="00B26BDA">
        <w:rPr>
          <w:rFonts w:ascii="Garamond" w:hAnsi="Garamond"/>
          <w:noProof/>
          <w:sz w:val="20"/>
          <w:szCs w:val="20"/>
        </w:rPr>
        <w:t xml:space="preserve"> (PWL05_NWC_T1) (</w:t>
      </w:r>
      <w:r w:rsidR="00B26BDA">
        <w:rPr>
          <w:rFonts w:ascii="Garamond" w:hAnsi="Garamond"/>
          <w:noProof/>
          <w:sz w:val="20"/>
          <w:szCs w:val="20"/>
        </w:rPr>
        <w:t xml:space="preserve">Nayling </w:t>
      </w:r>
      <w:r w:rsidR="00CB50EC">
        <w:rPr>
          <w:rFonts w:ascii="Garamond" w:hAnsi="Garamond"/>
          <w:noProof/>
          <w:sz w:val="20"/>
          <w:szCs w:val="20"/>
        </w:rPr>
        <w:t>2010</w:t>
      </w:r>
      <w:r w:rsidR="008B4B6A">
        <w:rPr>
          <w:rFonts w:ascii="Garamond" w:hAnsi="Garamond"/>
          <w:noProof/>
          <w:sz w:val="20"/>
          <w:szCs w:val="20"/>
        </w:rPr>
        <w:t>, t</w:t>
      </w:r>
      <w:r w:rsidR="00B26BDA" w:rsidRPr="00B26BDA">
        <w:rPr>
          <w:rFonts w:ascii="Garamond" w:hAnsi="Garamond"/>
          <w:noProof/>
          <w:sz w:val="20"/>
          <w:szCs w:val="20"/>
        </w:rPr>
        <w:t>able 4e).</w:t>
      </w:r>
      <w:r w:rsidR="009A54FE">
        <w:rPr>
          <w:rFonts w:ascii="Garamond" w:hAnsi="Garamond"/>
          <w:noProof/>
          <w:sz w:val="20"/>
          <w:szCs w:val="20"/>
        </w:rPr>
        <w:t xml:space="preserve"> </w:t>
      </w:r>
      <w:r w:rsidR="008B4B6A" w:rsidRPr="008B4B6A">
        <w:rPr>
          <w:rFonts w:ascii="Garamond" w:hAnsi="Garamond"/>
          <w:noProof/>
          <w:sz w:val="20"/>
          <w:szCs w:val="20"/>
        </w:rPr>
        <w:t>A 155-year mean sequence entitled PWL_T3 was calculated</w:t>
      </w:r>
      <w:r w:rsidR="008B4B6A">
        <w:rPr>
          <w:rFonts w:ascii="Garamond" w:hAnsi="Garamond"/>
          <w:noProof/>
          <w:sz w:val="20"/>
          <w:szCs w:val="20"/>
        </w:rPr>
        <w:t xml:space="preserve"> for these correlated sequences that </w:t>
      </w:r>
      <w:r w:rsidR="008B4B6A" w:rsidRPr="008B4B6A">
        <w:rPr>
          <w:rFonts w:ascii="Garamond" w:hAnsi="Garamond"/>
          <w:noProof/>
          <w:sz w:val="20"/>
          <w:szCs w:val="20"/>
        </w:rPr>
        <w:t>shows significant correlations at the dating position of 4003</w:t>
      </w:r>
      <w:r w:rsidR="00CB50EC">
        <w:rPr>
          <w:rFonts w:ascii="Garamond" w:hAnsi="Garamond"/>
          <w:noProof/>
          <w:sz w:val="20"/>
          <w:szCs w:val="20"/>
        </w:rPr>
        <w:t>–</w:t>
      </w:r>
      <w:r w:rsidR="008B4B6A" w:rsidRPr="008B4B6A">
        <w:rPr>
          <w:rFonts w:ascii="Garamond" w:hAnsi="Garamond"/>
          <w:noProof/>
          <w:sz w:val="20"/>
          <w:szCs w:val="20"/>
        </w:rPr>
        <w:t>3849 BC inclusive against existing, published Neolithic chronologies from south-west Britain (</w:t>
      </w:r>
      <w:r w:rsidR="008B4B6A">
        <w:rPr>
          <w:rFonts w:ascii="Garamond" w:hAnsi="Garamond"/>
          <w:noProof/>
          <w:sz w:val="20"/>
          <w:szCs w:val="20"/>
        </w:rPr>
        <w:t xml:space="preserve">Nayling </w:t>
      </w:r>
      <w:r w:rsidR="00CB50EC">
        <w:rPr>
          <w:rFonts w:ascii="Garamond" w:hAnsi="Garamond"/>
          <w:noProof/>
          <w:sz w:val="20"/>
          <w:szCs w:val="20"/>
        </w:rPr>
        <w:t>2010</w:t>
      </w:r>
      <w:r w:rsidR="005371EC">
        <w:rPr>
          <w:rFonts w:ascii="Garamond" w:hAnsi="Garamond"/>
          <w:noProof/>
          <w:sz w:val="20"/>
          <w:szCs w:val="20"/>
        </w:rPr>
        <w:t>,</w:t>
      </w:r>
      <w:r w:rsidR="008B4B6A">
        <w:rPr>
          <w:rFonts w:ascii="Garamond" w:hAnsi="Garamond"/>
          <w:noProof/>
          <w:sz w:val="20"/>
          <w:szCs w:val="20"/>
        </w:rPr>
        <w:t xml:space="preserve"> t</w:t>
      </w:r>
      <w:r w:rsidR="008B4B6A" w:rsidRPr="008B4B6A">
        <w:rPr>
          <w:rFonts w:ascii="Garamond" w:hAnsi="Garamond"/>
          <w:noProof/>
          <w:sz w:val="20"/>
          <w:szCs w:val="20"/>
        </w:rPr>
        <w:t>able 5)</w:t>
      </w:r>
      <w:r w:rsidR="00CB50EC">
        <w:rPr>
          <w:rFonts w:ascii="Garamond" w:hAnsi="Garamond"/>
          <w:noProof/>
          <w:sz w:val="20"/>
          <w:szCs w:val="20"/>
        </w:rPr>
        <w:t>.</w:t>
      </w:r>
      <w:r w:rsidR="00F74D53">
        <w:rPr>
          <w:rFonts w:ascii="Garamond" w:hAnsi="Garamond"/>
          <w:noProof/>
          <w:sz w:val="20"/>
          <w:szCs w:val="20"/>
        </w:rPr>
        <w:t xml:space="preserve"> </w:t>
      </w:r>
      <w:r w:rsidR="00CB50EC">
        <w:rPr>
          <w:rFonts w:ascii="Garamond" w:hAnsi="Garamond"/>
          <w:noProof/>
          <w:sz w:val="20"/>
          <w:szCs w:val="20"/>
        </w:rPr>
        <w:t>Analysis of t</w:t>
      </w:r>
      <w:r w:rsidR="00CB50EC" w:rsidRPr="00CB50EC">
        <w:rPr>
          <w:rFonts w:ascii="Garamond" w:hAnsi="Garamond"/>
          <w:noProof/>
          <w:sz w:val="20"/>
          <w:szCs w:val="20"/>
        </w:rPr>
        <w:t>imber w477 proved problematic due to the presence of a ring anomaly preventing capture of a continuous ring-width sequence fro</w:t>
      </w:r>
      <w:r w:rsidR="00CB50EC">
        <w:rPr>
          <w:rFonts w:ascii="Garamond" w:hAnsi="Garamond"/>
          <w:noProof/>
          <w:sz w:val="20"/>
          <w:szCs w:val="20"/>
        </w:rPr>
        <w:t xml:space="preserve">m the timber. The longer inner </w:t>
      </w:r>
      <w:r w:rsidR="00CB50EC" w:rsidRPr="00CB50EC">
        <w:rPr>
          <w:rFonts w:ascii="Garamond" w:hAnsi="Garamond"/>
          <w:noProof/>
          <w:sz w:val="20"/>
          <w:szCs w:val="20"/>
        </w:rPr>
        <w:t xml:space="preserve">ring sequence has been dated as </w:t>
      </w:r>
      <w:r w:rsidR="005C5165">
        <w:rPr>
          <w:rFonts w:ascii="Garamond" w:hAnsi="Garamond"/>
          <w:noProof/>
          <w:sz w:val="20"/>
          <w:szCs w:val="20"/>
        </w:rPr>
        <w:t xml:space="preserve">part of the site mean, to </w:t>
      </w:r>
      <w:r w:rsidR="005C5165" w:rsidRPr="0007091D">
        <w:rPr>
          <w:rFonts w:ascii="Garamond" w:hAnsi="Garamond"/>
          <w:noProof/>
          <w:sz w:val="20"/>
          <w:szCs w:val="20"/>
        </w:rPr>
        <w:t>3992</w:t>
      </w:r>
      <w:r w:rsidR="00CB50EC" w:rsidRPr="0007091D">
        <w:rPr>
          <w:rFonts w:ascii="Garamond" w:hAnsi="Garamond"/>
          <w:noProof/>
          <w:sz w:val="20"/>
          <w:szCs w:val="20"/>
        </w:rPr>
        <w:t>–3849</w:t>
      </w:r>
      <w:r w:rsidR="005C5165" w:rsidRPr="0007091D">
        <w:rPr>
          <w:rFonts w:ascii="Garamond" w:hAnsi="Garamond"/>
          <w:noProof/>
          <w:sz w:val="20"/>
          <w:szCs w:val="20"/>
        </w:rPr>
        <w:t xml:space="preserve"> </w:t>
      </w:r>
      <w:r w:rsidR="00CB50EC" w:rsidRPr="0007091D">
        <w:rPr>
          <w:rFonts w:ascii="Garamond" w:hAnsi="Garamond"/>
          <w:noProof/>
          <w:sz w:val="20"/>
          <w:szCs w:val="20"/>
        </w:rPr>
        <w:t>BC</w:t>
      </w:r>
      <w:r w:rsidR="00CB50EC">
        <w:rPr>
          <w:rFonts w:ascii="Garamond" w:hAnsi="Garamond"/>
          <w:noProof/>
          <w:sz w:val="20"/>
          <w:szCs w:val="20"/>
        </w:rPr>
        <w:t>, but t</w:t>
      </w:r>
      <w:r w:rsidR="00CB50EC" w:rsidRPr="00CB50EC">
        <w:rPr>
          <w:rFonts w:ascii="Garamond" w:hAnsi="Garamond"/>
          <w:noProof/>
          <w:sz w:val="20"/>
          <w:szCs w:val="20"/>
        </w:rPr>
        <w:t>he outer sequence of 46 rings was too short for dating using statistical methods</w:t>
      </w:r>
      <w:r w:rsidR="00CB50EC">
        <w:rPr>
          <w:rFonts w:ascii="Garamond" w:hAnsi="Garamond"/>
          <w:noProof/>
          <w:sz w:val="20"/>
          <w:szCs w:val="20"/>
        </w:rPr>
        <w:t xml:space="preserve"> </w:t>
      </w:r>
      <w:r w:rsidR="00CB50EC" w:rsidRPr="008B4B6A">
        <w:rPr>
          <w:rFonts w:ascii="Garamond" w:hAnsi="Garamond"/>
          <w:noProof/>
          <w:sz w:val="20"/>
          <w:szCs w:val="20"/>
        </w:rPr>
        <w:t>(</w:t>
      </w:r>
      <w:r w:rsidR="00CB50EC">
        <w:rPr>
          <w:rFonts w:ascii="Garamond" w:hAnsi="Garamond"/>
          <w:noProof/>
          <w:sz w:val="20"/>
          <w:szCs w:val="20"/>
        </w:rPr>
        <w:t>Nayling</w:t>
      </w:r>
      <w:r w:rsidR="009A54FE">
        <w:rPr>
          <w:rFonts w:ascii="Garamond" w:hAnsi="Garamond"/>
          <w:noProof/>
          <w:sz w:val="20"/>
          <w:szCs w:val="20"/>
        </w:rPr>
        <w:t xml:space="preserve"> </w:t>
      </w:r>
      <w:r w:rsidR="00CB50EC">
        <w:rPr>
          <w:rFonts w:ascii="Garamond" w:hAnsi="Garamond"/>
          <w:noProof/>
          <w:sz w:val="20"/>
          <w:szCs w:val="20"/>
        </w:rPr>
        <w:t>2010)</w:t>
      </w:r>
      <w:r w:rsidR="00902158">
        <w:rPr>
          <w:rFonts w:ascii="Garamond" w:hAnsi="Garamond"/>
          <w:noProof/>
          <w:sz w:val="20"/>
          <w:szCs w:val="20"/>
        </w:rPr>
        <w:t>.</w:t>
      </w:r>
    </w:p>
    <w:p w14:paraId="4292030D" w14:textId="77777777" w:rsidR="00902158" w:rsidRDefault="00902158" w:rsidP="007D58D4">
      <w:pPr>
        <w:rPr>
          <w:rFonts w:ascii="Garamond" w:hAnsi="Garamond"/>
          <w:noProof/>
          <w:sz w:val="20"/>
          <w:szCs w:val="20"/>
        </w:rPr>
      </w:pPr>
    </w:p>
    <w:p w14:paraId="6CF11C26" w14:textId="0B14432D" w:rsidR="00902158" w:rsidRPr="007D58D4" w:rsidRDefault="00902158" w:rsidP="007D58D4">
      <w:pPr>
        <w:rPr>
          <w:rFonts w:ascii="Garamond" w:hAnsi="Garamond"/>
          <w:noProof/>
          <w:sz w:val="20"/>
          <w:szCs w:val="20"/>
        </w:rPr>
      </w:pPr>
      <w:r>
        <w:rPr>
          <w:rFonts w:ascii="Garamond" w:hAnsi="Garamond"/>
          <w:noProof/>
          <w:sz w:val="20"/>
          <w:szCs w:val="20"/>
        </w:rPr>
        <w:t>Stru</w:t>
      </w:r>
      <w:r w:rsidR="00A3549A">
        <w:rPr>
          <w:rFonts w:ascii="Garamond" w:hAnsi="Garamond"/>
          <w:noProof/>
          <w:sz w:val="20"/>
          <w:szCs w:val="20"/>
        </w:rPr>
        <w:t>c</w:t>
      </w:r>
      <w:r>
        <w:rPr>
          <w:rFonts w:ascii="Garamond" w:hAnsi="Garamond"/>
          <w:noProof/>
          <w:sz w:val="20"/>
          <w:szCs w:val="20"/>
        </w:rPr>
        <w:t>t</w:t>
      </w:r>
      <w:r w:rsidR="00A3549A">
        <w:rPr>
          <w:rFonts w:ascii="Garamond" w:hAnsi="Garamond"/>
          <w:noProof/>
          <w:sz w:val="20"/>
          <w:szCs w:val="20"/>
        </w:rPr>
        <w:t>u</w:t>
      </w:r>
      <w:r>
        <w:rPr>
          <w:rFonts w:ascii="Garamond" w:hAnsi="Garamond"/>
          <w:noProof/>
          <w:sz w:val="20"/>
          <w:szCs w:val="20"/>
        </w:rPr>
        <w:t xml:space="preserve">res 2A and </w:t>
      </w:r>
      <w:r w:rsidR="005E263C">
        <w:rPr>
          <w:rFonts w:ascii="Garamond" w:hAnsi="Garamond"/>
          <w:noProof/>
          <w:sz w:val="20"/>
          <w:szCs w:val="20"/>
        </w:rPr>
        <w:t xml:space="preserve">2B </w:t>
      </w:r>
      <w:r w:rsidR="003D67DE">
        <w:rPr>
          <w:rFonts w:ascii="Garamond" w:hAnsi="Garamond"/>
          <w:noProof/>
          <w:sz w:val="20"/>
          <w:szCs w:val="20"/>
        </w:rPr>
        <w:t>where the vertical stakes were concentrated w</w:t>
      </w:r>
      <w:r w:rsidR="00A3549A">
        <w:rPr>
          <w:rFonts w:ascii="Garamond" w:hAnsi="Garamond"/>
          <w:noProof/>
          <w:sz w:val="20"/>
          <w:szCs w:val="20"/>
        </w:rPr>
        <w:t>ere</w:t>
      </w:r>
      <w:r w:rsidR="005E263C">
        <w:rPr>
          <w:rFonts w:ascii="Garamond" w:hAnsi="Garamond"/>
          <w:noProof/>
          <w:sz w:val="20"/>
          <w:szCs w:val="20"/>
        </w:rPr>
        <w:t xml:space="preserve"> adjacent to</w:t>
      </w:r>
      <w:r w:rsidR="003D67DE">
        <w:rPr>
          <w:rFonts w:ascii="Garamond" w:hAnsi="Garamond"/>
          <w:noProof/>
          <w:sz w:val="20"/>
          <w:szCs w:val="20"/>
        </w:rPr>
        <w:t xml:space="preserve"> Structure 2 and appeared to be the main part of the structure, with the loose timbers that had been w</w:t>
      </w:r>
      <w:r w:rsidR="005C5165">
        <w:rPr>
          <w:rFonts w:ascii="Garamond" w:hAnsi="Garamond"/>
          <w:noProof/>
          <w:sz w:val="20"/>
          <w:szCs w:val="20"/>
        </w:rPr>
        <w:t xml:space="preserve">ashed away forming </w:t>
      </w:r>
      <w:r w:rsidR="005C5165" w:rsidRPr="0007091D">
        <w:rPr>
          <w:rFonts w:ascii="Garamond" w:hAnsi="Garamond"/>
          <w:noProof/>
          <w:sz w:val="20"/>
          <w:szCs w:val="20"/>
        </w:rPr>
        <w:t>S</w:t>
      </w:r>
      <w:r w:rsidR="003D67DE" w:rsidRPr="0007091D">
        <w:rPr>
          <w:rFonts w:ascii="Garamond" w:hAnsi="Garamond"/>
          <w:noProof/>
          <w:sz w:val="20"/>
          <w:szCs w:val="20"/>
        </w:rPr>
        <w:t>tru</w:t>
      </w:r>
      <w:r w:rsidR="005C5165" w:rsidRPr="0007091D">
        <w:rPr>
          <w:rFonts w:ascii="Garamond" w:hAnsi="Garamond"/>
          <w:noProof/>
          <w:sz w:val="20"/>
          <w:szCs w:val="20"/>
        </w:rPr>
        <w:t>c</w:t>
      </w:r>
      <w:r w:rsidR="003D67DE" w:rsidRPr="0007091D">
        <w:rPr>
          <w:rFonts w:ascii="Garamond" w:hAnsi="Garamond"/>
          <w:noProof/>
          <w:sz w:val="20"/>
          <w:szCs w:val="20"/>
        </w:rPr>
        <w:t>ture</w:t>
      </w:r>
      <w:r w:rsidR="003D67DE">
        <w:rPr>
          <w:rFonts w:ascii="Garamond" w:hAnsi="Garamond"/>
          <w:noProof/>
          <w:sz w:val="20"/>
          <w:szCs w:val="20"/>
        </w:rPr>
        <w:t xml:space="preserve"> 2.</w:t>
      </w:r>
    </w:p>
    <w:p w14:paraId="1305E9B7" w14:textId="77777777" w:rsidR="007D58D4" w:rsidRDefault="007D58D4" w:rsidP="00D55141">
      <w:pPr>
        <w:rPr>
          <w:rFonts w:ascii="Garamond" w:hAnsi="Garamond"/>
          <w:noProof/>
          <w:sz w:val="20"/>
          <w:szCs w:val="20"/>
        </w:rPr>
      </w:pPr>
    </w:p>
    <w:p w14:paraId="64E3DEA8" w14:textId="6D38E6E1" w:rsidR="007D58D4" w:rsidRPr="0035216C" w:rsidRDefault="00CB50EC" w:rsidP="00D55141">
      <w:pPr>
        <w:rPr>
          <w:rFonts w:ascii="Garamond" w:hAnsi="Garamond"/>
          <w:noProof/>
          <w:sz w:val="20"/>
          <w:szCs w:val="20"/>
        </w:rPr>
      </w:pPr>
      <w:r w:rsidRPr="0035216C">
        <w:rPr>
          <w:rFonts w:ascii="Garamond" w:hAnsi="Garamond"/>
          <w:sz w:val="20"/>
          <w:szCs w:val="20"/>
        </w:rPr>
        <w:t xml:space="preserve">A </w:t>
      </w:r>
      <w:r w:rsidRPr="0035216C">
        <w:rPr>
          <w:rFonts w:ascii="Garamond" w:hAnsi="Garamond"/>
          <w:i/>
          <w:sz w:val="20"/>
          <w:szCs w:val="20"/>
        </w:rPr>
        <w:t xml:space="preserve">terminus post </w:t>
      </w:r>
      <w:proofErr w:type="spellStart"/>
      <w:r w:rsidRPr="0035216C">
        <w:rPr>
          <w:rFonts w:ascii="Garamond" w:hAnsi="Garamond"/>
          <w:i/>
          <w:sz w:val="20"/>
          <w:szCs w:val="20"/>
        </w:rPr>
        <w:t>quem</w:t>
      </w:r>
      <w:proofErr w:type="spellEnd"/>
      <w:r w:rsidRPr="0035216C">
        <w:rPr>
          <w:rFonts w:ascii="Garamond" w:hAnsi="Garamond"/>
          <w:sz w:val="20"/>
          <w:szCs w:val="20"/>
        </w:rPr>
        <w:t xml:space="preserve"> provided by dendrochronology (Table </w:t>
      </w:r>
      <w:r w:rsidR="009A54FE">
        <w:rPr>
          <w:rFonts w:ascii="Garamond" w:hAnsi="Garamond"/>
          <w:sz w:val="20"/>
          <w:szCs w:val="20"/>
        </w:rPr>
        <w:t>S2</w:t>
      </w:r>
      <w:r w:rsidRPr="0035216C">
        <w:rPr>
          <w:rFonts w:ascii="Garamond" w:hAnsi="Garamond"/>
          <w:sz w:val="20"/>
          <w:szCs w:val="20"/>
        </w:rPr>
        <w:t xml:space="preserve">b) for the felling of </w:t>
      </w:r>
      <w:r w:rsidRPr="0035216C">
        <w:rPr>
          <w:rFonts w:ascii="Garamond" w:hAnsi="Garamond"/>
          <w:noProof/>
          <w:sz w:val="20"/>
          <w:szCs w:val="20"/>
        </w:rPr>
        <w:t>pwl05_w477a of 3849 BC</w:t>
      </w:r>
    </w:p>
    <w:p w14:paraId="1F0AA1EC" w14:textId="0E31050E" w:rsidR="00D55141" w:rsidRPr="0035216C" w:rsidRDefault="005C5165" w:rsidP="00D55141">
      <w:pPr>
        <w:rPr>
          <w:rFonts w:ascii="Garamond" w:hAnsi="Garamond"/>
          <w:sz w:val="20"/>
          <w:szCs w:val="20"/>
        </w:rPr>
      </w:pPr>
      <w:proofErr w:type="gramStart"/>
      <w:r w:rsidRPr="0035216C">
        <w:rPr>
          <w:rFonts w:ascii="Garamond" w:hAnsi="Garamond"/>
          <w:sz w:val="20"/>
          <w:szCs w:val="20"/>
        </w:rPr>
        <w:t>a</w:t>
      </w:r>
      <w:r w:rsidR="00902158" w:rsidRPr="0035216C">
        <w:rPr>
          <w:rFonts w:ascii="Garamond" w:hAnsi="Garamond"/>
          <w:sz w:val="20"/>
          <w:szCs w:val="20"/>
        </w:rPr>
        <w:t>nd</w:t>
      </w:r>
      <w:proofErr w:type="gramEnd"/>
      <w:r w:rsidR="00902158" w:rsidRPr="0035216C">
        <w:rPr>
          <w:rFonts w:ascii="Garamond" w:hAnsi="Garamond"/>
          <w:sz w:val="20"/>
          <w:szCs w:val="20"/>
        </w:rPr>
        <w:t xml:space="preserve"> t</w:t>
      </w:r>
      <w:r w:rsidR="003D67DE" w:rsidRPr="0035216C">
        <w:rPr>
          <w:rFonts w:ascii="Garamond" w:hAnsi="Garamond"/>
          <w:sz w:val="20"/>
          <w:szCs w:val="20"/>
        </w:rPr>
        <w:t>hree</w:t>
      </w:r>
      <w:r w:rsidR="00D55141" w:rsidRPr="0035216C">
        <w:rPr>
          <w:rFonts w:ascii="Garamond" w:hAnsi="Garamond"/>
          <w:sz w:val="20"/>
          <w:szCs w:val="20"/>
        </w:rPr>
        <w:t xml:space="preserve"> radiocarbon dates (Table </w:t>
      </w:r>
      <w:r w:rsidR="009A54FE">
        <w:rPr>
          <w:rFonts w:ascii="Garamond" w:hAnsi="Garamond"/>
          <w:sz w:val="20"/>
          <w:szCs w:val="20"/>
        </w:rPr>
        <w:t>S2</w:t>
      </w:r>
      <w:r w:rsidR="00D55141" w:rsidRPr="0035216C">
        <w:rPr>
          <w:rFonts w:ascii="Garamond" w:hAnsi="Garamond"/>
          <w:sz w:val="20"/>
          <w:szCs w:val="20"/>
        </w:rPr>
        <w:t>a</w:t>
      </w:r>
      <w:r w:rsidRPr="0035216C">
        <w:rPr>
          <w:rFonts w:ascii="Garamond" w:hAnsi="Garamond"/>
          <w:sz w:val="20"/>
          <w:szCs w:val="20"/>
        </w:rPr>
        <w:t xml:space="preserve">) from </w:t>
      </w:r>
      <w:proofErr w:type="spellStart"/>
      <w:r w:rsidRPr="0035216C">
        <w:rPr>
          <w:rFonts w:ascii="Garamond" w:hAnsi="Garamond"/>
          <w:sz w:val="20"/>
          <w:szCs w:val="20"/>
        </w:rPr>
        <w:t>roundwood</w:t>
      </w:r>
      <w:proofErr w:type="spellEnd"/>
      <w:r w:rsidRPr="0035216C">
        <w:rPr>
          <w:rFonts w:ascii="Garamond" w:hAnsi="Garamond"/>
          <w:sz w:val="20"/>
          <w:szCs w:val="20"/>
        </w:rPr>
        <w:t xml:space="preserve"> of </w:t>
      </w:r>
      <w:r w:rsidR="00902158" w:rsidRPr="0035216C">
        <w:rPr>
          <w:rFonts w:ascii="Garamond" w:hAnsi="Garamond"/>
          <w:sz w:val="20"/>
          <w:szCs w:val="20"/>
        </w:rPr>
        <w:t>S</w:t>
      </w:r>
      <w:r w:rsidR="00D55141" w:rsidRPr="0035216C">
        <w:rPr>
          <w:rFonts w:ascii="Garamond" w:hAnsi="Garamond"/>
          <w:sz w:val="20"/>
          <w:szCs w:val="20"/>
        </w:rPr>
        <w:t xml:space="preserve">tructure </w:t>
      </w:r>
      <w:r w:rsidR="00902158" w:rsidRPr="0035216C">
        <w:rPr>
          <w:rFonts w:ascii="Garamond" w:hAnsi="Garamond"/>
          <w:sz w:val="20"/>
          <w:szCs w:val="20"/>
        </w:rPr>
        <w:t xml:space="preserve">2 </w:t>
      </w:r>
      <w:r w:rsidR="003D67DE" w:rsidRPr="0035216C">
        <w:rPr>
          <w:rFonts w:ascii="Garamond" w:hAnsi="Garamond"/>
          <w:sz w:val="20"/>
          <w:szCs w:val="20"/>
        </w:rPr>
        <w:t xml:space="preserve">and Structure 2a </w:t>
      </w:r>
      <w:r w:rsidRPr="0035216C">
        <w:rPr>
          <w:rFonts w:ascii="Garamond" w:hAnsi="Garamond"/>
          <w:sz w:val="20"/>
          <w:szCs w:val="20"/>
        </w:rPr>
        <w:t>have been included in</w:t>
      </w:r>
      <w:r w:rsidR="00D55141" w:rsidRPr="0035216C">
        <w:rPr>
          <w:rFonts w:ascii="Garamond" w:hAnsi="Garamond"/>
          <w:sz w:val="20"/>
          <w:szCs w:val="20"/>
        </w:rPr>
        <w:t xml:space="preserve"> the model for activity at Walpole (</w:t>
      </w:r>
      <w:r w:rsidR="00E72CC3" w:rsidRPr="0035216C">
        <w:rPr>
          <w:rFonts w:ascii="Garamond" w:hAnsi="Garamond"/>
          <w:sz w:val="20"/>
          <w:szCs w:val="20"/>
        </w:rPr>
        <w:t>Fig</w:t>
      </w:r>
      <w:r w:rsidR="005371EC">
        <w:rPr>
          <w:rFonts w:ascii="Garamond" w:hAnsi="Garamond"/>
          <w:sz w:val="20"/>
          <w:szCs w:val="20"/>
        </w:rPr>
        <w:t>.</w:t>
      </w:r>
      <w:r w:rsidR="00D55141" w:rsidRPr="0035216C">
        <w:rPr>
          <w:rFonts w:ascii="Garamond" w:hAnsi="Garamond"/>
          <w:sz w:val="20"/>
          <w:szCs w:val="20"/>
        </w:rPr>
        <w:t xml:space="preserve"> </w:t>
      </w:r>
      <w:r w:rsidR="009A54FE">
        <w:rPr>
          <w:rFonts w:ascii="Garamond" w:hAnsi="Garamond"/>
          <w:sz w:val="20"/>
          <w:szCs w:val="20"/>
        </w:rPr>
        <w:t>S2</w:t>
      </w:r>
      <w:r w:rsidR="00DD0924" w:rsidRPr="0035216C">
        <w:rPr>
          <w:rFonts w:ascii="Garamond" w:hAnsi="Garamond"/>
          <w:sz w:val="20"/>
          <w:szCs w:val="20"/>
        </w:rPr>
        <w:t>b</w:t>
      </w:r>
      <w:r w:rsidR="00D55141" w:rsidRPr="0035216C">
        <w:rPr>
          <w:rFonts w:ascii="Garamond" w:hAnsi="Garamond"/>
          <w:sz w:val="20"/>
          <w:szCs w:val="20"/>
        </w:rPr>
        <w:t>).</w:t>
      </w:r>
    </w:p>
    <w:p w14:paraId="5F421CC4" w14:textId="1F8727B2" w:rsidR="00134161" w:rsidRPr="00134161" w:rsidRDefault="00134161" w:rsidP="00134161">
      <w:pPr>
        <w:rPr>
          <w:rFonts w:ascii="Garamond" w:hAnsi="Garamond"/>
          <w:sz w:val="20"/>
          <w:szCs w:val="20"/>
        </w:rPr>
      </w:pPr>
    </w:p>
    <w:p w14:paraId="7347A85F" w14:textId="3FC36135" w:rsidR="004B593A" w:rsidRPr="007A14B3" w:rsidRDefault="007A14B3" w:rsidP="00E77BBA">
      <w:pPr>
        <w:rPr>
          <w:rFonts w:ascii="Garamond" w:hAnsi="Garamond"/>
          <w:i/>
          <w:sz w:val="20"/>
          <w:szCs w:val="20"/>
        </w:rPr>
      </w:pPr>
      <w:r w:rsidRPr="007A14B3">
        <w:rPr>
          <w:rFonts w:ascii="Garamond" w:hAnsi="Garamond"/>
          <w:i/>
          <w:sz w:val="20"/>
          <w:szCs w:val="20"/>
        </w:rPr>
        <w:t>Area 8</w:t>
      </w:r>
    </w:p>
    <w:p w14:paraId="6BCB6D7C" w14:textId="326B69D0" w:rsidR="00D11BEF" w:rsidRPr="00B529C8" w:rsidRDefault="00D11BEF" w:rsidP="00D11BEF">
      <w:pPr>
        <w:rPr>
          <w:rFonts w:ascii="Garamond" w:hAnsi="Garamond"/>
          <w:sz w:val="20"/>
          <w:szCs w:val="20"/>
        </w:rPr>
      </w:pPr>
      <w:r w:rsidRPr="0035216C">
        <w:rPr>
          <w:rFonts w:ascii="Garamond" w:hAnsi="Garamond"/>
          <w:sz w:val="20"/>
          <w:szCs w:val="20"/>
        </w:rPr>
        <w:t xml:space="preserve">A single radiocarbon date (Wk-17292; Table </w:t>
      </w:r>
      <w:r w:rsidR="009A54FE">
        <w:rPr>
          <w:rFonts w:ascii="Garamond" w:hAnsi="Garamond"/>
          <w:sz w:val="20"/>
          <w:szCs w:val="20"/>
        </w:rPr>
        <w:t>S2</w:t>
      </w:r>
      <w:r w:rsidRPr="0035216C">
        <w:rPr>
          <w:rFonts w:ascii="Garamond" w:hAnsi="Garamond"/>
          <w:sz w:val="20"/>
          <w:szCs w:val="20"/>
        </w:rPr>
        <w:t xml:space="preserve">a) from a </w:t>
      </w:r>
      <w:r w:rsidR="007A14B3" w:rsidRPr="0035216C">
        <w:rPr>
          <w:rFonts w:ascii="Garamond" w:hAnsi="Garamond"/>
          <w:sz w:val="20"/>
          <w:szCs w:val="20"/>
        </w:rPr>
        <w:t xml:space="preserve">single </w:t>
      </w:r>
      <w:r w:rsidRPr="0035216C">
        <w:rPr>
          <w:rFonts w:ascii="Garamond" w:hAnsi="Garamond"/>
          <w:sz w:val="20"/>
          <w:szCs w:val="20"/>
        </w:rPr>
        <w:t>isolated worked hazel timber (Stake 5</w:t>
      </w:r>
      <w:r w:rsidR="00F64C1F" w:rsidRPr="0035216C">
        <w:rPr>
          <w:rFonts w:ascii="Garamond" w:hAnsi="Garamond"/>
          <w:sz w:val="20"/>
          <w:szCs w:val="20"/>
        </w:rPr>
        <w:t>) that was located in the south-</w:t>
      </w:r>
      <w:r w:rsidRPr="0035216C">
        <w:rPr>
          <w:rFonts w:ascii="Garamond" w:hAnsi="Garamond"/>
          <w:sz w:val="20"/>
          <w:szCs w:val="20"/>
        </w:rPr>
        <w:t>west</w:t>
      </w:r>
      <w:r w:rsidRPr="0035216C">
        <w:rPr>
          <w:rFonts w:ascii="Garamond" w:hAnsi="Garamond"/>
          <w:color w:val="0070C0"/>
          <w:sz w:val="20"/>
          <w:szCs w:val="20"/>
        </w:rPr>
        <w:t xml:space="preserve"> </w:t>
      </w:r>
      <w:r w:rsidRPr="0035216C">
        <w:rPr>
          <w:rFonts w:ascii="Garamond" w:hAnsi="Garamond"/>
          <w:sz w:val="20"/>
          <w:szCs w:val="20"/>
        </w:rPr>
        <w:t>corner of the cells recorded during 2005 has been included in the model for activity at Walpole (</w:t>
      </w:r>
      <w:r w:rsidR="00E72CC3" w:rsidRPr="0035216C">
        <w:rPr>
          <w:rFonts w:ascii="Garamond" w:hAnsi="Garamond"/>
          <w:sz w:val="20"/>
          <w:szCs w:val="20"/>
        </w:rPr>
        <w:t>Fig</w:t>
      </w:r>
      <w:r w:rsidR="005371EC">
        <w:rPr>
          <w:rFonts w:ascii="Garamond" w:hAnsi="Garamond"/>
          <w:sz w:val="20"/>
          <w:szCs w:val="20"/>
        </w:rPr>
        <w:t>.</w:t>
      </w:r>
      <w:r w:rsidRPr="0035216C">
        <w:rPr>
          <w:rFonts w:ascii="Garamond" w:hAnsi="Garamond"/>
          <w:sz w:val="20"/>
          <w:szCs w:val="20"/>
        </w:rPr>
        <w:t xml:space="preserve"> </w:t>
      </w:r>
      <w:r w:rsidR="009A54FE">
        <w:rPr>
          <w:rFonts w:ascii="Garamond" w:hAnsi="Garamond"/>
          <w:sz w:val="20"/>
          <w:szCs w:val="20"/>
        </w:rPr>
        <w:t>S2</w:t>
      </w:r>
      <w:r w:rsidR="00EE08CA" w:rsidRPr="0035216C">
        <w:rPr>
          <w:rFonts w:ascii="Garamond" w:hAnsi="Garamond"/>
          <w:sz w:val="20"/>
          <w:szCs w:val="20"/>
        </w:rPr>
        <w:t>b</w:t>
      </w:r>
      <w:r w:rsidRPr="0035216C">
        <w:rPr>
          <w:rFonts w:ascii="Garamond" w:hAnsi="Garamond"/>
          <w:sz w:val="20"/>
          <w:szCs w:val="20"/>
        </w:rPr>
        <w:t>).</w:t>
      </w:r>
    </w:p>
    <w:p w14:paraId="6C82AA48" w14:textId="77777777" w:rsidR="00D11BEF" w:rsidRDefault="00D11BEF" w:rsidP="00E77BBA">
      <w:pPr>
        <w:rPr>
          <w:rFonts w:ascii="Garamond" w:hAnsi="Garamond"/>
          <w:i/>
          <w:sz w:val="20"/>
          <w:szCs w:val="20"/>
        </w:rPr>
      </w:pPr>
    </w:p>
    <w:p w14:paraId="3692FFE2" w14:textId="083AA12B" w:rsidR="00A53675" w:rsidRPr="0007091D" w:rsidRDefault="00A53675" w:rsidP="00A53675">
      <w:pPr>
        <w:rPr>
          <w:rFonts w:ascii="Garamond" w:hAnsi="Garamond"/>
          <w:b/>
          <w:i/>
          <w:sz w:val="20"/>
          <w:szCs w:val="20"/>
        </w:rPr>
      </w:pPr>
      <w:r w:rsidRPr="0007091D">
        <w:rPr>
          <w:rFonts w:ascii="Garamond" w:hAnsi="Garamond"/>
          <w:b/>
          <w:i/>
          <w:sz w:val="20"/>
          <w:szCs w:val="20"/>
        </w:rPr>
        <w:t>2006 Watching Brief</w:t>
      </w:r>
    </w:p>
    <w:p w14:paraId="321636EB" w14:textId="77777777" w:rsidR="00E77BBA" w:rsidRPr="00B70B6C" w:rsidRDefault="00E77BBA" w:rsidP="00E77BBA">
      <w:pPr>
        <w:rPr>
          <w:rFonts w:ascii="Garamond" w:hAnsi="Garamond"/>
          <w:i/>
          <w:sz w:val="20"/>
          <w:szCs w:val="20"/>
        </w:rPr>
      </w:pPr>
      <w:r w:rsidRPr="00B70B6C">
        <w:rPr>
          <w:rFonts w:ascii="Garamond" w:hAnsi="Garamond"/>
          <w:i/>
          <w:sz w:val="20"/>
          <w:szCs w:val="20"/>
        </w:rPr>
        <w:t>Structure 3</w:t>
      </w:r>
    </w:p>
    <w:p w14:paraId="1945AC37" w14:textId="461B8BDB" w:rsidR="00E77BBA" w:rsidRDefault="00E77BBA" w:rsidP="00E77BBA">
      <w:pPr>
        <w:rPr>
          <w:rFonts w:ascii="Garamond" w:hAnsi="Garamond"/>
          <w:sz w:val="20"/>
          <w:szCs w:val="20"/>
        </w:rPr>
      </w:pPr>
      <w:r w:rsidRPr="00B70B6C">
        <w:rPr>
          <w:rFonts w:ascii="Garamond" w:hAnsi="Garamond"/>
          <w:sz w:val="20"/>
          <w:szCs w:val="20"/>
        </w:rPr>
        <w:t>Structure 3</w:t>
      </w:r>
      <w:r w:rsidR="00C94883" w:rsidRPr="00765EBF">
        <w:rPr>
          <w:rFonts w:ascii="Garamond" w:hAnsi="Garamond"/>
          <w:sz w:val="20"/>
          <w:szCs w:val="20"/>
        </w:rPr>
        <w:t>,</w:t>
      </w:r>
      <w:r w:rsidRPr="00B70B6C">
        <w:rPr>
          <w:rFonts w:ascii="Garamond" w:hAnsi="Garamond"/>
          <w:sz w:val="20"/>
          <w:szCs w:val="20"/>
        </w:rPr>
        <w:t xml:space="preserve"> located between the two main </w:t>
      </w:r>
      <w:proofErr w:type="spellStart"/>
      <w:r w:rsidRPr="00B70B6C">
        <w:rPr>
          <w:rFonts w:ascii="Garamond" w:hAnsi="Garamond"/>
          <w:sz w:val="20"/>
          <w:szCs w:val="20"/>
        </w:rPr>
        <w:t>palaeochannels</w:t>
      </w:r>
      <w:proofErr w:type="spellEnd"/>
      <w:r w:rsidRPr="00B70B6C">
        <w:rPr>
          <w:rFonts w:ascii="Garamond" w:hAnsi="Garamond"/>
          <w:sz w:val="20"/>
          <w:szCs w:val="20"/>
        </w:rPr>
        <w:t xml:space="preserve"> </w:t>
      </w:r>
      <w:r w:rsidR="005305FC">
        <w:rPr>
          <w:rFonts w:ascii="Garamond" w:hAnsi="Garamond"/>
          <w:sz w:val="20"/>
          <w:szCs w:val="20"/>
        </w:rPr>
        <w:t>at Walpole</w:t>
      </w:r>
      <w:r w:rsidR="00C94883" w:rsidRPr="00F64C1F">
        <w:rPr>
          <w:rFonts w:ascii="Garamond" w:hAnsi="Garamond"/>
          <w:sz w:val="20"/>
          <w:szCs w:val="20"/>
        </w:rPr>
        <w:t>,</w:t>
      </w:r>
      <w:r w:rsidR="005305FC">
        <w:rPr>
          <w:rFonts w:ascii="Garamond" w:hAnsi="Garamond"/>
          <w:sz w:val="20"/>
          <w:szCs w:val="20"/>
        </w:rPr>
        <w:t xml:space="preserve"> </w:t>
      </w:r>
      <w:r w:rsidRPr="00B70B6C">
        <w:rPr>
          <w:rFonts w:ascii="Garamond" w:hAnsi="Garamond"/>
          <w:sz w:val="20"/>
          <w:szCs w:val="20"/>
        </w:rPr>
        <w:t>measured approximately 6m</w:t>
      </w:r>
      <w:r w:rsidRPr="00B70B6C">
        <w:rPr>
          <w:rFonts w:ascii="Garamond" w:hAnsi="Garamond"/>
          <w:sz w:val="20"/>
          <w:szCs w:val="20"/>
          <w:vertAlign w:val="superscript"/>
        </w:rPr>
        <w:t>2</w:t>
      </w:r>
      <w:r w:rsidRPr="00B70B6C">
        <w:rPr>
          <w:rFonts w:ascii="Garamond" w:hAnsi="Garamond"/>
          <w:sz w:val="20"/>
          <w:szCs w:val="20"/>
        </w:rPr>
        <w:t xml:space="preserve"> and was constructed of wooden br</w:t>
      </w:r>
      <w:r w:rsidR="00F64C1F">
        <w:rPr>
          <w:rFonts w:ascii="Garamond" w:hAnsi="Garamond"/>
          <w:sz w:val="20"/>
          <w:szCs w:val="20"/>
        </w:rPr>
        <w:t>anches orientated roughly north</w:t>
      </w:r>
      <w:r w:rsidR="00F64C1F" w:rsidRPr="00F64C1F">
        <w:rPr>
          <w:rFonts w:ascii="Garamond" w:hAnsi="Garamond"/>
          <w:color w:val="0070C0"/>
          <w:sz w:val="20"/>
          <w:szCs w:val="20"/>
        </w:rPr>
        <w:t>–</w:t>
      </w:r>
      <w:r w:rsidRPr="00B70B6C">
        <w:rPr>
          <w:rFonts w:ascii="Garamond" w:hAnsi="Garamond"/>
          <w:sz w:val="20"/>
          <w:szCs w:val="20"/>
        </w:rPr>
        <w:t>south.</w:t>
      </w:r>
      <w:r w:rsidR="00F74D53">
        <w:rPr>
          <w:rFonts w:ascii="Garamond" w:hAnsi="Garamond"/>
          <w:sz w:val="20"/>
          <w:szCs w:val="20"/>
        </w:rPr>
        <w:t xml:space="preserve"> </w:t>
      </w:r>
      <w:r w:rsidRPr="00B70B6C">
        <w:rPr>
          <w:rFonts w:ascii="Garamond" w:hAnsi="Garamond"/>
          <w:sz w:val="20"/>
          <w:szCs w:val="20"/>
        </w:rPr>
        <w:t xml:space="preserve">The main identified </w:t>
      </w:r>
      <w:proofErr w:type="spellStart"/>
      <w:r w:rsidRPr="00B70B6C">
        <w:rPr>
          <w:rFonts w:ascii="Garamond" w:hAnsi="Garamond"/>
          <w:sz w:val="20"/>
          <w:szCs w:val="20"/>
        </w:rPr>
        <w:t>round</w:t>
      </w:r>
      <w:r w:rsidR="00F64C1F">
        <w:rPr>
          <w:rFonts w:ascii="Garamond" w:hAnsi="Garamond"/>
          <w:sz w:val="20"/>
          <w:szCs w:val="20"/>
        </w:rPr>
        <w:t>wood</w:t>
      </w:r>
      <w:proofErr w:type="spellEnd"/>
      <w:r w:rsidR="00F64C1F">
        <w:rPr>
          <w:rFonts w:ascii="Garamond" w:hAnsi="Garamond"/>
          <w:sz w:val="20"/>
          <w:szCs w:val="20"/>
        </w:rPr>
        <w:t xml:space="preserve"> from Structure 3 comprised</w:t>
      </w:r>
      <w:r w:rsidRPr="00B70B6C">
        <w:rPr>
          <w:rFonts w:ascii="Garamond" w:hAnsi="Garamond"/>
          <w:sz w:val="20"/>
          <w:szCs w:val="20"/>
        </w:rPr>
        <w:t xml:space="preserve"> ash (33.3%), oak (27.3%), hawthorn (21.2%) and hazel (12.1%), along with single occurrences of lime and maple.</w:t>
      </w:r>
    </w:p>
    <w:p w14:paraId="147200AB" w14:textId="77777777" w:rsidR="00765EBF" w:rsidRDefault="00765EBF" w:rsidP="00E77BBA">
      <w:pPr>
        <w:rPr>
          <w:rFonts w:ascii="Garamond" w:hAnsi="Garamond"/>
          <w:sz w:val="20"/>
          <w:szCs w:val="20"/>
        </w:rPr>
      </w:pPr>
    </w:p>
    <w:p w14:paraId="63EEB7B2" w14:textId="3247F644" w:rsidR="00765EBF" w:rsidRPr="00765EBF" w:rsidRDefault="00765EBF" w:rsidP="00765EBF">
      <w:pPr>
        <w:rPr>
          <w:rFonts w:ascii="Garamond" w:hAnsi="Garamond"/>
          <w:sz w:val="20"/>
          <w:szCs w:val="20"/>
        </w:rPr>
      </w:pPr>
      <w:r>
        <w:rPr>
          <w:rFonts w:ascii="Garamond" w:hAnsi="Garamond"/>
          <w:sz w:val="20"/>
          <w:szCs w:val="20"/>
        </w:rPr>
        <w:t>The ring widths of s</w:t>
      </w:r>
      <w:r w:rsidRPr="00765EBF">
        <w:rPr>
          <w:rFonts w:ascii="Garamond" w:hAnsi="Garamond"/>
          <w:sz w:val="20"/>
          <w:szCs w:val="20"/>
        </w:rPr>
        <w:t>ix samples from five sep</w:t>
      </w:r>
      <w:r>
        <w:rPr>
          <w:rFonts w:ascii="Garamond" w:hAnsi="Garamond"/>
          <w:sz w:val="20"/>
          <w:szCs w:val="20"/>
        </w:rPr>
        <w:t xml:space="preserve">arate timbers from Structure 3 </w:t>
      </w:r>
      <w:r w:rsidRPr="00765EBF">
        <w:rPr>
          <w:rFonts w:ascii="Garamond" w:hAnsi="Garamond"/>
          <w:sz w:val="20"/>
          <w:szCs w:val="20"/>
        </w:rPr>
        <w:t xml:space="preserve">were measured. Two samples from the same timber (PWL06, TW04) were measured and correlated with a high </w:t>
      </w:r>
      <w:r w:rsidRPr="00765EBF">
        <w:rPr>
          <w:rFonts w:ascii="Garamond" w:hAnsi="Garamond"/>
          <w:i/>
          <w:sz w:val="20"/>
          <w:szCs w:val="20"/>
        </w:rPr>
        <w:t>t</w:t>
      </w:r>
      <w:r w:rsidRPr="00765EBF">
        <w:rPr>
          <w:rFonts w:ascii="Garamond" w:hAnsi="Garamond"/>
          <w:sz w:val="20"/>
          <w:szCs w:val="20"/>
        </w:rPr>
        <w:t xml:space="preserve">-value and close visual match of </w:t>
      </w:r>
      <w:proofErr w:type="spellStart"/>
      <w:r w:rsidRPr="00765EBF">
        <w:rPr>
          <w:rFonts w:ascii="Garamond" w:hAnsi="Garamond"/>
          <w:sz w:val="20"/>
          <w:szCs w:val="20"/>
        </w:rPr>
        <w:t>tree</w:t>
      </w:r>
      <w:proofErr w:type="spellEnd"/>
      <w:r w:rsidRPr="00765EBF">
        <w:rPr>
          <w:rFonts w:ascii="Garamond" w:hAnsi="Garamond"/>
          <w:sz w:val="20"/>
          <w:szCs w:val="20"/>
        </w:rPr>
        <w:t>-ring widths (</w:t>
      </w:r>
      <w:proofErr w:type="spellStart"/>
      <w:r>
        <w:rPr>
          <w:rFonts w:ascii="Garamond" w:hAnsi="Garamond"/>
          <w:sz w:val="20"/>
          <w:szCs w:val="20"/>
        </w:rPr>
        <w:t>Nayling</w:t>
      </w:r>
      <w:proofErr w:type="spellEnd"/>
      <w:r>
        <w:rPr>
          <w:rFonts w:ascii="Garamond" w:hAnsi="Garamond"/>
          <w:sz w:val="20"/>
          <w:szCs w:val="20"/>
        </w:rPr>
        <w:t xml:space="preserve"> 2010, </w:t>
      </w:r>
      <w:r w:rsidRPr="0007091D">
        <w:rPr>
          <w:rFonts w:ascii="Garamond" w:hAnsi="Garamond"/>
          <w:sz w:val="20"/>
          <w:szCs w:val="20"/>
        </w:rPr>
        <w:t>table</w:t>
      </w:r>
      <w:r w:rsidR="00F64C1F" w:rsidRPr="0007091D">
        <w:rPr>
          <w:rFonts w:ascii="Garamond" w:hAnsi="Garamond"/>
          <w:sz w:val="20"/>
          <w:szCs w:val="20"/>
        </w:rPr>
        <w:t>s</w:t>
      </w:r>
      <w:r w:rsidRPr="00F64C1F">
        <w:rPr>
          <w:rFonts w:ascii="Garamond" w:hAnsi="Garamond"/>
          <w:color w:val="0070C0"/>
          <w:sz w:val="20"/>
          <w:szCs w:val="20"/>
        </w:rPr>
        <w:t xml:space="preserve"> </w:t>
      </w:r>
      <w:r>
        <w:rPr>
          <w:rFonts w:ascii="Garamond" w:hAnsi="Garamond"/>
          <w:sz w:val="20"/>
          <w:szCs w:val="20"/>
        </w:rPr>
        <w:t xml:space="preserve">3 and </w:t>
      </w:r>
      <w:r w:rsidRPr="00765EBF">
        <w:rPr>
          <w:rFonts w:ascii="Garamond" w:hAnsi="Garamond"/>
          <w:sz w:val="20"/>
          <w:szCs w:val="20"/>
        </w:rPr>
        <w:t xml:space="preserve">4a). A single raw tree-ring series </w:t>
      </w:r>
      <w:r w:rsidRPr="00992C41">
        <w:rPr>
          <w:rFonts w:ascii="Garamond" w:hAnsi="Garamond"/>
          <w:sz w:val="20"/>
          <w:szCs w:val="20"/>
        </w:rPr>
        <w:t>pwl06_tw04</w:t>
      </w:r>
      <w:r w:rsidRPr="00765EBF">
        <w:rPr>
          <w:rFonts w:ascii="Garamond" w:hAnsi="Garamond"/>
          <w:sz w:val="20"/>
          <w:szCs w:val="20"/>
        </w:rPr>
        <w:t xml:space="preserve"> was calculated from these two correlated tree-ring series. This sequence and those from two other timbers from this structure (</w:t>
      </w:r>
      <w:r w:rsidRPr="002F1069">
        <w:rPr>
          <w:rFonts w:ascii="Garamond" w:hAnsi="Garamond"/>
          <w:sz w:val="20"/>
          <w:szCs w:val="20"/>
        </w:rPr>
        <w:t>pwl06_tw03 and pwl06_tw05</w:t>
      </w:r>
      <w:r w:rsidRPr="00765EBF">
        <w:rPr>
          <w:rFonts w:ascii="Garamond" w:hAnsi="Garamond"/>
          <w:sz w:val="20"/>
          <w:szCs w:val="20"/>
        </w:rPr>
        <w:t xml:space="preserve">) were correlated with high </w:t>
      </w:r>
      <w:r w:rsidRPr="00765EBF">
        <w:rPr>
          <w:rFonts w:ascii="Garamond" w:hAnsi="Garamond"/>
          <w:i/>
          <w:sz w:val="20"/>
          <w:szCs w:val="20"/>
        </w:rPr>
        <w:t>t</w:t>
      </w:r>
      <w:r w:rsidRPr="00765EBF">
        <w:rPr>
          <w:rFonts w:ascii="Garamond" w:hAnsi="Garamond"/>
          <w:sz w:val="20"/>
          <w:szCs w:val="20"/>
        </w:rPr>
        <w:t>-values a</w:t>
      </w:r>
      <w:r w:rsidR="00992C41">
        <w:rPr>
          <w:rFonts w:ascii="Garamond" w:hAnsi="Garamond"/>
          <w:sz w:val="20"/>
          <w:szCs w:val="20"/>
        </w:rPr>
        <w:t>nd close visual agreement (</w:t>
      </w:r>
      <w:proofErr w:type="spellStart"/>
      <w:r w:rsidR="00992C41">
        <w:rPr>
          <w:rFonts w:ascii="Garamond" w:hAnsi="Garamond"/>
          <w:sz w:val="20"/>
          <w:szCs w:val="20"/>
        </w:rPr>
        <w:t>Nayling</w:t>
      </w:r>
      <w:proofErr w:type="spellEnd"/>
      <w:r w:rsidR="00992C41">
        <w:rPr>
          <w:rFonts w:ascii="Garamond" w:hAnsi="Garamond"/>
          <w:sz w:val="20"/>
          <w:szCs w:val="20"/>
        </w:rPr>
        <w:t xml:space="preserve"> 2010</w:t>
      </w:r>
      <w:r w:rsidR="009A54FE">
        <w:rPr>
          <w:rFonts w:ascii="Garamond" w:hAnsi="Garamond"/>
          <w:sz w:val="20"/>
          <w:szCs w:val="20"/>
        </w:rPr>
        <w:t>,</w:t>
      </w:r>
      <w:r w:rsidR="00992C41">
        <w:rPr>
          <w:rFonts w:ascii="Garamond" w:hAnsi="Garamond"/>
          <w:sz w:val="20"/>
          <w:szCs w:val="20"/>
        </w:rPr>
        <w:t xml:space="preserve"> t</w:t>
      </w:r>
      <w:r w:rsidRPr="00765EBF">
        <w:rPr>
          <w:rFonts w:ascii="Garamond" w:hAnsi="Garamond"/>
          <w:sz w:val="20"/>
          <w:szCs w:val="20"/>
        </w:rPr>
        <w:t xml:space="preserve">able 4b) indicating that these timbers derived from the same parent tree. A single raw tree-ring series entitled </w:t>
      </w:r>
      <w:r w:rsidRPr="00992C41">
        <w:rPr>
          <w:rFonts w:ascii="Garamond" w:hAnsi="Garamond"/>
          <w:sz w:val="20"/>
          <w:szCs w:val="20"/>
        </w:rPr>
        <w:t>PWL06_Struct 3_T1</w:t>
      </w:r>
      <w:r w:rsidRPr="00765EBF">
        <w:rPr>
          <w:rFonts w:ascii="Garamond" w:hAnsi="Garamond"/>
          <w:sz w:val="20"/>
          <w:szCs w:val="20"/>
        </w:rPr>
        <w:t xml:space="preserve"> was calculated from these three correlated tree-ring series. Tree-ring series from the two remaining timber samples from this structure (</w:t>
      </w:r>
      <w:r w:rsidRPr="00992C41">
        <w:rPr>
          <w:rFonts w:ascii="Garamond" w:hAnsi="Garamond"/>
          <w:sz w:val="20"/>
          <w:szCs w:val="20"/>
        </w:rPr>
        <w:t>pwl06_tw14 and pwl06_tw55</w:t>
      </w:r>
      <w:r w:rsidR="00992C41">
        <w:rPr>
          <w:rFonts w:ascii="Garamond" w:hAnsi="Garamond"/>
          <w:sz w:val="20"/>
          <w:szCs w:val="20"/>
        </w:rPr>
        <w:t xml:space="preserve">, </w:t>
      </w:r>
      <w:proofErr w:type="spellStart"/>
      <w:r w:rsidR="00992C41">
        <w:rPr>
          <w:rFonts w:ascii="Garamond" w:hAnsi="Garamond"/>
          <w:sz w:val="20"/>
          <w:szCs w:val="20"/>
        </w:rPr>
        <w:t>Nayling</w:t>
      </w:r>
      <w:proofErr w:type="spellEnd"/>
      <w:r w:rsidR="00992C41">
        <w:rPr>
          <w:rFonts w:ascii="Garamond" w:hAnsi="Garamond"/>
          <w:sz w:val="20"/>
          <w:szCs w:val="20"/>
        </w:rPr>
        <w:t xml:space="preserve"> 2010</w:t>
      </w:r>
      <w:r w:rsidR="009A54FE">
        <w:rPr>
          <w:rFonts w:ascii="Garamond" w:hAnsi="Garamond"/>
          <w:sz w:val="20"/>
          <w:szCs w:val="20"/>
        </w:rPr>
        <w:t>,</w:t>
      </w:r>
      <w:r w:rsidR="00992C41">
        <w:rPr>
          <w:rFonts w:ascii="Garamond" w:hAnsi="Garamond"/>
          <w:sz w:val="20"/>
          <w:szCs w:val="20"/>
        </w:rPr>
        <w:t xml:space="preserve"> t</w:t>
      </w:r>
      <w:r w:rsidR="00F64C1F">
        <w:rPr>
          <w:rFonts w:ascii="Garamond" w:hAnsi="Garamond"/>
          <w:sz w:val="20"/>
          <w:szCs w:val="20"/>
        </w:rPr>
        <w:t xml:space="preserve">able 3) did not </w:t>
      </w:r>
      <w:r w:rsidR="00F64C1F" w:rsidRPr="0007091D">
        <w:rPr>
          <w:rFonts w:ascii="Garamond" w:hAnsi="Garamond"/>
          <w:sz w:val="20"/>
          <w:szCs w:val="20"/>
        </w:rPr>
        <w:t>cross-</w:t>
      </w:r>
      <w:r w:rsidRPr="0007091D">
        <w:rPr>
          <w:rFonts w:ascii="Garamond" w:hAnsi="Garamond"/>
          <w:sz w:val="20"/>
          <w:szCs w:val="20"/>
        </w:rPr>
        <w:t>match</w:t>
      </w:r>
      <w:r w:rsidRPr="00F64C1F">
        <w:rPr>
          <w:rFonts w:ascii="Garamond" w:hAnsi="Garamond"/>
          <w:color w:val="0070C0"/>
          <w:sz w:val="20"/>
          <w:szCs w:val="20"/>
        </w:rPr>
        <w:t xml:space="preserve"> </w:t>
      </w:r>
      <w:r w:rsidRPr="00765EBF">
        <w:rPr>
          <w:rFonts w:ascii="Garamond" w:hAnsi="Garamond"/>
          <w:sz w:val="20"/>
          <w:szCs w:val="20"/>
        </w:rPr>
        <w:t xml:space="preserve">against this. </w:t>
      </w:r>
    </w:p>
    <w:p w14:paraId="74906E91" w14:textId="77777777" w:rsidR="00765EBF" w:rsidRPr="00B70B6C" w:rsidRDefault="00765EBF" w:rsidP="00E77BBA">
      <w:pPr>
        <w:rPr>
          <w:rFonts w:ascii="Garamond" w:hAnsi="Garamond"/>
          <w:sz w:val="20"/>
          <w:szCs w:val="20"/>
        </w:rPr>
      </w:pPr>
    </w:p>
    <w:p w14:paraId="34046F46" w14:textId="3AEC5786" w:rsidR="00992C41" w:rsidRPr="00992C41" w:rsidRDefault="00992C41" w:rsidP="00E77BBA">
      <w:pPr>
        <w:rPr>
          <w:rFonts w:ascii="Garamond" w:hAnsi="Garamond"/>
          <w:noProof/>
          <w:sz w:val="20"/>
          <w:szCs w:val="20"/>
        </w:rPr>
      </w:pPr>
      <w:r w:rsidRPr="0035216C">
        <w:rPr>
          <w:rFonts w:ascii="Garamond" w:hAnsi="Garamond"/>
          <w:sz w:val="20"/>
          <w:szCs w:val="20"/>
        </w:rPr>
        <w:t>PWL06_Struct 3_T1 forms part of a</w:t>
      </w:r>
      <w:r w:rsidRPr="0035216C">
        <w:rPr>
          <w:rFonts w:ascii="Garamond" w:hAnsi="Garamond"/>
          <w:noProof/>
          <w:sz w:val="20"/>
          <w:szCs w:val="20"/>
        </w:rPr>
        <w:t xml:space="preserve"> 155-year mean sequence entitled PWL_T3 (see above) that was calculated for Walpole and that shows significant correlations at the dating position of 4003–3849 BC inclusive against existing, published Neolithic chronologies from south-west Britain (Nayling 2010</w:t>
      </w:r>
      <w:r w:rsidR="009A54FE">
        <w:rPr>
          <w:rFonts w:ascii="Garamond" w:hAnsi="Garamond"/>
          <w:noProof/>
          <w:sz w:val="20"/>
          <w:szCs w:val="20"/>
        </w:rPr>
        <w:t xml:space="preserve">, table 5). </w:t>
      </w:r>
      <w:r w:rsidRPr="0035216C">
        <w:rPr>
          <w:rFonts w:ascii="Garamond" w:hAnsi="Garamond"/>
          <w:noProof/>
          <w:sz w:val="20"/>
          <w:szCs w:val="20"/>
        </w:rPr>
        <w:t>Three timbers from Structure 3, derived from the same parent tree, have been dated by dendrochronology. As none of these timbers retained any sapwood</w:t>
      </w:r>
      <w:r w:rsidR="00F64C1F" w:rsidRPr="0035216C">
        <w:rPr>
          <w:rFonts w:ascii="Garamond" w:hAnsi="Garamond"/>
          <w:noProof/>
          <w:color w:val="0070C0"/>
          <w:sz w:val="20"/>
          <w:szCs w:val="20"/>
        </w:rPr>
        <w:t>,</w:t>
      </w:r>
      <w:r w:rsidRPr="0035216C">
        <w:rPr>
          <w:rFonts w:ascii="Garamond" w:hAnsi="Garamond"/>
          <w:noProof/>
          <w:sz w:val="20"/>
          <w:szCs w:val="20"/>
        </w:rPr>
        <w:t xml:space="preserve"> </w:t>
      </w:r>
      <w:r w:rsidRPr="0035216C">
        <w:rPr>
          <w:rFonts w:ascii="Garamond" w:hAnsi="Garamond"/>
          <w:sz w:val="20"/>
          <w:szCs w:val="20"/>
        </w:rPr>
        <w:t xml:space="preserve">a </w:t>
      </w:r>
      <w:r w:rsidRPr="0035216C">
        <w:rPr>
          <w:rFonts w:ascii="Garamond" w:hAnsi="Garamond"/>
          <w:i/>
          <w:sz w:val="20"/>
          <w:szCs w:val="20"/>
        </w:rPr>
        <w:t xml:space="preserve">terminus post </w:t>
      </w:r>
      <w:proofErr w:type="spellStart"/>
      <w:r w:rsidRPr="0035216C">
        <w:rPr>
          <w:rFonts w:ascii="Garamond" w:hAnsi="Garamond"/>
          <w:i/>
          <w:sz w:val="20"/>
          <w:szCs w:val="20"/>
        </w:rPr>
        <w:t>quem</w:t>
      </w:r>
      <w:proofErr w:type="spellEnd"/>
      <w:r w:rsidRPr="0035216C">
        <w:rPr>
          <w:rFonts w:ascii="Garamond" w:hAnsi="Garamond"/>
          <w:i/>
          <w:sz w:val="20"/>
          <w:szCs w:val="20"/>
        </w:rPr>
        <w:t xml:space="preserve"> </w:t>
      </w:r>
      <w:r w:rsidR="009620EE" w:rsidRPr="0035216C">
        <w:rPr>
          <w:rFonts w:ascii="Garamond" w:hAnsi="Garamond"/>
          <w:sz w:val="20"/>
          <w:szCs w:val="20"/>
        </w:rPr>
        <w:t xml:space="preserve">of </w:t>
      </w:r>
      <w:r w:rsidRPr="0035216C">
        <w:rPr>
          <w:rFonts w:ascii="Garamond" w:hAnsi="Garamond"/>
          <w:sz w:val="20"/>
          <w:szCs w:val="20"/>
        </w:rPr>
        <w:t>3861 BC</w:t>
      </w:r>
      <w:r w:rsidR="009620EE" w:rsidRPr="0035216C">
        <w:rPr>
          <w:rFonts w:ascii="Garamond" w:hAnsi="Garamond"/>
          <w:sz w:val="20"/>
          <w:szCs w:val="20"/>
        </w:rPr>
        <w:t xml:space="preserve"> </w:t>
      </w:r>
      <w:r w:rsidR="00F64C1F" w:rsidRPr="0035216C">
        <w:rPr>
          <w:rFonts w:ascii="Garamond" w:hAnsi="Garamond"/>
          <w:sz w:val="20"/>
          <w:szCs w:val="20"/>
        </w:rPr>
        <w:t xml:space="preserve">has </w:t>
      </w:r>
      <w:r w:rsidR="009620EE" w:rsidRPr="0035216C">
        <w:rPr>
          <w:rFonts w:ascii="Garamond" w:hAnsi="Garamond"/>
          <w:sz w:val="20"/>
          <w:szCs w:val="20"/>
        </w:rPr>
        <w:t>been i</w:t>
      </w:r>
      <w:r w:rsidR="00F64C1F" w:rsidRPr="0035216C">
        <w:rPr>
          <w:rFonts w:ascii="Garamond" w:hAnsi="Garamond"/>
          <w:sz w:val="20"/>
          <w:szCs w:val="20"/>
        </w:rPr>
        <w:t>ncluded in</w:t>
      </w:r>
      <w:r w:rsidR="009620EE" w:rsidRPr="0035216C">
        <w:rPr>
          <w:rFonts w:ascii="Garamond" w:hAnsi="Garamond"/>
          <w:sz w:val="20"/>
          <w:szCs w:val="20"/>
        </w:rPr>
        <w:t xml:space="preserve"> the model for activity at Walpole (</w:t>
      </w:r>
      <w:r w:rsidR="00E72CC3" w:rsidRPr="0035216C">
        <w:rPr>
          <w:rFonts w:ascii="Garamond" w:hAnsi="Garamond"/>
          <w:sz w:val="20"/>
          <w:szCs w:val="20"/>
        </w:rPr>
        <w:t>Fig</w:t>
      </w:r>
      <w:r w:rsidR="005371EC">
        <w:rPr>
          <w:rFonts w:ascii="Garamond" w:hAnsi="Garamond"/>
          <w:sz w:val="20"/>
          <w:szCs w:val="20"/>
        </w:rPr>
        <w:t>.</w:t>
      </w:r>
      <w:r w:rsidR="009620EE" w:rsidRPr="0035216C">
        <w:rPr>
          <w:rFonts w:ascii="Garamond" w:hAnsi="Garamond"/>
          <w:sz w:val="20"/>
          <w:szCs w:val="20"/>
        </w:rPr>
        <w:t xml:space="preserve"> </w:t>
      </w:r>
      <w:proofErr w:type="gramStart"/>
      <w:r w:rsidR="009A54FE">
        <w:rPr>
          <w:rFonts w:ascii="Garamond" w:hAnsi="Garamond"/>
          <w:sz w:val="20"/>
          <w:szCs w:val="20"/>
        </w:rPr>
        <w:t>S2</w:t>
      </w:r>
      <w:r w:rsidR="00EE08CA" w:rsidRPr="0035216C">
        <w:rPr>
          <w:rFonts w:ascii="Garamond" w:hAnsi="Garamond"/>
          <w:sz w:val="20"/>
          <w:szCs w:val="20"/>
        </w:rPr>
        <w:t>b</w:t>
      </w:r>
      <w:r w:rsidR="009620EE" w:rsidRPr="0035216C">
        <w:rPr>
          <w:rFonts w:ascii="Garamond" w:hAnsi="Garamond"/>
          <w:sz w:val="20"/>
          <w:szCs w:val="20"/>
        </w:rPr>
        <w:t xml:space="preserve">) along with two radiocarbon dates (Table </w:t>
      </w:r>
      <w:r w:rsidR="009A54FE">
        <w:rPr>
          <w:rFonts w:ascii="Garamond" w:hAnsi="Garamond"/>
          <w:sz w:val="20"/>
          <w:szCs w:val="20"/>
        </w:rPr>
        <w:t>S2</w:t>
      </w:r>
      <w:r w:rsidR="009620EE" w:rsidRPr="0035216C">
        <w:rPr>
          <w:rFonts w:ascii="Garamond" w:hAnsi="Garamond"/>
          <w:sz w:val="20"/>
          <w:szCs w:val="20"/>
        </w:rPr>
        <w:t xml:space="preserve">a) from </w:t>
      </w:r>
      <w:proofErr w:type="spellStart"/>
      <w:r w:rsidR="009620EE" w:rsidRPr="0035216C">
        <w:rPr>
          <w:rFonts w:ascii="Garamond" w:hAnsi="Garamond"/>
          <w:sz w:val="20"/>
          <w:szCs w:val="20"/>
        </w:rPr>
        <w:t>roundwood</w:t>
      </w:r>
      <w:proofErr w:type="spellEnd"/>
      <w:r w:rsidR="009620EE" w:rsidRPr="0035216C">
        <w:rPr>
          <w:rFonts w:ascii="Garamond" w:hAnsi="Garamond"/>
          <w:sz w:val="20"/>
          <w:szCs w:val="20"/>
        </w:rPr>
        <w:t xml:space="preserve"> from the structure.</w:t>
      </w:r>
      <w:proofErr w:type="gramEnd"/>
    </w:p>
    <w:p w14:paraId="5768908F" w14:textId="77777777" w:rsidR="00992C41" w:rsidRDefault="00992C41" w:rsidP="00E77BBA">
      <w:pPr>
        <w:rPr>
          <w:rFonts w:ascii="Garamond" w:hAnsi="Garamond"/>
          <w:noProof/>
          <w:sz w:val="20"/>
          <w:szCs w:val="20"/>
        </w:rPr>
      </w:pPr>
    </w:p>
    <w:p w14:paraId="54556D06" w14:textId="77777777" w:rsidR="00E77BBA" w:rsidRPr="00B70B6C" w:rsidRDefault="00E77BBA" w:rsidP="00E77BBA">
      <w:pPr>
        <w:rPr>
          <w:rFonts w:ascii="Garamond" w:hAnsi="Garamond"/>
          <w:i/>
          <w:sz w:val="20"/>
          <w:szCs w:val="20"/>
        </w:rPr>
      </w:pPr>
      <w:r w:rsidRPr="00B70B6C">
        <w:rPr>
          <w:rFonts w:ascii="Garamond" w:hAnsi="Garamond"/>
          <w:i/>
          <w:sz w:val="20"/>
          <w:szCs w:val="20"/>
        </w:rPr>
        <w:t>Structure 4 (and Structure 6)</w:t>
      </w:r>
    </w:p>
    <w:p w14:paraId="6C445DBD" w14:textId="680E6612" w:rsidR="00E77BBA" w:rsidRPr="00B70B6C" w:rsidRDefault="00E77BBA" w:rsidP="00E77BBA">
      <w:pPr>
        <w:rPr>
          <w:rFonts w:ascii="Garamond" w:hAnsi="Garamond"/>
          <w:sz w:val="20"/>
          <w:szCs w:val="20"/>
        </w:rPr>
      </w:pPr>
      <w:r w:rsidRPr="00B70B6C">
        <w:rPr>
          <w:rFonts w:ascii="Garamond" w:hAnsi="Garamond"/>
          <w:sz w:val="20"/>
          <w:szCs w:val="20"/>
        </w:rPr>
        <w:t>Structure 4 consisted of two roughly parallel rows of driven stakes or posts with sharpe</w:t>
      </w:r>
      <w:r w:rsidR="006E0E4D">
        <w:rPr>
          <w:rFonts w:ascii="Garamond" w:hAnsi="Garamond"/>
          <w:sz w:val="20"/>
          <w:szCs w:val="20"/>
        </w:rPr>
        <w:t>ned ends, orientated north</w:t>
      </w:r>
      <w:r w:rsidR="006E0E4D" w:rsidRPr="006E0E4D">
        <w:rPr>
          <w:rFonts w:ascii="Garamond" w:hAnsi="Garamond"/>
          <w:color w:val="0070C0"/>
          <w:sz w:val="20"/>
          <w:szCs w:val="20"/>
        </w:rPr>
        <w:t>–</w:t>
      </w:r>
      <w:r w:rsidRPr="00B70B6C">
        <w:rPr>
          <w:rFonts w:ascii="Garamond" w:hAnsi="Garamond"/>
          <w:sz w:val="20"/>
          <w:szCs w:val="20"/>
        </w:rPr>
        <w:t>south, approximately 1</w:t>
      </w:r>
      <w:r w:rsidR="00776FB4">
        <w:rPr>
          <w:rFonts w:ascii="Garamond" w:hAnsi="Garamond"/>
          <w:sz w:val="20"/>
          <w:szCs w:val="20"/>
        </w:rPr>
        <w:t xml:space="preserve"> </w:t>
      </w:r>
      <w:r w:rsidRPr="00B70B6C">
        <w:rPr>
          <w:rFonts w:ascii="Garamond" w:hAnsi="Garamond"/>
          <w:sz w:val="20"/>
          <w:szCs w:val="20"/>
        </w:rPr>
        <w:t>m apart north</w:t>
      </w:r>
      <w:r w:rsidR="006E0E4D" w:rsidRPr="006E0E4D">
        <w:rPr>
          <w:rFonts w:ascii="Garamond" w:hAnsi="Garamond"/>
          <w:color w:val="0070C0"/>
          <w:sz w:val="20"/>
          <w:szCs w:val="20"/>
        </w:rPr>
        <w:t>–</w:t>
      </w:r>
      <w:r w:rsidR="006E0E4D">
        <w:rPr>
          <w:rFonts w:ascii="Garamond" w:hAnsi="Garamond"/>
          <w:sz w:val="20"/>
          <w:szCs w:val="20"/>
        </w:rPr>
        <w:t>south and over 0.5</w:t>
      </w:r>
      <w:r w:rsidR="00F74D53">
        <w:rPr>
          <w:rFonts w:ascii="Garamond" w:hAnsi="Garamond"/>
          <w:sz w:val="20"/>
          <w:szCs w:val="20"/>
        </w:rPr>
        <w:t xml:space="preserve"> </w:t>
      </w:r>
      <w:r w:rsidR="006E0E4D">
        <w:rPr>
          <w:rFonts w:ascii="Garamond" w:hAnsi="Garamond"/>
          <w:sz w:val="20"/>
          <w:szCs w:val="20"/>
        </w:rPr>
        <w:t>m apart east</w:t>
      </w:r>
      <w:r w:rsidR="006E0E4D" w:rsidRPr="006E0E4D">
        <w:rPr>
          <w:rFonts w:ascii="Garamond" w:hAnsi="Garamond"/>
          <w:color w:val="0070C0"/>
          <w:sz w:val="20"/>
          <w:szCs w:val="20"/>
        </w:rPr>
        <w:t>–</w:t>
      </w:r>
      <w:r w:rsidRPr="00B70B6C">
        <w:rPr>
          <w:rFonts w:ascii="Garamond" w:hAnsi="Garamond"/>
          <w:sz w:val="20"/>
          <w:szCs w:val="20"/>
        </w:rPr>
        <w:t xml:space="preserve">west. Structure 6 comprised an alignment of five, single, vertical posts, located </w:t>
      </w:r>
      <w:r w:rsidRPr="00B70B6C">
        <w:rPr>
          <w:rFonts w:ascii="Garamond" w:hAnsi="Garamond"/>
          <w:i/>
          <w:sz w:val="20"/>
          <w:szCs w:val="20"/>
        </w:rPr>
        <w:t>c</w:t>
      </w:r>
      <w:r w:rsidR="006E0E4D">
        <w:rPr>
          <w:rFonts w:ascii="Garamond" w:hAnsi="Garamond"/>
          <w:i/>
          <w:sz w:val="20"/>
          <w:szCs w:val="20"/>
        </w:rPr>
        <w:t>.</w:t>
      </w:r>
      <w:r w:rsidRPr="00B70B6C">
        <w:rPr>
          <w:rFonts w:ascii="Garamond" w:hAnsi="Garamond"/>
          <w:sz w:val="20"/>
          <w:szCs w:val="20"/>
        </w:rPr>
        <w:t xml:space="preserve"> 20</w:t>
      </w:r>
      <w:r w:rsidR="00F74D53">
        <w:rPr>
          <w:rFonts w:ascii="Garamond" w:hAnsi="Garamond"/>
          <w:sz w:val="20"/>
          <w:szCs w:val="20"/>
        </w:rPr>
        <w:t xml:space="preserve"> </w:t>
      </w:r>
      <w:r w:rsidRPr="00B70B6C">
        <w:rPr>
          <w:rFonts w:ascii="Garamond" w:hAnsi="Garamond"/>
          <w:sz w:val="20"/>
          <w:szCs w:val="20"/>
        </w:rPr>
        <w:t xml:space="preserve">m north or north-east of Structure 4 and represents </w:t>
      </w:r>
      <w:r w:rsidR="0069148D">
        <w:rPr>
          <w:rFonts w:ascii="Garamond" w:hAnsi="Garamond"/>
          <w:sz w:val="20"/>
          <w:szCs w:val="20"/>
        </w:rPr>
        <w:t>its continuation.</w:t>
      </w:r>
    </w:p>
    <w:p w14:paraId="15CCFE58" w14:textId="77777777" w:rsidR="00E77BBA" w:rsidRPr="00B70B6C" w:rsidRDefault="00E77BBA" w:rsidP="00E77BBA">
      <w:pPr>
        <w:rPr>
          <w:rFonts w:ascii="Garamond" w:hAnsi="Garamond"/>
          <w:sz w:val="20"/>
          <w:szCs w:val="20"/>
        </w:rPr>
      </w:pPr>
    </w:p>
    <w:p w14:paraId="744631FC" w14:textId="5723AA6F" w:rsidR="00E77BBA" w:rsidRPr="00B70B6C" w:rsidRDefault="00E77BBA" w:rsidP="00E77BBA">
      <w:pPr>
        <w:rPr>
          <w:rFonts w:ascii="Garamond" w:hAnsi="Garamond"/>
          <w:sz w:val="20"/>
          <w:szCs w:val="20"/>
        </w:rPr>
      </w:pPr>
      <w:r w:rsidRPr="00B70B6C">
        <w:rPr>
          <w:rFonts w:ascii="Garamond" w:hAnsi="Garamond"/>
          <w:sz w:val="20"/>
          <w:szCs w:val="20"/>
        </w:rPr>
        <w:t>The double-post alignment probably represents the base of a trackway for which the superstructure no longer exists.</w:t>
      </w:r>
      <w:r w:rsidR="00F74D53">
        <w:rPr>
          <w:rFonts w:ascii="Garamond" w:hAnsi="Garamond"/>
          <w:sz w:val="20"/>
          <w:szCs w:val="20"/>
        </w:rPr>
        <w:t xml:space="preserve"> </w:t>
      </w:r>
      <w:r w:rsidRPr="00B70B6C">
        <w:rPr>
          <w:rFonts w:ascii="Garamond" w:hAnsi="Garamond"/>
          <w:sz w:val="20"/>
          <w:szCs w:val="20"/>
        </w:rPr>
        <w:t>The main identified compo</w:t>
      </w:r>
      <w:r w:rsidR="006E0E4D">
        <w:rPr>
          <w:rFonts w:ascii="Garamond" w:hAnsi="Garamond"/>
          <w:sz w:val="20"/>
          <w:szCs w:val="20"/>
        </w:rPr>
        <w:t>nent from Structure 4 comprised</w:t>
      </w:r>
      <w:r w:rsidRPr="00B70B6C">
        <w:rPr>
          <w:rFonts w:ascii="Garamond" w:hAnsi="Garamond"/>
          <w:sz w:val="20"/>
          <w:szCs w:val="20"/>
        </w:rPr>
        <w:t xml:space="preserve"> willow (66.7%), together with hazel and ash (11.1%) and single occurrences of oak and hawthorn.</w:t>
      </w:r>
    </w:p>
    <w:p w14:paraId="43F87D58" w14:textId="77777777" w:rsidR="00E77BBA" w:rsidRPr="00B70B6C" w:rsidRDefault="00E77BBA" w:rsidP="00E77BBA">
      <w:pPr>
        <w:rPr>
          <w:rFonts w:ascii="Garamond" w:hAnsi="Garamond"/>
          <w:sz w:val="20"/>
          <w:szCs w:val="20"/>
        </w:rPr>
      </w:pPr>
    </w:p>
    <w:p w14:paraId="2EED68EB" w14:textId="01FD0794" w:rsidR="00E77BBA" w:rsidRPr="00B70B6C" w:rsidRDefault="00E77BBA" w:rsidP="00E77BBA">
      <w:pPr>
        <w:rPr>
          <w:rFonts w:ascii="Garamond" w:hAnsi="Garamond"/>
          <w:sz w:val="20"/>
          <w:szCs w:val="20"/>
        </w:rPr>
      </w:pPr>
      <w:r w:rsidRPr="0035216C">
        <w:rPr>
          <w:rFonts w:ascii="Garamond" w:hAnsi="Garamond"/>
          <w:sz w:val="20"/>
          <w:szCs w:val="20"/>
        </w:rPr>
        <w:lastRenderedPageBreak/>
        <w:t xml:space="preserve">Four radiocarbon dates (Table </w:t>
      </w:r>
      <w:r w:rsidR="009A54FE">
        <w:rPr>
          <w:rFonts w:ascii="Garamond" w:hAnsi="Garamond"/>
          <w:sz w:val="20"/>
          <w:szCs w:val="20"/>
        </w:rPr>
        <w:t>S2</w:t>
      </w:r>
      <w:r w:rsidR="005305FC" w:rsidRPr="0035216C">
        <w:rPr>
          <w:rFonts w:ascii="Garamond" w:hAnsi="Garamond"/>
          <w:sz w:val="20"/>
          <w:szCs w:val="20"/>
        </w:rPr>
        <w:t>a</w:t>
      </w:r>
      <w:r w:rsidRPr="0035216C">
        <w:rPr>
          <w:rFonts w:ascii="Garamond" w:hAnsi="Garamond"/>
          <w:sz w:val="20"/>
          <w:szCs w:val="20"/>
        </w:rPr>
        <w:t>) from stakes or posts of both part of the s</w:t>
      </w:r>
      <w:r w:rsidR="006E0E4D" w:rsidRPr="0035216C">
        <w:rPr>
          <w:rFonts w:ascii="Garamond" w:hAnsi="Garamond"/>
          <w:sz w:val="20"/>
          <w:szCs w:val="20"/>
        </w:rPr>
        <w:t>tructure have been included in</w:t>
      </w:r>
      <w:r w:rsidRPr="0035216C">
        <w:rPr>
          <w:rFonts w:ascii="Garamond" w:hAnsi="Garamond"/>
          <w:sz w:val="20"/>
          <w:szCs w:val="20"/>
        </w:rPr>
        <w:t xml:space="preserve"> the model for activity at Walpole (</w:t>
      </w:r>
      <w:r w:rsidR="00E72CC3" w:rsidRPr="0035216C">
        <w:rPr>
          <w:rFonts w:ascii="Garamond" w:hAnsi="Garamond"/>
          <w:sz w:val="20"/>
          <w:szCs w:val="20"/>
        </w:rPr>
        <w:t>Fig</w:t>
      </w:r>
      <w:r w:rsidR="005371EC">
        <w:rPr>
          <w:rFonts w:ascii="Garamond" w:hAnsi="Garamond"/>
          <w:sz w:val="20"/>
          <w:szCs w:val="20"/>
        </w:rPr>
        <w:t>.</w:t>
      </w:r>
      <w:r w:rsidR="005305FC" w:rsidRPr="0035216C">
        <w:rPr>
          <w:rFonts w:ascii="Garamond" w:hAnsi="Garamond"/>
          <w:sz w:val="20"/>
          <w:szCs w:val="20"/>
        </w:rPr>
        <w:t xml:space="preserve"> </w:t>
      </w:r>
      <w:r w:rsidR="009A54FE">
        <w:rPr>
          <w:rFonts w:ascii="Garamond" w:hAnsi="Garamond"/>
          <w:sz w:val="20"/>
          <w:szCs w:val="20"/>
        </w:rPr>
        <w:t>S2</w:t>
      </w:r>
      <w:r w:rsidR="00EE08CA" w:rsidRPr="0035216C">
        <w:rPr>
          <w:rFonts w:ascii="Garamond" w:hAnsi="Garamond"/>
          <w:sz w:val="20"/>
          <w:szCs w:val="20"/>
        </w:rPr>
        <w:t>b</w:t>
      </w:r>
      <w:r w:rsidRPr="0035216C">
        <w:rPr>
          <w:rFonts w:ascii="Garamond" w:hAnsi="Garamond"/>
          <w:sz w:val="20"/>
          <w:szCs w:val="20"/>
        </w:rPr>
        <w:t>).</w:t>
      </w:r>
    </w:p>
    <w:p w14:paraId="64DED1F1" w14:textId="77777777" w:rsidR="00E77BBA" w:rsidRPr="00B70B6C" w:rsidRDefault="00E77BBA" w:rsidP="00E77BBA">
      <w:pPr>
        <w:rPr>
          <w:rFonts w:ascii="Garamond" w:hAnsi="Garamond"/>
          <w:sz w:val="20"/>
          <w:szCs w:val="20"/>
        </w:rPr>
      </w:pPr>
    </w:p>
    <w:p w14:paraId="55E3B3E9" w14:textId="77777777" w:rsidR="00A53675" w:rsidRPr="00B70B6C" w:rsidRDefault="00A53675" w:rsidP="00A53675">
      <w:pPr>
        <w:rPr>
          <w:rFonts w:ascii="Garamond" w:hAnsi="Garamond"/>
          <w:i/>
          <w:sz w:val="20"/>
          <w:szCs w:val="20"/>
        </w:rPr>
      </w:pPr>
      <w:r w:rsidRPr="00B70B6C">
        <w:rPr>
          <w:rFonts w:ascii="Garamond" w:hAnsi="Garamond"/>
          <w:i/>
          <w:sz w:val="20"/>
          <w:szCs w:val="20"/>
        </w:rPr>
        <w:t>Structure 7</w:t>
      </w:r>
    </w:p>
    <w:p w14:paraId="1B79DEE4" w14:textId="3A2ADBAF" w:rsidR="00A53675" w:rsidRPr="00B70B6C" w:rsidRDefault="00A53675" w:rsidP="00A53675">
      <w:pPr>
        <w:rPr>
          <w:rFonts w:ascii="Garamond" w:hAnsi="Garamond"/>
          <w:sz w:val="20"/>
          <w:szCs w:val="20"/>
        </w:rPr>
      </w:pPr>
      <w:r w:rsidRPr="00B70B6C">
        <w:rPr>
          <w:rFonts w:ascii="Garamond" w:hAnsi="Garamond"/>
          <w:sz w:val="20"/>
          <w:szCs w:val="20"/>
        </w:rPr>
        <w:t xml:space="preserve">Forty-six worked stakes were recorded and excavated from Structure 7, a trackway or boardwalk just </w:t>
      </w:r>
      <w:proofErr w:type="gramStart"/>
      <w:r w:rsidRPr="00B70B6C">
        <w:rPr>
          <w:rFonts w:ascii="Garamond" w:hAnsi="Garamond"/>
          <w:sz w:val="20"/>
          <w:szCs w:val="20"/>
        </w:rPr>
        <w:t>under</w:t>
      </w:r>
      <w:proofErr w:type="gramEnd"/>
      <w:r w:rsidRPr="00B70B6C">
        <w:rPr>
          <w:rFonts w:ascii="Garamond" w:hAnsi="Garamond"/>
          <w:sz w:val="20"/>
          <w:szCs w:val="20"/>
        </w:rPr>
        <w:t xml:space="preserve"> 40</w:t>
      </w:r>
      <w:r w:rsidR="009A54FE">
        <w:rPr>
          <w:rFonts w:ascii="Garamond" w:hAnsi="Garamond"/>
          <w:sz w:val="20"/>
          <w:szCs w:val="20"/>
        </w:rPr>
        <w:t xml:space="preserve"> </w:t>
      </w:r>
      <w:r w:rsidRPr="00B70B6C">
        <w:rPr>
          <w:rFonts w:ascii="Garamond" w:hAnsi="Garamond"/>
          <w:sz w:val="20"/>
          <w:szCs w:val="20"/>
        </w:rPr>
        <w:t>m in length.</w:t>
      </w:r>
      <w:r w:rsidR="00F74D53">
        <w:rPr>
          <w:rFonts w:ascii="Garamond" w:hAnsi="Garamond"/>
          <w:sz w:val="20"/>
          <w:szCs w:val="20"/>
        </w:rPr>
        <w:t xml:space="preserve"> </w:t>
      </w:r>
      <w:r w:rsidRPr="00B70B6C">
        <w:rPr>
          <w:rFonts w:ascii="Garamond" w:hAnsi="Garamond"/>
          <w:sz w:val="20"/>
          <w:szCs w:val="20"/>
        </w:rPr>
        <w:t>The stakes were arranged in a linear pattern, frequently in pairs, in a north-north-westerly orientation.</w:t>
      </w:r>
    </w:p>
    <w:p w14:paraId="2D68A43A" w14:textId="77777777" w:rsidR="00A53675" w:rsidRPr="00B70B6C" w:rsidRDefault="00A53675" w:rsidP="00A53675">
      <w:pPr>
        <w:rPr>
          <w:rFonts w:ascii="Garamond" w:hAnsi="Garamond"/>
          <w:sz w:val="20"/>
          <w:szCs w:val="20"/>
        </w:rPr>
      </w:pPr>
    </w:p>
    <w:p w14:paraId="2270FEEB" w14:textId="3BC68F25" w:rsidR="00A53675" w:rsidRPr="00B70B6C" w:rsidRDefault="00A53675" w:rsidP="00A53675">
      <w:pPr>
        <w:rPr>
          <w:rFonts w:ascii="Garamond" w:hAnsi="Garamond"/>
          <w:sz w:val="20"/>
          <w:szCs w:val="20"/>
        </w:rPr>
      </w:pPr>
      <w:r w:rsidRPr="0035216C">
        <w:rPr>
          <w:rFonts w:ascii="Garamond" w:hAnsi="Garamond"/>
          <w:sz w:val="20"/>
          <w:szCs w:val="20"/>
        </w:rPr>
        <w:t xml:space="preserve">Two radiocarbon dates (Table </w:t>
      </w:r>
      <w:r w:rsidR="009A54FE">
        <w:rPr>
          <w:rFonts w:ascii="Garamond" w:hAnsi="Garamond"/>
          <w:sz w:val="20"/>
          <w:szCs w:val="20"/>
        </w:rPr>
        <w:t>S2</w:t>
      </w:r>
      <w:r w:rsidRPr="0035216C">
        <w:rPr>
          <w:rFonts w:ascii="Garamond" w:hAnsi="Garamond"/>
          <w:sz w:val="20"/>
          <w:szCs w:val="20"/>
        </w:rPr>
        <w:t>a) from the s</w:t>
      </w:r>
      <w:r w:rsidR="006E0E4D" w:rsidRPr="0035216C">
        <w:rPr>
          <w:rFonts w:ascii="Garamond" w:hAnsi="Garamond"/>
          <w:sz w:val="20"/>
          <w:szCs w:val="20"/>
        </w:rPr>
        <w:t>tructure have been included in</w:t>
      </w:r>
      <w:r w:rsidRPr="0035216C">
        <w:rPr>
          <w:rFonts w:ascii="Garamond" w:hAnsi="Garamond"/>
          <w:sz w:val="20"/>
          <w:szCs w:val="20"/>
        </w:rPr>
        <w:t xml:space="preserve"> the model for activity at Walpole (</w:t>
      </w:r>
      <w:r w:rsidR="00E72CC3" w:rsidRPr="0035216C">
        <w:rPr>
          <w:rFonts w:ascii="Garamond" w:hAnsi="Garamond"/>
          <w:sz w:val="20"/>
          <w:szCs w:val="20"/>
        </w:rPr>
        <w:t>Fig</w:t>
      </w:r>
      <w:r w:rsidR="005371EC">
        <w:rPr>
          <w:rFonts w:ascii="Garamond" w:hAnsi="Garamond"/>
          <w:sz w:val="20"/>
          <w:szCs w:val="20"/>
        </w:rPr>
        <w:t>.</w:t>
      </w:r>
      <w:r w:rsidRPr="0035216C">
        <w:rPr>
          <w:rFonts w:ascii="Garamond" w:hAnsi="Garamond"/>
          <w:sz w:val="20"/>
          <w:szCs w:val="20"/>
        </w:rPr>
        <w:t xml:space="preserve"> </w:t>
      </w:r>
      <w:r w:rsidR="009A54FE">
        <w:rPr>
          <w:rFonts w:ascii="Garamond" w:hAnsi="Garamond"/>
          <w:sz w:val="20"/>
          <w:szCs w:val="20"/>
        </w:rPr>
        <w:t>S2</w:t>
      </w:r>
      <w:r w:rsidR="00EE08CA" w:rsidRPr="0035216C">
        <w:rPr>
          <w:rFonts w:ascii="Garamond" w:hAnsi="Garamond"/>
          <w:sz w:val="20"/>
          <w:szCs w:val="20"/>
        </w:rPr>
        <w:t>b</w:t>
      </w:r>
      <w:r w:rsidRPr="0035216C">
        <w:rPr>
          <w:rFonts w:ascii="Garamond" w:hAnsi="Garamond"/>
          <w:sz w:val="20"/>
          <w:szCs w:val="20"/>
        </w:rPr>
        <w:t>).</w:t>
      </w:r>
    </w:p>
    <w:p w14:paraId="63F03989" w14:textId="77777777" w:rsidR="00A53675" w:rsidRDefault="00A53675" w:rsidP="00E77BBA">
      <w:pPr>
        <w:rPr>
          <w:rFonts w:ascii="Garamond" w:hAnsi="Garamond"/>
          <w:i/>
          <w:sz w:val="20"/>
          <w:szCs w:val="20"/>
        </w:rPr>
      </w:pPr>
    </w:p>
    <w:p w14:paraId="5328EAD5" w14:textId="77777777" w:rsidR="00E77BBA" w:rsidRPr="00B70B6C" w:rsidRDefault="00E77BBA" w:rsidP="00E77BBA">
      <w:pPr>
        <w:rPr>
          <w:rFonts w:ascii="Garamond" w:hAnsi="Garamond"/>
          <w:i/>
          <w:sz w:val="20"/>
          <w:szCs w:val="20"/>
        </w:rPr>
      </w:pPr>
      <w:r w:rsidRPr="00B70B6C">
        <w:rPr>
          <w:rFonts w:ascii="Garamond" w:hAnsi="Garamond"/>
          <w:i/>
          <w:sz w:val="20"/>
          <w:szCs w:val="20"/>
        </w:rPr>
        <w:t>Structure 16 (and Structure 5)</w:t>
      </w:r>
    </w:p>
    <w:p w14:paraId="63C5D6E0" w14:textId="674D7923" w:rsidR="00E77BBA" w:rsidRPr="00B70B6C" w:rsidRDefault="00E77BBA" w:rsidP="00E77BBA">
      <w:pPr>
        <w:rPr>
          <w:rFonts w:ascii="Garamond" w:hAnsi="Garamond"/>
          <w:sz w:val="20"/>
          <w:szCs w:val="20"/>
        </w:rPr>
      </w:pPr>
      <w:r w:rsidRPr="00B70B6C">
        <w:rPr>
          <w:rFonts w:ascii="Garamond" w:hAnsi="Garamond"/>
          <w:sz w:val="20"/>
          <w:szCs w:val="20"/>
        </w:rPr>
        <w:t>Structure 16 is the continuation of Structure 5 and consisted of a very large quantity of h</w:t>
      </w:r>
      <w:r w:rsidR="006E0E4D">
        <w:rPr>
          <w:rFonts w:ascii="Garamond" w:hAnsi="Garamond"/>
          <w:sz w:val="20"/>
          <w:szCs w:val="20"/>
        </w:rPr>
        <w:t>orizontal wood, poles, branches</w:t>
      </w:r>
      <w:r w:rsidRPr="00B70B6C">
        <w:rPr>
          <w:rFonts w:ascii="Garamond" w:hAnsi="Garamond"/>
          <w:sz w:val="20"/>
          <w:szCs w:val="20"/>
        </w:rPr>
        <w:t xml:space="preserve"> and stakes placed in layers</w:t>
      </w:r>
      <w:r w:rsidR="006E0E4D" w:rsidRPr="006E0E4D">
        <w:rPr>
          <w:rFonts w:ascii="Garamond" w:hAnsi="Garamond"/>
          <w:color w:val="0070C0"/>
          <w:sz w:val="20"/>
          <w:szCs w:val="20"/>
        </w:rPr>
        <w:t>,</w:t>
      </w:r>
      <w:r w:rsidRPr="00B70B6C">
        <w:rPr>
          <w:rFonts w:ascii="Garamond" w:hAnsi="Garamond"/>
          <w:sz w:val="20"/>
          <w:szCs w:val="20"/>
        </w:rPr>
        <w:t xml:space="preserve"> with</w:t>
      </w:r>
      <w:r w:rsidR="006E0E4D">
        <w:rPr>
          <w:rFonts w:ascii="Garamond" w:hAnsi="Garamond"/>
          <w:sz w:val="20"/>
          <w:szCs w:val="20"/>
        </w:rPr>
        <w:t xml:space="preserve"> alternate layers being </w:t>
      </w:r>
      <w:r w:rsidR="006E0E4D" w:rsidRPr="00746F99">
        <w:rPr>
          <w:rFonts w:ascii="Garamond" w:hAnsi="Garamond"/>
          <w:sz w:val="20"/>
          <w:szCs w:val="20"/>
        </w:rPr>
        <w:t>orient</w:t>
      </w:r>
      <w:r w:rsidRPr="00746F99">
        <w:rPr>
          <w:rFonts w:ascii="Garamond" w:hAnsi="Garamond"/>
          <w:sz w:val="20"/>
          <w:szCs w:val="20"/>
        </w:rPr>
        <w:t>ed</w:t>
      </w:r>
      <w:r w:rsidR="006E0E4D">
        <w:rPr>
          <w:rFonts w:ascii="Garamond" w:hAnsi="Garamond"/>
          <w:sz w:val="20"/>
          <w:szCs w:val="20"/>
        </w:rPr>
        <w:t xml:space="preserve"> either north</w:t>
      </w:r>
      <w:r w:rsidR="006E0E4D" w:rsidRPr="006E0E4D">
        <w:rPr>
          <w:rFonts w:ascii="Garamond" w:hAnsi="Garamond"/>
          <w:color w:val="0070C0"/>
          <w:sz w:val="20"/>
          <w:szCs w:val="20"/>
        </w:rPr>
        <w:t>–</w:t>
      </w:r>
      <w:r w:rsidRPr="00B70B6C">
        <w:rPr>
          <w:rFonts w:ascii="Garamond" w:hAnsi="Garamond"/>
          <w:sz w:val="20"/>
          <w:szCs w:val="20"/>
        </w:rPr>
        <w:t>south or east</w:t>
      </w:r>
      <w:r w:rsidR="006E0E4D" w:rsidRPr="006E0E4D">
        <w:rPr>
          <w:rFonts w:ascii="Garamond" w:hAnsi="Garamond"/>
          <w:color w:val="0070C0"/>
          <w:sz w:val="20"/>
          <w:szCs w:val="20"/>
        </w:rPr>
        <w:t>–</w:t>
      </w:r>
      <w:r w:rsidRPr="00B70B6C">
        <w:rPr>
          <w:rFonts w:ascii="Garamond" w:hAnsi="Garamond"/>
          <w:sz w:val="20"/>
          <w:szCs w:val="20"/>
        </w:rPr>
        <w:t>west, resting upon a mass of brushwood, towards the ea</w:t>
      </w:r>
      <w:r w:rsidR="00F74D53">
        <w:rPr>
          <w:rFonts w:ascii="Garamond" w:hAnsi="Garamond"/>
          <w:sz w:val="20"/>
          <w:szCs w:val="20"/>
        </w:rPr>
        <w:t xml:space="preserve">stern edge of a </w:t>
      </w:r>
      <w:proofErr w:type="spellStart"/>
      <w:r w:rsidR="00F74D53">
        <w:rPr>
          <w:rFonts w:ascii="Garamond" w:hAnsi="Garamond"/>
          <w:sz w:val="20"/>
          <w:szCs w:val="20"/>
        </w:rPr>
        <w:t>palaeochannel</w:t>
      </w:r>
      <w:proofErr w:type="spellEnd"/>
      <w:r w:rsidR="00F74D53">
        <w:rPr>
          <w:rFonts w:ascii="Garamond" w:hAnsi="Garamond"/>
          <w:sz w:val="20"/>
          <w:szCs w:val="20"/>
        </w:rPr>
        <w:t xml:space="preserve">. </w:t>
      </w:r>
      <w:r w:rsidRPr="00B70B6C">
        <w:rPr>
          <w:rFonts w:ascii="Garamond" w:hAnsi="Garamond"/>
          <w:sz w:val="20"/>
          <w:szCs w:val="20"/>
        </w:rPr>
        <w:t xml:space="preserve">The main identified components from Structure </w:t>
      </w:r>
      <w:r w:rsidR="006464C5">
        <w:rPr>
          <w:rFonts w:ascii="Garamond" w:hAnsi="Garamond"/>
          <w:sz w:val="20"/>
          <w:szCs w:val="20"/>
        </w:rPr>
        <w:t>16</w:t>
      </w:r>
      <w:r w:rsidR="006E0E4D">
        <w:rPr>
          <w:rFonts w:ascii="Garamond" w:hAnsi="Garamond"/>
          <w:sz w:val="20"/>
          <w:szCs w:val="20"/>
        </w:rPr>
        <w:t xml:space="preserve"> comprised</w:t>
      </w:r>
      <w:r w:rsidRPr="00B70B6C">
        <w:rPr>
          <w:rFonts w:ascii="Garamond" w:hAnsi="Garamond"/>
          <w:sz w:val="20"/>
          <w:szCs w:val="20"/>
        </w:rPr>
        <w:t xml:space="preserve"> ash (</w:t>
      </w:r>
      <w:proofErr w:type="gramStart"/>
      <w:r w:rsidRPr="00B70B6C">
        <w:rPr>
          <w:rFonts w:ascii="Garamond" w:hAnsi="Garamond"/>
          <w:sz w:val="20"/>
          <w:szCs w:val="20"/>
        </w:rPr>
        <w:t>46.7%),</w:t>
      </w:r>
      <w:proofErr w:type="gramEnd"/>
      <w:r w:rsidRPr="00B70B6C">
        <w:rPr>
          <w:rFonts w:ascii="Garamond" w:hAnsi="Garamond"/>
          <w:sz w:val="20"/>
          <w:szCs w:val="20"/>
        </w:rPr>
        <w:t xml:space="preserve"> and dogwood (35.6%), together with hazel (11.1%) and oak (6.7%).</w:t>
      </w:r>
    </w:p>
    <w:p w14:paraId="37D145FD" w14:textId="77777777" w:rsidR="00E77BBA" w:rsidRPr="00B70B6C" w:rsidRDefault="00E77BBA" w:rsidP="00E77BBA">
      <w:pPr>
        <w:rPr>
          <w:rFonts w:ascii="Garamond" w:hAnsi="Garamond"/>
          <w:sz w:val="20"/>
          <w:szCs w:val="20"/>
        </w:rPr>
      </w:pPr>
    </w:p>
    <w:p w14:paraId="7276C2FD" w14:textId="1E0ED21D" w:rsidR="00E77BBA" w:rsidRPr="00B70B6C" w:rsidRDefault="00E77BBA" w:rsidP="00E77BBA">
      <w:pPr>
        <w:rPr>
          <w:rFonts w:ascii="Garamond" w:hAnsi="Garamond"/>
          <w:sz w:val="20"/>
          <w:szCs w:val="20"/>
        </w:rPr>
      </w:pPr>
      <w:r w:rsidRPr="0035216C">
        <w:rPr>
          <w:rFonts w:ascii="Garamond" w:hAnsi="Garamond"/>
          <w:sz w:val="20"/>
          <w:szCs w:val="20"/>
        </w:rPr>
        <w:t xml:space="preserve">Five radiocarbon dates (Table </w:t>
      </w:r>
      <w:r w:rsidR="009A54FE">
        <w:rPr>
          <w:rFonts w:ascii="Garamond" w:hAnsi="Garamond"/>
          <w:sz w:val="20"/>
          <w:szCs w:val="20"/>
        </w:rPr>
        <w:t>S2</w:t>
      </w:r>
      <w:r w:rsidR="0069148D" w:rsidRPr="0035216C">
        <w:rPr>
          <w:rFonts w:ascii="Garamond" w:hAnsi="Garamond"/>
          <w:sz w:val="20"/>
          <w:szCs w:val="20"/>
        </w:rPr>
        <w:t>a</w:t>
      </w:r>
      <w:r w:rsidRPr="0035216C">
        <w:rPr>
          <w:rFonts w:ascii="Garamond" w:hAnsi="Garamond"/>
          <w:sz w:val="20"/>
          <w:szCs w:val="20"/>
        </w:rPr>
        <w:t xml:space="preserve">) from both Structures </w:t>
      </w:r>
      <w:r w:rsidR="006464C5" w:rsidRPr="0035216C">
        <w:rPr>
          <w:rFonts w:ascii="Garamond" w:hAnsi="Garamond"/>
          <w:sz w:val="20"/>
          <w:szCs w:val="20"/>
        </w:rPr>
        <w:t>16</w:t>
      </w:r>
      <w:r w:rsidRPr="0035216C">
        <w:rPr>
          <w:rFonts w:ascii="Garamond" w:hAnsi="Garamond"/>
          <w:sz w:val="20"/>
          <w:szCs w:val="20"/>
        </w:rPr>
        <w:t xml:space="preserve"> and </w:t>
      </w:r>
      <w:r w:rsidR="006464C5" w:rsidRPr="0035216C">
        <w:rPr>
          <w:rFonts w:ascii="Garamond" w:hAnsi="Garamond"/>
          <w:sz w:val="20"/>
          <w:szCs w:val="20"/>
        </w:rPr>
        <w:t>5</w:t>
      </w:r>
      <w:r w:rsidRPr="0035216C">
        <w:rPr>
          <w:rFonts w:ascii="Garamond" w:hAnsi="Garamond"/>
          <w:sz w:val="20"/>
          <w:szCs w:val="20"/>
        </w:rPr>
        <w:t xml:space="preserve"> have been included in the model for activity at Walpole (</w:t>
      </w:r>
      <w:r w:rsidR="00F74D53">
        <w:rPr>
          <w:rFonts w:ascii="Garamond" w:hAnsi="Garamond"/>
          <w:sz w:val="20"/>
          <w:szCs w:val="20"/>
        </w:rPr>
        <w:t>Fig.</w:t>
      </w:r>
      <w:r w:rsidR="0009356F" w:rsidRPr="0035216C">
        <w:rPr>
          <w:rFonts w:ascii="Garamond" w:hAnsi="Garamond"/>
          <w:sz w:val="20"/>
          <w:szCs w:val="20"/>
        </w:rPr>
        <w:t xml:space="preserve"> </w:t>
      </w:r>
      <w:r w:rsidR="009A54FE">
        <w:rPr>
          <w:rFonts w:ascii="Garamond" w:hAnsi="Garamond"/>
          <w:sz w:val="20"/>
          <w:szCs w:val="20"/>
        </w:rPr>
        <w:t>S2</w:t>
      </w:r>
      <w:r w:rsidR="00EE08CA" w:rsidRPr="0035216C">
        <w:rPr>
          <w:rFonts w:ascii="Garamond" w:hAnsi="Garamond"/>
          <w:sz w:val="20"/>
          <w:szCs w:val="20"/>
        </w:rPr>
        <w:t>b</w:t>
      </w:r>
      <w:r w:rsidRPr="0035216C">
        <w:rPr>
          <w:rFonts w:ascii="Garamond" w:hAnsi="Garamond"/>
          <w:sz w:val="20"/>
          <w:szCs w:val="20"/>
        </w:rPr>
        <w:t>).</w:t>
      </w:r>
    </w:p>
    <w:p w14:paraId="51235A12" w14:textId="77777777" w:rsidR="00E77BBA" w:rsidRPr="00B70B6C" w:rsidRDefault="00E77BBA" w:rsidP="00E77BBA">
      <w:pPr>
        <w:rPr>
          <w:rFonts w:ascii="Garamond" w:hAnsi="Garamond"/>
          <w:sz w:val="20"/>
          <w:szCs w:val="20"/>
        </w:rPr>
      </w:pPr>
    </w:p>
    <w:p w14:paraId="484A1792" w14:textId="3B9515A9" w:rsidR="00A53675" w:rsidRPr="0007091D" w:rsidRDefault="00A53675" w:rsidP="00A53675">
      <w:pPr>
        <w:rPr>
          <w:rFonts w:ascii="Garamond" w:hAnsi="Garamond"/>
          <w:b/>
          <w:i/>
          <w:sz w:val="20"/>
          <w:szCs w:val="20"/>
        </w:rPr>
      </w:pPr>
      <w:r w:rsidRPr="0007091D">
        <w:rPr>
          <w:rFonts w:ascii="Garamond" w:hAnsi="Garamond"/>
          <w:b/>
          <w:i/>
          <w:sz w:val="20"/>
          <w:szCs w:val="20"/>
        </w:rPr>
        <w:t>2009 Watching Brief</w:t>
      </w:r>
    </w:p>
    <w:p w14:paraId="01E5156F" w14:textId="77777777" w:rsidR="00E77BBA" w:rsidRPr="00B70B6C" w:rsidRDefault="00E77BBA" w:rsidP="00E77BBA">
      <w:pPr>
        <w:rPr>
          <w:rFonts w:ascii="Garamond" w:hAnsi="Garamond"/>
          <w:i/>
          <w:sz w:val="20"/>
          <w:szCs w:val="20"/>
        </w:rPr>
      </w:pPr>
      <w:r w:rsidRPr="00B70B6C">
        <w:rPr>
          <w:rFonts w:ascii="Garamond" w:hAnsi="Garamond"/>
          <w:i/>
          <w:sz w:val="20"/>
          <w:szCs w:val="20"/>
        </w:rPr>
        <w:t>Structure 13</w:t>
      </w:r>
    </w:p>
    <w:p w14:paraId="4C73EB30" w14:textId="48254729" w:rsidR="00E77BBA" w:rsidRPr="00B70B6C" w:rsidRDefault="00E77BBA" w:rsidP="00E77BBA">
      <w:pPr>
        <w:rPr>
          <w:rFonts w:ascii="Garamond" w:hAnsi="Garamond"/>
          <w:sz w:val="20"/>
          <w:szCs w:val="20"/>
        </w:rPr>
      </w:pPr>
      <w:r w:rsidRPr="0035216C">
        <w:rPr>
          <w:rFonts w:ascii="Garamond" w:hAnsi="Garamond"/>
          <w:sz w:val="20"/>
          <w:szCs w:val="20"/>
        </w:rPr>
        <w:t>Wooden branches and twigs spread over a d</w:t>
      </w:r>
      <w:r w:rsidR="006E0E4D" w:rsidRPr="0035216C">
        <w:rPr>
          <w:rFonts w:ascii="Garamond" w:hAnsi="Garamond"/>
          <w:sz w:val="20"/>
          <w:szCs w:val="20"/>
        </w:rPr>
        <w:t>istance of about 12</w:t>
      </w:r>
      <w:r w:rsidR="009A54FE">
        <w:rPr>
          <w:rFonts w:ascii="Garamond" w:hAnsi="Garamond"/>
          <w:sz w:val="20"/>
          <w:szCs w:val="20"/>
        </w:rPr>
        <w:t xml:space="preserve"> </w:t>
      </w:r>
      <w:r w:rsidR="006E0E4D" w:rsidRPr="0035216C">
        <w:rPr>
          <w:rFonts w:ascii="Garamond" w:hAnsi="Garamond"/>
          <w:sz w:val="20"/>
          <w:szCs w:val="20"/>
        </w:rPr>
        <w:t>m in a north</w:t>
      </w:r>
      <w:r w:rsidR="006E0E4D" w:rsidRPr="0035216C">
        <w:rPr>
          <w:rFonts w:ascii="Garamond" w:hAnsi="Garamond"/>
          <w:color w:val="0070C0"/>
          <w:sz w:val="20"/>
          <w:szCs w:val="20"/>
        </w:rPr>
        <w:t>–</w:t>
      </w:r>
      <w:r w:rsidR="006E0E4D" w:rsidRPr="0035216C">
        <w:rPr>
          <w:rFonts w:ascii="Garamond" w:hAnsi="Garamond"/>
          <w:sz w:val="20"/>
          <w:szCs w:val="20"/>
        </w:rPr>
        <w:t>south orient</w:t>
      </w:r>
      <w:r w:rsidRPr="0035216C">
        <w:rPr>
          <w:rFonts w:ascii="Garamond" w:hAnsi="Garamond"/>
          <w:sz w:val="20"/>
          <w:szCs w:val="20"/>
        </w:rPr>
        <w:t xml:space="preserve">ed </w:t>
      </w:r>
      <w:proofErr w:type="spellStart"/>
      <w:r w:rsidRPr="0035216C">
        <w:rPr>
          <w:rFonts w:ascii="Garamond" w:hAnsi="Garamond"/>
          <w:sz w:val="20"/>
          <w:szCs w:val="20"/>
        </w:rPr>
        <w:t>palaeochannel</w:t>
      </w:r>
      <w:proofErr w:type="spellEnd"/>
      <w:r w:rsidRPr="0035216C">
        <w:rPr>
          <w:rFonts w:ascii="Garamond" w:hAnsi="Garamond"/>
          <w:sz w:val="20"/>
          <w:szCs w:val="20"/>
        </w:rPr>
        <w:t xml:space="preserve"> may represent the remains of a former structure (Structure 13). Two radiocarbon dates (Table </w:t>
      </w:r>
      <w:r w:rsidR="009A54FE">
        <w:rPr>
          <w:rFonts w:ascii="Garamond" w:hAnsi="Garamond"/>
          <w:sz w:val="20"/>
          <w:szCs w:val="20"/>
        </w:rPr>
        <w:t>S2</w:t>
      </w:r>
      <w:r w:rsidR="006464C5" w:rsidRPr="0035216C">
        <w:rPr>
          <w:rFonts w:ascii="Garamond" w:hAnsi="Garamond"/>
          <w:sz w:val="20"/>
          <w:szCs w:val="20"/>
        </w:rPr>
        <w:t>a</w:t>
      </w:r>
      <w:r w:rsidRPr="0035216C">
        <w:rPr>
          <w:rFonts w:ascii="Garamond" w:hAnsi="Garamond"/>
          <w:sz w:val="20"/>
          <w:szCs w:val="20"/>
        </w:rPr>
        <w:t>) from the s</w:t>
      </w:r>
      <w:r w:rsidR="006E0E4D" w:rsidRPr="0035216C">
        <w:rPr>
          <w:rFonts w:ascii="Garamond" w:hAnsi="Garamond"/>
          <w:sz w:val="20"/>
          <w:szCs w:val="20"/>
        </w:rPr>
        <w:t>tructure have been included in</w:t>
      </w:r>
      <w:r w:rsidRPr="0035216C">
        <w:rPr>
          <w:rFonts w:ascii="Garamond" w:hAnsi="Garamond"/>
          <w:sz w:val="20"/>
          <w:szCs w:val="20"/>
        </w:rPr>
        <w:t xml:space="preserve"> the model for activity at Walpole (</w:t>
      </w:r>
      <w:r w:rsidR="00F74D53">
        <w:rPr>
          <w:rFonts w:ascii="Garamond" w:hAnsi="Garamond"/>
          <w:sz w:val="20"/>
          <w:szCs w:val="20"/>
        </w:rPr>
        <w:t>Fig.</w:t>
      </w:r>
      <w:r w:rsidR="0009356F" w:rsidRPr="0035216C">
        <w:rPr>
          <w:rFonts w:ascii="Garamond" w:hAnsi="Garamond"/>
          <w:sz w:val="20"/>
          <w:szCs w:val="20"/>
        </w:rPr>
        <w:t xml:space="preserve"> </w:t>
      </w:r>
      <w:r w:rsidR="009A54FE">
        <w:rPr>
          <w:rFonts w:ascii="Garamond" w:hAnsi="Garamond"/>
          <w:sz w:val="20"/>
          <w:szCs w:val="20"/>
        </w:rPr>
        <w:t>S2</w:t>
      </w:r>
      <w:r w:rsidR="00EE08CA" w:rsidRPr="0035216C">
        <w:rPr>
          <w:rFonts w:ascii="Garamond" w:hAnsi="Garamond"/>
          <w:sz w:val="20"/>
          <w:szCs w:val="20"/>
        </w:rPr>
        <w:t>b</w:t>
      </w:r>
      <w:r w:rsidRPr="0035216C">
        <w:rPr>
          <w:rFonts w:ascii="Garamond" w:hAnsi="Garamond"/>
          <w:sz w:val="20"/>
          <w:szCs w:val="20"/>
        </w:rPr>
        <w:t>).</w:t>
      </w:r>
    </w:p>
    <w:p w14:paraId="16125C32" w14:textId="77777777" w:rsidR="00E77BBA" w:rsidRPr="00B70B6C" w:rsidRDefault="00E77BBA" w:rsidP="00E77BBA">
      <w:pPr>
        <w:rPr>
          <w:rFonts w:ascii="Garamond" w:hAnsi="Garamond"/>
          <w:sz w:val="20"/>
          <w:szCs w:val="20"/>
        </w:rPr>
      </w:pPr>
    </w:p>
    <w:p w14:paraId="5967A6C8" w14:textId="77777777" w:rsidR="00E77BBA" w:rsidRPr="00B70B6C" w:rsidRDefault="00E77BBA" w:rsidP="00E77BBA">
      <w:pPr>
        <w:rPr>
          <w:rFonts w:ascii="Garamond" w:hAnsi="Garamond"/>
          <w:i/>
          <w:sz w:val="20"/>
          <w:szCs w:val="20"/>
        </w:rPr>
      </w:pPr>
      <w:r w:rsidRPr="00B70B6C">
        <w:rPr>
          <w:rFonts w:ascii="Garamond" w:hAnsi="Garamond"/>
          <w:i/>
          <w:sz w:val="20"/>
          <w:szCs w:val="20"/>
        </w:rPr>
        <w:t>Structure 14</w:t>
      </w:r>
    </w:p>
    <w:p w14:paraId="78761E78" w14:textId="6CDB8A19" w:rsidR="00E77BBA" w:rsidRPr="00B70B6C" w:rsidRDefault="00E77BBA" w:rsidP="00E77BBA">
      <w:pPr>
        <w:rPr>
          <w:rFonts w:ascii="Garamond" w:hAnsi="Garamond"/>
          <w:sz w:val="20"/>
          <w:szCs w:val="20"/>
        </w:rPr>
      </w:pPr>
      <w:r w:rsidRPr="00B70B6C">
        <w:rPr>
          <w:rFonts w:ascii="Garamond" w:hAnsi="Garamond"/>
          <w:sz w:val="20"/>
          <w:szCs w:val="20"/>
        </w:rPr>
        <w:t>Structure 14 was located approximately 25</w:t>
      </w:r>
      <w:r w:rsidR="009A54FE">
        <w:rPr>
          <w:rFonts w:ascii="Garamond" w:hAnsi="Garamond"/>
          <w:sz w:val="20"/>
          <w:szCs w:val="20"/>
        </w:rPr>
        <w:t xml:space="preserve"> </w:t>
      </w:r>
      <w:r w:rsidRPr="00B70B6C">
        <w:rPr>
          <w:rFonts w:ascii="Garamond" w:hAnsi="Garamond"/>
          <w:sz w:val="20"/>
          <w:szCs w:val="20"/>
        </w:rPr>
        <w:t xml:space="preserve">m to the south of Structure 13 within the same </w:t>
      </w:r>
      <w:proofErr w:type="spellStart"/>
      <w:r w:rsidRPr="00B70B6C">
        <w:rPr>
          <w:rFonts w:ascii="Garamond" w:hAnsi="Garamond"/>
          <w:sz w:val="20"/>
          <w:szCs w:val="20"/>
        </w:rPr>
        <w:t>palaeochannel</w:t>
      </w:r>
      <w:proofErr w:type="spellEnd"/>
      <w:r w:rsidRPr="00B70B6C">
        <w:rPr>
          <w:rFonts w:ascii="Garamond" w:hAnsi="Garamond"/>
          <w:sz w:val="20"/>
          <w:szCs w:val="20"/>
        </w:rPr>
        <w:t>.</w:t>
      </w:r>
      <w:r w:rsidR="00F74D53">
        <w:rPr>
          <w:rFonts w:ascii="Garamond" w:hAnsi="Garamond"/>
          <w:sz w:val="20"/>
          <w:szCs w:val="20"/>
        </w:rPr>
        <w:t xml:space="preserve"> </w:t>
      </w:r>
      <w:r w:rsidRPr="00B70B6C">
        <w:rPr>
          <w:rFonts w:ascii="Garamond" w:hAnsi="Garamond"/>
          <w:sz w:val="20"/>
          <w:szCs w:val="20"/>
        </w:rPr>
        <w:t xml:space="preserve">The wood, like Structure </w:t>
      </w:r>
      <w:r w:rsidR="00126CE6">
        <w:rPr>
          <w:rFonts w:ascii="Garamond" w:hAnsi="Garamond"/>
          <w:sz w:val="20"/>
          <w:szCs w:val="20"/>
        </w:rPr>
        <w:t xml:space="preserve">13, also appeared to be </w:t>
      </w:r>
      <w:r w:rsidR="00126CE6" w:rsidRPr="0007091D">
        <w:rPr>
          <w:rFonts w:ascii="Garamond" w:hAnsi="Garamond"/>
          <w:sz w:val="20"/>
          <w:szCs w:val="20"/>
        </w:rPr>
        <w:t>orient</w:t>
      </w:r>
      <w:r w:rsidRPr="0007091D">
        <w:rPr>
          <w:rFonts w:ascii="Garamond" w:hAnsi="Garamond"/>
          <w:sz w:val="20"/>
          <w:szCs w:val="20"/>
        </w:rPr>
        <w:t>ed</w:t>
      </w:r>
      <w:r w:rsidRPr="00B70B6C">
        <w:rPr>
          <w:rFonts w:ascii="Garamond" w:hAnsi="Garamond"/>
          <w:sz w:val="20"/>
          <w:szCs w:val="20"/>
        </w:rPr>
        <w:t xml:space="preserve"> along the line of the </w:t>
      </w:r>
      <w:proofErr w:type="spellStart"/>
      <w:r w:rsidRPr="00B70B6C">
        <w:rPr>
          <w:rFonts w:ascii="Garamond" w:hAnsi="Garamond"/>
          <w:sz w:val="20"/>
          <w:szCs w:val="20"/>
        </w:rPr>
        <w:t>palaeochannel</w:t>
      </w:r>
      <w:proofErr w:type="spellEnd"/>
      <w:r w:rsidRPr="00B70B6C">
        <w:rPr>
          <w:rFonts w:ascii="Garamond" w:hAnsi="Garamond"/>
          <w:sz w:val="20"/>
          <w:szCs w:val="20"/>
        </w:rPr>
        <w:t xml:space="preserve"> and consisted, in the main, of horizontal pieces of brushwood.</w:t>
      </w:r>
    </w:p>
    <w:p w14:paraId="667BDD4C" w14:textId="77777777" w:rsidR="00E77BBA" w:rsidRPr="00B70B6C" w:rsidRDefault="00E77BBA" w:rsidP="00E77BBA">
      <w:pPr>
        <w:rPr>
          <w:rFonts w:ascii="Garamond" w:hAnsi="Garamond"/>
          <w:sz w:val="20"/>
          <w:szCs w:val="20"/>
        </w:rPr>
      </w:pPr>
    </w:p>
    <w:p w14:paraId="38E5A89E" w14:textId="66B4D2C5" w:rsidR="00E77BBA" w:rsidRPr="00B70B6C" w:rsidRDefault="00E77BBA" w:rsidP="00E77BBA">
      <w:pPr>
        <w:rPr>
          <w:rFonts w:ascii="Garamond" w:hAnsi="Garamond"/>
          <w:sz w:val="20"/>
          <w:szCs w:val="20"/>
        </w:rPr>
      </w:pPr>
      <w:r w:rsidRPr="0035216C">
        <w:rPr>
          <w:rFonts w:ascii="Garamond" w:hAnsi="Garamond"/>
          <w:sz w:val="20"/>
          <w:szCs w:val="20"/>
        </w:rPr>
        <w:t xml:space="preserve">Two radiocarbon dates (Table </w:t>
      </w:r>
      <w:r w:rsidR="009A54FE">
        <w:rPr>
          <w:rFonts w:ascii="Garamond" w:hAnsi="Garamond"/>
          <w:sz w:val="20"/>
          <w:szCs w:val="20"/>
        </w:rPr>
        <w:t>S2</w:t>
      </w:r>
      <w:r w:rsidR="006464C5" w:rsidRPr="0035216C">
        <w:rPr>
          <w:rFonts w:ascii="Garamond" w:hAnsi="Garamond"/>
          <w:sz w:val="20"/>
          <w:szCs w:val="20"/>
        </w:rPr>
        <w:t>a</w:t>
      </w:r>
      <w:r w:rsidRPr="0035216C">
        <w:rPr>
          <w:rFonts w:ascii="Garamond" w:hAnsi="Garamond"/>
          <w:sz w:val="20"/>
          <w:szCs w:val="20"/>
        </w:rPr>
        <w:t>) from the structu</w:t>
      </w:r>
      <w:r w:rsidR="00126CE6" w:rsidRPr="0035216C">
        <w:rPr>
          <w:rFonts w:ascii="Garamond" w:hAnsi="Garamond"/>
          <w:sz w:val="20"/>
          <w:szCs w:val="20"/>
        </w:rPr>
        <w:t>re have been included in</w:t>
      </w:r>
      <w:r w:rsidRPr="0035216C">
        <w:rPr>
          <w:rFonts w:ascii="Garamond" w:hAnsi="Garamond"/>
          <w:sz w:val="20"/>
          <w:szCs w:val="20"/>
        </w:rPr>
        <w:t xml:space="preserve"> the model for activity at Walpole (</w:t>
      </w:r>
      <w:r w:rsidR="00F74D53">
        <w:rPr>
          <w:rFonts w:ascii="Garamond" w:hAnsi="Garamond"/>
          <w:sz w:val="20"/>
          <w:szCs w:val="20"/>
        </w:rPr>
        <w:t>Fig.</w:t>
      </w:r>
      <w:r w:rsidR="0009356F" w:rsidRPr="0035216C">
        <w:rPr>
          <w:rFonts w:ascii="Garamond" w:hAnsi="Garamond"/>
          <w:sz w:val="20"/>
          <w:szCs w:val="20"/>
        </w:rPr>
        <w:t xml:space="preserve"> </w:t>
      </w:r>
      <w:r w:rsidR="009A54FE">
        <w:rPr>
          <w:rFonts w:ascii="Garamond" w:hAnsi="Garamond"/>
          <w:sz w:val="20"/>
          <w:szCs w:val="20"/>
        </w:rPr>
        <w:t>S2</w:t>
      </w:r>
      <w:r w:rsidR="00EE08CA" w:rsidRPr="0035216C">
        <w:rPr>
          <w:rFonts w:ascii="Garamond" w:hAnsi="Garamond"/>
          <w:sz w:val="20"/>
          <w:szCs w:val="20"/>
        </w:rPr>
        <w:t>b</w:t>
      </w:r>
      <w:r w:rsidRPr="0035216C">
        <w:rPr>
          <w:rFonts w:ascii="Garamond" w:hAnsi="Garamond"/>
          <w:sz w:val="20"/>
          <w:szCs w:val="20"/>
        </w:rPr>
        <w:t>).</w:t>
      </w:r>
    </w:p>
    <w:p w14:paraId="5D82807A" w14:textId="77777777" w:rsidR="00E77BBA" w:rsidRPr="00B70B6C" w:rsidRDefault="00E77BBA" w:rsidP="00E77BBA">
      <w:pPr>
        <w:rPr>
          <w:rFonts w:ascii="Garamond" w:hAnsi="Garamond"/>
          <w:sz w:val="20"/>
          <w:szCs w:val="20"/>
          <w:highlight w:val="yellow"/>
        </w:rPr>
      </w:pPr>
    </w:p>
    <w:p w14:paraId="7287A24E" w14:textId="77777777" w:rsidR="00E77BBA" w:rsidRPr="00B70B6C" w:rsidRDefault="00E77BBA" w:rsidP="00E77BBA">
      <w:pPr>
        <w:rPr>
          <w:rFonts w:ascii="Garamond" w:hAnsi="Garamond"/>
          <w:i/>
          <w:sz w:val="20"/>
          <w:szCs w:val="20"/>
        </w:rPr>
      </w:pPr>
      <w:r w:rsidRPr="00B70B6C">
        <w:rPr>
          <w:rFonts w:ascii="Garamond" w:hAnsi="Garamond"/>
          <w:i/>
          <w:sz w:val="20"/>
          <w:szCs w:val="20"/>
        </w:rPr>
        <w:t>Structure 17</w:t>
      </w:r>
    </w:p>
    <w:p w14:paraId="586A904E" w14:textId="63A22F4D" w:rsidR="00E77BBA" w:rsidRDefault="00E77BBA" w:rsidP="00E77BBA">
      <w:pPr>
        <w:rPr>
          <w:rFonts w:ascii="Garamond" w:hAnsi="Garamond"/>
          <w:sz w:val="20"/>
          <w:szCs w:val="20"/>
        </w:rPr>
      </w:pPr>
      <w:r w:rsidRPr="0035216C">
        <w:rPr>
          <w:rFonts w:ascii="Garamond" w:hAnsi="Garamond"/>
          <w:sz w:val="20"/>
          <w:szCs w:val="20"/>
        </w:rPr>
        <w:t xml:space="preserve">A single radiocarbon date (Table </w:t>
      </w:r>
      <w:r w:rsidR="009A54FE">
        <w:rPr>
          <w:rFonts w:ascii="Garamond" w:hAnsi="Garamond"/>
          <w:sz w:val="20"/>
          <w:szCs w:val="20"/>
        </w:rPr>
        <w:t>S2</w:t>
      </w:r>
      <w:r w:rsidR="006464C5" w:rsidRPr="0035216C">
        <w:rPr>
          <w:rFonts w:ascii="Garamond" w:hAnsi="Garamond"/>
          <w:sz w:val="20"/>
          <w:szCs w:val="20"/>
        </w:rPr>
        <w:t>a</w:t>
      </w:r>
      <w:r w:rsidRPr="0035216C">
        <w:rPr>
          <w:rFonts w:ascii="Garamond" w:hAnsi="Garamond"/>
          <w:sz w:val="20"/>
          <w:szCs w:val="20"/>
        </w:rPr>
        <w:t>) from Str</w:t>
      </w:r>
      <w:r w:rsidR="00126CE6" w:rsidRPr="0035216C">
        <w:rPr>
          <w:rFonts w:ascii="Garamond" w:hAnsi="Garamond"/>
          <w:sz w:val="20"/>
          <w:szCs w:val="20"/>
        </w:rPr>
        <w:t>ucture 17 has been included</w:t>
      </w:r>
      <w:r w:rsidR="00126CE6" w:rsidRPr="009A54FE">
        <w:rPr>
          <w:rFonts w:ascii="Garamond" w:hAnsi="Garamond"/>
          <w:sz w:val="20"/>
          <w:szCs w:val="20"/>
        </w:rPr>
        <w:t xml:space="preserve"> in</w:t>
      </w:r>
      <w:r w:rsidRPr="0035216C">
        <w:rPr>
          <w:rFonts w:ascii="Garamond" w:hAnsi="Garamond"/>
          <w:sz w:val="20"/>
          <w:szCs w:val="20"/>
        </w:rPr>
        <w:t xml:space="preserve"> the model for activity at Walpole (</w:t>
      </w:r>
      <w:r w:rsidR="00E72CC3" w:rsidRPr="0035216C">
        <w:rPr>
          <w:rFonts w:ascii="Garamond" w:hAnsi="Garamond"/>
          <w:sz w:val="20"/>
          <w:szCs w:val="20"/>
        </w:rPr>
        <w:t>Fig</w:t>
      </w:r>
      <w:r w:rsidR="005371EC">
        <w:rPr>
          <w:rFonts w:ascii="Garamond" w:hAnsi="Garamond"/>
          <w:sz w:val="20"/>
          <w:szCs w:val="20"/>
        </w:rPr>
        <w:t>.</w:t>
      </w:r>
      <w:r w:rsidR="0009356F" w:rsidRPr="0035216C">
        <w:rPr>
          <w:rFonts w:ascii="Garamond" w:hAnsi="Garamond"/>
          <w:sz w:val="20"/>
          <w:szCs w:val="20"/>
        </w:rPr>
        <w:t xml:space="preserve"> </w:t>
      </w:r>
      <w:r w:rsidR="009A54FE">
        <w:rPr>
          <w:rFonts w:ascii="Garamond" w:hAnsi="Garamond"/>
          <w:sz w:val="20"/>
          <w:szCs w:val="20"/>
        </w:rPr>
        <w:t>S2</w:t>
      </w:r>
      <w:r w:rsidR="00EE08CA" w:rsidRPr="0035216C">
        <w:rPr>
          <w:rFonts w:ascii="Garamond" w:hAnsi="Garamond"/>
          <w:sz w:val="20"/>
          <w:szCs w:val="20"/>
        </w:rPr>
        <w:t>b</w:t>
      </w:r>
      <w:r w:rsidRPr="0035216C">
        <w:rPr>
          <w:rFonts w:ascii="Garamond" w:hAnsi="Garamond"/>
          <w:sz w:val="20"/>
          <w:szCs w:val="20"/>
        </w:rPr>
        <w:t>).</w:t>
      </w:r>
    </w:p>
    <w:p w14:paraId="6412ADC7" w14:textId="77777777" w:rsidR="006C281B" w:rsidRDefault="006C281B" w:rsidP="00E77BBA">
      <w:pPr>
        <w:rPr>
          <w:rFonts w:ascii="Garamond" w:hAnsi="Garamond"/>
          <w:sz w:val="20"/>
          <w:szCs w:val="20"/>
        </w:rPr>
      </w:pPr>
    </w:p>
    <w:p w14:paraId="430C4684" w14:textId="77777777" w:rsidR="006C281B" w:rsidRPr="00B70B6C" w:rsidRDefault="006C281B" w:rsidP="006C281B">
      <w:pPr>
        <w:rPr>
          <w:rFonts w:ascii="Garamond" w:hAnsi="Garamond"/>
          <w:i/>
          <w:sz w:val="20"/>
          <w:szCs w:val="20"/>
        </w:rPr>
      </w:pPr>
      <w:r w:rsidRPr="00B70B6C">
        <w:rPr>
          <w:rFonts w:ascii="Garamond" w:hAnsi="Garamond"/>
          <w:i/>
          <w:sz w:val="20"/>
          <w:szCs w:val="20"/>
        </w:rPr>
        <w:t>Structure 8</w:t>
      </w:r>
    </w:p>
    <w:p w14:paraId="48FA1E2E" w14:textId="237791D7" w:rsidR="006C281B" w:rsidRPr="0035216C" w:rsidRDefault="006C281B" w:rsidP="006C281B">
      <w:pPr>
        <w:rPr>
          <w:rFonts w:ascii="Garamond" w:hAnsi="Garamond"/>
          <w:sz w:val="20"/>
          <w:szCs w:val="20"/>
        </w:rPr>
      </w:pPr>
      <w:r w:rsidRPr="0035216C">
        <w:rPr>
          <w:rFonts w:ascii="Garamond" w:hAnsi="Garamond"/>
          <w:sz w:val="20"/>
          <w:szCs w:val="20"/>
        </w:rPr>
        <w:t>Two alder stakes are all that exi</w:t>
      </w:r>
      <w:r w:rsidR="00126CE6" w:rsidRPr="0035216C">
        <w:rPr>
          <w:rFonts w:ascii="Garamond" w:hAnsi="Garamond"/>
          <w:sz w:val="20"/>
          <w:szCs w:val="20"/>
        </w:rPr>
        <w:t xml:space="preserve">sts of the </w:t>
      </w:r>
      <w:r w:rsidRPr="0035216C">
        <w:rPr>
          <w:rFonts w:ascii="Garamond" w:hAnsi="Garamond"/>
          <w:sz w:val="20"/>
          <w:szCs w:val="20"/>
        </w:rPr>
        <w:t>enigmatic double post row (Structure 8) that was situated 15–25</w:t>
      </w:r>
      <w:r w:rsidR="00F74D53">
        <w:rPr>
          <w:rFonts w:ascii="Garamond" w:hAnsi="Garamond"/>
          <w:sz w:val="20"/>
          <w:szCs w:val="20"/>
        </w:rPr>
        <w:t xml:space="preserve"> </w:t>
      </w:r>
      <w:r w:rsidRPr="0035216C">
        <w:rPr>
          <w:rFonts w:ascii="Garamond" w:hAnsi="Garamond"/>
          <w:sz w:val="20"/>
          <w:szCs w:val="20"/>
        </w:rPr>
        <w:t xml:space="preserve">m east of Structure 7. A single radiocarbon date (Table </w:t>
      </w:r>
      <w:r w:rsidR="009A54FE">
        <w:rPr>
          <w:rFonts w:ascii="Garamond" w:hAnsi="Garamond"/>
          <w:sz w:val="20"/>
          <w:szCs w:val="20"/>
        </w:rPr>
        <w:t>S2</w:t>
      </w:r>
      <w:r w:rsidRPr="0035216C">
        <w:rPr>
          <w:rFonts w:ascii="Garamond" w:hAnsi="Garamond"/>
          <w:sz w:val="20"/>
          <w:szCs w:val="20"/>
        </w:rPr>
        <w:t>a) from one of t</w:t>
      </w:r>
      <w:r w:rsidR="00126CE6" w:rsidRPr="0035216C">
        <w:rPr>
          <w:rFonts w:ascii="Garamond" w:hAnsi="Garamond"/>
          <w:sz w:val="20"/>
          <w:szCs w:val="20"/>
        </w:rPr>
        <w:t xml:space="preserve">he stakes has been included </w:t>
      </w:r>
      <w:r w:rsidR="00126CE6" w:rsidRPr="009A54FE">
        <w:rPr>
          <w:rFonts w:ascii="Garamond" w:hAnsi="Garamond"/>
          <w:sz w:val="20"/>
          <w:szCs w:val="20"/>
        </w:rPr>
        <w:t>in</w:t>
      </w:r>
      <w:r w:rsidRPr="0035216C">
        <w:rPr>
          <w:rFonts w:ascii="Garamond" w:hAnsi="Garamond"/>
          <w:sz w:val="20"/>
          <w:szCs w:val="20"/>
        </w:rPr>
        <w:t xml:space="preserve"> the model for activity at Walpole (</w:t>
      </w:r>
      <w:r w:rsidR="00F74D53">
        <w:rPr>
          <w:rFonts w:ascii="Garamond" w:hAnsi="Garamond"/>
          <w:sz w:val="20"/>
          <w:szCs w:val="20"/>
        </w:rPr>
        <w:t>Fig.</w:t>
      </w:r>
      <w:r w:rsidRPr="0035216C">
        <w:rPr>
          <w:rFonts w:ascii="Garamond" w:hAnsi="Garamond"/>
          <w:sz w:val="20"/>
          <w:szCs w:val="20"/>
        </w:rPr>
        <w:t xml:space="preserve"> </w:t>
      </w:r>
      <w:r w:rsidR="009A54FE">
        <w:rPr>
          <w:rFonts w:ascii="Garamond" w:hAnsi="Garamond"/>
          <w:sz w:val="20"/>
          <w:szCs w:val="20"/>
        </w:rPr>
        <w:t>S2</w:t>
      </w:r>
      <w:r w:rsidRPr="0035216C">
        <w:rPr>
          <w:rFonts w:ascii="Garamond" w:hAnsi="Garamond"/>
          <w:sz w:val="20"/>
          <w:szCs w:val="20"/>
        </w:rPr>
        <w:t>b).</w:t>
      </w:r>
    </w:p>
    <w:p w14:paraId="3BA1A38E" w14:textId="77777777" w:rsidR="006C281B" w:rsidRPr="0035216C" w:rsidRDefault="006C281B" w:rsidP="00E77BBA">
      <w:pPr>
        <w:rPr>
          <w:rFonts w:ascii="Garamond" w:hAnsi="Garamond"/>
          <w:sz w:val="20"/>
          <w:szCs w:val="20"/>
        </w:rPr>
      </w:pPr>
    </w:p>
    <w:p w14:paraId="23E70ECF" w14:textId="77777777" w:rsidR="00E77BBA" w:rsidRPr="0035216C" w:rsidRDefault="00E77BBA" w:rsidP="00E77BBA">
      <w:pPr>
        <w:rPr>
          <w:rFonts w:ascii="Garamond" w:hAnsi="Garamond"/>
          <w:i/>
          <w:sz w:val="20"/>
          <w:szCs w:val="20"/>
        </w:rPr>
      </w:pPr>
      <w:r w:rsidRPr="0035216C">
        <w:rPr>
          <w:rFonts w:ascii="Garamond" w:hAnsi="Garamond"/>
          <w:i/>
          <w:sz w:val="20"/>
          <w:szCs w:val="20"/>
        </w:rPr>
        <w:t>Walpole: chronological modelling</w:t>
      </w:r>
    </w:p>
    <w:p w14:paraId="722FDFE8" w14:textId="3D22A95E" w:rsidR="00E77BBA" w:rsidRPr="00B70B6C" w:rsidRDefault="00E77BBA" w:rsidP="00E77BBA">
      <w:pPr>
        <w:rPr>
          <w:rFonts w:ascii="Garamond" w:hAnsi="Garamond"/>
          <w:sz w:val="20"/>
          <w:szCs w:val="20"/>
        </w:rPr>
      </w:pPr>
      <w:proofErr w:type="gramStart"/>
      <w:r w:rsidRPr="0035216C">
        <w:rPr>
          <w:rFonts w:ascii="Garamond" w:hAnsi="Garamond"/>
          <w:sz w:val="20"/>
          <w:szCs w:val="20"/>
        </w:rPr>
        <w:t xml:space="preserve">The model for </w:t>
      </w:r>
      <w:r w:rsidR="001D4538" w:rsidRPr="0035216C">
        <w:rPr>
          <w:rFonts w:ascii="Garamond" w:hAnsi="Garamond"/>
          <w:sz w:val="20"/>
          <w:szCs w:val="20"/>
        </w:rPr>
        <w:t>very late fifth and fourth millennium</w:t>
      </w:r>
      <w:r w:rsidR="004342D7" w:rsidRPr="0035216C">
        <w:rPr>
          <w:rFonts w:ascii="Garamond" w:hAnsi="Garamond"/>
          <w:color w:val="FF00FF"/>
          <w:sz w:val="20"/>
          <w:szCs w:val="20"/>
        </w:rPr>
        <w:t xml:space="preserve"> </w:t>
      </w:r>
      <w:r w:rsidRPr="0035216C">
        <w:rPr>
          <w:rFonts w:ascii="Garamond" w:hAnsi="Garamond"/>
          <w:sz w:val="20"/>
          <w:szCs w:val="20"/>
        </w:rPr>
        <w:t>activity at Walpole (</w:t>
      </w:r>
      <w:r w:rsidR="0009356F" w:rsidRPr="0035216C">
        <w:rPr>
          <w:rFonts w:ascii="Garamond" w:hAnsi="Garamond"/>
          <w:sz w:val="20"/>
          <w:szCs w:val="20"/>
        </w:rPr>
        <w:t>Fig</w:t>
      </w:r>
      <w:r w:rsidR="00F74D53">
        <w:rPr>
          <w:rFonts w:ascii="Garamond" w:hAnsi="Garamond"/>
          <w:sz w:val="20"/>
          <w:szCs w:val="20"/>
        </w:rPr>
        <w:t>.</w:t>
      </w:r>
      <w:proofErr w:type="gramEnd"/>
      <w:r w:rsidR="0009356F" w:rsidRPr="0035216C">
        <w:rPr>
          <w:rFonts w:ascii="Garamond" w:hAnsi="Garamond"/>
          <w:sz w:val="20"/>
          <w:szCs w:val="20"/>
        </w:rPr>
        <w:t xml:space="preserve"> </w:t>
      </w:r>
      <w:r w:rsidR="009A54FE">
        <w:rPr>
          <w:rFonts w:ascii="Garamond" w:hAnsi="Garamond"/>
          <w:sz w:val="20"/>
          <w:szCs w:val="20"/>
        </w:rPr>
        <w:t>S2</w:t>
      </w:r>
      <w:r w:rsidR="006C281B" w:rsidRPr="0035216C">
        <w:rPr>
          <w:rFonts w:ascii="Garamond" w:hAnsi="Garamond"/>
          <w:sz w:val="20"/>
          <w:szCs w:val="20"/>
        </w:rPr>
        <w:t>b</w:t>
      </w:r>
      <w:r w:rsidRPr="0035216C">
        <w:rPr>
          <w:rFonts w:ascii="Garamond" w:hAnsi="Garamond"/>
          <w:sz w:val="20"/>
          <w:szCs w:val="20"/>
        </w:rPr>
        <w:t>) has good overall agreement (</w:t>
      </w:r>
      <w:proofErr w:type="spellStart"/>
      <w:r w:rsidRPr="0035216C">
        <w:rPr>
          <w:rFonts w:ascii="Garamond" w:hAnsi="Garamond"/>
          <w:sz w:val="20"/>
          <w:szCs w:val="20"/>
        </w:rPr>
        <w:t>Amodel</w:t>
      </w:r>
      <w:proofErr w:type="spellEnd"/>
      <w:r w:rsidRPr="0035216C">
        <w:rPr>
          <w:rFonts w:ascii="Garamond" w:hAnsi="Garamond"/>
          <w:sz w:val="20"/>
          <w:szCs w:val="20"/>
        </w:rPr>
        <w:t>=1</w:t>
      </w:r>
      <w:r w:rsidR="006C281B" w:rsidRPr="0035216C">
        <w:rPr>
          <w:rFonts w:ascii="Garamond" w:hAnsi="Garamond"/>
          <w:sz w:val="20"/>
          <w:szCs w:val="20"/>
        </w:rPr>
        <w:t>42</w:t>
      </w:r>
      <w:r w:rsidRPr="0035216C">
        <w:rPr>
          <w:rFonts w:ascii="Garamond" w:hAnsi="Garamond"/>
          <w:sz w:val="20"/>
          <w:szCs w:val="20"/>
        </w:rPr>
        <w:t xml:space="preserve">) and estimates for the dates of construction of structures </w:t>
      </w:r>
      <w:r w:rsidR="006464C5" w:rsidRPr="0035216C">
        <w:rPr>
          <w:rFonts w:ascii="Garamond" w:hAnsi="Garamond"/>
          <w:sz w:val="20"/>
          <w:szCs w:val="20"/>
        </w:rPr>
        <w:t xml:space="preserve">and trackways </w:t>
      </w:r>
      <w:r w:rsidRPr="0035216C">
        <w:rPr>
          <w:rFonts w:ascii="Garamond" w:hAnsi="Garamond"/>
          <w:sz w:val="20"/>
          <w:szCs w:val="20"/>
        </w:rPr>
        <w:t xml:space="preserve">are given in Table </w:t>
      </w:r>
      <w:r w:rsidR="009A54FE">
        <w:rPr>
          <w:rFonts w:ascii="Garamond" w:hAnsi="Garamond"/>
          <w:sz w:val="20"/>
          <w:szCs w:val="20"/>
        </w:rPr>
        <w:t>S2</w:t>
      </w:r>
      <w:r w:rsidRPr="0035216C">
        <w:rPr>
          <w:rFonts w:ascii="Garamond" w:hAnsi="Garamond"/>
          <w:sz w:val="20"/>
          <w:szCs w:val="20"/>
        </w:rPr>
        <w:t>c.</w:t>
      </w:r>
    </w:p>
    <w:p w14:paraId="31ADB6C7" w14:textId="77777777" w:rsidR="00E77BBA" w:rsidRPr="00B70B6C" w:rsidRDefault="00E77BBA" w:rsidP="00E77BBA">
      <w:pPr>
        <w:rPr>
          <w:rFonts w:ascii="Garamond" w:hAnsi="Garamond"/>
          <w:sz w:val="20"/>
          <w:szCs w:val="20"/>
          <w:highlight w:val="yellow"/>
        </w:rPr>
      </w:pPr>
    </w:p>
    <w:p w14:paraId="7C2820F0" w14:textId="6E2523F4" w:rsidR="00E77BBA" w:rsidRPr="00B70B6C" w:rsidRDefault="00E77BBA" w:rsidP="00E77BBA">
      <w:pPr>
        <w:rPr>
          <w:rFonts w:ascii="Garamond" w:hAnsi="Garamond"/>
          <w:b/>
          <w:sz w:val="20"/>
          <w:szCs w:val="20"/>
        </w:rPr>
      </w:pPr>
      <w:r w:rsidRPr="00B70B6C">
        <w:rPr>
          <w:rFonts w:ascii="Garamond" w:hAnsi="Garamond"/>
          <w:b/>
          <w:sz w:val="20"/>
          <w:szCs w:val="20"/>
        </w:rPr>
        <w:t>Chilton Moor/</w:t>
      </w:r>
      <w:proofErr w:type="spellStart"/>
      <w:r w:rsidRPr="00B70B6C">
        <w:rPr>
          <w:rFonts w:ascii="Garamond" w:hAnsi="Garamond"/>
          <w:b/>
          <w:sz w:val="20"/>
          <w:szCs w:val="20"/>
        </w:rPr>
        <w:t>Catcott</w:t>
      </w:r>
      <w:proofErr w:type="spellEnd"/>
      <w:r w:rsidRPr="00B70B6C">
        <w:rPr>
          <w:rFonts w:ascii="Garamond" w:hAnsi="Garamond"/>
          <w:b/>
          <w:sz w:val="20"/>
          <w:szCs w:val="20"/>
        </w:rPr>
        <w:t xml:space="preserve"> Heath</w:t>
      </w:r>
    </w:p>
    <w:p w14:paraId="119C4391" w14:textId="79BB2864" w:rsidR="00E77BBA" w:rsidRPr="0035216C" w:rsidRDefault="00E77BBA" w:rsidP="00E77BBA">
      <w:pPr>
        <w:rPr>
          <w:rFonts w:ascii="Garamond" w:hAnsi="Garamond"/>
          <w:i/>
          <w:sz w:val="20"/>
          <w:szCs w:val="20"/>
        </w:rPr>
      </w:pPr>
      <w:r w:rsidRPr="0035216C">
        <w:rPr>
          <w:rFonts w:ascii="Garamond" w:hAnsi="Garamond"/>
          <w:i/>
          <w:sz w:val="20"/>
          <w:szCs w:val="20"/>
        </w:rPr>
        <w:t>Chilton 1</w:t>
      </w:r>
      <w:r w:rsidR="008B2DB4" w:rsidRPr="0035216C">
        <w:rPr>
          <w:rFonts w:ascii="Garamond" w:hAnsi="Garamond"/>
          <w:i/>
          <w:sz w:val="20"/>
          <w:szCs w:val="20"/>
        </w:rPr>
        <w:t>/2</w:t>
      </w:r>
    </w:p>
    <w:p w14:paraId="32D8C41B" w14:textId="4BE89ACC" w:rsidR="00E77BBA" w:rsidRPr="00B70B6C" w:rsidRDefault="00E77BBA" w:rsidP="00E77BBA">
      <w:pPr>
        <w:rPr>
          <w:rFonts w:ascii="Garamond" w:hAnsi="Garamond"/>
          <w:sz w:val="20"/>
          <w:szCs w:val="20"/>
        </w:rPr>
      </w:pPr>
      <w:r w:rsidRPr="0035216C">
        <w:rPr>
          <w:rFonts w:ascii="Garamond" w:hAnsi="Garamond"/>
          <w:sz w:val="20"/>
          <w:szCs w:val="20"/>
        </w:rPr>
        <w:t>Chilton 1</w:t>
      </w:r>
      <w:r w:rsidR="008B2DB4" w:rsidRPr="0035216C">
        <w:rPr>
          <w:rFonts w:ascii="Garamond" w:hAnsi="Garamond"/>
          <w:sz w:val="20"/>
          <w:szCs w:val="20"/>
        </w:rPr>
        <w:t>/2</w:t>
      </w:r>
      <w:r w:rsidRPr="0035216C">
        <w:rPr>
          <w:rFonts w:ascii="Garamond" w:hAnsi="Garamond"/>
          <w:sz w:val="20"/>
          <w:szCs w:val="20"/>
        </w:rPr>
        <w:t xml:space="preserve"> is a longitudinal track constructed of coppiced hazel between 2–3</w:t>
      </w:r>
      <w:r w:rsidR="009A54FE">
        <w:rPr>
          <w:rFonts w:ascii="Garamond" w:hAnsi="Garamond"/>
          <w:sz w:val="20"/>
          <w:szCs w:val="20"/>
        </w:rPr>
        <w:t xml:space="preserve"> </w:t>
      </w:r>
      <w:r w:rsidRPr="0035216C">
        <w:rPr>
          <w:rFonts w:ascii="Garamond" w:hAnsi="Garamond"/>
          <w:sz w:val="20"/>
          <w:szCs w:val="20"/>
        </w:rPr>
        <w:t>m in length and with an average diameter of 40</w:t>
      </w:r>
      <w:r w:rsidR="009A54FE">
        <w:rPr>
          <w:rFonts w:ascii="Garamond" w:hAnsi="Garamond"/>
          <w:sz w:val="20"/>
          <w:szCs w:val="20"/>
        </w:rPr>
        <w:t xml:space="preserve"> </w:t>
      </w:r>
      <w:r w:rsidRPr="0035216C">
        <w:rPr>
          <w:rFonts w:ascii="Garamond" w:hAnsi="Garamond"/>
          <w:sz w:val="20"/>
          <w:szCs w:val="20"/>
        </w:rPr>
        <w:t xml:space="preserve">mm forming a trackway </w:t>
      </w:r>
      <w:r w:rsidRPr="0035216C">
        <w:rPr>
          <w:rFonts w:ascii="Garamond" w:hAnsi="Garamond"/>
          <w:i/>
          <w:sz w:val="20"/>
          <w:szCs w:val="20"/>
        </w:rPr>
        <w:t>c</w:t>
      </w:r>
      <w:r w:rsidR="00465BC6" w:rsidRPr="0035216C">
        <w:rPr>
          <w:rFonts w:ascii="Garamond" w:hAnsi="Garamond"/>
          <w:i/>
          <w:sz w:val="20"/>
          <w:szCs w:val="20"/>
        </w:rPr>
        <w:t>.</w:t>
      </w:r>
      <w:r w:rsidRPr="0035216C">
        <w:rPr>
          <w:rFonts w:ascii="Garamond" w:hAnsi="Garamond"/>
          <w:sz w:val="20"/>
          <w:szCs w:val="20"/>
        </w:rPr>
        <w:t xml:space="preserve"> 1</w:t>
      </w:r>
      <w:r w:rsidR="009A54FE">
        <w:rPr>
          <w:rFonts w:ascii="Garamond" w:hAnsi="Garamond"/>
          <w:sz w:val="20"/>
          <w:szCs w:val="20"/>
        </w:rPr>
        <w:t xml:space="preserve"> </w:t>
      </w:r>
      <w:r w:rsidRPr="0035216C">
        <w:rPr>
          <w:rFonts w:ascii="Garamond" w:hAnsi="Garamond"/>
          <w:sz w:val="20"/>
          <w:szCs w:val="20"/>
        </w:rPr>
        <w:t>m in width.</w:t>
      </w:r>
      <w:r w:rsidR="00F74D53">
        <w:rPr>
          <w:rFonts w:ascii="Garamond" w:hAnsi="Garamond"/>
          <w:sz w:val="20"/>
          <w:szCs w:val="20"/>
        </w:rPr>
        <w:t xml:space="preserve"> </w:t>
      </w:r>
      <w:r w:rsidRPr="0035216C">
        <w:rPr>
          <w:rFonts w:ascii="Garamond" w:hAnsi="Garamond"/>
          <w:sz w:val="20"/>
          <w:szCs w:val="20"/>
        </w:rPr>
        <w:t xml:space="preserve">This wood was laid upon substantial birch carriers, for which no pegs were observed (Coles </w:t>
      </w:r>
      <w:r w:rsidR="009A54FE">
        <w:rPr>
          <w:rFonts w:ascii="Garamond" w:hAnsi="Garamond"/>
          <w:sz w:val="20"/>
          <w:szCs w:val="20"/>
        </w:rPr>
        <w:t>et al.</w:t>
      </w:r>
      <w:r w:rsidR="00F74D53">
        <w:rPr>
          <w:rFonts w:ascii="Garamond" w:hAnsi="Garamond"/>
          <w:sz w:val="20"/>
          <w:szCs w:val="20"/>
        </w:rPr>
        <w:t xml:space="preserve"> 1973). </w:t>
      </w:r>
      <w:r w:rsidRPr="0035216C">
        <w:rPr>
          <w:rFonts w:ascii="Garamond" w:hAnsi="Garamond"/>
          <w:sz w:val="20"/>
          <w:szCs w:val="20"/>
        </w:rPr>
        <w:t xml:space="preserve">The single available radiocarbon result (Table </w:t>
      </w:r>
      <w:r w:rsidR="009A54FE">
        <w:rPr>
          <w:rFonts w:ascii="Garamond" w:hAnsi="Garamond"/>
          <w:sz w:val="20"/>
          <w:szCs w:val="20"/>
        </w:rPr>
        <w:t>S2</w:t>
      </w:r>
      <w:r w:rsidRPr="0035216C">
        <w:rPr>
          <w:rFonts w:ascii="Garamond" w:hAnsi="Garamond"/>
          <w:sz w:val="20"/>
          <w:szCs w:val="20"/>
        </w:rPr>
        <w:t xml:space="preserve">a) from the track has been included in the model shown in </w:t>
      </w:r>
      <w:r w:rsidR="00AC1A2D">
        <w:rPr>
          <w:rFonts w:ascii="Garamond" w:hAnsi="Garamond"/>
          <w:sz w:val="20"/>
          <w:szCs w:val="20"/>
        </w:rPr>
        <w:t>Fig.</w:t>
      </w:r>
      <w:r w:rsidRPr="0035216C">
        <w:rPr>
          <w:rFonts w:ascii="Garamond" w:hAnsi="Garamond"/>
          <w:sz w:val="20"/>
          <w:szCs w:val="20"/>
        </w:rPr>
        <w:t xml:space="preserve"> </w:t>
      </w:r>
      <w:r w:rsidR="009A54FE">
        <w:rPr>
          <w:rFonts w:ascii="Garamond" w:hAnsi="Garamond"/>
          <w:sz w:val="20"/>
          <w:szCs w:val="20"/>
        </w:rPr>
        <w:t>S2</w:t>
      </w:r>
      <w:r w:rsidR="006C281B" w:rsidRPr="0035216C">
        <w:rPr>
          <w:rFonts w:ascii="Garamond" w:hAnsi="Garamond"/>
          <w:sz w:val="20"/>
          <w:szCs w:val="20"/>
        </w:rPr>
        <w:t>c</w:t>
      </w:r>
      <w:r w:rsidRPr="0035216C">
        <w:rPr>
          <w:rFonts w:ascii="Garamond" w:hAnsi="Garamond"/>
          <w:sz w:val="20"/>
          <w:szCs w:val="20"/>
        </w:rPr>
        <w:t>.</w:t>
      </w:r>
      <w:r w:rsidRPr="00B70B6C">
        <w:rPr>
          <w:rFonts w:ascii="Garamond" w:hAnsi="Garamond"/>
          <w:sz w:val="20"/>
          <w:szCs w:val="20"/>
        </w:rPr>
        <w:t xml:space="preserve"> </w:t>
      </w:r>
    </w:p>
    <w:p w14:paraId="40E7FCA7" w14:textId="77777777" w:rsidR="00E77BBA" w:rsidRPr="00B70B6C" w:rsidRDefault="00E77BBA" w:rsidP="00E77BBA">
      <w:pPr>
        <w:rPr>
          <w:rFonts w:ascii="Garamond" w:hAnsi="Garamond"/>
          <w:sz w:val="20"/>
          <w:szCs w:val="20"/>
        </w:rPr>
      </w:pPr>
    </w:p>
    <w:p w14:paraId="1ED45907" w14:textId="77777777" w:rsidR="00E77BBA" w:rsidRPr="003100DA" w:rsidRDefault="00E77BBA" w:rsidP="00E77BBA">
      <w:pPr>
        <w:rPr>
          <w:rFonts w:ascii="Garamond" w:hAnsi="Garamond"/>
          <w:i/>
          <w:sz w:val="20"/>
          <w:szCs w:val="20"/>
        </w:rPr>
      </w:pPr>
      <w:r w:rsidRPr="003100DA">
        <w:rPr>
          <w:rFonts w:ascii="Garamond" w:hAnsi="Garamond"/>
          <w:i/>
          <w:sz w:val="20"/>
          <w:szCs w:val="20"/>
        </w:rPr>
        <w:t>Chilton 4</w:t>
      </w:r>
    </w:p>
    <w:p w14:paraId="53682A86" w14:textId="6B5BC1BB" w:rsidR="00E77BBA" w:rsidRPr="00B70B6C" w:rsidRDefault="00E77BBA" w:rsidP="00E77BBA">
      <w:pPr>
        <w:rPr>
          <w:rFonts w:ascii="Garamond" w:hAnsi="Garamond"/>
          <w:sz w:val="20"/>
          <w:szCs w:val="20"/>
        </w:rPr>
      </w:pPr>
      <w:r w:rsidRPr="00B70B6C">
        <w:rPr>
          <w:rFonts w:ascii="Garamond" w:hAnsi="Garamond"/>
          <w:sz w:val="20"/>
          <w:szCs w:val="20"/>
        </w:rPr>
        <w:t>Chilton 4 is a longitudinal track built of bunche</w:t>
      </w:r>
      <w:r w:rsidR="009A54FE">
        <w:rPr>
          <w:rFonts w:ascii="Garamond" w:hAnsi="Garamond"/>
          <w:sz w:val="20"/>
          <w:szCs w:val="20"/>
        </w:rPr>
        <w:t xml:space="preserve">s of birch stems and branches. </w:t>
      </w:r>
      <w:r w:rsidRPr="00B70B6C">
        <w:rPr>
          <w:rFonts w:ascii="Garamond" w:hAnsi="Garamond"/>
          <w:sz w:val="20"/>
          <w:szCs w:val="20"/>
        </w:rPr>
        <w:t>The major longitudinal timbers range in diameter from 40–100</w:t>
      </w:r>
      <w:r w:rsidR="009A54FE">
        <w:rPr>
          <w:rFonts w:ascii="Garamond" w:hAnsi="Garamond"/>
          <w:sz w:val="20"/>
          <w:szCs w:val="20"/>
        </w:rPr>
        <w:t xml:space="preserve"> </w:t>
      </w:r>
      <w:r w:rsidRPr="00B70B6C">
        <w:rPr>
          <w:rFonts w:ascii="Garamond" w:hAnsi="Garamond"/>
          <w:sz w:val="20"/>
          <w:szCs w:val="20"/>
        </w:rPr>
        <w:t xml:space="preserve">mm, with a length of </w:t>
      </w:r>
      <w:r w:rsidRPr="00B70B6C">
        <w:rPr>
          <w:rFonts w:ascii="Garamond" w:hAnsi="Garamond"/>
          <w:i/>
          <w:sz w:val="20"/>
          <w:szCs w:val="20"/>
        </w:rPr>
        <w:t>c</w:t>
      </w:r>
      <w:r w:rsidR="00465BC6">
        <w:rPr>
          <w:rFonts w:ascii="Garamond" w:hAnsi="Garamond"/>
          <w:i/>
          <w:sz w:val="20"/>
          <w:szCs w:val="20"/>
        </w:rPr>
        <w:t>.</w:t>
      </w:r>
      <w:r w:rsidRPr="00B70B6C">
        <w:rPr>
          <w:rFonts w:ascii="Garamond" w:hAnsi="Garamond"/>
          <w:sz w:val="20"/>
          <w:szCs w:val="20"/>
        </w:rPr>
        <w:t xml:space="preserve"> 3</w:t>
      </w:r>
      <w:r w:rsidR="009A54FE">
        <w:rPr>
          <w:rFonts w:ascii="Garamond" w:hAnsi="Garamond"/>
          <w:sz w:val="20"/>
          <w:szCs w:val="20"/>
        </w:rPr>
        <w:t xml:space="preserve"> </w:t>
      </w:r>
      <w:r w:rsidRPr="00B70B6C">
        <w:rPr>
          <w:rFonts w:ascii="Garamond" w:hAnsi="Garamond"/>
          <w:sz w:val="20"/>
          <w:szCs w:val="20"/>
        </w:rPr>
        <w:t xml:space="preserve">m. </w:t>
      </w:r>
      <w:proofErr w:type="gramStart"/>
      <w:r w:rsidRPr="00B70B6C">
        <w:rPr>
          <w:rFonts w:ascii="Garamond" w:hAnsi="Garamond"/>
          <w:sz w:val="20"/>
          <w:szCs w:val="20"/>
        </w:rPr>
        <w:t>Underlying</w:t>
      </w:r>
      <w:proofErr w:type="gramEnd"/>
      <w:r w:rsidRPr="00B70B6C">
        <w:rPr>
          <w:rFonts w:ascii="Garamond" w:hAnsi="Garamond"/>
          <w:sz w:val="20"/>
          <w:szCs w:val="20"/>
        </w:rPr>
        <w:t xml:space="preserve"> the longitudinal timbers, some of which were secured by hazel pegs</w:t>
      </w:r>
      <w:r w:rsidR="00465BC6" w:rsidRPr="005371EC">
        <w:rPr>
          <w:rFonts w:ascii="Garamond" w:hAnsi="Garamond"/>
          <w:sz w:val="20"/>
          <w:szCs w:val="20"/>
        </w:rPr>
        <w:t>,</w:t>
      </w:r>
      <w:r w:rsidRPr="005371EC">
        <w:rPr>
          <w:rFonts w:ascii="Garamond" w:hAnsi="Garamond"/>
          <w:sz w:val="20"/>
          <w:szCs w:val="20"/>
        </w:rPr>
        <w:t xml:space="preserve"> </w:t>
      </w:r>
      <w:r w:rsidRPr="00B70B6C">
        <w:rPr>
          <w:rFonts w:ascii="Garamond" w:hAnsi="Garamond"/>
          <w:sz w:val="20"/>
          <w:szCs w:val="20"/>
        </w:rPr>
        <w:t>was a trans</w:t>
      </w:r>
      <w:r w:rsidR="009A54FE">
        <w:rPr>
          <w:rFonts w:ascii="Garamond" w:hAnsi="Garamond"/>
          <w:sz w:val="20"/>
          <w:szCs w:val="20"/>
        </w:rPr>
        <w:t xml:space="preserve">verse birch pole. </w:t>
      </w:r>
      <w:r w:rsidRPr="00B70B6C">
        <w:rPr>
          <w:rFonts w:ascii="Garamond" w:hAnsi="Garamond"/>
          <w:sz w:val="20"/>
          <w:szCs w:val="20"/>
        </w:rPr>
        <w:t xml:space="preserve">Directly </w:t>
      </w:r>
      <w:r w:rsidRPr="0007091D">
        <w:rPr>
          <w:rFonts w:ascii="Garamond" w:hAnsi="Garamond"/>
          <w:sz w:val="20"/>
          <w:szCs w:val="20"/>
        </w:rPr>
        <w:t xml:space="preserve">on top </w:t>
      </w:r>
      <w:r w:rsidR="00465BC6" w:rsidRPr="0007091D">
        <w:rPr>
          <w:rFonts w:ascii="Garamond" w:hAnsi="Garamond"/>
          <w:sz w:val="20"/>
          <w:szCs w:val="20"/>
        </w:rPr>
        <w:t>of and beside</w:t>
      </w:r>
      <w:r w:rsidRPr="00465BC6">
        <w:rPr>
          <w:rFonts w:ascii="Garamond" w:hAnsi="Garamond"/>
          <w:color w:val="0070C0"/>
          <w:sz w:val="20"/>
          <w:szCs w:val="20"/>
        </w:rPr>
        <w:t xml:space="preserve"> </w:t>
      </w:r>
      <w:r w:rsidRPr="00B70B6C">
        <w:rPr>
          <w:rFonts w:ascii="Garamond" w:hAnsi="Garamond"/>
          <w:sz w:val="20"/>
          <w:szCs w:val="20"/>
        </w:rPr>
        <w:t xml:space="preserve">the track an extensive group of birch stumps and roots postdate the track construction (Coles </w:t>
      </w:r>
      <w:r w:rsidR="009A54FE">
        <w:rPr>
          <w:rFonts w:ascii="Garamond" w:hAnsi="Garamond"/>
          <w:sz w:val="20"/>
          <w:szCs w:val="20"/>
        </w:rPr>
        <w:t>et al.</w:t>
      </w:r>
      <w:r w:rsidR="00F74D53">
        <w:rPr>
          <w:rFonts w:ascii="Garamond" w:hAnsi="Garamond"/>
          <w:sz w:val="20"/>
          <w:szCs w:val="20"/>
        </w:rPr>
        <w:t xml:space="preserve"> 1973). </w:t>
      </w:r>
      <w:r w:rsidRPr="0035216C">
        <w:rPr>
          <w:rFonts w:ascii="Garamond" w:hAnsi="Garamond"/>
          <w:sz w:val="20"/>
          <w:szCs w:val="20"/>
        </w:rPr>
        <w:t xml:space="preserve">The </w:t>
      </w:r>
      <w:r w:rsidRPr="0035216C">
        <w:rPr>
          <w:rFonts w:ascii="Garamond" w:hAnsi="Garamond"/>
          <w:sz w:val="20"/>
          <w:szCs w:val="20"/>
        </w:rPr>
        <w:lastRenderedPageBreak/>
        <w:t xml:space="preserve">single available radiocarbon result (Table </w:t>
      </w:r>
      <w:r w:rsidR="009A54FE">
        <w:rPr>
          <w:rFonts w:ascii="Garamond" w:hAnsi="Garamond"/>
          <w:sz w:val="20"/>
          <w:szCs w:val="20"/>
        </w:rPr>
        <w:t>S2</w:t>
      </w:r>
      <w:r w:rsidRPr="0035216C">
        <w:rPr>
          <w:rFonts w:ascii="Garamond" w:hAnsi="Garamond"/>
          <w:sz w:val="20"/>
          <w:szCs w:val="20"/>
        </w:rPr>
        <w:t>a) from the track has been included in the model shown in</w:t>
      </w:r>
      <w:r w:rsidR="00664AC2">
        <w:rPr>
          <w:rFonts w:ascii="Garamond" w:hAnsi="Garamond"/>
          <w:sz w:val="20"/>
          <w:szCs w:val="20"/>
        </w:rPr>
        <w:t xml:space="preserve"> </w:t>
      </w:r>
      <w:r w:rsidR="00AC1A2D">
        <w:rPr>
          <w:rFonts w:ascii="Garamond" w:hAnsi="Garamond"/>
          <w:sz w:val="20"/>
          <w:szCs w:val="20"/>
        </w:rPr>
        <w:t>Fig.</w:t>
      </w:r>
      <w:r w:rsidRPr="0035216C">
        <w:rPr>
          <w:rFonts w:ascii="Garamond" w:hAnsi="Garamond"/>
          <w:sz w:val="20"/>
          <w:szCs w:val="20"/>
        </w:rPr>
        <w:t xml:space="preserve"> </w:t>
      </w:r>
      <w:r w:rsidR="009A54FE">
        <w:rPr>
          <w:rFonts w:ascii="Garamond" w:hAnsi="Garamond"/>
          <w:sz w:val="20"/>
          <w:szCs w:val="20"/>
        </w:rPr>
        <w:t>S2</w:t>
      </w:r>
      <w:r w:rsidR="006A0C3C" w:rsidRPr="0035216C">
        <w:rPr>
          <w:rFonts w:ascii="Garamond" w:hAnsi="Garamond"/>
          <w:sz w:val="20"/>
          <w:szCs w:val="20"/>
        </w:rPr>
        <w:t>c</w:t>
      </w:r>
      <w:r w:rsidRPr="0035216C">
        <w:rPr>
          <w:rFonts w:ascii="Garamond" w:hAnsi="Garamond"/>
          <w:sz w:val="20"/>
          <w:szCs w:val="20"/>
        </w:rPr>
        <w:t>.</w:t>
      </w:r>
      <w:r w:rsidRPr="00B70B6C">
        <w:rPr>
          <w:rFonts w:ascii="Garamond" w:hAnsi="Garamond"/>
          <w:sz w:val="20"/>
          <w:szCs w:val="20"/>
        </w:rPr>
        <w:t xml:space="preserve"> </w:t>
      </w:r>
    </w:p>
    <w:p w14:paraId="225E19B2" w14:textId="77777777" w:rsidR="00EF4713" w:rsidRPr="00B70B6C" w:rsidRDefault="00EF4713" w:rsidP="00EF4713">
      <w:pPr>
        <w:rPr>
          <w:rFonts w:ascii="Garamond" w:hAnsi="Garamond"/>
          <w:b/>
          <w:i/>
          <w:sz w:val="20"/>
          <w:szCs w:val="20"/>
        </w:rPr>
      </w:pPr>
    </w:p>
    <w:p w14:paraId="05016A77" w14:textId="77777777" w:rsidR="00EF4713" w:rsidRPr="0035216C" w:rsidRDefault="00EF4713" w:rsidP="00EF4713">
      <w:pPr>
        <w:rPr>
          <w:rFonts w:ascii="Garamond" w:hAnsi="Garamond"/>
          <w:i/>
          <w:sz w:val="20"/>
          <w:szCs w:val="20"/>
        </w:rPr>
      </w:pPr>
      <w:proofErr w:type="spellStart"/>
      <w:r w:rsidRPr="0035216C">
        <w:rPr>
          <w:rFonts w:ascii="Garamond" w:hAnsi="Garamond"/>
          <w:i/>
          <w:sz w:val="20"/>
          <w:szCs w:val="20"/>
        </w:rPr>
        <w:t>Burtle</w:t>
      </w:r>
      <w:proofErr w:type="spellEnd"/>
      <w:r w:rsidRPr="0035216C">
        <w:rPr>
          <w:rFonts w:ascii="Garamond" w:hAnsi="Garamond"/>
          <w:i/>
          <w:sz w:val="20"/>
          <w:szCs w:val="20"/>
        </w:rPr>
        <w:t xml:space="preserve"> Bridge </w:t>
      </w:r>
    </w:p>
    <w:p w14:paraId="5C322144" w14:textId="3653BCD5" w:rsidR="000C6C9F" w:rsidRPr="00B70B6C" w:rsidRDefault="00F32CB3" w:rsidP="000C6C9F">
      <w:pPr>
        <w:rPr>
          <w:rFonts w:ascii="Garamond" w:hAnsi="Garamond"/>
          <w:sz w:val="20"/>
          <w:szCs w:val="20"/>
          <w:lang w:val="en-US"/>
        </w:rPr>
      </w:pPr>
      <w:r w:rsidRPr="0035216C">
        <w:rPr>
          <w:rFonts w:ascii="Garamond" w:hAnsi="Garamond"/>
          <w:sz w:val="20"/>
          <w:szCs w:val="20"/>
          <w:lang w:val="en-US"/>
        </w:rPr>
        <w:t>W</w:t>
      </w:r>
      <w:r w:rsidR="000C6C9F" w:rsidRPr="0035216C">
        <w:rPr>
          <w:rFonts w:ascii="Garamond" w:hAnsi="Garamond"/>
          <w:sz w:val="20"/>
          <w:szCs w:val="20"/>
          <w:lang w:val="en-US"/>
        </w:rPr>
        <w:t>idening of the old Glastonbury Canal by Somerset River Authority in 1971 led to the discovery and recording of 15 timber trackways. Three of them were excavated: one contained worked and split timbers up to 30</w:t>
      </w:r>
      <w:r w:rsidRPr="0035216C">
        <w:rPr>
          <w:rFonts w:ascii="Garamond" w:hAnsi="Garamond"/>
          <w:sz w:val="20"/>
          <w:szCs w:val="20"/>
          <w:lang w:val="en-US"/>
        </w:rPr>
        <w:t>0</w:t>
      </w:r>
      <w:r w:rsidR="00F74D53">
        <w:rPr>
          <w:rFonts w:ascii="Garamond" w:hAnsi="Garamond"/>
          <w:sz w:val="20"/>
          <w:szCs w:val="20"/>
          <w:lang w:val="en-US"/>
        </w:rPr>
        <w:t xml:space="preserve"> </w:t>
      </w:r>
      <w:r w:rsidRPr="0035216C">
        <w:rPr>
          <w:rFonts w:ascii="Garamond" w:hAnsi="Garamond"/>
          <w:sz w:val="20"/>
          <w:szCs w:val="20"/>
          <w:lang w:val="en-US"/>
        </w:rPr>
        <w:t>m</w:t>
      </w:r>
      <w:r w:rsidR="000C6C9F" w:rsidRPr="0035216C">
        <w:rPr>
          <w:rFonts w:ascii="Garamond" w:hAnsi="Garamond"/>
          <w:sz w:val="20"/>
          <w:szCs w:val="20"/>
          <w:lang w:val="en-US"/>
        </w:rPr>
        <w:t>m w</w:t>
      </w:r>
      <w:r w:rsidR="00465BC6" w:rsidRPr="0035216C">
        <w:rPr>
          <w:rFonts w:ascii="Garamond" w:hAnsi="Garamond"/>
          <w:sz w:val="20"/>
          <w:szCs w:val="20"/>
          <w:lang w:val="en-US"/>
        </w:rPr>
        <w:t>ide, and from another, of multi-</w:t>
      </w:r>
      <w:r w:rsidR="000C6C9F" w:rsidRPr="0035216C">
        <w:rPr>
          <w:rFonts w:ascii="Garamond" w:hAnsi="Garamond"/>
          <w:sz w:val="20"/>
          <w:szCs w:val="20"/>
          <w:lang w:val="en-US"/>
        </w:rPr>
        <w:t>layer</w:t>
      </w:r>
      <w:r w:rsidR="000C6C9F" w:rsidRPr="0035216C">
        <w:rPr>
          <w:rFonts w:ascii="Garamond" w:hAnsi="Garamond"/>
          <w:color w:val="0070C0"/>
          <w:sz w:val="20"/>
          <w:szCs w:val="20"/>
          <w:lang w:val="en-US"/>
        </w:rPr>
        <w:t xml:space="preserve"> </w:t>
      </w:r>
      <w:r w:rsidR="000C6C9F" w:rsidRPr="0035216C">
        <w:rPr>
          <w:rFonts w:ascii="Garamond" w:hAnsi="Garamond"/>
          <w:sz w:val="20"/>
          <w:szCs w:val="20"/>
          <w:lang w:val="en-US"/>
        </w:rPr>
        <w:t>construction, sherds of early</w:t>
      </w:r>
      <w:r w:rsidRPr="0035216C">
        <w:rPr>
          <w:rFonts w:ascii="Garamond" w:hAnsi="Garamond"/>
          <w:sz w:val="20"/>
          <w:szCs w:val="20"/>
          <w:lang w:val="en-US"/>
        </w:rPr>
        <w:t xml:space="preserve"> N</w:t>
      </w:r>
      <w:r w:rsidR="000C6C9F" w:rsidRPr="0035216C">
        <w:rPr>
          <w:rFonts w:ascii="Garamond" w:hAnsi="Garamond"/>
          <w:sz w:val="20"/>
          <w:szCs w:val="20"/>
          <w:lang w:val="en-US"/>
        </w:rPr>
        <w:t>eolithic</w:t>
      </w:r>
      <w:r w:rsidRPr="0035216C">
        <w:rPr>
          <w:rFonts w:ascii="Garamond" w:hAnsi="Garamond"/>
          <w:sz w:val="20"/>
          <w:szCs w:val="20"/>
          <w:lang w:val="en-US"/>
        </w:rPr>
        <w:t xml:space="preserve"> pottery were recovered (Clements 1971).</w:t>
      </w:r>
      <w:r w:rsidR="00F74D53">
        <w:rPr>
          <w:rFonts w:ascii="Garamond" w:hAnsi="Garamond"/>
          <w:sz w:val="20"/>
          <w:szCs w:val="20"/>
          <w:lang w:val="en-US"/>
        </w:rPr>
        <w:t xml:space="preserve"> </w:t>
      </w:r>
      <w:r w:rsidR="00B45BD6" w:rsidRPr="0035216C">
        <w:rPr>
          <w:rFonts w:ascii="Garamond" w:hAnsi="Garamond"/>
          <w:sz w:val="20"/>
          <w:szCs w:val="20"/>
          <w:lang w:val="en-US"/>
        </w:rPr>
        <w:t xml:space="preserve">Four radiocarbon results from the only track at </w:t>
      </w:r>
      <w:proofErr w:type="spellStart"/>
      <w:r w:rsidR="00B45BD6" w:rsidRPr="0035216C">
        <w:rPr>
          <w:rFonts w:ascii="Garamond" w:hAnsi="Garamond"/>
          <w:sz w:val="20"/>
          <w:szCs w:val="20"/>
          <w:lang w:val="en-US"/>
        </w:rPr>
        <w:t>Burtle</w:t>
      </w:r>
      <w:proofErr w:type="spellEnd"/>
      <w:r w:rsidR="00B45BD6" w:rsidRPr="0035216C">
        <w:rPr>
          <w:rFonts w:ascii="Garamond" w:hAnsi="Garamond"/>
          <w:sz w:val="20"/>
          <w:szCs w:val="20"/>
          <w:lang w:val="en-US"/>
        </w:rPr>
        <w:t xml:space="preserve"> Bridge to be dated </w:t>
      </w:r>
      <w:r w:rsidR="003100DA" w:rsidRPr="0035216C">
        <w:rPr>
          <w:rFonts w:ascii="Garamond" w:hAnsi="Garamond"/>
          <w:sz w:val="20"/>
          <w:szCs w:val="20"/>
          <w:lang w:val="en-US"/>
        </w:rPr>
        <w:t xml:space="preserve">(Table </w:t>
      </w:r>
      <w:r w:rsidR="009A54FE">
        <w:rPr>
          <w:rFonts w:ascii="Garamond" w:hAnsi="Garamond"/>
          <w:sz w:val="20"/>
          <w:szCs w:val="20"/>
          <w:lang w:val="en-US"/>
        </w:rPr>
        <w:t>S2</w:t>
      </w:r>
      <w:r w:rsidR="003100DA" w:rsidRPr="0035216C">
        <w:rPr>
          <w:rFonts w:ascii="Garamond" w:hAnsi="Garamond"/>
          <w:sz w:val="20"/>
          <w:szCs w:val="20"/>
          <w:lang w:val="en-US"/>
        </w:rPr>
        <w:t xml:space="preserve">a) </w:t>
      </w:r>
      <w:r w:rsidR="00B45BD6" w:rsidRPr="0035216C">
        <w:rPr>
          <w:rFonts w:ascii="Garamond" w:hAnsi="Garamond"/>
          <w:sz w:val="20"/>
          <w:szCs w:val="20"/>
          <w:lang w:val="en-US"/>
        </w:rPr>
        <w:t xml:space="preserve">have been included in the model shown </w:t>
      </w:r>
      <w:r w:rsidR="00B45BD6" w:rsidRPr="0035216C">
        <w:rPr>
          <w:rFonts w:ascii="Garamond" w:hAnsi="Garamond"/>
          <w:sz w:val="20"/>
          <w:szCs w:val="20"/>
        </w:rPr>
        <w:t xml:space="preserve">in </w:t>
      </w:r>
      <w:r w:rsidR="00AC1A2D">
        <w:rPr>
          <w:rFonts w:ascii="Garamond" w:hAnsi="Garamond"/>
          <w:sz w:val="20"/>
          <w:szCs w:val="20"/>
        </w:rPr>
        <w:t>Fig.</w:t>
      </w:r>
      <w:r w:rsidR="00B45BD6" w:rsidRPr="0035216C">
        <w:rPr>
          <w:rFonts w:ascii="Garamond" w:hAnsi="Garamond"/>
          <w:sz w:val="20"/>
          <w:szCs w:val="20"/>
        </w:rPr>
        <w:t xml:space="preserve"> </w:t>
      </w:r>
      <w:r w:rsidR="009A54FE">
        <w:rPr>
          <w:rFonts w:ascii="Garamond" w:hAnsi="Garamond"/>
          <w:sz w:val="20"/>
          <w:szCs w:val="20"/>
        </w:rPr>
        <w:t>S2</w:t>
      </w:r>
      <w:r w:rsidR="006A0C3C" w:rsidRPr="0035216C">
        <w:rPr>
          <w:rFonts w:ascii="Garamond" w:hAnsi="Garamond"/>
          <w:sz w:val="20"/>
          <w:szCs w:val="20"/>
        </w:rPr>
        <w:t>c</w:t>
      </w:r>
      <w:r w:rsidR="00B45BD6" w:rsidRPr="0035216C">
        <w:rPr>
          <w:rFonts w:ascii="Garamond" w:hAnsi="Garamond"/>
          <w:sz w:val="20"/>
          <w:szCs w:val="20"/>
        </w:rPr>
        <w:t>.</w:t>
      </w:r>
    </w:p>
    <w:p w14:paraId="0FDB4D93" w14:textId="77777777" w:rsidR="00E77BBA" w:rsidRPr="00B70B6C" w:rsidRDefault="00E77BBA">
      <w:pPr>
        <w:rPr>
          <w:rFonts w:ascii="Garamond" w:hAnsi="Garamond"/>
          <w:b/>
          <w:sz w:val="20"/>
          <w:szCs w:val="20"/>
        </w:rPr>
      </w:pPr>
    </w:p>
    <w:p w14:paraId="7927EE72" w14:textId="64554290" w:rsidR="00E951A6" w:rsidRPr="0035216C" w:rsidRDefault="00E951A6" w:rsidP="00E951A6">
      <w:pPr>
        <w:rPr>
          <w:rFonts w:ascii="Garamond" w:hAnsi="Garamond"/>
          <w:i/>
          <w:sz w:val="20"/>
          <w:szCs w:val="20"/>
        </w:rPr>
      </w:pPr>
      <w:r w:rsidRPr="003100DA">
        <w:rPr>
          <w:rFonts w:ascii="Garamond" w:hAnsi="Garamond"/>
          <w:i/>
          <w:sz w:val="20"/>
          <w:szCs w:val="20"/>
        </w:rPr>
        <w:t>C</w:t>
      </w:r>
      <w:r w:rsidRPr="0035216C">
        <w:rPr>
          <w:rFonts w:ascii="Garamond" w:hAnsi="Garamond"/>
          <w:i/>
          <w:sz w:val="20"/>
          <w:szCs w:val="20"/>
        </w:rPr>
        <w:t>hilton Moor/</w:t>
      </w:r>
      <w:proofErr w:type="spellStart"/>
      <w:r w:rsidRPr="0035216C">
        <w:rPr>
          <w:rFonts w:ascii="Garamond" w:hAnsi="Garamond"/>
          <w:i/>
          <w:sz w:val="20"/>
          <w:szCs w:val="20"/>
        </w:rPr>
        <w:t>Catcott</w:t>
      </w:r>
      <w:proofErr w:type="spellEnd"/>
      <w:r w:rsidRPr="0035216C">
        <w:rPr>
          <w:rFonts w:ascii="Garamond" w:hAnsi="Garamond"/>
          <w:i/>
          <w:sz w:val="20"/>
          <w:szCs w:val="20"/>
        </w:rPr>
        <w:t xml:space="preserve"> Heath</w:t>
      </w:r>
    </w:p>
    <w:p w14:paraId="0BF37AFC" w14:textId="445815D7" w:rsidR="00E951A6" w:rsidRPr="0035216C" w:rsidRDefault="00E951A6" w:rsidP="00E951A6">
      <w:pPr>
        <w:rPr>
          <w:rFonts w:ascii="Garamond" w:hAnsi="Garamond"/>
          <w:sz w:val="20"/>
          <w:szCs w:val="20"/>
        </w:rPr>
      </w:pPr>
      <w:proofErr w:type="gramStart"/>
      <w:r w:rsidRPr="0035216C">
        <w:rPr>
          <w:rFonts w:ascii="Garamond" w:hAnsi="Garamond"/>
          <w:sz w:val="20"/>
          <w:szCs w:val="20"/>
        </w:rPr>
        <w:t>The model for activity on Chilton Moor/</w:t>
      </w:r>
      <w:proofErr w:type="spellStart"/>
      <w:r w:rsidRPr="0035216C">
        <w:rPr>
          <w:rFonts w:ascii="Garamond" w:hAnsi="Garamond"/>
          <w:sz w:val="20"/>
          <w:szCs w:val="20"/>
        </w:rPr>
        <w:t>Catcott</w:t>
      </w:r>
      <w:proofErr w:type="spellEnd"/>
      <w:r w:rsidRPr="0035216C">
        <w:rPr>
          <w:rFonts w:ascii="Garamond" w:hAnsi="Garamond"/>
          <w:sz w:val="20"/>
          <w:szCs w:val="20"/>
        </w:rPr>
        <w:t xml:space="preserve"> Heath (</w:t>
      </w:r>
      <w:r w:rsidR="00F74D53">
        <w:rPr>
          <w:rFonts w:ascii="Garamond" w:hAnsi="Garamond"/>
          <w:sz w:val="20"/>
          <w:szCs w:val="20"/>
        </w:rPr>
        <w:t>Fig.</w:t>
      </w:r>
      <w:proofErr w:type="gramEnd"/>
      <w:r w:rsidRPr="0035216C">
        <w:rPr>
          <w:rFonts w:ascii="Garamond" w:hAnsi="Garamond"/>
          <w:sz w:val="20"/>
          <w:szCs w:val="20"/>
        </w:rPr>
        <w:t xml:space="preserve"> </w:t>
      </w:r>
      <w:r w:rsidR="009A54FE">
        <w:rPr>
          <w:rFonts w:ascii="Garamond" w:hAnsi="Garamond"/>
          <w:sz w:val="20"/>
          <w:szCs w:val="20"/>
        </w:rPr>
        <w:t>S2</w:t>
      </w:r>
      <w:r w:rsidR="00A3549A" w:rsidRPr="0035216C">
        <w:rPr>
          <w:rFonts w:ascii="Garamond" w:hAnsi="Garamond"/>
          <w:sz w:val="20"/>
          <w:szCs w:val="20"/>
        </w:rPr>
        <w:t>c</w:t>
      </w:r>
      <w:r w:rsidRPr="0035216C">
        <w:rPr>
          <w:rFonts w:ascii="Garamond" w:hAnsi="Garamond"/>
          <w:sz w:val="20"/>
          <w:szCs w:val="20"/>
        </w:rPr>
        <w:t>) has good overall agreement (</w:t>
      </w:r>
      <w:proofErr w:type="spellStart"/>
      <w:r w:rsidRPr="0035216C">
        <w:rPr>
          <w:rFonts w:ascii="Garamond" w:hAnsi="Garamond"/>
          <w:sz w:val="20"/>
          <w:szCs w:val="20"/>
        </w:rPr>
        <w:t>Amodel</w:t>
      </w:r>
      <w:proofErr w:type="spellEnd"/>
      <w:r w:rsidRPr="0035216C">
        <w:rPr>
          <w:rFonts w:ascii="Garamond" w:hAnsi="Garamond"/>
          <w:sz w:val="20"/>
          <w:szCs w:val="20"/>
        </w:rPr>
        <w:t xml:space="preserve">=128) and estimates for the dates of construction of the tracks are given in Table </w:t>
      </w:r>
      <w:r w:rsidR="009A54FE">
        <w:rPr>
          <w:rFonts w:ascii="Garamond" w:hAnsi="Garamond"/>
          <w:sz w:val="20"/>
          <w:szCs w:val="20"/>
        </w:rPr>
        <w:t>S2</w:t>
      </w:r>
      <w:r w:rsidRPr="0035216C">
        <w:rPr>
          <w:rFonts w:ascii="Garamond" w:hAnsi="Garamond"/>
          <w:sz w:val="20"/>
          <w:szCs w:val="20"/>
        </w:rPr>
        <w:t>c.</w:t>
      </w:r>
    </w:p>
    <w:p w14:paraId="6947652B" w14:textId="77777777" w:rsidR="004342D7" w:rsidRPr="0035216C" w:rsidRDefault="004342D7" w:rsidP="00E77BBA">
      <w:pPr>
        <w:rPr>
          <w:rFonts w:ascii="Garamond" w:hAnsi="Garamond"/>
          <w:sz w:val="20"/>
          <w:szCs w:val="20"/>
        </w:rPr>
      </w:pPr>
    </w:p>
    <w:p w14:paraId="71CC4D80" w14:textId="58068720" w:rsidR="003100DA" w:rsidRPr="0035216C" w:rsidRDefault="00E06E46" w:rsidP="00E77BBA">
      <w:pPr>
        <w:rPr>
          <w:rFonts w:ascii="Garamond" w:hAnsi="Garamond"/>
          <w:b/>
          <w:sz w:val="20"/>
          <w:szCs w:val="20"/>
        </w:rPr>
      </w:pPr>
      <w:r>
        <w:rPr>
          <w:rFonts w:ascii="Garamond" w:hAnsi="Garamond"/>
          <w:b/>
          <w:sz w:val="20"/>
          <w:szCs w:val="20"/>
        </w:rPr>
        <w:t xml:space="preserve">The </w:t>
      </w:r>
      <w:r w:rsidR="003100DA" w:rsidRPr="0035216C">
        <w:rPr>
          <w:rFonts w:ascii="Garamond" w:hAnsi="Garamond"/>
          <w:b/>
          <w:sz w:val="20"/>
          <w:szCs w:val="20"/>
        </w:rPr>
        <w:t>West Moor</w:t>
      </w:r>
      <w:r>
        <w:rPr>
          <w:rFonts w:ascii="Garamond" w:hAnsi="Garamond"/>
          <w:b/>
          <w:sz w:val="20"/>
          <w:szCs w:val="20"/>
        </w:rPr>
        <w:t>s</w:t>
      </w:r>
    </w:p>
    <w:p w14:paraId="46094EBF" w14:textId="45C6180B" w:rsidR="00E77BBA" w:rsidRPr="0035216C" w:rsidRDefault="00E77BBA" w:rsidP="00E77BBA">
      <w:pPr>
        <w:rPr>
          <w:rFonts w:ascii="Garamond" w:hAnsi="Garamond"/>
          <w:b/>
          <w:i/>
          <w:sz w:val="20"/>
          <w:szCs w:val="20"/>
        </w:rPr>
      </w:pPr>
      <w:r w:rsidRPr="0035216C">
        <w:rPr>
          <w:rFonts w:ascii="Garamond" w:hAnsi="Garamond"/>
          <w:b/>
          <w:i/>
          <w:sz w:val="20"/>
          <w:szCs w:val="20"/>
        </w:rPr>
        <w:t>Sutton Hams track</w:t>
      </w:r>
    </w:p>
    <w:p w14:paraId="6E1ED48B" w14:textId="6E3DF37D" w:rsidR="00E77BBA" w:rsidRPr="0035216C" w:rsidRDefault="00E77BBA" w:rsidP="00E77BBA">
      <w:pPr>
        <w:rPr>
          <w:rFonts w:ascii="Garamond" w:hAnsi="Garamond"/>
          <w:sz w:val="20"/>
          <w:szCs w:val="20"/>
          <w:lang w:val="en-US"/>
        </w:rPr>
      </w:pPr>
      <w:r w:rsidRPr="0035216C">
        <w:rPr>
          <w:rFonts w:ascii="Garamond" w:hAnsi="Garamond"/>
          <w:sz w:val="20"/>
          <w:szCs w:val="20"/>
          <w:lang w:val="en-US"/>
        </w:rPr>
        <w:t xml:space="preserve">Seven exposures of a trackway, seen over a distance of </w:t>
      </w:r>
      <w:r w:rsidRPr="0035216C">
        <w:rPr>
          <w:rFonts w:ascii="Garamond" w:hAnsi="Garamond"/>
          <w:i/>
          <w:sz w:val="20"/>
          <w:szCs w:val="20"/>
          <w:lang w:val="en-US"/>
        </w:rPr>
        <w:t>c</w:t>
      </w:r>
      <w:r w:rsidR="00465BC6" w:rsidRPr="0035216C">
        <w:rPr>
          <w:rFonts w:ascii="Garamond" w:hAnsi="Garamond"/>
          <w:i/>
          <w:sz w:val="20"/>
          <w:szCs w:val="20"/>
          <w:lang w:val="en-US"/>
        </w:rPr>
        <w:t>.</w:t>
      </w:r>
      <w:r w:rsidRPr="0035216C">
        <w:rPr>
          <w:rFonts w:ascii="Garamond" w:hAnsi="Garamond"/>
          <w:sz w:val="20"/>
          <w:szCs w:val="20"/>
          <w:lang w:val="en-US"/>
        </w:rPr>
        <w:t xml:space="preserve"> 110</w:t>
      </w:r>
      <w:r w:rsidR="009A54FE">
        <w:rPr>
          <w:rFonts w:ascii="Garamond" w:hAnsi="Garamond"/>
          <w:sz w:val="20"/>
          <w:szCs w:val="20"/>
          <w:lang w:val="en-US"/>
        </w:rPr>
        <w:t xml:space="preserve"> </w:t>
      </w:r>
      <w:r w:rsidRPr="0035216C">
        <w:rPr>
          <w:rFonts w:ascii="Garamond" w:hAnsi="Garamond"/>
          <w:sz w:val="20"/>
          <w:szCs w:val="20"/>
          <w:lang w:val="en-US"/>
        </w:rPr>
        <w:t xml:space="preserve">m, were discovered in 1979 </w:t>
      </w:r>
      <w:r w:rsidR="00E951A6" w:rsidRPr="0035216C">
        <w:rPr>
          <w:rFonts w:ascii="Garamond" w:hAnsi="Garamond"/>
          <w:sz w:val="20"/>
          <w:szCs w:val="20"/>
          <w:lang w:val="en-US"/>
        </w:rPr>
        <w:t>and</w:t>
      </w:r>
      <w:r w:rsidRPr="0035216C">
        <w:rPr>
          <w:rFonts w:ascii="Garamond" w:hAnsi="Garamond"/>
          <w:sz w:val="20"/>
          <w:szCs w:val="20"/>
          <w:lang w:val="en-US"/>
        </w:rPr>
        <w:t xml:space="preserve"> are known as the Sutton Hams track. The exposures </w:t>
      </w:r>
      <w:r w:rsidR="00465BC6" w:rsidRPr="0035216C">
        <w:rPr>
          <w:rFonts w:ascii="Garamond" w:hAnsi="Garamond"/>
          <w:sz w:val="20"/>
          <w:szCs w:val="20"/>
          <w:lang w:val="en-US"/>
        </w:rPr>
        <w:t>were found in the banks of King’s Sedgemoor Back Ditch and King’</w:t>
      </w:r>
      <w:r w:rsidRPr="0035216C">
        <w:rPr>
          <w:rFonts w:ascii="Garamond" w:hAnsi="Garamond"/>
          <w:sz w:val="20"/>
          <w:szCs w:val="20"/>
          <w:lang w:val="en-US"/>
        </w:rPr>
        <w:t xml:space="preserve">s Sedgemoor Drain. The exposures extend westwards from the end of the Sutton Hams spur, but there is little to suggest how far it extends. The trackway consisted of brushwood and/or large hazel/alder/oak timbers constructed longitudinally (Norman </w:t>
      </w:r>
      <w:r w:rsidR="00482EF3">
        <w:rPr>
          <w:rFonts w:ascii="Garamond" w:hAnsi="Garamond"/>
          <w:sz w:val="20"/>
          <w:szCs w:val="20"/>
          <w:lang w:val="en-US"/>
        </w:rPr>
        <w:t>and</w:t>
      </w:r>
      <w:r w:rsidRPr="0035216C">
        <w:rPr>
          <w:rFonts w:ascii="Garamond" w:hAnsi="Garamond"/>
          <w:sz w:val="20"/>
          <w:szCs w:val="20"/>
          <w:lang w:val="en-US"/>
        </w:rPr>
        <w:t xml:space="preserve"> Clements 1979). </w:t>
      </w:r>
    </w:p>
    <w:p w14:paraId="2FCCCC90" w14:textId="77777777" w:rsidR="00E77BBA" w:rsidRPr="0035216C" w:rsidRDefault="00E77BBA" w:rsidP="00E77BBA">
      <w:pPr>
        <w:rPr>
          <w:rFonts w:ascii="Garamond" w:hAnsi="Garamond"/>
          <w:sz w:val="20"/>
          <w:szCs w:val="20"/>
          <w:lang w:val="en-US"/>
        </w:rPr>
      </w:pPr>
    </w:p>
    <w:p w14:paraId="5ED071B9" w14:textId="600A61E7" w:rsidR="00E77BBA" w:rsidRPr="0035216C" w:rsidRDefault="00E77BBA" w:rsidP="00E77BBA">
      <w:pPr>
        <w:rPr>
          <w:rFonts w:ascii="Garamond" w:hAnsi="Garamond"/>
          <w:i/>
          <w:sz w:val="20"/>
          <w:szCs w:val="20"/>
          <w:lang w:val="en-US"/>
        </w:rPr>
      </w:pPr>
      <w:r w:rsidRPr="0035216C">
        <w:rPr>
          <w:rFonts w:ascii="Garamond" w:hAnsi="Garamond"/>
          <w:sz w:val="20"/>
          <w:szCs w:val="20"/>
          <w:lang w:val="en-US"/>
        </w:rPr>
        <w:t xml:space="preserve">Two radiocarbon dates were obtained in 1981 (HAR-4374 and HAR-4375; Table </w:t>
      </w:r>
      <w:r w:rsidR="009A54FE">
        <w:rPr>
          <w:rFonts w:ascii="Garamond" w:hAnsi="Garamond"/>
          <w:sz w:val="20"/>
          <w:szCs w:val="20"/>
          <w:lang w:val="en-US"/>
        </w:rPr>
        <w:t>S2</w:t>
      </w:r>
      <w:r w:rsidRPr="0035216C">
        <w:rPr>
          <w:rFonts w:ascii="Garamond" w:hAnsi="Garamond"/>
          <w:sz w:val="20"/>
          <w:szCs w:val="20"/>
          <w:lang w:val="en-US"/>
        </w:rPr>
        <w:t>a) and these have been included in a model</w:t>
      </w:r>
      <w:r w:rsidR="00B04119" w:rsidRPr="0035216C">
        <w:rPr>
          <w:rFonts w:ascii="Garamond" w:hAnsi="Garamond"/>
          <w:sz w:val="20"/>
          <w:szCs w:val="20"/>
          <w:lang w:val="en-US"/>
        </w:rPr>
        <w:t xml:space="preserve"> for activity on </w:t>
      </w:r>
      <w:r w:rsidR="00E06E46">
        <w:rPr>
          <w:rFonts w:ascii="Garamond" w:hAnsi="Garamond"/>
          <w:sz w:val="20"/>
          <w:szCs w:val="20"/>
          <w:lang w:val="en-US"/>
        </w:rPr>
        <w:t xml:space="preserve">the </w:t>
      </w:r>
      <w:r w:rsidR="00B04119" w:rsidRPr="0035216C">
        <w:rPr>
          <w:rFonts w:ascii="Garamond" w:hAnsi="Garamond"/>
          <w:sz w:val="20"/>
          <w:szCs w:val="20"/>
          <w:lang w:val="en-US"/>
        </w:rPr>
        <w:t>West Moor</w:t>
      </w:r>
      <w:r w:rsidR="00E06E46">
        <w:rPr>
          <w:rFonts w:ascii="Garamond" w:hAnsi="Garamond"/>
          <w:sz w:val="20"/>
          <w:szCs w:val="20"/>
          <w:lang w:val="en-US"/>
        </w:rPr>
        <w:t>s</w:t>
      </w:r>
      <w:r w:rsidRPr="0035216C">
        <w:rPr>
          <w:rFonts w:ascii="Garamond" w:hAnsi="Garamond"/>
          <w:sz w:val="20"/>
          <w:szCs w:val="20"/>
          <w:lang w:val="en-US"/>
        </w:rPr>
        <w:t xml:space="preserve"> (</w:t>
      </w:r>
      <w:r w:rsidR="00F74D53">
        <w:rPr>
          <w:rFonts w:ascii="Garamond" w:hAnsi="Garamond"/>
          <w:sz w:val="20"/>
          <w:szCs w:val="20"/>
          <w:lang w:val="en-US"/>
        </w:rPr>
        <w:t>Fig.</w:t>
      </w:r>
      <w:r w:rsidRPr="0035216C">
        <w:rPr>
          <w:rFonts w:ascii="Garamond" w:hAnsi="Garamond"/>
          <w:sz w:val="20"/>
          <w:szCs w:val="20"/>
          <w:lang w:val="en-US"/>
        </w:rPr>
        <w:t xml:space="preserve"> </w:t>
      </w:r>
      <w:r w:rsidR="009A54FE">
        <w:rPr>
          <w:rFonts w:ascii="Garamond" w:hAnsi="Garamond"/>
          <w:sz w:val="20"/>
          <w:szCs w:val="20"/>
          <w:lang w:val="en-US"/>
        </w:rPr>
        <w:t>S2</w:t>
      </w:r>
      <w:r w:rsidR="00A3549A" w:rsidRPr="0035216C">
        <w:rPr>
          <w:rFonts w:ascii="Garamond" w:hAnsi="Garamond"/>
          <w:sz w:val="20"/>
          <w:szCs w:val="20"/>
          <w:lang w:val="en-US"/>
        </w:rPr>
        <w:t>d</w:t>
      </w:r>
      <w:r w:rsidRPr="0035216C">
        <w:rPr>
          <w:rFonts w:ascii="Garamond" w:hAnsi="Garamond"/>
          <w:sz w:val="20"/>
          <w:szCs w:val="20"/>
          <w:lang w:val="en-US"/>
        </w:rPr>
        <w:t>).</w:t>
      </w:r>
    </w:p>
    <w:p w14:paraId="6B3BB872" w14:textId="77777777" w:rsidR="00E77BBA" w:rsidRDefault="00E77BBA">
      <w:pPr>
        <w:rPr>
          <w:rFonts w:ascii="Garamond" w:hAnsi="Garamond"/>
          <w:b/>
          <w:sz w:val="20"/>
          <w:szCs w:val="20"/>
        </w:rPr>
      </w:pPr>
    </w:p>
    <w:p w14:paraId="414D3B64" w14:textId="77777777" w:rsidR="00AC7925" w:rsidRPr="00664AC2" w:rsidRDefault="00AC7925" w:rsidP="00AC7925">
      <w:pPr>
        <w:rPr>
          <w:rFonts w:ascii="Garamond" w:hAnsi="Garamond"/>
          <w:b/>
          <w:i/>
          <w:sz w:val="20"/>
          <w:szCs w:val="20"/>
        </w:rPr>
      </w:pPr>
      <w:proofErr w:type="spellStart"/>
      <w:r w:rsidRPr="00664AC2">
        <w:rPr>
          <w:rFonts w:ascii="Garamond" w:hAnsi="Garamond"/>
          <w:b/>
          <w:i/>
          <w:sz w:val="20"/>
          <w:szCs w:val="20"/>
        </w:rPr>
        <w:t>Chedzoy</w:t>
      </w:r>
      <w:proofErr w:type="spellEnd"/>
      <w:r w:rsidRPr="00664AC2">
        <w:rPr>
          <w:rFonts w:ascii="Garamond" w:hAnsi="Garamond"/>
          <w:b/>
          <w:i/>
          <w:sz w:val="20"/>
          <w:szCs w:val="20"/>
        </w:rPr>
        <w:t xml:space="preserve">: </w:t>
      </w:r>
      <w:proofErr w:type="spellStart"/>
      <w:r w:rsidRPr="00664AC2">
        <w:rPr>
          <w:rFonts w:ascii="Garamond" w:hAnsi="Garamond"/>
          <w:b/>
          <w:i/>
          <w:sz w:val="20"/>
          <w:szCs w:val="20"/>
        </w:rPr>
        <w:t>Greylake</w:t>
      </w:r>
      <w:proofErr w:type="spellEnd"/>
      <w:r w:rsidRPr="00664AC2">
        <w:rPr>
          <w:rFonts w:ascii="Garamond" w:hAnsi="Garamond"/>
          <w:b/>
          <w:i/>
          <w:sz w:val="20"/>
          <w:szCs w:val="20"/>
        </w:rPr>
        <w:t xml:space="preserve"> Test Pit</w:t>
      </w:r>
    </w:p>
    <w:p w14:paraId="4AEC4A43" w14:textId="29B024BD" w:rsidR="00AC7925" w:rsidRPr="0035216C" w:rsidRDefault="00AC7925" w:rsidP="00AC7925">
      <w:pPr>
        <w:rPr>
          <w:rFonts w:ascii="Garamond" w:hAnsi="Garamond"/>
          <w:sz w:val="20"/>
          <w:szCs w:val="20"/>
        </w:rPr>
      </w:pPr>
      <w:proofErr w:type="spellStart"/>
      <w:r w:rsidRPr="0035216C">
        <w:rPr>
          <w:rFonts w:ascii="Garamond" w:hAnsi="Garamond"/>
          <w:sz w:val="20"/>
          <w:szCs w:val="20"/>
        </w:rPr>
        <w:t>Greylake</w:t>
      </w:r>
      <w:proofErr w:type="spellEnd"/>
      <w:r w:rsidRPr="0035216C">
        <w:rPr>
          <w:rFonts w:ascii="Garamond" w:hAnsi="Garamond"/>
          <w:sz w:val="20"/>
          <w:szCs w:val="20"/>
        </w:rPr>
        <w:t xml:space="preserve"> is the most important Mesolithic site on the Somerset Levels (</w:t>
      </w:r>
      <w:proofErr w:type="spellStart"/>
      <w:r w:rsidRPr="0035216C">
        <w:rPr>
          <w:rFonts w:ascii="Garamond" w:hAnsi="Garamond"/>
          <w:sz w:val="20"/>
          <w:szCs w:val="20"/>
        </w:rPr>
        <w:t>Brunning</w:t>
      </w:r>
      <w:proofErr w:type="spellEnd"/>
      <w:r w:rsidRPr="0035216C">
        <w:rPr>
          <w:rFonts w:ascii="Garamond" w:hAnsi="Garamond"/>
          <w:sz w:val="20"/>
          <w:szCs w:val="20"/>
        </w:rPr>
        <w:t xml:space="preserve"> </w:t>
      </w:r>
      <w:r w:rsidR="00482EF3">
        <w:rPr>
          <w:rFonts w:ascii="Garamond" w:hAnsi="Garamond"/>
          <w:sz w:val="20"/>
          <w:szCs w:val="20"/>
        </w:rPr>
        <w:t>and</w:t>
      </w:r>
      <w:r w:rsidRPr="0035216C">
        <w:rPr>
          <w:rFonts w:ascii="Garamond" w:hAnsi="Garamond"/>
          <w:sz w:val="20"/>
          <w:szCs w:val="20"/>
        </w:rPr>
        <w:t xml:space="preserve"> Firth 2011; Clark 1933) with evidence for activity associated with an ‘island’ of Pleistocene sands and gravels (‘</w:t>
      </w:r>
      <w:proofErr w:type="spellStart"/>
      <w:r w:rsidRPr="0035216C">
        <w:rPr>
          <w:rFonts w:ascii="Garamond" w:hAnsi="Garamond"/>
          <w:sz w:val="20"/>
          <w:szCs w:val="20"/>
        </w:rPr>
        <w:t>burtle</w:t>
      </w:r>
      <w:proofErr w:type="spellEnd"/>
      <w:r w:rsidRPr="0035216C">
        <w:rPr>
          <w:rFonts w:ascii="Garamond" w:hAnsi="Garamond"/>
          <w:sz w:val="20"/>
          <w:szCs w:val="20"/>
        </w:rPr>
        <w:t xml:space="preserve">’) that presently projects above the pasture of King’s Sedgemoor to the north-west of </w:t>
      </w:r>
      <w:proofErr w:type="spellStart"/>
      <w:r w:rsidRPr="0035216C">
        <w:rPr>
          <w:rFonts w:ascii="Garamond" w:hAnsi="Garamond"/>
          <w:sz w:val="20"/>
          <w:szCs w:val="20"/>
        </w:rPr>
        <w:t>Middlezoy</w:t>
      </w:r>
      <w:proofErr w:type="spellEnd"/>
      <w:r w:rsidRPr="0035216C">
        <w:rPr>
          <w:rFonts w:ascii="Garamond" w:hAnsi="Garamond"/>
          <w:sz w:val="20"/>
          <w:szCs w:val="20"/>
        </w:rPr>
        <w:t xml:space="preserve">. A single test pit excavated in 2013 (Bell </w:t>
      </w:r>
      <w:r w:rsidR="009A54FE">
        <w:rPr>
          <w:rFonts w:ascii="Garamond" w:hAnsi="Garamond"/>
          <w:sz w:val="20"/>
          <w:szCs w:val="20"/>
        </w:rPr>
        <w:t>et al.</w:t>
      </w:r>
      <w:r w:rsidRPr="0035216C">
        <w:rPr>
          <w:rFonts w:ascii="Garamond" w:hAnsi="Garamond"/>
          <w:i/>
          <w:sz w:val="20"/>
          <w:szCs w:val="20"/>
        </w:rPr>
        <w:t xml:space="preserve"> </w:t>
      </w:r>
      <w:r w:rsidRPr="0035216C">
        <w:rPr>
          <w:rFonts w:ascii="Garamond" w:hAnsi="Garamond"/>
          <w:sz w:val="20"/>
          <w:szCs w:val="20"/>
        </w:rPr>
        <w:t xml:space="preserve">2015) to explore the peat strata and </w:t>
      </w:r>
      <w:proofErr w:type="spellStart"/>
      <w:r w:rsidRPr="0035216C">
        <w:rPr>
          <w:rFonts w:ascii="Garamond" w:hAnsi="Garamond"/>
          <w:sz w:val="20"/>
          <w:szCs w:val="20"/>
        </w:rPr>
        <w:t>Burtle</w:t>
      </w:r>
      <w:proofErr w:type="spellEnd"/>
      <w:r w:rsidRPr="0035216C">
        <w:rPr>
          <w:rFonts w:ascii="Garamond" w:hAnsi="Garamond"/>
          <w:sz w:val="20"/>
          <w:szCs w:val="20"/>
        </w:rPr>
        <w:t xml:space="preserve"> Formation surface at the edge of the </w:t>
      </w:r>
      <w:proofErr w:type="spellStart"/>
      <w:r w:rsidRPr="0035216C">
        <w:rPr>
          <w:rFonts w:ascii="Garamond" w:hAnsi="Garamond"/>
          <w:sz w:val="20"/>
          <w:szCs w:val="20"/>
        </w:rPr>
        <w:t>Greylake</w:t>
      </w:r>
      <w:proofErr w:type="spellEnd"/>
      <w:r w:rsidRPr="0035216C">
        <w:rPr>
          <w:rFonts w:ascii="Garamond" w:hAnsi="Garamond"/>
          <w:sz w:val="20"/>
          <w:szCs w:val="20"/>
        </w:rPr>
        <w:t xml:space="preserve"> </w:t>
      </w:r>
      <w:proofErr w:type="spellStart"/>
      <w:r w:rsidRPr="0035216C">
        <w:rPr>
          <w:rFonts w:ascii="Garamond" w:hAnsi="Garamond"/>
          <w:sz w:val="20"/>
          <w:szCs w:val="20"/>
        </w:rPr>
        <w:t>Bur</w:t>
      </w:r>
      <w:r w:rsidR="00A3549A" w:rsidRPr="0035216C">
        <w:rPr>
          <w:rFonts w:ascii="Garamond" w:hAnsi="Garamond"/>
          <w:sz w:val="20"/>
          <w:szCs w:val="20"/>
        </w:rPr>
        <w:t>tl</w:t>
      </w:r>
      <w:r w:rsidRPr="0035216C">
        <w:rPr>
          <w:rFonts w:ascii="Garamond" w:hAnsi="Garamond"/>
          <w:sz w:val="20"/>
          <w:szCs w:val="20"/>
        </w:rPr>
        <w:t>e</w:t>
      </w:r>
      <w:proofErr w:type="spellEnd"/>
      <w:r w:rsidRPr="0035216C">
        <w:rPr>
          <w:rFonts w:ascii="Garamond" w:hAnsi="Garamond"/>
          <w:sz w:val="20"/>
          <w:szCs w:val="20"/>
        </w:rPr>
        <w:t xml:space="preserve"> also recovered a domesticated cattle tibia (</w:t>
      </w:r>
      <w:proofErr w:type="spellStart"/>
      <w:r w:rsidRPr="0035216C">
        <w:rPr>
          <w:rFonts w:ascii="Garamond" w:hAnsi="Garamond"/>
          <w:i/>
          <w:sz w:val="20"/>
          <w:szCs w:val="20"/>
        </w:rPr>
        <w:t>Bos</w:t>
      </w:r>
      <w:proofErr w:type="spellEnd"/>
      <w:r w:rsidRPr="0035216C">
        <w:rPr>
          <w:rFonts w:ascii="Garamond" w:hAnsi="Garamond"/>
          <w:sz w:val="20"/>
          <w:szCs w:val="20"/>
        </w:rPr>
        <w:t xml:space="preserve"> sp.).</w:t>
      </w:r>
    </w:p>
    <w:p w14:paraId="65E9CB7F" w14:textId="77777777" w:rsidR="00AC7925" w:rsidRPr="0035216C" w:rsidRDefault="00AC7925" w:rsidP="00AC7925">
      <w:pPr>
        <w:rPr>
          <w:rFonts w:ascii="Garamond" w:hAnsi="Garamond"/>
          <w:sz w:val="20"/>
          <w:szCs w:val="20"/>
        </w:rPr>
      </w:pPr>
    </w:p>
    <w:p w14:paraId="5530BB33" w14:textId="342A6674" w:rsidR="00AC7925" w:rsidRPr="0035216C" w:rsidRDefault="00AC7925" w:rsidP="00AC7925">
      <w:pPr>
        <w:rPr>
          <w:rFonts w:ascii="Garamond" w:hAnsi="Garamond"/>
          <w:sz w:val="20"/>
          <w:szCs w:val="20"/>
        </w:rPr>
      </w:pPr>
      <w:r w:rsidRPr="0035216C">
        <w:rPr>
          <w:rFonts w:ascii="Garamond" w:hAnsi="Garamond"/>
          <w:sz w:val="20"/>
          <w:szCs w:val="20"/>
        </w:rPr>
        <w:t>A single radiocarbon date (</w:t>
      </w:r>
      <w:r w:rsidR="00BF3C60" w:rsidRPr="0035216C">
        <w:rPr>
          <w:rFonts w:ascii="Garamond" w:hAnsi="Garamond"/>
          <w:sz w:val="20"/>
          <w:szCs w:val="20"/>
        </w:rPr>
        <w:t>SUERC-57490</w:t>
      </w:r>
      <w:r w:rsidRPr="0035216C">
        <w:rPr>
          <w:rFonts w:ascii="Garamond" w:hAnsi="Garamond"/>
          <w:sz w:val="20"/>
          <w:szCs w:val="20"/>
        </w:rPr>
        <w:t xml:space="preserve">; Table </w:t>
      </w:r>
      <w:r w:rsidR="009A54FE">
        <w:rPr>
          <w:rFonts w:ascii="Garamond" w:hAnsi="Garamond"/>
          <w:sz w:val="20"/>
          <w:szCs w:val="20"/>
        </w:rPr>
        <w:t>S2</w:t>
      </w:r>
      <w:r w:rsidRPr="0035216C">
        <w:rPr>
          <w:rFonts w:ascii="Garamond" w:hAnsi="Garamond"/>
          <w:sz w:val="20"/>
          <w:szCs w:val="20"/>
        </w:rPr>
        <w:t>a) from the ca</w:t>
      </w:r>
      <w:r w:rsidR="00042BB1" w:rsidRPr="0035216C">
        <w:rPr>
          <w:rFonts w:ascii="Garamond" w:hAnsi="Garamond"/>
          <w:sz w:val="20"/>
          <w:szCs w:val="20"/>
        </w:rPr>
        <w:t>ttle bone has been included in</w:t>
      </w:r>
      <w:r w:rsidRPr="0035216C">
        <w:rPr>
          <w:rFonts w:ascii="Garamond" w:hAnsi="Garamond"/>
          <w:sz w:val="20"/>
          <w:szCs w:val="20"/>
        </w:rPr>
        <w:t xml:space="preserve"> the model for activity on the West Moors (</w:t>
      </w:r>
      <w:r w:rsidR="00E72CC3" w:rsidRPr="0035216C">
        <w:rPr>
          <w:rFonts w:ascii="Garamond" w:hAnsi="Garamond"/>
          <w:sz w:val="20"/>
          <w:szCs w:val="20"/>
        </w:rPr>
        <w:t>Fig</w:t>
      </w:r>
      <w:r w:rsidR="00482EF3">
        <w:rPr>
          <w:rFonts w:ascii="Garamond" w:hAnsi="Garamond"/>
          <w:sz w:val="20"/>
          <w:szCs w:val="20"/>
        </w:rPr>
        <w:t>.</w:t>
      </w:r>
      <w:r w:rsidRPr="0035216C">
        <w:rPr>
          <w:rFonts w:ascii="Garamond" w:hAnsi="Garamond"/>
          <w:sz w:val="20"/>
          <w:szCs w:val="20"/>
        </w:rPr>
        <w:t xml:space="preserve"> </w:t>
      </w:r>
      <w:r w:rsidR="009A54FE">
        <w:rPr>
          <w:rFonts w:ascii="Garamond" w:hAnsi="Garamond"/>
          <w:sz w:val="20"/>
          <w:szCs w:val="20"/>
        </w:rPr>
        <w:t>S2</w:t>
      </w:r>
      <w:r w:rsidRPr="0035216C">
        <w:rPr>
          <w:rFonts w:ascii="Garamond" w:hAnsi="Garamond"/>
          <w:sz w:val="20"/>
          <w:szCs w:val="20"/>
        </w:rPr>
        <w:t>d).</w:t>
      </w:r>
      <w:r w:rsidR="00B04119" w:rsidRPr="0035216C">
        <w:rPr>
          <w:rFonts w:ascii="Garamond" w:hAnsi="Garamond"/>
          <w:sz w:val="20"/>
          <w:szCs w:val="20"/>
        </w:rPr>
        <w:t xml:space="preserve"> This has good overall agreement (</w:t>
      </w:r>
      <w:proofErr w:type="spellStart"/>
      <w:r w:rsidR="00B04119" w:rsidRPr="0035216C">
        <w:rPr>
          <w:rFonts w:ascii="Garamond" w:hAnsi="Garamond"/>
          <w:sz w:val="20"/>
          <w:szCs w:val="20"/>
        </w:rPr>
        <w:t>Amodel</w:t>
      </w:r>
      <w:proofErr w:type="spellEnd"/>
      <w:r w:rsidR="00B04119" w:rsidRPr="0035216C">
        <w:rPr>
          <w:rFonts w:ascii="Garamond" w:hAnsi="Garamond"/>
          <w:sz w:val="20"/>
          <w:szCs w:val="20"/>
        </w:rPr>
        <w:t xml:space="preserve">=79), and the date estimate for the construction of Sutton Hams track is provided in Table </w:t>
      </w:r>
      <w:r w:rsidR="009A54FE">
        <w:rPr>
          <w:rFonts w:ascii="Garamond" w:hAnsi="Garamond"/>
          <w:sz w:val="20"/>
          <w:szCs w:val="20"/>
        </w:rPr>
        <w:t>S2</w:t>
      </w:r>
      <w:r w:rsidR="00B04119" w:rsidRPr="0035216C">
        <w:rPr>
          <w:rFonts w:ascii="Garamond" w:hAnsi="Garamond"/>
          <w:sz w:val="20"/>
          <w:szCs w:val="20"/>
        </w:rPr>
        <w:t>c.</w:t>
      </w:r>
    </w:p>
    <w:p w14:paraId="524590E8" w14:textId="77777777" w:rsidR="004342D7" w:rsidRPr="0035216C" w:rsidRDefault="004342D7">
      <w:pPr>
        <w:rPr>
          <w:rFonts w:ascii="Garamond" w:hAnsi="Garamond"/>
          <w:sz w:val="20"/>
          <w:szCs w:val="20"/>
        </w:rPr>
      </w:pPr>
    </w:p>
    <w:p w14:paraId="4D3A0D23" w14:textId="77777777" w:rsidR="00EB14AB" w:rsidRPr="00B70B6C" w:rsidRDefault="00EB14AB">
      <w:pPr>
        <w:rPr>
          <w:rFonts w:ascii="Garamond" w:hAnsi="Garamond"/>
          <w:b/>
          <w:sz w:val="20"/>
          <w:szCs w:val="20"/>
        </w:rPr>
      </w:pPr>
      <w:proofErr w:type="spellStart"/>
      <w:r w:rsidRPr="00B70B6C">
        <w:rPr>
          <w:rFonts w:ascii="Garamond" w:hAnsi="Garamond"/>
          <w:b/>
          <w:sz w:val="20"/>
          <w:szCs w:val="20"/>
        </w:rPr>
        <w:t>Westhay</w:t>
      </w:r>
      <w:proofErr w:type="spellEnd"/>
      <w:r w:rsidRPr="00B70B6C">
        <w:rPr>
          <w:rFonts w:ascii="Garamond" w:hAnsi="Garamond"/>
          <w:b/>
          <w:sz w:val="20"/>
          <w:szCs w:val="20"/>
        </w:rPr>
        <w:t xml:space="preserve"> Level</w:t>
      </w:r>
    </w:p>
    <w:p w14:paraId="501635E8" w14:textId="7753C839" w:rsidR="00EB14AB" w:rsidRPr="00B70B6C" w:rsidRDefault="00FE3391">
      <w:pPr>
        <w:rPr>
          <w:rFonts w:ascii="Garamond" w:hAnsi="Garamond"/>
          <w:sz w:val="20"/>
          <w:szCs w:val="20"/>
        </w:rPr>
      </w:pPr>
      <w:r w:rsidRPr="00B70B6C">
        <w:rPr>
          <w:rFonts w:ascii="Garamond" w:hAnsi="Garamond"/>
          <w:sz w:val="20"/>
          <w:szCs w:val="20"/>
        </w:rPr>
        <w:t xml:space="preserve">On the western edge of the </w:t>
      </w:r>
      <w:proofErr w:type="spellStart"/>
      <w:r w:rsidRPr="00B70B6C">
        <w:rPr>
          <w:rFonts w:ascii="Garamond" w:hAnsi="Garamond"/>
          <w:sz w:val="20"/>
          <w:szCs w:val="20"/>
        </w:rPr>
        <w:t>Meare-Westhay</w:t>
      </w:r>
      <w:proofErr w:type="spellEnd"/>
      <w:r w:rsidRPr="00B70B6C">
        <w:rPr>
          <w:rFonts w:ascii="Garamond" w:hAnsi="Garamond"/>
          <w:sz w:val="20"/>
          <w:szCs w:val="20"/>
        </w:rPr>
        <w:t xml:space="preserve"> island leading across </w:t>
      </w:r>
      <w:proofErr w:type="spellStart"/>
      <w:r w:rsidRPr="00B70B6C">
        <w:rPr>
          <w:rFonts w:ascii="Garamond" w:hAnsi="Garamond"/>
          <w:sz w:val="20"/>
          <w:szCs w:val="20"/>
        </w:rPr>
        <w:t>Westhay</w:t>
      </w:r>
      <w:proofErr w:type="spellEnd"/>
      <w:r w:rsidRPr="00B70B6C">
        <w:rPr>
          <w:rFonts w:ascii="Garamond" w:hAnsi="Garamond"/>
          <w:sz w:val="20"/>
          <w:szCs w:val="20"/>
        </w:rPr>
        <w:t xml:space="preserve"> Level is an area of intense Neolithic </w:t>
      </w:r>
      <w:r w:rsidR="00624FD6" w:rsidRPr="00B70B6C">
        <w:rPr>
          <w:rFonts w:ascii="Garamond" w:hAnsi="Garamond"/>
          <w:sz w:val="20"/>
          <w:szCs w:val="20"/>
        </w:rPr>
        <w:t xml:space="preserve">activity, including the </w:t>
      </w:r>
      <w:proofErr w:type="spellStart"/>
      <w:r w:rsidR="00042BB1">
        <w:rPr>
          <w:rFonts w:ascii="Garamond" w:hAnsi="Garamond"/>
          <w:sz w:val="20"/>
          <w:szCs w:val="20"/>
        </w:rPr>
        <w:t>Honeygore</w:t>
      </w:r>
      <w:proofErr w:type="spellEnd"/>
      <w:r w:rsidR="00042BB1">
        <w:rPr>
          <w:rFonts w:ascii="Garamond" w:hAnsi="Garamond"/>
          <w:sz w:val="20"/>
          <w:szCs w:val="20"/>
        </w:rPr>
        <w:t xml:space="preserve"> Complex, Abbots Way</w:t>
      </w:r>
      <w:r w:rsidR="00A268F2" w:rsidRPr="00B70B6C">
        <w:rPr>
          <w:rFonts w:ascii="Garamond" w:hAnsi="Garamond"/>
          <w:sz w:val="20"/>
          <w:szCs w:val="20"/>
        </w:rPr>
        <w:t xml:space="preserve"> and Baker Complex.</w:t>
      </w:r>
      <w:r w:rsidR="00624FD6" w:rsidRPr="00B70B6C">
        <w:rPr>
          <w:rFonts w:ascii="Garamond" w:hAnsi="Garamond"/>
          <w:sz w:val="20"/>
          <w:szCs w:val="20"/>
        </w:rPr>
        <w:t xml:space="preserve"> </w:t>
      </w:r>
    </w:p>
    <w:p w14:paraId="7F1EDE98" w14:textId="77777777" w:rsidR="00EB14AB" w:rsidRPr="00B70B6C" w:rsidRDefault="00EB14AB">
      <w:pPr>
        <w:rPr>
          <w:rFonts w:ascii="Garamond" w:hAnsi="Garamond"/>
          <w:sz w:val="20"/>
          <w:szCs w:val="20"/>
        </w:rPr>
      </w:pPr>
    </w:p>
    <w:p w14:paraId="540702AC" w14:textId="77777777" w:rsidR="00A268F2" w:rsidRPr="00664AC2" w:rsidRDefault="00A268F2" w:rsidP="00A268F2">
      <w:pPr>
        <w:rPr>
          <w:rFonts w:ascii="Garamond" w:hAnsi="Garamond"/>
          <w:b/>
          <w:i/>
          <w:sz w:val="20"/>
          <w:szCs w:val="20"/>
        </w:rPr>
      </w:pPr>
      <w:r w:rsidRPr="00664AC2">
        <w:rPr>
          <w:rFonts w:ascii="Garamond" w:hAnsi="Garamond"/>
          <w:b/>
          <w:i/>
          <w:sz w:val="20"/>
          <w:szCs w:val="20"/>
        </w:rPr>
        <w:t xml:space="preserve">The </w:t>
      </w:r>
      <w:proofErr w:type="spellStart"/>
      <w:r w:rsidRPr="00664AC2">
        <w:rPr>
          <w:rFonts w:ascii="Garamond" w:hAnsi="Garamond"/>
          <w:b/>
          <w:i/>
          <w:sz w:val="20"/>
          <w:szCs w:val="20"/>
        </w:rPr>
        <w:t>Honeygore</w:t>
      </w:r>
      <w:proofErr w:type="spellEnd"/>
      <w:r w:rsidRPr="00664AC2">
        <w:rPr>
          <w:rFonts w:ascii="Garamond" w:hAnsi="Garamond"/>
          <w:b/>
          <w:i/>
          <w:sz w:val="20"/>
          <w:szCs w:val="20"/>
        </w:rPr>
        <w:t xml:space="preserve"> Complex</w:t>
      </w:r>
    </w:p>
    <w:p w14:paraId="2BFE6F4E" w14:textId="4CECC575" w:rsidR="00A268F2" w:rsidRPr="00B70B6C" w:rsidRDefault="00A268F2" w:rsidP="00A268F2">
      <w:pPr>
        <w:rPr>
          <w:rFonts w:ascii="Garamond" w:hAnsi="Garamond"/>
          <w:sz w:val="20"/>
          <w:szCs w:val="20"/>
        </w:rPr>
      </w:pPr>
      <w:r w:rsidRPr="00B70B6C">
        <w:rPr>
          <w:rFonts w:ascii="Garamond" w:hAnsi="Garamond"/>
          <w:sz w:val="20"/>
          <w:szCs w:val="20"/>
        </w:rPr>
        <w:t xml:space="preserve">The </w:t>
      </w:r>
      <w:proofErr w:type="spellStart"/>
      <w:r w:rsidRPr="00B70B6C">
        <w:rPr>
          <w:rFonts w:ascii="Garamond" w:hAnsi="Garamond"/>
          <w:sz w:val="20"/>
          <w:szCs w:val="20"/>
        </w:rPr>
        <w:t>Westhay</w:t>
      </w:r>
      <w:proofErr w:type="spellEnd"/>
      <w:r w:rsidRPr="00B70B6C">
        <w:rPr>
          <w:rFonts w:ascii="Garamond" w:hAnsi="Garamond"/>
          <w:sz w:val="20"/>
          <w:szCs w:val="20"/>
        </w:rPr>
        <w:t xml:space="preserve"> Levels contain a number of brushwood trackways to the west of </w:t>
      </w:r>
      <w:proofErr w:type="spellStart"/>
      <w:r w:rsidR="00F74D53">
        <w:rPr>
          <w:rFonts w:ascii="Garamond" w:hAnsi="Garamond"/>
          <w:sz w:val="20"/>
          <w:szCs w:val="20"/>
        </w:rPr>
        <w:t>Westhay</w:t>
      </w:r>
      <w:proofErr w:type="spellEnd"/>
      <w:r w:rsidR="00F74D53">
        <w:rPr>
          <w:rFonts w:ascii="Garamond" w:hAnsi="Garamond"/>
          <w:sz w:val="20"/>
          <w:szCs w:val="20"/>
        </w:rPr>
        <w:t xml:space="preserve"> </w:t>
      </w:r>
      <w:proofErr w:type="gramStart"/>
      <w:r w:rsidR="00F74D53">
        <w:rPr>
          <w:rFonts w:ascii="Garamond" w:hAnsi="Garamond"/>
          <w:sz w:val="20"/>
          <w:szCs w:val="20"/>
        </w:rPr>
        <w:t>island</w:t>
      </w:r>
      <w:proofErr w:type="gramEnd"/>
      <w:r w:rsidR="00F74D53">
        <w:rPr>
          <w:rFonts w:ascii="Garamond" w:hAnsi="Garamond"/>
          <w:sz w:val="20"/>
          <w:szCs w:val="20"/>
        </w:rPr>
        <w:t xml:space="preserve">. </w:t>
      </w:r>
      <w:r w:rsidR="004342D7">
        <w:rPr>
          <w:rFonts w:ascii="Garamond" w:hAnsi="Garamond"/>
          <w:sz w:val="20"/>
          <w:szCs w:val="20"/>
        </w:rPr>
        <w:t xml:space="preserve">Two, </w:t>
      </w:r>
      <w:proofErr w:type="spellStart"/>
      <w:r w:rsidR="004342D7">
        <w:rPr>
          <w:rFonts w:ascii="Garamond" w:hAnsi="Garamond"/>
          <w:sz w:val="20"/>
          <w:szCs w:val="20"/>
        </w:rPr>
        <w:t>Honeygore</w:t>
      </w:r>
      <w:proofErr w:type="spellEnd"/>
      <w:r w:rsidRPr="00B70B6C">
        <w:rPr>
          <w:rFonts w:ascii="Garamond" w:hAnsi="Garamond"/>
          <w:sz w:val="20"/>
          <w:szCs w:val="20"/>
        </w:rPr>
        <w:t xml:space="preserve"> and </w:t>
      </w:r>
      <w:proofErr w:type="spellStart"/>
      <w:r w:rsidRPr="00B70B6C">
        <w:rPr>
          <w:rFonts w:ascii="Garamond" w:hAnsi="Garamond"/>
          <w:sz w:val="20"/>
          <w:szCs w:val="20"/>
        </w:rPr>
        <w:t>Honeycat</w:t>
      </w:r>
      <w:proofErr w:type="spellEnd"/>
      <w:r w:rsidR="004342D7" w:rsidRPr="00042BB1">
        <w:rPr>
          <w:rFonts w:ascii="Garamond" w:hAnsi="Garamond"/>
          <w:color w:val="000000" w:themeColor="text1"/>
          <w:sz w:val="20"/>
          <w:szCs w:val="20"/>
        </w:rPr>
        <w:t>,</w:t>
      </w:r>
      <w:r w:rsidRPr="00B70B6C">
        <w:rPr>
          <w:rFonts w:ascii="Garamond" w:hAnsi="Garamond"/>
          <w:sz w:val="20"/>
          <w:szCs w:val="20"/>
        </w:rPr>
        <w:t xml:space="preserve"> were first investigated by Godwin (1960)</w:t>
      </w:r>
      <w:r w:rsidR="00042BB1">
        <w:rPr>
          <w:rFonts w:ascii="Garamond" w:hAnsi="Garamond"/>
          <w:sz w:val="20"/>
          <w:szCs w:val="20"/>
        </w:rPr>
        <w:t xml:space="preserve"> and appeared to run in an east</w:t>
      </w:r>
      <w:r w:rsidR="00042BB1" w:rsidRPr="00042BB1">
        <w:rPr>
          <w:rFonts w:ascii="Garamond" w:hAnsi="Garamond"/>
          <w:color w:val="0070C0"/>
          <w:sz w:val="20"/>
          <w:szCs w:val="20"/>
        </w:rPr>
        <w:t>–</w:t>
      </w:r>
      <w:r w:rsidRPr="00B70B6C">
        <w:rPr>
          <w:rFonts w:ascii="Garamond" w:hAnsi="Garamond"/>
          <w:sz w:val="20"/>
          <w:szCs w:val="20"/>
        </w:rPr>
        <w:t xml:space="preserve">west direction between the dryland areas of </w:t>
      </w:r>
      <w:proofErr w:type="spellStart"/>
      <w:r w:rsidRPr="00B70B6C">
        <w:rPr>
          <w:rFonts w:ascii="Garamond" w:hAnsi="Garamond"/>
          <w:sz w:val="20"/>
          <w:szCs w:val="20"/>
        </w:rPr>
        <w:t>Westhay</w:t>
      </w:r>
      <w:proofErr w:type="spellEnd"/>
      <w:r w:rsidRPr="00B70B6C">
        <w:rPr>
          <w:rFonts w:ascii="Garamond" w:hAnsi="Garamond"/>
          <w:sz w:val="20"/>
          <w:szCs w:val="20"/>
        </w:rPr>
        <w:t xml:space="preserve"> and </w:t>
      </w:r>
      <w:proofErr w:type="spellStart"/>
      <w:r w:rsidRPr="00B70B6C">
        <w:rPr>
          <w:rFonts w:ascii="Garamond" w:hAnsi="Garamond"/>
          <w:sz w:val="20"/>
          <w:szCs w:val="20"/>
        </w:rPr>
        <w:t>Catcott</w:t>
      </w:r>
      <w:proofErr w:type="spellEnd"/>
      <w:r w:rsidRPr="00B70B6C">
        <w:rPr>
          <w:rFonts w:ascii="Garamond" w:hAnsi="Garamond"/>
          <w:sz w:val="20"/>
          <w:szCs w:val="20"/>
        </w:rPr>
        <w:t xml:space="preserve"> </w:t>
      </w:r>
      <w:proofErr w:type="spellStart"/>
      <w:r w:rsidRPr="00B70B6C">
        <w:rPr>
          <w:rFonts w:ascii="Garamond" w:hAnsi="Garamond"/>
          <w:sz w:val="20"/>
          <w:szCs w:val="20"/>
        </w:rPr>
        <w:t>Burtle</w:t>
      </w:r>
      <w:proofErr w:type="spellEnd"/>
      <w:r w:rsidRPr="00B70B6C">
        <w:rPr>
          <w:rFonts w:ascii="Garamond" w:hAnsi="Garamond"/>
          <w:sz w:val="20"/>
          <w:szCs w:val="20"/>
        </w:rPr>
        <w:t>.</w:t>
      </w:r>
      <w:r w:rsidR="00F74D53">
        <w:rPr>
          <w:rFonts w:ascii="Garamond" w:hAnsi="Garamond"/>
          <w:sz w:val="20"/>
          <w:szCs w:val="20"/>
        </w:rPr>
        <w:t xml:space="preserve"> </w:t>
      </w:r>
      <w:r w:rsidRPr="00B70B6C">
        <w:rPr>
          <w:rFonts w:ascii="Garamond" w:hAnsi="Garamond"/>
          <w:sz w:val="20"/>
          <w:szCs w:val="20"/>
        </w:rPr>
        <w:t>Further work undertaken under the auspices of the Somerset Levels Project revealed new exposures of these trackways together with othe</w:t>
      </w:r>
      <w:r w:rsidR="00042BB1">
        <w:rPr>
          <w:rFonts w:ascii="Garamond" w:hAnsi="Garamond"/>
          <w:sz w:val="20"/>
          <w:szCs w:val="20"/>
        </w:rPr>
        <w:t>rs named the Honeybee, Honeydew</w:t>
      </w:r>
      <w:r w:rsidRPr="00B70B6C">
        <w:rPr>
          <w:rFonts w:ascii="Garamond" w:hAnsi="Garamond"/>
          <w:sz w:val="20"/>
          <w:szCs w:val="20"/>
        </w:rPr>
        <w:t xml:space="preserve"> and Honeypot (Coles </w:t>
      </w:r>
      <w:r w:rsidR="00482EF3">
        <w:rPr>
          <w:rFonts w:ascii="Garamond" w:hAnsi="Garamond"/>
          <w:sz w:val="20"/>
          <w:szCs w:val="20"/>
        </w:rPr>
        <w:t>and</w:t>
      </w:r>
      <w:r w:rsidRPr="00B70B6C">
        <w:rPr>
          <w:rFonts w:ascii="Garamond" w:hAnsi="Garamond"/>
          <w:sz w:val="20"/>
          <w:szCs w:val="20"/>
        </w:rPr>
        <w:t xml:space="preserve"> Coles 1986; Coles </w:t>
      </w:r>
      <w:r w:rsidR="00482EF3">
        <w:rPr>
          <w:rFonts w:ascii="Garamond" w:hAnsi="Garamond"/>
          <w:sz w:val="20"/>
          <w:szCs w:val="20"/>
        </w:rPr>
        <w:t>and</w:t>
      </w:r>
      <w:r w:rsidRPr="00B70B6C">
        <w:rPr>
          <w:rFonts w:ascii="Garamond" w:hAnsi="Garamond"/>
          <w:sz w:val="20"/>
          <w:szCs w:val="20"/>
        </w:rPr>
        <w:t xml:space="preserve"> </w:t>
      </w:r>
      <w:proofErr w:type="spellStart"/>
      <w:r w:rsidRPr="00B70B6C">
        <w:rPr>
          <w:rFonts w:ascii="Garamond" w:hAnsi="Garamond"/>
          <w:sz w:val="20"/>
          <w:szCs w:val="20"/>
        </w:rPr>
        <w:t>Hibbert</w:t>
      </w:r>
      <w:proofErr w:type="spellEnd"/>
      <w:r w:rsidRPr="00B70B6C">
        <w:rPr>
          <w:rFonts w:ascii="Garamond" w:hAnsi="Garamond"/>
          <w:sz w:val="20"/>
          <w:szCs w:val="20"/>
        </w:rPr>
        <w:t xml:space="preserve"> 1975).</w:t>
      </w:r>
    </w:p>
    <w:p w14:paraId="5B00CF9D" w14:textId="77777777" w:rsidR="00A268F2" w:rsidRPr="00B70B6C" w:rsidRDefault="00A268F2" w:rsidP="00A268F2">
      <w:pPr>
        <w:rPr>
          <w:rFonts w:ascii="Garamond" w:hAnsi="Garamond"/>
          <w:sz w:val="20"/>
          <w:szCs w:val="20"/>
        </w:rPr>
      </w:pPr>
    </w:p>
    <w:p w14:paraId="4929906D" w14:textId="77777777" w:rsidR="00A268F2" w:rsidRPr="00B70B6C" w:rsidRDefault="00A268F2" w:rsidP="00A268F2">
      <w:pPr>
        <w:rPr>
          <w:rFonts w:ascii="Garamond" w:hAnsi="Garamond"/>
          <w:i/>
          <w:sz w:val="20"/>
          <w:szCs w:val="20"/>
        </w:rPr>
      </w:pPr>
      <w:r w:rsidRPr="00B70B6C">
        <w:rPr>
          <w:rFonts w:ascii="Garamond" w:hAnsi="Garamond"/>
          <w:i/>
          <w:sz w:val="20"/>
          <w:szCs w:val="20"/>
        </w:rPr>
        <w:t xml:space="preserve">The </w:t>
      </w:r>
      <w:proofErr w:type="spellStart"/>
      <w:r w:rsidRPr="00B70B6C">
        <w:rPr>
          <w:rFonts w:ascii="Garamond" w:hAnsi="Garamond"/>
          <w:i/>
          <w:sz w:val="20"/>
          <w:szCs w:val="20"/>
        </w:rPr>
        <w:t>Honeygore</w:t>
      </w:r>
      <w:proofErr w:type="spellEnd"/>
      <w:r w:rsidRPr="00B70B6C">
        <w:rPr>
          <w:rFonts w:ascii="Garamond" w:hAnsi="Garamond"/>
          <w:i/>
          <w:sz w:val="20"/>
          <w:szCs w:val="20"/>
        </w:rPr>
        <w:t xml:space="preserve"> track</w:t>
      </w:r>
    </w:p>
    <w:p w14:paraId="5A968FFF" w14:textId="25D8FF27" w:rsidR="00A268F2" w:rsidRPr="00B905B7" w:rsidRDefault="00A268F2" w:rsidP="00A268F2">
      <w:pPr>
        <w:rPr>
          <w:rFonts w:ascii="Garamond" w:hAnsi="Garamond"/>
          <w:b/>
          <w:sz w:val="20"/>
          <w:szCs w:val="20"/>
        </w:rPr>
      </w:pPr>
      <w:r w:rsidRPr="0035216C">
        <w:rPr>
          <w:rFonts w:ascii="Garamond" w:hAnsi="Garamond"/>
          <w:sz w:val="20"/>
          <w:szCs w:val="20"/>
        </w:rPr>
        <w:t xml:space="preserve">The </w:t>
      </w:r>
      <w:proofErr w:type="spellStart"/>
      <w:r w:rsidRPr="0035216C">
        <w:rPr>
          <w:rFonts w:ascii="Garamond" w:hAnsi="Garamond"/>
          <w:sz w:val="20"/>
          <w:szCs w:val="20"/>
        </w:rPr>
        <w:t>Honeygore</w:t>
      </w:r>
      <w:proofErr w:type="spellEnd"/>
      <w:r w:rsidRPr="0035216C">
        <w:rPr>
          <w:rFonts w:ascii="Garamond" w:hAnsi="Garamond"/>
          <w:sz w:val="20"/>
          <w:szCs w:val="20"/>
        </w:rPr>
        <w:t xml:space="preserve"> track has been traced over a distance of 600</w:t>
      </w:r>
      <w:r w:rsidR="00482EF3">
        <w:rPr>
          <w:rFonts w:ascii="Garamond" w:hAnsi="Garamond"/>
          <w:sz w:val="20"/>
          <w:szCs w:val="20"/>
        </w:rPr>
        <w:t xml:space="preserve"> </w:t>
      </w:r>
      <w:r w:rsidRPr="0035216C">
        <w:rPr>
          <w:rFonts w:ascii="Garamond" w:hAnsi="Garamond"/>
          <w:sz w:val="20"/>
          <w:szCs w:val="20"/>
        </w:rPr>
        <w:t>m and would originally have been either 3</w:t>
      </w:r>
      <w:r w:rsidR="00482EF3">
        <w:rPr>
          <w:rFonts w:ascii="Garamond" w:hAnsi="Garamond"/>
          <w:sz w:val="20"/>
          <w:szCs w:val="20"/>
        </w:rPr>
        <w:t xml:space="preserve"> </w:t>
      </w:r>
      <w:r w:rsidRPr="0035216C">
        <w:rPr>
          <w:rFonts w:ascii="Garamond" w:hAnsi="Garamond"/>
          <w:sz w:val="20"/>
          <w:szCs w:val="20"/>
        </w:rPr>
        <w:t>km or 1.7</w:t>
      </w:r>
      <w:r w:rsidR="00482EF3">
        <w:rPr>
          <w:rFonts w:ascii="Garamond" w:hAnsi="Garamond"/>
          <w:sz w:val="20"/>
          <w:szCs w:val="20"/>
        </w:rPr>
        <w:t xml:space="preserve"> </w:t>
      </w:r>
      <w:r w:rsidRPr="0035216C">
        <w:rPr>
          <w:rFonts w:ascii="Garamond" w:hAnsi="Garamond"/>
          <w:sz w:val="20"/>
          <w:szCs w:val="20"/>
        </w:rPr>
        <w:t>km in length</w:t>
      </w:r>
      <w:r w:rsidR="00A3549A" w:rsidRPr="0035216C">
        <w:rPr>
          <w:rFonts w:ascii="Garamond" w:hAnsi="Garamond"/>
          <w:sz w:val="20"/>
          <w:szCs w:val="20"/>
        </w:rPr>
        <w:t>, running</w:t>
      </w:r>
      <w:r w:rsidRPr="0035216C">
        <w:rPr>
          <w:rFonts w:ascii="Garamond" w:hAnsi="Garamond"/>
          <w:sz w:val="20"/>
          <w:szCs w:val="20"/>
        </w:rPr>
        <w:t xml:space="preserve"> from the sand island of </w:t>
      </w:r>
      <w:proofErr w:type="spellStart"/>
      <w:r w:rsidRPr="0035216C">
        <w:rPr>
          <w:rFonts w:ascii="Garamond" w:hAnsi="Garamond"/>
          <w:sz w:val="20"/>
          <w:szCs w:val="20"/>
        </w:rPr>
        <w:t>Catcott</w:t>
      </w:r>
      <w:proofErr w:type="spellEnd"/>
      <w:r w:rsidRPr="0035216C">
        <w:rPr>
          <w:rFonts w:ascii="Garamond" w:hAnsi="Garamond"/>
          <w:sz w:val="20"/>
          <w:szCs w:val="20"/>
        </w:rPr>
        <w:t xml:space="preserve"> </w:t>
      </w:r>
      <w:proofErr w:type="spellStart"/>
      <w:r w:rsidRPr="0035216C">
        <w:rPr>
          <w:rFonts w:ascii="Garamond" w:hAnsi="Garamond"/>
          <w:sz w:val="20"/>
          <w:szCs w:val="20"/>
        </w:rPr>
        <w:t>Burtle</w:t>
      </w:r>
      <w:proofErr w:type="spellEnd"/>
      <w:r w:rsidRPr="0035216C">
        <w:rPr>
          <w:rFonts w:ascii="Garamond" w:hAnsi="Garamond"/>
          <w:sz w:val="20"/>
          <w:szCs w:val="20"/>
        </w:rPr>
        <w:t xml:space="preserve"> eastwards through a fen-woodland either to the rock island of </w:t>
      </w:r>
      <w:proofErr w:type="spellStart"/>
      <w:r w:rsidRPr="0035216C">
        <w:rPr>
          <w:rFonts w:ascii="Garamond" w:hAnsi="Garamond"/>
          <w:sz w:val="20"/>
          <w:szCs w:val="20"/>
        </w:rPr>
        <w:t>Westhay</w:t>
      </w:r>
      <w:proofErr w:type="spellEnd"/>
      <w:r w:rsidRPr="0035216C">
        <w:rPr>
          <w:rFonts w:ascii="Garamond" w:hAnsi="Garamond"/>
          <w:sz w:val="20"/>
          <w:szCs w:val="20"/>
        </w:rPr>
        <w:t xml:space="preserve"> or to the small sand island of </w:t>
      </w:r>
      <w:proofErr w:type="spellStart"/>
      <w:r w:rsidRPr="0035216C">
        <w:rPr>
          <w:rFonts w:ascii="Garamond" w:hAnsi="Garamond"/>
          <w:sz w:val="20"/>
          <w:szCs w:val="20"/>
        </w:rPr>
        <w:t>Honeygar</w:t>
      </w:r>
      <w:proofErr w:type="spellEnd"/>
      <w:r w:rsidRPr="0035216C">
        <w:rPr>
          <w:rFonts w:ascii="Garamond" w:hAnsi="Garamond"/>
          <w:sz w:val="20"/>
          <w:szCs w:val="20"/>
        </w:rPr>
        <w:t>.</w:t>
      </w:r>
      <w:r w:rsidR="00F74D53">
        <w:rPr>
          <w:rFonts w:ascii="Garamond" w:hAnsi="Garamond"/>
          <w:sz w:val="20"/>
          <w:szCs w:val="20"/>
        </w:rPr>
        <w:t xml:space="preserve"> </w:t>
      </w:r>
      <w:r w:rsidRPr="0035216C">
        <w:rPr>
          <w:rFonts w:ascii="Garamond" w:hAnsi="Garamond"/>
          <w:sz w:val="20"/>
          <w:szCs w:val="20"/>
        </w:rPr>
        <w:t>The most substantial of the tracks in this group</w:t>
      </w:r>
      <w:r w:rsidR="00042BB1" w:rsidRPr="0035216C">
        <w:rPr>
          <w:rFonts w:ascii="Garamond" w:hAnsi="Garamond"/>
          <w:color w:val="0070C0"/>
          <w:sz w:val="20"/>
          <w:szCs w:val="20"/>
        </w:rPr>
        <w:t>,</w:t>
      </w:r>
      <w:r w:rsidRPr="0035216C">
        <w:rPr>
          <w:rFonts w:ascii="Garamond" w:hAnsi="Garamond"/>
          <w:sz w:val="20"/>
          <w:szCs w:val="20"/>
        </w:rPr>
        <w:t xml:space="preserve"> it is a birch brushwood track with no trace of pegs.</w:t>
      </w:r>
      <w:r w:rsidR="00F74D53">
        <w:rPr>
          <w:rFonts w:ascii="Garamond" w:hAnsi="Garamond"/>
          <w:sz w:val="20"/>
          <w:szCs w:val="20"/>
        </w:rPr>
        <w:t xml:space="preserve"> </w:t>
      </w:r>
      <w:r w:rsidRPr="0035216C">
        <w:rPr>
          <w:rFonts w:ascii="Garamond" w:hAnsi="Garamond"/>
          <w:sz w:val="20"/>
          <w:szCs w:val="20"/>
        </w:rPr>
        <w:t xml:space="preserve">Of the eight available radiocarbon measurements (Table </w:t>
      </w:r>
      <w:r w:rsidR="009A54FE">
        <w:rPr>
          <w:rFonts w:ascii="Garamond" w:hAnsi="Garamond"/>
          <w:sz w:val="20"/>
          <w:szCs w:val="20"/>
        </w:rPr>
        <w:t>S2</w:t>
      </w:r>
      <w:r w:rsidRPr="0035216C">
        <w:rPr>
          <w:rFonts w:ascii="Garamond" w:hAnsi="Garamond"/>
          <w:sz w:val="20"/>
          <w:szCs w:val="20"/>
        </w:rPr>
        <w:t>a) from the track, one</w:t>
      </w:r>
      <w:r w:rsidR="00042BB1" w:rsidRPr="00482EF3">
        <w:rPr>
          <w:rFonts w:ascii="Garamond" w:hAnsi="Garamond"/>
          <w:sz w:val="20"/>
          <w:szCs w:val="20"/>
        </w:rPr>
        <w:t>,</w:t>
      </w:r>
      <w:r w:rsidRPr="0035216C">
        <w:rPr>
          <w:rFonts w:ascii="Garamond" w:hAnsi="Garamond"/>
          <w:sz w:val="20"/>
          <w:szCs w:val="20"/>
        </w:rPr>
        <w:t xml:space="preserve"> Gak-193</w:t>
      </w:r>
      <w:r w:rsidR="004342D7" w:rsidRPr="0035216C">
        <w:rPr>
          <w:rFonts w:ascii="Garamond" w:hAnsi="Garamond"/>
          <w:sz w:val="20"/>
          <w:szCs w:val="20"/>
        </w:rPr>
        <w:t>9</w:t>
      </w:r>
      <w:r w:rsidR="00042BB1" w:rsidRPr="00482EF3">
        <w:rPr>
          <w:rFonts w:ascii="Garamond" w:hAnsi="Garamond"/>
          <w:sz w:val="20"/>
          <w:szCs w:val="20"/>
        </w:rPr>
        <w:t>,</w:t>
      </w:r>
      <w:r w:rsidR="004342D7" w:rsidRPr="0035216C">
        <w:rPr>
          <w:rFonts w:ascii="Garamond" w:hAnsi="Garamond"/>
          <w:sz w:val="20"/>
          <w:szCs w:val="20"/>
        </w:rPr>
        <w:t xml:space="preserve"> </w:t>
      </w:r>
      <w:r w:rsidRPr="0035216C">
        <w:rPr>
          <w:rFonts w:ascii="Garamond" w:hAnsi="Garamond"/>
          <w:sz w:val="20"/>
          <w:szCs w:val="20"/>
        </w:rPr>
        <w:t xml:space="preserve">is anomalously early and has been excluded from the model shown in </w:t>
      </w:r>
      <w:r w:rsidR="00AC1A2D">
        <w:rPr>
          <w:rFonts w:ascii="Garamond" w:hAnsi="Garamond"/>
          <w:sz w:val="20"/>
          <w:szCs w:val="20"/>
        </w:rPr>
        <w:t>Fig</w:t>
      </w:r>
      <w:r w:rsidR="00E72CC3" w:rsidRPr="0035216C">
        <w:rPr>
          <w:rFonts w:ascii="Garamond" w:hAnsi="Garamond"/>
          <w:sz w:val="20"/>
          <w:szCs w:val="20"/>
        </w:rPr>
        <w:t>s</w:t>
      </w:r>
      <w:r w:rsidRPr="0035216C">
        <w:rPr>
          <w:rFonts w:ascii="Garamond" w:hAnsi="Garamond"/>
          <w:sz w:val="20"/>
          <w:szCs w:val="20"/>
        </w:rPr>
        <w:t xml:space="preserve"> </w:t>
      </w:r>
      <w:r w:rsidR="009A54FE">
        <w:rPr>
          <w:rFonts w:ascii="Garamond" w:hAnsi="Garamond"/>
          <w:sz w:val="20"/>
          <w:szCs w:val="20"/>
        </w:rPr>
        <w:t>S2</w:t>
      </w:r>
      <w:r w:rsidR="008D3727" w:rsidRPr="0035216C">
        <w:rPr>
          <w:rFonts w:ascii="Garamond" w:hAnsi="Garamond"/>
          <w:sz w:val="20"/>
          <w:szCs w:val="20"/>
        </w:rPr>
        <w:t>e</w:t>
      </w:r>
      <w:r w:rsidRPr="0035216C">
        <w:rPr>
          <w:rFonts w:ascii="Garamond" w:hAnsi="Garamond"/>
          <w:sz w:val="20"/>
          <w:szCs w:val="20"/>
        </w:rPr>
        <w:t>–</w:t>
      </w:r>
      <w:r w:rsidR="008D3727" w:rsidRPr="0035216C">
        <w:rPr>
          <w:rFonts w:ascii="Garamond" w:hAnsi="Garamond"/>
          <w:sz w:val="20"/>
          <w:szCs w:val="20"/>
        </w:rPr>
        <w:t>h</w:t>
      </w:r>
      <w:r w:rsidRPr="0035216C">
        <w:rPr>
          <w:rFonts w:ascii="Garamond" w:hAnsi="Garamond"/>
          <w:sz w:val="20"/>
          <w:szCs w:val="20"/>
        </w:rPr>
        <w:t>.</w:t>
      </w:r>
      <w:r w:rsidR="00482EF3">
        <w:rPr>
          <w:rFonts w:ascii="Garamond" w:hAnsi="Garamond"/>
          <w:sz w:val="20"/>
          <w:szCs w:val="20"/>
        </w:rPr>
        <w:t xml:space="preserve"> </w:t>
      </w:r>
      <w:r w:rsidR="00B905B7" w:rsidRPr="0035216C">
        <w:rPr>
          <w:rFonts w:ascii="Garamond" w:hAnsi="Garamond"/>
          <w:sz w:val="20"/>
          <w:szCs w:val="20"/>
        </w:rPr>
        <w:t>A weighted mean (Q-1027/1028) of Q-1027 and Q-1028</w:t>
      </w:r>
      <w:r w:rsidR="00B905B7" w:rsidRPr="0035216C">
        <w:rPr>
          <w:rFonts w:ascii="Garamond" w:hAnsi="Garamond"/>
          <w:color w:val="FF00FF"/>
          <w:sz w:val="20"/>
          <w:szCs w:val="20"/>
        </w:rPr>
        <w:t xml:space="preserve"> </w:t>
      </w:r>
      <w:r w:rsidR="00B905B7" w:rsidRPr="0035216C">
        <w:rPr>
          <w:rFonts w:ascii="Garamond" w:hAnsi="Garamond"/>
          <w:sz w:val="20"/>
          <w:szCs w:val="20"/>
        </w:rPr>
        <w:t xml:space="preserve">(Table </w:t>
      </w:r>
      <w:r w:rsidR="009A54FE">
        <w:rPr>
          <w:rFonts w:ascii="Garamond" w:hAnsi="Garamond"/>
          <w:sz w:val="20"/>
          <w:szCs w:val="20"/>
        </w:rPr>
        <w:t>S2</w:t>
      </w:r>
      <w:r w:rsidR="00B905B7" w:rsidRPr="0035216C">
        <w:rPr>
          <w:rFonts w:ascii="Garamond" w:hAnsi="Garamond"/>
          <w:sz w:val="20"/>
          <w:szCs w:val="20"/>
        </w:rPr>
        <w:t>a) has been taken as this sample was measured twice in the laboratory.</w:t>
      </w:r>
    </w:p>
    <w:p w14:paraId="1BE08215" w14:textId="77777777" w:rsidR="004342D7" w:rsidRPr="00B70B6C" w:rsidRDefault="004342D7" w:rsidP="00A268F2">
      <w:pPr>
        <w:rPr>
          <w:rFonts w:ascii="Garamond" w:hAnsi="Garamond"/>
          <w:b/>
          <w:sz w:val="20"/>
          <w:szCs w:val="20"/>
        </w:rPr>
      </w:pPr>
    </w:p>
    <w:p w14:paraId="096DB5A7" w14:textId="77777777" w:rsidR="00A268F2" w:rsidRPr="0035216C" w:rsidRDefault="00A268F2" w:rsidP="00A268F2">
      <w:pPr>
        <w:rPr>
          <w:rFonts w:ascii="Garamond" w:hAnsi="Garamond"/>
          <w:i/>
          <w:sz w:val="20"/>
          <w:szCs w:val="20"/>
        </w:rPr>
      </w:pPr>
      <w:r w:rsidRPr="0035216C">
        <w:rPr>
          <w:rFonts w:ascii="Garamond" w:hAnsi="Garamond"/>
          <w:i/>
          <w:sz w:val="20"/>
          <w:szCs w:val="20"/>
        </w:rPr>
        <w:t xml:space="preserve">The </w:t>
      </w:r>
      <w:proofErr w:type="spellStart"/>
      <w:r w:rsidRPr="0035216C">
        <w:rPr>
          <w:rFonts w:ascii="Garamond" w:hAnsi="Garamond"/>
          <w:i/>
          <w:sz w:val="20"/>
          <w:szCs w:val="20"/>
        </w:rPr>
        <w:t>Honeycat</w:t>
      </w:r>
      <w:proofErr w:type="spellEnd"/>
      <w:r w:rsidRPr="0035216C">
        <w:rPr>
          <w:rFonts w:ascii="Garamond" w:hAnsi="Garamond"/>
          <w:i/>
          <w:sz w:val="20"/>
          <w:szCs w:val="20"/>
        </w:rPr>
        <w:t xml:space="preserve"> track</w:t>
      </w:r>
    </w:p>
    <w:p w14:paraId="50DE7599" w14:textId="4410ED5B" w:rsidR="00A268F2" w:rsidRPr="002C403F" w:rsidRDefault="00A268F2" w:rsidP="00A268F2">
      <w:pPr>
        <w:rPr>
          <w:rFonts w:ascii="Garamond" w:hAnsi="Garamond"/>
          <w:sz w:val="20"/>
          <w:szCs w:val="20"/>
        </w:rPr>
      </w:pPr>
      <w:r w:rsidRPr="0035216C">
        <w:rPr>
          <w:rFonts w:ascii="Garamond" w:hAnsi="Garamond"/>
          <w:sz w:val="20"/>
          <w:szCs w:val="20"/>
        </w:rPr>
        <w:t xml:space="preserve">The </w:t>
      </w:r>
      <w:proofErr w:type="spellStart"/>
      <w:r w:rsidRPr="0035216C">
        <w:rPr>
          <w:rFonts w:ascii="Garamond" w:hAnsi="Garamond"/>
          <w:sz w:val="20"/>
          <w:szCs w:val="20"/>
        </w:rPr>
        <w:t>Honeycat</w:t>
      </w:r>
      <w:proofErr w:type="spellEnd"/>
      <w:r w:rsidRPr="0035216C">
        <w:rPr>
          <w:rFonts w:ascii="Garamond" w:hAnsi="Garamond"/>
          <w:sz w:val="20"/>
          <w:szCs w:val="20"/>
        </w:rPr>
        <w:t xml:space="preserve"> track is of a much lighter construction than the </w:t>
      </w:r>
      <w:proofErr w:type="spellStart"/>
      <w:r w:rsidRPr="0035216C">
        <w:rPr>
          <w:rFonts w:ascii="Garamond" w:hAnsi="Garamond"/>
          <w:sz w:val="20"/>
          <w:szCs w:val="20"/>
        </w:rPr>
        <w:t>Honeygore</w:t>
      </w:r>
      <w:proofErr w:type="spellEnd"/>
      <w:r w:rsidRPr="0035216C">
        <w:rPr>
          <w:rFonts w:ascii="Garamond" w:hAnsi="Garamond"/>
          <w:sz w:val="20"/>
          <w:szCs w:val="20"/>
        </w:rPr>
        <w:t xml:space="preserve"> track that lay 15</w:t>
      </w:r>
      <w:r w:rsidR="00482EF3">
        <w:rPr>
          <w:rFonts w:ascii="Garamond" w:hAnsi="Garamond"/>
          <w:sz w:val="20"/>
          <w:szCs w:val="20"/>
        </w:rPr>
        <w:t xml:space="preserve"> </w:t>
      </w:r>
      <w:r w:rsidRPr="0035216C">
        <w:rPr>
          <w:rFonts w:ascii="Garamond" w:hAnsi="Garamond"/>
          <w:sz w:val="20"/>
          <w:szCs w:val="20"/>
        </w:rPr>
        <w:t>m south of it and is also made entirely of birch, being about 700</w:t>
      </w:r>
      <w:r w:rsidR="00482EF3">
        <w:rPr>
          <w:rFonts w:ascii="Garamond" w:hAnsi="Garamond"/>
          <w:sz w:val="20"/>
          <w:szCs w:val="20"/>
        </w:rPr>
        <w:t xml:space="preserve"> </w:t>
      </w:r>
      <w:r w:rsidR="00B905B7" w:rsidRPr="0035216C">
        <w:rPr>
          <w:rFonts w:ascii="Garamond" w:hAnsi="Garamond"/>
          <w:sz w:val="20"/>
          <w:szCs w:val="20"/>
        </w:rPr>
        <w:t>m</w:t>
      </w:r>
      <w:r w:rsidRPr="0035216C">
        <w:rPr>
          <w:rFonts w:ascii="Garamond" w:hAnsi="Garamond"/>
          <w:sz w:val="20"/>
          <w:szCs w:val="20"/>
        </w:rPr>
        <w:t>m</w:t>
      </w:r>
      <w:r w:rsidR="00B905B7" w:rsidRPr="0035216C">
        <w:rPr>
          <w:rFonts w:ascii="Garamond" w:hAnsi="Garamond"/>
          <w:color w:val="FF00FF"/>
          <w:sz w:val="20"/>
          <w:szCs w:val="20"/>
        </w:rPr>
        <w:t xml:space="preserve"> </w:t>
      </w:r>
      <w:r w:rsidRPr="0035216C">
        <w:rPr>
          <w:rFonts w:ascii="Garamond" w:hAnsi="Garamond"/>
          <w:sz w:val="20"/>
          <w:szCs w:val="20"/>
        </w:rPr>
        <w:t>wide.</w:t>
      </w:r>
      <w:r w:rsidR="00F74D53">
        <w:rPr>
          <w:rFonts w:ascii="Garamond" w:hAnsi="Garamond"/>
          <w:sz w:val="20"/>
          <w:szCs w:val="20"/>
        </w:rPr>
        <w:t xml:space="preserve"> </w:t>
      </w:r>
      <w:r w:rsidRPr="0035216C">
        <w:rPr>
          <w:rFonts w:ascii="Garamond" w:hAnsi="Garamond"/>
          <w:sz w:val="20"/>
          <w:szCs w:val="20"/>
        </w:rPr>
        <w:t>Only an 80</w:t>
      </w:r>
      <w:r w:rsidR="00482EF3">
        <w:rPr>
          <w:rFonts w:ascii="Garamond" w:hAnsi="Garamond"/>
          <w:sz w:val="20"/>
          <w:szCs w:val="20"/>
        </w:rPr>
        <w:t xml:space="preserve"> </w:t>
      </w:r>
      <w:r w:rsidRPr="0035216C">
        <w:rPr>
          <w:rFonts w:ascii="Garamond" w:hAnsi="Garamond"/>
          <w:sz w:val="20"/>
          <w:szCs w:val="20"/>
        </w:rPr>
        <w:t xml:space="preserve">m length exists and its relationship to the </w:t>
      </w:r>
      <w:proofErr w:type="spellStart"/>
      <w:r w:rsidRPr="0035216C">
        <w:rPr>
          <w:rFonts w:ascii="Garamond" w:hAnsi="Garamond"/>
          <w:sz w:val="20"/>
          <w:szCs w:val="20"/>
        </w:rPr>
        <w:t>Honeygore</w:t>
      </w:r>
      <w:proofErr w:type="spellEnd"/>
      <w:r w:rsidR="002C403F" w:rsidRPr="0035216C">
        <w:rPr>
          <w:rFonts w:ascii="Garamond" w:hAnsi="Garamond"/>
          <w:color w:val="FF00FF"/>
          <w:sz w:val="20"/>
          <w:szCs w:val="20"/>
        </w:rPr>
        <w:t xml:space="preserve"> </w:t>
      </w:r>
      <w:r w:rsidR="002C403F" w:rsidRPr="0035216C">
        <w:rPr>
          <w:rFonts w:ascii="Garamond" w:hAnsi="Garamond"/>
          <w:sz w:val="20"/>
          <w:szCs w:val="20"/>
        </w:rPr>
        <w:t>trackway</w:t>
      </w:r>
      <w:r w:rsidR="00042BB1" w:rsidRPr="0035216C">
        <w:rPr>
          <w:rFonts w:ascii="Garamond" w:hAnsi="Garamond"/>
          <w:sz w:val="20"/>
          <w:szCs w:val="20"/>
        </w:rPr>
        <w:t xml:space="preserve"> is unclear</w:t>
      </w:r>
      <w:r w:rsidR="00042BB1" w:rsidRPr="0035216C">
        <w:rPr>
          <w:rFonts w:ascii="Garamond" w:hAnsi="Garamond"/>
          <w:color w:val="0070C0"/>
          <w:sz w:val="20"/>
          <w:szCs w:val="20"/>
        </w:rPr>
        <w:t>;</w:t>
      </w:r>
      <w:r w:rsidRPr="0035216C">
        <w:rPr>
          <w:rFonts w:ascii="Garamond" w:hAnsi="Garamond"/>
          <w:sz w:val="20"/>
          <w:szCs w:val="20"/>
        </w:rPr>
        <w:t xml:space="preserve"> they could either </w:t>
      </w:r>
      <w:r w:rsidR="00402655" w:rsidRPr="0035216C">
        <w:rPr>
          <w:rFonts w:ascii="Garamond" w:hAnsi="Garamond"/>
          <w:sz w:val="20"/>
          <w:szCs w:val="20"/>
        </w:rPr>
        <w:t>m</w:t>
      </w:r>
      <w:r w:rsidRPr="0035216C">
        <w:rPr>
          <w:rFonts w:ascii="Garamond" w:hAnsi="Garamond"/>
          <w:sz w:val="20"/>
          <w:szCs w:val="20"/>
        </w:rPr>
        <w:t>erge into one route eastwards</w:t>
      </w:r>
      <w:r w:rsidR="00402655" w:rsidRPr="0035216C">
        <w:rPr>
          <w:rFonts w:ascii="Garamond" w:hAnsi="Garamond"/>
          <w:sz w:val="20"/>
          <w:szCs w:val="20"/>
        </w:rPr>
        <w:t>,</w:t>
      </w:r>
      <w:r w:rsidRPr="0035216C">
        <w:rPr>
          <w:rFonts w:ascii="Garamond" w:hAnsi="Garamond"/>
          <w:sz w:val="20"/>
          <w:szCs w:val="20"/>
        </w:rPr>
        <w:t xml:space="preserve"> o</w:t>
      </w:r>
      <w:r w:rsidR="00402655" w:rsidRPr="0035216C">
        <w:rPr>
          <w:rFonts w:ascii="Garamond" w:hAnsi="Garamond"/>
          <w:sz w:val="20"/>
          <w:szCs w:val="20"/>
        </w:rPr>
        <w:t>r</w:t>
      </w:r>
      <w:r w:rsidRPr="0035216C">
        <w:rPr>
          <w:rFonts w:ascii="Garamond" w:hAnsi="Garamond"/>
          <w:sz w:val="20"/>
          <w:szCs w:val="20"/>
        </w:rPr>
        <w:t xml:space="preserve"> the </w:t>
      </w:r>
      <w:proofErr w:type="spellStart"/>
      <w:r w:rsidRPr="0035216C">
        <w:rPr>
          <w:rFonts w:ascii="Garamond" w:hAnsi="Garamond"/>
          <w:sz w:val="20"/>
          <w:szCs w:val="20"/>
        </w:rPr>
        <w:t>Honeycat</w:t>
      </w:r>
      <w:proofErr w:type="spellEnd"/>
      <w:r w:rsidRPr="0035216C">
        <w:rPr>
          <w:rFonts w:ascii="Garamond" w:hAnsi="Garamond"/>
          <w:sz w:val="20"/>
          <w:szCs w:val="20"/>
        </w:rPr>
        <w:t xml:space="preserve"> </w:t>
      </w:r>
      <w:r w:rsidR="002C403F" w:rsidRPr="0035216C">
        <w:rPr>
          <w:rFonts w:ascii="Garamond" w:hAnsi="Garamond"/>
          <w:sz w:val="20"/>
          <w:szCs w:val="20"/>
        </w:rPr>
        <w:t xml:space="preserve">track </w:t>
      </w:r>
      <w:r w:rsidRPr="0035216C">
        <w:rPr>
          <w:rFonts w:ascii="Garamond" w:hAnsi="Garamond"/>
          <w:sz w:val="20"/>
          <w:szCs w:val="20"/>
        </w:rPr>
        <w:t>may simply be a short stretch of track</w:t>
      </w:r>
      <w:r w:rsidR="002C403F" w:rsidRPr="0035216C">
        <w:rPr>
          <w:rFonts w:ascii="Garamond" w:hAnsi="Garamond"/>
          <w:sz w:val="20"/>
          <w:szCs w:val="20"/>
        </w:rPr>
        <w:t>way</w:t>
      </w:r>
      <w:r w:rsidRPr="0035216C">
        <w:rPr>
          <w:rFonts w:ascii="Garamond" w:hAnsi="Garamond"/>
          <w:sz w:val="20"/>
          <w:szCs w:val="20"/>
        </w:rPr>
        <w:t xml:space="preserve"> crossing a </w:t>
      </w:r>
      <w:r w:rsidR="002C403F" w:rsidRPr="0035216C">
        <w:rPr>
          <w:rFonts w:ascii="Garamond" w:hAnsi="Garamond"/>
          <w:sz w:val="20"/>
          <w:szCs w:val="20"/>
        </w:rPr>
        <w:t>particularly</w:t>
      </w:r>
      <w:r w:rsidR="002C403F" w:rsidRPr="0035216C">
        <w:rPr>
          <w:rFonts w:ascii="Garamond" w:hAnsi="Garamond"/>
          <w:color w:val="FF00FF"/>
          <w:sz w:val="20"/>
          <w:szCs w:val="20"/>
        </w:rPr>
        <w:t xml:space="preserve"> </w:t>
      </w:r>
      <w:r w:rsidRPr="0035216C">
        <w:rPr>
          <w:rFonts w:ascii="Garamond" w:hAnsi="Garamond"/>
          <w:sz w:val="20"/>
          <w:szCs w:val="20"/>
        </w:rPr>
        <w:t xml:space="preserve">wet area (Coles </w:t>
      </w:r>
      <w:r w:rsidR="009A54FE">
        <w:rPr>
          <w:rFonts w:ascii="Garamond" w:hAnsi="Garamond"/>
          <w:sz w:val="20"/>
          <w:szCs w:val="20"/>
        </w:rPr>
        <w:t>et al.</w:t>
      </w:r>
      <w:r w:rsidRPr="0035216C">
        <w:rPr>
          <w:rFonts w:ascii="Garamond" w:hAnsi="Garamond"/>
          <w:sz w:val="20"/>
          <w:szCs w:val="20"/>
        </w:rPr>
        <w:t xml:space="preserve"> </w:t>
      </w:r>
      <w:r w:rsidR="00482EF3">
        <w:rPr>
          <w:rFonts w:ascii="Garamond" w:hAnsi="Garamond"/>
          <w:sz w:val="20"/>
          <w:szCs w:val="20"/>
        </w:rPr>
        <w:lastRenderedPageBreak/>
        <w:t xml:space="preserve">1985). </w:t>
      </w:r>
      <w:r w:rsidRPr="0035216C">
        <w:rPr>
          <w:rFonts w:ascii="Garamond" w:hAnsi="Garamond"/>
          <w:sz w:val="20"/>
          <w:szCs w:val="20"/>
        </w:rPr>
        <w:t xml:space="preserve">Five radiocarbon dates from timbers of the track together with an alder stump (Table </w:t>
      </w:r>
      <w:r w:rsidR="009A54FE">
        <w:rPr>
          <w:rFonts w:ascii="Garamond" w:hAnsi="Garamond"/>
          <w:sz w:val="20"/>
          <w:szCs w:val="20"/>
        </w:rPr>
        <w:t>S2</w:t>
      </w:r>
      <w:r w:rsidRPr="0035216C">
        <w:rPr>
          <w:rFonts w:ascii="Garamond" w:hAnsi="Garamond"/>
          <w:sz w:val="20"/>
          <w:szCs w:val="20"/>
        </w:rPr>
        <w:t>a</w:t>
      </w:r>
      <w:r w:rsidR="002C403F" w:rsidRPr="0035216C">
        <w:rPr>
          <w:rFonts w:ascii="Garamond" w:hAnsi="Garamond"/>
          <w:sz w:val="20"/>
          <w:szCs w:val="20"/>
        </w:rPr>
        <w:t>)</w:t>
      </w:r>
      <w:r w:rsidRPr="0035216C">
        <w:rPr>
          <w:rFonts w:ascii="Garamond" w:hAnsi="Garamond"/>
          <w:sz w:val="20"/>
          <w:szCs w:val="20"/>
        </w:rPr>
        <w:t xml:space="preserve"> that provides a </w:t>
      </w:r>
      <w:r w:rsidRPr="0035216C">
        <w:rPr>
          <w:rFonts w:ascii="Garamond" w:hAnsi="Garamond"/>
          <w:i/>
          <w:sz w:val="20"/>
          <w:szCs w:val="20"/>
        </w:rPr>
        <w:t xml:space="preserve">terminus post </w:t>
      </w:r>
      <w:proofErr w:type="spellStart"/>
      <w:r w:rsidRPr="0035216C">
        <w:rPr>
          <w:rFonts w:ascii="Garamond" w:hAnsi="Garamond"/>
          <w:i/>
          <w:sz w:val="20"/>
          <w:szCs w:val="20"/>
        </w:rPr>
        <w:t>quem</w:t>
      </w:r>
      <w:proofErr w:type="spellEnd"/>
      <w:r w:rsidRPr="0035216C">
        <w:rPr>
          <w:rFonts w:ascii="Garamond" w:hAnsi="Garamond"/>
          <w:sz w:val="20"/>
          <w:szCs w:val="20"/>
        </w:rPr>
        <w:t xml:space="preserve"> for its construction are</w:t>
      </w:r>
      <w:r w:rsidR="00AC1A2D">
        <w:rPr>
          <w:rFonts w:ascii="Garamond" w:hAnsi="Garamond"/>
          <w:sz w:val="20"/>
          <w:szCs w:val="20"/>
        </w:rPr>
        <w:t xml:space="preserve"> included in the model shown in Figs</w:t>
      </w:r>
      <w:r w:rsidRPr="0035216C">
        <w:rPr>
          <w:rFonts w:ascii="Garamond" w:hAnsi="Garamond"/>
          <w:sz w:val="20"/>
          <w:szCs w:val="20"/>
        </w:rPr>
        <w:t xml:space="preserve"> </w:t>
      </w:r>
      <w:r w:rsidR="009A54FE">
        <w:rPr>
          <w:rFonts w:ascii="Garamond" w:hAnsi="Garamond"/>
          <w:sz w:val="20"/>
          <w:szCs w:val="20"/>
        </w:rPr>
        <w:t>S2</w:t>
      </w:r>
      <w:r w:rsidR="00B905B7" w:rsidRPr="0035216C">
        <w:rPr>
          <w:rFonts w:ascii="Garamond" w:hAnsi="Garamond"/>
          <w:sz w:val="20"/>
          <w:szCs w:val="20"/>
        </w:rPr>
        <w:t>e–h</w:t>
      </w:r>
      <w:r w:rsidR="003413D5" w:rsidRPr="0035216C">
        <w:rPr>
          <w:rFonts w:ascii="Garamond" w:hAnsi="Garamond"/>
          <w:sz w:val="20"/>
          <w:szCs w:val="20"/>
        </w:rPr>
        <w:t>.</w:t>
      </w:r>
      <w:r w:rsidR="00F74D53">
        <w:rPr>
          <w:rFonts w:ascii="Garamond" w:hAnsi="Garamond"/>
          <w:sz w:val="20"/>
          <w:szCs w:val="20"/>
        </w:rPr>
        <w:t xml:space="preserve"> </w:t>
      </w:r>
      <w:r w:rsidR="00B905B7" w:rsidRPr="0035216C">
        <w:rPr>
          <w:rFonts w:ascii="Garamond" w:hAnsi="Garamond"/>
          <w:sz w:val="20"/>
          <w:szCs w:val="20"/>
        </w:rPr>
        <w:t>Although HAR</w:t>
      </w:r>
      <w:r w:rsidR="00B96DD4" w:rsidRPr="0035216C">
        <w:rPr>
          <w:rFonts w:ascii="Garamond" w:hAnsi="Garamond"/>
          <w:sz w:val="20"/>
          <w:szCs w:val="20"/>
        </w:rPr>
        <w:t>-5724 was not identified prior to dating</w:t>
      </w:r>
      <w:r w:rsidR="00042BB1" w:rsidRPr="0035216C">
        <w:rPr>
          <w:rFonts w:ascii="Garamond" w:hAnsi="Garamond"/>
          <w:color w:val="0070C0"/>
          <w:sz w:val="20"/>
          <w:szCs w:val="20"/>
        </w:rPr>
        <w:t>,</w:t>
      </w:r>
      <w:r w:rsidR="00B96DD4" w:rsidRPr="0035216C">
        <w:rPr>
          <w:rFonts w:ascii="Garamond" w:hAnsi="Garamond"/>
          <w:sz w:val="20"/>
          <w:szCs w:val="20"/>
        </w:rPr>
        <w:t xml:space="preserve"> the fact that it comes from a brushwood track means it is unlikely to</w:t>
      </w:r>
      <w:r w:rsidR="00A3549A" w:rsidRPr="0035216C">
        <w:rPr>
          <w:rFonts w:ascii="Garamond" w:hAnsi="Garamond"/>
          <w:sz w:val="20"/>
          <w:szCs w:val="20"/>
        </w:rPr>
        <w:t xml:space="preserve"> have</w:t>
      </w:r>
      <w:r w:rsidR="00B96DD4" w:rsidRPr="0035216C">
        <w:rPr>
          <w:rFonts w:ascii="Garamond" w:hAnsi="Garamond"/>
          <w:sz w:val="20"/>
          <w:szCs w:val="20"/>
        </w:rPr>
        <w:t xml:space="preserve"> be</w:t>
      </w:r>
      <w:r w:rsidR="00A3549A" w:rsidRPr="0035216C">
        <w:rPr>
          <w:rFonts w:ascii="Garamond" w:hAnsi="Garamond"/>
          <w:sz w:val="20"/>
          <w:szCs w:val="20"/>
        </w:rPr>
        <w:t>en</w:t>
      </w:r>
      <w:r w:rsidR="00B96DD4" w:rsidRPr="0035216C">
        <w:rPr>
          <w:rFonts w:ascii="Garamond" w:hAnsi="Garamond"/>
          <w:sz w:val="20"/>
          <w:szCs w:val="20"/>
        </w:rPr>
        <w:t xml:space="preserve"> more than 30 years old when felled (Orme 1982</w:t>
      </w:r>
      <w:r w:rsidR="00482EF3">
        <w:rPr>
          <w:rFonts w:ascii="Garamond" w:hAnsi="Garamond"/>
          <w:sz w:val="20"/>
          <w:szCs w:val="20"/>
        </w:rPr>
        <w:t>,</w:t>
      </w:r>
      <w:r w:rsidR="00B96DD4" w:rsidRPr="0035216C">
        <w:rPr>
          <w:rFonts w:ascii="Garamond" w:hAnsi="Garamond"/>
          <w:sz w:val="20"/>
          <w:szCs w:val="20"/>
        </w:rPr>
        <w:t xml:space="preserve"> 12).</w:t>
      </w:r>
    </w:p>
    <w:p w14:paraId="01095178" w14:textId="77777777" w:rsidR="002C403F" w:rsidRPr="00B70B6C" w:rsidRDefault="002C403F" w:rsidP="00A268F2">
      <w:pPr>
        <w:rPr>
          <w:rFonts w:ascii="Garamond" w:hAnsi="Garamond"/>
          <w:sz w:val="20"/>
          <w:szCs w:val="20"/>
        </w:rPr>
      </w:pPr>
    </w:p>
    <w:p w14:paraId="4EADF204" w14:textId="77777777" w:rsidR="00A268F2" w:rsidRPr="0035216C" w:rsidRDefault="00A268F2" w:rsidP="00A268F2">
      <w:pPr>
        <w:rPr>
          <w:rFonts w:ascii="Garamond" w:hAnsi="Garamond"/>
          <w:i/>
          <w:sz w:val="20"/>
          <w:szCs w:val="20"/>
        </w:rPr>
      </w:pPr>
      <w:r w:rsidRPr="0035216C">
        <w:rPr>
          <w:rFonts w:ascii="Garamond" w:hAnsi="Garamond"/>
          <w:i/>
          <w:sz w:val="20"/>
          <w:szCs w:val="20"/>
        </w:rPr>
        <w:t>The Honeydew track</w:t>
      </w:r>
    </w:p>
    <w:p w14:paraId="022A5C53" w14:textId="586EA81B" w:rsidR="00A268F2" w:rsidRPr="00B70B6C" w:rsidRDefault="00A268F2" w:rsidP="00A268F2">
      <w:pPr>
        <w:rPr>
          <w:rFonts w:ascii="Garamond" w:hAnsi="Garamond"/>
          <w:sz w:val="20"/>
          <w:szCs w:val="20"/>
        </w:rPr>
      </w:pPr>
      <w:r w:rsidRPr="0035216C">
        <w:rPr>
          <w:rFonts w:ascii="Garamond" w:hAnsi="Garamond"/>
          <w:sz w:val="20"/>
          <w:szCs w:val="20"/>
        </w:rPr>
        <w:t xml:space="preserve">The Honeydew track, like both the </w:t>
      </w:r>
      <w:proofErr w:type="spellStart"/>
      <w:r w:rsidRPr="0035216C">
        <w:rPr>
          <w:rFonts w:ascii="Garamond" w:hAnsi="Garamond"/>
          <w:sz w:val="20"/>
          <w:szCs w:val="20"/>
        </w:rPr>
        <w:t>Honeygore</w:t>
      </w:r>
      <w:proofErr w:type="spellEnd"/>
      <w:r w:rsidRPr="0035216C">
        <w:rPr>
          <w:rFonts w:ascii="Garamond" w:hAnsi="Garamond"/>
          <w:sz w:val="20"/>
          <w:szCs w:val="20"/>
        </w:rPr>
        <w:t xml:space="preserve"> and </w:t>
      </w:r>
      <w:proofErr w:type="spellStart"/>
      <w:r w:rsidRPr="0035216C">
        <w:rPr>
          <w:rFonts w:ascii="Garamond" w:hAnsi="Garamond"/>
          <w:sz w:val="20"/>
          <w:szCs w:val="20"/>
        </w:rPr>
        <w:t>Honeycat</w:t>
      </w:r>
      <w:proofErr w:type="spellEnd"/>
      <w:r w:rsidR="002C403F" w:rsidRPr="0035216C">
        <w:rPr>
          <w:rFonts w:ascii="Garamond" w:hAnsi="Garamond"/>
          <w:color w:val="FF00FF"/>
          <w:sz w:val="20"/>
          <w:szCs w:val="20"/>
        </w:rPr>
        <w:t xml:space="preserve"> </w:t>
      </w:r>
      <w:r w:rsidR="002C403F" w:rsidRPr="0035216C">
        <w:rPr>
          <w:rFonts w:ascii="Garamond" w:hAnsi="Garamond"/>
          <w:sz w:val="20"/>
          <w:szCs w:val="20"/>
        </w:rPr>
        <w:t>trackways</w:t>
      </w:r>
      <w:r w:rsidR="00042BB1" w:rsidRPr="0035216C">
        <w:rPr>
          <w:rFonts w:ascii="Garamond" w:hAnsi="Garamond"/>
          <w:color w:val="0070C0"/>
          <w:sz w:val="20"/>
          <w:szCs w:val="20"/>
        </w:rPr>
        <w:t>,</w:t>
      </w:r>
      <w:r w:rsidRPr="0035216C">
        <w:rPr>
          <w:rFonts w:ascii="Garamond" w:hAnsi="Garamond"/>
          <w:sz w:val="20"/>
          <w:szCs w:val="20"/>
        </w:rPr>
        <w:t xml:space="preserve"> is a birch brushwood structure, but has only b</w:t>
      </w:r>
      <w:r w:rsidR="00F74D53">
        <w:rPr>
          <w:rFonts w:ascii="Garamond" w:hAnsi="Garamond"/>
          <w:sz w:val="20"/>
          <w:szCs w:val="20"/>
        </w:rPr>
        <w:t xml:space="preserve">een exposed in one small area. </w:t>
      </w:r>
      <w:r w:rsidRPr="0035216C">
        <w:rPr>
          <w:rFonts w:ascii="Garamond" w:hAnsi="Garamond"/>
          <w:sz w:val="20"/>
          <w:szCs w:val="20"/>
        </w:rPr>
        <w:t>Built of slender timbers</w:t>
      </w:r>
      <w:r w:rsidR="002C403F" w:rsidRPr="0035216C">
        <w:rPr>
          <w:rFonts w:ascii="Garamond" w:hAnsi="Garamond"/>
          <w:sz w:val="20"/>
          <w:szCs w:val="20"/>
        </w:rPr>
        <w:t>,</w:t>
      </w:r>
      <w:r w:rsidRPr="0035216C">
        <w:rPr>
          <w:rFonts w:ascii="Garamond" w:hAnsi="Garamond"/>
          <w:sz w:val="20"/>
          <w:szCs w:val="20"/>
        </w:rPr>
        <w:t xml:space="preserve"> it is only </w:t>
      </w:r>
      <w:r w:rsidR="002C403F" w:rsidRPr="0035216C">
        <w:rPr>
          <w:rFonts w:ascii="Garamond" w:hAnsi="Garamond"/>
          <w:sz w:val="20"/>
          <w:szCs w:val="20"/>
        </w:rPr>
        <w:t>0.4</w:t>
      </w:r>
      <w:r w:rsidR="00482EF3">
        <w:rPr>
          <w:rFonts w:ascii="Garamond" w:hAnsi="Garamond"/>
          <w:sz w:val="20"/>
          <w:szCs w:val="20"/>
        </w:rPr>
        <w:t xml:space="preserve"> </w:t>
      </w:r>
      <w:r w:rsidR="002C403F" w:rsidRPr="0035216C">
        <w:rPr>
          <w:rFonts w:ascii="Garamond" w:hAnsi="Garamond"/>
          <w:sz w:val="20"/>
          <w:szCs w:val="20"/>
        </w:rPr>
        <w:t>m</w:t>
      </w:r>
      <w:r w:rsidRPr="0035216C">
        <w:rPr>
          <w:rFonts w:ascii="Garamond" w:hAnsi="Garamond"/>
          <w:sz w:val="20"/>
          <w:szCs w:val="20"/>
        </w:rPr>
        <w:t xml:space="preserve"> wide and its alignment is not well-known (Coles </w:t>
      </w:r>
      <w:r w:rsidR="00482EF3">
        <w:rPr>
          <w:rFonts w:ascii="Garamond" w:hAnsi="Garamond"/>
          <w:sz w:val="20"/>
          <w:szCs w:val="20"/>
        </w:rPr>
        <w:t>and</w:t>
      </w:r>
      <w:r w:rsidRPr="0035216C">
        <w:rPr>
          <w:rFonts w:ascii="Garamond" w:hAnsi="Garamond"/>
          <w:sz w:val="20"/>
          <w:szCs w:val="20"/>
        </w:rPr>
        <w:t xml:space="preserve"> </w:t>
      </w:r>
      <w:proofErr w:type="spellStart"/>
      <w:r w:rsidRPr="0035216C">
        <w:rPr>
          <w:rFonts w:ascii="Garamond" w:hAnsi="Garamond"/>
          <w:sz w:val="20"/>
          <w:szCs w:val="20"/>
        </w:rPr>
        <w:t>Hibbert</w:t>
      </w:r>
      <w:proofErr w:type="spellEnd"/>
      <w:r w:rsidRPr="0035216C">
        <w:rPr>
          <w:rFonts w:ascii="Garamond" w:hAnsi="Garamond"/>
          <w:sz w:val="20"/>
          <w:szCs w:val="20"/>
        </w:rPr>
        <w:t xml:space="preserve"> 1</w:t>
      </w:r>
      <w:r w:rsidR="00482EF3">
        <w:rPr>
          <w:rFonts w:ascii="Garamond" w:hAnsi="Garamond"/>
          <w:sz w:val="20"/>
          <w:szCs w:val="20"/>
        </w:rPr>
        <w:t xml:space="preserve">975). </w:t>
      </w:r>
      <w:r w:rsidRPr="0035216C">
        <w:rPr>
          <w:rFonts w:ascii="Garamond" w:hAnsi="Garamond"/>
          <w:sz w:val="20"/>
          <w:szCs w:val="20"/>
        </w:rPr>
        <w:t xml:space="preserve">The two available radiocarbon results (Table </w:t>
      </w:r>
      <w:r w:rsidR="009A54FE">
        <w:rPr>
          <w:rFonts w:ascii="Garamond" w:hAnsi="Garamond"/>
          <w:sz w:val="20"/>
          <w:szCs w:val="20"/>
        </w:rPr>
        <w:t>S2</w:t>
      </w:r>
      <w:r w:rsidRPr="0035216C">
        <w:rPr>
          <w:rFonts w:ascii="Garamond" w:hAnsi="Garamond"/>
          <w:sz w:val="20"/>
          <w:szCs w:val="20"/>
        </w:rPr>
        <w:t>a) from the track are</w:t>
      </w:r>
      <w:r w:rsidR="00AC1A2D">
        <w:rPr>
          <w:rFonts w:ascii="Garamond" w:hAnsi="Garamond"/>
          <w:sz w:val="20"/>
          <w:szCs w:val="20"/>
        </w:rPr>
        <w:t xml:space="preserve"> included in the model shown in Figs</w:t>
      </w:r>
      <w:r w:rsidRPr="0035216C">
        <w:rPr>
          <w:rFonts w:ascii="Garamond" w:hAnsi="Garamond"/>
          <w:sz w:val="20"/>
          <w:szCs w:val="20"/>
        </w:rPr>
        <w:t xml:space="preserve"> </w:t>
      </w:r>
      <w:r w:rsidR="009A54FE">
        <w:rPr>
          <w:rFonts w:ascii="Garamond" w:hAnsi="Garamond"/>
          <w:sz w:val="20"/>
          <w:szCs w:val="20"/>
        </w:rPr>
        <w:t>S2</w:t>
      </w:r>
      <w:r w:rsidR="00B96DD4" w:rsidRPr="0035216C">
        <w:rPr>
          <w:rFonts w:ascii="Garamond" w:hAnsi="Garamond"/>
          <w:sz w:val="20"/>
          <w:szCs w:val="20"/>
        </w:rPr>
        <w:t>e</w:t>
      </w:r>
      <w:r w:rsidR="003413D5" w:rsidRPr="0035216C">
        <w:rPr>
          <w:rFonts w:ascii="Garamond" w:hAnsi="Garamond"/>
          <w:sz w:val="20"/>
          <w:szCs w:val="20"/>
        </w:rPr>
        <w:t>–</w:t>
      </w:r>
      <w:r w:rsidR="00B96DD4" w:rsidRPr="0035216C">
        <w:rPr>
          <w:rFonts w:ascii="Garamond" w:hAnsi="Garamond"/>
          <w:sz w:val="20"/>
          <w:szCs w:val="20"/>
        </w:rPr>
        <w:t>h</w:t>
      </w:r>
      <w:r w:rsidR="003413D5" w:rsidRPr="0035216C">
        <w:rPr>
          <w:rFonts w:ascii="Garamond" w:hAnsi="Garamond"/>
          <w:sz w:val="20"/>
          <w:szCs w:val="20"/>
        </w:rPr>
        <w:t>.</w:t>
      </w:r>
    </w:p>
    <w:p w14:paraId="2F161B23" w14:textId="77777777" w:rsidR="00FA74A5" w:rsidRPr="00B70B6C" w:rsidRDefault="00FA74A5" w:rsidP="00A268F2">
      <w:pPr>
        <w:rPr>
          <w:rFonts w:ascii="Garamond" w:hAnsi="Garamond"/>
          <w:sz w:val="20"/>
          <w:szCs w:val="20"/>
        </w:rPr>
      </w:pPr>
    </w:p>
    <w:p w14:paraId="4A119766" w14:textId="77777777" w:rsidR="00A268F2" w:rsidRPr="0035216C" w:rsidRDefault="00A268F2" w:rsidP="00A268F2">
      <w:pPr>
        <w:rPr>
          <w:rFonts w:ascii="Garamond" w:hAnsi="Garamond"/>
          <w:i/>
          <w:sz w:val="20"/>
          <w:szCs w:val="20"/>
        </w:rPr>
      </w:pPr>
      <w:r w:rsidRPr="0035216C">
        <w:rPr>
          <w:rFonts w:ascii="Garamond" w:hAnsi="Garamond"/>
          <w:i/>
          <w:sz w:val="20"/>
          <w:szCs w:val="20"/>
        </w:rPr>
        <w:t>The Honeypot track</w:t>
      </w:r>
    </w:p>
    <w:p w14:paraId="1FE9F3B5" w14:textId="6AC38FE3" w:rsidR="00A268F2" w:rsidRPr="0035216C" w:rsidRDefault="00A268F2" w:rsidP="00A268F2">
      <w:pPr>
        <w:rPr>
          <w:rFonts w:ascii="Garamond" w:hAnsi="Garamond"/>
          <w:sz w:val="20"/>
          <w:szCs w:val="20"/>
          <w:lang w:val="en-US"/>
        </w:rPr>
      </w:pPr>
      <w:r w:rsidRPr="0035216C">
        <w:rPr>
          <w:rFonts w:ascii="Garamond" w:hAnsi="Garamond"/>
          <w:sz w:val="20"/>
          <w:szCs w:val="20"/>
          <w:lang w:val="en-US"/>
        </w:rPr>
        <w:t>The Honeypot trackway was revealed in 1985 along a ditch face for at least 50</w:t>
      </w:r>
      <w:r w:rsidR="00482EF3">
        <w:rPr>
          <w:rFonts w:ascii="Garamond" w:hAnsi="Garamond"/>
          <w:sz w:val="20"/>
          <w:szCs w:val="20"/>
          <w:lang w:val="en-US"/>
        </w:rPr>
        <w:t xml:space="preserve"> </w:t>
      </w:r>
      <w:r w:rsidRPr="0035216C">
        <w:rPr>
          <w:rFonts w:ascii="Garamond" w:hAnsi="Garamond"/>
          <w:sz w:val="20"/>
          <w:szCs w:val="20"/>
          <w:lang w:val="en-US"/>
        </w:rPr>
        <w:t>m. The track was composed of birch brushwood bundles, and some coppiced hazel, with a width of 0.75–1</w:t>
      </w:r>
      <w:r w:rsidR="00482EF3">
        <w:rPr>
          <w:rFonts w:ascii="Garamond" w:hAnsi="Garamond"/>
          <w:sz w:val="20"/>
          <w:szCs w:val="20"/>
          <w:lang w:val="en-US"/>
        </w:rPr>
        <w:t xml:space="preserve"> </w:t>
      </w:r>
      <w:r w:rsidR="00F74D53">
        <w:rPr>
          <w:rFonts w:ascii="Garamond" w:hAnsi="Garamond"/>
          <w:sz w:val="20"/>
          <w:szCs w:val="20"/>
          <w:lang w:val="en-US"/>
        </w:rPr>
        <w:t xml:space="preserve">m. </w:t>
      </w:r>
      <w:r w:rsidRPr="0035216C">
        <w:rPr>
          <w:rFonts w:ascii="Garamond" w:hAnsi="Garamond"/>
          <w:sz w:val="20"/>
          <w:szCs w:val="20"/>
          <w:lang w:val="en-US"/>
        </w:rPr>
        <w:t xml:space="preserve">Tree-ring analysis on 11 samples of wood of which five were hazel and six were birch aged between 9–15 years suggests that hazel supplemented birch in the construction of the track (Coles </w:t>
      </w:r>
      <w:r w:rsidR="009A54FE">
        <w:rPr>
          <w:rFonts w:ascii="Garamond" w:hAnsi="Garamond"/>
          <w:sz w:val="20"/>
          <w:szCs w:val="20"/>
          <w:lang w:val="en-US"/>
        </w:rPr>
        <w:t>et al.</w:t>
      </w:r>
      <w:r w:rsidR="00F74D53">
        <w:rPr>
          <w:rFonts w:ascii="Garamond" w:hAnsi="Garamond"/>
          <w:sz w:val="20"/>
          <w:szCs w:val="20"/>
          <w:lang w:val="en-US"/>
        </w:rPr>
        <w:t xml:space="preserve"> 1988). </w:t>
      </w:r>
      <w:r w:rsidRPr="0035216C">
        <w:rPr>
          <w:rFonts w:ascii="Garamond" w:hAnsi="Garamond"/>
          <w:sz w:val="20"/>
          <w:szCs w:val="20"/>
        </w:rPr>
        <w:t xml:space="preserve">The single available radiocarbon result (Table </w:t>
      </w:r>
      <w:r w:rsidR="009A54FE">
        <w:rPr>
          <w:rFonts w:ascii="Garamond" w:hAnsi="Garamond"/>
          <w:sz w:val="20"/>
          <w:szCs w:val="20"/>
        </w:rPr>
        <w:t>S2</w:t>
      </w:r>
      <w:r w:rsidRPr="0035216C">
        <w:rPr>
          <w:rFonts w:ascii="Garamond" w:hAnsi="Garamond"/>
          <w:sz w:val="20"/>
          <w:szCs w:val="20"/>
        </w:rPr>
        <w:t xml:space="preserve">a) from the track has been included in the model shown in </w:t>
      </w:r>
      <w:r w:rsidR="00AC1A2D">
        <w:rPr>
          <w:rFonts w:ascii="Garamond" w:hAnsi="Garamond"/>
          <w:sz w:val="20"/>
          <w:szCs w:val="20"/>
        </w:rPr>
        <w:t>Figs</w:t>
      </w:r>
      <w:r w:rsidR="00FB50A3" w:rsidRPr="0035216C">
        <w:rPr>
          <w:rFonts w:ascii="Garamond" w:hAnsi="Garamond"/>
          <w:sz w:val="20"/>
          <w:szCs w:val="20"/>
        </w:rPr>
        <w:t xml:space="preserve"> </w:t>
      </w:r>
      <w:r w:rsidR="009A54FE">
        <w:rPr>
          <w:rFonts w:ascii="Garamond" w:hAnsi="Garamond"/>
          <w:sz w:val="20"/>
          <w:szCs w:val="20"/>
        </w:rPr>
        <w:t>S2</w:t>
      </w:r>
      <w:r w:rsidR="00B96DD4" w:rsidRPr="0035216C">
        <w:rPr>
          <w:rFonts w:ascii="Garamond" w:hAnsi="Garamond"/>
          <w:sz w:val="20"/>
          <w:szCs w:val="20"/>
        </w:rPr>
        <w:t>e</w:t>
      </w:r>
      <w:r w:rsidR="003413D5" w:rsidRPr="0035216C">
        <w:rPr>
          <w:rFonts w:ascii="Garamond" w:hAnsi="Garamond"/>
          <w:sz w:val="20"/>
          <w:szCs w:val="20"/>
        </w:rPr>
        <w:t>–</w:t>
      </w:r>
      <w:r w:rsidR="00B96DD4" w:rsidRPr="0035216C">
        <w:rPr>
          <w:rFonts w:ascii="Garamond" w:hAnsi="Garamond"/>
          <w:sz w:val="20"/>
          <w:szCs w:val="20"/>
        </w:rPr>
        <w:t>h</w:t>
      </w:r>
      <w:r w:rsidR="00FB50A3" w:rsidRPr="0035216C">
        <w:rPr>
          <w:rFonts w:ascii="Garamond" w:hAnsi="Garamond"/>
          <w:sz w:val="20"/>
          <w:szCs w:val="20"/>
        </w:rPr>
        <w:t>.</w:t>
      </w:r>
    </w:p>
    <w:p w14:paraId="6D371D73" w14:textId="77777777" w:rsidR="00A268F2" w:rsidRPr="0035216C" w:rsidRDefault="00A268F2" w:rsidP="00A268F2">
      <w:pPr>
        <w:rPr>
          <w:rFonts w:ascii="Garamond" w:hAnsi="Garamond"/>
          <w:b/>
          <w:sz w:val="20"/>
          <w:szCs w:val="20"/>
        </w:rPr>
      </w:pPr>
    </w:p>
    <w:p w14:paraId="7671B58B" w14:textId="77777777" w:rsidR="00A268F2" w:rsidRPr="0035216C" w:rsidRDefault="00A268F2" w:rsidP="00A268F2">
      <w:pPr>
        <w:rPr>
          <w:rFonts w:ascii="Garamond" w:hAnsi="Garamond"/>
          <w:i/>
          <w:sz w:val="20"/>
          <w:szCs w:val="20"/>
        </w:rPr>
      </w:pPr>
      <w:r w:rsidRPr="0035216C">
        <w:rPr>
          <w:rFonts w:ascii="Garamond" w:hAnsi="Garamond"/>
          <w:i/>
          <w:sz w:val="20"/>
          <w:szCs w:val="20"/>
        </w:rPr>
        <w:t>The Honeybee track</w:t>
      </w:r>
    </w:p>
    <w:p w14:paraId="034E7D93" w14:textId="5B58A823" w:rsidR="00A268F2" w:rsidRPr="00B70B6C" w:rsidRDefault="00A268F2" w:rsidP="00A268F2">
      <w:pPr>
        <w:rPr>
          <w:rFonts w:ascii="Garamond" w:hAnsi="Garamond"/>
          <w:sz w:val="20"/>
          <w:szCs w:val="20"/>
        </w:rPr>
      </w:pPr>
      <w:r w:rsidRPr="0035216C">
        <w:rPr>
          <w:rFonts w:ascii="Garamond" w:hAnsi="Garamond"/>
          <w:sz w:val="20"/>
          <w:szCs w:val="20"/>
        </w:rPr>
        <w:t>The Honeybee track lay about 5</w:t>
      </w:r>
      <w:r w:rsidR="00482EF3">
        <w:rPr>
          <w:rFonts w:ascii="Garamond" w:hAnsi="Garamond"/>
          <w:sz w:val="20"/>
          <w:szCs w:val="20"/>
        </w:rPr>
        <w:t xml:space="preserve"> </w:t>
      </w:r>
      <w:r w:rsidRPr="0035216C">
        <w:rPr>
          <w:rFonts w:ascii="Garamond" w:hAnsi="Garamond"/>
          <w:sz w:val="20"/>
          <w:szCs w:val="20"/>
        </w:rPr>
        <w:t xml:space="preserve">m </w:t>
      </w:r>
      <w:r w:rsidR="002C403F" w:rsidRPr="0035216C">
        <w:rPr>
          <w:rFonts w:ascii="Garamond" w:hAnsi="Garamond"/>
          <w:sz w:val="20"/>
          <w:szCs w:val="20"/>
        </w:rPr>
        <w:t>away from</w:t>
      </w:r>
      <w:r w:rsidR="002C403F" w:rsidRPr="0035216C">
        <w:rPr>
          <w:rFonts w:ascii="Garamond" w:hAnsi="Garamond"/>
          <w:color w:val="FF00FF"/>
          <w:sz w:val="20"/>
          <w:szCs w:val="20"/>
        </w:rPr>
        <w:t xml:space="preserve"> </w:t>
      </w:r>
      <w:r w:rsidRPr="0035216C">
        <w:rPr>
          <w:rFonts w:ascii="Garamond" w:hAnsi="Garamond"/>
          <w:sz w:val="20"/>
          <w:szCs w:val="20"/>
        </w:rPr>
        <w:t>th</w:t>
      </w:r>
      <w:r w:rsidR="00042BB1" w:rsidRPr="0035216C">
        <w:rPr>
          <w:rFonts w:ascii="Garamond" w:hAnsi="Garamond"/>
          <w:sz w:val="20"/>
          <w:szCs w:val="20"/>
        </w:rPr>
        <w:t xml:space="preserve">e </w:t>
      </w:r>
      <w:proofErr w:type="spellStart"/>
      <w:r w:rsidR="00042BB1" w:rsidRPr="0035216C">
        <w:rPr>
          <w:rFonts w:ascii="Garamond" w:hAnsi="Garamond"/>
          <w:sz w:val="20"/>
          <w:szCs w:val="20"/>
        </w:rPr>
        <w:t>Honeygore</w:t>
      </w:r>
      <w:proofErr w:type="spellEnd"/>
      <w:r w:rsidR="00042BB1" w:rsidRPr="0035216C">
        <w:rPr>
          <w:rFonts w:ascii="Garamond" w:hAnsi="Garamond"/>
          <w:sz w:val="20"/>
          <w:szCs w:val="20"/>
        </w:rPr>
        <w:t xml:space="preserve"> track, running east</w:t>
      </w:r>
      <w:r w:rsidR="00042BB1" w:rsidRPr="0035216C">
        <w:rPr>
          <w:rFonts w:ascii="Garamond" w:hAnsi="Garamond"/>
          <w:color w:val="0070C0"/>
          <w:sz w:val="20"/>
          <w:szCs w:val="20"/>
        </w:rPr>
        <w:t>–</w:t>
      </w:r>
      <w:r w:rsidRPr="0035216C">
        <w:rPr>
          <w:rFonts w:ascii="Garamond" w:hAnsi="Garamond"/>
          <w:sz w:val="20"/>
          <w:szCs w:val="20"/>
        </w:rPr>
        <w:t xml:space="preserve">west between </w:t>
      </w:r>
      <w:proofErr w:type="spellStart"/>
      <w:r w:rsidRPr="0035216C">
        <w:rPr>
          <w:rFonts w:ascii="Garamond" w:hAnsi="Garamond"/>
          <w:sz w:val="20"/>
          <w:szCs w:val="20"/>
        </w:rPr>
        <w:t>We</w:t>
      </w:r>
      <w:r w:rsidR="00042BB1" w:rsidRPr="0035216C">
        <w:rPr>
          <w:rFonts w:ascii="Garamond" w:hAnsi="Garamond"/>
          <w:sz w:val="20"/>
          <w:szCs w:val="20"/>
        </w:rPr>
        <w:t>s</w:t>
      </w:r>
      <w:r w:rsidRPr="0035216C">
        <w:rPr>
          <w:rFonts w:ascii="Garamond" w:hAnsi="Garamond"/>
          <w:sz w:val="20"/>
          <w:szCs w:val="20"/>
        </w:rPr>
        <w:t>thay</w:t>
      </w:r>
      <w:proofErr w:type="spellEnd"/>
      <w:r w:rsidRPr="0035216C">
        <w:rPr>
          <w:rFonts w:ascii="Garamond" w:hAnsi="Garamond"/>
          <w:sz w:val="20"/>
          <w:szCs w:val="20"/>
        </w:rPr>
        <w:t xml:space="preserve"> and </w:t>
      </w:r>
      <w:proofErr w:type="spellStart"/>
      <w:r w:rsidRPr="0035216C">
        <w:rPr>
          <w:rFonts w:ascii="Garamond" w:hAnsi="Garamond"/>
          <w:sz w:val="20"/>
          <w:szCs w:val="20"/>
        </w:rPr>
        <w:t>Catcott</w:t>
      </w:r>
      <w:proofErr w:type="spellEnd"/>
      <w:r w:rsidRPr="0035216C">
        <w:rPr>
          <w:rFonts w:ascii="Garamond" w:hAnsi="Garamond"/>
          <w:sz w:val="20"/>
          <w:szCs w:val="20"/>
        </w:rPr>
        <w:t xml:space="preserve"> </w:t>
      </w:r>
      <w:proofErr w:type="spellStart"/>
      <w:r w:rsidRPr="0035216C">
        <w:rPr>
          <w:rFonts w:ascii="Garamond" w:hAnsi="Garamond"/>
          <w:sz w:val="20"/>
          <w:szCs w:val="20"/>
        </w:rPr>
        <w:t>Burtle</w:t>
      </w:r>
      <w:proofErr w:type="spellEnd"/>
      <w:r w:rsidRPr="0035216C">
        <w:rPr>
          <w:rFonts w:ascii="Garamond" w:hAnsi="Garamond"/>
          <w:sz w:val="20"/>
          <w:szCs w:val="20"/>
        </w:rPr>
        <w:t>, and consisted of three hazel rod hurdles (Morgan 1988</w:t>
      </w:r>
      <w:r w:rsidR="00482EF3">
        <w:rPr>
          <w:rFonts w:ascii="Garamond" w:hAnsi="Garamond"/>
          <w:sz w:val="20"/>
          <w:szCs w:val="20"/>
        </w:rPr>
        <w:t>,</w:t>
      </w:r>
      <w:r w:rsidRPr="0035216C">
        <w:rPr>
          <w:rFonts w:ascii="Garamond" w:hAnsi="Garamond"/>
          <w:sz w:val="20"/>
          <w:szCs w:val="20"/>
        </w:rPr>
        <w:t xml:space="preserve"> 127).</w:t>
      </w:r>
      <w:r w:rsidR="00F74D53">
        <w:rPr>
          <w:rFonts w:ascii="Garamond" w:hAnsi="Garamond"/>
          <w:sz w:val="20"/>
          <w:szCs w:val="20"/>
        </w:rPr>
        <w:t xml:space="preserve"> </w:t>
      </w:r>
      <w:r w:rsidRPr="0035216C">
        <w:rPr>
          <w:rFonts w:ascii="Garamond" w:hAnsi="Garamond"/>
          <w:sz w:val="20"/>
          <w:szCs w:val="20"/>
        </w:rPr>
        <w:t xml:space="preserve">The two available radiocarbon results (Table </w:t>
      </w:r>
      <w:r w:rsidR="009A54FE">
        <w:rPr>
          <w:rFonts w:ascii="Garamond" w:hAnsi="Garamond"/>
          <w:sz w:val="20"/>
          <w:szCs w:val="20"/>
        </w:rPr>
        <w:t>S2</w:t>
      </w:r>
      <w:r w:rsidRPr="0035216C">
        <w:rPr>
          <w:rFonts w:ascii="Garamond" w:hAnsi="Garamond"/>
          <w:sz w:val="20"/>
          <w:szCs w:val="20"/>
        </w:rPr>
        <w:t xml:space="preserve">a) from the track are included in the model shown in </w:t>
      </w:r>
      <w:r w:rsidR="00AC1A2D">
        <w:rPr>
          <w:rFonts w:ascii="Garamond" w:hAnsi="Garamond"/>
          <w:sz w:val="20"/>
          <w:szCs w:val="20"/>
        </w:rPr>
        <w:t>Figs</w:t>
      </w:r>
      <w:r w:rsidR="00FB50A3" w:rsidRPr="0035216C">
        <w:rPr>
          <w:rFonts w:ascii="Garamond" w:hAnsi="Garamond"/>
          <w:sz w:val="20"/>
          <w:szCs w:val="20"/>
        </w:rPr>
        <w:t xml:space="preserve"> </w:t>
      </w:r>
      <w:r w:rsidR="009A54FE">
        <w:rPr>
          <w:rFonts w:ascii="Garamond" w:hAnsi="Garamond"/>
          <w:sz w:val="20"/>
          <w:szCs w:val="20"/>
        </w:rPr>
        <w:t>S2</w:t>
      </w:r>
      <w:r w:rsidR="00B96DD4" w:rsidRPr="0035216C">
        <w:rPr>
          <w:rFonts w:ascii="Garamond" w:hAnsi="Garamond"/>
          <w:sz w:val="20"/>
          <w:szCs w:val="20"/>
        </w:rPr>
        <w:t>e</w:t>
      </w:r>
      <w:r w:rsidR="003413D5" w:rsidRPr="0035216C">
        <w:rPr>
          <w:rFonts w:ascii="Garamond" w:hAnsi="Garamond"/>
          <w:sz w:val="20"/>
          <w:szCs w:val="20"/>
        </w:rPr>
        <w:t>–</w:t>
      </w:r>
      <w:r w:rsidR="00B96DD4" w:rsidRPr="0035216C">
        <w:rPr>
          <w:rFonts w:ascii="Garamond" w:hAnsi="Garamond"/>
          <w:sz w:val="20"/>
          <w:szCs w:val="20"/>
        </w:rPr>
        <w:t>h</w:t>
      </w:r>
      <w:r w:rsidR="00FB50A3" w:rsidRPr="0035216C">
        <w:rPr>
          <w:rFonts w:ascii="Garamond" w:hAnsi="Garamond"/>
          <w:sz w:val="20"/>
          <w:szCs w:val="20"/>
        </w:rPr>
        <w:t>.</w:t>
      </w:r>
    </w:p>
    <w:p w14:paraId="75342F6A" w14:textId="77777777" w:rsidR="00A268F2" w:rsidRPr="00B70B6C" w:rsidRDefault="00A268F2">
      <w:pPr>
        <w:rPr>
          <w:rFonts w:ascii="Garamond" w:hAnsi="Garamond"/>
          <w:b/>
          <w:i/>
          <w:sz w:val="20"/>
          <w:szCs w:val="20"/>
        </w:rPr>
      </w:pPr>
    </w:p>
    <w:p w14:paraId="20839064" w14:textId="77777777" w:rsidR="00A268F2" w:rsidRPr="0035216C" w:rsidRDefault="00A268F2" w:rsidP="00A268F2">
      <w:pPr>
        <w:rPr>
          <w:rFonts w:ascii="Garamond" w:hAnsi="Garamond"/>
          <w:i/>
          <w:sz w:val="20"/>
          <w:szCs w:val="20"/>
        </w:rPr>
      </w:pPr>
      <w:proofErr w:type="spellStart"/>
      <w:r w:rsidRPr="0035216C">
        <w:rPr>
          <w:rFonts w:ascii="Garamond" w:hAnsi="Garamond"/>
          <w:i/>
          <w:sz w:val="20"/>
          <w:szCs w:val="20"/>
        </w:rPr>
        <w:t>Blakeway</w:t>
      </w:r>
      <w:proofErr w:type="spellEnd"/>
      <w:r w:rsidRPr="0035216C">
        <w:rPr>
          <w:rFonts w:ascii="Garamond" w:hAnsi="Garamond"/>
          <w:i/>
          <w:sz w:val="20"/>
          <w:szCs w:val="20"/>
        </w:rPr>
        <w:t xml:space="preserve"> Farm track</w:t>
      </w:r>
    </w:p>
    <w:p w14:paraId="72471EAC" w14:textId="259AF13E" w:rsidR="00A268F2" w:rsidRPr="00B70B6C" w:rsidRDefault="00A268F2" w:rsidP="00A268F2">
      <w:pPr>
        <w:rPr>
          <w:rFonts w:ascii="Garamond" w:hAnsi="Garamond"/>
          <w:sz w:val="20"/>
          <w:szCs w:val="20"/>
        </w:rPr>
      </w:pPr>
      <w:r w:rsidRPr="0035216C">
        <w:rPr>
          <w:rFonts w:ascii="Garamond" w:hAnsi="Garamond"/>
          <w:sz w:val="20"/>
          <w:szCs w:val="20"/>
        </w:rPr>
        <w:t xml:space="preserve">The </w:t>
      </w:r>
      <w:proofErr w:type="spellStart"/>
      <w:r w:rsidRPr="0035216C">
        <w:rPr>
          <w:rFonts w:ascii="Garamond" w:hAnsi="Garamond"/>
          <w:sz w:val="20"/>
          <w:szCs w:val="20"/>
        </w:rPr>
        <w:t>Blakeway</w:t>
      </w:r>
      <w:proofErr w:type="spellEnd"/>
      <w:r w:rsidRPr="0035216C">
        <w:rPr>
          <w:rFonts w:ascii="Garamond" w:hAnsi="Garamond"/>
          <w:sz w:val="20"/>
          <w:szCs w:val="20"/>
        </w:rPr>
        <w:t xml:space="preserve"> </w:t>
      </w:r>
      <w:r w:rsidR="003363BE" w:rsidRPr="0035216C">
        <w:rPr>
          <w:rFonts w:ascii="Garamond" w:hAnsi="Garamond"/>
          <w:sz w:val="20"/>
          <w:szCs w:val="20"/>
        </w:rPr>
        <w:t>Farm track ran almost due north</w:t>
      </w:r>
      <w:r w:rsidR="003363BE" w:rsidRPr="0035216C">
        <w:rPr>
          <w:rFonts w:ascii="Garamond" w:hAnsi="Garamond"/>
          <w:color w:val="0070C0"/>
          <w:sz w:val="20"/>
          <w:szCs w:val="20"/>
        </w:rPr>
        <w:t>–</w:t>
      </w:r>
      <w:r w:rsidRPr="0035216C">
        <w:rPr>
          <w:rFonts w:ascii="Garamond" w:hAnsi="Garamond"/>
          <w:sz w:val="20"/>
          <w:szCs w:val="20"/>
        </w:rPr>
        <w:t>south between the vi</w:t>
      </w:r>
      <w:r w:rsidR="003363BE" w:rsidRPr="0035216C">
        <w:rPr>
          <w:rFonts w:ascii="Garamond" w:hAnsi="Garamond"/>
          <w:sz w:val="20"/>
          <w:szCs w:val="20"/>
        </w:rPr>
        <w:t xml:space="preserve">llages of </w:t>
      </w:r>
      <w:proofErr w:type="spellStart"/>
      <w:r w:rsidR="003363BE" w:rsidRPr="0035216C">
        <w:rPr>
          <w:rFonts w:ascii="Garamond" w:hAnsi="Garamond"/>
          <w:sz w:val="20"/>
          <w:szCs w:val="20"/>
        </w:rPr>
        <w:t>Westhay</w:t>
      </w:r>
      <w:proofErr w:type="spellEnd"/>
      <w:r w:rsidR="003363BE" w:rsidRPr="0035216C">
        <w:rPr>
          <w:rFonts w:ascii="Garamond" w:hAnsi="Garamond"/>
          <w:sz w:val="20"/>
          <w:szCs w:val="20"/>
        </w:rPr>
        <w:t xml:space="preserve"> and </w:t>
      </w:r>
      <w:proofErr w:type="spellStart"/>
      <w:r w:rsidR="003363BE" w:rsidRPr="0035216C">
        <w:rPr>
          <w:rFonts w:ascii="Garamond" w:hAnsi="Garamond"/>
          <w:sz w:val="20"/>
          <w:szCs w:val="20"/>
        </w:rPr>
        <w:t>Mudgley</w:t>
      </w:r>
      <w:proofErr w:type="spellEnd"/>
      <w:r w:rsidR="003363BE" w:rsidRPr="0035216C">
        <w:rPr>
          <w:rFonts w:ascii="Garamond" w:hAnsi="Garamond"/>
          <w:sz w:val="20"/>
          <w:szCs w:val="20"/>
        </w:rPr>
        <w:t>. I</w:t>
      </w:r>
      <w:r w:rsidRPr="0035216C">
        <w:rPr>
          <w:rFonts w:ascii="Garamond" w:hAnsi="Garamond"/>
          <w:sz w:val="20"/>
          <w:szCs w:val="20"/>
        </w:rPr>
        <w:t xml:space="preserve">t was </w:t>
      </w:r>
      <w:r w:rsidRPr="0035216C">
        <w:rPr>
          <w:rFonts w:ascii="Garamond" w:hAnsi="Garamond"/>
          <w:i/>
          <w:sz w:val="20"/>
          <w:szCs w:val="20"/>
        </w:rPr>
        <w:t>c</w:t>
      </w:r>
      <w:r w:rsidR="003363BE" w:rsidRPr="0035216C">
        <w:rPr>
          <w:rFonts w:ascii="Garamond" w:hAnsi="Garamond"/>
          <w:i/>
          <w:sz w:val="20"/>
          <w:szCs w:val="20"/>
        </w:rPr>
        <w:t>.</w:t>
      </w:r>
      <w:r w:rsidRPr="0035216C">
        <w:rPr>
          <w:rFonts w:ascii="Garamond" w:hAnsi="Garamond"/>
          <w:sz w:val="20"/>
          <w:szCs w:val="20"/>
        </w:rPr>
        <w:t xml:space="preserve"> </w:t>
      </w:r>
      <w:r w:rsidR="002C403F" w:rsidRPr="0035216C">
        <w:rPr>
          <w:rFonts w:ascii="Garamond" w:hAnsi="Garamond"/>
          <w:sz w:val="20"/>
          <w:szCs w:val="20"/>
        </w:rPr>
        <w:t>0.6</w:t>
      </w:r>
      <w:r w:rsidR="00482EF3">
        <w:rPr>
          <w:rFonts w:ascii="Garamond" w:hAnsi="Garamond"/>
          <w:sz w:val="20"/>
          <w:szCs w:val="20"/>
        </w:rPr>
        <w:t xml:space="preserve"> </w:t>
      </w:r>
      <w:r w:rsidRPr="0035216C">
        <w:rPr>
          <w:rFonts w:ascii="Garamond" w:hAnsi="Garamond"/>
          <w:sz w:val="20"/>
          <w:szCs w:val="20"/>
        </w:rPr>
        <w:t xml:space="preserve">m wide, consisting of a single row of straight hazel rods laid longitudinally upon a thin layer of </w:t>
      </w:r>
      <w:proofErr w:type="spellStart"/>
      <w:r w:rsidRPr="0035216C">
        <w:rPr>
          <w:rFonts w:ascii="Garamond" w:hAnsi="Garamond"/>
          <w:i/>
          <w:sz w:val="20"/>
          <w:szCs w:val="20"/>
        </w:rPr>
        <w:t>Calluna</w:t>
      </w:r>
      <w:proofErr w:type="spellEnd"/>
      <w:r w:rsidRPr="0035216C">
        <w:rPr>
          <w:rFonts w:ascii="Garamond" w:hAnsi="Garamond"/>
          <w:sz w:val="20"/>
          <w:szCs w:val="20"/>
        </w:rPr>
        <w:t xml:space="preserve"> brushwood place</w:t>
      </w:r>
      <w:r w:rsidR="00A3549A" w:rsidRPr="0035216C">
        <w:rPr>
          <w:rFonts w:ascii="Garamond" w:hAnsi="Garamond"/>
          <w:sz w:val="20"/>
          <w:szCs w:val="20"/>
        </w:rPr>
        <w:t>d</w:t>
      </w:r>
      <w:r w:rsidRPr="0035216C">
        <w:rPr>
          <w:rFonts w:ascii="Garamond" w:hAnsi="Garamond"/>
          <w:sz w:val="20"/>
          <w:szCs w:val="20"/>
        </w:rPr>
        <w:t xml:space="preserve"> transversely.</w:t>
      </w:r>
      <w:r w:rsidR="00F74D53">
        <w:rPr>
          <w:rFonts w:ascii="Garamond" w:hAnsi="Garamond"/>
          <w:sz w:val="20"/>
          <w:szCs w:val="20"/>
        </w:rPr>
        <w:t xml:space="preserve"> </w:t>
      </w:r>
      <w:r w:rsidRPr="0035216C">
        <w:rPr>
          <w:rFonts w:ascii="Garamond" w:hAnsi="Garamond"/>
          <w:sz w:val="20"/>
          <w:szCs w:val="20"/>
        </w:rPr>
        <w:t>The rods had been laid in successive bundles with the end of one bundle overlapping the thin ends of the previous bundle.</w:t>
      </w:r>
      <w:r w:rsidR="00F74D53">
        <w:rPr>
          <w:rFonts w:ascii="Garamond" w:hAnsi="Garamond"/>
          <w:sz w:val="20"/>
          <w:szCs w:val="20"/>
        </w:rPr>
        <w:t xml:space="preserve"> </w:t>
      </w:r>
      <w:r w:rsidRPr="0035216C">
        <w:rPr>
          <w:rFonts w:ascii="Garamond" w:hAnsi="Garamond"/>
          <w:sz w:val="20"/>
          <w:szCs w:val="20"/>
        </w:rPr>
        <w:t>They had been held in place by a small number of stems inserted obliquely beside the track (Godwin 1960</w:t>
      </w:r>
      <w:r w:rsidR="00482EF3">
        <w:rPr>
          <w:rFonts w:ascii="Garamond" w:hAnsi="Garamond"/>
          <w:sz w:val="20"/>
          <w:szCs w:val="20"/>
        </w:rPr>
        <w:t>,</w:t>
      </w:r>
      <w:r w:rsidRPr="0035216C">
        <w:rPr>
          <w:rFonts w:ascii="Garamond" w:hAnsi="Garamond"/>
          <w:sz w:val="20"/>
          <w:szCs w:val="20"/>
        </w:rPr>
        <w:t xml:space="preserve"> 17).</w:t>
      </w:r>
      <w:r w:rsidR="00F74D53">
        <w:rPr>
          <w:rFonts w:ascii="Garamond" w:hAnsi="Garamond"/>
          <w:sz w:val="20"/>
          <w:szCs w:val="20"/>
        </w:rPr>
        <w:t xml:space="preserve"> </w:t>
      </w:r>
      <w:r w:rsidRPr="0035216C">
        <w:rPr>
          <w:rFonts w:ascii="Garamond" w:hAnsi="Garamond"/>
          <w:sz w:val="20"/>
          <w:szCs w:val="20"/>
        </w:rPr>
        <w:t xml:space="preserve">The single available radiocarbon result (Q-460; Table </w:t>
      </w:r>
      <w:r w:rsidR="009A54FE">
        <w:rPr>
          <w:rFonts w:ascii="Garamond" w:hAnsi="Garamond"/>
          <w:sz w:val="20"/>
          <w:szCs w:val="20"/>
        </w:rPr>
        <w:t>S2</w:t>
      </w:r>
      <w:r w:rsidRPr="0035216C">
        <w:rPr>
          <w:rFonts w:ascii="Garamond" w:hAnsi="Garamond"/>
          <w:sz w:val="20"/>
          <w:szCs w:val="20"/>
        </w:rPr>
        <w:t xml:space="preserve">a) from a sample of hazel stems from the track has been included in the model shown in </w:t>
      </w:r>
      <w:r w:rsidR="00AC1A2D">
        <w:rPr>
          <w:rFonts w:ascii="Garamond" w:hAnsi="Garamond"/>
          <w:sz w:val="20"/>
          <w:szCs w:val="20"/>
        </w:rPr>
        <w:t>Figs</w:t>
      </w:r>
      <w:r w:rsidR="00FB50A3" w:rsidRPr="0035216C">
        <w:rPr>
          <w:rFonts w:ascii="Garamond" w:hAnsi="Garamond"/>
          <w:sz w:val="20"/>
          <w:szCs w:val="20"/>
        </w:rPr>
        <w:t xml:space="preserve"> </w:t>
      </w:r>
      <w:r w:rsidR="009A54FE">
        <w:rPr>
          <w:rFonts w:ascii="Garamond" w:hAnsi="Garamond"/>
          <w:sz w:val="20"/>
          <w:szCs w:val="20"/>
        </w:rPr>
        <w:t>S2</w:t>
      </w:r>
      <w:r w:rsidR="00B96DD4" w:rsidRPr="0035216C">
        <w:rPr>
          <w:rFonts w:ascii="Garamond" w:hAnsi="Garamond"/>
          <w:sz w:val="20"/>
          <w:szCs w:val="20"/>
        </w:rPr>
        <w:t>e</w:t>
      </w:r>
      <w:r w:rsidR="003413D5" w:rsidRPr="0035216C">
        <w:rPr>
          <w:rFonts w:ascii="Garamond" w:hAnsi="Garamond"/>
          <w:sz w:val="20"/>
          <w:szCs w:val="20"/>
        </w:rPr>
        <w:t>–</w:t>
      </w:r>
      <w:r w:rsidR="00B96DD4" w:rsidRPr="0035216C">
        <w:rPr>
          <w:rFonts w:ascii="Garamond" w:hAnsi="Garamond"/>
          <w:sz w:val="20"/>
          <w:szCs w:val="20"/>
        </w:rPr>
        <w:t>h</w:t>
      </w:r>
      <w:r w:rsidR="00FB50A3" w:rsidRPr="0035216C">
        <w:rPr>
          <w:rFonts w:ascii="Garamond" w:hAnsi="Garamond"/>
          <w:sz w:val="20"/>
          <w:szCs w:val="20"/>
        </w:rPr>
        <w:t>.</w:t>
      </w:r>
      <w:r w:rsidRPr="00B70B6C">
        <w:rPr>
          <w:rFonts w:ascii="Garamond" w:hAnsi="Garamond"/>
          <w:sz w:val="20"/>
          <w:szCs w:val="20"/>
        </w:rPr>
        <w:t xml:space="preserve"> </w:t>
      </w:r>
    </w:p>
    <w:p w14:paraId="2D709E3A" w14:textId="77777777" w:rsidR="00A268F2" w:rsidRPr="0035216C" w:rsidRDefault="00A268F2">
      <w:pPr>
        <w:rPr>
          <w:rFonts w:ascii="Garamond" w:hAnsi="Garamond"/>
          <w:sz w:val="20"/>
          <w:szCs w:val="20"/>
        </w:rPr>
      </w:pPr>
    </w:p>
    <w:p w14:paraId="739BDAE0" w14:textId="4716C87D" w:rsidR="00E039B3" w:rsidRPr="00664AC2" w:rsidRDefault="00DD52EC">
      <w:pPr>
        <w:rPr>
          <w:rFonts w:ascii="Garamond" w:hAnsi="Garamond"/>
          <w:b/>
          <w:i/>
          <w:sz w:val="20"/>
          <w:szCs w:val="20"/>
        </w:rPr>
      </w:pPr>
      <w:r w:rsidRPr="00664AC2">
        <w:rPr>
          <w:rFonts w:ascii="Garamond" w:hAnsi="Garamond"/>
          <w:b/>
          <w:i/>
          <w:sz w:val="20"/>
          <w:szCs w:val="20"/>
        </w:rPr>
        <w:t>Abbot’s Way</w:t>
      </w:r>
    </w:p>
    <w:p w14:paraId="43EF87EA" w14:textId="71353AF1" w:rsidR="00131903" w:rsidRPr="00B70B6C" w:rsidRDefault="00131903" w:rsidP="00131903">
      <w:pPr>
        <w:rPr>
          <w:rFonts w:ascii="Garamond" w:hAnsi="Garamond"/>
          <w:sz w:val="20"/>
          <w:szCs w:val="20"/>
        </w:rPr>
      </w:pPr>
      <w:r w:rsidRPr="0035216C">
        <w:rPr>
          <w:rFonts w:ascii="Garamond" w:hAnsi="Garamond"/>
          <w:sz w:val="20"/>
          <w:szCs w:val="20"/>
        </w:rPr>
        <w:t xml:space="preserve">The Abbot’s Way is a corduroy log track that crosses an area of raised </w:t>
      </w:r>
      <w:r w:rsidR="001D768A" w:rsidRPr="0035216C">
        <w:rPr>
          <w:rFonts w:ascii="Garamond" w:hAnsi="Garamond"/>
          <w:sz w:val="20"/>
          <w:szCs w:val="20"/>
        </w:rPr>
        <w:t xml:space="preserve">bog between </w:t>
      </w:r>
      <w:proofErr w:type="spellStart"/>
      <w:r w:rsidR="001D768A" w:rsidRPr="0035216C">
        <w:rPr>
          <w:rFonts w:ascii="Garamond" w:hAnsi="Garamond"/>
          <w:sz w:val="20"/>
          <w:szCs w:val="20"/>
        </w:rPr>
        <w:t>Westhay</w:t>
      </w:r>
      <w:proofErr w:type="spellEnd"/>
      <w:r w:rsidR="001D768A" w:rsidRPr="0035216C">
        <w:rPr>
          <w:rFonts w:ascii="Garamond" w:hAnsi="Garamond"/>
          <w:sz w:val="20"/>
          <w:szCs w:val="20"/>
        </w:rPr>
        <w:t xml:space="preserve"> and </w:t>
      </w:r>
      <w:proofErr w:type="spellStart"/>
      <w:r w:rsidR="001D768A" w:rsidRPr="0035216C">
        <w:rPr>
          <w:rFonts w:ascii="Garamond" w:hAnsi="Garamond"/>
          <w:sz w:val="20"/>
          <w:szCs w:val="20"/>
        </w:rPr>
        <w:t>Burtle</w:t>
      </w:r>
      <w:proofErr w:type="spellEnd"/>
      <w:r w:rsidR="001D768A" w:rsidRPr="0035216C">
        <w:rPr>
          <w:rFonts w:ascii="Garamond" w:hAnsi="Garamond"/>
          <w:sz w:val="20"/>
          <w:szCs w:val="20"/>
        </w:rPr>
        <w:t xml:space="preserve"> i</w:t>
      </w:r>
      <w:r w:rsidRPr="0035216C">
        <w:rPr>
          <w:rFonts w:ascii="Garamond" w:hAnsi="Garamond"/>
          <w:sz w:val="20"/>
          <w:szCs w:val="20"/>
        </w:rPr>
        <w:t xml:space="preserve">slands </w:t>
      </w:r>
      <w:r w:rsidRPr="0035216C">
        <w:rPr>
          <w:rFonts w:ascii="Garamond" w:hAnsi="Garamond"/>
          <w:sz w:val="20"/>
          <w:szCs w:val="20"/>
        </w:rPr>
        <w:fldChar w:fldCharType="begin"/>
      </w:r>
      <w:r w:rsidR="00402655" w:rsidRPr="0035216C">
        <w:rPr>
          <w:rFonts w:ascii="Garamond" w:hAnsi="Garamond"/>
          <w:sz w:val="20"/>
          <w:szCs w:val="20"/>
        </w:rPr>
        <w:instrText xml:space="preserve"> ADDIN EN.CITE &lt;EndNote&gt;&lt;Cite&gt;&lt;Author&gt;Coles&lt;/Author&gt;&lt;Year&gt;1980&lt;/Year&gt;&lt;RecNum&gt;112&lt;/RecNum&gt;&lt;DisplayText&gt;(Coles, 1980)&lt;/DisplayText&gt;&lt;record&gt;&lt;rec-number&gt;112&lt;/rec-number&gt;&lt;foreign-keys&gt;&lt;key app="EN" db-id="wz22z22f0eer98espwzvd2zzeda090xsze0f" timestamp="1420459071"&gt;112&lt;/key&gt;&lt;/foreign-keys&gt;&lt;ref-type name="Journal Article"&gt;17&lt;/ref-type&gt;&lt;contributors&gt;&lt;authors&gt;&lt;author&gt;Coles, J M&lt;/author&gt;&lt;/authors&gt;&lt;/contributors&gt;&lt;titles&gt;&lt;title&gt;The Abbot&amp;apos;s Way 1979&lt;/title&gt;&lt;secondary-title&gt;Somerset Levels Papers&lt;/secondary-title&gt;&lt;/titles&gt;&lt;periodical&gt;&lt;full-title&gt;Somerset Levels Papers&lt;/full-title&gt;&lt;/periodical&gt;&lt;pages&gt;46–49&lt;/pages&gt;&lt;volume&gt;6&lt;/volume&gt;&lt;dates&gt;&lt;year&gt;1980&lt;/year&gt;&lt;/dates&gt;&lt;urls&gt;&lt;/urls&gt;&lt;/record&gt;&lt;/Cite&gt;&lt;/EndNote&gt;</w:instrText>
      </w:r>
      <w:r w:rsidRPr="0035216C">
        <w:rPr>
          <w:rFonts w:ascii="Garamond" w:hAnsi="Garamond"/>
          <w:sz w:val="20"/>
          <w:szCs w:val="20"/>
        </w:rPr>
        <w:fldChar w:fldCharType="separate"/>
      </w:r>
      <w:r w:rsidR="00402655" w:rsidRPr="0035216C">
        <w:rPr>
          <w:rFonts w:ascii="Garamond" w:hAnsi="Garamond"/>
          <w:noProof/>
          <w:sz w:val="20"/>
          <w:szCs w:val="20"/>
        </w:rPr>
        <w:t>(Coles 1980)</w:t>
      </w:r>
      <w:r w:rsidRPr="0035216C">
        <w:rPr>
          <w:rFonts w:ascii="Garamond" w:hAnsi="Garamond"/>
          <w:sz w:val="20"/>
          <w:szCs w:val="20"/>
        </w:rPr>
        <w:fldChar w:fldCharType="end"/>
      </w:r>
      <w:r w:rsidRPr="0035216C">
        <w:rPr>
          <w:rFonts w:ascii="Garamond" w:hAnsi="Garamond"/>
          <w:sz w:val="20"/>
          <w:szCs w:val="20"/>
        </w:rPr>
        <w:t xml:space="preserve">. Four radiocarbon measurements have been obtained on samples of wood that form part of the track (Table </w:t>
      </w:r>
      <w:r w:rsidR="009A54FE">
        <w:rPr>
          <w:rFonts w:ascii="Garamond" w:hAnsi="Garamond"/>
          <w:sz w:val="20"/>
          <w:szCs w:val="20"/>
        </w:rPr>
        <w:t>S2</w:t>
      </w:r>
      <w:r w:rsidR="00CA79A0" w:rsidRPr="0035216C">
        <w:rPr>
          <w:rFonts w:ascii="Garamond" w:hAnsi="Garamond"/>
          <w:sz w:val="20"/>
          <w:szCs w:val="20"/>
        </w:rPr>
        <w:t>a</w:t>
      </w:r>
      <w:r w:rsidRPr="0035216C">
        <w:rPr>
          <w:rFonts w:ascii="Garamond" w:hAnsi="Garamond"/>
          <w:sz w:val="20"/>
          <w:szCs w:val="20"/>
        </w:rPr>
        <w:t xml:space="preserve">) and one (Q-908; Table </w:t>
      </w:r>
      <w:r w:rsidR="009A54FE">
        <w:rPr>
          <w:rFonts w:ascii="Garamond" w:hAnsi="Garamond"/>
          <w:sz w:val="20"/>
          <w:szCs w:val="20"/>
        </w:rPr>
        <w:t>S2</w:t>
      </w:r>
      <w:r w:rsidR="003413D5" w:rsidRPr="0035216C">
        <w:rPr>
          <w:rFonts w:ascii="Garamond" w:hAnsi="Garamond"/>
          <w:sz w:val="20"/>
          <w:szCs w:val="20"/>
        </w:rPr>
        <w:t>a</w:t>
      </w:r>
      <w:r w:rsidRPr="0035216C">
        <w:rPr>
          <w:rFonts w:ascii="Garamond" w:hAnsi="Garamond"/>
          <w:sz w:val="20"/>
          <w:szCs w:val="20"/>
        </w:rPr>
        <w:t xml:space="preserve">) from the underlying peat. </w:t>
      </w:r>
      <w:r w:rsidR="00FB50A3" w:rsidRPr="0035216C">
        <w:rPr>
          <w:rFonts w:ascii="Garamond" w:hAnsi="Garamond"/>
          <w:sz w:val="20"/>
          <w:szCs w:val="20"/>
        </w:rPr>
        <w:t xml:space="preserve">The four dates </w:t>
      </w:r>
      <w:r w:rsidR="00A3549A" w:rsidRPr="0035216C">
        <w:rPr>
          <w:rFonts w:ascii="Garamond" w:hAnsi="Garamond"/>
          <w:sz w:val="20"/>
          <w:szCs w:val="20"/>
        </w:rPr>
        <w:t xml:space="preserve">from the track </w:t>
      </w:r>
      <w:r w:rsidR="00FB50A3" w:rsidRPr="0035216C">
        <w:rPr>
          <w:rFonts w:ascii="Garamond" w:hAnsi="Garamond"/>
          <w:sz w:val="20"/>
          <w:szCs w:val="20"/>
        </w:rPr>
        <w:t xml:space="preserve">and the stratigraphic </w:t>
      </w:r>
      <w:r w:rsidR="001D768A" w:rsidRPr="0035216C">
        <w:rPr>
          <w:rFonts w:ascii="Garamond" w:hAnsi="Garamond"/>
          <w:sz w:val="20"/>
          <w:szCs w:val="20"/>
        </w:rPr>
        <w:t>relationship between samples have</w:t>
      </w:r>
      <w:r w:rsidR="00FB50A3" w:rsidRPr="0035216C">
        <w:rPr>
          <w:rFonts w:ascii="Garamond" w:hAnsi="Garamond"/>
          <w:sz w:val="20"/>
          <w:szCs w:val="20"/>
        </w:rPr>
        <w:t xml:space="preserve"> been included in the model shown in </w:t>
      </w:r>
      <w:r w:rsidR="00AC1A2D">
        <w:rPr>
          <w:rFonts w:ascii="Garamond" w:hAnsi="Garamond"/>
          <w:sz w:val="20"/>
          <w:szCs w:val="20"/>
        </w:rPr>
        <w:t>Figs</w:t>
      </w:r>
      <w:r w:rsidR="00FB50A3" w:rsidRPr="0035216C">
        <w:rPr>
          <w:rFonts w:ascii="Garamond" w:hAnsi="Garamond"/>
          <w:sz w:val="20"/>
          <w:szCs w:val="20"/>
        </w:rPr>
        <w:t xml:space="preserve"> </w:t>
      </w:r>
      <w:r w:rsidR="009A54FE">
        <w:rPr>
          <w:rFonts w:ascii="Garamond" w:hAnsi="Garamond"/>
          <w:sz w:val="20"/>
          <w:szCs w:val="20"/>
        </w:rPr>
        <w:t>S2</w:t>
      </w:r>
      <w:r w:rsidR="00B96DD4" w:rsidRPr="0035216C">
        <w:rPr>
          <w:rFonts w:ascii="Garamond" w:hAnsi="Garamond"/>
          <w:sz w:val="20"/>
          <w:szCs w:val="20"/>
        </w:rPr>
        <w:t>e</w:t>
      </w:r>
      <w:r w:rsidR="003413D5" w:rsidRPr="0035216C">
        <w:rPr>
          <w:rFonts w:ascii="Garamond" w:hAnsi="Garamond"/>
          <w:sz w:val="20"/>
          <w:szCs w:val="20"/>
        </w:rPr>
        <w:t>–</w:t>
      </w:r>
      <w:r w:rsidR="00B96DD4" w:rsidRPr="0035216C">
        <w:rPr>
          <w:rFonts w:ascii="Garamond" w:hAnsi="Garamond"/>
          <w:sz w:val="20"/>
          <w:szCs w:val="20"/>
        </w:rPr>
        <w:t>h</w:t>
      </w:r>
      <w:r w:rsidR="00FB50A3" w:rsidRPr="0035216C">
        <w:rPr>
          <w:rFonts w:ascii="Garamond" w:hAnsi="Garamond"/>
          <w:sz w:val="20"/>
          <w:szCs w:val="20"/>
        </w:rPr>
        <w:t>.</w:t>
      </w:r>
    </w:p>
    <w:p w14:paraId="3D28A6CE" w14:textId="77777777" w:rsidR="00E039B3" w:rsidRPr="00B70B6C" w:rsidRDefault="00E039B3">
      <w:pPr>
        <w:rPr>
          <w:rFonts w:ascii="Garamond" w:hAnsi="Garamond"/>
          <w:sz w:val="20"/>
          <w:szCs w:val="20"/>
          <w:highlight w:val="yellow"/>
        </w:rPr>
      </w:pPr>
    </w:p>
    <w:p w14:paraId="35FF74E1" w14:textId="657FFBC3" w:rsidR="00624FD6" w:rsidRPr="00664AC2" w:rsidRDefault="00F03A13" w:rsidP="00624FD6">
      <w:pPr>
        <w:rPr>
          <w:rFonts w:ascii="Garamond" w:hAnsi="Garamond"/>
          <w:b/>
          <w:i/>
          <w:sz w:val="20"/>
          <w:szCs w:val="20"/>
        </w:rPr>
      </w:pPr>
      <w:r w:rsidRPr="00664AC2">
        <w:rPr>
          <w:rFonts w:ascii="Garamond" w:hAnsi="Garamond"/>
          <w:b/>
          <w:i/>
          <w:sz w:val="20"/>
          <w:szCs w:val="20"/>
        </w:rPr>
        <w:t>Bell-</w:t>
      </w:r>
      <w:r w:rsidR="00624FD6" w:rsidRPr="00664AC2">
        <w:rPr>
          <w:rFonts w:ascii="Garamond" w:hAnsi="Garamond"/>
          <w:b/>
          <w:i/>
          <w:sz w:val="20"/>
          <w:szCs w:val="20"/>
        </w:rPr>
        <w:t>Baker Complex</w:t>
      </w:r>
    </w:p>
    <w:p w14:paraId="55383707" w14:textId="4531D93E" w:rsidR="002A3701" w:rsidRPr="00B70B6C" w:rsidRDefault="00F03A13" w:rsidP="00F03A13">
      <w:pPr>
        <w:rPr>
          <w:rFonts w:ascii="Garamond" w:hAnsi="Garamond"/>
          <w:sz w:val="20"/>
          <w:szCs w:val="20"/>
        </w:rPr>
      </w:pPr>
      <w:r w:rsidRPr="00B70B6C">
        <w:rPr>
          <w:rFonts w:ascii="Garamond" w:hAnsi="Garamond"/>
          <w:sz w:val="20"/>
          <w:szCs w:val="20"/>
        </w:rPr>
        <w:t xml:space="preserve">The Bell-Baker Complex consists of a platform of brushwood, bordered on the north by heavier timbers leading down to a slipway of split alder trunks (Coles </w:t>
      </w:r>
      <w:r w:rsidR="00482EF3">
        <w:rPr>
          <w:rFonts w:ascii="Garamond" w:hAnsi="Garamond"/>
          <w:sz w:val="20"/>
          <w:szCs w:val="20"/>
        </w:rPr>
        <w:t>and</w:t>
      </w:r>
      <w:r w:rsidRPr="00B70B6C">
        <w:rPr>
          <w:rFonts w:ascii="Garamond" w:hAnsi="Garamond"/>
          <w:sz w:val="20"/>
          <w:szCs w:val="20"/>
        </w:rPr>
        <w:t xml:space="preserve"> Coles 1986</w:t>
      </w:r>
      <w:r w:rsidR="00482EF3">
        <w:rPr>
          <w:rFonts w:ascii="Garamond" w:hAnsi="Garamond"/>
          <w:sz w:val="20"/>
          <w:szCs w:val="20"/>
        </w:rPr>
        <w:t>,</w:t>
      </w:r>
      <w:r w:rsidRPr="00B70B6C">
        <w:rPr>
          <w:rFonts w:ascii="Garamond" w:hAnsi="Garamond"/>
          <w:sz w:val="20"/>
          <w:szCs w:val="20"/>
        </w:rPr>
        <w:t xml:space="preserve"> 80).</w:t>
      </w:r>
      <w:r w:rsidR="00F74D53">
        <w:rPr>
          <w:rFonts w:ascii="Garamond" w:hAnsi="Garamond"/>
          <w:sz w:val="20"/>
          <w:szCs w:val="20"/>
        </w:rPr>
        <w:t xml:space="preserve"> </w:t>
      </w:r>
      <w:r w:rsidRPr="00B70B6C">
        <w:rPr>
          <w:rFonts w:ascii="Garamond" w:hAnsi="Garamond"/>
          <w:sz w:val="20"/>
          <w:szCs w:val="20"/>
        </w:rPr>
        <w:t>The Baker Platform, first found in 1967 after excavation of the terminal of the Bell tr</w:t>
      </w:r>
      <w:r w:rsidR="002A3701" w:rsidRPr="00B70B6C">
        <w:rPr>
          <w:rFonts w:ascii="Garamond" w:hAnsi="Garamond"/>
          <w:sz w:val="20"/>
          <w:szCs w:val="20"/>
        </w:rPr>
        <w:t xml:space="preserve">ack with which it was associated, was fully excavated in 1974 and 1978 (Coles </w:t>
      </w:r>
      <w:r w:rsidR="009A54FE">
        <w:rPr>
          <w:rFonts w:ascii="Garamond" w:hAnsi="Garamond"/>
          <w:sz w:val="20"/>
          <w:szCs w:val="20"/>
        </w:rPr>
        <w:t>et al.</w:t>
      </w:r>
      <w:r w:rsidR="002A3701" w:rsidRPr="00B70B6C">
        <w:rPr>
          <w:rFonts w:ascii="Garamond" w:hAnsi="Garamond"/>
          <w:sz w:val="20"/>
          <w:szCs w:val="20"/>
        </w:rPr>
        <w:t xml:space="preserve"> 1980). Divided into four main elements, the Baker Platfor</w:t>
      </w:r>
      <w:r w:rsidR="001D768A">
        <w:rPr>
          <w:rFonts w:ascii="Garamond" w:hAnsi="Garamond"/>
          <w:sz w:val="20"/>
          <w:szCs w:val="20"/>
        </w:rPr>
        <w:t xml:space="preserve">m consists of a mass of </w:t>
      </w:r>
      <w:r w:rsidR="001D768A" w:rsidRPr="00746F99">
        <w:rPr>
          <w:rFonts w:ascii="Garamond" w:hAnsi="Garamond"/>
          <w:sz w:val="20"/>
          <w:szCs w:val="20"/>
        </w:rPr>
        <w:t>brushwoo</w:t>
      </w:r>
      <w:r w:rsidR="002A3701" w:rsidRPr="00746F99">
        <w:rPr>
          <w:rFonts w:ascii="Garamond" w:hAnsi="Garamond"/>
          <w:sz w:val="20"/>
          <w:szCs w:val="20"/>
        </w:rPr>
        <w:t>d</w:t>
      </w:r>
      <w:r w:rsidR="002A3701" w:rsidRPr="001D768A">
        <w:rPr>
          <w:rFonts w:ascii="Garamond" w:hAnsi="Garamond"/>
          <w:color w:val="0070C0"/>
          <w:sz w:val="20"/>
          <w:szCs w:val="20"/>
        </w:rPr>
        <w:t xml:space="preserve"> </w:t>
      </w:r>
      <w:r w:rsidR="002A3701" w:rsidRPr="00B70B6C">
        <w:rPr>
          <w:rFonts w:ascii="Garamond" w:hAnsi="Garamond"/>
          <w:sz w:val="20"/>
          <w:szCs w:val="20"/>
        </w:rPr>
        <w:t>pegged to the peat (the central platform), a walkway to the east leading to higher ground, the Baker track approaching from the west, and to the north a slipway (Morgan 1988</w:t>
      </w:r>
      <w:r w:rsidR="00482EF3">
        <w:rPr>
          <w:rFonts w:ascii="Garamond" w:hAnsi="Garamond"/>
          <w:sz w:val="20"/>
          <w:szCs w:val="20"/>
        </w:rPr>
        <w:t>,</w:t>
      </w:r>
      <w:r w:rsidR="002A3701" w:rsidRPr="00B70B6C">
        <w:rPr>
          <w:rFonts w:ascii="Garamond" w:hAnsi="Garamond"/>
          <w:sz w:val="20"/>
          <w:szCs w:val="20"/>
        </w:rPr>
        <w:t xml:space="preserve"> 116).</w:t>
      </w:r>
      <w:r w:rsidR="00F74D53">
        <w:rPr>
          <w:rFonts w:ascii="Garamond" w:hAnsi="Garamond"/>
          <w:sz w:val="20"/>
          <w:szCs w:val="20"/>
        </w:rPr>
        <w:t xml:space="preserve"> </w:t>
      </w:r>
      <w:r w:rsidR="002A3701" w:rsidRPr="00B70B6C">
        <w:rPr>
          <w:rFonts w:ascii="Garamond" w:hAnsi="Garamond"/>
          <w:sz w:val="20"/>
          <w:szCs w:val="20"/>
        </w:rPr>
        <w:t xml:space="preserve">The lower part of the Baker Platform was subsequently </w:t>
      </w:r>
      <w:r w:rsidR="00E34AEA" w:rsidRPr="00B70B6C">
        <w:rPr>
          <w:rFonts w:ascii="Garamond" w:hAnsi="Garamond"/>
          <w:sz w:val="20"/>
          <w:szCs w:val="20"/>
        </w:rPr>
        <w:t xml:space="preserve">partially </w:t>
      </w:r>
      <w:proofErr w:type="gramStart"/>
      <w:r w:rsidR="002A3701" w:rsidRPr="00B70B6C">
        <w:rPr>
          <w:rFonts w:ascii="Garamond" w:hAnsi="Garamond"/>
          <w:sz w:val="20"/>
          <w:szCs w:val="20"/>
        </w:rPr>
        <w:t>re</w:t>
      </w:r>
      <w:r w:rsidR="00E34AEA" w:rsidRPr="00B70B6C">
        <w:rPr>
          <w:rFonts w:ascii="Garamond" w:hAnsi="Garamond"/>
          <w:sz w:val="20"/>
          <w:szCs w:val="20"/>
        </w:rPr>
        <w:t>placed/rebuilt</w:t>
      </w:r>
      <w:proofErr w:type="gramEnd"/>
      <w:r w:rsidR="00E34AEA" w:rsidRPr="00B70B6C">
        <w:rPr>
          <w:rFonts w:ascii="Garamond" w:hAnsi="Garamond"/>
          <w:sz w:val="20"/>
          <w:szCs w:val="20"/>
        </w:rPr>
        <w:t xml:space="preserve"> by </w:t>
      </w:r>
      <w:r w:rsidR="007119CC" w:rsidRPr="00B70B6C">
        <w:rPr>
          <w:rFonts w:ascii="Garamond" w:hAnsi="Garamond"/>
          <w:sz w:val="20"/>
          <w:szCs w:val="20"/>
        </w:rPr>
        <w:t xml:space="preserve">timbers of </w:t>
      </w:r>
      <w:r w:rsidR="00E34AEA" w:rsidRPr="00B70B6C">
        <w:rPr>
          <w:rFonts w:ascii="Garamond" w:hAnsi="Garamond"/>
          <w:sz w:val="20"/>
          <w:szCs w:val="20"/>
        </w:rPr>
        <w:t>an upper platform</w:t>
      </w:r>
      <w:r w:rsidR="007119CC" w:rsidRPr="00B70B6C">
        <w:rPr>
          <w:rFonts w:ascii="Garamond" w:hAnsi="Garamond"/>
          <w:sz w:val="20"/>
          <w:szCs w:val="20"/>
        </w:rPr>
        <w:t>.</w:t>
      </w:r>
    </w:p>
    <w:p w14:paraId="75116B82" w14:textId="77777777" w:rsidR="007119CC" w:rsidRPr="00B70B6C" w:rsidRDefault="007119CC" w:rsidP="00F03A13">
      <w:pPr>
        <w:rPr>
          <w:rFonts w:ascii="Garamond" w:hAnsi="Garamond"/>
          <w:sz w:val="20"/>
          <w:szCs w:val="20"/>
        </w:rPr>
      </w:pPr>
    </w:p>
    <w:p w14:paraId="7B222CC7" w14:textId="255803CD" w:rsidR="00171E3F" w:rsidRPr="00B70B6C" w:rsidRDefault="007119CC" w:rsidP="00171E3F">
      <w:pPr>
        <w:rPr>
          <w:rFonts w:ascii="Garamond" w:hAnsi="Garamond"/>
          <w:sz w:val="20"/>
          <w:szCs w:val="20"/>
        </w:rPr>
      </w:pPr>
      <w:r w:rsidRPr="0035216C">
        <w:rPr>
          <w:rFonts w:ascii="Garamond" w:hAnsi="Garamond"/>
          <w:sz w:val="20"/>
          <w:szCs w:val="20"/>
        </w:rPr>
        <w:t>The Bell tracks ran up along the southern edge of the Baker Platform, but their</w:t>
      </w:r>
      <w:r w:rsidR="00907F04" w:rsidRPr="0035216C">
        <w:rPr>
          <w:rFonts w:ascii="Garamond" w:hAnsi="Garamond"/>
          <w:sz w:val="20"/>
          <w:szCs w:val="20"/>
        </w:rPr>
        <w:t xml:space="preserve"> relationship is unknown, destroyed by a h</w:t>
      </w:r>
      <w:r w:rsidR="001D768A" w:rsidRPr="0035216C">
        <w:rPr>
          <w:rFonts w:ascii="Garamond" w:hAnsi="Garamond"/>
          <w:sz w:val="20"/>
          <w:szCs w:val="20"/>
        </w:rPr>
        <w:t xml:space="preserve">edge and ditch dividing the </w:t>
      </w:r>
      <w:r w:rsidR="00907F04" w:rsidRPr="0035216C">
        <w:rPr>
          <w:rFonts w:ascii="Garamond" w:hAnsi="Garamond"/>
          <w:sz w:val="20"/>
          <w:szCs w:val="20"/>
        </w:rPr>
        <w:t xml:space="preserve">two fields in which they are found (Coles </w:t>
      </w:r>
      <w:r w:rsidR="00482EF3">
        <w:rPr>
          <w:rFonts w:ascii="Garamond" w:hAnsi="Garamond"/>
          <w:sz w:val="20"/>
          <w:szCs w:val="20"/>
        </w:rPr>
        <w:t>and</w:t>
      </w:r>
      <w:r w:rsidR="00907F04" w:rsidRPr="0035216C">
        <w:rPr>
          <w:rFonts w:ascii="Garamond" w:hAnsi="Garamond"/>
          <w:sz w:val="20"/>
          <w:szCs w:val="20"/>
        </w:rPr>
        <w:t xml:space="preserve"> Coles 1986</w:t>
      </w:r>
      <w:r w:rsidR="00482EF3">
        <w:rPr>
          <w:rFonts w:ascii="Garamond" w:hAnsi="Garamond"/>
          <w:sz w:val="20"/>
          <w:szCs w:val="20"/>
        </w:rPr>
        <w:t xml:space="preserve">, </w:t>
      </w:r>
      <w:r w:rsidR="00337EBB">
        <w:rPr>
          <w:rFonts w:ascii="Garamond" w:hAnsi="Garamond"/>
          <w:sz w:val="20"/>
          <w:szCs w:val="20"/>
        </w:rPr>
        <w:t xml:space="preserve">p. </w:t>
      </w:r>
      <w:r w:rsidR="00482EF3">
        <w:rPr>
          <w:rFonts w:ascii="Garamond" w:hAnsi="Garamond"/>
          <w:sz w:val="20"/>
          <w:szCs w:val="20"/>
        </w:rPr>
        <w:t xml:space="preserve">80). </w:t>
      </w:r>
      <w:r w:rsidR="00907F04" w:rsidRPr="0035216C">
        <w:rPr>
          <w:rFonts w:ascii="Garamond" w:hAnsi="Garamond"/>
          <w:sz w:val="20"/>
          <w:szCs w:val="20"/>
        </w:rPr>
        <w:t>Constructed first</w:t>
      </w:r>
      <w:r w:rsidR="001D768A" w:rsidRPr="0035216C">
        <w:rPr>
          <w:rFonts w:ascii="Garamond" w:hAnsi="Garamond"/>
          <w:color w:val="0070C0"/>
          <w:sz w:val="20"/>
          <w:szCs w:val="20"/>
        </w:rPr>
        <w:t>,</w:t>
      </w:r>
      <w:r w:rsidR="00907F04" w:rsidRPr="0035216C">
        <w:rPr>
          <w:rFonts w:ascii="Garamond" w:hAnsi="Garamond"/>
          <w:sz w:val="20"/>
          <w:szCs w:val="20"/>
        </w:rPr>
        <w:t xml:space="preserve"> the Bell </w:t>
      </w:r>
      <w:proofErr w:type="gramStart"/>
      <w:r w:rsidR="00907F04" w:rsidRPr="0035216C">
        <w:rPr>
          <w:rFonts w:ascii="Garamond" w:hAnsi="Garamond"/>
          <w:sz w:val="20"/>
          <w:szCs w:val="20"/>
        </w:rPr>
        <w:t>A</w:t>
      </w:r>
      <w:proofErr w:type="gramEnd"/>
      <w:r w:rsidR="00907F04" w:rsidRPr="0035216C">
        <w:rPr>
          <w:rFonts w:ascii="Garamond" w:hAnsi="Garamond"/>
          <w:sz w:val="20"/>
          <w:szCs w:val="20"/>
        </w:rPr>
        <w:t xml:space="preserve"> track was </w:t>
      </w:r>
      <w:r w:rsidR="004A3662" w:rsidRPr="0035216C">
        <w:rPr>
          <w:rFonts w:ascii="Garamond" w:hAnsi="Garamond"/>
          <w:sz w:val="20"/>
          <w:szCs w:val="20"/>
        </w:rPr>
        <w:t>formed of birch brushwood placed around stumps of birch and alder trees, and held in place by large numbers of hazel, ash, and birch pegs</w:t>
      </w:r>
      <w:r w:rsidR="00C76D68" w:rsidRPr="0035216C">
        <w:rPr>
          <w:rFonts w:ascii="Garamond" w:hAnsi="Garamond"/>
          <w:sz w:val="20"/>
          <w:szCs w:val="20"/>
        </w:rPr>
        <w:t xml:space="preserve"> (Coles </w:t>
      </w:r>
      <w:r w:rsidR="00482EF3">
        <w:rPr>
          <w:rFonts w:ascii="Garamond" w:hAnsi="Garamond"/>
          <w:sz w:val="20"/>
          <w:szCs w:val="20"/>
        </w:rPr>
        <w:t>and</w:t>
      </w:r>
      <w:r w:rsidR="00C76D68" w:rsidRPr="0035216C">
        <w:rPr>
          <w:rFonts w:ascii="Garamond" w:hAnsi="Garamond"/>
          <w:sz w:val="20"/>
          <w:szCs w:val="20"/>
        </w:rPr>
        <w:t xml:space="preserve"> </w:t>
      </w:r>
      <w:proofErr w:type="spellStart"/>
      <w:r w:rsidR="00C76D68" w:rsidRPr="0035216C">
        <w:rPr>
          <w:rFonts w:ascii="Garamond" w:hAnsi="Garamond"/>
          <w:sz w:val="20"/>
          <w:szCs w:val="20"/>
        </w:rPr>
        <w:t>Hibbert</w:t>
      </w:r>
      <w:proofErr w:type="spellEnd"/>
      <w:r w:rsidR="00482EF3">
        <w:rPr>
          <w:rFonts w:ascii="Garamond" w:hAnsi="Garamond"/>
          <w:sz w:val="20"/>
          <w:szCs w:val="20"/>
        </w:rPr>
        <w:t xml:space="preserve"> 1968). </w:t>
      </w:r>
      <w:r w:rsidR="00171E3F" w:rsidRPr="0035216C">
        <w:rPr>
          <w:rFonts w:ascii="Garamond" w:hAnsi="Garamond"/>
          <w:sz w:val="20"/>
          <w:szCs w:val="20"/>
        </w:rPr>
        <w:t xml:space="preserve">A single radiocarbon result (BM-383; Table </w:t>
      </w:r>
      <w:r w:rsidR="009A54FE">
        <w:rPr>
          <w:rFonts w:ascii="Garamond" w:hAnsi="Garamond"/>
          <w:sz w:val="20"/>
          <w:szCs w:val="20"/>
        </w:rPr>
        <w:t>S2</w:t>
      </w:r>
      <w:r w:rsidR="00171E3F" w:rsidRPr="0035216C">
        <w:rPr>
          <w:rFonts w:ascii="Garamond" w:hAnsi="Garamond"/>
          <w:sz w:val="20"/>
          <w:szCs w:val="20"/>
        </w:rPr>
        <w:t xml:space="preserve">a) from the track has been included in the model shown in </w:t>
      </w:r>
      <w:r w:rsidR="00AC1A2D">
        <w:rPr>
          <w:rFonts w:ascii="Garamond" w:hAnsi="Garamond"/>
          <w:sz w:val="20"/>
          <w:szCs w:val="20"/>
        </w:rPr>
        <w:t>Figs</w:t>
      </w:r>
      <w:r w:rsidR="00FB50A3" w:rsidRPr="0035216C">
        <w:rPr>
          <w:rFonts w:ascii="Garamond" w:hAnsi="Garamond"/>
          <w:sz w:val="20"/>
          <w:szCs w:val="20"/>
        </w:rPr>
        <w:t xml:space="preserve"> </w:t>
      </w:r>
      <w:r w:rsidR="009A54FE">
        <w:rPr>
          <w:rFonts w:ascii="Garamond" w:hAnsi="Garamond"/>
          <w:sz w:val="20"/>
          <w:szCs w:val="20"/>
        </w:rPr>
        <w:t>S2</w:t>
      </w:r>
      <w:r w:rsidR="00B96DD4" w:rsidRPr="0035216C">
        <w:rPr>
          <w:rFonts w:ascii="Garamond" w:hAnsi="Garamond"/>
          <w:sz w:val="20"/>
          <w:szCs w:val="20"/>
        </w:rPr>
        <w:t>e</w:t>
      </w:r>
      <w:r w:rsidR="00402655" w:rsidRPr="0035216C">
        <w:rPr>
          <w:rFonts w:ascii="Garamond" w:hAnsi="Garamond"/>
          <w:sz w:val="20"/>
          <w:szCs w:val="20"/>
        </w:rPr>
        <w:t>–</w:t>
      </w:r>
      <w:r w:rsidR="00B96DD4" w:rsidRPr="0035216C">
        <w:rPr>
          <w:rFonts w:ascii="Garamond" w:hAnsi="Garamond"/>
          <w:sz w:val="20"/>
          <w:szCs w:val="20"/>
        </w:rPr>
        <w:t>h</w:t>
      </w:r>
      <w:r w:rsidR="003413D5" w:rsidRPr="0035216C">
        <w:rPr>
          <w:rFonts w:ascii="Garamond" w:hAnsi="Garamond"/>
          <w:sz w:val="20"/>
          <w:szCs w:val="20"/>
        </w:rPr>
        <w:t xml:space="preserve"> </w:t>
      </w:r>
      <w:r w:rsidR="00171E3F" w:rsidRPr="0035216C">
        <w:rPr>
          <w:rFonts w:ascii="Garamond" w:hAnsi="Garamond"/>
          <w:sz w:val="20"/>
          <w:szCs w:val="20"/>
        </w:rPr>
        <w:t>as being</w:t>
      </w:r>
      <w:r w:rsidR="00FB6FDF" w:rsidRPr="0035216C">
        <w:rPr>
          <w:rFonts w:ascii="Garamond" w:hAnsi="Garamond"/>
          <w:sz w:val="20"/>
          <w:szCs w:val="20"/>
        </w:rPr>
        <w:t xml:space="preserve"> earlier than the Bell B track, while the two samples from birch trees (BM-382, Q-927 Table </w:t>
      </w:r>
      <w:r w:rsidR="009A54FE">
        <w:rPr>
          <w:rFonts w:ascii="Garamond" w:hAnsi="Garamond"/>
          <w:sz w:val="20"/>
          <w:szCs w:val="20"/>
        </w:rPr>
        <w:t>S2</w:t>
      </w:r>
      <w:r w:rsidR="00FB6FDF" w:rsidRPr="0035216C">
        <w:rPr>
          <w:rFonts w:ascii="Garamond" w:hAnsi="Garamond"/>
          <w:sz w:val="20"/>
          <w:szCs w:val="20"/>
        </w:rPr>
        <w:t xml:space="preserve">a) provide </w:t>
      </w:r>
      <w:r w:rsidR="00FB6FDF" w:rsidRPr="0035216C">
        <w:rPr>
          <w:rFonts w:ascii="Garamond" w:hAnsi="Garamond"/>
          <w:i/>
          <w:sz w:val="20"/>
          <w:szCs w:val="20"/>
        </w:rPr>
        <w:t>termini post quos</w:t>
      </w:r>
      <w:r w:rsidR="00FB6FDF" w:rsidRPr="0035216C">
        <w:rPr>
          <w:rFonts w:ascii="Garamond" w:hAnsi="Garamond"/>
          <w:sz w:val="20"/>
          <w:szCs w:val="20"/>
        </w:rPr>
        <w:t xml:space="preserve"> for its construction.</w:t>
      </w:r>
    </w:p>
    <w:p w14:paraId="5100557D" w14:textId="77777777" w:rsidR="00171E3F" w:rsidRPr="00B70B6C" w:rsidRDefault="00171E3F" w:rsidP="00F03A13">
      <w:pPr>
        <w:rPr>
          <w:rFonts w:ascii="Garamond" w:hAnsi="Garamond"/>
          <w:sz w:val="20"/>
          <w:szCs w:val="20"/>
        </w:rPr>
      </w:pPr>
    </w:p>
    <w:p w14:paraId="38564BBE" w14:textId="13734207" w:rsidR="007119CC" w:rsidRPr="0035216C" w:rsidRDefault="00C76D68" w:rsidP="00F03A13">
      <w:pPr>
        <w:rPr>
          <w:rFonts w:ascii="Garamond" w:hAnsi="Garamond"/>
          <w:sz w:val="20"/>
          <w:szCs w:val="20"/>
        </w:rPr>
      </w:pPr>
      <w:r w:rsidRPr="00B70B6C">
        <w:rPr>
          <w:rFonts w:ascii="Garamond" w:hAnsi="Garamond"/>
          <w:sz w:val="20"/>
          <w:szCs w:val="20"/>
        </w:rPr>
        <w:t xml:space="preserve">The Bell </w:t>
      </w:r>
      <w:proofErr w:type="gramStart"/>
      <w:r w:rsidRPr="00B70B6C">
        <w:rPr>
          <w:rFonts w:ascii="Garamond" w:hAnsi="Garamond"/>
          <w:sz w:val="20"/>
          <w:szCs w:val="20"/>
        </w:rPr>
        <w:t>A</w:t>
      </w:r>
      <w:proofErr w:type="gramEnd"/>
      <w:r w:rsidRPr="00B70B6C">
        <w:rPr>
          <w:rFonts w:ascii="Garamond" w:hAnsi="Garamond"/>
          <w:sz w:val="20"/>
          <w:szCs w:val="20"/>
        </w:rPr>
        <w:t xml:space="preserve"> track was </w:t>
      </w:r>
      <w:r w:rsidR="00907F04" w:rsidRPr="00B70B6C">
        <w:rPr>
          <w:rFonts w:ascii="Garamond" w:hAnsi="Garamond"/>
          <w:sz w:val="20"/>
          <w:szCs w:val="20"/>
        </w:rPr>
        <w:t>subsequently completely replac</w:t>
      </w:r>
      <w:r w:rsidRPr="00B70B6C">
        <w:rPr>
          <w:rFonts w:ascii="Garamond" w:hAnsi="Garamond"/>
          <w:sz w:val="20"/>
          <w:szCs w:val="20"/>
        </w:rPr>
        <w:t>ed by the later Bell B trackway built on the same</w:t>
      </w:r>
      <w:r w:rsidR="00A3549A">
        <w:rPr>
          <w:rFonts w:ascii="Garamond" w:hAnsi="Garamond"/>
          <w:sz w:val="20"/>
          <w:szCs w:val="20"/>
        </w:rPr>
        <w:t xml:space="preserve"> alignment</w:t>
      </w:r>
      <w:r w:rsidR="00482EF3">
        <w:rPr>
          <w:rFonts w:ascii="Garamond" w:hAnsi="Garamond"/>
          <w:sz w:val="20"/>
          <w:szCs w:val="20"/>
        </w:rPr>
        <w:t xml:space="preserve">. </w:t>
      </w:r>
      <w:r w:rsidRPr="00B70B6C">
        <w:rPr>
          <w:rFonts w:ascii="Garamond" w:hAnsi="Garamond"/>
          <w:sz w:val="20"/>
          <w:szCs w:val="20"/>
        </w:rPr>
        <w:t xml:space="preserve">It was a complex </w:t>
      </w:r>
      <w:proofErr w:type="spellStart"/>
      <w:r w:rsidRPr="00B70B6C">
        <w:rPr>
          <w:rFonts w:ascii="Garamond" w:hAnsi="Garamond"/>
          <w:sz w:val="20"/>
          <w:szCs w:val="20"/>
        </w:rPr>
        <w:t>roundwood</w:t>
      </w:r>
      <w:proofErr w:type="spellEnd"/>
      <w:r w:rsidRPr="00B70B6C">
        <w:rPr>
          <w:rFonts w:ascii="Garamond" w:hAnsi="Garamond"/>
          <w:sz w:val="20"/>
          <w:szCs w:val="20"/>
        </w:rPr>
        <w:t xml:space="preserve"> track 1–2</w:t>
      </w:r>
      <w:r w:rsidR="00482EF3">
        <w:rPr>
          <w:rFonts w:ascii="Garamond" w:hAnsi="Garamond"/>
          <w:sz w:val="20"/>
          <w:szCs w:val="20"/>
        </w:rPr>
        <w:t xml:space="preserve"> </w:t>
      </w:r>
      <w:r w:rsidRPr="00B70B6C">
        <w:rPr>
          <w:rFonts w:ascii="Garamond" w:hAnsi="Garamond"/>
          <w:sz w:val="20"/>
          <w:szCs w:val="20"/>
        </w:rPr>
        <w:t>m wide a</w:t>
      </w:r>
      <w:r w:rsidR="00482EF3">
        <w:rPr>
          <w:rFonts w:ascii="Garamond" w:hAnsi="Garamond"/>
          <w:sz w:val="20"/>
          <w:szCs w:val="20"/>
        </w:rPr>
        <w:t xml:space="preserve">nd composed of several layers. </w:t>
      </w:r>
      <w:r w:rsidRPr="00B70B6C">
        <w:rPr>
          <w:rFonts w:ascii="Garamond" w:hAnsi="Garamond"/>
          <w:sz w:val="20"/>
          <w:szCs w:val="20"/>
        </w:rPr>
        <w:t xml:space="preserve">Its basal timbers were split ash </w:t>
      </w:r>
      <w:r w:rsidRPr="00B70B6C">
        <w:rPr>
          <w:rFonts w:ascii="Garamond" w:hAnsi="Garamond"/>
          <w:i/>
          <w:sz w:val="20"/>
          <w:szCs w:val="20"/>
        </w:rPr>
        <w:t>c</w:t>
      </w:r>
      <w:r w:rsidRPr="00B70B6C">
        <w:rPr>
          <w:rFonts w:ascii="Garamond" w:hAnsi="Garamond"/>
          <w:sz w:val="20"/>
          <w:szCs w:val="20"/>
        </w:rPr>
        <w:t>. 1</w:t>
      </w:r>
      <w:r w:rsidR="00311979">
        <w:rPr>
          <w:rFonts w:ascii="Garamond" w:hAnsi="Garamond"/>
          <w:sz w:val="20"/>
          <w:szCs w:val="20"/>
        </w:rPr>
        <w:t xml:space="preserve"> </w:t>
      </w:r>
      <w:r w:rsidRPr="00B70B6C">
        <w:rPr>
          <w:rFonts w:ascii="Garamond" w:hAnsi="Garamond"/>
          <w:sz w:val="20"/>
          <w:szCs w:val="20"/>
        </w:rPr>
        <w:t>m long and 80–150</w:t>
      </w:r>
      <w:r w:rsidR="00482EF3">
        <w:rPr>
          <w:rFonts w:ascii="Garamond" w:hAnsi="Garamond"/>
          <w:sz w:val="20"/>
          <w:szCs w:val="20"/>
        </w:rPr>
        <w:t xml:space="preserve"> </w:t>
      </w:r>
      <w:r w:rsidRPr="00B70B6C">
        <w:rPr>
          <w:rFonts w:ascii="Garamond" w:hAnsi="Garamond"/>
          <w:sz w:val="20"/>
          <w:szCs w:val="20"/>
        </w:rPr>
        <w:t>mm in diameter, between which had been placed numer</w:t>
      </w:r>
      <w:r w:rsidR="007B5D00">
        <w:rPr>
          <w:rFonts w:ascii="Garamond" w:hAnsi="Garamond"/>
          <w:sz w:val="20"/>
          <w:szCs w:val="20"/>
        </w:rPr>
        <w:t>ous small birch, hazel</w:t>
      </w:r>
      <w:r w:rsidR="00171E3F" w:rsidRPr="00B70B6C">
        <w:rPr>
          <w:rFonts w:ascii="Garamond" w:hAnsi="Garamond"/>
          <w:sz w:val="20"/>
          <w:szCs w:val="20"/>
        </w:rPr>
        <w:t xml:space="preserve"> and yew</w:t>
      </w:r>
      <w:r w:rsidR="002C403F">
        <w:rPr>
          <w:rFonts w:ascii="Garamond" w:hAnsi="Garamond"/>
          <w:sz w:val="20"/>
          <w:szCs w:val="20"/>
        </w:rPr>
        <w:t xml:space="preserve"> </w:t>
      </w:r>
      <w:r w:rsidR="002C403F" w:rsidRPr="00B96DD4">
        <w:rPr>
          <w:rFonts w:ascii="Garamond" w:hAnsi="Garamond"/>
          <w:sz w:val="20"/>
          <w:szCs w:val="20"/>
        </w:rPr>
        <w:t>withies</w:t>
      </w:r>
      <w:r w:rsidR="00171E3F" w:rsidRPr="00B70B6C">
        <w:rPr>
          <w:rFonts w:ascii="Garamond" w:hAnsi="Garamond"/>
          <w:sz w:val="20"/>
          <w:szCs w:val="20"/>
        </w:rPr>
        <w:t>.</w:t>
      </w:r>
      <w:r w:rsidR="00F74D53">
        <w:rPr>
          <w:rFonts w:ascii="Garamond" w:hAnsi="Garamond"/>
          <w:sz w:val="20"/>
          <w:szCs w:val="20"/>
        </w:rPr>
        <w:t xml:space="preserve"> </w:t>
      </w:r>
      <w:r w:rsidR="00171E3F" w:rsidRPr="00B70B6C">
        <w:rPr>
          <w:rFonts w:ascii="Garamond" w:hAnsi="Garamond"/>
          <w:sz w:val="20"/>
          <w:szCs w:val="20"/>
        </w:rPr>
        <w:t>They were held in place by hazel and as</w:t>
      </w:r>
      <w:r w:rsidR="002C403F" w:rsidRPr="00B96DD4">
        <w:rPr>
          <w:rFonts w:ascii="Garamond" w:hAnsi="Garamond"/>
          <w:sz w:val="20"/>
          <w:szCs w:val="20"/>
        </w:rPr>
        <w:t>h</w:t>
      </w:r>
      <w:r w:rsidR="00171E3F" w:rsidRPr="00B70B6C">
        <w:rPr>
          <w:rFonts w:ascii="Garamond" w:hAnsi="Garamond"/>
          <w:sz w:val="20"/>
          <w:szCs w:val="20"/>
        </w:rPr>
        <w:t xml:space="preserve"> </w:t>
      </w:r>
      <w:r w:rsidR="00482EF3">
        <w:rPr>
          <w:rFonts w:ascii="Garamond" w:hAnsi="Garamond"/>
          <w:sz w:val="20"/>
          <w:szCs w:val="20"/>
        </w:rPr>
        <w:t>pegs or stakes.</w:t>
      </w:r>
      <w:r w:rsidR="00402655">
        <w:rPr>
          <w:rFonts w:ascii="Garamond" w:hAnsi="Garamond"/>
          <w:sz w:val="20"/>
          <w:szCs w:val="20"/>
        </w:rPr>
        <w:t xml:space="preserve"> Across the </w:t>
      </w:r>
      <w:r w:rsidR="00402655" w:rsidRPr="0035216C">
        <w:rPr>
          <w:rFonts w:ascii="Garamond" w:hAnsi="Garamond"/>
          <w:sz w:val="20"/>
          <w:szCs w:val="20"/>
        </w:rPr>
        <w:t>top</w:t>
      </w:r>
      <w:r w:rsidR="00171E3F" w:rsidRPr="0035216C">
        <w:rPr>
          <w:rFonts w:ascii="Garamond" w:hAnsi="Garamond"/>
          <w:sz w:val="20"/>
          <w:szCs w:val="20"/>
        </w:rPr>
        <w:t xml:space="preserve"> </w:t>
      </w:r>
      <w:r w:rsidR="00171E3F" w:rsidRPr="0035216C">
        <w:rPr>
          <w:rFonts w:ascii="Garamond" w:hAnsi="Garamond"/>
          <w:sz w:val="20"/>
          <w:szCs w:val="20"/>
        </w:rPr>
        <w:lastRenderedPageBreak/>
        <w:t>of the brushwood</w:t>
      </w:r>
      <w:r w:rsidR="00402655" w:rsidRPr="0035216C">
        <w:rPr>
          <w:rFonts w:ascii="Garamond" w:hAnsi="Garamond"/>
          <w:sz w:val="20"/>
          <w:szCs w:val="20"/>
        </w:rPr>
        <w:t>,</w:t>
      </w:r>
      <w:r w:rsidR="00171E3F" w:rsidRPr="0035216C">
        <w:rPr>
          <w:rFonts w:ascii="Garamond" w:hAnsi="Garamond"/>
          <w:sz w:val="20"/>
          <w:szCs w:val="20"/>
        </w:rPr>
        <w:t xml:space="preserve"> 150–600</w:t>
      </w:r>
      <w:r w:rsidR="00482EF3">
        <w:rPr>
          <w:rFonts w:ascii="Garamond" w:hAnsi="Garamond"/>
          <w:sz w:val="20"/>
          <w:szCs w:val="20"/>
        </w:rPr>
        <w:t xml:space="preserve"> </w:t>
      </w:r>
      <w:r w:rsidR="00171E3F" w:rsidRPr="0035216C">
        <w:rPr>
          <w:rFonts w:ascii="Garamond" w:hAnsi="Garamond"/>
          <w:sz w:val="20"/>
          <w:szCs w:val="20"/>
        </w:rPr>
        <w:t>mm apart</w:t>
      </w:r>
      <w:r w:rsidR="001D768A" w:rsidRPr="0035216C">
        <w:rPr>
          <w:rFonts w:ascii="Garamond" w:hAnsi="Garamond"/>
          <w:color w:val="0070C0"/>
          <w:sz w:val="20"/>
          <w:szCs w:val="20"/>
        </w:rPr>
        <w:t>,</w:t>
      </w:r>
      <w:r w:rsidR="00171E3F" w:rsidRPr="0035216C">
        <w:rPr>
          <w:rFonts w:ascii="Garamond" w:hAnsi="Garamond"/>
          <w:sz w:val="20"/>
          <w:szCs w:val="20"/>
        </w:rPr>
        <w:t xml:space="preserve"> heavy ash poles up to 2</w:t>
      </w:r>
      <w:r w:rsidR="00482EF3">
        <w:rPr>
          <w:rFonts w:ascii="Garamond" w:hAnsi="Garamond"/>
          <w:sz w:val="20"/>
          <w:szCs w:val="20"/>
        </w:rPr>
        <w:t xml:space="preserve"> </w:t>
      </w:r>
      <w:r w:rsidR="00171E3F" w:rsidRPr="0035216C">
        <w:rPr>
          <w:rFonts w:ascii="Garamond" w:hAnsi="Garamond"/>
          <w:sz w:val="20"/>
          <w:szCs w:val="20"/>
        </w:rPr>
        <w:t xml:space="preserve">m long were placed transversely with a layer of birch on top (Coles </w:t>
      </w:r>
      <w:r w:rsidR="00482EF3">
        <w:rPr>
          <w:rFonts w:ascii="Garamond" w:hAnsi="Garamond"/>
          <w:sz w:val="20"/>
          <w:szCs w:val="20"/>
        </w:rPr>
        <w:t>and</w:t>
      </w:r>
      <w:r w:rsidR="00171E3F" w:rsidRPr="0035216C">
        <w:rPr>
          <w:rFonts w:ascii="Garamond" w:hAnsi="Garamond"/>
          <w:sz w:val="20"/>
          <w:szCs w:val="20"/>
        </w:rPr>
        <w:t xml:space="preserve"> </w:t>
      </w:r>
      <w:proofErr w:type="spellStart"/>
      <w:r w:rsidR="00171E3F" w:rsidRPr="0035216C">
        <w:rPr>
          <w:rFonts w:ascii="Garamond" w:hAnsi="Garamond"/>
          <w:sz w:val="20"/>
          <w:szCs w:val="20"/>
        </w:rPr>
        <w:t>Hibbert</w:t>
      </w:r>
      <w:proofErr w:type="spellEnd"/>
      <w:r w:rsidR="00482EF3">
        <w:rPr>
          <w:rFonts w:ascii="Garamond" w:hAnsi="Garamond"/>
          <w:sz w:val="20"/>
          <w:szCs w:val="20"/>
        </w:rPr>
        <w:t xml:space="preserve"> 1968). </w:t>
      </w:r>
      <w:r w:rsidR="00171E3F" w:rsidRPr="0035216C">
        <w:rPr>
          <w:rFonts w:ascii="Garamond" w:hAnsi="Garamond"/>
          <w:sz w:val="20"/>
          <w:szCs w:val="20"/>
        </w:rPr>
        <w:t>Of the two radiocarbon dates from samples from the Bell B track one (Ga</w:t>
      </w:r>
      <w:r w:rsidR="00954141" w:rsidRPr="0035216C">
        <w:rPr>
          <w:rFonts w:ascii="Garamond" w:hAnsi="Garamond"/>
          <w:sz w:val="20"/>
          <w:szCs w:val="20"/>
        </w:rPr>
        <w:t>k</w:t>
      </w:r>
      <w:r w:rsidR="00171E3F" w:rsidRPr="0035216C">
        <w:rPr>
          <w:rFonts w:ascii="Garamond" w:hAnsi="Garamond"/>
          <w:sz w:val="20"/>
          <w:szCs w:val="20"/>
        </w:rPr>
        <w:t xml:space="preserve">-1600; Table </w:t>
      </w:r>
      <w:r w:rsidR="009A54FE">
        <w:rPr>
          <w:rFonts w:ascii="Garamond" w:hAnsi="Garamond"/>
          <w:sz w:val="20"/>
          <w:szCs w:val="20"/>
        </w:rPr>
        <w:t>S2</w:t>
      </w:r>
      <w:r w:rsidR="00171E3F" w:rsidRPr="0035216C">
        <w:rPr>
          <w:rFonts w:ascii="Garamond" w:hAnsi="Garamond"/>
          <w:sz w:val="20"/>
          <w:szCs w:val="20"/>
        </w:rPr>
        <w:t xml:space="preserve">a) has been excluded </w:t>
      </w:r>
      <w:r w:rsidR="002C403F" w:rsidRPr="0035216C">
        <w:rPr>
          <w:rFonts w:ascii="Garamond" w:hAnsi="Garamond"/>
          <w:sz w:val="20"/>
          <w:szCs w:val="20"/>
        </w:rPr>
        <w:t>from the model</w:t>
      </w:r>
      <w:r w:rsidR="002C403F" w:rsidRPr="0035216C">
        <w:rPr>
          <w:rFonts w:ascii="Garamond" w:hAnsi="Garamond"/>
          <w:color w:val="FF00FF"/>
          <w:sz w:val="20"/>
          <w:szCs w:val="20"/>
        </w:rPr>
        <w:t xml:space="preserve"> </w:t>
      </w:r>
      <w:r w:rsidR="00FB50A3" w:rsidRPr="0035216C">
        <w:rPr>
          <w:rFonts w:ascii="Garamond" w:hAnsi="Garamond"/>
          <w:sz w:val="20"/>
          <w:szCs w:val="20"/>
        </w:rPr>
        <w:t>(</w:t>
      </w:r>
      <w:r w:rsidR="00E72CC3" w:rsidRPr="0035216C">
        <w:rPr>
          <w:rFonts w:ascii="Garamond" w:hAnsi="Garamond"/>
          <w:sz w:val="20"/>
          <w:szCs w:val="20"/>
        </w:rPr>
        <w:t>Figs</w:t>
      </w:r>
      <w:r w:rsidR="00FB50A3" w:rsidRPr="0035216C">
        <w:rPr>
          <w:rFonts w:ascii="Garamond" w:hAnsi="Garamond"/>
          <w:sz w:val="20"/>
          <w:szCs w:val="20"/>
        </w:rPr>
        <w:t xml:space="preserve"> </w:t>
      </w:r>
      <w:r w:rsidR="009A54FE">
        <w:rPr>
          <w:rFonts w:ascii="Garamond" w:hAnsi="Garamond"/>
          <w:sz w:val="20"/>
          <w:szCs w:val="20"/>
        </w:rPr>
        <w:t>S2</w:t>
      </w:r>
      <w:r w:rsidR="00954141" w:rsidRPr="0035216C">
        <w:rPr>
          <w:rFonts w:ascii="Garamond" w:hAnsi="Garamond"/>
          <w:sz w:val="20"/>
          <w:szCs w:val="20"/>
        </w:rPr>
        <w:t>e</w:t>
      </w:r>
      <w:r w:rsidR="00402655" w:rsidRPr="0035216C">
        <w:rPr>
          <w:rFonts w:ascii="Garamond" w:hAnsi="Garamond"/>
          <w:sz w:val="20"/>
          <w:szCs w:val="20"/>
        </w:rPr>
        <w:t>–</w:t>
      </w:r>
      <w:r w:rsidR="00954141" w:rsidRPr="0035216C">
        <w:rPr>
          <w:rFonts w:ascii="Garamond" w:hAnsi="Garamond"/>
          <w:sz w:val="20"/>
          <w:szCs w:val="20"/>
        </w:rPr>
        <w:t>h</w:t>
      </w:r>
      <w:r w:rsidR="00FB50A3" w:rsidRPr="0035216C">
        <w:rPr>
          <w:rFonts w:ascii="Garamond" w:hAnsi="Garamond"/>
          <w:sz w:val="20"/>
          <w:szCs w:val="20"/>
        </w:rPr>
        <w:t>)</w:t>
      </w:r>
      <w:r w:rsidR="001D768A" w:rsidRPr="0035216C">
        <w:rPr>
          <w:rFonts w:ascii="Garamond" w:hAnsi="Garamond"/>
          <w:color w:val="0070C0"/>
          <w:sz w:val="20"/>
          <w:szCs w:val="20"/>
        </w:rPr>
        <w:t>,</w:t>
      </w:r>
      <w:r w:rsidR="00FB50A3" w:rsidRPr="0035216C">
        <w:rPr>
          <w:rFonts w:ascii="Garamond" w:hAnsi="Garamond"/>
          <w:sz w:val="20"/>
          <w:szCs w:val="20"/>
        </w:rPr>
        <w:t xml:space="preserve"> </w:t>
      </w:r>
      <w:r w:rsidR="00FB6FDF" w:rsidRPr="0035216C">
        <w:rPr>
          <w:rFonts w:ascii="Garamond" w:hAnsi="Garamond"/>
          <w:sz w:val="20"/>
          <w:szCs w:val="20"/>
        </w:rPr>
        <w:t xml:space="preserve">as it is </w:t>
      </w:r>
      <w:r w:rsidR="00E70AA0" w:rsidRPr="0035216C">
        <w:rPr>
          <w:rFonts w:ascii="Garamond" w:hAnsi="Garamond"/>
          <w:sz w:val="20"/>
          <w:szCs w:val="20"/>
        </w:rPr>
        <w:t xml:space="preserve">clearly </w:t>
      </w:r>
      <w:r w:rsidR="00FB6FDF" w:rsidRPr="0035216C">
        <w:rPr>
          <w:rFonts w:ascii="Garamond" w:hAnsi="Garamond"/>
          <w:sz w:val="20"/>
          <w:szCs w:val="20"/>
        </w:rPr>
        <w:t xml:space="preserve">inconsistent </w:t>
      </w:r>
      <w:r w:rsidR="00E70AA0" w:rsidRPr="0035216C">
        <w:rPr>
          <w:rFonts w:ascii="Garamond" w:hAnsi="Garamond"/>
          <w:sz w:val="20"/>
          <w:szCs w:val="20"/>
        </w:rPr>
        <w:t>with its stratigraphic position.</w:t>
      </w:r>
    </w:p>
    <w:p w14:paraId="3321E29D" w14:textId="77777777" w:rsidR="00624FD6" w:rsidRPr="0035216C" w:rsidRDefault="00624FD6" w:rsidP="00624FD6">
      <w:pPr>
        <w:rPr>
          <w:rFonts w:ascii="Garamond" w:hAnsi="Garamond"/>
          <w:b/>
          <w:sz w:val="20"/>
          <w:szCs w:val="20"/>
        </w:rPr>
      </w:pPr>
    </w:p>
    <w:p w14:paraId="3B4977DE" w14:textId="05DF7180" w:rsidR="00624FD6" w:rsidRPr="0035216C" w:rsidRDefault="000A608D" w:rsidP="00624FD6">
      <w:pPr>
        <w:rPr>
          <w:rFonts w:ascii="Garamond" w:hAnsi="Garamond"/>
          <w:b/>
          <w:i/>
          <w:sz w:val="20"/>
          <w:szCs w:val="20"/>
        </w:rPr>
      </w:pPr>
      <w:proofErr w:type="spellStart"/>
      <w:r w:rsidRPr="0035216C">
        <w:rPr>
          <w:rFonts w:ascii="Garamond" w:hAnsi="Garamond"/>
          <w:i/>
          <w:sz w:val="20"/>
          <w:szCs w:val="20"/>
        </w:rPr>
        <w:t>Westhay</w:t>
      </w:r>
      <w:proofErr w:type="spellEnd"/>
      <w:r w:rsidRPr="0035216C">
        <w:rPr>
          <w:rFonts w:ascii="Garamond" w:hAnsi="Garamond"/>
          <w:i/>
          <w:sz w:val="20"/>
          <w:szCs w:val="20"/>
        </w:rPr>
        <w:t xml:space="preserve"> Level</w:t>
      </w:r>
      <w:r w:rsidR="00624FD6" w:rsidRPr="0035216C">
        <w:rPr>
          <w:rFonts w:ascii="Garamond" w:hAnsi="Garamond"/>
          <w:i/>
          <w:sz w:val="20"/>
          <w:szCs w:val="20"/>
        </w:rPr>
        <w:t>: chronological modelling</w:t>
      </w:r>
    </w:p>
    <w:p w14:paraId="0C8862EF" w14:textId="596AA151" w:rsidR="00624FD6" w:rsidRDefault="00624FD6" w:rsidP="00624FD6">
      <w:pPr>
        <w:rPr>
          <w:rFonts w:ascii="Garamond" w:hAnsi="Garamond"/>
          <w:sz w:val="20"/>
          <w:szCs w:val="20"/>
        </w:rPr>
      </w:pPr>
      <w:proofErr w:type="gramStart"/>
      <w:r w:rsidRPr="0035216C">
        <w:rPr>
          <w:rFonts w:ascii="Garamond" w:hAnsi="Garamond"/>
          <w:sz w:val="20"/>
          <w:szCs w:val="20"/>
        </w:rPr>
        <w:t xml:space="preserve">The model for </w:t>
      </w:r>
      <w:r w:rsidR="00954141" w:rsidRPr="0035216C">
        <w:rPr>
          <w:rFonts w:ascii="Garamond" w:hAnsi="Garamond"/>
          <w:sz w:val="20"/>
          <w:szCs w:val="20"/>
        </w:rPr>
        <w:t>fourth and third millennium</w:t>
      </w:r>
      <w:r w:rsidR="002C403F" w:rsidRPr="0035216C">
        <w:rPr>
          <w:rFonts w:ascii="Garamond" w:hAnsi="Garamond"/>
          <w:color w:val="FF00FF"/>
          <w:sz w:val="20"/>
          <w:szCs w:val="20"/>
        </w:rPr>
        <w:t xml:space="preserve"> </w:t>
      </w:r>
      <w:r w:rsidRPr="0035216C">
        <w:rPr>
          <w:rFonts w:ascii="Garamond" w:hAnsi="Garamond"/>
          <w:sz w:val="20"/>
          <w:szCs w:val="20"/>
        </w:rPr>
        <w:t xml:space="preserve">activity </w:t>
      </w:r>
      <w:r w:rsidR="001112B6" w:rsidRPr="0035216C">
        <w:rPr>
          <w:rFonts w:ascii="Garamond" w:hAnsi="Garamond"/>
          <w:sz w:val="20"/>
          <w:szCs w:val="20"/>
        </w:rPr>
        <w:t xml:space="preserve">on </w:t>
      </w:r>
      <w:proofErr w:type="spellStart"/>
      <w:r w:rsidR="001112B6" w:rsidRPr="0035216C">
        <w:rPr>
          <w:rFonts w:ascii="Garamond" w:hAnsi="Garamond"/>
          <w:sz w:val="20"/>
          <w:szCs w:val="20"/>
        </w:rPr>
        <w:t>Westhay</w:t>
      </w:r>
      <w:proofErr w:type="spellEnd"/>
      <w:r w:rsidR="001112B6" w:rsidRPr="0035216C">
        <w:rPr>
          <w:rFonts w:ascii="Garamond" w:hAnsi="Garamond"/>
          <w:sz w:val="20"/>
          <w:szCs w:val="20"/>
        </w:rPr>
        <w:t xml:space="preserve"> Level</w:t>
      </w:r>
      <w:r w:rsidRPr="0035216C">
        <w:rPr>
          <w:rFonts w:ascii="Garamond" w:hAnsi="Garamond"/>
          <w:sz w:val="20"/>
          <w:szCs w:val="20"/>
        </w:rPr>
        <w:t xml:space="preserve"> (Fig</w:t>
      </w:r>
      <w:r w:rsidR="00482EF3">
        <w:rPr>
          <w:rFonts w:ascii="Garamond" w:hAnsi="Garamond"/>
          <w:sz w:val="20"/>
          <w:szCs w:val="20"/>
        </w:rPr>
        <w:t>.</w:t>
      </w:r>
      <w:proofErr w:type="gramEnd"/>
      <w:r w:rsidRPr="0035216C">
        <w:rPr>
          <w:rFonts w:ascii="Garamond" w:hAnsi="Garamond"/>
          <w:sz w:val="20"/>
          <w:szCs w:val="20"/>
        </w:rPr>
        <w:t xml:space="preserve"> </w:t>
      </w:r>
      <w:r w:rsidR="009A54FE">
        <w:rPr>
          <w:rFonts w:ascii="Garamond" w:hAnsi="Garamond"/>
          <w:sz w:val="20"/>
          <w:szCs w:val="20"/>
        </w:rPr>
        <w:t>S2</w:t>
      </w:r>
      <w:r w:rsidR="00954141" w:rsidRPr="0035216C">
        <w:rPr>
          <w:rFonts w:ascii="Garamond" w:hAnsi="Garamond"/>
          <w:sz w:val="20"/>
          <w:szCs w:val="20"/>
        </w:rPr>
        <w:t>e</w:t>
      </w:r>
      <w:r w:rsidR="00402655" w:rsidRPr="0035216C">
        <w:rPr>
          <w:rFonts w:ascii="Garamond" w:hAnsi="Garamond"/>
          <w:sz w:val="20"/>
          <w:szCs w:val="20"/>
        </w:rPr>
        <w:t>–</w:t>
      </w:r>
      <w:r w:rsidR="00954141" w:rsidRPr="0035216C">
        <w:rPr>
          <w:rFonts w:ascii="Garamond" w:hAnsi="Garamond"/>
          <w:sz w:val="20"/>
          <w:szCs w:val="20"/>
        </w:rPr>
        <w:t>h</w:t>
      </w:r>
      <w:r w:rsidRPr="0035216C">
        <w:rPr>
          <w:rFonts w:ascii="Garamond" w:hAnsi="Garamond"/>
          <w:sz w:val="20"/>
          <w:szCs w:val="20"/>
        </w:rPr>
        <w:t>) has good overall agreement (</w:t>
      </w:r>
      <w:proofErr w:type="spellStart"/>
      <w:r w:rsidRPr="0035216C">
        <w:rPr>
          <w:rFonts w:ascii="Garamond" w:hAnsi="Garamond"/>
          <w:sz w:val="20"/>
          <w:szCs w:val="20"/>
        </w:rPr>
        <w:t>Amodel</w:t>
      </w:r>
      <w:proofErr w:type="spellEnd"/>
      <w:r w:rsidRPr="0035216C">
        <w:rPr>
          <w:rFonts w:ascii="Garamond" w:hAnsi="Garamond"/>
          <w:sz w:val="20"/>
          <w:szCs w:val="20"/>
        </w:rPr>
        <w:t>=</w:t>
      </w:r>
      <w:r w:rsidR="001112B6" w:rsidRPr="0035216C">
        <w:rPr>
          <w:rFonts w:ascii="Garamond" w:hAnsi="Garamond"/>
          <w:sz w:val="20"/>
          <w:szCs w:val="20"/>
        </w:rPr>
        <w:t>116</w:t>
      </w:r>
      <w:r w:rsidRPr="0035216C">
        <w:rPr>
          <w:rFonts w:ascii="Garamond" w:hAnsi="Garamond"/>
          <w:sz w:val="20"/>
          <w:szCs w:val="20"/>
        </w:rPr>
        <w:t xml:space="preserve">) and estimates for the dates of construction of the </w:t>
      </w:r>
      <w:r w:rsidR="001112B6" w:rsidRPr="0035216C">
        <w:rPr>
          <w:rFonts w:ascii="Garamond" w:hAnsi="Garamond"/>
          <w:sz w:val="20"/>
          <w:szCs w:val="20"/>
        </w:rPr>
        <w:t xml:space="preserve">structures </w:t>
      </w:r>
      <w:r w:rsidR="00402655" w:rsidRPr="0035216C">
        <w:rPr>
          <w:rFonts w:ascii="Garamond" w:hAnsi="Garamond"/>
          <w:sz w:val="20"/>
          <w:szCs w:val="20"/>
        </w:rPr>
        <w:t xml:space="preserve">and </w:t>
      </w:r>
      <w:r w:rsidRPr="0035216C">
        <w:rPr>
          <w:rFonts w:ascii="Garamond" w:hAnsi="Garamond"/>
          <w:sz w:val="20"/>
          <w:szCs w:val="20"/>
        </w:rPr>
        <w:t xml:space="preserve">trackways are given in Table </w:t>
      </w:r>
      <w:r w:rsidR="009A54FE">
        <w:rPr>
          <w:rFonts w:ascii="Garamond" w:hAnsi="Garamond"/>
          <w:sz w:val="20"/>
          <w:szCs w:val="20"/>
        </w:rPr>
        <w:t>S2</w:t>
      </w:r>
      <w:r w:rsidRPr="0035216C">
        <w:rPr>
          <w:rFonts w:ascii="Garamond" w:hAnsi="Garamond"/>
          <w:sz w:val="20"/>
          <w:szCs w:val="20"/>
        </w:rPr>
        <w:t>c.</w:t>
      </w:r>
    </w:p>
    <w:p w14:paraId="1065B03A" w14:textId="77777777" w:rsidR="00FA74A5" w:rsidRDefault="00FA74A5" w:rsidP="00624FD6">
      <w:pPr>
        <w:rPr>
          <w:rFonts w:ascii="Garamond" w:hAnsi="Garamond"/>
          <w:sz w:val="20"/>
          <w:szCs w:val="20"/>
        </w:rPr>
      </w:pPr>
    </w:p>
    <w:p w14:paraId="3EF6892E" w14:textId="13560726" w:rsidR="008F20A8" w:rsidRPr="00B70B6C" w:rsidRDefault="006B3583">
      <w:pPr>
        <w:rPr>
          <w:rFonts w:ascii="Garamond" w:hAnsi="Garamond"/>
          <w:b/>
          <w:sz w:val="20"/>
          <w:szCs w:val="20"/>
        </w:rPr>
      </w:pPr>
      <w:proofErr w:type="spellStart"/>
      <w:r w:rsidRPr="00B70B6C">
        <w:rPr>
          <w:rFonts w:ascii="Garamond" w:hAnsi="Garamond"/>
          <w:b/>
          <w:sz w:val="20"/>
          <w:szCs w:val="20"/>
        </w:rPr>
        <w:t>Shapwick</w:t>
      </w:r>
      <w:proofErr w:type="spellEnd"/>
      <w:r w:rsidRPr="00B70B6C">
        <w:rPr>
          <w:rFonts w:ascii="Garamond" w:hAnsi="Garamond"/>
          <w:b/>
          <w:sz w:val="20"/>
          <w:szCs w:val="20"/>
        </w:rPr>
        <w:t xml:space="preserve"> Heath</w:t>
      </w:r>
    </w:p>
    <w:p w14:paraId="1D8D273C" w14:textId="77777777" w:rsidR="00AD5E75" w:rsidRPr="003100DA" w:rsidRDefault="00AD5E75" w:rsidP="00AD5E75">
      <w:pPr>
        <w:rPr>
          <w:rFonts w:ascii="Garamond" w:hAnsi="Garamond"/>
          <w:i/>
          <w:sz w:val="20"/>
          <w:szCs w:val="20"/>
          <w:lang w:val="en-US"/>
        </w:rPr>
      </w:pPr>
      <w:r w:rsidRPr="003100DA">
        <w:rPr>
          <w:rFonts w:ascii="Garamond" w:hAnsi="Garamond"/>
          <w:i/>
          <w:sz w:val="20"/>
          <w:szCs w:val="20"/>
          <w:lang w:val="en-US"/>
        </w:rPr>
        <w:t>Post Track</w:t>
      </w:r>
    </w:p>
    <w:p w14:paraId="758539D8" w14:textId="3C969216" w:rsidR="00AD5E75" w:rsidRPr="00B70B6C" w:rsidRDefault="00AD5E75" w:rsidP="00AD5E75">
      <w:pPr>
        <w:rPr>
          <w:rFonts w:ascii="Garamond" w:hAnsi="Garamond"/>
          <w:sz w:val="20"/>
          <w:szCs w:val="20"/>
          <w:lang w:val="en-US"/>
        </w:rPr>
      </w:pPr>
      <w:r w:rsidRPr="00B70B6C">
        <w:rPr>
          <w:rFonts w:ascii="Garamond" w:hAnsi="Garamond"/>
          <w:sz w:val="20"/>
          <w:szCs w:val="20"/>
          <w:lang w:val="en-US"/>
        </w:rPr>
        <w:t xml:space="preserve">The Post Track appears to have been the preliminary access route for the builders of the Sweet Track (see below). Marker posts were driven in at </w:t>
      </w:r>
      <w:r w:rsidRPr="00B70B6C">
        <w:rPr>
          <w:rFonts w:ascii="Garamond" w:hAnsi="Garamond"/>
          <w:i/>
          <w:sz w:val="20"/>
          <w:szCs w:val="20"/>
          <w:lang w:val="en-US"/>
        </w:rPr>
        <w:t>c</w:t>
      </w:r>
      <w:r w:rsidR="00EA31BA">
        <w:rPr>
          <w:rFonts w:ascii="Garamond" w:hAnsi="Garamond"/>
          <w:i/>
          <w:sz w:val="20"/>
          <w:szCs w:val="20"/>
          <w:lang w:val="en-US"/>
        </w:rPr>
        <w:t>.</w:t>
      </w:r>
      <w:r w:rsidRPr="00B70B6C">
        <w:rPr>
          <w:rFonts w:ascii="Garamond" w:hAnsi="Garamond"/>
          <w:sz w:val="20"/>
          <w:szCs w:val="20"/>
          <w:lang w:val="en-US"/>
        </w:rPr>
        <w:t xml:space="preserve"> 3</w:t>
      </w:r>
      <w:r w:rsidR="00482EF3">
        <w:rPr>
          <w:rFonts w:ascii="Garamond" w:hAnsi="Garamond"/>
          <w:sz w:val="20"/>
          <w:szCs w:val="20"/>
          <w:lang w:val="en-US"/>
        </w:rPr>
        <w:t xml:space="preserve"> </w:t>
      </w:r>
      <w:r w:rsidRPr="00B70B6C">
        <w:rPr>
          <w:rFonts w:ascii="Garamond" w:hAnsi="Garamond"/>
          <w:sz w:val="20"/>
          <w:szCs w:val="20"/>
          <w:lang w:val="en-US"/>
        </w:rPr>
        <w:t xml:space="preserve">m intervals and heavy planks of ash and lime ran between the posts. The planks were unpegged and not raised above the marsh. The structure appears to have been dismantled and the planks plundered for use as rails in the Sweet Track (Coles </w:t>
      </w:r>
      <w:r w:rsidR="00482EF3">
        <w:rPr>
          <w:rFonts w:ascii="Garamond" w:hAnsi="Garamond"/>
          <w:sz w:val="20"/>
          <w:szCs w:val="20"/>
          <w:lang w:val="en-US"/>
        </w:rPr>
        <w:t>and</w:t>
      </w:r>
      <w:r w:rsidRPr="00B70B6C">
        <w:rPr>
          <w:rFonts w:ascii="Garamond" w:hAnsi="Garamond"/>
          <w:sz w:val="20"/>
          <w:szCs w:val="20"/>
          <w:lang w:val="en-US"/>
        </w:rPr>
        <w:t xml:space="preserve"> Coles 1986</w:t>
      </w:r>
      <w:r w:rsidR="00482EF3">
        <w:rPr>
          <w:rFonts w:ascii="Garamond" w:hAnsi="Garamond"/>
          <w:sz w:val="20"/>
          <w:szCs w:val="20"/>
          <w:lang w:val="en-US"/>
        </w:rPr>
        <w:t>,</w:t>
      </w:r>
      <w:r w:rsidR="0017097D" w:rsidRPr="00B70B6C">
        <w:rPr>
          <w:rFonts w:ascii="Garamond" w:hAnsi="Garamond"/>
          <w:sz w:val="20"/>
          <w:szCs w:val="20"/>
          <w:lang w:val="en-US"/>
        </w:rPr>
        <w:t xml:space="preserve"> </w:t>
      </w:r>
      <w:r w:rsidR="00337EBB">
        <w:rPr>
          <w:rFonts w:ascii="Garamond" w:hAnsi="Garamond"/>
          <w:sz w:val="20"/>
          <w:szCs w:val="20"/>
          <w:lang w:val="en-US"/>
        </w:rPr>
        <w:t xml:space="preserve">pp. </w:t>
      </w:r>
      <w:r w:rsidR="0017097D" w:rsidRPr="00B70B6C">
        <w:rPr>
          <w:rFonts w:ascii="Garamond" w:hAnsi="Garamond"/>
          <w:sz w:val="20"/>
          <w:szCs w:val="20"/>
          <w:lang w:val="en-US"/>
        </w:rPr>
        <w:t>46–7).</w:t>
      </w:r>
      <w:r w:rsidR="00F74D53">
        <w:rPr>
          <w:rFonts w:ascii="Garamond" w:hAnsi="Garamond"/>
          <w:sz w:val="20"/>
          <w:szCs w:val="20"/>
          <w:lang w:val="en-US"/>
        </w:rPr>
        <w:t xml:space="preserve"> </w:t>
      </w:r>
      <w:r w:rsidR="0017097D" w:rsidRPr="00B70B6C">
        <w:rPr>
          <w:rFonts w:ascii="Garamond" w:hAnsi="Garamond"/>
          <w:sz w:val="20"/>
          <w:szCs w:val="20"/>
          <w:lang w:val="en-US"/>
        </w:rPr>
        <w:t>The Post Track</w:t>
      </w:r>
      <w:r w:rsidRPr="00B70B6C">
        <w:rPr>
          <w:rFonts w:ascii="Garamond" w:hAnsi="Garamond"/>
          <w:sz w:val="20"/>
          <w:szCs w:val="20"/>
          <w:lang w:val="en-US"/>
        </w:rPr>
        <w:t xml:space="preserve"> </w:t>
      </w:r>
      <w:r w:rsidR="0017097D" w:rsidRPr="00B70B6C">
        <w:rPr>
          <w:rFonts w:ascii="Garamond" w:hAnsi="Garamond"/>
          <w:sz w:val="20"/>
          <w:szCs w:val="20"/>
          <w:lang w:val="en-US"/>
        </w:rPr>
        <w:t xml:space="preserve">has been </w:t>
      </w:r>
      <w:r w:rsidRPr="00B70B6C">
        <w:rPr>
          <w:rFonts w:ascii="Garamond" w:hAnsi="Garamond"/>
          <w:sz w:val="20"/>
          <w:szCs w:val="20"/>
          <w:lang w:val="en-US"/>
        </w:rPr>
        <w:t>dated t</w:t>
      </w:r>
      <w:r w:rsidR="004D3AF1" w:rsidRPr="00B70B6C">
        <w:rPr>
          <w:rFonts w:ascii="Garamond" w:hAnsi="Garamond"/>
          <w:sz w:val="20"/>
          <w:szCs w:val="20"/>
          <w:lang w:val="en-US"/>
        </w:rPr>
        <w:t>o 3838</w:t>
      </w:r>
      <w:r w:rsidR="00FA74A5">
        <w:rPr>
          <w:rFonts w:ascii="Garamond" w:hAnsi="Garamond"/>
          <w:sz w:val="20"/>
          <w:szCs w:val="20"/>
          <w:lang w:val="en-US"/>
        </w:rPr>
        <w:t xml:space="preserve"> </w:t>
      </w:r>
      <w:r w:rsidR="00EA31BA">
        <w:rPr>
          <w:rFonts w:ascii="Garamond" w:hAnsi="Garamond"/>
          <w:sz w:val="20"/>
          <w:szCs w:val="20"/>
          <w:lang w:val="en-US"/>
        </w:rPr>
        <w:t xml:space="preserve">BC by dendrochronology </w:t>
      </w:r>
      <w:r w:rsidR="00EA31BA" w:rsidRPr="0035216C">
        <w:rPr>
          <w:rFonts w:ascii="Garamond" w:hAnsi="Garamond"/>
          <w:sz w:val="20"/>
          <w:szCs w:val="20"/>
          <w:lang w:val="en-US"/>
        </w:rPr>
        <w:t>—</w:t>
      </w:r>
      <w:r w:rsidRPr="00B70B6C">
        <w:rPr>
          <w:rFonts w:ascii="Garamond" w:hAnsi="Garamond"/>
          <w:sz w:val="20"/>
          <w:szCs w:val="20"/>
          <w:lang w:val="en-US"/>
        </w:rPr>
        <w:t xml:space="preserve"> 30 years older than </w:t>
      </w:r>
      <w:r w:rsidR="00EA31BA" w:rsidRPr="00161E28">
        <w:rPr>
          <w:rFonts w:ascii="Garamond" w:hAnsi="Garamond"/>
          <w:sz w:val="20"/>
          <w:szCs w:val="20"/>
          <w:lang w:val="en-US"/>
        </w:rPr>
        <w:t>the</w:t>
      </w:r>
      <w:r w:rsidR="00EA31BA">
        <w:rPr>
          <w:rFonts w:ascii="Garamond" w:hAnsi="Garamond"/>
          <w:sz w:val="20"/>
          <w:szCs w:val="20"/>
          <w:lang w:val="en-US"/>
        </w:rPr>
        <w:t xml:space="preserve"> </w:t>
      </w:r>
      <w:r w:rsidRPr="00B70B6C">
        <w:rPr>
          <w:rFonts w:ascii="Garamond" w:hAnsi="Garamond"/>
          <w:sz w:val="20"/>
          <w:szCs w:val="20"/>
          <w:lang w:val="en-US"/>
        </w:rPr>
        <w:t>Sweet Track</w:t>
      </w:r>
      <w:r w:rsidR="0017097D" w:rsidRPr="00B70B6C">
        <w:rPr>
          <w:rFonts w:ascii="Garamond" w:hAnsi="Garamond"/>
          <w:sz w:val="20"/>
          <w:szCs w:val="20"/>
          <w:lang w:val="en-US"/>
        </w:rPr>
        <w:t xml:space="preserve"> (</w:t>
      </w:r>
      <w:proofErr w:type="spellStart"/>
      <w:r w:rsidR="0017097D" w:rsidRPr="00B70B6C">
        <w:rPr>
          <w:rFonts w:ascii="Garamond" w:hAnsi="Garamond"/>
          <w:sz w:val="20"/>
          <w:szCs w:val="20"/>
          <w:lang w:val="en-US"/>
        </w:rPr>
        <w:t>Hillam</w:t>
      </w:r>
      <w:proofErr w:type="spellEnd"/>
      <w:r w:rsidR="0017097D" w:rsidRPr="00B70B6C">
        <w:rPr>
          <w:rFonts w:ascii="Garamond" w:hAnsi="Garamond"/>
          <w:sz w:val="20"/>
          <w:szCs w:val="20"/>
          <w:lang w:val="en-US"/>
        </w:rPr>
        <w:t xml:space="preserve"> </w:t>
      </w:r>
      <w:r w:rsidR="009A54FE">
        <w:rPr>
          <w:rFonts w:ascii="Garamond" w:hAnsi="Garamond"/>
          <w:sz w:val="20"/>
          <w:szCs w:val="20"/>
          <w:lang w:val="en-US"/>
        </w:rPr>
        <w:t>et al.</w:t>
      </w:r>
      <w:r w:rsidR="0017097D" w:rsidRPr="00B70B6C">
        <w:rPr>
          <w:rFonts w:ascii="Garamond" w:hAnsi="Garamond"/>
          <w:sz w:val="20"/>
          <w:szCs w:val="20"/>
          <w:lang w:val="en-US"/>
        </w:rPr>
        <w:t xml:space="preserve"> 1990</w:t>
      </w:r>
      <w:r w:rsidRPr="00B70B6C">
        <w:rPr>
          <w:rFonts w:ascii="Garamond" w:hAnsi="Garamond"/>
          <w:sz w:val="20"/>
          <w:szCs w:val="20"/>
          <w:lang w:val="en-US"/>
        </w:rPr>
        <w:t xml:space="preserve">). </w:t>
      </w:r>
    </w:p>
    <w:p w14:paraId="2532FE53" w14:textId="77777777" w:rsidR="00AD5E75" w:rsidRPr="00B70B6C" w:rsidRDefault="00AD5E75">
      <w:pPr>
        <w:rPr>
          <w:rFonts w:ascii="Garamond" w:hAnsi="Garamond"/>
          <w:b/>
          <w:sz w:val="20"/>
          <w:szCs w:val="20"/>
        </w:rPr>
      </w:pPr>
    </w:p>
    <w:p w14:paraId="7D9F086C" w14:textId="77777777" w:rsidR="00F01839" w:rsidRPr="003100DA" w:rsidRDefault="00F01839">
      <w:pPr>
        <w:rPr>
          <w:rFonts w:ascii="Garamond" w:hAnsi="Garamond"/>
          <w:i/>
          <w:sz w:val="20"/>
          <w:szCs w:val="20"/>
        </w:rPr>
      </w:pPr>
      <w:r w:rsidRPr="003100DA">
        <w:rPr>
          <w:rFonts w:ascii="Garamond" w:hAnsi="Garamond"/>
          <w:i/>
          <w:sz w:val="20"/>
          <w:szCs w:val="20"/>
        </w:rPr>
        <w:t xml:space="preserve">Sweet Track </w:t>
      </w:r>
    </w:p>
    <w:p w14:paraId="590A69EF" w14:textId="5F95FE79" w:rsidR="00E039B3" w:rsidRPr="00402655" w:rsidRDefault="00F01839">
      <w:pPr>
        <w:rPr>
          <w:rFonts w:ascii="Garamond" w:hAnsi="Garamond"/>
          <w:sz w:val="20"/>
          <w:szCs w:val="20"/>
        </w:rPr>
      </w:pPr>
      <w:r w:rsidRPr="00B70B6C">
        <w:rPr>
          <w:rFonts w:ascii="Garamond" w:hAnsi="Garamond"/>
          <w:sz w:val="20"/>
          <w:szCs w:val="20"/>
        </w:rPr>
        <w:t xml:space="preserve">The Sweet Track is the </w:t>
      </w:r>
      <w:r w:rsidR="00B2324E" w:rsidRPr="00B70B6C">
        <w:rPr>
          <w:rFonts w:ascii="Garamond" w:hAnsi="Garamond"/>
          <w:sz w:val="20"/>
          <w:szCs w:val="20"/>
        </w:rPr>
        <w:t>best</w:t>
      </w:r>
      <w:r w:rsidRPr="00B70B6C">
        <w:rPr>
          <w:rFonts w:ascii="Garamond" w:hAnsi="Garamond"/>
          <w:sz w:val="20"/>
          <w:szCs w:val="20"/>
        </w:rPr>
        <w:t xml:space="preserve"> known trackway in the Somerset Levels, running </w:t>
      </w:r>
      <w:r w:rsidR="00A3549A">
        <w:rPr>
          <w:rFonts w:ascii="Garamond" w:hAnsi="Garamond"/>
          <w:sz w:val="20"/>
          <w:szCs w:val="20"/>
        </w:rPr>
        <w:t xml:space="preserve">for </w:t>
      </w:r>
      <w:r w:rsidR="00413CA7" w:rsidRPr="00B70B6C">
        <w:rPr>
          <w:rFonts w:ascii="Garamond" w:hAnsi="Garamond"/>
          <w:sz w:val="20"/>
          <w:szCs w:val="20"/>
        </w:rPr>
        <w:t>1.8</w:t>
      </w:r>
      <w:r w:rsidR="00482EF3">
        <w:rPr>
          <w:rFonts w:ascii="Garamond" w:hAnsi="Garamond"/>
          <w:sz w:val="20"/>
          <w:szCs w:val="20"/>
        </w:rPr>
        <w:t xml:space="preserve"> </w:t>
      </w:r>
      <w:r w:rsidRPr="00B70B6C">
        <w:rPr>
          <w:rFonts w:ascii="Garamond" w:hAnsi="Garamond"/>
          <w:sz w:val="20"/>
          <w:szCs w:val="20"/>
        </w:rPr>
        <w:t xml:space="preserve">km between the </w:t>
      </w:r>
      <w:proofErr w:type="spellStart"/>
      <w:r w:rsidRPr="00B70B6C">
        <w:rPr>
          <w:rFonts w:ascii="Garamond" w:hAnsi="Garamond"/>
          <w:sz w:val="20"/>
          <w:szCs w:val="20"/>
        </w:rPr>
        <w:t>Polden</w:t>
      </w:r>
      <w:proofErr w:type="spellEnd"/>
      <w:r w:rsidRPr="00B70B6C">
        <w:rPr>
          <w:rFonts w:ascii="Garamond" w:hAnsi="Garamond"/>
          <w:sz w:val="20"/>
          <w:szCs w:val="20"/>
        </w:rPr>
        <w:t xml:space="preserve"> </w:t>
      </w:r>
      <w:r w:rsidR="00EA31BA">
        <w:rPr>
          <w:rFonts w:ascii="Garamond" w:hAnsi="Garamond"/>
          <w:sz w:val="20"/>
          <w:szCs w:val="20"/>
        </w:rPr>
        <w:t xml:space="preserve">Hills in the south and </w:t>
      </w:r>
      <w:proofErr w:type="spellStart"/>
      <w:r w:rsidR="00EA31BA">
        <w:rPr>
          <w:rFonts w:ascii="Garamond" w:hAnsi="Garamond"/>
          <w:sz w:val="20"/>
          <w:szCs w:val="20"/>
        </w:rPr>
        <w:t>Westhay</w:t>
      </w:r>
      <w:proofErr w:type="spellEnd"/>
      <w:r w:rsidR="00EA31BA">
        <w:rPr>
          <w:rFonts w:ascii="Garamond" w:hAnsi="Garamond"/>
          <w:sz w:val="20"/>
          <w:szCs w:val="20"/>
        </w:rPr>
        <w:t xml:space="preserve"> </w:t>
      </w:r>
      <w:proofErr w:type="gramStart"/>
      <w:r w:rsidR="00EA31BA" w:rsidRPr="00746F99">
        <w:rPr>
          <w:rFonts w:ascii="Garamond" w:hAnsi="Garamond"/>
          <w:sz w:val="20"/>
          <w:szCs w:val="20"/>
        </w:rPr>
        <w:t>i</w:t>
      </w:r>
      <w:r w:rsidRPr="00746F99">
        <w:rPr>
          <w:rFonts w:ascii="Garamond" w:hAnsi="Garamond"/>
          <w:sz w:val="20"/>
          <w:szCs w:val="20"/>
        </w:rPr>
        <w:t>sland</w:t>
      </w:r>
      <w:proofErr w:type="gramEnd"/>
      <w:r w:rsidRPr="00B70B6C">
        <w:rPr>
          <w:rFonts w:ascii="Garamond" w:hAnsi="Garamond"/>
          <w:sz w:val="20"/>
          <w:szCs w:val="20"/>
        </w:rPr>
        <w:t xml:space="preserve"> in the north, and crossing the sandy </w:t>
      </w:r>
      <w:proofErr w:type="spellStart"/>
      <w:r w:rsidRPr="00B70B6C">
        <w:rPr>
          <w:rFonts w:ascii="Garamond" w:hAnsi="Garamond"/>
          <w:sz w:val="20"/>
          <w:szCs w:val="20"/>
        </w:rPr>
        <w:t>Shapwick</w:t>
      </w:r>
      <w:proofErr w:type="spellEnd"/>
      <w:r w:rsidRPr="00B70B6C">
        <w:rPr>
          <w:rFonts w:ascii="Garamond" w:hAnsi="Garamond"/>
          <w:sz w:val="20"/>
          <w:szCs w:val="20"/>
        </w:rPr>
        <w:t xml:space="preserve"> </w:t>
      </w:r>
      <w:proofErr w:type="spellStart"/>
      <w:r w:rsidRPr="00B70B6C">
        <w:rPr>
          <w:rFonts w:ascii="Garamond" w:hAnsi="Garamond"/>
          <w:sz w:val="20"/>
          <w:szCs w:val="20"/>
        </w:rPr>
        <w:t>Burtle</w:t>
      </w:r>
      <w:proofErr w:type="spellEnd"/>
      <w:r w:rsidRPr="00B70B6C">
        <w:rPr>
          <w:rFonts w:ascii="Garamond" w:hAnsi="Garamond"/>
          <w:sz w:val="20"/>
          <w:szCs w:val="20"/>
        </w:rPr>
        <w:t xml:space="preserve"> Bed island just t</w:t>
      </w:r>
      <w:r w:rsidR="00B2324E" w:rsidRPr="00B70B6C">
        <w:rPr>
          <w:rFonts w:ascii="Garamond" w:hAnsi="Garamond"/>
          <w:sz w:val="20"/>
          <w:szCs w:val="20"/>
        </w:rPr>
        <w:t xml:space="preserve">o the north of the </w:t>
      </w:r>
      <w:proofErr w:type="spellStart"/>
      <w:r w:rsidR="00B2324E" w:rsidRPr="00B70B6C">
        <w:rPr>
          <w:rFonts w:ascii="Garamond" w:hAnsi="Garamond"/>
          <w:sz w:val="20"/>
          <w:szCs w:val="20"/>
        </w:rPr>
        <w:t>Polden</w:t>
      </w:r>
      <w:proofErr w:type="spellEnd"/>
      <w:r w:rsidR="00B2324E" w:rsidRPr="00B70B6C">
        <w:rPr>
          <w:rFonts w:ascii="Garamond" w:hAnsi="Garamond"/>
          <w:sz w:val="20"/>
          <w:szCs w:val="20"/>
        </w:rPr>
        <w:t xml:space="preserve"> Hills.</w:t>
      </w:r>
      <w:r w:rsidR="00F74D53">
        <w:rPr>
          <w:rFonts w:ascii="Garamond" w:hAnsi="Garamond"/>
          <w:sz w:val="20"/>
          <w:szCs w:val="20"/>
        </w:rPr>
        <w:t xml:space="preserve"> </w:t>
      </w:r>
      <w:r w:rsidRPr="00B70B6C">
        <w:rPr>
          <w:rFonts w:ascii="Garamond" w:hAnsi="Garamond"/>
          <w:sz w:val="20"/>
          <w:szCs w:val="20"/>
        </w:rPr>
        <w:t>It was constructed as a walkway</w:t>
      </w:r>
      <w:r w:rsidR="00FA74A5" w:rsidRPr="005371EC">
        <w:rPr>
          <w:rFonts w:ascii="Garamond" w:hAnsi="Garamond"/>
          <w:sz w:val="20"/>
          <w:szCs w:val="20"/>
        </w:rPr>
        <w:t>,</w:t>
      </w:r>
      <w:r w:rsidRPr="00B70B6C">
        <w:rPr>
          <w:rFonts w:ascii="Garamond" w:hAnsi="Garamond"/>
          <w:sz w:val="20"/>
          <w:szCs w:val="20"/>
        </w:rPr>
        <w:t xml:space="preserve"> </w:t>
      </w:r>
      <w:r w:rsidR="00FA74A5">
        <w:rPr>
          <w:rFonts w:ascii="Garamond" w:hAnsi="Garamond"/>
          <w:sz w:val="20"/>
          <w:szCs w:val="20"/>
          <w:lang w:val="en-US"/>
        </w:rPr>
        <w:t>from over 4000</w:t>
      </w:r>
      <w:r w:rsidR="00482EF3">
        <w:rPr>
          <w:rFonts w:ascii="Garamond" w:hAnsi="Garamond"/>
          <w:sz w:val="20"/>
          <w:szCs w:val="20"/>
          <w:lang w:val="en-US"/>
        </w:rPr>
        <w:t xml:space="preserve"> </w:t>
      </w:r>
      <w:r w:rsidR="00FA74A5">
        <w:rPr>
          <w:rFonts w:ascii="Garamond" w:hAnsi="Garamond"/>
          <w:sz w:val="20"/>
          <w:szCs w:val="20"/>
          <w:lang w:val="en-US"/>
        </w:rPr>
        <w:t>m of planks</w:t>
      </w:r>
      <w:r w:rsidR="00FA74A5">
        <w:rPr>
          <w:rFonts w:ascii="Garamond" w:hAnsi="Garamond"/>
          <w:color w:val="FF00FF"/>
          <w:sz w:val="20"/>
          <w:szCs w:val="20"/>
          <w:lang w:val="en-US"/>
        </w:rPr>
        <w:t xml:space="preserve"> </w:t>
      </w:r>
      <w:r w:rsidR="00FA74A5" w:rsidRPr="00954141">
        <w:rPr>
          <w:rFonts w:ascii="Garamond" w:hAnsi="Garamond"/>
          <w:sz w:val="20"/>
          <w:szCs w:val="20"/>
          <w:lang w:val="en-US"/>
        </w:rPr>
        <w:t>and</w:t>
      </w:r>
      <w:r w:rsidR="00413CA7" w:rsidRPr="00954141">
        <w:rPr>
          <w:rFonts w:ascii="Garamond" w:hAnsi="Garamond"/>
          <w:sz w:val="20"/>
          <w:szCs w:val="20"/>
          <w:lang w:val="en-US"/>
        </w:rPr>
        <w:t xml:space="preserve"> 2000</w:t>
      </w:r>
      <w:r w:rsidR="00482EF3">
        <w:rPr>
          <w:rFonts w:ascii="Garamond" w:hAnsi="Garamond"/>
          <w:sz w:val="20"/>
          <w:szCs w:val="20"/>
          <w:lang w:val="en-US"/>
        </w:rPr>
        <w:t xml:space="preserve"> </w:t>
      </w:r>
      <w:r w:rsidR="00413CA7" w:rsidRPr="00954141">
        <w:rPr>
          <w:rFonts w:ascii="Garamond" w:hAnsi="Garamond"/>
          <w:sz w:val="20"/>
          <w:szCs w:val="20"/>
          <w:lang w:val="en-US"/>
        </w:rPr>
        <w:t xml:space="preserve">m of heavy rails, </w:t>
      </w:r>
      <w:r w:rsidR="00413CA7" w:rsidRPr="00954141">
        <w:rPr>
          <w:rFonts w:ascii="Garamond" w:hAnsi="Garamond"/>
          <w:sz w:val="20"/>
          <w:szCs w:val="20"/>
        </w:rPr>
        <w:t xml:space="preserve">that was raised above the </w:t>
      </w:r>
      <w:r w:rsidR="00413CA7" w:rsidRPr="00161E28">
        <w:rPr>
          <w:rFonts w:ascii="Garamond" w:hAnsi="Garamond"/>
          <w:sz w:val="20"/>
          <w:szCs w:val="20"/>
        </w:rPr>
        <w:t>water/ground</w:t>
      </w:r>
      <w:r w:rsidR="00413CA7" w:rsidRPr="00161E28">
        <w:rPr>
          <w:rFonts w:ascii="Garamond" w:hAnsi="Garamond"/>
          <w:sz w:val="20"/>
          <w:szCs w:val="20"/>
          <w:lang w:val="en-US"/>
        </w:rPr>
        <w:t xml:space="preserve"> </w:t>
      </w:r>
      <w:r w:rsidR="00161E28">
        <w:rPr>
          <w:rFonts w:ascii="Garamond" w:hAnsi="Garamond"/>
          <w:sz w:val="20"/>
          <w:szCs w:val="20"/>
          <w:lang w:val="en-US"/>
        </w:rPr>
        <w:t xml:space="preserve">surface </w:t>
      </w:r>
      <w:r w:rsidR="00FA74A5" w:rsidRPr="00EA31BA">
        <w:rPr>
          <w:rFonts w:ascii="Garamond" w:hAnsi="Garamond"/>
          <w:sz w:val="20"/>
          <w:szCs w:val="20"/>
          <w:lang w:val="en-US"/>
        </w:rPr>
        <w:t>by</w:t>
      </w:r>
      <w:r w:rsidR="00FA74A5" w:rsidRPr="00954141">
        <w:rPr>
          <w:rFonts w:ascii="Garamond" w:hAnsi="Garamond"/>
          <w:sz w:val="20"/>
          <w:szCs w:val="20"/>
          <w:lang w:val="en-US"/>
        </w:rPr>
        <w:t xml:space="preserve"> </w:t>
      </w:r>
      <w:r w:rsidR="00413CA7" w:rsidRPr="00954141">
        <w:rPr>
          <w:rFonts w:ascii="Garamond" w:hAnsi="Garamond"/>
          <w:sz w:val="20"/>
          <w:szCs w:val="20"/>
        </w:rPr>
        <w:t xml:space="preserve">the careful positioning of </w:t>
      </w:r>
      <w:r w:rsidR="00413CA7" w:rsidRPr="00954141">
        <w:rPr>
          <w:rFonts w:ascii="Garamond" w:hAnsi="Garamond"/>
          <w:i/>
          <w:sz w:val="20"/>
          <w:szCs w:val="20"/>
          <w:lang w:val="en-US"/>
        </w:rPr>
        <w:t>c</w:t>
      </w:r>
      <w:r w:rsidR="00EA31BA">
        <w:rPr>
          <w:rFonts w:ascii="Garamond" w:hAnsi="Garamond"/>
          <w:sz w:val="20"/>
          <w:szCs w:val="20"/>
          <w:lang w:val="en-US"/>
        </w:rPr>
        <w:t xml:space="preserve">. </w:t>
      </w:r>
      <w:r w:rsidR="00413CA7" w:rsidRPr="00954141">
        <w:rPr>
          <w:rFonts w:ascii="Garamond" w:hAnsi="Garamond"/>
          <w:sz w:val="20"/>
          <w:szCs w:val="20"/>
          <w:lang w:val="en-US"/>
        </w:rPr>
        <w:t xml:space="preserve">6000 </w:t>
      </w:r>
      <w:proofErr w:type="spellStart"/>
      <w:r w:rsidR="00413CA7" w:rsidRPr="00954141">
        <w:rPr>
          <w:rFonts w:ascii="Garamond" w:hAnsi="Garamond"/>
          <w:sz w:val="20"/>
          <w:szCs w:val="20"/>
          <w:lang w:val="en-US"/>
        </w:rPr>
        <w:t>roundwood</w:t>
      </w:r>
      <w:proofErr w:type="spellEnd"/>
      <w:r w:rsidR="00413CA7" w:rsidRPr="00954141">
        <w:rPr>
          <w:rFonts w:ascii="Garamond" w:hAnsi="Garamond"/>
          <w:sz w:val="20"/>
          <w:szCs w:val="20"/>
          <w:lang w:val="en-US"/>
        </w:rPr>
        <w:t xml:space="preserve"> or split pegs (Coles </w:t>
      </w:r>
      <w:r w:rsidR="00482EF3">
        <w:rPr>
          <w:rFonts w:ascii="Garamond" w:hAnsi="Garamond"/>
          <w:sz w:val="20"/>
          <w:szCs w:val="20"/>
          <w:lang w:val="en-US"/>
        </w:rPr>
        <w:t>and</w:t>
      </w:r>
      <w:r w:rsidR="00413CA7" w:rsidRPr="00954141">
        <w:rPr>
          <w:rFonts w:ascii="Garamond" w:hAnsi="Garamond"/>
          <w:sz w:val="20"/>
          <w:szCs w:val="20"/>
          <w:lang w:val="en-US"/>
        </w:rPr>
        <w:t xml:space="preserve"> Coles 1986).</w:t>
      </w:r>
      <w:r w:rsidR="00F74D53">
        <w:rPr>
          <w:rFonts w:ascii="Garamond" w:hAnsi="Garamond"/>
          <w:sz w:val="20"/>
          <w:szCs w:val="20"/>
          <w:lang w:val="en-US"/>
        </w:rPr>
        <w:t xml:space="preserve"> </w:t>
      </w:r>
      <w:r w:rsidR="00835F3F" w:rsidRPr="00954141">
        <w:rPr>
          <w:rFonts w:ascii="Garamond" w:hAnsi="Garamond"/>
          <w:sz w:val="20"/>
          <w:szCs w:val="20"/>
          <w:lang w:val="en-US"/>
        </w:rPr>
        <w:t xml:space="preserve">It </w:t>
      </w:r>
      <w:r w:rsidRPr="00954141">
        <w:rPr>
          <w:rFonts w:ascii="Garamond" w:hAnsi="Garamond"/>
          <w:sz w:val="20"/>
          <w:szCs w:val="20"/>
        </w:rPr>
        <w:t>has been dated by dendrochronology to 380</w:t>
      </w:r>
      <w:r w:rsidR="00FA74A5" w:rsidRPr="00954141">
        <w:rPr>
          <w:rFonts w:ascii="Garamond" w:hAnsi="Garamond"/>
          <w:sz w:val="20"/>
          <w:szCs w:val="20"/>
        </w:rPr>
        <w:t>7/</w:t>
      </w:r>
      <w:r w:rsidRPr="00954141">
        <w:rPr>
          <w:rFonts w:ascii="Garamond" w:hAnsi="Garamond"/>
          <w:sz w:val="20"/>
          <w:szCs w:val="20"/>
        </w:rPr>
        <w:t>6 BC</w:t>
      </w:r>
      <w:r w:rsidR="00FA74A5">
        <w:rPr>
          <w:rFonts w:ascii="Garamond" w:hAnsi="Garamond"/>
          <w:sz w:val="20"/>
          <w:szCs w:val="20"/>
        </w:rPr>
        <w:t xml:space="preserve"> </w:t>
      </w:r>
      <w:r w:rsidRPr="00B70B6C">
        <w:rPr>
          <w:rFonts w:ascii="Garamond" w:hAnsi="Garamond"/>
          <w:sz w:val="20"/>
          <w:szCs w:val="20"/>
        </w:rPr>
        <w:t>(</w:t>
      </w:r>
      <w:proofErr w:type="spellStart"/>
      <w:r w:rsidRPr="00B70B6C">
        <w:rPr>
          <w:rFonts w:ascii="Garamond" w:hAnsi="Garamond"/>
          <w:sz w:val="20"/>
          <w:szCs w:val="20"/>
        </w:rPr>
        <w:t>Hillam</w:t>
      </w:r>
      <w:proofErr w:type="spellEnd"/>
      <w:r w:rsidRPr="00B70B6C">
        <w:rPr>
          <w:rFonts w:ascii="Garamond" w:hAnsi="Garamond"/>
          <w:sz w:val="20"/>
          <w:szCs w:val="20"/>
        </w:rPr>
        <w:t xml:space="preserve"> </w:t>
      </w:r>
      <w:r w:rsidR="009A54FE">
        <w:rPr>
          <w:rFonts w:ascii="Garamond" w:hAnsi="Garamond"/>
          <w:sz w:val="20"/>
          <w:szCs w:val="20"/>
        </w:rPr>
        <w:t>et al.</w:t>
      </w:r>
      <w:r w:rsidRPr="00B70B6C">
        <w:rPr>
          <w:rFonts w:ascii="Garamond" w:hAnsi="Garamond"/>
          <w:sz w:val="20"/>
          <w:szCs w:val="20"/>
        </w:rPr>
        <w:t xml:space="preserve"> 1990).</w:t>
      </w:r>
    </w:p>
    <w:p w14:paraId="1A9AF797" w14:textId="77777777" w:rsidR="00B2324E" w:rsidRPr="00B70B6C" w:rsidRDefault="00B2324E">
      <w:pPr>
        <w:rPr>
          <w:rFonts w:ascii="Garamond" w:hAnsi="Garamond"/>
          <w:sz w:val="20"/>
          <w:szCs w:val="20"/>
        </w:rPr>
      </w:pPr>
    </w:p>
    <w:p w14:paraId="4E5C1449" w14:textId="4C87FD4D" w:rsidR="00B2324E" w:rsidRPr="0035216C" w:rsidRDefault="00A65FB2">
      <w:pPr>
        <w:rPr>
          <w:rFonts w:ascii="Times" w:eastAsia="Times New Roman" w:hAnsi="Times" w:cs="Times New Roman"/>
          <w:sz w:val="20"/>
          <w:szCs w:val="20"/>
        </w:rPr>
      </w:pPr>
      <w:r w:rsidRPr="0035216C">
        <w:rPr>
          <w:rFonts w:ascii="Garamond" w:hAnsi="Garamond"/>
          <w:sz w:val="20"/>
          <w:szCs w:val="20"/>
        </w:rPr>
        <w:t>Before successful tree-ring dating (</w:t>
      </w:r>
      <w:proofErr w:type="spellStart"/>
      <w:r w:rsidRPr="0035216C">
        <w:rPr>
          <w:rFonts w:ascii="Garamond" w:hAnsi="Garamond"/>
          <w:sz w:val="20"/>
          <w:szCs w:val="20"/>
        </w:rPr>
        <w:t>Hillam</w:t>
      </w:r>
      <w:proofErr w:type="spellEnd"/>
      <w:r w:rsidRPr="0035216C">
        <w:rPr>
          <w:rFonts w:ascii="Garamond" w:hAnsi="Garamond"/>
          <w:sz w:val="20"/>
          <w:szCs w:val="20"/>
        </w:rPr>
        <w:t xml:space="preserve"> </w:t>
      </w:r>
      <w:r w:rsidR="009A54FE">
        <w:rPr>
          <w:rFonts w:ascii="Garamond" w:hAnsi="Garamond"/>
          <w:sz w:val="20"/>
          <w:szCs w:val="20"/>
        </w:rPr>
        <w:t>et al.</w:t>
      </w:r>
      <w:r w:rsidRPr="0035216C">
        <w:rPr>
          <w:rFonts w:ascii="Garamond" w:hAnsi="Garamond"/>
          <w:sz w:val="20"/>
          <w:szCs w:val="20"/>
        </w:rPr>
        <w:t xml:space="preserve"> 1990)</w:t>
      </w:r>
      <w:r w:rsidR="00EA31BA" w:rsidRPr="0035216C">
        <w:rPr>
          <w:rFonts w:ascii="Garamond" w:hAnsi="Garamond"/>
          <w:sz w:val="20"/>
          <w:szCs w:val="20"/>
        </w:rPr>
        <w:t>,</w:t>
      </w:r>
      <w:r w:rsidRPr="0035216C">
        <w:rPr>
          <w:rFonts w:ascii="Garamond" w:hAnsi="Garamond"/>
          <w:sz w:val="20"/>
          <w:szCs w:val="20"/>
        </w:rPr>
        <w:t xml:space="preserve"> a number of radiocarbon dates had been obtained from short-lived hazel and ash </w:t>
      </w:r>
      <w:proofErr w:type="spellStart"/>
      <w:r w:rsidRPr="0035216C">
        <w:rPr>
          <w:rFonts w:ascii="Garamond" w:hAnsi="Garamond"/>
          <w:sz w:val="20"/>
          <w:szCs w:val="20"/>
        </w:rPr>
        <w:t>roundwood</w:t>
      </w:r>
      <w:proofErr w:type="spellEnd"/>
      <w:r w:rsidRPr="0035216C">
        <w:rPr>
          <w:rFonts w:ascii="Garamond" w:hAnsi="Garamond"/>
          <w:sz w:val="20"/>
          <w:szCs w:val="20"/>
        </w:rPr>
        <w:t xml:space="preserve"> </w:t>
      </w:r>
      <w:r w:rsidR="004156AF" w:rsidRPr="0035216C">
        <w:rPr>
          <w:rFonts w:ascii="Garamond" w:hAnsi="Garamond"/>
          <w:sz w:val="20"/>
          <w:szCs w:val="20"/>
        </w:rPr>
        <w:t>used in the track (Orme 1982) and from the undated</w:t>
      </w:r>
      <w:r w:rsidR="00402655" w:rsidRPr="0035216C">
        <w:rPr>
          <w:rFonts w:ascii="Garamond" w:hAnsi="Garamond"/>
          <w:sz w:val="20"/>
          <w:szCs w:val="20"/>
        </w:rPr>
        <w:t>,</w:t>
      </w:r>
      <w:r w:rsidR="004156AF" w:rsidRPr="0035216C">
        <w:rPr>
          <w:rFonts w:ascii="Garamond" w:hAnsi="Garamond"/>
          <w:sz w:val="20"/>
          <w:szCs w:val="20"/>
        </w:rPr>
        <w:t xml:space="preserve"> at the time</w:t>
      </w:r>
      <w:r w:rsidR="007B5D00" w:rsidRPr="0035216C">
        <w:rPr>
          <w:rFonts w:ascii="Garamond" w:hAnsi="Garamond"/>
          <w:sz w:val="20"/>
          <w:szCs w:val="20"/>
        </w:rPr>
        <w:t>, 410-</w:t>
      </w:r>
      <w:r w:rsidR="004156AF" w:rsidRPr="0035216C">
        <w:rPr>
          <w:rFonts w:ascii="Garamond" w:hAnsi="Garamond"/>
          <w:sz w:val="20"/>
          <w:szCs w:val="20"/>
        </w:rPr>
        <w:t xml:space="preserve">year oak tree-ring chronology (Table </w:t>
      </w:r>
      <w:r w:rsidR="009A54FE">
        <w:rPr>
          <w:rFonts w:ascii="Garamond" w:hAnsi="Garamond"/>
          <w:sz w:val="20"/>
          <w:szCs w:val="20"/>
        </w:rPr>
        <w:t>S2</w:t>
      </w:r>
      <w:r w:rsidR="00F74D53">
        <w:rPr>
          <w:rFonts w:ascii="Garamond" w:hAnsi="Garamond"/>
          <w:sz w:val="20"/>
          <w:szCs w:val="20"/>
        </w:rPr>
        <w:t xml:space="preserve">a). </w:t>
      </w:r>
      <w:r w:rsidR="004156AF" w:rsidRPr="0035216C">
        <w:rPr>
          <w:rFonts w:ascii="Garamond" w:hAnsi="Garamond"/>
          <w:sz w:val="20"/>
          <w:szCs w:val="20"/>
        </w:rPr>
        <w:t xml:space="preserve">The accuracy of these measurements can therefore be evaluated </w:t>
      </w:r>
      <w:r w:rsidR="00FA74A5" w:rsidRPr="0035216C">
        <w:rPr>
          <w:rFonts w:ascii="Garamond" w:hAnsi="Garamond"/>
          <w:sz w:val="20"/>
          <w:szCs w:val="20"/>
        </w:rPr>
        <w:t>against</w:t>
      </w:r>
      <w:r w:rsidR="004156AF" w:rsidRPr="0035216C">
        <w:rPr>
          <w:rFonts w:ascii="Garamond" w:hAnsi="Garamond"/>
          <w:sz w:val="20"/>
          <w:szCs w:val="20"/>
        </w:rPr>
        <w:t xml:space="preserve"> the </w:t>
      </w:r>
      <w:r w:rsidR="00402655" w:rsidRPr="0035216C">
        <w:rPr>
          <w:rFonts w:ascii="Garamond" w:hAnsi="Garamond"/>
          <w:sz w:val="20"/>
          <w:szCs w:val="20"/>
        </w:rPr>
        <w:t>date for the Sweet Track</w:t>
      </w:r>
      <w:r w:rsidR="005D375F" w:rsidRPr="0035216C">
        <w:rPr>
          <w:rFonts w:ascii="Garamond" w:hAnsi="Garamond"/>
          <w:sz w:val="20"/>
          <w:szCs w:val="20"/>
        </w:rPr>
        <w:t xml:space="preserve"> obtained by dendrochronology.</w:t>
      </w:r>
    </w:p>
    <w:p w14:paraId="07A87AD2" w14:textId="77777777" w:rsidR="004156AF" w:rsidRPr="00B70B6C" w:rsidRDefault="004156AF" w:rsidP="00125A6C">
      <w:pPr>
        <w:rPr>
          <w:rFonts w:ascii="Garamond" w:hAnsi="Garamond"/>
          <w:b/>
          <w:sz w:val="20"/>
          <w:szCs w:val="20"/>
        </w:rPr>
      </w:pPr>
    </w:p>
    <w:p w14:paraId="657C79F1" w14:textId="114362D0" w:rsidR="004156AF" w:rsidRPr="003100DA" w:rsidRDefault="0048259D" w:rsidP="00125A6C">
      <w:pPr>
        <w:rPr>
          <w:rFonts w:ascii="Garamond" w:hAnsi="Garamond"/>
          <w:i/>
          <w:sz w:val="20"/>
          <w:szCs w:val="20"/>
        </w:rPr>
      </w:pPr>
      <w:r w:rsidRPr="003100DA">
        <w:rPr>
          <w:rFonts w:ascii="Garamond" w:hAnsi="Garamond"/>
          <w:i/>
          <w:sz w:val="20"/>
          <w:szCs w:val="20"/>
        </w:rPr>
        <w:t xml:space="preserve">Sweet </w:t>
      </w:r>
      <w:r w:rsidR="00713FF3" w:rsidRPr="003100DA">
        <w:rPr>
          <w:rFonts w:ascii="Garamond" w:hAnsi="Garamond"/>
          <w:i/>
          <w:sz w:val="20"/>
          <w:szCs w:val="20"/>
        </w:rPr>
        <w:t>T</w:t>
      </w:r>
      <w:r w:rsidRPr="003100DA">
        <w:rPr>
          <w:rFonts w:ascii="Garamond" w:hAnsi="Garamond"/>
          <w:i/>
          <w:sz w:val="20"/>
          <w:szCs w:val="20"/>
        </w:rPr>
        <w:t>rack pegs</w:t>
      </w:r>
    </w:p>
    <w:p w14:paraId="66DBEE82" w14:textId="63AAC092" w:rsidR="00713FF3" w:rsidRPr="00B70B6C" w:rsidRDefault="00713FF3" w:rsidP="00125A6C">
      <w:pPr>
        <w:rPr>
          <w:rFonts w:ascii="Garamond" w:hAnsi="Garamond"/>
          <w:sz w:val="20"/>
          <w:szCs w:val="20"/>
        </w:rPr>
      </w:pPr>
      <w:proofErr w:type="gramStart"/>
      <w:r w:rsidRPr="0035216C">
        <w:rPr>
          <w:rFonts w:ascii="Garamond" w:hAnsi="Garamond"/>
          <w:sz w:val="20"/>
          <w:szCs w:val="20"/>
        </w:rPr>
        <w:t>A model (</w:t>
      </w:r>
      <w:r w:rsidR="00E72CC3" w:rsidRPr="0035216C">
        <w:rPr>
          <w:rFonts w:ascii="Garamond" w:hAnsi="Garamond"/>
          <w:sz w:val="20"/>
          <w:szCs w:val="20"/>
        </w:rPr>
        <w:t>Fig</w:t>
      </w:r>
      <w:r w:rsidR="00482EF3">
        <w:rPr>
          <w:rFonts w:ascii="Garamond" w:hAnsi="Garamond"/>
          <w:sz w:val="20"/>
          <w:szCs w:val="20"/>
        </w:rPr>
        <w:t>.</w:t>
      </w:r>
      <w:proofErr w:type="gramEnd"/>
      <w:r w:rsidRPr="0035216C">
        <w:rPr>
          <w:rFonts w:ascii="Garamond" w:hAnsi="Garamond"/>
          <w:sz w:val="20"/>
          <w:szCs w:val="20"/>
        </w:rPr>
        <w:t xml:space="preserve"> </w:t>
      </w:r>
      <w:r w:rsidR="009A54FE">
        <w:rPr>
          <w:rFonts w:ascii="Garamond" w:hAnsi="Garamond"/>
          <w:sz w:val="20"/>
          <w:szCs w:val="20"/>
        </w:rPr>
        <w:t>S2</w:t>
      </w:r>
      <w:r w:rsidR="00954141" w:rsidRPr="0035216C">
        <w:rPr>
          <w:rFonts w:ascii="Garamond" w:hAnsi="Garamond"/>
          <w:sz w:val="20"/>
          <w:szCs w:val="20"/>
        </w:rPr>
        <w:t>i</w:t>
      </w:r>
      <w:r w:rsidRPr="0035216C">
        <w:rPr>
          <w:rFonts w:ascii="Garamond" w:hAnsi="Garamond"/>
          <w:sz w:val="20"/>
          <w:szCs w:val="20"/>
        </w:rPr>
        <w:t>) including t</w:t>
      </w:r>
      <w:r w:rsidR="0048259D" w:rsidRPr="0035216C">
        <w:rPr>
          <w:rFonts w:ascii="Garamond" w:hAnsi="Garamond"/>
          <w:sz w:val="20"/>
          <w:szCs w:val="20"/>
        </w:rPr>
        <w:t xml:space="preserve">he </w:t>
      </w:r>
      <w:r w:rsidRPr="0035216C">
        <w:rPr>
          <w:rFonts w:ascii="Garamond" w:hAnsi="Garamond"/>
          <w:sz w:val="20"/>
          <w:szCs w:val="20"/>
        </w:rPr>
        <w:t>four</w:t>
      </w:r>
      <w:r w:rsidR="0048259D" w:rsidRPr="0035216C">
        <w:rPr>
          <w:rFonts w:ascii="Garamond" w:hAnsi="Garamond"/>
          <w:sz w:val="20"/>
          <w:szCs w:val="20"/>
        </w:rPr>
        <w:t xml:space="preserve"> </w:t>
      </w:r>
      <w:r w:rsidRPr="0035216C">
        <w:rPr>
          <w:rFonts w:ascii="Garamond" w:hAnsi="Garamond"/>
          <w:sz w:val="20"/>
          <w:szCs w:val="20"/>
        </w:rPr>
        <w:t xml:space="preserve">radiocarbon </w:t>
      </w:r>
      <w:r w:rsidR="0048259D" w:rsidRPr="0035216C">
        <w:rPr>
          <w:rFonts w:ascii="Garamond" w:hAnsi="Garamond"/>
          <w:sz w:val="20"/>
          <w:szCs w:val="20"/>
        </w:rPr>
        <w:t xml:space="preserve">dates </w:t>
      </w:r>
      <w:r w:rsidRPr="0035216C">
        <w:rPr>
          <w:rFonts w:ascii="Garamond" w:hAnsi="Garamond"/>
          <w:sz w:val="20"/>
          <w:szCs w:val="20"/>
        </w:rPr>
        <w:t xml:space="preserve">(Table </w:t>
      </w:r>
      <w:r w:rsidR="009A54FE">
        <w:rPr>
          <w:rFonts w:ascii="Garamond" w:hAnsi="Garamond"/>
          <w:sz w:val="20"/>
          <w:szCs w:val="20"/>
        </w:rPr>
        <w:t>S2</w:t>
      </w:r>
      <w:r w:rsidRPr="0035216C">
        <w:rPr>
          <w:rFonts w:ascii="Garamond" w:hAnsi="Garamond"/>
          <w:sz w:val="20"/>
          <w:szCs w:val="20"/>
        </w:rPr>
        <w:t xml:space="preserve">a) on short-lived hazel and ash </w:t>
      </w:r>
      <w:proofErr w:type="spellStart"/>
      <w:r w:rsidRPr="0035216C">
        <w:rPr>
          <w:rFonts w:ascii="Garamond" w:hAnsi="Garamond"/>
          <w:sz w:val="20"/>
          <w:szCs w:val="20"/>
        </w:rPr>
        <w:t>roundwood</w:t>
      </w:r>
      <w:proofErr w:type="spellEnd"/>
      <w:r w:rsidRPr="0035216C">
        <w:rPr>
          <w:rFonts w:ascii="Garamond" w:hAnsi="Garamond"/>
          <w:sz w:val="20"/>
          <w:szCs w:val="20"/>
        </w:rPr>
        <w:t xml:space="preserve"> used in the Sweet Track has good overall agreement (</w:t>
      </w:r>
      <w:proofErr w:type="spellStart"/>
      <w:r w:rsidRPr="0035216C">
        <w:rPr>
          <w:rFonts w:ascii="Garamond" w:hAnsi="Garamond"/>
          <w:sz w:val="20"/>
          <w:szCs w:val="20"/>
        </w:rPr>
        <w:t>Amodel</w:t>
      </w:r>
      <w:proofErr w:type="spellEnd"/>
      <w:r w:rsidRPr="0035216C">
        <w:rPr>
          <w:rFonts w:ascii="Garamond" w:hAnsi="Garamond"/>
          <w:sz w:val="20"/>
          <w:szCs w:val="20"/>
        </w:rPr>
        <w:t xml:space="preserve">=88) and provides an estimate for its construction of </w:t>
      </w:r>
      <w:r w:rsidRPr="0035216C">
        <w:rPr>
          <w:rFonts w:ascii="Garamond" w:hAnsi="Garamond"/>
          <w:i/>
          <w:sz w:val="20"/>
          <w:szCs w:val="20"/>
        </w:rPr>
        <w:t>3970–</w:t>
      </w:r>
      <w:r w:rsidR="00FA74A5" w:rsidRPr="0035216C">
        <w:rPr>
          <w:rFonts w:ascii="Garamond" w:hAnsi="Garamond"/>
          <w:i/>
          <w:sz w:val="20"/>
          <w:szCs w:val="20"/>
        </w:rPr>
        <w:t>3</w:t>
      </w:r>
      <w:r w:rsidRPr="0035216C">
        <w:rPr>
          <w:rFonts w:ascii="Garamond" w:hAnsi="Garamond"/>
          <w:i/>
          <w:sz w:val="20"/>
          <w:szCs w:val="20"/>
        </w:rPr>
        <w:t xml:space="preserve">625 </w:t>
      </w:r>
      <w:proofErr w:type="spellStart"/>
      <w:r w:rsidRPr="0035216C">
        <w:rPr>
          <w:rFonts w:ascii="Garamond" w:hAnsi="Garamond"/>
          <w:i/>
          <w:sz w:val="20"/>
          <w:szCs w:val="20"/>
        </w:rPr>
        <w:t>cal</w:t>
      </w:r>
      <w:proofErr w:type="spellEnd"/>
      <w:r w:rsidRPr="0035216C">
        <w:rPr>
          <w:rFonts w:ascii="Garamond" w:hAnsi="Garamond"/>
          <w:i/>
          <w:sz w:val="20"/>
          <w:szCs w:val="20"/>
        </w:rPr>
        <w:t xml:space="preserve"> BC</w:t>
      </w:r>
      <w:r w:rsidRPr="0035216C">
        <w:rPr>
          <w:rFonts w:ascii="Garamond" w:hAnsi="Garamond"/>
          <w:sz w:val="20"/>
          <w:szCs w:val="20"/>
        </w:rPr>
        <w:t xml:space="preserve"> (</w:t>
      </w:r>
      <w:r w:rsidRPr="0035216C">
        <w:rPr>
          <w:rFonts w:ascii="Garamond" w:hAnsi="Garamond"/>
          <w:i/>
          <w:sz w:val="20"/>
          <w:szCs w:val="20"/>
        </w:rPr>
        <w:t>94% probability</w:t>
      </w:r>
      <w:r w:rsidRPr="0035216C">
        <w:rPr>
          <w:rFonts w:ascii="Garamond" w:hAnsi="Garamond"/>
          <w:sz w:val="20"/>
          <w:szCs w:val="20"/>
        </w:rPr>
        <w:t xml:space="preserve">; </w:t>
      </w:r>
      <w:proofErr w:type="spellStart"/>
      <w:r w:rsidRPr="0035216C">
        <w:rPr>
          <w:rFonts w:ascii="Garamond" w:hAnsi="Garamond"/>
          <w:i/>
          <w:sz w:val="20"/>
          <w:szCs w:val="20"/>
        </w:rPr>
        <w:t>build_sweet_track</w:t>
      </w:r>
      <w:r w:rsidR="006C1BF0" w:rsidRPr="0035216C">
        <w:rPr>
          <w:rFonts w:ascii="Garamond" w:hAnsi="Garamond"/>
          <w:i/>
          <w:sz w:val="20"/>
          <w:szCs w:val="20"/>
        </w:rPr>
        <w:t>_pegs</w:t>
      </w:r>
      <w:proofErr w:type="spellEnd"/>
      <w:r w:rsidR="006C1BF0" w:rsidRPr="0035216C">
        <w:rPr>
          <w:rFonts w:ascii="Garamond" w:hAnsi="Garamond"/>
          <w:sz w:val="20"/>
          <w:szCs w:val="20"/>
        </w:rPr>
        <w:t xml:space="preserve">; </w:t>
      </w:r>
      <w:r w:rsidR="00E72CC3" w:rsidRPr="0035216C">
        <w:rPr>
          <w:rFonts w:ascii="Garamond" w:hAnsi="Garamond"/>
          <w:sz w:val="20"/>
          <w:szCs w:val="20"/>
        </w:rPr>
        <w:t>Fig</w:t>
      </w:r>
      <w:r w:rsidR="00482EF3">
        <w:rPr>
          <w:rFonts w:ascii="Garamond" w:hAnsi="Garamond"/>
          <w:sz w:val="20"/>
          <w:szCs w:val="20"/>
        </w:rPr>
        <w:t>.</w:t>
      </w:r>
      <w:r w:rsidR="006C1BF0" w:rsidRPr="0035216C">
        <w:rPr>
          <w:rFonts w:ascii="Garamond" w:hAnsi="Garamond"/>
          <w:sz w:val="20"/>
          <w:szCs w:val="20"/>
        </w:rPr>
        <w:t xml:space="preserve"> </w:t>
      </w:r>
      <w:proofErr w:type="gramStart"/>
      <w:r w:rsidR="009A54FE">
        <w:rPr>
          <w:rFonts w:ascii="Garamond" w:hAnsi="Garamond"/>
          <w:sz w:val="20"/>
          <w:szCs w:val="20"/>
        </w:rPr>
        <w:t>S2</w:t>
      </w:r>
      <w:r w:rsidR="00954141" w:rsidRPr="0035216C">
        <w:rPr>
          <w:rFonts w:ascii="Garamond" w:hAnsi="Garamond"/>
          <w:sz w:val="20"/>
          <w:szCs w:val="20"/>
        </w:rPr>
        <w:t>i</w:t>
      </w:r>
      <w:r w:rsidR="006C1BF0" w:rsidRPr="0035216C">
        <w:rPr>
          <w:rFonts w:ascii="Garamond" w:hAnsi="Garamond"/>
          <w:sz w:val="20"/>
          <w:szCs w:val="20"/>
        </w:rPr>
        <w:t xml:space="preserve">) or </w:t>
      </w:r>
      <w:r w:rsidR="006C1BF0" w:rsidRPr="0035216C">
        <w:rPr>
          <w:rFonts w:ascii="Garamond" w:hAnsi="Garamond"/>
          <w:i/>
          <w:sz w:val="20"/>
          <w:szCs w:val="20"/>
        </w:rPr>
        <w:t xml:space="preserve">3560–3535 </w:t>
      </w:r>
      <w:proofErr w:type="spellStart"/>
      <w:r w:rsidR="006C1BF0" w:rsidRPr="0035216C">
        <w:rPr>
          <w:rFonts w:ascii="Garamond" w:hAnsi="Garamond"/>
          <w:i/>
          <w:sz w:val="20"/>
          <w:szCs w:val="20"/>
        </w:rPr>
        <w:t>cal</w:t>
      </w:r>
      <w:proofErr w:type="spellEnd"/>
      <w:r w:rsidR="006C1BF0" w:rsidRPr="0035216C">
        <w:rPr>
          <w:rFonts w:ascii="Garamond" w:hAnsi="Garamond"/>
          <w:i/>
          <w:sz w:val="20"/>
          <w:szCs w:val="20"/>
        </w:rPr>
        <w:t xml:space="preserve"> BC</w:t>
      </w:r>
      <w:r w:rsidR="006C1BF0" w:rsidRPr="0035216C">
        <w:rPr>
          <w:rFonts w:ascii="Garamond" w:hAnsi="Garamond"/>
          <w:sz w:val="20"/>
          <w:szCs w:val="20"/>
        </w:rPr>
        <w:t xml:space="preserve"> (1</w:t>
      </w:r>
      <w:r w:rsidR="006C1BF0" w:rsidRPr="0035216C">
        <w:rPr>
          <w:rFonts w:ascii="Garamond" w:hAnsi="Garamond"/>
          <w:i/>
          <w:sz w:val="20"/>
          <w:szCs w:val="20"/>
        </w:rPr>
        <w:t>% probability</w:t>
      </w:r>
      <w:r w:rsidR="006C1BF0" w:rsidRPr="0035216C">
        <w:rPr>
          <w:rFonts w:ascii="Garamond" w:hAnsi="Garamond"/>
          <w:sz w:val="20"/>
          <w:szCs w:val="20"/>
        </w:rPr>
        <w:t xml:space="preserve">), probably </w:t>
      </w:r>
      <w:r w:rsidR="006C1BF0" w:rsidRPr="0035216C">
        <w:rPr>
          <w:rFonts w:ascii="Garamond" w:hAnsi="Garamond"/>
          <w:i/>
          <w:sz w:val="20"/>
          <w:szCs w:val="20"/>
        </w:rPr>
        <w:t xml:space="preserve">3950–3735 </w:t>
      </w:r>
      <w:proofErr w:type="spellStart"/>
      <w:r w:rsidR="006C1BF0" w:rsidRPr="0035216C">
        <w:rPr>
          <w:rFonts w:ascii="Garamond" w:hAnsi="Garamond"/>
          <w:i/>
          <w:sz w:val="20"/>
          <w:szCs w:val="20"/>
        </w:rPr>
        <w:t>cal</w:t>
      </w:r>
      <w:proofErr w:type="spellEnd"/>
      <w:r w:rsidR="006C1BF0" w:rsidRPr="0035216C">
        <w:rPr>
          <w:rFonts w:ascii="Garamond" w:hAnsi="Garamond"/>
          <w:i/>
          <w:sz w:val="20"/>
          <w:szCs w:val="20"/>
        </w:rPr>
        <w:t xml:space="preserve"> BC</w:t>
      </w:r>
      <w:r w:rsidR="006C1BF0" w:rsidRPr="0035216C">
        <w:rPr>
          <w:rFonts w:ascii="Garamond" w:hAnsi="Garamond"/>
          <w:sz w:val="20"/>
          <w:szCs w:val="20"/>
        </w:rPr>
        <w:t xml:space="preserve"> (</w:t>
      </w:r>
      <w:r w:rsidR="006C1BF0" w:rsidRPr="0035216C">
        <w:rPr>
          <w:rFonts w:ascii="Garamond" w:hAnsi="Garamond"/>
          <w:i/>
          <w:sz w:val="20"/>
          <w:szCs w:val="20"/>
        </w:rPr>
        <w:t>66% probability</w:t>
      </w:r>
      <w:r w:rsidR="006C1BF0" w:rsidRPr="0035216C">
        <w:rPr>
          <w:rFonts w:ascii="Garamond" w:hAnsi="Garamond"/>
          <w:sz w:val="20"/>
          <w:szCs w:val="20"/>
        </w:rPr>
        <w:t xml:space="preserve">) or </w:t>
      </w:r>
      <w:r w:rsidR="006C1BF0" w:rsidRPr="0035216C">
        <w:rPr>
          <w:rFonts w:ascii="Garamond" w:hAnsi="Garamond"/>
          <w:i/>
          <w:sz w:val="20"/>
          <w:szCs w:val="20"/>
        </w:rPr>
        <w:t xml:space="preserve">3705–3690 </w:t>
      </w:r>
      <w:proofErr w:type="spellStart"/>
      <w:r w:rsidR="006C1BF0" w:rsidRPr="0035216C">
        <w:rPr>
          <w:rFonts w:ascii="Garamond" w:hAnsi="Garamond"/>
          <w:i/>
          <w:sz w:val="20"/>
          <w:szCs w:val="20"/>
        </w:rPr>
        <w:t>cal</w:t>
      </w:r>
      <w:proofErr w:type="spellEnd"/>
      <w:r w:rsidR="006C1BF0" w:rsidRPr="0035216C">
        <w:rPr>
          <w:rFonts w:ascii="Garamond" w:hAnsi="Garamond"/>
          <w:i/>
          <w:sz w:val="20"/>
          <w:szCs w:val="20"/>
        </w:rPr>
        <w:t xml:space="preserve"> BC</w:t>
      </w:r>
      <w:r w:rsidR="006C1BF0" w:rsidRPr="0035216C">
        <w:rPr>
          <w:rFonts w:ascii="Garamond" w:hAnsi="Garamond"/>
          <w:sz w:val="20"/>
          <w:szCs w:val="20"/>
        </w:rPr>
        <w:t xml:space="preserve"> (</w:t>
      </w:r>
      <w:r w:rsidR="006C1BF0" w:rsidRPr="0035216C">
        <w:rPr>
          <w:rFonts w:ascii="Garamond" w:hAnsi="Garamond"/>
          <w:i/>
          <w:sz w:val="20"/>
          <w:szCs w:val="20"/>
        </w:rPr>
        <w:t>2% probability</w:t>
      </w:r>
      <w:r w:rsidR="00482EF3">
        <w:rPr>
          <w:rFonts w:ascii="Garamond" w:hAnsi="Garamond"/>
          <w:sz w:val="20"/>
          <w:szCs w:val="20"/>
        </w:rPr>
        <w:t>).</w:t>
      </w:r>
      <w:proofErr w:type="gramEnd"/>
      <w:r w:rsidR="00482EF3">
        <w:rPr>
          <w:rFonts w:ascii="Garamond" w:hAnsi="Garamond"/>
          <w:sz w:val="20"/>
          <w:szCs w:val="20"/>
        </w:rPr>
        <w:t xml:space="preserve"> </w:t>
      </w:r>
      <w:r w:rsidR="006C1BF0" w:rsidRPr="0035216C">
        <w:rPr>
          <w:rFonts w:ascii="Garamond" w:hAnsi="Garamond"/>
          <w:sz w:val="20"/>
          <w:szCs w:val="20"/>
        </w:rPr>
        <w:t xml:space="preserve">This estimate is therefore accurate and the highest posterior density interval contains the tree-ring date of </w:t>
      </w:r>
      <w:r w:rsidR="00402655" w:rsidRPr="0035216C">
        <w:rPr>
          <w:rFonts w:ascii="Garamond" w:hAnsi="Garamond"/>
          <w:sz w:val="20"/>
          <w:szCs w:val="20"/>
        </w:rPr>
        <w:t>winter 3807/</w:t>
      </w:r>
      <w:r w:rsidR="006C1BF0" w:rsidRPr="0035216C">
        <w:rPr>
          <w:rFonts w:ascii="Garamond" w:hAnsi="Garamond"/>
          <w:sz w:val="20"/>
          <w:szCs w:val="20"/>
        </w:rPr>
        <w:t>3806 BC (</w:t>
      </w:r>
      <w:r w:rsidR="00E72CC3" w:rsidRPr="0035216C">
        <w:rPr>
          <w:rFonts w:ascii="Garamond" w:hAnsi="Garamond"/>
          <w:sz w:val="20"/>
          <w:szCs w:val="20"/>
        </w:rPr>
        <w:t>Fig</w:t>
      </w:r>
      <w:r w:rsidR="00482EF3">
        <w:rPr>
          <w:rFonts w:ascii="Garamond" w:hAnsi="Garamond"/>
          <w:sz w:val="20"/>
          <w:szCs w:val="20"/>
        </w:rPr>
        <w:t>.</w:t>
      </w:r>
      <w:r w:rsidR="006C1BF0" w:rsidRPr="0035216C">
        <w:rPr>
          <w:rFonts w:ascii="Garamond" w:hAnsi="Garamond"/>
          <w:sz w:val="20"/>
          <w:szCs w:val="20"/>
        </w:rPr>
        <w:t xml:space="preserve"> </w:t>
      </w:r>
      <w:r w:rsidR="009A54FE">
        <w:rPr>
          <w:rFonts w:ascii="Garamond" w:hAnsi="Garamond"/>
          <w:sz w:val="20"/>
          <w:szCs w:val="20"/>
        </w:rPr>
        <w:t>S2</w:t>
      </w:r>
      <w:r w:rsidR="00954141" w:rsidRPr="0035216C">
        <w:rPr>
          <w:rFonts w:ascii="Garamond" w:hAnsi="Garamond"/>
          <w:sz w:val="20"/>
          <w:szCs w:val="20"/>
        </w:rPr>
        <w:t>j</w:t>
      </w:r>
      <w:r w:rsidR="006C1BF0" w:rsidRPr="0035216C">
        <w:rPr>
          <w:rFonts w:ascii="Garamond" w:hAnsi="Garamond"/>
          <w:sz w:val="20"/>
          <w:szCs w:val="20"/>
        </w:rPr>
        <w:t>)</w:t>
      </w:r>
      <w:r w:rsidR="0035216C" w:rsidRPr="0035216C">
        <w:rPr>
          <w:rFonts w:ascii="Garamond" w:hAnsi="Garamond"/>
          <w:sz w:val="20"/>
          <w:szCs w:val="20"/>
        </w:rPr>
        <w:t>.</w:t>
      </w:r>
    </w:p>
    <w:p w14:paraId="576B88BA" w14:textId="77777777" w:rsidR="00713FF3" w:rsidRPr="00B70B6C" w:rsidRDefault="00713FF3" w:rsidP="00125A6C">
      <w:pPr>
        <w:rPr>
          <w:rFonts w:ascii="Garamond" w:hAnsi="Garamond"/>
          <w:b/>
          <w:sz w:val="20"/>
          <w:szCs w:val="20"/>
        </w:rPr>
      </w:pPr>
    </w:p>
    <w:p w14:paraId="53691B90" w14:textId="70C00A6A" w:rsidR="00713FF3" w:rsidRPr="0035216C" w:rsidRDefault="006C1BF0" w:rsidP="00125A6C">
      <w:pPr>
        <w:rPr>
          <w:rFonts w:ascii="Garamond" w:hAnsi="Garamond"/>
          <w:i/>
          <w:sz w:val="20"/>
          <w:szCs w:val="20"/>
        </w:rPr>
      </w:pPr>
      <w:r w:rsidRPr="0035216C">
        <w:rPr>
          <w:rFonts w:ascii="Garamond" w:hAnsi="Garamond"/>
          <w:i/>
          <w:sz w:val="20"/>
          <w:szCs w:val="20"/>
        </w:rPr>
        <w:t>Sweet Track wiggle match</w:t>
      </w:r>
    </w:p>
    <w:p w14:paraId="3D729B63" w14:textId="5974C6BB" w:rsidR="006C1BF0" w:rsidRPr="00B70B6C" w:rsidRDefault="005C0205" w:rsidP="00125A6C">
      <w:pPr>
        <w:rPr>
          <w:rFonts w:ascii="Garamond" w:hAnsi="Garamond"/>
          <w:sz w:val="20"/>
          <w:szCs w:val="20"/>
        </w:rPr>
      </w:pPr>
      <w:r w:rsidRPr="0035216C">
        <w:rPr>
          <w:rFonts w:ascii="Garamond" w:hAnsi="Garamond"/>
          <w:sz w:val="20"/>
          <w:szCs w:val="20"/>
        </w:rPr>
        <w:t>In 19</w:t>
      </w:r>
      <w:r w:rsidR="00624449" w:rsidRPr="0035216C">
        <w:rPr>
          <w:rFonts w:ascii="Garamond" w:hAnsi="Garamond"/>
          <w:sz w:val="20"/>
          <w:szCs w:val="20"/>
        </w:rPr>
        <w:t>8</w:t>
      </w:r>
      <w:r w:rsidRPr="0035216C">
        <w:rPr>
          <w:rFonts w:ascii="Garamond" w:hAnsi="Garamond"/>
          <w:sz w:val="20"/>
          <w:szCs w:val="20"/>
        </w:rPr>
        <w:t xml:space="preserve">5 </w:t>
      </w:r>
      <w:r w:rsidR="00A97B83" w:rsidRPr="0035216C">
        <w:rPr>
          <w:rFonts w:ascii="Garamond" w:hAnsi="Garamond"/>
          <w:sz w:val="20"/>
          <w:szCs w:val="20"/>
        </w:rPr>
        <w:t>samples were cut from blocks of oak covering 15 rings at intervals of 40 years from the floating tree-r</w:t>
      </w:r>
      <w:r w:rsidR="003B1652" w:rsidRPr="0035216C">
        <w:rPr>
          <w:rFonts w:ascii="Garamond" w:hAnsi="Garamond"/>
          <w:sz w:val="20"/>
          <w:szCs w:val="20"/>
        </w:rPr>
        <w:t xml:space="preserve">ing chronology (Morgan 1988). </w:t>
      </w:r>
      <w:r w:rsidR="00A97B83" w:rsidRPr="0035216C">
        <w:rPr>
          <w:rFonts w:ascii="Garamond" w:hAnsi="Garamond"/>
          <w:sz w:val="20"/>
          <w:szCs w:val="20"/>
        </w:rPr>
        <w:t xml:space="preserve">Five </w:t>
      </w:r>
      <w:r w:rsidR="00FA74A5" w:rsidRPr="0035216C">
        <w:rPr>
          <w:rFonts w:ascii="Garamond" w:hAnsi="Garamond"/>
          <w:sz w:val="20"/>
          <w:szCs w:val="20"/>
        </w:rPr>
        <w:t xml:space="preserve">of the six samples dated at </w:t>
      </w:r>
      <w:r w:rsidR="00AB35A5" w:rsidRPr="0035216C">
        <w:rPr>
          <w:rFonts w:ascii="Garamond" w:hAnsi="Garamond"/>
          <w:sz w:val="20"/>
          <w:szCs w:val="20"/>
        </w:rPr>
        <w:t>AERE Harwell were split in the laboratory and run in duplicate.</w:t>
      </w:r>
      <w:r w:rsidR="00F74D53">
        <w:rPr>
          <w:rFonts w:ascii="Garamond" w:hAnsi="Garamond"/>
          <w:sz w:val="20"/>
          <w:szCs w:val="20"/>
        </w:rPr>
        <w:t xml:space="preserve"> </w:t>
      </w:r>
      <w:r w:rsidR="00AB35A5" w:rsidRPr="0035216C">
        <w:rPr>
          <w:rFonts w:ascii="Garamond" w:hAnsi="Garamond"/>
          <w:sz w:val="20"/>
          <w:szCs w:val="20"/>
        </w:rPr>
        <w:t xml:space="preserve">Four of these replicate sets of determinations are consistent at 95% confidence, with the fifth inconsistent at more than </w:t>
      </w:r>
      <w:r w:rsidR="00CB4BF0" w:rsidRPr="0035216C">
        <w:rPr>
          <w:rFonts w:ascii="Garamond" w:hAnsi="Garamond"/>
          <w:sz w:val="20"/>
          <w:szCs w:val="20"/>
        </w:rPr>
        <w:t xml:space="preserve">99% confidence (Table </w:t>
      </w:r>
      <w:r w:rsidR="009A54FE">
        <w:rPr>
          <w:rFonts w:ascii="Garamond" w:hAnsi="Garamond"/>
          <w:sz w:val="20"/>
          <w:szCs w:val="20"/>
        </w:rPr>
        <w:t>S2</w:t>
      </w:r>
      <w:r w:rsidR="00CB4BF0" w:rsidRPr="0035216C">
        <w:rPr>
          <w:rFonts w:ascii="Garamond" w:hAnsi="Garamond"/>
          <w:sz w:val="20"/>
          <w:szCs w:val="20"/>
        </w:rPr>
        <w:t>a</w:t>
      </w:r>
      <w:r w:rsidR="00FA74A5" w:rsidRPr="0035216C">
        <w:rPr>
          <w:rFonts w:ascii="Garamond" w:hAnsi="Garamond"/>
          <w:sz w:val="20"/>
          <w:szCs w:val="20"/>
        </w:rPr>
        <w:t xml:space="preserve">; Ward </w:t>
      </w:r>
      <w:r w:rsidR="00482EF3">
        <w:rPr>
          <w:rFonts w:ascii="Garamond" w:hAnsi="Garamond"/>
          <w:sz w:val="20"/>
          <w:szCs w:val="20"/>
        </w:rPr>
        <w:t>and</w:t>
      </w:r>
      <w:r w:rsidR="00FA74A5" w:rsidRPr="0035216C">
        <w:rPr>
          <w:rFonts w:ascii="Garamond" w:hAnsi="Garamond"/>
          <w:sz w:val="20"/>
          <w:szCs w:val="20"/>
        </w:rPr>
        <w:t xml:space="preserve"> Wilson 1978</w:t>
      </w:r>
      <w:r w:rsidR="00CB4BF0" w:rsidRPr="0035216C">
        <w:rPr>
          <w:rFonts w:ascii="Garamond" w:hAnsi="Garamond"/>
          <w:sz w:val="20"/>
          <w:szCs w:val="20"/>
        </w:rPr>
        <w:t>).</w:t>
      </w:r>
    </w:p>
    <w:p w14:paraId="6F0106F6" w14:textId="77777777" w:rsidR="005C0205" w:rsidRPr="00B70B6C" w:rsidRDefault="005C0205" w:rsidP="00125A6C">
      <w:pPr>
        <w:rPr>
          <w:rFonts w:ascii="Garamond" w:hAnsi="Garamond"/>
          <w:sz w:val="20"/>
          <w:szCs w:val="20"/>
        </w:rPr>
      </w:pPr>
    </w:p>
    <w:p w14:paraId="1188590E" w14:textId="376C195E" w:rsidR="00A17589" w:rsidRPr="003100DA" w:rsidRDefault="00A17589" w:rsidP="00A17589">
      <w:pPr>
        <w:rPr>
          <w:rFonts w:ascii="Garamond" w:hAnsi="Garamond"/>
          <w:i/>
          <w:sz w:val="20"/>
          <w:szCs w:val="20"/>
        </w:rPr>
      </w:pPr>
      <w:r w:rsidRPr="003100DA">
        <w:rPr>
          <w:rFonts w:ascii="Garamond" w:hAnsi="Garamond"/>
          <w:i/>
          <w:sz w:val="20"/>
          <w:szCs w:val="20"/>
        </w:rPr>
        <w:t xml:space="preserve">Bayesian </w:t>
      </w:r>
      <w:r w:rsidR="00806447" w:rsidRPr="003100DA">
        <w:rPr>
          <w:rFonts w:ascii="Garamond" w:hAnsi="Garamond"/>
          <w:i/>
          <w:sz w:val="20"/>
          <w:szCs w:val="20"/>
        </w:rPr>
        <w:t>w</w:t>
      </w:r>
      <w:r w:rsidRPr="003100DA">
        <w:rPr>
          <w:rFonts w:ascii="Garamond" w:hAnsi="Garamond"/>
          <w:i/>
          <w:sz w:val="20"/>
          <w:szCs w:val="20"/>
        </w:rPr>
        <w:t>iggle-matching</w:t>
      </w:r>
    </w:p>
    <w:p w14:paraId="36CD3AD0" w14:textId="53CE8670" w:rsidR="00A17589" w:rsidRPr="00B70B6C" w:rsidRDefault="00A17589" w:rsidP="00A17589">
      <w:pPr>
        <w:rPr>
          <w:rFonts w:ascii="Garamond" w:hAnsi="Garamond"/>
          <w:sz w:val="20"/>
          <w:szCs w:val="20"/>
        </w:rPr>
      </w:pPr>
      <w:r w:rsidRPr="00B70B6C">
        <w:rPr>
          <w:rFonts w:ascii="Garamond" w:hAnsi="Garamond"/>
          <w:sz w:val="20"/>
          <w:szCs w:val="20"/>
        </w:rPr>
        <w:t xml:space="preserve">Wiggle-matching uses information derived from tree-ring analysis, in combination with radiocarbon </w:t>
      </w:r>
      <w:r w:rsidR="00806447" w:rsidRPr="00B70B6C">
        <w:rPr>
          <w:rFonts w:ascii="Garamond" w:hAnsi="Garamond"/>
          <w:sz w:val="20"/>
          <w:szCs w:val="20"/>
        </w:rPr>
        <w:t>dates</w:t>
      </w:r>
      <w:r w:rsidR="00EA31BA" w:rsidRPr="00EA31BA">
        <w:rPr>
          <w:rFonts w:ascii="Garamond" w:hAnsi="Garamond"/>
          <w:color w:val="0070C0"/>
          <w:sz w:val="20"/>
          <w:szCs w:val="20"/>
        </w:rPr>
        <w:t>,</w:t>
      </w:r>
      <w:r w:rsidRPr="00B70B6C">
        <w:rPr>
          <w:rFonts w:ascii="Garamond" w:hAnsi="Garamond"/>
          <w:sz w:val="20"/>
          <w:szCs w:val="20"/>
        </w:rPr>
        <w:t xml:space="preserve"> to provide a revised understanding of the age of a </w:t>
      </w:r>
      <w:r w:rsidR="00806447" w:rsidRPr="00B70B6C">
        <w:rPr>
          <w:rFonts w:ascii="Garamond" w:hAnsi="Garamond"/>
          <w:sz w:val="20"/>
          <w:szCs w:val="20"/>
        </w:rPr>
        <w:t>‘floating’ tree-ring chronology</w:t>
      </w:r>
      <w:r w:rsidRPr="00B70B6C">
        <w:rPr>
          <w:rFonts w:ascii="Garamond" w:hAnsi="Garamond"/>
          <w:sz w:val="20"/>
          <w:szCs w:val="20"/>
        </w:rPr>
        <w:t xml:space="preserve">; a review is given by </w:t>
      </w:r>
      <w:proofErr w:type="spellStart"/>
      <w:r w:rsidRPr="00B70B6C">
        <w:rPr>
          <w:rFonts w:ascii="Garamond" w:hAnsi="Garamond"/>
          <w:sz w:val="20"/>
          <w:szCs w:val="20"/>
        </w:rPr>
        <w:t>Galimberti</w:t>
      </w:r>
      <w:proofErr w:type="spellEnd"/>
      <w:r w:rsidRPr="00B70B6C">
        <w:rPr>
          <w:rFonts w:ascii="Garamond" w:hAnsi="Garamond"/>
          <w:sz w:val="20"/>
          <w:szCs w:val="20"/>
        </w:rPr>
        <w:t xml:space="preserve"> </w:t>
      </w:r>
      <w:r w:rsidR="009A54FE">
        <w:rPr>
          <w:rFonts w:ascii="Garamond" w:hAnsi="Garamond"/>
          <w:sz w:val="20"/>
          <w:szCs w:val="20"/>
        </w:rPr>
        <w:t>et al.</w:t>
      </w:r>
      <w:r w:rsidRPr="00B70B6C">
        <w:rPr>
          <w:rFonts w:ascii="Garamond" w:hAnsi="Garamond"/>
          <w:sz w:val="20"/>
          <w:szCs w:val="20"/>
        </w:rPr>
        <w:t xml:space="preserve"> (2004). In this technique, the shapes of multiple radiocarbon distributions can be “matched” to the shape of the radiocarbon calibration curve. The exact interval between radiocarbon results can be derived from tree-ring analysis. </w:t>
      </w:r>
    </w:p>
    <w:p w14:paraId="7A561766" w14:textId="77777777" w:rsidR="00A17589" w:rsidRPr="00B70B6C" w:rsidRDefault="00A17589" w:rsidP="00A17589">
      <w:pPr>
        <w:rPr>
          <w:rFonts w:ascii="Garamond" w:hAnsi="Garamond"/>
          <w:sz w:val="20"/>
          <w:szCs w:val="20"/>
        </w:rPr>
      </w:pPr>
    </w:p>
    <w:p w14:paraId="53CC9C17" w14:textId="41D8AD3F" w:rsidR="00A17589" w:rsidRPr="00B70B6C" w:rsidRDefault="00A17589" w:rsidP="00A17589">
      <w:pPr>
        <w:rPr>
          <w:rFonts w:ascii="Garamond" w:hAnsi="Garamond"/>
          <w:sz w:val="20"/>
          <w:szCs w:val="20"/>
        </w:rPr>
      </w:pPr>
      <w:r w:rsidRPr="00B70B6C">
        <w:rPr>
          <w:rFonts w:ascii="Garamond" w:hAnsi="Garamond"/>
          <w:sz w:val="20"/>
          <w:szCs w:val="20"/>
        </w:rPr>
        <w:t xml:space="preserve">Although the technique can be done visually, Bayesian statistical analyses (including functions in the </w:t>
      </w:r>
      <w:proofErr w:type="spellStart"/>
      <w:r w:rsidRPr="00B70B6C">
        <w:rPr>
          <w:rFonts w:ascii="Garamond" w:hAnsi="Garamond"/>
          <w:sz w:val="20"/>
          <w:szCs w:val="20"/>
        </w:rPr>
        <w:t>OxCal</w:t>
      </w:r>
      <w:proofErr w:type="spellEnd"/>
      <w:r w:rsidRPr="00B70B6C">
        <w:rPr>
          <w:rFonts w:ascii="Garamond" w:hAnsi="Garamond"/>
          <w:sz w:val="20"/>
          <w:szCs w:val="20"/>
        </w:rPr>
        <w:t xml:space="preserve"> computer program) are now routinely employed. The approach to wiggle-matching adopted here is described by Christen </w:t>
      </w:r>
      <w:r w:rsidR="00F74D53">
        <w:rPr>
          <w:rFonts w:ascii="Garamond" w:hAnsi="Garamond"/>
          <w:sz w:val="20"/>
          <w:szCs w:val="20"/>
        </w:rPr>
        <w:t>and</w:t>
      </w:r>
      <w:r w:rsidRPr="00B70B6C">
        <w:rPr>
          <w:rFonts w:ascii="Garamond" w:hAnsi="Garamond"/>
          <w:sz w:val="20"/>
          <w:szCs w:val="20"/>
        </w:rPr>
        <w:t xml:space="preserve"> Litton (1995). </w:t>
      </w:r>
    </w:p>
    <w:p w14:paraId="6B8CF7E4" w14:textId="77777777" w:rsidR="00A17589" w:rsidRPr="00B70B6C" w:rsidRDefault="00A17589" w:rsidP="00A17589">
      <w:pPr>
        <w:rPr>
          <w:rFonts w:ascii="Garamond" w:hAnsi="Garamond"/>
          <w:sz w:val="20"/>
          <w:szCs w:val="20"/>
        </w:rPr>
      </w:pPr>
    </w:p>
    <w:p w14:paraId="4B8CF5B7" w14:textId="046750DC" w:rsidR="00856CC0" w:rsidRPr="003100DA" w:rsidRDefault="00806447" w:rsidP="00125A6C">
      <w:pPr>
        <w:rPr>
          <w:rFonts w:ascii="Garamond" w:hAnsi="Garamond"/>
          <w:i/>
          <w:sz w:val="20"/>
          <w:szCs w:val="20"/>
        </w:rPr>
      </w:pPr>
      <w:r w:rsidRPr="003100DA">
        <w:rPr>
          <w:rFonts w:ascii="Garamond" w:hAnsi="Garamond"/>
          <w:i/>
          <w:sz w:val="20"/>
          <w:szCs w:val="20"/>
        </w:rPr>
        <w:t>Bayesian wiggle-matching the Sweet Track</w:t>
      </w:r>
    </w:p>
    <w:p w14:paraId="7BC1C050" w14:textId="1777FF90" w:rsidR="00856CC0" w:rsidRDefault="00856CC0" w:rsidP="00125A6C">
      <w:pPr>
        <w:rPr>
          <w:rFonts w:ascii="Garamond" w:hAnsi="Garamond"/>
          <w:sz w:val="20"/>
          <w:szCs w:val="20"/>
        </w:rPr>
      </w:pPr>
      <w:r w:rsidRPr="00B70B6C">
        <w:rPr>
          <w:rFonts w:ascii="Garamond" w:hAnsi="Garamond"/>
          <w:sz w:val="20"/>
          <w:szCs w:val="20"/>
        </w:rPr>
        <w:t xml:space="preserve">A chronological model for the dating of </w:t>
      </w:r>
      <w:r w:rsidR="00A3549A">
        <w:rPr>
          <w:rFonts w:ascii="Garamond" w:hAnsi="Garamond"/>
          <w:sz w:val="20"/>
          <w:szCs w:val="20"/>
        </w:rPr>
        <w:t xml:space="preserve">the </w:t>
      </w:r>
      <w:r w:rsidRPr="00B70B6C">
        <w:rPr>
          <w:rFonts w:ascii="Garamond" w:hAnsi="Garamond"/>
          <w:sz w:val="20"/>
          <w:szCs w:val="20"/>
        </w:rPr>
        <w:t xml:space="preserve">Sweet Track </w:t>
      </w:r>
      <w:r w:rsidR="00A3549A">
        <w:rPr>
          <w:rFonts w:ascii="Garamond" w:hAnsi="Garamond"/>
          <w:sz w:val="20"/>
          <w:szCs w:val="20"/>
        </w:rPr>
        <w:t xml:space="preserve">is </w:t>
      </w:r>
      <w:r w:rsidRPr="00B70B6C">
        <w:rPr>
          <w:rFonts w:ascii="Garamond" w:hAnsi="Garamond"/>
          <w:sz w:val="20"/>
          <w:szCs w:val="20"/>
        </w:rPr>
        <w:t xml:space="preserve">shown in </w:t>
      </w:r>
      <w:r w:rsidR="00AC1A2D">
        <w:rPr>
          <w:rFonts w:ascii="Garamond" w:hAnsi="Garamond"/>
          <w:sz w:val="20"/>
          <w:szCs w:val="20"/>
        </w:rPr>
        <w:t>Fig.</w:t>
      </w:r>
      <w:r w:rsidRPr="0035216C">
        <w:rPr>
          <w:rFonts w:ascii="Garamond" w:hAnsi="Garamond"/>
          <w:sz w:val="20"/>
          <w:szCs w:val="20"/>
        </w:rPr>
        <w:t xml:space="preserve"> </w:t>
      </w:r>
      <w:r w:rsidR="009A54FE">
        <w:rPr>
          <w:rFonts w:ascii="Garamond" w:hAnsi="Garamond"/>
          <w:sz w:val="20"/>
          <w:szCs w:val="20"/>
        </w:rPr>
        <w:t>S2</w:t>
      </w:r>
      <w:r w:rsidR="00E71281" w:rsidRPr="0035216C">
        <w:rPr>
          <w:rFonts w:ascii="Garamond" w:hAnsi="Garamond"/>
          <w:sz w:val="20"/>
          <w:szCs w:val="20"/>
        </w:rPr>
        <w:t>k</w:t>
      </w:r>
      <w:r w:rsidRPr="0035216C">
        <w:rPr>
          <w:rFonts w:ascii="Garamond" w:hAnsi="Garamond"/>
          <w:sz w:val="20"/>
          <w:szCs w:val="20"/>
        </w:rPr>
        <w:t>,</w:t>
      </w:r>
      <w:r w:rsidRPr="00B70B6C">
        <w:rPr>
          <w:rFonts w:ascii="Garamond" w:hAnsi="Garamond"/>
          <w:sz w:val="20"/>
          <w:szCs w:val="20"/>
        </w:rPr>
        <w:t xml:space="preserve"> </w:t>
      </w:r>
      <w:r w:rsidR="00A364B8" w:rsidRPr="00B70B6C">
        <w:rPr>
          <w:rFonts w:ascii="Garamond" w:hAnsi="Garamond"/>
          <w:sz w:val="20"/>
          <w:szCs w:val="20"/>
        </w:rPr>
        <w:t xml:space="preserve">that </w:t>
      </w:r>
      <w:r w:rsidRPr="00B70B6C">
        <w:rPr>
          <w:rFonts w:ascii="Garamond" w:hAnsi="Garamond"/>
          <w:sz w:val="20"/>
          <w:szCs w:val="20"/>
        </w:rPr>
        <w:t xml:space="preserve">excludes the anomalous early date at the start of the sequence </w:t>
      </w:r>
      <w:r w:rsidR="00A364B8" w:rsidRPr="00B70B6C">
        <w:rPr>
          <w:rFonts w:ascii="Garamond" w:hAnsi="Garamond"/>
          <w:sz w:val="20"/>
          <w:szCs w:val="20"/>
        </w:rPr>
        <w:t>(HAR-1379) and the inconsistent determinations on rings 210–225</w:t>
      </w:r>
      <w:r w:rsidR="00EA31BA" w:rsidRPr="00F74D53">
        <w:rPr>
          <w:rFonts w:ascii="Garamond" w:hAnsi="Garamond"/>
          <w:sz w:val="20"/>
          <w:szCs w:val="20"/>
        </w:rPr>
        <w:t>,</w:t>
      </w:r>
      <w:r w:rsidR="00A364B8" w:rsidRPr="00B70B6C">
        <w:rPr>
          <w:rFonts w:ascii="Garamond" w:hAnsi="Garamond"/>
          <w:sz w:val="20"/>
          <w:szCs w:val="20"/>
        </w:rPr>
        <w:t xml:space="preserve"> </w:t>
      </w:r>
      <w:r w:rsidRPr="00B70B6C">
        <w:rPr>
          <w:rFonts w:ascii="Garamond" w:hAnsi="Garamond"/>
          <w:sz w:val="20"/>
          <w:szCs w:val="20"/>
        </w:rPr>
        <w:t xml:space="preserve">shows good agreement between the radiocarbon dates and the relative number of years between </w:t>
      </w:r>
      <w:r w:rsidRPr="0035216C">
        <w:rPr>
          <w:rFonts w:ascii="Garamond" w:hAnsi="Garamond"/>
          <w:sz w:val="20"/>
          <w:szCs w:val="20"/>
        </w:rPr>
        <w:t xml:space="preserve">them </w:t>
      </w:r>
      <w:r w:rsidRPr="0035216C">
        <w:rPr>
          <w:rFonts w:ascii="Garamond" w:hAnsi="Garamond"/>
          <w:sz w:val="20"/>
          <w:szCs w:val="20"/>
        </w:rPr>
        <w:lastRenderedPageBreak/>
        <w:t>derived from the tree-ring analysis (</w:t>
      </w:r>
      <w:proofErr w:type="spellStart"/>
      <w:r w:rsidRPr="0035216C">
        <w:rPr>
          <w:rFonts w:ascii="Garamond" w:hAnsi="Garamond"/>
          <w:sz w:val="20"/>
          <w:szCs w:val="20"/>
        </w:rPr>
        <w:t>Acomb</w:t>
      </w:r>
      <w:proofErr w:type="spellEnd"/>
      <w:r w:rsidRPr="0035216C">
        <w:rPr>
          <w:rFonts w:ascii="Garamond" w:hAnsi="Garamond"/>
          <w:sz w:val="20"/>
          <w:szCs w:val="20"/>
        </w:rPr>
        <w:t xml:space="preserve"> = </w:t>
      </w:r>
      <w:r w:rsidR="00A364B8" w:rsidRPr="0035216C">
        <w:rPr>
          <w:rFonts w:ascii="Garamond" w:hAnsi="Garamond"/>
          <w:sz w:val="20"/>
          <w:szCs w:val="20"/>
        </w:rPr>
        <w:t>49.5</w:t>
      </w:r>
      <w:r w:rsidRPr="0035216C">
        <w:rPr>
          <w:rFonts w:ascii="Garamond" w:hAnsi="Garamond"/>
          <w:sz w:val="20"/>
          <w:szCs w:val="20"/>
        </w:rPr>
        <w:t>%; An = 3</w:t>
      </w:r>
      <w:r w:rsidR="00A364B8" w:rsidRPr="0035216C">
        <w:rPr>
          <w:rFonts w:ascii="Garamond" w:hAnsi="Garamond"/>
          <w:sz w:val="20"/>
          <w:szCs w:val="20"/>
        </w:rPr>
        <w:t>5.4</w:t>
      </w:r>
      <w:r w:rsidRPr="0035216C">
        <w:rPr>
          <w:rFonts w:ascii="Garamond" w:hAnsi="Garamond"/>
          <w:sz w:val="20"/>
          <w:szCs w:val="20"/>
        </w:rPr>
        <w:t>%; n=</w:t>
      </w:r>
      <w:r w:rsidR="00A364B8" w:rsidRPr="0035216C">
        <w:rPr>
          <w:rFonts w:ascii="Garamond" w:hAnsi="Garamond"/>
          <w:sz w:val="20"/>
          <w:szCs w:val="20"/>
        </w:rPr>
        <w:t>4</w:t>
      </w:r>
      <w:r w:rsidRPr="0035216C">
        <w:rPr>
          <w:rFonts w:ascii="Garamond" w:hAnsi="Garamond"/>
          <w:sz w:val="20"/>
          <w:szCs w:val="20"/>
        </w:rPr>
        <w:t>).</w:t>
      </w:r>
      <w:r w:rsidR="00F74D53">
        <w:rPr>
          <w:rFonts w:ascii="Garamond" w:hAnsi="Garamond"/>
          <w:sz w:val="20"/>
          <w:szCs w:val="20"/>
        </w:rPr>
        <w:t xml:space="preserve"> </w:t>
      </w:r>
      <w:r w:rsidR="00A364B8" w:rsidRPr="0035216C">
        <w:rPr>
          <w:rFonts w:ascii="Garamond" w:hAnsi="Garamond"/>
          <w:sz w:val="20"/>
          <w:szCs w:val="20"/>
        </w:rPr>
        <w:t xml:space="preserve">The model provides an estimate for the final ring of the sequence of </w:t>
      </w:r>
      <w:r w:rsidR="00A364B8" w:rsidRPr="0035216C">
        <w:rPr>
          <w:rFonts w:ascii="Garamond" w:hAnsi="Garamond"/>
          <w:i/>
          <w:sz w:val="20"/>
          <w:szCs w:val="20"/>
        </w:rPr>
        <w:t xml:space="preserve">3670–3510 </w:t>
      </w:r>
      <w:proofErr w:type="spellStart"/>
      <w:r w:rsidR="00A364B8" w:rsidRPr="0035216C">
        <w:rPr>
          <w:rFonts w:ascii="Garamond" w:hAnsi="Garamond"/>
          <w:i/>
          <w:sz w:val="20"/>
          <w:szCs w:val="20"/>
        </w:rPr>
        <w:t>cal</w:t>
      </w:r>
      <w:proofErr w:type="spellEnd"/>
      <w:r w:rsidR="00A364B8" w:rsidRPr="0035216C">
        <w:rPr>
          <w:rFonts w:ascii="Garamond" w:hAnsi="Garamond"/>
          <w:i/>
          <w:sz w:val="20"/>
          <w:szCs w:val="20"/>
        </w:rPr>
        <w:t xml:space="preserve"> BC</w:t>
      </w:r>
      <w:r w:rsidR="00A364B8" w:rsidRPr="0035216C">
        <w:rPr>
          <w:rFonts w:ascii="Garamond" w:hAnsi="Garamond"/>
          <w:sz w:val="20"/>
          <w:szCs w:val="20"/>
        </w:rPr>
        <w:t xml:space="preserve"> (</w:t>
      </w:r>
      <w:r w:rsidR="00A364B8" w:rsidRPr="0035216C">
        <w:rPr>
          <w:rFonts w:ascii="Garamond" w:hAnsi="Garamond"/>
          <w:i/>
          <w:sz w:val="20"/>
          <w:szCs w:val="20"/>
        </w:rPr>
        <w:t>95% probability</w:t>
      </w:r>
      <w:r w:rsidR="00A364B8" w:rsidRPr="0035216C">
        <w:rPr>
          <w:rFonts w:ascii="Garamond" w:hAnsi="Garamond"/>
          <w:sz w:val="20"/>
          <w:szCs w:val="20"/>
        </w:rPr>
        <w:t xml:space="preserve">; </w:t>
      </w:r>
      <w:r w:rsidR="00A364B8" w:rsidRPr="0035216C">
        <w:rPr>
          <w:rFonts w:ascii="Garamond" w:hAnsi="Garamond"/>
          <w:i/>
          <w:sz w:val="20"/>
          <w:szCs w:val="20"/>
        </w:rPr>
        <w:t>ring_410</w:t>
      </w:r>
      <w:r w:rsidR="00A364B8" w:rsidRPr="0035216C">
        <w:rPr>
          <w:rFonts w:ascii="Garamond" w:hAnsi="Garamond"/>
          <w:sz w:val="20"/>
          <w:szCs w:val="20"/>
        </w:rPr>
        <w:t>; Fig</w:t>
      </w:r>
      <w:r w:rsidR="00F74D53">
        <w:rPr>
          <w:rFonts w:ascii="Garamond" w:hAnsi="Garamond"/>
          <w:sz w:val="20"/>
          <w:szCs w:val="20"/>
        </w:rPr>
        <w:t>.</w:t>
      </w:r>
      <w:r w:rsidR="00A364B8" w:rsidRPr="0035216C">
        <w:rPr>
          <w:rFonts w:ascii="Garamond" w:hAnsi="Garamond"/>
          <w:sz w:val="20"/>
          <w:szCs w:val="20"/>
        </w:rPr>
        <w:t xml:space="preserve"> </w:t>
      </w:r>
      <w:proofErr w:type="gramStart"/>
      <w:r w:rsidR="009A54FE">
        <w:rPr>
          <w:rFonts w:ascii="Garamond" w:hAnsi="Garamond"/>
          <w:sz w:val="20"/>
          <w:szCs w:val="20"/>
        </w:rPr>
        <w:t>S2</w:t>
      </w:r>
      <w:r w:rsidR="00E71281" w:rsidRPr="0035216C">
        <w:rPr>
          <w:rFonts w:ascii="Garamond" w:hAnsi="Garamond"/>
          <w:sz w:val="20"/>
          <w:szCs w:val="20"/>
        </w:rPr>
        <w:t>k</w:t>
      </w:r>
      <w:r w:rsidR="00A85807" w:rsidRPr="0035216C">
        <w:rPr>
          <w:rFonts w:ascii="Garamond" w:hAnsi="Garamond"/>
          <w:sz w:val="20"/>
          <w:szCs w:val="20"/>
        </w:rPr>
        <w:t xml:space="preserve">) probably </w:t>
      </w:r>
      <w:r w:rsidR="00A85807" w:rsidRPr="0035216C">
        <w:rPr>
          <w:rFonts w:ascii="Garamond" w:hAnsi="Garamond"/>
          <w:i/>
          <w:sz w:val="20"/>
          <w:szCs w:val="20"/>
        </w:rPr>
        <w:t>3655–3625</w:t>
      </w:r>
      <w:r w:rsidR="00A85807" w:rsidRPr="0035216C">
        <w:rPr>
          <w:rFonts w:ascii="Garamond" w:hAnsi="Garamond"/>
          <w:sz w:val="20"/>
          <w:szCs w:val="20"/>
        </w:rPr>
        <w:t xml:space="preserve"> </w:t>
      </w:r>
      <w:proofErr w:type="spellStart"/>
      <w:r w:rsidR="00A85807" w:rsidRPr="0035216C">
        <w:rPr>
          <w:rFonts w:ascii="Garamond" w:hAnsi="Garamond"/>
          <w:i/>
          <w:sz w:val="20"/>
          <w:szCs w:val="20"/>
        </w:rPr>
        <w:t>cal</w:t>
      </w:r>
      <w:proofErr w:type="spellEnd"/>
      <w:r w:rsidR="00A85807" w:rsidRPr="0035216C">
        <w:rPr>
          <w:rFonts w:ascii="Garamond" w:hAnsi="Garamond"/>
          <w:i/>
          <w:sz w:val="20"/>
          <w:szCs w:val="20"/>
        </w:rPr>
        <w:t xml:space="preserve"> BC</w:t>
      </w:r>
      <w:r w:rsidR="00A85807" w:rsidRPr="0035216C">
        <w:rPr>
          <w:rFonts w:ascii="Garamond" w:hAnsi="Garamond"/>
          <w:sz w:val="20"/>
          <w:szCs w:val="20"/>
        </w:rPr>
        <w:t xml:space="preserve"> (</w:t>
      </w:r>
      <w:r w:rsidR="00A85807" w:rsidRPr="0035216C">
        <w:rPr>
          <w:rFonts w:ascii="Garamond" w:hAnsi="Garamond"/>
          <w:i/>
          <w:sz w:val="20"/>
          <w:szCs w:val="20"/>
        </w:rPr>
        <w:t>15% probability</w:t>
      </w:r>
      <w:r w:rsidR="00A85807" w:rsidRPr="0035216C">
        <w:rPr>
          <w:rFonts w:ascii="Garamond" w:hAnsi="Garamond"/>
          <w:sz w:val="20"/>
          <w:szCs w:val="20"/>
        </w:rPr>
        <w:t xml:space="preserve">) or </w:t>
      </w:r>
      <w:r w:rsidR="00A85807" w:rsidRPr="0035216C">
        <w:rPr>
          <w:rFonts w:ascii="Garamond" w:hAnsi="Garamond"/>
          <w:i/>
          <w:sz w:val="20"/>
          <w:szCs w:val="20"/>
        </w:rPr>
        <w:t>3595–3550</w:t>
      </w:r>
      <w:r w:rsidR="00A85807" w:rsidRPr="0035216C">
        <w:rPr>
          <w:rFonts w:ascii="Garamond" w:hAnsi="Garamond"/>
          <w:sz w:val="20"/>
          <w:szCs w:val="20"/>
        </w:rPr>
        <w:t xml:space="preserve"> </w:t>
      </w:r>
      <w:proofErr w:type="spellStart"/>
      <w:r w:rsidR="00A85807" w:rsidRPr="0035216C">
        <w:rPr>
          <w:rFonts w:ascii="Garamond" w:hAnsi="Garamond"/>
          <w:i/>
          <w:sz w:val="20"/>
          <w:szCs w:val="20"/>
        </w:rPr>
        <w:t>cal</w:t>
      </w:r>
      <w:proofErr w:type="spellEnd"/>
      <w:r w:rsidR="00A85807" w:rsidRPr="0035216C">
        <w:rPr>
          <w:rFonts w:ascii="Garamond" w:hAnsi="Garamond"/>
          <w:i/>
          <w:sz w:val="20"/>
          <w:szCs w:val="20"/>
        </w:rPr>
        <w:t xml:space="preserve"> BC</w:t>
      </w:r>
      <w:r w:rsidR="00A85807" w:rsidRPr="0035216C">
        <w:rPr>
          <w:rFonts w:ascii="Garamond" w:hAnsi="Garamond"/>
          <w:sz w:val="20"/>
          <w:szCs w:val="20"/>
        </w:rPr>
        <w:t xml:space="preserve"> (</w:t>
      </w:r>
      <w:r w:rsidR="00A85807" w:rsidRPr="0035216C">
        <w:rPr>
          <w:rFonts w:ascii="Garamond" w:hAnsi="Garamond"/>
          <w:i/>
          <w:sz w:val="20"/>
          <w:szCs w:val="20"/>
        </w:rPr>
        <w:t>53% probability</w:t>
      </w:r>
      <w:r w:rsidR="00A85807" w:rsidRPr="0035216C">
        <w:rPr>
          <w:rFonts w:ascii="Garamond" w:hAnsi="Garamond"/>
          <w:sz w:val="20"/>
          <w:szCs w:val="20"/>
        </w:rPr>
        <w:t>).</w:t>
      </w:r>
      <w:proofErr w:type="gramEnd"/>
      <w:r w:rsidR="00F74D53">
        <w:rPr>
          <w:rFonts w:ascii="Garamond" w:hAnsi="Garamond"/>
          <w:sz w:val="20"/>
          <w:szCs w:val="20"/>
        </w:rPr>
        <w:t xml:space="preserve"> </w:t>
      </w:r>
      <w:r w:rsidR="00A85807" w:rsidRPr="0035216C">
        <w:rPr>
          <w:rFonts w:ascii="Garamond" w:hAnsi="Garamond"/>
          <w:sz w:val="20"/>
          <w:szCs w:val="20"/>
        </w:rPr>
        <w:t>The date obtained from the radiocarbon wiggle-match is thus clear</w:t>
      </w:r>
      <w:r w:rsidR="00A3549A" w:rsidRPr="0035216C">
        <w:rPr>
          <w:rFonts w:ascii="Garamond" w:hAnsi="Garamond"/>
          <w:sz w:val="20"/>
          <w:szCs w:val="20"/>
        </w:rPr>
        <w:t>ly</w:t>
      </w:r>
      <w:r w:rsidR="00A85807" w:rsidRPr="0035216C">
        <w:rPr>
          <w:rFonts w:ascii="Garamond" w:hAnsi="Garamond"/>
          <w:sz w:val="20"/>
          <w:szCs w:val="20"/>
        </w:rPr>
        <w:t xml:space="preserve"> incompatible with the tree-ring dating</w:t>
      </w:r>
      <w:r w:rsidR="00EA31BA" w:rsidRPr="0035216C">
        <w:rPr>
          <w:rFonts w:ascii="Garamond" w:hAnsi="Garamond"/>
          <w:sz w:val="20"/>
          <w:szCs w:val="20"/>
        </w:rPr>
        <w:t xml:space="preserve"> </w:t>
      </w:r>
      <w:r w:rsidR="00EA31BA" w:rsidRPr="00664AC2">
        <w:rPr>
          <w:rFonts w:ascii="Garamond" w:hAnsi="Garamond"/>
          <w:sz w:val="20"/>
          <w:szCs w:val="20"/>
        </w:rPr>
        <w:t>—</w:t>
      </w:r>
      <w:r w:rsidR="00A85807" w:rsidRPr="0035216C">
        <w:rPr>
          <w:rFonts w:ascii="Garamond" w:hAnsi="Garamond"/>
          <w:sz w:val="20"/>
          <w:szCs w:val="20"/>
        </w:rPr>
        <w:t xml:space="preserve"> </w:t>
      </w:r>
      <w:r w:rsidR="00D85CBD" w:rsidRPr="0035216C">
        <w:rPr>
          <w:rFonts w:ascii="Garamond" w:hAnsi="Garamond"/>
          <w:sz w:val="20"/>
          <w:szCs w:val="20"/>
        </w:rPr>
        <w:t>the mean difference is 218 years.</w:t>
      </w:r>
    </w:p>
    <w:p w14:paraId="13EB9E62" w14:textId="77777777" w:rsidR="00FA74A5" w:rsidRDefault="00FA74A5" w:rsidP="00125A6C">
      <w:pPr>
        <w:rPr>
          <w:rFonts w:ascii="Garamond" w:hAnsi="Garamond"/>
          <w:sz w:val="20"/>
          <w:szCs w:val="20"/>
        </w:rPr>
      </w:pPr>
    </w:p>
    <w:p w14:paraId="482AAE90" w14:textId="0A806AEC" w:rsidR="00820174" w:rsidRPr="00664AC2" w:rsidRDefault="00820174" w:rsidP="00820174">
      <w:pPr>
        <w:rPr>
          <w:rFonts w:ascii="Garamond" w:hAnsi="Garamond"/>
          <w:i/>
          <w:sz w:val="20"/>
          <w:szCs w:val="20"/>
          <w:lang w:val="en-US"/>
        </w:rPr>
      </w:pPr>
      <w:r w:rsidRPr="00664AC2">
        <w:rPr>
          <w:rFonts w:ascii="Garamond" w:hAnsi="Garamond"/>
          <w:bCs/>
          <w:i/>
          <w:sz w:val="20"/>
          <w:szCs w:val="20"/>
          <w:lang w:val="en-US"/>
        </w:rPr>
        <w:t xml:space="preserve">Compound-specific carbon isotopes </w:t>
      </w:r>
    </w:p>
    <w:p w14:paraId="67798015" w14:textId="0F984EB5" w:rsidR="00FF643C" w:rsidRPr="0035216C" w:rsidRDefault="00820174" w:rsidP="00FF643C">
      <w:pPr>
        <w:rPr>
          <w:rFonts w:ascii="Garamond" w:hAnsi="Garamond"/>
          <w:sz w:val="20"/>
          <w:szCs w:val="20"/>
          <w:lang w:val="en-US"/>
        </w:rPr>
      </w:pPr>
      <w:r w:rsidRPr="0035216C">
        <w:rPr>
          <w:rFonts w:ascii="Garamond" w:hAnsi="Garamond"/>
          <w:sz w:val="20"/>
          <w:szCs w:val="20"/>
          <w:lang w:val="en-US"/>
        </w:rPr>
        <w:t>Using techniques first applied to lipids</w:t>
      </w:r>
      <w:r w:rsidR="007B5D00" w:rsidRPr="0035216C">
        <w:rPr>
          <w:rFonts w:ascii="Garamond" w:hAnsi="Garamond"/>
          <w:sz w:val="20"/>
          <w:szCs w:val="20"/>
          <w:lang w:val="en-US"/>
        </w:rPr>
        <w:t xml:space="preserve"> from sediments</w:t>
      </w:r>
      <w:r w:rsidRPr="0035216C">
        <w:rPr>
          <w:rFonts w:ascii="Garamond" w:hAnsi="Garamond"/>
          <w:sz w:val="20"/>
          <w:szCs w:val="20"/>
          <w:lang w:val="en-US"/>
        </w:rPr>
        <w:t xml:space="preserve"> (</w:t>
      </w:r>
      <w:proofErr w:type="spellStart"/>
      <w:r w:rsidRPr="0035216C">
        <w:rPr>
          <w:rFonts w:ascii="Garamond" w:hAnsi="Garamond"/>
          <w:sz w:val="20"/>
          <w:szCs w:val="20"/>
          <w:lang w:val="en-US"/>
        </w:rPr>
        <w:t>Eglinton</w:t>
      </w:r>
      <w:proofErr w:type="spellEnd"/>
      <w:r w:rsidRPr="0035216C">
        <w:rPr>
          <w:rFonts w:ascii="Garamond" w:hAnsi="Garamond"/>
          <w:sz w:val="20"/>
          <w:szCs w:val="20"/>
          <w:lang w:val="en-US"/>
        </w:rPr>
        <w:t xml:space="preserve"> </w:t>
      </w:r>
      <w:r w:rsidRPr="00F74D53">
        <w:rPr>
          <w:rFonts w:ascii="Garamond" w:hAnsi="Garamond"/>
          <w:iCs/>
          <w:sz w:val="20"/>
          <w:szCs w:val="20"/>
          <w:lang w:val="en-US"/>
        </w:rPr>
        <w:t>et al</w:t>
      </w:r>
      <w:r w:rsidRPr="00F74D53">
        <w:rPr>
          <w:rFonts w:ascii="Garamond" w:hAnsi="Garamond"/>
          <w:sz w:val="20"/>
          <w:szCs w:val="20"/>
          <w:lang w:val="en-US"/>
        </w:rPr>
        <w:t>.</w:t>
      </w:r>
      <w:r w:rsidRPr="0035216C">
        <w:rPr>
          <w:rFonts w:ascii="Garamond" w:hAnsi="Garamond"/>
          <w:sz w:val="20"/>
          <w:szCs w:val="20"/>
          <w:lang w:val="en-US"/>
        </w:rPr>
        <w:t xml:space="preserve"> 1996</w:t>
      </w:r>
      <w:r w:rsidR="00F74D53">
        <w:rPr>
          <w:rFonts w:ascii="Garamond" w:hAnsi="Garamond"/>
          <w:sz w:val="20"/>
          <w:szCs w:val="20"/>
          <w:lang w:val="en-US"/>
        </w:rPr>
        <w:t>,</w:t>
      </w:r>
      <w:r w:rsidRPr="0035216C">
        <w:rPr>
          <w:rFonts w:ascii="Garamond" w:hAnsi="Garamond"/>
          <w:sz w:val="20"/>
          <w:szCs w:val="20"/>
          <w:lang w:val="en-US"/>
        </w:rPr>
        <w:t xml:space="preserve"> 1997), preparative capillary gas chromatography (PCGC) </w:t>
      </w:r>
      <w:r w:rsidR="00FF643C" w:rsidRPr="0035216C">
        <w:rPr>
          <w:rFonts w:ascii="Garamond" w:hAnsi="Garamond"/>
          <w:sz w:val="20"/>
          <w:szCs w:val="20"/>
          <w:lang w:val="en-US"/>
        </w:rPr>
        <w:t>was used to</w:t>
      </w:r>
      <w:r w:rsidRPr="0035216C">
        <w:rPr>
          <w:rFonts w:ascii="Garamond" w:hAnsi="Garamond"/>
          <w:sz w:val="20"/>
          <w:szCs w:val="20"/>
          <w:lang w:val="en-US"/>
        </w:rPr>
        <w:t xml:space="preserve"> isolate individual fatty acids from absorbed lipid residues extracted </w:t>
      </w:r>
      <w:r w:rsidR="00FF643C" w:rsidRPr="0035216C">
        <w:rPr>
          <w:rFonts w:ascii="Garamond" w:hAnsi="Garamond"/>
          <w:sz w:val="20"/>
          <w:szCs w:val="20"/>
          <w:lang w:val="en-US"/>
        </w:rPr>
        <w:t>(</w:t>
      </w:r>
      <w:proofErr w:type="spellStart"/>
      <w:r w:rsidR="00FF643C" w:rsidRPr="0035216C">
        <w:rPr>
          <w:rFonts w:ascii="Garamond" w:hAnsi="Garamond"/>
          <w:sz w:val="20"/>
          <w:szCs w:val="20"/>
          <w:lang w:val="en-US"/>
        </w:rPr>
        <w:t>Berstan</w:t>
      </w:r>
      <w:proofErr w:type="spellEnd"/>
      <w:r w:rsidR="00FF643C" w:rsidRPr="0035216C">
        <w:rPr>
          <w:rFonts w:ascii="Garamond" w:hAnsi="Garamond"/>
          <w:sz w:val="20"/>
          <w:szCs w:val="20"/>
          <w:lang w:val="en-US"/>
        </w:rPr>
        <w:t xml:space="preserve"> </w:t>
      </w:r>
      <w:r w:rsidR="009A54FE">
        <w:rPr>
          <w:rFonts w:ascii="Garamond" w:hAnsi="Garamond"/>
          <w:sz w:val="20"/>
          <w:szCs w:val="20"/>
          <w:lang w:val="en-US"/>
        </w:rPr>
        <w:t>et al.</w:t>
      </w:r>
      <w:r w:rsidR="00E71281" w:rsidRPr="0035216C">
        <w:rPr>
          <w:rFonts w:ascii="Garamond" w:hAnsi="Garamond"/>
          <w:sz w:val="20"/>
          <w:szCs w:val="20"/>
          <w:lang w:val="en-US"/>
        </w:rPr>
        <w:t xml:space="preserve"> </w:t>
      </w:r>
      <w:r w:rsidR="00FF643C" w:rsidRPr="0035216C">
        <w:rPr>
          <w:rFonts w:ascii="Garamond" w:hAnsi="Garamond"/>
          <w:sz w:val="20"/>
          <w:szCs w:val="20"/>
          <w:lang w:val="en-US"/>
        </w:rPr>
        <w:t xml:space="preserve">2008) </w:t>
      </w:r>
      <w:r w:rsidRPr="0035216C">
        <w:rPr>
          <w:rFonts w:ascii="Garamond" w:hAnsi="Garamond"/>
          <w:sz w:val="20"/>
          <w:szCs w:val="20"/>
          <w:lang w:val="en-US"/>
        </w:rPr>
        <w:t xml:space="preserve">from </w:t>
      </w:r>
      <w:r w:rsidR="00FF643C" w:rsidRPr="0035216C">
        <w:rPr>
          <w:rFonts w:ascii="Garamond" w:hAnsi="Garamond"/>
          <w:sz w:val="20"/>
          <w:szCs w:val="20"/>
          <w:lang w:val="en-US"/>
        </w:rPr>
        <w:t xml:space="preserve">ceramic sherds derived from separate vessels recovered from near the southern end of the Sweet Track (Coles </w:t>
      </w:r>
      <w:r w:rsidR="00F74D53">
        <w:rPr>
          <w:rFonts w:ascii="Garamond" w:hAnsi="Garamond"/>
          <w:sz w:val="20"/>
          <w:szCs w:val="20"/>
          <w:lang w:val="en-US"/>
        </w:rPr>
        <w:t>and</w:t>
      </w:r>
      <w:r w:rsidR="00FF643C" w:rsidRPr="0035216C">
        <w:rPr>
          <w:rFonts w:ascii="Garamond" w:hAnsi="Garamond"/>
          <w:sz w:val="20"/>
          <w:szCs w:val="20"/>
          <w:lang w:val="en-US"/>
        </w:rPr>
        <w:t xml:space="preserve"> Orme 1984)</w:t>
      </w:r>
      <w:r w:rsidR="00B459D1" w:rsidRPr="0035216C">
        <w:rPr>
          <w:rFonts w:ascii="Garamond" w:hAnsi="Garamond"/>
          <w:sz w:val="20"/>
          <w:szCs w:val="20"/>
          <w:lang w:val="en-US"/>
        </w:rPr>
        <w:t>.</w:t>
      </w:r>
      <w:r w:rsidR="00FF643C" w:rsidRPr="0035216C">
        <w:rPr>
          <w:rFonts w:ascii="Garamond" w:hAnsi="Garamond"/>
          <w:sz w:val="20"/>
          <w:szCs w:val="20"/>
          <w:lang w:val="en-US"/>
        </w:rPr>
        <w:t xml:space="preserve"> </w:t>
      </w:r>
    </w:p>
    <w:p w14:paraId="58FD1476" w14:textId="18F76F67" w:rsidR="00FF643C" w:rsidRPr="0035216C" w:rsidRDefault="00FF643C" w:rsidP="00820174">
      <w:pPr>
        <w:rPr>
          <w:rFonts w:ascii="Garamond" w:hAnsi="Garamond"/>
          <w:sz w:val="20"/>
          <w:szCs w:val="20"/>
          <w:lang w:val="en-US"/>
        </w:rPr>
      </w:pPr>
    </w:p>
    <w:p w14:paraId="26B1F2BB" w14:textId="776F1BD3" w:rsidR="00E71281" w:rsidRPr="00E71281" w:rsidRDefault="00FF643C" w:rsidP="00E71281">
      <w:pPr>
        <w:rPr>
          <w:rFonts w:ascii="Garamond" w:hAnsi="Garamond"/>
          <w:sz w:val="20"/>
          <w:szCs w:val="20"/>
          <w:lang w:val="en-US"/>
        </w:rPr>
      </w:pPr>
      <w:r w:rsidRPr="0035216C">
        <w:rPr>
          <w:rFonts w:ascii="Garamond" w:hAnsi="Garamond"/>
          <w:sz w:val="20"/>
          <w:szCs w:val="20"/>
          <w:lang w:val="en-US"/>
        </w:rPr>
        <w:t>C</w:t>
      </w:r>
      <w:r w:rsidRPr="0035216C">
        <w:rPr>
          <w:rFonts w:ascii="Garamond" w:hAnsi="Garamond"/>
          <w:sz w:val="20"/>
          <w:szCs w:val="20"/>
          <w:vertAlign w:val="subscript"/>
          <w:lang w:val="en-US"/>
        </w:rPr>
        <w:t>16:</w:t>
      </w:r>
      <w:proofErr w:type="gramStart"/>
      <w:r w:rsidRPr="0035216C">
        <w:rPr>
          <w:rFonts w:ascii="Garamond" w:hAnsi="Garamond"/>
          <w:sz w:val="20"/>
          <w:szCs w:val="20"/>
          <w:vertAlign w:val="subscript"/>
          <w:lang w:val="en-US"/>
        </w:rPr>
        <w:t>0</w:t>
      </w:r>
      <w:proofErr w:type="gramEnd"/>
      <w:r w:rsidRPr="0035216C">
        <w:rPr>
          <w:rFonts w:ascii="Garamond" w:hAnsi="Garamond"/>
          <w:sz w:val="20"/>
          <w:szCs w:val="20"/>
          <w:vertAlign w:val="subscript"/>
          <w:lang w:val="en-US"/>
        </w:rPr>
        <w:t xml:space="preserve"> </w:t>
      </w:r>
      <w:r w:rsidRPr="0035216C">
        <w:rPr>
          <w:rFonts w:ascii="Garamond" w:hAnsi="Garamond"/>
          <w:sz w:val="20"/>
          <w:szCs w:val="20"/>
          <w:lang w:val="en-US"/>
        </w:rPr>
        <w:t>and C</w:t>
      </w:r>
      <w:r w:rsidRPr="0035216C">
        <w:rPr>
          <w:rFonts w:ascii="Garamond" w:hAnsi="Garamond"/>
          <w:sz w:val="20"/>
          <w:szCs w:val="20"/>
          <w:vertAlign w:val="subscript"/>
          <w:lang w:val="en-US"/>
        </w:rPr>
        <w:t xml:space="preserve">18:0 </w:t>
      </w:r>
      <w:r w:rsidRPr="0035216C">
        <w:rPr>
          <w:rFonts w:ascii="Garamond" w:hAnsi="Garamond"/>
          <w:sz w:val="20"/>
          <w:szCs w:val="20"/>
          <w:lang w:val="en-US"/>
        </w:rPr>
        <w:t xml:space="preserve">fatty acids, </w:t>
      </w:r>
      <w:r w:rsidR="00820174" w:rsidRPr="0035216C">
        <w:rPr>
          <w:rFonts w:ascii="Garamond" w:hAnsi="Garamond"/>
          <w:sz w:val="20"/>
          <w:szCs w:val="20"/>
          <w:lang w:val="en-US"/>
        </w:rPr>
        <w:t xml:space="preserve">the most abundant compounds present in the lipid extracts, were targeted for </w:t>
      </w:r>
      <w:r w:rsidRPr="0035216C">
        <w:rPr>
          <w:rFonts w:ascii="Garamond" w:hAnsi="Garamond"/>
          <w:sz w:val="20"/>
          <w:szCs w:val="20"/>
          <w:lang w:val="en-US"/>
        </w:rPr>
        <w:t>AMS</w:t>
      </w:r>
      <w:r w:rsidR="00820174" w:rsidRPr="0035216C">
        <w:rPr>
          <w:rFonts w:ascii="Garamond" w:hAnsi="Garamond"/>
          <w:sz w:val="20"/>
          <w:szCs w:val="20"/>
          <w:lang w:val="en-US"/>
        </w:rPr>
        <w:t xml:space="preserve"> dating.</w:t>
      </w:r>
      <w:r w:rsidRPr="0035216C">
        <w:rPr>
          <w:rFonts w:ascii="Garamond" w:hAnsi="Garamond"/>
          <w:sz w:val="20"/>
          <w:szCs w:val="20"/>
          <w:lang w:val="en-US"/>
        </w:rPr>
        <w:t xml:space="preserve"> Measurements on C</w:t>
      </w:r>
      <w:r w:rsidRPr="0035216C">
        <w:rPr>
          <w:rFonts w:ascii="Garamond" w:hAnsi="Garamond"/>
          <w:sz w:val="20"/>
          <w:szCs w:val="20"/>
          <w:vertAlign w:val="subscript"/>
          <w:lang w:val="en-US"/>
        </w:rPr>
        <w:t>16:</w:t>
      </w:r>
      <w:proofErr w:type="gramStart"/>
      <w:r w:rsidRPr="0035216C">
        <w:rPr>
          <w:rFonts w:ascii="Garamond" w:hAnsi="Garamond"/>
          <w:sz w:val="20"/>
          <w:szCs w:val="20"/>
          <w:vertAlign w:val="subscript"/>
          <w:lang w:val="en-US"/>
        </w:rPr>
        <w:t>0</w:t>
      </w:r>
      <w:proofErr w:type="gramEnd"/>
      <w:r w:rsidRPr="0035216C">
        <w:rPr>
          <w:rFonts w:ascii="Garamond" w:hAnsi="Garamond"/>
          <w:sz w:val="20"/>
          <w:szCs w:val="20"/>
          <w:vertAlign w:val="subscript"/>
          <w:lang w:val="en-US"/>
        </w:rPr>
        <w:t xml:space="preserve"> </w:t>
      </w:r>
      <w:r w:rsidRPr="0035216C">
        <w:rPr>
          <w:rFonts w:ascii="Garamond" w:hAnsi="Garamond"/>
          <w:sz w:val="20"/>
          <w:szCs w:val="20"/>
          <w:lang w:val="en-US"/>
        </w:rPr>
        <w:t>and C</w:t>
      </w:r>
      <w:r w:rsidRPr="0035216C">
        <w:rPr>
          <w:rFonts w:ascii="Garamond" w:hAnsi="Garamond"/>
          <w:sz w:val="20"/>
          <w:szCs w:val="20"/>
          <w:vertAlign w:val="subscript"/>
          <w:lang w:val="en-US"/>
        </w:rPr>
        <w:t xml:space="preserve">18:0 </w:t>
      </w:r>
      <w:r w:rsidRPr="0035216C">
        <w:rPr>
          <w:rFonts w:ascii="Garamond" w:hAnsi="Garamond"/>
          <w:sz w:val="20"/>
          <w:szCs w:val="20"/>
          <w:lang w:val="en-US"/>
        </w:rPr>
        <w:t>fatty acids from two sherd</w:t>
      </w:r>
      <w:r w:rsidR="00B459D1" w:rsidRPr="0035216C">
        <w:rPr>
          <w:rFonts w:ascii="Garamond" w:hAnsi="Garamond"/>
          <w:sz w:val="20"/>
          <w:szCs w:val="20"/>
          <w:lang w:val="en-US"/>
        </w:rPr>
        <w:t>s</w:t>
      </w:r>
      <w:r w:rsidRPr="0035216C">
        <w:rPr>
          <w:rFonts w:ascii="Garamond" w:hAnsi="Garamond"/>
          <w:sz w:val="20"/>
          <w:szCs w:val="20"/>
          <w:lang w:val="en-US"/>
        </w:rPr>
        <w:t xml:space="preserve"> S</w:t>
      </w:r>
      <w:r w:rsidR="00E2771D" w:rsidRPr="0035216C">
        <w:rPr>
          <w:rFonts w:ascii="Garamond" w:hAnsi="Garamond"/>
          <w:sz w:val="20"/>
          <w:szCs w:val="20"/>
          <w:lang w:val="en-US"/>
        </w:rPr>
        <w:t xml:space="preserve">W1 and SW2 are statistically consistent (Table </w:t>
      </w:r>
      <w:r w:rsidR="009A54FE">
        <w:rPr>
          <w:rFonts w:ascii="Garamond" w:hAnsi="Garamond"/>
          <w:sz w:val="20"/>
          <w:szCs w:val="20"/>
          <w:lang w:val="en-US"/>
        </w:rPr>
        <w:t>S2</w:t>
      </w:r>
      <w:r w:rsidR="00E2771D" w:rsidRPr="0035216C">
        <w:rPr>
          <w:rFonts w:ascii="Garamond" w:hAnsi="Garamond"/>
          <w:sz w:val="20"/>
          <w:szCs w:val="20"/>
          <w:lang w:val="en-US"/>
        </w:rPr>
        <w:t>a) and weighted means have therefore been taken as providing the best estimate for the ages of the two sherds from different vessels.</w:t>
      </w:r>
      <w:r w:rsidR="00F74D53">
        <w:rPr>
          <w:rFonts w:ascii="Garamond" w:hAnsi="Garamond"/>
          <w:sz w:val="20"/>
          <w:szCs w:val="20"/>
          <w:lang w:val="en-US"/>
        </w:rPr>
        <w:t xml:space="preserve"> </w:t>
      </w:r>
      <w:r w:rsidR="00E71281" w:rsidRPr="0035216C">
        <w:rPr>
          <w:rFonts w:ascii="Garamond" w:hAnsi="Garamond"/>
          <w:sz w:val="20"/>
          <w:szCs w:val="20"/>
          <w:lang w:val="en-US"/>
        </w:rPr>
        <w:t>Although it was claimed (</w:t>
      </w:r>
      <w:proofErr w:type="spellStart"/>
      <w:r w:rsidR="00E71281" w:rsidRPr="0035216C">
        <w:rPr>
          <w:rFonts w:ascii="Garamond" w:hAnsi="Garamond"/>
          <w:sz w:val="20"/>
          <w:szCs w:val="20"/>
          <w:lang w:val="en-US"/>
        </w:rPr>
        <w:t>Berstan</w:t>
      </w:r>
      <w:proofErr w:type="spellEnd"/>
      <w:r w:rsidR="00E71281" w:rsidRPr="0035216C">
        <w:rPr>
          <w:rFonts w:ascii="Garamond" w:hAnsi="Garamond"/>
          <w:sz w:val="20"/>
          <w:szCs w:val="20"/>
          <w:lang w:val="en-US"/>
        </w:rPr>
        <w:t xml:space="preserve"> </w:t>
      </w:r>
      <w:r w:rsidR="009A54FE">
        <w:rPr>
          <w:rFonts w:ascii="Garamond" w:hAnsi="Garamond"/>
          <w:sz w:val="20"/>
          <w:szCs w:val="20"/>
          <w:lang w:val="en-US"/>
        </w:rPr>
        <w:t>et al.</w:t>
      </w:r>
      <w:r w:rsidR="00E71281" w:rsidRPr="0035216C">
        <w:rPr>
          <w:rFonts w:ascii="Garamond" w:hAnsi="Garamond"/>
          <w:sz w:val="20"/>
          <w:szCs w:val="20"/>
          <w:lang w:val="en-US"/>
        </w:rPr>
        <w:t xml:space="preserve"> 2008, </w:t>
      </w:r>
      <w:r w:rsidR="00337EBB">
        <w:rPr>
          <w:rFonts w:ascii="Garamond" w:hAnsi="Garamond"/>
          <w:sz w:val="20"/>
          <w:szCs w:val="20"/>
          <w:lang w:val="en-US"/>
        </w:rPr>
        <w:t xml:space="preserve">p. </w:t>
      </w:r>
      <w:r w:rsidR="00E71281" w:rsidRPr="0035216C">
        <w:rPr>
          <w:rFonts w:ascii="Garamond" w:hAnsi="Garamond"/>
          <w:sz w:val="20"/>
          <w:szCs w:val="20"/>
          <w:lang w:val="en-US"/>
        </w:rPr>
        <w:t>710) that ‘the results raise confidence in using fatty acids isolated from residues to date pottery</w:t>
      </w:r>
      <w:r w:rsidR="00B459D1" w:rsidRPr="00F74D53">
        <w:rPr>
          <w:rFonts w:ascii="Garamond" w:hAnsi="Garamond"/>
          <w:sz w:val="20"/>
          <w:szCs w:val="20"/>
          <w:lang w:val="en-US"/>
        </w:rPr>
        <w:t>’</w:t>
      </w:r>
      <w:r w:rsidR="00E71281" w:rsidRPr="00F74D53">
        <w:rPr>
          <w:rFonts w:ascii="Garamond" w:hAnsi="Garamond"/>
          <w:sz w:val="20"/>
          <w:szCs w:val="20"/>
          <w:lang w:val="en-US"/>
        </w:rPr>
        <w:t>,</w:t>
      </w:r>
      <w:r w:rsidR="00E71281" w:rsidRPr="0035216C">
        <w:rPr>
          <w:rFonts w:ascii="Garamond" w:hAnsi="Garamond"/>
          <w:sz w:val="20"/>
          <w:szCs w:val="20"/>
          <w:lang w:val="en-US"/>
        </w:rPr>
        <w:t xml:space="preserve"> </w:t>
      </w:r>
      <w:r w:rsidR="00AC1A2D">
        <w:rPr>
          <w:rFonts w:ascii="Garamond" w:hAnsi="Garamond"/>
          <w:sz w:val="20"/>
          <w:szCs w:val="20"/>
          <w:lang w:val="en-US"/>
        </w:rPr>
        <w:t>Fig.</w:t>
      </w:r>
      <w:r w:rsidR="00E71281" w:rsidRPr="0035216C">
        <w:rPr>
          <w:rFonts w:ascii="Garamond" w:hAnsi="Garamond"/>
          <w:sz w:val="20"/>
          <w:szCs w:val="20"/>
          <w:lang w:val="en-US"/>
        </w:rPr>
        <w:t xml:space="preserve"> </w:t>
      </w:r>
      <w:r w:rsidR="009A54FE">
        <w:rPr>
          <w:rFonts w:ascii="Garamond" w:hAnsi="Garamond"/>
          <w:sz w:val="20"/>
          <w:szCs w:val="20"/>
          <w:lang w:val="en-US"/>
        </w:rPr>
        <w:t>S2</w:t>
      </w:r>
      <w:r w:rsidR="00E71281" w:rsidRPr="0035216C">
        <w:rPr>
          <w:rFonts w:ascii="Garamond" w:hAnsi="Garamond"/>
          <w:sz w:val="20"/>
          <w:szCs w:val="20"/>
          <w:lang w:val="en-US"/>
        </w:rPr>
        <w:t>j suggest</w:t>
      </w:r>
      <w:r w:rsidR="00B459D1" w:rsidRPr="0035216C">
        <w:rPr>
          <w:rFonts w:ascii="Garamond" w:hAnsi="Garamond"/>
          <w:sz w:val="20"/>
          <w:szCs w:val="20"/>
          <w:lang w:val="en-US"/>
        </w:rPr>
        <w:t>s</w:t>
      </w:r>
      <w:r w:rsidR="00E71281" w:rsidRPr="0035216C">
        <w:rPr>
          <w:rFonts w:ascii="Garamond" w:hAnsi="Garamond"/>
          <w:sz w:val="20"/>
          <w:szCs w:val="20"/>
          <w:lang w:val="en-US"/>
        </w:rPr>
        <w:t xml:space="preserve"> this is over</w:t>
      </w:r>
      <w:r w:rsidR="00B459D1" w:rsidRPr="0035216C">
        <w:rPr>
          <w:rFonts w:ascii="Garamond" w:hAnsi="Garamond"/>
          <w:sz w:val="20"/>
          <w:szCs w:val="20"/>
          <w:lang w:val="en-US"/>
        </w:rPr>
        <w:t>-</w:t>
      </w:r>
      <w:r w:rsidR="00E71281" w:rsidRPr="0035216C">
        <w:rPr>
          <w:rFonts w:ascii="Garamond" w:hAnsi="Garamond"/>
          <w:sz w:val="20"/>
          <w:szCs w:val="20"/>
          <w:lang w:val="en-US"/>
        </w:rPr>
        <w:t>optimistic, with SW2 significant</w:t>
      </w:r>
      <w:r w:rsidR="00B459D1" w:rsidRPr="0035216C">
        <w:rPr>
          <w:rFonts w:ascii="Garamond" w:hAnsi="Garamond"/>
          <w:sz w:val="20"/>
          <w:szCs w:val="20"/>
          <w:lang w:val="en-US"/>
        </w:rPr>
        <w:t>ly younger than the Sweet Track.</w:t>
      </w:r>
    </w:p>
    <w:p w14:paraId="0412673B" w14:textId="77777777" w:rsidR="00FF643C" w:rsidRDefault="00FF643C" w:rsidP="00820174">
      <w:pPr>
        <w:rPr>
          <w:rFonts w:ascii="Garamond" w:hAnsi="Garamond"/>
          <w:sz w:val="20"/>
          <w:szCs w:val="20"/>
          <w:lang w:val="en-US"/>
        </w:rPr>
      </w:pPr>
    </w:p>
    <w:p w14:paraId="6DD4CCCF" w14:textId="7580A364" w:rsidR="00856CC0" w:rsidRPr="00B70B6C" w:rsidRDefault="002F3318" w:rsidP="00125A6C">
      <w:pPr>
        <w:rPr>
          <w:rFonts w:ascii="Garamond" w:hAnsi="Garamond"/>
          <w:b/>
          <w:i/>
          <w:sz w:val="20"/>
          <w:szCs w:val="20"/>
        </w:rPr>
      </w:pPr>
      <w:proofErr w:type="spellStart"/>
      <w:r w:rsidRPr="00B70B6C">
        <w:rPr>
          <w:rFonts w:ascii="Garamond" w:hAnsi="Garamond"/>
          <w:b/>
          <w:sz w:val="20"/>
          <w:szCs w:val="20"/>
        </w:rPr>
        <w:t>Meare</w:t>
      </w:r>
      <w:proofErr w:type="spellEnd"/>
      <w:r w:rsidRPr="00B70B6C">
        <w:rPr>
          <w:rFonts w:ascii="Garamond" w:hAnsi="Garamond"/>
          <w:b/>
          <w:sz w:val="20"/>
          <w:szCs w:val="20"/>
        </w:rPr>
        <w:t xml:space="preserve"> </w:t>
      </w:r>
      <w:r w:rsidR="00E367A0">
        <w:rPr>
          <w:rFonts w:ascii="Garamond" w:hAnsi="Garamond"/>
          <w:b/>
          <w:sz w:val="20"/>
          <w:szCs w:val="20"/>
        </w:rPr>
        <w:t xml:space="preserve">and </w:t>
      </w:r>
      <w:proofErr w:type="spellStart"/>
      <w:r w:rsidR="00E367A0">
        <w:rPr>
          <w:rFonts w:ascii="Garamond" w:hAnsi="Garamond"/>
          <w:b/>
          <w:sz w:val="20"/>
          <w:szCs w:val="20"/>
        </w:rPr>
        <w:t>As</w:t>
      </w:r>
      <w:r w:rsidR="00DD4A89" w:rsidRPr="00B70B6C">
        <w:rPr>
          <w:rFonts w:ascii="Garamond" w:hAnsi="Garamond"/>
          <w:b/>
          <w:sz w:val="20"/>
          <w:szCs w:val="20"/>
        </w:rPr>
        <w:t>h</w:t>
      </w:r>
      <w:r w:rsidR="00E367A0">
        <w:rPr>
          <w:rFonts w:ascii="Garamond" w:hAnsi="Garamond"/>
          <w:b/>
          <w:sz w:val="20"/>
          <w:szCs w:val="20"/>
        </w:rPr>
        <w:t>c</w:t>
      </w:r>
      <w:r w:rsidR="00DD4A89" w:rsidRPr="00B70B6C">
        <w:rPr>
          <w:rFonts w:ascii="Garamond" w:hAnsi="Garamond"/>
          <w:b/>
          <w:sz w:val="20"/>
          <w:szCs w:val="20"/>
        </w:rPr>
        <w:t>ott</w:t>
      </w:r>
      <w:proofErr w:type="spellEnd"/>
      <w:r w:rsidR="00DD4A89" w:rsidRPr="00B70B6C">
        <w:rPr>
          <w:rFonts w:ascii="Garamond" w:hAnsi="Garamond"/>
          <w:b/>
          <w:sz w:val="20"/>
          <w:szCs w:val="20"/>
        </w:rPr>
        <w:t xml:space="preserve"> </w:t>
      </w:r>
      <w:r w:rsidRPr="00B70B6C">
        <w:rPr>
          <w:rFonts w:ascii="Garamond" w:hAnsi="Garamond"/>
          <w:b/>
          <w:sz w:val="20"/>
          <w:szCs w:val="20"/>
        </w:rPr>
        <w:t>Heath</w:t>
      </w:r>
      <w:r w:rsidR="00DD4A89" w:rsidRPr="00B70B6C">
        <w:rPr>
          <w:rFonts w:ascii="Garamond" w:hAnsi="Garamond"/>
          <w:b/>
          <w:sz w:val="20"/>
          <w:szCs w:val="20"/>
        </w:rPr>
        <w:t>s</w:t>
      </w:r>
    </w:p>
    <w:p w14:paraId="70859BF1" w14:textId="7C8B5294" w:rsidR="00F613E2" w:rsidRPr="00B70B6C" w:rsidRDefault="00F613E2" w:rsidP="00125A6C">
      <w:pPr>
        <w:rPr>
          <w:rFonts w:ascii="Garamond" w:hAnsi="Garamond"/>
          <w:sz w:val="20"/>
          <w:szCs w:val="20"/>
        </w:rPr>
      </w:pPr>
      <w:r w:rsidRPr="00B70B6C">
        <w:rPr>
          <w:rFonts w:ascii="Garamond" w:hAnsi="Garamond"/>
          <w:sz w:val="20"/>
          <w:szCs w:val="20"/>
        </w:rPr>
        <w:t xml:space="preserve">Although better known for its </w:t>
      </w:r>
      <w:r w:rsidR="00773B76" w:rsidRPr="00B70B6C">
        <w:rPr>
          <w:rFonts w:ascii="Garamond" w:hAnsi="Garamond"/>
          <w:sz w:val="20"/>
          <w:szCs w:val="20"/>
        </w:rPr>
        <w:t xml:space="preserve">late </w:t>
      </w:r>
      <w:r w:rsidR="00B459D1">
        <w:rPr>
          <w:rFonts w:ascii="Garamond" w:hAnsi="Garamond"/>
          <w:sz w:val="20"/>
          <w:szCs w:val="20"/>
        </w:rPr>
        <w:t xml:space="preserve">Bronze Age trackways, </w:t>
      </w:r>
      <w:r w:rsidR="00B459D1" w:rsidRPr="00161E28">
        <w:rPr>
          <w:rFonts w:ascii="Garamond" w:hAnsi="Garamond"/>
          <w:sz w:val="20"/>
          <w:szCs w:val="20"/>
        </w:rPr>
        <w:t>such as</w:t>
      </w:r>
      <w:r w:rsidRPr="00161E28">
        <w:rPr>
          <w:rFonts w:ascii="Garamond" w:hAnsi="Garamond"/>
          <w:sz w:val="20"/>
          <w:szCs w:val="20"/>
        </w:rPr>
        <w:t xml:space="preserve"> the </w:t>
      </w:r>
      <w:proofErr w:type="spellStart"/>
      <w:r w:rsidRPr="00161E28">
        <w:rPr>
          <w:rFonts w:ascii="Garamond" w:hAnsi="Garamond"/>
          <w:sz w:val="20"/>
          <w:szCs w:val="20"/>
        </w:rPr>
        <w:t>Meare</w:t>
      </w:r>
      <w:proofErr w:type="spellEnd"/>
      <w:r w:rsidRPr="00161E28">
        <w:rPr>
          <w:rFonts w:ascii="Garamond" w:hAnsi="Garamond"/>
          <w:sz w:val="20"/>
          <w:szCs w:val="20"/>
        </w:rPr>
        <w:t xml:space="preserve"> Heath Track (</w:t>
      </w:r>
      <w:r w:rsidR="006D529C" w:rsidRPr="00161E28">
        <w:rPr>
          <w:rFonts w:ascii="Garamond" w:hAnsi="Garamond"/>
          <w:sz w:val="20"/>
          <w:szCs w:val="20"/>
        </w:rPr>
        <w:t>C</w:t>
      </w:r>
      <w:r w:rsidRPr="00161E28">
        <w:rPr>
          <w:rFonts w:ascii="Garamond" w:hAnsi="Garamond"/>
          <w:sz w:val="20"/>
          <w:szCs w:val="20"/>
        </w:rPr>
        <w:t xml:space="preserve">oles </w:t>
      </w:r>
      <w:r w:rsidR="00F74D53">
        <w:rPr>
          <w:rFonts w:ascii="Garamond" w:hAnsi="Garamond"/>
          <w:sz w:val="20"/>
          <w:szCs w:val="20"/>
        </w:rPr>
        <w:t>and</w:t>
      </w:r>
      <w:r w:rsidRPr="00161E28">
        <w:rPr>
          <w:rFonts w:ascii="Garamond" w:hAnsi="Garamond"/>
          <w:sz w:val="20"/>
          <w:szCs w:val="20"/>
        </w:rPr>
        <w:t xml:space="preserve"> Orme 1976)</w:t>
      </w:r>
      <w:r w:rsidR="00B459D1" w:rsidRPr="00161E28">
        <w:rPr>
          <w:rFonts w:ascii="Garamond" w:hAnsi="Garamond"/>
          <w:sz w:val="20"/>
          <w:szCs w:val="20"/>
        </w:rPr>
        <w:t>,</w:t>
      </w:r>
      <w:r w:rsidRPr="00161E28">
        <w:rPr>
          <w:rFonts w:ascii="Garamond" w:hAnsi="Garamond"/>
          <w:sz w:val="20"/>
          <w:szCs w:val="20"/>
        </w:rPr>
        <w:t xml:space="preserve"> </w:t>
      </w:r>
      <w:r w:rsidR="006D529C" w:rsidRPr="00161E28">
        <w:rPr>
          <w:rFonts w:ascii="Garamond" w:hAnsi="Garamond"/>
          <w:sz w:val="20"/>
          <w:szCs w:val="20"/>
        </w:rPr>
        <w:t xml:space="preserve">fragmentary remains of Neolithic </w:t>
      </w:r>
      <w:r w:rsidR="00B459D1" w:rsidRPr="00161E28">
        <w:rPr>
          <w:rFonts w:ascii="Garamond" w:hAnsi="Garamond"/>
          <w:sz w:val="20"/>
          <w:szCs w:val="20"/>
        </w:rPr>
        <w:t>and E</w:t>
      </w:r>
      <w:r w:rsidR="00773B76" w:rsidRPr="00161E28">
        <w:rPr>
          <w:rFonts w:ascii="Garamond" w:hAnsi="Garamond"/>
          <w:sz w:val="20"/>
          <w:szCs w:val="20"/>
        </w:rPr>
        <w:t xml:space="preserve">arly Bronze Age </w:t>
      </w:r>
      <w:r w:rsidR="006D529C" w:rsidRPr="00161E28">
        <w:rPr>
          <w:rFonts w:ascii="Garamond" w:hAnsi="Garamond"/>
          <w:sz w:val="20"/>
          <w:szCs w:val="20"/>
        </w:rPr>
        <w:t xml:space="preserve">structures have been found in the heavily </w:t>
      </w:r>
      <w:r w:rsidR="00A3549A">
        <w:rPr>
          <w:rFonts w:ascii="Garamond" w:hAnsi="Garamond"/>
          <w:sz w:val="20"/>
          <w:szCs w:val="20"/>
        </w:rPr>
        <w:t>degraded</w:t>
      </w:r>
      <w:r w:rsidR="00A3549A" w:rsidRPr="00161E28">
        <w:rPr>
          <w:rFonts w:ascii="Garamond" w:hAnsi="Garamond"/>
          <w:sz w:val="20"/>
          <w:szCs w:val="20"/>
        </w:rPr>
        <w:t xml:space="preserve"> </w:t>
      </w:r>
      <w:r w:rsidR="006D529C" w:rsidRPr="00161E28">
        <w:rPr>
          <w:rFonts w:ascii="Garamond" w:hAnsi="Garamond"/>
          <w:sz w:val="20"/>
          <w:szCs w:val="20"/>
        </w:rPr>
        <w:t xml:space="preserve">peat on </w:t>
      </w:r>
      <w:proofErr w:type="spellStart"/>
      <w:r w:rsidR="006D529C" w:rsidRPr="00161E28">
        <w:rPr>
          <w:rFonts w:ascii="Garamond" w:hAnsi="Garamond"/>
          <w:sz w:val="20"/>
          <w:szCs w:val="20"/>
        </w:rPr>
        <w:t>Meare</w:t>
      </w:r>
      <w:proofErr w:type="spellEnd"/>
      <w:r w:rsidR="006D529C" w:rsidRPr="00161E28">
        <w:rPr>
          <w:rFonts w:ascii="Garamond" w:hAnsi="Garamond"/>
          <w:sz w:val="20"/>
          <w:szCs w:val="20"/>
        </w:rPr>
        <w:t xml:space="preserve"> </w:t>
      </w:r>
      <w:r w:rsidR="00DD4A89" w:rsidRPr="00161E28">
        <w:rPr>
          <w:rFonts w:ascii="Garamond" w:hAnsi="Garamond"/>
          <w:sz w:val="20"/>
          <w:szCs w:val="20"/>
        </w:rPr>
        <w:t xml:space="preserve">and </w:t>
      </w:r>
      <w:proofErr w:type="spellStart"/>
      <w:r w:rsidR="00DD4A89" w:rsidRPr="00161E28">
        <w:rPr>
          <w:rFonts w:ascii="Garamond" w:hAnsi="Garamond"/>
          <w:sz w:val="20"/>
          <w:szCs w:val="20"/>
        </w:rPr>
        <w:t>Ash</w:t>
      </w:r>
      <w:r w:rsidR="00E367A0" w:rsidRPr="00161E28">
        <w:rPr>
          <w:rFonts w:ascii="Garamond" w:hAnsi="Garamond"/>
          <w:sz w:val="20"/>
          <w:szCs w:val="20"/>
        </w:rPr>
        <w:t>c</w:t>
      </w:r>
      <w:r w:rsidR="00DD4A89" w:rsidRPr="00161E28">
        <w:rPr>
          <w:rFonts w:ascii="Garamond" w:hAnsi="Garamond"/>
          <w:sz w:val="20"/>
          <w:szCs w:val="20"/>
        </w:rPr>
        <w:t>ott</w:t>
      </w:r>
      <w:proofErr w:type="spellEnd"/>
      <w:r w:rsidR="00DD4A89" w:rsidRPr="00161E28">
        <w:rPr>
          <w:rFonts w:ascii="Garamond" w:hAnsi="Garamond"/>
          <w:b/>
          <w:sz w:val="20"/>
          <w:szCs w:val="20"/>
        </w:rPr>
        <w:t xml:space="preserve"> </w:t>
      </w:r>
      <w:r w:rsidR="006D529C" w:rsidRPr="00161E28">
        <w:rPr>
          <w:rFonts w:ascii="Garamond" w:hAnsi="Garamond"/>
          <w:sz w:val="20"/>
          <w:szCs w:val="20"/>
        </w:rPr>
        <w:t>Heath</w:t>
      </w:r>
      <w:r w:rsidR="00B459D1" w:rsidRPr="00161E28">
        <w:rPr>
          <w:rFonts w:ascii="Garamond" w:hAnsi="Garamond"/>
          <w:sz w:val="20"/>
          <w:szCs w:val="20"/>
        </w:rPr>
        <w:t>s</w:t>
      </w:r>
      <w:r w:rsidR="006D529C" w:rsidRPr="00161E28">
        <w:rPr>
          <w:rFonts w:ascii="Garamond" w:hAnsi="Garamond"/>
          <w:sz w:val="20"/>
          <w:szCs w:val="20"/>
        </w:rPr>
        <w:t xml:space="preserve"> (Coles </w:t>
      </w:r>
      <w:r w:rsidR="00F74D53">
        <w:rPr>
          <w:rFonts w:ascii="Garamond" w:hAnsi="Garamond"/>
          <w:sz w:val="20"/>
          <w:szCs w:val="20"/>
        </w:rPr>
        <w:t>and</w:t>
      </w:r>
      <w:r w:rsidR="006D529C" w:rsidRPr="00161E28">
        <w:rPr>
          <w:rFonts w:ascii="Garamond" w:hAnsi="Garamond"/>
          <w:sz w:val="20"/>
          <w:szCs w:val="20"/>
        </w:rPr>
        <w:t xml:space="preserve"> Coles 1986</w:t>
      </w:r>
      <w:r w:rsidR="00F74D53">
        <w:rPr>
          <w:rFonts w:ascii="Garamond" w:hAnsi="Garamond"/>
          <w:sz w:val="20"/>
          <w:szCs w:val="20"/>
        </w:rPr>
        <w:t>,</w:t>
      </w:r>
      <w:r w:rsidR="006D529C" w:rsidRPr="00161E28">
        <w:rPr>
          <w:rFonts w:ascii="Garamond" w:hAnsi="Garamond"/>
          <w:sz w:val="20"/>
          <w:szCs w:val="20"/>
        </w:rPr>
        <w:t xml:space="preserve"> </w:t>
      </w:r>
      <w:r w:rsidR="00337EBB">
        <w:rPr>
          <w:rFonts w:ascii="Garamond" w:hAnsi="Garamond"/>
          <w:sz w:val="20"/>
          <w:szCs w:val="20"/>
        </w:rPr>
        <w:t xml:space="preserve">pp. </w:t>
      </w:r>
      <w:r w:rsidR="006D529C" w:rsidRPr="00161E28">
        <w:rPr>
          <w:rFonts w:ascii="Garamond" w:hAnsi="Garamond"/>
          <w:sz w:val="20"/>
          <w:szCs w:val="20"/>
        </w:rPr>
        <w:t>117–20).</w:t>
      </w:r>
    </w:p>
    <w:p w14:paraId="50BC6423" w14:textId="77777777" w:rsidR="00F613E2" w:rsidRPr="00B70B6C" w:rsidRDefault="00F613E2" w:rsidP="00125A6C">
      <w:pPr>
        <w:rPr>
          <w:rFonts w:ascii="Garamond" w:hAnsi="Garamond"/>
          <w:i/>
          <w:sz w:val="20"/>
          <w:szCs w:val="20"/>
        </w:rPr>
      </w:pPr>
    </w:p>
    <w:p w14:paraId="5B3FD0B0" w14:textId="52FBB027" w:rsidR="00125A6C" w:rsidRPr="0035216C" w:rsidRDefault="00125A6C" w:rsidP="00125A6C">
      <w:pPr>
        <w:rPr>
          <w:rFonts w:ascii="Garamond" w:hAnsi="Garamond"/>
          <w:i/>
          <w:sz w:val="20"/>
          <w:szCs w:val="20"/>
        </w:rPr>
      </w:pPr>
      <w:r w:rsidRPr="0035216C">
        <w:rPr>
          <w:rFonts w:ascii="Garamond" w:hAnsi="Garamond"/>
          <w:i/>
          <w:sz w:val="20"/>
          <w:szCs w:val="20"/>
        </w:rPr>
        <w:t>East Moors track</w:t>
      </w:r>
    </w:p>
    <w:p w14:paraId="3A35E4C0" w14:textId="07EBEB62" w:rsidR="00125A6C" w:rsidRPr="0035216C" w:rsidRDefault="00125A6C" w:rsidP="00125A6C">
      <w:pPr>
        <w:rPr>
          <w:rFonts w:ascii="Garamond" w:hAnsi="Garamond"/>
          <w:sz w:val="20"/>
          <w:szCs w:val="20"/>
        </w:rPr>
      </w:pPr>
      <w:r w:rsidRPr="0035216C">
        <w:rPr>
          <w:rFonts w:ascii="Garamond" w:hAnsi="Garamond"/>
          <w:sz w:val="20"/>
          <w:szCs w:val="20"/>
        </w:rPr>
        <w:t>The Ea</w:t>
      </w:r>
      <w:r w:rsidR="00B459D1" w:rsidRPr="0035216C">
        <w:rPr>
          <w:rFonts w:ascii="Garamond" w:hAnsi="Garamond"/>
          <w:sz w:val="20"/>
          <w:szCs w:val="20"/>
        </w:rPr>
        <w:t>st Moors hurdle track ran north–</w:t>
      </w:r>
      <w:r w:rsidRPr="0035216C">
        <w:rPr>
          <w:rFonts w:ascii="Garamond" w:hAnsi="Garamond"/>
          <w:sz w:val="20"/>
          <w:szCs w:val="20"/>
        </w:rPr>
        <w:t xml:space="preserve">south, just to the east of the </w:t>
      </w:r>
      <w:proofErr w:type="spellStart"/>
      <w:r w:rsidRPr="0035216C">
        <w:rPr>
          <w:rFonts w:ascii="Garamond" w:hAnsi="Garamond"/>
          <w:sz w:val="20"/>
          <w:szCs w:val="20"/>
        </w:rPr>
        <w:t>Meare</w:t>
      </w:r>
      <w:proofErr w:type="spellEnd"/>
      <w:r w:rsidRPr="0035216C">
        <w:rPr>
          <w:rFonts w:ascii="Garamond" w:hAnsi="Garamond"/>
          <w:sz w:val="20"/>
          <w:szCs w:val="20"/>
        </w:rPr>
        <w:t xml:space="preserve"> Heath track, and was traced over 70</w:t>
      </w:r>
      <w:r w:rsidR="00F74D53">
        <w:rPr>
          <w:rFonts w:ascii="Garamond" w:hAnsi="Garamond"/>
          <w:sz w:val="20"/>
          <w:szCs w:val="20"/>
        </w:rPr>
        <w:t xml:space="preserve"> </w:t>
      </w:r>
      <w:r w:rsidRPr="0035216C">
        <w:rPr>
          <w:rFonts w:ascii="Garamond" w:hAnsi="Garamond"/>
          <w:sz w:val="20"/>
          <w:szCs w:val="20"/>
        </w:rPr>
        <w:t xml:space="preserve">m (Orme </w:t>
      </w:r>
      <w:r w:rsidR="009A54FE">
        <w:rPr>
          <w:rFonts w:ascii="Garamond" w:hAnsi="Garamond"/>
          <w:sz w:val="20"/>
          <w:szCs w:val="20"/>
        </w:rPr>
        <w:t>et al.</w:t>
      </w:r>
      <w:r w:rsidRPr="0035216C">
        <w:rPr>
          <w:rFonts w:ascii="Garamond" w:hAnsi="Garamond"/>
          <w:sz w:val="20"/>
          <w:szCs w:val="20"/>
        </w:rPr>
        <w:t xml:space="preserve"> 1980), although it had been badly damaged b</w:t>
      </w:r>
      <w:r w:rsidR="00F74D53">
        <w:rPr>
          <w:rFonts w:ascii="Garamond" w:hAnsi="Garamond"/>
          <w:sz w:val="20"/>
          <w:szCs w:val="20"/>
        </w:rPr>
        <w:t xml:space="preserve">y peat-cutting in the 1940s. </w:t>
      </w:r>
      <w:r w:rsidRPr="0035216C">
        <w:rPr>
          <w:rFonts w:ascii="Garamond" w:hAnsi="Garamond"/>
          <w:sz w:val="20"/>
          <w:szCs w:val="20"/>
        </w:rPr>
        <w:t>It was built of panels of 40+ hazel rods 0.6–1.0</w:t>
      </w:r>
      <w:r w:rsidR="00F74D53">
        <w:rPr>
          <w:rFonts w:ascii="Garamond" w:hAnsi="Garamond"/>
          <w:sz w:val="20"/>
          <w:szCs w:val="20"/>
        </w:rPr>
        <w:t xml:space="preserve"> </w:t>
      </w:r>
      <w:r w:rsidRPr="0035216C">
        <w:rPr>
          <w:rFonts w:ascii="Garamond" w:hAnsi="Garamond"/>
          <w:sz w:val="20"/>
          <w:szCs w:val="20"/>
        </w:rPr>
        <w:t xml:space="preserve">m wide, with sails </w:t>
      </w:r>
      <w:r w:rsidRPr="0035216C">
        <w:rPr>
          <w:rFonts w:ascii="Garamond" w:hAnsi="Garamond"/>
          <w:i/>
          <w:sz w:val="20"/>
          <w:szCs w:val="20"/>
        </w:rPr>
        <w:t>c</w:t>
      </w:r>
      <w:r w:rsidR="00B459D1" w:rsidRPr="0035216C">
        <w:rPr>
          <w:rFonts w:ascii="Garamond" w:hAnsi="Garamond"/>
          <w:i/>
          <w:sz w:val="20"/>
          <w:szCs w:val="20"/>
        </w:rPr>
        <w:t>.</w:t>
      </w:r>
      <w:r w:rsidRPr="0035216C">
        <w:rPr>
          <w:rFonts w:ascii="Garamond" w:hAnsi="Garamond"/>
          <w:sz w:val="20"/>
          <w:szCs w:val="20"/>
        </w:rPr>
        <w:t xml:space="preserve"> 0.4–0.5</w:t>
      </w:r>
      <w:r w:rsidR="00F74D53">
        <w:rPr>
          <w:rFonts w:ascii="Garamond" w:hAnsi="Garamond"/>
          <w:sz w:val="20"/>
          <w:szCs w:val="20"/>
        </w:rPr>
        <w:t xml:space="preserve"> </w:t>
      </w:r>
      <w:r w:rsidRPr="0035216C">
        <w:rPr>
          <w:rFonts w:ascii="Garamond" w:hAnsi="Garamond"/>
          <w:sz w:val="20"/>
          <w:szCs w:val="20"/>
        </w:rPr>
        <w:t>m apart and projecting up to 0.7</w:t>
      </w:r>
      <w:r w:rsidR="00F74D53">
        <w:rPr>
          <w:rFonts w:ascii="Garamond" w:hAnsi="Garamond"/>
          <w:sz w:val="20"/>
          <w:szCs w:val="20"/>
        </w:rPr>
        <w:t xml:space="preserve"> </w:t>
      </w:r>
      <w:r w:rsidRPr="0035216C">
        <w:rPr>
          <w:rFonts w:ascii="Garamond" w:hAnsi="Garamond"/>
          <w:sz w:val="20"/>
          <w:szCs w:val="20"/>
        </w:rPr>
        <w:t>m on the track</w:t>
      </w:r>
      <w:r w:rsidR="00B459D1" w:rsidRPr="0035216C">
        <w:rPr>
          <w:rFonts w:ascii="Garamond" w:hAnsi="Garamond"/>
          <w:sz w:val="20"/>
          <w:szCs w:val="20"/>
        </w:rPr>
        <w:t>’</w:t>
      </w:r>
      <w:r w:rsidRPr="0035216C">
        <w:rPr>
          <w:rFonts w:ascii="Garamond" w:hAnsi="Garamond"/>
          <w:sz w:val="20"/>
          <w:szCs w:val="20"/>
        </w:rPr>
        <w:t>s east side (Morgan 1988</w:t>
      </w:r>
      <w:r w:rsidR="00F74D53">
        <w:rPr>
          <w:rFonts w:ascii="Garamond" w:hAnsi="Garamond"/>
          <w:sz w:val="20"/>
          <w:szCs w:val="20"/>
        </w:rPr>
        <w:t>,</w:t>
      </w:r>
      <w:r w:rsidRPr="0035216C">
        <w:rPr>
          <w:rFonts w:ascii="Garamond" w:hAnsi="Garamond"/>
          <w:sz w:val="20"/>
          <w:szCs w:val="20"/>
        </w:rPr>
        <w:t xml:space="preserve"> </w:t>
      </w:r>
      <w:r w:rsidR="00337EBB">
        <w:rPr>
          <w:rFonts w:ascii="Garamond" w:hAnsi="Garamond"/>
          <w:sz w:val="20"/>
          <w:szCs w:val="20"/>
        </w:rPr>
        <w:t xml:space="preserve">p. </w:t>
      </w:r>
      <w:r w:rsidRPr="0035216C">
        <w:rPr>
          <w:rFonts w:ascii="Garamond" w:hAnsi="Garamond"/>
          <w:sz w:val="20"/>
          <w:szCs w:val="20"/>
        </w:rPr>
        <w:t>140).</w:t>
      </w:r>
      <w:r w:rsidR="00F74D53">
        <w:rPr>
          <w:rFonts w:ascii="Garamond" w:hAnsi="Garamond"/>
          <w:sz w:val="20"/>
          <w:szCs w:val="20"/>
        </w:rPr>
        <w:t xml:space="preserve"> </w:t>
      </w:r>
      <w:r w:rsidRPr="0035216C">
        <w:rPr>
          <w:rFonts w:ascii="Garamond" w:hAnsi="Garamond"/>
          <w:sz w:val="20"/>
          <w:szCs w:val="20"/>
        </w:rPr>
        <w:t>The three</w:t>
      </w:r>
      <w:r w:rsidR="00A3549A" w:rsidRPr="0035216C">
        <w:rPr>
          <w:rFonts w:ascii="Garamond" w:hAnsi="Garamond"/>
          <w:sz w:val="20"/>
          <w:szCs w:val="20"/>
        </w:rPr>
        <w:t xml:space="preserve"> radiocarbon</w:t>
      </w:r>
      <w:r w:rsidRPr="0035216C">
        <w:rPr>
          <w:rFonts w:ascii="Garamond" w:hAnsi="Garamond"/>
          <w:sz w:val="20"/>
          <w:szCs w:val="20"/>
        </w:rPr>
        <w:t xml:space="preserve"> results (Table </w:t>
      </w:r>
      <w:r w:rsidR="009A54FE">
        <w:rPr>
          <w:rFonts w:ascii="Garamond" w:hAnsi="Garamond"/>
          <w:sz w:val="20"/>
          <w:szCs w:val="20"/>
        </w:rPr>
        <w:t>S2</w:t>
      </w:r>
      <w:r w:rsidRPr="0035216C">
        <w:rPr>
          <w:rFonts w:ascii="Garamond" w:hAnsi="Garamond"/>
          <w:sz w:val="20"/>
          <w:szCs w:val="20"/>
        </w:rPr>
        <w:t>a</w:t>
      </w:r>
      <w:r w:rsidR="00B459D1" w:rsidRPr="0035216C">
        <w:rPr>
          <w:rFonts w:ascii="Garamond" w:hAnsi="Garamond"/>
          <w:sz w:val="20"/>
          <w:szCs w:val="20"/>
        </w:rPr>
        <w:t>) from the track have</w:t>
      </w:r>
      <w:r w:rsidRPr="0035216C">
        <w:rPr>
          <w:rFonts w:ascii="Garamond" w:hAnsi="Garamond"/>
          <w:sz w:val="20"/>
          <w:szCs w:val="20"/>
        </w:rPr>
        <w:t xml:space="preserve"> been included in the model shown in </w:t>
      </w:r>
      <w:r w:rsidR="00AC1A2D">
        <w:rPr>
          <w:rFonts w:ascii="Garamond" w:hAnsi="Garamond"/>
          <w:sz w:val="20"/>
          <w:szCs w:val="20"/>
        </w:rPr>
        <w:t>Fig.</w:t>
      </w:r>
      <w:r w:rsidRPr="0035216C">
        <w:rPr>
          <w:rFonts w:ascii="Garamond" w:hAnsi="Garamond"/>
          <w:sz w:val="20"/>
          <w:szCs w:val="20"/>
        </w:rPr>
        <w:t xml:space="preserve"> </w:t>
      </w:r>
      <w:r w:rsidR="009A54FE">
        <w:rPr>
          <w:rFonts w:ascii="Garamond" w:hAnsi="Garamond"/>
          <w:sz w:val="20"/>
          <w:szCs w:val="20"/>
        </w:rPr>
        <w:t>S2</w:t>
      </w:r>
      <w:r w:rsidR="00BC3B78" w:rsidRPr="0035216C">
        <w:rPr>
          <w:rFonts w:ascii="Garamond" w:hAnsi="Garamond"/>
          <w:sz w:val="20"/>
          <w:szCs w:val="20"/>
        </w:rPr>
        <w:t>l</w:t>
      </w:r>
      <w:r w:rsidRPr="0035216C">
        <w:rPr>
          <w:rFonts w:ascii="Garamond" w:hAnsi="Garamond"/>
          <w:sz w:val="20"/>
          <w:szCs w:val="20"/>
        </w:rPr>
        <w:t xml:space="preserve">. </w:t>
      </w:r>
    </w:p>
    <w:p w14:paraId="40957A68" w14:textId="77777777" w:rsidR="00125A6C" w:rsidRPr="00B70B6C" w:rsidRDefault="00125A6C" w:rsidP="00125A6C">
      <w:pPr>
        <w:rPr>
          <w:rFonts w:ascii="Garamond" w:hAnsi="Garamond"/>
          <w:sz w:val="20"/>
          <w:szCs w:val="20"/>
        </w:rPr>
      </w:pPr>
    </w:p>
    <w:p w14:paraId="4185CDC2" w14:textId="77777777" w:rsidR="00125A6C" w:rsidRPr="0035216C" w:rsidRDefault="00125A6C" w:rsidP="00125A6C">
      <w:pPr>
        <w:rPr>
          <w:rFonts w:ascii="Garamond" w:hAnsi="Garamond"/>
          <w:i/>
          <w:sz w:val="20"/>
          <w:szCs w:val="20"/>
        </w:rPr>
      </w:pPr>
      <w:r w:rsidRPr="0035216C">
        <w:rPr>
          <w:rFonts w:ascii="Garamond" w:hAnsi="Garamond"/>
          <w:i/>
          <w:sz w:val="20"/>
          <w:szCs w:val="20"/>
        </w:rPr>
        <w:t>Franks’ Ground</w:t>
      </w:r>
    </w:p>
    <w:p w14:paraId="45336D7C" w14:textId="00B1CC92" w:rsidR="00125A6C" w:rsidRPr="00B70B6C" w:rsidRDefault="00125A6C" w:rsidP="00125A6C">
      <w:pPr>
        <w:rPr>
          <w:rFonts w:ascii="Garamond" w:hAnsi="Garamond"/>
          <w:sz w:val="20"/>
          <w:szCs w:val="20"/>
        </w:rPr>
      </w:pPr>
      <w:r w:rsidRPr="0035216C">
        <w:rPr>
          <w:rFonts w:ascii="Garamond" w:hAnsi="Garamond"/>
          <w:sz w:val="20"/>
          <w:szCs w:val="20"/>
        </w:rPr>
        <w:t>Part of one isolated hurdle of very slender rods (7–10</w:t>
      </w:r>
      <w:r w:rsidR="00F74D53">
        <w:rPr>
          <w:rFonts w:ascii="Garamond" w:hAnsi="Garamond"/>
          <w:sz w:val="20"/>
          <w:szCs w:val="20"/>
        </w:rPr>
        <w:t xml:space="preserve"> </w:t>
      </w:r>
      <w:r w:rsidRPr="0035216C">
        <w:rPr>
          <w:rFonts w:ascii="Garamond" w:hAnsi="Garamond"/>
          <w:sz w:val="20"/>
          <w:szCs w:val="20"/>
        </w:rPr>
        <w:t>mm in diameter) found in 1984, at a site called Franks</w:t>
      </w:r>
      <w:r w:rsidR="00E367A0" w:rsidRPr="0035216C">
        <w:rPr>
          <w:rFonts w:ascii="Garamond" w:hAnsi="Garamond"/>
          <w:sz w:val="20"/>
          <w:szCs w:val="20"/>
        </w:rPr>
        <w:t>’ Ground</w:t>
      </w:r>
      <w:r w:rsidRPr="0035216C">
        <w:rPr>
          <w:rFonts w:ascii="Garamond" w:hAnsi="Garamond"/>
          <w:sz w:val="20"/>
          <w:szCs w:val="20"/>
        </w:rPr>
        <w:t xml:space="preserve"> on part of </w:t>
      </w:r>
      <w:proofErr w:type="spellStart"/>
      <w:r w:rsidRPr="0035216C">
        <w:rPr>
          <w:rFonts w:ascii="Garamond" w:hAnsi="Garamond"/>
          <w:sz w:val="20"/>
          <w:szCs w:val="20"/>
        </w:rPr>
        <w:t>Meare</w:t>
      </w:r>
      <w:proofErr w:type="spellEnd"/>
      <w:r w:rsidRPr="0035216C">
        <w:rPr>
          <w:rFonts w:ascii="Garamond" w:hAnsi="Garamond"/>
          <w:sz w:val="20"/>
          <w:szCs w:val="20"/>
        </w:rPr>
        <w:t xml:space="preserve"> Heath that had been heavily cut for peat, may have floated in from a structure at the edge of the </w:t>
      </w:r>
      <w:proofErr w:type="spellStart"/>
      <w:r w:rsidRPr="0035216C">
        <w:rPr>
          <w:rFonts w:ascii="Garamond" w:hAnsi="Garamond"/>
          <w:sz w:val="20"/>
          <w:szCs w:val="20"/>
        </w:rPr>
        <w:t>Meare</w:t>
      </w:r>
      <w:proofErr w:type="spellEnd"/>
      <w:r w:rsidRPr="0035216C">
        <w:rPr>
          <w:rFonts w:ascii="Garamond" w:hAnsi="Garamond"/>
          <w:sz w:val="20"/>
          <w:szCs w:val="20"/>
        </w:rPr>
        <w:t xml:space="preserve"> island 200m to the north (Coles </w:t>
      </w:r>
      <w:r w:rsidR="00F74D53">
        <w:rPr>
          <w:rFonts w:ascii="Garamond" w:hAnsi="Garamond"/>
          <w:sz w:val="20"/>
          <w:szCs w:val="20"/>
        </w:rPr>
        <w:t>and</w:t>
      </w:r>
      <w:r w:rsidRPr="0035216C">
        <w:rPr>
          <w:rFonts w:ascii="Garamond" w:hAnsi="Garamond"/>
          <w:sz w:val="20"/>
          <w:szCs w:val="20"/>
        </w:rPr>
        <w:t xml:space="preserve"> Coles 1986</w:t>
      </w:r>
      <w:r w:rsidR="00F74D53">
        <w:rPr>
          <w:rFonts w:ascii="Garamond" w:hAnsi="Garamond"/>
          <w:sz w:val="20"/>
          <w:szCs w:val="20"/>
        </w:rPr>
        <w:t>,</w:t>
      </w:r>
      <w:r w:rsidRPr="0035216C">
        <w:rPr>
          <w:rFonts w:ascii="Garamond" w:hAnsi="Garamond"/>
          <w:sz w:val="20"/>
          <w:szCs w:val="20"/>
        </w:rPr>
        <w:t xml:space="preserve"> </w:t>
      </w:r>
      <w:r w:rsidR="00337EBB">
        <w:rPr>
          <w:rFonts w:ascii="Garamond" w:hAnsi="Garamond"/>
          <w:sz w:val="20"/>
          <w:szCs w:val="20"/>
        </w:rPr>
        <w:t xml:space="preserve">p. </w:t>
      </w:r>
      <w:r w:rsidRPr="0035216C">
        <w:rPr>
          <w:rFonts w:ascii="Garamond" w:hAnsi="Garamond"/>
          <w:sz w:val="20"/>
          <w:szCs w:val="20"/>
        </w:rPr>
        <w:t>88).</w:t>
      </w:r>
      <w:r w:rsidR="00F74D53">
        <w:rPr>
          <w:rFonts w:ascii="Garamond" w:hAnsi="Garamond"/>
          <w:sz w:val="20"/>
          <w:szCs w:val="20"/>
        </w:rPr>
        <w:t xml:space="preserve"> </w:t>
      </w:r>
      <w:r w:rsidRPr="0035216C">
        <w:rPr>
          <w:rFonts w:ascii="Garamond" w:hAnsi="Garamond"/>
          <w:sz w:val="20"/>
          <w:szCs w:val="20"/>
        </w:rPr>
        <w:t xml:space="preserve">The single available radiocarbon result (HAR-6265; Table </w:t>
      </w:r>
      <w:r w:rsidR="009A54FE">
        <w:rPr>
          <w:rFonts w:ascii="Garamond" w:hAnsi="Garamond"/>
          <w:sz w:val="20"/>
          <w:szCs w:val="20"/>
        </w:rPr>
        <w:t>S2</w:t>
      </w:r>
      <w:r w:rsidRPr="0035216C">
        <w:rPr>
          <w:rFonts w:ascii="Garamond" w:hAnsi="Garamond"/>
          <w:sz w:val="20"/>
          <w:szCs w:val="20"/>
        </w:rPr>
        <w:t xml:space="preserve">a) from the track has been included in the model shown in </w:t>
      </w:r>
      <w:r w:rsidR="00AC1A2D">
        <w:rPr>
          <w:rFonts w:ascii="Garamond" w:hAnsi="Garamond"/>
          <w:sz w:val="20"/>
          <w:szCs w:val="20"/>
        </w:rPr>
        <w:t>Fig.</w:t>
      </w:r>
      <w:r w:rsidR="009D7FB0" w:rsidRPr="0035216C">
        <w:rPr>
          <w:rFonts w:ascii="Garamond" w:hAnsi="Garamond"/>
          <w:sz w:val="20"/>
          <w:szCs w:val="20"/>
        </w:rPr>
        <w:t xml:space="preserve"> </w:t>
      </w:r>
      <w:r w:rsidR="009A54FE">
        <w:rPr>
          <w:rFonts w:ascii="Garamond" w:hAnsi="Garamond"/>
          <w:sz w:val="20"/>
          <w:szCs w:val="20"/>
        </w:rPr>
        <w:t>S2</w:t>
      </w:r>
      <w:r w:rsidR="00BC3B78" w:rsidRPr="0035216C">
        <w:rPr>
          <w:rFonts w:ascii="Garamond" w:hAnsi="Garamond"/>
          <w:sz w:val="20"/>
          <w:szCs w:val="20"/>
        </w:rPr>
        <w:t>l</w:t>
      </w:r>
      <w:r w:rsidRPr="0035216C">
        <w:rPr>
          <w:rFonts w:ascii="Garamond" w:hAnsi="Garamond"/>
          <w:sz w:val="20"/>
          <w:szCs w:val="20"/>
        </w:rPr>
        <w:t>.</w:t>
      </w:r>
      <w:r w:rsidRPr="00B70B6C">
        <w:rPr>
          <w:rFonts w:ascii="Garamond" w:hAnsi="Garamond"/>
          <w:sz w:val="20"/>
          <w:szCs w:val="20"/>
        </w:rPr>
        <w:t xml:space="preserve"> </w:t>
      </w:r>
    </w:p>
    <w:p w14:paraId="60FBF800" w14:textId="77777777" w:rsidR="00125A6C" w:rsidRPr="00B70B6C" w:rsidRDefault="00125A6C" w:rsidP="00125A6C">
      <w:pPr>
        <w:rPr>
          <w:rFonts w:ascii="Garamond" w:hAnsi="Garamond"/>
          <w:sz w:val="20"/>
          <w:szCs w:val="20"/>
        </w:rPr>
      </w:pPr>
    </w:p>
    <w:p w14:paraId="345B422A" w14:textId="0EE3650B" w:rsidR="009D7FB0" w:rsidRPr="0035216C" w:rsidRDefault="009D7FB0" w:rsidP="009D7FB0">
      <w:pPr>
        <w:rPr>
          <w:rFonts w:ascii="Garamond" w:hAnsi="Garamond"/>
          <w:b/>
          <w:i/>
          <w:sz w:val="20"/>
          <w:szCs w:val="20"/>
        </w:rPr>
      </w:pPr>
      <w:proofErr w:type="spellStart"/>
      <w:r w:rsidRPr="0035216C">
        <w:rPr>
          <w:rFonts w:ascii="Garamond" w:hAnsi="Garamond"/>
          <w:i/>
          <w:sz w:val="20"/>
          <w:szCs w:val="20"/>
        </w:rPr>
        <w:t>Meare</w:t>
      </w:r>
      <w:proofErr w:type="spellEnd"/>
      <w:r w:rsidRPr="0035216C">
        <w:rPr>
          <w:rFonts w:ascii="Garamond" w:hAnsi="Garamond"/>
          <w:i/>
          <w:sz w:val="20"/>
          <w:szCs w:val="20"/>
        </w:rPr>
        <w:t xml:space="preserve"> </w:t>
      </w:r>
      <w:r w:rsidR="00E367A0" w:rsidRPr="0035216C">
        <w:rPr>
          <w:rFonts w:ascii="Garamond" w:hAnsi="Garamond"/>
          <w:i/>
          <w:sz w:val="20"/>
          <w:szCs w:val="20"/>
        </w:rPr>
        <w:t xml:space="preserve">and </w:t>
      </w:r>
      <w:proofErr w:type="spellStart"/>
      <w:r w:rsidR="00E367A0" w:rsidRPr="0035216C">
        <w:rPr>
          <w:rFonts w:ascii="Garamond" w:hAnsi="Garamond"/>
          <w:i/>
          <w:sz w:val="20"/>
          <w:szCs w:val="20"/>
        </w:rPr>
        <w:t>Ashcott</w:t>
      </w:r>
      <w:proofErr w:type="spellEnd"/>
      <w:r w:rsidR="00E367A0" w:rsidRPr="0035216C">
        <w:rPr>
          <w:rFonts w:ascii="Garamond" w:hAnsi="Garamond"/>
          <w:i/>
          <w:sz w:val="20"/>
          <w:szCs w:val="20"/>
        </w:rPr>
        <w:t xml:space="preserve"> </w:t>
      </w:r>
      <w:r w:rsidRPr="0035216C">
        <w:rPr>
          <w:rFonts w:ascii="Garamond" w:hAnsi="Garamond"/>
          <w:i/>
          <w:sz w:val="20"/>
          <w:szCs w:val="20"/>
        </w:rPr>
        <w:t>Heath</w:t>
      </w:r>
      <w:r w:rsidR="00E367A0" w:rsidRPr="0035216C">
        <w:rPr>
          <w:rFonts w:ascii="Garamond" w:hAnsi="Garamond"/>
          <w:i/>
          <w:sz w:val="20"/>
          <w:szCs w:val="20"/>
        </w:rPr>
        <w:t>s</w:t>
      </w:r>
      <w:r w:rsidRPr="0035216C">
        <w:rPr>
          <w:rFonts w:ascii="Garamond" w:hAnsi="Garamond"/>
          <w:i/>
          <w:sz w:val="20"/>
          <w:szCs w:val="20"/>
        </w:rPr>
        <w:t>: chronological modelling</w:t>
      </w:r>
    </w:p>
    <w:p w14:paraId="2C061894" w14:textId="381E231D" w:rsidR="009D7FB0" w:rsidRPr="00B70B6C" w:rsidRDefault="009D7FB0" w:rsidP="009D7FB0">
      <w:pPr>
        <w:rPr>
          <w:rFonts w:ascii="Garamond" w:hAnsi="Garamond"/>
          <w:sz w:val="20"/>
          <w:szCs w:val="20"/>
        </w:rPr>
      </w:pPr>
      <w:proofErr w:type="gramStart"/>
      <w:r w:rsidRPr="0035216C">
        <w:rPr>
          <w:rFonts w:ascii="Garamond" w:hAnsi="Garamond"/>
          <w:sz w:val="20"/>
          <w:szCs w:val="20"/>
        </w:rPr>
        <w:t xml:space="preserve">The model for </w:t>
      </w:r>
      <w:r w:rsidR="00745B8F" w:rsidRPr="0035216C">
        <w:rPr>
          <w:rFonts w:ascii="Garamond" w:hAnsi="Garamond"/>
          <w:sz w:val="20"/>
          <w:szCs w:val="20"/>
        </w:rPr>
        <w:t>fourth and third millennium</w:t>
      </w:r>
      <w:r w:rsidR="00745B8F" w:rsidRPr="0035216C">
        <w:rPr>
          <w:rFonts w:ascii="Garamond" w:hAnsi="Garamond"/>
          <w:color w:val="FF00FF"/>
          <w:sz w:val="20"/>
          <w:szCs w:val="20"/>
        </w:rPr>
        <w:t xml:space="preserve"> </w:t>
      </w:r>
      <w:r w:rsidR="00745B8F" w:rsidRPr="0035216C">
        <w:rPr>
          <w:rFonts w:ascii="Garamond" w:hAnsi="Garamond"/>
          <w:sz w:val="20"/>
          <w:szCs w:val="20"/>
        </w:rPr>
        <w:t xml:space="preserve">activity </w:t>
      </w:r>
      <w:r w:rsidRPr="0035216C">
        <w:rPr>
          <w:rFonts w:ascii="Garamond" w:hAnsi="Garamond"/>
          <w:sz w:val="20"/>
          <w:szCs w:val="20"/>
        </w:rPr>
        <w:t xml:space="preserve">on </w:t>
      </w:r>
      <w:proofErr w:type="spellStart"/>
      <w:r w:rsidRPr="0035216C">
        <w:rPr>
          <w:rFonts w:ascii="Garamond" w:hAnsi="Garamond"/>
          <w:sz w:val="20"/>
          <w:szCs w:val="20"/>
        </w:rPr>
        <w:t>Meare</w:t>
      </w:r>
      <w:proofErr w:type="spellEnd"/>
      <w:r w:rsidRPr="0035216C">
        <w:rPr>
          <w:rFonts w:ascii="Garamond" w:hAnsi="Garamond"/>
          <w:sz w:val="20"/>
          <w:szCs w:val="20"/>
        </w:rPr>
        <w:t xml:space="preserve"> </w:t>
      </w:r>
      <w:r w:rsidR="000E4219" w:rsidRPr="0035216C">
        <w:rPr>
          <w:rFonts w:ascii="Garamond" w:hAnsi="Garamond"/>
          <w:sz w:val="20"/>
          <w:szCs w:val="20"/>
        </w:rPr>
        <w:t xml:space="preserve">and </w:t>
      </w:r>
      <w:proofErr w:type="spellStart"/>
      <w:r w:rsidR="00E367A0" w:rsidRPr="0035216C">
        <w:rPr>
          <w:rFonts w:ascii="Garamond" w:hAnsi="Garamond"/>
          <w:sz w:val="20"/>
          <w:szCs w:val="20"/>
        </w:rPr>
        <w:t>Ashcott</w:t>
      </w:r>
      <w:proofErr w:type="spellEnd"/>
      <w:r w:rsidR="00E367A0" w:rsidRPr="0035216C">
        <w:rPr>
          <w:rFonts w:ascii="Garamond" w:hAnsi="Garamond"/>
          <w:sz w:val="20"/>
          <w:szCs w:val="20"/>
        </w:rPr>
        <w:t xml:space="preserve"> Heaths</w:t>
      </w:r>
      <w:r w:rsidRPr="0035216C">
        <w:rPr>
          <w:rFonts w:ascii="Garamond" w:hAnsi="Garamond"/>
          <w:sz w:val="20"/>
          <w:szCs w:val="20"/>
        </w:rPr>
        <w:t xml:space="preserve"> (</w:t>
      </w:r>
      <w:r w:rsidR="00F74D53">
        <w:rPr>
          <w:rFonts w:ascii="Garamond" w:hAnsi="Garamond"/>
          <w:sz w:val="20"/>
          <w:szCs w:val="20"/>
        </w:rPr>
        <w:t>Fig.</w:t>
      </w:r>
      <w:proofErr w:type="gramEnd"/>
      <w:r w:rsidRPr="0035216C">
        <w:rPr>
          <w:rFonts w:ascii="Garamond" w:hAnsi="Garamond"/>
          <w:sz w:val="20"/>
          <w:szCs w:val="20"/>
        </w:rPr>
        <w:t xml:space="preserve"> </w:t>
      </w:r>
      <w:r w:rsidR="009A54FE">
        <w:rPr>
          <w:rFonts w:ascii="Garamond" w:hAnsi="Garamond"/>
          <w:sz w:val="20"/>
          <w:szCs w:val="20"/>
        </w:rPr>
        <w:t>S2</w:t>
      </w:r>
      <w:r w:rsidR="00BC3B78" w:rsidRPr="0035216C">
        <w:rPr>
          <w:rFonts w:ascii="Garamond" w:hAnsi="Garamond"/>
          <w:sz w:val="20"/>
          <w:szCs w:val="20"/>
        </w:rPr>
        <w:t>l</w:t>
      </w:r>
      <w:r w:rsidRPr="0035216C">
        <w:rPr>
          <w:rFonts w:ascii="Garamond" w:hAnsi="Garamond"/>
          <w:sz w:val="20"/>
          <w:szCs w:val="20"/>
        </w:rPr>
        <w:t>) has good overall agreement (</w:t>
      </w:r>
      <w:proofErr w:type="spellStart"/>
      <w:r w:rsidRPr="0035216C">
        <w:rPr>
          <w:rFonts w:ascii="Garamond" w:hAnsi="Garamond"/>
          <w:sz w:val="20"/>
          <w:szCs w:val="20"/>
        </w:rPr>
        <w:t>Amodel</w:t>
      </w:r>
      <w:proofErr w:type="spellEnd"/>
      <w:r w:rsidRPr="0035216C">
        <w:rPr>
          <w:rFonts w:ascii="Garamond" w:hAnsi="Garamond"/>
          <w:sz w:val="20"/>
          <w:szCs w:val="20"/>
        </w:rPr>
        <w:t xml:space="preserve">=102) and estimates for the dates of construction of the East Moors trackway </w:t>
      </w:r>
      <w:proofErr w:type="gramStart"/>
      <w:r w:rsidRPr="0035216C">
        <w:rPr>
          <w:rFonts w:ascii="Garamond" w:hAnsi="Garamond"/>
          <w:sz w:val="20"/>
          <w:szCs w:val="20"/>
        </w:rPr>
        <w:t>and</w:t>
      </w:r>
      <w:proofErr w:type="gramEnd"/>
      <w:r w:rsidRPr="0035216C">
        <w:rPr>
          <w:rFonts w:ascii="Garamond" w:hAnsi="Garamond"/>
          <w:sz w:val="20"/>
          <w:szCs w:val="20"/>
        </w:rPr>
        <w:t xml:space="preserve"> Frank’s Ground hurdle are given in Table </w:t>
      </w:r>
      <w:r w:rsidR="009A54FE">
        <w:rPr>
          <w:rFonts w:ascii="Garamond" w:hAnsi="Garamond"/>
          <w:sz w:val="20"/>
          <w:szCs w:val="20"/>
        </w:rPr>
        <w:t>S2</w:t>
      </w:r>
      <w:r w:rsidRPr="0035216C">
        <w:rPr>
          <w:rFonts w:ascii="Garamond" w:hAnsi="Garamond"/>
          <w:sz w:val="20"/>
          <w:szCs w:val="20"/>
        </w:rPr>
        <w:t>c.</w:t>
      </w:r>
    </w:p>
    <w:p w14:paraId="477B52B4" w14:textId="77777777" w:rsidR="00FA74A5" w:rsidRPr="00B70B6C" w:rsidRDefault="00FA74A5">
      <w:pPr>
        <w:rPr>
          <w:rFonts w:ascii="Garamond" w:hAnsi="Garamond"/>
          <w:b/>
          <w:sz w:val="20"/>
          <w:szCs w:val="20"/>
        </w:rPr>
      </w:pPr>
    </w:p>
    <w:p w14:paraId="23CFF8EF" w14:textId="643B5365" w:rsidR="00454040" w:rsidRPr="00B70B6C" w:rsidRDefault="00454040">
      <w:pPr>
        <w:rPr>
          <w:rFonts w:ascii="Garamond" w:hAnsi="Garamond"/>
          <w:b/>
          <w:sz w:val="20"/>
          <w:szCs w:val="20"/>
        </w:rPr>
      </w:pPr>
      <w:r w:rsidRPr="00B70B6C">
        <w:rPr>
          <w:rFonts w:ascii="Garamond" w:hAnsi="Garamond"/>
          <w:b/>
          <w:sz w:val="20"/>
          <w:szCs w:val="20"/>
        </w:rPr>
        <w:t>Walton Heath</w:t>
      </w:r>
    </w:p>
    <w:p w14:paraId="7C8DBA91" w14:textId="4001B8D5" w:rsidR="00454040" w:rsidRPr="00B70B6C" w:rsidRDefault="00454040">
      <w:pPr>
        <w:rPr>
          <w:rFonts w:ascii="Garamond" w:hAnsi="Garamond"/>
          <w:sz w:val="20"/>
          <w:szCs w:val="20"/>
        </w:rPr>
      </w:pPr>
      <w:r w:rsidRPr="00B70B6C">
        <w:rPr>
          <w:rFonts w:ascii="Garamond" w:hAnsi="Garamond"/>
          <w:sz w:val="20"/>
          <w:szCs w:val="20"/>
        </w:rPr>
        <w:t xml:space="preserve">In the eastern part of the Somerset Levels and just north of the </w:t>
      </w:r>
      <w:proofErr w:type="spellStart"/>
      <w:r w:rsidRPr="00B70B6C">
        <w:rPr>
          <w:rFonts w:ascii="Garamond" w:hAnsi="Garamond"/>
          <w:sz w:val="20"/>
          <w:szCs w:val="20"/>
        </w:rPr>
        <w:t>Polden</w:t>
      </w:r>
      <w:proofErr w:type="spellEnd"/>
      <w:r w:rsidRPr="00B70B6C">
        <w:rPr>
          <w:rFonts w:ascii="Garamond" w:hAnsi="Garamond"/>
          <w:sz w:val="20"/>
          <w:szCs w:val="20"/>
        </w:rPr>
        <w:t xml:space="preserve"> Hills</w:t>
      </w:r>
      <w:r w:rsidR="00B9253C" w:rsidRPr="00C15097">
        <w:rPr>
          <w:rFonts w:ascii="Garamond" w:hAnsi="Garamond"/>
          <w:sz w:val="20"/>
          <w:szCs w:val="20"/>
        </w:rPr>
        <w:t>,</w:t>
      </w:r>
      <w:r w:rsidRPr="00C15097">
        <w:rPr>
          <w:rFonts w:ascii="Garamond" w:hAnsi="Garamond"/>
          <w:sz w:val="20"/>
          <w:szCs w:val="20"/>
        </w:rPr>
        <w:t xml:space="preserve"> </w:t>
      </w:r>
      <w:r w:rsidR="00A3549A" w:rsidRPr="00C15097">
        <w:rPr>
          <w:rFonts w:ascii="Garamond" w:hAnsi="Garamond"/>
          <w:sz w:val="20"/>
          <w:szCs w:val="20"/>
        </w:rPr>
        <w:t xml:space="preserve">investigation of </w:t>
      </w:r>
      <w:r w:rsidRPr="00C15097">
        <w:rPr>
          <w:rFonts w:ascii="Garamond" w:hAnsi="Garamond"/>
          <w:sz w:val="20"/>
          <w:szCs w:val="20"/>
        </w:rPr>
        <w:t>an</w:t>
      </w:r>
      <w:r w:rsidRPr="00B70B6C">
        <w:rPr>
          <w:rFonts w:ascii="Garamond" w:hAnsi="Garamond"/>
          <w:sz w:val="20"/>
          <w:szCs w:val="20"/>
        </w:rPr>
        <w:t xml:space="preserve"> area known as the Walton Heath has revealed a number of trackways leading out from the hills, near a freshwater spring, together </w:t>
      </w:r>
      <w:r w:rsidR="00B9253C" w:rsidRPr="00C15097">
        <w:rPr>
          <w:rFonts w:ascii="Garamond" w:hAnsi="Garamond"/>
          <w:sz w:val="20"/>
          <w:szCs w:val="20"/>
        </w:rPr>
        <w:t>with</w:t>
      </w:r>
      <w:r w:rsidR="00B9253C">
        <w:rPr>
          <w:rFonts w:ascii="Garamond" w:hAnsi="Garamond"/>
          <w:sz w:val="20"/>
          <w:szCs w:val="20"/>
        </w:rPr>
        <w:t xml:space="preserve"> </w:t>
      </w:r>
      <w:r w:rsidRPr="00B70B6C">
        <w:rPr>
          <w:rFonts w:ascii="Garamond" w:hAnsi="Garamond"/>
          <w:sz w:val="20"/>
          <w:szCs w:val="20"/>
        </w:rPr>
        <w:t xml:space="preserve">a number of </w:t>
      </w:r>
      <w:r w:rsidR="00E17921" w:rsidRPr="00B70B6C">
        <w:rPr>
          <w:rFonts w:ascii="Garamond" w:hAnsi="Garamond"/>
          <w:sz w:val="20"/>
          <w:szCs w:val="20"/>
        </w:rPr>
        <w:t>isolated pieces of worked wood</w:t>
      </w:r>
      <w:r w:rsidRPr="00B70B6C">
        <w:rPr>
          <w:rFonts w:ascii="Garamond" w:hAnsi="Garamond"/>
          <w:sz w:val="20"/>
          <w:szCs w:val="20"/>
        </w:rPr>
        <w:t xml:space="preserve"> (Coles </w:t>
      </w:r>
      <w:r w:rsidR="00F74D53">
        <w:rPr>
          <w:rFonts w:ascii="Garamond" w:hAnsi="Garamond"/>
          <w:sz w:val="20"/>
          <w:szCs w:val="20"/>
        </w:rPr>
        <w:t>and</w:t>
      </w:r>
      <w:r w:rsidRPr="00B70B6C">
        <w:rPr>
          <w:rFonts w:ascii="Garamond" w:hAnsi="Garamond"/>
          <w:sz w:val="20"/>
          <w:szCs w:val="20"/>
        </w:rPr>
        <w:t xml:space="preserve"> Coles 1986, </w:t>
      </w:r>
      <w:r w:rsidR="00337EBB">
        <w:rPr>
          <w:rFonts w:ascii="Garamond" w:hAnsi="Garamond"/>
          <w:sz w:val="20"/>
          <w:szCs w:val="20"/>
        </w:rPr>
        <w:t xml:space="preserve">p. </w:t>
      </w:r>
      <w:r w:rsidRPr="00B70B6C">
        <w:rPr>
          <w:rFonts w:ascii="Garamond" w:hAnsi="Garamond"/>
          <w:sz w:val="20"/>
          <w:szCs w:val="20"/>
        </w:rPr>
        <w:t>67).</w:t>
      </w:r>
      <w:r w:rsidR="00F74D53">
        <w:rPr>
          <w:rFonts w:ascii="Garamond" w:hAnsi="Garamond"/>
          <w:sz w:val="20"/>
          <w:szCs w:val="20"/>
        </w:rPr>
        <w:t xml:space="preserve"> </w:t>
      </w:r>
    </w:p>
    <w:p w14:paraId="52649C46" w14:textId="77777777" w:rsidR="00047C26" w:rsidRPr="00B70B6C" w:rsidRDefault="00047C26">
      <w:pPr>
        <w:rPr>
          <w:rFonts w:ascii="Garamond" w:hAnsi="Garamond"/>
          <w:sz w:val="20"/>
          <w:szCs w:val="20"/>
        </w:rPr>
      </w:pPr>
    </w:p>
    <w:p w14:paraId="4FAC5595" w14:textId="77777777" w:rsidR="00E17921" w:rsidRPr="00664AC2" w:rsidRDefault="00E17921">
      <w:pPr>
        <w:rPr>
          <w:rFonts w:ascii="Garamond" w:hAnsi="Garamond"/>
          <w:b/>
          <w:i/>
          <w:sz w:val="20"/>
          <w:szCs w:val="20"/>
        </w:rPr>
      </w:pPr>
      <w:r w:rsidRPr="00664AC2">
        <w:rPr>
          <w:rFonts w:ascii="Garamond" w:hAnsi="Garamond"/>
          <w:b/>
          <w:i/>
          <w:sz w:val="20"/>
          <w:szCs w:val="20"/>
        </w:rPr>
        <w:t xml:space="preserve">Brushwood tracks </w:t>
      </w:r>
    </w:p>
    <w:p w14:paraId="51842F7B" w14:textId="4EFC6576" w:rsidR="00454040" w:rsidRPr="0035216C" w:rsidRDefault="00954798">
      <w:pPr>
        <w:rPr>
          <w:rFonts w:ascii="Garamond" w:hAnsi="Garamond"/>
          <w:b/>
          <w:sz w:val="20"/>
          <w:szCs w:val="20"/>
        </w:rPr>
      </w:pPr>
      <w:r w:rsidRPr="0035216C">
        <w:rPr>
          <w:rFonts w:ascii="Garamond" w:hAnsi="Garamond"/>
          <w:sz w:val="20"/>
          <w:szCs w:val="20"/>
        </w:rPr>
        <w:t>The three exposures of b</w:t>
      </w:r>
      <w:r w:rsidR="00B9253C" w:rsidRPr="0035216C">
        <w:rPr>
          <w:rFonts w:ascii="Garamond" w:hAnsi="Garamond"/>
          <w:sz w:val="20"/>
          <w:szCs w:val="20"/>
        </w:rPr>
        <w:t xml:space="preserve">rushwood track, </w:t>
      </w:r>
      <w:proofErr w:type="spellStart"/>
      <w:r w:rsidR="00B9253C" w:rsidRPr="0035216C">
        <w:rPr>
          <w:rFonts w:ascii="Garamond" w:hAnsi="Garamond"/>
          <w:sz w:val="20"/>
          <w:szCs w:val="20"/>
        </w:rPr>
        <w:t>Bisgrove</w:t>
      </w:r>
      <w:r w:rsidR="00382965" w:rsidRPr="0035216C">
        <w:rPr>
          <w:rFonts w:ascii="Garamond" w:hAnsi="Garamond"/>
          <w:sz w:val="20"/>
          <w:szCs w:val="20"/>
        </w:rPr>
        <w:t>’s</w:t>
      </w:r>
      <w:proofErr w:type="spellEnd"/>
      <w:r w:rsidR="00B9253C" w:rsidRPr="0035216C">
        <w:rPr>
          <w:rFonts w:ascii="Garamond" w:hAnsi="Garamond"/>
          <w:sz w:val="20"/>
          <w:szCs w:val="20"/>
        </w:rPr>
        <w:t>, Jones</w:t>
      </w:r>
      <w:r w:rsidR="00382965" w:rsidRPr="0035216C">
        <w:rPr>
          <w:rFonts w:ascii="Garamond" w:hAnsi="Garamond"/>
          <w:sz w:val="20"/>
          <w:szCs w:val="20"/>
        </w:rPr>
        <w:t>’</w:t>
      </w:r>
      <w:r w:rsidRPr="0035216C">
        <w:rPr>
          <w:rFonts w:ascii="Garamond" w:hAnsi="Garamond"/>
          <w:sz w:val="20"/>
          <w:szCs w:val="20"/>
        </w:rPr>
        <w:t xml:space="preserve"> and Garvin’s, on </w:t>
      </w:r>
      <w:r w:rsidR="00B9253C" w:rsidRPr="0035216C">
        <w:rPr>
          <w:rFonts w:ascii="Garamond" w:hAnsi="Garamond"/>
          <w:sz w:val="20"/>
          <w:szCs w:val="20"/>
        </w:rPr>
        <w:t>Walton Heath all lay within 200–</w:t>
      </w:r>
      <w:r w:rsidRPr="0035216C">
        <w:rPr>
          <w:rFonts w:ascii="Garamond" w:hAnsi="Garamond"/>
          <w:sz w:val="20"/>
          <w:szCs w:val="20"/>
        </w:rPr>
        <w:t>300</w:t>
      </w:r>
      <w:r w:rsidR="00F74D53">
        <w:rPr>
          <w:rFonts w:ascii="Garamond" w:hAnsi="Garamond"/>
          <w:sz w:val="20"/>
          <w:szCs w:val="20"/>
        </w:rPr>
        <w:t xml:space="preserve"> </w:t>
      </w:r>
      <w:r w:rsidRPr="0035216C">
        <w:rPr>
          <w:rFonts w:ascii="Garamond" w:hAnsi="Garamond"/>
          <w:sz w:val="20"/>
          <w:szCs w:val="20"/>
        </w:rPr>
        <w:t>m of each other.</w:t>
      </w:r>
    </w:p>
    <w:p w14:paraId="062FC9AC" w14:textId="77777777" w:rsidR="00954798" w:rsidRPr="00B70B6C" w:rsidRDefault="00954798" w:rsidP="001D448F">
      <w:pPr>
        <w:rPr>
          <w:rFonts w:ascii="Garamond" w:hAnsi="Garamond"/>
          <w:i/>
          <w:sz w:val="20"/>
          <w:szCs w:val="20"/>
        </w:rPr>
      </w:pPr>
    </w:p>
    <w:p w14:paraId="5993876F" w14:textId="77777777" w:rsidR="001D448F" w:rsidRPr="0035216C" w:rsidRDefault="001D448F" w:rsidP="001D448F">
      <w:pPr>
        <w:rPr>
          <w:rFonts w:ascii="Garamond" w:hAnsi="Garamond"/>
          <w:i/>
          <w:sz w:val="20"/>
          <w:szCs w:val="20"/>
        </w:rPr>
      </w:pPr>
      <w:r w:rsidRPr="0035216C">
        <w:rPr>
          <w:rFonts w:ascii="Garamond" w:hAnsi="Garamond"/>
          <w:i/>
          <w:sz w:val="20"/>
          <w:szCs w:val="20"/>
        </w:rPr>
        <w:t xml:space="preserve">The </w:t>
      </w:r>
      <w:proofErr w:type="spellStart"/>
      <w:r w:rsidRPr="0035216C">
        <w:rPr>
          <w:rFonts w:ascii="Garamond" w:hAnsi="Garamond"/>
          <w:i/>
          <w:sz w:val="20"/>
          <w:szCs w:val="20"/>
        </w:rPr>
        <w:t>Bisgrove’s</w:t>
      </w:r>
      <w:proofErr w:type="spellEnd"/>
      <w:r w:rsidRPr="0035216C">
        <w:rPr>
          <w:rFonts w:ascii="Garamond" w:hAnsi="Garamond"/>
          <w:i/>
          <w:sz w:val="20"/>
          <w:szCs w:val="20"/>
        </w:rPr>
        <w:t xml:space="preserve"> Trackway</w:t>
      </w:r>
    </w:p>
    <w:p w14:paraId="72ACC959" w14:textId="1D1C9B46" w:rsidR="00047C26" w:rsidRPr="0035216C" w:rsidRDefault="001D448F" w:rsidP="00047C26">
      <w:pPr>
        <w:rPr>
          <w:rFonts w:ascii="Garamond" w:hAnsi="Garamond"/>
          <w:sz w:val="20"/>
          <w:szCs w:val="20"/>
        </w:rPr>
      </w:pPr>
      <w:r w:rsidRPr="0035216C">
        <w:rPr>
          <w:rFonts w:ascii="Garamond" w:hAnsi="Garamond"/>
          <w:sz w:val="20"/>
          <w:szCs w:val="20"/>
        </w:rPr>
        <w:t xml:space="preserve">The </w:t>
      </w:r>
      <w:proofErr w:type="spellStart"/>
      <w:r w:rsidRPr="0035216C">
        <w:rPr>
          <w:rFonts w:ascii="Garamond" w:hAnsi="Garamond"/>
          <w:sz w:val="20"/>
          <w:szCs w:val="20"/>
        </w:rPr>
        <w:t>Bisgrove’s</w:t>
      </w:r>
      <w:proofErr w:type="spellEnd"/>
      <w:r w:rsidRPr="0035216C">
        <w:rPr>
          <w:rFonts w:ascii="Garamond" w:hAnsi="Garamond"/>
          <w:sz w:val="20"/>
          <w:szCs w:val="20"/>
        </w:rPr>
        <w:t xml:space="preserve"> Trackway, excavated over a length of 4.5</w:t>
      </w:r>
      <w:r w:rsidR="00F74D53">
        <w:rPr>
          <w:rFonts w:ascii="Garamond" w:hAnsi="Garamond"/>
          <w:sz w:val="20"/>
          <w:szCs w:val="20"/>
        </w:rPr>
        <w:t xml:space="preserve"> </w:t>
      </w:r>
      <w:r w:rsidRPr="0035216C">
        <w:rPr>
          <w:rFonts w:ascii="Garamond" w:hAnsi="Garamond"/>
          <w:sz w:val="20"/>
          <w:szCs w:val="20"/>
        </w:rPr>
        <w:t>m in 1980</w:t>
      </w:r>
      <w:r w:rsidR="00B9253C" w:rsidRPr="0035216C">
        <w:rPr>
          <w:rFonts w:ascii="Garamond" w:hAnsi="Garamond"/>
          <w:sz w:val="20"/>
          <w:szCs w:val="20"/>
        </w:rPr>
        <w:t>,</w:t>
      </w:r>
      <w:r w:rsidRPr="0035216C">
        <w:rPr>
          <w:rFonts w:ascii="Garamond" w:hAnsi="Garamond"/>
          <w:sz w:val="20"/>
          <w:szCs w:val="20"/>
        </w:rPr>
        <w:t xml:space="preserve"> lay to the north of the Garvin’s track and west of the Jones</w:t>
      </w:r>
      <w:r w:rsidR="00382965" w:rsidRPr="0035216C">
        <w:rPr>
          <w:rFonts w:ascii="Garamond" w:hAnsi="Garamond"/>
          <w:sz w:val="20"/>
          <w:szCs w:val="20"/>
        </w:rPr>
        <w:t>’</w:t>
      </w:r>
      <w:r w:rsidRPr="0035216C">
        <w:rPr>
          <w:rFonts w:ascii="Garamond" w:hAnsi="Garamond"/>
          <w:sz w:val="20"/>
          <w:szCs w:val="20"/>
        </w:rPr>
        <w:t xml:space="preserve"> track (Orme </w:t>
      </w:r>
      <w:r w:rsidR="009A54FE">
        <w:rPr>
          <w:rFonts w:ascii="Garamond" w:hAnsi="Garamond"/>
          <w:sz w:val="20"/>
          <w:szCs w:val="20"/>
        </w:rPr>
        <w:t>et al.</w:t>
      </w:r>
      <w:r w:rsidRPr="0035216C">
        <w:rPr>
          <w:rFonts w:ascii="Garamond" w:hAnsi="Garamond"/>
          <w:sz w:val="20"/>
          <w:szCs w:val="20"/>
        </w:rPr>
        <w:t xml:space="preserve"> 198</w:t>
      </w:r>
      <w:r w:rsidR="00B659D3" w:rsidRPr="0035216C">
        <w:rPr>
          <w:rFonts w:ascii="Garamond" w:hAnsi="Garamond"/>
          <w:sz w:val="20"/>
          <w:szCs w:val="20"/>
        </w:rPr>
        <w:t>2</w:t>
      </w:r>
      <w:r w:rsidRPr="0035216C">
        <w:rPr>
          <w:rFonts w:ascii="Garamond" w:hAnsi="Garamond"/>
          <w:sz w:val="20"/>
          <w:szCs w:val="20"/>
        </w:rPr>
        <w:t>).</w:t>
      </w:r>
      <w:r w:rsidR="00F74D53">
        <w:rPr>
          <w:rFonts w:ascii="Garamond" w:hAnsi="Garamond"/>
          <w:sz w:val="20"/>
          <w:szCs w:val="20"/>
        </w:rPr>
        <w:t xml:space="preserve"> </w:t>
      </w:r>
      <w:r w:rsidRPr="0035216C">
        <w:rPr>
          <w:rFonts w:ascii="Garamond" w:hAnsi="Garamond"/>
          <w:sz w:val="20"/>
          <w:szCs w:val="20"/>
        </w:rPr>
        <w:t xml:space="preserve">It was made of birch stems and branches to form a pathway about 1.5m </w:t>
      </w:r>
      <w:r w:rsidR="00FA74A5" w:rsidRPr="0035216C">
        <w:rPr>
          <w:rFonts w:ascii="Garamond" w:hAnsi="Garamond"/>
          <w:sz w:val="20"/>
          <w:szCs w:val="20"/>
        </w:rPr>
        <w:t xml:space="preserve">wide </w:t>
      </w:r>
      <w:r w:rsidRPr="0035216C">
        <w:rPr>
          <w:rFonts w:ascii="Garamond" w:hAnsi="Garamond"/>
          <w:sz w:val="20"/>
          <w:szCs w:val="20"/>
        </w:rPr>
        <w:t>(Morgan 1988</w:t>
      </w:r>
      <w:r w:rsidR="00F74D53">
        <w:rPr>
          <w:rFonts w:ascii="Garamond" w:hAnsi="Garamond"/>
          <w:sz w:val="20"/>
          <w:szCs w:val="20"/>
        </w:rPr>
        <w:t>,</w:t>
      </w:r>
      <w:r w:rsidRPr="0035216C">
        <w:rPr>
          <w:rFonts w:ascii="Garamond" w:hAnsi="Garamond"/>
          <w:sz w:val="20"/>
          <w:szCs w:val="20"/>
        </w:rPr>
        <w:t xml:space="preserve"> </w:t>
      </w:r>
      <w:r w:rsidR="00337EBB">
        <w:rPr>
          <w:rFonts w:ascii="Garamond" w:hAnsi="Garamond"/>
          <w:sz w:val="20"/>
          <w:szCs w:val="20"/>
        </w:rPr>
        <w:t xml:space="preserve">p. </w:t>
      </w:r>
      <w:r w:rsidRPr="0035216C">
        <w:rPr>
          <w:rFonts w:ascii="Garamond" w:hAnsi="Garamond"/>
          <w:sz w:val="20"/>
          <w:szCs w:val="20"/>
        </w:rPr>
        <w:t>109).</w:t>
      </w:r>
      <w:r w:rsidR="00F74D53">
        <w:rPr>
          <w:rFonts w:ascii="Garamond" w:hAnsi="Garamond"/>
          <w:sz w:val="20"/>
          <w:szCs w:val="20"/>
        </w:rPr>
        <w:t xml:space="preserve"> </w:t>
      </w:r>
      <w:r w:rsidRPr="0035216C">
        <w:rPr>
          <w:rFonts w:ascii="Garamond" w:hAnsi="Garamond"/>
          <w:sz w:val="20"/>
          <w:szCs w:val="20"/>
        </w:rPr>
        <w:t xml:space="preserve">Although it lies approximately in line with the eastern fork of the Garvin’s track (Coles </w:t>
      </w:r>
      <w:r w:rsidR="00F74D53">
        <w:rPr>
          <w:rFonts w:ascii="Garamond" w:hAnsi="Garamond"/>
          <w:sz w:val="20"/>
          <w:szCs w:val="20"/>
        </w:rPr>
        <w:t>and</w:t>
      </w:r>
      <w:r w:rsidRPr="0035216C">
        <w:rPr>
          <w:rFonts w:ascii="Garamond" w:hAnsi="Garamond"/>
          <w:sz w:val="20"/>
          <w:szCs w:val="20"/>
        </w:rPr>
        <w:t xml:space="preserve"> Orme 1977)</w:t>
      </w:r>
      <w:r w:rsidR="00B9253C" w:rsidRPr="0035216C">
        <w:rPr>
          <w:rFonts w:ascii="Garamond" w:hAnsi="Garamond"/>
          <w:sz w:val="20"/>
          <w:szCs w:val="20"/>
        </w:rPr>
        <w:t>,</w:t>
      </w:r>
      <w:r w:rsidRPr="0035216C">
        <w:rPr>
          <w:rFonts w:ascii="Garamond" w:hAnsi="Garamond"/>
          <w:sz w:val="20"/>
          <w:szCs w:val="20"/>
        </w:rPr>
        <w:t xml:space="preserve"> it is </w:t>
      </w:r>
      <w:r w:rsidR="001F32E8" w:rsidRPr="0035216C">
        <w:rPr>
          <w:rFonts w:ascii="Garamond" w:hAnsi="Garamond"/>
          <w:sz w:val="20"/>
          <w:szCs w:val="20"/>
        </w:rPr>
        <w:t>structurally</w:t>
      </w:r>
      <w:r w:rsidRPr="0035216C">
        <w:rPr>
          <w:rFonts w:ascii="Garamond" w:hAnsi="Garamond"/>
          <w:sz w:val="20"/>
          <w:szCs w:val="20"/>
        </w:rPr>
        <w:t xml:space="preserve"> different and therefore probably not part of the same structure.</w:t>
      </w:r>
      <w:r w:rsidR="00F74D53">
        <w:rPr>
          <w:rFonts w:ascii="Garamond" w:hAnsi="Garamond"/>
          <w:sz w:val="20"/>
          <w:szCs w:val="20"/>
        </w:rPr>
        <w:t xml:space="preserve"> </w:t>
      </w:r>
    </w:p>
    <w:p w14:paraId="1EF21875" w14:textId="77777777" w:rsidR="00047C26" w:rsidRPr="00B70B6C" w:rsidRDefault="00047C26" w:rsidP="00047C26">
      <w:pPr>
        <w:rPr>
          <w:rFonts w:ascii="Garamond" w:hAnsi="Garamond"/>
          <w:sz w:val="20"/>
          <w:szCs w:val="20"/>
        </w:rPr>
      </w:pPr>
    </w:p>
    <w:p w14:paraId="0BBF9C4C" w14:textId="0F4C405F" w:rsidR="001D448F" w:rsidRPr="00B70B6C" w:rsidRDefault="001D448F" w:rsidP="001D448F">
      <w:pPr>
        <w:rPr>
          <w:rFonts w:ascii="Garamond" w:hAnsi="Garamond"/>
          <w:sz w:val="20"/>
          <w:szCs w:val="20"/>
        </w:rPr>
      </w:pPr>
      <w:r w:rsidRPr="0035216C">
        <w:rPr>
          <w:rFonts w:ascii="Garamond" w:hAnsi="Garamond"/>
          <w:sz w:val="20"/>
          <w:szCs w:val="20"/>
        </w:rPr>
        <w:t xml:space="preserve">The single available radiocarbon result (Table </w:t>
      </w:r>
      <w:r w:rsidR="009A54FE">
        <w:rPr>
          <w:rFonts w:ascii="Garamond" w:hAnsi="Garamond"/>
          <w:sz w:val="20"/>
          <w:szCs w:val="20"/>
        </w:rPr>
        <w:t>S2</w:t>
      </w:r>
      <w:r w:rsidRPr="0035216C">
        <w:rPr>
          <w:rFonts w:ascii="Garamond" w:hAnsi="Garamond"/>
          <w:sz w:val="20"/>
          <w:szCs w:val="20"/>
        </w:rPr>
        <w:t xml:space="preserve">a) from the track has been included in the model shown in </w:t>
      </w:r>
      <w:r w:rsidR="00AC1A2D">
        <w:rPr>
          <w:rFonts w:ascii="Garamond" w:hAnsi="Garamond"/>
          <w:sz w:val="20"/>
          <w:szCs w:val="20"/>
        </w:rPr>
        <w:t>Fig.</w:t>
      </w:r>
      <w:r w:rsidRPr="0035216C">
        <w:rPr>
          <w:rFonts w:ascii="Garamond" w:hAnsi="Garamond"/>
          <w:sz w:val="20"/>
          <w:szCs w:val="20"/>
        </w:rPr>
        <w:t xml:space="preserve"> </w:t>
      </w:r>
      <w:r w:rsidR="009A54FE">
        <w:rPr>
          <w:rFonts w:ascii="Garamond" w:hAnsi="Garamond"/>
          <w:sz w:val="20"/>
          <w:szCs w:val="20"/>
        </w:rPr>
        <w:t>S2</w:t>
      </w:r>
      <w:r w:rsidR="00BC3B78" w:rsidRPr="0035216C">
        <w:rPr>
          <w:rFonts w:ascii="Garamond" w:hAnsi="Garamond"/>
          <w:sz w:val="20"/>
          <w:szCs w:val="20"/>
        </w:rPr>
        <w:t>m</w:t>
      </w:r>
      <w:r w:rsidRPr="0035216C">
        <w:rPr>
          <w:rFonts w:ascii="Garamond" w:hAnsi="Garamond"/>
          <w:sz w:val="20"/>
          <w:szCs w:val="20"/>
        </w:rPr>
        <w:t>.</w:t>
      </w:r>
      <w:r w:rsidRPr="00B70B6C">
        <w:rPr>
          <w:rFonts w:ascii="Garamond" w:hAnsi="Garamond"/>
          <w:sz w:val="20"/>
          <w:szCs w:val="20"/>
        </w:rPr>
        <w:t xml:space="preserve"> </w:t>
      </w:r>
    </w:p>
    <w:p w14:paraId="50DBC376" w14:textId="77777777" w:rsidR="001D448F" w:rsidRPr="00B70B6C" w:rsidRDefault="001D448F">
      <w:pPr>
        <w:rPr>
          <w:rFonts w:ascii="Garamond" w:hAnsi="Garamond"/>
          <w:b/>
          <w:sz w:val="20"/>
          <w:szCs w:val="20"/>
        </w:rPr>
      </w:pPr>
    </w:p>
    <w:p w14:paraId="666301CC" w14:textId="70FB8DC0" w:rsidR="00232A2B" w:rsidRPr="0035216C" w:rsidRDefault="00232A2B">
      <w:pPr>
        <w:rPr>
          <w:rFonts w:ascii="Garamond" w:hAnsi="Garamond"/>
          <w:i/>
          <w:sz w:val="20"/>
          <w:szCs w:val="20"/>
        </w:rPr>
      </w:pPr>
      <w:r w:rsidRPr="0035216C">
        <w:rPr>
          <w:rFonts w:ascii="Garamond" w:hAnsi="Garamond"/>
          <w:i/>
          <w:sz w:val="20"/>
          <w:szCs w:val="20"/>
        </w:rPr>
        <w:t>The Jones</w:t>
      </w:r>
      <w:r w:rsidR="00FA74A5" w:rsidRPr="0035216C">
        <w:rPr>
          <w:rFonts w:ascii="Garamond" w:hAnsi="Garamond"/>
          <w:i/>
          <w:sz w:val="20"/>
          <w:szCs w:val="20"/>
        </w:rPr>
        <w:t>’</w:t>
      </w:r>
      <w:r w:rsidRPr="0035216C">
        <w:rPr>
          <w:rFonts w:ascii="Garamond" w:hAnsi="Garamond"/>
          <w:i/>
          <w:sz w:val="20"/>
          <w:szCs w:val="20"/>
        </w:rPr>
        <w:t xml:space="preserve"> Trackway</w:t>
      </w:r>
    </w:p>
    <w:p w14:paraId="424FADC9" w14:textId="6D7D8DD7" w:rsidR="00B44668" w:rsidRPr="00B70B6C" w:rsidRDefault="00232A2B" w:rsidP="00B44668">
      <w:pPr>
        <w:rPr>
          <w:rFonts w:ascii="Garamond" w:hAnsi="Garamond"/>
          <w:sz w:val="20"/>
          <w:szCs w:val="20"/>
        </w:rPr>
      </w:pPr>
      <w:r w:rsidRPr="0035216C">
        <w:rPr>
          <w:rFonts w:ascii="Garamond" w:hAnsi="Garamond"/>
          <w:sz w:val="20"/>
          <w:szCs w:val="20"/>
        </w:rPr>
        <w:t>The Jones</w:t>
      </w:r>
      <w:r w:rsidR="00FA74A5" w:rsidRPr="0035216C">
        <w:rPr>
          <w:rFonts w:ascii="Garamond" w:hAnsi="Garamond"/>
          <w:sz w:val="20"/>
          <w:szCs w:val="20"/>
        </w:rPr>
        <w:t>’</w:t>
      </w:r>
      <w:r w:rsidR="00B9253C" w:rsidRPr="0035216C">
        <w:rPr>
          <w:rFonts w:ascii="Garamond" w:hAnsi="Garamond"/>
          <w:sz w:val="20"/>
          <w:szCs w:val="20"/>
        </w:rPr>
        <w:t xml:space="preserve"> Trackway ran north</w:t>
      </w:r>
      <w:r w:rsidR="00B9253C" w:rsidRPr="0035216C">
        <w:rPr>
          <w:rFonts w:ascii="Garamond" w:hAnsi="Garamond"/>
          <w:color w:val="0070C0"/>
          <w:sz w:val="20"/>
          <w:szCs w:val="20"/>
        </w:rPr>
        <w:t>–</w:t>
      </w:r>
      <w:r w:rsidRPr="0035216C">
        <w:rPr>
          <w:rFonts w:ascii="Garamond" w:hAnsi="Garamond"/>
          <w:sz w:val="20"/>
          <w:szCs w:val="20"/>
        </w:rPr>
        <w:t>south some 300</w:t>
      </w:r>
      <w:r w:rsidR="00F74D53">
        <w:rPr>
          <w:rFonts w:ascii="Garamond" w:hAnsi="Garamond"/>
          <w:sz w:val="20"/>
          <w:szCs w:val="20"/>
        </w:rPr>
        <w:t xml:space="preserve"> </w:t>
      </w:r>
      <w:r w:rsidRPr="0035216C">
        <w:rPr>
          <w:rFonts w:ascii="Garamond" w:hAnsi="Garamond"/>
          <w:sz w:val="20"/>
          <w:szCs w:val="20"/>
        </w:rPr>
        <w:t>m north-east of Garvin’s Track and consisted of two or three layers of birch brushwood up to 3</w:t>
      </w:r>
      <w:r w:rsidR="00F74D53">
        <w:rPr>
          <w:rFonts w:ascii="Garamond" w:hAnsi="Garamond"/>
          <w:sz w:val="20"/>
          <w:szCs w:val="20"/>
        </w:rPr>
        <w:t xml:space="preserve"> </w:t>
      </w:r>
      <w:r w:rsidRPr="0035216C">
        <w:rPr>
          <w:rFonts w:ascii="Garamond" w:hAnsi="Garamond"/>
          <w:sz w:val="20"/>
          <w:szCs w:val="20"/>
        </w:rPr>
        <w:t xml:space="preserve">m long (Orme </w:t>
      </w:r>
      <w:r w:rsidR="009A54FE">
        <w:rPr>
          <w:rFonts w:ascii="Garamond" w:hAnsi="Garamond"/>
          <w:sz w:val="20"/>
          <w:szCs w:val="20"/>
        </w:rPr>
        <w:t>et al.</w:t>
      </w:r>
      <w:r w:rsidRPr="0035216C">
        <w:rPr>
          <w:rFonts w:ascii="Garamond" w:hAnsi="Garamond"/>
          <w:sz w:val="20"/>
          <w:szCs w:val="20"/>
        </w:rPr>
        <w:t xml:space="preserve"> 1982; Morgan 1988</w:t>
      </w:r>
      <w:r w:rsidR="00F74D53">
        <w:rPr>
          <w:rFonts w:ascii="Garamond" w:hAnsi="Garamond"/>
          <w:sz w:val="20"/>
          <w:szCs w:val="20"/>
        </w:rPr>
        <w:t>,</w:t>
      </w:r>
      <w:r w:rsidRPr="0035216C">
        <w:rPr>
          <w:rFonts w:ascii="Garamond" w:hAnsi="Garamond"/>
          <w:sz w:val="20"/>
          <w:szCs w:val="20"/>
        </w:rPr>
        <w:t xml:space="preserve"> </w:t>
      </w:r>
      <w:r w:rsidR="00337EBB">
        <w:rPr>
          <w:rFonts w:ascii="Garamond" w:hAnsi="Garamond"/>
          <w:sz w:val="20"/>
          <w:szCs w:val="20"/>
        </w:rPr>
        <w:t xml:space="preserve">p. </w:t>
      </w:r>
      <w:r w:rsidRPr="0035216C">
        <w:rPr>
          <w:rFonts w:ascii="Garamond" w:hAnsi="Garamond"/>
          <w:sz w:val="20"/>
          <w:szCs w:val="20"/>
        </w:rPr>
        <w:t>108).</w:t>
      </w:r>
      <w:r w:rsidR="00F74D53">
        <w:rPr>
          <w:rFonts w:ascii="Garamond" w:hAnsi="Garamond"/>
          <w:sz w:val="20"/>
          <w:szCs w:val="20"/>
        </w:rPr>
        <w:t xml:space="preserve"> </w:t>
      </w:r>
      <w:r w:rsidR="00B44668" w:rsidRPr="0035216C">
        <w:rPr>
          <w:rFonts w:ascii="Garamond" w:hAnsi="Garamond"/>
          <w:sz w:val="20"/>
          <w:szCs w:val="20"/>
        </w:rPr>
        <w:t xml:space="preserve">The two available radiocarbon results (Table </w:t>
      </w:r>
      <w:r w:rsidR="009A54FE">
        <w:rPr>
          <w:rFonts w:ascii="Garamond" w:hAnsi="Garamond"/>
          <w:sz w:val="20"/>
          <w:szCs w:val="20"/>
        </w:rPr>
        <w:t>S2</w:t>
      </w:r>
      <w:r w:rsidR="00B44668" w:rsidRPr="0035216C">
        <w:rPr>
          <w:rFonts w:ascii="Garamond" w:hAnsi="Garamond"/>
          <w:sz w:val="20"/>
          <w:szCs w:val="20"/>
        </w:rPr>
        <w:t xml:space="preserve">a) from the track are included in the model shown in </w:t>
      </w:r>
      <w:r w:rsidR="00AC1A2D">
        <w:rPr>
          <w:rFonts w:ascii="Garamond" w:hAnsi="Garamond"/>
          <w:sz w:val="20"/>
          <w:szCs w:val="20"/>
        </w:rPr>
        <w:t>Fig.</w:t>
      </w:r>
      <w:r w:rsidR="00954798" w:rsidRPr="0035216C">
        <w:rPr>
          <w:rFonts w:ascii="Garamond" w:hAnsi="Garamond"/>
          <w:sz w:val="20"/>
          <w:szCs w:val="20"/>
        </w:rPr>
        <w:t xml:space="preserve"> </w:t>
      </w:r>
      <w:r w:rsidR="009A54FE">
        <w:rPr>
          <w:rFonts w:ascii="Garamond" w:hAnsi="Garamond"/>
          <w:sz w:val="20"/>
          <w:szCs w:val="20"/>
        </w:rPr>
        <w:t>S2</w:t>
      </w:r>
      <w:r w:rsidR="00BC3B78" w:rsidRPr="0035216C">
        <w:rPr>
          <w:rFonts w:ascii="Garamond" w:hAnsi="Garamond"/>
          <w:sz w:val="20"/>
          <w:szCs w:val="20"/>
        </w:rPr>
        <w:t>m</w:t>
      </w:r>
      <w:r w:rsidR="003413D5" w:rsidRPr="0035216C">
        <w:rPr>
          <w:rFonts w:ascii="Garamond" w:hAnsi="Garamond"/>
          <w:sz w:val="20"/>
          <w:szCs w:val="20"/>
        </w:rPr>
        <w:t>.</w:t>
      </w:r>
    </w:p>
    <w:p w14:paraId="4D58C9C9" w14:textId="59EF0996" w:rsidR="00232A2B" w:rsidRPr="00B70B6C" w:rsidRDefault="00232A2B" w:rsidP="00232A2B">
      <w:pPr>
        <w:rPr>
          <w:rFonts w:ascii="Garamond" w:hAnsi="Garamond"/>
          <w:sz w:val="20"/>
          <w:szCs w:val="20"/>
        </w:rPr>
      </w:pPr>
    </w:p>
    <w:p w14:paraId="786CC1E3" w14:textId="381AAD36" w:rsidR="00232A2B" w:rsidRPr="00664AC2" w:rsidRDefault="00232A2B">
      <w:pPr>
        <w:rPr>
          <w:rFonts w:ascii="Garamond" w:hAnsi="Garamond"/>
          <w:i/>
          <w:sz w:val="20"/>
          <w:szCs w:val="20"/>
        </w:rPr>
      </w:pPr>
      <w:r w:rsidRPr="00664AC2">
        <w:rPr>
          <w:rFonts w:ascii="Garamond" w:hAnsi="Garamond"/>
          <w:i/>
          <w:sz w:val="20"/>
          <w:szCs w:val="20"/>
        </w:rPr>
        <w:t>The Garvin’s Track</w:t>
      </w:r>
    </w:p>
    <w:p w14:paraId="16C7E4E8" w14:textId="04B760E7" w:rsidR="00047C26" w:rsidRPr="0035216C" w:rsidRDefault="00232A2B" w:rsidP="001D448F">
      <w:pPr>
        <w:rPr>
          <w:rFonts w:ascii="Garamond" w:hAnsi="Garamond"/>
          <w:sz w:val="20"/>
          <w:szCs w:val="20"/>
        </w:rPr>
      </w:pPr>
      <w:r w:rsidRPr="0035216C">
        <w:rPr>
          <w:rFonts w:ascii="Garamond" w:hAnsi="Garamond"/>
          <w:sz w:val="20"/>
          <w:szCs w:val="20"/>
        </w:rPr>
        <w:t>The track was exposed foll</w:t>
      </w:r>
      <w:r w:rsidR="00B9253C" w:rsidRPr="0035216C">
        <w:rPr>
          <w:rFonts w:ascii="Garamond" w:hAnsi="Garamond"/>
          <w:sz w:val="20"/>
          <w:szCs w:val="20"/>
        </w:rPr>
        <w:t>owing excavations in 1974, 1975</w:t>
      </w:r>
      <w:r w:rsidRPr="0035216C">
        <w:rPr>
          <w:rFonts w:ascii="Garamond" w:hAnsi="Garamond"/>
          <w:sz w:val="20"/>
          <w:szCs w:val="20"/>
        </w:rPr>
        <w:t xml:space="preserve"> and 1979</w:t>
      </w:r>
      <w:r w:rsidR="00FB379B" w:rsidRPr="0035216C">
        <w:rPr>
          <w:rFonts w:ascii="Garamond" w:hAnsi="Garamond"/>
          <w:sz w:val="20"/>
          <w:szCs w:val="20"/>
        </w:rPr>
        <w:t xml:space="preserve"> and revealed a brush bundle track made predominantly of birch </w:t>
      </w:r>
      <w:r w:rsidR="001629F3" w:rsidRPr="0035216C">
        <w:rPr>
          <w:rFonts w:ascii="Garamond" w:hAnsi="Garamond"/>
          <w:sz w:val="20"/>
          <w:szCs w:val="20"/>
        </w:rPr>
        <w:t>with</w:t>
      </w:r>
      <w:r w:rsidR="00FB379B" w:rsidRPr="0035216C">
        <w:rPr>
          <w:rFonts w:ascii="Garamond" w:hAnsi="Garamond"/>
          <w:sz w:val="20"/>
          <w:szCs w:val="20"/>
        </w:rPr>
        <w:t xml:space="preserve"> some hazel, alder and ash, to form a path about 1.2</w:t>
      </w:r>
      <w:r w:rsidR="00F74D53">
        <w:rPr>
          <w:rFonts w:ascii="Garamond" w:hAnsi="Garamond"/>
          <w:sz w:val="20"/>
          <w:szCs w:val="20"/>
        </w:rPr>
        <w:t xml:space="preserve"> </w:t>
      </w:r>
      <w:r w:rsidR="00FB379B" w:rsidRPr="0035216C">
        <w:rPr>
          <w:rFonts w:ascii="Garamond" w:hAnsi="Garamond"/>
          <w:sz w:val="20"/>
          <w:szCs w:val="20"/>
        </w:rPr>
        <w:t xml:space="preserve">m wide (Coles </w:t>
      </w:r>
      <w:r w:rsidR="00F74D53">
        <w:rPr>
          <w:rFonts w:ascii="Garamond" w:hAnsi="Garamond"/>
          <w:sz w:val="20"/>
          <w:szCs w:val="20"/>
        </w:rPr>
        <w:t>and</w:t>
      </w:r>
      <w:r w:rsidR="00FB379B" w:rsidRPr="0035216C">
        <w:rPr>
          <w:rFonts w:ascii="Garamond" w:hAnsi="Garamond"/>
          <w:sz w:val="20"/>
          <w:szCs w:val="20"/>
        </w:rPr>
        <w:t xml:space="preserve"> Orme 1977).</w:t>
      </w:r>
      <w:r w:rsidR="00F74D53">
        <w:rPr>
          <w:rFonts w:ascii="Garamond" w:hAnsi="Garamond"/>
          <w:sz w:val="20"/>
          <w:szCs w:val="20"/>
        </w:rPr>
        <w:t xml:space="preserve"> </w:t>
      </w:r>
      <w:r w:rsidR="00611C35" w:rsidRPr="0035216C">
        <w:rPr>
          <w:rFonts w:ascii="Garamond" w:hAnsi="Garamond"/>
          <w:sz w:val="20"/>
          <w:szCs w:val="20"/>
        </w:rPr>
        <w:t>Further to the north at site 2, the track divided into two</w:t>
      </w:r>
      <w:r w:rsidR="00B9253C" w:rsidRPr="0035216C">
        <w:rPr>
          <w:rFonts w:ascii="Garamond" w:hAnsi="Garamond"/>
          <w:color w:val="0070C0"/>
          <w:sz w:val="20"/>
          <w:szCs w:val="20"/>
        </w:rPr>
        <w:t>,</w:t>
      </w:r>
      <w:r w:rsidR="00611C35" w:rsidRPr="0035216C">
        <w:rPr>
          <w:rFonts w:ascii="Garamond" w:hAnsi="Garamond"/>
          <w:sz w:val="20"/>
          <w:szCs w:val="20"/>
        </w:rPr>
        <w:t xml:space="preserve"> forming pathways in different </w:t>
      </w:r>
      <w:proofErr w:type="gramStart"/>
      <w:r w:rsidR="00611C35" w:rsidRPr="0035216C">
        <w:rPr>
          <w:rFonts w:ascii="Garamond" w:hAnsi="Garamond"/>
          <w:sz w:val="20"/>
          <w:szCs w:val="20"/>
        </w:rPr>
        <w:t>directions</w:t>
      </w:r>
      <w:proofErr w:type="gramEnd"/>
      <w:r w:rsidR="00611C35" w:rsidRPr="0035216C">
        <w:rPr>
          <w:rFonts w:ascii="Garamond" w:hAnsi="Garamond"/>
          <w:sz w:val="20"/>
          <w:szCs w:val="20"/>
        </w:rPr>
        <w:t>.</w:t>
      </w:r>
      <w:r w:rsidR="00F74D53">
        <w:rPr>
          <w:rFonts w:ascii="Garamond" w:hAnsi="Garamond"/>
          <w:sz w:val="20"/>
          <w:szCs w:val="20"/>
        </w:rPr>
        <w:t xml:space="preserve"> </w:t>
      </w:r>
      <w:r w:rsidR="00047C26" w:rsidRPr="0035216C">
        <w:rPr>
          <w:rFonts w:ascii="Garamond" w:hAnsi="Garamond"/>
          <w:sz w:val="20"/>
          <w:szCs w:val="20"/>
        </w:rPr>
        <w:t>The three identified compone</w:t>
      </w:r>
      <w:r w:rsidR="00B9253C" w:rsidRPr="0035216C">
        <w:rPr>
          <w:rFonts w:ascii="Garamond" w:hAnsi="Garamond"/>
          <w:sz w:val="20"/>
          <w:szCs w:val="20"/>
        </w:rPr>
        <w:t>nts of Garvin’s track comprised</w:t>
      </w:r>
      <w:r w:rsidR="00047C26" w:rsidRPr="0035216C">
        <w:rPr>
          <w:rFonts w:ascii="Garamond" w:hAnsi="Garamond"/>
          <w:sz w:val="20"/>
          <w:szCs w:val="20"/>
        </w:rPr>
        <w:t xml:space="preserve"> birch (66.4%), together with hazel (27.3%) and ash (6.4%) </w:t>
      </w:r>
      <w:proofErr w:type="gramStart"/>
      <w:r w:rsidR="00047C26" w:rsidRPr="0035216C">
        <w:rPr>
          <w:rFonts w:ascii="Garamond" w:hAnsi="Garamond"/>
          <w:sz w:val="20"/>
          <w:szCs w:val="20"/>
        </w:rPr>
        <w:t>(Morgan 1988</w:t>
      </w:r>
      <w:r w:rsidR="00F74D53">
        <w:rPr>
          <w:rFonts w:ascii="Garamond" w:hAnsi="Garamond"/>
          <w:sz w:val="20"/>
          <w:szCs w:val="20"/>
        </w:rPr>
        <w:t>,</w:t>
      </w:r>
      <w:r w:rsidR="00047C26" w:rsidRPr="0035216C">
        <w:rPr>
          <w:rFonts w:ascii="Garamond" w:hAnsi="Garamond"/>
          <w:sz w:val="20"/>
          <w:szCs w:val="20"/>
        </w:rPr>
        <w:t xml:space="preserve"> </w:t>
      </w:r>
      <w:r w:rsidR="00337EBB">
        <w:rPr>
          <w:rFonts w:ascii="Garamond" w:hAnsi="Garamond"/>
          <w:sz w:val="20"/>
          <w:szCs w:val="20"/>
        </w:rPr>
        <w:t xml:space="preserve">p. </w:t>
      </w:r>
      <w:r w:rsidR="00047C26" w:rsidRPr="0035216C">
        <w:rPr>
          <w:rFonts w:ascii="Garamond" w:hAnsi="Garamond"/>
          <w:sz w:val="20"/>
          <w:szCs w:val="20"/>
        </w:rPr>
        <w:t>105).</w:t>
      </w:r>
      <w:proofErr w:type="gramEnd"/>
    </w:p>
    <w:p w14:paraId="1B15AF1B" w14:textId="77777777" w:rsidR="00047C26" w:rsidRPr="0035216C" w:rsidRDefault="00047C26" w:rsidP="001D448F">
      <w:pPr>
        <w:rPr>
          <w:rFonts w:ascii="Garamond" w:hAnsi="Garamond"/>
          <w:sz w:val="20"/>
          <w:szCs w:val="20"/>
        </w:rPr>
      </w:pPr>
    </w:p>
    <w:p w14:paraId="69A0B62A" w14:textId="7FBC63CA" w:rsidR="001D448F" w:rsidRPr="00B70B6C" w:rsidRDefault="001D448F" w:rsidP="001D448F">
      <w:pPr>
        <w:rPr>
          <w:rFonts w:ascii="Garamond" w:hAnsi="Garamond"/>
          <w:sz w:val="20"/>
          <w:szCs w:val="20"/>
        </w:rPr>
      </w:pPr>
      <w:r w:rsidRPr="0035216C">
        <w:rPr>
          <w:rFonts w:ascii="Garamond" w:hAnsi="Garamond"/>
          <w:sz w:val="20"/>
          <w:szCs w:val="20"/>
        </w:rPr>
        <w:t xml:space="preserve">The four radiocarbon results (Table </w:t>
      </w:r>
      <w:r w:rsidR="009A54FE">
        <w:rPr>
          <w:rFonts w:ascii="Garamond" w:hAnsi="Garamond"/>
          <w:sz w:val="20"/>
          <w:szCs w:val="20"/>
        </w:rPr>
        <w:t>S2</w:t>
      </w:r>
      <w:r w:rsidRPr="0035216C">
        <w:rPr>
          <w:rFonts w:ascii="Garamond" w:hAnsi="Garamond"/>
          <w:sz w:val="20"/>
          <w:szCs w:val="20"/>
        </w:rPr>
        <w:t>a</w:t>
      </w:r>
      <w:r w:rsidR="00B9253C" w:rsidRPr="0035216C">
        <w:rPr>
          <w:rFonts w:ascii="Garamond" w:hAnsi="Garamond"/>
          <w:sz w:val="20"/>
          <w:szCs w:val="20"/>
        </w:rPr>
        <w:t>) from the track have</w:t>
      </w:r>
      <w:r w:rsidRPr="0035216C">
        <w:rPr>
          <w:rFonts w:ascii="Garamond" w:hAnsi="Garamond"/>
          <w:sz w:val="20"/>
          <w:szCs w:val="20"/>
        </w:rPr>
        <w:t xml:space="preserve"> been included in the model shown in </w:t>
      </w:r>
      <w:r w:rsidR="00AC1A2D">
        <w:rPr>
          <w:rFonts w:ascii="Garamond" w:hAnsi="Garamond"/>
          <w:sz w:val="20"/>
          <w:szCs w:val="20"/>
        </w:rPr>
        <w:t>Fig.</w:t>
      </w:r>
      <w:r w:rsidR="00954798" w:rsidRPr="0035216C">
        <w:rPr>
          <w:rFonts w:ascii="Garamond" w:hAnsi="Garamond"/>
          <w:sz w:val="20"/>
          <w:szCs w:val="20"/>
        </w:rPr>
        <w:t xml:space="preserve"> </w:t>
      </w:r>
      <w:r w:rsidR="009A54FE">
        <w:rPr>
          <w:rFonts w:ascii="Garamond" w:hAnsi="Garamond"/>
          <w:sz w:val="20"/>
          <w:szCs w:val="20"/>
        </w:rPr>
        <w:t>S2</w:t>
      </w:r>
      <w:r w:rsidR="00BC3B78" w:rsidRPr="0035216C">
        <w:rPr>
          <w:rFonts w:ascii="Garamond" w:hAnsi="Garamond"/>
          <w:sz w:val="20"/>
          <w:szCs w:val="20"/>
        </w:rPr>
        <w:t>m</w:t>
      </w:r>
      <w:r w:rsidRPr="0035216C">
        <w:rPr>
          <w:rFonts w:ascii="Garamond" w:hAnsi="Garamond"/>
          <w:sz w:val="20"/>
          <w:szCs w:val="20"/>
        </w:rPr>
        <w:t>.</w:t>
      </w:r>
      <w:r w:rsidRPr="00B70B6C">
        <w:rPr>
          <w:rFonts w:ascii="Garamond" w:hAnsi="Garamond"/>
          <w:sz w:val="20"/>
          <w:szCs w:val="20"/>
        </w:rPr>
        <w:t xml:space="preserve"> </w:t>
      </w:r>
    </w:p>
    <w:p w14:paraId="7F57074A" w14:textId="350706E8" w:rsidR="00232A2B" w:rsidRPr="00B70B6C" w:rsidRDefault="00232A2B">
      <w:pPr>
        <w:rPr>
          <w:rFonts w:ascii="Garamond" w:hAnsi="Garamond"/>
          <w:sz w:val="20"/>
          <w:szCs w:val="20"/>
        </w:rPr>
      </w:pPr>
    </w:p>
    <w:p w14:paraId="78B83426" w14:textId="7EAC003B" w:rsidR="00611C35" w:rsidRPr="00664AC2" w:rsidRDefault="00B9253C">
      <w:pPr>
        <w:rPr>
          <w:rFonts w:ascii="Garamond" w:hAnsi="Garamond"/>
          <w:b/>
          <w:i/>
          <w:sz w:val="20"/>
          <w:szCs w:val="20"/>
        </w:rPr>
      </w:pPr>
      <w:r w:rsidRPr="00664AC2">
        <w:rPr>
          <w:rFonts w:ascii="Garamond" w:hAnsi="Garamond"/>
          <w:b/>
          <w:i/>
          <w:sz w:val="20"/>
          <w:szCs w:val="20"/>
        </w:rPr>
        <w:t>Hurdle t</w:t>
      </w:r>
      <w:r w:rsidR="00E17921" w:rsidRPr="00664AC2">
        <w:rPr>
          <w:rFonts w:ascii="Garamond" w:hAnsi="Garamond"/>
          <w:b/>
          <w:i/>
          <w:sz w:val="20"/>
          <w:szCs w:val="20"/>
        </w:rPr>
        <w:t>racks</w:t>
      </w:r>
    </w:p>
    <w:p w14:paraId="662F7550" w14:textId="2791DF0E" w:rsidR="00E17921" w:rsidRPr="00B70B6C" w:rsidRDefault="00E17921">
      <w:pPr>
        <w:rPr>
          <w:rFonts w:ascii="Garamond" w:hAnsi="Garamond"/>
          <w:sz w:val="20"/>
          <w:szCs w:val="20"/>
        </w:rPr>
      </w:pPr>
      <w:r w:rsidRPr="00B70B6C">
        <w:rPr>
          <w:rFonts w:ascii="Garamond" w:hAnsi="Garamond"/>
          <w:sz w:val="20"/>
          <w:szCs w:val="20"/>
        </w:rPr>
        <w:t xml:space="preserve">Two hurdle tracks were discovered on the Walton Heath: the Walton and </w:t>
      </w:r>
      <w:r w:rsidR="00BA3705" w:rsidRPr="00B70B6C">
        <w:rPr>
          <w:rFonts w:ascii="Garamond" w:hAnsi="Garamond"/>
          <w:sz w:val="20"/>
          <w:szCs w:val="20"/>
        </w:rPr>
        <w:t xml:space="preserve">Rowland’s </w:t>
      </w:r>
      <w:r w:rsidR="00BA3705" w:rsidRPr="00161E28">
        <w:rPr>
          <w:rFonts w:ascii="Garamond" w:hAnsi="Garamond"/>
          <w:sz w:val="20"/>
          <w:szCs w:val="20"/>
        </w:rPr>
        <w:t>Track</w:t>
      </w:r>
      <w:r w:rsidR="00B9253C" w:rsidRPr="00161E28">
        <w:rPr>
          <w:rFonts w:ascii="Garamond" w:hAnsi="Garamond"/>
          <w:sz w:val="20"/>
          <w:szCs w:val="20"/>
        </w:rPr>
        <w:t>s</w:t>
      </w:r>
      <w:r w:rsidR="00BA3705" w:rsidRPr="00B70B6C">
        <w:rPr>
          <w:rFonts w:ascii="Garamond" w:hAnsi="Garamond"/>
          <w:sz w:val="20"/>
          <w:szCs w:val="20"/>
        </w:rPr>
        <w:t>.</w:t>
      </w:r>
    </w:p>
    <w:p w14:paraId="48FB53E8" w14:textId="77777777" w:rsidR="00BA3705" w:rsidRPr="00B70B6C" w:rsidRDefault="00BA3705">
      <w:pPr>
        <w:rPr>
          <w:rFonts w:ascii="Garamond" w:hAnsi="Garamond"/>
          <w:sz w:val="20"/>
          <w:szCs w:val="20"/>
        </w:rPr>
      </w:pPr>
    </w:p>
    <w:p w14:paraId="6CCEC6FE" w14:textId="55CE281F" w:rsidR="00BA3705" w:rsidRPr="0035216C" w:rsidRDefault="00BA3705">
      <w:pPr>
        <w:rPr>
          <w:rFonts w:ascii="Garamond" w:hAnsi="Garamond"/>
          <w:i/>
          <w:sz w:val="20"/>
          <w:szCs w:val="20"/>
        </w:rPr>
      </w:pPr>
      <w:r w:rsidRPr="0035216C">
        <w:rPr>
          <w:rFonts w:ascii="Garamond" w:hAnsi="Garamond"/>
          <w:i/>
          <w:sz w:val="20"/>
          <w:szCs w:val="20"/>
        </w:rPr>
        <w:t>Walton Track</w:t>
      </w:r>
    </w:p>
    <w:p w14:paraId="3EE3FC6F" w14:textId="0A0D31B2" w:rsidR="00BA3705" w:rsidRPr="0035216C" w:rsidRDefault="00BA3705" w:rsidP="00BA3705">
      <w:pPr>
        <w:rPr>
          <w:rFonts w:ascii="Garamond" w:hAnsi="Garamond"/>
          <w:sz w:val="20"/>
          <w:szCs w:val="20"/>
        </w:rPr>
      </w:pPr>
      <w:r w:rsidRPr="0035216C">
        <w:rPr>
          <w:rFonts w:ascii="Garamond" w:hAnsi="Garamond"/>
          <w:sz w:val="20"/>
          <w:szCs w:val="20"/>
        </w:rPr>
        <w:t>The Walton Track, excavated in 1975, comprised a series of superimposed hurdles forming a track</w:t>
      </w:r>
      <w:r w:rsidR="00B9253C" w:rsidRPr="0035216C">
        <w:rPr>
          <w:rFonts w:ascii="Garamond" w:hAnsi="Garamond"/>
          <w:sz w:val="20"/>
          <w:szCs w:val="20"/>
        </w:rPr>
        <w:t>way running approximately north–</w:t>
      </w:r>
      <w:r w:rsidRPr="0035216C">
        <w:rPr>
          <w:rFonts w:ascii="Garamond" w:hAnsi="Garamond"/>
          <w:sz w:val="20"/>
          <w:szCs w:val="20"/>
        </w:rPr>
        <w:t>south over about 60</w:t>
      </w:r>
      <w:r w:rsidR="00F74D53">
        <w:rPr>
          <w:rFonts w:ascii="Garamond" w:hAnsi="Garamond"/>
          <w:sz w:val="20"/>
          <w:szCs w:val="20"/>
        </w:rPr>
        <w:t xml:space="preserve"> </w:t>
      </w:r>
      <w:r w:rsidRPr="0035216C">
        <w:rPr>
          <w:rFonts w:ascii="Garamond" w:hAnsi="Garamond"/>
          <w:sz w:val="20"/>
          <w:szCs w:val="20"/>
        </w:rPr>
        <w:t xml:space="preserve">m (Coles </w:t>
      </w:r>
      <w:r w:rsidR="00F74D53">
        <w:rPr>
          <w:rFonts w:ascii="Garamond" w:hAnsi="Garamond"/>
          <w:sz w:val="20"/>
          <w:szCs w:val="20"/>
        </w:rPr>
        <w:t>and</w:t>
      </w:r>
      <w:r w:rsidRPr="0035216C">
        <w:rPr>
          <w:rFonts w:ascii="Garamond" w:hAnsi="Garamond"/>
          <w:sz w:val="20"/>
          <w:szCs w:val="20"/>
        </w:rPr>
        <w:t xml:space="preserve"> Orme 1977). At least 81 panels and 11 bundles of mainly hazel rods had been laid from the south (overlaps always to the north) with single panels sufficient at either </w:t>
      </w:r>
      <w:proofErr w:type="gramStart"/>
      <w:r w:rsidRPr="0035216C">
        <w:rPr>
          <w:rFonts w:ascii="Garamond" w:hAnsi="Garamond"/>
          <w:sz w:val="20"/>
          <w:szCs w:val="20"/>
        </w:rPr>
        <w:t>end</w:t>
      </w:r>
      <w:r w:rsidR="00B9253C" w:rsidRPr="0035216C">
        <w:rPr>
          <w:rFonts w:ascii="Garamond" w:hAnsi="Garamond"/>
          <w:color w:val="0070C0"/>
          <w:sz w:val="20"/>
          <w:szCs w:val="20"/>
        </w:rPr>
        <w:t>,</w:t>
      </w:r>
      <w:proofErr w:type="gramEnd"/>
      <w:r w:rsidRPr="0035216C">
        <w:rPr>
          <w:rFonts w:ascii="Garamond" w:hAnsi="Garamond"/>
          <w:color w:val="0070C0"/>
          <w:sz w:val="20"/>
          <w:szCs w:val="20"/>
        </w:rPr>
        <w:t xml:space="preserve"> </w:t>
      </w:r>
      <w:r w:rsidRPr="0035216C">
        <w:rPr>
          <w:rFonts w:ascii="Garamond" w:hAnsi="Garamond"/>
          <w:sz w:val="20"/>
          <w:szCs w:val="20"/>
        </w:rPr>
        <w:t>while in the central wetter area up to five layers were needed (Morgan 1988</w:t>
      </w:r>
      <w:r w:rsidR="00F74D53">
        <w:rPr>
          <w:rFonts w:ascii="Garamond" w:hAnsi="Garamond"/>
          <w:sz w:val="20"/>
          <w:szCs w:val="20"/>
        </w:rPr>
        <w:t>,</w:t>
      </w:r>
      <w:r w:rsidRPr="0035216C">
        <w:rPr>
          <w:rFonts w:ascii="Garamond" w:hAnsi="Garamond"/>
          <w:sz w:val="20"/>
          <w:szCs w:val="20"/>
        </w:rPr>
        <w:t xml:space="preserve"> </w:t>
      </w:r>
      <w:r w:rsidR="00337EBB">
        <w:rPr>
          <w:rFonts w:ascii="Garamond" w:hAnsi="Garamond"/>
          <w:sz w:val="20"/>
          <w:szCs w:val="20"/>
        </w:rPr>
        <w:t xml:space="preserve">p. </w:t>
      </w:r>
      <w:r w:rsidRPr="0035216C">
        <w:rPr>
          <w:rFonts w:ascii="Garamond" w:hAnsi="Garamond"/>
          <w:sz w:val="20"/>
          <w:szCs w:val="20"/>
        </w:rPr>
        <w:t>129).</w:t>
      </w:r>
      <w:r w:rsidR="00F74D53">
        <w:rPr>
          <w:rFonts w:ascii="Garamond" w:hAnsi="Garamond"/>
          <w:sz w:val="20"/>
          <w:szCs w:val="20"/>
        </w:rPr>
        <w:t xml:space="preserve"> </w:t>
      </w:r>
      <w:r w:rsidRPr="0035216C">
        <w:rPr>
          <w:rFonts w:ascii="Garamond" w:hAnsi="Garamond"/>
          <w:sz w:val="20"/>
          <w:szCs w:val="20"/>
        </w:rPr>
        <w:t>The panels were made almost exclusively of hazel rods, with odd concentrations</w:t>
      </w:r>
      <w:r w:rsidR="00B9253C" w:rsidRPr="0035216C">
        <w:rPr>
          <w:rFonts w:ascii="Garamond" w:hAnsi="Garamond"/>
          <w:sz w:val="20"/>
          <w:szCs w:val="20"/>
        </w:rPr>
        <w:t xml:space="preserve"> of birch, willow</w:t>
      </w:r>
      <w:r w:rsidRPr="0035216C">
        <w:rPr>
          <w:rFonts w:ascii="Garamond" w:hAnsi="Garamond"/>
          <w:sz w:val="20"/>
          <w:szCs w:val="20"/>
        </w:rPr>
        <w:t xml:space="preserve"> and alder.</w:t>
      </w:r>
    </w:p>
    <w:p w14:paraId="60E60F91" w14:textId="77777777" w:rsidR="00BA3705" w:rsidRPr="0035216C" w:rsidRDefault="00BA3705">
      <w:pPr>
        <w:rPr>
          <w:rFonts w:ascii="Garamond" w:hAnsi="Garamond"/>
          <w:sz w:val="20"/>
          <w:szCs w:val="20"/>
        </w:rPr>
      </w:pPr>
    </w:p>
    <w:p w14:paraId="209C2AC0" w14:textId="794D2D72" w:rsidR="00B535BF" w:rsidRPr="00B70B6C" w:rsidRDefault="00B535BF" w:rsidP="00B535BF">
      <w:pPr>
        <w:rPr>
          <w:rFonts w:ascii="Garamond" w:hAnsi="Garamond"/>
          <w:sz w:val="20"/>
          <w:szCs w:val="20"/>
        </w:rPr>
      </w:pPr>
      <w:r w:rsidRPr="0035216C">
        <w:rPr>
          <w:rFonts w:ascii="Garamond" w:hAnsi="Garamond"/>
          <w:sz w:val="20"/>
          <w:szCs w:val="20"/>
        </w:rPr>
        <w:t xml:space="preserve">The three radiocarbon results (Table </w:t>
      </w:r>
      <w:r w:rsidR="009A54FE">
        <w:rPr>
          <w:rFonts w:ascii="Garamond" w:hAnsi="Garamond"/>
          <w:sz w:val="20"/>
          <w:szCs w:val="20"/>
        </w:rPr>
        <w:t>S2</w:t>
      </w:r>
      <w:r w:rsidRPr="0035216C">
        <w:rPr>
          <w:rFonts w:ascii="Garamond" w:hAnsi="Garamond"/>
          <w:sz w:val="20"/>
          <w:szCs w:val="20"/>
        </w:rPr>
        <w:t>a</w:t>
      </w:r>
      <w:r w:rsidR="00B9253C" w:rsidRPr="0035216C">
        <w:rPr>
          <w:rFonts w:ascii="Garamond" w:hAnsi="Garamond"/>
          <w:sz w:val="20"/>
          <w:szCs w:val="20"/>
        </w:rPr>
        <w:t>) from the track have</w:t>
      </w:r>
      <w:r w:rsidRPr="0035216C">
        <w:rPr>
          <w:rFonts w:ascii="Garamond" w:hAnsi="Garamond"/>
          <w:sz w:val="20"/>
          <w:szCs w:val="20"/>
        </w:rPr>
        <w:t xml:space="preserve"> been included in the model shown in </w:t>
      </w:r>
      <w:r w:rsidR="00AC1A2D">
        <w:rPr>
          <w:rFonts w:ascii="Garamond" w:hAnsi="Garamond"/>
          <w:sz w:val="20"/>
          <w:szCs w:val="20"/>
        </w:rPr>
        <w:t>Fig.</w:t>
      </w:r>
      <w:r w:rsidR="00954798" w:rsidRPr="0035216C">
        <w:rPr>
          <w:rFonts w:ascii="Garamond" w:hAnsi="Garamond"/>
          <w:sz w:val="20"/>
          <w:szCs w:val="20"/>
        </w:rPr>
        <w:t xml:space="preserve"> </w:t>
      </w:r>
      <w:r w:rsidR="009A54FE">
        <w:rPr>
          <w:rFonts w:ascii="Garamond" w:hAnsi="Garamond"/>
          <w:sz w:val="20"/>
          <w:szCs w:val="20"/>
        </w:rPr>
        <w:t>S2</w:t>
      </w:r>
      <w:r w:rsidR="00BC3B78" w:rsidRPr="0035216C">
        <w:rPr>
          <w:rFonts w:ascii="Garamond" w:hAnsi="Garamond"/>
          <w:sz w:val="20"/>
          <w:szCs w:val="20"/>
        </w:rPr>
        <w:t>m</w:t>
      </w:r>
      <w:r w:rsidR="00954798" w:rsidRPr="0035216C">
        <w:rPr>
          <w:rFonts w:ascii="Garamond" w:hAnsi="Garamond"/>
          <w:sz w:val="20"/>
          <w:szCs w:val="20"/>
        </w:rPr>
        <w:t>.</w:t>
      </w:r>
    </w:p>
    <w:p w14:paraId="5EA2A4E1" w14:textId="77777777" w:rsidR="00B535BF" w:rsidRPr="00B70B6C" w:rsidRDefault="00B535BF">
      <w:pPr>
        <w:rPr>
          <w:rFonts w:ascii="Garamond" w:hAnsi="Garamond"/>
          <w:sz w:val="20"/>
          <w:szCs w:val="20"/>
        </w:rPr>
      </w:pPr>
    </w:p>
    <w:p w14:paraId="3B46AABF" w14:textId="6D4516BC" w:rsidR="00AA5C16" w:rsidRPr="0035216C" w:rsidRDefault="00AA5C16" w:rsidP="00AA5C16">
      <w:pPr>
        <w:rPr>
          <w:rFonts w:ascii="Garamond" w:hAnsi="Garamond"/>
          <w:i/>
          <w:sz w:val="20"/>
          <w:szCs w:val="20"/>
        </w:rPr>
      </w:pPr>
      <w:r w:rsidRPr="0035216C">
        <w:rPr>
          <w:rFonts w:ascii="Garamond" w:hAnsi="Garamond"/>
          <w:i/>
          <w:sz w:val="20"/>
          <w:szCs w:val="20"/>
        </w:rPr>
        <w:t>Rowland’s Track</w:t>
      </w:r>
    </w:p>
    <w:p w14:paraId="2DF5DE45" w14:textId="20D5725D" w:rsidR="00312494" w:rsidRPr="0035216C" w:rsidRDefault="00AA5C16" w:rsidP="00312494">
      <w:pPr>
        <w:rPr>
          <w:rFonts w:ascii="Garamond" w:hAnsi="Garamond"/>
          <w:sz w:val="20"/>
          <w:szCs w:val="20"/>
        </w:rPr>
      </w:pPr>
      <w:r w:rsidRPr="0035216C">
        <w:rPr>
          <w:rFonts w:ascii="Garamond" w:hAnsi="Garamond"/>
          <w:sz w:val="20"/>
          <w:szCs w:val="20"/>
        </w:rPr>
        <w:t>R</w:t>
      </w:r>
      <w:r w:rsidR="00B9253C" w:rsidRPr="0035216C">
        <w:rPr>
          <w:rFonts w:ascii="Garamond" w:hAnsi="Garamond"/>
          <w:sz w:val="20"/>
          <w:szCs w:val="20"/>
        </w:rPr>
        <w:t>owland’s Track ran almost north–</w:t>
      </w:r>
      <w:r w:rsidRPr="0035216C">
        <w:rPr>
          <w:rFonts w:ascii="Garamond" w:hAnsi="Garamond"/>
          <w:sz w:val="20"/>
          <w:szCs w:val="20"/>
        </w:rPr>
        <w:t xml:space="preserve">south </w:t>
      </w:r>
      <w:r w:rsidR="00370E81" w:rsidRPr="0035216C">
        <w:rPr>
          <w:rFonts w:ascii="Garamond" w:hAnsi="Garamond"/>
          <w:sz w:val="20"/>
          <w:szCs w:val="20"/>
        </w:rPr>
        <w:t xml:space="preserve">from the edge of the </w:t>
      </w:r>
      <w:proofErr w:type="spellStart"/>
      <w:r w:rsidR="00370E81" w:rsidRPr="0035216C">
        <w:rPr>
          <w:rFonts w:ascii="Garamond" w:hAnsi="Garamond"/>
          <w:sz w:val="20"/>
          <w:szCs w:val="20"/>
        </w:rPr>
        <w:t>Polden</w:t>
      </w:r>
      <w:proofErr w:type="spellEnd"/>
      <w:r w:rsidR="00370E81" w:rsidRPr="0035216C">
        <w:rPr>
          <w:rFonts w:ascii="Garamond" w:hAnsi="Garamond"/>
          <w:sz w:val="20"/>
          <w:szCs w:val="20"/>
        </w:rPr>
        <w:t xml:space="preserve"> Hills</w:t>
      </w:r>
      <w:r w:rsidR="00312494" w:rsidRPr="0035216C">
        <w:rPr>
          <w:rFonts w:ascii="Garamond" w:hAnsi="Garamond"/>
          <w:sz w:val="20"/>
          <w:szCs w:val="20"/>
        </w:rPr>
        <w:t xml:space="preserve"> and was excavated over 25</w:t>
      </w:r>
      <w:r w:rsidR="00F74D53">
        <w:rPr>
          <w:rFonts w:ascii="Garamond" w:hAnsi="Garamond"/>
          <w:sz w:val="20"/>
          <w:szCs w:val="20"/>
        </w:rPr>
        <w:t xml:space="preserve"> </w:t>
      </w:r>
      <w:r w:rsidR="00312494" w:rsidRPr="0035216C">
        <w:rPr>
          <w:rFonts w:ascii="Garamond" w:hAnsi="Garamond"/>
          <w:sz w:val="20"/>
          <w:szCs w:val="20"/>
        </w:rPr>
        <w:t>m.</w:t>
      </w:r>
      <w:r w:rsidR="00F74D53">
        <w:rPr>
          <w:rFonts w:ascii="Garamond" w:hAnsi="Garamond"/>
          <w:sz w:val="20"/>
          <w:szCs w:val="20"/>
        </w:rPr>
        <w:t xml:space="preserve"> </w:t>
      </w:r>
      <w:r w:rsidR="00312494" w:rsidRPr="0035216C">
        <w:rPr>
          <w:rFonts w:ascii="Garamond" w:hAnsi="Garamond"/>
          <w:sz w:val="20"/>
          <w:szCs w:val="20"/>
        </w:rPr>
        <w:t>The track consisted of a single layer of hurdles with little overlap, each about 1.5</w:t>
      </w:r>
      <w:r w:rsidR="00F74D53">
        <w:rPr>
          <w:rFonts w:ascii="Garamond" w:hAnsi="Garamond"/>
          <w:sz w:val="20"/>
          <w:szCs w:val="20"/>
        </w:rPr>
        <w:t xml:space="preserve"> </w:t>
      </w:r>
      <w:r w:rsidR="00312494" w:rsidRPr="0035216C">
        <w:rPr>
          <w:rFonts w:ascii="Garamond" w:hAnsi="Garamond"/>
          <w:sz w:val="20"/>
          <w:szCs w:val="20"/>
        </w:rPr>
        <w:t xml:space="preserve">m wide and made of 65–70 hazel rods. The single available radiocarbon result (Table </w:t>
      </w:r>
      <w:r w:rsidR="009A54FE">
        <w:rPr>
          <w:rFonts w:ascii="Garamond" w:hAnsi="Garamond"/>
          <w:sz w:val="20"/>
          <w:szCs w:val="20"/>
        </w:rPr>
        <w:t>S2</w:t>
      </w:r>
      <w:r w:rsidR="00312494" w:rsidRPr="0035216C">
        <w:rPr>
          <w:rFonts w:ascii="Garamond" w:hAnsi="Garamond"/>
          <w:sz w:val="20"/>
          <w:szCs w:val="20"/>
        </w:rPr>
        <w:t xml:space="preserve">a) from the track has been included in the model shown in </w:t>
      </w:r>
      <w:r w:rsidR="00AC1A2D">
        <w:rPr>
          <w:rFonts w:ascii="Garamond" w:hAnsi="Garamond"/>
          <w:sz w:val="20"/>
          <w:szCs w:val="20"/>
        </w:rPr>
        <w:t>Fig.</w:t>
      </w:r>
      <w:r w:rsidR="00954798" w:rsidRPr="0035216C">
        <w:rPr>
          <w:rFonts w:ascii="Garamond" w:hAnsi="Garamond"/>
          <w:sz w:val="20"/>
          <w:szCs w:val="20"/>
        </w:rPr>
        <w:t xml:space="preserve"> </w:t>
      </w:r>
      <w:r w:rsidR="009A54FE">
        <w:rPr>
          <w:rFonts w:ascii="Garamond" w:hAnsi="Garamond"/>
          <w:sz w:val="20"/>
          <w:szCs w:val="20"/>
        </w:rPr>
        <w:t>S2</w:t>
      </w:r>
      <w:r w:rsidR="00BC3B78" w:rsidRPr="0035216C">
        <w:rPr>
          <w:rFonts w:ascii="Garamond" w:hAnsi="Garamond"/>
          <w:sz w:val="20"/>
          <w:szCs w:val="20"/>
        </w:rPr>
        <w:t>m</w:t>
      </w:r>
      <w:r w:rsidR="00954798" w:rsidRPr="0035216C">
        <w:rPr>
          <w:rFonts w:ascii="Garamond" w:hAnsi="Garamond"/>
          <w:sz w:val="20"/>
          <w:szCs w:val="20"/>
        </w:rPr>
        <w:t>.</w:t>
      </w:r>
    </w:p>
    <w:p w14:paraId="4A6A15A5" w14:textId="29474384" w:rsidR="00AA5C16" w:rsidRPr="0035216C" w:rsidRDefault="00AA5C16" w:rsidP="00AA5C16">
      <w:pPr>
        <w:rPr>
          <w:rFonts w:ascii="Garamond" w:hAnsi="Garamond"/>
          <w:sz w:val="20"/>
          <w:szCs w:val="20"/>
        </w:rPr>
      </w:pPr>
    </w:p>
    <w:p w14:paraId="3D71368E" w14:textId="4C5CC333" w:rsidR="00AA5C16" w:rsidRPr="0035216C" w:rsidRDefault="00312494">
      <w:pPr>
        <w:rPr>
          <w:rFonts w:ascii="Garamond" w:hAnsi="Garamond"/>
          <w:i/>
          <w:sz w:val="20"/>
          <w:szCs w:val="20"/>
        </w:rPr>
      </w:pPr>
      <w:r w:rsidRPr="0035216C">
        <w:rPr>
          <w:rFonts w:ascii="Garamond" w:hAnsi="Garamond"/>
          <w:i/>
          <w:sz w:val="20"/>
          <w:szCs w:val="20"/>
        </w:rPr>
        <w:t>Stray hurdles</w:t>
      </w:r>
    </w:p>
    <w:p w14:paraId="1DB955F8" w14:textId="373840D9" w:rsidR="00312494" w:rsidRPr="0035216C" w:rsidRDefault="00312494">
      <w:pPr>
        <w:rPr>
          <w:rFonts w:ascii="Garamond" w:hAnsi="Garamond"/>
          <w:sz w:val="20"/>
          <w:szCs w:val="20"/>
        </w:rPr>
      </w:pPr>
      <w:r w:rsidRPr="0035216C">
        <w:rPr>
          <w:rFonts w:ascii="Garamond" w:hAnsi="Garamond"/>
          <w:sz w:val="20"/>
          <w:szCs w:val="20"/>
        </w:rPr>
        <w:t xml:space="preserve">Peat cutting </w:t>
      </w:r>
      <w:r w:rsidR="005955C1" w:rsidRPr="0035216C">
        <w:rPr>
          <w:rFonts w:ascii="Garamond" w:hAnsi="Garamond"/>
          <w:sz w:val="20"/>
          <w:szCs w:val="20"/>
        </w:rPr>
        <w:t xml:space="preserve">and </w:t>
      </w:r>
      <w:proofErr w:type="spellStart"/>
      <w:r w:rsidR="005955C1" w:rsidRPr="0035216C">
        <w:rPr>
          <w:rFonts w:ascii="Garamond" w:hAnsi="Garamond"/>
          <w:sz w:val="20"/>
          <w:szCs w:val="20"/>
        </w:rPr>
        <w:t>fieldwalking</w:t>
      </w:r>
      <w:proofErr w:type="spellEnd"/>
      <w:r w:rsidR="005955C1" w:rsidRPr="0035216C">
        <w:rPr>
          <w:rFonts w:ascii="Garamond" w:hAnsi="Garamond"/>
          <w:sz w:val="20"/>
          <w:szCs w:val="20"/>
        </w:rPr>
        <w:t xml:space="preserve"> on Walton Heath revealed other area</w:t>
      </w:r>
      <w:r w:rsidR="00F00170" w:rsidRPr="0035216C">
        <w:rPr>
          <w:rFonts w:ascii="Garamond" w:hAnsi="Garamond"/>
          <w:sz w:val="20"/>
          <w:szCs w:val="20"/>
        </w:rPr>
        <w:t>s</w:t>
      </w:r>
      <w:r w:rsidR="005955C1" w:rsidRPr="0035216C">
        <w:rPr>
          <w:rFonts w:ascii="Garamond" w:hAnsi="Garamond"/>
          <w:sz w:val="20"/>
          <w:szCs w:val="20"/>
        </w:rPr>
        <w:t xml:space="preserve"> of hurdling, including a panel in the same field as the Walton Track (Walton stray hurdle; Table </w:t>
      </w:r>
      <w:r w:rsidR="009A54FE">
        <w:rPr>
          <w:rFonts w:ascii="Garamond" w:hAnsi="Garamond"/>
          <w:sz w:val="20"/>
          <w:szCs w:val="20"/>
        </w:rPr>
        <w:t>S2</w:t>
      </w:r>
      <w:r w:rsidR="005955C1" w:rsidRPr="0035216C">
        <w:rPr>
          <w:rFonts w:ascii="Garamond" w:hAnsi="Garamond"/>
          <w:sz w:val="20"/>
          <w:szCs w:val="20"/>
        </w:rPr>
        <w:t>a)</w:t>
      </w:r>
      <w:r w:rsidR="000E4219" w:rsidRPr="0035216C">
        <w:rPr>
          <w:rFonts w:ascii="Garamond" w:hAnsi="Garamond"/>
          <w:sz w:val="20"/>
          <w:szCs w:val="20"/>
        </w:rPr>
        <w:t>,</w:t>
      </w:r>
      <w:r w:rsidR="005955C1" w:rsidRPr="0035216C">
        <w:rPr>
          <w:rFonts w:ascii="Garamond" w:hAnsi="Garamond"/>
          <w:sz w:val="20"/>
          <w:szCs w:val="20"/>
        </w:rPr>
        <w:t xml:space="preserve"> for which the two measurements </w:t>
      </w:r>
      <w:r w:rsidR="00EE6BDC" w:rsidRPr="0035216C">
        <w:rPr>
          <w:rFonts w:ascii="Garamond" w:hAnsi="Garamond"/>
          <w:sz w:val="20"/>
          <w:szCs w:val="20"/>
        </w:rPr>
        <w:t xml:space="preserve">have been </w:t>
      </w:r>
      <w:r w:rsidR="005955C1" w:rsidRPr="0035216C">
        <w:rPr>
          <w:rFonts w:ascii="Garamond" w:hAnsi="Garamond"/>
          <w:sz w:val="20"/>
          <w:szCs w:val="20"/>
        </w:rPr>
        <w:t xml:space="preserve">combined </w:t>
      </w:r>
      <w:r w:rsidR="006A7F3A" w:rsidRPr="0035216C">
        <w:rPr>
          <w:rFonts w:ascii="Garamond" w:hAnsi="Garamond"/>
          <w:sz w:val="20"/>
          <w:szCs w:val="20"/>
        </w:rPr>
        <w:t>following</w:t>
      </w:r>
      <w:r w:rsidR="001629F3" w:rsidRPr="0035216C">
        <w:rPr>
          <w:rFonts w:ascii="Garamond" w:hAnsi="Garamond"/>
          <w:sz w:val="20"/>
          <w:szCs w:val="20"/>
        </w:rPr>
        <w:t xml:space="preserve"> calibration</w:t>
      </w:r>
      <w:r w:rsidR="006A7F3A" w:rsidRPr="0035216C">
        <w:rPr>
          <w:rFonts w:ascii="Garamond" w:hAnsi="Garamond"/>
          <w:sz w:val="20"/>
          <w:szCs w:val="20"/>
        </w:rPr>
        <w:t xml:space="preserve"> </w:t>
      </w:r>
      <w:r w:rsidR="00EE6BDC" w:rsidRPr="0035216C">
        <w:rPr>
          <w:rFonts w:ascii="Garamond" w:hAnsi="Garamond"/>
          <w:sz w:val="20"/>
          <w:szCs w:val="20"/>
        </w:rPr>
        <w:t>(</w:t>
      </w:r>
      <w:proofErr w:type="spellStart"/>
      <w:r w:rsidR="00EE6BDC" w:rsidRPr="0035216C">
        <w:rPr>
          <w:rFonts w:ascii="Garamond" w:hAnsi="Garamond"/>
          <w:sz w:val="20"/>
          <w:szCs w:val="20"/>
        </w:rPr>
        <w:t>Acomb</w:t>
      </w:r>
      <w:proofErr w:type="spellEnd"/>
      <w:r w:rsidR="00EE6BDC" w:rsidRPr="0035216C">
        <w:rPr>
          <w:rFonts w:ascii="Garamond" w:hAnsi="Garamond"/>
          <w:sz w:val="20"/>
          <w:szCs w:val="20"/>
        </w:rPr>
        <w:t>=116.1, An=50.0, n=2)</w:t>
      </w:r>
      <w:r w:rsidR="00F00170" w:rsidRPr="0035216C">
        <w:rPr>
          <w:rFonts w:ascii="Garamond" w:hAnsi="Garamond"/>
          <w:color w:val="0070C0"/>
          <w:sz w:val="20"/>
          <w:szCs w:val="20"/>
        </w:rPr>
        <w:t>,</w:t>
      </w:r>
      <w:r w:rsidR="00EE6BDC" w:rsidRPr="0035216C">
        <w:rPr>
          <w:rFonts w:ascii="Garamond" w:hAnsi="Garamond"/>
          <w:color w:val="0070C0"/>
          <w:sz w:val="20"/>
          <w:szCs w:val="20"/>
        </w:rPr>
        <w:t xml:space="preserve"> </w:t>
      </w:r>
      <w:r w:rsidR="006A7F3A" w:rsidRPr="0035216C">
        <w:rPr>
          <w:rFonts w:ascii="Garamond" w:hAnsi="Garamond"/>
          <w:sz w:val="20"/>
          <w:szCs w:val="20"/>
        </w:rPr>
        <w:t>as the</w:t>
      </w:r>
      <w:r w:rsidR="000E4219" w:rsidRPr="0035216C">
        <w:rPr>
          <w:rFonts w:ascii="Garamond" w:hAnsi="Garamond"/>
          <w:sz w:val="20"/>
          <w:szCs w:val="20"/>
        </w:rPr>
        <w:t xml:space="preserve"> individual measurements </w:t>
      </w:r>
      <w:r w:rsidR="006A7F3A" w:rsidRPr="0035216C">
        <w:rPr>
          <w:rFonts w:ascii="Garamond" w:hAnsi="Garamond"/>
          <w:sz w:val="20"/>
          <w:szCs w:val="20"/>
        </w:rPr>
        <w:t xml:space="preserve">are </w:t>
      </w:r>
      <w:proofErr w:type="gramStart"/>
      <w:r w:rsidR="006A7F3A" w:rsidRPr="0035216C">
        <w:rPr>
          <w:rFonts w:ascii="Garamond" w:hAnsi="Garamond"/>
          <w:sz w:val="20"/>
          <w:szCs w:val="20"/>
        </w:rPr>
        <w:t>probably</w:t>
      </w:r>
      <w:proofErr w:type="gramEnd"/>
      <w:r w:rsidR="000E4219" w:rsidRPr="0035216C">
        <w:rPr>
          <w:rFonts w:ascii="Garamond" w:hAnsi="Garamond"/>
          <w:sz w:val="20"/>
          <w:szCs w:val="20"/>
        </w:rPr>
        <w:t xml:space="preserve"> </w:t>
      </w:r>
      <w:r w:rsidR="006A7F3A" w:rsidRPr="0035216C">
        <w:rPr>
          <w:rFonts w:ascii="Garamond" w:hAnsi="Garamond"/>
          <w:sz w:val="20"/>
          <w:szCs w:val="20"/>
        </w:rPr>
        <w:t>from the same</w:t>
      </w:r>
      <w:r w:rsidR="000E4219" w:rsidRPr="0035216C">
        <w:rPr>
          <w:rFonts w:ascii="Garamond" w:hAnsi="Garamond"/>
          <w:sz w:val="20"/>
          <w:szCs w:val="20"/>
        </w:rPr>
        <w:t xml:space="preserve"> sample split in the laboratory </w:t>
      </w:r>
      <w:r w:rsidR="00F00170" w:rsidRPr="0035216C">
        <w:rPr>
          <w:rFonts w:ascii="Garamond" w:hAnsi="Garamond"/>
          <w:sz w:val="20"/>
          <w:szCs w:val="20"/>
        </w:rPr>
        <w:t>(</w:t>
      </w:r>
      <w:proofErr w:type="spellStart"/>
      <w:r w:rsidR="000E4219" w:rsidRPr="0035216C">
        <w:rPr>
          <w:rFonts w:ascii="Garamond" w:hAnsi="Garamond"/>
          <w:sz w:val="20"/>
          <w:szCs w:val="20"/>
        </w:rPr>
        <w:t>Otlet</w:t>
      </w:r>
      <w:proofErr w:type="spellEnd"/>
      <w:r w:rsidR="000E4219" w:rsidRPr="0035216C">
        <w:rPr>
          <w:rFonts w:ascii="Garamond" w:hAnsi="Garamond"/>
          <w:sz w:val="20"/>
          <w:szCs w:val="20"/>
        </w:rPr>
        <w:t xml:space="preserve"> </w:t>
      </w:r>
      <w:r w:rsidR="00F74D53">
        <w:rPr>
          <w:rFonts w:ascii="Garamond" w:hAnsi="Garamond"/>
          <w:sz w:val="20"/>
          <w:szCs w:val="20"/>
        </w:rPr>
        <w:t>and</w:t>
      </w:r>
      <w:r w:rsidR="000E4219" w:rsidRPr="0035216C">
        <w:rPr>
          <w:rFonts w:ascii="Garamond" w:hAnsi="Garamond"/>
          <w:sz w:val="20"/>
          <w:szCs w:val="20"/>
        </w:rPr>
        <w:t xml:space="preserve"> Walker 1979</w:t>
      </w:r>
      <w:r w:rsidR="00F74D53">
        <w:rPr>
          <w:rFonts w:ascii="Garamond" w:hAnsi="Garamond"/>
          <w:sz w:val="20"/>
          <w:szCs w:val="20"/>
        </w:rPr>
        <w:t>,</w:t>
      </w:r>
      <w:r w:rsidR="001629F3" w:rsidRPr="0035216C">
        <w:rPr>
          <w:rFonts w:ascii="Garamond" w:hAnsi="Garamond"/>
          <w:sz w:val="20"/>
          <w:szCs w:val="20"/>
        </w:rPr>
        <w:t xml:space="preserve"> </w:t>
      </w:r>
      <w:r w:rsidR="00337EBB">
        <w:rPr>
          <w:rFonts w:ascii="Garamond" w:hAnsi="Garamond"/>
          <w:sz w:val="20"/>
          <w:szCs w:val="20"/>
        </w:rPr>
        <w:t xml:space="preserve">p. </w:t>
      </w:r>
      <w:r w:rsidR="000E4219" w:rsidRPr="0035216C">
        <w:rPr>
          <w:rFonts w:ascii="Garamond" w:hAnsi="Garamond"/>
          <w:sz w:val="20"/>
          <w:szCs w:val="20"/>
        </w:rPr>
        <w:t>362)</w:t>
      </w:r>
      <w:r w:rsidR="00F00170" w:rsidRPr="0035216C">
        <w:rPr>
          <w:rFonts w:ascii="Garamond" w:hAnsi="Garamond"/>
          <w:sz w:val="20"/>
          <w:szCs w:val="20"/>
        </w:rPr>
        <w:t>, and</w:t>
      </w:r>
      <w:r w:rsidR="00F00170" w:rsidRPr="0035216C">
        <w:rPr>
          <w:rFonts w:ascii="Garamond" w:hAnsi="Garamond"/>
          <w:color w:val="0070C0"/>
          <w:sz w:val="20"/>
          <w:szCs w:val="20"/>
        </w:rPr>
        <w:t xml:space="preserve"> </w:t>
      </w:r>
      <w:r w:rsidR="000E4219" w:rsidRPr="0035216C">
        <w:rPr>
          <w:rFonts w:ascii="Garamond" w:hAnsi="Garamond"/>
          <w:sz w:val="20"/>
          <w:szCs w:val="20"/>
        </w:rPr>
        <w:t>have been included</w:t>
      </w:r>
      <w:r w:rsidR="000E4219" w:rsidRPr="0035216C">
        <w:rPr>
          <w:rFonts w:ascii="Garamond" w:hAnsi="Garamond"/>
          <w:color w:val="FF00FF"/>
          <w:sz w:val="20"/>
          <w:szCs w:val="20"/>
        </w:rPr>
        <w:t xml:space="preserve"> </w:t>
      </w:r>
      <w:r w:rsidR="005955C1" w:rsidRPr="0035216C">
        <w:rPr>
          <w:rFonts w:ascii="Garamond" w:hAnsi="Garamond"/>
          <w:sz w:val="20"/>
          <w:szCs w:val="20"/>
        </w:rPr>
        <w:t xml:space="preserve">in the model shown in </w:t>
      </w:r>
      <w:r w:rsidR="00AC1A2D">
        <w:rPr>
          <w:rFonts w:ascii="Garamond" w:hAnsi="Garamond"/>
          <w:sz w:val="20"/>
          <w:szCs w:val="20"/>
        </w:rPr>
        <w:t>Fig.</w:t>
      </w:r>
      <w:r w:rsidR="00954798" w:rsidRPr="0035216C">
        <w:rPr>
          <w:rFonts w:ascii="Garamond" w:hAnsi="Garamond"/>
          <w:sz w:val="20"/>
          <w:szCs w:val="20"/>
        </w:rPr>
        <w:t xml:space="preserve"> </w:t>
      </w:r>
      <w:r w:rsidR="009A54FE">
        <w:rPr>
          <w:rFonts w:ascii="Garamond" w:hAnsi="Garamond"/>
          <w:sz w:val="20"/>
          <w:szCs w:val="20"/>
        </w:rPr>
        <w:t>S2</w:t>
      </w:r>
      <w:r w:rsidR="00954798" w:rsidRPr="0035216C">
        <w:rPr>
          <w:rFonts w:ascii="Garamond" w:hAnsi="Garamond"/>
          <w:sz w:val="20"/>
          <w:szCs w:val="20"/>
        </w:rPr>
        <w:t xml:space="preserve">m. </w:t>
      </w:r>
      <w:r w:rsidR="005955C1" w:rsidRPr="0035216C">
        <w:rPr>
          <w:rFonts w:ascii="Garamond" w:hAnsi="Garamond"/>
          <w:sz w:val="20"/>
          <w:szCs w:val="20"/>
        </w:rPr>
        <w:t>About 200m from the Walton Track</w:t>
      </w:r>
      <w:r w:rsidR="00F00170" w:rsidRPr="0035216C">
        <w:rPr>
          <w:rFonts w:ascii="Garamond" w:hAnsi="Garamond"/>
          <w:color w:val="0070C0"/>
          <w:sz w:val="20"/>
          <w:szCs w:val="20"/>
        </w:rPr>
        <w:t>,</w:t>
      </w:r>
      <w:r w:rsidR="005955C1" w:rsidRPr="0035216C">
        <w:rPr>
          <w:rFonts w:ascii="Garamond" w:hAnsi="Garamond"/>
          <w:sz w:val="20"/>
          <w:szCs w:val="20"/>
        </w:rPr>
        <w:t xml:space="preserve"> a hurdle-like fragment is dated by a single radiocarbon determination (HAR-5726; Table </w:t>
      </w:r>
      <w:r w:rsidR="009A54FE">
        <w:rPr>
          <w:rFonts w:ascii="Garamond" w:hAnsi="Garamond"/>
          <w:sz w:val="20"/>
          <w:szCs w:val="20"/>
        </w:rPr>
        <w:t>S2</w:t>
      </w:r>
      <w:r w:rsidR="005955C1" w:rsidRPr="0035216C">
        <w:rPr>
          <w:rFonts w:ascii="Garamond" w:hAnsi="Garamond"/>
          <w:sz w:val="20"/>
          <w:szCs w:val="20"/>
        </w:rPr>
        <w:t>a)</w:t>
      </w:r>
      <w:r w:rsidR="001945E1" w:rsidRPr="0035216C">
        <w:rPr>
          <w:rFonts w:ascii="Garamond" w:hAnsi="Garamond"/>
          <w:sz w:val="20"/>
          <w:szCs w:val="20"/>
        </w:rPr>
        <w:t>.</w:t>
      </w:r>
    </w:p>
    <w:p w14:paraId="5FE9BB42" w14:textId="77777777" w:rsidR="001945E1" w:rsidRPr="0035216C" w:rsidRDefault="001945E1">
      <w:pPr>
        <w:rPr>
          <w:rFonts w:ascii="Garamond" w:hAnsi="Garamond"/>
          <w:sz w:val="20"/>
          <w:szCs w:val="20"/>
        </w:rPr>
      </w:pPr>
    </w:p>
    <w:p w14:paraId="24C1CF49" w14:textId="3A39E41C" w:rsidR="001945E1" w:rsidRPr="0035216C" w:rsidRDefault="001945E1">
      <w:pPr>
        <w:rPr>
          <w:rFonts w:ascii="Garamond" w:hAnsi="Garamond"/>
          <w:i/>
          <w:sz w:val="20"/>
          <w:szCs w:val="20"/>
        </w:rPr>
      </w:pPr>
      <w:r w:rsidRPr="0035216C">
        <w:rPr>
          <w:rFonts w:ascii="Garamond" w:hAnsi="Garamond"/>
          <w:i/>
          <w:sz w:val="20"/>
          <w:szCs w:val="20"/>
        </w:rPr>
        <w:t>Stray brushwood structures</w:t>
      </w:r>
    </w:p>
    <w:p w14:paraId="1D04FFB5" w14:textId="57B89B55" w:rsidR="001945E1" w:rsidRPr="00B70B6C" w:rsidRDefault="001945E1" w:rsidP="001945E1">
      <w:pPr>
        <w:rPr>
          <w:rFonts w:ascii="Garamond" w:hAnsi="Garamond"/>
          <w:sz w:val="20"/>
          <w:szCs w:val="20"/>
        </w:rPr>
      </w:pPr>
      <w:r w:rsidRPr="0035216C">
        <w:rPr>
          <w:rFonts w:ascii="Garamond" w:hAnsi="Garamond"/>
          <w:sz w:val="20"/>
          <w:szCs w:val="20"/>
        </w:rPr>
        <w:t>The single available radiocarbon result</w:t>
      </w:r>
      <w:r w:rsidR="00F93A79" w:rsidRPr="0035216C">
        <w:rPr>
          <w:rFonts w:ascii="Garamond" w:hAnsi="Garamond"/>
          <w:sz w:val="20"/>
          <w:szCs w:val="20"/>
        </w:rPr>
        <w:t>s</w:t>
      </w:r>
      <w:r w:rsidRPr="0035216C">
        <w:rPr>
          <w:rFonts w:ascii="Garamond" w:hAnsi="Garamond"/>
          <w:sz w:val="20"/>
          <w:szCs w:val="20"/>
        </w:rPr>
        <w:t xml:space="preserve"> (Table </w:t>
      </w:r>
      <w:r w:rsidR="009A54FE">
        <w:rPr>
          <w:rFonts w:ascii="Garamond" w:hAnsi="Garamond"/>
          <w:sz w:val="20"/>
          <w:szCs w:val="20"/>
        </w:rPr>
        <w:t>S2</w:t>
      </w:r>
      <w:r w:rsidRPr="0035216C">
        <w:rPr>
          <w:rFonts w:ascii="Garamond" w:hAnsi="Garamond"/>
          <w:sz w:val="20"/>
          <w:szCs w:val="20"/>
        </w:rPr>
        <w:t xml:space="preserve">a) from </w:t>
      </w:r>
      <w:r w:rsidR="00F93A79" w:rsidRPr="0035216C">
        <w:rPr>
          <w:rFonts w:ascii="Garamond" w:hAnsi="Garamond"/>
          <w:sz w:val="20"/>
          <w:szCs w:val="20"/>
        </w:rPr>
        <w:t>t</w:t>
      </w:r>
      <w:r w:rsidR="00F00170" w:rsidRPr="0035216C">
        <w:rPr>
          <w:rFonts w:ascii="Garamond" w:hAnsi="Garamond"/>
          <w:sz w:val="20"/>
          <w:szCs w:val="20"/>
        </w:rPr>
        <w:t>wo similar brushwood structures</w:t>
      </w:r>
      <w:r w:rsidR="00F00170" w:rsidRPr="00664AC2">
        <w:rPr>
          <w:rFonts w:ascii="Garamond" w:hAnsi="Garamond"/>
          <w:sz w:val="20"/>
          <w:szCs w:val="20"/>
        </w:rPr>
        <w:t>,</w:t>
      </w:r>
      <w:r w:rsidR="00F93A79" w:rsidRPr="0035216C">
        <w:rPr>
          <w:rFonts w:ascii="Garamond" w:hAnsi="Garamond"/>
          <w:sz w:val="20"/>
          <w:szCs w:val="20"/>
        </w:rPr>
        <w:t xml:space="preserve"> Signal Pole (</w:t>
      </w:r>
      <w:r w:rsidR="00426ED7" w:rsidRPr="0035216C">
        <w:rPr>
          <w:rFonts w:ascii="Garamond" w:hAnsi="Garamond"/>
          <w:sz w:val="20"/>
          <w:szCs w:val="20"/>
        </w:rPr>
        <w:t>Orme</w:t>
      </w:r>
      <w:r w:rsidR="00F93A79" w:rsidRPr="0035216C">
        <w:rPr>
          <w:rFonts w:ascii="Garamond" w:hAnsi="Garamond"/>
          <w:sz w:val="20"/>
          <w:szCs w:val="20"/>
        </w:rPr>
        <w:t xml:space="preserve"> </w:t>
      </w:r>
      <w:r w:rsidR="00F93A79" w:rsidRPr="00F74D53">
        <w:rPr>
          <w:rFonts w:ascii="Garamond" w:hAnsi="Garamond"/>
          <w:sz w:val="20"/>
          <w:szCs w:val="20"/>
        </w:rPr>
        <w:t xml:space="preserve">et al. </w:t>
      </w:r>
      <w:r w:rsidR="00F93A79" w:rsidRPr="0035216C">
        <w:rPr>
          <w:rFonts w:ascii="Garamond" w:hAnsi="Garamond"/>
          <w:sz w:val="20"/>
          <w:szCs w:val="20"/>
        </w:rPr>
        <w:t xml:space="preserve">1985) and Foster’s Walton (Coles </w:t>
      </w:r>
      <w:r w:rsidR="009A54FE">
        <w:rPr>
          <w:rFonts w:ascii="Garamond" w:hAnsi="Garamond"/>
          <w:sz w:val="20"/>
          <w:szCs w:val="20"/>
        </w:rPr>
        <w:t>et al.</w:t>
      </w:r>
      <w:r w:rsidR="00F93A79" w:rsidRPr="0035216C">
        <w:rPr>
          <w:rFonts w:ascii="Garamond" w:hAnsi="Garamond"/>
          <w:sz w:val="20"/>
          <w:szCs w:val="20"/>
        </w:rPr>
        <w:t xml:space="preserve"> 1988)</w:t>
      </w:r>
      <w:r w:rsidR="00F00170" w:rsidRPr="0035216C">
        <w:rPr>
          <w:rFonts w:ascii="Garamond" w:hAnsi="Garamond"/>
          <w:color w:val="0070C0"/>
          <w:sz w:val="20"/>
          <w:szCs w:val="20"/>
        </w:rPr>
        <w:t>,</w:t>
      </w:r>
      <w:r w:rsidR="00F93A79" w:rsidRPr="0035216C">
        <w:rPr>
          <w:rFonts w:ascii="Garamond" w:hAnsi="Garamond"/>
          <w:sz w:val="20"/>
          <w:szCs w:val="20"/>
        </w:rPr>
        <w:t xml:space="preserve"> have also been included in the model shown in </w:t>
      </w:r>
      <w:r w:rsidR="00AC1A2D">
        <w:rPr>
          <w:rFonts w:ascii="Garamond" w:hAnsi="Garamond"/>
          <w:sz w:val="20"/>
          <w:szCs w:val="20"/>
        </w:rPr>
        <w:t>Fig.</w:t>
      </w:r>
      <w:r w:rsidR="00954798" w:rsidRPr="0035216C">
        <w:rPr>
          <w:rFonts w:ascii="Garamond" w:hAnsi="Garamond"/>
          <w:sz w:val="20"/>
          <w:szCs w:val="20"/>
        </w:rPr>
        <w:t xml:space="preserve"> </w:t>
      </w:r>
      <w:r w:rsidR="009A54FE">
        <w:rPr>
          <w:rFonts w:ascii="Garamond" w:hAnsi="Garamond"/>
          <w:sz w:val="20"/>
          <w:szCs w:val="20"/>
        </w:rPr>
        <w:t>S2</w:t>
      </w:r>
      <w:r w:rsidR="00954798" w:rsidRPr="0035216C">
        <w:rPr>
          <w:rFonts w:ascii="Garamond" w:hAnsi="Garamond"/>
          <w:sz w:val="20"/>
          <w:szCs w:val="20"/>
        </w:rPr>
        <w:t>m.</w:t>
      </w:r>
    </w:p>
    <w:p w14:paraId="203EB6DF" w14:textId="77777777" w:rsidR="001945E1" w:rsidRDefault="001945E1" w:rsidP="001945E1">
      <w:pPr>
        <w:rPr>
          <w:rFonts w:ascii="Garamond" w:hAnsi="Garamond"/>
          <w:sz w:val="20"/>
          <w:szCs w:val="20"/>
        </w:rPr>
      </w:pPr>
    </w:p>
    <w:p w14:paraId="1A4F1DA1" w14:textId="0F8B7099" w:rsidR="00877DF3" w:rsidRPr="0035216C" w:rsidRDefault="00877DF3" w:rsidP="001945E1">
      <w:pPr>
        <w:rPr>
          <w:rFonts w:ascii="Garamond" w:hAnsi="Garamond"/>
          <w:i/>
          <w:sz w:val="20"/>
          <w:szCs w:val="20"/>
        </w:rPr>
      </w:pPr>
      <w:proofErr w:type="spellStart"/>
      <w:r w:rsidRPr="0035216C">
        <w:rPr>
          <w:rFonts w:ascii="Garamond" w:hAnsi="Garamond"/>
          <w:i/>
          <w:sz w:val="20"/>
          <w:szCs w:val="20"/>
        </w:rPr>
        <w:t>Tinney’s</w:t>
      </w:r>
      <w:proofErr w:type="spellEnd"/>
      <w:r w:rsidRPr="0035216C">
        <w:rPr>
          <w:rFonts w:ascii="Garamond" w:hAnsi="Garamond"/>
          <w:i/>
          <w:sz w:val="20"/>
          <w:szCs w:val="20"/>
        </w:rPr>
        <w:t xml:space="preserve"> Ground</w:t>
      </w:r>
      <w:r w:rsidR="008E3B88" w:rsidRPr="0035216C">
        <w:rPr>
          <w:rFonts w:ascii="Garamond" w:hAnsi="Garamond"/>
          <w:i/>
          <w:sz w:val="20"/>
          <w:szCs w:val="20"/>
        </w:rPr>
        <w:t>: Head F2</w:t>
      </w:r>
    </w:p>
    <w:p w14:paraId="2AE2203A" w14:textId="602BE8B7" w:rsidR="00E83475" w:rsidRPr="00B70B6C" w:rsidRDefault="008E3B88" w:rsidP="00E83475">
      <w:pPr>
        <w:rPr>
          <w:rFonts w:ascii="Garamond" w:hAnsi="Garamond"/>
          <w:sz w:val="20"/>
          <w:szCs w:val="20"/>
        </w:rPr>
      </w:pPr>
      <w:r w:rsidRPr="0035216C">
        <w:rPr>
          <w:rFonts w:ascii="Garamond" w:hAnsi="Garamond"/>
          <w:sz w:val="20"/>
          <w:szCs w:val="20"/>
        </w:rPr>
        <w:t xml:space="preserve">A single radiocarbon result (Table </w:t>
      </w:r>
      <w:r w:rsidR="009A54FE">
        <w:rPr>
          <w:rFonts w:ascii="Garamond" w:hAnsi="Garamond"/>
          <w:sz w:val="20"/>
          <w:szCs w:val="20"/>
        </w:rPr>
        <w:t>S2</w:t>
      </w:r>
      <w:r w:rsidRPr="0035216C">
        <w:rPr>
          <w:rFonts w:ascii="Garamond" w:hAnsi="Garamond"/>
          <w:sz w:val="20"/>
          <w:szCs w:val="20"/>
        </w:rPr>
        <w:t xml:space="preserve">a) obtained from low-lying wood in the north-western part of the field that at higher levels in the peat contained an extensive network of trackways and other brushwood </w:t>
      </w:r>
      <w:r w:rsidR="00E83475" w:rsidRPr="0035216C">
        <w:rPr>
          <w:rFonts w:ascii="Garamond" w:hAnsi="Garamond"/>
          <w:sz w:val="20"/>
          <w:szCs w:val="20"/>
        </w:rPr>
        <w:t xml:space="preserve">at </w:t>
      </w:r>
      <w:proofErr w:type="spellStart"/>
      <w:r w:rsidR="00E83475" w:rsidRPr="0035216C">
        <w:rPr>
          <w:rFonts w:ascii="Garamond" w:hAnsi="Garamond"/>
          <w:sz w:val="20"/>
          <w:szCs w:val="20"/>
        </w:rPr>
        <w:t>Tinney’s</w:t>
      </w:r>
      <w:proofErr w:type="spellEnd"/>
      <w:r w:rsidR="00E83475" w:rsidRPr="0035216C">
        <w:rPr>
          <w:rFonts w:ascii="Garamond" w:hAnsi="Garamond"/>
          <w:sz w:val="20"/>
          <w:szCs w:val="20"/>
        </w:rPr>
        <w:t xml:space="preserve"> Ground, </w:t>
      </w:r>
      <w:proofErr w:type="spellStart"/>
      <w:r w:rsidR="00E83475" w:rsidRPr="0035216C">
        <w:rPr>
          <w:rFonts w:ascii="Garamond" w:hAnsi="Garamond"/>
          <w:sz w:val="20"/>
          <w:szCs w:val="20"/>
        </w:rPr>
        <w:t>Sharpham</w:t>
      </w:r>
      <w:proofErr w:type="spellEnd"/>
      <w:r w:rsidR="00E83475" w:rsidRPr="0035216C">
        <w:rPr>
          <w:rFonts w:ascii="Garamond" w:hAnsi="Garamond"/>
          <w:sz w:val="20"/>
          <w:szCs w:val="20"/>
        </w:rPr>
        <w:t xml:space="preserve"> (Coles </w:t>
      </w:r>
      <w:r w:rsidR="00F74D53">
        <w:rPr>
          <w:rFonts w:ascii="Garamond" w:hAnsi="Garamond"/>
          <w:sz w:val="20"/>
          <w:szCs w:val="20"/>
        </w:rPr>
        <w:t>and</w:t>
      </w:r>
      <w:r w:rsidR="00E83475" w:rsidRPr="0035216C">
        <w:rPr>
          <w:rFonts w:ascii="Garamond" w:hAnsi="Garamond"/>
          <w:sz w:val="20"/>
          <w:szCs w:val="20"/>
        </w:rPr>
        <w:t xml:space="preserve"> Orme 1980)</w:t>
      </w:r>
      <w:r w:rsidR="00A20B1E" w:rsidRPr="0035216C">
        <w:rPr>
          <w:rFonts w:ascii="Garamond" w:hAnsi="Garamond"/>
          <w:color w:val="0070C0"/>
          <w:sz w:val="20"/>
          <w:szCs w:val="20"/>
        </w:rPr>
        <w:t>,</w:t>
      </w:r>
      <w:r w:rsidR="00E83475" w:rsidRPr="0035216C">
        <w:rPr>
          <w:rFonts w:ascii="Garamond" w:hAnsi="Garamond"/>
          <w:sz w:val="20"/>
          <w:szCs w:val="20"/>
        </w:rPr>
        <w:t xml:space="preserve"> has also been included in the model shown in </w:t>
      </w:r>
      <w:r w:rsidR="00AC1A2D">
        <w:rPr>
          <w:rFonts w:ascii="Garamond" w:hAnsi="Garamond"/>
          <w:sz w:val="20"/>
          <w:szCs w:val="20"/>
        </w:rPr>
        <w:t>Fig.</w:t>
      </w:r>
      <w:r w:rsidR="00E83475" w:rsidRPr="0035216C">
        <w:rPr>
          <w:rFonts w:ascii="Garamond" w:hAnsi="Garamond"/>
          <w:sz w:val="20"/>
          <w:szCs w:val="20"/>
        </w:rPr>
        <w:t xml:space="preserve"> </w:t>
      </w:r>
      <w:r w:rsidR="009A54FE">
        <w:rPr>
          <w:rFonts w:ascii="Garamond" w:hAnsi="Garamond"/>
          <w:sz w:val="20"/>
          <w:szCs w:val="20"/>
        </w:rPr>
        <w:t>S2</w:t>
      </w:r>
      <w:r w:rsidR="00E83475" w:rsidRPr="0035216C">
        <w:rPr>
          <w:rFonts w:ascii="Garamond" w:hAnsi="Garamond"/>
          <w:sz w:val="20"/>
          <w:szCs w:val="20"/>
        </w:rPr>
        <w:t>m.</w:t>
      </w:r>
    </w:p>
    <w:p w14:paraId="68306EA5" w14:textId="40B7C6F3" w:rsidR="00877DF3" w:rsidRDefault="00877DF3" w:rsidP="001945E1">
      <w:pPr>
        <w:rPr>
          <w:rFonts w:ascii="Garamond" w:hAnsi="Garamond"/>
          <w:sz w:val="20"/>
          <w:szCs w:val="20"/>
        </w:rPr>
      </w:pPr>
    </w:p>
    <w:p w14:paraId="700074E0" w14:textId="39319D76" w:rsidR="00F93A79" w:rsidRPr="0035216C" w:rsidRDefault="00F93A79" w:rsidP="00F93A79">
      <w:pPr>
        <w:rPr>
          <w:rFonts w:ascii="Garamond" w:hAnsi="Garamond"/>
          <w:b/>
          <w:i/>
          <w:sz w:val="20"/>
          <w:szCs w:val="20"/>
        </w:rPr>
      </w:pPr>
      <w:r w:rsidRPr="0035216C">
        <w:rPr>
          <w:rFonts w:ascii="Garamond" w:hAnsi="Garamond"/>
          <w:i/>
          <w:sz w:val="20"/>
          <w:szCs w:val="20"/>
        </w:rPr>
        <w:t>Walton Heath: chronological modelling</w:t>
      </w:r>
    </w:p>
    <w:p w14:paraId="5C90A9AA" w14:textId="7B905915" w:rsidR="00F93A79" w:rsidRPr="0035216C" w:rsidRDefault="00F93A79" w:rsidP="00F93A79">
      <w:pPr>
        <w:rPr>
          <w:rFonts w:ascii="Garamond" w:hAnsi="Garamond"/>
          <w:sz w:val="20"/>
          <w:szCs w:val="20"/>
        </w:rPr>
      </w:pPr>
      <w:proofErr w:type="gramStart"/>
      <w:r w:rsidRPr="0035216C">
        <w:rPr>
          <w:rFonts w:ascii="Garamond" w:hAnsi="Garamond"/>
          <w:sz w:val="20"/>
          <w:szCs w:val="20"/>
        </w:rPr>
        <w:t xml:space="preserve">The model for </w:t>
      </w:r>
      <w:r w:rsidR="000E4219" w:rsidRPr="0035216C">
        <w:rPr>
          <w:rFonts w:ascii="Garamond" w:hAnsi="Garamond"/>
          <w:sz w:val="20"/>
          <w:szCs w:val="20"/>
        </w:rPr>
        <w:t xml:space="preserve">fourth and third millennium activity on </w:t>
      </w:r>
      <w:r w:rsidRPr="0035216C">
        <w:rPr>
          <w:rFonts w:ascii="Garamond" w:hAnsi="Garamond"/>
          <w:sz w:val="20"/>
          <w:szCs w:val="20"/>
        </w:rPr>
        <w:t>activity on Walton Heath (</w:t>
      </w:r>
      <w:r w:rsidR="00E72CC3" w:rsidRPr="0035216C">
        <w:rPr>
          <w:rFonts w:ascii="Garamond" w:hAnsi="Garamond"/>
          <w:sz w:val="20"/>
          <w:szCs w:val="20"/>
        </w:rPr>
        <w:t>Fig</w:t>
      </w:r>
      <w:r w:rsidR="005371EC">
        <w:rPr>
          <w:rFonts w:ascii="Garamond" w:hAnsi="Garamond"/>
          <w:sz w:val="20"/>
          <w:szCs w:val="20"/>
        </w:rPr>
        <w:t>.</w:t>
      </w:r>
      <w:proofErr w:type="gramEnd"/>
      <w:r w:rsidR="00954798" w:rsidRPr="0035216C">
        <w:rPr>
          <w:rFonts w:ascii="Garamond" w:hAnsi="Garamond"/>
          <w:sz w:val="20"/>
          <w:szCs w:val="20"/>
        </w:rPr>
        <w:t xml:space="preserve"> </w:t>
      </w:r>
      <w:r w:rsidR="009A54FE">
        <w:rPr>
          <w:rFonts w:ascii="Garamond" w:hAnsi="Garamond"/>
          <w:sz w:val="20"/>
          <w:szCs w:val="20"/>
        </w:rPr>
        <w:t>S2</w:t>
      </w:r>
      <w:r w:rsidR="00EE2B11" w:rsidRPr="0035216C">
        <w:rPr>
          <w:rFonts w:ascii="Garamond" w:hAnsi="Garamond"/>
          <w:sz w:val="20"/>
          <w:szCs w:val="20"/>
        </w:rPr>
        <w:t>m</w:t>
      </w:r>
      <w:r w:rsidRPr="0035216C">
        <w:rPr>
          <w:rFonts w:ascii="Garamond" w:hAnsi="Garamond"/>
          <w:sz w:val="20"/>
          <w:szCs w:val="20"/>
        </w:rPr>
        <w:t>) has good overall agreement (</w:t>
      </w:r>
      <w:proofErr w:type="spellStart"/>
      <w:r w:rsidRPr="0035216C">
        <w:rPr>
          <w:rFonts w:ascii="Garamond" w:hAnsi="Garamond"/>
          <w:sz w:val="20"/>
          <w:szCs w:val="20"/>
        </w:rPr>
        <w:t>Amodel</w:t>
      </w:r>
      <w:proofErr w:type="spellEnd"/>
      <w:r w:rsidRPr="0035216C">
        <w:rPr>
          <w:rFonts w:ascii="Garamond" w:hAnsi="Garamond"/>
          <w:sz w:val="20"/>
          <w:szCs w:val="20"/>
        </w:rPr>
        <w:t>=</w:t>
      </w:r>
      <w:r w:rsidR="00382965" w:rsidRPr="0035216C">
        <w:rPr>
          <w:rFonts w:ascii="Garamond" w:hAnsi="Garamond"/>
          <w:sz w:val="20"/>
          <w:szCs w:val="20"/>
        </w:rPr>
        <w:t>103</w:t>
      </w:r>
      <w:r w:rsidRPr="0035216C">
        <w:rPr>
          <w:rFonts w:ascii="Garamond" w:hAnsi="Garamond"/>
          <w:sz w:val="20"/>
          <w:szCs w:val="20"/>
        </w:rPr>
        <w:t xml:space="preserve">) and estimates for the dates of construction of the trackways and hurdles are given in Table </w:t>
      </w:r>
      <w:r w:rsidR="009A54FE">
        <w:rPr>
          <w:rFonts w:ascii="Garamond" w:hAnsi="Garamond"/>
          <w:sz w:val="20"/>
          <w:szCs w:val="20"/>
        </w:rPr>
        <w:t>S2</w:t>
      </w:r>
      <w:r w:rsidRPr="0035216C">
        <w:rPr>
          <w:rFonts w:ascii="Garamond" w:hAnsi="Garamond"/>
          <w:sz w:val="20"/>
          <w:szCs w:val="20"/>
        </w:rPr>
        <w:t>c.</w:t>
      </w:r>
    </w:p>
    <w:p w14:paraId="431C0233" w14:textId="77777777" w:rsidR="001629F3" w:rsidRDefault="001629F3">
      <w:pPr>
        <w:rPr>
          <w:rFonts w:ascii="Garamond" w:hAnsi="Garamond"/>
          <w:sz w:val="20"/>
          <w:szCs w:val="20"/>
        </w:rPr>
      </w:pPr>
    </w:p>
    <w:p w14:paraId="33CF2CA5" w14:textId="7F6FE3D9" w:rsidR="005D01B5" w:rsidRPr="00BB046D" w:rsidRDefault="005D01B5">
      <w:pPr>
        <w:rPr>
          <w:rFonts w:ascii="Garamond" w:hAnsi="Garamond"/>
          <w:b/>
          <w:sz w:val="20"/>
          <w:szCs w:val="20"/>
        </w:rPr>
      </w:pPr>
      <w:r w:rsidRPr="00BB046D">
        <w:rPr>
          <w:rFonts w:ascii="Garamond" w:hAnsi="Garamond"/>
          <w:b/>
          <w:sz w:val="20"/>
          <w:szCs w:val="20"/>
        </w:rPr>
        <w:t>Synthetic models</w:t>
      </w:r>
    </w:p>
    <w:p w14:paraId="0284EE54" w14:textId="445ECD9A" w:rsidR="005D01B5" w:rsidRPr="0035216C" w:rsidRDefault="005D01B5">
      <w:pPr>
        <w:rPr>
          <w:rFonts w:ascii="Garamond" w:hAnsi="Garamond"/>
          <w:sz w:val="20"/>
          <w:szCs w:val="20"/>
        </w:rPr>
      </w:pPr>
      <w:r w:rsidRPr="0035216C">
        <w:rPr>
          <w:rFonts w:ascii="Garamond" w:hAnsi="Garamond"/>
          <w:sz w:val="20"/>
          <w:szCs w:val="20"/>
        </w:rPr>
        <w:lastRenderedPageBreak/>
        <w:t>We also present a number of synthetic models which employ posterior density estimates from the site-based models just described as likelihoods</w:t>
      </w:r>
      <w:r w:rsidR="00890D55" w:rsidRPr="0035216C">
        <w:rPr>
          <w:rFonts w:ascii="Garamond" w:hAnsi="Garamond"/>
          <w:sz w:val="20"/>
          <w:szCs w:val="20"/>
        </w:rPr>
        <w:t>.</w:t>
      </w:r>
    </w:p>
    <w:p w14:paraId="40B7AE9C" w14:textId="77777777" w:rsidR="005D01B5" w:rsidRPr="0035216C" w:rsidRDefault="005D01B5">
      <w:pPr>
        <w:rPr>
          <w:rFonts w:ascii="Garamond" w:hAnsi="Garamond"/>
          <w:sz w:val="20"/>
          <w:szCs w:val="20"/>
        </w:rPr>
      </w:pPr>
    </w:p>
    <w:p w14:paraId="2D6D76A8" w14:textId="2F515B82" w:rsidR="00BB046D" w:rsidRPr="0035216C" w:rsidRDefault="00BB046D" w:rsidP="00B54FC4">
      <w:pPr>
        <w:rPr>
          <w:rFonts w:ascii="Garamond" w:hAnsi="Garamond"/>
          <w:sz w:val="20"/>
          <w:szCs w:val="20"/>
        </w:rPr>
      </w:pPr>
      <w:proofErr w:type="gramStart"/>
      <w:r w:rsidRPr="0035216C">
        <w:rPr>
          <w:rFonts w:ascii="Garamond" w:hAnsi="Garamond"/>
          <w:sz w:val="20"/>
          <w:szCs w:val="20"/>
        </w:rPr>
        <w:t>So, for example in the model for the currency of different types of timber constructions (</w:t>
      </w:r>
      <w:r w:rsidR="00E72CC3" w:rsidRPr="0035216C">
        <w:rPr>
          <w:rFonts w:ascii="Garamond" w:hAnsi="Garamond"/>
          <w:sz w:val="20"/>
          <w:szCs w:val="20"/>
        </w:rPr>
        <w:t>Fig</w:t>
      </w:r>
      <w:r w:rsidR="005371EC">
        <w:rPr>
          <w:rFonts w:ascii="Garamond" w:hAnsi="Garamond"/>
          <w:sz w:val="20"/>
          <w:szCs w:val="20"/>
        </w:rPr>
        <w:t>.</w:t>
      </w:r>
      <w:proofErr w:type="gramEnd"/>
      <w:r w:rsidRPr="0035216C">
        <w:rPr>
          <w:rFonts w:ascii="Garamond" w:hAnsi="Garamond"/>
          <w:sz w:val="20"/>
          <w:szCs w:val="20"/>
        </w:rPr>
        <w:t xml:space="preserve"> </w:t>
      </w:r>
      <w:r w:rsidR="009A54FE">
        <w:rPr>
          <w:rFonts w:ascii="Garamond" w:hAnsi="Garamond"/>
          <w:sz w:val="20"/>
          <w:szCs w:val="20"/>
        </w:rPr>
        <w:t>S2</w:t>
      </w:r>
      <w:r w:rsidR="00EE2B11" w:rsidRPr="0035216C">
        <w:rPr>
          <w:rFonts w:ascii="Garamond" w:hAnsi="Garamond"/>
          <w:sz w:val="20"/>
          <w:szCs w:val="20"/>
        </w:rPr>
        <w:t>n</w:t>
      </w:r>
      <w:r w:rsidRPr="0035216C">
        <w:rPr>
          <w:rFonts w:ascii="Garamond" w:hAnsi="Garamond"/>
          <w:sz w:val="20"/>
          <w:szCs w:val="20"/>
        </w:rPr>
        <w:t>)</w:t>
      </w:r>
      <w:r w:rsidR="00890D55" w:rsidRPr="0035216C">
        <w:rPr>
          <w:rFonts w:ascii="Garamond" w:hAnsi="Garamond"/>
          <w:sz w:val="20"/>
          <w:szCs w:val="20"/>
        </w:rPr>
        <w:t>,</w:t>
      </w:r>
      <w:r w:rsidRPr="0035216C">
        <w:rPr>
          <w:rFonts w:ascii="Garamond" w:hAnsi="Garamond"/>
          <w:sz w:val="20"/>
          <w:szCs w:val="20"/>
        </w:rPr>
        <w:t xml:space="preserve"> the </w:t>
      </w:r>
      <w:proofErr w:type="spellStart"/>
      <w:r w:rsidRPr="0035216C">
        <w:rPr>
          <w:rFonts w:ascii="Garamond" w:hAnsi="Garamond"/>
          <w:sz w:val="20"/>
          <w:szCs w:val="20"/>
        </w:rPr>
        <w:t>Honeygore</w:t>
      </w:r>
      <w:proofErr w:type="spellEnd"/>
      <w:r w:rsidRPr="0035216C">
        <w:rPr>
          <w:rFonts w:ascii="Garamond" w:hAnsi="Garamond"/>
          <w:sz w:val="20"/>
          <w:szCs w:val="20"/>
        </w:rPr>
        <w:t xml:space="preserve"> Track is represented by the posterior density estimate for its construction calculated by the model shown in </w:t>
      </w:r>
      <w:r w:rsidR="00AC1A2D">
        <w:rPr>
          <w:rFonts w:ascii="Garamond" w:hAnsi="Garamond"/>
          <w:sz w:val="20"/>
          <w:szCs w:val="20"/>
        </w:rPr>
        <w:t>Figs</w:t>
      </w:r>
      <w:r w:rsidRPr="0035216C">
        <w:rPr>
          <w:rFonts w:ascii="Garamond" w:hAnsi="Garamond"/>
          <w:sz w:val="20"/>
          <w:szCs w:val="20"/>
        </w:rPr>
        <w:t xml:space="preserve"> </w:t>
      </w:r>
      <w:r w:rsidR="009A54FE">
        <w:rPr>
          <w:rFonts w:ascii="Garamond" w:hAnsi="Garamond"/>
          <w:sz w:val="20"/>
          <w:szCs w:val="20"/>
        </w:rPr>
        <w:t>S2</w:t>
      </w:r>
      <w:r w:rsidR="00E80AE0" w:rsidRPr="0035216C">
        <w:rPr>
          <w:rFonts w:ascii="Garamond" w:hAnsi="Garamond"/>
          <w:sz w:val="20"/>
          <w:szCs w:val="20"/>
        </w:rPr>
        <w:t>e</w:t>
      </w:r>
      <w:r w:rsidRPr="0035216C">
        <w:rPr>
          <w:rFonts w:ascii="Garamond" w:hAnsi="Garamond"/>
          <w:sz w:val="20"/>
          <w:szCs w:val="20"/>
        </w:rPr>
        <w:t>–</w:t>
      </w:r>
      <w:r w:rsidR="00E80AE0" w:rsidRPr="0035216C">
        <w:rPr>
          <w:rFonts w:ascii="Garamond" w:hAnsi="Garamond"/>
          <w:sz w:val="20"/>
          <w:szCs w:val="20"/>
        </w:rPr>
        <w:t>h</w:t>
      </w:r>
      <w:r w:rsidRPr="0035216C">
        <w:rPr>
          <w:rFonts w:ascii="Garamond" w:hAnsi="Garamond"/>
          <w:sz w:val="20"/>
          <w:szCs w:val="20"/>
        </w:rPr>
        <w:t xml:space="preserve"> (</w:t>
      </w:r>
      <w:proofErr w:type="spellStart"/>
      <w:r w:rsidRPr="0035216C">
        <w:rPr>
          <w:rFonts w:ascii="Garamond" w:hAnsi="Garamond"/>
          <w:i/>
          <w:sz w:val="20"/>
          <w:szCs w:val="20"/>
        </w:rPr>
        <w:t>build_honeygore_track</w:t>
      </w:r>
      <w:proofErr w:type="spellEnd"/>
      <w:r w:rsidRPr="0035216C">
        <w:rPr>
          <w:rFonts w:ascii="Garamond" w:hAnsi="Garamond"/>
          <w:sz w:val="20"/>
          <w:szCs w:val="20"/>
        </w:rPr>
        <w:t>).</w:t>
      </w:r>
      <w:r w:rsidR="00F74D53">
        <w:rPr>
          <w:rFonts w:ascii="Garamond" w:hAnsi="Garamond"/>
          <w:sz w:val="20"/>
          <w:szCs w:val="20"/>
        </w:rPr>
        <w:t xml:space="preserve"> </w:t>
      </w:r>
      <w:r w:rsidRPr="0035216C">
        <w:rPr>
          <w:rFonts w:ascii="Garamond" w:hAnsi="Garamond"/>
          <w:sz w:val="20"/>
          <w:szCs w:val="20"/>
        </w:rPr>
        <w:t>This approach ensures that sites which have large numbers of radiocarbon dates are not disproportionately weigh</w:t>
      </w:r>
      <w:r w:rsidR="00890D55" w:rsidRPr="0035216C">
        <w:rPr>
          <w:rFonts w:ascii="Garamond" w:hAnsi="Garamond"/>
          <w:sz w:val="20"/>
          <w:szCs w:val="20"/>
        </w:rPr>
        <w:t>t</w:t>
      </w:r>
      <w:r w:rsidRPr="0035216C">
        <w:rPr>
          <w:rFonts w:ascii="Garamond" w:hAnsi="Garamond"/>
          <w:sz w:val="20"/>
          <w:szCs w:val="20"/>
        </w:rPr>
        <w:t>ed in the synthetic model.</w:t>
      </w:r>
      <w:r w:rsidR="00F74D53">
        <w:rPr>
          <w:rFonts w:ascii="Garamond" w:hAnsi="Garamond"/>
          <w:sz w:val="20"/>
          <w:szCs w:val="20"/>
        </w:rPr>
        <w:t xml:space="preserve"> </w:t>
      </w:r>
      <w:r w:rsidR="00AA09B2" w:rsidRPr="0035216C">
        <w:rPr>
          <w:rFonts w:ascii="Garamond" w:hAnsi="Garamond"/>
          <w:sz w:val="20"/>
          <w:szCs w:val="20"/>
        </w:rPr>
        <w:t xml:space="preserve">The key parameters from this model are summarised in Table </w:t>
      </w:r>
      <w:r w:rsidR="009A54FE">
        <w:rPr>
          <w:rFonts w:ascii="Garamond" w:hAnsi="Garamond"/>
          <w:sz w:val="20"/>
          <w:szCs w:val="20"/>
        </w:rPr>
        <w:t>S2</w:t>
      </w:r>
      <w:r w:rsidR="00AA09B2" w:rsidRPr="0035216C">
        <w:rPr>
          <w:rFonts w:ascii="Garamond" w:hAnsi="Garamond"/>
          <w:sz w:val="20"/>
          <w:szCs w:val="20"/>
        </w:rPr>
        <w:t>d.</w:t>
      </w:r>
    </w:p>
    <w:p w14:paraId="5B6DC8D9" w14:textId="77777777" w:rsidR="00BB046D" w:rsidRPr="0035216C" w:rsidRDefault="00BB046D" w:rsidP="00B54FC4">
      <w:pPr>
        <w:rPr>
          <w:rFonts w:ascii="Garamond" w:hAnsi="Garamond"/>
          <w:sz w:val="20"/>
          <w:szCs w:val="20"/>
        </w:rPr>
      </w:pPr>
    </w:p>
    <w:p w14:paraId="13256A52" w14:textId="7D15004D" w:rsidR="00B54FC4" w:rsidRPr="0035216C" w:rsidRDefault="00B54FC4" w:rsidP="00B54FC4">
      <w:pPr>
        <w:rPr>
          <w:rFonts w:ascii="Garamond" w:hAnsi="Garamond"/>
          <w:sz w:val="20"/>
          <w:szCs w:val="20"/>
        </w:rPr>
      </w:pPr>
      <w:r w:rsidRPr="0035216C">
        <w:rPr>
          <w:rFonts w:ascii="Garamond" w:hAnsi="Garamond"/>
          <w:sz w:val="20"/>
          <w:szCs w:val="20"/>
        </w:rPr>
        <w:t xml:space="preserve">A further level of synthesis is provided in </w:t>
      </w:r>
      <w:r w:rsidR="00AC1A2D">
        <w:rPr>
          <w:rFonts w:ascii="Garamond" w:hAnsi="Garamond"/>
          <w:sz w:val="20"/>
          <w:szCs w:val="20"/>
        </w:rPr>
        <w:t>Fig.</w:t>
      </w:r>
      <w:r w:rsidRPr="0035216C">
        <w:rPr>
          <w:rFonts w:ascii="Garamond" w:hAnsi="Garamond"/>
          <w:sz w:val="20"/>
          <w:szCs w:val="20"/>
        </w:rPr>
        <w:t xml:space="preserve"> </w:t>
      </w:r>
      <w:r w:rsidR="001E19C2" w:rsidRPr="0035216C">
        <w:rPr>
          <w:rFonts w:ascii="Garamond" w:hAnsi="Garamond"/>
          <w:sz w:val="20"/>
          <w:szCs w:val="20"/>
        </w:rPr>
        <w:t>3</w:t>
      </w:r>
      <w:r w:rsidRPr="0035216C">
        <w:rPr>
          <w:rFonts w:ascii="Garamond" w:hAnsi="Garamond"/>
          <w:sz w:val="20"/>
          <w:szCs w:val="20"/>
        </w:rPr>
        <w:t>. Here, the probability that</w:t>
      </w:r>
      <w:r w:rsidR="00D57F9A" w:rsidRPr="0035216C">
        <w:rPr>
          <w:rFonts w:ascii="Garamond" w:hAnsi="Garamond"/>
          <w:sz w:val="20"/>
          <w:szCs w:val="20"/>
        </w:rPr>
        <w:t xml:space="preserve"> a</w:t>
      </w:r>
      <w:r w:rsidRPr="0035216C">
        <w:rPr>
          <w:rFonts w:ascii="Garamond" w:hAnsi="Garamond"/>
          <w:sz w:val="20"/>
          <w:szCs w:val="20"/>
        </w:rPr>
        <w:t xml:space="preserve"> </w:t>
      </w:r>
      <w:r w:rsidR="00025738" w:rsidRPr="0035216C">
        <w:rPr>
          <w:rFonts w:ascii="Garamond" w:hAnsi="Garamond"/>
          <w:sz w:val="20"/>
          <w:szCs w:val="20"/>
        </w:rPr>
        <w:t>structur</w:t>
      </w:r>
      <w:r w:rsidR="00890D55" w:rsidRPr="0035216C">
        <w:rPr>
          <w:rFonts w:ascii="Garamond" w:hAnsi="Garamond"/>
          <w:sz w:val="20"/>
          <w:szCs w:val="20"/>
        </w:rPr>
        <w:t>e was built in a particular 100-</w:t>
      </w:r>
      <w:r w:rsidR="00025738" w:rsidRPr="0035216C">
        <w:rPr>
          <w:rFonts w:ascii="Garamond" w:hAnsi="Garamond"/>
          <w:sz w:val="20"/>
          <w:szCs w:val="20"/>
        </w:rPr>
        <w:t>year</w:t>
      </w:r>
      <w:r w:rsidRPr="0035216C">
        <w:rPr>
          <w:rFonts w:ascii="Garamond" w:hAnsi="Garamond"/>
          <w:sz w:val="20"/>
          <w:szCs w:val="20"/>
        </w:rPr>
        <w:t xml:space="preserve"> period is </w:t>
      </w:r>
      <w:r w:rsidR="00C15097" w:rsidRPr="0035216C">
        <w:rPr>
          <w:rFonts w:ascii="Garamond" w:hAnsi="Garamond"/>
          <w:sz w:val="20"/>
          <w:szCs w:val="20"/>
        </w:rPr>
        <w:t>illustrated</w:t>
      </w:r>
      <w:r w:rsidR="00D57F9A" w:rsidRPr="0035216C">
        <w:rPr>
          <w:rFonts w:ascii="Garamond" w:hAnsi="Garamond"/>
          <w:sz w:val="20"/>
          <w:szCs w:val="20"/>
        </w:rPr>
        <w:t xml:space="preserve"> </w:t>
      </w:r>
      <w:r w:rsidRPr="0035216C">
        <w:rPr>
          <w:rFonts w:ascii="Garamond" w:hAnsi="Garamond"/>
          <w:sz w:val="20"/>
          <w:szCs w:val="20"/>
        </w:rPr>
        <w:t xml:space="preserve">by shading. </w:t>
      </w:r>
    </w:p>
    <w:p w14:paraId="036FA22C" w14:textId="77777777" w:rsidR="001E67F4" w:rsidRPr="0035216C" w:rsidRDefault="001E67F4" w:rsidP="001E67F4">
      <w:pPr>
        <w:rPr>
          <w:rFonts w:ascii="Garamond" w:hAnsi="Garamond"/>
          <w:sz w:val="20"/>
          <w:szCs w:val="20"/>
        </w:rPr>
      </w:pPr>
    </w:p>
    <w:p w14:paraId="4AA05E75" w14:textId="041C8DBE" w:rsidR="00DA48FB" w:rsidRDefault="00DA48FB" w:rsidP="001E67F4">
      <w:pPr>
        <w:rPr>
          <w:rFonts w:ascii="Garamond" w:hAnsi="Garamond"/>
          <w:sz w:val="20"/>
          <w:szCs w:val="20"/>
        </w:rPr>
      </w:pPr>
      <w:r w:rsidRPr="0035216C">
        <w:rPr>
          <w:rFonts w:ascii="Garamond" w:hAnsi="Garamond"/>
          <w:sz w:val="20"/>
          <w:szCs w:val="20"/>
        </w:rPr>
        <w:t xml:space="preserve">The model </w:t>
      </w:r>
      <w:r w:rsidR="00E72C52" w:rsidRPr="0035216C">
        <w:rPr>
          <w:rFonts w:ascii="Garamond" w:hAnsi="Garamond"/>
          <w:sz w:val="20"/>
          <w:szCs w:val="20"/>
        </w:rPr>
        <w:t xml:space="preserve">shown in </w:t>
      </w:r>
      <w:r w:rsidR="00AC1A2D">
        <w:rPr>
          <w:rFonts w:ascii="Garamond" w:hAnsi="Garamond"/>
          <w:sz w:val="20"/>
          <w:szCs w:val="20"/>
        </w:rPr>
        <w:t>Figs</w:t>
      </w:r>
      <w:r w:rsidR="00E72C52" w:rsidRPr="0035216C">
        <w:rPr>
          <w:rFonts w:ascii="Garamond" w:hAnsi="Garamond"/>
          <w:sz w:val="20"/>
          <w:szCs w:val="20"/>
        </w:rPr>
        <w:t xml:space="preserve"> </w:t>
      </w:r>
      <w:r w:rsidR="009A54FE">
        <w:rPr>
          <w:rFonts w:ascii="Garamond" w:hAnsi="Garamond"/>
          <w:sz w:val="20"/>
          <w:szCs w:val="20"/>
        </w:rPr>
        <w:t>S2</w:t>
      </w:r>
      <w:r w:rsidR="00E72C52" w:rsidRPr="0035216C">
        <w:rPr>
          <w:rFonts w:ascii="Garamond" w:hAnsi="Garamond"/>
          <w:sz w:val="20"/>
          <w:szCs w:val="20"/>
        </w:rPr>
        <w:t>o–</w:t>
      </w:r>
      <w:r w:rsidR="009A54FE">
        <w:rPr>
          <w:rFonts w:ascii="Garamond" w:hAnsi="Garamond"/>
          <w:sz w:val="20"/>
          <w:szCs w:val="20"/>
        </w:rPr>
        <w:t>S2</w:t>
      </w:r>
      <w:r w:rsidR="00E72C52" w:rsidRPr="0035216C">
        <w:rPr>
          <w:rFonts w:ascii="Garamond" w:hAnsi="Garamond"/>
          <w:sz w:val="20"/>
          <w:szCs w:val="20"/>
        </w:rPr>
        <w:t>s provides estimates for the beginning and ending of the earliest Neol</w:t>
      </w:r>
      <w:r w:rsidR="00890D55" w:rsidRPr="0035216C">
        <w:rPr>
          <w:rFonts w:ascii="Garamond" w:hAnsi="Garamond"/>
          <w:sz w:val="20"/>
          <w:szCs w:val="20"/>
        </w:rPr>
        <w:t>ithic activity in south-w</w:t>
      </w:r>
      <w:r w:rsidR="00E72C52" w:rsidRPr="0035216C">
        <w:rPr>
          <w:rFonts w:ascii="Garamond" w:hAnsi="Garamond"/>
          <w:sz w:val="20"/>
          <w:szCs w:val="20"/>
        </w:rPr>
        <w:t>est</w:t>
      </w:r>
      <w:r w:rsidR="00D57F9A" w:rsidRPr="0035216C">
        <w:rPr>
          <w:rFonts w:ascii="Garamond" w:hAnsi="Garamond"/>
          <w:sz w:val="20"/>
          <w:szCs w:val="20"/>
        </w:rPr>
        <w:t xml:space="preserve"> England</w:t>
      </w:r>
      <w:r w:rsidR="00E72C52" w:rsidRPr="0035216C">
        <w:rPr>
          <w:rFonts w:ascii="Garamond" w:hAnsi="Garamond"/>
          <w:sz w:val="20"/>
          <w:szCs w:val="20"/>
        </w:rPr>
        <w:t xml:space="preserve"> </w:t>
      </w:r>
      <w:r w:rsidR="005C181A" w:rsidRPr="0035216C">
        <w:rPr>
          <w:rFonts w:ascii="Garamond" w:hAnsi="Garamond"/>
          <w:sz w:val="20"/>
          <w:szCs w:val="20"/>
        </w:rPr>
        <w:t xml:space="preserve">from sites other than enclosures that contained diagnostic early </w:t>
      </w:r>
      <w:r w:rsidR="008A056B" w:rsidRPr="0035216C">
        <w:rPr>
          <w:rFonts w:ascii="Garamond" w:hAnsi="Garamond"/>
          <w:sz w:val="20"/>
          <w:szCs w:val="20"/>
        </w:rPr>
        <w:t>Neolithic</w:t>
      </w:r>
      <w:r w:rsidR="005C181A" w:rsidRPr="0035216C">
        <w:rPr>
          <w:rFonts w:ascii="Garamond" w:hAnsi="Garamond"/>
          <w:sz w:val="20"/>
          <w:szCs w:val="20"/>
        </w:rPr>
        <w:t xml:space="preserve"> material </w:t>
      </w:r>
      <w:r w:rsidR="00E72C52" w:rsidRPr="0035216C">
        <w:rPr>
          <w:rFonts w:ascii="Garamond" w:hAnsi="Garamond"/>
          <w:sz w:val="20"/>
          <w:szCs w:val="20"/>
        </w:rPr>
        <w:t xml:space="preserve">(based on Whittle </w:t>
      </w:r>
      <w:r w:rsidR="00E72C52" w:rsidRPr="00337EBB">
        <w:rPr>
          <w:rFonts w:ascii="Garamond" w:hAnsi="Garamond"/>
          <w:sz w:val="20"/>
          <w:szCs w:val="20"/>
        </w:rPr>
        <w:t>et al.</w:t>
      </w:r>
      <w:r w:rsidR="00E72C52" w:rsidRPr="0035216C">
        <w:rPr>
          <w:rFonts w:ascii="Garamond" w:hAnsi="Garamond"/>
          <w:sz w:val="20"/>
          <w:szCs w:val="20"/>
        </w:rPr>
        <w:t xml:space="preserve"> (2011, </w:t>
      </w:r>
      <w:r w:rsidR="00F74D53">
        <w:rPr>
          <w:rFonts w:ascii="Garamond" w:hAnsi="Garamond"/>
          <w:sz w:val="20"/>
          <w:szCs w:val="20"/>
        </w:rPr>
        <w:t>fig.</w:t>
      </w:r>
      <w:r w:rsidR="001E19C2" w:rsidRPr="0035216C">
        <w:rPr>
          <w:rFonts w:ascii="Garamond" w:hAnsi="Garamond"/>
          <w:sz w:val="20"/>
          <w:szCs w:val="20"/>
        </w:rPr>
        <w:t xml:space="preserve"> </w:t>
      </w:r>
      <w:r w:rsidR="00E72C52" w:rsidRPr="0035216C">
        <w:rPr>
          <w:rFonts w:ascii="Garamond" w:hAnsi="Garamond"/>
          <w:sz w:val="20"/>
          <w:szCs w:val="20"/>
        </w:rPr>
        <w:t>10.30</w:t>
      </w:r>
      <w:r w:rsidR="00890D55" w:rsidRPr="0035216C">
        <w:rPr>
          <w:rFonts w:ascii="Garamond" w:hAnsi="Garamond"/>
          <w:sz w:val="20"/>
          <w:szCs w:val="20"/>
        </w:rPr>
        <w:t>)</w:t>
      </w:r>
      <w:r w:rsidR="00E72C52" w:rsidRPr="0035216C">
        <w:rPr>
          <w:rFonts w:ascii="Garamond" w:hAnsi="Garamond"/>
          <w:sz w:val="20"/>
          <w:szCs w:val="20"/>
        </w:rPr>
        <w:t xml:space="preserve">, and additional dates from </w:t>
      </w:r>
      <w:proofErr w:type="spellStart"/>
      <w:r w:rsidR="00E72C52" w:rsidRPr="0035216C">
        <w:rPr>
          <w:rFonts w:ascii="Garamond" w:hAnsi="Garamond"/>
          <w:sz w:val="20"/>
          <w:szCs w:val="20"/>
        </w:rPr>
        <w:t>Penhale</w:t>
      </w:r>
      <w:proofErr w:type="spellEnd"/>
      <w:r w:rsidR="00E72C52" w:rsidRPr="0035216C">
        <w:rPr>
          <w:rFonts w:ascii="Garamond" w:hAnsi="Garamond"/>
          <w:sz w:val="20"/>
          <w:szCs w:val="20"/>
        </w:rPr>
        <w:t xml:space="preserve"> Round (</w:t>
      </w:r>
      <w:proofErr w:type="spellStart"/>
      <w:r w:rsidR="00890D55" w:rsidRPr="0035216C">
        <w:rPr>
          <w:rFonts w:ascii="Garamond" w:hAnsi="Garamond"/>
          <w:sz w:val="20"/>
          <w:szCs w:val="20"/>
          <w:lang w:val="en-US"/>
        </w:rPr>
        <w:t>Nowakowski</w:t>
      </w:r>
      <w:proofErr w:type="spellEnd"/>
      <w:r w:rsidR="00890D55" w:rsidRPr="0035216C">
        <w:rPr>
          <w:rFonts w:ascii="Garamond" w:hAnsi="Garamond"/>
          <w:sz w:val="20"/>
          <w:szCs w:val="20"/>
          <w:lang w:val="en-US"/>
        </w:rPr>
        <w:t xml:space="preserve"> </w:t>
      </w:r>
      <w:r w:rsidR="009A54FE">
        <w:rPr>
          <w:rFonts w:ascii="Garamond" w:hAnsi="Garamond"/>
          <w:sz w:val="20"/>
          <w:szCs w:val="20"/>
          <w:lang w:val="en-US"/>
        </w:rPr>
        <w:t>et al.</w:t>
      </w:r>
      <w:r w:rsidR="00E72C52" w:rsidRPr="0035216C">
        <w:rPr>
          <w:rFonts w:ascii="Garamond" w:hAnsi="Garamond"/>
          <w:sz w:val="20"/>
          <w:szCs w:val="20"/>
          <w:lang w:val="en-US"/>
        </w:rPr>
        <w:t xml:space="preserve"> 2015</w:t>
      </w:r>
      <w:r w:rsidR="00C15097" w:rsidRPr="0035216C">
        <w:rPr>
          <w:rFonts w:ascii="Garamond" w:hAnsi="Garamond"/>
          <w:sz w:val="20"/>
          <w:szCs w:val="20"/>
          <w:lang w:val="en-US"/>
        </w:rPr>
        <w:t>:</w:t>
      </w:r>
      <w:r w:rsidR="00E72C52" w:rsidRPr="0035216C">
        <w:rPr>
          <w:rFonts w:ascii="Garamond" w:hAnsi="Garamond"/>
          <w:sz w:val="20"/>
          <w:szCs w:val="20"/>
          <w:lang w:val="en-US"/>
        </w:rPr>
        <w:t xml:space="preserve"> table 3.8), Zennor and </w:t>
      </w:r>
      <w:proofErr w:type="spellStart"/>
      <w:r w:rsidR="00E72C52" w:rsidRPr="0035216C">
        <w:rPr>
          <w:rFonts w:ascii="Garamond" w:hAnsi="Garamond"/>
          <w:sz w:val="20"/>
          <w:szCs w:val="20"/>
          <w:lang w:val="en-US"/>
        </w:rPr>
        <w:t>Sperris</w:t>
      </w:r>
      <w:proofErr w:type="spellEnd"/>
      <w:r w:rsidR="00E72C52" w:rsidRPr="0035216C">
        <w:rPr>
          <w:rFonts w:ascii="Garamond" w:hAnsi="Garamond"/>
          <w:sz w:val="20"/>
          <w:szCs w:val="20"/>
          <w:lang w:val="en-US"/>
        </w:rPr>
        <w:t xml:space="preserve"> Quoits (</w:t>
      </w:r>
      <w:proofErr w:type="spellStart"/>
      <w:r w:rsidR="00E72C52" w:rsidRPr="0035216C">
        <w:rPr>
          <w:rFonts w:ascii="Garamond" w:hAnsi="Garamond"/>
          <w:sz w:val="20"/>
          <w:szCs w:val="20"/>
          <w:lang w:val="en-US"/>
        </w:rPr>
        <w:t>Kytmannow</w:t>
      </w:r>
      <w:proofErr w:type="spellEnd"/>
      <w:r w:rsidR="005371EC">
        <w:rPr>
          <w:rFonts w:ascii="Garamond" w:hAnsi="Garamond"/>
          <w:sz w:val="20"/>
          <w:szCs w:val="20"/>
          <w:lang w:val="en-US"/>
        </w:rPr>
        <w:t xml:space="preserve"> </w:t>
      </w:r>
      <w:r w:rsidR="00E72C52" w:rsidRPr="0035216C">
        <w:rPr>
          <w:rFonts w:ascii="Garamond" w:hAnsi="Garamond"/>
          <w:sz w:val="20"/>
          <w:szCs w:val="20"/>
          <w:lang w:val="en-US"/>
        </w:rPr>
        <w:t xml:space="preserve">2008), together with a weighted mean of the two measurements on bone A3040.44 from </w:t>
      </w:r>
      <w:proofErr w:type="spellStart"/>
      <w:r w:rsidR="00E72C52" w:rsidRPr="0035216C">
        <w:rPr>
          <w:rFonts w:ascii="Garamond" w:hAnsi="Garamond"/>
          <w:sz w:val="20"/>
          <w:szCs w:val="20"/>
          <w:lang w:val="en-US"/>
        </w:rPr>
        <w:t>Broadsands</w:t>
      </w:r>
      <w:proofErr w:type="spellEnd"/>
      <w:r w:rsidR="00E72C52" w:rsidRPr="0035216C">
        <w:rPr>
          <w:rFonts w:ascii="Garamond" w:hAnsi="Garamond"/>
          <w:sz w:val="20"/>
          <w:szCs w:val="20"/>
          <w:lang w:val="en-US"/>
        </w:rPr>
        <w:t xml:space="preserve"> (OxA-12739 and OxA-17979</w:t>
      </w:r>
      <w:r w:rsidR="00DD0924" w:rsidRPr="0035216C">
        <w:rPr>
          <w:rFonts w:ascii="Garamond" w:hAnsi="Garamond"/>
          <w:sz w:val="20"/>
          <w:szCs w:val="20"/>
          <w:lang w:val="en-US"/>
        </w:rPr>
        <w:t>;</w:t>
      </w:r>
      <w:r w:rsidR="00E72C52" w:rsidRPr="0035216C">
        <w:rPr>
          <w:rFonts w:ascii="Garamond" w:hAnsi="Garamond"/>
          <w:sz w:val="20"/>
          <w:szCs w:val="20"/>
          <w:lang w:val="en-US"/>
        </w:rPr>
        <w:t xml:space="preserve"> </w:t>
      </w:r>
      <w:r w:rsidR="00E72C52" w:rsidRPr="0035216C">
        <w:rPr>
          <w:rFonts w:ascii="Garamond" w:hAnsi="Garamond"/>
          <w:sz w:val="20"/>
          <w:szCs w:val="20"/>
        </w:rPr>
        <w:t xml:space="preserve">Whittle </w:t>
      </w:r>
      <w:r w:rsidR="009A54FE">
        <w:rPr>
          <w:rFonts w:ascii="Garamond" w:hAnsi="Garamond"/>
          <w:sz w:val="20"/>
          <w:szCs w:val="20"/>
        </w:rPr>
        <w:t>et al.</w:t>
      </w:r>
      <w:r w:rsidR="00E72C52" w:rsidRPr="0035216C">
        <w:rPr>
          <w:rFonts w:ascii="Garamond" w:hAnsi="Garamond"/>
          <w:sz w:val="20"/>
          <w:szCs w:val="20"/>
        </w:rPr>
        <w:t xml:space="preserve"> (2011, </w:t>
      </w:r>
      <w:r w:rsidR="00337EBB">
        <w:rPr>
          <w:rFonts w:ascii="Garamond" w:hAnsi="Garamond"/>
          <w:sz w:val="20"/>
          <w:szCs w:val="20"/>
        </w:rPr>
        <w:t xml:space="preserve">p. </w:t>
      </w:r>
      <w:r w:rsidR="00E72C52" w:rsidRPr="0035216C">
        <w:rPr>
          <w:rFonts w:ascii="Garamond" w:hAnsi="Garamond"/>
          <w:sz w:val="20"/>
          <w:szCs w:val="20"/>
        </w:rPr>
        <w:t>520)</w:t>
      </w:r>
      <w:r w:rsidR="00890D55" w:rsidRPr="0035216C">
        <w:rPr>
          <w:rFonts w:ascii="Garamond" w:hAnsi="Garamond"/>
          <w:sz w:val="20"/>
          <w:szCs w:val="20"/>
        </w:rPr>
        <w:t>)</w:t>
      </w:r>
      <w:r w:rsidR="00E72C52" w:rsidRPr="0035216C">
        <w:rPr>
          <w:rFonts w:ascii="Garamond" w:hAnsi="Garamond"/>
          <w:sz w:val="20"/>
          <w:szCs w:val="20"/>
        </w:rPr>
        <w:t>.</w:t>
      </w:r>
      <w:r w:rsidR="00F74D53">
        <w:rPr>
          <w:rFonts w:ascii="Garamond" w:hAnsi="Garamond"/>
          <w:sz w:val="20"/>
          <w:szCs w:val="20"/>
        </w:rPr>
        <w:t xml:space="preserve"> </w:t>
      </w:r>
      <w:r w:rsidR="005C181A" w:rsidRPr="0035216C">
        <w:rPr>
          <w:rFonts w:ascii="Garamond" w:hAnsi="Garamond"/>
          <w:sz w:val="20"/>
          <w:szCs w:val="20"/>
        </w:rPr>
        <w:t>The beginning and ending of other fourth millennium activity that was not associated with diagnostic early Neolithic material (e</w:t>
      </w:r>
      <w:r w:rsidR="00890D55" w:rsidRPr="0035216C">
        <w:rPr>
          <w:rFonts w:ascii="Garamond" w:hAnsi="Garamond"/>
          <w:sz w:val="20"/>
          <w:szCs w:val="20"/>
        </w:rPr>
        <w:t>.</w:t>
      </w:r>
      <w:r w:rsidR="005C181A" w:rsidRPr="0035216C">
        <w:rPr>
          <w:rFonts w:ascii="Garamond" w:hAnsi="Garamond"/>
          <w:sz w:val="20"/>
          <w:szCs w:val="20"/>
        </w:rPr>
        <w:t>g</w:t>
      </w:r>
      <w:r w:rsidR="00890D55" w:rsidRPr="0035216C">
        <w:rPr>
          <w:rFonts w:ascii="Garamond" w:hAnsi="Garamond"/>
          <w:sz w:val="20"/>
          <w:szCs w:val="20"/>
        </w:rPr>
        <w:t>.</w:t>
      </w:r>
      <w:r w:rsidR="005C181A" w:rsidRPr="0035216C">
        <w:rPr>
          <w:rFonts w:ascii="Garamond" w:hAnsi="Garamond"/>
          <w:sz w:val="20"/>
          <w:szCs w:val="20"/>
        </w:rPr>
        <w:t xml:space="preserve"> </w:t>
      </w:r>
      <w:r w:rsidR="00890D55" w:rsidRPr="0035216C">
        <w:rPr>
          <w:rFonts w:ascii="Garamond" w:hAnsi="Garamond"/>
          <w:sz w:val="20"/>
          <w:szCs w:val="20"/>
        </w:rPr>
        <w:t>pits, human bone</w:t>
      </w:r>
      <w:r w:rsidR="005C181A" w:rsidRPr="0035216C">
        <w:rPr>
          <w:rFonts w:ascii="Garamond" w:hAnsi="Garamond"/>
          <w:sz w:val="20"/>
          <w:szCs w:val="20"/>
        </w:rPr>
        <w:t xml:space="preserve"> and domesticated animals)</w:t>
      </w:r>
      <w:r w:rsidR="00F7334A" w:rsidRPr="0035216C">
        <w:rPr>
          <w:rFonts w:ascii="Garamond" w:hAnsi="Garamond"/>
          <w:sz w:val="20"/>
          <w:szCs w:val="20"/>
        </w:rPr>
        <w:t>,</w:t>
      </w:r>
      <w:r w:rsidR="005C181A" w:rsidRPr="0035216C">
        <w:rPr>
          <w:rFonts w:ascii="Garamond" w:hAnsi="Garamond"/>
          <w:sz w:val="20"/>
          <w:szCs w:val="20"/>
        </w:rPr>
        <w:t xml:space="preserve"> together with structures built on the Somerset Levels and Moors (apart from the Sweet Track</w:t>
      </w:r>
      <w:r w:rsidR="00F7334A" w:rsidRPr="0035216C">
        <w:rPr>
          <w:rFonts w:ascii="Garamond" w:hAnsi="Garamond"/>
          <w:sz w:val="20"/>
          <w:szCs w:val="20"/>
        </w:rPr>
        <w:t>,</w:t>
      </w:r>
      <w:r w:rsidR="005C181A" w:rsidRPr="0035216C">
        <w:rPr>
          <w:rFonts w:ascii="Garamond" w:hAnsi="Garamond"/>
          <w:sz w:val="20"/>
          <w:szCs w:val="20"/>
        </w:rPr>
        <w:t xml:space="preserve"> none are associated with diagnostic early Neolithic material)</w:t>
      </w:r>
      <w:r w:rsidR="00161E28" w:rsidRPr="0035216C">
        <w:rPr>
          <w:rFonts w:ascii="Garamond" w:hAnsi="Garamond"/>
          <w:sz w:val="20"/>
          <w:szCs w:val="20"/>
        </w:rPr>
        <w:t xml:space="preserve"> are modelled as a separate phase of activity (</w:t>
      </w:r>
      <w:r w:rsidR="00161E28" w:rsidRPr="0035216C">
        <w:rPr>
          <w:rFonts w:ascii="Courier" w:hAnsi="Courier"/>
          <w:sz w:val="20"/>
          <w:szCs w:val="20"/>
        </w:rPr>
        <w:t>Other Context</w:t>
      </w:r>
      <w:r w:rsidR="00161E28" w:rsidRPr="0035216C">
        <w:rPr>
          <w:rFonts w:ascii="Garamond" w:hAnsi="Garamond"/>
          <w:sz w:val="20"/>
          <w:szCs w:val="20"/>
        </w:rPr>
        <w:t>; Fig</w:t>
      </w:r>
      <w:r w:rsidR="00F74D53">
        <w:rPr>
          <w:rFonts w:ascii="Garamond" w:hAnsi="Garamond"/>
          <w:sz w:val="20"/>
          <w:szCs w:val="20"/>
        </w:rPr>
        <w:t>.</w:t>
      </w:r>
      <w:r w:rsidR="00161E28" w:rsidRPr="0035216C">
        <w:rPr>
          <w:rFonts w:ascii="Garamond" w:hAnsi="Garamond"/>
          <w:sz w:val="20"/>
          <w:szCs w:val="20"/>
        </w:rPr>
        <w:t xml:space="preserve"> </w:t>
      </w:r>
      <w:r w:rsidR="009A54FE">
        <w:rPr>
          <w:rFonts w:ascii="Garamond" w:hAnsi="Garamond"/>
          <w:sz w:val="20"/>
          <w:szCs w:val="20"/>
        </w:rPr>
        <w:t>S2</w:t>
      </w:r>
      <w:r w:rsidR="00161E28" w:rsidRPr="0035216C">
        <w:rPr>
          <w:rFonts w:ascii="Garamond" w:hAnsi="Garamond"/>
          <w:sz w:val="20"/>
          <w:szCs w:val="20"/>
        </w:rPr>
        <w:t>o</w:t>
      </w:r>
      <w:r w:rsidR="00497A05" w:rsidRPr="0035216C">
        <w:rPr>
          <w:rFonts w:ascii="Garamond" w:hAnsi="Garamond"/>
          <w:sz w:val="20"/>
          <w:szCs w:val="20"/>
        </w:rPr>
        <w:t>)</w:t>
      </w:r>
      <w:r w:rsidR="005C181A" w:rsidRPr="0035216C">
        <w:rPr>
          <w:rFonts w:ascii="Garamond" w:hAnsi="Garamond"/>
          <w:sz w:val="20"/>
          <w:szCs w:val="20"/>
        </w:rPr>
        <w:t>.</w:t>
      </w:r>
      <w:r w:rsidR="00F74D53">
        <w:rPr>
          <w:rFonts w:ascii="Garamond" w:hAnsi="Garamond"/>
          <w:sz w:val="20"/>
          <w:szCs w:val="20"/>
        </w:rPr>
        <w:t xml:space="preserve"> </w:t>
      </w:r>
      <w:r w:rsidR="00DD0924" w:rsidRPr="0035216C">
        <w:rPr>
          <w:rFonts w:ascii="Garamond" w:hAnsi="Garamond"/>
          <w:sz w:val="20"/>
          <w:szCs w:val="20"/>
        </w:rPr>
        <w:t>Finally an estimate of the period during which construction dates of circuits from enclosures is shown</w:t>
      </w:r>
      <w:r w:rsidR="00890D55" w:rsidRPr="0035216C">
        <w:rPr>
          <w:rFonts w:ascii="Garamond" w:hAnsi="Garamond"/>
          <w:sz w:val="20"/>
          <w:szCs w:val="20"/>
        </w:rPr>
        <w:t>,</w:t>
      </w:r>
      <w:r w:rsidR="00DD0924" w:rsidRPr="0035216C">
        <w:rPr>
          <w:rFonts w:ascii="Garamond" w:hAnsi="Garamond"/>
          <w:sz w:val="20"/>
          <w:szCs w:val="20"/>
        </w:rPr>
        <w:t xml:space="preserve"> derived from the model shown in Whittle </w:t>
      </w:r>
      <w:r w:rsidR="009A54FE">
        <w:rPr>
          <w:rFonts w:ascii="Garamond" w:hAnsi="Garamond"/>
          <w:sz w:val="20"/>
          <w:szCs w:val="20"/>
        </w:rPr>
        <w:t>et al.</w:t>
      </w:r>
      <w:r w:rsidR="00DD0924" w:rsidRPr="0035216C">
        <w:rPr>
          <w:rFonts w:ascii="Garamond" w:hAnsi="Garamond"/>
          <w:sz w:val="20"/>
          <w:szCs w:val="20"/>
        </w:rPr>
        <w:t xml:space="preserve"> (2011</w:t>
      </w:r>
      <w:r w:rsidR="00F74D53">
        <w:rPr>
          <w:rFonts w:ascii="Garamond" w:hAnsi="Garamond"/>
          <w:sz w:val="20"/>
          <w:szCs w:val="20"/>
        </w:rPr>
        <w:t>, fig.</w:t>
      </w:r>
      <w:r w:rsidR="00DD0924" w:rsidRPr="0035216C">
        <w:rPr>
          <w:rFonts w:ascii="Garamond" w:hAnsi="Garamond"/>
          <w:sz w:val="20"/>
          <w:szCs w:val="20"/>
        </w:rPr>
        <w:t xml:space="preserve"> </w:t>
      </w:r>
      <w:r w:rsidR="001E19C2" w:rsidRPr="0035216C">
        <w:rPr>
          <w:rFonts w:ascii="Garamond" w:hAnsi="Garamond"/>
          <w:sz w:val="20"/>
          <w:szCs w:val="20"/>
        </w:rPr>
        <w:t>10.</w:t>
      </w:r>
      <w:r w:rsidR="00DD0924" w:rsidRPr="0035216C">
        <w:rPr>
          <w:rFonts w:ascii="Garamond" w:hAnsi="Garamond"/>
          <w:sz w:val="20"/>
          <w:szCs w:val="20"/>
        </w:rPr>
        <w:t xml:space="preserve">28). </w:t>
      </w:r>
    </w:p>
    <w:p w14:paraId="71F0D8D8" w14:textId="77777777" w:rsidR="006872EA" w:rsidRDefault="006872EA">
      <w:pPr>
        <w:rPr>
          <w:rFonts w:ascii="Garamond" w:hAnsi="Garamond"/>
          <w:sz w:val="20"/>
          <w:szCs w:val="20"/>
        </w:rPr>
      </w:pPr>
      <w:r>
        <w:rPr>
          <w:rFonts w:ascii="Garamond" w:hAnsi="Garamond"/>
          <w:sz w:val="20"/>
          <w:szCs w:val="20"/>
        </w:rPr>
        <w:br w:type="page"/>
      </w:r>
    </w:p>
    <w:p w14:paraId="6A0E9124" w14:textId="711F4CC3" w:rsidR="00BA1EDC" w:rsidRPr="0035216C" w:rsidRDefault="00B70B6C">
      <w:pPr>
        <w:rPr>
          <w:rFonts w:ascii="Garamond" w:hAnsi="Garamond"/>
          <w:sz w:val="20"/>
          <w:szCs w:val="20"/>
        </w:rPr>
      </w:pPr>
      <w:r w:rsidRPr="004331FF">
        <w:rPr>
          <w:rFonts w:ascii="Garamond" w:hAnsi="Garamond"/>
          <w:b/>
          <w:sz w:val="20"/>
          <w:szCs w:val="20"/>
        </w:rPr>
        <w:lastRenderedPageBreak/>
        <w:t>References</w:t>
      </w:r>
      <w:r w:rsidR="001629F3">
        <w:rPr>
          <w:rFonts w:ascii="Garamond" w:hAnsi="Garamond"/>
          <w:b/>
          <w:color w:val="FF00FF"/>
          <w:sz w:val="20"/>
          <w:szCs w:val="20"/>
        </w:rPr>
        <w:t xml:space="preserve"> </w:t>
      </w:r>
    </w:p>
    <w:p w14:paraId="6F160C8A" w14:textId="77777777" w:rsidR="00600466" w:rsidRPr="00600466" w:rsidRDefault="00600466" w:rsidP="00600466">
      <w:pPr>
        <w:widowControl w:val="0"/>
        <w:autoSpaceDE w:val="0"/>
        <w:autoSpaceDN w:val="0"/>
        <w:adjustRightInd w:val="0"/>
        <w:spacing w:after="120"/>
        <w:ind w:left="720" w:hanging="720"/>
        <w:rPr>
          <w:rFonts w:ascii="Garamond" w:hAnsi="Garamond" w:cs="Helvetica"/>
          <w:sz w:val="20"/>
          <w:szCs w:val="20"/>
        </w:rPr>
      </w:pPr>
      <w:r w:rsidRPr="00600466">
        <w:rPr>
          <w:rFonts w:ascii="Garamond" w:hAnsi="Garamond" w:cs="Helvetica"/>
          <w:sz w:val="20"/>
          <w:szCs w:val="20"/>
        </w:rPr>
        <w:t xml:space="preserve">Baillie, M. G. L. (1990). </w:t>
      </w:r>
      <w:proofErr w:type="gramStart"/>
      <w:r w:rsidRPr="00600466">
        <w:rPr>
          <w:rFonts w:ascii="Garamond" w:hAnsi="Garamond" w:cs="Helvetica"/>
          <w:sz w:val="20"/>
          <w:szCs w:val="20"/>
        </w:rPr>
        <w:t>Checking back on an assemblage of published radiocarbon dates.</w:t>
      </w:r>
      <w:proofErr w:type="gramEnd"/>
      <w:r w:rsidRPr="00600466">
        <w:rPr>
          <w:rFonts w:ascii="Garamond" w:hAnsi="Garamond" w:cs="Helvetica"/>
          <w:sz w:val="20"/>
          <w:szCs w:val="20"/>
        </w:rPr>
        <w:t xml:space="preserve"> </w:t>
      </w:r>
      <w:r w:rsidRPr="00600466">
        <w:rPr>
          <w:rFonts w:ascii="Garamond" w:hAnsi="Garamond" w:cs="Helvetica"/>
          <w:i/>
          <w:iCs/>
          <w:sz w:val="20"/>
          <w:szCs w:val="20"/>
        </w:rPr>
        <w:t>Radiocarbon, 32</w:t>
      </w:r>
      <w:r w:rsidRPr="00600466">
        <w:rPr>
          <w:rFonts w:ascii="Garamond" w:hAnsi="Garamond" w:cs="Helvetica"/>
          <w:sz w:val="20"/>
          <w:szCs w:val="20"/>
        </w:rPr>
        <w:t>(3), 361–366.</w:t>
      </w:r>
    </w:p>
    <w:p w14:paraId="02C9A027" w14:textId="343A6397" w:rsidR="00600466" w:rsidRPr="00600466" w:rsidRDefault="00600466" w:rsidP="00600466">
      <w:pPr>
        <w:widowControl w:val="0"/>
        <w:autoSpaceDE w:val="0"/>
        <w:autoSpaceDN w:val="0"/>
        <w:adjustRightInd w:val="0"/>
        <w:spacing w:after="120"/>
        <w:ind w:left="720" w:hanging="720"/>
        <w:rPr>
          <w:rFonts w:ascii="Garamond" w:hAnsi="Garamond" w:cs="Helvetica"/>
          <w:sz w:val="20"/>
          <w:szCs w:val="20"/>
        </w:rPr>
      </w:pPr>
      <w:proofErr w:type="gramStart"/>
      <w:r w:rsidRPr="00600466">
        <w:rPr>
          <w:rFonts w:ascii="Garamond" w:hAnsi="Garamond" w:cs="Helvetica"/>
          <w:sz w:val="20"/>
          <w:szCs w:val="20"/>
        </w:rPr>
        <w:t xml:space="preserve">Baker, H., </w:t>
      </w:r>
      <w:proofErr w:type="spellStart"/>
      <w:r w:rsidRPr="00600466">
        <w:rPr>
          <w:rFonts w:ascii="Garamond" w:hAnsi="Garamond" w:cs="Helvetica"/>
          <w:sz w:val="20"/>
          <w:szCs w:val="20"/>
        </w:rPr>
        <w:t>Burleigh</w:t>
      </w:r>
      <w:proofErr w:type="spellEnd"/>
      <w:r w:rsidRPr="00600466">
        <w:rPr>
          <w:rFonts w:ascii="Garamond" w:hAnsi="Garamond" w:cs="Helvetica"/>
          <w:sz w:val="20"/>
          <w:szCs w:val="20"/>
        </w:rPr>
        <w:t>, R., &amp; Meeks, N. (1971).</w:t>
      </w:r>
      <w:proofErr w:type="gramEnd"/>
      <w:r w:rsidRPr="00600466">
        <w:rPr>
          <w:rFonts w:ascii="Garamond" w:hAnsi="Garamond" w:cs="Helvetica"/>
          <w:sz w:val="20"/>
          <w:szCs w:val="20"/>
        </w:rPr>
        <w:t xml:space="preserve"> </w:t>
      </w:r>
      <w:proofErr w:type="gramStart"/>
      <w:r w:rsidRPr="00600466">
        <w:rPr>
          <w:rFonts w:ascii="Garamond" w:hAnsi="Garamond" w:cs="Helvetica"/>
          <w:sz w:val="20"/>
          <w:szCs w:val="20"/>
        </w:rPr>
        <w:t xml:space="preserve">British </w:t>
      </w:r>
      <w:r w:rsidR="00664AC2" w:rsidRPr="00600466">
        <w:rPr>
          <w:rFonts w:ascii="Garamond" w:hAnsi="Garamond" w:cs="Helvetica"/>
          <w:sz w:val="20"/>
          <w:szCs w:val="20"/>
        </w:rPr>
        <w:t>Museum</w:t>
      </w:r>
      <w:r w:rsidRPr="00600466">
        <w:rPr>
          <w:rFonts w:ascii="Garamond" w:hAnsi="Garamond" w:cs="Helvetica"/>
          <w:sz w:val="20"/>
          <w:szCs w:val="20"/>
        </w:rPr>
        <w:t xml:space="preserve"> natural radiocarbon measurements VII.</w:t>
      </w:r>
      <w:proofErr w:type="gramEnd"/>
      <w:r w:rsidRPr="00600466">
        <w:rPr>
          <w:rFonts w:ascii="Garamond" w:hAnsi="Garamond" w:cs="Helvetica"/>
          <w:sz w:val="20"/>
          <w:szCs w:val="20"/>
        </w:rPr>
        <w:t xml:space="preserve"> </w:t>
      </w:r>
      <w:r w:rsidRPr="00600466">
        <w:rPr>
          <w:rFonts w:ascii="Garamond" w:hAnsi="Garamond" w:cs="Helvetica"/>
          <w:i/>
          <w:iCs/>
          <w:sz w:val="20"/>
          <w:szCs w:val="20"/>
        </w:rPr>
        <w:t>Radiocarbon, 13</w:t>
      </w:r>
      <w:r w:rsidRPr="00600466">
        <w:rPr>
          <w:rFonts w:ascii="Garamond" w:hAnsi="Garamond" w:cs="Helvetica"/>
          <w:sz w:val="20"/>
          <w:szCs w:val="20"/>
        </w:rPr>
        <w:t>(2), 157–188.</w:t>
      </w:r>
    </w:p>
    <w:p w14:paraId="0C119804" w14:textId="77777777" w:rsidR="00600466" w:rsidRPr="00600466" w:rsidRDefault="00600466" w:rsidP="00600466">
      <w:pPr>
        <w:widowControl w:val="0"/>
        <w:autoSpaceDE w:val="0"/>
        <w:autoSpaceDN w:val="0"/>
        <w:adjustRightInd w:val="0"/>
        <w:spacing w:after="120"/>
        <w:ind w:left="720" w:hanging="720"/>
        <w:rPr>
          <w:rFonts w:ascii="Garamond" w:hAnsi="Garamond" w:cs="Helvetica"/>
          <w:sz w:val="20"/>
          <w:szCs w:val="20"/>
        </w:rPr>
      </w:pPr>
      <w:proofErr w:type="spellStart"/>
      <w:proofErr w:type="gramStart"/>
      <w:r w:rsidRPr="00600466">
        <w:rPr>
          <w:rFonts w:ascii="Garamond" w:hAnsi="Garamond" w:cs="Helvetica"/>
          <w:sz w:val="20"/>
          <w:szCs w:val="20"/>
        </w:rPr>
        <w:t>Bayliss</w:t>
      </w:r>
      <w:proofErr w:type="spellEnd"/>
      <w:r w:rsidRPr="00600466">
        <w:rPr>
          <w:rFonts w:ascii="Garamond" w:hAnsi="Garamond" w:cs="Helvetica"/>
          <w:sz w:val="20"/>
          <w:szCs w:val="20"/>
        </w:rPr>
        <w:t xml:space="preserve">, A., Hedges, R., </w:t>
      </w:r>
      <w:proofErr w:type="spellStart"/>
      <w:r w:rsidRPr="00600466">
        <w:rPr>
          <w:rFonts w:ascii="Garamond" w:hAnsi="Garamond" w:cs="Helvetica"/>
          <w:sz w:val="20"/>
          <w:szCs w:val="20"/>
        </w:rPr>
        <w:t>Otlet</w:t>
      </w:r>
      <w:proofErr w:type="spellEnd"/>
      <w:r w:rsidRPr="00600466">
        <w:rPr>
          <w:rFonts w:ascii="Garamond" w:hAnsi="Garamond" w:cs="Helvetica"/>
          <w:sz w:val="20"/>
          <w:szCs w:val="20"/>
        </w:rPr>
        <w:t xml:space="preserve">, R., </w:t>
      </w:r>
      <w:proofErr w:type="spellStart"/>
      <w:r w:rsidRPr="00600466">
        <w:rPr>
          <w:rFonts w:ascii="Garamond" w:hAnsi="Garamond" w:cs="Helvetica"/>
          <w:sz w:val="20"/>
          <w:szCs w:val="20"/>
        </w:rPr>
        <w:t>Switsur</w:t>
      </w:r>
      <w:proofErr w:type="spellEnd"/>
      <w:r w:rsidRPr="00600466">
        <w:rPr>
          <w:rFonts w:ascii="Garamond" w:hAnsi="Garamond" w:cs="Helvetica"/>
          <w:sz w:val="20"/>
          <w:szCs w:val="20"/>
        </w:rPr>
        <w:t>, R., &amp; Walker, J. (2012).</w:t>
      </w:r>
      <w:proofErr w:type="gramEnd"/>
      <w:r w:rsidRPr="00600466">
        <w:rPr>
          <w:rFonts w:ascii="Garamond" w:hAnsi="Garamond" w:cs="Helvetica"/>
          <w:sz w:val="20"/>
          <w:szCs w:val="20"/>
        </w:rPr>
        <w:t xml:space="preserve"> </w:t>
      </w:r>
      <w:r w:rsidRPr="00600466">
        <w:rPr>
          <w:rFonts w:ascii="Garamond" w:hAnsi="Garamond" w:cs="Helvetica"/>
          <w:i/>
          <w:iCs/>
          <w:sz w:val="20"/>
          <w:szCs w:val="20"/>
        </w:rPr>
        <w:t>Radiocarbon Dates from samples funded by English Heritage between 1981 and 1988</w:t>
      </w:r>
      <w:r w:rsidRPr="00600466">
        <w:rPr>
          <w:rFonts w:ascii="Garamond" w:hAnsi="Garamond" w:cs="Helvetica"/>
          <w:sz w:val="20"/>
          <w:szCs w:val="20"/>
        </w:rPr>
        <w:t>. Swindon: English Heritage.</w:t>
      </w:r>
    </w:p>
    <w:p w14:paraId="1A018C80" w14:textId="348D094F" w:rsidR="00600466" w:rsidRPr="00600466" w:rsidRDefault="00600466" w:rsidP="00600466">
      <w:pPr>
        <w:widowControl w:val="0"/>
        <w:autoSpaceDE w:val="0"/>
        <w:autoSpaceDN w:val="0"/>
        <w:adjustRightInd w:val="0"/>
        <w:spacing w:after="120"/>
        <w:ind w:left="720" w:hanging="720"/>
        <w:rPr>
          <w:rFonts w:ascii="Garamond" w:hAnsi="Garamond" w:cs="Helvetica"/>
          <w:sz w:val="20"/>
          <w:szCs w:val="20"/>
        </w:rPr>
      </w:pPr>
      <w:r w:rsidRPr="00600466">
        <w:rPr>
          <w:rFonts w:ascii="Garamond" w:hAnsi="Garamond" w:cs="Helvetica"/>
          <w:sz w:val="20"/>
          <w:szCs w:val="20"/>
        </w:rPr>
        <w:t xml:space="preserve">Bell, M., </w:t>
      </w:r>
      <w:proofErr w:type="spellStart"/>
      <w:r w:rsidRPr="00600466">
        <w:rPr>
          <w:rFonts w:ascii="Garamond" w:hAnsi="Garamond" w:cs="Helvetica"/>
          <w:sz w:val="20"/>
          <w:szCs w:val="20"/>
        </w:rPr>
        <w:t>Brunning</w:t>
      </w:r>
      <w:proofErr w:type="spellEnd"/>
      <w:r w:rsidRPr="00600466">
        <w:rPr>
          <w:rFonts w:ascii="Garamond" w:hAnsi="Garamond" w:cs="Helvetica"/>
          <w:sz w:val="20"/>
          <w:szCs w:val="20"/>
        </w:rPr>
        <w:t xml:space="preserve">, R., Batchelor, C. R., Hill, T., &amp; Wilkinson, K. (2015). </w:t>
      </w:r>
      <w:proofErr w:type="gramStart"/>
      <w:r w:rsidRPr="00600466">
        <w:rPr>
          <w:rFonts w:ascii="Garamond" w:hAnsi="Garamond" w:cs="Helvetica"/>
          <w:sz w:val="20"/>
          <w:szCs w:val="20"/>
        </w:rPr>
        <w:t>T</w:t>
      </w:r>
      <w:r w:rsidRPr="00600466">
        <w:rPr>
          <w:rFonts w:ascii="Garamond" w:hAnsi="Garamond" w:cs="Helvetica"/>
          <w:i/>
          <w:sz w:val="20"/>
          <w:szCs w:val="20"/>
        </w:rPr>
        <w:t>he Mesolithic of the wetland/dryland edge in Somerset</w:t>
      </w:r>
      <w:r w:rsidRPr="00600466">
        <w:rPr>
          <w:rFonts w:ascii="Garamond" w:hAnsi="Garamond" w:cs="Helvetica"/>
          <w:sz w:val="20"/>
          <w:szCs w:val="20"/>
        </w:rPr>
        <w:t>.</w:t>
      </w:r>
      <w:proofErr w:type="gramEnd"/>
      <w:r w:rsidRPr="00600466">
        <w:rPr>
          <w:rFonts w:ascii="Garamond" w:hAnsi="Garamond" w:cs="Helvetica"/>
          <w:sz w:val="20"/>
          <w:szCs w:val="20"/>
        </w:rPr>
        <w:t xml:space="preserve"> </w:t>
      </w:r>
      <w:proofErr w:type="gramStart"/>
      <w:r>
        <w:rPr>
          <w:rFonts w:ascii="Garamond" w:hAnsi="Garamond" w:cs="Helvetica"/>
          <w:sz w:val="20"/>
          <w:szCs w:val="20"/>
        </w:rPr>
        <w:t>Unpublished report,</w:t>
      </w:r>
      <w:r w:rsidRPr="00600466">
        <w:rPr>
          <w:rFonts w:ascii="Garamond" w:hAnsi="Garamond" w:cs="Helvetica"/>
          <w:sz w:val="20"/>
          <w:szCs w:val="20"/>
        </w:rPr>
        <w:t xml:space="preserve"> University of Reading.</w:t>
      </w:r>
      <w:proofErr w:type="gramEnd"/>
    </w:p>
    <w:p w14:paraId="70BE32DF" w14:textId="62040759" w:rsidR="00600466" w:rsidRPr="00600466" w:rsidRDefault="00600466" w:rsidP="00600466">
      <w:pPr>
        <w:widowControl w:val="0"/>
        <w:autoSpaceDE w:val="0"/>
        <w:autoSpaceDN w:val="0"/>
        <w:adjustRightInd w:val="0"/>
        <w:spacing w:after="120"/>
        <w:ind w:left="720" w:hanging="720"/>
        <w:rPr>
          <w:rFonts w:ascii="Garamond" w:hAnsi="Garamond" w:cs="Helvetica"/>
          <w:sz w:val="20"/>
          <w:szCs w:val="20"/>
        </w:rPr>
      </w:pPr>
      <w:proofErr w:type="spellStart"/>
      <w:r w:rsidRPr="00600466">
        <w:rPr>
          <w:rFonts w:ascii="Garamond" w:hAnsi="Garamond" w:cs="Helvetica"/>
          <w:sz w:val="20"/>
          <w:szCs w:val="20"/>
        </w:rPr>
        <w:t>Berstan</w:t>
      </w:r>
      <w:proofErr w:type="spellEnd"/>
      <w:r w:rsidRPr="00600466">
        <w:rPr>
          <w:rFonts w:ascii="Garamond" w:hAnsi="Garamond" w:cs="Helvetica"/>
          <w:sz w:val="20"/>
          <w:szCs w:val="20"/>
        </w:rPr>
        <w:t xml:space="preserve">, R., Stott, A. W., </w:t>
      </w:r>
      <w:proofErr w:type="spellStart"/>
      <w:r w:rsidRPr="00600466">
        <w:rPr>
          <w:rFonts w:ascii="Garamond" w:hAnsi="Garamond" w:cs="Helvetica"/>
          <w:sz w:val="20"/>
          <w:szCs w:val="20"/>
        </w:rPr>
        <w:t>Minnitt</w:t>
      </w:r>
      <w:proofErr w:type="spellEnd"/>
      <w:r w:rsidRPr="00600466">
        <w:rPr>
          <w:rFonts w:ascii="Garamond" w:hAnsi="Garamond" w:cs="Helvetica"/>
          <w:sz w:val="20"/>
          <w:szCs w:val="20"/>
        </w:rPr>
        <w:t xml:space="preserve">, S., </w:t>
      </w:r>
      <w:proofErr w:type="spellStart"/>
      <w:r w:rsidRPr="00600466">
        <w:rPr>
          <w:rFonts w:ascii="Garamond" w:hAnsi="Garamond" w:cs="Helvetica"/>
          <w:sz w:val="20"/>
          <w:szCs w:val="20"/>
        </w:rPr>
        <w:t>Bronk</w:t>
      </w:r>
      <w:proofErr w:type="spellEnd"/>
      <w:r w:rsidRPr="00600466">
        <w:rPr>
          <w:rFonts w:ascii="Garamond" w:hAnsi="Garamond" w:cs="Helvetica"/>
          <w:sz w:val="20"/>
          <w:szCs w:val="20"/>
        </w:rPr>
        <w:t xml:space="preserve"> Ramsey, C., Hedges, R. E. M., &amp; </w:t>
      </w:r>
      <w:proofErr w:type="spellStart"/>
      <w:r w:rsidRPr="00600466">
        <w:rPr>
          <w:rFonts w:ascii="Garamond" w:hAnsi="Garamond" w:cs="Helvetica"/>
          <w:sz w:val="20"/>
          <w:szCs w:val="20"/>
        </w:rPr>
        <w:t>Evershed</w:t>
      </w:r>
      <w:proofErr w:type="spellEnd"/>
      <w:r w:rsidRPr="00600466">
        <w:rPr>
          <w:rFonts w:ascii="Garamond" w:hAnsi="Garamond" w:cs="Helvetica"/>
          <w:sz w:val="20"/>
          <w:szCs w:val="20"/>
        </w:rPr>
        <w:t>, R. P. (2008). Direct dating of pottery from its organic residues: new precision using co</w:t>
      </w:r>
      <w:r w:rsidR="00056202">
        <w:rPr>
          <w:rFonts w:ascii="Garamond" w:hAnsi="Garamond" w:cs="Helvetica"/>
          <w:sz w:val="20"/>
          <w:szCs w:val="20"/>
        </w:rPr>
        <w:t>mpound-specific carbon isotopes</w:t>
      </w:r>
      <w:r w:rsidRPr="00600466">
        <w:rPr>
          <w:rFonts w:ascii="Garamond" w:hAnsi="Garamond" w:cs="Helvetica"/>
          <w:sz w:val="20"/>
          <w:szCs w:val="20"/>
        </w:rPr>
        <w:t xml:space="preserve">. </w:t>
      </w:r>
      <w:r w:rsidRPr="00600466">
        <w:rPr>
          <w:rFonts w:ascii="Garamond" w:hAnsi="Garamond" w:cs="Helvetica"/>
          <w:i/>
          <w:iCs/>
          <w:sz w:val="20"/>
          <w:szCs w:val="20"/>
        </w:rPr>
        <w:t>Antiquity, 82</w:t>
      </w:r>
      <w:r w:rsidRPr="00600466">
        <w:rPr>
          <w:rFonts w:ascii="Garamond" w:hAnsi="Garamond" w:cs="Helvetica"/>
          <w:sz w:val="20"/>
          <w:szCs w:val="20"/>
        </w:rPr>
        <w:t>, 702–713.</w:t>
      </w:r>
    </w:p>
    <w:p w14:paraId="4BB27ECE" w14:textId="77777777" w:rsidR="00600466" w:rsidRPr="00600466" w:rsidRDefault="00600466" w:rsidP="00600466">
      <w:pPr>
        <w:widowControl w:val="0"/>
        <w:autoSpaceDE w:val="0"/>
        <w:autoSpaceDN w:val="0"/>
        <w:adjustRightInd w:val="0"/>
        <w:spacing w:after="120"/>
        <w:ind w:left="720" w:hanging="720"/>
        <w:rPr>
          <w:rFonts w:ascii="Garamond" w:hAnsi="Garamond" w:cs="Helvetica"/>
          <w:sz w:val="20"/>
          <w:szCs w:val="20"/>
        </w:rPr>
      </w:pPr>
      <w:proofErr w:type="gramStart"/>
      <w:r w:rsidRPr="00600466">
        <w:rPr>
          <w:rFonts w:ascii="Garamond" w:hAnsi="Garamond" w:cs="Helvetica"/>
          <w:sz w:val="20"/>
          <w:szCs w:val="20"/>
        </w:rPr>
        <w:t>Bowman, S. (1990).</w:t>
      </w:r>
      <w:proofErr w:type="gramEnd"/>
      <w:r w:rsidRPr="00600466">
        <w:rPr>
          <w:rFonts w:ascii="Garamond" w:hAnsi="Garamond" w:cs="Helvetica"/>
          <w:sz w:val="20"/>
          <w:szCs w:val="20"/>
        </w:rPr>
        <w:t xml:space="preserve"> </w:t>
      </w:r>
      <w:proofErr w:type="gramStart"/>
      <w:r w:rsidRPr="00600466">
        <w:rPr>
          <w:rFonts w:ascii="Garamond" w:hAnsi="Garamond" w:cs="Helvetica"/>
          <w:i/>
          <w:iCs/>
          <w:sz w:val="20"/>
          <w:szCs w:val="20"/>
        </w:rPr>
        <w:t>Interpreting the past: radiocarbon dating</w:t>
      </w:r>
      <w:r w:rsidRPr="00600466">
        <w:rPr>
          <w:rFonts w:ascii="Garamond" w:hAnsi="Garamond" w:cs="Helvetica"/>
          <w:sz w:val="20"/>
          <w:szCs w:val="20"/>
        </w:rPr>
        <w:t>.</w:t>
      </w:r>
      <w:proofErr w:type="gramEnd"/>
      <w:r w:rsidRPr="00600466">
        <w:rPr>
          <w:rFonts w:ascii="Garamond" w:hAnsi="Garamond" w:cs="Helvetica"/>
          <w:sz w:val="20"/>
          <w:szCs w:val="20"/>
        </w:rPr>
        <w:t xml:space="preserve"> London: British Museum Press.</w:t>
      </w:r>
    </w:p>
    <w:p w14:paraId="19B78951" w14:textId="77777777" w:rsidR="00600466" w:rsidRPr="00600466" w:rsidRDefault="00600466" w:rsidP="00600466">
      <w:pPr>
        <w:widowControl w:val="0"/>
        <w:autoSpaceDE w:val="0"/>
        <w:autoSpaceDN w:val="0"/>
        <w:adjustRightInd w:val="0"/>
        <w:spacing w:after="120"/>
        <w:ind w:left="720" w:hanging="720"/>
        <w:rPr>
          <w:rFonts w:ascii="Garamond" w:hAnsi="Garamond" w:cs="Helvetica"/>
          <w:sz w:val="20"/>
          <w:szCs w:val="20"/>
        </w:rPr>
      </w:pPr>
      <w:proofErr w:type="spellStart"/>
      <w:r w:rsidRPr="00600466">
        <w:rPr>
          <w:rFonts w:ascii="Garamond" w:hAnsi="Garamond" w:cs="Helvetica"/>
          <w:sz w:val="20"/>
          <w:szCs w:val="20"/>
        </w:rPr>
        <w:t>Bronk</w:t>
      </w:r>
      <w:proofErr w:type="spellEnd"/>
      <w:r w:rsidRPr="00600466">
        <w:rPr>
          <w:rFonts w:ascii="Garamond" w:hAnsi="Garamond" w:cs="Helvetica"/>
          <w:sz w:val="20"/>
          <w:szCs w:val="20"/>
        </w:rPr>
        <w:t xml:space="preserve"> Ramsey, C. (2009a). </w:t>
      </w:r>
      <w:proofErr w:type="gramStart"/>
      <w:r w:rsidRPr="00600466">
        <w:rPr>
          <w:rFonts w:ascii="Garamond" w:hAnsi="Garamond" w:cs="Helvetica"/>
          <w:sz w:val="20"/>
          <w:szCs w:val="20"/>
        </w:rPr>
        <w:t>Dealing with outliers and offsets in radiocarbon dating.</w:t>
      </w:r>
      <w:proofErr w:type="gramEnd"/>
      <w:r w:rsidRPr="00600466">
        <w:rPr>
          <w:rFonts w:ascii="Garamond" w:hAnsi="Garamond" w:cs="Helvetica"/>
          <w:sz w:val="20"/>
          <w:szCs w:val="20"/>
        </w:rPr>
        <w:t xml:space="preserve"> </w:t>
      </w:r>
      <w:r w:rsidRPr="00600466">
        <w:rPr>
          <w:rFonts w:ascii="Garamond" w:hAnsi="Garamond" w:cs="Helvetica"/>
          <w:i/>
          <w:iCs/>
          <w:sz w:val="20"/>
          <w:szCs w:val="20"/>
        </w:rPr>
        <w:t>Radiocarbon, 51</w:t>
      </w:r>
      <w:r w:rsidRPr="00600466">
        <w:rPr>
          <w:rFonts w:ascii="Garamond" w:hAnsi="Garamond" w:cs="Helvetica"/>
          <w:sz w:val="20"/>
          <w:szCs w:val="20"/>
        </w:rPr>
        <w:t>(3), 1023–1045.</w:t>
      </w:r>
    </w:p>
    <w:p w14:paraId="311BB228" w14:textId="52218D5D" w:rsidR="00600466" w:rsidRPr="00600466" w:rsidRDefault="00600466" w:rsidP="00600466">
      <w:pPr>
        <w:widowControl w:val="0"/>
        <w:autoSpaceDE w:val="0"/>
        <w:autoSpaceDN w:val="0"/>
        <w:adjustRightInd w:val="0"/>
        <w:spacing w:after="120"/>
        <w:ind w:left="720" w:hanging="720"/>
        <w:rPr>
          <w:rFonts w:ascii="Garamond" w:hAnsi="Garamond" w:cs="Helvetica"/>
          <w:sz w:val="20"/>
          <w:szCs w:val="20"/>
        </w:rPr>
      </w:pPr>
      <w:proofErr w:type="spellStart"/>
      <w:r w:rsidRPr="00600466">
        <w:rPr>
          <w:rFonts w:ascii="Garamond" w:hAnsi="Garamond" w:cs="Helvetica"/>
          <w:sz w:val="20"/>
          <w:szCs w:val="20"/>
        </w:rPr>
        <w:t>Bronk</w:t>
      </w:r>
      <w:proofErr w:type="spellEnd"/>
      <w:r w:rsidRPr="00600466">
        <w:rPr>
          <w:rFonts w:ascii="Garamond" w:hAnsi="Garamond" w:cs="Helvetica"/>
          <w:sz w:val="20"/>
          <w:szCs w:val="20"/>
        </w:rPr>
        <w:t xml:space="preserve"> Ramsey, C. (2009b). Bayesian analysis of radiocarbon dates. </w:t>
      </w:r>
      <w:r w:rsidRPr="00600466">
        <w:rPr>
          <w:rFonts w:ascii="Garamond" w:hAnsi="Garamond" w:cs="Helvetica"/>
          <w:i/>
          <w:iCs/>
          <w:sz w:val="20"/>
          <w:szCs w:val="20"/>
        </w:rPr>
        <w:t>Radiocarbon, 51</w:t>
      </w:r>
      <w:r w:rsidR="00056202">
        <w:rPr>
          <w:rFonts w:ascii="Garamond" w:hAnsi="Garamond" w:cs="Helvetica"/>
          <w:sz w:val="20"/>
          <w:szCs w:val="20"/>
        </w:rPr>
        <w:t>(1), 337–360.</w:t>
      </w:r>
    </w:p>
    <w:p w14:paraId="0E8E782F" w14:textId="77777777" w:rsidR="00600466" w:rsidRPr="00600466" w:rsidRDefault="00600466" w:rsidP="00600466">
      <w:pPr>
        <w:widowControl w:val="0"/>
        <w:autoSpaceDE w:val="0"/>
        <w:autoSpaceDN w:val="0"/>
        <w:adjustRightInd w:val="0"/>
        <w:spacing w:after="120"/>
        <w:ind w:left="720" w:hanging="720"/>
        <w:rPr>
          <w:rFonts w:ascii="Garamond" w:hAnsi="Garamond" w:cs="Helvetica"/>
          <w:sz w:val="20"/>
          <w:szCs w:val="20"/>
        </w:rPr>
      </w:pPr>
      <w:proofErr w:type="spellStart"/>
      <w:proofErr w:type="gramStart"/>
      <w:r w:rsidRPr="00600466">
        <w:rPr>
          <w:rFonts w:ascii="Garamond" w:hAnsi="Garamond" w:cs="Helvetica"/>
          <w:sz w:val="20"/>
          <w:szCs w:val="20"/>
        </w:rPr>
        <w:t>Bronk</w:t>
      </w:r>
      <w:proofErr w:type="spellEnd"/>
      <w:r w:rsidRPr="00600466">
        <w:rPr>
          <w:rFonts w:ascii="Garamond" w:hAnsi="Garamond" w:cs="Helvetica"/>
          <w:sz w:val="20"/>
          <w:szCs w:val="20"/>
        </w:rPr>
        <w:t xml:space="preserve"> Ramsey, C., </w:t>
      </w:r>
      <w:proofErr w:type="spellStart"/>
      <w:r w:rsidRPr="00600466">
        <w:rPr>
          <w:rFonts w:ascii="Garamond" w:hAnsi="Garamond" w:cs="Helvetica"/>
          <w:sz w:val="20"/>
          <w:szCs w:val="20"/>
        </w:rPr>
        <w:t>Ditchfield</w:t>
      </w:r>
      <w:proofErr w:type="spellEnd"/>
      <w:r w:rsidRPr="00600466">
        <w:rPr>
          <w:rFonts w:ascii="Garamond" w:hAnsi="Garamond" w:cs="Helvetica"/>
          <w:sz w:val="20"/>
          <w:szCs w:val="20"/>
        </w:rPr>
        <w:t xml:space="preserve">, P., &amp; </w:t>
      </w:r>
      <w:proofErr w:type="spellStart"/>
      <w:r w:rsidRPr="00600466">
        <w:rPr>
          <w:rFonts w:ascii="Garamond" w:hAnsi="Garamond" w:cs="Helvetica"/>
          <w:sz w:val="20"/>
          <w:szCs w:val="20"/>
        </w:rPr>
        <w:t>Humm</w:t>
      </w:r>
      <w:proofErr w:type="spellEnd"/>
      <w:r w:rsidRPr="00600466">
        <w:rPr>
          <w:rFonts w:ascii="Garamond" w:hAnsi="Garamond" w:cs="Helvetica"/>
          <w:sz w:val="20"/>
          <w:szCs w:val="20"/>
        </w:rPr>
        <w:t>, M. (2004).</w:t>
      </w:r>
      <w:proofErr w:type="gramEnd"/>
      <w:r w:rsidRPr="00600466">
        <w:rPr>
          <w:rFonts w:ascii="Garamond" w:hAnsi="Garamond" w:cs="Helvetica"/>
          <w:sz w:val="20"/>
          <w:szCs w:val="20"/>
        </w:rPr>
        <w:t xml:space="preserve"> AMS methods and developments - using a gas ion source for radiocarbon AMS and GC-AMS. </w:t>
      </w:r>
      <w:r w:rsidRPr="00600466">
        <w:rPr>
          <w:rFonts w:ascii="Garamond" w:hAnsi="Garamond" w:cs="Helvetica"/>
          <w:i/>
          <w:iCs/>
          <w:sz w:val="20"/>
          <w:szCs w:val="20"/>
        </w:rPr>
        <w:t>Radiocarbon, 46</w:t>
      </w:r>
      <w:r w:rsidRPr="00600466">
        <w:rPr>
          <w:rFonts w:ascii="Garamond" w:hAnsi="Garamond" w:cs="Helvetica"/>
          <w:sz w:val="20"/>
          <w:szCs w:val="20"/>
        </w:rPr>
        <w:t>(1), 25–33.</w:t>
      </w:r>
    </w:p>
    <w:p w14:paraId="0AA559C7" w14:textId="77777777" w:rsidR="00600466" w:rsidRPr="00600466" w:rsidRDefault="00600466" w:rsidP="00600466">
      <w:pPr>
        <w:widowControl w:val="0"/>
        <w:autoSpaceDE w:val="0"/>
        <w:autoSpaceDN w:val="0"/>
        <w:adjustRightInd w:val="0"/>
        <w:spacing w:after="120"/>
        <w:ind w:left="720" w:hanging="720"/>
        <w:rPr>
          <w:rFonts w:ascii="Garamond" w:hAnsi="Garamond" w:cs="Helvetica"/>
          <w:sz w:val="20"/>
          <w:szCs w:val="20"/>
        </w:rPr>
      </w:pPr>
      <w:proofErr w:type="spellStart"/>
      <w:r w:rsidRPr="00600466">
        <w:rPr>
          <w:rFonts w:ascii="Garamond" w:hAnsi="Garamond" w:cs="Helvetica"/>
          <w:sz w:val="20"/>
          <w:szCs w:val="20"/>
        </w:rPr>
        <w:t>Bronk</w:t>
      </w:r>
      <w:proofErr w:type="spellEnd"/>
      <w:r w:rsidRPr="00600466">
        <w:rPr>
          <w:rFonts w:ascii="Garamond" w:hAnsi="Garamond" w:cs="Helvetica"/>
          <w:sz w:val="20"/>
          <w:szCs w:val="20"/>
        </w:rPr>
        <w:t xml:space="preserve"> Ramsey, C., &amp; Lee, S. (2013). </w:t>
      </w:r>
      <w:proofErr w:type="gramStart"/>
      <w:r w:rsidRPr="00600466">
        <w:rPr>
          <w:rFonts w:ascii="Garamond" w:hAnsi="Garamond" w:cs="Helvetica"/>
          <w:sz w:val="20"/>
          <w:szCs w:val="20"/>
        </w:rPr>
        <w:t xml:space="preserve">Recent and planned developments of the program </w:t>
      </w:r>
      <w:proofErr w:type="spellStart"/>
      <w:r w:rsidRPr="00600466">
        <w:rPr>
          <w:rFonts w:ascii="Garamond" w:hAnsi="Garamond" w:cs="Helvetica"/>
          <w:sz w:val="20"/>
          <w:szCs w:val="20"/>
        </w:rPr>
        <w:t>OxCal</w:t>
      </w:r>
      <w:proofErr w:type="spellEnd"/>
      <w:r w:rsidRPr="00600466">
        <w:rPr>
          <w:rFonts w:ascii="Garamond" w:hAnsi="Garamond" w:cs="Helvetica"/>
          <w:sz w:val="20"/>
          <w:szCs w:val="20"/>
        </w:rPr>
        <w:t>.</w:t>
      </w:r>
      <w:proofErr w:type="gramEnd"/>
      <w:r w:rsidRPr="00600466">
        <w:rPr>
          <w:rFonts w:ascii="Garamond" w:hAnsi="Garamond" w:cs="Helvetica"/>
          <w:sz w:val="20"/>
          <w:szCs w:val="20"/>
        </w:rPr>
        <w:t xml:space="preserve"> </w:t>
      </w:r>
      <w:r w:rsidRPr="00600466">
        <w:rPr>
          <w:rFonts w:ascii="Garamond" w:hAnsi="Garamond" w:cs="Helvetica"/>
          <w:i/>
          <w:iCs/>
          <w:sz w:val="20"/>
          <w:szCs w:val="20"/>
        </w:rPr>
        <w:t>Radiocarbon, 55</w:t>
      </w:r>
      <w:r w:rsidRPr="00600466">
        <w:rPr>
          <w:rFonts w:ascii="Garamond" w:hAnsi="Garamond" w:cs="Helvetica"/>
          <w:sz w:val="20"/>
          <w:szCs w:val="20"/>
        </w:rPr>
        <w:t>, 720–730.</w:t>
      </w:r>
    </w:p>
    <w:p w14:paraId="0471CB56" w14:textId="77777777" w:rsidR="00600466" w:rsidRPr="00600466" w:rsidRDefault="00600466" w:rsidP="00600466">
      <w:pPr>
        <w:widowControl w:val="0"/>
        <w:autoSpaceDE w:val="0"/>
        <w:autoSpaceDN w:val="0"/>
        <w:adjustRightInd w:val="0"/>
        <w:spacing w:after="120"/>
        <w:ind w:left="720" w:hanging="720"/>
        <w:rPr>
          <w:rFonts w:ascii="Garamond" w:hAnsi="Garamond" w:cs="Helvetica"/>
          <w:sz w:val="20"/>
          <w:szCs w:val="20"/>
        </w:rPr>
      </w:pPr>
      <w:proofErr w:type="spellStart"/>
      <w:r w:rsidRPr="00600466">
        <w:rPr>
          <w:rFonts w:ascii="Garamond" w:hAnsi="Garamond" w:cs="Helvetica"/>
          <w:sz w:val="20"/>
          <w:szCs w:val="20"/>
        </w:rPr>
        <w:t>Brunning</w:t>
      </w:r>
      <w:proofErr w:type="spellEnd"/>
      <w:r w:rsidRPr="00600466">
        <w:rPr>
          <w:rFonts w:ascii="Garamond" w:hAnsi="Garamond" w:cs="Helvetica"/>
          <w:sz w:val="20"/>
          <w:szCs w:val="20"/>
        </w:rPr>
        <w:t xml:space="preserve">, R. (2013). </w:t>
      </w:r>
      <w:proofErr w:type="gramStart"/>
      <w:r w:rsidRPr="00600466">
        <w:rPr>
          <w:rFonts w:ascii="Garamond" w:hAnsi="Garamond" w:cs="Helvetica"/>
          <w:i/>
          <w:iCs/>
          <w:sz w:val="20"/>
          <w:szCs w:val="20"/>
        </w:rPr>
        <w:t>Somerset’s peatland archaeology.</w:t>
      </w:r>
      <w:proofErr w:type="gramEnd"/>
      <w:r w:rsidRPr="00600466">
        <w:rPr>
          <w:rFonts w:ascii="Garamond" w:hAnsi="Garamond" w:cs="Helvetica"/>
          <w:i/>
          <w:iCs/>
          <w:sz w:val="20"/>
          <w:szCs w:val="20"/>
        </w:rPr>
        <w:t xml:space="preserve"> Managing and investigating a fragile resource</w:t>
      </w:r>
      <w:r w:rsidRPr="00600466">
        <w:rPr>
          <w:rFonts w:ascii="Garamond" w:hAnsi="Garamond" w:cs="Helvetica"/>
          <w:sz w:val="20"/>
          <w:szCs w:val="20"/>
        </w:rPr>
        <w:t>. Oxford: Oxbow Books.</w:t>
      </w:r>
    </w:p>
    <w:p w14:paraId="1C9263E2" w14:textId="77777777" w:rsidR="00600466" w:rsidRPr="00600466" w:rsidRDefault="00600466" w:rsidP="00600466">
      <w:pPr>
        <w:widowControl w:val="0"/>
        <w:autoSpaceDE w:val="0"/>
        <w:autoSpaceDN w:val="0"/>
        <w:adjustRightInd w:val="0"/>
        <w:spacing w:after="120"/>
        <w:ind w:left="720" w:hanging="720"/>
        <w:rPr>
          <w:rFonts w:ascii="Garamond" w:hAnsi="Garamond" w:cs="Helvetica"/>
          <w:sz w:val="20"/>
          <w:szCs w:val="20"/>
        </w:rPr>
      </w:pPr>
      <w:proofErr w:type="spellStart"/>
      <w:proofErr w:type="gramStart"/>
      <w:r w:rsidRPr="00600466">
        <w:rPr>
          <w:rFonts w:ascii="Garamond" w:hAnsi="Garamond" w:cs="Helvetica"/>
          <w:sz w:val="20"/>
          <w:szCs w:val="20"/>
        </w:rPr>
        <w:t>Brunning</w:t>
      </w:r>
      <w:proofErr w:type="spellEnd"/>
      <w:r w:rsidRPr="00600466">
        <w:rPr>
          <w:rFonts w:ascii="Garamond" w:hAnsi="Garamond" w:cs="Helvetica"/>
          <w:sz w:val="20"/>
          <w:szCs w:val="20"/>
        </w:rPr>
        <w:t>, R., &amp; Firth, H. (2011).</w:t>
      </w:r>
      <w:proofErr w:type="gramEnd"/>
      <w:r w:rsidRPr="00600466">
        <w:rPr>
          <w:rFonts w:ascii="Garamond" w:hAnsi="Garamond" w:cs="Helvetica"/>
          <w:sz w:val="20"/>
          <w:szCs w:val="20"/>
        </w:rPr>
        <w:t xml:space="preserve"> </w:t>
      </w:r>
      <w:proofErr w:type="gramStart"/>
      <w:r w:rsidRPr="00600466">
        <w:rPr>
          <w:rFonts w:ascii="Garamond" w:hAnsi="Garamond" w:cs="Helvetica"/>
          <w:sz w:val="20"/>
          <w:szCs w:val="20"/>
        </w:rPr>
        <w:t xml:space="preserve">An Early Mesolithic Cemetery at </w:t>
      </w:r>
      <w:proofErr w:type="spellStart"/>
      <w:r w:rsidRPr="00600466">
        <w:rPr>
          <w:rFonts w:ascii="Garamond" w:hAnsi="Garamond" w:cs="Helvetica"/>
          <w:sz w:val="20"/>
          <w:szCs w:val="20"/>
        </w:rPr>
        <w:t>Greylake</w:t>
      </w:r>
      <w:proofErr w:type="spellEnd"/>
      <w:r w:rsidRPr="00600466">
        <w:rPr>
          <w:rFonts w:ascii="Garamond" w:hAnsi="Garamond" w:cs="Helvetica"/>
          <w:sz w:val="20"/>
          <w:szCs w:val="20"/>
        </w:rPr>
        <w:t>, Somerset, UK.</w:t>
      </w:r>
      <w:proofErr w:type="gramEnd"/>
      <w:r w:rsidRPr="00600466">
        <w:rPr>
          <w:rFonts w:ascii="Garamond" w:hAnsi="Garamond" w:cs="Helvetica"/>
          <w:sz w:val="20"/>
          <w:szCs w:val="20"/>
        </w:rPr>
        <w:t xml:space="preserve"> </w:t>
      </w:r>
      <w:proofErr w:type="gramStart"/>
      <w:r w:rsidRPr="00600466">
        <w:rPr>
          <w:rFonts w:ascii="Garamond" w:hAnsi="Garamond" w:cs="Helvetica"/>
          <w:i/>
          <w:iCs/>
          <w:sz w:val="20"/>
          <w:szCs w:val="20"/>
        </w:rPr>
        <w:t>Past (The newsletter of the Prehistoric Society, 69</w:t>
      </w:r>
      <w:r w:rsidRPr="00600466">
        <w:rPr>
          <w:rFonts w:ascii="Garamond" w:hAnsi="Garamond" w:cs="Helvetica"/>
          <w:sz w:val="20"/>
          <w:szCs w:val="20"/>
        </w:rPr>
        <w:t>, 6–7.</w:t>
      </w:r>
      <w:proofErr w:type="gramEnd"/>
    </w:p>
    <w:p w14:paraId="40D581F2" w14:textId="77777777" w:rsidR="00600466" w:rsidRPr="00600466" w:rsidRDefault="00600466" w:rsidP="00600466">
      <w:pPr>
        <w:widowControl w:val="0"/>
        <w:autoSpaceDE w:val="0"/>
        <w:autoSpaceDN w:val="0"/>
        <w:adjustRightInd w:val="0"/>
        <w:spacing w:after="120"/>
        <w:ind w:left="720" w:hanging="720"/>
        <w:rPr>
          <w:rFonts w:ascii="Garamond" w:hAnsi="Garamond" w:cs="Helvetica"/>
          <w:sz w:val="20"/>
          <w:szCs w:val="20"/>
        </w:rPr>
      </w:pPr>
      <w:proofErr w:type="spellStart"/>
      <w:proofErr w:type="gramStart"/>
      <w:r w:rsidRPr="00600466">
        <w:rPr>
          <w:rFonts w:ascii="Garamond" w:hAnsi="Garamond" w:cs="Helvetica"/>
          <w:sz w:val="20"/>
          <w:szCs w:val="20"/>
        </w:rPr>
        <w:t>Burleigh</w:t>
      </w:r>
      <w:proofErr w:type="spellEnd"/>
      <w:r w:rsidRPr="00600466">
        <w:rPr>
          <w:rFonts w:ascii="Garamond" w:hAnsi="Garamond" w:cs="Helvetica"/>
          <w:sz w:val="20"/>
          <w:szCs w:val="20"/>
        </w:rPr>
        <w:t>, R., Hewson, A., &amp; Meeks, N. (1976).</w:t>
      </w:r>
      <w:proofErr w:type="gramEnd"/>
      <w:r w:rsidRPr="00600466">
        <w:rPr>
          <w:rFonts w:ascii="Garamond" w:hAnsi="Garamond" w:cs="Helvetica"/>
          <w:sz w:val="20"/>
          <w:szCs w:val="20"/>
        </w:rPr>
        <w:t xml:space="preserve"> </w:t>
      </w:r>
      <w:proofErr w:type="gramStart"/>
      <w:r w:rsidRPr="00600466">
        <w:rPr>
          <w:rFonts w:ascii="Garamond" w:hAnsi="Garamond" w:cs="Helvetica"/>
          <w:sz w:val="20"/>
          <w:szCs w:val="20"/>
        </w:rPr>
        <w:t>British Museum natural radiocarbon measurements VIII.</w:t>
      </w:r>
      <w:proofErr w:type="gramEnd"/>
      <w:r w:rsidRPr="00600466">
        <w:rPr>
          <w:rFonts w:ascii="Garamond" w:hAnsi="Garamond" w:cs="Helvetica"/>
          <w:sz w:val="20"/>
          <w:szCs w:val="20"/>
        </w:rPr>
        <w:t xml:space="preserve"> </w:t>
      </w:r>
      <w:r w:rsidRPr="00600466">
        <w:rPr>
          <w:rFonts w:ascii="Garamond" w:hAnsi="Garamond" w:cs="Helvetica"/>
          <w:i/>
          <w:iCs/>
          <w:sz w:val="20"/>
          <w:szCs w:val="20"/>
        </w:rPr>
        <w:t>Radiocarbon, 18</w:t>
      </w:r>
      <w:r w:rsidRPr="00600466">
        <w:rPr>
          <w:rFonts w:ascii="Garamond" w:hAnsi="Garamond" w:cs="Helvetica"/>
          <w:sz w:val="20"/>
          <w:szCs w:val="20"/>
        </w:rPr>
        <w:t>(1), 16-42.</w:t>
      </w:r>
    </w:p>
    <w:p w14:paraId="59E6FBF3" w14:textId="72B816F3" w:rsidR="00600466" w:rsidRPr="00600466" w:rsidRDefault="00600466" w:rsidP="00600466">
      <w:pPr>
        <w:widowControl w:val="0"/>
        <w:autoSpaceDE w:val="0"/>
        <w:autoSpaceDN w:val="0"/>
        <w:adjustRightInd w:val="0"/>
        <w:spacing w:after="120"/>
        <w:ind w:left="720" w:hanging="720"/>
        <w:rPr>
          <w:rFonts w:ascii="Garamond" w:hAnsi="Garamond" w:cs="Helvetica"/>
          <w:sz w:val="20"/>
          <w:szCs w:val="20"/>
        </w:rPr>
      </w:pPr>
      <w:proofErr w:type="gramStart"/>
      <w:r w:rsidRPr="00600466">
        <w:rPr>
          <w:rFonts w:ascii="Garamond" w:hAnsi="Garamond" w:cs="Helvetica"/>
          <w:sz w:val="20"/>
          <w:szCs w:val="20"/>
        </w:rPr>
        <w:t>Chr</w:t>
      </w:r>
      <w:r w:rsidR="00664AC2">
        <w:rPr>
          <w:rFonts w:ascii="Garamond" w:hAnsi="Garamond" w:cs="Helvetica"/>
          <w:sz w:val="20"/>
          <w:szCs w:val="20"/>
        </w:rPr>
        <w:t>isten,</w:t>
      </w:r>
      <w:proofErr w:type="gramEnd"/>
      <w:r w:rsidR="00664AC2">
        <w:rPr>
          <w:rFonts w:ascii="Garamond" w:hAnsi="Garamond" w:cs="Helvetica"/>
          <w:sz w:val="20"/>
          <w:szCs w:val="20"/>
        </w:rPr>
        <w:t xml:space="preserve"> J. A., &amp; Litton, C. D. (</w:t>
      </w:r>
      <w:r w:rsidRPr="00600466">
        <w:rPr>
          <w:rFonts w:ascii="Garamond" w:hAnsi="Garamond" w:cs="Helvetica"/>
          <w:sz w:val="20"/>
          <w:szCs w:val="20"/>
        </w:rPr>
        <w:t xml:space="preserve">1995). </w:t>
      </w:r>
      <w:proofErr w:type="gramStart"/>
      <w:r w:rsidRPr="00600466">
        <w:rPr>
          <w:rFonts w:ascii="Garamond" w:hAnsi="Garamond" w:cs="Helvetica"/>
          <w:sz w:val="20"/>
          <w:szCs w:val="20"/>
        </w:rPr>
        <w:t>A Bayesian approach to wiggle-matching.</w:t>
      </w:r>
      <w:proofErr w:type="gramEnd"/>
      <w:r w:rsidRPr="00600466">
        <w:rPr>
          <w:rFonts w:ascii="Garamond" w:hAnsi="Garamond" w:cs="Helvetica"/>
          <w:sz w:val="20"/>
          <w:szCs w:val="20"/>
        </w:rPr>
        <w:t xml:space="preserve"> </w:t>
      </w:r>
      <w:r w:rsidRPr="00600466">
        <w:rPr>
          <w:rFonts w:ascii="Garamond" w:hAnsi="Garamond" w:cs="Helvetica"/>
          <w:i/>
          <w:iCs/>
          <w:sz w:val="20"/>
          <w:szCs w:val="20"/>
        </w:rPr>
        <w:t>Journal of Archaeological Science, 22</w:t>
      </w:r>
      <w:r w:rsidRPr="00600466">
        <w:rPr>
          <w:rFonts w:ascii="Garamond" w:hAnsi="Garamond" w:cs="Helvetica"/>
          <w:sz w:val="20"/>
          <w:szCs w:val="20"/>
        </w:rPr>
        <w:t>, 719-725.</w:t>
      </w:r>
    </w:p>
    <w:p w14:paraId="0D5C8DB8" w14:textId="77777777" w:rsidR="00600466" w:rsidRPr="00600466" w:rsidRDefault="00600466" w:rsidP="00600466">
      <w:pPr>
        <w:widowControl w:val="0"/>
        <w:autoSpaceDE w:val="0"/>
        <w:autoSpaceDN w:val="0"/>
        <w:adjustRightInd w:val="0"/>
        <w:spacing w:after="120"/>
        <w:ind w:left="720" w:hanging="720"/>
        <w:rPr>
          <w:rFonts w:ascii="Garamond" w:hAnsi="Garamond" w:cs="Helvetica"/>
          <w:sz w:val="20"/>
          <w:szCs w:val="20"/>
        </w:rPr>
      </w:pPr>
      <w:r w:rsidRPr="00600466">
        <w:rPr>
          <w:rFonts w:ascii="Garamond" w:hAnsi="Garamond" w:cs="Helvetica"/>
          <w:sz w:val="20"/>
          <w:szCs w:val="20"/>
        </w:rPr>
        <w:t xml:space="preserve">Clark, J. G. D. (1933). Mesolithic sites on the </w:t>
      </w:r>
      <w:proofErr w:type="spellStart"/>
      <w:r w:rsidRPr="00600466">
        <w:rPr>
          <w:rFonts w:ascii="Garamond" w:hAnsi="Garamond" w:cs="Helvetica"/>
          <w:sz w:val="20"/>
          <w:szCs w:val="20"/>
        </w:rPr>
        <w:t>Burtle</w:t>
      </w:r>
      <w:proofErr w:type="spellEnd"/>
      <w:r w:rsidRPr="00600466">
        <w:rPr>
          <w:rFonts w:ascii="Garamond" w:hAnsi="Garamond" w:cs="Helvetica"/>
          <w:sz w:val="20"/>
          <w:szCs w:val="20"/>
        </w:rPr>
        <w:t xml:space="preserve"> Beds, near Bridgewater, Somerset. </w:t>
      </w:r>
      <w:r w:rsidRPr="00600466">
        <w:rPr>
          <w:rFonts w:ascii="Garamond" w:hAnsi="Garamond" w:cs="Helvetica"/>
          <w:i/>
          <w:iCs/>
          <w:sz w:val="20"/>
          <w:szCs w:val="20"/>
        </w:rPr>
        <w:t>Man, 33</w:t>
      </w:r>
      <w:r w:rsidRPr="00600466">
        <w:rPr>
          <w:rFonts w:ascii="Garamond" w:hAnsi="Garamond" w:cs="Helvetica"/>
          <w:sz w:val="20"/>
          <w:szCs w:val="20"/>
        </w:rPr>
        <w:t>, 63–65.</w:t>
      </w:r>
    </w:p>
    <w:p w14:paraId="32B589A9" w14:textId="77777777" w:rsidR="00600466" w:rsidRPr="00600466" w:rsidRDefault="00600466" w:rsidP="00600466">
      <w:pPr>
        <w:widowControl w:val="0"/>
        <w:autoSpaceDE w:val="0"/>
        <w:autoSpaceDN w:val="0"/>
        <w:adjustRightInd w:val="0"/>
        <w:spacing w:after="120"/>
        <w:ind w:left="720" w:hanging="720"/>
        <w:rPr>
          <w:rFonts w:ascii="Garamond" w:hAnsi="Garamond" w:cs="Helvetica"/>
          <w:sz w:val="20"/>
          <w:szCs w:val="20"/>
        </w:rPr>
      </w:pPr>
      <w:r w:rsidRPr="00600466">
        <w:rPr>
          <w:rFonts w:ascii="Garamond" w:hAnsi="Garamond" w:cs="Helvetica"/>
          <w:sz w:val="20"/>
          <w:szCs w:val="20"/>
        </w:rPr>
        <w:t xml:space="preserve">Clements, C. F. (1971). </w:t>
      </w:r>
      <w:proofErr w:type="gramStart"/>
      <w:r w:rsidRPr="00600466">
        <w:rPr>
          <w:rFonts w:ascii="Garamond" w:hAnsi="Garamond" w:cs="Helvetica"/>
          <w:sz w:val="20"/>
          <w:szCs w:val="20"/>
        </w:rPr>
        <w:t xml:space="preserve">Neolithic </w:t>
      </w:r>
      <w:proofErr w:type="spellStart"/>
      <w:r w:rsidRPr="00600466">
        <w:rPr>
          <w:rFonts w:ascii="Garamond" w:hAnsi="Garamond" w:cs="Helvetica"/>
          <w:sz w:val="20"/>
          <w:szCs w:val="20"/>
        </w:rPr>
        <w:t>Burtle</w:t>
      </w:r>
      <w:proofErr w:type="spellEnd"/>
      <w:r w:rsidRPr="00600466">
        <w:rPr>
          <w:rFonts w:ascii="Garamond" w:hAnsi="Garamond" w:cs="Helvetica"/>
          <w:sz w:val="20"/>
          <w:szCs w:val="20"/>
        </w:rPr>
        <w:t>.</w:t>
      </w:r>
      <w:proofErr w:type="gramEnd"/>
      <w:r w:rsidRPr="00600466">
        <w:rPr>
          <w:rFonts w:ascii="Garamond" w:hAnsi="Garamond" w:cs="Helvetica"/>
          <w:sz w:val="20"/>
          <w:szCs w:val="20"/>
        </w:rPr>
        <w:t xml:space="preserve"> </w:t>
      </w:r>
      <w:proofErr w:type="gramStart"/>
      <w:r w:rsidRPr="00600466">
        <w:rPr>
          <w:rFonts w:ascii="Garamond" w:hAnsi="Garamond" w:cs="Helvetica"/>
          <w:i/>
          <w:iCs/>
          <w:sz w:val="20"/>
          <w:szCs w:val="20"/>
        </w:rPr>
        <w:t>Archaeological Review (CBA Group 13), 6</w:t>
      </w:r>
      <w:r w:rsidRPr="00600466">
        <w:rPr>
          <w:rFonts w:ascii="Garamond" w:hAnsi="Garamond" w:cs="Helvetica"/>
          <w:sz w:val="20"/>
          <w:szCs w:val="20"/>
        </w:rPr>
        <w:t>, 16.</w:t>
      </w:r>
      <w:proofErr w:type="gramEnd"/>
    </w:p>
    <w:p w14:paraId="796EEC9C" w14:textId="3F7B4F0D" w:rsidR="00600466" w:rsidRPr="00600466" w:rsidRDefault="00600466" w:rsidP="00600466">
      <w:pPr>
        <w:widowControl w:val="0"/>
        <w:autoSpaceDE w:val="0"/>
        <w:autoSpaceDN w:val="0"/>
        <w:adjustRightInd w:val="0"/>
        <w:spacing w:after="120"/>
        <w:ind w:left="720" w:hanging="720"/>
        <w:rPr>
          <w:rFonts w:ascii="Garamond" w:hAnsi="Garamond" w:cs="Helvetica"/>
          <w:sz w:val="20"/>
          <w:szCs w:val="20"/>
        </w:rPr>
      </w:pPr>
      <w:proofErr w:type="gramStart"/>
      <w:r w:rsidRPr="00600466">
        <w:rPr>
          <w:rFonts w:ascii="Garamond" w:hAnsi="Garamond" w:cs="Helvetica"/>
          <w:sz w:val="20"/>
          <w:szCs w:val="20"/>
        </w:rPr>
        <w:t>Coles, B., &amp; Coles, J. (1986).</w:t>
      </w:r>
      <w:proofErr w:type="gramEnd"/>
      <w:r w:rsidRPr="00600466">
        <w:rPr>
          <w:rFonts w:ascii="Garamond" w:hAnsi="Garamond" w:cs="Helvetica"/>
          <w:sz w:val="20"/>
          <w:szCs w:val="20"/>
        </w:rPr>
        <w:t xml:space="preserve"> </w:t>
      </w:r>
      <w:proofErr w:type="gramStart"/>
      <w:r w:rsidRPr="00600466">
        <w:rPr>
          <w:rFonts w:ascii="Garamond" w:hAnsi="Garamond" w:cs="Helvetica"/>
          <w:i/>
          <w:iCs/>
          <w:sz w:val="20"/>
          <w:szCs w:val="20"/>
        </w:rPr>
        <w:t>Sweet Track to Glastonbury.</w:t>
      </w:r>
      <w:proofErr w:type="gramEnd"/>
      <w:r w:rsidRPr="00600466">
        <w:rPr>
          <w:rFonts w:ascii="Garamond" w:hAnsi="Garamond" w:cs="Helvetica"/>
          <w:i/>
          <w:iCs/>
          <w:sz w:val="20"/>
          <w:szCs w:val="20"/>
        </w:rPr>
        <w:t xml:space="preserve"> The Somerset Levels in prehistory</w:t>
      </w:r>
      <w:r w:rsidRPr="00600466">
        <w:rPr>
          <w:rFonts w:ascii="Garamond" w:hAnsi="Garamond" w:cs="Helvetica"/>
          <w:sz w:val="20"/>
          <w:szCs w:val="20"/>
        </w:rPr>
        <w:t xml:space="preserve">. New York: Thames </w:t>
      </w:r>
      <w:r w:rsidR="00664AC2">
        <w:rPr>
          <w:rFonts w:ascii="Garamond" w:hAnsi="Garamond" w:cs="Helvetica"/>
          <w:sz w:val="20"/>
          <w:szCs w:val="20"/>
        </w:rPr>
        <w:t>a</w:t>
      </w:r>
      <w:r w:rsidRPr="00600466">
        <w:rPr>
          <w:rFonts w:ascii="Garamond" w:hAnsi="Garamond" w:cs="Helvetica"/>
          <w:sz w:val="20"/>
          <w:szCs w:val="20"/>
        </w:rPr>
        <w:t>nd Hudson.</w:t>
      </w:r>
    </w:p>
    <w:p w14:paraId="2F78232B" w14:textId="77777777" w:rsidR="00600466" w:rsidRPr="00600466" w:rsidRDefault="00600466" w:rsidP="00600466">
      <w:pPr>
        <w:widowControl w:val="0"/>
        <w:autoSpaceDE w:val="0"/>
        <w:autoSpaceDN w:val="0"/>
        <w:adjustRightInd w:val="0"/>
        <w:spacing w:after="120"/>
        <w:ind w:left="720" w:hanging="720"/>
        <w:rPr>
          <w:rFonts w:ascii="Garamond" w:hAnsi="Garamond" w:cs="Helvetica"/>
          <w:sz w:val="20"/>
          <w:szCs w:val="20"/>
        </w:rPr>
      </w:pPr>
      <w:r w:rsidRPr="00600466">
        <w:rPr>
          <w:rFonts w:ascii="Garamond" w:hAnsi="Garamond" w:cs="Helvetica"/>
          <w:sz w:val="20"/>
          <w:szCs w:val="20"/>
        </w:rPr>
        <w:t xml:space="preserve">Coles, J. M. (1980). </w:t>
      </w:r>
      <w:proofErr w:type="gramStart"/>
      <w:r w:rsidRPr="00600466">
        <w:rPr>
          <w:rFonts w:ascii="Garamond" w:hAnsi="Garamond" w:cs="Helvetica"/>
          <w:sz w:val="20"/>
          <w:szCs w:val="20"/>
        </w:rPr>
        <w:t>The Abbot's Way 1979.</w:t>
      </w:r>
      <w:proofErr w:type="gramEnd"/>
      <w:r w:rsidRPr="00600466">
        <w:rPr>
          <w:rFonts w:ascii="Garamond" w:hAnsi="Garamond" w:cs="Helvetica"/>
          <w:sz w:val="20"/>
          <w:szCs w:val="20"/>
        </w:rPr>
        <w:t xml:space="preserve"> </w:t>
      </w:r>
      <w:r w:rsidRPr="00600466">
        <w:rPr>
          <w:rFonts w:ascii="Garamond" w:hAnsi="Garamond" w:cs="Helvetica"/>
          <w:i/>
          <w:iCs/>
          <w:sz w:val="20"/>
          <w:szCs w:val="20"/>
        </w:rPr>
        <w:t>Somerset Levels Papers, 6</w:t>
      </w:r>
      <w:r w:rsidRPr="00600466">
        <w:rPr>
          <w:rFonts w:ascii="Garamond" w:hAnsi="Garamond" w:cs="Helvetica"/>
          <w:sz w:val="20"/>
          <w:szCs w:val="20"/>
        </w:rPr>
        <w:t>, 46–49.</w:t>
      </w:r>
    </w:p>
    <w:p w14:paraId="2EEA0442" w14:textId="77777777" w:rsidR="00600466" w:rsidRPr="00600466" w:rsidRDefault="00600466" w:rsidP="00600466">
      <w:pPr>
        <w:widowControl w:val="0"/>
        <w:autoSpaceDE w:val="0"/>
        <w:autoSpaceDN w:val="0"/>
        <w:adjustRightInd w:val="0"/>
        <w:spacing w:after="120"/>
        <w:ind w:left="720" w:hanging="720"/>
        <w:rPr>
          <w:rFonts w:ascii="Garamond" w:hAnsi="Garamond" w:cs="Helvetica"/>
          <w:sz w:val="20"/>
          <w:szCs w:val="20"/>
        </w:rPr>
      </w:pPr>
      <w:proofErr w:type="gramStart"/>
      <w:r w:rsidRPr="00600466">
        <w:rPr>
          <w:rFonts w:ascii="Garamond" w:hAnsi="Garamond" w:cs="Helvetica"/>
          <w:sz w:val="20"/>
          <w:szCs w:val="20"/>
        </w:rPr>
        <w:t xml:space="preserve">Coles, J. M., </w:t>
      </w:r>
      <w:proofErr w:type="spellStart"/>
      <w:r w:rsidRPr="00600466">
        <w:rPr>
          <w:rFonts w:ascii="Garamond" w:hAnsi="Garamond" w:cs="Helvetica"/>
          <w:sz w:val="20"/>
          <w:szCs w:val="20"/>
        </w:rPr>
        <w:t>Caseldine</w:t>
      </w:r>
      <w:proofErr w:type="spellEnd"/>
      <w:r w:rsidRPr="00600466">
        <w:rPr>
          <w:rFonts w:ascii="Garamond" w:hAnsi="Garamond" w:cs="Helvetica"/>
          <w:sz w:val="20"/>
          <w:szCs w:val="20"/>
        </w:rPr>
        <w:t>, A. E., &amp; Morgan, R. A. (1988).</w:t>
      </w:r>
      <w:proofErr w:type="gramEnd"/>
      <w:r w:rsidRPr="00600466">
        <w:rPr>
          <w:rFonts w:ascii="Garamond" w:hAnsi="Garamond" w:cs="Helvetica"/>
          <w:sz w:val="20"/>
          <w:szCs w:val="20"/>
        </w:rPr>
        <w:t xml:space="preserve"> Some Neolithic brushwood structures 1984–1985. </w:t>
      </w:r>
      <w:r w:rsidRPr="00600466">
        <w:rPr>
          <w:rFonts w:ascii="Garamond" w:hAnsi="Garamond" w:cs="Helvetica"/>
          <w:i/>
          <w:iCs/>
          <w:sz w:val="20"/>
          <w:szCs w:val="20"/>
        </w:rPr>
        <w:t>Somerset Levels Papers, 14</w:t>
      </w:r>
      <w:r w:rsidRPr="00600466">
        <w:rPr>
          <w:rFonts w:ascii="Garamond" w:hAnsi="Garamond" w:cs="Helvetica"/>
          <w:sz w:val="20"/>
          <w:szCs w:val="20"/>
        </w:rPr>
        <w:t>, 34–43.</w:t>
      </w:r>
    </w:p>
    <w:p w14:paraId="62B2376F" w14:textId="77777777" w:rsidR="00600466" w:rsidRPr="00600466" w:rsidRDefault="00600466" w:rsidP="00600466">
      <w:pPr>
        <w:widowControl w:val="0"/>
        <w:autoSpaceDE w:val="0"/>
        <w:autoSpaceDN w:val="0"/>
        <w:adjustRightInd w:val="0"/>
        <w:spacing w:after="120"/>
        <w:ind w:left="720" w:hanging="720"/>
        <w:rPr>
          <w:rFonts w:ascii="Garamond" w:hAnsi="Garamond" w:cs="Helvetica"/>
          <w:sz w:val="20"/>
          <w:szCs w:val="20"/>
        </w:rPr>
      </w:pPr>
      <w:r w:rsidRPr="00337EBB">
        <w:rPr>
          <w:rFonts w:ascii="Garamond" w:hAnsi="Garamond" w:cs="Helvetica"/>
          <w:sz w:val="20"/>
          <w:szCs w:val="20"/>
          <w:lang w:val="es-ES"/>
        </w:rPr>
        <w:t xml:space="preserve">Coles, J. M., &amp; </w:t>
      </w:r>
      <w:proofErr w:type="spellStart"/>
      <w:r w:rsidRPr="00337EBB">
        <w:rPr>
          <w:rFonts w:ascii="Garamond" w:hAnsi="Garamond" w:cs="Helvetica"/>
          <w:sz w:val="20"/>
          <w:szCs w:val="20"/>
          <w:lang w:val="es-ES"/>
        </w:rPr>
        <w:t>Dobson</w:t>
      </w:r>
      <w:proofErr w:type="spellEnd"/>
      <w:r w:rsidRPr="00337EBB">
        <w:rPr>
          <w:rFonts w:ascii="Garamond" w:hAnsi="Garamond" w:cs="Helvetica"/>
          <w:sz w:val="20"/>
          <w:szCs w:val="20"/>
          <w:lang w:val="es-ES"/>
        </w:rPr>
        <w:t xml:space="preserve">, M. J. (1989). </w:t>
      </w:r>
      <w:r w:rsidRPr="00600466">
        <w:rPr>
          <w:rFonts w:ascii="Garamond" w:hAnsi="Garamond" w:cs="Helvetica"/>
          <w:sz w:val="20"/>
          <w:szCs w:val="20"/>
        </w:rPr>
        <w:t xml:space="preserve">Calibration of radiocarbon dates from the Somerset Levels. </w:t>
      </w:r>
      <w:r w:rsidRPr="00600466">
        <w:rPr>
          <w:rFonts w:ascii="Garamond" w:hAnsi="Garamond" w:cs="Helvetica"/>
          <w:i/>
          <w:iCs/>
          <w:sz w:val="20"/>
          <w:szCs w:val="20"/>
        </w:rPr>
        <w:t>Somerset Levels Papers, 15</w:t>
      </w:r>
      <w:r w:rsidRPr="00600466">
        <w:rPr>
          <w:rFonts w:ascii="Garamond" w:hAnsi="Garamond" w:cs="Helvetica"/>
          <w:sz w:val="20"/>
          <w:szCs w:val="20"/>
        </w:rPr>
        <w:t>, 64–69.</w:t>
      </w:r>
    </w:p>
    <w:p w14:paraId="6A0586E5" w14:textId="77777777" w:rsidR="00600466" w:rsidRPr="00600466" w:rsidRDefault="00600466" w:rsidP="00600466">
      <w:pPr>
        <w:widowControl w:val="0"/>
        <w:autoSpaceDE w:val="0"/>
        <w:autoSpaceDN w:val="0"/>
        <w:adjustRightInd w:val="0"/>
        <w:spacing w:after="120"/>
        <w:ind w:left="720" w:hanging="720"/>
        <w:rPr>
          <w:rFonts w:ascii="Garamond" w:hAnsi="Garamond" w:cs="Helvetica"/>
          <w:sz w:val="20"/>
          <w:szCs w:val="20"/>
        </w:rPr>
      </w:pPr>
      <w:proofErr w:type="gramStart"/>
      <w:r w:rsidRPr="00600466">
        <w:rPr>
          <w:rFonts w:ascii="Garamond" w:hAnsi="Garamond" w:cs="Helvetica"/>
          <w:sz w:val="20"/>
          <w:szCs w:val="20"/>
        </w:rPr>
        <w:t>Coles, J. M., Fleming, A. M., &amp; Orme, B. J. (1980).</w:t>
      </w:r>
      <w:proofErr w:type="gramEnd"/>
      <w:r w:rsidRPr="00600466">
        <w:rPr>
          <w:rFonts w:ascii="Garamond" w:hAnsi="Garamond" w:cs="Helvetica"/>
          <w:sz w:val="20"/>
          <w:szCs w:val="20"/>
        </w:rPr>
        <w:t xml:space="preserve"> The Baker site: a Neolithic platform. </w:t>
      </w:r>
      <w:r w:rsidRPr="00600466">
        <w:rPr>
          <w:rFonts w:ascii="Garamond" w:hAnsi="Garamond" w:cs="Helvetica"/>
          <w:i/>
          <w:iCs/>
          <w:sz w:val="20"/>
          <w:szCs w:val="20"/>
        </w:rPr>
        <w:t>Somerset Levels Papers, 6</w:t>
      </w:r>
      <w:r w:rsidRPr="00600466">
        <w:rPr>
          <w:rFonts w:ascii="Garamond" w:hAnsi="Garamond" w:cs="Helvetica"/>
          <w:sz w:val="20"/>
          <w:szCs w:val="20"/>
        </w:rPr>
        <w:t>, 6–23.</w:t>
      </w:r>
    </w:p>
    <w:p w14:paraId="7114FCC5" w14:textId="77777777" w:rsidR="00600466" w:rsidRPr="00600466" w:rsidRDefault="00600466" w:rsidP="00600466">
      <w:pPr>
        <w:widowControl w:val="0"/>
        <w:autoSpaceDE w:val="0"/>
        <w:autoSpaceDN w:val="0"/>
        <w:adjustRightInd w:val="0"/>
        <w:spacing w:after="120"/>
        <w:ind w:left="720" w:hanging="720"/>
        <w:rPr>
          <w:rFonts w:ascii="Garamond" w:hAnsi="Garamond" w:cs="Helvetica"/>
          <w:sz w:val="20"/>
          <w:szCs w:val="20"/>
        </w:rPr>
      </w:pPr>
      <w:proofErr w:type="gramStart"/>
      <w:r w:rsidRPr="00600466">
        <w:rPr>
          <w:rFonts w:ascii="Garamond" w:hAnsi="Garamond" w:cs="Helvetica"/>
          <w:sz w:val="20"/>
          <w:szCs w:val="20"/>
        </w:rPr>
        <w:t xml:space="preserve">Coles, J. M., &amp; </w:t>
      </w:r>
      <w:proofErr w:type="spellStart"/>
      <w:r w:rsidRPr="00600466">
        <w:rPr>
          <w:rFonts w:ascii="Garamond" w:hAnsi="Garamond" w:cs="Helvetica"/>
          <w:sz w:val="20"/>
          <w:szCs w:val="20"/>
        </w:rPr>
        <w:t>Hibbert</w:t>
      </w:r>
      <w:proofErr w:type="spellEnd"/>
      <w:r w:rsidRPr="00600466">
        <w:rPr>
          <w:rFonts w:ascii="Garamond" w:hAnsi="Garamond" w:cs="Helvetica"/>
          <w:sz w:val="20"/>
          <w:szCs w:val="20"/>
        </w:rPr>
        <w:t>, F. A. (1968).</w:t>
      </w:r>
      <w:proofErr w:type="gramEnd"/>
      <w:r w:rsidRPr="00600466">
        <w:rPr>
          <w:rFonts w:ascii="Garamond" w:hAnsi="Garamond" w:cs="Helvetica"/>
          <w:sz w:val="20"/>
          <w:szCs w:val="20"/>
        </w:rPr>
        <w:t xml:space="preserve"> Prehistoric roads and tracks in Somerset, England: 1. Neolithic. </w:t>
      </w:r>
      <w:r w:rsidRPr="00600466">
        <w:rPr>
          <w:rFonts w:ascii="Garamond" w:hAnsi="Garamond" w:cs="Helvetica"/>
          <w:i/>
          <w:iCs/>
          <w:sz w:val="20"/>
          <w:szCs w:val="20"/>
        </w:rPr>
        <w:t>Proceedings of the Prehistoric Society, 34</w:t>
      </w:r>
      <w:r w:rsidRPr="00600466">
        <w:rPr>
          <w:rFonts w:ascii="Garamond" w:hAnsi="Garamond" w:cs="Helvetica"/>
          <w:sz w:val="20"/>
          <w:szCs w:val="20"/>
        </w:rPr>
        <w:t>, 238–258.</w:t>
      </w:r>
    </w:p>
    <w:p w14:paraId="22C2CEC9" w14:textId="48FB5A54" w:rsidR="007404AC" w:rsidRPr="00E125D1" w:rsidRDefault="007404AC" w:rsidP="005C61CC">
      <w:pPr>
        <w:widowControl w:val="0"/>
        <w:autoSpaceDE w:val="0"/>
        <w:autoSpaceDN w:val="0"/>
        <w:adjustRightInd w:val="0"/>
        <w:spacing w:after="120"/>
        <w:ind w:left="720" w:hanging="720"/>
        <w:rPr>
          <w:rFonts w:ascii="Garamond" w:hAnsi="Garamond" w:cs="Helvetica"/>
          <w:sz w:val="20"/>
          <w:szCs w:val="20"/>
          <w:lang w:val="en-US"/>
        </w:rPr>
      </w:pPr>
      <w:proofErr w:type="gramStart"/>
      <w:r w:rsidRPr="00E125D1">
        <w:rPr>
          <w:rFonts w:ascii="Garamond" w:hAnsi="Garamond" w:cs="Helvetica"/>
          <w:sz w:val="20"/>
          <w:szCs w:val="20"/>
          <w:lang w:val="en-US"/>
        </w:rPr>
        <w:t xml:space="preserve">Coles, J.M. &amp; </w:t>
      </w:r>
      <w:proofErr w:type="spellStart"/>
      <w:r w:rsidRPr="00E125D1">
        <w:rPr>
          <w:rFonts w:ascii="Garamond" w:hAnsi="Garamond" w:cs="Helvetica"/>
          <w:sz w:val="20"/>
          <w:szCs w:val="20"/>
          <w:lang w:val="en-US"/>
        </w:rPr>
        <w:t>Hibbert</w:t>
      </w:r>
      <w:proofErr w:type="spellEnd"/>
      <w:r w:rsidRPr="00E125D1">
        <w:rPr>
          <w:rFonts w:ascii="Garamond" w:hAnsi="Garamond" w:cs="Helvetica"/>
          <w:sz w:val="20"/>
          <w:szCs w:val="20"/>
          <w:lang w:val="en-US"/>
        </w:rPr>
        <w:t xml:space="preserve">, F.A. </w:t>
      </w:r>
      <w:r w:rsidR="00E06E46">
        <w:rPr>
          <w:rFonts w:ascii="Garamond" w:hAnsi="Garamond" w:cs="Helvetica"/>
          <w:sz w:val="20"/>
          <w:szCs w:val="20"/>
          <w:lang w:val="en-US"/>
        </w:rPr>
        <w:t>(</w:t>
      </w:r>
      <w:r w:rsidRPr="00E125D1">
        <w:rPr>
          <w:rFonts w:ascii="Garamond" w:hAnsi="Garamond" w:cs="Helvetica"/>
          <w:sz w:val="20"/>
          <w:szCs w:val="20"/>
          <w:lang w:val="en-US"/>
        </w:rPr>
        <w:t>1975</w:t>
      </w:r>
      <w:r w:rsidR="00E06E46">
        <w:rPr>
          <w:rFonts w:ascii="Garamond" w:hAnsi="Garamond" w:cs="Helvetica"/>
          <w:sz w:val="20"/>
          <w:szCs w:val="20"/>
          <w:lang w:val="en-US"/>
        </w:rPr>
        <w:t>)</w:t>
      </w:r>
      <w:r w:rsidRPr="00E125D1">
        <w:rPr>
          <w:rFonts w:ascii="Garamond" w:hAnsi="Garamond" w:cs="Helvetica"/>
          <w:sz w:val="20"/>
          <w:szCs w:val="20"/>
          <w:lang w:val="en-US"/>
        </w:rPr>
        <w:t>.</w:t>
      </w:r>
      <w:proofErr w:type="gramEnd"/>
      <w:r w:rsidRPr="00E125D1">
        <w:rPr>
          <w:rFonts w:ascii="Garamond" w:hAnsi="Garamond" w:cs="Helvetica"/>
          <w:sz w:val="20"/>
          <w:szCs w:val="20"/>
          <w:lang w:val="en-US"/>
        </w:rPr>
        <w:t xml:space="preserve"> </w:t>
      </w:r>
      <w:proofErr w:type="gramStart"/>
      <w:r w:rsidRPr="00E125D1">
        <w:rPr>
          <w:rFonts w:ascii="Garamond" w:hAnsi="Garamond" w:cs="Helvetica"/>
          <w:sz w:val="20"/>
          <w:szCs w:val="20"/>
          <w:lang w:val="en-US"/>
        </w:rPr>
        <w:t xml:space="preserve">The </w:t>
      </w:r>
      <w:proofErr w:type="spellStart"/>
      <w:r w:rsidRPr="00E125D1">
        <w:rPr>
          <w:rFonts w:ascii="Garamond" w:hAnsi="Garamond" w:cs="Helvetica"/>
          <w:sz w:val="20"/>
          <w:szCs w:val="20"/>
          <w:lang w:val="en-US"/>
        </w:rPr>
        <w:t>Honeygore</w:t>
      </w:r>
      <w:proofErr w:type="spellEnd"/>
      <w:r w:rsidRPr="00E125D1">
        <w:rPr>
          <w:rFonts w:ascii="Garamond" w:hAnsi="Garamond" w:cs="Helvetica"/>
          <w:sz w:val="20"/>
          <w:szCs w:val="20"/>
          <w:lang w:val="en-US"/>
        </w:rPr>
        <w:t xml:space="preserve"> complex.</w:t>
      </w:r>
      <w:proofErr w:type="gramEnd"/>
      <w:r w:rsidRPr="00E125D1">
        <w:rPr>
          <w:rFonts w:ascii="Garamond" w:hAnsi="Garamond" w:cs="Helvetica"/>
          <w:sz w:val="20"/>
          <w:szCs w:val="20"/>
          <w:lang w:val="en-US"/>
        </w:rPr>
        <w:t xml:space="preserve"> </w:t>
      </w:r>
      <w:r w:rsidRPr="00E125D1">
        <w:rPr>
          <w:rFonts w:ascii="Garamond" w:hAnsi="Garamond" w:cs="Helvetica"/>
          <w:i/>
          <w:iCs/>
          <w:sz w:val="20"/>
          <w:szCs w:val="20"/>
          <w:lang w:val="en-US"/>
        </w:rPr>
        <w:t>Somerset Levels Papers,</w:t>
      </w:r>
      <w:r w:rsidRPr="00E125D1">
        <w:rPr>
          <w:rFonts w:ascii="Garamond" w:hAnsi="Garamond" w:cs="Helvetica"/>
          <w:sz w:val="20"/>
          <w:szCs w:val="20"/>
          <w:lang w:val="en-US"/>
        </w:rPr>
        <w:t xml:space="preserve"> 1: 10–9.</w:t>
      </w:r>
    </w:p>
    <w:p w14:paraId="2683C4BF" w14:textId="70A6A4D5" w:rsidR="007404AC" w:rsidRPr="00E125D1" w:rsidRDefault="007404AC" w:rsidP="005C61CC">
      <w:pPr>
        <w:widowControl w:val="0"/>
        <w:autoSpaceDE w:val="0"/>
        <w:autoSpaceDN w:val="0"/>
        <w:adjustRightInd w:val="0"/>
        <w:spacing w:after="120"/>
        <w:ind w:left="720" w:hanging="720"/>
        <w:rPr>
          <w:rFonts w:ascii="Garamond" w:hAnsi="Garamond" w:cs="Helvetica"/>
          <w:sz w:val="20"/>
          <w:szCs w:val="20"/>
          <w:lang w:val="en-US"/>
        </w:rPr>
      </w:pPr>
      <w:proofErr w:type="gramStart"/>
      <w:r w:rsidRPr="00E125D1">
        <w:rPr>
          <w:rFonts w:ascii="Garamond" w:hAnsi="Garamond" w:cs="Helvetica"/>
          <w:sz w:val="20"/>
          <w:szCs w:val="20"/>
          <w:lang w:val="en-US"/>
        </w:rPr>
        <w:t xml:space="preserve">Coles, J.M., </w:t>
      </w:r>
      <w:proofErr w:type="spellStart"/>
      <w:r w:rsidRPr="00E125D1">
        <w:rPr>
          <w:rFonts w:ascii="Garamond" w:hAnsi="Garamond" w:cs="Helvetica"/>
          <w:sz w:val="20"/>
          <w:szCs w:val="20"/>
          <w:lang w:val="en-US"/>
        </w:rPr>
        <w:t>Hibbert</w:t>
      </w:r>
      <w:proofErr w:type="spellEnd"/>
      <w:r w:rsidRPr="00E125D1">
        <w:rPr>
          <w:rFonts w:ascii="Garamond" w:hAnsi="Garamond" w:cs="Helvetica"/>
          <w:sz w:val="20"/>
          <w:szCs w:val="20"/>
          <w:lang w:val="en-US"/>
        </w:rPr>
        <w:t xml:space="preserve">, F.A., Orme, B.J., Pettit, M., Rushton, D. &amp; </w:t>
      </w:r>
      <w:proofErr w:type="spellStart"/>
      <w:r w:rsidRPr="00E125D1">
        <w:rPr>
          <w:rFonts w:ascii="Garamond" w:hAnsi="Garamond" w:cs="Helvetica"/>
          <w:sz w:val="20"/>
          <w:szCs w:val="20"/>
          <w:lang w:val="en-US"/>
        </w:rPr>
        <w:t>Switsur</w:t>
      </w:r>
      <w:proofErr w:type="spellEnd"/>
      <w:r w:rsidRPr="00E125D1">
        <w:rPr>
          <w:rFonts w:ascii="Garamond" w:hAnsi="Garamond" w:cs="Helvetica"/>
          <w:sz w:val="20"/>
          <w:szCs w:val="20"/>
          <w:lang w:val="en-US"/>
        </w:rPr>
        <w:t xml:space="preserve">, V.R. </w:t>
      </w:r>
      <w:r w:rsidR="00E06E46">
        <w:rPr>
          <w:rFonts w:ascii="Garamond" w:hAnsi="Garamond" w:cs="Helvetica"/>
          <w:sz w:val="20"/>
          <w:szCs w:val="20"/>
          <w:lang w:val="en-US"/>
        </w:rPr>
        <w:t>(</w:t>
      </w:r>
      <w:r w:rsidRPr="00E125D1">
        <w:rPr>
          <w:rFonts w:ascii="Garamond" w:hAnsi="Garamond" w:cs="Helvetica"/>
          <w:sz w:val="20"/>
          <w:szCs w:val="20"/>
          <w:lang w:val="en-US"/>
        </w:rPr>
        <w:t>1973</w:t>
      </w:r>
      <w:r w:rsidR="00E06E46">
        <w:rPr>
          <w:rFonts w:ascii="Garamond" w:hAnsi="Garamond" w:cs="Helvetica"/>
          <w:sz w:val="20"/>
          <w:szCs w:val="20"/>
          <w:lang w:val="en-US"/>
        </w:rPr>
        <w:t>)</w:t>
      </w:r>
      <w:r w:rsidRPr="00E125D1">
        <w:rPr>
          <w:rFonts w:ascii="Garamond" w:hAnsi="Garamond" w:cs="Helvetica"/>
          <w:sz w:val="20"/>
          <w:szCs w:val="20"/>
          <w:lang w:val="en-US"/>
        </w:rPr>
        <w:t>.</w:t>
      </w:r>
      <w:proofErr w:type="gramEnd"/>
      <w:r w:rsidRPr="00E125D1">
        <w:rPr>
          <w:rFonts w:ascii="Garamond" w:hAnsi="Garamond" w:cs="Helvetica"/>
          <w:sz w:val="20"/>
          <w:szCs w:val="20"/>
          <w:lang w:val="en-US"/>
        </w:rPr>
        <w:t xml:space="preserve"> Prehistoric roads and tracks in Somerset, England: 3. The Sweet Track. </w:t>
      </w:r>
      <w:r w:rsidRPr="00E125D1">
        <w:rPr>
          <w:rFonts w:ascii="Garamond" w:hAnsi="Garamond" w:cs="Helvetica"/>
          <w:i/>
          <w:iCs/>
          <w:sz w:val="20"/>
          <w:szCs w:val="20"/>
          <w:lang w:val="en-US"/>
        </w:rPr>
        <w:t>Proceedings of the Prehistoric Society,</w:t>
      </w:r>
      <w:r w:rsidRPr="00E125D1">
        <w:rPr>
          <w:rFonts w:ascii="Garamond" w:hAnsi="Garamond" w:cs="Helvetica"/>
          <w:sz w:val="20"/>
          <w:szCs w:val="20"/>
          <w:lang w:val="en-US"/>
        </w:rPr>
        <w:t xml:space="preserve"> 39: 256–93.</w:t>
      </w:r>
    </w:p>
    <w:p w14:paraId="3C0CDC57" w14:textId="77777777" w:rsidR="00600466" w:rsidRPr="00600466" w:rsidRDefault="00600466" w:rsidP="00600466">
      <w:pPr>
        <w:widowControl w:val="0"/>
        <w:autoSpaceDE w:val="0"/>
        <w:autoSpaceDN w:val="0"/>
        <w:adjustRightInd w:val="0"/>
        <w:spacing w:after="120"/>
        <w:ind w:left="720" w:hanging="720"/>
        <w:rPr>
          <w:rFonts w:ascii="Garamond" w:hAnsi="Garamond" w:cs="Helvetica"/>
          <w:sz w:val="20"/>
          <w:szCs w:val="20"/>
        </w:rPr>
      </w:pPr>
      <w:proofErr w:type="gramStart"/>
      <w:r w:rsidRPr="00600466">
        <w:rPr>
          <w:rFonts w:ascii="Garamond" w:hAnsi="Garamond" w:cs="Helvetica"/>
          <w:sz w:val="20"/>
          <w:szCs w:val="20"/>
        </w:rPr>
        <w:t>Coles, J. M., &amp; Orme, B. J. (1976).</w:t>
      </w:r>
      <w:proofErr w:type="gramEnd"/>
      <w:r w:rsidRPr="00600466">
        <w:rPr>
          <w:rFonts w:ascii="Garamond" w:hAnsi="Garamond" w:cs="Helvetica"/>
          <w:sz w:val="20"/>
          <w:szCs w:val="20"/>
        </w:rPr>
        <w:t xml:space="preserve"> The </w:t>
      </w:r>
      <w:proofErr w:type="spellStart"/>
      <w:r w:rsidRPr="00600466">
        <w:rPr>
          <w:rFonts w:ascii="Garamond" w:hAnsi="Garamond" w:cs="Helvetica"/>
          <w:sz w:val="20"/>
          <w:szCs w:val="20"/>
        </w:rPr>
        <w:t>Meare</w:t>
      </w:r>
      <w:proofErr w:type="spellEnd"/>
      <w:r w:rsidRPr="00600466">
        <w:rPr>
          <w:rFonts w:ascii="Garamond" w:hAnsi="Garamond" w:cs="Helvetica"/>
          <w:sz w:val="20"/>
          <w:szCs w:val="20"/>
        </w:rPr>
        <w:t xml:space="preserve"> Heath Trackway: excavation of a Bronze Age structure in the Somerset Levels. </w:t>
      </w:r>
      <w:r w:rsidRPr="00600466">
        <w:rPr>
          <w:rFonts w:ascii="Garamond" w:hAnsi="Garamond" w:cs="Helvetica"/>
          <w:i/>
          <w:iCs/>
          <w:sz w:val="20"/>
          <w:szCs w:val="20"/>
        </w:rPr>
        <w:t>Proceedings of the Prehistoric Society, 42</w:t>
      </w:r>
      <w:r w:rsidRPr="00600466">
        <w:rPr>
          <w:rFonts w:ascii="Garamond" w:hAnsi="Garamond" w:cs="Helvetica"/>
          <w:sz w:val="20"/>
          <w:szCs w:val="20"/>
        </w:rPr>
        <w:t>, 293–318.</w:t>
      </w:r>
    </w:p>
    <w:p w14:paraId="546DD3DD" w14:textId="77777777" w:rsidR="00600466" w:rsidRPr="00600466" w:rsidRDefault="00600466" w:rsidP="00600466">
      <w:pPr>
        <w:widowControl w:val="0"/>
        <w:autoSpaceDE w:val="0"/>
        <w:autoSpaceDN w:val="0"/>
        <w:adjustRightInd w:val="0"/>
        <w:spacing w:after="120"/>
        <w:ind w:left="720" w:hanging="720"/>
        <w:rPr>
          <w:rFonts w:ascii="Garamond" w:hAnsi="Garamond" w:cs="Helvetica"/>
          <w:sz w:val="20"/>
          <w:szCs w:val="20"/>
        </w:rPr>
      </w:pPr>
      <w:proofErr w:type="gramStart"/>
      <w:r w:rsidRPr="00600466">
        <w:rPr>
          <w:rFonts w:ascii="Garamond" w:hAnsi="Garamond" w:cs="Helvetica"/>
          <w:sz w:val="20"/>
          <w:szCs w:val="20"/>
        </w:rPr>
        <w:t>Coles, J. M., &amp; Orme, B. J. (1977).</w:t>
      </w:r>
      <w:proofErr w:type="gramEnd"/>
      <w:r w:rsidRPr="00600466">
        <w:rPr>
          <w:rFonts w:ascii="Garamond" w:hAnsi="Garamond" w:cs="Helvetica"/>
          <w:sz w:val="20"/>
          <w:szCs w:val="20"/>
        </w:rPr>
        <w:t xml:space="preserve"> </w:t>
      </w:r>
      <w:proofErr w:type="gramStart"/>
      <w:r w:rsidRPr="00600466">
        <w:rPr>
          <w:rFonts w:ascii="Garamond" w:hAnsi="Garamond" w:cs="Helvetica"/>
          <w:sz w:val="20"/>
          <w:szCs w:val="20"/>
        </w:rPr>
        <w:t>Garvin's Track.</w:t>
      </w:r>
      <w:proofErr w:type="gramEnd"/>
      <w:r w:rsidRPr="00600466">
        <w:rPr>
          <w:rFonts w:ascii="Garamond" w:hAnsi="Garamond" w:cs="Helvetica"/>
          <w:sz w:val="20"/>
          <w:szCs w:val="20"/>
        </w:rPr>
        <w:t xml:space="preserve"> </w:t>
      </w:r>
      <w:r w:rsidRPr="00600466">
        <w:rPr>
          <w:rFonts w:ascii="Garamond" w:hAnsi="Garamond" w:cs="Helvetica"/>
          <w:i/>
          <w:iCs/>
          <w:sz w:val="20"/>
          <w:szCs w:val="20"/>
        </w:rPr>
        <w:t>Somerset Levels Papers, 3</w:t>
      </w:r>
      <w:r w:rsidRPr="00600466">
        <w:rPr>
          <w:rFonts w:ascii="Garamond" w:hAnsi="Garamond" w:cs="Helvetica"/>
          <w:sz w:val="20"/>
          <w:szCs w:val="20"/>
        </w:rPr>
        <w:t>, 73–81.</w:t>
      </w:r>
    </w:p>
    <w:p w14:paraId="1465B275" w14:textId="77777777" w:rsidR="00600466" w:rsidRPr="00600466" w:rsidRDefault="00600466" w:rsidP="00600466">
      <w:pPr>
        <w:widowControl w:val="0"/>
        <w:autoSpaceDE w:val="0"/>
        <w:autoSpaceDN w:val="0"/>
        <w:adjustRightInd w:val="0"/>
        <w:spacing w:after="120"/>
        <w:ind w:left="720" w:hanging="720"/>
        <w:rPr>
          <w:rFonts w:ascii="Garamond" w:hAnsi="Garamond" w:cs="Helvetica"/>
          <w:sz w:val="20"/>
          <w:szCs w:val="20"/>
        </w:rPr>
      </w:pPr>
      <w:r w:rsidRPr="00337EBB">
        <w:rPr>
          <w:rFonts w:ascii="Garamond" w:hAnsi="Garamond" w:cs="Helvetica"/>
          <w:sz w:val="20"/>
          <w:szCs w:val="20"/>
          <w:lang w:val="es-ES"/>
        </w:rPr>
        <w:t xml:space="preserve">Coles, J. M., &amp; </w:t>
      </w:r>
      <w:proofErr w:type="spellStart"/>
      <w:r w:rsidRPr="00337EBB">
        <w:rPr>
          <w:rFonts w:ascii="Garamond" w:hAnsi="Garamond" w:cs="Helvetica"/>
          <w:sz w:val="20"/>
          <w:szCs w:val="20"/>
          <w:lang w:val="es-ES"/>
        </w:rPr>
        <w:t>Orme</w:t>
      </w:r>
      <w:proofErr w:type="spellEnd"/>
      <w:r w:rsidRPr="00337EBB">
        <w:rPr>
          <w:rFonts w:ascii="Garamond" w:hAnsi="Garamond" w:cs="Helvetica"/>
          <w:sz w:val="20"/>
          <w:szCs w:val="20"/>
          <w:lang w:val="es-ES"/>
        </w:rPr>
        <w:t xml:space="preserve">, B. J. (1980). </w:t>
      </w:r>
      <w:proofErr w:type="spellStart"/>
      <w:r w:rsidRPr="00600466">
        <w:rPr>
          <w:rFonts w:ascii="Garamond" w:hAnsi="Garamond" w:cs="Helvetica"/>
          <w:sz w:val="20"/>
          <w:szCs w:val="20"/>
        </w:rPr>
        <w:t>Tinney’s</w:t>
      </w:r>
      <w:proofErr w:type="spellEnd"/>
      <w:r w:rsidRPr="00600466">
        <w:rPr>
          <w:rFonts w:ascii="Garamond" w:hAnsi="Garamond" w:cs="Helvetica"/>
          <w:sz w:val="20"/>
          <w:szCs w:val="20"/>
        </w:rPr>
        <w:t xml:space="preserve"> Ground, 1978–1979. </w:t>
      </w:r>
      <w:r w:rsidRPr="00600466">
        <w:rPr>
          <w:rFonts w:ascii="Garamond" w:hAnsi="Garamond" w:cs="Helvetica"/>
          <w:i/>
          <w:iCs/>
          <w:sz w:val="20"/>
          <w:szCs w:val="20"/>
        </w:rPr>
        <w:t>Somerset Levels Papers, 6</w:t>
      </w:r>
      <w:r w:rsidRPr="00600466">
        <w:rPr>
          <w:rFonts w:ascii="Garamond" w:hAnsi="Garamond" w:cs="Helvetica"/>
          <w:sz w:val="20"/>
          <w:szCs w:val="20"/>
        </w:rPr>
        <w:t>, 61–68.</w:t>
      </w:r>
    </w:p>
    <w:p w14:paraId="1C7BFEEF" w14:textId="77777777" w:rsidR="00600466" w:rsidRPr="00600466" w:rsidRDefault="00600466" w:rsidP="00600466">
      <w:pPr>
        <w:widowControl w:val="0"/>
        <w:autoSpaceDE w:val="0"/>
        <w:autoSpaceDN w:val="0"/>
        <w:adjustRightInd w:val="0"/>
        <w:spacing w:after="120"/>
        <w:ind w:left="720" w:hanging="720"/>
        <w:rPr>
          <w:rFonts w:ascii="Garamond" w:hAnsi="Garamond" w:cs="Helvetica"/>
          <w:sz w:val="20"/>
          <w:szCs w:val="20"/>
        </w:rPr>
      </w:pPr>
      <w:r w:rsidRPr="00337EBB">
        <w:rPr>
          <w:rFonts w:ascii="Garamond" w:hAnsi="Garamond" w:cs="Helvetica"/>
          <w:sz w:val="20"/>
          <w:szCs w:val="20"/>
          <w:lang w:val="es-ES"/>
        </w:rPr>
        <w:lastRenderedPageBreak/>
        <w:t xml:space="preserve">Coles, J. M., &amp; </w:t>
      </w:r>
      <w:proofErr w:type="spellStart"/>
      <w:r w:rsidRPr="00337EBB">
        <w:rPr>
          <w:rFonts w:ascii="Garamond" w:hAnsi="Garamond" w:cs="Helvetica"/>
          <w:sz w:val="20"/>
          <w:szCs w:val="20"/>
          <w:lang w:val="es-ES"/>
        </w:rPr>
        <w:t>Orme</w:t>
      </w:r>
      <w:proofErr w:type="spellEnd"/>
      <w:r w:rsidRPr="00337EBB">
        <w:rPr>
          <w:rFonts w:ascii="Garamond" w:hAnsi="Garamond" w:cs="Helvetica"/>
          <w:sz w:val="20"/>
          <w:szCs w:val="20"/>
          <w:lang w:val="es-ES"/>
        </w:rPr>
        <w:t xml:space="preserve">, B. J. (1984). </w:t>
      </w:r>
      <w:proofErr w:type="gramStart"/>
      <w:r w:rsidRPr="00600466">
        <w:rPr>
          <w:rFonts w:ascii="Garamond" w:hAnsi="Garamond" w:cs="Helvetica"/>
          <w:sz w:val="20"/>
          <w:szCs w:val="20"/>
        </w:rPr>
        <w:t>Ten excavations along the Sweet Track.</w:t>
      </w:r>
      <w:proofErr w:type="gramEnd"/>
      <w:r w:rsidRPr="00600466">
        <w:rPr>
          <w:rFonts w:ascii="Garamond" w:hAnsi="Garamond" w:cs="Helvetica"/>
          <w:sz w:val="20"/>
          <w:szCs w:val="20"/>
        </w:rPr>
        <w:t xml:space="preserve"> </w:t>
      </w:r>
      <w:r w:rsidRPr="00600466">
        <w:rPr>
          <w:rFonts w:ascii="Garamond" w:hAnsi="Garamond" w:cs="Helvetica"/>
          <w:i/>
          <w:iCs/>
          <w:sz w:val="20"/>
          <w:szCs w:val="20"/>
        </w:rPr>
        <w:t>Somerset Levels Papers, 10</w:t>
      </w:r>
      <w:r w:rsidRPr="00600466">
        <w:rPr>
          <w:rFonts w:ascii="Garamond" w:hAnsi="Garamond" w:cs="Helvetica"/>
          <w:sz w:val="20"/>
          <w:szCs w:val="20"/>
        </w:rPr>
        <w:t>, 4-45.</w:t>
      </w:r>
    </w:p>
    <w:p w14:paraId="5BEFD4CA" w14:textId="77777777" w:rsidR="00600466" w:rsidRPr="00600466" w:rsidRDefault="00600466" w:rsidP="00600466">
      <w:pPr>
        <w:widowControl w:val="0"/>
        <w:autoSpaceDE w:val="0"/>
        <w:autoSpaceDN w:val="0"/>
        <w:adjustRightInd w:val="0"/>
        <w:spacing w:after="120"/>
        <w:ind w:left="720" w:hanging="720"/>
        <w:rPr>
          <w:rFonts w:ascii="Garamond" w:hAnsi="Garamond" w:cs="Helvetica"/>
          <w:sz w:val="20"/>
          <w:szCs w:val="20"/>
        </w:rPr>
      </w:pPr>
      <w:proofErr w:type="gramStart"/>
      <w:r w:rsidRPr="00600466">
        <w:rPr>
          <w:rFonts w:ascii="Garamond" w:hAnsi="Garamond" w:cs="Helvetica"/>
          <w:sz w:val="20"/>
          <w:szCs w:val="20"/>
        </w:rPr>
        <w:t xml:space="preserve">Coles, J. M., Orme, B. J., </w:t>
      </w:r>
      <w:proofErr w:type="spellStart"/>
      <w:r w:rsidRPr="00600466">
        <w:rPr>
          <w:rFonts w:ascii="Garamond" w:hAnsi="Garamond" w:cs="Helvetica"/>
          <w:sz w:val="20"/>
          <w:szCs w:val="20"/>
        </w:rPr>
        <w:t>Caseldine</w:t>
      </w:r>
      <w:proofErr w:type="spellEnd"/>
      <w:r w:rsidRPr="00600466">
        <w:rPr>
          <w:rFonts w:ascii="Garamond" w:hAnsi="Garamond" w:cs="Helvetica"/>
          <w:sz w:val="20"/>
          <w:szCs w:val="20"/>
        </w:rPr>
        <w:t>, A. E., &amp; Morgan, R. A. (1985).</w:t>
      </w:r>
      <w:proofErr w:type="gramEnd"/>
      <w:r w:rsidRPr="00600466">
        <w:rPr>
          <w:rFonts w:ascii="Garamond" w:hAnsi="Garamond" w:cs="Helvetica"/>
          <w:sz w:val="20"/>
          <w:szCs w:val="20"/>
        </w:rPr>
        <w:t xml:space="preserve"> Neolithic jigsaw: the </w:t>
      </w:r>
      <w:proofErr w:type="spellStart"/>
      <w:r w:rsidRPr="00600466">
        <w:rPr>
          <w:rFonts w:ascii="Garamond" w:hAnsi="Garamond" w:cs="Helvetica"/>
          <w:sz w:val="20"/>
          <w:szCs w:val="20"/>
        </w:rPr>
        <w:t>Honeygore</w:t>
      </w:r>
      <w:proofErr w:type="spellEnd"/>
      <w:r w:rsidRPr="00600466">
        <w:rPr>
          <w:rFonts w:ascii="Garamond" w:hAnsi="Garamond" w:cs="Helvetica"/>
          <w:sz w:val="20"/>
          <w:szCs w:val="20"/>
        </w:rPr>
        <w:t xml:space="preserve"> complex. </w:t>
      </w:r>
      <w:r w:rsidRPr="00600466">
        <w:rPr>
          <w:rFonts w:ascii="Garamond" w:hAnsi="Garamond" w:cs="Helvetica"/>
          <w:i/>
          <w:iCs/>
          <w:sz w:val="20"/>
          <w:szCs w:val="20"/>
        </w:rPr>
        <w:t>Somerset Levels Papers, 11</w:t>
      </w:r>
      <w:r w:rsidRPr="00600466">
        <w:rPr>
          <w:rFonts w:ascii="Garamond" w:hAnsi="Garamond" w:cs="Helvetica"/>
          <w:sz w:val="20"/>
          <w:szCs w:val="20"/>
        </w:rPr>
        <w:t>, 51–61.</w:t>
      </w:r>
    </w:p>
    <w:p w14:paraId="2218E803" w14:textId="77777777" w:rsidR="00600466" w:rsidRPr="00600466" w:rsidRDefault="00600466" w:rsidP="00600466">
      <w:pPr>
        <w:widowControl w:val="0"/>
        <w:autoSpaceDE w:val="0"/>
        <w:autoSpaceDN w:val="0"/>
        <w:adjustRightInd w:val="0"/>
        <w:spacing w:after="120"/>
        <w:ind w:left="720" w:hanging="720"/>
        <w:rPr>
          <w:rFonts w:ascii="Garamond" w:hAnsi="Garamond" w:cs="Helvetica"/>
          <w:sz w:val="20"/>
          <w:szCs w:val="20"/>
        </w:rPr>
      </w:pPr>
      <w:r w:rsidRPr="00600466">
        <w:rPr>
          <w:rFonts w:ascii="Garamond" w:hAnsi="Garamond" w:cs="Helvetica"/>
          <w:sz w:val="20"/>
          <w:szCs w:val="20"/>
        </w:rPr>
        <w:t xml:space="preserve">Dunbar, E., Cook, G. T., </w:t>
      </w:r>
      <w:proofErr w:type="spellStart"/>
      <w:r w:rsidRPr="00600466">
        <w:rPr>
          <w:rFonts w:ascii="Garamond" w:hAnsi="Garamond" w:cs="Helvetica"/>
          <w:sz w:val="20"/>
          <w:szCs w:val="20"/>
        </w:rPr>
        <w:t>Naysmith</w:t>
      </w:r>
      <w:proofErr w:type="spellEnd"/>
      <w:r w:rsidRPr="00600466">
        <w:rPr>
          <w:rFonts w:ascii="Garamond" w:hAnsi="Garamond" w:cs="Helvetica"/>
          <w:sz w:val="20"/>
          <w:szCs w:val="20"/>
        </w:rPr>
        <w:t xml:space="preserve">, P., </w:t>
      </w:r>
      <w:proofErr w:type="spellStart"/>
      <w:r w:rsidRPr="00600466">
        <w:rPr>
          <w:rFonts w:ascii="Garamond" w:hAnsi="Garamond" w:cs="Helvetica"/>
          <w:sz w:val="20"/>
          <w:szCs w:val="20"/>
        </w:rPr>
        <w:t>Tipney</w:t>
      </w:r>
      <w:proofErr w:type="spellEnd"/>
      <w:r w:rsidRPr="00600466">
        <w:rPr>
          <w:rFonts w:ascii="Garamond" w:hAnsi="Garamond" w:cs="Helvetica"/>
          <w:sz w:val="20"/>
          <w:szCs w:val="20"/>
        </w:rPr>
        <w:t xml:space="preserve">, B. G., &amp; Xu, S. (2016). AMS </w:t>
      </w:r>
      <w:r w:rsidRPr="00600466">
        <w:rPr>
          <w:rFonts w:ascii="Garamond" w:hAnsi="Garamond" w:cs="Helvetica"/>
          <w:sz w:val="20"/>
          <w:szCs w:val="20"/>
          <w:vertAlign w:val="superscript"/>
        </w:rPr>
        <w:t>14</w:t>
      </w:r>
      <w:r w:rsidRPr="00600466">
        <w:rPr>
          <w:rFonts w:ascii="Garamond" w:hAnsi="Garamond" w:cs="Helvetica"/>
          <w:sz w:val="20"/>
          <w:szCs w:val="20"/>
        </w:rPr>
        <w:t xml:space="preserve">C dating at the Scottish Universities Environmental Research Centre (SUERC) Radiocarbon Dating Laboratory </w:t>
      </w:r>
      <w:r w:rsidRPr="00600466">
        <w:rPr>
          <w:rFonts w:ascii="Garamond" w:hAnsi="Garamond" w:cs="Helvetica"/>
          <w:i/>
          <w:iCs/>
          <w:sz w:val="20"/>
          <w:szCs w:val="20"/>
        </w:rPr>
        <w:t>Radiocarbon, 58</w:t>
      </w:r>
      <w:r w:rsidRPr="00600466">
        <w:rPr>
          <w:rFonts w:ascii="Garamond" w:hAnsi="Garamond" w:cs="Helvetica"/>
          <w:sz w:val="20"/>
          <w:szCs w:val="20"/>
        </w:rPr>
        <w:t xml:space="preserve">(1), 9–23, </w:t>
      </w:r>
      <w:proofErr w:type="spellStart"/>
      <w:r w:rsidRPr="00600466">
        <w:rPr>
          <w:rFonts w:ascii="Garamond" w:hAnsi="Garamond" w:cs="Helvetica"/>
          <w:sz w:val="20"/>
          <w:szCs w:val="20"/>
        </w:rPr>
        <w:t>doi</w:t>
      </w:r>
      <w:proofErr w:type="gramStart"/>
      <w:r w:rsidRPr="00600466">
        <w:rPr>
          <w:rFonts w:ascii="Garamond" w:hAnsi="Garamond" w:cs="Helvetica"/>
          <w:sz w:val="20"/>
          <w:szCs w:val="20"/>
        </w:rPr>
        <w:t>:DOI</w:t>
      </w:r>
      <w:proofErr w:type="spellEnd"/>
      <w:proofErr w:type="gramEnd"/>
      <w:r w:rsidRPr="00600466">
        <w:rPr>
          <w:rFonts w:ascii="Garamond" w:hAnsi="Garamond" w:cs="Helvetica"/>
          <w:sz w:val="20"/>
          <w:szCs w:val="20"/>
        </w:rPr>
        <w:t>: 10.1017/RDC.2015.2.</w:t>
      </w:r>
    </w:p>
    <w:p w14:paraId="30897576" w14:textId="77777777" w:rsidR="00600466" w:rsidRPr="00600466" w:rsidRDefault="00600466" w:rsidP="00600466">
      <w:pPr>
        <w:widowControl w:val="0"/>
        <w:autoSpaceDE w:val="0"/>
        <w:autoSpaceDN w:val="0"/>
        <w:adjustRightInd w:val="0"/>
        <w:spacing w:after="120"/>
        <w:ind w:left="720" w:hanging="720"/>
        <w:rPr>
          <w:rFonts w:ascii="Garamond" w:hAnsi="Garamond" w:cs="Helvetica"/>
          <w:sz w:val="20"/>
          <w:szCs w:val="20"/>
        </w:rPr>
      </w:pPr>
      <w:proofErr w:type="spellStart"/>
      <w:r w:rsidRPr="00600466">
        <w:rPr>
          <w:rFonts w:ascii="Garamond" w:hAnsi="Garamond" w:cs="Helvetica"/>
          <w:sz w:val="20"/>
          <w:szCs w:val="20"/>
        </w:rPr>
        <w:t>Eglinton</w:t>
      </w:r>
      <w:proofErr w:type="spellEnd"/>
      <w:r w:rsidRPr="00600466">
        <w:rPr>
          <w:rFonts w:ascii="Garamond" w:hAnsi="Garamond" w:cs="Helvetica"/>
          <w:sz w:val="20"/>
          <w:szCs w:val="20"/>
        </w:rPr>
        <w:t xml:space="preserve">, T. I., </w:t>
      </w:r>
      <w:proofErr w:type="spellStart"/>
      <w:r w:rsidRPr="00600466">
        <w:rPr>
          <w:rFonts w:ascii="Garamond" w:hAnsi="Garamond" w:cs="Helvetica"/>
          <w:sz w:val="20"/>
          <w:szCs w:val="20"/>
        </w:rPr>
        <w:t>Aluwihare</w:t>
      </w:r>
      <w:proofErr w:type="spellEnd"/>
      <w:r w:rsidRPr="00600466">
        <w:rPr>
          <w:rFonts w:ascii="Garamond" w:hAnsi="Garamond" w:cs="Helvetica"/>
          <w:sz w:val="20"/>
          <w:szCs w:val="20"/>
        </w:rPr>
        <w:t xml:space="preserve">, L. I., Bauer, J. E., M, D. E. R., &amp; McNichol, A. P. (1996). </w:t>
      </w:r>
      <w:proofErr w:type="gramStart"/>
      <w:r w:rsidRPr="00600466">
        <w:rPr>
          <w:rFonts w:ascii="Garamond" w:hAnsi="Garamond" w:cs="Helvetica"/>
          <w:sz w:val="20"/>
          <w:szCs w:val="20"/>
        </w:rPr>
        <w:t>Gas chromatographic isolation of individual compounds from complex matrices for radiocarbon dating.</w:t>
      </w:r>
      <w:proofErr w:type="gramEnd"/>
      <w:r w:rsidRPr="00600466">
        <w:rPr>
          <w:rFonts w:ascii="Garamond" w:hAnsi="Garamond" w:cs="Helvetica"/>
          <w:sz w:val="20"/>
          <w:szCs w:val="20"/>
        </w:rPr>
        <w:t xml:space="preserve"> </w:t>
      </w:r>
      <w:r w:rsidRPr="00600466">
        <w:rPr>
          <w:rFonts w:ascii="Garamond" w:hAnsi="Garamond" w:cs="Helvetica"/>
          <w:i/>
          <w:iCs/>
          <w:sz w:val="20"/>
          <w:szCs w:val="20"/>
        </w:rPr>
        <w:t>Analytical Chemistry, 68</w:t>
      </w:r>
      <w:r w:rsidRPr="00600466">
        <w:rPr>
          <w:rFonts w:ascii="Garamond" w:hAnsi="Garamond" w:cs="Helvetica"/>
          <w:sz w:val="20"/>
          <w:szCs w:val="20"/>
        </w:rPr>
        <w:t>, 904–912.</w:t>
      </w:r>
    </w:p>
    <w:p w14:paraId="246BF674" w14:textId="77777777" w:rsidR="00600466" w:rsidRPr="00600466" w:rsidRDefault="00600466" w:rsidP="00600466">
      <w:pPr>
        <w:widowControl w:val="0"/>
        <w:autoSpaceDE w:val="0"/>
        <w:autoSpaceDN w:val="0"/>
        <w:adjustRightInd w:val="0"/>
        <w:spacing w:after="120"/>
        <w:ind w:left="720" w:hanging="720"/>
        <w:rPr>
          <w:rFonts w:ascii="Garamond" w:hAnsi="Garamond" w:cs="Helvetica"/>
          <w:sz w:val="20"/>
          <w:szCs w:val="20"/>
        </w:rPr>
      </w:pPr>
      <w:proofErr w:type="spellStart"/>
      <w:r w:rsidRPr="00600466">
        <w:rPr>
          <w:rFonts w:ascii="Garamond" w:hAnsi="Garamond" w:cs="Helvetica"/>
          <w:sz w:val="20"/>
          <w:szCs w:val="20"/>
        </w:rPr>
        <w:t>Eglinton</w:t>
      </w:r>
      <w:proofErr w:type="spellEnd"/>
      <w:r w:rsidRPr="00600466">
        <w:rPr>
          <w:rFonts w:ascii="Garamond" w:hAnsi="Garamond" w:cs="Helvetica"/>
          <w:sz w:val="20"/>
          <w:szCs w:val="20"/>
        </w:rPr>
        <w:t xml:space="preserve">, T. I., Benitez-Nelson, B. C., Pearson, A., McNichol, A. P., Bauer, J. E., &amp; </w:t>
      </w:r>
      <w:proofErr w:type="spellStart"/>
      <w:r w:rsidRPr="00600466">
        <w:rPr>
          <w:rFonts w:ascii="Garamond" w:hAnsi="Garamond" w:cs="Helvetica"/>
          <w:sz w:val="20"/>
          <w:szCs w:val="20"/>
        </w:rPr>
        <w:t>Druffel</w:t>
      </w:r>
      <w:proofErr w:type="spellEnd"/>
      <w:r w:rsidRPr="00600466">
        <w:rPr>
          <w:rFonts w:ascii="Garamond" w:hAnsi="Garamond" w:cs="Helvetica"/>
          <w:sz w:val="20"/>
          <w:szCs w:val="20"/>
        </w:rPr>
        <w:t xml:space="preserve">, E. R. M. (1997). Variability in radiocarbon ages of individual organic compounds from marine sediments. </w:t>
      </w:r>
      <w:r w:rsidRPr="00600466">
        <w:rPr>
          <w:rFonts w:ascii="Garamond" w:hAnsi="Garamond" w:cs="Helvetica"/>
          <w:i/>
          <w:iCs/>
          <w:sz w:val="20"/>
          <w:szCs w:val="20"/>
        </w:rPr>
        <w:t>Science, 277</w:t>
      </w:r>
      <w:r w:rsidRPr="00600466">
        <w:rPr>
          <w:rFonts w:ascii="Garamond" w:hAnsi="Garamond" w:cs="Helvetica"/>
          <w:sz w:val="20"/>
          <w:szCs w:val="20"/>
        </w:rPr>
        <w:t>, 796–799.</w:t>
      </w:r>
    </w:p>
    <w:p w14:paraId="5CDA77A9" w14:textId="77777777" w:rsidR="00600466" w:rsidRPr="00600466" w:rsidRDefault="00600466" w:rsidP="00600466">
      <w:pPr>
        <w:widowControl w:val="0"/>
        <w:autoSpaceDE w:val="0"/>
        <w:autoSpaceDN w:val="0"/>
        <w:adjustRightInd w:val="0"/>
        <w:spacing w:after="120"/>
        <w:ind w:left="720" w:hanging="720"/>
        <w:rPr>
          <w:rFonts w:ascii="Garamond" w:hAnsi="Garamond" w:cs="Helvetica"/>
          <w:sz w:val="20"/>
          <w:szCs w:val="20"/>
        </w:rPr>
      </w:pPr>
      <w:proofErr w:type="spellStart"/>
      <w:proofErr w:type="gramStart"/>
      <w:r w:rsidRPr="00600466">
        <w:rPr>
          <w:rFonts w:ascii="Garamond" w:hAnsi="Garamond" w:cs="Helvetica"/>
          <w:sz w:val="20"/>
          <w:szCs w:val="20"/>
        </w:rPr>
        <w:t>Galimberti</w:t>
      </w:r>
      <w:proofErr w:type="spellEnd"/>
      <w:r w:rsidRPr="00600466">
        <w:rPr>
          <w:rFonts w:ascii="Garamond" w:hAnsi="Garamond" w:cs="Helvetica"/>
          <w:sz w:val="20"/>
          <w:szCs w:val="20"/>
        </w:rPr>
        <w:t>, M., Ramsey, C. B., &amp; Manning, S. W. (2004).</w:t>
      </w:r>
      <w:proofErr w:type="gramEnd"/>
      <w:r w:rsidRPr="00600466">
        <w:rPr>
          <w:rFonts w:ascii="Garamond" w:hAnsi="Garamond" w:cs="Helvetica"/>
          <w:sz w:val="20"/>
          <w:szCs w:val="20"/>
        </w:rPr>
        <w:t xml:space="preserve"> </w:t>
      </w:r>
      <w:proofErr w:type="gramStart"/>
      <w:r w:rsidRPr="00600466">
        <w:rPr>
          <w:rFonts w:ascii="Garamond" w:hAnsi="Garamond" w:cs="Helvetica"/>
          <w:sz w:val="20"/>
          <w:szCs w:val="20"/>
        </w:rPr>
        <w:t>Wiggle-Match Dating of Tree-Ring Sequences.</w:t>
      </w:r>
      <w:proofErr w:type="gramEnd"/>
      <w:r w:rsidRPr="00600466">
        <w:rPr>
          <w:rFonts w:ascii="Garamond" w:hAnsi="Garamond" w:cs="Helvetica"/>
          <w:sz w:val="20"/>
          <w:szCs w:val="20"/>
        </w:rPr>
        <w:t xml:space="preserve"> </w:t>
      </w:r>
      <w:r w:rsidRPr="00600466">
        <w:rPr>
          <w:rFonts w:ascii="Garamond" w:hAnsi="Garamond" w:cs="Helvetica"/>
          <w:i/>
          <w:iCs/>
          <w:sz w:val="20"/>
          <w:szCs w:val="20"/>
        </w:rPr>
        <w:t>Radiocarbon, 46</w:t>
      </w:r>
      <w:r w:rsidRPr="00600466">
        <w:rPr>
          <w:rFonts w:ascii="Garamond" w:hAnsi="Garamond" w:cs="Helvetica"/>
          <w:sz w:val="20"/>
          <w:szCs w:val="20"/>
        </w:rPr>
        <w:t>(2), 917–924.</w:t>
      </w:r>
    </w:p>
    <w:p w14:paraId="442D7F16" w14:textId="77777777" w:rsidR="00600466" w:rsidRPr="00600466" w:rsidRDefault="00600466" w:rsidP="00600466">
      <w:pPr>
        <w:widowControl w:val="0"/>
        <w:autoSpaceDE w:val="0"/>
        <w:autoSpaceDN w:val="0"/>
        <w:adjustRightInd w:val="0"/>
        <w:spacing w:after="120"/>
        <w:ind w:left="720" w:hanging="720"/>
        <w:rPr>
          <w:rFonts w:ascii="Garamond" w:hAnsi="Garamond" w:cs="Helvetica"/>
          <w:sz w:val="20"/>
          <w:szCs w:val="20"/>
        </w:rPr>
      </w:pPr>
      <w:r w:rsidRPr="00600466">
        <w:rPr>
          <w:rFonts w:ascii="Garamond" w:hAnsi="Garamond" w:cs="Helvetica"/>
          <w:sz w:val="20"/>
          <w:szCs w:val="20"/>
        </w:rPr>
        <w:t xml:space="preserve">Godwin, H. (1960). Prehistoric wooden trackways of the Somerset Levels: their construction, age and relation to climate change. </w:t>
      </w:r>
      <w:r w:rsidRPr="00600466">
        <w:rPr>
          <w:rFonts w:ascii="Garamond" w:hAnsi="Garamond" w:cs="Helvetica"/>
          <w:i/>
          <w:iCs/>
          <w:sz w:val="20"/>
          <w:szCs w:val="20"/>
        </w:rPr>
        <w:t>Proceedings of the Prehistoric Society, 26</w:t>
      </w:r>
      <w:r w:rsidRPr="00600466">
        <w:rPr>
          <w:rFonts w:ascii="Garamond" w:hAnsi="Garamond" w:cs="Helvetica"/>
          <w:sz w:val="20"/>
          <w:szCs w:val="20"/>
        </w:rPr>
        <w:t>, 1–36.</w:t>
      </w:r>
    </w:p>
    <w:p w14:paraId="20715007" w14:textId="77777777" w:rsidR="00600466" w:rsidRPr="00600466" w:rsidRDefault="00600466" w:rsidP="00600466">
      <w:pPr>
        <w:widowControl w:val="0"/>
        <w:autoSpaceDE w:val="0"/>
        <w:autoSpaceDN w:val="0"/>
        <w:adjustRightInd w:val="0"/>
        <w:spacing w:after="120"/>
        <w:ind w:left="720" w:hanging="720"/>
        <w:rPr>
          <w:rFonts w:ascii="Garamond" w:hAnsi="Garamond" w:cs="Helvetica"/>
          <w:sz w:val="20"/>
          <w:szCs w:val="20"/>
        </w:rPr>
      </w:pPr>
      <w:proofErr w:type="gramStart"/>
      <w:r w:rsidRPr="00600466">
        <w:rPr>
          <w:rFonts w:ascii="Garamond" w:hAnsi="Garamond" w:cs="Helvetica"/>
          <w:sz w:val="20"/>
          <w:szCs w:val="20"/>
        </w:rPr>
        <w:t>Godwin, H., &amp; Willis, E. H. (1960).</w:t>
      </w:r>
      <w:proofErr w:type="gramEnd"/>
      <w:r w:rsidRPr="00600466">
        <w:rPr>
          <w:rFonts w:ascii="Garamond" w:hAnsi="Garamond" w:cs="Helvetica"/>
          <w:sz w:val="20"/>
          <w:szCs w:val="20"/>
        </w:rPr>
        <w:t xml:space="preserve"> </w:t>
      </w:r>
      <w:proofErr w:type="gramStart"/>
      <w:r w:rsidRPr="00600466">
        <w:rPr>
          <w:rFonts w:ascii="Garamond" w:hAnsi="Garamond" w:cs="Helvetica"/>
          <w:sz w:val="20"/>
          <w:szCs w:val="20"/>
        </w:rPr>
        <w:t>Cambridge University natural radiocarbon measurements II.</w:t>
      </w:r>
      <w:proofErr w:type="gramEnd"/>
      <w:r w:rsidRPr="00600466">
        <w:rPr>
          <w:rFonts w:ascii="Garamond" w:hAnsi="Garamond" w:cs="Helvetica"/>
          <w:sz w:val="20"/>
          <w:szCs w:val="20"/>
        </w:rPr>
        <w:t xml:space="preserve"> </w:t>
      </w:r>
      <w:r w:rsidRPr="00600466">
        <w:rPr>
          <w:rFonts w:ascii="Garamond" w:hAnsi="Garamond" w:cs="Helvetica"/>
          <w:i/>
          <w:iCs/>
          <w:sz w:val="20"/>
          <w:szCs w:val="20"/>
        </w:rPr>
        <w:t>Radiocarbon, 2</w:t>
      </w:r>
      <w:r w:rsidRPr="00600466">
        <w:rPr>
          <w:rFonts w:ascii="Garamond" w:hAnsi="Garamond" w:cs="Helvetica"/>
          <w:sz w:val="20"/>
          <w:szCs w:val="20"/>
        </w:rPr>
        <w:t>, 62–72.</w:t>
      </w:r>
    </w:p>
    <w:p w14:paraId="0E725F96" w14:textId="46F95FB5" w:rsidR="008956CB" w:rsidRPr="0035216C" w:rsidRDefault="008956CB" w:rsidP="005C61CC">
      <w:pPr>
        <w:widowControl w:val="0"/>
        <w:autoSpaceDE w:val="0"/>
        <w:autoSpaceDN w:val="0"/>
        <w:adjustRightInd w:val="0"/>
        <w:spacing w:after="120"/>
        <w:ind w:left="720" w:hanging="720"/>
        <w:rPr>
          <w:rFonts w:ascii="Garamond" w:hAnsi="Garamond" w:cs="Helvetica"/>
          <w:sz w:val="20"/>
          <w:szCs w:val="20"/>
        </w:rPr>
      </w:pPr>
      <w:proofErr w:type="gramStart"/>
      <w:r w:rsidRPr="0035216C">
        <w:rPr>
          <w:rFonts w:ascii="Garamond" w:hAnsi="Garamond" w:cs="Helvetica"/>
          <w:sz w:val="20"/>
          <w:szCs w:val="20"/>
        </w:rPr>
        <w:t xml:space="preserve">Godwin, H., Walker, D., </w:t>
      </w:r>
      <w:r w:rsidR="00600466">
        <w:rPr>
          <w:rFonts w:ascii="Garamond" w:hAnsi="Garamond" w:cs="Helvetica"/>
          <w:sz w:val="20"/>
          <w:szCs w:val="20"/>
        </w:rPr>
        <w:t>&amp;</w:t>
      </w:r>
      <w:r w:rsidRPr="0035216C">
        <w:rPr>
          <w:rFonts w:ascii="Garamond" w:hAnsi="Garamond" w:cs="Helvetica"/>
          <w:sz w:val="20"/>
          <w:szCs w:val="20"/>
        </w:rPr>
        <w:t xml:space="preserve"> Willis.</w:t>
      </w:r>
      <w:proofErr w:type="gramEnd"/>
      <w:r w:rsidRPr="0035216C">
        <w:rPr>
          <w:rFonts w:ascii="Garamond" w:hAnsi="Garamond" w:cs="Helvetica"/>
          <w:sz w:val="20"/>
          <w:szCs w:val="20"/>
        </w:rPr>
        <w:t xml:space="preserve"> </w:t>
      </w:r>
      <w:proofErr w:type="gramStart"/>
      <w:r w:rsidRPr="0035216C">
        <w:rPr>
          <w:rFonts w:ascii="Garamond" w:hAnsi="Garamond" w:cs="Helvetica"/>
          <w:sz w:val="20"/>
          <w:szCs w:val="20"/>
        </w:rPr>
        <w:t xml:space="preserve">E.H. </w:t>
      </w:r>
      <w:r w:rsidR="00600466">
        <w:rPr>
          <w:rFonts w:ascii="Garamond" w:hAnsi="Garamond" w:cs="Helvetica"/>
          <w:sz w:val="20"/>
          <w:szCs w:val="20"/>
        </w:rPr>
        <w:t>(</w:t>
      </w:r>
      <w:r w:rsidRPr="0035216C">
        <w:rPr>
          <w:rFonts w:ascii="Garamond" w:hAnsi="Garamond" w:cs="Helvetica"/>
          <w:sz w:val="20"/>
          <w:szCs w:val="20"/>
        </w:rPr>
        <w:t>1957</w:t>
      </w:r>
      <w:r w:rsidR="00600466">
        <w:rPr>
          <w:rFonts w:ascii="Garamond" w:hAnsi="Garamond" w:cs="Helvetica"/>
          <w:sz w:val="20"/>
          <w:szCs w:val="20"/>
        </w:rPr>
        <w:t>)</w:t>
      </w:r>
      <w:r w:rsidRPr="0035216C">
        <w:rPr>
          <w:rFonts w:ascii="Garamond" w:hAnsi="Garamond" w:cs="Helvetica"/>
          <w:sz w:val="20"/>
          <w:szCs w:val="20"/>
        </w:rPr>
        <w:t>.</w:t>
      </w:r>
      <w:proofErr w:type="gramEnd"/>
      <w:r w:rsidRPr="0035216C">
        <w:rPr>
          <w:rFonts w:ascii="Garamond" w:hAnsi="Garamond" w:cs="Helvetica"/>
          <w:sz w:val="20"/>
          <w:szCs w:val="20"/>
        </w:rPr>
        <w:t xml:space="preserve"> Radiocarbon dating and post-glacial </w:t>
      </w:r>
      <w:proofErr w:type="spellStart"/>
      <w:r w:rsidRPr="0035216C">
        <w:rPr>
          <w:rFonts w:ascii="Garamond" w:hAnsi="Garamond" w:cs="Helvetica"/>
          <w:sz w:val="20"/>
          <w:szCs w:val="20"/>
        </w:rPr>
        <w:t>vegetational</w:t>
      </w:r>
      <w:proofErr w:type="spellEnd"/>
      <w:r w:rsidRPr="0035216C">
        <w:rPr>
          <w:rFonts w:ascii="Garamond" w:hAnsi="Garamond" w:cs="Helvetica"/>
          <w:sz w:val="20"/>
          <w:szCs w:val="20"/>
        </w:rPr>
        <w:t xml:space="preserve"> history: </w:t>
      </w:r>
      <w:proofErr w:type="spellStart"/>
      <w:r w:rsidRPr="0035216C">
        <w:rPr>
          <w:rFonts w:ascii="Garamond" w:hAnsi="Garamond" w:cs="Helvetica"/>
          <w:sz w:val="20"/>
          <w:szCs w:val="20"/>
        </w:rPr>
        <w:t>Scaleby</w:t>
      </w:r>
      <w:proofErr w:type="spellEnd"/>
      <w:r w:rsidRPr="0035216C">
        <w:rPr>
          <w:rFonts w:ascii="Garamond" w:hAnsi="Garamond" w:cs="Helvetica"/>
          <w:sz w:val="20"/>
          <w:szCs w:val="20"/>
        </w:rPr>
        <w:t xml:space="preserve"> Moss. </w:t>
      </w:r>
      <w:proofErr w:type="gramStart"/>
      <w:r w:rsidRPr="0035216C">
        <w:rPr>
          <w:rFonts w:ascii="Garamond" w:hAnsi="Garamond" w:cs="Helvetica"/>
          <w:i/>
          <w:sz w:val="20"/>
          <w:szCs w:val="20"/>
        </w:rPr>
        <w:t>Proceedings of the Royal Society of London</w:t>
      </w:r>
      <w:r w:rsidRPr="0035216C">
        <w:rPr>
          <w:rFonts w:ascii="Garamond" w:hAnsi="Garamond" w:cs="Helvetica"/>
          <w:sz w:val="20"/>
          <w:szCs w:val="20"/>
        </w:rPr>
        <w:t xml:space="preserve">, </w:t>
      </w:r>
      <w:proofErr w:type="spellStart"/>
      <w:r w:rsidRPr="0035216C">
        <w:rPr>
          <w:rFonts w:ascii="Garamond" w:hAnsi="Garamond" w:cs="Helvetica"/>
          <w:sz w:val="20"/>
          <w:szCs w:val="20"/>
        </w:rPr>
        <w:t>Ser</w:t>
      </w:r>
      <w:proofErr w:type="spellEnd"/>
      <w:r w:rsidRPr="0035216C">
        <w:rPr>
          <w:rFonts w:ascii="Garamond" w:hAnsi="Garamond" w:cs="Helvetica"/>
          <w:sz w:val="20"/>
          <w:szCs w:val="20"/>
        </w:rPr>
        <w:t xml:space="preserve"> B, </w:t>
      </w:r>
      <w:r w:rsidRPr="00600466">
        <w:rPr>
          <w:rFonts w:ascii="Garamond" w:hAnsi="Garamond" w:cs="Helvetica"/>
          <w:i/>
          <w:sz w:val="20"/>
          <w:szCs w:val="20"/>
        </w:rPr>
        <w:t>147</w:t>
      </w:r>
      <w:r w:rsidR="00600466">
        <w:rPr>
          <w:rFonts w:ascii="Garamond" w:hAnsi="Garamond" w:cs="Helvetica"/>
          <w:sz w:val="20"/>
          <w:szCs w:val="20"/>
        </w:rPr>
        <w:t>,</w:t>
      </w:r>
      <w:r w:rsidRPr="0035216C">
        <w:rPr>
          <w:rFonts w:ascii="Garamond" w:hAnsi="Garamond" w:cs="Helvetica"/>
          <w:sz w:val="20"/>
          <w:szCs w:val="20"/>
        </w:rPr>
        <w:t xml:space="preserve"> 352–</w:t>
      </w:r>
      <w:r w:rsidR="00600466">
        <w:rPr>
          <w:rFonts w:ascii="Garamond" w:hAnsi="Garamond" w:cs="Helvetica"/>
          <w:sz w:val="20"/>
          <w:szCs w:val="20"/>
        </w:rPr>
        <w:t>1</w:t>
      </w:r>
      <w:r w:rsidRPr="0035216C">
        <w:rPr>
          <w:rFonts w:ascii="Garamond" w:hAnsi="Garamond" w:cs="Helvetica"/>
          <w:sz w:val="20"/>
          <w:szCs w:val="20"/>
        </w:rPr>
        <w:t>66.</w:t>
      </w:r>
      <w:proofErr w:type="gramEnd"/>
      <w:r w:rsidRPr="0035216C">
        <w:rPr>
          <w:rFonts w:ascii="Garamond" w:hAnsi="Garamond" w:cs="Helvetica"/>
          <w:sz w:val="20"/>
          <w:szCs w:val="20"/>
        </w:rPr>
        <w:t xml:space="preserve"> </w:t>
      </w:r>
    </w:p>
    <w:p w14:paraId="7BA847FB" w14:textId="77777777" w:rsidR="00600466" w:rsidRPr="00600466" w:rsidRDefault="00600466" w:rsidP="00600466">
      <w:pPr>
        <w:widowControl w:val="0"/>
        <w:autoSpaceDE w:val="0"/>
        <w:autoSpaceDN w:val="0"/>
        <w:adjustRightInd w:val="0"/>
        <w:spacing w:after="120"/>
        <w:ind w:left="720" w:hanging="720"/>
        <w:rPr>
          <w:rFonts w:ascii="Garamond" w:hAnsi="Garamond" w:cs="Helvetica"/>
          <w:sz w:val="20"/>
          <w:szCs w:val="20"/>
        </w:rPr>
      </w:pPr>
      <w:proofErr w:type="spellStart"/>
      <w:proofErr w:type="gramStart"/>
      <w:r w:rsidRPr="00600466">
        <w:rPr>
          <w:rFonts w:ascii="Garamond" w:hAnsi="Garamond" w:cs="Helvetica"/>
          <w:sz w:val="20"/>
          <w:szCs w:val="20"/>
        </w:rPr>
        <w:t>Håkansson</w:t>
      </w:r>
      <w:proofErr w:type="spellEnd"/>
      <w:r w:rsidRPr="00600466">
        <w:rPr>
          <w:rFonts w:ascii="Garamond" w:hAnsi="Garamond" w:cs="Helvetica"/>
          <w:sz w:val="20"/>
          <w:szCs w:val="20"/>
        </w:rPr>
        <w:t>, S. (1968).</w:t>
      </w:r>
      <w:proofErr w:type="gramEnd"/>
      <w:r w:rsidRPr="00600466">
        <w:rPr>
          <w:rFonts w:ascii="Garamond" w:hAnsi="Garamond" w:cs="Helvetica"/>
          <w:sz w:val="20"/>
          <w:szCs w:val="20"/>
        </w:rPr>
        <w:t xml:space="preserve"> University of Lund radiocarbon dates I. </w:t>
      </w:r>
      <w:r w:rsidRPr="00600466">
        <w:rPr>
          <w:rFonts w:ascii="Garamond" w:hAnsi="Garamond" w:cs="Helvetica"/>
          <w:i/>
          <w:iCs/>
          <w:sz w:val="20"/>
          <w:szCs w:val="20"/>
        </w:rPr>
        <w:t>Radiocarbon, 10</w:t>
      </w:r>
      <w:r w:rsidRPr="00600466">
        <w:rPr>
          <w:rFonts w:ascii="Garamond" w:hAnsi="Garamond" w:cs="Helvetica"/>
          <w:sz w:val="20"/>
          <w:szCs w:val="20"/>
        </w:rPr>
        <w:t>, 36–54.</w:t>
      </w:r>
    </w:p>
    <w:p w14:paraId="01DE5848" w14:textId="77777777" w:rsidR="00600466" w:rsidRPr="00600466" w:rsidRDefault="00600466" w:rsidP="00600466">
      <w:pPr>
        <w:widowControl w:val="0"/>
        <w:autoSpaceDE w:val="0"/>
        <w:autoSpaceDN w:val="0"/>
        <w:adjustRightInd w:val="0"/>
        <w:spacing w:after="120"/>
        <w:ind w:left="720" w:hanging="720"/>
        <w:rPr>
          <w:rFonts w:ascii="Garamond" w:hAnsi="Garamond" w:cs="Helvetica"/>
          <w:sz w:val="20"/>
          <w:szCs w:val="20"/>
        </w:rPr>
      </w:pPr>
      <w:proofErr w:type="spellStart"/>
      <w:proofErr w:type="gramStart"/>
      <w:r w:rsidRPr="00600466">
        <w:rPr>
          <w:rFonts w:ascii="Garamond" w:hAnsi="Garamond" w:cs="Helvetica"/>
          <w:sz w:val="20"/>
          <w:szCs w:val="20"/>
        </w:rPr>
        <w:t>Håkansson</w:t>
      </w:r>
      <w:proofErr w:type="spellEnd"/>
      <w:r w:rsidRPr="00600466">
        <w:rPr>
          <w:rFonts w:ascii="Garamond" w:hAnsi="Garamond" w:cs="Helvetica"/>
          <w:sz w:val="20"/>
          <w:szCs w:val="20"/>
        </w:rPr>
        <w:t>, S. (1970).</w:t>
      </w:r>
      <w:proofErr w:type="gramEnd"/>
      <w:r w:rsidRPr="00600466">
        <w:rPr>
          <w:rFonts w:ascii="Garamond" w:hAnsi="Garamond" w:cs="Helvetica"/>
          <w:sz w:val="20"/>
          <w:szCs w:val="20"/>
        </w:rPr>
        <w:t xml:space="preserve"> University of Lund radiocarbon dates III. </w:t>
      </w:r>
      <w:r w:rsidRPr="00600466">
        <w:rPr>
          <w:rFonts w:ascii="Garamond" w:hAnsi="Garamond" w:cs="Helvetica"/>
          <w:i/>
          <w:iCs/>
          <w:sz w:val="20"/>
          <w:szCs w:val="20"/>
        </w:rPr>
        <w:t>Radiocarbon, 12</w:t>
      </w:r>
      <w:r w:rsidRPr="00600466">
        <w:rPr>
          <w:rFonts w:ascii="Garamond" w:hAnsi="Garamond" w:cs="Helvetica"/>
          <w:sz w:val="20"/>
          <w:szCs w:val="20"/>
        </w:rPr>
        <w:t>(2), 534–552.</w:t>
      </w:r>
    </w:p>
    <w:p w14:paraId="49ED6B71" w14:textId="77777777" w:rsidR="00600466" w:rsidRPr="00600466" w:rsidRDefault="00600466" w:rsidP="00600466">
      <w:pPr>
        <w:widowControl w:val="0"/>
        <w:autoSpaceDE w:val="0"/>
        <w:autoSpaceDN w:val="0"/>
        <w:adjustRightInd w:val="0"/>
        <w:spacing w:after="120"/>
        <w:ind w:left="720" w:hanging="720"/>
        <w:rPr>
          <w:rFonts w:ascii="Garamond" w:hAnsi="Garamond" w:cs="Helvetica"/>
          <w:sz w:val="20"/>
          <w:szCs w:val="20"/>
        </w:rPr>
      </w:pPr>
      <w:proofErr w:type="spellStart"/>
      <w:proofErr w:type="gramStart"/>
      <w:r w:rsidRPr="00600466">
        <w:rPr>
          <w:rFonts w:ascii="Garamond" w:hAnsi="Garamond" w:cs="Helvetica"/>
          <w:sz w:val="20"/>
          <w:szCs w:val="20"/>
        </w:rPr>
        <w:t>Håkansson</w:t>
      </w:r>
      <w:proofErr w:type="spellEnd"/>
      <w:r w:rsidRPr="00600466">
        <w:rPr>
          <w:rFonts w:ascii="Garamond" w:hAnsi="Garamond" w:cs="Helvetica"/>
          <w:sz w:val="20"/>
          <w:szCs w:val="20"/>
        </w:rPr>
        <w:t>, S. (1971).</w:t>
      </w:r>
      <w:proofErr w:type="gramEnd"/>
      <w:r w:rsidRPr="00600466">
        <w:rPr>
          <w:rFonts w:ascii="Garamond" w:hAnsi="Garamond" w:cs="Helvetica"/>
          <w:sz w:val="20"/>
          <w:szCs w:val="20"/>
        </w:rPr>
        <w:t xml:space="preserve"> University of Lund radiocarbon dates IV. </w:t>
      </w:r>
      <w:r w:rsidRPr="00600466">
        <w:rPr>
          <w:rFonts w:ascii="Garamond" w:hAnsi="Garamond" w:cs="Helvetica"/>
          <w:i/>
          <w:iCs/>
          <w:sz w:val="20"/>
          <w:szCs w:val="20"/>
        </w:rPr>
        <w:t>Radiocarbon, 13</w:t>
      </w:r>
      <w:r w:rsidRPr="00600466">
        <w:rPr>
          <w:rFonts w:ascii="Garamond" w:hAnsi="Garamond" w:cs="Helvetica"/>
          <w:sz w:val="20"/>
          <w:szCs w:val="20"/>
        </w:rPr>
        <w:t>(2), 340–357.</w:t>
      </w:r>
    </w:p>
    <w:p w14:paraId="343FAB1D" w14:textId="77777777" w:rsidR="00600466" w:rsidRPr="00600466" w:rsidRDefault="00600466" w:rsidP="00600466">
      <w:pPr>
        <w:widowControl w:val="0"/>
        <w:autoSpaceDE w:val="0"/>
        <w:autoSpaceDN w:val="0"/>
        <w:adjustRightInd w:val="0"/>
        <w:spacing w:after="120"/>
        <w:ind w:left="720" w:hanging="720"/>
        <w:rPr>
          <w:rFonts w:ascii="Garamond" w:hAnsi="Garamond" w:cs="Helvetica"/>
          <w:sz w:val="20"/>
          <w:szCs w:val="20"/>
        </w:rPr>
      </w:pPr>
      <w:proofErr w:type="spellStart"/>
      <w:proofErr w:type="gramStart"/>
      <w:r w:rsidRPr="00600466">
        <w:rPr>
          <w:rFonts w:ascii="Garamond" w:hAnsi="Garamond" w:cs="Helvetica"/>
          <w:sz w:val="20"/>
          <w:szCs w:val="20"/>
        </w:rPr>
        <w:t>Hillam</w:t>
      </w:r>
      <w:proofErr w:type="spellEnd"/>
      <w:r w:rsidRPr="00600466">
        <w:rPr>
          <w:rFonts w:ascii="Garamond" w:hAnsi="Garamond" w:cs="Helvetica"/>
          <w:sz w:val="20"/>
          <w:szCs w:val="20"/>
        </w:rPr>
        <w:t>, J., Groves, C., Brown, D. M., Baillie, M. G. L., Coles, J. M., &amp; Coles, B. J. (1990).</w:t>
      </w:r>
      <w:proofErr w:type="gramEnd"/>
      <w:r w:rsidRPr="00600466">
        <w:rPr>
          <w:rFonts w:ascii="Garamond" w:hAnsi="Garamond" w:cs="Helvetica"/>
          <w:sz w:val="20"/>
          <w:szCs w:val="20"/>
        </w:rPr>
        <w:t xml:space="preserve"> </w:t>
      </w:r>
      <w:proofErr w:type="gramStart"/>
      <w:r w:rsidRPr="00600466">
        <w:rPr>
          <w:rFonts w:ascii="Garamond" w:hAnsi="Garamond" w:cs="Helvetica"/>
          <w:sz w:val="20"/>
          <w:szCs w:val="20"/>
        </w:rPr>
        <w:t>Dendrochronology of the English Neolithic.</w:t>
      </w:r>
      <w:proofErr w:type="gramEnd"/>
      <w:r w:rsidRPr="00600466">
        <w:rPr>
          <w:rFonts w:ascii="Garamond" w:hAnsi="Garamond" w:cs="Helvetica"/>
          <w:sz w:val="20"/>
          <w:szCs w:val="20"/>
        </w:rPr>
        <w:t xml:space="preserve"> </w:t>
      </w:r>
      <w:r w:rsidRPr="00600466">
        <w:rPr>
          <w:rFonts w:ascii="Garamond" w:hAnsi="Garamond" w:cs="Helvetica"/>
          <w:i/>
          <w:iCs/>
          <w:sz w:val="20"/>
          <w:szCs w:val="20"/>
        </w:rPr>
        <w:t>Antiquity, 64</w:t>
      </w:r>
      <w:r w:rsidRPr="00600466">
        <w:rPr>
          <w:rFonts w:ascii="Garamond" w:hAnsi="Garamond" w:cs="Helvetica"/>
          <w:sz w:val="20"/>
          <w:szCs w:val="20"/>
        </w:rPr>
        <w:t>, 211-220.</w:t>
      </w:r>
    </w:p>
    <w:p w14:paraId="099458F2" w14:textId="5F304737" w:rsidR="00600466" w:rsidRPr="00600466" w:rsidRDefault="00600466" w:rsidP="00600466">
      <w:pPr>
        <w:widowControl w:val="0"/>
        <w:autoSpaceDE w:val="0"/>
        <w:autoSpaceDN w:val="0"/>
        <w:adjustRightInd w:val="0"/>
        <w:spacing w:after="120"/>
        <w:ind w:left="720" w:hanging="720"/>
        <w:rPr>
          <w:rFonts w:ascii="Garamond" w:hAnsi="Garamond" w:cs="Helvetica"/>
          <w:sz w:val="20"/>
          <w:szCs w:val="20"/>
        </w:rPr>
      </w:pPr>
      <w:proofErr w:type="gramStart"/>
      <w:r w:rsidRPr="00600466">
        <w:rPr>
          <w:rFonts w:ascii="Garamond" w:hAnsi="Garamond" w:cs="Helvetica"/>
          <w:sz w:val="20"/>
          <w:szCs w:val="20"/>
        </w:rPr>
        <w:t>Hogg, A. G., Lowe, D. J., &amp; Hendy,</w:t>
      </w:r>
      <w:r w:rsidR="00056202">
        <w:rPr>
          <w:rFonts w:ascii="Garamond" w:hAnsi="Garamond" w:cs="Helvetica"/>
          <w:sz w:val="20"/>
          <w:szCs w:val="20"/>
        </w:rPr>
        <w:t xml:space="preserve"> C. (1987).</w:t>
      </w:r>
      <w:proofErr w:type="gramEnd"/>
      <w:r w:rsidR="00056202">
        <w:rPr>
          <w:rFonts w:ascii="Garamond" w:hAnsi="Garamond" w:cs="Helvetica"/>
          <w:sz w:val="20"/>
          <w:szCs w:val="20"/>
        </w:rPr>
        <w:t xml:space="preserve"> Waikato date list </w:t>
      </w:r>
      <w:r w:rsidRPr="00600466">
        <w:rPr>
          <w:rFonts w:ascii="Garamond" w:hAnsi="Garamond" w:cs="Helvetica"/>
          <w:sz w:val="20"/>
          <w:szCs w:val="20"/>
        </w:rPr>
        <w:t xml:space="preserve">1. </w:t>
      </w:r>
      <w:r w:rsidRPr="00600466">
        <w:rPr>
          <w:rFonts w:ascii="Garamond" w:hAnsi="Garamond" w:cs="Helvetica"/>
          <w:i/>
          <w:iCs/>
          <w:sz w:val="20"/>
          <w:szCs w:val="20"/>
        </w:rPr>
        <w:t>Radiocarbon, 29</w:t>
      </w:r>
      <w:r w:rsidRPr="00600466">
        <w:rPr>
          <w:rFonts w:ascii="Garamond" w:hAnsi="Garamond" w:cs="Helvetica"/>
          <w:sz w:val="20"/>
          <w:szCs w:val="20"/>
        </w:rPr>
        <w:t>, 263–301.</w:t>
      </w:r>
    </w:p>
    <w:p w14:paraId="1B24F47D" w14:textId="77777777" w:rsidR="00600466" w:rsidRPr="00600466" w:rsidRDefault="00600466" w:rsidP="00600466">
      <w:pPr>
        <w:widowControl w:val="0"/>
        <w:autoSpaceDE w:val="0"/>
        <w:autoSpaceDN w:val="0"/>
        <w:adjustRightInd w:val="0"/>
        <w:spacing w:after="120"/>
        <w:ind w:left="720" w:hanging="720"/>
        <w:rPr>
          <w:rFonts w:ascii="Garamond" w:hAnsi="Garamond" w:cs="Helvetica"/>
          <w:sz w:val="20"/>
          <w:szCs w:val="20"/>
        </w:rPr>
      </w:pPr>
      <w:r w:rsidRPr="00600466">
        <w:rPr>
          <w:rFonts w:ascii="Garamond" w:hAnsi="Garamond" w:cs="Helvetica"/>
          <w:sz w:val="20"/>
          <w:szCs w:val="20"/>
        </w:rPr>
        <w:t xml:space="preserve">Hollinrake, C. (2010). </w:t>
      </w:r>
      <w:r w:rsidRPr="00056202">
        <w:rPr>
          <w:rFonts w:ascii="Garamond" w:hAnsi="Garamond" w:cs="Helvetica"/>
          <w:i/>
          <w:sz w:val="20"/>
          <w:szCs w:val="20"/>
        </w:rPr>
        <w:t xml:space="preserve">Environmental evidence recovered in the course of the Archaeological Watching Briefs undertaken during cell construction for the Northern Extension of the Walpole Landfill Site </w:t>
      </w:r>
      <w:proofErr w:type="spellStart"/>
      <w:r w:rsidRPr="00056202">
        <w:rPr>
          <w:rFonts w:ascii="Garamond" w:hAnsi="Garamond" w:cs="Helvetica"/>
          <w:i/>
          <w:sz w:val="20"/>
          <w:szCs w:val="20"/>
        </w:rPr>
        <w:t>Pawlett</w:t>
      </w:r>
      <w:proofErr w:type="spellEnd"/>
      <w:r w:rsidRPr="00056202">
        <w:rPr>
          <w:rFonts w:ascii="Garamond" w:hAnsi="Garamond" w:cs="Helvetica"/>
          <w:i/>
          <w:sz w:val="20"/>
          <w:szCs w:val="20"/>
        </w:rPr>
        <w:t xml:space="preserve"> 2005 to 2009 provisional observations regarding LANDSCAPE and ECOLOGY during the Neolithic Period</w:t>
      </w:r>
      <w:r w:rsidRPr="00600466">
        <w:rPr>
          <w:rFonts w:ascii="Garamond" w:hAnsi="Garamond" w:cs="Helvetica"/>
          <w:sz w:val="20"/>
          <w:szCs w:val="20"/>
        </w:rPr>
        <w:t>. Glastonbury: C. and N, Hollinrake Ltd.</w:t>
      </w:r>
    </w:p>
    <w:p w14:paraId="73C41834" w14:textId="77777777" w:rsidR="00600466" w:rsidRPr="00600466" w:rsidRDefault="00600466" w:rsidP="00600466">
      <w:pPr>
        <w:widowControl w:val="0"/>
        <w:autoSpaceDE w:val="0"/>
        <w:autoSpaceDN w:val="0"/>
        <w:adjustRightInd w:val="0"/>
        <w:spacing w:after="120"/>
        <w:ind w:left="720" w:hanging="720"/>
        <w:rPr>
          <w:rFonts w:ascii="Garamond" w:hAnsi="Garamond" w:cs="Helvetica"/>
          <w:sz w:val="20"/>
          <w:szCs w:val="20"/>
        </w:rPr>
      </w:pPr>
      <w:proofErr w:type="gramStart"/>
      <w:r w:rsidRPr="00600466">
        <w:rPr>
          <w:rFonts w:ascii="Garamond" w:hAnsi="Garamond" w:cs="Helvetica"/>
          <w:sz w:val="20"/>
          <w:szCs w:val="20"/>
        </w:rPr>
        <w:t>Hollinrake, C., &amp; Hollinrake, N. (2006).</w:t>
      </w:r>
      <w:proofErr w:type="gramEnd"/>
      <w:r w:rsidRPr="00600466">
        <w:rPr>
          <w:rFonts w:ascii="Garamond" w:hAnsi="Garamond" w:cs="Helvetica"/>
          <w:sz w:val="20"/>
          <w:szCs w:val="20"/>
        </w:rPr>
        <w:t xml:space="preserve"> Neolithic structures and </w:t>
      </w:r>
      <w:proofErr w:type="spellStart"/>
      <w:r w:rsidRPr="00600466">
        <w:rPr>
          <w:rFonts w:ascii="Garamond" w:hAnsi="Garamond" w:cs="Helvetica"/>
          <w:sz w:val="20"/>
          <w:szCs w:val="20"/>
        </w:rPr>
        <w:t>auroch</w:t>
      </w:r>
      <w:proofErr w:type="spellEnd"/>
      <w:r w:rsidRPr="00600466">
        <w:rPr>
          <w:rFonts w:ascii="Garamond" w:hAnsi="Garamond" w:cs="Helvetica"/>
          <w:sz w:val="20"/>
          <w:szCs w:val="20"/>
        </w:rPr>
        <w:t xml:space="preserve"> bones at Walpole Landfill Site, Somerset: archaeological works in 2005–6 (Interim results from Cells B, C, and D) </w:t>
      </w:r>
      <w:r w:rsidRPr="00600466">
        <w:rPr>
          <w:rFonts w:ascii="Garamond" w:hAnsi="Garamond" w:cs="Helvetica"/>
          <w:i/>
          <w:iCs/>
          <w:sz w:val="20"/>
          <w:szCs w:val="20"/>
        </w:rPr>
        <w:t>Archaeology in the Severn Estuary, 17</w:t>
      </w:r>
      <w:r w:rsidRPr="00600466">
        <w:rPr>
          <w:rFonts w:ascii="Garamond" w:hAnsi="Garamond" w:cs="Helvetica"/>
          <w:sz w:val="20"/>
          <w:szCs w:val="20"/>
        </w:rPr>
        <w:t>, 143–159.</w:t>
      </w:r>
    </w:p>
    <w:p w14:paraId="44E176F4" w14:textId="77777777" w:rsidR="00600466" w:rsidRPr="00600466" w:rsidRDefault="00600466" w:rsidP="00600466">
      <w:pPr>
        <w:widowControl w:val="0"/>
        <w:autoSpaceDE w:val="0"/>
        <w:autoSpaceDN w:val="0"/>
        <w:adjustRightInd w:val="0"/>
        <w:spacing w:after="120"/>
        <w:ind w:left="720" w:hanging="720"/>
        <w:rPr>
          <w:rFonts w:ascii="Garamond" w:hAnsi="Garamond" w:cs="Helvetica"/>
          <w:sz w:val="20"/>
          <w:szCs w:val="20"/>
        </w:rPr>
      </w:pPr>
      <w:r w:rsidRPr="00600466">
        <w:rPr>
          <w:rFonts w:ascii="Garamond" w:hAnsi="Garamond" w:cs="Helvetica"/>
          <w:sz w:val="20"/>
          <w:szCs w:val="20"/>
        </w:rPr>
        <w:t xml:space="preserve">Hollinrake, C., &amp; Hollinrake, N. (submitted). Walpole Landfill Site: Landscape ecology and the waterlogged wooden structures. </w:t>
      </w:r>
      <w:proofErr w:type="gramStart"/>
      <w:r w:rsidRPr="00600466">
        <w:rPr>
          <w:rFonts w:ascii="Garamond" w:hAnsi="Garamond" w:cs="Helvetica"/>
          <w:i/>
          <w:iCs/>
          <w:sz w:val="20"/>
          <w:szCs w:val="20"/>
        </w:rPr>
        <w:t>Internet Archaeology</w:t>
      </w:r>
      <w:r w:rsidRPr="00600466">
        <w:rPr>
          <w:rFonts w:ascii="Garamond" w:hAnsi="Garamond" w:cs="Helvetica"/>
          <w:sz w:val="20"/>
          <w:szCs w:val="20"/>
        </w:rPr>
        <w:t>.</w:t>
      </w:r>
      <w:proofErr w:type="gramEnd"/>
    </w:p>
    <w:p w14:paraId="35872FE5" w14:textId="728EB498" w:rsidR="00AE1FA0" w:rsidRPr="00E125D1" w:rsidRDefault="00AE1FA0" w:rsidP="00AE1FA0">
      <w:pPr>
        <w:widowControl w:val="0"/>
        <w:autoSpaceDE w:val="0"/>
        <w:autoSpaceDN w:val="0"/>
        <w:adjustRightInd w:val="0"/>
        <w:spacing w:after="120"/>
        <w:ind w:left="720" w:hanging="720"/>
        <w:rPr>
          <w:rFonts w:ascii="Garamond" w:hAnsi="Garamond" w:cs="Helvetica"/>
          <w:sz w:val="20"/>
          <w:szCs w:val="20"/>
          <w:lang w:val="en-US"/>
        </w:rPr>
      </w:pPr>
      <w:r w:rsidRPr="0035216C">
        <w:rPr>
          <w:rFonts w:ascii="Garamond" w:hAnsi="Garamond" w:cs="Helvetica"/>
          <w:sz w:val="20"/>
          <w:szCs w:val="20"/>
          <w:lang w:val="en-US"/>
        </w:rPr>
        <w:t>International Study G</w:t>
      </w:r>
      <w:r w:rsidR="00600466">
        <w:rPr>
          <w:rFonts w:ascii="Garamond" w:hAnsi="Garamond" w:cs="Helvetica"/>
          <w:sz w:val="20"/>
          <w:szCs w:val="20"/>
          <w:lang w:val="en-US"/>
        </w:rPr>
        <w:t>roup.</w:t>
      </w:r>
      <w:r w:rsidRPr="00E125D1">
        <w:rPr>
          <w:rFonts w:ascii="Garamond" w:hAnsi="Garamond" w:cs="Helvetica"/>
          <w:sz w:val="20"/>
          <w:szCs w:val="20"/>
          <w:lang w:val="en-US"/>
        </w:rPr>
        <w:t xml:space="preserve"> </w:t>
      </w:r>
      <w:r w:rsidR="00600466">
        <w:rPr>
          <w:rFonts w:ascii="Garamond" w:hAnsi="Garamond" w:cs="Helvetica"/>
          <w:sz w:val="20"/>
          <w:szCs w:val="20"/>
          <w:lang w:val="en-US"/>
        </w:rPr>
        <w:t>(</w:t>
      </w:r>
      <w:r w:rsidRPr="00E125D1">
        <w:rPr>
          <w:rFonts w:ascii="Garamond" w:hAnsi="Garamond" w:cs="Helvetica"/>
          <w:sz w:val="20"/>
          <w:szCs w:val="20"/>
          <w:lang w:val="en-US"/>
        </w:rPr>
        <w:t>1982</w:t>
      </w:r>
      <w:r w:rsidR="00600466">
        <w:rPr>
          <w:rFonts w:ascii="Garamond" w:hAnsi="Garamond" w:cs="Helvetica"/>
          <w:sz w:val="20"/>
          <w:szCs w:val="20"/>
          <w:lang w:val="en-US"/>
        </w:rPr>
        <w:t>)</w:t>
      </w:r>
      <w:r w:rsidRPr="00E125D1">
        <w:rPr>
          <w:rFonts w:ascii="Garamond" w:hAnsi="Garamond" w:cs="Helvetica"/>
          <w:sz w:val="20"/>
          <w:szCs w:val="20"/>
          <w:lang w:val="en-US"/>
        </w:rPr>
        <w:t xml:space="preserve">. </w:t>
      </w:r>
      <w:proofErr w:type="gramStart"/>
      <w:r w:rsidRPr="00E125D1">
        <w:rPr>
          <w:rFonts w:ascii="Garamond" w:hAnsi="Garamond" w:cs="Helvetica"/>
          <w:sz w:val="20"/>
          <w:szCs w:val="20"/>
          <w:lang w:val="en-US"/>
        </w:rPr>
        <w:t>An</w:t>
      </w:r>
      <w:proofErr w:type="gramEnd"/>
      <w:r w:rsidRPr="00E125D1">
        <w:rPr>
          <w:rFonts w:ascii="Garamond" w:hAnsi="Garamond" w:cs="Helvetica"/>
          <w:sz w:val="20"/>
          <w:szCs w:val="20"/>
          <w:lang w:val="en-US"/>
        </w:rPr>
        <w:t xml:space="preserve"> inter-laboratory comparison of radiocarbon measurements in tree-rings. </w:t>
      </w:r>
      <w:r w:rsidRPr="00E125D1">
        <w:rPr>
          <w:rFonts w:ascii="Garamond" w:hAnsi="Garamond" w:cs="Helvetica"/>
          <w:i/>
          <w:iCs/>
          <w:sz w:val="20"/>
          <w:szCs w:val="20"/>
          <w:lang w:val="en-US"/>
        </w:rPr>
        <w:t>Nature,</w:t>
      </w:r>
      <w:r w:rsidRPr="00E125D1">
        <w:rPr>
          <w:rFonts w:ascii="Garamond" w:hAnsi="Garamond" w:cs="Helvetica"/>
          <w:sz w:val="20"/>
          <w:szCs w:val="20"/>
          <w:lang w:val="en-US"/>
        </w:rPr>
        <w:t xml:space="preserve"> </w:t>
      </w:r>
      <w:r w:rsidRPr="00600466">
        <w:rPr>
          <w:rFonts w:ascii="Garamond" w:hAnsi="Garamond" w:cs="Helvetica"/>
          <w:i/>
          <w:sz w:val="20"/>
          <w:szCs w:val="20"/>
          <w:lang w:val="en-US"/>
        </w:rPr>
        <w:t>198</w:t>
      </w:r>
      <w:r w:rsidR="00600466">
        <w:rPr>
          <w:rFonts w:ascii="Garamond" w:hAnsi="Garamond" w:cs="Helvetica"/>
          <w:sz w:val="20"/>
          <w:szCs w:val="20"/>
          <w:lang w:val="en-US"/>
        </w:rPr>
        <w:t>,</w:t>
      </w:r>
      <w:r w:rsidRPr="00E125D1">
        <w:rPr>
          <w:rFonts w:ascii="Garamond" w:hAnsi="Garamond" w:cs="Helvetica"/>
          <w:sz w:val="20"/>
          <w:szCs w:val="20"/>
          <w:lang w:val="en-US"/>
        </w:rPr>
        <w:t xml:space="preserve"> 619–</w:t>
      </w:r>
      <w:r w:rsidR="00600466">
        <w:rPr>
          <w:rFonts w:ascii="Garamond" w:hAnsi="Garamond" w:cs="Helvetica"/>
          <w:sz w:val="20"/>
          <w:szCs w:val="20"/>
          <w:lang w:val="en-US"/>
        </w:rPr>
        <w:t>6</w:t>
      </w:r>
      <w:r w:rsidRPr="00E125D1">
        <w:rPr>
          <w:rFonts w:ascii="Garamond" w:hAnsi="Garamond" w:cs="Helvetica"/>
          <w:sz w:val="20"/>
          <w:szCs w:val="20"/>
          <w:lang w:val="en-US"/>
        </w:rPr>
        <w:t>23.</w:t>
      </w:r>
    </w:p>
    <w:p w14:paraId="6323740A" w14:textId="77777777" w:rsidR="00600466" w:rsidRPr="00600466" w:rsidRDefault="00600466" w:rsidP="00600466">
      <w:pPr>
        <w:widowControl w:val="0"/>
        <w:autoSpaceDE w:val="0"/>
        <w:autoSpaceDN w:val="0"/>
        <w:adjustRightInd w:val="0"/>
        <w:spacing w:after="120"/>
        <w:ind w:left="720" w:hanging="720"/>
        <w:rPr>
          <w:rFonts w:ascii="Garamond" w:hAnsi="Garamond" w:cs="Helvetica"/>
          <w:sz w:val="20"/>
          <w:szCs w:val="20"/>
        </w:rPr>
      </w:pPr>
      <w:proofErr w:type="spellStart"/>
      <w:proofErr w:type="gramStart"/>
      <w:r w:rsidRPr="00600466">
        <w:rPr>
          <w:rFonts w:ascii="Garamond" w:hAnsi="Garamond" w:cs="Helvetica"/>
          <w:sz w:val="20"/>
          <w:szCs w:val="20"/>
        </w:rPr>
        <w:t>Kigoshi</w:t>
      </w:r>
      <w:proofErr w:type="spellEnd"/>
      <w:r w:rsidRPr="00600466">
        <w:rPr>
          <w:rFonts w:ascii="Garamond" w:hAnsi="Garamond" w:cs="Helvetica"/>
          <w:sz w:val="20"/>
          <w:szCs w:val="20"/>
        </w:rPr>
        <w:t>, K., &amp; Endo, K. (1962).</w:t>
      </w:r>
      <w:proofErr w:type="gramEnd"/>
      <w:r w:rsidRPr="00600466">
        <w:rPr>
          <w:rFonts w:ascii="Garamond" w:hAnsi="Garamond" w:cs="Helvetica"/>
          <w:sz w:val="20"/>
          <w:szCs w:val="20"/>
        </w:rPr>
        <w:t xml:space="preserve"> </w:t>
      </w:r>
      <w:proofErr w:type="spellStart"/>
      <w:proofErr w:type="gramStart"/>
      <w:r w:rsidRPr="00600466">
        <w:rPr>
          <w:rFonts w:ascii="Garamond" w:hAnsi="Garamond" w:cs="Helvetica"/>
          <w:sz w:val="20"/>
          <w:szCs w:val="20"/>
        </w:rPr>
        <w:t>Gakushuin</w:t>
      </w:r>
      <w:proofErr w:type="spellEnd"/>
      <w:r w:rsidRPr="00600466">
        <w:rPr>
          <w:rFonts w:ascii="Garamond" w:hAnsi="Garamond" w:cs="Helvetica"/>
          <w:sz w:val="20"/>
          <w:szCs w:val="20"/>
        </w:rPr>
        <w:t xml:space="preserve"> natural radiocarbon measurements I. </w:t>
      </w:r>
      <w:r w:rsidRPr="00600466">
        <w:rPr>
          <w:rFonts w:ascii="Garamond" w:hAnsi="Garamond" w:cs="Helvetica"/>
          <w:i/>
          <w:iCs/>
          <w:sz w:val="20"/>
          <w:szCs w:val="20"/>
        </w:rPr>
        <w:t>Radiocarbon, 4</w:t>
      </w:r>
      <w:r w:rsidRPr="00600466">
        <w:rPr>
          <w:rFonts w:ascii="Garamond" w:hAnsi="Garamond" w:cs="Helvetica"/>
          <w:sz w:val="20"/>
          <w:szCs w:val="20"/>
        </w:rPr>
        <w:t>, 84–94.</w:t>
      </w:r>
      <w:proofErr w:type="gramEnd"/>
    </w:p>
    <w:p w14:paraId="6227A1CF" w14:textId="77777777" w:rsidR="00600466" w:rsidRPr="00600466" w:rsidRDefault="00600466" w:rsidP="00600466">
      <w:pPr>
        <w:widowControl w:val="0"/>
        <w:autoSpaceDE w:val="0"/>
        <w:autoSpaceDN w:val="0"/>
        <w:adjustRightInd w:val="0"/>
        <w:spacing w:after="120"/>
        <w:ind w:left="720" w:hanging="720"/>
        <w:rPr>
          <w:rFonts w:ascii="Garamond" w:hAnsi="Garamond" w:cs="Helvetica"/>
          <w:sz w:val="20"/>
          <w:szCs w:val="20"/>
        </w:rPr>
      </w:pPr>
      <w:proofErr w:type="spellStart"/>
      <w:proofErr w:type="gramStart"/>
      <w:r w:rsidRPr="00600466">
        <w:rPr>
          <w:rFonts w:ascii="Garamond" w:hAnsi="Garamond" w:cs="Helvetica"/>
          <w:sz w:val="20"/>
          <w:szCs w:val="20"/>
        </w:rPr>
        <w:t>Kytmannow</w:t>
      </w:r>
      <w:proofErr w:type="spellEnd"/>
      <w:r w:rsidRPr="00600466">
        <w:rPr>
          <w:rFonts w:ascii="Garamond" w:hAnsi="Garamond" w:cs="Helvetica"/>
          <w:sz w:val="20"/>
          <w:szCs w:val="20"/>
        </w:rPr>
        <w:t>, T. (2008).</w:t>
      </w:r>
      <w:proofErr w:type="gramEnd"/>
      <w:r w:rsidRPr="00600466">
        <w:rPr>
          <w:rFonts w:ascii="Garamond" w:hAnsi="Garamond" w:cs="Helvetica"/>
          <w:sz w:val="20"/>
          <w:szCs w:val="20"/>
        </w:rPr>
        <w:t xml:space="preserve"> </w:t>
      </w:r>
      <w:r w:rsidRPr="00600466">
        <w:rPr>
          <w:rFonts w:ascii="Garamond" w:hAnsi="Garamond" w:cs="Helvetica"/>
          <w:i/>
          <w:iCs/>
          <w:sz w:val="20"/>
          <w:szCs w:val="20"/>
        </w:rPr>
        <w:t>Portal tombs in the landscape: the chronology, morphology and landscape setting of portal tombs in Ireland, Wales and Cornwall</w:t>
      </w:r>
      <w:r w:rsidRPr="00600466">
        <w:rPr>
          <w:rFonts w:ascii="Garamond" w:hAnsi="Garamond" w:cs="Helvetica"/>
          <w:sz w:val="20"/>
          <w:szCs w:val="20"/>
        </w:rPr>
        <w:t xml:space="preserve"> (British Archaeological Reports 455). Oxford: </w:t>
      </w:r>
      <w:proofErr w:type="spellStart"/>
      <w:r w:rsidRPr="00600466">
        <w:rPr>
          <w:rFonts w:ascii="Garamond" w:hAnsi="Garamond" w:cs="Helvetica"/>
          <w:sz w:val="20"/>
          <w:szCs w:val="20"/>
        </w:rPr>
        <w:t>Archaeopress</w:t>
      </w:r>
      <w:proofErr w:type="spellEnd"/>
      <w:r w:rsidRPr="00600466">
        <w:rPr>
          <w:rFonts w:ascii="Garamond" w:hAnsi="Garamond" w:cs="Helvetica"/>
          <w:sz w:val="20"/>
          <w:szCs w:val="20"/>
        </w:rPr>
        <w:t>.</w:t>
      </w:r>
    </w:p>
    <w:p w14:paraId="25777DE8" w14:textId="77777777" w:rsidR="00600466" w:rsidRPr="00600466" w:rsidRDefault="00600466" w:rsidP="00600466">
      <w:pPr>
        <w:widowControl w:val="0"/>
        <w:autoSpaceDE w:val="0"/>
        <w:autoSpaceDN w:val="0"/>
        <w:adjustRightInd w:val="0"/>
        <w:spacing w:after="120"/>
        <w:ind w:left="720" w:hanging="720"/>
        <w:rPr>
          <w:rFonts w:ascii="Garamond" w:hAnsi="Garamond" w:cs="Helvetica"/>
          <w:sz w:val="20"/>
          <w:szCs w:val="20"/>
        </w:rPr>
      </w:pPr>
      <w:r w:rsidRPr="00600466">
        <w:rPr>
          <w:rFonts w:ascii="Garamond" w:hAnsi="Garamond" w:cs="Helvetica"/>
          <w:sz w:val="20"/>
          <w:szCs w:val="20"/>
        </w:rPr>
        <w:t xml:space="preserve">Morgan, R. A. (1988). </w:t>
      </w:r>
      <w:r w:rsidRPr="00600466">
        <w:rPr>
          <w:rFonts w:ascii="Garamond" w:hAnsi="Garamond" w:cs="Helvetica"/>
          <w:i/>
          <w:iCs/>
          <w:sz w:val="20"/>
          <w:szCs w:val="20"/>
        </w:rPr>
        <w:t>Tree-Ring Studies of Wood used in Neolithic and Bronze Age Trackways from the Somerset Levels</w:t>
      </w:r>
      <w:r w:rsidRPr="00600466">
        <w:rPr>
          <w:rFonts w:ascii="Garamond" w:hAnsi="Garamond" w:cs="Helvetica"/>
          <w:sz w:val="20"/>
          <w:szCs w:val="20"/>
        </w:rPr>
        <w:t xml:space="preserve"> (British Archaeological Report British Series, Vol. 184). Oxford.</w:t>
      </w:r>
    </w:p>
    <w:p w14:paraId="742602D9" w14:textId="09A01065" w:rsidR="00600466" w:rsidRPr="00600466" w:rsidRDefault="00600466" w:rsidP="00600466">
      <w:pPr>
        <w:widowControl w:val="0"/>
        <w:autoSpaceDE w:val="0"/>
        <w:autoSpaceDN w:val="0"/>
        <w:adjustRightInd w:val="0"/>
        <w:spacing w:after="120"/>
        <w:ind w:left="720" w:hanging="720"/>
        <w:rPr>
          <w:rFonts w:ascii="Garamond" w:hAnsi="Garamond" w:cs="Helvetica"/>
          <w:sz w:val="20"/>
          <w:szCs w:val="20"/>
        </w:rPr>
      </w:pPr>
      <w:proofErr w:type="spellStart"/>
      <w:r w:rsidRPr="00600466">
        <w:rPr>
          <w:rFonts w:ascii="Garamond" w:hAnsi="Garamond" w:cs="Helvetica"/>
          <w:sz w:val="20"/>
          <w:szCs w:val="20"/>
        </w:rPr>
        <w:t>Nayling</w:t>
      </w:r>
      <w:proofErr w:type="spellEnd"/>
      <w:r w:rsidRPr="00600466">
        <w:rPr>
          <w:rFonts w:ascii="Garamond" w:hAnsi="Garamond" w:cs="Helvetica"/>
          <w:sz w:val="20"/>
          <w:szCs w:val="20"/>
        </w:rPr>
        <w:t xml:space="preserve">, N. (2010). </w:t>
      </w:r>
      <w:proofErr w:type="gramStart"/>
      <w:r w:rsidRPr="00056202">
        <w:rPr>
          <w:rFonts w:ascii="Garamond" w:hAnsi="Garamond" w:cs="Helvetica"/>
          <w:i/>
          <w:sz w:val="20"/>
          <w:szCs w:val="20"/>
        </w:rPr>
        <w:t>Tree-ring analysis of samples from Walpole Landfill Site excavations (PWL05 and PWL06) Somerset</w:t>
      </w:r>
      <w:r w:rsidRPr="00600466">
        <w:rPr>
          <w:rFonts w:ascii="Garamond" w:hAnsi="Garamond" w:cs="Helvetica"/>
          <w:sz w:val="20"/>
          <w:szCs w:val="20"/>
        </w:rPr>
        <w:t>.</w:t>
      </w:r>
      <w:proofErr w:type="gramEnd"/>
      <w:r w:rsidRPr="00600466">
        <w:rPr>
          <w:rFonts w:ascii="Garamond" w:hAnsi="Garamond" w:cs="Helvetica"/>
          <w:sz w:val="20"/>
          <w:szCs w:val="20"/>
        </w:rPr>
        <w:t xml:space="preserve"> </w:t>
      </w:r>
      <w:r w:rsidR="00056202">
        <w:rPr>
          <w:rFonts w:ascii="Garamond" w:hAnsi="Garamond" w:cs="Helvetica"/>
          <w:sz w:val="20"/>
          <w:szCs w:val="20"/>
        </w:rPr>
        <w:t>U</w:t>
      </w:r>
      <w:r w:rsidRPr="00600466">
        <w:rPr>
          <w:rFonts w:ascii="Garamond" w:hAnsi="Garamond" w:cs="Helvetica"/>
          <w:sz w:val="20"/>
          <w:szCs w:val="20"/>
        </w:rPr>
        <w:t>npubl</w:t>
      </w:r>
      <w:r w:rsidR="00056202">
        <w:rPr>
          <w:rFonts w:ascii="Garamond" w:hAnsi="Garamond" w:cs="Helvetica"/>
          <w:sz w:val="20"/>
          <w:szCs w:val="20"/>
        </w:rPr>
        <w:t>ished</w:t>
      </w:r>
      <w:r w:rsidRPr="00600466">
        <w:rPr>
          <w:rFonts w:ascii="Garamond" w:hAnsi="Garamond" w:cs="Helvetica"/>
          <w:sz w:val="20"/>
          <w:szCs w:val="20"/>
        </w:rPr>
        <w:t xml:space="preserve"> client report for </w:t>
      </w:r>
      <w:proofErr w:type="spellStart"/>
      <w:r w:rsidRPr="00600466">
        <w:rPr>
          <w:rFonts w:ascii="Garamond" w:hAnsi="Garamond" w:cs="Helvetica"/>
          <w:sz w:val="20"/>
          <w:szCs w:val="20"/>
        </w:rPr>
        <w:t>Viridor</w:t>
      </w:r>
      <w:proofErr w:type="spellEnd"/>
      <w:r w:rsidRPr="00600466">
        <w:rPr>
          <w:rFonts w:ascii="Garamond" w:hAnsi="Garamond" w:cs="Helvetica"/>
          <w:sz w:val="20"/>
          <w:szCs w:val="20"/>
        </w:rPr>
        <w:t xml:space="preserve"> Waste Ltd.</w:t>
      </w:r>
    </w:p>
    <w:p w14:paraId="7148294D" w14:textId="77777777" w:rsidR="00600466" w:rsidRPr="00600466" w:rsidRDefault="00600466" w:rsidP="00600466">
      <w:pPr>
        <w:widowControl w:val="0"/>
        <w:autoSpaceDE w:val="0"/>
        <w:autoSpaceDN w:val="0"/>
        <w:adjustRightInd w:val="0"/>
        <w:spacing w:after="120"/>
        <w:ind w:left="720" w:hanging="720"/>
        <w:rPr>
          <w:rFonts w:ascii="Garamond" w:hAnsi="Garamond" w:cs="Helvetica"/>
          <w:sz w:val="20"/>
          <w:szCs w:val="20"/>
        </w:rPr>
      </w:pPr>
      <w:proofErr w:type="gramStart"/>
      <w:r w:rsidRPr="00600466">
        <w:rPr>
          <w:rFonts w:ascii="Garamond" w:hAnsi="Garamond" w:cs="Helvetica"/>
          <w:sz w:val="20"/>
          <w:szCs w:val="20"/>
        </w:rPr>
        <w:t>Norman, C., &amp; Clements, C. F. (1979).</w:t>
      </w:r>
      <w:proofErr w:type="gramEnd"/>
      <w:r w:rsidRPr="00600466">
        <w:rPr>
          <w:rFonts w:ascii="Garamond" w:hAnsi="Garamond" w:cs="Helvetica"/>
          <w:sz w:val="20"/>
          <w:szCs w:val="20"/>
        </w:rPr>
        <w:t xml:space="preserve"> Prehistoric timber structures on King's Sedgemoor: some recent discoveries. </w:t>
      </w:r>
      <w:r w:rsidRPr="00600466">
        <w:rPr>
          <w:rFonts w:ascii="Garamond" w:hAnsi="Garamond" w:cs="Helvetica"/>
          <w:i/>
          <w:iCs/>
          <w:sz w:val="20"/>
          <w:szCs w:val="20"/>
        </w:rPr>
        <w:t>Proceedings of the Somerset Archaeological and Natural History Society, 123</w:t>
      </w:r>
      <w:r w:rsidRPr="00600466">
        <w:rPr>
          <w:rFonts w:ascii="Garamond" w:hAnsi="Garamond" w:cs="Helvetica"/>
          <w:sz w:val="20"/>
          <w:szCs w:val="20"/>
        </w:rPr>
        <w:t>, 5–18.</w:t>
      </w:r>
    </w:p>
    <w:p w14:paraId="78657385" w14:textId="77777777" w:rsidR="00600466" w:rsidRPr="00600466" w:rsidRDefault="00600466" w:rsidP="00600466">
      <w:pPr>
        <w:widowControl w:val="0"/>
        <w:autoSpaceDE w:val="0"/>
        <w:autoSpaceDN w:val="0"/>
        <w:adjustRightInd w:val="0"/>
        <w:spacing w:after="120"/>
        <w:ind w:left="720" w:hanging="720"/>
        <w:rPr>
          <w:rFonts w:ascii="Garamond" w:hAnsi="Garamond" w:cs="Helvetica"/>
          <w:sz w:val="20"/>
          <w:szCs w:val="20"/>
        </w:rPr>
      </w:pPr>
      <w:proofErr w:type="spellStart"/>
      <w:r w:rsidRPr="00600466">
        <w:rPr>
          <w:rFonts w:ascii="Garamond" w:hAnsi="Garamond" w:cs="Helvetica"/>
          <w:sz w:val="20"/>
          <w:szCs w:val="20"/>
        </w:rPr>
        <w:t>Nowakowski</w:t>
      </w:r>
      <w:proofErr w:type="spellEnd"/>
      <w:r w:rsidRPr="00600466">
        <w:rPr>
          <w:rFonts w:ascii="Garamond" w:hAnsi="Garamond" w:cs="Helvetica"/>
          <w:sz w:val="20"/>
          <w:szCs w:val="20"/>
        </w:rPr>
        <w:t xml:space="preserve">, J. A., Johns, C., Carruthers, W., </w:t>
      </w:r>
      <w:proofErr w:type="spellStart"/>
      <w:r w:rsidRPr="00600466">
        <w:rPr>
          <w:rFonts w:ascii="Garamond" w:hAnsi="Garamond" w:cs="Helvetica"/>
          <w:sz w:val="20"/>
          <w:szCs w:val="20"/>
        </w:rPr>
        <w:t>Challinor</w:t>
      </w:r>
      <w:proofErr w:type="spellEnd"/>
      <w:r w:rsidRPr="00600466">
        <w:rPr>
          <w:rFonts w:ascii="Garamond" w:hAnsi="Garamond" w:cs="Helvetica"/>
          <w:sz w:val="20"/>
          <w:szCs w:val="20"/>
        </w:rPr>
        <w:t xml:space="preserve">, D., Foster, J., </w:t>
      </w:r>
      <w:proofErr w:type="spellStart"/>
      <w:r w:rsidRPr="00600466">
        <w:rPr>
          <w:rFonts w:ascii="Garamond" w:hAnsi="Garamond" w:cs="Helvetica"/>
          <w:sz w:val="20"/>
          <w:szCs w:val="20"/>
        </w:rPr>
        <w:t>Greig</w:t>
      </w:r>
      <w:proofErr w:type="spellEnd"/>
      <w:r w:rsidRPr="00600466">
        <w:rPr>
          <w:rFonts w:ascii="Garamond" w:hAnsi="Garamond" w:cs="Helvetica"/>
          <w:sz w:val="20"/>
          <w:szCs w:val="20"/>
        </w:rPr>
        <w:t xml:space="preserve">, J., et al. (2015). </w:t>
      </w:r>
      <w:proofErr w:type="gramStart"/>
      <w:r w:rsidRPr="00600466">
        <w:rPr>
          <w:rFonts w:ascii="Garamond" w:hAnsi="Garamond" w:cs="Helvetica"/>
          <w:i/>
          <w:iCs/>
          <w:sz w:val="20"/>
          <w:szCs w:val="20"/>
        </w:rPr>
        <w:t>Bypassing Indian Queens archaeological excavations 1992–1994.</w:t>
      </w:r>
      <w:proofErr w:type="gramEnd"/>
      <w:r w:rsidRPr="00600466">
        <w:rPr>
          <w:rFonts w:ascii="Garamond" w:hAnsi="Garamond" w:cs="Helvetica"/>
          <w:i/>
          <w:iCs/>
          <w:sz w:val="20"/>
          <w:szCs w:val="20"/>
        </w:rPr>
        <w:t xml:space="preserve"> </w:t>
      </w:r>
      <w:proofErr w:type="gramStart"/>
      <w:r w:rsidRPr="00600466">
        <w:rPr>
          <w:rFonts w:ascii="Garamond" w:hAnsi="Garamond" w:cs="Helvetica"/>
          <w:i/>
          <w:iCs/>
          <w:sz w:val="20"/>
          <w:szCs w:val="20"/>
        </w:rPr>
        <w:t>Investigating prehistoric and Romano-British settlement and landscapes in Cornwall</w:t>
      </w:r>
      <w:r w:rsidRPr="00600466">
        <w:rPr>
          <w:rFonts w:ascii="Garamond" w:hAnsi="Garamond" w:cs="Helvetica"/>
          <w:sz w:val="20"/>
          <w:szCs w:val="20"/>
        </w:rPr>
        <w:t>.</w:t>
      </w:r>
      <w:proofErr w:type="gramEnd"/>
      <w:r w:rsidRPr="00600466">
        <w:rPr>
          <w:rFonts w:ascii="Garamond" w:hAnsi="Garamond" w:cs="Helvetica"/>
          <w:sz w:val="20"/>
          <w:szCs w:val="20"/>
        </w:rPr>
        <w:t xml:space="preserve"> Truro: Cornwall CC &amp; Highways Agency.</w:t>
      </w:r>
    </w:p>
    <w:p w14:paraId="47B59602" w14:textId="77777777" w:rsidR="00600466" w:rsidRPr="00600466" w:rsidRDefault="00600466" w:rsidP="00600466">
      <w:pPr>
        <w:widowControl w:val="0"/>
        <w:autoSpaceDE w:val="0"/>
        <w:autoSpaceDN w:val="0"/>
        <w:adjustRightInd w:val="0"/>
        <w:spacing w:after="120"/>
        <w:ind w:left="720" w:hanging="720"/>
        <w:rPr>
          <w:rFonts w:ascii="Garamond" w:hAnsi="Garamond" w:cs="Helvetica"/>
          <w:sz w:val="20"/>
          <w:szCs w:val="20"/>
        </w:rPr>
      </w:pPr>
      <w:r w:rsidRPr="00600466">
        <w:rPr>
          <w:rFonts w:ascii="Garamond" w:hAnsi="Garamond" w:cs="Helvetica"/>
          <w:sz w:val="20"/>
          <w:szCs w:val="20"/>
        </w:rPr>
        <w:lastRenderedPageBreak/>
        <w:t xml:space="preserve">Orme, B. J. (1982). The use of radiocarbon dates from the Somerset Levels. </w:t>
      </w:r>
      <w:r w:rsidRPr="00600466">
        <w:rPr>
          <w:rFonts w:ascii="Garamond" w:hAnsi="Garamond" w:cs="Helvetica"/>
          <w:i/>
          <w:iCs/>
          <w:sz w:val="20"/>
          <w:szCs w:val="20"/>
        </w:rPr>
        <w:t>Somerset Levels Papers, 8</w:t>
      </w:r>
      <w:r w:rsidRPr="00600466">
        <w:rPr>
          <w:rFonts w:ascii="Garamond" w:hAnsi="Garamond" w:cs="Helvetica"/>
          <w:sz w:val="20"/>
          <w:szCs w:val="20"/>
        </w:rPr>
        <w:t>, 9–25.</w:t>
      </w:r>
    </w:p>
    <w:p w14:paraId="1C489AC1" w14:textId="77777777" w:rsidR="00600466" w:rsidRPr="00600466" w:rsidRDefault="00600466" w:rsidP="00600466">
      <w:pPr>
        <w:widowControl w:val="0"/>
        <w:autoSpaceDE w:val="0"/>
        <w:autoSpaceDN w:val="0"/>
        <w:adjustRightInd w:val="0"/>
        <w:spacing w:after="120"/>
        <w:ind w:left="720" w:hanging="720"/>
        <w:rPr>
          <w:rFonts w:ascii="Garamond" w:hAnsi="Garamond" w:cs="Helvetica"/>
          <w:sz w:val="20"/>
          <w:szCs w:val="20"/>
        </w:rPr>
      </w:pPr>
      <w:proofErr w:type="gramStart"/>
      <w:r w:rsidRPr="00600466">
        <w:rPr>
          <w:rFonts w:ascii="Garamond" w:hAnsi="Garamond" w:cs="Helvetica"/>
          <w:sz w:val="20"/>
          <w:szCs w:val="20"/>
        </w:rPr>
        <w:t xml:space="preserve">Orme, B. J., </w:t>
      </w:r>
      <w:proofErr w:type="spellStart"/>
      <w:r w:rsidRPr="00600466">
        <w:rPr>
          <w:rFonts w:ascii="Garamond" w:hAnsi="Garamond" w:cs="Helvetica"/>
          <w:sz w:val="20"/>
          <w:szCs w:val="20"/>
        </w:rPr>
        <w:t>Caseldine</w:t>
      </w:r>
      <w:proofErr w:type="spellEnd"/>
      <w:r w:rsidRPr="00600466">
        <w:rPr>
          <w:rFonts w:ascii="Garamond" w:hAnsi="Garamond" w:cs="Helvetica"/>
          <w:sz w:val="20"/>
          <w:szCs w:val="20"/>
        </w:rPr>
        <w:t>, A. E., &amp; Morgan, R. A. (1982).</w:t>
      </w:r>
      <w:proofErr w:type="gramEnd"/>
      <w:r w:rsidRPr="00600466">
        <w:rPr>
          <w:rFonts w:ascii="Garamond" w:hAnsi="Garamond" w:cs="Helvetica"/>
          <w:sz w:val="20"/>
          <w:szCs w:val="20"/>
        </w:rPr>
        <w:t xml:space="preserve"> Recent discoveries on Walton Heath: Garvin's, </w:t>
      </w:r>
      <w:proofErr w:type="spellStart"/>
      <w:r w:rsidRPr="00600466">
        <w:rPr>
          <w:rFonts w:ascii="Garamond" w:hAnsi="Garamond" w:cs="Helvetica"/>
          <w:sz w:val="20"/>
          <w:szCs w:val="20"/>
        </w:rPr>
        <w:t>Bisgrove's</w:t>
      </w:r>
      <w:proofErr w:type="spellEnd"/>
      <w:r w:rsidRPr="00600466">
        <w:rPr>
          <w:rFonts w:ascii="Garamond" w:hAnsi="Garamond" w:cs="Helvetica"/>
          <w:sz w:val="20"/>
          <w:szCs w:val="20"/>
        </w:rPr>
        <w:t xml:space="preserve"> and Jones' tracks. </w:t>
      </w:r>
      <w:r w:rsidRPr="00600466">
        <w:rPr>
          <w:rFonts w:ascii="Garamond" w:hAnsi="Garamond" w:cs="Helvetica"/>
          <w:i/>
          <w:iCs/>
          <w:sz w:val="20"/>
          <w:szCs w:val="20"/>
        </w:rPr>
        <w:t>Somerset Levels Papers, 8</w:t>
      </w:r>
      <w:r w:rsidRPr="00600466">
        <w:rPr>
          <w:rFonts w:ascii="Garamond" w:hAnsi="Garamond" w:cs="Helvetica"/>
          <w:sz w:val="20"/>
          <w:szCs w:val="20"/>
        </w:rPr>
        <w:t>, 51–64.</w:t>
      </w:r>
    </w:p>
    <w:p w14:paraId="2865914B" w14:textId="77777777" w:rsidR="00600466" w:rsidRPr="00600466" w:rsidRDefault="00600466" w:rsidP="00600466">
      <w:pPr>
        <w:widowControl w:val="0"/>
        <w:autoSpaceDE w:val="0"/>
        <w:autoSpaceDN w:val="0"/>
        <w:adjustRightInd w:val="0"/>
        <w:spacing w:after="120"/>
        <w:ind w:left="720" w:hanging="720"/>
        <w:rPr>
          <w:rFonts w:ascii="Garamond" w:hAnsi="Garamond" w:cs="Helvetica"/>
          <w:sz w:val="20"/>
          <w:szCs w:val="20"/>
        </w:rPr>
      </w:pPr>
      <w:proofErr w:type="gramStart"/>
      <w:r w:rsidRPr="00600466">
        <w:rPr>
          <w:rFonts w:ascii="Garamond" w:hAnsi="Garamond" w:cs="Helvetica"/>
          <w:sz w:val="20"/>
          <w:szCs w:val="20"/>
        </w:rPr>
        <w:t xml:space="preserve">Orme, B. J., Coles, J. M., </w:t>
      </w:r>
      <w:proofErr w:type="spellStart"/>
      <w:r w:rsidRPr="00600466">
        <w:rPr>
          <w:rFonts w:ascii="Garamond" w:hAnsi="Garamond" w:cs="Helvetica"/>
          <w:sz w:val="20"/>
          <w:szCs w:val="20"/>
        </w:rPr>
        <w:t>Caseldine</w:t>
      </w:r>
      <w:proofErr w:type="spellEnd"/>
      <w:r w:rsidRPr="00600466">
        <w:rPr>
          <w:rFonts w:ascii="Garamond" w:hAnsi="Garamond" w:cs="Helvetica"/>
          <w:sz w:val="20"/>
          <w:szCs w:val="20"/>
        </w:rPr>
        <w:t>, A. E., &amp; Morgan, R. A. (1985).</w:t>
      </w:r>
      <w:proofErr w:type="gramEnd"/>
      <w:r w:rsidRPr="00600466">
        <w:rPr>
          <w:rFonts w:ascii="Garamond" w:hAnsi="Garamond" w:cs="Helvetica"/>
          <w:sz w:val="20"/>
          <w:szCs w:val="20"/>
        </w:rPr>
        <w:t xml:space="preserve"> Third millennium structures on Walton Heath. </w:t>
      </w:r>
      <w:r w:rsidRPr="00600466">
        <w:rPr>
          <w:rFonts w:ascii="Garamond" w:hAnsi="Garamond" w:cs="Helvetica"/>
          <w:i/>
          <w:iCs/>
          <w:sz w:val="20"/>
          <w:szCs w:val="20"/>
        </w:rPr>
        <w:t>Somerset Levels Papers, 11</w:t>
      </w:r>
      <w:r w:rsidRPr="00600466">
        <w:rPr>
          <w:rFonts w:ascii="Garamond" w:hAnsi="Garamond" w:cs="Helvetica"/>
          <w:sz w:val="20"/>
          <w:szCs w:val="20"/>
        </w:rPr>
        <w:t>, 62–68.</w:t>
      </w:r>
    </w:p>
    <w:p w14:paraId="5B83A00B" w14:textId="77777777" w:rsidR="00600466" w:rsidRPr="00600466" w:rsidRDefault="00600466" w:rsidP="00600466">
      <w:pPr>
        <w:widowControl w:val="0"/>
        <w:autoSpaceDE w:val="0"/>
        <w:autoSpaceDN w:val="0"/>
        <w:adjustRightInd w:val="0"/>
        <w:spacing w:after="120"/>
        <w:ind w:left="720" w:hanging="720"/>
        <w:rPr>
          <w:rFonts w:ascii="Garamond" w:hAnsi="Garamond" w:cs="Helvetica"/>
          <w:sz w:val="20"/>
          <w:szCs w:val="20"/>
        </w:rPr>
      </w:pPr>
      <w:proofErr w:type="gramStart"/>
      <w:r w:rsidRPr="00600466">
        <w:rPr>
          <w:rFonts w:ascii="Garamond" w:hAnsi="Garamond" w:cs="Helvetica"/>
          <w:sz w:val="20"/>
          <w:szCs w:val="20"/>
        </w:rPr>
        <w:t>Orme, B. J., Sturdy, C. R., &amp; Morgan, R. A. (1980).</w:t>
      </w:r>
      <w:proofErr w:type="gramEnd"/>
      <w:r w:rsidRPr="00600466">
        <w:rPr>
          <w:rFonts w:ascii="Garamond" w:hAnsi="Garamond" w:cs="Helvetica"/>
          <w:sz w:val="20"/>
          <w:szCs w:val="20"/>
        </w:rPr>
        <w:t xml:space="preserve"> </w:t>
      </w:r>
      <w:proofErr w:type="gramStart"/>
      <w:r w:rsidRPr="00600466">
        <w:rPr>
          <w:rFonts w:ascii="Garamond" w:hAnsi="Garamond" w:cs="Helvetica"/>
          <w:sz w:val="20"/>
          <w:szCs w:val="20"/>
        </w:rPr>
        <w:t>East Moors 1979.</w:t>
      </w:r>
      <w:proofErr w:type="gramEnd"/>
      <w:r w:rsidRPr="00600466">
        <w:rPr>
          <w:rFonts w:ascii="Garamond" w:hAnsi="Garamond" w:cs="Helvetica"/>
          <w:sz w:val="20"/>
          <w:szCs w:val="20"/>
        </w:rPr>
        <w:t xml:space="preserve"> </w:t>
      </w:r>
      <w:r w:rsidRPr="00600466">
        <w:rPr>
          <w:rFonts w:ascii="Garamond" w:hAnsi="Garamond" w:cs="Helvetica"/>
          <w:i/>
          <w:iCs/>
          <w:sz w:val="20"/>
          <w:szCs w:val="20"/>
        </w:rPr>
        <w:t>Somerset Levels Papers, 6</w:t>
      </w:r>
      <w:r w:rsidRPr="00600466">
        <w:rPr>
          <w:rFonts w:ascii="Garamond" w:hAnsi="Garamond" w:cs="Helvetica"/>
          <w:sz w:val="20"/>
          <w:szCs w:val="20"/>
        </w:rPr>
        <w:t>, 52–59.</w:t>
      </w:r>
    </w:p>
    <w:p w14:paraId="639FAFDE" w14:textId="77777777" w:rsidR="00600466" w:rsidRPr="00600466" w:rsidRDefault="00600466" w:rsidP="00600466">
      <w:pPr>
        <w:widowControl w:val="0"/>
        <w:autoSpaceDE w:val="0"/>
        <w:autoSpaceDN w:val="0"/>
        <w:adjustRightInd w:val="0"/>
        <w:spacing w:after="120"/>
        <w:ind w:left="720" w:hanging="720"/>
        <w:rPr>
          <w:rFonts w:ascii="Garamond" w:hAnsi="Garamond" w:cs="Helvetica"/>
          <w:sz w:val="20"/>
          <w:szCs w:val="20"/>
        </w:rPr>
      </w:pPr>
      <w:proofErr w:type="spellStart"/>
      <w:r w:rsidRPr="00600466">
        <w:rPr>
          <w:rFonts w:ascii="Garamond" w:hAnsi="Garamond" w:cs="Helvetica"/>
          <w:sz w:val="20"/>
          <w:szCs w:val="20"/>
        </w:rPr>
        <w:t>Ostlund</w:t>
      </w:r>
      <w:proofErr w:type="spellEnd"/>
      <w:r w:rsidRPr="00600466">
        <w:rPr>
          <w:rFonts w:ascii="Garamond" w:hAnsi="Garamond" w:cs="Helvetica"/>
          <w:sz w:val="20"/>
          <w:szCs w:val="20"/>
        </w:rPr>
        <w:t xml:space="preserve">, H. G. (1957). </w:t>
      </w:r>
      <w:proofErr w:type="gramStart"/>
      <w:r w:rsidRPr="00600466">
        <w:rPr>
          <w:rFonts w:ascii="Garamond" w:hAnsi="Garamond" w:cs="Helvetica"/>
          <w:sz w:val="20"/>
          <w:szCs w:val="20"/>
        </w:rPr>
        <w:t xml:space="preserve">Stockholm natural radiocarbon measurements I. </w:t>
      </w:r>
      <w:r w:rsidRPr="00600466">
        <w:rPr>
          <w:rFonts w:ascii="Garamond" w:hAnsi="Garamond" w:cs="Helvetica"/>
          <w:i/>
          <w:iCs/>
          <w:sz w:val="20"/>
          <w:szCs w:val="20"/>
        </w:rPr>
        <w:t>Science, 126</w:t>
      </w:r>
      <w:r w:rsidRPr="00600466">
        <w:rPr>
          <w:rFonts w:ascii="Garamond" w:hAnsi="Garamond" w:cs="Helvetica"/>
          <w:sz w:val="20"/>
          <w:szCs w:val="20"/>
        </w:rPr>
        <w:t>, 493–497.</w:t>
      </w:r>
      <w:proofErr w:type="gramEnd"/>
    </w:p>
    <w:p w14:paraId="002ACABE" w14:textId="77777777" w:rsidR="00600466" w:rsidRPr="00600466" w:rsidRDefault="00600466" w:rsidP="00600466">
      <w:pPr>
        <w:widowControl w:val="0"/>
        <w:autoSpaceDE w:val="0"/>
        <w:autoSpaceDN w:val="0"/>
        <w:adjustRightInd w:val="0"/>
        <w:spacing w:after="120"/>
        <w:ind w:left="720" w:hanging="720"/>
        <w:rPr>
          <w:rFonts w:ascii="Garamond" w:hAnsi="Garamond" w:cs="Helvetica"/>
          <w:sz w:val="20"/>
          <w:szCs w:val="20"/>
        </w:rPr>
      </w:pPr>
      <w:proofErr w:type="spellStart"/>
      <w:r w:rsidRPr="00600466">
        <w:rPr>
          <w:rFonts w:ascii="Garamond" w:hAnsi="Garamond" w:cs="Helvetica"/>
          <w:sz w:val="20"/>
          <w:szCs w:val="20"/>
        </w:rPr>
        <w:t>Otlet</w:t>
      </w:r>
      <w:proofErr w:type="spellEnd"/>
      <w:r w:rsidRPr="00600466">
        <w:rPr>
          <w:rFonts w:ascii="Garamond" w:hAnsi="Garamond" w:cs="Helvetica"/>
          <w:sz w:val="20"/>
          <w:szCs w:val="20"/>
        </w:rPr>
        <w:t xml:space="preserve">, R. L. (1977). </w:t>
      </w:r>
      <w:proofErr w:type="gramStart"/>
      <w:r w:rsidRPr="00600466">
        <w:rPr>
          <w:rFonts w:ascii="Garamond" w:hAnsi="Garamond" w:cs="Helvetica"/>
          <w:sz w:val="20"/>
          <w:szCs w:val="20"/>
        </w:rPr>
        <w:t>Harwell radiocarbon measurements II.</w:t>
      </w:r>
      <w:proofErr w:type="gramEnd"/>
      <w:r w:rsidRPr="00600466">
        <w:rPr>
          <w:rFonts w:ascii="Garamond" w:hAnsi="Garamond" w:cs="Helvetica"/>
          <w:sz w:val="20"/>
          <w:szCs w:val="20"/>
        </w:rPr>
        <w:t xml:space="preserve"> </w:t>
      </w:r>
      <w:r w:rsidRPr="00600466">
        <w:rPr>
          <w:rFonts w:ascii="Garamond" w:hAnsi="Garamond" w:cs="Helvetica"/>
          <w:i/>
          <w:iCs/>
          <w:sz w:val="20"/>
          <w:szCs w:val="20"/>
        </w:rPr>
        <w:t>Radiocarbon, 19</w:t>
      </w:r>
      <w:r w:rsidRPr="00600466">
        <w:rPr>
          <w:rFonts w:ascii="Garamond" w:hAnsi="Garamond" w:cs="Helvetica"/>
          <w:sz w:val="20"/>
          <w:szCs w:val="20"/>
        </w:rPr>
        <w:t>, 400–423.</w:t>
      </w:r>
    </w:p>
    <w:p w14:paraId="04B08E81" w14:textId="77777777" w:rsidR="00600466" w:rsidRPr="00600466" w:rsidRDefault="00600466" w:rsidP="00600466">
      <w:pPr>
        <w:widowControl w:val="0"/>
        <w:autoSpaceDE w:val="0"/>
        <w:autoSpaceDN w:val="0"/>
        <w:adjustRightInd w:val="0"/>
        <w:spacing w:after="120"/>
        <w:ind w:left="720" w:hanging="720"/>
        <w:rPr>
          <w:rFonts w:ascii="Garamond" w:hAnsi="Garamond" w:cs="Helvetica"/>
          <w:sz w:val="20"/>
          <w:szCs w:val="20"/>
        </w:rPr>
      </w:pPr>
      <w:proofErr w:type="spellStart"/>
      <w:r w:rsidRPr="00600466">
        <w:rPr>
          <w:rFonts w:ascii="Garamond" w:hAnsi="Garamond" w:cs="Helvetica"/>
          <w:sz w:val="20"/>
          <w:szCs w:val="20"/>
        </w:rPr>
        <w:t>Otlet</w:t>
      </w:r>
      <w:proofErr w:type="spellEnd"/>
      <w:r w:rsidRPr="00600466">
        <w:rPr>
          <w:rFonts w:ascii="Garamond" w:hAnsi="Garamond" w:cs="Helvetica"/>
          <w:sz w:val="20"/>
          <w:szCs w:val="20"/>
        </w:rPr>
        <w:t xml:space="preserve">, R. L. (1979). </w:t>
      </w:r>
      <w:proofErr w:type="gramStart"/>
      <w:r w:rsidRPr="00600466">
        <w:rPr>
          <w:rFonts w:ascii="Garamond" w:hAnsi="Garamond" w:cs="Helvetica"/>
          <w:sz w:val="20"/>
          <w:szCs w:val="20"/>
        </w:rPr>
        <w:t xml:space="preserve">An assessment of laboratory errors in liquid scintillation methods of </w:t>
      </w:r>
      <w:r w:rsidRPr="00600466">
        <w:rPr>
          <w:rFonts w:ascii="Garamond" w:hAnsi="Garamond" w:cs="Helvetica"/>
          <w:sz w:val="20"/>
          <w:szCs w:val="20"/>
          <w:vertAlign w:val="superscript"/>
        </w:rPr>
        <w:t>14</w:t>
      </w:r>
      <w:r w:rsidRPr="00600466">
        <w:rPr>
          <w:rFonts w:ascii="Garamond" w:hAnsi="Garamond" w:cs="Helvetica"/>
          <w:sz w:val="20"/>
          <w:szCs w:val="20"/>
        </w:rPr>
        <w:t>C dating.</w:t>
      </w:r>
      <w:proofErr w:type="gramEnd"/>
      <w:r w:rsidRPr="00600466">
        <w:rPr>
          <w:rFonts w:ascii="Garamond" w:hAnsi="Garamond" w:cs="Helvetica"/>
          <w:sz w:val="20"/>
          <w:szCs w:val="20"/>
        </w:rPr>
        <w:t xml:space="preserve"> In R. Berger, &amp; H. E. </w:t>
      </w:r>
      <w:proofErr w:type="spellStart"/>
      <w:r w:rsidRPr="00600466">
        <w:rPr>
          <w:rFonts w:ascii="Garamond" w:hAnsi="Garamond" w:cs="Helvetica"/>
          <w:sz w:val="20"/>
          <w:szCs w:val="20"/>
        </w:rPr>
        <w:t>Suess</w:t>
      </w:r>
      <w:proofErr w:type="spellEnd"/>
      <w:r w:rsidRPr="00600466">
        <w:rPr>
          <w:rFonts w:ascii="Garamond" w:hAnsi="Garamond" w:cs="Helvetica"/>
          <w:sz w:val="20"/>
          <w:szCs w:val="20"/>
        </w:rPr>
        <w:t xml:space="preserve"> (Eds.), </w:t>
      </w:r>
      <w:r w:rsidRPr="00600466">
        <w:rPr>
          <w:rFonts w:ascii="Garamond" w:hAnsi="Garamond" w:cs="Helvetica"/>
          <w:i/>
          <w:iCs/>
          <w:sz w:val="20"/>
          <w:szCs w:val="20"/>
        </w:rPr>
        <w:t>Proceedings of the Ninth International Radiocarbon Conference</w:t>
      </w:r>
      <w:r w:rsidRPr="00600466">
        <w:rPr>
          <w:rFonts w:ascii="Garamond" w:hAnsi="Garamond" w:cs="Helvetica"/>
          <w:sz w:val="20"/>
          <w:szCs w:val="20"/>
        </w:rPr>
        <w:t xml:space="preserve"> (pp. 256–267). Los Angeles: University of California Press.</w:t>
      </w:r>
    </w:p>
    <w:p w14:paraId="0457962D" w14:textId="77777777" w:rsidR="00600466" w:rsidRPr="00600466" w:rsidRDefault="00600466" w:rsidP="00600466">
      <w:pPr>
        <w:widowControl w:val="0"/>
        <w:autoSpaceDE w:val="0"/>
        <w:autoSpaceDN w:val="0"/>
        <w:adjustRightInd w:val="0"/>
        <w:spacing w:after="120"/>
        <w:ind w:left="720" w:hanging="720"/>
        <w:rPr>
          <w:rFonts w:ascii="Garamond" w:hAnsi="Garamond" w:cs="Helvetica"/>
          <w:sz w:val="20"/>
          <w:szCs w:val="20"/>
        </w:rPr>
      </w:pPr>
      <w:proofErr w:type="spellStart"/>
      <w:proofErr w:type="gramStart"/>
      <w:r w:rsidRPr="00600466">
        <w:rPr>
          <w:rFonts w:ascii="Garamond" w:hAnsi="Garamond" w:cs="Helvetica"/>
          <w:sz w:val="20"/>
          <w:szCs w:val="20"/>
        </w:rPr>
        <w:t>Otlet</w:t>
      </w:r>
      <w:proofErr w:type="spellEnd"/>
      <w:r w:rsidRPr="00600466">
        <w:rPr>
          <w:rFonts w:ascii="Garamond" w:hAnsi="Garamond" w:cs="Helvetica"/>
          <w:sz w:val="20"/>
          <w:szCs w:val="20"/>
        </w:rPr>
        <w:t>, R. L., &amp; Walker, A. J. (1979).</w:t>
      </w:r>
      <w:proofErr w:type="gramEnd"/>
      <w:r w:rsidRPr="00600466">
        <w:rPr>
          <w:rFonts w:ascii="Garamond" w:hAnsi="Garamond" w:cs="Helvetica"/>
          <w:sz w:val="20"/>
          <w:szCs w:val="20"/>
        </w:rPr>
        <w:t xml:space="preserve"> </w:t>
      </w:r>
      <w:proofErr w:type="gramStart"/>
      <w:r w:rsidRPr="00600466">
        <w:rPr>
          <w:rFonts w:ascii="Garamond" w:hAnsi="Garamond" w:cs="Helvetica"/>
          <w:sz w:val="20"/>
          <w:szCs w:val="20"/>
        </w:rPr>
        <w:t>Harwell radiocarbon measurements III.</w:t>
      </w:r>
      <w:proofErr w:type="gramEnd"/>
      <w:r w:rsidRPr="00600466">
        <w:rPr>
          <w:rFonts w:ascii="Garamond" w:hAnsi="Garamond" w:cs="Helvetica"/>
          <w:sz w:val="20"/>
          <w:szCs w:val="20"/>
        </w:rPr>
        <w:t xml:space="preserve"> </w:t>
      </w:r>
      <w:r w:rsidRPr="00600466">
        <w:rPr>
          <w:rFonts w:ascii="Garamond" w:hAnsi="Garamond" w:cs="Helvetica"/>
          <w:i/>
          <w:iCs/>
          <w:sz w:val="20"/>
          <w:szCs w:val="20"/>
        </w:rPr>
        <w:t>Radiocarbon, 21</w:t>
      </w:r>
      <w:r w:rsidRPr="00600466">
        <w:rPr>
          <w:rFonts w:ascii="Garamond" w:hAnsi="Garamond" w:cs="Helvetica"/>
          <w:sz w:val="20"/>
          <w:szCs w:val="20"/>
        </w:rPr>
        <w:t>(3), 358–383.</w:t>
      </w:r>
    </w:p>
    <w:p w14:paraId="2F28FDBF" w14:textId="77777777" w:rsidR="00600466" w:rsidRPr="00600466" w:rsidRDefault="00600466" w:rsidP="00600466">
      <w:pPr>
        <w:widowControl w:val="0"/>
        <w:autoSpaceDE w:val="0"/>
        <w:autoSpaceDN w:val="0"/>
        <w:adjustRightInd w:val="0"/>
        <w:spacing w:after="120"/>
        <w:ind w:left="720" w:hanging="720"/>
        <w:rPr>
          <w:rFonts w:ascii="Garamond" w:hAnsi="Garamond" w:cs="Helvetica"/>
          <w:sz w:val="20"/>
          <w:szCs w:val="20"/>
        </w:rPr>
      </w:pPr>
      <w:proofErr w:type="spellStart"/>
      <w:proofErr w:type="gramStart"/>
      <w:r w:rsidRPr="00600466">
        <w:rPr>
          <w:rFonts w:ascii="Garamond" w:hAnsi="Garamond" w:cs="Helvetica"/>
          <w:sz w:val="20"/>
          <w:szCs w:val="20"/>
        </w:rPr>
        <w:t>Otlet</w:t>
      </w:r>
      <w:proofErr w:type="spellEnd"/>
      <w:r w:rsidRPr="00600466">
        <w:rPr>
          <w:rFonts w:ascii="Garamond" w:hAnsi="Garamond" w:cs="Helvetica"/>
          <w:sz w:val="20"/>
          <w:szCs w:val="20"/>
        </w:rPr>
        <w:t xml:space="preserve">, R. L., Walker, A. J., Hewson, A. D., &amp; </w:t>
      </w:r>
      <w:proofErr w:type="spellStart"/>
      <w:r w:rsidRPr="00600466">
        <w:rPr>
          <w:rFonts w:ascii="Garamond" w:hAnsi="Garamond" w:cs="Helvetica"/>
          <w:sz w:val="20"/>
          <w:szCs w:val="20"/>
        </w:rPr>
        <w:t>Burleigh</w:t>
      </w:r>
      <w:proofErr w:type="spellEnd"/>
      <w:r w:rsidRPr="00600466">
        <w:rPr>
          <w:rFonts w:ascii="Garamond" w:hAnsi="Garamond" w:cs="Helvetica"/>
          <w:sz w:val="20"/>
          <w:szCs w:val="20"/>
        </w:rPr>
        <w:t>, R. (1980).</w:t>
      </w:r>
      <w:proofErr w:type="gramEnd"/>
      <w:r w:rsidRPr="00600466">
        <w:rPr>
          <w:rFonts w:ascii="Garamond" w:hAnsi="Garamond" w:cs="Helvetica"/>
          <w:sz w:val="20"/>
          <w:szCs w:val="20"/>
        </w:rPr>
        <w:t xml:space="preserve"> </w:t>
      </w:r>
      <w:r w:rsidRPr="00600466">
        <w:rPr>
          <w:rFonts w:ascii="Garamond" w:hAnsi="Garamond" w:cs="Helvetica"/>
          <w:sz w:val="20"/>
          <w:szCs w:val="20"/>
          <w:vertAlign w:val="superscript"/>
        </w:rPr>
        <w:t>14</w:t>
      </w:r>
      <w:r w:rsidRPr="00600466">
        <w:rPr>
          <w:rFonts w:ascii="Garamond" w:hAnsi="Garamond" w:cs="Helvetica"/>
          <w:sz w:val="20"/>
          <w:szCs w:val="20"/>
        </w:rPr>
        <w:t xml:space="preserve">C </w:t>
      </w:r>
      <w:proofErr w:type="spellStart"/>
      <w:r w:rsidRPr="00600466">
        <w:rPr>
          <w:rFonts w:ascii="Garamond" w:hAnsi="Garamond" w:cs="Helvetica"/>
          <w:sz w:val="20"/>
          <w:szCs w:val="20"/>
        </w:rPr>
        <w:t>interlaboratory</w:t>
      </w:r>
      <w:proofErr w:type="spellEnd"/>
      <w:r w:rsidRPr="00600466">
        <w:rPr>
          <w:rFonts w:ascii="Garamond" w:hAnsi="Garamond" w:cs="Helvetica"/>
          <w:sz w:val="20"/>
          <w:szCs w:val="20"/>
        </w:rPr>
        <w:t xml:space="preserve"> comparison in the UK: experiment design, preparation, and preliminary results. </w:t>
      </w:r>
      <w:r w:rsidRPr="00600466">
        <w:rPr>
          <w:rFonts w:ascii="Garamond" w:hAnsi="Garamond" w:cs="Helvetica"/>
          <w:i/>
          <w:iCs/>
          <w:sz w:val="20"/>
          <w:szCs w:val="20"/>
        </w:rPr>
        <w:t>Radiocarbon, 22</w:t>
      </w:r>
      <w:r w:rsidRPr="00600466">
        <w:rPr>
          <w:rFonts w:ascii="Garamond" w:hAnsi="Garamond" w:cs="Helvetica"/>
          <w:sz w:val="20"/>
          <w:szCs w:val="20"/>
        </w:rPr>
        <w:t>, 936–946.</w:t>
      </w:r>
    </w:p>
    <w:p w14:paraId="529B614B" w14:textId="77777777" w:rsidR="00600466" w:rsidRPr="00600466" w:rsidRDefault="00600466" w:rsidP="00600466">
      <w:pPr>
        <w:widowControl w:val="0"/>
        <w:autoSpaceDE w:val="0"/>
        <w:autoSpaceDN w:val="0"/>
        <w:adjustRightInd w:val="0"/>
        <w:spacing w:after="120"/>
        <w:ind w:left="720" w:hanging="720"/>
        <w:rPr>
          <w:rFonts w:ascii="Garamond" w:hAnsi="Garamond" w:cs="Helvetica"/>
          <w:sz w:val="20"/>
          <w:szCs w:val="20"/>
        </w:rPr>
      </w:pPr>
      <w:proofErr w:type="spellStart"/>
      <w:proofErr w:type="gramStart"/>
      <w:r w:rsidRPr="00600466">
        <w:rPr>
          <w:rFonts w:ascii="Garamond" w:hAnsi="Garamond" w:cs="Helvetica"/>
          <w:sz w:val="20"/>
          <w:szCs w:val="20"/>
        </w:rPr>
        <w:t>Otlet</w:t>
      </w:r>
      <w:proofErr w:type="spellEnd"/>
      <w:r w:rsidRPr="00600466">
        <w:rPr>
          <w:rFonts w:ascii="Garamond" w:hAnsi="Garamond" w:cs="Helvetica"/>
          <w:sz w:val="20"/>
          <w:szCs w:val="20"/>
        </w:rPr>
        <w:t xml:space="preserve">, R. L., &amp; </w:t>
      </w:r>
      <w:proofErr w:type="spellStart"/>
      <w:r w:rsidRPr="00600466">
        <w:rPr>
          <w:rFonts w:ascii="Garamond" w:hAnsi="Garamond" w:cs="Helvetica"/>
          <w:sz w:val="20"/>
          <w:szCs w:val="20"/>
        </w:rPr>
        <w:t>Warchal</w:t>
      </w:r>
      <w:proofErr w:type="spellEnd"/>
      <w:r w:rsidRPr="00600466">
        <w:rPr>
          <w:rFonts w:ascii="Garamond" w:hAnsi="Garamond" w:cs="Helvetica"/>
          <w:sz w:val="20"/>
          <w:szCs w:val="20"/>
        </w:rPr>
        <w:t>, R. M. (1978).</w:t>
      </w:r>
      <w:proofErr w:type="gramEnd"/>
      <w:r w:rsidRPr="00600466">
        <w:rPr>
          <w:rFonts w:ascii="Garamond" w:hAnsi="Garamond" w:cs="Helvetica"/>
          <w:sz w:val="20"/>
          <w:szCs w:val="20"/>
        </w:rPr>
        <w:t xml:space="preserve"> </w:t>
      </w:r>
      <w:proofErr w:type="gramStart"/>
      <w:r w:rsidRPr="00600466">
        <w:rPr>
          <w:rFonts w:ascii="Garamond" w:hAnsi="Garamond" w:cs="Helvetica"/>
          <w:sz w:val="20"/>
          <w:szCs w:val="20"/>
        </w:rPr>
        <w:t xml:space="preserve">Liquid scintillation counting of low-level </w:t>
      </w:r>
      <w:r w:rsidRPr="00056202">
        <w:rPr>
          <w:rFonts w:ascii="Garamond" w:hAnsi="Garamond" w:cs="Helvetica"/>
          <w:sz w:val="20"/>
          <w:szCs w:val="20"/>
          <w:vertAlign w:val="superscript"/>
        </w:rPr>
        <w:t>14</w:t>
      </w:r>
      <w:r w:rsidRPr="00600466">
        <w:rPr>
          <w:rFonts w:ascii="Garamond" w:hAnsi="Garamond" w:cs="Helvetica"/>
          <w:sz w:val="20"/>
          <w:szCs w:val="20"/>
        </w:rPr>
        <w:t>C.</w:t>
      </w:r>
      <w:proofErr w:type="gramEnd"/>
      <w:r w:rsidRPr="00600466">
        <w:rPr>
          <w:rFonts w:ascii="Garamond" w:hAnsi="Garamond" w:cs="Helvetica"/>
          <w:sz w:val="20"/>
          <w:szCs w:val="20"/>
        </w:rPr>
        <w:t xml:space="preserve"> </w:t>
      </w:r>
      <w:proofErr w:type="gramStart"/>
      <w:r w:rsidRPr="00600466">
        <w:rPr>
          <w:rFonts w:ascii="Garamond" w:hAnsi="Garamond" w:cs="Helvetica"/>
          <w:sz w:val="20"/>
          <w:szCs w:val="20"/>
        </w:rPr>
        <w:t xml:space="preserve">In M. A. Crook, &amp; P. Johnson (Eds.), </w:t>
      </w:r>
      <w:r w:rsidRPr="00600466">
        <w:rPr>
          <w:rFonts w:ascii="Garamond" w:hAnsi="Garamond" w:cs="Helvetica"/>
          <w:i/>
          <w:iCs/>
          <w:sz w:val="20"/>
          <w:szCs w:val="20"/>
        </w:rPr>
        <w:t>Liquid scintillation counting</w:t>
      </w:r>
      <w:r w:rsidRPr="00600466">
        <w:rPr>
          <w:rFonts w:ascii="Garamond" w:hAnsi="Garamond" w:cs="Helvetica"/>
          <w:sz w:val="20"/>
          <w:szCs w:val="20"/>
        </w:rPr>
        <w:t xml:space="preserve"> (Vol. 5, pp. 210–218).</w:t>
      </w:r>
      <w:proofErr w:type="gramEnd"/>
      <w:r w:rsidRPr="00600466">
        <w:rPr>
          <w:rFonts w:ascii="Garamond" w:hAnsi="Garamond" w:cs="Helvetica"/>
          <w:sz w:val="20"/>
          <w:szCs w:val="20"/>
        </w:rPr>
        <w:t xml:space="preserve"> London: </w:t>
      </w:r>
      <w:proofErr w:type="spellStart"/>
      <w:r w:rsidRPr="00600466">
        <w:rPr>
          <w:rFonts w:ascii="Garamond" w:hAnsi="Garamond" w:cs="Helvetica"/>
          <w:sz w:val="20"/>
          <w:szCs w:val="20"/>
        </w:rPr>
        <w:t>Heyden</w:t>
      </w:r>
      <w:proofErr w:type="spellEnd"/>
      <w:r w:rsidRPr="00600466">
        <w:rPr>
          <w:rFonts w:ascii="Garamond" w:hAnsi="Garamond" w:cs="Helvetica"/>
          <w:sz w:val="20"/>
          <w:szCs w:val="20"/>
        </w:rPr>
        <w:t>.</w:t>
      </w:r>
    </w:p>
    <w:p w14:paraId="2DF05C5E" w14:textId="77777777" w:rsidR="00600466" w:rsidRPr="00600466" w:rsidRDefault="00600466" w:rsidP="00600466">
      <w:pPr>
        <w:widowControl w:val="0"/>
        <w:autoSpaceDE w:val="0"/>
        <w:autoSpaceDN w:val="0"/>
        <w:adjustRightInd w:val="0"/>
        <w:spacing w:after="120"/>
        <w:ind w:left="720" w:hanging="720"/>
        <w:rPr>
          <w:rFonts w:ascii="Garamond" w:hAnsi="Garamond" w:cs="Helvetica"/>
          <w:sz w:val="20"/>
          <w:szCs w:val="20"/>
        </w:rPr>
      </w:pPr>
      <w:r w:rsidRPr="00600466">
        <w:rPr>
          <w:rFonts w:ascii="Garamond" w:hAnsi="Garamond" w:cs="Helvetica"/>
          <w:sz w:val="20"/>
          <w:szCs w:val="20"/>
        </w:rPr>
        <w:t xml:space="preserve">Reimer, P. J., Bard, E., </w:t>
      </w:r>
      <w:proofErr w:type="spellStart"/>
      <w:r w:rsidRPr="00600466">
        <w:rPr>
          <w:rFonts w:ascii="Garamond" w:hAnsi="Garamond" w:cs="Helvetica"/>
          <w:sz w:val="20"/>
          <w:szCs w:val="20"/>
        </w:rPr>
        <w:t>Bayliss</w:t>
      </w:r>
      <w:proofErr w:type="spellEnd"/>
      <w:r w:rsidRPr="00600466">
        <w:rPr>
          <w:rFonts w:ascii="Garamond" w:hAnsi="Garamond" w:cs="Helvetica"/>
          <w:sz w:val="20"/>
          <w:szCs w:val="20"/>
        </w:rPr>
        <w:t xml:space="preserve">, A., Beck, J. W., Blackwell, P. G., </w:t>
      </w:r>
      <w:proofErr w:type="spellStart"/>
      <w:r w:rsidRPr="00600466">
        <w:rPr>
          <w:rFonts w:ascii="Garamond" w:hAnsi="Garamond" w:cs="Helvetica"/>
          <w:sz w:val="20"/>
          <w:szCs w:val="20"/>
        </w:rPr>
        <w:t>Bronk</w:t>
      </w:r>
      <w:proofErr w:type="spellEnd"/>
      <w:r w:rsidRPr="00600466">
        <w:rPr>
          <w:rFonts w:ascii="Garamond" w:hAnsi="Garamond" w:cs="Helvetica"/>
          <w:sz w:val="20"/>
          <w:szCs w:val="20"/>
        </w:rPr>
        <w:t xml:space="preserve"> Ramsey, C., et al. (2013). IntCal13 and Marine13 radiocarbon age calibration curves 0–50,000 </w:t>
      </w:r>
      <w:proofErr w:type="gramStart"/>
      <w:r w:rsidRPr="00600466">
        <w:rPr>
          <w:rFonts w:ascii="Garamond" w:hAnsi="Garamond" w:cs="Helvetica"/>
          <w:sz w:val="20"/>
          <w:szCs w:val="20"/>
        </w:rPr>
        <w:t>years</w:t>
      </w:r>
      <w:proofErr w:type="gramEnd"/>
      <w:r w:rsidRPr="00600466">
        <w:rPr>
          <w:rFonts w:ascii="Garamond" w:hAnsi="Garamond" w:cs="Helvetica"/>
          <w:sz w:val="20"/>
          <w:szCs w:val="20"/>
        </w:rPr>
        <w:t xml:space="preserve"> </w:t>
      </w:r>
      <w:proofErr w:type="spellStart"/>
      <w:r w:rsidRPr="00600466">
        <w:rPr>
          <w:rFonts w:ascii="Garamond" w:hAnsi="Garamond" w:cs="Helvetica"/>
          <w:sz w:val="20"/>
          <w:szCs w:val="20"/>
        </w:rPr>
        <w:t>cal</w:t>
      </w:r>
      <w:proofErr w:type="spellEnd"/>
      <w:r w:rsidRPr="00600466">
        <w:rPr>
          <w:rFonts w:ascii="Garamond" w:hAnsi="Garamond" w:cs="Helvetica"/>
          <w:sz w:val="20"/>
          <w:szCs w:val="20"/>
        </w:rPr>
        <w:t xml:space="preserve"> BP. </w:t>
      </w:r>
      <w:r w:rsidRPr="00600466">
        <w:rPr>
          <w:rFonts w:ascii="Garamond" w:hAnsi="Garamond" w:cs="Helvetica"/>
          <w:i/>
          <w:iCs/>
          <w:sz w:val="20"/>
          <w:szCs w:val="20"/>
        </w:rPr>
        <w:t>Radiocarbon, 55</w:t>
      </w:r>
      <w:r w:rsidRPr="00600466">
        <w:rPr>
          <w:rFonts w:ascii="Garamond" w:hAnsi="Garamond" w:cs="Helvetica"/>
          <w:sz w:val="20"/>
          <w:szCs w:val="20"/>
        </w:rPr>
        <w:t>(4), 1869–1887, doi:doi.org/10.2458/azu_js_rc.55.16947.</w:t>
      </w:r>
    </w:p>
    <w:p w14:paraId="2B7A2D9A" w14:textId="29320C0E" w:rsidR="00600466" w:rsidRPr="00600466" w:rsidRDefault="00600466" w:rsidP="00600466">
      <w:pPr>
        <w:widowControl w:val="0"/>
        <w:autoSpaceDE w:val="0"/>
        <w:autoSpaceDN w:val="0"/>
        <w:adjustRightInd w:val="0"/>
        <w:spacing w:after="120"/>
        <w:ind w:left="720" w:hanging="720"/>
        <w:rPr>
          <w:rFonts w:ascii="Garamond" w:hAnsi="Garamond" w:cs="Helvetica"/>
          <w:sz w:val="20"/>
          <w:szCs w:val="20"/>
        </w:rPr>
      </w:pPr>
      <w:r w:rsidRPr="00600466">
        <w:rPr>
          <w:rFonts w:ascii="Garamond" w:hAnsi="Garamond" w:cs="Helvetica"/>
          <w:sz w:val="20"/>
          <w:szCs w:val="20"/>
        </w:rPr>
        <w:t xml:space="preserve">Scott, E. M., </w:t>
      </w:r>
      <w:proofErr w:type="spellStart"/>
      <w:r w:rsidRPr="00600466">
        <w:rPr>
          <w:rFonts w:ascii="Garamond" w:hAnsi="Garamond" w:cs="Helvetica"/>
          <w:sz w:val="20"/>
          <w:szCs w:val="20"/>
        </w:rPr>
        <w:t>Aitchinson</w:t>
      </w:r>
      <w:proofErr w:type="spellEnd"/>
      <w:r w:rsidRPr="00600466">
        <w:rPr>
          <w:rFonts w:ascii="Garamond" w:hAnsi="Garamond" w:cs="Helvetica"/>
          <w:sz w:val="20"/>
          <w:szCs w:val="20"/>
        </w:rPr>
        <w:t>, T. C., Harkness, D. D., Coo</w:t>
      </w:r>
      <w:r>
        <w:rPr>
          <w:rFonts w:ascii="Garamond" w:hAnsi="Garamond" w:cs="Helvetica"/>
          <w:sz w:val="20"/>
          <w:szCs w:val="20"/>
        </w:rPr>
        <w:t>k, G. T., &amp; Baxter, M. S. (1990</w:t>
      </w:r>
      <w:r w:rsidRPr="00600466">
        <w:rPr>
          <w:rFonts w:ascii="Garamond" w:hAnsi="Garamond" w:cs="Helvetica"/>
          <w:sz w:val="20"/>
          <w:szCs w:val="20"/>
        </w:rPr>
        <w:t xml:space="preserve">). </w:t>
      </w:r>
      <w:proofErr w:type="gramStart"/>
      <w:r w:rsidRPr="00600466">
        <w:rPr>
          <w:rFonts w:ascii="Garamond" w:hAnsi="Garamond" w:cs="Helvetica"/>
          <w:sz w:val="20"/>
          <w:szCs w:val="20"/>
        </w:rPr>
        <w:t xml:space="preserve">An overview of all three stages of the international radiocarbon </w:t>
      </w:r>
      <w:proofErr w:type="spellStart"/>
      <w:r w:rsidRPr="00600466">
        <w:rPr>
          <w:rFonts w:ascii="Garamond" w:hAnsi="Garamond" w:cs="Helvetica"/>
          <w:sz w:val="20"/>
          <w:szCs w:val="20"/>
        </w:rPr>
        <w:t>intercomparison</w:t>
      </w:r>
      <w:proofErr w:type="spellEnd"/>
      <w:r w:rsidRPr="00600466">
        <w:rPr>
          <w:rFonts w:ascii="Garamond" w:hAnsi="Garamond" w:cs="Helvetica"/>
          <w:sz w:val="20"/>
          <w:szCs w:val="20"/>
        </w:rPr>
        <w:t>.</w:t>
      </w:r>
      <w:proofErr w:type="gramEnd"/>
      <w:r w:rsidRPr="00600466">
        <w:rPr>
          <w:rFonts w:ascii="Garamond" w:hAnsi="Garamond" w:cs="Helvetica"/>
          <w:sz w:val="20"/>
          <w:szCs w:val="20"/>
        </w:rPr>
        <w:t xml:space="preserve"> </w:t>
      </w:r>
      <w:r w:rsidRPr="00056202">
        <w:rPr>
          <w:rFonts w:ascii="Garamond" w:hAnsi="Garamond" w:cs="Helvetica"/>
          <w:i/>
          <w:sz w:val="20"/>
          <w:szCs w:val="20"/>
        </w:rPr>
        <w:t>Radiocarbon</w:t>
      </w:r>
      <w:r w:rsidRPr="00600466">
        <w:rPr>
          <w:rFonts w:ascii="Garamond" w:hAnsi="Garamond" w:cs="Helvetica"/>
          <w:sz w:val="20"/>
          <w:szCs w:val="20"/>
        </w:rPr>
        <w:t xml:space="preserve">, </w:t>
      </w:r>
      <w:r w:rsidRPr="00056202">
        <w:rPr>
          <w:rFonts w:ascii="Garamond" w:hAnsi="Garamond" w:cs="Helvetica"/>
          <w:i/>
          <w:sz w:val="20"/>
          <w:szCs w:val="20"/>
        </w:rPr>
        <w:t>32</w:t>
      </w:r>
      <w:r w:rsidRPr="00600466">
        <w:rPr>
          <w:rFonts w:ascii="Garamond" w:hAnsi="Garamond" w:cs="Helvetica"/>
          <w:sz w:val="20"/>
          <w:szCs w:val="20"/>
        </w:rPr>
        <w:t>, 303–319.</w:t>
      </w:r>
    </w:p>
    <w:p w14:paraId="09342E96" w14:textId="77777777" w:rsidR="00600466" w:rsidRPr="00600466" w:rsidRDefault="00600466" w:rsidP="00600466">
      <w:pPr>
        <w:widowControl w:val="0"/>
        <w:autoSpaceDE w:val="0"/>
        <w:autoSpaceDN w:val="0"/>
        <w:adjustRightInd w:val="0"/>
        <w:spacing w:after="120"/>
        <w:ind w:left="720" w:hanging="720"/>
        <w:rPr>
          <w:rFonts w:ascii="Garamond" w:hAnsi="Garamond" w:cs="Helvetica"/>
          <w:sz w:val="20"/>
          <w:szCs w:val="20"/>
        </w:rPr>
      </w:pPr>
      <w:proofErr w:type="gramStart"/>
      <w:r w:rsidRPr="00600466">
        <w:rPr>
          <w:rFonts w:ascii="Garamond" w:hAnsi="Garamond" w:cs="Helvetica"/>
          <w:sz w:val="20"/>
          <w:szCs w:val="20"/>
        </w:rPr>
        <w:t xml:space="preserve">Scott, E. M., Cook, G., &amp; </w:t>
      </w:r>
      <w:proofErr w:type="spellStart"/>
      <w:r w:rsidRPr="00600466">
        <w:rPr>
          <w:rFonts w:ascii="Garamond" w:hAnsi="Garamond" w:cs="Helvetica"/>
          <w:sz w:val="20"/>
          <w:szCs w:val="20"/>
        </w:rPr>
        <w:t>Naysmith</w:t>
      </w:r>
      <w:proofErr w:type="spellEnd"/>
      <w:r w:rsidRPr="00600466">
        <w:rPr>
          <w:rFonts w:ascii="Garamond" w:hAnsi="Garamond" w:cs="Helvetica"/>
          <w:sz w:val="20"/>
          <w:szCs w:val="20"/>
        </w:rPr>
        <w:t>, P. (2010).</w:t>
      </w:r>
      <w:proofErr w:type="gramEnd"/>
      <w:r w:rsidRPr="00600466">
        <w:rPr>
          <w:rFonts w:ascii="Garamond" w:hAnsi="Garamond" w:cs="Helvetica"/>
          <w:sz w:val="20"/>
          <w:szCs w:val="20"/>
        </w:rPr>
        <w:t xml:space="preserve"> The fifth international radiocarbon </w:t>
      </w:r>
      <w:proofErr w:type="spellStart"/>
      <w:r w:rsidRPr="00600466">
        <w:rPr>
          <w:rFonts w:ascii="Garamond" w:hAnsi="Garamond" w:cs="Helvetica"/>
          <w:sz w:val="20"/>
          <w:szCs w:val="20"/>
        </w:rPr>
        <w:t>intercomparison</w:t>
      </w:r>
      <w:proofErr w:type="spellEnd"/>
      <w:r w:rsidRPr="00600466">
        <w:rPr>
          <w:rFonts w:ascii="Garamond" w:hAnsi="Garamond" w:cs="Helvetica"/>
          <w:sz w:val="20"/>
          <w:szCs w:val="20"/>
        </w:rPr>
        <w:t xml:space="preserve"> (VIRI): an assessment of laboratory performance in stage 3. </w:t>
      </w:r>
      <w:r w:rsidRPr="00664AC2">
        <w:rPr>
          <w:rFonts w:ascii="Garamond" w:hAnsi="Garamond" w:cs="Helvetica"/>
          <w:i/>
          <w:sz w:val="20"/>
          <w:szCs w:val="20"/>
        </w:rPr>
        <w:t>Radiocarbon</w:t>
      </w:r>
      <w:r w:rsidRPr="00600466">
        <w:rPr>
          <w:rFonts w:ascii="Garamond" w:hAnsi="Garamond" w:cs="Helvetica"/>
          <w:sz w:val="20"/>
          <w:szCs w:val="20"/>
        </w:rPr>
        <w:t>, 53, 859–865.</w:t>
      </w:r>
    </w:p>
    <w:p w14:paraId="31EBE877" w14:textId="77777777" w:rsidR="00600466" w:rsidRPr="00600466" w:rsidRDefault="00600466" w:rsidP="00600466">
      <w:pPr>
        <w:widowControl w:val="0"/>
        <w:autoSpaceDE w:val="0"/>
        <w:autoSpaceDN w:val="0"/>
        <w:adjustRightInd w:val="0"/>
        <w:spacing w:after="120"/>
        <w:ind w:left="720" w:hanging="720"/>
        <w:rPr>
          <w:rFonts w:ascii="Garamond" w:hAnsi="Garamond" w:cs="Helvetica"/>
          <w:sz w:val="20"/>
          <w:szCs w:val="20"/>
        </w:rPr>
      </w:pPr>
      <w:proofErr w:type="gramStart"/>
      <w:r w:rsidRPr="00600466">
        <w:rPr>
          <w:rFonts w:ascii="Garamond" w:hAnsi="Garamond" w:cs="Helvetica"/>
          <w:sz w:val="20"/>
          <w:szCs w:val="20"/>
        </w:rPr>
        <w:t xml:space="preserve">Scott, E. M., Cook, G. T., </w:t>
      </w:r>
      <w:proofErr w:type="spellStart"/>
      <w:r w:rsidRPr="00600466">
        <w:rPr>
          <w:rFonts w:ascii="Garamond" w:hAnsi="Garamond" w:cs="Helvetica"/>
          <w:sz w:val="20"/>
          <w:szCs w:val="20"/>
        </w:rPr>
        <w:t>Naysmith</w:t>
      </w:r>
      <w:proofErr w:type="spellEnd"/>
      <w:r w:rsidRPr="00600466">
        <w:rPr>
          <w:rFonts w:ascii="Garamond" w:hAnsi="Garamond" w:cs="Helvetica"/>
          <w:sz w:val="20"/>
          <w:szCs w:val="20"/>
        </w:rPr>
        <w:t>, P., Bryant, C., &amp; O’Donnell, D. (2007).</w:t>
      </w:r>
      <w:proofErr w:type="gramEnd"/>
      <w:r w:rsidRPr="00600466">
        <w:rPr>
          <w:rFonts w:ascii="Garamond" w:hAnsi="Garamond" w:cs="Helvetica"/>
          <w:sz w:val="20"/>
          <w:szCs w:val="20"/>
        </w:rPr>
        <w:t xml:space="preserve"> </w:t>
      </w:r>
      <w:proofErr w:type="gramStart"/>
      <w:r w:rsidRPr="00600466">
        <w:rPr>
          <w:rFonts w:ascii="Garamond" w:hAnsi="Garamond" w:cs="Helvetica"/>
          <w:sz w:val="20"/>
          <w:szCs w:val="20"/>
        </w:rPr>
        <w:t xml:space="preserve">A report on Phase 1 of the 5th International Radiocarbon </w:t>
      </w:r>
      <w:proofErr w:type="spellStart"/>
      <w:r w:rsidRPr="00600466">
        <w:rPr>
          <w:rFonts w:ascii="Garamond" w:hAnsi="Garamond" w:cs="Helvetica"/>
          <w:sz w:val="20"/>
          <w:szCs w:val="20"/>
        </w:rPr>
        <w:t>Intercomparison</w:t>
      </w:r>
      <w:proofErr w:type="spellEnd"/>
      <w:r w:rsidRPr="00600466">
        <w:rPr>
          <w:rFonts w:ascii="Garamond" w:hAnsi="Garamond" w:cs="Helvetica"/>
          <w:sz w:val="20"/>
          <w:szCs w:val="20"/>
        </w:rPr>
        <w:t xml:space="preserve"> (VIRI).</w:t>
      </w:r>
      <w:proofErr w:type="gramEnd"/>
      <w:r w:rsidRPr="00600466">
        <w:rPr>
          <w:rFonts w:ascii="Garamond" w:hAnsi="Garamond" w:cs="Helvetica"/>
          <w:sz w:val="20"/>
          <w:szCs w:val="20"/>
        </w:rPr>
        <w:t xml:space="preserve"> </w:t>
      </w:r>
      <w:r w:rsidRPr="00664AC2">
        <w:rPr>
          <w:rFonts w:ascii="Garamond" w:hAnsi="Garamond" w:cs="Helvetica"/>
          <w:i/>
          <w:sz w:val="20"/>
          <w:szCs w:val="20"/>
        </w:rPr>
        <w:t>Radiocarbon</w:t>
      </w:r>
      <w:r w:rsidRPr="00600466">
        <w:rPr>
          <w:rFonts w:ascii="Garamond" w:hAnsi="Garamond" w:cs="Helvetica"/>
          <w:sz w:val="20"/>
          <w:szCs w:val="20"/>
        </w:rPr>
        <w:t xml:space="preserve">, </w:t>
      </w:r>
      <w:r w:rsidRPr="00664AC2">
        <w:rPr>
          <w:rFonts w:ascii="Garamond" w:hAnsi="Garamond" w:cs="Helvetica"/>
          <w:i/>
          <w:sz w:val="20"/>
          <w:szCs w:val="20"/>
        </w:rPr>
        <w:t>49</w:t>
      </w:r>
      <w:r w:rsidRPr="00600466">
        <w:rPr>
          <w:rFonts w:ascii="Garamond" w:hAnsi="Garamond" w:cs="Helvetica"/>
          <w:sz w:val="20"/>
          <w:szCs w:val="20"/>
        </w:rPr>
        <w:t>, 409–426.</w:t>
      </w:r>
    </w:p>
    <w:p w14:paraId="4241EB02" w14:textId="77777777" w:rsidR="00600466" w:rsidRPr="00600466" w:rsidRDefault="00600466" w:rsidP="00600466">
      <w:pPr>
        <w:widowControl w:val="0"/>
        <w:autoSpaceDE w:val="0"/>
        <w:autoSpaceDN w:val="0"/>
        <w:adjustRightInd w:val="0"/>
        <w:spacing w:after="120"/>
        <w:ind w:left="720" w:hanging="720"/>
        <w:rPr>
          <w:rFonts w:ascii="Garamond" w:hAnsi="Garamond" w:cs="Helvetica"/>
          <w:sz w:val="20"/>
          <w:szCs w:val="20"/>
        </w:rPr>
      </w:pPr>
      <w:proofErr w:type="spellStart"/>
      <w:proofErr w:type="gramStart"/>
      <w:r w:rsidRPr="00600466">
        <w:rPr>
          <w:rFonts w:ascii="Garamond" w:hAnsi="Garamond" w:cs="Helvetica"/>
          <w:sz w:val="20"/>
          <w:szCs w:val="20"/>
        </w:rPr>
        <w:t>Spriggs</w:t>
      </w:r>
      <w:proofErr w:type="spellEnd"/>
      <w:r w:rsidRPr="00600466">
        <w:rPr>
          <w:rFonts w:ascii="Garamond" w:hAnsi="Garamond" w:cs="Helvetica"/>
          <w:sz w:val="20"/>
          <w:szCs w:val="20"/>
        </w:rPr>
        <w:t>, M. J. T., &amp; Anderson, A. (1993).</w:t>
      </w:r>
      <w:proofErr w:type="gramEnd"/>
      <w:r w:rsidRPr="00600466">
        <w:rPr>
          <w:rFonts w:ascii="Garamond" w:hAnsi="Garamond" w:cs="Helvetica"/>
          <w:sz w:val="20"/>
          <w:szCs w:val="20"/>
        </w:rPr>
        <w:t xml:space="preserve"> </w:t>
      </w:r>
      <w:proofErr w:type="gramStart"/>
      <w:r w:rsidRPr="00600466">
        <w:rPr>
          <w:rFonts w:ascii="Garamond" w:hAnsi="Garamond" w:cs="Helvetica"/>
          <w:sz w:val="20"/>
          <w:szCs w:val="20"/>
        </w:rPr>
        <w:t>Late colonization of East Polynesia.</w:t>
      </w:r>
      <w:proofErr w:type="gramEnd"/>
      <w:r w:rsidRPr="00600466">
        <w:rPr>
          <w:rFonts w:ascii="Garamond" w:hAnsi="Garamond" w:cs="Helvetica"/>
          <w:sz w:val="20"/>
          <w:szCs w:val="20"/>
        </w:rPr>
        <w:t xml:space="preserve"> </w:t>
      </w:r>
      <w:r w:rsidRPr="00664AC2">
        <w:rPr>
          <w:rFonts w:ascii="Garamond" w:hAnsi="Garamond" w:cs="Helvetica"/>
          <w:i/>
          <w:sz w:val="20"/>
          <w:szCs w:val="20"/>
        </w:rPr>
        <w:t>Antiquity</w:t>
      </w:r>
      <w:r w:rsidRPr="00600466">
        <w:rPr>
          <w:rFonts w:ascii="Garamond" w:hAnsi="Garamond" w:cs="Helvetica"/>
          <w:sz w:val="20"/>
          <w:szCs w:val="20"/>
        </w:rPr>
        <w:t xml:space="preserve">, </w:t>
      </w:r>
      <w:r w:rsidRPr="00664AC2">
        <w:rPr>
          <w:rFonts w:ascii="Garamond" w:hAnsi="Garamond" w:cs="Helvetica"/>
          <w:i/>
          <w:sz w:val="20"/>
          <w:szCs w:val="20"/>
        </w:rPr>
        <w:t>67</w:t>
      </w:r>
      <w:r w:rsidRPr="00600466">
        <w:rPr>
          <w:rFonts w:ascii="Garamond" w:hAnsi="Garamond" w:cs="Helvetica"/>
          <w:sz w:val="20"/>
          <w:szCs w:val="20"/>
        </w:rPr>
        <w:t>, 200–217.</w:t>
      </w:r>
    </w:p>
    <w:p w14:paraId="5DDA5C06" w14:textId="75E17408" w:rsidR="007404AC" w:rsidRPr="00E125D1" w:rsidRDefault="00600466" w:rsidP="00600466">
      <w:pPr>
        <w:widowControl w:val="0"/>
        <w:autoSpaceDE w:val="0"/>
        <w:autoSpaceDN w:val="0"/>
        <w:adjustRightInd w:val="0"/>
        <w:spacing w:after="120"/>
        <w:ind w:left="720" w:hanging="720"/>
        <w:rPr>
          <w:rFonts w:ascii="Garamond" w:hAnsi="Garamond" w:cs="Helvetica"/>
          <w:sz w:val="20"/>
          <w:szCs w:val="20"/>
          <w:lang w:val="en-US"/>
        </w:rPr>
      </w:pPr>
      <w:proofErr w:type="spellStart"/>
      <w:proofErr w:type="gramStart"/>
      <w:r w:rsidRPr="00600466">
        <w:rPr>
          <w:rFonts w:ascii="Garamond" w:hAnsi="Garamond" w:cs="Helvetica"/>
          <w:sz w:val="20"/>
          <w:szCs w:val="20"/>
        </w:rPr>
        <w:t>Stuiver</w:t>
      </w:r>
      <w:proofErr w:type="spellEnd"/>
      <w:r w:rsidRPr="00600466">
        <w:rPr>
          <w:rFonts w:ascii="Garamond" w:hAnsi="Garamond" w:cs="Helvetica"/>
          <w:sz w:val="20"/>
          <w:szCs w:val="20"/>
        </w:rPr>
        <w:t>, M., &amp; Reimer, P. J. (1993).</w:t>
      </w:r>
      <w:proofErr w:type="gramEnd"/>
      <w:r w:rsidRPr="00600466">
        <w:rPr>
          <w:rFonts w:ascii="Garamond" w:hAnsi="Garamond" w:cs="Helvetica"/>
          <w:sz w:val="20"/>
          <w:szCs w:val="20"/>
        </w:rPr>
        <w:t xml:space="preserve"> Extended 14C data base and revised CALIB 3.0 14C calibration program. </w:t>
      </w:r>
      <w:proofErr w:type="gramStart"/>
      <w:r w:rsidRPr="00600466">
        <w:rPr>
          <w:rFonts w:ascii="Garamond" w:hAnsi="Garamond" w:cs="Helvetica"/>
          <w:sz w:val="20"/>
          <w:szCs w:val="20"/>
        </w:rPr>
        <w:t>Radiocarbon, 35(1), 215–230.</w:t>
      </w:r>
      <w:proofErr w:type="spellStart"/>
      <w:r w:rsidR="007404AC" w:rsidRPr="00E125D1">
        <w:rPr>
          <w:rFonts w:ascii="Garamond" w:hAnsi="Garamond" w:cs="Helvetica"/>
          <w:sz w:val="20"/>
          <w:szCs w:val="20"/>
          <w:lang w:val="en-US"/>
        </w:rPr>
        <w:t>Switsur</w:t>
      </w:r>
      <w:proofErr w:type="spellEnd"/>
      <w:r w:rsidR="007404AC" w:rsidRPr="00E125D1">
        <w:rPr>
          <w:rFonts w:ascii="Garamond" w:hAnsi="Garamond" w:cs="Helvetica"/>
          <w:sz w:val="20"/>
          <w:szCs w:val="20"/>
          <w:lang w:val="en-US"/>
        </w:rPr>
        <w:t>, R. &amp; West, R.G. 1975.</w:t>
      </w:r>
      <w:proofErr w:type="gramEnd"/>
      <w:r w:rsidR="007404AC" w:rsidRPr="00E125D1">
        <w:rPr>
          <w:rFonts w:ascii="Garamond" w:hAnsi="Garamond" w:cs="Helvetica"/>
          <w:sz w:val="20"/>
          <w:szCs w:val="20"/>
          <w:lang w:val="en-US"/>
        </w:rPr>
        <w:t xml:space="preserve"> </w:t>
      </w:r>
      <w:proofErr w:type="gramStart"/>
      <w:r w:rsidR="007404AC" w:rsidRPr="00E125D1">
        <w:rPr>
          <w:rFonts w:ascii="Garamond" w:hAnsi="Garamond" w:cs="Helvetica"/>
          <w:sz w:val="20"/>
          <w:szCs w:val="20"/>
          <w:lang w:val="en-US"/>
        </w:rPr>
        <w:t>University of Cambridge natural radiocarbon measurements XIII.</w:t>
      </w:r>
      <w:proofErr w:type="gramEnd"/>
      <w:r w:rsidR="007404AC" w:rsidRPr="00E125D1">
        <w:rPr>
          <w:rFonts w:ascii="Garamond" w:hAnsi="Garamond" w:cs="Helvetica"/>
          <w:sz w:val="20"/>
          <w:szCs w:val="20"/>
          <w:lang w:val="en-US"/>
        </w:rPr>
        <w:t xml:space="preserve"> </w:t>
      </w:r>
      <w:r w:rsidR="007404AC" w:rsidRPr="00E125D1">
        <w:rPr>
          <w:rFonts w:ascii="Garamond" w:hAnsi="Garamond" w:cs="Helvetica"/>
          <w:i/>
          <w:iCs/>
          <w:sz w:val="20"/>
          <w:szCs w:val="20"/>
          <w:lang w:val="en-US"/>
        </w:rPr>
        <w:t>Radiocarbon,</w:t>
      </w:r>
      <w:r w:rsidR="007404AC" w:rsidRPr="00E125D1">
        <w:rPr>
          <w:rFonts w:ascii="Garamond" w:hAnsi="Garamond" w:cs="Helvetica"/>
          <w:sz w:val="20"/>
          <w:szCs w:val="20"/>
          <w:lang w:val="en-US"/>
        </w:rPr>
        <w:t xml:space="preserve"> 17: 35–51.</w:t>
      </w:r>
    </w:p>
    <w:p w14:paraId="094FF024" w14:textId="77777777" w:rsidR="00600466" w:rsidRPr="00600466" w:rsidRDefault="00600466" w:rsidP="00600466">
      <w:pPr>
        <w:widowControl w:val="0"/>
        <w:autoSpaceDE w:val="0"/>
        <w:autoSpaceDN w:val="0"/>
        <w:adjustRightInd w:val="0"/>
        <w:spacing w:after="120"/>
        <w:ind w:left="720" w:hanging="720"/>
        <w:rPr>
          <w:rFonts w:ascii="Garamond" w:hAnsi="Garamond" w:cs="Helvetica"/>
          <w:sz w:val="20"/>
          <w:szCs w:val="20"/>
        </w:rPr>
      </w:pPr>
      <w:proofErr w:type="spellStart"/>
      <w:proofErr w:type="gramStart"/>
      <w:r w:rsidRPr="00600466">
        <w:rPr>
          <w:rFonts w:ascii="Garamond" w:hAnsi="Garamond" w:cs="Helvetica"/>
          <w:sz w:val="20"/>
          <w:szCs w:val="20"/>
        </w:rPr>
        <w:t>Switsur</w:t>
      </w:r>
      <w:proofErr w:type="spellEnd"/>
      <w:r w:rsidRPr="00600466">
        <w:rPr>
          <w:rFonts w:ascii="Garamond" w:hAnsi="Garamond" w:cs="Helvetica"/>
          <w:sz w:val="20"/>
          <w:szCs w:val="20"/>
        </w:rPr>
        <w:t>, V. R., Hall, M. A., &amp; West, R. G. (1970).</w:t>
      </w:r>
      <w:proofErr w:type="gramEnd"/>
      <w:r w:rsidRPr="00600466">
        <w:rPr>
          <w:rFonts w:ascii="Garamond" w:hAnsi="Garamond" w:cs="Helvetica"/>
          <w:sz w:val="20"/>
          <w:szCs w:val="20"/>
        </w:rPr>
        <w:t xml:space="preserve"> </w:t>
      </w:r>
      <w:proofErr w:type="gramStart"/>
      <w:r w:rsidRPr="00600466">
        <w:rPr>
          <w:rFonts w:ascii="Garamond" w:hAnsi="Garamond" w:cs="Helvetica"/>
          <w:sz w:val="20"/>
          <w:szCs w:val="20"/>
        </w:rPr>
        <w:t>University of Cambridge natural radiocarbon measurements IX.</w:t>
      </w:r>
      <w:proofErr w:type="gramEnd"/>
      <w:r w:rsidRPr="00600466">
        <w:rPr>
          <w:rFonts w:ascii="Garamond" w:hAnsi="Garamond" w:cs="Helvetica"/>
          <w:sz w:val="20"/>
          <w:szCs w:val="20"/>
        </w:rPr>
        <w:t xml:space="preserve"> </w:t>
      </w:r>
      <w:r w:rsidRPr="00600466">
        <w:rPr>
          <w:rFonts w:ascii="Garamond" w:hAnsi="Garamond" w:cs="Helvetica"/>
          <w:i/>
          <w:iCs/>
          <w:sz w:val="20"/>
          <w:szCs w:val="20"/>
        </w:rPr>
        <w:t>Radiocarbon, 12</w:t>
      </w:r>
      <w:r w:rsidRPr="00600466">
        <w:rPr>
          <w:rFonts w:ascii="Garamond" w:hAnsi="Garamond" w:cs="Helvetica"/>
          <w:sz w:val="20"/>
          <w:szCs w:val="20"/>
        </w:rPr>
        <w:t>(2), 590–598.</w:t>
      </w:r>
    </w:p>
    <w:p w14:paraId="5ABC3F43" w14:textId="77777777" w:rsidR="00600466" w:rsidRPr="00600466" w:rsidRDefault="00600466" w:rsidP="00600466">
      <w:pPr>
        <w:widowControl w:val="0"/>
        <w:autoSpaceDE w:val="0"/>
        <w:autoSpaceDN w:val="0"/>
        <w:adjustRightInd w:val="0"/>
        <w:spacing w:after="120"/>
        <w:ind w:left="720" w:hanging="720"/>
        <w:rPr>
          <w:rFonts w:ascii="Garamond" w:hAnsi="Garamond" w:cs="Helvetica"/>
          <w:sz w:val="20"/>
          <w:szCs w:val="20"/>
        </w:rPr>
      </w:pPr>
      <w:proofErr w:type="spellStart"/>
      <w:proofErr w:type="gramStart"/>
      <w:r w:rsidRPr="00600466">
        <w:rPr>
          <w:rFonts w:ascii="Garamond" w:hAnsi="Garamond" w:cs="Helvetica"/>
          <w:sz w:val="20"/>
          <w:szCs w:val="20"/>
        </w:rPr>
        <w:t>Switsur</w:t>
      </w:r>
      <w:proofErr w:type="spellEnd"/>
      <w:r w:rsidRPr="00600466">
        <w:rPr>
          <w:rFonts w:ascii="Garamond" w:hAnsi="Garamond" w:cs="Helvetica"/>
          <w:sz w:val="20"/>
          <w:szCs w:val="20"/>
        </w:rPr>
        <w:t>, V. R., &amp; West, R. G. (1972).</w:t>
      </w:r>
      <w:proofErr w:type="gramEnd"/>
      <w:r w:rsidRPr="00600466">
        <w:rPr>
          <w:rFonts w:ascii="Garamond" w:hAnsi="Garamond" w:cs="Helvetica"/>
          <w:sz w:val="20"/>
          <w:szCs w:val="20"/>
        </w:rPr>
        <w:t xml:space="preserve"> </w:t>
      </w:r>
      <w:proofErr w:type="gramStart"/>
      <w:r w:rsidRPr="00600466">
        <w:rPr>
          <w:rFonts w:ascii="Garamond" w:hAnsi="Garamond" w:cs="Helvetica"/>
          <w:sz w:val="20"/>
          <w:szCs w:val="20"/>
        </w:rPr>
        <w:t xml:space="preserve">University of Cambridge natural radiocarbon measurements X. </w:t>
      </w:r>
      <w:r w:rsidRPr="00600466">
        <w:rPr>
          <w:rFonts w:ascii="Garamond" w:hAnsi="Garamond" w:cs="Helvetica"/>
          <w:i/>
          <w:iCs/>
          <w:sz w:val="20"/>
          <w:szCs w:val="20"/>
        </w:rPr>
        <w:t>Radiocarbon, 14</w:t>
      </w:r>
      <w:r w:rsidRPr="00600466">
        <w:rPr>
          <w:rFonts w:ascii="Garamond" w:hAnsi="Garamond" w:cs="Helvetica"/>
          <w:sz w:val="20"/>
          <w:szCs w:val="20"/>
        </w:rPr>
        <w:t>(1), 239–246.</w:t>
      </w:r>
      <w:proofErr w:type="gramEnd"/>
    </w:p>
    <w:p w14:paraId="02D3D14C" w14:textId="77777777" w:rsidR="00600466" w:rsidRPr="00600466" w:rsidRDefault="00600466" w:rsidP="00600466">
      <w:pPr>
        <w:widowControl w:val="0"/>
        <w:autoSpaceDE w:val="0"/>
        <w:autoSpaceDN w:val="0"/>
        <w:adjustRightInd w:val="0"/>
        <w:spacing w:after="120"/>
        <w:ind w:left="720" w:hanging="720"/>
        <w:rPr>
          <w:rFonts w:ascii="Garamond" w:hAnsi="Garamond" w:cs="Helvetica"/>
          <w:sz w:val="20"/>
          <w:szCs w:val="20"/>
        </w:rPr>
      </w:pPr>
      <w:proofErr w:type="spellStart"/>
      <w:proofErr w:type="gramStart"/>
      <w:r w:rsidRPr="00600466">
        <w:rPr>
          <w:rFonts w:ascii="Garamond" w:hAnsi="Garamond" w:cs="Helvetica"/>
          <w:sz w:val="20"/>
          <w:szCs w:val="20"/>
        </w:rPr>
        <w:t>Switsur</w:t>
      </w:r>
      <w:proofErr w:type="spellEnd"/>
      <w:r w:rsidRPr="00600466">
        <w:rPr>
          <w:rFonts w:ascii="Garamond" w:hAnsi="Garamond" w:cs="Helvetica"/>
          <w:sz w:val="20"/>
          <w:szCs w:val="20"/>
        </w:rPr>
        <w:t>, V. R., &amp; West, R. G. (1973).</w:t>
      </w:r>
      <w:proofErr w:type="gramEnd"/>
      <w:r w:rsidRPr="00600466">
        <w:rPr>
          <w:rFonts w:ascii="Garamond" w:hAnsi="Garamond" w:cs="Helvetica"/>
          <w:sz w:val="20"/>
          <w:szCs w:val="20"/>
        </w:rPr>
        <w:t xml:space="preserve"> </w:t>
      </w:r>
      <w:proofErr w:type="gramStart"/>
      <w:r w:rsidRPr="00600466">
        <w:rPr>
          <w:rFonts w:ascii="Garamond" w:hAnsi="Garamond" w:cs="Helvetica"/>
          <w:sz w:val="20"/>
          <w:szCs w:val="20"/>
        </w:rPr>
        <w:t>University of Cambridge Natural Radiocarbon Measurements XII.</w:t>
      </w:r>
      <w:proofErr w:type="gramEnd"/>
      <w:r w:rsidRPr="00600466">
        <w:rPr>
          <w:rFonts w:ascii="Garamond" w:hAnsi="Garamond" w:cs="Helvetica"/>
          <w:sz w:val="20"/>
          <w:szCs w:val="20"/>
        </w:rPr>
        <w:t xml:space="preserve"> </w:t>
      </w:r>
      <w:r w:rsidRPr="00600466">
        <w:rPr>
          <w:rFonts w:ascii="Garamond" w:hAnsi="Garamond" w:cs="Helvetica"/>
          <w:i/>
          <w:iCs/>
          <w:sz w:val="20"/>
          <w:szCs w:val="20"/>
        </w:rPr>
        <w:t>Radiocarbon, 15</w:t>
      </w:r>
      <w:r w:rsidRPr="00600466">
        <w:rPr>
          <w:rFonts w:ascii="Garamond" w:hAnsi="Garamond" w:cs="Helvetica"/>
          <w:sz w:val="20"/>
          <w:szCs w:val="20"/>
        </w:rPr>
        <w:t>, 534-544.</w:t>
      </w:r>
    </w:p>
    <w:p w14:paraId="13110FED" w14:textId="77777777" w:rsidR="00600466" w:rsidRPr="00600466" w:rsidRDefault="00600466" w:rsidP="00600466">
      <w:pPr>
        <w:widowControl w:val="0"/>
        <w:autoSpaceDE w:val="0"/>
        <w:autoSpaceDN w:val="0"/>
        <w:adjustRightInd w:val="0"/>
        <w:spacing w:after="120"/>
        <w:ind w:left="720" w:hanging="720"/>
        <w:rPr>
          <w:rFonts w:ascii="Garamond" w:hAnsi="Garamond" w:cs="Helvetica"/>
          <w:sz w:val="20"/>
          <w:szCs w:val="20"/>
        </w:rPr>
      </w:pPr>
      <w:proofErr w:type="gramStart"/>
      <w:r w:rsidRPr="00600466">
        <w:rPr>
          <w:rFonts w:ascii="Garamond" w:hAnsi="Garamond" w:cs="Helvetica"/>
          <w:sz w:val="20"/>
          <w:szCs w:val="20"/>
        </w:rPr>
        <w:t>Tamers, M. A. (1965).</w:t>
      </w:r>
      <w:proofErr w:type="gramEnd"/>
      <w:r w:rsidRPr="00600466">
        <w:rPr>
          <w:rFonts w:ascii="Garamond" w:hAnsi="Garamond" w:cs="Helvetica"/>
          <w:sz w:val="20"/>
          <w:szCs w:val="20"/>
        </w:rPr>
        <w:t xml:space="preserve"> </w:t>
      </w:r>
      <w:proofErr w:type="gramStart"/>
      <w:r w:rsidRPr="00600466">
        <w:rPr>
          <w:rFonts w:ascii="Garamond" w:hAnsi="Garamond" w:cs="Helvetica"/>
          <w:sz w:val="20"/>
          <w:szCs w:val="20"/>
        </w:rPr>
        <w:t>Routine carbon-14 dating using liquid scintillation techniques.</w:t>
      </w:r>
      <w:proofErr w:type="gramEnd"/>
      <w:r w:rsidRPr="00600466">
        <w:rPr>
          <w:rFonts w:ascii="Garamond" w:hAnsi="Garamond" w:cs="Helvetica"/>
          <w:sz w:val="20"/>
          <w:szCs w:val="20"/>
        </w:rPr>
        <w:t xml:space="preserve"> In R. M. Chatters, &amp; E. A. Olson (Eds.), </w:t>
      </w:r>
      <w:r w:rsidRPr="00600466">
        <w:rPr>
          <w:rFonts w:ascii="Garamond" w:hAnsi="Garamond" w:cs="Helvetica"/>
          <w:i/>
          <w:iCs/>
          <w:sz w:val="20"/>
          <w:szCs w:val="20"/>
        </w:rPr>
        <w:t>Radiocarbon and Tritium Dating: Proceedings of the Sixth International Conference on Radiocarbon and Tritium Dating</w:t>
      </w:r>
      <w:r w:rsidRPr="00600466">
        <w:rPr>
          <w:rFonts w:ascii="Garamond" w:hAnsi="Garamond" w:cs="Helvetica"/>
          <w:sz w:val="20"/>
          <w:szCs w:val="20"/>
        </w:rPr>
        <w:t xml:space="preserve"> (pp. 53–67). Washington D.C.: U.S. Atomic Energy Commission.</w:t>
      </w:r>
    </w:p>
    <w:p w14:paraId="2904D585" w14:textId="77777777" w:rsidR="00600466" w:rsidRPr="00600466" w:rsidRDefault="00600466" w:rsidP="00600466">
      <w:pPr>
        <w:widowControl w:val="0"/>
        <w:autoSpaceDE w:val="0"/>
        <w:autoSpaceDN w:val="0"/>
        <w:adjustRightInd w:val="0"/>
        <w:spacing w:after="120"/>
        <w:ind w:left="720" w:hanging="720"/>
        <w:rPr>
          <w:rFonts w:ascii="Garamond" w:hAnsi="Garamond" w:cs="Helvetica"/>
          <w:sz w:val="20"/>
          <w:szCs w:val="20"/>
        </w:rPr>
      </w:pPr>
      <w:proofErr w:type="gramStart"/>
      <w:r w:rsidRPr="00600466">
        <w:rPr>
          <w:rFonts w:ascii="Garamond" w:hAnsi="Garamond" w:cs="Helvetica"/>
          <w:sz w:val="20"/>
          <w:szCs w:val="20"/>
        </w:rPr>
        <w:t xml:space="preserve">Walker, A. J., </w:t>
      </w:r>
      <w:proofErr w:type="spellStart"/>
      <w:r w:rsidRPr="00600466">
        <w:rPr>
          <w:rFonts w:ascii="Garamond" w:hAnsi="Garamond" w:cs="Helvetica"/>
          <w:sz w:val="20"/>
          <w:szCs w:val="20"/>
        </w:rPr>
        <w:t>Keyzor</w:t>
      </w:r>
      <w:proofErr w:type="spellEnd"/>
      <w:r w:rsidRPr="00600466">
        <w:rPr>
          <w:rFonts w:ascii="Garamond" w:hAnsi="Garamond" w:cs="Helvetica"/>
          <w:sz w:val="20"/>
          <w:szCs w:val="20"/>
        </w:rPr>
        <w:t xml:space="preserve">, R. S., &amp; </w:t>
      </w:r>
      <w:proofErr w:type="spellStart"/>
      <w:r w:rsidRPr="00600466">
        <w:rPr>
          <w:rFonts w:ascii="Garamond" w:hAnsi="Garamond" w:cs="Helvetica"/>
          <w:sz w:val="20"/>
          <w:szCs w:val="20"/>
        </w:rPr>
        <w:t>Otlet</w:t>
      </w:r>
      <w:proofErr w:type="spellEnd"/>
      <w:r w:rsidRPr="00600466">
        <w:rPr>
          <w:rFonts w:ascii="Garamond" w:hAnsi="Garamond" w:cs="Helvetica"/>
          <w:sz w:val="20"/>
          <w:szCs w:val="20"/>
        </w:rPr>
        <w:t>, R. L. (1987).</w:t>
      </w:r>
      <w:proofErr w:type="gramEnd"/>
      <w:r w:rsidRPr="00600466">
        <w:rPr>
          <w:rFonts w:ascii="Garamond" w:hAnsi="Garamond" w:cs="Helvetica"/>
          <w:sz w:val="20"/>
          <w:szCs w:val="20"/>
        </w:rPr>
        <w:t xml:space="preserve"> </w:t>
      </w:r>
      <w:proofErr w:type="gramStart"/>
      <w:r w:rsidRPr="00600466">
        <w:rPr>
          <w:rFonts w:ascii="Garamond" w:hAnsi="Garamond" w:cs="Helvetica"/>
          <w:sz w:val="20"/>
          <w:szCs w:val="20"/>
        </w:rPr>
        <w:t xml:space="preserve">Harwell radiocarbon measurements V. </w:t>
      </w:r>
      <w:r w:rsidRPr="00600466">
        <w:rPr>
          <w:rFonts w:ascii="Garamond" w:hAnsi="Garamond" w:cs="Helvetica"/>
          <w:i/>
          <w:iCs/>
          <w:sz w:val="20"/>
          <w:szCs w:val="20"/>
        </w:rPr>
        <w:t>Radiocarbon, 29</w:t>
      </w:r>
      <w:r w:rsidRPr="00600466">
        <w:rPr>
          <w:rFonts w:ascii="Garamond" w:hAnsi="Garamond" w:cs="Helvetica"/>
          <w:sz w:val="20"/>
          <w:szCs w:val="20"/>
        </w:rPr>
        <w:t>(1), 78–99.</w:t>
      </w:r>
      <w:proofErr w:type="gramEnd"/>
    </w:p>
    <w:p w14:paraId="398008A3" w14:textId="77777777" w:rsidR="00600466" w:rsidRPr="00600466" w:rsidRDefault="00600466" w:rsidP="00600466">
      <w:pPr>
        <w:widowControl w:val="0"/>
        <w:autoSpaceDE w:val="0"/>
        <w:autoSpaceDN w:val="0"/>
        <w:adjustRightInd w:val="0"/>
        <w:spacing w:after="120"/>
        <w:ind w:left="720" w:hanging="720"/>
        <w:rPr>
          <w:rFonts w:ascii="Garamond" w:hAnsi="Garamond" w:cs="Helvetica"/>
          <w:sz w:val="20"/>
          <w:szCs w:val="20"/>
        </w:rPr>
      </w:pPr>
      <w:proofErr w:type="gramStart"/>
      <w:r w:rsidRPr="00600466">
        <w:rPr>
          <w:rFonts w:ascii="Garamond" w:hAnsi="Garamond" w:cs="Helvetica"/>
          <w:sz w:val="20"/>
          <w:szCs w:val="20"/>
        </w:rPr>
        <w:t xml:space="preserve">Walker, A. J., </w:t>
      </w:r>
      <w:proofErr w:type="spellStart"/>
      <w:r w:rsidRPr="00600466">
        <w:rPr>
          <w:rFonts w:ascii="Garamond" w:hAnsi="Garamond" w:cs="Helvetica"/>
          <w:sz w:val="20"/>
          <w:szCs w:val="20"/>
        </w:rPr>
        <w:t>Keyzor</w:t>
      </w:r>
      <w:proofErr w:type="spellEnd"/>
      <w:r w:rsidRPr="00600466">
        <w:rPr>
          <w:rFonts w:ascii="Garamond" w:hAnsi="Garamond" w:cs="Helvetica"/>
          <w:sz w:val="20"/>
          <w:szCs w:val="20"/>
        </w:rPr>
        <w:t xml:space="preserve">, R. S., &amp; </w:t>
      </w:r>
      <w:proofErr w:type="spellStart"/>
      <w:r w:rsidRPr="00600466">
        <w:rPr>
          <w:rFonts w:ascii="Garamond" w:hAnsi="Garamond" w:cs="Helvetica"/>
          <w:sz w:val="20"/>
          <w:szCs w:val="20"/>
        </w:rPr>
        <w:t>Otlet</w:t>
      </w:r>
      <w:proofErr w:type="spellEnd"/>
      <w:r w:rsidRPr="00600466">
        <w:rPr>
          <w:rFonts w:ascii="Garamond" w:hAnsi="Garamond" w:cs="Helvetica"/>
          <w:sz w:val="20"/>
          <w:szCs w:val="20"/>
        </w:rPr>
        <w:t>, R. L. (1988).</w:t>
      </w:r>
      <w:proofErr w:type="gramEnd"/>
      <w:r w:rsidRPr="00600466">
        <w:rPr>
          <w:rFonts w:ascii="Garamond" w:hAnsi="Garamond" w:cs="Helvetica"/>
          <w:sz w:val="20"/>
          <w:szCs w:val="20"/>
        </w:rPr>
        <w:t xml:space="preserve"> </w:t>
      </w:r>
      <w:proofErr w:type="gramStart"/>
      <w:r w:rsidRPr="00600466">
        <w:rPr>
          <w:rFonts w:ascii="Garamond" w:hAnsi="Garamond" w:cs="Helvetica"/>
          <w:sz w:val="20"/>
          <w:szCs w:val="20"/>
        </w:rPr>
        <w:t>Harwell radiocarbon measurements VII.</w:t>
      </w:r>
      <w:proofErr w:type="gramEnd"/>
      <w:r w:rsidRPr="00600466">
        <w:rPr>
          <w:rFonts w:ascii="Garamond" w:hAnsi="Garamond" w:cs="Helvetica"/>
          <w:sz w:val="20"/>
          <w:szCs w:val="20"/>
        </w:rPr>
        <w:t xml:space="preserve"> </w:t>
      </w:r>
      <w:r w:rsidRPr="00600466">
        <w:rPr>
          <w:rFonts w:ascii="Garamond" w:hAnsi="Garamond" w:cs="Helvetica"/>
          <w:i/>
          <w:iCs/>
          <w:sz w:val="20"/>
          <w:szCs w:val="20"/>
        </w:rPr>
        <w:t>Radiocarbon, 30</w:t>
      </w:r>
      <w:r w:rsidRPr="00600466">
        <w:rPr>
          <w:rFonts w:ascii="Garamond" w:hAnsi="Garamond" w:cs="Helvetica"/>
          <w:sz w:val="20"/>
          <w:szCs w:val="20"/>
        </w:rPr>
        <w:t>(3), 319–340.</w:t>
      </w:r>
    </w:p>
    <w:p w14:paraId="7FD82D54" w14:textId="7351285A" w:rsidR="00600466" w:rsidRPr="00600466" w:rsidRDefault="00600466" w:rsidP="00600466">
      <w:pPr>
        <w:widowControl w:val="0"/>
        <w:autoSpaceDE w:val="0"/>
        <w:autoSpaceDN w:val="0"/>
        <w:adjustRightInd w:val="0"/>
        <w:spacing w:after="120"/>
        <w:ind w:left="720" w:hanging="720"/>
        <w:rPr>
          <w:rFonts w:ascii="Garamond" w:hAnsi="Garamond" w:cs="Helvetica"/>
          <w:sz w:val="20"/>
          <w:szCs w:val="20"/>
        </w:rPr>
      </w:pPr>
      <w:proofErr w:type="gramStart"/>
      <w:r w:rsidRPr="00600466">
        <w:rPr>
          <w:rFonts w:ascii="Garamond" w:hAnsi="Garamond" w:cs="Helvetica"/>
          <w:sz w:val="20"/>
          <w:szCs w:val="20"/>
        </w:rPr>
        <w:t xml:space="preserve">Walker, A. J., Williams, N., &amp; </w:t>
      </w:r>
      <w:proofErr w:type="spellStart"/>
      <w:r w:rsidRPr="00600466">
        <w:rPr>
          <w:rFonts w:ascii="Garamond" w:hAnsi="Garamond" w:cs="Helvetica"/>
          <w:sz w:val="20"/>
          <w:szCs w:val="20"/>
        </w:rPr>
        <w:t>Otlet</w:t>
      </w:r>
      <w:proofErr w:type="spellEnd"/>
      <w:r w:rsidRPr="00600466">
        <w:rPr>
          <w:rFonts w:ascii="Garamond" w:hAnsi="Garamond" w:cs="Helvetica"/>
          <w:sz w:val="20"/>
          <w:szCs w:val="20"/>
        </w:rPr>
        <w:t>, R. L. (1990).</w:t>
      </w:r>
      <w:proofErr w:type="gramEnd"/>
      <w:r w:rsidRPr="00600466">
        <w:rPr>
          <w:rFonts w:ascii="Garamond" w:hAnsi="Garamond" w:cs="Helvetica"/>
          <w:sz w:val="20"/>
          <w:szCs w:val="20"/>
        </w:rPr>
        <w:t xml:space="preserve"> Harwell radiocarbon measurements VIII</w:t>
      </w:r>
      <w:proofErr w:type="gramStart"/>
      <w:r w:rsidRPr="00600466">
        <w:rPr>
          <w:rFonts w:ascii="Garamond" w:hAnsi="Garamond" w:cs="Helvetica"/>
          <w:sz w:val="20"/>
          <w:szCs w:val="20"/>
        </w:rPr>
        <w:t>,.</w:t>
      </w:r>
      <w:proofErr w:type="gramEnd"/>
      <w:r w:rsidRPr="00600466">
        <w:rPr>
          <w:rFonts w:ascii="Garamond" w:hAnsi="Garamond" w:cs="Helvetica"/>
          <w:sz w:val="20"/>
          <w:szCs w:val="20"/>
        </w:rPr>
        <w:t xml:space="preserve"> </w:t>
      </w:r>
      <w:r w:rsidRPr="00600466">
        <w:rPr>
          <w:rFonts w:ascii="Garamond" w:hAnsi="Garamond" w:cs="Helvetica"/>
          <w:i/>
          <w:iCs/>
          <w:sz w:val="20"/>
          <w:szCs w:val="20"/>
        </w:rPr>
        <w:t>Radiocarbon, 32</w:t>
      </w:r>
      <w:r w:rsidRPr="00600466">
        <w:rPr>
          <w:rFonts w:ascii="Garamond" w:hAnsi="Garamond" w:cs="Helvetica"/>
          <w:sz w:val="20"/>
          <w:szCs w:val="20"/>
        </w:rPr>
        <w:t>(2), 165–196.</w:t>
      </w:r>
    </w:p>
    <w:p w14:paraId="234FE0BC" w14:textId="77777777" w:rsidR="00600466" w:rsidRPr="00600466" w:rsidRDefault="00600466" w:rsidP="00600466">
      <w:pPr>
        <w:widowControl w:val="0"/>
        <w:autoSpaceDE w:val="0"/>
        <w:autoSpaceDN w:val="0"/>
        <w:adjustRightInd w:val="0"/>
        <w:spacing w:after="120"/>
        <w:ind w:left="720" w:hanging="720"/>
        <w:rPr>
          <w:rFonts w:ascii="Garamond" w:hAnsi="Garamond" w:cs="Helvetica"/>
          <w:sz w:val="20"/>
          <w:szCs w:val="20"/>
        </w:rPr>
      </w:pPr>
      <w:proofErr w:type="gramStart"/>
      <w:r w:rsidRPr="00600466">
        <w:rPr>
          <w:rFonts w:ascii="Garamond" w:hAnsi="Garamond" w:cs="Helvetica"/>
          <w:sz w:val="20"/>
          <w:szCs w:val="20"/>
        </w:rPr>
        <w:t>Ward, G. K., &amp; Wilson, S. R. (1978).</w:t>
      </w:r>
      <w:proofErr w:type="gramEnd"/>
      <w:r w:rsidRPr="00600466">
        <w:rPr>
          <w:rFonts w:ascii="Garamond" w:hAnsi="Garamond" w:cs="Helvetica"/>
          <w:sz w:val="20"/>
          <w:szCs w:val="20"/>
        </w:rPr>
        <w:t xml:space="preserve"> Procedures for comparing and combining radiocarbon age determinations: a critique. </w:t>
      </w:r>
      <w:proofErr w:type="spellStart"/>
      <w:proofErr w:type="gramStart"/>
      <w:r w:rsidRPr="00600466">
        <w:rPr>
          <w:rFonts w:ascii="Garamond" w:hAnsi="Garamond" w:cs="Helvetica"/>
          <w:i/>
          <w:iCs/>
          <w:sz w:val="20"/>
          <w:szCs w:val="20"/>
        </w:rPr>
        <w:t>Archaeometry</w:t>
      </w:r>
      <w:proofErr w:type="spellEnd"/>
      <w:r w:rsidRPr="00600466">
        <w:rPr>
          <w:rFonts w:ascii="Garamond" w:hAnsi="Garamond" w:cs="Helvetica"/>
          <w:i/>
          <w:iCs/>
          <w:sz w:val="20"/>
          <w:szCs w:val="20"/>
        </w:rPr>
        <w:t>, 20</w:t>
      </w:r>
      <w:r w:rsidRPr="00600466">
        <w:rPr>
          <w:rFonts w:ascii="Garamond" w:hAnsi="Garamond" w:cs="Helvetica"/>
          <w:sz w:val="20"/>
          <w:szCs w:val="20"/>
        </w:rPr>
        <w:t>(1), 19–32, doi:10.1111/j.1475-4754.1978.tb00208.x.</w:t>
      </w:r>
      <w:proofErr w:type="gramEnd"/>
    </w:p>
    <w:p w14:paraId="4A6D5175" w14:textId="77777777" w:rsidR="00600466" w:rsidRPr="00600466" w:rsidRDefault="00600466" w:rsidP="00600466">
      <w:pPr>
        <w:widowControl w:val="0"/>
        <w:autoSpaceDE w:val="0"/>
        <w:autoSpaceDN w:val="0"/>
        <w:adjustRightInd w:val="0"/>
        <w:spacing w:after="120"/>
        <w:ind w:left="720" w:hanging="720"/>
        <w:rPr>
          <w:rFonts w:ascii="Garamond" w:hAnsi="Garamond" w:cs="Helvetica"/>
          <w:sz w:val="20"/>
          <w:szCs w:val="20"/>
        </w:rPr>
      </w:pPr>
      <w:r w:rsidRPr="00600466">
        <w:rPr>
          <w:rFonts w:ascii="Garamond" w:hAnsi="Garamond" w:cs="Helvetica"/>
          <w:sz w:val="20"/>
          <w:szCs w:val="20"/>
        </w:rPr>
        <w:t xml:space="preserve">Whittle, A., Healy, F., &amp; </w:t>
      </w:r>
      <w:proofErr w:type="spellStart"/>
      <w:r w:rsidRPr="00600466">
        <w:rPr>
          <w:rFonts w:ascii="Garamond" w:hAnsi="Garamond" w:cs="Helvetica"/>
          <w:sz w:val="20"/>
          <w:szCs w:val="20"/>
        </w:rPr>
        <w:t>Bayliss</w:t>
      </w:r>
      <w:proofErr w:type="spellEnd"/>
      <w:r w:rsidRPr="00600466">
        <w:rPr>
          <w:rFonts w:ascii="Garamond" w:hAnsi="Garamond" w:cs="Helvetica"/>
          <w:sz w:val="20"/>
          <w:szCs w:val="20"/>
        </w:rPr>
        <w:t xml:space="preserve">, A. (2011). </w:t>
      </w:r>
      <w:r w:rsidRPr="00600466">
        <w:rPr>
          <w:rFonts w:ascii="Garamond" w:hAnsi="Garamond" w:cs="Helvetica"/>
          <w:i/>
          <w:iCs/>
          <w:sz w:val="20"/>
          <w:szCs w:val="20"/>
        </w:rPr>
        <w:t>Gathering time: dating the early Neolithic enclosures of southern Britain and Ireland</w:t>
      </w:r>
      <w:r w:rsidRPr="00600466">
        <w:rPr>
          <w:rFonts w:ascii="Garamond" w:hAnsi="Garamond" w:cs="Helvetica"/>
          <w:sz w:val="20"/>
          <w:szCs w:val="20"/>
        </w:rPr>
        <w:t>. Oxford: Oxbow.</w:t>
      </w:r>
    </w:p>
    <w:p w14:paraId="5EDAC214" w14:textId="77777777" w:rsidR="00600466" w:rsidRPr="00600466" w:rsidRDefault="00600466" w:rsidP="00600466">
      <w:pPr>
        <w:widowControl w:val="0"/>
        <w:autoSpaceDE w:val="0"/>
        <w:autoSpaceDN w:val="0"/>
        <w:adjustRightInd w:val="0"/>
        <w:spacing w:after="120"/>
        <w:ind w:left="720" w:hanging="720"/>
        <w:rPr>
          <w:rFonts w:ascii="Garamond" w:hAnsi="Garamond" w:cs="Helvetica"/>
          <w:sz w:val="20"/>
          <w:szCs w:val="20"/>
        </w:rPr>
      </w:pPr>
      <w:proofErr w:type="gramStart"/>
      <w:r w:rsidRPr="00600466">
        <w:rPr>
          <w:rFonts w:ascii="Garamond" w:hAnsi="Garamond" w:cs="Helvetica"/>
          <w:sz w:val="20"/>
          <w:szCs w:val="20"/>
        </w:rPr>
        <w:lastRenderedPageBreak/>
        <w:t xml:space="preserve">Willis, E. H., Tauber, H., &amp; </w:t>
      </w:r>
      <w:proofErr w:type="spellStart"/>
      <w:r w:rsidRPr="00600466">
        <w:rPr>
          <w:rFonts w:ascii="Garamond" w:hAnsi="Garamond" w:cs="Helvetica"/>
          <w:sz w:val="20"/>
          <w:szCs w:val="20"/>
        </w:rPr>
        <w:t>Münnich</w:t>
      </w:r>
      <w:proofErr w:type="spellEnd"/>
      <w:r w:rsidRPr="00600466">
        <w:rPr>
          <w:rFonts w:ascii="Garamond" w:hAnsi="Garamond" w:cs="Helvetica"/>
          <w:sz w:val="20"/>
          <w:szCs w:val="20"/>
        </w:rPr>
        <w:t>, K. O. (1960).</w:t>
      </w:r>
      <w:proofErr w:type="gramEnd"/>
      <w:r w:rsidRPr="00600466">
        <w:rPr>
          <w:rFonts w:ascii="Garamond" w:hAnsi="Garamond" w:cs="Helvetica"/>
          <w:sz w:val="20"/>
          <w:szCs w:val="20"/>
        </w:rPr>
        <w:t xml:space="preserve"> </w:t>
      </w:r>
      <w:proofErr w:type="gramStart"/>
      <w:r w:rsidRPr="00600466">
        <w:rPr>
          <w:rFonts w:ascii="Garamond" w:hAnsi="Garamond" w:cs="Helvetica"/>
          <w:sz w:val="20"/>
          <w:szCs w:val="20"/>
        </w:rPr>
        <w:t>Variations in the atmospheric radiocarbon concentration over the past 1300 years.</w:t>
      </w:r>
      <w:proofErr w:type="gramEnd"/>
      <w:r w:rsidRPr="00600466">
        <w:rPr>
          <w:rFonts w:ascii="Garamond" w:hAnsi="Garamond" w:cs="Helvetica"/>
          <w:sz w:val="20"/>
          <w:szCs w:val="20"/>
        </w:rPr>
        <w:t xml:space="preserve"> </w:t>
      </w:r>
      <w:r w:rsidRPr="00600466">
        <w:rPr>
          <w:rFonts w:ascii="Garamond" w:hAnsi="Garamond" w:cs="Helvetica"/>
          <w:i/>
          <w:iCs/>
          <w:sz w:val="20"/>
          <w:szCs w:val="20"/>
        </w:rPr>
        <w:t>Radiocarbon, 2</w:t>
      </w:r>
      <w:r w:rsidRPr="00600466">
        <w:rPr>
          <w:rFonts w:ascii="Garamond" w:hAnsi="Garamond" w:cs="Helvetica"/>
          <w:sz w:val="20"/>
          <w:szCs w:val="20"/>
        </w:rPr>
        <w:t>, 1–4.</w:t>
      </w:r>
    </w:p>
    <w:p w14:paraId="73F7A923" w14:textId="0D8A0AF0" w:rsidR="007F46C9" w:rsidRPr="000E33BD" w:rsidRDefault="00C37BEB" w:rsidP="00A24C2B">
      <w:pPr>
        <w:rPr>
          <w:rFonts w:ascii="Garamond" w:hAnsi="Garamond"/>
          <w:b/>
          <w:sz w:val="20"/>
          <w:szCs w:val="20"/>
        </w:rPr>
        <w:sectPr w:rsidR="007F46C9" w:rsidRPr="000E33BD" w:rsidSect="00B208B7">
          <w:footerReference w:type="even" r:id="rId11"/>
          <w:footerReference w:type="default" r:id="rId12"/>
          <w:pgSz w:w="11900" w:h="16820"/>
          <w:pgMar w:top="1440" w:right="1800" w:bottom="1440" w:left="1800" w:header="708" w:footer="708" w:gutter="0"/>
          <w:cols w:space="708"/>
          <w:docGrid w:linePitch="360"/>
        </w:sectPr>
      </w:pPr>
      <w:r w:rsidRPr="00B70B6C">
        <w:rPr>
          <w:rFonts w:ascii="Garamond" w:hAnsi="Garamond"/>
          <w:b/>
          <w:sz w:val="20"/>
          <w:szCs w:val="20"/>
        </w:rPr>
        <w:br w:type="page"/>
      </w:r>
    </w:p>
    <w:p w14:paraId="1BE0680A" w14:textId="60FD5E76" w:rsidR="006F51C3" w:rsidRPr="00337EBB" w:rsidRDefault="003100DA">
      <w:pPr>
        <w:rPr>
          <w:rFonts w:ascii="Garamond" w:hAnsi="Garamond"/>
          <w:sz w:val="20"/>
          <w:szCs w:val="20"/>
        </w:rPr>
      </w:pPr>
      <w:proofErr w:type="gramStart"/>
      <w:r w:rsidRPr="00337EBB">
        <w:rPr>
          <w:rFonts w:ascii="Garamond" w:hAnsi="Garamond"/>
          <w:b/>
          <w:sz w:val="20"/>
          <w:szCs w:val="20"/>
        </w:rPr>
        <w:lastRenderedPageBreak/>
        <w:t xml:space="preserve">Table </w:t>
      </w:r>
      <w:r w:rsidR="009A54FE" w:rsidRPr="00337EBB">
        <w:rPr>
          <w:rFonts w:ascii="Garamond" w:hAnsi="Garamond"/>
          <w:b/>
          <w:sz w:val="20"/>
          <w:szCs w:val="20"/>
        </w:rPr>
        <w:t>S2</w:t>
      </w:r>
      <w:r w:rsidRPr="00337EBB">
        <w:rPr>
          <w:rFonts w:ascii="Garamond" w:hAnsi="Garamond"/>
          <w:b/>
          <w:sz w:val="20"/>
          <w:szCs w:val="20"/>
        </w:rPr>
        <w:t>a</w:t>
      </w:r>
      <w:r w:rsidRPr="00337EBB">
        <w:rPr>
          <w:rFonts w:ascii="Garamond" w:hAnsi="Garamond"/>
          <w:sz w:val="20"/>
          <w:szCs w:val="20"/>
        </w:rPr>
        <w:t>.</w:t>
      </w:r>
      <w:proofErr w:type="gramEnd"/>
      <w:r w:rsidR="00E125D1" w:rsidRPr="00337EBB">
        <w:rPr>
          <w:rFonts w:ascii="Garamond" w:hAnsi="Garamond"/>
          <w:sz w:val="20"/>
          <w:szCs w:val="20"/>
        </w:rPr>
        <w:t xml:space="preserve"> </w:t>
      </w:r>
      <w:r w:rsidRPr="00337EBB">
        <w:rPr>
          <w:rFonts w:ascii="Garamond" w:hAnsi="Garamond"/>
          <w:sz w:val="20"/>
          <w:szCs w:val="20"/>
        </w:rPr>
        <w:t xml:space="preserve"> Radiocarbon dates from the Somerset Levels and Moors.</w:t>
      </w:r>
      <w:r w:rsidR="00A9159E" w:rsidRPr="00337EBB">
        <w:rPr>
          <w:rFonts w:ascii="Garamond" w:hAnsi="Garamond"/>
          <w:sz w:val="20"/>
          <w:szCs w:val="20"/>
        </w:rPr>
        <w:t xml:space="preserve">  [For </w:t>
      </w:r>
      <w:proofErr w:type="spellStart"/>
      <w:r w:rsidR="00A9159E" w:rsidRPr="00337EBB">
        <w:rPr>
          <w:rFonts w:ascii="Garamond" w:hAnsi="Garamond"/>
          <w:sz w:val="20"/>
          <w:szCs w:val="20"/>
        </w:rPr>
        <w:t>Wk</w:t>
      </w:r>
      <w:proofErr w:type="spellEnd"/>
      <w:r w:rsidR="00A9159E" w:rsidRPr="00337EBB">
        <w:rPr>
          <w:rFonts w:ascii="Garamond" w:hAnsi="Garamond"/>
          <w:sz w:val="20"/>
          <w:szCs w:val="20"/>
        </w:rPr>
        <w:t xml:space="preserve"> (The University of Waikato Radiocarbon Dating Laboratory) LSS measurements are denoted by * and AMS measurements by </w:t>
      </w:r>
      <w:r w:rsidR="00746F99" w:rsidRPr="00337EBB">
        <w:t>†</w:t>
      </w:r>
      <w:r w:rsidR="00A9159E" w:rsidRPr="00337EBB">
        <w:rPr>
          <w:rFonts w:ascii="Garamond" w:hAnsi="Garamond"/>
          <w:sz w:val="20"/>
          <w:szCs w:val="20"/>
        </w:rPr>
        <w:t>]</w:t>
      </w:r>
      <w:r w:rsidR="00746F99" w:rsidRPr="00337EBB">
        <w:rPr>
          <w:rFonts w:ascii="Garamond" w:hAnsi="Garamond"/>
          <w:sz w:val="20"/>
          <w:szCs w:val="20"/>
        </w:rPr>
        <w:t xml:space="preserve"> nm: </w:t>
      </w:r>
      <w:r w:rsidR="00746F99" w:rsidRPr="00337EBB">
        <w:rPr>
          <w:rFonts w:ascii="Garamond" w:hAnsi="Garamond"/>
          <w:sz w:val="20"/>
          <w:szCs w:val="20"/>
        </w:rPr>
        <w:sym w:font="Symbol" w:char="F064"/>
      </w:r>
      <w:r w:rsidR="00746F99" w:rsidRPr="00337EBB">
        <w:rPr>
          <w:rFonts w:ascii="Garamond" w:hAnsi="Garamond"/>
          <w:sz w:val="20"/>
          <w:szCs w:val="20"/>
          <w:vertAlign w:val="superscript"/>
        </w:rPr>
        <w:t>13</w:t>
      </w:r>
      <w:r w:rsidR="00746F99" w:rsidRPr="00337EBB">
        <w:rPr>
          <w:rFonts w:ascii="Garamond" w:hAnsi="Garamond"/>
          <w:sz w:val="20"/>
          <w:szCs w:val="20"/>
        </w:rPr>
        <w:t>C not measured</w:t>
      </w:r>
    </w:p>
    <w:p w14:paraId="0B040707" w14:textId="77777777" w:rsidR="006F51C3" w:rsidRPr="00B70B6C" w:rsidRDefault="006F51C3">
      <w:pPr>
        <w:rPr>
          <w:rFonts w:ascii="Garamond" w:hAnsi="Garamond"/>
          <w:sz w:val="20"/>
          <w:szCs w:val="20"/>
        </w:rPr>
      </w:pPr>
    </w:p>
    <w:tbl>
      <w:tblPr>
        <w:tblW w:w="137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8"/>
        <w:gridCol w:w="6378"/>
        <w:gridCol w:w="1314"/>
        <w:gridCol w:w="1096"/>
        <w:gridCol w:w="3267"/>
      </w:tblGrid>
      <w:tr w:rsidR="00FB7F48" w:rsidRPr="001A0FFA" w14:paraId="777C4693" w14:textId="77777777" w:rsidTr="00465BBE">
        <w:trPr>
          <w:cantSplit/>
          <w:tblHeader/>
        </w:trPr>
        <w:tc>
          <w:tcPr>
            <w:tcW w:w="1668" w:type="dxa"/>
            <w:shd w:val="clear" w:color="auto" w:fill="auto"/>
          </w:tcPr>
          <w:p w14:paraId="55CC6265" w14:textId="77777777" w:rsidR="00E03D67" w:rsidRPr="001A0FFA" w:rsidRDefault="00E03D67" w:rsidP="007F4DDA">
            <w:pPr>
              <w:rPr>
                <w:rFonts w:ascii="Garamond" w:hAnsi="Garamond"/>
                <w:b/>
                <w:sz w:val="20"/>
                <w:szCs w:val="20"/>
              </w:rPr>
            </w:pPr>
            <w:r w:rsidRPr="001A0FFA">
              <w:rPr>
                <w:rFonts w:ascii="Garamond" w:hAnsi="Garamond"/>
                <w:b/>
                <w:sz w:val="20"/>
                <w:szCs w:val="20"/>
              </w:rPr>
              <w:t>Laboratory number</w:t>
            </w:r>
          </w:p>
        </w:tc>
        <w:tc>
          <w:tcPr>
            <w:tcW w:w="6378" w:type="dxa"/>
            <w:shd w:val="clear" w:color="auto" w:fill="auto"/>
          </w:tcPr>
          <w:p w14:paraId="7D7DBA71" w14:textId="77777777" w:rsidR="00E03D67" w:rsidRPr="001A0FFA" w:rsidRDefault="00E03D67" w:rsidP="007F4DDA">
            <w:pPr>
              <w:rPr>
                <w:rFonts w:ascii="Garamond" w:hAnsi="Garamond"/>
                <w:b/>
                <w:sz w:val="20"/>
                <w:szCs w:val="20"/>
              </w:rPr>
            </w:pPr>
            <w:r w:rsidRPr="001A0FFA">
              <w:rPr>
                <w:rFonts w:ascii="Garamond" w:hAnsi="Garamond"/>
                <w:b/>
                <w:sz w:val="20"/>
                <w:szCs w:val="20"/>
              </w:rPr>
              <w:t>Material and context</w:t>
            </w:r>
          </w:p>
        </w:tc>
        <w:tc>
          <w:tcPr>
            <w:tcW w:w="1314" w:type="dxa"/>
            <w:shd w:val="clear" w:color="auto" w:fill="auto"/>
          </w:tcPr>
          <w:p w14:paraId="07903FBF" w14:textId="77777777" w:rsidR="00E03D67" w:rsidRPr="001A0FFA" w:rsidRDefault="00E03D67" w:rsidP="007F4DDA">
            <w:pPr>
              <w:rPr>
                <w:rFonts w:ascii="Garamond" w:hAnsi="Garamond"/>
                <w:b/>
                <w:sz w:val="20"/>
                <w:szCs w:val="20"/>
              </w:rPr>
            </w:pPr>
            <w:r w:rsidRPr="001A0FFA">
              <w:rPr>
                <w:rFonts w:ascii="Garamond" w:hAnsi="Garamond"/>
                <w:b/>
                <w:sz w:val="20"/>
                <w:szCs w:val="20"/>
              </w:rPr>
              <w:t>Radiocarbon Age (BP)</w:t>
            </w:r>
          </w:p>
        </w:tc>
        <w:tc>
          <w:tcPr>
            <w:tcW w:w="1096" w:type="dxa"/>
          </w:tcPr>
          <w:p w14:paraId="38F7840E" w14:textId="116726FD" w:rsidR="00E03D67" w:rsidRPr="001A0FFA" w:rsidRDefault="00E03D67" w:rsidP="007F4DDA">
            <w:pPr>
              <w:rPr>
                <w:rFonts w:ascii="Garamond" w:hAnsi="Garamond"/>
                <w:b/>
                <w:sz w:val="20"/>
                <w:szCs w:val="20"/>
              </w:rPr>
            </w:pPr>
            <w:r w:rsidRPr="001A0FFA">
              <w:rPr>
                <w:rFonts w:ascii="Noteworthy Light" w:hAnsi="Noteworthy Light" w:cs="Noteworthy Light"/>
                <w:b/>
                <w:sz w:val="20"/>
                <w:szCs w:val="20"/>
              </w:rPr>
              <w:t>δ</w:t>
            </w:r>
            <w:r w:rsidRPr="001A0FFA">
              <w:rPr>
                <w:rFonts w:ascii="Garamond" w:hAnsi="Garamond"/>
                <w:b/>
                <w:sz w:val="20"/>
                <w:szCs w:val="20"/>
                <w:vertAlign w:val="superscript"/>
              </w:rPr>
              <w:t>13</w:t>
            </w:r>
            <w:r w:rsidRPr="001A0FFA">
              <w:rPr>
                <w:rFonts w:ascii="Garamond" w:hAnsi="Garamond"/>
                <w:b/>
                <w:sz w:val="20"/>
                <w:szCs w:val="20"/>
              </w:rPr>
              <w:t>C (‰)</w:t>
            </w:r>
          </w:p>
        </w:tc>
        <w:tc>
          <w:tcPr>
            <w:tcW w:w="3267" w:type="dxa"/>
            <w:shd w:val="clear" w:color="auto" w:fill="auto"/>
          </w:tcPr>
          <w:p w14:paraId="0C1AB41C" w14:textId="3AED342D" w:rsidR="00E03D67" w:rsidRPr="001A0FFA" w:rsidRDefault="00E03D67" w:rsidP="007F4DDA">
            <w:pPr>
              <w:rPr>
                <w:rFonts w:ascii="Garamond" w:hAnsi="Garamond"/>
                <w:b/>
                <w:sz w:val="20"/>
                <w:szCs w:val="20"/>
              </w:rPr>
            </w:pPr>
            <w:r w:rsidRPr="001A0FFA">
              <w:rPr>
                <w:rFonts w:ascii="Garamond" w:hAnsi="Garamond"/>
                <w:b/>
                <w:sz w:val="20"/>
                <w:szCs w:val="20"/>
              </w:rPr>
              <w:t>Reference</w:t>
            </w:r>
          </w:p>
        </w:tc>
      </w:tr>
      <w:tr w:rsidR="00062FE8" w:rsidRPr="001A0FFA" w14:paraId="0D31D932" w14:textId="77777777" w:rsidTr="00465BBE">
        <w:tc>
          <w:tcPr>
            <w:tcW w:w="13723" w:type="dxa"/>
            <w:gridSpan w:val="5"/>
            <w:shd w:val="clear" w:color="auto" w:fill="auto"/>
            <w:vAlign w:val="center"/>
          </w:tcPr>
          <w:p w14:paraId="660FF4DE" w14:textId="157502D5" w:rsidR="00062FE8" w:rsidRPr="001A0FFA" w:rsidRDefault="00650016" w:rsidP="007F4DDA">
            <w:pPr>
              <w:rPr>
                <w:rFonts w:ascii="Garamond" w:hAnsi="Garamond"/>
                <w:b/>
                <w:sz w:val="20"/>
                <w:szCs w:val="20"/>
              </w:rPr>
            </w:pPr>
            <w:r w:rsidRPr="001A0FFA">
              <w:rPr>
                <w:rFonts w:ascii="Garamond" w:hAnsi="Garamond"/>
                <w:b/>
                <w:sz w:val="20"/>
                <w:szCs w:val="20"/>
              </w:rPr>
              <w:t>Walpole Landfill</w:t>
            </w:r>
            <w:r w:rsidR="00F93612">
              <w:rPr>
                <w:rFonts w:ascii="Garamond" w:hAnsi="Garamond"/>
                <w:b/>
                <w:sz w:val="20"/>
                <w:szCs w:val="20"/>
              </w:rPr>
              <w:t xml:space="preserve"> 2005 brief</w:t>
            </w:r>
          </w:p>
        </w:tc>
      </w:tr>
      <w:tr w:rsidR="00746F99" w:rsidRPr="001A0FFA" w14:paraId="3CE844A8" w14:textId="77777777" w:rsidTr="00D24B63">
        <w:tc>
          <w:tcPr>
            <w:tcW w:w="13723" w:type="dxa"/>
            <w:gridSpan w:val="5"/>
            <w:shd w:val="clear" w:color="auto" w:fill="auto"/>
            <w:vAlign w:val="center"/>
          </w:tcPr>
          <w:p w14:paraId="15CEE307" w14:textId="328089E6" w:rsidR="00746F99" w:rsidRPr="001A0FFA" w:rsidRDefault="00746F99" w:rsidP="007F4DDA">
            <w:pPr>
              <w:rPr>
                <w:rFonts w:ascii="Garamond" w:hAnsi="Garamond"/>
                <w:sz w:val="20"/>
                <w:szCs w:val="20"/>
              </w:rPr>
            </w:pPr>
            <w:r w:rsidRPr="001A0FFA">
              <w:rPr>
                <w:rFonts w:ascii="Garamond" w:hAnsi="Garamond"/>
                <w:b/>
                <w:sz w:val="20"/>
                <w:szCs w:val="20"/>
              </w:rPr>
              <w:t>Walpole</w:t>
            </w:r>
            <w:r w:rsidRPr="001A0FFA">
              <w:rPr>
                <w:rFonts w:ascii="Garamond" w:hAnsi="Garamond"/>
                <w:sz w:val="20"/>
                <w:szCs w:val="20"/>
              </w:rPr>
              <w:t xml:space="preserve"> </w:t>
            </w:r>
            <w:r w:rsidRPr="001A0FFA">
              <w:rPr>
                <w:rFonts w:ascii="Garamond" w:hAnsi="Garamond"/>
                <w:b/>
                <w:sz w:val="20"/>
                <w:szCs w:val="20"/>
              </w:rPr>
              <w:t>Area 1</w:t>
            </w:r>
          </w:p>
        </w:tc>
      </w:tr>
      <w:tr w:rsidR="00650016" w:rsidRPr="001A0FFA" w14:paraId="020A1A6E" w14:textId="77777777" w:rsidTr="00465BBE">
        <w:tc>
          <w:tcPr>
            <w:tcW w:w="1668" w:type="dxa"/>
            <w:shd w:val="clear" w:color="auto" w:fill="auto"/>
            <w:vAlign w:val="center"/>
          </w:tcPr>
          <w:p w14:paraId="3C17B7C0" w14:textId="47B9B450" w:rsidR="00650016" w:rsidRPr="001A0FFA" w:rsidRDefault="00650016" w:rsidP="007F4DDA">
            <w:pPr>
              <w:rPr>
                <w:rFonts w:ascii="Garamond" w:hAnsi="Garamond"/>
                <w:sz w:val="20"/>
                <w:szCs w:val="20"/>
              </w:rPr>
            </w:pPr>
            <w:r w:rsidRPr="001A0FFA">
              <w:rPr>
                <w:rFonts w:ascii="Garamond" w:hAnsi="Garamond"/>
                <w:sz w:val="20"/>
                <w:szCs w:val="20"/>
              </w:rPr>
              <w:t>Wk-17288</w:t>
            </w:r>
            <w:r w:rsidR="00A9159E">
              <w:rPr>
                <w:rFonts w:ascii="Garamond" w:hAnsi="Garamond"/>
                <w:sz w:val="20"/>
                <w:szCs w:val="20"/>
              </w:rPr>
              <w:t>*</w:t>
            </w:r>
          </w:p>
        </w:tc>
        <w:tc>
          <w:tcPr>
            <w:tcW w:w="6378" w:type="dxa"/>
            <w:shd w:val="clear" w:color="auto" w:fill="auto"/>
            <w:vAlign w:val="center"/>
          </w:tcPr>
          <w:p w14:paraId="74F11843" w14:textId="77777777" w:rsidR="00650016" w:rsidRPr="001A0FFA" w:rsidRDefault="00650016" w:rsidP="007F4DDA">
            <w:pPr>
              <w:rPr>
                <w:rFonts w:ascii="Garamond" w:hAnsi="Garamond"/>
                <w:sz w:val="20"/>
                <w:szCs w:val="20"/>
              </w:rPr>
            </w:pPr>
            <w:r w:rsidRPr="001A0FFA">
              <w:rPr>
                <w:rFonts w:ascii="Garamond" w:hAnsi="Garamond"/>
                <w:sz w:val="20"/>
                <w:szCs w:val="20"/>
              </w:rPr>
              <w:t xml:space="preserve">Waterlogged wood, </w:t>
            </w:r>
            <w:proofErr w:type="spellStart"/>
            <w:r w:rsidRPr="001A0FFA">
              <w:rPr>
                <w:rFonts w:ascii="Garamond" w:hAnsi="Garamond"/>
                <w:i/>
                <w:sz w:val="20"/>
                <w:szCs w:val="20"/>
              </w:rPr>
              <w:t>Quercus</w:t>
            </w:r>
            <w:proofErr w:type="spellEnd"/>
            <w:r w:rsidRPr="001A0FFA">
              <w:rPr>
                <w:rFonts w:ascii="Garamond" w:hAnsi="Garamond"/>
                <w:sz w:val="20"/>
                <w:szCs w:val="20"/>
              </w:rPr>
              <w:t xml:space="preserve"> sp., 9–10 rings from context [1009], Area 1</w:t>
            </w:r>
          </w:p>
        </w:tc>
        <w:tc>
          <w:tcPr>
            <w:tcW w:w="1314" w:type="dxa"/>
            <w:shd w:val="clear" w:color="auto" w:fill="auto"/>
            <w:vAlign w:val="center"/>
          </w:tcPr>
          <w:p w14:paraId="603CC889" w14:textId="77777777" w:rsidR="00650016" w:rsidRPr="001A0FFA" w:rsidRDefault="00650016" w:rsidP="007F4DDA">
            <w:pPr>
              <w:rPr>
                <w:rFonts w:ascii="Garamond" w:hAnsi="Garamond"/>
                <w:sz w:val="20"/>
                <w:szCs w:val="20"/>
              </w:rPr>
            </w:pPr>
            <w:r w:rsidRPr="001A0FFA">
              <w:rPr>
                <w:rFonts w:ascii="Garamond" w:hAnsi="Garamond"/>
                <w:sz w:val="20"/>
                <w:szCs w:val="20"/>
              </w:rPr>
              <w:t>4535</w:t>
            </w:r>
            <w:r w:rsidRPr="001A0FFA">
              <w:rPr>
                <w:rFonts w:ascii="Garamond" w:hAnsi="Garamond"/>
                <w:sz w:val="20"/>
                <w:szCs w:val="20"/>
              </w:rPr>
              <w:sym w:font="Symbol" w:char="F0B1"/>
            </w:r>
            <w:r w:rsidRPr="001A0FFA">
              <w:rPr>
                <w:rFonts w:ascii="Garamond" w:hAnsi="Garamond"/>
                <w:sz w:val="20"/>
                <w:szCs w:val="20"/>
              </w:rPr>
              <w:t>61</w:t>
            </w:r>
          </w:p>
        </w:tc>
        <w:tc>
          <w:tcPr>
            <w:tcW w:w="1096" w:type="dxa"/>
            <w:vAlign w:val="center"/>
          </w:tcPr>
          <w:p w14:paraId="16E615E6" w14:textId="12A628B7" w:rsidR="00650016" w:rsidRPr="001A0FFA" w:rsidRDefault="005251B3" w:rsidP="007F4DDA">
            <w:pPr>
              <w:rPr>
                <w:rFonts w:ascii="Garamond" w:hAnsi="Garamond"/>
                <w:sz w:val="20"/>
                <w:szCs w:val="20"/>
              </w:rPr>
            </w:pPr>
            <w:r w:rsidRPr="001A0FFA">
              <w:rPr>
                <w:rFonts w:ascii="Nueva Std Bold" w:hAnsi="Nueva Std Bold" w:cs="Nueva Std Bold"/>
                <w:sz w:val="20"/>
                <w:szCs w:val="20"/>
              </w:rPr>
              <w:t>−</w:t>
            </w:r>
            <w:r w:rsidRPr="001A0FFA">
              <w:rPr>
                <w:rFonts w:ascii="Garamond" w:hAnsi="Garamond"/>
                <w:sz w:val="20"/>
                <w:szCs w:val="20"/>
              </w:rPr>
              <w:t>2</w:t>
            </w:r>
            <w:r>
              <w:rPr>
                <w:rFonts w:ascii="Garamond" w:hAnsi="Garamond"/>
                <w:sz w:val="20"/>
                <w:szCs w:val="20"/>
              </w:rPr>
              <w:t>5</w:t>
            </w:r>
            <w:r w:rsidRPr="001A0FFA">
              <w:rPr>
                <w:rFonts w:ascii="Garamond" w:hAnsi="Garamond"/>
                <w:sz w:val="20"/>
                <w:szCs w:val="20"/>
              </w:rPr>
              <w:t>.</w:t>
            </w:r>
            <w:r>
              <w:rPr>
                <w:rFonts w:ascii="Garamond" w:hAnsi="Garamond"/>
                <w:sz w:val="20"/>
                <w:szCs w:val="20"/>
              </w:rPr>
              <w:t>7</w:t>
            </w:r>
            <w:r w:rsidRPr="001A0FFA">
              <w:rPr>
                <w:rFonts w:ascii="Garamond" w:hAnsi="Garamond"/>
                <w:sz w:val="20"/>
                <w:szCs w:val="20"/>
              </w:rPr>
              <w:sym w:font="Symbol" w:char="F0B1"/>
            </w:r>
            <w:r>
              <w:rPr>
                <w:rFonts w:ascii="Garamond" w:hAnsi="Garamond"/>
                <w:sz w:val="20"/>
                <w:szCs w:val="20"/>
              </w:rPr>
              <w:t>0.</w:t>
            </w:r>
            <w:r w:rsidRPr="001A0FFA">
              <w:rPr>
                <w:rFonts w:ascii="Garamond" w:hAnsi="Garamond"/>
                <w:sz w:val="20"/>
                <w:szCs w:val="20"/>
              </w:rPr>
              <w:t>2</w:t>
            </w:r>
          </w:p>
        </w:tc>
        <w:tc>
          <w:tcPr>
            <w:tcW w:w="3267" w:type="dxa"/>
            <w:shd w:val="clear" w:color="auto" w:fill="auto"/>
            <w:vAlign w:val="center"/>
          </w:tcPr>
          <w:p w14:paraId="13E2E223" w14:textId="1085C024" w:rsidR="00650016" w:rsidRPr="001A0FFA" w:rsidRDefault="00896F84" w:rsidP="005371EC">
            <w:pPr>
              <w:rPr>
                <w:rFonts w:ascii="Garamond" w:hAnsi="Garamond"/>
                <w:sz w:val="20"/>
                <w:szCs w:val="20"/>
              </w:rPr>
            </w:pPr>
            <w:r w:rsidRPr="001A0FFA">
              <w:rPr>
                <w:rFonts w:ascii="Garamond" w:hAnsi="Garamond"/>
                <w:sz w:val="20"/>
                <w:szCs w:val="20"/>
              </w:rPr>
              <w:t xml:space="preserve">Hollinrake </w:t>
            </w:r>
            <w:r w:rsidR="005371EC">
              <w:rPr>
                <w:rFonts w:ascii="Garamond" w:hAnsi="Garamond"/>
                <w:sz w:val="20"/>
                <w:szCs w:val="20"/>
              </w:rPr>
              <w:t>and</w:t>
            </w:r>
            <w:r w:rsidRPr="001A0FFA">
              <w:rPr>
                <w:rFonts w:ascii="Garamond" w:hAnsi="Garamond"/>
                <w:sz w:val="20"/>
                <w:szCs w:val="20"/>
              </w:rPr>
              <w:t xml:space="preserve"> Hollinrake </w:t>
            </w:r>
            <w:r w:rsidR="005371EC">
              <w:rPr>
                <w:rFonts w:ascii="Garamond" w:hAnsi="Garamond"/>
                <w:sz w:val="20"/>
                <w:szCs w:val="20"/>
              </w:rPr>
              <w:t>(</w:t>
            </w:r>
            <w:r w:rsidRPr="001A0FFA">
              <w:rPr>
                <w:rFonts w:ascii="Garamond" w:hAnsi="Garamond"/>
                <w:sz w:val="20"/>
                <w:szCs w:val="20"/>
              </w:rPr>
              <w:t>2006</w:t>
            </w:r>
            <w:r w:rsidR="005371EC">
              <w:rPr>
                <w:rFonts w:ascii="Garamond" w:hAnsi="Garamond"/>
                <w:sz w:val="20"/>
                <w:szCs w:val="20"/>
              </w:rPr>
              <w:t>)</w:t>
            </w:r>
          </w:p>
        </w:tc>
      </w:tr>
      <w:tr w:rsidR="00650016" w:rsidRPr="001A0FFA" w14:paraId="39D7E0FA" w14:textId="77777777" w:rsidTr="00465BBE">
        <w:tc>
          <w:tcPr>
            <w:tcW w:w="1668" w:type="dxa"/>
            <w:shd w:val="clear" w:color="auto" w:fill="auto"/>
            <w:vAlign w:val="center"/>
          </w:tcPr>
          <w:p w14:paraId="7E648BE1" w14:textId="67D3731B" w:rsidR="00650016" w:rsidRPr="001A0FFA" w:rsidRDefault="00650016" w:rsidP="007F4DDA">
            <w:pPr>
              <w:rPr>
                <w:rFonts w:ascii="Garamond" w:hAnsi="Garamond"/>
                <w:sz w:val="20"/>
                <w:szCs w:val="20"/>
              </w:rPr>
            </w:pPr>
            <w:r w:rsidRPr="001A0FFA">
              <w:rPr>
                <w:rFonts w:ascii="Garamond" w:hAnsi="Garamond"/>
                <w:sz w:val="20"/>
                <w:szCs w:val="20"/>
              </w:rPr>
              <w:t>Wk-22949</w:t>
            </w:r>
            <w:r w:rsidR="00746F99">
              <w:t>†</w:t>
            </w:r>
          </w:p>
        </w:tc>
        <w:tc>
          <w:tcPr>
            <w:tcW w:w="6378" w:type="dxa"/>
            <w:shd w:val="clear" w:color="auto" w:fill="auto"/>
            <w:vAlign w:val="center"/>
          </w:tcPr>
          <w:p w14:paraId="72573225" w14:textId="77777777" w:rsidR="00650016" w:rsidRPr="00337EBB" w:rsidRDefault="00650016" w:rsidP="007F4DDA">
            <w:pPr>
              <w:rPr>
                <w:rFonts w:ascii="Garamond" w:hAnsi="Garamond"/>
                <w:sz w:val="20"/>
                <w:szCs w:val="20"/>
                <w:lang w:val="es-ES"/>
              </w:rPr>
            </w:pPr>
            <w:r w:rsidRPr="00337EBB">
              <w:rPr>
                <w:rFonts w:ascii="Garamond" w:hAnsi="Garamond"/>
                <w:sz w:val="20"/>
                <w:szCs w:val="20"/>
                <w:lang w:val="es-ES"/>
              </w:rPr>
              <w:t xml:space="preserve">Animal </w:t>
            </w:r>
            <w:proofErr w:type="spellStart"/>
            <w:r w:rsidRPr="00337EBB">
              <w:rPr>
                <w:rFonts w:ascii="Garamond" w:hAnsi="Garamond"/>
                <w:sz w:val="20"/>
                <w:szCs w:val="20"/>
                <w:lang w:val="es-ES"/>
              </w:rPr>
              <w:t>bone</w:t>
            </w:r>
            <w:proofErr w:type="spellEnd"/>
            <w:r w:rsidRPr="00337EBB">
              <w:rPr>
                <w:rFonts w:ascii="Garamond" w:hAnsi="Garamond"/>
                <w:sz w:val="20"/>
                <w:szCs w:val="20"/>
                <w:lang w:val="es-ES"/>
              </w:rPr>
              <w:t xml:space="preserve">, </w:t>
            </w:r>
            <w:proofErr w:type="spellStart"/>
            <w:r w:rsidRPr="00337EBB">
              <w:rPr>
                <w:rFonts w:ascii="Garamond" w:hAnsi="Garamond"/>
                <w:i/>
                <w:sz w:val="20"/>
                <w:szCs w:val="20"/>
                <w:lang w:val="es-ES"/>
              </w:rPr>
              <w:t>Bos</w:t>
            </w:r>
            <w:proofErr w:type="spellEnd"/>
            <w:r w:rsidRPr="00337EBB">
              <w:rPr>
                <w:rFonts w:ascii="Garamond" w:hAnsi="Garamond"/>
                <w:i/>
                <w:sz w:val="20"/>
                <w:szCs w:val="20"/>
                <w:lang w:val="es-ES"/>
              </w:rPr>
              <w:t xml:space="preserve"> </w:t>
            </w:r>
            <w:proofErr w:type="spellStart"/>
            <w:r w:rsidRPr="00337EBB">
              <w:rPr>
                <w:rFonts w:ascii="Garamond" w:hAnsi="Garamond"/>
                <w:i/>
                <w:sz w:val="20"/>
                <w:szCs w:val="20"/>
                <w:lang w:val="es-ES"/>
              </w:rPr>
              <w:t>primigenius</w:t>
            </w:r>
            <w:proofErr w:type="spellEnd"/>
            <w:r w:rsidRPr="00337EBB">
              <w:rPr>
                <w:rFonts w:ascii="Garamond" w:hAnsi="Garamond"/>
                <w:sz w:val="20"/>
                <w:szCs w:val="20"/>
                <w:lang w:val="es-ES"/>
              </w:rPr>
              <w:t xml:space="preserve">, </w:t>
            </w:r>
            <w:proofErr w:type="spellStart"/>
            <w:r w:rsidRPr="00337EBB">
              <w:rPr>
                <w:rFonts w:ascii="Garamond" w:hAnsi="Garamond"/>
                <w:sz w:val="20"/>
                <w:szCs w:val="20"/>
                <w:lang w:val="es-ES"/>
              </w:rPr>
              <w:t>rib</w:t>
            </w:r>
            <w:proofErr w:type="spellEnd"/>
          </w:p>
        </w:tc>
        <w:tc>
          <w:tcPr>
            <w:tcW w:w="1314" w:type="dxa"/>
            <w:shd w:val="clear" w:color="auto" w:fill="auto"/>
            <w:vAlign w:val="center"/>
          </w:tcPr>
          <w:p w14:paraId="162BAC81" w14:textId="77777777" w:rsidR="00650016" w:rsidRPr="001A0FFA" w:rsidRDefault="00650016" w:rsidP="007F4DDA">
            <w:pPr>
              <w:rPr>
                <w:rFonts w:ascii="Garamond" w:hAnsi="Garamond"/>
                <w:sz w:val="20"/>
                <w:szCs w:val="20"/>
              </w:rPr>
            </w:pPr>
            <w:r w:rsidRPr="001A0FFA">
              <w:rPr>
                <w:rFonts w:ascii="Garamond" w:hAnsi="Garamond"/>
                <w:sz w:val="20"/>
                <w:szCs w:val="20"/>
              </w:rPr>
              <w:t>4428</w:t>
            </w:r>
            <w:r w:rsidRPr="001A0FFA">
              <w:rPr>
                <w:rFonts w:ascii="Garamond" w:hAnsi="Garamond"/>
                <w:sz w:val="20"/>
                <w:szCs w:val="20"/>
              </w:rPr>
              <w:sym w:font="Symbol" w:char="F0B1"/>
            </w:r>
            <w:r w:rsidRPr="001A0FFA">
              <w:rPr>
                <w:rFonts w:ascii="Garamond" w:hAnsi="Garamond"/>
                <w:sz w:val="20"/>
                <w:szCs w:val="20"/>
              </w:rPr>
              <w:t>34</w:t>
            </w:r>
          </w:p>
        </w:tc>
        <w:tc>
          <w:tcPr>
            <w:tcW w:w="1096" w:type="dxa"/>
            <w:vAlign w:val="center"/>
          </w:tcPr>
          <w:p w14:paraId="24859C78" w14:textId="3A77C496" w:rsidR="00650016" w:rsidRPr="001A0FFA" w:rsidRDefault="005251B3" w:rsidP="007F4DDA">
            <w:pPr>
              <w:rPr>
                <w:rFonts w:ascii="Garamond" w:hAnsi="Garamond"/>
                <w:sz w:val="20"/>
                <w:szCs w:val="20"/>
              </w:rPr>
            </w:pPr>
            <w:r w:rsidRPr="001A0FFA">
              <w:rPr>
                <w:rFonts w:ascii="Nueva Std Bold" w:hAnsi="Nueva Std Bold" w:cs="Nueva Std Bold"/>
                <w:sz w:val="20"/>
                <w:szCs w:val="20"/>
              </w:rPr>
              <w:t>−</w:t>
            </w:r>
            <w:r w:rsidRPr="001A0FFA">
              <w:rPr>
                <w:rFonts w:ascii="Garamond" w:hAnsi="Garamond"/>
                <w:sz w:val="20"/>
                <w:szCs w:val="20"/>
              </w:rPr>
              <w:t>2</w:t>
            </w:r>
            <w:r>
              <w:rPr>
                <w:rFonts w:ascii="Garamond" w:hAnsi="Garamond"/>
                <w:sz w:val="20"/>
                <w:szCs w:val="20"/>
              </w:rPr>
              <w:t>3</w:t>
            </w:r>
            <w:r w:rsidRPr="001A0FFA">
              <w:rPr>
                <w:rFonts w:ascii="Garamond" w:hAnsi="Garamond"/>
                <w:sz w:val="20"/>
                <w:szCs w:val="20"/>
              </w:rPr>
              <w:t>.</w:t>
            </w:r>
            <w:r>
              <w:rPr>
                <w:rFonts w:ascii="Garamond" w:hAnsi="Garamond"/>
                <w:sz w:val="20"/>
                <w:szCs w:val="20"/>
              </w:rPr>
              <w:t>2</w:t>
            </w:r>
            <w:r w:rsidRPr="001A0FFA">
              <w:rPr>
                <w:rFonts w:ascii="Garamond" w:hAnsi="Garamond"/>
                <w:sz w:val="20"/>
                <w:szCs w:val="20"/>
              </w:rPr>
              <w:sym w:font="Symbol" w:char="F0B1"/>
            </w:r>
            <w:r>
              <w:rPr>
                <w:rFonts w:ascii="Garamond" w:hAnsi="Garamond"/>
                <w:sz w:val="20"/>
                <w:szCs w:val="20"/>
              </w:rPr>
              <w:t>0.</w:t>
            </w:r>
            <w:r w:rsidRPr="001A0FFA">
              <w:rPr>
                <w:rFonts w:ascii="Garamond" w:hAnsi="Garamond"/>
                <w:sz w:val="20"/>
                <w:szCs w:val="20"/>
              </w:rPr>
              <w:t>2</w:t>
            </w:r>
          </w:p>
        </w:tc>
        <w:tc>
          <w:tcPr>
            <w:tcW w:w="3267" w:type="dxa"/>
            <w:shd w:val="clear" w:color="auto" w:fill="auto"/>
            <w:vAlign w:val="center"/>
          </w:tcPr>
          <w:p w14:paraId="34D065A3" w14:textId="575C40DC" w:rsidR="00650016" w:rsidRPr="001A0FFA" w:rsidRDefault="004E6511" w:rsidP="007F4DDA">
            <w:pPr>
              <w:rPr>
                <w:rFonts w:ascii="Garamond" w:hAnsi="Garamond"/>
                <w:sz w:val="20"/>
                <w:szCs w:val="20"/>
              </w:rPr>
            </w:pPr>
            <w:r w:rsidRPr="001A0FFA">
              <w:rPr>
                <w:rFonts w:ascii="Garamond" w:hAnsi="Garamond"/>
                <w:sz w:val="20"/>
                <w:szCs w:val="20"/>
              </w:rPr>
              <w:t xml:space="preserve">Hollinrake </w:t>
            </w:r>
            <w:r w:rsidR="005371EC">
              <w:rPr>
                <w:rFonts w:ascii="Garamond" w:hAnsi="Garamond"/>
                <w:sz w:val="20"/>
                <w:szCs w:val="20"/>
              </w:rPr>
              <w:t>(</w:t>
            </w:r>
            <w:r w:rsidRPr="001A0FFA">
              <w:rPr>
                <w:rFonts w:ascii="Garamond" w:hAnsi="Garamond"/>
                <w:sz w:val="20"/>
                <w:szCs w:val="20"/>
              </w:rPr>
              <w:t>2010</w:t>
            </w:r>
            <w:r w:rsidR="005371EC">
              <w:rPr>
                <w:rFonts w:ascii="Garamond" w:hAnsi="Garamond"/>
                <w:sz w:val="20"/>
                <w:szCs w:val="20"/>
              </w:rPr>
              <w:t>)</w:t>
            </w:r>
          </w:p>
        </w:tc>
      </w:tr>
      <w:tr w:rsidR="00650016" w:rsidRPr="001A0FFA" w14:paraId="3DC4720A" w14:textId="77777777" w:rsidTr="00465BBE">
        <w:tc>
          <w:tcPr>
            <w:tcW w:w="1668" w:type="dxa"/>
            <w:shd w:val="clear" w:color="auto" w:fill="auto"/>
            <w:vAlign w:val="center"/>
          </w:tcPr>
          <w:p w14:paraId="29DEAA98" w14:textId="6A5F8DF7" w:rsidR="00650016" w:rsidRPr="001A0FFA" w:rsidRDefault="00650016" w:rsidP="007F4DDA">
            <w:pPr>
              <w:rPr>
                <w:rFonts w:ascii="Garamond" w:hAnsi="Garamond"/>
                <w:sz w:val="20"/>
                <w:szCs w:val="20"/>
              </w:rPr>
            </w:pPr>
            <w:r w:rsidRPr="001A0FFA">
              <w:rPr>
                <w:rFonts w:ascii="Garamond" w:hAnsi="Garamond"/>
                <w:sz w:val="20"/>
                <w:szCs w:val="20"/>
              </w:rPr>
              <w:t>Wk-17293</w:t>
            </w:r>
            <w:r w:rsidR="00465BBE">
              <w:rPr>
                <w:rFonts w:ascii="Garamond" w:hAnsi="Garamond"/>
                <w:sz w:val="20"/>
                <w:szCs w:val="20"/>
              </w:rPr>
              <w:t>*</w:t>
            </w:r>
          </w:p>
        </w:tc>
        <w:tc>
          <w:tcPr>
            <w:tcW w:w="6378" w:type="dxa"/>
            <w:shd w:val="clear" w:color="auto" w:fill="auto"/>
            <w:vAlign w:val="center"/>
          </w:tcPr>
          <w:p w14:paraId="5E433F8A" w14:textId="77777777" w:rsidR="00650016" w:rsidRPr="00337EBB" w:rsidRDefault="00650016" w:rsidP="007F4DDA">
            <w:pPr>
              <w:rPr>
                <w:rFonts w:ascii="Garamond" w:hAnsi="Garamond"/>
                <w:sz w:val="20"/>
                <w:szCs w:val="20"/>
                <w:lang w:val="es-ES"/>
              </w:rPr>
            </w:pPr>
            <w:r w:rsidRPr="00337EBB">
              <w:rPr>
                <w:rFonts w:ascii="Garamond" w:hAnsi="Garamond"/>
                <w:sz w:val="20"/>
                <w:szCs w:val="20"/>
                <w:lang w:val="es-ES"/>
              </w:rPr>
              <w:t xml:space="preserve">Animal </w:t>
            </w:r>
            <w:proofErr w:type="spellStart"/>
            <w:r w:rsidRPr="00337EBB">
              <w:rPr>
                <w:rFonts w:ascii="Garamond" w:hAnsi="Garamond"/>
                <w:sz w:val="20"/>
                <w:szCs w:val="20"/>
                <w:lang w:val="es-ES"/>
              </w:rPr>
              <w:t>bone</w:t>
            </w:r>
            <w:proofErr w:type="spellEnd"/>
            <w:r w:rsidRPr="00337EBB">
              <w:rPr>
                <w:rFonts w:ascii="Garamond" w:hAnsi="Garamond"/>
                <w:sz w:val="20"/>
                <w:szCs w:val="20"/>
                <w:lang w:val="es-ES"/>
              </w:rPr>
              <w:t xml:space="preserve">, </w:t>
            </w:r>
            <w:proofErr w:type="spellStart"/>
            <w:r w:rsidRPr="00337EBB">
              <w:rPr>
                <w:rFonts w:ascii="Garamond" w:hAnsi="Garamond"/>
                <w:i/>
                <w:sz w:val="20"/>
                <w:szCs w:val="20"/>
                <w:lang w:val="es-ES"/>
              </w:rPr>
              <w:t>Bos</w:t>
            </w:r>
            <w:proofErr w:type="spellEnd"/>
            <w:r w:rsidRPr="00337EBB">
              <w:rPr>
                <w:rFonts w:ascii="Garamond" w:hAnsi="Garamond"/>
                <w:i/>
                <w:sz w:val="20"/>
                <w:szCs w:val="20"/>
                <w:lang w:val="es-ES"/>
              </w:rPr>
              <w:t xml:space="preserve"> </w:t>
            </w:r>
            <w:proofErr w:type="spellStart"/>
            <w:r w:rsidRPr="00337EBB">
              <w:rPr>
                <w:rFonts w:ascii="Garamond" w:hAnsi="Garamond"/>
                <w:i/>
                <w:sz w:val="20"/>
                <w:szCs w:val="20"/>
                <w:lang w:val="es-ES"/>
              </w:rPr>
              <w:t>primigenius</w:t>
            </w:r>
            <w:proofErr w:type="spellEnd"/>
            <w:r w:rsidRPr="00337EBB">
              <w:rPr>
                <w:rFonts w:ascii="Garamond" w:hAnsi="Garamond"/>
                <w:sz w:val="20"/>
                <w:szCs w:val="20"/>
                <w:lang w:val="es-ES"/>
              </w:rPr>
              <w:t xml:space="preserve">, </w:t>
            </w:r>
            <w:proofErr w:type="spellStart"/>
            <w:r w:rsidRPr="00337EBB">
              <w:rPr>
                <w:rFonts w:ascii="Garamond" w:hAnsi="Garamond"/>
                <w:sz w:val="20"/>
                <w:szCs w:val="20"/>
                <w:lang w:val="es-ES"/>
              </w:rPr>
              <w:t>rib</w:t>
            </w:r>
            <w:proofErr w:type="spellEnd"/>
          </w:p>
        </w:tc>
        <w:tc>
          <w:tcPr>
            <w:tcW w:w="1314" w:type="dxa"/>
            <w:shd w:val="clear" w:color="auto" w:fill="auto"/>
            <w:vAlign w:val="center"/>
          </w:tcPr>
          <w:p w14:paraId="54E9856C" w14:textId="77777777" w:rsidR="00650016" w:rsidRPr="001A0FFA" w:rsidRDefault="00650016" w:rsidP="007F4DDA">
            <w:pPr>
              <w:rPr>
                <w:rFonts w:ascii="Garamond" w:hAnsi="Garamond"/>
                <w:sz w:val="20"/>
                <w:szCs w:val="20"/>
              </w:rPr>
            </w:pPr>
            <w:r w:rsidRPr="001A0FFA">
              <w:rPr>
                <w:rFonts w:ascii="Garamond" w:hAnsi="Garamond"/>
                <w:sz w:val="20"/>
                <w:szCs w:val="20"/>
              </w:rPr>
              <w:t>4585</w:t>
            </w:r>
            <w:r w:rsidRPr="001A0FFA">
              <w:rPr>
                <w:rFonts w:ascii="Garamond" w:hAnsi="Garamond"/>
                <w:sz w:val="20"/>
                <w:szCs w:val="20"/>
              </w:rPr>
              <w:sym w:font="Symbol" w:char="F0B1"/>
            </w:r>
            <w:r w:rsidRPr="001A0FFA">
              <w:rPr>
                <w:rFonts w:ascii="Garamond" w:hAnsi="Garamond"/>
                <w:sz w:val="20"/>
                <w:szCs w:val="20"/>
              </w:rPr>
              <w:t>56</w:t>
            </w:r>
          </w:p>
        </w:tc>
        <w:tc>
          <w:tcPr>
            <w:tcW w:w="1096" w:type="dxa"/>
            <w:vAlign w:val="center"/>
          </w:tcPr>
          <w:p w14:paraId="1DB0567B" w14:textId="5D596321" w:rsidR="00650016" w:rsidRPr="001A0FFA" w:rsidRDefault="00BD4312" w:rsidP="007F4DDA">
            <w:pPr>
              <w:rPr>
                <w:rFonts w:ascii="Garamond" w:hAnsi="Garamond"/>
                <w:sz w:val="20"/>
                <w:szCs w:val="20"/>
              </w:rPr>
            </w:pPr>
            <w:r w:rsidRPr="001A0FFA">
              <w:rPr>
                <w:rFonts w:ascii="Nueva Std Bold" w:hAnsi="Nueva Std Bold" w:cs="Nueva Std Bold"/>
                <w:sz w:val="20"/>
                <w:szCs w:val="20"/>
              </w:rPr>
              <w:t>−</w:t>
            </w:r>
            <w:r w:rsidRPr="001A0FFA">
              <w:rPr>
                <w:rFonts w:ascii="Garamond" w:hAnsi="Garamond"/>
                <w:sz w:val="20"/>
                <w:szCs w:val="20"/>
              </w:rPr>
              <w:t>2</w:t>
            </w:r>
            <w:r>
              <w:rPr>
                <w:rFonts w:ascii="Garamond" w:hAnsi="Garamond"/>
                <w:sz w:val="20"/>
                <w:szCs w:val="20"/>
              </w:rPr>
              <w:t>5</w:t>
            </w:r>
            <w:r w:rsidRPr="001A0FFA">
              <w:rPr>
                <w:rFonts w:ascii="Garamond" w:hAnsi="Garamond"/>
                <w:sz w:val="20"/>
                <w:szCs w:val="20"/>
              </w:rPr>
              <w:t>.</w:t>
            </w:r>
            <w:r>
              <w:rPr>
                <w:rFonts w:ascii="Garamond" w:hAnsi="Garamond"/>
                <w:sz w:val="20"/>
                <w:szCs w:val="20"/>
              </w:rPr>
              <w:t>5</w:t>
            </w:r>
            <w:r w:rsidRPr="001A0FFA">
              <w:rPr>
                <w:rFonts w:ascii="Garamond" w:hAnsi="Garamond"/>
                <w:sz w:val="20"/>
                <w:szCs w:val="20"/>
              </w:rPr>
              <w:sym w:font="Symbol" w:char="F0B1"/>
            </w:r>
            <w:r>
              <w:rPr>
                <w:rFonts w:ascii="Garamond" w:hAnsi="Garamond"/>
                <w:sz w:val="20"/>
                <w:szCs w:val="20"/>
              </w:rPr>
              <w:t>0.</w:t>
            </w:r>
            <w:r w:rsidRPr="001A0FFA">
              <w:rPr>
                <w:rFonts w:ascii="Garamond" w:hAnsi="Garamond"/>
                <w:sz w:val="20"/>
                <w:szCs w:val="20"/>
              </w:rPr>
              <w:t>2</w:t>
            </w:r>
          </w:p>
        </w:tc>
        <w:tc>
          <w:tcPr>
            <w:tcW w:w="3267" w:type="dxa"/>
            <w:shd w:val="clear" w:color="auto" w:fill="auto"/>
            <w:vAlign w:val="center"/>
          </w:tcPr>
          <w:p w14:paraId="10F262C9" w14:textId="173ED82A" w:rsidR="00650016" w:rsidRPr="001A0FFA" w:rsidRDefault="005371EC" w:rsidP="007F4DDA">
            <w:pPr>
              <w:rPr>
                <w:rFonts w:ascii="Garamond" w:hAnsi="Garamond"/>
                <w:sz w:val="20"/>
                <w:szCs w:val="20"/>
              </w:rPr>
            </w:pPr>
            <w:r w:rsidRPr="001A0FFA">
              <w:rPr>
                <w:rFonts w:ascii="Garamond" w:hAnsi="Garamond"/>
                <w:sz w:val="20"/>
                <w:szCs w:val="20"/>
              </w:rPr>
              <w:t xml:space="preserve">Hollinrake </w:t>
            </w:r>
            <w:r>
              <w:rPr>
                <w:rFonts w:ascii="Garamond" w:hAnsi="Garamond"/>
                <w:sz w:val="20"/>
                <w:szCs w:val="20"/>
              </w:rPr>
              <w:t>and</w:t>
            </w:r>
            <w:r w:rsidRPr="001A0FFA">
              <w:rPr>
                <w:rFonts w:ascii="Garamond" w:hAnsi="Garamond"/>
                <w:sz w:val="20"/>
                <w:szCs w:val="20"/>
              </w:rPr>
              <w:t xml:space="preserve"> Hollinrake </w:t>
            </w:r>
            <w:r>
              <w:rPr>
                <w:rFonts w:ascii="Garamond" w:hAnsi="Garamond"/>
                <w:sz w:val="20"/>
                <w:szCs w:val="20"/>
              </w:rPr>
              <w:t>(</w:t>
            </w:r>
            <w:r w:rsidRPr="001A0FFA">
              <w:rPr>
                <w:rFonts w:ascii="Garamond" w:hAnsi="Garamond"/>
                <w:sz w:val="20"/>
                <w:szCs w:val="20"/>
              </w:rPr>
              <w:t>2006</w:t>
            </w:r>
            <w:r>
              <w:rPr>
                <w:rFonts w:ascii="Garamond" w:hAnsi="Garamond"/>
                <w:sz w:val="20"/>
                <w:szCs w:val="20"/>
              </w:rPr>
              <w:t>)</w:t>
            </w:r>
          </w:p>
        </w:tc>
      </w:tr>
      <w:tr w:rsidR="00746F99" w:rsidRPr="001A0FFA" w14:paraId="5D71BD73" w14:textId="77777777" w:rsidTr="00D24B63">
        <w:tc>
          <w:tcPr>
            <w:tcW w:w="13723" w:type="dxa"/>
            <w:gridSpan w:val="5"/>
            <w:shd w:val="clear" w:color="auto" w:fill="auto"/>
            <w:vAlign w:val="center"/>
          </w:tcPr>
          <w:p w14:paraId="41866F89" w14:textId="0CAF9AA3" w:rsidR="00746F99" w:rsidRPr="001A0FFA" w:rsidRDefault="00746F99" w:rsidP="007F4DDA">
            <w:pPr>
              <w:rPr>
                <w:rFonts w:ascii="Garamond" w:hAnsi="Garamond"/>
                <w:sz w:val="20"/>
                <w:szCs w:val="20"/>
              </w:rPr>
            </w:pPr>
            <w:r w:rsidRPr="001A0FFA">
              <w:rPr>
                <w:rFonts w:ascii="Garamond" w:hAnsi="Garamond"/>
                <w:b/>
                <w:sz w:val="20"/>
                <w:szCs w:val="20"/>
              </w:rPr>
              <w:t>Structure 2</w:t>
            </w:r>
          </w:p>
        </w:tc>
      </w:tr>
      <w:tr w:rsidR="00650016" w:rsidRPr="001A0FFA" w14:paraId="12954DE9" w14:textId="77777777" w:rsidTr="00465BBE">
        <w:tc>
          <w:tcPr>
            <w:tcW w:w="1668" w:type="dxa"/>
            <w:shd w:val="clear" w:color="auto" w:fill="auto"/>
            <w:vAlign w:val="center"/>
          </w:tcPr>
          <w:p w14:paraId="6F7DC715" w14:textId="5DE7D5CC" w:rsidR="00650016" w:rsidRPr="001A0FFA" w:rsidRDefault="00650016" w:rsidP="007F4DDA">
            <w:pPr>
              <w:rPr>
                <w:rFonts w:ascii="Garamond" w:hAnsi="Garamond"/>
                <w:sz w:val="20"/>
                <w:szCs w:val="20"/>
              </w:rPr>
            </w:pPr>
            <w:r w:rsidRPr="001A0FFA">
              <w:rPr>
                <w:rFonts w:ascii="Garamond" w:hAnsi="Garamond"/>
                <w:sz w:val="20"/>
                <w:szCs w:val="20"/>
              </w:rPr>
              <w:t>Wk-17289</w:t>
            </w:r>
            <w:r w:rsidR="00465BBE">
              <w:rPr>
                <w:rFonts w:ascii="Garamond" w:hAnsi="Garamond"/>
                <w:sz w:val="20"/>
                <w:szCs w:val="20"/>
              </w:rPr>
              <w:t>*</w:t>
            </w:r>
          </w:p>
        </w:tc>
        <w:tc>
          <w:tcPr>
            <w:tcW w:w="6378" w:type="dxa"/>
            <w:shd w:val="clear" w:color="auto" w:fill="auto"/>
            <w:vAlign w:val="center"/>
          </w:tcPr>
          <w:p w14:paraId="474B5675" w14:textId="77777777" w:rsidR="00650016" w:rsidRPr="001A0FFA" w:rsidRDefault="00650016" w:rsidP="007F4DDA">
            <w:pPr>
              <w:rPr>
                <w:rFonts w:ascii="Garamond" w:hAnsi="Garamond"/>
                <w:sz w:val="20"/>
                <w:szCs w:val="20"/>
              </w:rPr>
            </w:pPr>
            <w:r w:rsidRPr="001A0FFA">
              <w:rPr>
                <w:rFonts w:ascii="Garamond" w:hAnsi="Garamond"/>
                <w:sz w:val="20"/>
                <w:szCs w:val="20"/>
              </w:rPr>
              <w:t xml:space="preserve">Waterlogged wood, </w:t>
            </w:r>
            <w:proofErr w:type="spellStart"/>
            <w:r w:rsidRPr="001A0FFA">
              <w:rPr>
                <w:rFonts w:ascii="Garamond" w:hAnsi="Garamond"/>
                <w:i/>
                <w:sz w:val="20"/>
                <w:szCs w:val="20"/>
              </w:rPr>
              <w:t>Prunus</w:t>
            </w:r>
            <w:proofErr w:type="spellEnd"/>
            <w:r w:rsidRPr="001A0FFA">
              <w:rPr>
                <w:rFonts w:ascii="Garamond" w:hAnsi="Garamond"/>
                <w:i/>
                <w:sz w:val="20"/>
                <w:szCs w:val="20"/>
              </w:rPr>
              <w:t xml:space="preserve"> </w:t>
            </w:r>
            <w:proofErr w:type="spellStart"/>
            <w:r w:rsidRPr="001A0FFA">
              <w:rPr>
                <w:rFonts w:ascii="Garamond" w:hAnsi="Garamond"/>
                <w:i/>
                <w:sz w:val="20"/>
                <w:szCs w:val="20"/>
              </w:rPr>
              <w:t>spinosa</w:t>
            </w:r>
            <w:proofErr w:type="spellEnd"/>
            <w:r w:rsidRPr="001A0FFA">
              <w:rPr>
                <w:rFonts w:ascii="Garamond" w:hAnsi="Garamond"/>
                <w:sz w:val="20"/>
                <w:szCs w:val="20"/>
              </w:rPr>
              <w:t xml:space="preserve"> from context [1012]</w:t>
            </w:r>
          </w:p>
        </w:tc>
        <w:tc>
          <w:tcPr>
            <w:tcW w:w="1314" w:type="dxa"/>
            <w:shd w:val="clear" w:color="auto" w:fill="auto"/>
            <w:vAlign w:val="center"/>
          </w:tcPr>
          <w:p w14:paraId="30409AA6" w14:textId="77777777" w:rsidR="00650016" w:rsidRPr="001A0FFA" w:rsidRDefault="00650016" w:rsidP="007F4DDA">
            <w:pPr>
              <w:rPr>
                <w:rFonts w:ascii="Garamond" w:hAnsi="Garamond"/>
                <w:sz w:val="20"/>
                <w:szCs w:val="20"/>
              </w:rPr>
            </w:pPr>
            <w:r w:rsidRPr="001A0FFA">
              <w:rPr>
                <w:rFonts w:ascii="Garamond" w:hAnsi="Garamond"/>
                <w:sz w:val="20"/>
                <w:szCs w:val="20"/>
              </w:rPr>
              <w:t>4941</w:t>
            </w:r>
            <w:r w:rsidRPr="001A0FFA">
              <w:rPr>
                <w:rFonts w:ascii="Garamond" w:hAnsi="Garamond"/>
                <w:sz w:val="20"/>
                <w:szCs w:val="20"/>
              </w:rPr>
              <w:sym w:font="Symbol" w:char="F0B1"/>
            </w:r>
            <w:r w:rsidRPr="001A0FFA">
              <w:rPr>
                <w:rFonts w:ascii="Garamond" w:hAnsi="Garamond"/>
                <w:sz w:val="20"/>
                <w:szCs w:val="20"/>
              </w:rPr>
              <w:t>60</w:t>
            </w:r>
          </w:p>
        </w:tc>
        <w:tc>
          <w:tcPr>
            <w:tcW w:w="1096" w:type="dxa"/>
            <w:vAlign w:val="center"/>
          </w:tcPr>
          <w:p w14:paraId="3979AB78" w14:textId="2F3B9A5B" w:rsidR="00650016" w:rsidRPr="001A0FFA" w:rsidRDefault="005251B3" w:rsidP="007F4DDA">
            <w:pPr>
              <w:rPr>
                <w:rFonts w:ascii="Garamond" w:hAnsi="Garamond"/>
                <w:sz w:val="20"/>
                <w:szCs w:val="20"/>
              </w:rPr>
            </w:pPr>
            <w:r w:rsidRPr="001A0FFA">
              <w:rPr>
                <w:rFonts w:ascii="Nueva Std Bold" w:hAnsi="Nueva Std Bold" w:cs="Nueva Std Bold"/>
                <w:sz w:val="20"/>
                <w:szCs w:val="20"/>
              </w:rPr>
              <w:t>−</w:t>
            </w:r>
            <w:r w:rsidRPr="001A0FFA">
              <w:rPr>
                <w:rFonts w:ascii="Garamond" w:hAnsi="Garamond"/>
                <w:sz w:val="20"/>
                <w:szCs w:val="20"/>
              </w:rPr>
              <w:t>2</w:t>
            </w:r>
            <w:r>
              <w:rPr>
                <w:rFonts w:ascii="Garamond" w:hAnsi="Garamond"/>
                <w:sz w:val="20"/>
                <w:szCs w:val="20"/>
              </w:rPr>
              <w:t>9</w:t>
            </w:r>
            <w:r w:rsidRPr="001A0FFA">
              <w:rPr>
                <w:rFonts w:ascii="Garamond" w:hAnsi="Garamond"/>
                <w:sz w:val="20"/>
                <w:szCs w:val="20"/>
              </w:rPr>
              <w:t>.</w:t>
            </w:r>
            <w:r>
              <w:rPr>
                <w:rFonts w:ascii="Garamond" w:hAnsi="Garamond"/>
                <w:sz w:val="20"/>
                <w:szCs w:val="20"/>
              </w:rPr>
              <w:t>5</w:t>
            </w:r>
            <w:r w:rsidRPr="001A0FFA">
              <w:rPr>
                <w:rFonts w:ascii="Garamond" w:hAnsi="Garamond"/>
                <w:sz w:val="20"/>
                <w:szCs w:val="20"/>
              </w:rPr>
              <w:sym w:font="Symbol" w:char="F0B1"/>
            </w:r>
            <w:r>
              <w:rPr>
                <w:rFonts w:ascii="Garamond" w:hAnsi="Garamond"/>
                <w:sz w:val="20"/>
                <w:szCs w:val="20"/>
              </w:rPr>
              <w:t>0.</w:t>
            </w:r>
            <w:r w:rsidRPr="001A0FFA">
              <w:rPr>
                <w:rFonts w:ascii="Garamond" w:hAnsi="Garamond"/>
                <w:sz w:val="20"/>
                <w:szCs w:val="20"/>
              </w:rPr>
              <w:t>2</w:t>
            </w:r>
          </w:p>
        </w:tc>
        <w:tc>
          <w:tcPr>
            <w:tcW w:w="3267" w:type="dxa"/>
            <w:shd w:val="clear" w:color="auto" w:fill="auto"/>
            <w:vAlign w:val="center"/>
          </w:tcPr>
          <w:p w14:paraId="0BB3FA48" w14:textId="10B83A4A" w:rsidR="00650016" w:rsidRPr="001A0FFA" w:rsidRDefault="005371EC" w:rsidP="007F4DDA">
            <w:pPr>
              <w:rPr>
                <w:rFonts w:ascii="Garamond" w:hAnsi="Garamond"/>
                <w:sz w:val="20"/>
                <w:szCs w:val="20"/>
              </w:rPr>
            </w:pPr>
            <w:r w:rsidRPr="001A0FFA">
              <w:rPr>
                <w:rFonts w:ascii="Garamond" w:hAnsi="Garamond"/>
                <w:sz w:val="20"/>
                <w:szCs w:val="20"/>
              </w:rPr>
              <w:t xml:space="preserve">Hollinrake </w:t>
            </w:r>
            <w:r>
              <w:rPr>
                <w:rFonts w:ascii="Garamond" w:hAnsi="Garamond"/>
                <w:sz w:val="20"/>
                <w:szCs w:val="20"/>
              </w:rPr>
              <w:t>and</w:t>
            </w:r>
            <w:r w:rsidRPr="001A0FFA">
              <w:rPr>
                <w:rFonts w:ascii="Garamond" w:hAnsi="Garamond"/>
                <w:sz w:val="20"/>
                <w:szCs w:val="20"/>
              </w:rPr>
              <w:t xml:space="preserve"> Hollinrake </w:t>
            </w:r>
            <w:r>
              <w:rPr>
                <w:rFonts w:ascii="Garamond" w:hAnsi="Garamond"/>
                <w:sz w:val="20"/>
                <w:szCs w:val="20"/>
              </w:rPr>
              <w:t>(</w:t>
            </w:r>
            <w:r w:rsidRPr="001A0FFA">
              <w:rPr>
                <w:rFonts w:ascii="Garamond" w:hAnsi="Garamond"/>
                <w:sz w:val="20"/>
                <w:szCs w:val="20"/>
              </w:rPr>
              <w:t>2006</w:t>
            </w:r>
            <w:r>
              <w:rPr>
                <w:rFonts w:ascii="Garamond" w:hAnsi="Garamond"/>
                <w:sz w:val="20"/>
                <w:szCs w:val="20"/>
              </w:rPr>
              <w:t>)</w:t>
            </w:r>
          </w:p>
        </w:tc>
      </w:tr>
      <w:tr w:rsidR="00650016" w:rsidRPr="001A0FFA" w14:paraId="35682B84" w14:textId="77777777" w:rsidTr="00465BBE">
        <w:tc>
          <w:tcPr>
            <w:tcW w:w="1668" w:type="dxa"/>
            <w:shd w:val="clear" w:color="auto" w:fill="auto"/>
            <w:vAlign w:val="center"/>
          </w:tcPr>
          <w:p w14:paraId="04DAAE80" w14:textId="2201EE12" w:rsidR="00650016" w:rsidRPr="001A0FFA" w:rsidRDefault="00650016" w:rsidP="007F4DDA">
            <w:pPr>
              <w:rPr>
                <w:rFonts w:ascii="Garamond" w:hAnsi="Garamond"/>
                <w:sz w:val="20"/>
                <w:szCs w:val="20"/>
              </w:rPr>
            </w:pPr>
            <w:r w:rsidRPr="001A0FFA">
              <w:rPr>
                <w:rFonts w:ascii="Garamond" w:hAnsi="Garamond"/>
                <w:sz w:val="20"/>
                <w:szCs w:val="20"/>
              </w:rPr>
              <w:t>Wk-17290</w:t>
            </w:r>
            <w:r w:rsidR="00465BBE">
              <w:rPr>
                <w:rFonts w:ascii="Garamond" w:hAnsi="Garamond"/>
                <w:sz w:val="20"/>
                <w:szCs w:val="20"/>
              </w:rPr>
              <w:t>*</w:t>
            </w:r>
          </w:p>
        </w:tc>
        <w:tc>
          <w:tcPr>
            <w:tcW w:w="6378" w:type="dxa"/>
            <w:shd w:val="clear" w:color="auto" w:fill="auto"/>
            <w:vAlign w:val="center"/>
          </w:tcPr>
          <w:p w14:paraId="54652995" w14:textId="77777777" w:rsidR="00650016" w:rsidRPr="001A0FFA" w:rsidRDefault="00650016" w:rsidP="007F4DDA">
            <w:pPr>
              <w:rPr>
                <w:rFonts w:ascii="Garamond" w:hAnsi="Garamond"/>
                <w:sz w:val="20"/>
                <w:szCs w:val="20"/>
              </w:rPr>
            </w:pPr>
            <w:r w:rsidRPr="001A0FFA">
              <w:rPr>
                <w:rFonts w:ascii="Garamond" w:hAnsi="Garamond"/>
                <w:sz w:val="20"/>
                <w:szCs w:val="20"/>
              </w:rPr>
              <w:t xml:space="preserve">Waterlogged wood, </w:t>
            </w:r>
            <w:proofErr w:type="spellStart"/>
            <w:r w:rsidRPr="001A0FFA">
              <w:rPr>
                <w:rFonts w:ascii="Garamond" w:hAnsi="Garamond"/>
                <w:i/>
                <w:sz w:val="20"/>
                <w:szCs w:val="20"/>
              </w:rPr>
              <w:t>Fraxinus</w:t>
            </w:r>
            <w:proofErr w:type="spellEnd"/>
            <w:r w:rsidRPr="001A0FFA">
              <w:rPr>
                <w:rFonts w:ascii="Garamond" w:hAnsi="Garamond"/>
                <w:sz w:val="20"/>
                <w:szCs w:val="20"/>
              </w:rPr>
              <w:t xml:space="preserve"> sp., sapwood from context [1012] </w:t>
            </w:r>
          </w:p>
        </w:tc>
        <w:tc>
          <w:tcPr>
            <w:tcW w:w="1314" w:type="dxa"/>
            <w:shd w:val="clear" w:color="auto" w:fill="auto"/>
            <w:vAlign w:val="center"/>
          </w:tcPr>
          <w:p w14:paraId="47F9251A" w14:textId="77777777" w:rsidR="00650016" w:rsidRPr="001A0FFA" w:rsidRDefault="00650016" w:rsidP="007F4DDA">
            <w:pPr>
              <w:rPr>
                <w:rFonts w:ascii="Garamond" w:hAnsi="Garamond"/>
                <w:sz w:val="20"/>
                <w:szCs w:val="20"/>
              </w:rPr>
            </w:pPr>
            <w:r w:rsidRPr="001A0FFA">
              <w:rPr>
                <w:rFonts w:ascii="Garamond" w:hAnsi="Garamond"/>
                <w:sz w:val="20"/>
                <w:szCs w:val="20"/>
              </w:rPr>
              <w:t>4978</w:t>
            </w:r>
            <w:r w:rsidRPr="001A0FFA">
              <w:rPr>
                <w:rFonts w:ascii="Garamond" w:hAnsi="Garamond"/>
                <w:sz w:val="20"/>
                <w:szCs w:val="20"/>
              </w:rPr>
              <w:sym w:font="Symbol" w:char="F0B1"/>
            </w:r>
            <w:r w:rsidRPr="001A0FFA">
              <w:rPr>
                <w:rFonts w:ascii="Garamond" w:hAnsi="Garamond"/>
                <w:sz w:val="20"/>
                <w:szCs w:val="20"/>
              </w:rPr>
              <w:t>106</w:t>
            </w:r>
          </w:p>
        </w:tc>
        <w:tc>
          <w:tcPr>
            <w:tcW w:w="1096" w:type="dxa"/>
            <w:vAlign w:val="center"/>
          </w:tcPr>
          <w:p w14:paraId="3C112678" w14:textId="43FCE0AD" w:rsidR="00650016" w:rsidRPr="001A0FFA" w:rsidRDefault="005251B3" w:rsidP="007F4DDA">
            <w:pPr>
              <w:rPr>
                <w:rFonts w:ascii="Garamond" w:hAnsi="Garamond"/>
                <w:sz w:val="20"/>
                <w:szCs w:val="20"/>
              </w:rPr>
            </w:pPr>
            <w:r w:rsidRPr="001A0FFA">
              <w:rPr>
                <w:rFonts w:ascii="Nueva Std Bold" w:hAnsi="Nueva Std Bold" w:cs="Nueva Std Bold"/>
                <w:sz w:val="20"/>
                <w:szCs w:val="20"/>
              </w:rPr>
              <w:t>−</w:t>
            </w:r>
            <w:r w:rsidRPr="001A0FFA">
              <w:rPr>
                <w:rFonts w:ascii="Garamond" w:hAnsi="Garamond"/>
                <w:sz w:val="20"/>
                <w:szCs w:val="20"/>
              </w:rPr>
              <w:t>2</w:t>
            </w:r>
            <w:r>
              <w:rPr>
                <w:rFonts w:ascii="Garamond" w:hAnsi="Garamond"/>
                <w:sz w:val="20"/>
                <w:szCs w:val="20"/>
              </w:rPr>
              <w:t>7</w:t>
            </w:r>
            <w:r w:rsidRPr="001A0FFA">
              <w:rPr>
                <w:rFonts w:ascii="Garamond" w:hAnsi="Garamond"/>
                <w:sz w:val="20"/>
                <w:szCs w:val="20"/>
              </w:rPr>
              <w:t>.</w:t>
            </w:r>
            <w:r>
              <w:rPr>
                <w:rFonts w:ascii="Garamond" w:hAnsi="Garamond"/>
                <w:sz w:val="20"/>
                <w:szCs w:val="20"/>
              </w:rPr>
              <w:t>2</w:t>
            </w:r>
            <w:r w:rsidRPr="001A0FFA">
              <w:rPr>
                <w:rFonts w:ascii="Garamond" w:hAnsi="Garamond"/>
                <w:sz w:val="20"/>
                <w:szCs w:val="20"/>
              </w:rPr>
              <w:sym w:font="Symbol" w:char="F0B1"/>
            </w:r>
            <w:r>
              <w:rPr>
                <w:rFonts w:ascii="Garamond" w:hAnsi="Garamond"/>
                <w:sz w:val="20"/>
                <w:szCs w:val="20"/>
              </w:rPr>
              <w:t>0.</w:t>
            </w:r>
            <w:r w:rsidRPr="001A0FFA">
              <w:rPr>
                <w:rFonts w:ascii="Garamond" w:hAnsi="Garamond"/>
                <w:sz w:val="20"/>
                <w:szCs w:val="20"/>
              </w:rPr>
              <w:t>2</w:t>
            </w:r>
          </w:p>
        </w:tc>
        <w:tc>
          <w:tcPr>
            <w:tcW w:w="3267" w:type="dxa"/>
            <w:shd w:val="clear" w:color="auto" w:fill="auto"/>
            <w:vAlign w:val="center"/>
          </w:tcPr>
          <w:p w14:paraId="78FDA321" w14:textId="67997FE8" w:rsidR="00650016" w:rsidRPr="001A0FFA" w:rsidRDefault="005371EC" w:rsidP="007F4DDA">
            <w:pPr>
              <w:rPr>
                <w:rFonts w:ascii="Garamond" w:hAnsi="Garamond"/>
                <w:sz w:val="20"/>
                <w:szCs w:val="20"/>
              </w:rPr>
            </w:pPr>
            <w:r w:rsidRPr="001A0FFA">
              <w:rPr>
                <w:rFonts w:ascii="Garamond" w:hAnsi="Garamond"/>
                <w:sz w:val="20"/>
                <w:szCs w:val="20"/>
              </w:rPr>
              <w:t xml:space="preserve">Hollinrake </w:t>
            </w:r>
            <w:r>
              <w:rPr>
                <w:rFonts w:ascii="Garamond" w:hAnsi="Garamond"/>
                <w:sz w:val="20"/>
                <w:szCs w:val="20"/>
              </w:rPr>
              <w:t>and</w:t>
            </w:r>
            <w:r w:rsidRPr="001A0FFA">
              <w:rPr>
                <w:rFonts w:ascii="Garamond" w:hAnsi="Garamond"/>
                <w:sz w:val="20"/>
                <w:szCs w:val="20"/>
              </w:rPr>
              <w:t xml:space="preserve"> Hollinrake </w:t>
            </w:r>
            <w:r>
              <w:rPr>
                <w:rFonts w:ascii="Garamond" w:hAnsi="Garamond"/>
                <w:sz w:val="20"/>
                <w:szCs w:val="20"/>
              </w:rPr>
              <w:t>(</w:t>
            </w:r>
            <w:r w:rsidRPr="001A0FFA">
              <w:rPr>
                <w:rFonts w:ascii="Garamond" w:hAnsi="Garamond"/>
                <w:sz w:val="20"/>
                <w:szCs w:val="20"/>
              </w:rPr>
              <w:t>2006</w:t>
            </w:r>
            <w:r>
              <w:rPr>
                <w:rFonts w:ascii="Garamond" w:hAnsi="Garamond"/>
                <w:sz w:val="20"/>
                <w:szCs w:val="20"/>
              </w:rPr>
              <w:t>)</w:t>
            </w:r>
          </w:p>
        </w:tc>
      </w:tr>
      <w:tr w:rsidR="00746F99" w:rsidRPr="001A0FFA" w14:paraId="75D44909" w14:textId="77777777" w:rsidTr="00D24B63">
        <w:tc>
          <w:tcPr>
            <w:tcW w:w="13723" w:type="dxa"/>
            <w:gridSpan w:val="5"/>
            <w:shd w:val="clear" w:color="auto" w:fill="auto"/>
            <w:vAlign w:val="center"/>
          </w:tcPr>
          <w:p w14:paraId="6B88AFFC" w14:textId="3F2BD8EE" w:rsidR="00746F99" w:rsidRPr="001A0FFA" w:rsidRDefault="00746F99" w:rsidP="007F4DDA">
            <w:pPr>
              <w:rPr>
                <w:rFonts w:ascii="Garamond" w:hAnsi="Garamond"/>
                <w:sz w:val="20"/>
                <w:szCs w:val="20"/>
              </w:rPr>
            </w:pPr>
            <w:r w:rsidRPr="001A0FFA">
              <w:rPr>
                <w:rFonts w:ascii="Garamond" w:hAnsi="Garamond"/>
                <w:b/>
                <w:sz w:val="20"/>
                <w:szCs w:val="20"/>
              </w:rPr>
              <w:t>Structure 2a</w:t>
            </w:r>
          </w:p>
        </w:tc>
      </w:tr>
      <w:tr w:rsidR="00650016" w:rsidRPr="001A0FFA" w14:paraId="53E34C4D" w14:textId="77777777" w:rsidTr="00465BBE">
        <w:tc>
          <w:tcPr>
            <w:tcW w:w="1668" w:type="dxa"/>
            <w:shd w:val="clear" w:color="auto" w:fill="auto"/>
            <w:vAlign w:val="center"/>
          </w:tcPr>
          <w:p w14:paraId="6C02CD16" w14:textId="3F16DECA" w:rsidR="00650016" w:rsidRPr="001A0FFA" w:rsidRDefault="00650016" w:rsidP="007F4DDA">
            <w:pPr>
              <w:rPr>
                <w:rFonts w:ascii="Garamond" w:hAnsi="Garamond"/>
                <w:sz w:val="20"/>
                <w:szCs w:val="20"/>
              </w:rPr>
            </w:pPr>
            <w:r w:rsidRPr="001A0FFA">
              <w:rPr>
                <w:rFonts w:ascii="Garamond" w:hAnsi="Garamond"/>
                <w:sz w:val="20"/>
                <w:szCs w:val="20"/>
              </w:rPr>
              <w:t>Wk-17291</w:t>
            </w:r>
            <w:r w:rsidR="00465BBE">
              <w:rPr>
                <w:rFonts w:ascii="Garamond" w:hAnsi="Garamond"/>
                <w:sz w:val="20"/>
                <w:szCs w:val="20"/>
              </w:rPr>
              <w:t>*</w:t>
            </w:r>
          </w:p>
        </w:tc>
        <w:tc>
          <w:tcPr>
            <w:tcW w:w="6378" w:type="dxa"/>
            <w:shd w:val="clear" w:color="auto" w:fill="auto"/>
            <w:vAlign w:val="center"/>
          </w:tcPr>
          <w:p w14:paraId="4282B7B5" w14:textId="77777777" w:rsidR="00650016" w:rsidRPr="001A0FFA" w:rsidRDefault="00650016" w:rsidP="007F4DDA">
            <w:pPr>
              <w:rPr>
                <w:rFonts w:ascii="Garamond" w:hAnsi="Garamond"/>
                <w:sz w:val="20"/>
                <w:szCs w:val="20"/>
              </w:rPr>
            </w:pPr>
            <w:r w:rsidRPr="001A0FFA">
              <w:rPr>
                <w:rFonts w:ascii="Garamond" w:hAnsi="Garamond"/>
                <w:sz w:val="20"/>
                <w:szCs w:val="20"/>
              </w:rPr>
              <w:t xml:space="preserve">Waterlogged wood, </w:t>
            </w:r>
            <w:proofErr w:type="spellStart"/>
            <w:r w:rsidRPr="001A0FFA">
              <w:rPr>
                <w:rFonts w:ascii="Garamond" w:hAnsi="Garamond"/>
                <w:i/>
                <w:sz w:val="20"/>
                <w:szCs w:val="20"/>
              </w:rPr>
              <w:t>Corylus</w:t>
            </w:r>
            <w:proofErr w:type="spellEnd"/>
            <w:r w:rsidRPr="001A0FFA">
              <w:rPr>
                <w:rFonts w:ascii="Garamond" w:hAnsi="Garamond"/>
                <w:i/>
                <w:sz w:val="20"/>
                <w:szCs w:val="20"/>
              </w:rPr>
              <w:t xml:space="preserve"> </w:t>
            </w:r>
            <w:proofErr w:type="spellStart"/>
            <w:r w:rsidRPr="001A0FFA">
              <w:rPr>
                <w:rFonts w:ascii="Garamond" w:hAnsi="Garamond"/>
                <w:i/>
                <w:sz w:val="20"/>
                <w:szCs w:val="20"/>
              </w:rPr>
              <w:t>avellana</w:t>
            </w:r>
            <w:proofErr w:type="spellEnd"/>
            <w:r w:rsidRPr="001A0FFA">
              <w:rPr>
                <w:rFonts w:ascii="Garamond" w:hAnsi="Garamond"/>
                <w:sz w:val="20"/>
                <w:szCs w:val="20"/>
              </w:rPr>
              <w:t xml:space="preserve"> from context [1014] </w:t>
            </w:r>
          </w:p>
        </w:tc>
        <w:tc>
          <w:tcPr>
            <w:tcW w:w="1314" w:type="dxa"/>
            <w:shd w:val="clear" w:color="auto" w:fill="auto"/>
            <w:vAlign w:val="center"/>
          </w:tcPr>
          <w:p w14:paraId="2BCE7831" w14:textId="77777777" w:rsidR="00650016" w:rsidRPr="001A0FFA" w:rsidRDefault="00650016" w:rsidP="007F4DDA">
            <w:pPr>
              <w:rPr>
                <w:rFonts w:ascii="Garamond" w:hAnsi="Garamond"/>
                <w:sz w:val="20"/>
                <w:szCs w:val="20"/>
              </w:rPr>
            </w:pPr>
            <w:r w:rsidRPr="001A0FFA">
              <w:rPr>
                <w:rFonts w:ascii="Garamond" w:hAnsi="Garamond"/>
                <w:sz w:val="20"/>
                <w:szCs w:val="20"/>
              </w:rPr>
              <w:t>4966</w:t>
            </w:r>
            <w:r w:rsidRPr="001A0FFA">
              <w:rPr>
                <w:rFonts w:ascii="Garamond" w:hAnsi="Garamond"/>
                <w:sz w:val="20"/>
                <w:szCs w:val="20"/>
              </w:rPr>
              <w:sym w:font="Symbol" w:char="F0B1"/>
            </w:r>
            <w:r w:rsidRPr="001A0FFA">
              <w:rPr>
                <w:rFonts w:ascii="Garamond" w:hAnsi="Garamond"/>
                <w:sz w:val="20"/>
                <w:szCs w:val="20"/>
              </w:rPr>
              <w:t>65</w:t>
            </w:r>
          </w:p>
        </w:tc>
        <w:tc>
          <w:tcPr>
            <w:tcW w:w="1096" w:type="dxa"/>
            <w:vAlign w:val="center"/>
          </w:tcPr>
          <w:p w14:paraId="2AE5B6AF" w14:textId="4DD7CD1F" w:rsidR="00650016" w:rsidRPr="001A0FFA" w:rsidRDefault="005251B3" w:rsidP="007F4DDA">
            <w:pPr>
              <w:rPr>
                <w:rFonts w:ascii="Garamond" w:hAnsi="Garamond"/>
                <w:sz w:val="20"/>
                <w:szCs w:val="20"/>
              </w:rPr>
            </w:pPr>
            <w:r w:rsidRPr="001A0FFA">
              <w:rPr>
                <w:rFonts w:ascii="Nueva Std Bold" w:hAnsi="Nueva Std Bold" w:cs="Nueva Std Bold"/>
                <w:sz w:val="20"/>
                <w:szCs w:val="20"/>
              </w:rPr>
              <w:t>−</w:t>
            </w:r>
            <w:r w:rsidRPr="001A0FFA">
              <w:rPr>
                <w:rFonts w:ascii="Garamond" w:hAnsi="Garamond"/>
                <w:sz w:val="20"/>
                <w:szCs w:val="20"/>
              </w:rPr>
              <w:t>2</w:t>
            </w:r>
            <w:r>
              <w:rPr>
                <w:rFonts w:ascii="Garamond" w:hAnsi="Garamond"/>
                <w:sz w:val="20"/>
                <w:szCs w:val="20"/>
              </w:rPr>
              <w:t>7</w:t>
            </w:r>
            <w:r w:rsidRPr="001A0FFA">
              <w:rPr>
                <w:rFonts w:ascii="Garamond" w:hAnsi="Garamond"/>
                <w:sz w:val="20"/>
                <w:szCs w:val="20"/>
              </w:rPr>
              <w:t>.</w:t>
            </w:r>
            <w:r>
              <w:rPr>
                <w:rFonts w:ascii="Garamond" w:hAnsi="Garamond"/>
                <w:sz w:val="20"/>
                <w:szCs w:val="20"/>
              </w:rPr>
              <w:t>9</w:t>
            </w:r>
            <w:r w:rsidRPr="001A0FFA">
              <w:rPr>
                <w:rFonts w:ascii="Garamond" w:hAnsi="Garamond"/>
                <w:sz w:val="20"/>
                <w:szCs w:val="20"/>
              </w:rPr>
              <w:sym w:font="Symbol" w:char="F0B1"/>
            </w:r>
            <w:r>
              <w:rPr>
                <w:rFonts w:ascii="Garamond" w:hAnsi="Garamond"/>
                <w:sz w:val="20"/>
                <w:szCs w:val="20"/>
              </w:rPr>
              <w:t>0.</w:t>
            </w:r>
            <w:r w:rsidRPr="001A0FFA">
              <w:rPr>
                <w:rFonts w:ascii="Garamond" w:hAnsi="Garamond"/>
                <w:sz w:val="20"/>
                <w:szCs w:val="20"/>
              </w:rPr>
              <w:t>2</w:t>
            </w:r>
          </w:p>
        </w:tc>
        <w:tc>
          <w:tcPr>
            <w:tcW w:w="3267" w:type="dxa"/>
            <w:shd w:val="clear" w:color="auto" w:fill="auto"/>
            <w:vAlign w:val="center"/>
          </w:tcPr>
          <w:p w14:paraId="499E2AF8" w14:textId="7AA056D5" w:rsidR="00650016" w:rsidRPr="001A0FFA" w:rsidRDefault="005371EC" w:rsidP="007F4DDA">
            <w:pPr>
              <w:rPr>
                <w:rFonts w:ascii="Garamond" w:hAnsi="Garamond"/>
                <w:sz w:val="20"/>
                <w:szCs w:val="20"/>
              </w:rPr>
            </w:pPr>
            <w:r w:rsidRPr="001A0FFA">
              <w:rPr>
                <w:rFonts w:ascii="Garamond" w:hAnsi="Garamond"/>
                <w:sz w:val="20"/>
                <w:szCs w:val="20"/>
              </w:rPr>
              <w:t xml:space="preserve">Hollinrake </w:t>
            </w:r>
            <w:r>
              <w:rPr>
                <w:rFonts w:ascii="Garamond" w:hAnsi="Garamond"/>
                <w:sz w:val="20"/>
                <w:szCs w:val="20"/>
              </w:rPr>
              <w:t>and</w:t>
            </w:r>
            <w:r w:rsidRPr="001A0FFA">
              <w:rPr>
                <w:rFonts w:ascii="Garamond" w:hAnsi="Garamond"/>
                <w:sz w:val="20"/>
                <w:szCs w:val="20"/>
              </w:rPr>
              <w:t xml:space="preserve"> Hollinrake </w:t>
            </w:r>
            <w:r>
              <w:rPr>
                <w:rFonts w:ascii="Garamond" w:hAnsi="Garamond"/>
                <w:sz w:val="20"/>
                <w:szCs w:val="20"/>
              </w:rPr>
              <w:t>(</w:t>
            </w:r>
            <w:r w:rsidRPr="001A0FFA">
              <w:rPr>
                <w:rFonts w:ascii="Garamond" w:hAnsi="Garamond"/>
                <w:sz w:val="20"/>
                <w:szCs w:val="20"/>
              </w:rPr>
              <w:t>2006</w:t>
            </w:r>
            <w:r>
              <w:rPr>
                <w:rFonts w:ascii="Garamond" w:hAnsi="Garamond"/>
                <w:sz w:val="20"/>
                <w:szCs w:val="20"/>
              </w:rPr>
              <w:t>)</w:t>
            </w:r>
          </w:p>
        </w:tc>
      </w:tr>
      <w:tr w:rsidR="00746F99" w:rsidRPr="001A0FFA" w14:paraId="50E2F5D2" w14:textId="77777777" w:rsidTr="00D24B63">
        <w:tc>
          <w:tcPr>
            <w:tcW w:w="13723" w:type="dxa"/>
            <w:gridSpan w:val="5"/>
            <w:shd w:val="clear" w:color="auto" w:fill="auto"/>
            <w:vAlign w:val="center"/>
          </w:tcPr>
          <w:p w14:paraId="3C9F934E" w14:textId="7AE778AA" w:rsidR="00746F99" w:rsidRPr="001A0FFA" w:rsidRDefault="00746F99" w:rsidP="007F4DDA">
            <w:pPr>
              <w:rPr>
                <w:rFonts w:ascii="Garamond" w:hAnsi="Garamond"/>
                <w:sz w:val="20"/>
                <w:szCs w:val="20"/>
              </w:rPr>
            </w:pPr>
            <w:r w:rsidRPr="001A0FFA">
              <w:rPr>
                <w:rFonts w:ascii="Garamond" w:hAnsi="Garamond"/>
                <w:b/>
                <w:sz w:val="20"/>
                <w:szCs w:val="20"/>
              </w:rPr>
              <w:t>Stake 5</w:t>
            </w:r>
          </w:p>
        </w:tc>
      </w:tr>
      <w:tr w:rsidR="00F93612" w:rsidRPr="001A0FFA" w14:paraId="6D58AF37" w14:textId="77777777" w:rsidTr="00F93612">
        <w:tc>
          <w:tcPr>
            <w:tcW w:w="1668" w:type="dxa"/>
            <w:shd w:val="clear" w:color="auto" w:fill="auto"/>
            <w:vAlign w:val="center"/>
          </w:tcPr>
          <w:p w14:paraId="2DFD5501" w14:textId="77777777" w:rsidR="00F93612" w:rsidRPr="001A0FFA" w:rsidRDefault="00F93612" w:rsidP="007F4DDA">
            <w:pPr>
              <w:rPr>
                <w:rFonts w:ascii="Garamond" w:hAnsi="Garamond"/>
                <w:sz w:val="20"/>
                <w:szCs w:val="20"/>
              </w:rPr>
            </w:pPr>
            <w:r w:rsidRPr="001A0FFA">
              <w:rPr>
                <w:rFonts w:ascii="Garamond" w:hAnsi="Garamond"/>
                <w:sz w:val="20"/>
                <w:szCs w:val="20"/>
              </w:rPr>
              <w:t>Wk-17292</w:t>
            </w:r>
            <w:r>
              <w:rPr>
                <w:rFonts w:ascii="Garamond" w:hAnsi="Garamond"/>
                <w:sz w:val="20"/>
                <w:szCs w:val="20"/>
              </w:rPr>
              <w:t>*</w:t>
            </w:r>
          </w:p>
        </w:tc>
        <w:tc>
          <w:tcPr>
            <w:tcW w:w="6378" w:type="dxa"/>
            <w:shd w:val="clear" w:color="auto" w:fill="auto"/>
            <w:vAlign w:val="center"/>
          </w:tcPr>
          <w:p w14:paraId="6AB2C76D" w14:textId="77777777" w:rsidR="00F93612" w:rsidRPr="001A0FFA" w:rsidRDefault="00F93612" w:rsidP="007F4DDA">
            <w:pPr>
              <w:rPr>
                <w:rFonts w:ascii="Garamond" w:hAnsi="Garamond"/>
                <w:sz w:val="20"/>
                <w:szCs w:val="20"/>
              </w:rPr>
            </w:pPr>
            <w:r w:rsidRPr="001A0FFA">
              <w:rPr>
                <w:rFonts w:ascii="Garamond" w:hAnsi="Garamond"/>
                <w:sz w:val="20"/>
                <w:szCs w:val="20"/>
              </w:rPr>
              <w:t xml:space="preserve">Waterlogged wood, </w:t>
            </w:r>
            <w:proofErr w:type="spellStart"/>
            <w:r w:rsidRPr="001A0FFA">
              <w:rPr>
                <w:rFonts w:ascii="Garamond" w:hAnsi="Garamond"/>
                <w:i/>
                <w:sz w:val="20"/>
                <w:szCs w:val="20"/>
              </w:rPr>
              <w:t>Corylus</w:t>
            </w:r>
            <w:proofErr w:type="spellEnd"/>
            <w:r w:rsidRPr="001A0FFA">
              <w:rPr>
                <w:rFonts w:ascii="Garamond" w:hAnsi="Garamond"/>
                <w:i/>
                <w:sz w:val="20"/>
                <w:szCs w:val="20"/>
              </w:rPr>
              <w:t xml:space="preserve"> </w:t>
            </w:r>
            <w:proofErr w:type="spellStart"/>
            <w:r w:rsidRPr="001A0FFA">
              <w:rPr>
                <w:rFonts w:ascii="Garamond" w:hAnsi="Garamond"/>
                <w:i/>
                <w:sz w:val="20"/>
                <w:szCs w:val="20"/>
              </w:rPr>
              <w:t>avellana</w:t>
            </w:r>
            <w:proofErr w:type="spellEnd"/>
            <w:r w:rsidRPr="001A0FFA">
              <w:rPr>
                <w:rFonts w:ascii="Garamond" w:hAnsi="Garamond"/>
                <w:sz w:val="20"/>
                <w:szCs w:val="20"/>
              </w:rPr>
              <w:t xml:space="preserve"> from south-west corner of cell, Area 8</w:t>
            </w:r>
          </w:p>
        </w:tc>
        <w:tc>
          <w:tcPr>
            <w:tcW w:w="1314" w:type="dxa"/>
            <w:shd w:val="clear" w:color="auto" w:fill="auto"/>
            <w:vAlign w:val="center"/>
          </w:tcPr>
          <w:p w14:paraId="6799860C" w14:textId="77777777" w:rsidR="00F93612" w:rsidRPr="001A0FFA" w:rsidRDefault="00F93612" w:rsidP="007F4DDA">
            <w:pPr>
              <w:rPr>
                <w:rFonts w:ascii="Garamond" w:hAnsi="Garamond"/>
                <w:sz w:val="20"/>
                <w:szCs w:val="20"/>
              </w:rPr>
            </w:pPr>
            <w:r w:rsidRPr="001A0FFA">
              <w:rPr>
                <w:rFonts w:ascii="Garamond" w:hAnsi="Garamond"/>
                <w:sz w:val="20"/>
                <w:szCs w:val="20"/>
              </w:rPr>
              <w:t>4781</w:t>
            </w:r>
            <w:r w:rsidRPr="001A0FFA">
              <w:rPr>
                <w:rFonts w:ascii="Garamond" w:hAnsi="Garamond"/>
                <w:sz w:val="20"/>
                <w:szCs w:val="20"/>
              </w:rPr>
              <w:sym w:font="Symbol" w:char="F0B1"/>
            </w:r>
            <w:r w:rsidRPr="001A0FFA">
              <w:rPr>
                <w:rFonts w:ascii="Garamond" w:hAnsi="Garamond"/>
                <w:sz w:val="20"/>
                <w:szCs w:val="20"/>
              </w:rPr>
              <w:t>63</w:t>
            </w:r>
          </w:p>
        </w:tc>
        <w:tc>
          <w:tcPr>
            <w:tcW w:w="1096" w:type="dxa"/>
            <w:vAlign w:val="center"/>
          </w:tcPr>
          <w:p w14:paraId="07B87851" w14:textId="77777777" w:rsidR="00F93612" w:rsidRPr="001A0FFA" w:rsidRDefault="00F93612" w:rsidP="007F4DDA">
            <w:pPr>
              <w:rPr>
                <w:rFonts w:ascii="Garamond" w:hAnsi="Garamond"/>
                <w:sz w:val="20"/>
                <w:szCs w:val="20"/>
              </w:rPr>
            </w:pPr>
            <w:r w:rsidRPr="001A0FFA">
              <w:rPr>
                <w:rFonts w:ascii="Nueva Std Bold" w:hAnsi="Nueva Std Bold" w:cs="Nueva Std Bold"/>
                <w:sz w:val="20"/>
                <w:szCs w:val="20"/>
              </w:rPr>
              <w:t>−</w:t>
            </w:r>
            <w:r>
              <w:rPr>
                <w:rFonts w:ascii="Garamond" w:hAnsi="Garamond"/>
                <w:sz w:val="20"/>
                <w:szCs w:val="20"/>
              </w:rPr>
              <w:t>27.3</w:t>
            </w:r>
            <w:r w:rsidRPr="001A0FFA">
              <w:rPr>
                <w:rFonts w:ascii="Garamond" w:hAnsi="Garamond"/>
                <w:sz w:val="20"/>
                <w:szCs w:val="20"/>
              </w:rPr>
              <w:sym w:font="Symbol" w:char="F0B1"/>
            </w:r>
            <w:r>
              <w:rPr>
                <w:rFonts w:ascii="Garamond" w:hAnsi="Garamond"/>
                <w:sz w:val="20"/>
                <w:szCs w:val="20"/>
              </w:rPr>
              <w:t>0.</w:t>
            </w:r>
            <w:r w:rsidRPr="001A0FFA">
              <w:rPr>
                <w:rFonts w:ascii="Garamond" w:hAnsi="Garamond"/>
                <w:sz w:val="20"/>
                <w:szCs w:val="20"/>
              </w:rPr>
              <w:t>2</w:t>
            </w:r>
          </w:p>
        </w:tc>
        <w:tc>
          <w:tcPr>
            <w:tcW w:w="3267" w:type="dxa"/>
            <w:shd w:val="clear" w:color="auto" w:fill="auto"/>
            <w:vAlign w:val="center"/>
          </w:tcPr>
          <w:p w14:paraId="4AEC7BDD" w14:textId="75ACB6D3" w:rsidR="00F93612" w:rsidRPr="001A0FFA" w:rsidRDefault="005371EC" w:rsidP="007F4DDA">
            <w:pPr>
              <w:rPr>
                <w:rFonts w:ascii="Garamond" w:hAnsi="Garamond"/>
                <w:sz w:val="20"/>
                <w:szCs w:val="20"/>
              </w:rPr>
            </w:pPr>
            <w:r w:rsidRPr="001A0FFA">
              <w:rPr>
                <w:rFonts w:ascii="Garamond" w:hAnsi="Garamond"/>
                <w:sz w:val="20"/>
                <w:szCs w:val="20"/>
              </w:rPr>
              <w:t xml:space="preserve">Hollinrake </w:t>
            </w:r>
            <w:r>
              <w:rPr>
                <w:rFonts w:ascii="Garamond" w:hAnsi="Garamond"/>
                <w:sz w:val="20"/>
                <w:szCs w:val="20"/>
              </w:rPr>
              <w:t>and</w:t>
            </w:r>
            <w:r w:rsidRPr="001A0FFA">
              <w:rPr>
                <w:rFonts w:ascii="Garamond" w:hAnsi="Garamond"/>
                <w:sz w:val="20"/>
                <w:szCs w:val="20"/>
              </w:rPr>
              <w:t xml:space="preserve"> Hollinrake </w:t>
            </w:r>
            <w:r>
              <w:rPr>
                <w:rFonts w:ascii="Garamond" w:hAnsi="Garamond"/>
                <w:sz w:val="20"/>
                <w:szCs w:val="20"/>
              </w:rPr>
              <w:t>(</w:t>
            </w:r>
            <w:r w:rsidRPr="001A0FFA">
              <w:rPr>
                <w:rFonts w:ascii="Garamond" w:hAnsi="Garamond"/>
                <w:sz w:val="20"/>
                <w:szCs w:val="20"/>
              </w:rPr>
              <w:t>2006</w:t>
            </w:r>
            <w:r>
              <w:rPr>
                <w:rFonts w:ascii="Garamond" w:hAnsi="Garamond"/>
                <w:sz w:val="20"/>
                <w:szCs w:val="20"/>
              </w:rPr>
              <w:t>)</w:t>
            </w:r>
          </w:p>
        </w:tc>
      </w:tr>
      <w:tr w:rsidR="00F93612" w:rsidRPr="001A0FFA" w14:paraId="2D5D2F67" w14:textId="77777777" w:rsidTr="00F93612">
        <w:tc>
          <w:tcPr>
            <w:tcW w:w="13723" w:type="dxa"/>
            <w:gridSpan w:val="5"/>
            <w:shd w:val="clear" w:color="auto" w:fill="auto"/>
            <w:vAlign w:val="center"/>
          </w:tcPr>
          <w:p w14:paraId="5F1114F0" w14:textId="207AD3E3" w:rsidR="00F93612" w:rsidRPr="001A0FFA" w:rsidRDefault="00F93612" w:rsidP="007F4DDA">
            <w:pPr>
              <w:rPr>
                <w:rFonts w:ascii="Garamond" w:hAnsi="Garamond"/>
                <w:b/>
                <w:sz w:val="20"/>
                <w:szCs w:val="20"/>
              </w:rPr>
            </w:pPr>
            <w:r w:rsidRPr="001A0FFA">
              <w:rPr>
                <w:rFonts w:ascii="Garamond" w:hAnsi="Garamond"/>
                <w:b/>
                <w:sz w:val="20"/>
                <w:szCs w:val="20"/>
              </w:rPr>
              <w:t>Walpole Landfill</w:t>
            </w:r>
            <w:r>
              <w:rPr>
                <w:rFonts w:ascii="Garamond" w:hAnsi="Garamond"/>
                <w:b/>
                <w:sz w:val="20"/>
                <w:szCs w:val="20"/>
              </w:rPr>
              <w:t xml:space="preserve"> 2006 brief</w:t>
            </w:r>
          </w:p>
        </w:tc>
      </w:tr>
      <w:tr w:rsidR="00D24B63" w:rsidRPr="001A0FFA" w14:paraId="18F316B2" w14:textId="77777777" w:rsidTr="00D24B63">
        <w:tc>
          <w:tcPr>
            <w:tcW w:w="13723" w:type="dxa"/>
            <w:gridSpan w:val="5"/>
            <w:shd w:val="clear" w:color="auto" w:fill="auto"/>
            <w:vAlign w:val="center"/>
          </w:tcPr>
          <w:p w14:paraId="4736B60E" w14:textId="5DFEEB2C" w:rsidR="00D24B63" w:rsidRPr="001A0FFA" w:rsidRDefault="00D24B63" w:rsidP="007F4DDA">
            <w:pPr>
              <w:rPr>
                <w:rFonts w:ascii="Garamond" w:hAnsi="Garamond"/>
                <w:sz w:val="20"/>
                <w:szCs w:val="20"/>
              </w:rPr>
            </w:pPr>
            <w:r w:rsidRPr="001A0FFA">
              <w:rPr>
                <w:rFonts w:ascii="Garamond" w:hAnsi="Garamond"/>
                <w:b/>
                <w:sz w:val="20"/>
                <w:szCs w:val="20"/>
              </w:rPr>
              <w:t>Structure</w:t>
            </w:r>
            <w:r>
              <w:rPr>
                <w:rFonts w:ascii="Garamond" w:hAnsi="Garamond"/>
                <w:b/>
                <w:sz w:val="20"/>
                <w:szCs w:val="20"/>
              </w:rPr>
              <w:t xml:space="preserve"> 3</w:t>
            </w:r>
          </w:p>
        </w:tc>
      </w:tr>
      <w:tr w:rsidR="004E6511" w:rsidRPr="001A0FFA" w14:paraId="1B2F237A" w14:textId="77777777" w:rsidTr="00465BBE">
        <w:tc>
          <w:tcPr>
            <w:tcW w:w="1668" w:type="dxa"/>
            <w:shd w:val="clear" w:color="auto" w:fill="auto"/>
            <w:vAlign w:val="center"/>
          </w:tcPr>
          <w:p w14:paraId="51F30881" w14:textId="5C330F95" w:rsidR="004E6511" w:rsidRPr="001A0FFA" w:rsidRDefault="004E6511" w:rsidP="007F4DDA">
            <w:pPr>
              <w:rPr>
                <w:rFonts w:ascii="Garamond" w:hAnsi="Garamond"/>
                <w:sz w:val="20"/>
                <w:szCs w:val="20"/>
              </w:rPr>
            </w:pPr>
            <w:r w:rsidRPr="001A0FFA">
              <w:rPr>
                <w:rFonts w:ascii="Garamond" w:hAnsi="Garamond"/>
                <w:sz w:val="20"/>
                <w:szCs w:val="20"/>
              </w:rPr>
              <w:t>Wk-25807</w:t>
            </w:r>
            <w:r w:rsidR="00465BBE">
              <w:rPr>
                <w:rFonts w:ascii="Garamond" w:hAnsi="Garamond"/>
                <w:sz w:val="20"/>
                <w:szCs w:val="20"/>
              </w:rPr>
              <w:t>*</w:t>
            </w:r>
          </w:p>
        </w:tc>
        <w:tc>
          <w:tcPr>
            <w:tcW w:w="6378" w:type="dxa"/>
            <w:shd w:val="clear" w:color="auto" w:fill="auto"/>
            <w:vAlign w:val="center"/>
          </w:tcPr>
          <w:p w14:paraId="739A113B" w14:textId="77777777" w:rsidR="004E6511" w:rsidRPr="001A0FFA" w:rsidRDefault="004E6511" w:rsidP="007F4DDA">
            <w:pPr>
              <w:rPr>
                <w:rFonts w:ascii="Garamond" w:hAnsi="Garamond"/>
                <w:sz w:val="20"/>
                <w:szCs w:val="20"/>
              </w:rPr>
            </w:pPr>
            <w:r w:rsidRPr="001A0FFA">
              <w:rPr>
                <w:rFonts w:ascii="Garamond" w:hAnsi="Garamond"/>
                <w:sz w:val="20"/>
                <w:szCs w:val="20"/>
              </w:rPr>
              <w:t xml:space="preserve">Waterlogged wood, </w:t>
            </w:r>
            <w:proofErr w:type="spellStart"/>
            <w:r w:rsidRPr="001A0FFA">
              <w:rPr>
                <w:rFonts w:ascii="Garamond" w:hAnsi="Garamond"/>
                <w:i/>
                <w:sz w:val="20"/>
                <w:szCs w:val="20"/>
              </w:rPr>
              <w:t>Fraxinus</w:t>
            </w:r>
            <w:proofErr w:type="spellEnd"/>
            <w:r w:rsidRPr="001A0FFA">
              <w:rPr>
                <w:rFonts w:ascii="Garamond" w:hAnsi="Garamond"/>
                <w:sz w:val="20"/>
                <w:szCs w:val="20"/>
              </w:rPr>
              <w:t xml:space="preserve"> sp.</w:t>
            </w:r>
          </w:p>
        </w:tc>
        <w:tc>
          <w:tcPr>
            <w:tcW w:w="1314" w:type="dxa"/>
            <w:shd w:val="clear" w:color="auto" w:fill="auto"/>
            <w:vAlign w:val="center"/>
          </w:tcPr>
          <w:p w14:paraId="7893F280" w14:textId="77777777" w:rsidR="004E6511" w:rsidRPr="001A0FFA" w:rsidRDefault="004E6511" w:rsidP="007F4DDA">
            <w:pPr>
              <w:rPr>
                <w:rFonts w:ascii="Garamond" w:hAnsi="Garamond"/>
                <w:sz w:val="20"/>
                <w:szCs w:val="20"/>
              </w:rPr>
            </w:pPr>
            <w:r w:rsidRPr="001A0FFA">
              <w:rPr>
                <w:rFonts w:ascii="Garamond" w:hAnsi="Garamond"/>
                <w:sz w:val="20"/>
                <w:szCs w:val="20"/>
              </w:rPr>
              <w:t>5063</w:t>
            </w:r>
            <w:r w:rsidRPr="001A0FFA">
              <w:rPr>
                <w:rFonts w:ascii="Garamond" w:hAnsi="Garamond"/>
                <w:sz w:val="20"/>
                <w:szCs w:val="20"/>
              </w:rPr>
              <w:sym w:font="Symbol" w:char="F0B1"/>
            </w:r>
            <w:r w:rsidRPr="001A0FFA">
              <w:rPr>
                <w:rFonts w:ascii="Garamond" w:hAnsi="Garamond"/>
                <w:sz w:val="20"/>
                <w:szCs w:val="20"/>
              </w:rPr>
              <w:t>39</w:t>
            </w:r>
          </w:p>
        </w:tc>
        <w:tc>
          <w:tcPr>
            <w:tcW w:w="1096" w:type="dxa"/>
            <w:vAlign w:val="center"/>
          </w:tcPr>
          <w:p w14:paraId="5ECB1242" w14:textId="7532AC73" w:rsidR="004E6511" w:rsidRPr="001A0FFA" w:rsidRDefault="00511277" w:rsidP="007F4DDA">
            <w:pPr>
              <w:rPr>
                <w:rFonts w:ascii="Garamond" w:hAnsi="Garamond"/>
                <w:sz w:val="20"/>
                <w:szCs w:val="20"/>
              </w:rPr>
            </w:pPr>
            <w:r w:rsidRPr="001A0FFA">
              <w:rPr>
                <w:rFonts w:ascii="Nueva Std Bold" w:hAnsi="Nueva Std Bold" w:cs="Nueva Std Bold"/>
                <w:sz w:val="20"/>
                <w:szCs w:val="20"/>
              </w:rPr>
              <w:t>−</w:t>
            </w:r>
            <w:r w:rsidRPr="001A0FFA">
              <w:rPr>
                <w:rFonts w:ascii="Garamond" w:hAnsi="Garamond"/>
                <w:sz w:val="20"/>
                <w:szCs w:val="20"/>
              </w:rPr>
              <w:t>2</w:t>
            </w:r>
            <w:r>
              <w:rPr>
                <w:rFonts w:ascii="Garamond" w:hAnsi="Garamond"/>
                <w:sz w:val="20"/>
                <w:szCs w:val="20"/>
              </w:rPr>
              <w:t>8</w:t>
            </w:r>
            <w:r w:rsidRPr="001A0FFA">
              <w:rPr>
                <w:rFonts w:ascii="Garamond" w:hAnsi="Garamond"/>
                <w:sz w:val="20"/>
                <w:szCs w:val="20"/>
              </w:rPr>
              <w:t>.</w:t>
            </w:r>
            <w:r>
              <w:rPr>
                <w:rFonts w:ascii="Garamond" w:hAnsi="Garamond"/>
                <w:sz w:val="20"/>
                <w:szCs w:val="20"/>
              </w:rPr>
              <w:t>2</w:t>
            </w:r>
            <w:r w:rsidRPr="001A0FFA">
              <w:rPr>
                <w:rFonts w:ascii="Garamond" w:hAnsi="Garamond"/>
                <w:sz w:val="20"/>
                <w:szCs w:val="20"/>
              </w:rPr>
              <w:sym w:font="Symbol" w:char="F0B1"/>
            </w:r>
            <w:r>
              <w:rPr>
                <w:rFonts w:ascii="Garamond" w:hAnsi="Garamond"/>
                <w:sz w:val="20"/>
                <w:szCs w:val="20"/>
              </w:rPr>
              <w:t>0.</w:t>
            </w:r>
            <w:r w:rsidRPr="001A0FFA">
              <w:rPr>
                <w:rFonts w:ascii="Garamond" w:hAnsi="Garamond"/>
                <w:sz w:val="20"/>
                <w:szCs w:val="20"/>
              </w:rPr>
              <w:t>2</w:t>
            </w:r>
          </w:p>
        </w:tc>
        <w:tc>
          <w:tcPr>
            <w:tcW w:w="3267" w:type="dxa"/>
            <w:shd w:val="clear" w:color="auto" w:fill="auto"/>
          </w:tcPr>
          <w:p w14:paraId="2F884E43" w14:textId="09F0C9AB" w:rsidR="004E6511" w:rsidRPr="001A0FFA" w:rsidRDefault="00F031D0" w:rsidP="007F4DDA">
            <w:pPr>
              <w:rPr>
                <w:rFonts w:ascii="Garamond" w:hAnsi="Garamond"/>
                <w:sz w:val="20"/>
                <w:szCs w:val="20"/>
              </w:rPr>
            </w:pPr>
            <w:r w:rsidRPr="001A0FFA">
              <w:rPr>
                <w:rFonts w:ascii="Garamond" w:hAnsi="Garamond"/>
                <w:sz w:val="20"/>
                <w:szCs w:val="20"/>
              </w:rPr>
              <w:t xml:space="preserve">Hollinrake </w:t>
            </w:r>
            <w:r>
              <w:rPr>
                <w:rFonts w:ascii="Garamond" w:hAnsi="Garamond"/>
                <w:sz w:val="20"/>
                <w:szCs w:val="20"/>
              </w:rPr>
              <w:t>(</w:t>
            </w:r>
            <w:r w:rsidRPr="001A0FFA">
              <w:rPr>
                <w:rFonts w:ascii="Garamond" w:hAnsi="Garamond"/>
                <w:sz w:val="20"/>
                <w:szCs w:val="20"/>
              </w:rPr>
              <w:t>2010</w:t>
            </w:r>
            <w:r>
              <w:rPr>
                <w:rFonts w:ascii="Garamond" w:hAnsi="Garamond"/>
                <w:sz w:val="20"/>
                <w:szCs w:val="20"/>
              </w:rPr>
              <w:t>)</w:t>
            </w:r>
          </w:p>
        </w:tc>
      </w:tr>
      <w:tr w:rsidR="004E6511" w:rsidRPr="001A0FFA" w14:paraId="6DAA0815" w14:textId="77777777" w:rsidTr="00465BBE">
        <w:tc>
          <w:tcPr>
            <w:tcW w:w="1668" w:type="dxa"/>
            <w:shd w:val="clear" w:color="auto" w:fill="auto"/>
            <w:vAlign w:val="center"/>
          </w:tcPr>
          <w:p w14:paraId="7A70CF91" w14:textId="2DE99FB2" w:rsidR="004E6511" w:rsidRPr="001A0FFA" w:rsidRDefault="004E6511" w:rsidP="007F4DDA">
            <w:pPr>
              <w:rPr>
                <w:rFonts w:ascii="Garamond" w:hAnsi="Garamond"/>
                <w:sz w:val="20"/>
                <w:szCs w:val="20"/>
              </w:rPr>
            </w:pPr>
            <w:r w:rsidRPr="001A0FFA">
              <w:rPr>
                <w:rFonts w:ascii="Garamond" w:hAnsi="Garamond"/>
                <w:sz w:val="20"/>
                <w:szCs w:val="20"/>
              </w:rPr>
              <w:t>Wk-25808</w:t>
            </w:r>
            <w:r w:rsidR="00465BBE">
              <w:rPr>
                <w:rFonts w:ascii="Garamond" w:hAnsi="Garamond"/>
                <w:sz w:val="20"/>
                <w:szCs w:val="20"/>
              </w:rPr>
              <w:t>*</w:t>
            </w:r>
          </w:p>
        </w:tc>
        <w:tc>
          <w:tcPr>
            <w:tcW w:w="6378" w:type="dxa"/>
            <w:shd w:val="clear" w:color="auto" w:fill="auto"/>
            <w:vAlign w:val="center"/>
          </w:tcPr>
          <w:p w14:paraId="54D7DC1F" w14:textId="77777777" w:rsidR="004E6511" w:rsidRPr="001A0FFA" w:rsidRDefault="004E6511" w:rsidP="007F4DDA">
            <w:pPr>
              <w:rPr>
                <w:rFonts w:ascii="Garamond" w:hAnsi="Garamond"/>
                <w:sz w:val="20"/>
                <w:szCs w:val="20"/>
              </w:rPr>
            </w:pPr>
            <w:r w:rsidRPr="001A0FFA">
              <w:rPr>
                <w:rFonts w:ascii="Garamond" w:hAnsi="Garamond"/>
                <w:sz w:val="20"/>
                <w:szCs w:val="20"/>
              </w:rPr>
              <w:t>Waterlogged wood, field maple</w:t>
            </w:r>
          </w:p>
        </w:tc>
        <w:tc>
          <w:tcPr>
            <w:tcW w:w="1314" w:type="dxa"/>
            <w:shd w:val="clear" w:color="auto" w:fill="auto"/>
            <w:vAlign w:val="center"/>
          </w:tcPr>
          <w:p w14:paraId="78246135" w14:textId="77777777" w:rsidR="004E6511" w:rsidRPr="001A0FFA" w:rsidRDefault="004E6511" w:rsidP="007F4DDA">
            <w:pPr>
              <w:rPr>
                <w:rFonts w:ascii="Garamond" w:hAnsi="Garamond"/>
                <w:sz w:val="20"/>
                <w:szCs w:val="20"/>
              </w:rPr>
            </w:pPr>
            <w:r w:rsidRPr="001A0FFA">
              <w:rPr>
                <w:rFonts w:ascii="Garamond" w:hAnsi="Garamond"/>
                <w:sz w:val="20"/>
                <w:szCs w:val="20"/>
              </w:rPr>
              <w:t>5096</w:t>
            </w:r>
            <w:r w:rsidRPr="001A0FFA">
              <w:rPr>
                <w:rFonts w:ascii="Garamond" w:hAnsi="Garamond"/>
                <w:sz w:val="20"/>
                <w:szCs w:val="20"/>
              </w:rPr>
              <w:sym w:font="Symbol" w:char="F0B1"/>
            </w:r>
            <w:r w:rsidRPr="001A0FFA">
              <w:rPr>
                <w:rFonts w:ascii="Garamond" w:hAnsi="Garamond"/>
                <w:sz w:val="20"/>
                <w:szCs w:val="20"/>
              </w:rPr>
              <w:t>46</w:t>
            </w:r>
          </w:p>
        </w:tc>
        <w:tc>
          <w:tcPr>
            <w:tcW w:w="1096" w:type="dxa"/>
            <w:vAlign w:val="center"/>
          </w:tcPr>
          <w:p w14:paraId="26B22731" w14:textId="52D98F30" w:rsidR="004E6511" w:rsidRPr="001A0FFA" w:rsidRDefault="000E316A" w:rsidP="007F4DDA">
            <w:pPr>
              <w:rPr>
                <w:rFonts w:ascii="Garamond" w:hAnsi="Garamond"/>
                <w:sz w:val="20"/>
                <w:szCs w:val="20"/>
              </w:rPr>
            </w:pPr>
            <w:r w:rsidRPr="001A0FFA">
              <w:rPr>
                <w:rFonts w:ascii="Nueva Std Bold" w:hAnsi="Nueva Std Bold" w:cs="Nueva Std Bold"/>
                <w:sz w:val="20"/>
                <w:szCs w:val="20"/>
              </w:rPr>
              <w:t>−</w:t>
            </w:r>
            <w:r w:rsidRPr="001A0FFA">
              <w:rPr>
                <w:rFonts w:ascii="Garamond" w:hAnsi="Garamond"/>
                <w:sz w:val="20"/>
                <w:szCs w:val="20"/>
              </w:rPr>
              <w:t>2</w:t>
            </w:r>
            <w:r>
              <w:rPr>
                <w:rFonts w:ascii="Garamond" w:hAnsi="Garamond"/>
                <w:sz w:val="20"/>
                <w:szCs w:val="20"/>
              </w:rPr>
              <w:t>7</w:t>
            </w:r>
            <w:r w:rsidRPr="001A0FFA">
              <w:rPr>
                <w:rFonts w:ascii="Garamond" w:hAnsi="Garamond"/>
                <w:sz w:val="20"/>
                <w:szCs w:val="20"/>
              </w:rPr>
              <w:t>.</w:t>
            </w:r>
            <w:r>
              <w:rPr>
                <w:rFonts w:ascii="Garamond" w:hAnsi="Garamond"/>
                <w:sz w:val="20"/>
                <w:szCs w:val="20"/>
              </w:rPr>
              <w:t>7</w:t>
            </w:r>
            <w:r w:rsidRPr="001A0FFA">
              <w:rPr>
                <w:rFonts w:ascii="Garamond" w:hAnsi="Garamond"/>
                <w:sz w:val="20"/>
                <w:szCs w:val="20"/>
              </w:rPr>
              <w:sym w:font="Symbol" w:char="F0B1"/>
            </w:r>
            <w:r>
              <w:rPr>
                <w:rFonts w:ascii="Garamond" w:hAnsi="Garamond"/>
                <w:sz w:val="20"/>
                <w:szCs w:val="20"/>
              </w:rPr>
              <w:t>0.</w:t>
            </w:r>
            <w:r w:rsidRPr="001A0FFA">
              <w:rPr>
                <w:rFonts w:ascii="Garamond" w:hAnsi="Garamond"/>
                <w:sz w:val="20"/>
                <w:szCs w:val="20"/>
              </w:rPr>
              <w:t>2</w:t>
            </w:r>
          </w:p>
        </w:tc>
        <w:tc>
          <w:tcPr>
            <w:tcW w:w="3267" w:type="dxa"/>
            <w:shd w:val="clear" w:color="auto" w:fill="auto"/>
          </w:tcPr>
          <w:p w14:paraId="1B963CDF" w14:textId="301CEB0B" w:rsidR="004E6511" w:rsidRPr="001A0FFA" w:rsidRDefault="00F031D0" w:rsidP="007F4DDA">
            <w:pPr>
              <w:rPr>
                <w:rFonts w:ascii="Garamond" w:hAnsi="Garamond"/>
                <w:sz w:val="20"/>
                <w:szCs w:val="20"/>
              </w:rPr>
            </w:pPr>
            <w:r w:rsidRPr="001A0FFA">
              <w:rPr>
                <w:rFonts w:ascii="Garamond" w:hAnsi="Garamond"/>
                <w:sz w:val="20"/>
                <w:szCs w:val="20"/>
              </w:rPr>
              <w:t xml:space="preserve">Hollinrake </w:t>
            </w:r>
            <w:r>
              <w:rPr>
                <w:rFonts w:ascii="Garamond" w:hAnsi="Garamond"/>
                <w:sz w:val="20"/>
                <w:szCs w:val="20"/>
              </w:rPr>
              <w:t>(</w:t>
            </w:r>
            <w:r w:rsidRPr="001A0FFA">
              <w:rPr>
                <w:rFonts w:ascii="Garamond" w:hAnsi="Garamond"/>
                <w:sz w:val="20"/>
                <w:szCs w:val="20"/>
              </w:rPr>
              <w:t>2010</w:t>
            </w:r>
            <w:r>
              <w:rPr>
                <w:rFonts w:ascii="Garamond" w:hAnsi="Garamond"/>
                <w:sz w:val="20"/>
                <w:szCs w:val="20"/>
              </w:rPr>
              <w:t>)</w:t>
            </w:r>
          </w:p>
        </w:tc>
      </w:tr>
      <w:tr w:rsidR="00D24B63" w:rsidRPr="001A0FFA" w14:paraId="4E89B2C7" w14:textId="77777777" w:rsidTr="00D24B63">
        <w:tc>
          <w:tcPr>
            <w:tcW w:w="13723" w:type="dxa"/>
            <w:gridSpan w:val="5"/>
            <w:shd w:val="clear" w:color="auto" w:fill="auto"/>
            <w:vAlign w:val="center"/>
          </w:tcPr>
          <w:p w14:paraId="02E9630E" w14:textId="4C737022" w:rsidR="00D24B63" w:rsidRPr="001A0FFA" w:rsidRDefault="00D24B63" w:rsidP="007F4DDA">
            <w:pPr>
              <w:rPr>
                <w:rFonts w:ascii="Garamond" w:hAnsi="Garamond"/>
                <w:sz w:val="20"/>
                <w:szCs w:val="20"/>
              </w:rPr>
            </w:pPr>
            <w:r w:rsidRPr="001A0FFA">
              <w:rPr>
                <w:rFonts w:ascii="Garamond" w:hAnsi="Garamond"/>
                <w:b/>
                <w:sz w:val="20"/>
                <w:szCs w:val="20"/>
              </w:rPr>
              <w:t>Structure 4</w:t>
            </w:r>
            <w:r>
              <w:rPr>
                <w:rFonts w:ascii="Garamond" w:hAnsi="Garamond"/>
                <w:b/>
                <w:sz w:val="20"/>
                <w:szCs w:val="20"/>
              </w:rPr>
              <w:t>(6)</w:t>
            </w:r>
          </w:p>
        </w:tc>
      </w:tr>
      <w:tr w:rsidR="00F031D0" w:rsidRPr="001A0FFA" w14:paraId="4EFCAEE2" w14:textId="77777777" w:rsidTr="00465BBE">
        <w:tc>
          <w:tcPr>
            <w:tcW w:w="1668" w:type="dxa"/>
            <w:shd w:val="clear" w:color="auto" w:fill="auto"/>
            <w:vAlign w:val="center"/>
          </w:tcPr>
          <w:p w14:paraId="139C59F5" w14:textId="7C75FF73" w:rsidR="00F031D0" w:rsidRPr="001A0FFA" w:rsidRDefault="00F031D0" w:rsidP="007F4DDA">
            <w:pPr>
              <w:rPr>
                <w:rFonts w:ascii="Garamond" w:hAnsi="Garamond"/>
                <w:sz w:val="20"/>
                <w:szCs w:val="20"/>
              </w:rPr>
            </w:pPr>
            <w:r w:rsidRPr="001A0FFA">
              <w:rPr>
                <w:rFonts w:ascii="Garamond" w:hAnsi="Garamond"/>
                <w:sz w:val="20"/>
                <w:szCs w:val="20"/>
              </w:rPr>
              <w:t>Wk-25810</w:t>
            </w:r>
            <w:r>
              <w:rPr>
                <w:rFonts w:ascii="Garamond" w:hAnsi="Garamond"/>
                <w:sz w:val="20"/>
                <w:szCs w:val="20"/>
              </w:rPr>
              <w:t>*</w:t>
            </w:r>
          </w:p>
        </w:tc>
        <w:tc>
          <w:tcPr>
            <w:tcW w:w="6378" w:type="dxa"/>
            <w:shd w:val="clear" w:color="auto" w:fill="auto"/>
            <w:vAlign w:val="center"/>
          </w:tcPr>
          <w:p w14:paraId="7033D86E" w14:textId="77777777" w:rsidR="00F031D0" w:rsidRPr="001A0FFA" w:rsidRDefault="00F031D0" w:rsidP="007F4DDA">
            <w:pPr>
              <w:rPr>
                <w:rFonts w:ascii="Garamond" w:hAnsi="Garamond"/>
                <w:sz w:val="20"/>
                <w:szCs w:val="20"/>
              </w:rPr>
            </w:pPr>
            <w:r w:rsidRPr="001A0FFA">
              <w:rPr>
                <w:rFonts w:ascii="Garamond" w:hAnsi="Garamond"/>
                <w:sz w:val="20"/>
                <w:szCs w:val="20"/>
              </w:rPr>
              <w:t xml:space="preserve">Waterlogged wood, </w:t>
            </w:r>
            <w:proofErr w:type="spellStart"/>
            <w:r w:rsidRPr="001A0FFA">
              <w:rPr>
                <w:rFonts w:ascii="Garamond" w:hAnsi="Garamond"/>
                <w:i/>
                <w:sz w:val="20"/>
                <w:szCs w:val="20"/>
              </w:rPr>
              <w:t>Corylus</w:t>
            </w:r>
            <w:proofErr w:type="spellEnd"/>
            <w:r w:rsidRPr="001A0FFA">
              <w:rPr>
                <w:rFonts w:ascii="Garamond" w:hAnsi="Garamond"/>
                <w:i/>
                <w:sz w:val="20"/>
                <w:szCs w:val="20"/>
              </w:rPr>
              <w:t xml:space="preserve"> </w:t>
            </w:r>
            <w:r w:rsidRPr="001A0FFA">
              <w:rPr>
                <w:rFonts w:ascii="Garamond" w:hAnsi="Garamond"/>
                <w:sz w:val="20"/>
                <w:szCs w:val="20"/>
              </w:rPr>
              <w:t>sp.</w:t>
            </w:r>
          </w:p>
        </w:tc>
        <w:tc>
          <w:tcPr>
            <w:tcW w:w="1314" w:type="dxa"/>
            <w:shd w:val="clear" w:color="auto" w:fill="auto"/>
            <w:vAlign w:val="center"/>
          </w:tcPr>
          <w:p w14:paraId="1002D84B" w14:textId="77777777" w:rsidR="00F031D0" w:rsidRPr="001A0FFA" w:rsidRDefault="00F031D0" w:rsidP="007F4DDA">
            <w:pPr>
              <w:rPr>
                <w:rFonts w:ascii="Garamond" w:hAnsi="Garamond"/>
                <w:sz w:val="20"/>
                <w:szCs w:val="20"/>
              </w:rPr>
            </w:pPr>
            <w:r w:rsidRPr="001A0FFA">
              <w:rPr>
                <w:rFonts w:ascii="Garamond" w:hAnsi="Garamond"/>
                <w:sz w:val="20"/>
                <w:szCs w:val="20"/>
              </w:rPr>
              <w:t>4833</w:t>
            </w:r>
            <w:r w:rsidRPr="001A0FFA">
              <w:rPr>
                <w:rFonts w:ascii="Garamond" w:hAnsi="Garamond"/>
                <w:sz w:val="20"/>
                <w:szCs w:val="20"/>
              </w:rPr>
              <w:sym w:font="Symbol" w:char="F0B1"/>
            </w:r>
            <w:r w:rsidRPr="001A0FFA">
              <w:rPr>
                <w:rFonts w:ascii="Garamond" w:hAnsi="Garamond"/>
                <w:sz w:val="20"/>
                <w:szCs w:val="20"/>
              </w:rPr>
              <w:t>42</w:t>
            </w:r>
          </w:p>
        </w:tc>
        <w:tc>
          <w:tcPr>
            <w:tcW w:w="1096" w:type="dxa"/>
            <w:vAlign w:val="center"/>
          </w:tcPr>
          <w:p w14:paraId="5830711D" w14:textId="37D158F3" w:rsidR="00F031D0" w:rsidRPr="001A0FFA" w:rsidRDefault="00F031D0" w:rsidP="007F4DDA">
            <w:pPr>
              <w:rPr>
                <w:rFonts w:ascii="Garamond" w:hAnsi="Garamond"/>
                <w:sz w:val="20"/>
                <w:szCs w:val="20"/>
              </w:rPr>
            </w:pPr>
            <w:r w:rsidRPr="001A0FFA">
              <w:rPr>
                <w:rFonts w:ascii="Nueva Std Bold" w:hAnsi="Nueva Std Bold" w:cs="Nueva Std Bold"/>
                <w:sz w:val="20"/>
                <w:szCs w:val="20"/>
              </w:rPr>
              <w:t>−</w:t>
            </w:r>
            <w:r w:rsidRPr="001A0FFA">
              <w:rPr>
                <w:rFonts w:ascii="Garamond" w:hAnsi="Garamond"/>
                <w:sz w:val="20"/>
                <w:szCs w:val="20"/>
              </w:rPr>
              <w:t>2</w:t>
            </w:r>
            <w:r>
              <w:rPr>
                <w:rFonts w:ascii="Garamond" w:hAnsi="Garamond"/>
                <w:sz w:val="20"/>
                <w:szCs w:val="20"/>
              </w:rPr>
              <w:t>6.0</w:t>
            </w:r>
            <w:r w:rsidRPr="001A0FFA">
              <w:rPr>
                <w:rFonts w:ascii="Garamond" w:hAnsi="Garamond"/>
                <w:sz w:val="20"/>
                <w:szCs w:val="20"/>
              </w:rPr>
              <w:sym w:font="Symbol" w:char="F0B1"/>
            </w:r>
            <w:r>
              <w:rPr>
                <w:rFonts w:ascii="Garamond" w:hAnsi="Garamond"/>
                <w:sz w:val="20"/>
                <w:szCs w:val="20"/>
              </w:rPr>
              <w:t>0.</w:t>
            </w:r>
            <w:r w:rsidRPr="001A0FFA">
              <w:rPr>
                <w:rFonts w:ascii="Garamond" w:hAnsi="Garamond"/>
                <w:sz w:val="20"/>
                <w:szCs w:val="20"/>
              </w:rPr>
              <w:t>2</w:t>
            </w:r>
          </w:p>
        </w:tc>
        <w:tc>
          <w:tcPr>
            <w:tcW w:w="3267" w:type="dxa"/>
            <w:shd w:val="clear" w:color="auto" w:fill="auto"/>
          </w:tcPr>
          <w:p w14:paraId="55704465" w14:textId="2F67EB12" w:rsidR="00F031D0" w:rsidRPr="001A0FFA" w:rsidRDefault="00F031D0" w:rsidP="007F4DDA">
            <w:pPr>
              <w:rPr>
                <w:rFonts w:ascii="Garamond" w:hAnsi="Garamond"/>
                <w:sz w:val="20"/>
                <w:szCs w:val="20"/>
              </w:rPr>
            </w:pPr>
            <w:r w:rsidRPr="008C173B">
              <w:rPr>
                <w:rFonts w:ascii="Garamond" w:hAnsi="Garamond"/>
                <w:sz w:val="20"/>
                <w:szCs w:val="20"/>
              </w:rPr>
              <w:t>Hollinrake (2010)</w:t>
            </w:r>
          </w:p>
        </w:tc>
      </w:tr>
      <w:tr w:rsidR="00F031D0" w:rsidRPr="001A0FFA" w14:paraId="34CE4221" w14:textId="77777777" w:rsidTr="00465BBE">
        <w:tc>
          <w:tcPr>
            <w:tcW w:w="1668" w:type="dxa"/>
            <w:shd w:val="clear" w:color="auto" w:fill="auto"/>
            <w:vAlign w:val="center"/>
          </w:tcPr>
          <w:p w14:paraId="4ECDE5EC" w14:textId="76A03DF6" w:rsidR="00F031D0" w:rsidRPr="001A0FFA" w:rsidRDefault="00F031D0" w:rsidP="007F4DDA">
            <w:pPr>
              <w:rPr>
                <w:rFonts w:ascii="Garamond" w:hAnsi="Garamond"/>
                <w:sz w:val="20"/>
                <w:szCs w:val="20"/>
              </w:rPr>
            </w:pPr>
            <w:r w:rsidRPr="001A0FFA">
              <w:rPr>
                <w:rFonts w:ascii="Garamond" w:hAnsi="Garamond"/>
                <w:sz w:val="20"/>
                <w:szCs w:val="20"/>
              </w:rPr>
              <w:t>Wk-25809</w:t>
            </w:r>
            <w:r>
              <w:rPr>
                <w:rFonts w:ascii="Garamond" w:hAnsi="Garamond"/>
                <w:sz w:val="20"/>
                <w:szCs w:val="20"/>
              </w:rPr>
              <w:t>*</w:t>
            </w:r>
          </w:p>
        </w:tc>
        <w:tc>
          <w:tcPr>
            <w:tcW w:w="6378" w:type="dxa"/>
            <w:shd w:val="clear" w:color="auto" w:fill="auto"/>
            <w:vAlign w:val="center"/>
          </w:tcPr>
          <w:p w14:paraId="4BFA760F" w14:textId="46E1816A" w:rsidR="00F031D0" w:rsidRPr="001A0FFA" w:rsidRDefault="00F031D0" w:rsidP="007F4DDA">
            <w:pPr>
              <w:rPr>
                <w:rFonts w:ascii="Garamond" w:hAnsi="Garamond"/>
                <w:sz w:val="20"/>
                <w:szCs w:val="20"/>
              </w:rPr>
            </w:pPr>
            <w:r w:rsidRPr="001A0FFA">
              <w:rPr>
                <w:rFonts w:ascii="Garamond" w:hAnsi="Garamond"/>
                <w:sz w:val="20"/>
                <w:szCs w:val="20"/>
              </w:rPr>
              <w:t xml:space="preserve">Waterlogged wood, </w:t>
            </w:r>
            <w:r w:rsidRPr="000E316A">
              <w:rPr>
                <w:rFonts w:ascii="Garamond" w:hAnsi="Garamond"/>
                <w:i/>
                <w:sz w:val="20"/>
                <w:szCs w:val="20"/>
              </w:rPr>
              <w:t>Salix/</w:t>
            </w:r>
            <w:proofErr w:type="spellStart"/>
            <w:r w:rsidRPr="000E316A">
              <w:rPr>
                <w:rFonts w:ascii="Garamond" w:hAnsi="Garamond"/>
                <w:i/>
                <w:sz w:val="20"/>
                <w:szCs w:val="20"/>
              </w:rPr>
              <w:t>Populus</w:t>
            </w:r>
            <w:proofErr w:type="spellEnd"/>
          </w:p>
        </w:tc>
        <w:tc>
          <w:tcPr>
            <w:tcW w:w="1314" w:type="dxa"/>
            <w:shd w:val="clear" w:color="auto" w:fill="auto"/>
            <w:vAlign w:val="center"/>
          </w:tcPr>
          <w:p w14:paraId="629009CB" w14:textId="77777777" w:rsidR="00F031D0" w:rsidRPr="001A0FFA" w:rsidRDefault="00F031D0" w:rsidP="007F4DDA">
            <w:pPr>
              <w:rPr>
                <w:rFonts w:ascii="Garamond" w:hAnsi="Garamond"/>
                <w:sz w:val="20"/>
                <w:szCs w:val="20"/>
              </w:rPr>
            </w:pPr>
            <w:r w:rsidRPr="001A0FFA">
              <w:rPr>
                <w:rFonts w:ascii="Garamond" w:hAnsi="Garamond"/>
                <w:sz w:val="20"/>
                <w:szCs w:val="20"/>
              </w:rPr>
              <w:t>4861</w:t>
            </w:r>
            <w:r w:rsidRPr="001A0FFA">
              <w:rPr>
                <w:rFonts w:ascii="Garamond" w:hAnsi="Garamond"/>
                <w:sz w:val="20"/>
                <w:szCs w:val="20"/>
              </w:rPr>
              <w:sym w:font="Symbol" w:char="F0B1"/>
            </w:r>
            <w:r w:rsidRPr="001A0FFA">
              <w:rPr>
                <w:rFonts w:ascii="Garamond" w:hAnsi="Garamond"/>
                <w:sz w:val="20"/>
                <w:szCs w:val="20"/>
              </w:rPr>
              <w:t>40</w:t>
            </w:r>
          </w:p>
        </w:tc>
        <w:tc>
          <w:tcPr>
            <w:tcW w:w="1096" w:type="dxa"/>
            <w:vAlign w:val="center"/>
          </w:tcPr>
          <w:p w14:paraId="4AD4A39C" w14:textId="5B140613" w:rsidR="00F031D0" w:rsidRPr="001A0FFA" w:rsidRDefault="00F031D0" w:rsidP="007F4DDA">
            <w:pPr>
              <w:rPr>
                <w:rFonts w:ascii="Garamond" w:hAnsi="Garamond"/>
                <w:sz w:val="20"/>
                <w:szCs w:val="20"/>
              </w:rPr>
            </w:pPr>
            <w:r w:rsidRPr="001A0FFA">
              <w:rPr>
                <w:rFonts w:ascii="Nueva Std Bold" w:hAnsi="Nueva Std Bold" w:cs="Nueva Std Bold"/>
                <w:sz w:val="20"/>
                <w:szCs w:val="20"/>
              </w:rPr>
              <w:t>−</w:t>
            </w:r>
            <w:r w:rsidRPr="001A0FFA">
              <w:rPr>
                <w:rFonts w:ascii="Garamond" w:hAnsi="Garamond"/>
                <w:sz w:val="20"/>
                <w:szCs w:val="20"/>
              </w:rPr>
              <w:t>2</w:t>
            </w:r>
            <w:r>
              <w:rPr>
                <w:rFonts w:ascii="Garamond" w:hAnsi="Garamond"/>
                <w:sz w:val="20"/>
                <w:szCs w:val="20"/>
              </w:rPr>
              <w:t>7</w:t>
            </w:r>
            <w:r w:rsidRPr="001A0FFA">
              <w:rPr>
                <w:rFonts w:ascii="Garamond" w:hAnsi="Garamond"/>
                <w:sz w:val="20"/>
                <w:szCs w:val="20"/>
              </w:rPr>
              <w:t>.</w:t>
            </w:r>
            <w:r>
              <w:rPr>
                <w:rFonts w:ascii="Garamond" w:hAnsi="Garamond"/>
                <w:sz w:val="20"/>
                <w:szCs w:val="20"/>
              </w:rPr>
              <w:t>9</w:t>
            </w:r>
            <w:r w:rsidRPr="001A0FFA">
              <w:rPr>
                <w:rFonts w:ascii="Garamond" w:hAnsi="Garamond"/>
                <w:sz w:val="20"/>
                <w:szCs w:val="20"/>
              </w:rPr>
              <w:sym w:font="Symbol" w:char="F0B1"/>
            </w:r>
            <w:r>
              <w:rPr>
                <w:rFonts w:ascii="Garamond" w:hAnsi="Garamond"/>
                <w:sz w:val="20"/>
                <w:szCs w:val="20"/>
              </w:rPr>
              <w:t>0.</w:t>
            </w:r>
            <w:r w:rsidRPr="001A0FFA">
              <w:rPr>
                <w:rFonts w:ascii="Garamond" w:hAnsi="Garamond"/>
                <w:sz w:val="20"/>
                <w:szCs w:val="20"/>
              </w:rPr>
              <w:t>2</w:t>
            </w:r>
          </w:p>
        </w:tc>
        <w:tc>
          <w:tcPr>
            <w:tcW w:w="3267" w:type="dxa"/>
            <w:shd w:val="clear" w:color="auto" w:fill="auto"/>
          </w:tcPr>
          <w:p w14:paraId="5A9582F8" w14:textId="0107E34C" w:rsidR="00F031D0" w:rsidRPr="001A0FFA" w:rsidRDefault="00F031D0" w:rsidP="007F4DDA">
            <w:pPr>
              <w:rPr>
                <w:rFonts w:ascii="Garamond" w:hAnsi="Garamond"/>
                <w:sz w:val="20"/>
                <w:szCs w:val="20"/>
              </w:rPr>
            </w:pPr>
            <w:r w:rsidRPr="008C173B">
              <w:rPr>
                <w:rFonts w:ascii="Garamond" w:hAnsi="Garamond"/>
                <w:sz w:val="20"/>
                <w:szCs w:val="20"/>
              </w:rPr>
              <w:t>Hollinrake (2010)</w:t>
            </w:r>
          </w:p>
        </w:tc>
      </w:tr>
      <w:tr w:rsidR="00F031D0" w:rsidRPr="001A0FFA" w14:paraId="0DBE39B8" w14:textId="77777777" w:rsidTr="00465BBE">
        <w:tc>
          <w:tcPr>
            <w:tcW w:w="1668" w:type="dxa"/>
            <w:shd w:val="clear" w:color="auto" w:fill="auto"/>
            <w:vAlign w:val="center"/>
          </w:tcPr>
          <w:p w14:paraId="6C2C4098" w14:textId="7D2AE7BA" w:rsidR="00F031D0" w:rsidRPr="001A0FFA" w:rsidRDefault="00F031D0" w:rsidP="007F4DDA">
            <w:pPr>
              <w:rPr>
                <w:rFonts w:ascii="Garamond" w:hAnsi="Garamond"/>
                <w:sz w:val="20"/>
                <w:szCs w:val="20"/>
              </w:rPr>
            </w:pPr>
            <w:r w:rsidRPr="001A0FFA">
              <w:rPr>
                <w:rFonts w:ascii="Garamond" w:hAnsi="Garamond"/>
                <w:sz w:val="20"/>
                <w:szCs w:val="20"/>
              </w:rPr>
              <w:t>Wk-25814</w:t>
            </w:r>
            <w:r>
              <w:rPr>
                <w:rFonts w:ascii="Garamond" w:hAnsi="Garamond"/>
                <w:sz w:val="20"/>
                <w:szCs w:val="20"/>
              </w:rPr>
              <w:t>*</w:t>
            </w:r>
          </w:p>
        </w:tc>
        <w:tc>
          <w:tcPr>
            <w:tcW w:w="6378" w:type="dxa"/>
            <w:shd w:val="clear" w:color="auto" w:fill="auto"/>
            <w:vAlign w:val="center"/>
          </w:tcPr>
          <w:p w14:paraId="78B6F4B0" w14:textId="77777777" w:rsidR="00F031D0" w:rsidRPr="001A0FFA" w:rsidRDefault="00F031D0" w:rsidP="007F4DDA">
            <w:pPr>
              <w:rPr>
                <w:rFonts w:ascii="Garamond" w:hAnsi="Garamond"/>
                <w:sz w:val="20"/>
                <w:szCs w:val="20"/>
              </w:rPr>
            </w:pPr>
            <w:r w:rsidRPr="001A0FFA">
              <w:rPr>
                <w:rFonts w:ascii="Garamond" w:hAnsi="Garamond"/>
                <w:sz w:val="20"/>
                <w:szCs w:val="20"/>
              </w:rPr>
              <w:t xml:space="preserve">Waterlogged wood, </w:t>
            </w:r>
            <w:proofErr w:type="spellStart"/>
            <w:r w:rsidRPr="001A0FFA">
              <w:rPr>
                <w:rFonts w:ascii="Garamond" w:hAnsi="Garamond"/>
                <w:i/>
                <w:sz w:val="20"/>
                <w:szCs w:val="20"/>
              </w:rPr>
              <w:t>Corylus</w:t>
            </w:r>
            <w:proofErr w:type="spellEnd"/>
            <w:r w:rsidRPr="001A0FFA">
              <w:rPr>
                <w:rFonts w:ascii="Garamond" w:hAnsi="Garamond"/>
                <w:i/>
                <w:sz w:val="20"/>
                <w:szCs w:val="20"/>
              </w:rPr>
              <w:t xml:space="preserve"> </w:t>
            </w:r>
            <w:r w:rsidRPr="001A0FFA">
              <w:rPr>
                <w:rFonts w:ascii="Garamond" w:hAnsi="Garamond"/>
                <w:sz w:val="20"/>
                <w:szCs w:val="20"/>
              </w:rPr>
              <w:t>sp.</w:t>
            </w:r>
          </w:p>
        </w:tc>
        <w:tc>
          <w:tcPr>
            <w:tcW w:w="1314" w:type="dxa"/>
            <w:shd w:val="clear" w:color="auto" w:fill="auto"/>
            <w:vAlign w:val="center"/>
          </w:tcPr>
          <w:p w14:paraId="1DD5EC51" w14:textId="77777777" w:rsidR="00F031D0" w:rsidRPr="001A0FFA" w:rsidRDefault="00F031D0" w:rsidP="007F4DDA">
            <w:pPr>
              <w:rPr>
                <w:rFonts w:ascii="Garamond" w:hAnsi="Garamond"/>
                <w:sz w:val="20"/>
                <w:szCs w:val="20"/>
              </w:rPr>
            </w:pPr>
            <w:r w:rsidRPr="001A0FFA">
              <w:rPr>
                <w:rFonts w:ascii="Garamond" w:hAnsi="Garamond"/>
                <w:sz w:val="20"/>
                <w:szCs w:val="20"/>
              </w:rPr>
              <w:t>4847</w:t>
            </w:r>
            <w:r w:rsidRPr="001A0FFA">
              <w:rPr>
                <w:rFonts w:ascii="Garamond" w:hAnsi="Garamond"/>
                <w:sz w:val="20"/>
                <w:szCs w:val="20"/>
              </w:rPr>
              <w:sym w:font="Symbol" w:char="F0B1"/>
            </w:r>
            <w:r w:rsidRPr="001A0FFA">
              <w:rPr>
                <w:rFonts w:ascii="Garamond" w:hAnsi="Garamond"/>
                <w:sz w:val="20"/>
                <w:szCs w:val="20"/>
              </w:rPr>
              <w:t>37</w:t>
            </w:r>
          </w:p>
        </w:tc>
        <w:tc>
          <w:tcPr>
            <w:tcW w:w="1096" w:type="dxa"/>
            <w:vAlign w:val="center"/>
          </w:tcPr>
          <w:p w14:paraId="32D793F4" w14:textId="5A24BDF8" w:rsidR="00F031D0" w:rsidRPr="001A0FFA" w:rsidRDefault="00F031D0" w:rsidP="007F4DDA">
            <w:pPr>
              <w:rPr>
                <w:rFonts w:ascii="Garamond" w:hAnsi="Garamond"/>
                <w:sz w:val="20"/>
                <w:szCs w:val="20"/>
              </w:rPr>
            </w:pPr>
            <w:r w:rsidRPr="001A0FFA">
              <w:rPr>
                <w:rFonts w:ascii="Nueva Std Bold" w:hAnsi="Nueva Std Bold" w:cs="Nueva Std Bold"/>
                <w:sz w:val="20"/>
                <w:szCs w:val="20"/>
              </w:rPr>
              <w:t>−</w:t>
            </w:r>
            <w:r>
              <w:rPr>
                <w:rFonts w:ascii="Garamond" w:hAnsi="Garamond"/>
                <w:sz w:val="20"/>
                <w:szCs w:val="20"/>
              </w:rPr>
              <w:t>26.9</w:t>
            </w:r>
            <w:r w:rsidRPr="001A0FFA">
              <w:rPr>
                <w:rFonts w:ascii="Garamond" w:hAnsi="Garamond"/>
                <w:sz w:val="20"/>
                <w:szCs w:val="20"/>
              </w:rPr>
              <w:sym w:font="Symbol" w:char="F0B1"/>
            </w:r>
            <w:r>
              <w:rPr>
                <w:rFonts w:ascii="Garamond" w:hAnsi="Garamond"/>
                <w:sz w:val="20"/>
                <w:szCs w:val="20"/>
              </w:rPr>
              <w:t>0.</w:t>
            </w:r>
            <w:r w:rsidRPr="001A0FFA">
              <w:rPr>
                <w:rFonts w:ascii="Garamond" w:hAnsi="Garamond"/>
                <w:sz w:val="20"/>
                <w:szCs w:val="20"/>
              </w:rPr>
              <w:t>2</w:t>
            </w:r>
          </w:p>
        </w:tc>
        <w:tc>
          <w:tcPr>
            <w:tcW w:w="3267" w:type="dxa"/>
            <w:shd w:val="clear" w:color="auto" w:fill="auto"/>
          </w:tcPr>
          <w:p w14:paraId="1353B7C8" w14:textId="07195B9D" w:rsidR="00F031D0" w:rsidRPr="001A0FFA" w:rsidRDefault="00F031D0" w:rsidP="007F4DDA">
            <w:pPr>
              <w:rPr>
                <w:rFonts w:ascii="Garamond" w:hAnsi="Garamond"/>
                <w:sz w:val="20"/>
                <w:szCs w:val="20"/>
              </w:rPr>
            </w:pPr>
            <w:r w:rsidRPr="008C173B">
              <w:rPr>
                <w:rFonts w:ascii="Garamond" w:hAnsi="Garamond"/>
                <w:sz w:val="20"/>
                <w:szCs w:val="20"/>
              </w:rPr>
              <w:t>Hollinrake (2010)</w:t>
            </w:r>
          </w:p>
        </w:tc>
      </w:tr>
      <w:tr w:rsidR="00F031D0" w:rsidRPr="001A0FFA" w14:paraId="2BF4A106" w14:textId="77777777" w:rsidTr="00465BBE">
        <w:tc>
          <w:tcPr>
            <w:tcW w:w="1668" w:type="dxa"/>
            <w:shd w:val="clear" w:color="auto" w:fill="auto"/>
            <w:vAlign w:val="center"/>
          </w:tcPr>
          <w:p w14:paraId="55B8F4F3" w14:textId="02A48910" w:rsidR="00F031D0" w:rsidRPr="001A0FFA" w:rsidRDefault="00F031D0" w:rsidP="007F4DDA">
            <w:pPr>
              <w:rPr>
                <w:rFonts w:ascii="Garamond" w:hAnsi="Garamond"/>
                <w:sz w:val="20"/>
                <w:szCs w:val="20"/>
              </w:rPr>
            </w:pPr>
            <w:r w:rsidRPr="001A0FFA">
              <w:rPr>
                <w:rFonts w:ascii="Garamond" w:hAnsi="Garamond"/>
                <w:sz w:val="20"/>
                <w:szCs w:val="20"/>
              </w:rPr>
              <w:t>Wk-25813</w:t>
            </w:r>
            <w:r>
              <w:rPr>
                <w:rFonts w:ascii="Garamond" w:hAnsi="Garamond"/>
                <w:sz w:val="20"/>
                <w:szCs w:val="20"/>
              </w:rPr>
              <w:t>*</w:t>
            </w:r>
          </w:p>
        </w:tc>
        <w:tc>
          <w:tcPr>
            <w:tcW w:w="6378" w:type="dxa"/>
            <w:shd w:val="clear" w:color="auto" w:fill="auto"/>
            <w:vAlign w:val="center"/>
          </w:tcPr>
          <w:p w14:paraId="3399F574" w14:textId="77777777" w:rsidR="00F031D0" w:rsidRPr="001A0FFA" w:rsidRDefault="00F031D0" w:rsidP="007F4DDA">
            <w:pPr>
              <w:rPr>
                <w:rFonts w:ascii="Garamond" w:hAnsi="Garamond"/>
                <w:sz w:val="20"/>
                <w:szCs w:val="20"/>
              </w:rPr>
            </w:pPr>
            <w:r w:rsidRPr="001A0FFA">
              <w:rPr>
                <w:rFonts w:ascii="Garamond" w:hAnsi="Garamond"/>
                <w:sz w:val="20"/>
                <w:szCs w:val="20"/>
              </w:rPr>
              <w:t xml:space="preserve">Waterlogged wood, </w:t>
            </w:r>
            <w:proofErr w:type="spellStart"/>
            <w:r w:rsidRPr="001A0FFA">
              <w:rPr>
                <w:rFonts w:ascii="Garamond" w:hAnsi="Garamond"/>
                <w:i/>
                <w:sz w:val="20"/>
                <w:szCs w:val="20"/>
              </w:rPr>
              <w:t>Corylus</w:t>
            </w:r>
            <w:proofErr w:type="spellEnd"/>
            <w:r w:rsidRPr="001A0FFA">
              <w:rPr>
                <w:rFonts w:ascii="Garamond" w:hAnsi="Garamond"/>
                <w:i/>
                <w:sz w:val="20"/>
                <w:szCs w:val="20"/>
              </w:rPr>
              <w:t xml:space="preserve"> </w:t>
            </w:r>
            <w:r w:rsidRPr="001A0FFA">
              <w:rPr>
                <w:rFonts w:ascii="Garamond" w:hAnsi="Garamond"/>
                <w:sz w:val="20"/>
                <w:szCs w:val="20"/>
              </w:rPr>
              <w:t>sp.</w:t>
            </w:r>
          </w:p>
        </w:tc>
        <w:tc>
          <w:tcPr>
            <w:tcW w:w="1314" w:type="dxa"/>
            <w:shd w:val="clear" w:color="auto" w:fill="auto"/>
            <w:vAlign w:val="center"/>
          </w:tcPr>
          <w:p w14:paraId="346A418D" w14:textId="77777777" w:rsidR="00F031D0" w:rsidRPr="001A0FFA" w:rsidRDefault="00F031D0" w:rsidP="007F4DDA">
            <w:pPr>
              <w:rPr>
                <w:rFonts w:ascii="Garamond" w:hAnsi="Garamond"/>
                <w:sz w:val="20"/>
                <w:szCs w:val="20"/>
              </w:rPr>
            </w:pPr>
            <w:r w:rsidRPr="001A0FFA">
              <w:rPr>
                <w:rFonts w:ascii="Garamond" w:hAnsi="Garamond"/>
                <w:sz w:val="20"/>
                <w:szCs w:val="20"/>
              </w:rPr>
              <w:t>4830</w:t>
            </w:r>
            <w:r w:rsidRPr="001A0FFA">
              <w:rPr>
                <w:rFonts w:ascii="Garamond" w:hAnsi="Garamond"/>
                <w:sz w:val="20"/>
                <w:szCs w:val="20"/>
              </w:rPr>
              <w:sym w:font="Symbol" w:char="F0B1"/>
            </w:r>
            <w:r w:rsidRPr="001A0FFA">
              <w:rPr>
                <w:rFonts w:ascii="Garamond" w:hAnsi="Garamond"/>
                <w:sz w:val="20"/>
                <w:szCs w:val="20"/>
              </w:rPr>
              <w:t>39</w:t>
            </w:r>
          </w:p>
        </w:tc>
        <w:tc>
          <w:tcPr>
            <w:tcW w:w="1096" w:type="dxa"/>
            <w:vAlign w:val="center"/>
          </w:tcPr>
          <w:p w14:paraId="6B6192F7" w14:textId="4D4C85B7" w:rsidR="00F031D0" w:rsidRPr="001A0FFA" w:rsidRDefault="00F031D0" w:rsidP="007F4DDA">
            <w:pPr>
              <w:rPr>
                <w:rFonts w:ascii="Garamond" w:hAnsi="Garamond"/>
                <w:sz w:val="20"/>
                <w:szCs w:val="20"/>
              </w:rPr>
            </w:pPr>
            <w:r w:rsidRPr="001A0FFA">
              <w:rPr>
                <w:rFonts w:ascii="Nueva Std Bold" w:hAnsi="Nueva Std Bold" w:cs="Nueva Std Bold"/>
                <w:sz w:val="20"/>
                <w:szCs w:val="20"/>
              </w:rPr>
              <w:t>−</w:t>
            </w:r>
            <w:r>
              <w:rPr>
                <w:rFonts w:ascii="Garamond" w:hAnsi="Garamond"/>
                <w:sz w:val="20"/>
                <w:szCs w:val="20"/>
              </w:rPr>
              <w:t>26.2</w:t>
            </w:r>
            <w:r w:rsidRPr="001A0FFA">
              <w:rPr>
                <w:rFonts w:ascii="Garamond" w:hAnsi="Garamond"/>
                <w:sz w:val="20"/>
                <w:szCs w:val="20"/>
              </w:rPr>
              <w:sym w:font="Symbol" w:char="F0B1"/>
            </w:r>
            <w:r>
              <w:rPr>
                <w:rFonts w:ascii="Garamond" w:hAnsi="Garamond"/>
                <w:sz w:val="20"/>
                <w:szCs w:val="20"/>
              </w:rPr>
              <w:t>0.</w:t>
            </w:r>
            <w:r w:rsidRPr="001A0FFA">
              <w:rPr>
                <w:rFonts w:ascii="Garamond" w:hAnsi="Garamond"/>
                <w:sz w:val="20"/>
                <w:szCs w:val="20"/>
              </w:rPr>
              <w:t>2</w:t>
            </w:r>
          </w:p>
        </w:tc>
        <w:tc>
          <w:tcPr>
            <w:tcW w:w="3267" w:type="dxa"/>
            <w:shd w:val="clear" w:color="auto" w:fill="auto"/>
          </w:tcPr>
          <w:p w14:paraId="194FF848" w14:textId="09C1B3E6" w:rsidR="00F031D0" w:rsidRPr="001A0FFA" w:rsidRDefault="00F031D0" w:rsidP="007F4DDA">
            <w:pPr>
              <w:rPr>
                <w:rFonts w:ascii="Garamond" w:hAnsi="Garamond"/>
                <w:sz w:val="20"/>
                <w:szCs w:val="20"/>
              </w:rPr>
            </w:pPr>
            <w:r w:rsidRPr="008C173B">
              <w:rPr>
                <w:rFonts w:ascii="Garamond" w:hAnsi="Garamond"/>
                <w:sz w:val="20"/>
                <w:szCs w:val="20"/>
              </w:rPr>
              <w:t>Hollinrake (2010)</w:t>
            </w:r>
          </w:p>
        </w:tc>
      </w:tr>
      <w:tr w:rsidR="00D24B63" w:rsidRPr="001A0FFA" w14:paraId="19C55C8C" w14:textId="77777777" w:rsidTr="00D24B63">
        <w:tc>
          <w:tcPr>
            <w:tcW w:w="13723" w:type="dxa"/>
            <w:gridSpan w:val="5"/>
            <w:shd w:val="clear" w:color="auto" w:fill="auto"/>
            <w:vAlign w:val="center"/>
          </w:tcPr>
          <w:p w14:paraId="7F812DC2" w14:textId="5325643A" w:rsidR="00D24B63" w:rsidRPr="001A0FFA" w:rsidRDefault="00D24B63" w:rsidP="007F4DDA">
            <w:pPr>
              <w:rPr>
                <w:rFonts w:ascii="Garamond" w:hAnsi="Garamond"/>
                <w:sz w:val="20"/>
                <w:szCs w:val="20"/>
              </w:rPr>
            </w:pPr>
            <w:r w:rsidRPr="001A0FFA">
              <w:rPr>
                <w:rFonts w:ascii="Garamond" w:hAnsi="Garamond"/>
                <w:b/>
                <w:sz w:val="20"/>
                <w:szCs w:val="20"/>
              </w:rPr>
              <w:t>Structure 7</w:t>
            </w:r>
          </w:p>
        </w:tc>
      </w:tr>
      <w:tr w:rsidR="00F031D0" w:rsidRPr="001A0FFA" w14:paraId="5B049004" w14:textId="77777777" w:rsidTr="00465BBE">
        <w:trPr>
          <w:trHeight w:val="64"/>
        </w:trPr>
        <w:tc>
          <w:tcPr>
            <w:tcW w:w="1668" w:type="dxa"/>
            <w:shd w:val="clear" w:color="auto" w:fill="auto"/>
            <w:vAlign w:val="center"/>
          </w:tcPr>
          <w:p w14:paraId="437C1E15" w14:textId="7208BE42" w:rsidR="00F031D0" w:rsidRPr="001A0FFA" w:rsidRDefault="00F031D0" w:rsidP="007F4DDA">
            <w:pPr>
              <w:rPr>
                <w:rFonts w:ascii="Garamond" w:hAnsi="Garamond"/>
                <w:sz w:val="20"/>
                <w:szCs w:val="20"/>
              </w:rPr>
            </w:pPr>
            <w:r w:rsidRPr="001A0FFA">
              <w:rPr>
                <w:rFonts w:ascii="Garamond" w:hAnsi="Garamond"/>
                <w:sz w:val="20"/>
                <w:szCs w:val="20"/>
              </w:rPr>
              <w:t>Wk-25815</w:t>
            </w:r>
            <w:r>
              <w:rPr>
                <w:rFonts w:ascii="Garamond" w:hAnsi="Garamond"/>
                <w:sz w:val="20"/>
                <w:szCs w:val="20"/>
              </w:rPr>
              <w:t>*</w:t>
            </w:r>
          </w:p>
        </w:tc>
        <w:tc>
          <w:tcPr>
            <w:tcW w:w="6378" w:type="dxa"/>
            <w:shd w:val="clear" w:color="auto" w:fill="auto"/>
            <w:vAlign w:val="center"/>
          </w:tcPr>
          <w:p w14:paraId="0B9AE074" w14:textId="77777777" w:rsidR="00F031D0" w:rsidRPr="001A0FFA" w:rsidRDefault="00F031D0" w:rsidP="007F4DDA">
            <w:pPr>
              <w:rPr>
                <w:rFonts w:ascii="Garamond" w:hAnsi="Garamond"/>
                <w:sz w:val="20"/>
                <w:szCs w:val="20"/>
              </w:rPr>
            </w:pPr>
            <w:r w:rsidRPr="001A0FFA">
              <w:rPr>
                <w:rFonts w:ascii="Garamond" w:hAnsi="Garamond"/>
                <w:sz w:val="20"/>
                <w:szCs w:val="20"/>
              </w:rPr>
              <w:t xml:space="preserve">Waterlogged wood, </w:t>
            </w:r>
            <w:proofErr w:type="spellStart"/>
            <w:r w:rsidRPr="001A0FFA">
              <w:rPr>
                <w:rFonts w:ascii="Garamond" w:hAnsi="Garamond"/>
                <w:i/>
                <w:sz w:val="20"/>
                <w:szCs w:val="20"/>
              </w:rPr>
              <w:t>Quercus</w:t>
            </w:r>
            <w:proofErr w:type="spellEnd"/>
            <w:r w:rsidRPr="001A0FFA">
              <w:rPr>
                <w:rFonts w:ascii="Garamond" w:hAnsi="Garamond"/>
                <w:i/>
                <w:sz w:val="20"/>
                <w:szCs w:val="20"/>
              </w:rPr>
              <w:t xml:space="preserve"> </w:t>
            </w:r>
            <w:r w:rsidRPr="001A0FFA">
              <w:rPr>
                <w:rFonts w:ascii="Garamond" w:hAnsi="Garamond"/>
                <w:sz w:val="20"/>
                <w:szCs w:val="20"/>
              </w:rPr>
              <w:t>sp.</w:t>
            </w:r>
          </w:p>
        </w:tc>
        <w:tc>
          <w:tcPr>
            <w:tcW w:w="1314" w:type="dxa"/>
            <w:shd w:val="clear" w:color="auto" w:fill="auto"/>
            <w:vAlign w:val="center"/>
          </w:tcPr>
          <w:p w14:paraId="4FA166EE" w14:textId="77777777" w:rsidR="00F031D0" w:rsidRPr="001A0FFA" w:rsidRDefault="00F031D0" w:rsidP="007F4DDA">
            <w:pPr>
              <w:rPr>
                <w:rFonts w:ascii="Garamond" w:hAnsi="Garamond"/>
                <w:sz w:val="20"/>
                <w:szCs w:val="20"/>
              </w:rPr>
            </w:pPr>
            <w:r w:rsidRPr="001A0FFA">
              <w:rPr>
                <w:rFonts w:ascii="Garamond" w:hAnsi="Garamond"/>
                <w:sz w:val="20"/>
                <w:szCs w:val="20"/>
              </w:rPr>
              <w:t>4834</w:t>
            </w:r>
            <w:r w:rsidRPr="001A0FFA">
              <w:rPr>
                <w:rFonts w:ascii="Garamond" w:hAnsi="Garamond"/>
                <w:sz w:val="20"/>
                <w:szCs w:val="20"/>
              </w:rPr>
              <w:sym w:font="Symbol" w:char="F0B1"/>
            </w:r>
            <w:r w:rsidRPr="001A0FFA">
              <w:rPr>
                <w:rFonts w:ascii="Garamond" w:hAnsi="Garamond"/>
                <w:sz w:val="20"/>
                <w:szCs w:val="20"/>
              </w:rPr>
              <w:t>39</w:t>
            </w:r>
          </w:p>
        </w:tc>
        <w:tc>
          <w:tcPr>
            <w:tcW w:w="1096" w:type="dxa"/>
            <w:vAlign w:val="center"/>
          </w:tcPr>
          <w:p w14:paraId="7DF6996A" w14:textId="2CCC0010" w:rsidR="00F031D0" w:rsidRPr="001A0FFA" w:rsidRDefault="00F031D0" w:rsidP="007F4DDA">
            <w:pPr>
              <w:rPr>
                <w:rFonts w:ascii="Garamond" w:hAnsi="Garamond"/>
                <w:sz w:val="20"/>
                <w:szCs w:val="20"/>
              </w:rPr>
            </w:pPr>
            <w:r w:rsidRPr="001A0FFA">
              <w:rPr>
                <w:rFonts w:ascii="Nueva Std Bold" w:hAnsi="Nueva Std Bold" w:cs="Nueva Std Bold"/>
                <w:sz w:val="20"/>
                <w:szCs w:val="20"/>
              </w:rPr>
              <w:t>−</w:t>
            </w:r>
            <w:r>
              <w:rPr>
                <w:rFonts w:ascii="Garamond" w:hAnsi="Garamond"/>
                <w:sz w:val="20"/>
                <w:szCs w:val="20"/>
              </w:rPr>
              <w:t>26.1</w:t>
            </w:r>
            <w:r w:rsidRPr="001A0FFA">
              <w:rPr>
                <w:rFonts w:ascii="Garamond" w:hAnsi="Garamond"/>
                <w:sz w:val="20"/>
                <w:szCs w:val="20"/>
              </w:rPr>
              <w:sym w:font="Symbol" w:char="F0B1"/>
            </w:r>
            <w:r>
              <w:rPr>
                <w:rFonts w:ascii="Garamond" w:hAnsi="Garamond"/>
                <w:sz w:val="20"/>
                <w:szCs w:val="20"/>
              </w:rPr>
              <w:t>0.</w:t>
            </w:r>
            <w:r w:rsidRPr="001A0FFA">
              <w:rPr>
                <w:rFonts w:ascii="Garamond" w:hAnsi="Garamond"/>
                <w:sz w:val="20"/>
                <w:szCs w:val="20"/>
              </w:rPr>
              <w:t>2</w:t>
            </w:r>
          </w:p>
        </w:tc>
        <w:tc>
          <w:tcPr>
            <w:tcW w:w="3267" w:type="dxa"/>
            <w:shd w:val="clear" w:color="auto" w:fill="auto"/>
          </w:tcPr>
          <w:p w14:paraId="7868795B" w14:textId="78650D1E" w:rsidR="00F031D0" w:rsidRPr="001A0FFA" w:rsidRDefault="00F031D0" w:rsidP="007F4DDA">
            <w:pPr>
              <w:rPr>
                <w:rFonts w:ascii="Garamond" w:hAnsi="Garamond"/>
                <w:sz w:val="20"/>
                <w:szCs w:val="20"/>
              </w:rPr>
            </w:pPr>
            <w:r w:rsidRPr="00B77FE1">
              <w:rPr>
                <w:rFonts w:ascii="Garamond" w:hAnsi="Garamond"/>
                <w:sz w:val="20"/>
                <w:szCs w:val="20"/>
              </w:rPr>
              <w:t>Hollinrake (2010)</w:t>
            </w:r>
          </w:p>
        </w:tc>
      </w:tr>
      <w:tr w:rsidR="00F031D0" w:rsidRPr="001A0FFA" w14:paraId="2F4708B5" w14:textId="77777777" w:rsidTr="00465BBE">
        <w:tc>
          <w:tcPr>
            <w:tcW w:w="1668" w:type="dxa"/>
            <w:shd w:val="clear" w:color="auto" w:fill="auto"/>
            <w:vAlign w:val="center"/>
          </w:tcPr>
          <w:p w14:paraId="5915E250" w14:textId="5477EC47" w:rsidR="00F031D0" w:rsidRPr="001A0FFA" w:rsidRDefault="00F031D0" w:rsidP="007F4DDA">
            <w:pPr>
              <w:rPr>
                <w:rFonts w:ascii="Garamond" w:hAnsi="Garamond"/>
                <w:sz w:val="20"/>
                <w:szCs w:val="20"/>
              </w:rPr>
            </w:pPr>
            <w:r w:rsidRPr="001A0FFA">
              <w:rPr>
                <w:rFonts w:ascii="Garamond" w:hAnsi="Garamond"/>
                <w:sz w:val="20"/>
                <w:szCs w:val="20"/>
              </w:rPr>
              <w:t>Wk-25816</w:t>
            </w:r>
            <w:r>
              <w:rPr>
                <w:rFonts w:ascii="Garamond" w:hAnsi="Garamond"/>
                <w:sz w:val="20"/>
                <w:szCs w:val="20"/>
              </w:rPr>
              <w:t>*</w:t>
            </w:r>
          </w:p>
        </w:tc>
        <w:tc>
          <w:tcPr>
            <w:tcW w:w="6378" w:type="dxa"/>
            <w:shd w:val="clear" w:color="auto" w:fill="auto"/>
            <w:vAlign w:val="center"/>
          </w:tcPr>
          <w:p w14:paraId="3797F061" w14:textId="77777777" w:rsidR="00F031D0" w:rsidRPr="001A0FFA" w:rsidRDefault="00F031D0" w:rsidP="007F4DDA">
            <w:pPr>
              <w:rPr>
                <w:rFonts w:ascii="Garamond" w:hAnsi="Garamond"/>
                <w:sz w:val="20"/>
                <w:szCs w:val="20"/>
              </w:rPr>
            </w:pPr>
            <w:r w:rsidRPr="001A0FFA">
              <w:rPr>
                <w:rFonts w:ascii="Garamond" w:hAnsi="Garamond"/>
                <w:sz w:val="20"/>
                <w:szCs w:val="20"/>
              </w:rPr>
              <w:t xml:space="preserve">Waterlogged wood, </w:t>
            </w:r>
            <w:proofErr w:type="spellStart"/>
            <w:r w:rsidRPr="001A0FFA">
              <w:rPr>
                <w:rFonts w:ascii="Garamond" w:hAnsi="Garamond"/>
                <w:i/>
                <w:sz w:val="20"/>
                <w:szCs w:val="20"/>
              </w:rPr>
              <w:t>Fraxinus</w:t>
            </w:r>
            <w:proofErr w:type="spellEnd"/>
            <w:r w:rsidRPr="001A0FFA">
              <w:rPr>
                <w:rFonts w:ascii="Garamond" w:hAnsi="Garamond"/>
                <w:i/>
                <w:sz w:val="20"/>
                <w:szCs w:val="20"/>
              </w:rPr>
              <w:t xml:space="preserve"> </w:t>
            </w:r>
            <w:r w:rsidRPr="001A0FFA">
              <w:rPr>
                <w:rFonts w:ascii="Garamond" w:hAnsi="Garamond"/>
                <w:sz w:val="20"/>
                <w:szCs w:val="20"/>
              </w:rPr>
              <w:t>sp.</w:t>
            </w:r>
          </w:p>
        </w:tc>
        <w:tc>
          <w:tcPr>
            <w:tcW w:w="1314" w:type="dxa"/>
            <w:shd w:val="clear" w:color="auto" w:fill="auto"/>
            <w:vAlign w:val="center"/>
          </w:tcPr>
          <w:p w14:paraId="5AED807E" w14:textId="77777777" w:rsidR="00F031D0" w:rsidRPr="001A0FFA" w:rsidRDefault="00F031D0" w:rsidP="007F4DDA">
            <w:pPr>
              <w:rPr>
                <w:rFonts w:ascii="Garamond" w:hAnsi="Garamond"/>
                <w:sz w:val="20"/>
                <w:szCs w:val="20"/>
              </w:rPr>
            </w:pPr>
            <w:r w:rsidRPr="001A0FFA">
              <w:rPr>
                <w:rFonts w:ascii="Garamond" w:hAnsi="Garamond"/>
                <w:sz w:val="20"/>
                <w:szCs w:val="20"/>
              </w:rPr>
              <w:t>4748</w:t>
            </w:r>
            <w:r w:rsidRPr="001A0FFA">
              <w:rPr>
                <w:rFonts w:ascii="Garamond" w:hAnsi="Garamond"/>
                <w:sz w:val="20"/>
                <w:szCs w:val="20"/>
              </w:rPr>
              <w:sym w:font="Symbol" w:char="F0B1"/>
            </w:r>
            <w:r w:rsidRPr="001A0FFA">
              <w:rPr>
                <w:rFonts w:ascii="Garamond" w:hAnsi="Garamond"/>
                <w:sz w:val="20"/>
                <w:szCs w:val="20"/>
              </w:rPr>
              <w:t>55</w:t>
            </w:r>
          </w:p>
        </w:tc>
        <w:tc>
          <w:tcPr>
            <w:tcW w:w="1096" w:type="dxa"/>
            <w:vAlign w:val="center"/>
          </w:tcPr>
          <w:p w14:paraId="64675802" w14:textId="7385BA6E" w:rsidR="00F031D0" w:rsidRPr="001A0FFA" w:rsidRDefault="00F031D0" w:rsidP="007F4DDA">
            <w:pPr>
              <w:rPr>
                <w:rFonts w:ascii="Garamond" w:hAnsi="Garamond"/>
                <w:sz w:val="20"/>
                <w:szCs w:val="20"/>
              </w:rPr>
            </w:pPr>
            <w:r w:rsidRPr="001A0FFA">
              <w:rPr>
                <w:rFonts w:ascii="Nueva Std Bold" w:hAnsi="Nueva Std Bold" w:cs="Nueva Std Bold"/>
                <w:sz w:val="20"/>
                <w:szCs w:val="20"/>
              </w:rPr>
              <w:t>−</w:t>
            </w:r>
            <w:r>
              <w:rPr>
                <w:rFonts w:ascii="Garamond" w:hAnsi="Garamond"/>
                <w:sz w:val="20"/>
                <w:szCs w:val="20"/>
              </w:rPr>
              <w:t>27.6</w:t>
            </w:r>
            <w:r w:rsidRPr="001A0FFA">
              <w:rPr>
                <w:rFonts w:ascii="Garamond" w:hAnsi="Garamond"/>
                <w:sz w:val="20"/>
                <w:szCs w:val="20"/>
              </w:rPr>
              <w:sym w:font="Symbol" w:char="F0B1"/>
            </w:r>
            <w:r>
              <w:rPr>
                <w:rFonts w:ascii="Garamond" w:hAnsi="Garamond"/>
                <w:sz w:val="20"/>
                <w:szCs w:val="20"/>
              </w:rPr>
              <w:t>0.</w:t>
            </w:r>
            <w:r w:rsidRPr="001A0FFA">
              <w:rPr>
                <w:rFonts w:ascii="Garamond" w:hAnsi="Garamond"/>
                <w:sz w:val="20"/>
                <w:szCs w:val="20"/>
              </w:rPr>
              <w:t>2</w:t>
            </w:r>
          </w:p>
        </w:tc>
        <w:tc>
          <w:tcPr>
            <w:tcW w:w="3267" w:type="dxa"/>
            <w:shd w:val="clear" w:color="auto" w:fill="auto"/>
          </w:tcPr>
          <w:p w14:paraId="6BA836B1" w14:textId="5CC61FBF" w:rsidR="00F031D0" w:rsidRPr="001A0FFA" w:rsidRDefault="00F031D0" w:rsidP="007F4DDA">
            <w:pPr>
              <w:rPr>
                <w:rFonts w:ascii="Garamond" w:hAnsi="Garamond"/>
                <w:sz w:val="20"/>
                <w:szCs w:val="20"/>
              </w:rPr>
            </w:pPr>
            <w:r w:rsidRPr="00B77FE1">
              <w:rPr>
                <w:rFonts w:ascii="Garamond" w:hAnsi="Garamond"/>
                <w:sz w:val="20"/>
                <w:szCs w:val="20"/>
              </w:rPr>
              <w:t>Hollinrake (2010)</w:t>
            </w:r>
          </w:p>
        </w:tc>
      </w:tr>
      <w:tr w:rsidR="00D24B63" w:rsidRPr="001A0FFA" w14:paraId="6FE421A4" w14:textId="77777777" w:rsidTr="00746A7D">
        <w:tc>
          <w:tcPr>
            <w:tcW w:w="13723" w:type="dxa"/>
            <w:gridSpan w:val="5"/>
            <w:shd w:val="clear" w:color="auto" w:fill="auto"/>
            <w:vAlign w:val="center"/>
          </w:tcPr>
          <w:p w14:paraId="2ABEAC48" w14:textId="6FDF08AE" w:rsidR="00D24B63" w:rsidRPr="001A0FFA" w:rsidRDefault="00D24B63" w:rsidP="007F4DDA">
            <w:pPr>
              <w:rPr>
                <w:rFonts w:ascii="Garamond" w:hAnsi="Garamond"/>
                <w:b/>
                <w:sz w:val="20"/>
                <w:szCs w:val="20"/>
              </w:rPr>
            </w:pPr>
            <w:r w:rsidRPr="001A0FFA">
              <w:rPr>
                <w:rFonts w:ascii="Garamond" w:hAnsi="Garamond"/>
                <w:b/>
                <w:sz w:val="20"/>
                <w:szCs w:val="20"/>
              </w:rPr>
              <w:t>Walpole Landfill</w:t>
            </w:r>
            <w:r>
              <w:rPr>
                <w:rFonts w:ascii="Garamond" w:hAnsi="Garamond"/>
                <w:b/>
                <w:sz w:val="20"/>
                <w:szCs w:val="20"/>
              </w:rPr>
              <w:t xml:space="preserve"> 2009 brief</w:t>
            </w:r>
          </w:p>
        </w:tc>
      </w:tr>
      <w:tr w:rsidR="00D24B63" w:rsidRPr="001A0FFA" w14:paraId="24EE35FE" w14:textId="77777777" w:rsidTr="00D24B63">
        <w:tc>
          <w:tcPr>
            <w:tcW w:w="13723" w:type="dxa"/>
            <w:gridSpan w:val="5"/>
            <w:shd w:val="clear" w:color="auto" w:fill="auto"/>
            <w:vAlign w:val="center"/>
          </w:tcPr>
          <w:p w14:paraId="11131A8C" w14:textId="2F0654F9" w:rsidR="00D24B63" w:rsidRPr="001A0FFA" w:rsidRDefault="00D24B63" w:rsidP="007F4DDA">
            <w:pPr>
              <w:rPr>
                <w:rFonts w:ascii="Garamond" w:hAnsi="Garamond"/>
                <w:sz w:val="20"/>
                <w:szCs w:val="20"/>
              </w:rPr>
            </w:pPr>
            <w:r w:rsidRPr="001A0FFA">
              <w:rPr>
                <w:rFonts w:ascii="Garamond" w:hAnsi="Garamond"/>
                <w:b/>
                <w:sz w:val="20"/>
                <w:szCs w:val="20"/>
              </w:rPr>
              <w:t>Structure 13</w:t>
            </w:r>
          </w:p>
        </w:tc>
      </w:tr>
      <w:tr w:rsidR="001F0653" w:rsidRPr="001A0FFA" w14:paraId="76BB758E" w14:textId="77777777" w:rsidTr="00746A7D">
        <w:tc>
          <w:tcPr>
            <w:tcW w:w="1668" w:type="dxa"/>
            <w:shd w:val="clear" w:color="auto" w:fill="auto"/>
            <w:vAlign w:val="center"/>
          </w:tcPr>
          <w:p w14:paraId="619A0F8A" w14:textId="77777777" w:rsidR="001F0653" w:rsidRPr="001A0FFA" w:rsidRDefault="001F0653" w:rsidP="007F4DDA">
            <w:pPr>
              <w:rPr>
                <w:rFonts w:ascii="Garamond" w:hAnsi="Garamond"/>
                <w:sz w:val="20"/>
                <w:szCs w:val="20"/>
              </w:rPr>
            </w:pPr>
            <w:r w:rsidRPr="001A0FFA">
              <w:rPr>
                <w:rFonts w:ascii="Garamond" w:hAnsi="Garamond"/>
                <w:sz w:val="20"/>
                <w:szCs w:val="20"/>
              </w:rPr>
              <w:t>Wk-27534</w:t>
            </w:r>
            <w:r>
              <w:rPr>
                <w:rFonts w:ascii="Garamond" w:hAnsi="Garamond"/>
                <w:sz w:val="20"/>
                <w:szCs w:val="20"/>
              </w:rPr>
              <w:t>*</w:t>
            </w:r>
          </w:p>
        </w:tc>
        <w:tc>
          <w:tcPr>
            <w:tcW w:w="6378" w:type="dxa"/>
            <w:shd w:val="clear" w:color="auto" w:fill="auto"/>
            <w:vAlign w:val="center"/>
          </w:tcPr>
          <w:p w14:paraId="6E52F8CC" w14:textId="14D1917D" w:rsidR="001F0653" w:rsidRPr="001A0FFA" w:rsidRDefault="001F0653" w:rsidP="007F4DDA">
            <w:pPr>
              <w:rPr>
                <w:rFonts w:ascii="Garamond" w:hAnsi="Garamond"/>
                <w:sz w:val="20"/>
                <w:szCs w:val="20"/>
              </w:rPr>
            </w:pPr>
            <w:r w:rsidRPr="001A0FFA">
              <w:rPr>
                <w:rFonts w:ascii="Garamond" w:hAnsi="Garamond"/>
                <w:sz w:val="20"/>
                <w:szCs w:val="20"/>
              </w:rPr>
              <w:t xml:space="preserve">Waterlogged wood, </w:t>
            </w:r>
            <w:proofErr w:type="spellStart"/>
            <w:r w:rsidRPr="001A0FFA">
              <w:rPr>
                <w:rFonts w:ascii="Garamond" w:hAnsi="Garamond"/>
                <w:i/>
                <w:sz w:val="20"/>
                <w:szCs w:val="20"/>
              </w:rPr>
              <w:t>Cornus</w:t>
            </w:r>
            <w:proofErr w:type="spellEnd"/>
            <w:r w:rsidRPr="001A0FFA">
              <w:rPr>
                <w:rFonts w:ascii="Garamond" w:hAnsi="Garamond"/>
                <w:sz w:val="20"/>
                <w:szCs w:val="20"/>
              </w:rPr>
              <w:t xml:space="preserve"> </w:t>
            </w:r>
            <w:r w:rsidRPr="006D55A3">
              <w:rPr>
                <w:rFonts w:ascii="Garamond" w:hAnsi="Garamond"/>
                <w:sz w:val="20"/>
                <w:szCs w:val="20"/>
              </w:rPr>
              <w:t>sp</w:t>
            </w:r>
            <w:r w:rsidR="00AD064A" w:rsidRPr="006D55A3">
              <w:rPr>
                <w:rFonts w:ascii="Garamond" w:hAnsi="Garamond"/>
                <w:sz w:val="20"/>
                <w:szCs w:val="20"/>
              </w:rPr>
              <w:t>.</w:t>
            </w:r>
            <w:r w:rsidRPr="001A0FFA">
              <w:rPr>
                <w:rFonts w:ascii="Garamond" w:hAnsi="Garamond"/>
                <w:sz w:val="20"/>
                <w:szCs w:val="20"/>
              </w:rPr>
              <w:t xml:space="preserve">, </w:t>
            </w:r>
            <w:r w:rsidRPr="001A0FFA">
              <w:rPr>
                <w:rFonts w:ascii="Garamond" w:hAnsi="Garamond"/>
                <w:i/>
                <w:sz w:val="20"/>
                <w:szCs w:val="20"/>
              </w:rPr>
              <w:t>c</w:t>
            </w:r>
            <w:r w:rsidRPr="001A0FFA">
              <w:rPr>
                <w:rFonts w:ascii="Garamond" w:hAnsi="Garamond"/>
                <w:sz w:val="20"/>
                <w:szCs w:val="20"/>
              </w:rPr>
              <w:t>. 12 rings</w:t>
            </w:r>
          </w:p>
        </w:tc>
        <w:tc>
          <w:tcPr>
            <w:tcW w:w="1314" w:type="dxa"/>
            <w:shd w:val="clear" w:color="auto" w:fill="auto"/>
            <w:vAlign w:val="center"/>
          </w:tcPr>
          <w:p w14:paraId="001F97E2" w14:textId="77777777" w:rsidR="001F0653" w:rsidRPr="001A0FFA" w:rsidRDefault="001F0653" w:rsidP="007F4DDA">
            <w:pPr>
              <w:rPr>
                <w:rFonts w:ascii="Garamond" w:hAnsi="Garamond"/>
                <w:sz w:val="20"/>
                <w:szCs w:val="20"/>
              </w:rPr>
            </w:pPr>
            <w:r w:rsidRPr="001A0FFA">
              <w:rPr>
                <w:rFonts w:ascii="Garamond" w:hAnsi="Garamond"/>
                <w:sz w:val="20"/>
                <w:szCs w:val="20"/>
              </w:rPr>
              <w:t>4463</w:t>
            </w:r>
            <w:r w:rsidRPr="001A0FFA">
              <w:rPr>
                <w:rFonts w:ascii="Garamond" w:hAnsi="Garamond"/>
                <w:sz w:val="20"/>
                <w:szCs w:val="20"/>
              </w:rPr>
              <w:sym w:font="Symbol" w:char="F0B1"/>
            </w:r>
            <w:r w:rsidRPr="001A0FFA">
              <w:rPr>
                <w:rFonts w:ascii="Garamond" w:hAnsi="Garamond"/>
                <w:sz w:val="20"/>
                <w:szCs w:val="20"/>
              </w:rPr>
              <w:t>41</w:t>
            </w:r>
          </w:p>
        </w:tc>
        <w:tc>
          <w:tcPr>
            <w:tcW w:w="1096" w:type="dxa"/>
            <w:vAlign w:val="center"/>
          </w:tcPr>
          <w:p w14:paraId="5712709F" w14:textId="77777777" w:rsidR="001F0653" w:rsidRPr="001A0FFA" w:rsidRDefault="001F0653" w:rsidP="007F4DDA">
            <w:pPr>
              <w:rPr>
                <w:rFonts w:ascii="Garamond" w:hAnsi="Garamond"/>
                <w:sz w:val="20"/>
                <w:szCs w:val="20"/>
              </w:rPr>
            </w:pPr>
            <w:r w:rsidRPr="001A0FFA">
              <w:rPr>
                <w:rFonts w:ascii="Nueva Std Bold" w:hAnsi="Nueva Std Bold" w:cs="Nueva Std Bold"/>
                <w:sz w:val="20"/>
                <w:szCs w:val="20"/>
              </w:rPr>
              <w:t>−</w:t>
            </w:r>
            <w:r w:rsidRPr="001A0FFA">
              <w:rPr>
                <w:rFonts w:ascii="Garamond" w:hAnsi="Garamond"/>
                <w:sz w:val="20"/>
                <w:szCs w:val="20"/>
              </w:rPr>
              <w:t>26.7</w:t>
            </w:r>
            <w:r w:rsidRPr="001A0FFA">
              <w:rPr>
                <w:rFonts w:ascii="Garamond" w:hAnsi="Garamond"/>
                <w:sz w:val="20"/>
                <w:szCs w:val="20"/>
              </w:rPr>
              <w:sym w:font="Symbol" w:char="F0B1"/>
            </w:r>
            <w:r>
              <w:rPr>
                <w:rFonts w:ascii="Garamond" w:hAnsi="Garamond"/>
                <w:sz w:val="20"/>
                <w:szCs w:val="20"/>
              </w:rPr>
              <w:t>0.</w:t>
            </w:r>
            <w:r w:rsidRPr="001A0FFA">
              <w:rPr>
                <w:rFonts w:ascii="Garamond" w:hAnsi="Garamond"/>
                <w:sz w:val="20"/>
                <w:szCs w:val="20"/>
              </w:rPr>
              <w:t>2</w:t>
            </w:r>
          </w:p>
        </w:tc>
        <w:tc>
          <w:tcPr>
            <w:tcW w:w="3267" w:type="dxa"/>
            <w:shd w:val="clear" w:color="auto" w:fill="auto"/>
            <w:vAlign w:val="center"/>
          </w:tcPr>
          <w:p w14:paraId="79777474" w14:textId="5E17F40B" w:rsidR="001F0653" w:rsidRPr="001A0FFA" w:rsidRDefault="00F031D0" w:rsidP="007F4DDA">
            <w:pPr>
              <w:rPr>
                <w:rFonts w:ascii="Garamond" w:hAnsi="Garamond"/>
                <w:sz w:val="20"/>
                <w:szCs w:val="20"/>
              </w:rPr>
            </w:pPr>
            <w:r w:rsidRPr="001A0FFA">
              <w:rPr>
                <w:rFonts w:ascii="Garamond" w:hAnsi="Garamond"/>
                <w:sz w:val="20"/>
                <w:szCs w:val="20"/>
              </w:rPr>
              <w:t xml:space="preserve">Hollinrake </w:t>
            </w:r>
            <w:r>
              <w:rPr>
                <w:rFonts w:ascii="Garamond" w:hAnsi="Garamond"/>
                <w:sz w:val="20"/>
                <w:szCs w:val="20"/>
              </w:rPr>
              <w:t>(</w:t>
            </w:r>
            <w:r w:rsidRPr="001A0FFA">
              <w:rPr>
                <w:rFonts w:ascii="Garamond" w:hAnsi="Garamond"/>
                <w:sz w:val="20"/>
                <w:szCs w:val="20"/>
              </w:rPr>
              <w:t>2010</w:t>
            </w:r>
            <w:r>
              <w:rPr>
                <w:rFonts w:ascii="Garamond" w:hAnsi="Garamond"/>
                <w:sz w:val="20"/>
                <w:szCs w:val="20"/>
              </w:rPr>
              <w:t>)</w:t>
            </w:r>
          </w:p>
        </w:tc>
      </w:tr>
      <w:tr w:rsidR="001F0653" w:rsidRPr="001A0FFA" w14:paraId="066E724D" w14:textId="77777777" w:rsidTr="00746A7D">
        <w:tc>
          <w:tcPr>
            <w:tcW w:w="1668" w:type="dxa"/>
            <w:shd w:val="clear" w:color="auto" w:fill="auto"/>
            <w:vAlign w:val="center"/>
          </w:tcPr>
          <w:p w14:paraId="1099CCB0" w14:textId="6523F512" w:rsidR="001F0653" w:rsidRPr="001A0FFA" w:rsidRDefault="001F0653" w:rsidP="007F4DDA">
            <w:pPr>
              <w:rPr>
                <w:rFonts w:ascii="Garamond" w:hAnsi="Garamond"/>
                <w:sz w:val="20"/>
                <w:szCs w:val="20"/>
              </w:rPr>
            </w:pPr>
            <w:r w:rsidRPr="001A0FFA">
              <w:rPr>
                <w:rFonts w:ascii="Garamond" w:hAnsi="Garamond"/>
                <w:sz w:val="20"/>
                <w:szCs w:val="20"/>
              </w:rPr>
              <w:lastRenderedPageBreak/>
              <w:t>Wk-27535</w:t>
            </w:r>
            <w:r w:rsidR="00746F99">
              <w:t>†</w:t>
            </w:r>
          </w:p>
        </w:tc>
        <w:tc>
          <w:tcPr>
            <w:tcW w:w="6378" w:type="dxa"/>
            <w:shd w:val="clear" w:color="auto" w:fill="auto"/>
            <w:vAlign w:val="center"/>
          </w:tcPr>
          <w:p w14:paraId="774E3867" w14:textId="5FFE6B34" w:rsidR="001F0653" w:rsidRPr="004C4641" w:rsidRDefault="001F0653" w:rsidP="007F4DDA">
            <w:pPr>
              <w:rPr>
                <w:rFonts w:ascii="Garamond" w:hAnsi="Garamond"/>
                <w:sz w:val="20"/>
                <w:szCs w:val="20"/>
              </w:rPr>
            </w:pPr>
            <w:r w:rsidRPr="004C4641">
              <w:rPr>
                <w:rFonts w:ascii="Garamond" w:hAnsi="Garamond"/>
                <w:sz w:val="20"/>
                <w:szCs w:val="20"/>
              </w:rPr>
              <w:t xml:space="preserve">Waterlogged wood, </w:t>
            </w:r>
            <w:proofErr w:type="spellStart"/>
            <w:r w:rsidRPr="004C4641">
              <w:rPr>
                <w:rFonts w:ascii="Garamond" w:hAnsi="Garamond"/>
                <w:i/>
                <w:sz w:val="20"/>
                <w:szCs w:val="20"/>
              </w:rPr>
              <w:t>Cornus</w:t>
            </w:r>
            <w:proofErr w:type="spellEnd"/>
            <w:r w:rsidR="00AD064A" w:rsidRPr="004C4641">
              <w:rPr>
                <w:rFonts w:ascii="Garamond" w:hAnsi="Garamond"/>
                <w:sz w:val="20"/>
                <w:szCs w:val="20"/>
              </w:rPr>
              <w:t xml:space="preserve"> sp.</w:t>
            </w:r>
          </w:p>
        </w:tc>
        <w:tc>
          <w:tcPr>
            <w:tcW w:w="1314" w:type="dxa"/>
            <w:shd w:val="clear" w:color="auto" w:fill="auto"/>
            <w:vAlign w:val="center"/>
          </w:tcPr>
          <w:p w14:paraId="0ED6B7AA" w14:textId="77777777" w:rsidR="001F0653" w:rsidRPr="001A0FFA" w:rsidRDefault="001F0653" w:rsidP="007F4DDA">
            <w:pPr>
              <w:rPr>
                <w:rFonts w:ascii="Garamond" w:hAnsi="Garamond"/>
                <w:sz w:val="20"/>
                <w:szCs w:val="20"/>
              </w:rPr>
            </w:pPr>
            <w:r w:rsidRPr="001A0FFA">
              <w:rPr>
                <w:rFonts w:ascii="Garamond" w:hAnsi="Garamond"/>
                <w:sz w:val="20"/>
                <w:szCs w:val="20"/>
              </w:rPr>
              <w:t>4504</w:t>
            </w:r>
            <w:r w:rsidRPr="001A0FFA">
              <w:rPr>
                <w:rFonts w:ascii="Garamond" w:hAnsi="Garamond"/>
                <w:sz w:val="20"/>
                <w:szCs w:val="20"/>
              </w:rPr>
              <w:sym w:font="Symbol" w:char="F0B1"/>
            </w:r>
            <w:r w:rsidRPr="001A0FFA">
              <w:rPr>
                <w:rFonts w:ascii="Garamond" w:hAnsi="Garamond"/>
                <w:sz w:val="20"/>
                <w:szCs w:val="20"/>
              </w:rPr>
              <w:t>34</w:t>
            </w:r>
          </w:p>
        </w:tc>
        <w:tc>
          <w:tcPr>
            <w:tcW w:w="1096" w:type="dxa"/>
            <w:vAlign w:val="center"/>
          </w:tcPr>
          <w:p w14:paraId="5E50AC21" w14:textId="77777777" w:rsidR="001F0653" w:rsidRPr="001A0FFA" w:rsidRDefault="001F0653" w:rsidP="007F4DDA">
            <w:pPr>
              <w:rPr>
                <w:rFonts w:ascii="Garamond" w:hAnsi="Garamond"/>
                <w:sz w:val="20"/>
                <w:szCs w:val="20"/>
              </w:rPr>
            </w:pPr>
            <w:r w:rsidRPr="001A0FFA">
              <w:rPr>
                <w:rFonts w:ascii="Nueva Std Bold" w:hAnsi="Nueva Std Bold" w:cs="Nueva Std Bold"/>
                <w:sz w:val="20"/>
                <w:szCs w:val="20"/>
              </w:rPr>
              <w:t>−</w:t>
            </w:r>
            <w:r w:rsidRPr="001A0FFA">
              <w:rPr>
                <w:rFonts w:ascii="Garamond" w:hAnsi="Garamond"/>
                <w:sz w:val="20"/>
                <w:szCs w:val="20"/>
              </w:rPr>
              <w:t>28</w:t>
            </w:r>
            <w:r>
              <w:rPr>
                <w:rFonts w:ascii="Garamond" w:hAnsi="Garamond"/>
                <w:sz w:val="20"/>
                <w:szCs w:val="20"/>
              </w:rPr>
              <w:t>.0</w:t>
            </w:r>
            <w:r w:rsidRPr="001A0FFA">
              <w:rPr>
                <w:rFonts w:ascii="Garamond" w:hAnsi="Garamond"/>
                <w:sz w:val="20"/>
                <w:szCs w:val="20"/>
              </w:rPr>
              <w:sym w:font="Symbol" w:char="F0B1"/>
            </w:r>
            <w:r w:rsidRPr="001A0FFA">
              <w:rPr>
                <w:rFonts w:ascii="Garamond" w:hAnsi="Garamond"/>
                <w:sz w:val="20"/>
                <w:szCs w:val="20"/>
              </w:rPr>
              <w:t>0.2</w:t>
            </w:r>
          </w:p>
        </w:tc>
        <w:tc>
          <w:tcPr>
            <w:tcW w:w="3267" w:type="dxa"/>
            <w:shd w:val="clear" w:color="auto" w:fill="auto"/>
            <w:vAlign w:val="center"/>
          </w:tcPr>
          <w:p w14:paraId="57E850BE" w14:textId="347F606C" w:rsidR="001F0653" w:rsidRPr="001A0FFA" w:rsidRDefault="00F031D0" w:rsidP="007F4DDA">
            <w:pPr>
              <w:rPr>
                <w:rFonts w:ascii="Garamond" w:hAnsi="Garamond"/>
                <w:sz w:val="20"/>
                <w:szCs w:val="20"/>
              </w:rPr>
            </w:pPr>
            <w:r w:rsidRPr="001A0FFA">
              <w:rPr>
                <w:rFonts w:ascii="Garamond" w:hAnsi="Garamond"/>
                <w:sz w:val="20"/>
                <w:szCs w:val="20"/>
              </w:rPr>
              <w:t xml:space="preserve">Hollinrake </w:t>
            </w:r>
            <w:r>
              <w:rPr>
                <w:rFonts w:ascii="Garamond" w:hAnsi="Garamond"/>
                <w:sz w:val="20"/>
                <w:szCs w:val="20"/>
              </w:rPr>
              <w:t>(</w:t>
            </w:r>
            <w:r w:rsidRPr="001A0FFA">
              <w:rPr>
                <w:rFonts w:ascii="Garamond" w:hAnsi="Garamond"/>
                <w:sz w:val="20"/>
                <w:szCs w:val="20"/>
              </w:rPr>
              <w:t>2010</w:t>
            </w:r>
            <w:r>
              <w:rPr>
                <w:rFonts w:ascii="Garamond" w:hAnsi="Garamond"/>
                <w:sz w:val="20"/>
                <w:szCs w:val="20"/>
              </w:rPr>
              <w:t>)</w:t>
            </w:r>
          </w:p>
        </w:tc>
      </w:tr>
      <w:tr w:rsidR="00F632F3" w:rsidRPr="001A0FFA" w14:paraId="0071DFA6" w14:textId="77777777" w:rsidTr="00A3549A">
        <w:tc>
          <w:tcPr>
            <w:tcW w:w="13723" w:type="dxa"/>
            <w:gridSpan w:val="5"/>
            <w:shd w:val="clear" w:color="auto" w:fill="auto"/>
            <w:vAlign w:val="center"/>
          </w:tcPr>
          <w:p w14:paraId="73A79E54" w14:textId="39039362" w:rsidR="00F632F3" w:rsidRPr="004C4641" w:rsidRDefault="00F632F3" w:rsidP="007F4DDA">
            <w:pPr>
              <w:rPr>
                <w:rFonts w:ascii="Garamond" w:hAnsi="Garamond"/>
                <w:sz w:val="20"/>
                <w:szCs w:val="20"/>
              </w:rPr>
            </w:pPr>
            <w:r w:rsidRPr="004C4641">
              <w:rPr>
                <w:rFonts w:ascii="Garamond" w:hAnsi="Garamond"/>
                <w:b/>
                <w:sz w:val="20"/>
                <w:szCs w:val="20"/>
              </w:rPr>
              <w:t>Structure 14</w:t>
            </w:r>
          </w:p>
        </w:tc>
      </w:tr>
      <w:tr w:rsidR="001F0653" w:rsidRPr="001A0FFA" w14:paraId="6E3A8942" w14:textId="77777777" w:rsidTr="00746A7D">
        <w:tc>
          <w:tcPr>
            <w:tcW w:w="1668" w:type="dxa"/>
            <w:shd w:val="clear" w:color="auto" w:fill="auto"/>
            <w:vAlign w:val="center"/>
          </w:tcPr>
          <w:p w14:paraId="2B9DA2C5" w14:textId="02CD2410" w:rsidR="001F0653" w:rsidRPr="001A0FFA" w:rsidRDefault="001F0653" w:rsidP="007F4DDA">
            <w:pPr>
              <w:rPr>
                <w:rFonts w:ascii="Garamond" w:hAnsi="Garamond"/>
                <w:sz w:val="20"/>
                <w:szCs w:val="20"/>
              </w:rPr>
            </w:pPr>
            <w:r w:rsidRPr="001A0FFA">
              <w:rPr>
                <w:rFonts w:ascii="Garamond" w:hAnsi="Garamond"/>
                <w:sz w:val="20"/>
                <w:szCs w:val="20"/>
              </w:rPr>
              <w:t>Wk-27537</w:t>
            </w:r>
            <w:r w:rsidR="00746F99">
              <w:t>†</w:t>
            </w:r>
          </w:p>
        </w:tc>
        <w:tc>
          <w:tcPr>
            <w:tcW w:w="6378" w:type="dxa"/>
            <w:shd w:val="clear" w:color="auto" w:fill="auto"/>
            <w:vAlign w:val="center"/>
          </w:tcPr>
          <w:p w14:paraId="597A33A3" w14:textId="3E63A4A0" w:rsidR="001F0653" w:rsidRPr="004C4641" w:rsidRDefault="001F0653" w:rsidP="007F4DDA">
            <w:pPr>
              <w:rPr>
                <w:rFonts w:ascii="Garamond" w:hAnsi="Garamond"/>
                <w:sz w:val="20"/>
                <w:szCs w:val="20"/>
              </w:rPr>
            </w:pPr>
            <w:r w:rsidRPr="004C4641">
              <w:rPr>
                <w:rFonts w:ascii="Garamond" w:hAnsi="Garamond"/>
                <w:sz w:val="20"/>
                <w:szCs w:val="20"/>
              </w:rPr>
              <w:t xml:space="preserve">Waterlogged wood, </w:t>
            </w:r>
            <w:proofErr w:type="spellStart"/>
            <w:r w:rsidRPr="004C4641">
              <w:rPr>
                <w:rFonts w:ascii="Garamond" w:hAnsi="Garamond"/>
                <w:i/>
                <w:sz w:val="20"/>
                <w:szCs w:val="20"/>
              </w:rPr>
              <w:t>Cornus</w:t>
            </w:r>
            <w:proofErr w:type="spellEnd"/>
            <w:r w:rsidRPr="004C4641">
              <w:rPr>
                <w:rFonts w:ascii="Garamond" w:hAnsi="Garamond"/>
                <w:sz w:val="20"/>
                <w:szCs w:val="20"/>
              </w:rPr>
              <w:t xml:space="preserve"> sp</w:t>
            </w:r>
            <w:r w:rsidR="00AD064A" w:rsidRPr="004C4641">
              <w:rPr>
                <w:rFonts w:ascii="Garamond" w:hAnsi="Garamond"/>
                <w:sz w:val="20"/>
                <w:szCs w:val="20"/>
              </w:rPr>
              <w:t>.</w:t>
            </w:r>
            <w:r w:rsidRPr="004C4641">
              <w:rPr>
                <w:rFonts w:ascii="Garamond" w:hAnsi="Garamond"/>
                <w:sz w:val="20"/>
                <w:szCs w:val="20"/>
              </w:rPr>
              <w:t xml:space="preserve">, </w:t>
            </w:r>
            <w:r w:rsidRPr="004C4641">
              <w:rPr>
                <w:rFonts w:ascii="Garamond" w:hAnsi="Garamond"/>
                <w:i/>
                <w:sz w:val="20"/>
                <w:szCs w:val="20"/>
              </w:rPr>
              <w:t>c</w:t>
            </w:r>
            <w:r w:rsidRPr="004C4641">
              <w:rPr>
                <w:rFonts w:ascii="Garamond" w:hAnsi="Garamond"/>
                <w:sz w:val="20"/>
                <w:szCs w:val="20"/>
              </w:rPr>
              <w:t>. 22 rings</w:t>
            </w:r>
          </w:p>
        </w:tc>
        <w:tc>
          <w:tcPr>
            <w:tcW w:w="1314" w:type="dxa"/>
            <w:shd w:val="clear" w:color="auto" w:fill="auto"/>
          </w:tcPr>
          <w:p w14:paraId="401BD1EA" w14:textId="77777777" w:rsidR="001F0653" w:rsidRPr="001A0FFA" w:rsidRDefault="001F0653" w:rsidP="007F4DDA">
            <w:pPr>
              <w:rPr>
                <w:rFonts w:ascii="Garamond" w:hAnsi="Garamond"/>
                <w:sz w:val="20"/>
                <w:szCs w:val="20"/>
              </w:rPr>
            </w:pPr>
            <w:r w:rsidRPr="001A0FFA">
              <w:rPr>
                <w:rFonts w:ascii="Garamond" w:hAnsi="Garamond"/>
                <w:sz w:val="20"/>
                <w:szCs w:val="20"/>
              </w:rPr>
              <w:t>4477</w:t>
            </w:r>
            <w:r w:rsidRPr="001A0FFA">
              <w:rPr>
                <w:rFonts w:ascii="Garamond" w:hAnsi="Garamond"/>
                <w:sz w:val="20"/>
                <w:szCs w:val="20"/>
              </w:rPr>
              <w:sym w:font="Symbol" w:char="F0B1"/>
            </w:r>
            <w:r w:rsidRPr="001A0FFA">
              <w:rPr>
                <w:rFonts w:ascii="Garamond" w:hAnsi="Garamond"/>
                <w:sz w:val="20"/>
                <w:szCs w:val="20"/>
              </w:rPr>
              <w:t>34</w:t>
            </w:r>
          </w:p>
        </w:tc>
        <w:tc>
          <w:tcPr>
            <w:tcW w:w="1096" w:type="dxa"/>
            <w:vAlign w:val="center"/>
          </w:tcPr>
          <w:p w14:paraId="0650CA24" w14:textId="77777777" w:rsidR="001F0653" w:rsidRPr="001A0FFA" w:rsidRDefault="001F0653" w:rsidP="007F4DDA">
            <w:pPr>
              <w:rPr>
                <w:rFonts w:ascii="Garamond" w:hAnsi="Garamond"/>
                <w:sz w:val="20"/>
                <w:szCs w:val="20"/>
              </w:rPr>
            </w:pPr>
            <w:r w:rsidRPr="001A0FFA">
              <w:rPr>
                <w:rFonts w:ascii="Nueva Std Bold" w:hAnsi="Nueva Std Bold" w:cs="Nueva Std Bold"/>
                <w:sz w:val="20"/>
                <w:szCs w:val="20"/>
              </w:rPr>
              <w:t>−</w:t>
            </w:r>
            <w:r w:rsidRPr="001A0FFA">
              <w:rPr>
                <w:rFonts w:ascii="Garamond" w:hAnsi="Garamond"/>
                <w:sz w:val="20"/>
                <w:szCs w:val="20"/>
              </w:rPr>
              <w:t>27.9</w:t>
            </w:r>
            <w:r w:rsidRPr="001A0FFA">
              <w:rPr>
                <w:rFonts w:ascii="Garamond" w:hAnsi="Garamond"/>
                <w:sz w:val="20"/>
                <w:szCs w:val="20"/>
              </w:rPr>
              <w:sym w:font="Symbol" w:char="F0B1"/>
            </w:r>
            <w:r>
              <w:rPr>
                <w:rFonts w:ascii="Garamond" w:hAnsi="Garamond"/>
                <w:sz w:val="20"/>
                <w:szCs w:val="20"/>
              </w:rPr>
              <w:t>0.</w:t>
            </w:r>
            <w:r w:rsidRPr="001A0FFA">
              <w:rPr>
                <w:rFonts w:ascii="Garamond" w:hAnsi="Garamond"/>
                <w:sz w:val="20"/>
                <w:szCs w:val="20"/>
              </w:rPr>
              <w:t>2</w:t>
            </w:r>
          </w:p>
        </w:tc>
        <w:tc>
          <w:tcPr>
            <w:tcW w:w="3267" w:type="dxa"/>
            <w:shd w:val="clear" w:color="auto" w:fill="auto"/>
          </w:tcPr>
          <w:p w14:paraId="6467692B" w14:textId="225C178A" w:rsidR="001F0653" w:rsidRPr="001A0FFA" w:rsidRDefault="00F031D0" w:rsidP="007F4DDA">
            <w:pPr>
              <w:rPr>
                <w:rFonts w:ascii="Garamond" w:hAnsi="Garamond"/>
                <w:sz w:val="20"/>
                <w:szCs w:val="20"/>
              </w:rPr>
            </w:pPr>
            <w:r w:rsidRPr="001A0FFA">
              <w:rPr>
                <w:rFonts w:ascii="Garamond" w:hAnsi="Garamond"/>
                <w:sz w:val="20"/>
                <w:szCs w:val="20"/>
              </w:rPr>
              <w:t xml:space="preserve">Hollinrake </w:t>
            </w:r>
            <w:r>
              <w:rPr>
                <w:rFonts w:ascii="Garamond" w:hAnsi="Garamond"/>
                <w:sz w:val="20"/>
                <w:szCs w:val="20"/>
              </w:rPr>
              <w:t>(</w:t>
            </w:r>
            <w:r w:rsidRPr="001A0FFA">
              <w:rPr>
                <w:rFonts w:ascii="Garamond" w:hAnsi="Garamond"/>
                <w:sz w:val="20"/>
                <w:szCs w:val="20"/>
              </w:rPr>
              <w:t>2010</w:t>
            </w:r>
            <w:r>
              <w:rPr>
                <w:rFonts w:ascii="Garamond" w:hAnsi="Garamond"/>
                <w:sz w:val="20"/>
                <w:szCs w:val="20"/>
              </w:rPr>
              <w:t>)</w:t>
            </w:r>
          </w:p>
        </w:tc>
      </w:tr>
      <w:tr w:rsidR="001F0653" w:rsidRPr="001A0FFA" w14:paraId="0AAB2E6B" w14:textId="77777777" w:rsidTr="00746A7D">
        <w:tc>
          <w:tcPr>
            <w:tcW w:w="1668" w:type="dxa"/>
            <w:shd w:val="clear" w:color="auto" w:fill="auto"/>
            <w:vAlign w:val="center"/>
          </w:tcPr>
          <w:p w14:paraId="56B0A5BB" w14:textId="77777777" w:rsidR="001F0653" w:rsidRPr="001A0FFA" w:rsidRDefault="001F0653" w:rsidP="007F4DDA">
            <w:pPr>
              <w:rPr>
                <w:rFonts w:ascii="Garamond" w:hAnsi="Garamond"/>
                <w:sz w:val="20"/>
                <w:szCs w:val="20"/>
              </w:rPr>
            </w:pPr>
            <w:r w:rsidRPr="001A0FFA">
              <w:rPr>
                <w:rFonts w:ascii="Garamond" w:hAnsi="Garamond"/>
                <w:sz w:val="20"/>
                <w:szCs w:val="20"/>
              </w:rPr>
              <w:t>Wk-27536</w:t>
            </w:r>
            <w:r>
              <w:rPr>
                <w:rFonts w:ascii="Garamond" w:hAnsi="Garamond"/>
                <w:sz w:val="20"/>
                <w:szCs w:val="20"/>
              </w:rPr>
              <w:t>*</w:t>
            </w:r>
          </w:p>
        </w:tc>
        <w:tc>
          <w:tcPr>
            <w:tcW w:w="6378" w:type="dxa"/>
            <w:shd w:val="clear" w:color="auto" w:fill="auto"/>
            <w:vAlign w:val="center"/>
          </w:tcPr>
          <w:p w14:paraId="51D2E168" w14:textId="77777777" w:rsidR="001F0653" w:rsidRPr="004C4641" w:rsidRDefault="001F0653" w:rsidP="007F4DDA">
            <w:pPr>
              <w:rPr>
                <w:rFonts w:ascii="Garamond" w:hAnsi="Garamond"/>
                <w:sz w:val="20"/>
                <w:szCs w:val="20"/>
              </w:rPr>
            </w:pPr>
            <w:r w:rsidRPr="004C4641">
              <w:rPr>
                <w:rFonts w:ascii="Garamond" w:hAnsi="Garamond"/>
                <w:sz w:val="20"/>
                <w:szCs w:val="20"/>
              </w:rPr>
              <w:t xml:space="preserve">Waterlogged wood, </w:t>
            </w:r>
            <w:proofErr w:type="spellStart"/>
            <w:r w:rsidRPr="004C4641">
              <w:rPr>
                <w:rFonts w:ascii="Garamond" w:hAnsi="Garamond"/>
                <w:i/>
                <w:sz w:val="20"/>
                <w:szCs w:val="20"/>
              </w:rPr>
              <w:t>Corylus</w:t>
            </w:r>
            <w:proofErr w:type="spellEnd"/>
            <w:r w:rsidRPr="004C4641">
              <w:rPr>
                <w:rFonts w:ascii="Garamond" w:hAnsi="Garamond"/>
                <w:i/>
                <w:sz w:val="20"/>
                <w:szCs w:val="20"/>
              </w:rPr>
              <w:t xml:space="preserve"> </w:t>
            </w:r>
            <w:proofErr w:type="spellStart"/>
            <w:r w:rsidRPr="004C4641">
              <w:rPr>
                <w:rFonts w:ascii="Garamond" w:hAnsi="Garamond"/>
                <w:i/>
                <w:sz w:val="20"/>
                <w:szCs w:val="20"/>
              </w:rPr>
              <w:t>avellana</w:t>
            </w:r>
            <w:proofErr w:type="spellEnd"/>
            <w:r w:rsidRPr="004C4641">
              <w:rPr>
                <w:rFonts w:ascii="Garamond" w:hAnsi="Garamond"/>
                <w:sz w:val="20"/>
                <w:szCs w:val="20"/>
              </w:rPr>
              <w:t>, 16</w:t>
            </w:r>
            <w:r w:rsidRPr="004C4641">
              <w:rPr>
                <w:rFonts w:ascii="Garamond" w:hAnsi="Garamond"/>
                <w:i/>
                <w:sz w:val="20"/>
                <w:szCs w:val="20"/>
              </w:rPr>
              <w:t xml:space="preserve"> </w:t>
            </w:r>
            <w:r w:rsidRPr="004C4641">
              <w:rPr>
                <w:rFonts w:ascii="Garamond" w:hAnsi="Garamond"/>
                <w:sz w:val="20"/>
                <w:szCs w:val="20"/>
              </w:rPr>
              <w:t>rings</w:t>
            </w:r>
          </w:p>
        </w:tc>
        <w:tc>
          <w:tcPr>
            <w:tcW w:w="1314" w:type="dxa"/>
            <w:shd w:val="clear" w:color="auto" w:fill="auto"/>
          </w:tcPr>
          <w:p w14:paraId="221E30E5" w14:textId="77777777" w:rsidR="001F0653" w:rsidRPr="001A0FFA" w:rsidRDefault="001F0653" w:rsidP="007F4DDA">
            <w:pPr>
              <w:rPr>
                <w:rFonts w:ascii="Garamond" w:hAnsi="Garamond"/>
                <w:sz w:val="20"/>
                <w:szCs w:val="20"/>
              </w:rPr>
            </w:pPr>
            <w:r w:rsidRPr="001A0FFA">
              <w:rPr>
                <w:rFonts w:ascii="Garamond" w:hAnsi="Garamond"/>
                <w:sz w:val="20"/>
                <w:szCs w:val="20"/>
              </w:rPr>
              <w:t>4498</w:t>
            </w:r>
            <w:r w:rsidRPr="001A0FFA">
              <w:rPr>
                <w:rFonts w:ascii="Garamond" w:hAnsi="Garamond"/>
                <w:sz w:val="20"/>
                <w:szCs w:val="20"/>
              </w:rPr>
              <w:sym w:font="Symbol" w:char="F0B1"/>
            </w:r>
            <w:r w:rsidRPr="001A0FFA">
              <w:rPr>
                <w:rFonts w:ascii="Garamond" w:hAnsi="Garamond"/>
                <w:sz w:val="20"/>
                <w:szCs w:val="20"/>
              </w:rPr>
              <w:t>42</w:t>
            </w:r>
          </w:p>
        </w:tc>
        <w:tc>
          <w:tcPr>
            <w:tcW w:w="1096" w:type="dxa"/>
            <w:vAlign w:val="center"/>
          </w:tcPr>
          <w:p w14:paraId="7B467A0F" w14:textId="77777777" w:rsidR="001F0653" w:rsidRPr="001A0FFA" w:rsidRDefault="001F0653" w:rsidP="007F4DDA">
            <w:pPr>
              <w:rPr>
                <w:rFonts w:ascii="Garamond" w:hAnsi="Garamond"/>
                <w:sz w:val="20"/>
                <w:szCs w:val="20"/>
              </w:rPr>
            </w:pPr>
            <w:r w:rsidRPr="001A0FFA">
              <w:rPr>
                <w:rFonts w:ascii="Nueva Std Bold" w:hAnsi="Nueva Std Bold" w:cs="Nueva Std Bold"/>
                <w:sz w:val="20"/>
                <w:szCs w:val="20"/>
              </w:rPr>
              <w:t>−</w:t>
            </w:r>
            <w:r w:rsidRPr="001A0FFA">
              <w:rPr>
                <w:rFonts w:ascii="Garamond" w:hAnsi="Garamond"/>
                <w:sz w:val="20"/>
                <w:szCs w:val="20"/>
              </w:rPr>
              <w:t>28.9</w:t>
            </w:r>
            <w:r w:rsidRPr="001A0FFA">
              <w:rPr>
                <w:rFonts w:ascii="Garamond" w:hAnsi="Garamond"/>
                <w:sz w:val="20"/>
                <w:szCs w:val="20"/>
              </w:rPr>
              <w:sym w:font="Symbol" w:char="F0B1"/>
            </w:r>
            <w:r>
              <w:rPr>
                <w:rFonts w:ascii="Garamond" w:hAnsi="Garamond"/>
                <w:sz w:val="20"/>
                <w:szCs w:val="20"/>
              </w:rPr>
              <w:t>0.</w:t>
            </w:r>
            <w:r w:rsidRPr="001A0FFA">
              <w:rPr>
                <w:rFonts w:ascii="Garamond" w:hAnsi="Garamond"/>
                <w:sz w:val="20"/>
                <w:szCs w:val="20"/>
              </w:rPr>
              <w:t>2</w:t>
            </w:r>
          </w:p>
        </w:tc>
        <w:tc>
          <w:tcPr>
            <w:tcW w:w="3267" w:type="dxa"/>
            <w:shd w:val="clear" w:color="auto" w:fill="auto"/>
          </w:tcPr>
          <w:p w14:paraId="59C58C7B" w14:textId="0BFED252" w:rsidR="001F0653" w:rsidRPr="001A0FFA" w:rsidRDefault="00F031D0" w:rsidP="007F4DDA">
            <w:pPr>
              <w:rPr>
                <w:rFonts w:ascii="Garamond" w:hAnsi="Garamond"/>
                <w:sz w:val="20"/>
                <w:szCs w:val="20"/>
              </w:rPr>
            </w:pPr>
            <w:r w:rsidRPr="001A0FFA">
              <w:rPr>
                <w:rFonts w:ascii="Garamond" w:hAnsi="Garamond"/>
                <w:sz w:val="20"/>
                <w:szCs w:val="20"/>
              </w:rPr>
              <w:t xml:space="preserve">Hollinrake </w:t>
            </w:r>
            <w:r>
              <w:rPr>
                <w:rFonts w:ascii="Garamond" w:hAnsi="Garamond"/>
                <w:sz w:val="20"/>
                <w:szCs w:val="20"/>
              </w:rPr>
              <w:t>(</w:t>
            </w:r>
            <w:r w:rsidRPr="001A0FFA">
              <w:rPr>
                <w:rFonts w:ascii="Garamond" w:hAnsi="Garamond"/>
                <w:sz w:val="20"/>
                <w:szCs w:val="20"/>
              </w:rPr>
              <w:t>2010</w:t>
            </w:r>
            <w:r>
              <w:rPr>
                <w:rFonts w:ascii="Garamond" w:hAnsi="Garamond"/>
                <w:sz w:val="20"/>
                <w:szCs w:val="20"/>
              </w:rPr>
              <w:t>)</w:t>
            </w:r>
          </w:p>
        </w:tc>
      </w:tr>
      <w:tr w:rsidR="00F632F3" w:rsidRPr="001A0FFA" w14:paraId="540DB944" w14:textId="77777777" w:rsidTr="00A3549A">
        <w:tc>
          <w:tcPr>
            <w:tcW w:w="13723" w:type="dxa"/>
            <w:gridSpan w:val="5"/>
            <w:shd w:val="clear" w:color="auto" w:fill="auto"/>
            <w:vAlign w:val="center"/>
          </w:tcPr>
          <w:p w14:paraId="66C5F9D1" w14:textId="0C0AE914" w:rsidR="00F632F3" w:rsidRPr="004C4641" w:rsidRDefault="00F632F3" w:rsidP="007F4DDA">
            <w:pPr>
              <w:rPr>
                <w:rFonts w:ascii="Garamond" w:hAnsi="Garamond"/>
                <w:sz w:val="20"/>
                <w:szCs w:val="20"/>
              </w:rPr>
            </w:pPr>
            <w:r w:rsidRPr="004C4641">
              <w:rPr>
                <w:rFonts w:ascii="Garamond" w:hAnsi="Garamond"/>
                <w:b/>
                <w:sz w:val="20"/>
                <w:szCs w:val="20"/>
              </w:rPr>
              <w:t>Structure 16(5)</w:t>
            </w:r>
          </w:p>
        </w:tc>
      </w:tr>
      <w:tr w:rsidR="00F031D0" w:rsidRPr="001A0FFA" w14:paraId="611C6DE4" w14:textId="77777777" w:rsidTr="00465BBE">
        <w:tc>
          <w:tcPr>
            <w:tcW w:w="1668" w:type="dxa"/>
            <w:shd w:val="clear" w:color="auto" w:fill="auto"/>
            <w:vAlign w:val="center"/>
          </w:tcPr>
          <w:p w14:paraId="2D894696" w14:textId="3153B186" w:rsidR="00F031D0" w:rsidRPr="001A0FFA" w:rsidRDefault="00F031D0" w:rsidP="007F4DDA">
            <w:pPr>
              <w:rPr>
                <w:rFonts w:ascii="Garamond" w:hAnsi="Garamond"/>
                <w:sz w:val="20"/>
                <w:szCs w:val="20"/>
              </w:rPr>
            </w:pPr>
            <w:r w:rsidRPr="001A0FFA">
              <w:rPr>
                <w:rFonts w:ascii="Garamond" w:hAnsi="Garamond"/>
                <w:sz w:val="20"/>
                <w:szCs w:val="20"/>
              </w:rPr>
              <w:t>Wk-27540</w:t>
            </w:r>
            <w:r>
              <w:t>†</w:t>
            </w:r>
          </w:p>
        </w:tc>
        <w:tc>
          <w:tcPr>
            <w:tcW w:w="6378" w:type="dxa"/>
            <w:shd w:val="clear" w:color="auto" w:fill="auto"/>
            <w:vAlign w:val="center"/>
          </w:tcPr>
          <w:p w14:paraId="0665BD04" w14:textId="0FAF55D6" w:rsidR="00F031D0" w:rsidRPr="004C4641" w:rsidRDefault="00F031D0" w:rsidP="007F4DDA">
            <w:pPr>
              <w:rPr>
                <w:rFonts w:ascii="Garamond" w:hAnsi="Garamond"/>
                <w:sz w:val="20"/>
                <w:szCs w:val="20"/>
              </w:rPr>
            </w:pPr>
            <w:r w:rsidRPr="004C4641">
              <w:rPr>
                <w:rFonts w:ascii="Garamond" w:hAnsi="Garamond"/>
                <w:sz w:val="20"/>
                <w:szCs w:val="20"/>
              </w:rPr>
              <w:t xml:space="preserve">Waterlogged wood, </w:t>
            </w:r>
            <w:proofErr w:type="spellStart"/>
            <w:r w:rsidRPr="004C4641">
              <w:rPr>
                <w:rFonts w:ascii="Garamond" w:hAnsi="Garamond"/>
                <w:i/>
                <w:sz w:val="20"/>
                <w:szCs w:val="20"/>
              </w:rPr>
              <w:t>Fraxinus</w:t>
            </w:r>
            <w:proofErr w:type="spellEnd"/>
            <w:r w:rsidRPr="004C4641">
              <w:rPr>
                <w:rFonts w:ascii="Garamond" w:hAnsi="Garamond"/>
                <w:sz w:val="20"/>
                <w:szCs w:val="20"/>
              </w:rPr>
              <w:t xml:space="preserve"> sp., 13 rings</w:t>
            </w:r>
          </w:p>
        </w:tc>
        <w:tc>
          <w:tcPr>
            <w:tcW w:w="1314" w:type="dxa"/>
            <w:shd w:val="clear" w:color="auto" w:fill="auto"/>
            <w:vAlign w:val="center"/>
          </w:tcPr>
          <w:p w14:paraId="0810F1BD" w14:textId="77777777" w:rsidR="00F031D0" w:rsidRPr="001A0FFA" w:rsidRDefault="00F031D0" w:rsidP="007F4DDA">
            <w:pPr>
              <w:rPr>
                <w:rFonts w:ascii="Garamond" w:hAnsi="Garamond"/>
                <w:sz w:val="20"/>
                <w:szCs w:val="20"/>
              </w:rPr>
            </w:pPr>
            <w:r w:rsidRPr="001A0FFA">
              <w:rPr>
                <w:rFonts w:ascii="Garamond" w:hAnsi="Garamond"/>
                <w:sz w:val="20"/>
                <w:szCs w:val="20"/>
              </w:rPr>
              <w:t>4454</w:t>
            </w:r>
            <w:r w:rsidRPr="001A0FFA">
              <w:rPr>
                <w:rFonts w:ascii="Garamond" w:hAnsi="Garamond"/>
                <w:sz w:val="20"/>
                <w:szCs w:val="20"/>
              </w:rPr>
              <w:sym w:font="Symbol" w:char="F0B1"/>
            </w:r>
            <w:r w:rsidRPr="001A0FFA">
              <w:rPr>
                <w:rFonts w:ascii="Garamond" w:hAnsi="Garamond"/>
                <w:sz w:val="20"/>
                <w:szCs w:val="20"/>
              </w:rPr>
              <w:t>33</w:t>
            </w:r>
          </w:p>
        </w:tc>
        <w:tc>
          <w:tcPr>
            <w:tcW w:w="1096" w:type="dxa"/>
            <w:vAlign w:val="center"/>
          </w:tcPr>
          <w:p w14:paraId="0D168461" w14:textId="1E89C62E" w:rsidR="00F031D0" w:rsidRPr="001A0FFA" w:rsidRDefault="00F031D0" w:rsidP="007F4DDA">
            <w:pPr>
              <w:rPr>
                <w:rFonts w:ascii="Garamond" w:hAnsi="Garamond"/>
                <w:sz w:val="20"/>
                <w:szCs w:val="20"/>
              </w:rPr>
            </w:pPr>
            <w:r w:rsidRPr="001A0FFA">
              <w:rPr>
                <w:rFonts w:ascii="Nueva Std Bold" w:hAnsi="Nueva Std Bold" w:cs="Nueva Std Bold"/>
                <w:sz w:val="20"/>
                <w:szCs w:val="20"/>
              </w:rPr>
              <w:t>−</w:t>
            </w:r>
            <w:r w:rsidRPr="001A0FFA">
              <w:rPr>
                <w:rFonts w:ascii="Garamond" w:hAnsi="Garamond"/>
                <w:sz w:val="20"/>
                <w:szCs w:val="20"/>
              </w:rPr>
              <w:t>26.1</w:t>
            </w:r>
            <w:r w:rsidRPr="001A0FFA">
              <w:rPr>
                <w:rFonts w:ascii="Garamond" w:hAnsi="Garamond"/>
                <w:sz w:val="20"/>
                <w:szCs w:val="20"/>
              </w:rPr>
              <w:sym w:font="Symbol" w:char="F0B1"/>
            </w:r>
            <w:r>
              <w:rPr>
                <w:rFonts w:ascii="Garamond" w:hAnsi="Garamond"/>
                <w:sz w:val="20"/>
                <w:szCs w:val="20"/>
              </w:rPr>
              <w:t>0.</w:t>
            </w:r>
            <w:r w:rsidRPr="001A0FFA">
              <w:rPr>
                <w:rFonts w:ascii="Garamond" w:hAnsi="Garamond"/>
                <w:sz w:val="20"/>
                <w:szCs w:val="20"/>
              </w:rPr>
              <w:t>2</w:t>
            </w:r>
          </w:p>
        </w:tc>
        <w:tc>
          <w:tcPr>
            <w:tcW w:w="3267" w:type="dxa"/>
            <w:shd w:val="clear" w:color="auto" w:fill="auto"/>
          </w:tcPr>
          <w:p w14:paraId="33E130DD" w14:textId="16D9AFFC" w:rsidR="00F031D0" w:rsidRPr="001A0FFA" w:rsidRDefault="00F031D0" w:rsidP="007F4DDA">
            <w:pPr>
              <w:rPr>
                <w:rFonts w:ascii="Garamond" w:hAnsi="Garamond"/>
                <w:sz w:val="20"/>
                <w:szCs w:val="20"/>
              </w:rPr>
            </w:pPr>
            <w:r w:rsidRPr="00ED60CD">
              <w:rPr>
                <w:rFonts w:ascii="Garamond" w:hAnsi="Garamond"/>
                <w:sz w:val="20"/>
                <w:szCs w:val="20"/>
              </w:rPr>
              <w:t>Hollinrake (2010)</w:t>
            </w:r>
          </w:p>
        </w:tc>
      </w:tr>
      <w:tr w:rsidR="00F031D0" w:rsidRPr="001A0FFA" w14:paraId="5A10FF43" w14:textId="77777777" w:rsidTr="00465BBE">
        <w:tc>
          <w:tcPr>
            <w:tcW w:w="1668" w:type="dxa"/>
            <w:shd w:val="clear" w:color="auto" w:fill="auto"/>
            <w:vAlign w:val="center"/>
          </w:tcPr>
          <w:p w14:paraId="1AB0BB57" w14:textId="68983F7C" w:rsidR="00F031D0" w:rsidRPr="001A0FFA" w:rsidRDefault="00F031D0" w:rsidP="007F4DDA">
            <w:pPr>
              <w:rPr>
                <w:rFonts w:ascii="Garamond" w:hAnsi="Garamond"/>
                <w:sz w:val="20"/>
                <w:szCs w:val="20"/>
              </w:rPr>
            </w:pPr>
            <w:r w:rsidRPr="001A0FFA">
              <w:rPr>
                <w:rFonts w:ascii="Garamond" w:hAnsi="Garamond"/>
                <w:sz w:val="20"/>
                <w:szCs w:val="20"/>
              </w:rPr>
              <w:t>Wk-27538</w:t>
            </w:r>
            <w:r>
              <w:t>†</w:t>
            </w:r>
          </w:p>
        </w:tc>
        <w:tc>
          <w:tcPr>
            <w:tcW w:w="6378" w:type="dxa"/>
            <w:shd w:val="clear" w:color="auto" w:fill="auto"/>
            <w:vAlign w:val="center"/>
          </w:tcPr>
          <w:p w14:paraId="090FC795" w14:textId="547C9FB3" w:rsidR="00F031D0" w:rsidRPr="004C4641" w:rsidRDefault="00F031D0" w:rsidP="007F4DDA">
            <w:pPr>
              <w:rPr>
                <w:rFonts w:ascii="Garamond" w:hAnsi="Garamond"/>
                <w:sz w:val="20"/>
                <w:szCs w:val="20"/>
              </w:rPr>
            </w:pPr>
            <w:r w:rsidRPr="004C4641">
              <w:rPr>
                <w:rFonts w:ascii="Garamond" w:hAnsi="Garamond"/>
                <w:sz w:val="20"/>
                <w:szCs w:val="20"/>
              </w:rPr>
              <w:t xml:space="preserve">Waterlogged wood, </w:t>
            </w:r>
            <w:proofErr w:type="spellStart"/>
            <w:r w:rsidRPr="004C4641">
              <w:rPr>
                <w:rFonts w:ascii="Garamond" w:hAnsi="Garamond"/>
                <w:i/>
                <w:sz w:val="20"/>
                <w:szCs w:val="20"/>
              </w:rPr>
              <w:t>Fraxinus</w:t>
            </w:r>
            <w:proofErr w:type="spellEnd"/>
            <w:r w:rsidRPr="004C4641">
              <w:rPr>
                <w:rFonts w:ascii="Garamond" w:hAnsi="Garamond"/>
                <w:sz w:val="20"/>
                <w:szCs w:val="20"/>
              </w:rPr>
              <w:t xml:space="preserve"> sp., 15–17 rings</w:t>
            </w:r>
          </w:p>
        </w:tc>
        <w:tc>
          <w:tcPr>
            <w:tcW w:w="1314" w:type="dxa"/>
            <w:shd w:val="clear" w:color="auto" w:fill="auto"/>
            <w:vAlign w:val="center"/>
          </w:tcPr>
          <w:p w14:paraId="3D6863D7" w14:textId="77777777" w:rsidR="00F031D0" w:rsidRPr="001A0FFA" w:rsidRDefault="00F031D0" w:rsidP="007F4DDA">
            <w:pPr>
              <w:rPr>
                <w:rFonts w:ascii="Garamond" w:hAnsi="Garamond"/>
                <w:sz w:val="20"/>
                <w:szCs w:val="20"/>
              </w:rPr>
            </w:pPr>
            <w:r w:rsidRPr="001A0FFA">
              <w:rPr>
                <w:rFonts w:ascii="Garamond" w:hAnsi="Garamond"/>
                <w:sz w:val="20"/>
                <w:szCs w:val="20"/>
              </w:rPr>
              <w:t>4510</w:t>
            </w:r>
            <w:r w:rsidRPr="001A0FFA">
              <w:rPr>
                <w:rFonts w:ascii="Garamond" w:hAnsi="Garamond"/>
                <w:sz w:val="20"/>
                <w:szCs w:val="20"/>
              </w:rPr>
              <w:sym w:font="Symbol" w:char="F0B1"/>
            </w:r>
            <w:r w:rsidRPr="001A0FFA">
              <w:rPr>
                <w:rFonts w:ascii="Garamond" w:hAnsi="Garamond"/>
                <w:sz w:val="20"/>
                <w:szCs w:val="20"/>
              </w:rPr>
              <w:t>32</w:t>
            </w:r>
          </w:p>
        </w:tc>
        <w:tc>
          <w:tcPr>
            <w:tcW w:w="1096" w:type="dxa"/>
            <w:vAlign w:val="center"/>
          </w:tcPr>
          <w:p w14:paraId="68CAF83C" w14:textId="04D29AD0" w:rsidR="00F031D0" w:rsidRPr="001A0FFA" w:rsidRDefault="00F031D0" w:rsidP="007F4DDA">
            <w:pPr>
              <w:rPr>
                <w:rFonts w:ascii="Garamond" w:hAnsi="Garamond"/>
                <w:sz w:val="20"/>
                <w:szCs w:val="20"/>
              </w:rPr>
            </w:pPr>
            <w:r w:rsidRPr="001A0FFA">
              <w:rPr>
                <w:rFonts w:ascii="Nueva Std Bold" w:hAnsi="Nueva Std Bold" w:cs="Nueva Std Bold"/>
                <w:sz w:val="20"/>
                <w:szCs w:val="20"/>
              </w:rPr>
              <w:t>−</w:t>
            </w:r>
            <w:r w:rsidRPr="001A0FFA">
              <w:rPr>
                <w:rFonts w:ascii="Garamond" w:hAnsi="Garamond"/>
                <w:sz w:val="20"/>
                <w:szCs w:val="20"/>
              </w:rPr>
              <w:t>26.</w:t>
            </w:r>
            <w:r>
              <w:rPr>
                <w:rFonts w:ascii="Garamond" w:hAnsi="Garamond"/>
                <w:sz w:val="20"/>
                <w:szCs w:val="20"/>
              </w:rPr>
              <w:t>8</w:t>
            </w:r>
            <w:r w:rsidRPr="001A0FFA">
              <w:rPr>
                <w:rFonts w:ascii="Garamond" w:hAnsi="Garamond"/>
                <w:sz w:val="20"/>
                <w:szCs w:val="20"/>
              </w:rPr>
              <w:sym w:font="Symbol" w:char="F0B1"/>
            </w:r>
            <w:r>
              <w:rPr>
                <w:rFonts w:ascii="Garamond" w:hAnsi="Garamond"/>
                <w:sz w:val="20"/>
                <w:szCs w:val="20"/>
              </w:rPr>
              <w:t>0.</w:t>
            </w:r>
            <w:r w:rsidRPr="001A0FFA">
              <w:rPr>
                <w:rFonts w:ascii="Garamond" w:hAnsi="Garamond"/>
                <w:sz w:val="20"/>
                <w:szCs w:val="20"/>
              </w:rPr>
              <w:t>2</w:t>
            </w:r>
          </w:p>
        </w:tc>
        <w:tc>
          <w:tcPr>
            <w:tcW w:w="3267" w:type="dxa"/>
            <w:shd w:val="clear" w:color="auto" w:fill="auto"/>
          </w:tcPr>
          <w:p w14:paraId="4DA1FA6D" w14:textId="34BC9C3D" w:rsidR="00F031D0" w:rsidRPr="001A0FFA" w:rsidRDefault="00F031D0" w:rsidP="007F4DDA">
            <w:pPr>
              <w:rPr>
                <w:rFonts w:ascii="Garamond" w:hAnsi="Garamond"/>
                <w:sz w:val="20"/>
                <w:szCs w:val="20"/>
              </w:rPr>
            </w:pPr>
            <w:r w:rsidRPr="00ED60CD">
              <w:rPr>
                <w:rFonts w:ascii="Garamond" w:hAnsi="Garamond"/>
                <w:sz w:val="20"/>
                <w:szCs w:val="20"/>
              </w:rPr>
              <w:t>Hollinrake (2010)</w:t>
            </w:r>
          </w:p>
        </w:tc>
      </w:tr>
      <w:tr w:rsidR="00F031D0" w:rsidRPr="001A0FFA" w14:paraId="56832772" w14:textId="77777777" w:rsidTr="00465BBE">
        <w:tc>
          <w:tcPr>
            <w:tcW w:w="1668" w:type="dxa"/>
            <w:shd w:val="clear" w:color="auto" w:fill="auto"/>
            <w:vAlign w:val="center"/>
          </w:tcPr>
          <w:p w14:paraId="591D9B1C" w14:textId="288CB108" w:rsidR="00F031D0" w:rsidRPr="001A0FFA" w:rsidRDefault="00F031D0" w:rsidP="007F4DDA">
            <w:pPr>
              <w:rPr>
                <w:rFonts w:ascii="Garamond" w:hAnsi="Garamond"/>
                <w:sz w:val="20"/>
                <w:szCs w:val="20"/>
              </w:rPr>
            </w:pPr>
            <w:r w:rsidRPr="001A0FFA">
              <w:rPr>
                <w:rFonts w:ascii="Garamond" w:hAnsi="Garamond"/>
                <w:sz w:val="20"/>
                <w:szCs w:val="20"/>
              </w:rPr>
              <w:t>Wk-27539</w:t>
            </w:r>
            <w:r>
              <w:t>†</w:t>
            </w:r>
          </w:p>
        </w:tc>
        <w:tc>
          <w:tcPr>
            <w:tcW w:w="6378" w:type="dxa"/>
            <w:shd w:val="clear" w:color="auto" w:fill="auto"/>
            <w:vAlign w:val="center"/>
          </w:tcPr>
          <w:p w14:paraId="5FD45EFB" w14:textId="4C076F44" w:rsidR="00F031D0" w:rsidRPr="004C4641" w:rsidRDefault="00F031D0" w:rsidP="007F4DDA">
            <w:pPr>
              <w:rPr>
                <w:rFonts w:ascii="Garamond" w:hAnsi="Garamond"/>
                <w:sz w:val="20"/>
                <w:szCs w:val="20"/>
              </w:rPr>
            </w:pPr>
            <w:r w:rsidRPr="004C4641">
              <w:rPr>
                <w:rFonts w:ascii="Garamond" w:hAnsi="Garamond"/>
                <w:sz w:val="20"/>
                <w:szCs w:val="20"/>
              </w:rPr>
              <w:t xml:space="preserve">Waterlogged wood, </w:t>
            </w:r>
            <w:proofErr w:type="spellStart"/>
            <w:r w:rsidRPr="004C4641">
              <w:rPr>
                <w:rFonts w:ascii="Garamond" w:hAnsi="Garamond"/>
                <w:i/>
                <w:sz w:val="20"/>
                <w:szCs w:val="20"/>
              </w:rPr>
              <w:t>Fraxinus</w:t>
            </w:r>
            <w:proofErr w:type="spellEnd"/>
            <w:r w:rsidRPr="004C4641">
              <w:rPr>
                <w:rFonts w:ascii="Garamond" w:hAnsi="Garamond"/>
                <w:sz w:val="20"/>
                <w:szCs w:val="20"/>
              </w:rPr>
              <w:t xml:space="preserve"> sp., 19 rings</w:t>
            </w:r>
          </w:p>
        </w:tc>
        <w:tc>
          <w:tcPr>
            <w:tcW w:w="1314" w:type="dxa"/>
            <w:shd w:val="clear" w:color="auto" w:fill="auto"/>
            <w:vAlign w:val="center"/>
          </w:tcPr>
          <w:p w14:paraId="714CACE8" w14:textId="77777777" w:rsidR="00F031D0" w:rsidRPr="001A0FFA" w:rsidRDefault="00F031D0" w:rsidP="007F4DDA">
            <w:pPr>
              <w:rPr>
                <w:rFonts w:ascii="Garamond" w:hAnsi="Garamond"/>
                <w:sz w:val="20"/>
                <w:szCs w:val="20"/>
              </w:rPr>
            </w:pPr>
            <w:r w:rsidRPr="001A0FFA">
              <w:rPr>
                <w:rFonts w:ascii="Garamond" w:hAnsi="Garamond"/>
                <w:sz w:val="20"/>
                <w:szCs w:val="20"/>
              </w:rPr>
              <w:t>4527</w:t>
            </w:r>
            <w:r w:rsidRPr="001A0FFA">
              <w:rPr>
                <w:rFonts w:ascii="Garamond" w:hAnsi="Garamond"/>
                <w:sz w:val="20"/>
                <w:szCs w:val="20"/>
              </w:rPr>
              <w:sym w:font="Symbol" w:char="F0B1"/>
            </w:r>
            <w:r w:rsidRPr="001A0FFA">
              <w:rPr>
                <w:rFonts w:ascii="Garamond" w:hAnsi="Garamond"/>
                <w:sz w:val="20"/>
                <w:szCs w:val="20"/>
              </w:rPr>
              <w:t>32</w:t>
            </w:r>
          </w:p>
        </w:tc>
        <w:tc>
          <w:tcPr>
            <w:tcW w:w="1096" w:type="dxa"/>
            <w:vAlign w:val="center"/>
          </w:tcPr>
          <w:p w14:paraId="25922570" w14:textId="6EEC7FA6" w:rsidR="00F031D0" w:rsidRPr="001A0FFA" w:rsidRDefault="00F031D0" w:rsidP="007F4DDA">
            <w:pPr>
              <w:rPr>
                <w:rFonts w:ascii="Garamond" w:hAnsi="Garamond"/>
                <w:sz w:val="20"/>
                <w:szCs w:val="20"/>
              </w:rPr>
            </w:pPr>
            <w:r w:rsidRPr="001A0FFA">
              <w:rPr>
                <w:rFonts w:ascii="Nueva Std Bold" w:hAnsi="Nueva Std Bold" w:cs="Nueva Std Bold"/>
                <w:sz w:val="20"/>
                <w:szCs w:val="20"/>
              </w:rPr>
              <w:t>−</w:t>
            </w:r>
            <w:r w:rsidRPr="001A0FFA">
              <w:rPr>
                <w:rFonts w:ascii="Garamond" w:hAnsi="Garamond"/>
                <w:sz w:val="20"/>
                <w:szCs w:val="20"/>
              </w:rPr>
              <w:t>26.</w:t>
            </w:r>
            <w:r>
              <w:rPr>
                <w:rFonts w:ascii="Garamond" w:hAnsi="Garamond"/>
                <w:sz w:val="20"/>
                <w:szCs w:val="20"/>
              </w:rPr>
              <w:t>9</w:t>
            </w:r>
            <w:r w:rsidRPr="001A0FFA">
              <w:rPr>
                <w:rFonts w:ascii="Garamond" w:hAnsi="Garamond"/>
                <w:sz w:val="20"/>
                <w:szCs w:val="20"/>
              </w:rPr>
              <w:sym w:font="Symbol" w:char="F0B1"/>
            </w:r>
            <w:r>
              <w:rPr>
                <w:rFonts w:ascii="Garamond" w:hAnsi="Garamond"/>
                <w:sz w:val="20"/>
                <w:szCs w:val="20"/>
              </w:rPr>
              <w:t>0.</w:t>
            </w:r>
            <w:r w:rsidRPr="001A0FFA">
              <w:rPr>
                <w:rFonts w:ascii="Garamond" w:hAnsi="Garamond"/>
                <w:sz w:val="20"/>
                <w:szCs w:val="20"/>
              </w:rPr>
              <w:t>2</w:t>
            </w:r>
          </w:p>
        </w:tc>
        <w:tc>
          <w:tcPr>
            <w:tcW w:w="3267" w:type="dxa"/>
            <w:shd w:val="clear" w:color="auto" w:fill="auto"/>
          </w:tcPr>
          <w:p w14:paraId="72B2F58D" w14:textId="3D7CDC27" w:rsidR="00F031D0" w:rsidRPr="001A0FFA" w:rsidRDefault="00F031D0" w:rsidP="007F4DDA">
            <w:pPr>
              <w:rPr>
                <w:rFonts w:ascii="Garamond" w:hAnsi="Garamond"/>
                <w:sz w:val="20"/>
                <w:szCs w:val="20"/>
              </w:rPr>
            </w:pPr>
            <w:r w:rsidRPr="00ED60CD">
              <w:rPr>
                <w:rFonts w:ascii="Garamond" w:hAnsi="Garamond"/>
                <w:sz w:val="20"/>
                <w:szCs w:val="20"/>
              </w:rPr>
              <w:t>Hollinrake (2010)</w:t>
            </w:r>
          </w:p>
        </w:tc>
      </w:tr>
      <w:tr w:rsidR="00F031D0" w:rsidRPr="001A0FFA" w14:paraId="23AD2FD1" w14:textId="77777777" w:rsidTr="00465BBE">
        <w:tc>
          <w:tcPr>
            <w:tcW w:w="1668" w:type="dxa"/>
            <w:shd w:val="clear" w:color="auto" w:fill="auto"/>
            <w:vAlign w:val="center"/>
          </w:tcPr>
          <w:p w14:paraId="5CAC3746" w14:textId="062633F9" w:rsidR="00F031D0" w:rsidRPr="001A0FFA" w:rsidRDefault="00F031D0" w:rsidP="007F4DDA">
            <w:pPr>
              <w:rPr>
                <w:rFonts w:ascii="Garamond" w:hAnsi="Garamond"/>
                <w:sz w:val="20"/>
                <w:szCs w:val="20"/>
              </w:rPr>
            </w:pPr>
            <w:r w:rsidRPr="001A0FFA">
              <w:rPr>
                <w:rFonts w:ascii="Garamond" w:hAnsi="Garamond"/>
                <w:sz w:val="20"/>
                <w:szCs w:val="20"/>
              </w:rPr>
              <w:t>Wk-25812</w:t>
            </w:r>
            <w:r>
              <w:rPr>
                <w:rFonts w:ascii="Garamond" w:hAnsi="Garamond"/>
                <w:sz w:val="20"/>
                <w:szCs w:val="20"/>
              </w:rPr>
              <w:t>*</w:t>
            </w:r>
          </w:p>
        </w:tc>
        <w:tc>
          <w:tcPr>
            <w:tcW w:w="6378" w:type="dxa"/>
            <w:shd w:val="clear" w:color="auto" w:fill="auto"/>
            <w:vAlign w:val="center"/>
          </w:tcPr>
          <w:p w14:paraId="55D151D1" w14:textId="77777777" w:rsidR="00F031D0" w:rsidRPr="004C4641" w:rsidRDefault="00F031D0" w:rsidP="007F4DDA">
            <w:pPr>
              <w:rPr>
                <w:rFonts w:ascii="Garamond" w:hAnsi="Garamond"/>
                <w:sz w:val="20"/>
                <w:szCs w:val="20"/>
              </w:rPr>
            </w:pPr>
            <w:r w:rsidRPr="004C4641">
              <w:rPr>
                <w:rFonts w:ascii="Garamond" w:hAnsi="Garamond"/>
                <w:sz w:val="20"/>
                <w:szCs w:val="20"/>
              </w:rPr>
              <w:t xml:space="preserve">Waterlogged wood, </w:t>
            </w:r>
            <w:proofErr w:type="spellStart"/>
            <w:r w:rsidRPr="004C4641">
              <w:rPr>
                <w:rFonts w:ascii="Garamond" w:hAnsi="Garamond"/>
                <w:i/>
                <w:sz w:val="20"/>
                <w:szCs w:val="20"/>
              </w:rPr>
              <w:t>Fraxinus</w:t>
            </w:r>
            <w:proofErr w:type="spellEnd"/>
            <w:r w:rsidRPr="004C4641">
              <w:rPr>
                <w:rFonts w:ascii="Garamond" w:hAnsi="Garamond"/>
                <w:sz w:val="20"/>
                <w:szCs w:val="20"/>
              </w:rPr>
              <w:t xml:space="preserve"> sp.</w:t>
            </w:r>
          </w:p>
        </w:tc>
        <w:tc>
          <w:tcPr>
            <w:tcW w:w="1314" w:type="dxa"/>
            <w:shd w:val="clear" w:color="auto" w:fill="auto"/>
            <w:vAlign w:val="center"/>
          </w:tcPr>
          <w:p w14:paraId="5A3CB383" w14:textId="77777777" w:rsidR="00F031D0" w:rsidRPr="001A0FFA" w:rsidRDefault="00F031D0" w:rsidP="007F4DDA">
            <w:pPr>
              <w:rPr>
                <w:rFonts w:ascii="Garamond" w:hAnsi="Garamond"/>
                <w:sz w:val="20"/>
                <w:szCs w:val="20"/>
              </w:rPr>
            </w:pPr>
            <w:r w:rsidRPr="001A0FFA">
              <w:rPr>
                <w:rFonts w:ascii="Garamond" w:hAnsi="Garamond"/>
                <w:sz w:val="20"/>
                <w:szCs w:val="20"/>
              </w:rPr>
              <w:t>4444</w:t>
            </w:r>
            <w:r w:rsidRPr="001A0FFA">
              <w:rPr>
                <w:rFonts w:ascii="Garamond" w:hAnsi="Garamond"/>
                <w:sz w:val="20"/>
                <w:szCs w:val="20"/>
              </w:rPr>
              <w:sym w:font="Symbol" w:char="F0B1"/>
            </w:r>
            <w:r w:rsidRPr="001A0FFA">
              <w:rPr>
                <w:rFonts w:ascii="Garamond" w:hAnsi="Garamond"/>
                <w:sz w:val="20"/>
                <w:szCs w:val="20"/>
              </w:rPr>
              <w:t>38</w:t>
            </w:r>
          </w:p>
        </w:tc>
        <w:tc>
          <w:tcPr>
            <w:tcW w:w="1096" w:type="dxa"/>
            <w:vAlign w:val="center"/>
          </w:tcPr>
          <w:p w14:paraId="65BF9AB4" w14:textId="6D2E8235" w:rsidR="00F031D0" w:rsidRPr="001A0FFA" w:rsidRDefault="00F031D0" w:rsidP="007F4DDA">
            <w:pPr>
              <w:rPr>
                <w:rFonts w:ascii="Garamond" w:hAnsi="Garamond"/>
                <w:sz w:val="20"/>
                <w:szCs w:val="20"/>
              </w:rPr>
            </w:pPr>
            <w:r w:rsidRPr="001A0FFA">
              <w:rPr>
                <w:rFonts w:ascii="Nueva Std Bold" w:hAnsi="Nueva Std Bold" w:cs="Nueva Std Bold"/>
                <w:sz w:val="20"/>
                <w:szCs w:val="20"/>
              </w:rPr>
              <w:t>−</w:t>
            </w:r>
            <w:r>
              <w:rPr>
                <w:rFonts w:ascii="Garamond" w:hAnsi="Garamond"/>
                <w:sz w:val="20"/>
                <w:szCs w:val="20"/>
              </w:rPr>
              <w:t>26.2</w:t>
            </w:r>
            <w:r w:rsidRPr="001A0FFA">
              <w:rPr>
                <w:rFonts w:ascii="Garamond" w:hAnsi="Garamond"/>
                <w:sz w:val="20"/>
                <w:szCs w:val="20"/>
              </w:rPr>
              <w:sym w:font="Symbol" w:char="F0B1"/>
            </w:r>
            <w:r>
              <w:rPr>
                <w:rFonts w:ascii="Garamond" w:hAnsi="Garamond"/>
                <w:sz w:val="20"/>
                <w:szCs w:val="20"/>
              </w:rPr>
              <w:t>0.</w:t>
            </w:r>
            <w:r w:rsidRPr="001A0FFA">
              <w:rPr>
                <w:rFonts w:ascii="Garamond" w:hAnsi="Garamond"/>
                <w:sz w:val="20"/>
                <w:szCs w:val="20"/>
              </w:rPr>
              <w:t>2</w:t>
            </w:r>
          </w:p>
        </w:tc>
        <w:tc>
          <w:tcPr>
            <w:tcW w:w="3267" w:type="dxa"/>
            <w:shd w:val="clear" w:color="auto" w:fill="auto"/>
          </w:tcPr>
          <w:p w14:paraId="029EDDBC" w14:textId="4E7C7E22" w:rsidR="00F031D0" w:rsidRPr="001A0FFA" w:rsidRDefault="00F031D0" w:rsidP="007F4DDA">
            <w:pPr>
              <w:rPr>
                <w:rFonts w:ascii="Garamond" w:hAnsi="Garamond"/>
                <w:sz w:val="20"/>
                <w:szCs w:val="20"/>
              </w:rPr>
            </w:pPr>
            <w:r w:rsidRPr="00ED60CD">
              <w:rPr>
                <w:rFonts w:ascii="Garamond" w:hAnsi="Garamond"/>
                <w:sz w:val="20"/>
                <w:szCs w:val="20"/>
              </w:rPr>
              <w:t>Hollinrake (2010)</w:t>
            </w:r>
          </w:p>
        </w:tc>
      </w:tr>
      <w:tr w:rsidR="00F031D0" w:rsidRPr="001A0FFA" w14:paraId="62850224" w14:textId="77777777" w:rsidTr="00465BBE">
        <w:tc>
          <w:tcPr>
            <w:tcW w:w="1668" w:type="dxa"/>
            <w:shd w:val="clear" w:color="auto" w:fill="auto"/>
            <w:vAlign w:val="center"/>
          </w:tcPr>
          <w:p w14:paraId="46103972" w14:textId="48E5096C" w:rsidR="00F031D0" w:rsidRPr="001A0FFA" w:rsidRDefault="00F031D0" w:rsidP="007F4DDA">
            <w:pPr>
              <w:rPr>
                <w:rFonts w:ascii="Garamond" w:hAnsi="Garamond"/>
                <w:sz w:val="20"/>
                <w:szCs w:val="20"/>
              </w:rPr>
            </w:pPr>
            <w:r w:rsidRPr="001A0FFA">
              <w:rPr>
                <w:rFonts w:ascii="Garamond" w:hAnsi="Garamond"/>
                <w:sz w:val="20"/>
                <w:szCs w:val="20"/>
              </w:rPr>
              <w:t>Wk-25811</w:t>
            </w:r>
            <w:r>
              <w:t>†</w:t>
            </w:r>
          </w:p>
        </w:tc>
        <w:tc>
          <w:tcPr>
            <w:tcW w:w="6378" w:type="dxa"/>
            <w:shd w:val="clear" w:color="auto" w:fill="auto"/>
            <w:vAlign w:val="center"/>
          </w:tcPr>
          <w:p w14:paraId="7778B70F" w14:textId="77777777" w:rsidR="00F031D0" w:rsidRPr="004C4641" w:rsidRDefault="00F031D0" w:rsidP="007F4DDA">
            <w:pPr>
              <w:rPr>
                <w:rFonts w:ascii="Garamond" w:hAnsi="Garamond"/>
                <w:sz w:val="20"/>
                <w:szCs w:val="20"/>
              </w:rPr>
            </w:pPr>
            <w:r w:rsidRPr="004C4641">
              <w:rPr>
                <w:rFonts w:ascii="Garamond" w:hAnsi="Garamond"/>
                <w:sz w:val="20"/>
                <w:szCs w:val="20"/>
              </w:rPr>
              <w:t xml:space="preserve">Waterlogged wood, </w:t>
            </w:r>
            <w:proofErr w:type="spellStart"/>
            <w:r w:rsidRPr="004C4641">
              <w:rPr>
                <w:rFonts w:ascii="Garamond" w:hAnsi="Garamond"/>
                <w:i/>
                <w:sz w:val="20"/>
                <w:szCs w:val="20"/>
              </w:rPr>
              <w:t>Corylus</w:t>
            </w:r>
            <w:proofErr w:type="spellEnd"/>
            <w:r w:rsidRPr="004C4641">
              <w:rPr>
                <w:rFonts w:ascii="Garamond" w:hAnsi="Garamond"/>
                <w:i/>
                <w:sz w:val="20"/>
                <w:szCs w:val="20"/>
              </w:rPr>
              <w:t xml:space="preserve"> </w:t>
            </w:r>
            <w:r w:rsidRPr="004C4641">
              <w:rPr>
                <w:rFonts w:ascii="Garamond" w:hAnsi="Garamond"/>
                <w:sz w:val="20"/>
                <w:szCs w:val="20"/>
              </w:rPr>
              <w:t>sp.</w:t>
            </w:r>
          </w:p>
        </w:tc>
        <w:tc>
          <w:tcPr>
            <w:tcW w:w="1314" w:type="dxa"/>
            <w:shd w:val="clear" w:color="auto" w:fill="auto"/>
            <w:vAlign w:val="center"/>
          </w:tcPr>
          <w:p w14:paraId="6D13A2D2" w14:textId="77777777" w:rsidR="00F031D0" w:rsidRPr="001A0FFA" w:rsidRDefault="00F031D0" w:rsidP="007F4DDA">
            <w:pPr>
              <w:rPr>
                <w:rFonts w:ascii="Garamond" w:hAnsi="Garamond"/>
                <w:sz w:val="20"/>
                <w:szCs w:val="20"/>
              </w:rPr>
            </w:pPr>
            <w:r w:rsidRPr="001A0FFA">
              <w:rPr>
                <w:rFonts w:ascii="Garamond" w:hAnsi="Garamond"/>
                <w:sz w:val="20"/>
                <w:szCs w:val="20"/>
              </w:rPr>
              <w:t>4480</w:t>
            </w:r>
            <w:r w:rsidRPr="001A0FFA">
              <w:rPr>
                <w:rFonts w:ascii="Garamond" w:hAnsi="Garamond"/>
                <w:sz w:val="20"/>
                <w:szCs w:val="20"/>
              </w:rPr>
              <w:sym w:font="Symbol" w:char="F0B1"/>
            </w:r>
            <w:r w:rsidRPr="001A0FFA">
              <w:rPr>
                <w:rFonts w:ascii="Garamond" w:hAnsi="Garamond"/>
                <w:sz w:val="20"/>
                <w:szCs w:val="20"/>
              </w:rPr>
              <w:t>30</w:t>
            </w:r>
          </w:p>
        </w:tc>
        <w:tc>
          <w:tcPr>
            <w:tcW w:w="1096" w:type="dxa"/>
            <w:vAlign w:val="center"/>
          </w:tcPr>
          <w:p w14:paraId="255A538B" w14:textId="358CFC6E" w:rsidR="00F031D0" w:rsidRPr="001A0FFA" w:rsidRDefault="00F031D0" w:rsidP="007F4DDA">
            <w:pPr>
              <w:rPr>
                <w:rFonts w:ascii="Garamond" w:hAnsi="Garamond"/>
                <w:sz w:val="20"/>
                <w:szCs w:val="20"/>
              </w:rPr>
            </w:pPr>
            <w:r w:rsidRPr="001A0FFA">
              <w:rPr>
                <w:rFonts w:ascii="Nueva Std Bold" w:hAnsi="Nueva Std Bold" w:cs="Nueva Std Bold"/>
                <w:sz w:val="20"/>
                <w:szCs w:val="20"/>
              </w:rPr>
              <w:t>−</w:t>
            </w:r>
            <w:r>
              <w:rPr>
                <w:rFonts w:ascii="Garamond" w:hAnsi="Garamond"/>
                <w:sz w:val="20"/>
                <w:szCs w:val="20"/>
              </w:rPr>
              <w:t>30.7</w:t>
            </w:r>
            <w:r w:rsidRPr="001A0FFA">
              <w:rPr>
                <w:rFonts w:ascii="Garamond" w:hAnsi="Garamond"/>
                <w:sz w:val="20"/>
                <w:szCs w:val="20"/>
              </w:rPr>
              <w:sym w:font="Symbol" w:char="F0B1"/>
            </w:r>
            <w:r>
              <w:rPr>
                <w:rFonts w:ascii="Garamond" w:hAnsi="Garamond"/>
                <w:sz w:val="20"/>
                <w:szCs w:val="20"/>
              </w:rPr>
              <w:t>0.</w:t>
            </w:r>
            <w:r w:rsidRPr="001A0FFA">
              <w:rPr>
                <w:rFonts w:ascii="Garamond" w:hAnsi="Garamond"/>
                <w:sz w:val="20"/>
                <w:szCs w:val="20"/>
              </w:rPr>
              <w:t>2</w:t>
            </w:r>
          </w:p>
        </w:tc>
        <w:tc>
          <w:tcPr>
            <w:tcW w:w="3267" w:type="dxa"/>
            <w:shd w:val="clear" w:color="auto" w:fill="auto"/>
          </w:tcPr>
          <w:p w14:paraId="1543BBB6" w14:textId="27666929" w:rsidR="00F031D0" w:rsidRPr="001A0FFA" w:rsidRDefault="00F031D0" w:rsidP="007F4DDA">
            <w:pPr>
              <w:rPr>
                <w:rFonts w:ascii="Garamond" w:hAnsi="Garamond"/>
                <w:sz w:val="20"/>
                <w:szCs w:val="20"/>
              </w:rPr>
            </w:pPr>
            <w:r w:rsidRPr="00ED60CD">
              <w:rPr>
                <w:rFonts w:ascii="Garamond" w:hAnsi="Garamond"/>
                <w:sz w:val="20"/>
                <w:szCs w:val="20"/>
              </w:rPr>
              <w:t>Hollinrake (2010)</w:t>
            </w:r>
          </w:p>
        </w:tc>
      </w:tr>
      <w:tr w:rsidR="00F632F3" w:rsidRPr="001A0FFA" w14:paraId="12E89758" w14:textId="77777777" w:rsidTr="00A3549A">
        <w:tc>
          <w:tcPr>
            <w:tcW w:w="13723" w:type="dxa"/>
            <w:gridSpan w:val="5"/>
            <w:shd w:val="clear" w:color="auto" w:fill="auto"/>
            <w:vAlign w:val="center"/>
          </w:tcPr>
          <w:p w14:paraId="58E98D8F" w14:textId="498B4E60" w:rsidR="00F632F3" w:rsidRPr="001A0FFA" w:rsidRDefault="00F632F3" w:rsidP="007F4DDA">
            <w:pPr>
              <w:rPr>
                <w:rFonts w:ascii="Garamond" w:hAnsi="Garamond"/>
                <w:sz w:val="20"/>
                <w:szCs w:val="20"/>
              </w:rPr>
            </w:pPr>
            <w:r w:rsidRPr="001A0FFA">
              <w:rPr>
                <w:rFonts w:ascii="Garamond" w:hAnsi="Garamond"/>
                <w:b/>
                <w:sz w:val="20"/>
                <w:szCs w:val="20"/>
              </w:rPr>
              <w:t>Walpole Structure 17</w:t>
            </w:r>
          </w:p>
        </w:tc>
      </w:tr>
      <w:tr w:rsidR="00650016" w:rsidRPr="001A0FFA" w14:paraId="0D0B6C8C" w14:textId="77777777" w:rsidTr="00465BBE">
        <w:tc>
          <w:tcPr>
            <w:tcW w:w="1668" w:type="dxa"/>
            <w:shd w:val="clear" w:color="auto" w:fill="auto"/>
            <w:vAlign w:val="center"/>
          </w:tcPr>
          <w:p w14:paraId="0002D022" w14:textId="4D290F0F" w:rsidR="00650016" w:rsidRPr="001A0FFA" w:rsidRDefault="00650016" w:rsidP="007F4DDA">
            <w:pPr>
              <w:rPr>
                <w:rFonts w:ascii="Garamond" w:hAnsi="Garamond"/>
                <w:sz w:val="20"/>
                <w:szCs w:val="20"/>
              </w:rPr>
            </w:pPr>
            <w:r w:rsidRPr="001A0FFA">
              <w:rPr>
                <w:rFonts w:ascii="Garamond" w:hAnsi="Garamond"/>
                <w:sz w:val="20"/>
                <w:szCs w:val="20"/>
              </w:rPr>
              <w:t>Wk-27541</w:t>
            </w:r>
            <w:r w:rsidR="00746F99">
              <w:t>†</w:t>
            </w:r>
          </w:p>
        </w:tc>
        <w:tc>
          <w:tcPr>
            <w:tcW w:w="6378" w:type="dxa"/>
            <w:shd w:val="clear" w:color="auto" w:fill="auto"/>
            <w:vAlign w:val="center"/>
          </w:tcPr>
          <w:p w14:paraId="06F74E92" w14:textId="77777777" w:rsidR="00650016" w:rsidRPr="001A0FFA" w:rsidRDefault="00650016" w:rsidP="007F4DDA">
            <w:pPr>
              <w:rPr>
                <w:rFonts w:ascii="Garamond" w:hAnsi="Garamond"/>
                <w:sz w:val="20"/>
                <w:szCs w:val="20"/>
              </w:rPr>
            </w:pPr>
            <w:r w:rsidRPr="001A0FFA">
              <w:rPr>
                <w:rFonts w:ascii="Garamond" w:hAnsi="Garamond"/>
                <w:sz w:val="20"/>
                <w:szCs w:val="20"/>
              </w:rPr>
              <w:t xml:space="preserve">Waterlogged wood, </w:t>
            </w:r>
            <w:proofErr w:type="spellStart"/>
            <w:r w:rsidRPr="00511277">
              <w:rPr>
                <w:rFonts w:ascii="Garamond" w:hAnsi="Garamond"/>
                <w:i/>
                <w:sz w:val="20"/>
                <w:szCs w:val="20"/>
              </w:rPr>
              <w:t>Quercus</w:t>
            </w:r>
            <w:proofErr w:type="spellEnd"/>
            <w:r w:rsidRPr="001A0FFA">
              <w:rPr>
                <w:rFonts w:ascii="Garamond" w:hAnsi="Garamond"/>
                <w:sz w:val="20"/>
                <w:szCs w:val="20"/>
              </w:rPr>
              <w:t xml:space="preserve"> sp., 13 growth rings</w:t>
            </w:r>
          </w:p>
        </w:tc>
        <w:tc>
          <w:tcPr>
            <w:tcW w:w="1314" w:type="dxa"/>
            <w:shd w:val="clear" w:color="auto" w:fill="auto"/>
            <w:vAlign w:val="center"/>
          </w:tcPr>
          <w:p w14:paraId="588DDC94" w14:textId="77777777" w:rsidR="00650016" w:rsidRPr="001A0FFA" w:rsidRDefault="00650016" w:rsidP="007F4DDA">
            <w:pPr>
              <w:rPr>
                <w:rFonts w:ascii="Garamond" w:hAnsi="Garamond"/>
                <w:sz w:val="20"/>
                <w:szCs w:val="20"/>
              </w:rPr>
            </w:pPr>
            <w:r w:rsidRPr="001A0FFA">
              <w:rPr>
                <w:rFonts w:ascii="Garamond" w:hAnsi="Garamond"/>
                <w:sz w:val="20"/>
                <w:szCs w:val="20"/>
              </w:rPr>
              <w:t>4814</w:t>
            </w:r>
            <w:r w:rsidRPr="001A0FFA">
              <w:rPr>
                <w:rFonts w:ascii="Garamond" w:hAnsi="Garamond"/>
                <w:sz w:val="20"/>
                <w:szCs w:val="20"/>
              </w:rPr>
              <w:sym w:font="Symbol" w:char="F0B1"/>
            </w:r>
            <w:r w:rsidRPr="001A0FFA">
              <w:rPr>
                <w:rFonts w:ascii="Garamond" w:hAnsi="Garamond"/>
                <w:sz w:val="20"/>
                <w:szCs w:val="20"/>
              </w:rPr>
              <w:t>31</w:t>
            </w:r>
          </w:p>
        </w:tc>
        <w:tc>
          <w:tcPr>
            <w:tcW w:w="1096" w:type="dxa"/>
            <w:vAlign w:val="center"/>
          </w:tcPr>
          <w:p w14:paraId="55540183" w14:textId="3E1E7F9B" w:rsidR="00650016" w:rsidRPr="001A0FFA" w:rsidRDefault="00650016" w:rsidP="007F4DDA">
            <w:pPr>
              <w:rPr>
                <w:rFonts w:ascii="Garamond" w:hAnsi="Garamond"/>
                <w:sz w:val="20"/>
                <w:szCs w:val="20"/>
              </w:rPr>
            </w:pPr>
            <w:r w:rsidRPr="001A0FFA">
              <w:rPr>
                <w:rFonts w:ascii="Nueva Std Bold" w:hAnsi="Nueva Std Bold" w:cs="Nueva Std Bold"/>
                <w:sz w:val="20"/>
                <w:szCs w:val="20"/>
              </w:rPr>
              <w:t>−</w:t>
            </w:r>
            <w:r w:rsidRPr="001A0FFA">
              <w:rPr>
                <w:rFonts w:ascii="Garamond" w:hAnsi="Garamond"/>
                <w:sz w:val="20"/>
                <w:szCs w:val="20"/>
              </w:rPr>
              <w:t>25.3</w:t>
            </w:r>
            <w:r w:rsidR="00511277" w:rsidRPr="001A0FFA">
              <w:rPr>
                <w:rFonts w:ascii="Garamond" w:hAnsi="Garamond"/>
                <w:sz w:val="20"/>
                <w:szCs w:val="20"/>
              </w:rPr>
              <w:sym w:font="Symbol" w:char="F0B1"/>
            </w:r>
            <w:r w:rsidR="00511277">
              <w:rPr>
                <w:rFonts w:ascii="Garamond" w:hAnsi="Garamond"/>
                <w:sz w:val="20"/>
                <w:szCs w:val="20"/>
              </w:rPr>
              <w:t>0.</w:t>
            </w:r>
            <w:r w:rsidR="00511277" w:rsidRPr="001A0FFA">
              <w:rPr>
                <w:rFonts w:ascii="Garamond" w:hAnsi="Garamond"/>
                <w:sz w:val="20"/>
                <w:szCs w:val="20"/>
              </w:rPr>
              <w:t>2</w:t>
            </w:r>
          </w:p>
        </w:tc>
        <w:tc>
          <w:tcPr>
            <w:tcW w:w="3267" w:type="dxa"/>
            <w:shd w:val="clear" w:color="auto" w:fill="auto"/>
            <w:vAlign w:val="center"/>
          </w:tcPr>
          <w:p w14:paraId="12CAE6F8" w14:textId="238002AE" w:rsidR="00650016" w:rsidRPr="001A0FFA" w:rsidRDefault="00F031D0" w:rsidP="007F4DDA">
            <w:pPr>
              <w:rPr>
                <w:rFonts w:ascii="Garamond" w:hAnsi="Garamond"/>
                <w:sz w:val="20"/>
                <w:szCs w:val="20"/>
              </w:rPr>
            </w:pPr>
            <w:r w:rsidRPr="001A0FFA">
              <w:rPr>
                <w:rFonts w:ascii="Garamond" w:hAnsi="Garamond"/>
                <w:sz w:val="20"/>
                <w:szCs w:val="20"/>
              </w:rPr>
              <w:t xml:space="preserve">Hollinrake </w:t>
            </w:r>
            <w:r>
              <w:rPr>
                <w:rFonts w:ascii="Garamond" w:hAnsi="Garamond"/>
                <w:sz w:val="20"/>
                <w:szCs w:val="20"/>
              </w:rPr>
              <w:t>(</w:t>
            </w:r>
            <w:r w:rsidRPr="001A0FFA">
              <w:rPr>
                <w:rFonts w:ascii="Garamond" w:hAnsi="Garamond"/>
                <w:sz w:val="20"/>
                <w:szCs w:val="20"/>
              </w:rPr>
              <w:t>2010</w:t>
            </w:r>
            <w:r>
              <w:rPr>
                <w:rFonts w:ascii="Garamond" w:hAnsi="Garamond"/>
                <w:sz w:val="20"/>
                <w:szCs w:val="20"/>
              </w:rPr>
              <w:t>)</w:t>
            </w:r>
          </w:p>
        </w:tc>
      </w:tr>
      <w:tr w:rsidR="00F632F3" w:rsidRPr="001A0FFA" w14:paraId="76AEF78E" w14:textId="77777777" w:rsidTr="00A3549A">
        <w:tc>
          <w:tcPr>
            <w:tcW w:w="13723" w:type="dxa"/>
            <w:gridSpan w:val="5"/>
            <w:shd w:val="clear" w:color="auto" w:fill="auto"/>
            <w:vAlign w:val="center"/>
          </w:tcPr>
          <w:p w14:paraId="23650CF6" w14:textId="0FC220E2" w:rsidR="00F632F3" w:rsidRPr="001A0FFA" w:rsidRDefault="00F632F3" w:rsidP="007F4DDA">
            <w:pPr>
              <w:rPr>
                <w:rFonts w:ascii="Garamond" w:hAnsi="Garamond"/>
                <w:sz w:val="20"/>
                <w:szCs w:val="20"/>
              </w:rPr>
            </w:pPr>
            <w:r w:rsidRPr="001A0FFA">
              <w:rPr>
                <w:rFonts w:ascii="Garamond" w:hAnsi="Garamond"/>
                <w:b/>
                <w:sz w:val="20"/>
                <w:szCs w:val="20"/>
              </w:rPr>
              <w:t>Structure 8</w:t>
            </w:r>
          </w:p>
        </w:tc>
      </w:tr>
      <w:tr w:rsidR="001F0653" w:rsidRPr="001A0FFA" w14:paraId="56CAB6AA" w14:textId="77777777" w:rsidTr="00746A7D">
        <w:tc>
          <w:tcPr>
            <w:tcW w:w="1668" w:type="dxa"/>
            <w:shd w:val="clear" w:color="auto" w:fill="auto"/>
            <w:vAlign w:val="center"/>
          </w:tcPr>
          <w:p w14:paraId="315BF9A6" w14:textId="77777777" w:rsidR="001F0653" w:rsidRPr="001A0FFA" w:rsidRDefault="001F0653" w:rsidP="007F4DDA">
            <w:pPr>
              <w:rPr>
                <w:rFonts w:ascii="Garamond" w:hAnsi="Garamond"/>
                <w:sz w:val="20"/>
                <w:szCs w:val="20"/>
              </w:rPr>
            </w:pPr>
            <w:r w:rsidRPr="001A0FFA">
              <w:rPr>
                <w:rFonts w:ascii="Garamond" w:hAnsi="Garamond"/>
                <w:sz w:val="20"/>
                <w:szCs w:val="20"/>
              </w:rPr>
              <w:t>Wk-25817</w:t>
            </w:r>
            <w:r>
              <w:rPr>
                <w:rFonts w:ascii="Garamond" w:hAnsi="Garamond"/>
                <w:sz w:val="20"/>
                <w:szCs w:val="20"/>
              </w:rPr>
              <w:t>*</w:t>
            </w:r>
          </w:p>
        </w:tc>
        <w:tc>
          <w:tcPr>
            <w:tcW w:w="6378" w:type="dxa"/>
            <w:shd w:val="clear" w:color="auto" w:fill="auto"/>
            <w:vAlign w:val="center"/>
          </w:tcPr>
          <w:p w14:paraId="308520E9" w14:textId="77777777" w:rsidR="001F0653" w:rsidRPr="001A0FFA" w:rsidRDefault="001F0653" w:rsidP="007F4DDA">
            <w:pPr>
              <w:rPr>
                <w:rFonts w:ascii="Garamond" w:hAnsi="Garamond"/>
                <w:sz w:val="20"/>
                <w:szCs w:val="20"/>
              </w:rPr>
            </w:pPr>
            <w:r w:rsidRPr="001A0FFA">
              <w:rPr>
                <w:rFonts w:ascii="Garamond" w:hAnsi="Garamond"/>
                <w:sz w:val="20"/>
                <w:szCs w:val="20"/>
              </w:rPr>
              <w:t xml:space="preserve">Waterlogged wood, </w:t>
            </w:r>
            <w:proofErr w:type="spellStart"/>
            <w:r w:rsidRPr="001A0FFA">
              <w:rPr>
                <w:rFonts w:ascii="Garamond" w:hAnsi="Garamond"/>
                <w:i/>
                <w:sz w:val="20"/>
                <w:szCs w:val="20"/>
              </w:rPr>
              <w:t>Alnus</w:t>
            </w:r>
            <w:proofErr w:type="spellEnd"/>
            <w:r w:rsidRPr="001A0FFA">
              <w:rPr>
                <w:rFonts w:ascii="Garamond" w:hAnsi="Garamond"/>
                <w:sz w:val="20"/>
                <w:szCs w:val="20"/>
              </w:rPr>
              <w:t xml:space="preserve"> sp.</w:t>
            </w:r>
          </w:p>
        </w:tc>
        <w:tc>
          <w:tcPr>
            <w:tcW w:w="1314" w:type="dxa"/>
            <w:shd w:val="clear" w:color="auto" w:fill="auto"/>
          </w:tcPr>
          <w:p w14:paraId="7E4C48AF" w14:textId="77777777" w:rsidR="001F0653" w:rsidRPr="001A0FFA" w:rsidRDefault="001F0653" w:rsidP="007F4DDA">
            <w:pPr>
              <w:rPr>
                <w:rFonts w:ascii="Garamond" w:hAnsi="Garamond"/>
                <w:sz w:val="20"/>
                <w:szCs w:val="20"/>
              </w:rPr>
            </w:pPr>
            <w:r w:rsidRPr="001A0FFA">
              <w:rPr>
                <w:rFonts w:ascii="Garamond" w:hAnsi="Garamond"/>
                <w:bCs/>
                <w:sz w:val="20"/>
                <w:szCs w:val="20"/>
                <w:lang w:val="en-US"/>
              </w:rPr>
              <w:t>5405±66</w:t>
            </w:r>
          </w:p>
        </w:tc>
        <w:tc>
          <w:tcPr>
            <w:tcW w:w="1096" w:type="dxa"/>
            <w:vAlign w:val="center"/>
          </w:tcPr>
          <w:p w14:paraId="4F8D4AB3" w14:textId="77777777" w:rsidR="001F0653" w:rsidRPr="001A0FFA" w:rsidRDefault="001F0653" w:rsidP="007F4DDA">
            <w:pPr>
              <w:rPr>
                <w:rFonts w:ascii="Garamond" w:hAnsi="Garamond"/>
                <w:sz w:val="20"/>
                <w:szCs w:val="20"/>
              </w:rPr>
            </w:pPr>
            <w:r w:rsidRPr="001A0FFA">
              <w:rPr>
                <w:rFonts w:ascii="Nueva Std Bold" w:hAnsi="Nueva Std Bold" w:cs="Nueva Std Bold"/>
                <w:sz w:val="20"/>
                <w:szCs w:val="20"/>
              </w:rPr>
              <w:t>−</w:t>
            </w:r>
            <w:r>
              <w:rPr>
                <w:rFonts w:ascii="Garamond" w:hAnsi="Garamond"/>
                <w:sz w:val="20"/>
                <w:szCs w:val="20"/>
              </w:rPr>
              <w:t>27.5</w:t>
            </w:r>
            <w:r w:rsidRPr="001A0FFA">
              <w:rPr>
                <w:rFonts w:ascii="Garamond" w:hAnsi="Garamond"/>
                <w:sz w:val="20"/>
                <w:szCs w:val="20"/>
              </w:rPr>
              <w:sym w:font="Symbol" w:char="F0B1"/>
            </w:r>
            <w:r>
              <w:rPr>
                <w:rFonts w:ascii="Garamond" w:hAnsi="Garamond"/>
                <w:sz w:val="20"/>
                <w:szCs w:val="20"/>
              </w:rPr>
              <w:t>0.</w:t>
            </w:r>
            <w:r w:rsidRPr="001A0FFA">
              <w:rPr>
                <w:rFonts w:ascii="Garamond" w:hAnsi="Garamond"/>
                <w:sz w:val="20"/>
                <w:szCs w:val="20"/>
              </w:rPr>
              <w:t>2</w:t>
            </w:r>
          </w:p>
        </w:tc>
        <w:tc>
          <w:tcPr>
            <w:tcW w:w="3267" w:type="dxa"/>
            <w:shd w:val="clear" w:color="auto" w:fill="auto"/>
          </w:tcPr>
          <w:p w14:paraId="7A7788DE" w14:textId="1AC498C8" w:rsidR="001F0653" w:rsidRPr="001A0FFA" w:rsidRDefault="00F031D0" w:rsidP="007F4DDA">
            <w:pPr>
              <w:rPr>
                <w:rFonts w:ascii="Garamond" w:hAnsi="Garamond"/>
                <w:sz w:val="20"/>
                <w:szCs w:val="20"/>
              </w:rPr>
            </w:pPr>
            <w:r w:rsidRPr="001A0FFA">
              <w:rPr>
                <w:rFonts w:ascii="Garamond" w:hAnsi="Garamond"/>
                <w:sz w:val="20"/>
                <w:szCs w:val="20"/>
              </w:rPr>
              <w:t xml:space="preserve">Hollinrake </w:t>
            </w:r>
            <w:r>
              <w:rPr>
                <w:rFonts w:ascii="Garamond" w:hAnsi="Garamond"/>
                <w:sz w:val="20"/>
                <w:szCs w:val="20"/>
              </w:rPr>
              <w:t>(</w:t>
            </w:r>
            <w:r w:rsidRPr="001A0FFA">
              <w:rPr>
                <w:rFonts w:ascii="Garamond" w:hAnsi="Garamond"/>
                <w:sz w:val="20"/>
                <w:szCs w:val="20"/>
              </w:rPr>
              <w:t>2010</w:t>
            </w:r>
            <w:r>
              <w:rPr>
                <w:rFonts w:ascii="Garamond" w:hAnsi="Garamond"/>
                <w:sz w:val="20"/>
                <w:szCs w:val="20"/>
              </w:rPr>
              <w:t>)</w:t>
            </w:r>
          </w:p>
        </w:tc>
      </w:tr>
      <w:tr w:rsidR="00F632F3" w:rsidRPr="001A0FFA" w14:paraId="2059CEB1" w14:textId="77777777" w:rsidTr="00465BBE">
        <w:tc>
          <w:tcPr>
            <w:tcW w:w="13723" w:type="dxa"/>
            <w:gridSpan w:val="5"/>
            <w:shd w:val="clear" w:color="auto" w:fill="auto"/>
            <w:vAlign w:val="center"/>
          </w:tcPr>
          <w:p w14:paraId="2FA67817" w14:textId="305B28F4" w:rsidR="00F632F3" w:rsidRPr="001A0FFA" w:rsidRDefault="00F632F3" w:rsidP="007F4DDA">
            <w:pPr>
              <w:rPr>
                <w:rFonts w:ascii="Garamond" w:hAnsi="Garamond"/>
                <w:b/>
                <w:sz w:val="20"/>
                <w:szCs w:val="20"/>
              </w:rPr>
            </w:pPr>
            <w:r w:rsidRPr="001A0FFA">
              <w:rPr>
                <w:rFonts w:ascii="Garamond" w:hAnsi="Garamond"/>
                <w:b/>
                <w:sz w:val="20"/>
                <w:szCs w:val="20"/>
              </w:rPr>
              <w:t>Chilton Moor/</w:t>
            </w:r>
            <w:proofErr w:type="spellStart"/>
            <w:r w:rsidRPr="001A0FFA">
              <w:rPr>
                <w:rFonts w:ascii="Garamond" w:hAnsi="Garamond"/>
                <w:b/>
                <w:sz w:val="20"/>
                <w:szCs w:val="20"/>
              </w:rPr>
              <w:t>Calcott</w:t>
            </w:r>
            <w:proofErr w:type="spellEnd"/>
            <w:r w:rsidRPr="001A0FFA">
              <w:rPr>
                <w:rFonts w:ascii="Garamond" w:hAnsi="Garamond"/>
                <w:b/>
                <w:sz w:val="20"/>
                <w:szCs w:val="20"/>
              </w:rPr>
              <w:t xml:space="preserve"> Heath</w:t>
            </w:r>
          </w:p>
        </w:tc>
      </w:tr>
      <w:tr w:rsidR="00F632F3" w:rsidRPr="001A0FFA" w14:paraId="16D74F59" w14:textId="77777777" w:rsidTr="00746A7D">
        <w:tc>
          <w:tcPr>
            <w:tcW w:w="13723" w:type="dxa"/>
            <w:gridSpan w:val="5"/>
            <w:shd w:val="clear" w:color="auto" w:fill="auto"/>
            <w:vAlign w:val="center"/>
          </w:tcPr>
          <w:p w14:paraId="6CD3DD22" w14:textId="67546CC6" w:rsidR="00F632F3" w:rsidRPr="001A0FFA" w:rsidRDefault="00F632F3" w:rsidP="007F4DDA">
            <w:pPr>
              <w:rPr>
                <w:rFonts w:ascii="Garamond" w:hAnsi="Garamond"/>
                <w:sz w:val="20"/>
                <w:szCs w:val="20"/>
              </w:rPr>
            </w:pPr>
            <w:r w:rsidRPr="001A0FFA">
              <w:rPr>
                <w:rFonts w:ascii="Garamond" w:hAnsi="Garamond"/>
                <w:b/>
                <w:sz w:val="20"/>
                <w:szCs w:val="20"/>
              </w:rPr>
              <w:t>Chilton Track 1/2</w:t>
            </w:r>
          </w:p>
        </w:tc>
      </w:tr>
      <w:tr w:rsidR="0076757F" w:rsidRPr="001A0FFA" w14:paraId="1CA15D5B" w14:textId="77777777" w:rsidTr="00465BBE">
        <w:tc>
          <w:tcPr>
            <w:tcW w:w="1668" w:type="dxa"/>
            <w:shd w:val="clear" w:color="auto" w:fill="auto"/>
            <w:vAlign w:val="center"/>
          </w:tcPr>
          <w:p w14:paraId="489BF1C9" w14:textId="77777777" w:rsidR="0076757F" w:rsidRPr="001A0FFA" w:rsidRDefault="0076757F" w:rsidP="007F4DDA">
            <w:pPr>
              <w:rPr>
                <w:rFonts w:ascii="Garamond" w:hAnsi="Garamond"/>
                <w:sz w:val="20"/>
                <w:szCs w:val="20"/>
              </w:rPr>
            </w:pPr>
            <w:r w:rsidRPr="001A0FFA">
              <w:rPr>
                <w:rFonts w:ascii="Garamond" w:hAnsi="Garamond"/>
                <w:sz w:val="20"/>
                <w:szCs w:val="20"/>
              </w:rPr>
              <w:t>HAR-649</w:t>
            </w:r>
          </w:p>
        </w:tc>
        <w:tc>
          <w:tcPr>
            <w:tcW w:w="6378" w:type="dxa"/>
            <w:shd w:val="clear" w:color="auto" w:fill="auto"/>
            <w:vAlign w:val="center"/>
          </w:tcPr>
          <w:p w14:paraId="21979991" w14:textId="77777777" w:rsidR="0076757F" w:rsidRPr="001A0FFA" w:rsidRDefault="0076757F" w:rsidP="007F4DDA">
            <w:pPr>
              <w:rPr>
                <w:rFonts w:ascii="Garamond" w:hAnsi="Garamond"/>
                <w:sz w:val="20"/>
                <w:szCs w:val="20"/>
              </w:rPr>
            </w:pPr>
            <w:r w:rsidRPr="001A0FFA">
              <w:rPr>
                <w:rFonts w:ascii="Garamond" w:hAnsi="Garamond"/>
                <w:sz w:val="20"/>
                <w:szCs w:val="20"/>
              </w:rPr>
              <w:t>Waterlogged wood</w:t>
            </w:r>
            <w:r w:rsidRPr="001A0FFA">
              <w:rPr>
                <w:rFonts w:ascii="Garamond" w:hAnsi="Garamond"/>
                <w:i/>
                <w:sz w:val="20"/>
                <w:szCs w:val="20"/>
              </w:rPr>
              <w:t xml:space="preserve">, </w:t>
            </w:r>
            <w:proofErr w:type="spellStart"/>
            <w:r w:rsidRPr="001A0FFA">
              <w:rPr>
                <w:rFonts w:ascii="Garamond" w:hAnsi="Garamond"/>
                <w:i/>
                <w:sz w:val="20"/>
                <w:szCs w:val="20"/>
              </w:rPr>
              <w:t>Betula</w:t>
            </w:r>
            <w:proofErr w:type="spellEnd"/>
            <w:r w:rsidRPr="001A0FFA">
              <w:rPr>
                <w:rFonts w:ascii="Garamond" w:hAnsi="Garamond"/>
                <w:i/>
                <w:sz w:val="20"/>
                <w:szCs w:val="20"/>
              </w:rPr>
              <w:t xml:space="preserve"> </w:t>
            </w:r>
            <w:r w:rsidRPr="001A0FFA">
              <w:rPr>
                <w:rFonts w:ascii="Garamond" w:hAnsi="Garamond"/>
                <w:sz w:val="20"/>
                <w:szCs w:val="20"/>
              </w:rPr>
              <w:t>sp., longitudinal from track 1</w:t>
            </w:r>
          </w:p>
        </w:tc>
        <w:tc>
          <w:tcPr>
            <w:tcW w:w="1314" w:type="dxa"/>
            <w:shd w:val="clear" w:color="auto" w:fill="auto"/>
            <w:vAlign w:val="center"/>
          </w:tcPr>
          <w:p w14:paraId="4FEB1895" w14:textId="77777777" w:rsidR="0076757F" w:rsidRPr="001A0FFA" w:rsidRDefault="0076757F" w:rsidP="007F4DDA">
            <w:pPr>
              <w:rPr>
                <w:rFonts w:ascii="Garamond" w:hAnsi="Garamond"/>
                <w:sz w:val="20"/>
                <w:szCs w:val="20"/>
              </w:rPr>
            </w:pPr>
            <w:r w:rsidRPr="001A0FFA">
              <w:rPr>
                <w:rFonts w:ascii="Garamond" w:hAnsi="Garamond"/>
                <w:sz w:val="20"/>
                <w:szCs w:val="20"/>
              </w:rPr>
              <w:t>4760</w:t>
            </w:r>
            <w:r w:rsidRPr="001A0FFA">
              <w:rPr>
                <w:rFonts w:ascii="Garamond" w:hAnsi="Garamond"/>
                <w:sz w:val="20"/>
                <w:szCs w:val="20"/>
              </w:rPr>
              <w:sym w:font="Symbol" w:char="F0B1"/>
            </w:r>
            <w:r w:rsidRPr="001A0FFA">
              <w:rPr>
                <w:rFonts w:ascii="Garamond" w:hAnsi="Garamond"/>
                <w:sz w:val="20"/>
                <w:szCs w:val="20"/>
              </w:rPr>
              <w:t>80</w:t>
            </w:r>
          </w:p>
        </w:tc>
        <w:tc>
          <w:tcPr>
            <w:tcW w:w="1096" w:type="dxa"/>
            <w:vAlign w:val="center"/>
          </w:tcPr>
          <w:p w14:paraId="091ADBDB" w14:textId="77777777" w:rsidR="0076757F" w:rsidRPr="001A0FFA" w:rsidRDefault="0076757F" w:rsidP="007F4DDA">
            <w:pPr>
              <w:rPr>
                <w:rFonts w:ascii="Garamond" w:hAnsi="Garamond"/>
                <w:sz w:val="20"/>
                <w:szCs w:val="20"/>
              </w:rPr>
            </w:pPr>
            <w:r w:rsidRPr="001A0FFA">
              <w:rPr>
                <w:rFonts w:ascii="Nueva Std Bold" w:hAnsi="Nueva Std Bold" w:cs="Nueva Std Bold"/>
                <w:sz w:val="20"/>
                <w:szCs w:val="20"/>
              </w:rPr>
              <w:t>−</w:t>
            </w:r>
            <w:r w:rsidRPr="001A0FFA">
              <w:rPr>
                <w:rFonts w:ascii="Garamond" w:hAnsi="Garamond"/>
                <w:sz w:val="20"/>
                <w:szCs w:val="20"/>
              </w:rPr>
              <w:t>28.2</w:t>
            </w:r>
          </w:p>
        </w:tc>
        <w:tc>
          <w:tcPr>
            <w:tcW w:w="3267" w:type="dxa"/>
            <w:shd w:val="clear" w:color="auto" w:fill="auto"/>
            <w:vAlign w:val="center"/>
          </w:tcPr>
          <w:p w14:paraId="66711E39" w14:textId="5A2903A3" w:rsidR="0076757F" w:rsidRPr="001A0FFA" w:rsidRDefault="0076757F" w:rsidP="00D611C2">
            <w:pPr>
              <w:rPr>
                <w:rFonts w:ascii="Garamond" w:hAnsi="Garamond"/>
                <w:sz w:val="20"/>
                <w:szCs w:val="20"/>
              </w:rPr>
            </w:pPr>
            <w:proofErr w:type="spellStart"/>
            <w:r w:rsidRPr="001A0FFA">
              <w:rPr>
                <w:rFonts w:ascii="Garamond" w:hAnsi="Garamond"/>
                <w:sz w:val="20"/>
                <w:szCs w:val="20"/>
              </w:rPr>
              <w:t>Otlet</w:t>
            </w:r>
            <w:proofErr w:type="spellEnd"/>
            <w:r w:rsidRPr="001A0FFA">
              <w:rPr>
                <w:rFonts w:ascii="Garamond" w:hAnsi="Garamond"/>
                <w:sz w:val="20"/>
                <w:szCs w:val="20"/>
              </w:rPr>
              <w:t xml:space="preserve"> </w:t>
            </w:r>
            <w:r w:rsidR="00F031D0">
              <w:rPr>
                <w:rFonts w:ascii="Garamond" w:hAnsi="Garamond"/>
                <w:sz w:val="20"/>
                <w:szCs w:val="20"/>
              </w:rPr>
              <w:t>(</w:t>
            </w:r>
            <w:r w:rsidRPr="001A0FFA">
              <w:rPr>
                <w:rFonts w:ascii="Garamond" w:hAnsi="Garamond"/>
                <w:sz w:val="20"/>
                <w:szCs w:val="20"/>
              </w:rPr>
              <w:t>1977</w:t>
            </w:r>
            <w:r w:rsidR="00F031D0">
              <w:rPr>
                <w:rFonts w:ascii="Garamond" w:hAnsi="Garamond"/>
                <w:sz w:val="20"/>
                <w:szCs w:val="20"/>
              </w:rPr>
              <w:t>)</w:t>
            </w:r>
          </w:p>
        </w:tc>
      </w:tr>
      <w:tr w:rsidR="00F632F3" w:rsidRPr="001A0FFA" w14:paraId="603F3266" w14:textId="77777777" w:rsidTr="00A3549A">
        <w:tc>
          <w:tcPr>
            <w:tcW w:w="13723" w:type="dxa"/>
            <w:gridSpan w:val="5"/>
            <w:shd w:val="clear" w:color="auto" w:fill="auto"/>
            <w:vAlign w:val="center"/>
          </w:tcPr>
          <w:p w14:paraId="7B2BF411" w14:textId="71D1AC30" w:rsidR="00F632F3" w:rsidRPr="001A0FFA" w:rsidRDefault="00F632F3" w:rsidP="007F4DDA">
            <w:pPr>
              <w:rPr>
                <w:rFonts w:ascii="Garamond" w:hAnsi="Garamond"/>
                <w:sz w:val="20"/>
                <w:szCs w:val="20"/>
              </w:rPr>
            </w:pPr>
            <w:r w:rsidRPr="001A0FFA">
              <w:rPr>
                <w:rFonts w:ascii="Garamond" w:hAnsi="Garamond"/>
                <w:b/>
                <w:sz w:val="20"/>
                <w:szCs w:val="20"/>
              </w:rPr>
              <w:t xml:space="preserve">Chilton Track </w:t>
            </w:r>
          </w:p>
        </w:tc>
      </w:tr>
      <w:tr w:rsidR="0076757F" w:rsidRPr="001A0FFA" w14:paraId="683289A7" w14:textId="77777777" w:rsidTr="00465BBE">
        <w:tc>
          <w:tcPr>
            <w:tcW w:w="1668" w:type="dxa"/>
            <w:shd w:val="clear" w:color="auto" w:fill="auto"/>
            <w:vAlign w:val="center"/>
          </w:tcPr>
          <w:p w14:paraId="5D0BD5AF" w14:textId="77777777" w:rsidR="0076757F" w:rsidRPr="001A0FFA" w:rsidRDefault="0076757F" w:rsidP="007F4DDA">
            <w:pPr>
              <w:rPr>
                <w:rFonts w:ascii="Garamond" w:hAnsi="Garamond"/>
                <w:sz w:val="20"/>
                <w:szCs w:val="20"/>
              </w:rPr>
            </w:pPr>
            <w:r w:rsidRPr="001A0FFA">
              <w:rPr>
                <w:rFonts w:ascii="Garamond" w:hAnsi="Garamond"/>
                <w:sz w:val="20"/>
                <w:szCs w:val="20"/>
              </w:rPr>
              <w:t>Lu-327</w:t>
            </w:r>
          </w:p>
        </w:tc>
        <w:tc>
          <w:tcPr>
            <w:tcW w:w="6378" w:type="dxa"/>
            <w:shd w:val="clear" w:color="auto" w:fill="auto"/>
            <w:vAlign w:val="center"/>
          </w:tcPr>
          <w:p w14:paraId="2A1177F0" w14:textId="77777777" w:rsidR="0076757F" w:rsidRPr="001A0FFA" w:rsidRDefault="0076757F" w:rsidP="007F4DDA">
            <w:pPr>
              <w:rPr>
                <w:rFonts w:ascii="Garamond" w:hAnsi="Garamond"/>
                <w:sz w:val="20"/>
                <w:szCs w:val="20"/>
              </w:rPr>
            </w:pPr>
            <w:r w:rsidRPr="001A0FFA">
              <w:rPr>
                <w:rFonts w:ascii="Garamond" w:hAnsi="Garamond"/>
                <w:sz w:val="20"/>
                <w:szCs w:val="20"/>
              </w:rPr>
              <w:t xml:space="preserve">Waterlogged wood, </w:t>
            </w:r>
            <w:proofErr w:type="spellStart"/>
            <w:r w:rsidRPr="001A0FFA">
              <w:rPr>
                <w:rFonts w:ascii="Garamond" w:hAnsi="Garamond"/>
                <w:i/>
                <w:sz w:val="20"/>
                <w:szCs w:val="20"/>
              </w:rPr>
              <w:t>Corylus</w:t>
            </w:r>
            <w:proofErr w:type="spellEnd"/>
            <w:r w:rsidRPr="001A0FFA">
              <w:rPr>
                <w:rFonts w:ascii="Garamond" w:hAnsi="Garamond"/>
                <w:i/>
                <w:sz w:val="20"/>
                <w:szCs w:val="20"/>
              </w:rPr>
              <w:t xml:space="preserve"> </w:t>
            </w:r>
            <w:r w:rsidRPr="001A0FFA">
              <w:rPr>
                <w:rFonts w:ascii="Garamond" w:hAnsi="Garamond"/>
                <w:sz w:val="20"/>
                <w:szCs w:val="20"/>
              </w:rPr>
              <w:t xml:space="preserve">sp., from track 4 </w:t>
            </w:r>
          </w:p>
        </w:tc>
        <w:tc>
          <w:tcPr>
            <w:tcW w:w="1314" w:type="dxa"/>
            <w:shd w:val="clear" w:color="auto" w:fill="auto"/>
            <w:vAlign w:val="center"/>
          </w:tcPr>
          <w:p w14:paraId="7B32F219" w14:textId="77777777" w:rsidR="0076757F" w:rsidRPr="001A0FFA" w:rsidRDefault="0076757F" w:rsidP="007F4DDA">
            <w:pPr>
              <w:rPr>
                <w:rFonts w:ascii="Garamond" w:hAnsi="Garamond"/>
                <w:sz w:val="20"/>
                <w:szCs w:val="20"/>
              </w:rPr>
            </w:pPr>
            <w:r w:rsidRPr="001A0FFA">
              <w:rPr>
                <w:rFonts w:ascii="Garamond" w:hAnsi="Garamond"/>
                <w:sz w:val="20"/>
                <w:szCs w:val="20"/>
              </w:rPr>
              <w:t>4760</w:t>
            </w:r>
            <w:r w:rsidRPr="001A0FFA">
              <w:rPr>
                <w:rFonts w:ascii="Garamond" w:hAnsi="Garamond"/>
                <w:sz w:val="20"/>
                <w:szCs w:val="20"/>
              </w:rPr>
              <w:sym w:font="Symbol" w:char="F0B1"/>
            </w:r>
            <w:r w:rsidRPr="001A0FFA">
              <w:rPr>
                <w:rFonts w:ascii="Garamond" w:hAnsi="Garamond"/>
                <w:sz w:val="20"/>
                <w:szCs w:val="20"/>
              </w:rPr>
              <w:t>65</w:t>
            </w:r>
          </w:p>
        </w:tc>
        <w:tc>
          <w:tcPr>
            <w:tcW w:w="1096" w:type="dxa"/>
            <w:vAlign w:val="center"/>
          </w:tcPr>
          <w:p w14:paraId="6C7EA6F6" w14:textId="77777777" w:rsidR="0076757F" w:rsidRPr="001A0FFA" w:rsidRDefault="0076757F" w:rsidP="007F4DDA">
            <w:pPr>
              <w:rPr>
                <w:rFonts w:ascii="Garamond" w:hAnsi="Garamond"/>
                <w:sz w:val="20"/>
                <w:szCs w:val="20"/>
              </w:rPr>
            </w:pPr>
            <w:r w:rsidRPr="001A0FFA">
              <w:rPr>
                <w:rFonts w:ascii="Nueva Std Bold" w:hAnsi="Nueva Std Bold" w:cs="Nueva Std Bold"/>
                <w:sz w:val="20"/>
                <w:szCs w:val="20"/>
              </w:rPr>
              <w:t>−</w:t>
            </w:r>
            <w:r w:rsidRPr="001A0FFA">
              <w:rPr>
                <w:rFonts w:ascii="Garamond" w:hAnsi="Garamond"/>
                <w:sz w:val="20"/>
                <w:szCs w:val="20"/>
              </w:rPr>
              <w:t>26.7</w:t>
            </w:r>
          </w:p>
        </w:tc>
        <w:tc>
          <w:tcPr>
            <w:tcW w:w="3267" w:type="dxa"/>
            <w:shd w:val="clear" w:color="auto" w:fill="auto"/>
            <w:vAlign w:val="center"/>
          </w:tcPr>
          <w:p w14:paraId="51D80B33" w14:textId="35C75303" w:rsidR="0076757F" w:rsidRPr="001A0FFA" w:rsidRDefault="0076757F" w:rsidP="00F031D0">
            <w:pPr>
              <w:rPr>
                <w:rFonts w:ascii="Garamond" w:hAnsi="Garamond"/>
                <w:sz w:val="20"/>
                <w:szCs w:val="20"/>
              </w:rPr>
            </w:pPr>
            <w:proofErr w:type="spellStart"/>
            <w:r w:rsidRPr="001A0FFA">
              <w:rPr>
                <w:rFonts w:ascii="Garamond" w:hAnsi="Garamond"/>
                <w:sz w:val="20"/>
                <w:szCs w:val="20"/>
              </w:rPr>
              <w:t>Håkansson</w:t>
            </w:r>
            <w:proofErr w:type="spellEnd"/>
            <w:r w:rsidR="00F031D0">
              <w:rPr>
                <w:rFonts w:ascii="Garamond" w:hAnsi="Garamond"/>
                <w:sz w:val="20"/>
                <w:szCs w:val="20"/>
              </w:rPr>
              <w:t xml:space="preserve"> (</w:t>
            </w:r>
            <w:r w:rsidRPr="001A0FFA">
              <w:rPr>
                <w:rFonts w:ascii="Garamond" w:hAnsi="Garamond"/>
                <w:sz w:val="20"/>
                <w:szCs w:val="20"/>
              </w:rPr>
              <w:t>1971</w:t>
            </w:r>
            <w:r w:rsidR="00F031D0">
              <w:rPr>
                <w:rFonts w:ascii="Garamond" w:hAnsi="Garamond"/>
                <w:sz w:val="20"/>
                <w:szCs w:val="20"/>
              </w:rPr>
              <w:t>)</w:t>
            </w:r>
          </w:p>
        </w:tc>
      </w:tr>
      <w:tr w:rsidR="00F632F3" w:rsidRPr="001A0FFA" w14:paraId="71CB3DA8" w14:textId="77777777" w:rsidTr="00465BBE">
        <w:tc>
          <w:tcPr>
            <w:tcW w:w="13723" w:type="dxa"/>
            <w:gridSpan w:val="5"/>
            <w:shd w:val="clear" w:color="auto" w:fill="auto"/>
            <w:vAlign w:val="center"/>
          </w:tcPr>
          <w:p w14:paraId="57BC6714" w14:textId="77777777" w:rsidR="00F632F3" w:rsidRPr="001A0FFA" w:rsidRDefault="00F632F3" w:rsidP="007F4DDA">
            <w:pPr>
              <w:rPr>
                <w:rFonts w:ascii="Garamond" w:hAnsi="Garamond"/>
                <w:sz w:val="20"/>
                <w:szCs w:val="20"/>
              </w:rPr>
            </w:pPr>
            <w:proofErr w:type="spellStart"/>
            <w:r w:rsidRPr="001A0FFA">
              <w:rPr>
                <w:rFonts w:ascii="Garamond" w:hAnsi="Garamond"/>
                <w:b/>
                <w:sz w:val="20"/>
                <w:szCs w:val="20"/>
              </w:rPr>
              <w:t>Burtle</w:t>
            </w:r>
            <w:proofErr w:type="spellEnd"/>
            <w:r w:rsidRPr="001A0FFA">
              <w:rPr>
                <w:rFonts w:ascii="Garamond" w:hAnsi="Garamond"/>
                <w:b/>
                <w:sz w:val="20"/>
                <w:szCs w:val="20"/>
              </w:rPr>
              <w:t xml:space="preserve"> Bridge</w:t>
            </w:r>
          </w:p>
        </w:tc>
      </w:tr>
      <w:tr w:rsidR="00BD4312" w:rsidRPr="001A0FFA" w14:paraId="7D111198" w14:textId="77777777" w:rsidTr="00465BBE">
        <w:tc>
          <w:tcPr>
            <w:tcW w:w="1668" w:type="dxa"/>
            <w:shd w:val="clear" w:color="auto" w:fill="auto"/>
            <w:vAlign w:val="center"/>
          </w:tcPr>
          <w:p w14:paraId="1D095C9B" w14:textId="77777777" w:rsidR="00BD4312" w:rsidRPr="001A0FFA" w:rsidRDefault="00BD4312" w:rsidP="007F4DDA">
            <w:pPr>
              <w:rPr>
                <w:rFonts w:ascii="Garamond" w:hAnsi="Garamond"/>
                <w:sz w:val="20"/>
                <w:szCs w:val="20"/>
              </w:rPr>
            </w:pPr>
            <w:r w:rsidRPr="001A0FFA">
              <w:rPr>
                <w:rFonts w:ascii="Garamond" w:hAnsi="Garamond"/>
                <w:sz w:val="20"/>
                <w:szCs w:val="20"/>
              </w:rPr>
              <w:t>Q-1035</w:t>
            </w:r>
          </w:p>
        </w:tc>
        <w:tc>
          <w:tcPr>
            <w:tcW w:w="6378" w:type="dxa"/>
            <w:shd w:val="clear" w:color="auto" w:fill="auto"/>
            <w:vAlign w:val="center"/>
          </w:tcPr>
          <w:p w14:paraId="0B32627B" w14:textId="669F8055" w:rsidR="00BD4312" w:rsidRPr="001A0FFA" w:rsidRDefault="00BD4312" w:rsidP="007F4DDA">
            <w:pPr>
              <w:rPr>
                <w:rFonts w:ascii="Garamond" w:hAnsi="Garamond"/>
                <w:sz w:val="20"/>
                <w:szCs w:val="20"/>
              </w:rPr>
            </w:pPr>
            <w:r w:rsidRPr="001A0FFA">
              <w:rPr>
                <w:rFonts w:ascii="Garamond" w:hAnsi="Garamond"/>
                <w:sz w:val="20"/>
                <w:szCs w:val="20"/>
              </w:rPr>
              <w:t xml:space="preserve">Waterlogged wood, </w:t>
            </w:r>
            <w:proofErr w:type="spellStart"/>
            <w:r w:rsidRPr="001A0FFA">
              <w:rPr>
                <w:rFonts w:ascii="Garamond" w:hAnsi="Garamond"/>
                <w:i/>
                <w:sz w:val="20"/>
                <w:szCs w:val="20"/>
              </w:rPr>
              <w:t>Betula</w:t>
            </w:r>
            <w:proofErr w:type="spellEnd"/>
            <w:r w:rsidRPr="001A0FFA">
              <w:rPr>
                <w:rFonts w:ascii="Garamond" w:hAnsi="Garamond"/>
                <w:i/>
                <w:sz w:val="20"/>
                <w:szCs w:val="20"/>
              </w:rPr>
              <w:t xml:space="preserve"> </w:t>
            </w:r>
            <w:r w:rsidRPr="001A0FFA">
              <w:rPr>
                <w:rFonts w:ascii="Garamond" w:hAnsi="Garamond"/>
                <w:sz w:val="20"/>
                <w:szCs w:val="20"/>
              </w:rPr>
              <w:t xml:space="preserve">sp., from lowest track, </w:t>
            </w:r>
          </w:p>
        </w:tc>
        <w:tc>
          <w:tcPr>
            <w:tcW w:w="1314" w:type="dxa"/>
            <w:shd w:val="clear" w:color="auto" w:fill="auto"/>
            <w:vAlign w:val="center"/>
          </w:tcPr>
          <w:p w14:paraId="26F8B6B1" w14:textId="77777777" w:rsidR="00BD4312" w:rsidRPr="001A0FFA" w:rsidRDefault="00BD4312" w:rsidP="007F4DDA">
            <w:pPr>
              <w:rPr>
                <w:rFonts w:ascii="Garamond" w:hAnsi="Garamond"/>
                <w:sz w:val="20"/>
                <w:szCs w:val="20"/>
              </w:rPr>
            </w:pPr>
            <w:r w:rsidRPr="001A0FFA">
              <w:rPr>
                <w:rFonts w:ascii="Garamond" w:hAnsi="Garamond"/>
                <w:sz w:val="20"/>
                <w:szCs w:val="20"/>
              </w:rPr>
              <w:t>4355</w:t>
            </w:r>
            <w:r w:rsidRPr="001A0FFA">
              <w:rPr>
                <w:rFonts w:ascii="Garamond" w:hAnsi="Garamond"/>
                <w:sz w:val="20"/>
                <w:szCs w:val="20"/>
              </w:rPr>
              <w:sym w:font="Symbol" w:char="F0B1"/>
            </w:r>
            <w:r w:rsidRPr="001A0FFA">
              <w:rPr>
                <w:rFonts w:ascii="Garamond" w:hAnsi="Garamond"/>
                <w:sz w:val="20"/>
                <w:szCs w:val="20"/>
              </w:rPr>
              <w:t>60</w:t>
            </w:r>
          </w:p>
        </w:tc>
        <w:tc>
          <w:tcPr>
            <w:tcW w:w="1096" w:type="dxa"/>
          </w:tcPr>
          <w:p w14:paraId="2E856C02" w14:textId="0ECCD338" w:rsidR="00BD4312" w:rsidRPr="001A0FFA" w:rsidRDefault="00746F99" w:rsidP="007F4DDA">
            <w:pPr>
              <w:rPr>
                <w:rFonts w:ascii="Garamond" w:hAnsi="Garamond"/>
                <w:sz w:val="20"/>
                <w:szCs w:val="20"/>
              </w:rPr>
            </w:pPr>
            <w:r>
              <w:rPr>
                <w:rFonts w:ascii="Garamond" w:hAnsi="Garamond"/>
                <w:i/>
                <w:sz w:val="20"/>
                <w:szCs w:val="20"/>
              </w:rPr>
              <w:t>nm</w:t>
            </w:r>
          </w:p>
        </w:tc>
        <w:tc>
          <w:tcPr>
            <w:tcW w:w="3267" w:type="dxa"/>
            <w:shd w:val="clear" w:color="auto" w:fill="auto"/>
          </w:tcPr>
          <w:p w14:paraId="4F8D5C0C" w14:textId="4CA6BF09" w:rsidR="00BD4312" w:rsidRPr="001A0FFA" w:rsidRDefault="00BD4312" w:rsidP="00F031D0">
            <w:pPr>
              <w:rPr>
                <w:rFonts w:ascii="Garamond" w:hAnsi="Garamond"/>
                <w:sz w:val="20"/>
                <w:szCs w:val="20"/>
              </w:rPr>
            </w:pPr>
            <w:r w:rsidRPr="001A0FFA">
              <w:rPr>
                <w:rFonts w:ascii="Garamond" w:hAnsi="Garamond"/>
                <w:sz w:val="20"/>
                <w:szCs w:val="20"/>
              </w:rPr>
              <w:t xml:space="preserve">Coles </w:t>
            </w:r>
            <w:r w:rsidR="00F031D0">
              <w:rPr>
                <w:rFonts w:ascii="Garamond" w:hAnsi="Garamond"/>
                <w:sz w:val="20"/>
                <w:szCs w:val="20"/>
              </w:rPr>
              <w:t>and</w:t>
            </w:r>
            <w:r w:rsidRPr="001A0FFA">
              <w:rPr>
                <w:rFonts w:ascii="Garamond" w:hAnsi="Garamond"/>
                <w:sz w:val="20"/>
                <w:szCs w:val="20"/>
              </w:rPr>
              <w:t xml:space="preserve"> Dobson </w:t>
            </w:r>
            <w:r w:rsidR="00F031D0">
              <w:rPr>
                <w:rFonts w:ascii="Garamond" w:hAnsi="Garamond"/>
                <w:sz w:val="20"/>
                <w:szCs w:val="20"/>
              </w:rPr>
              <w:t>(</w:t>
            </w:r>
            <w:r w:rsidRPr="001A0FFA">
              <w:rPr>
                <w:rFonts w:ascii="Garamond" w:hAnsi="Garamond"/>
                <w:sz w:val="20"/>
                <w:szCs w:val="20"/>
              </w:rPr>
              <w:t>1989</w:t>
            </w:r>
            <w:r w:rsidR="00F031D0">
              <w:rPr>
                <w:rFonts w:ascii="Garamond" w:hAnsi="Garamond"/>
                <w:sz w:val="20"/>
                <w:szCs w:val="20"/>
              </w:rPr>
              <w:t>)</w:t>
            </w:r>
          </w:p>
        </w:tc>
      </w:tr>
      <w:tr w:rsidR="00BD4312" w:rsidRPr="001A0FFA" w14:paraId="0E61ECBB" w14:textId="77777777" w:rsidTr="00465BBE">
        <w:tc>
          <w:tcPr>
            <w:tcW w:w="1668" w:type="dxa"/>
            <w:shd w:val="clear" w:color="auto" w:fill="auto"/>
            <w:vAlign w:val="center"/>
          </w:tcPr>
          <w:p w14:paraId="12DD013D" w14:textId="77777777" w:rsidR="00BD4312" w:rsidRPr="001A0FFA" w:rsidRDefault="00BD4312" w:rsidP="007F4DDA">
            <w:pPr>
              <w:rPr>
                <w:rFonts w:ascii="Garamond" w:hAnsi="Garamond"/>
                <w:sz w:val="20"/>
                <w:szCs w:val="20"/>
              </w:rPr>
            </w:pPr>
            <w:r w:rsidRPr="001A0FFA">
              <w:rPr>
                <w:rFonts w:ascii="Garamond" w:hAnsi="Garamond"/>
                <w:sz w:val="20"/>
                <w:szCs w:val="20"/>
              </w:rPr>
              <w:t>Q-1036</w:t>
            </w:r>
          </w:p>
        </w:tc>
        <w:tc>
          <w:tcPr>
            <w:tcW w:w="6378" w:type="dxa"/>
            <w:shd w:val="clear" w:color="auto" w:fill="auto"/>
            <w:vAlign w:val="center"/>
          </w:tcPr>
          <w:p w14:paraId="43852EF1" w14:textId="3A1EC58C" w:rsidR="00BD4312" w:rsidRPr="001A0FFA" w:rsidRDefault="00BD4312" w:rsidP="007F4DDA">
            <w:pPr>
              <w:rPr>
                <w:rFonts w:ascii="Garamond" w:hAnsi="Garamond"/>
                <w:sz w:val="20"/>
                <w:szCs w:val="20"/>
              </w:rPr>
            </w:pPr>
            <w:r w:rsidRPr="001A0FFA">
              <w:rPr>
                <w:rFonts w:ascii="Garamond" w:hAnsi="Garamond"/>
                <w:sz w:val="20"/>
                <w:szCs w:val="20"/>
              </w:rPr>
              <w:t xml:space="preserve">Waterlogged wood, </w:t>
            </w:r>
            <w:proofErr w:type="spellStart"/>
            <w:r w:rsidRPr="001A0FFA">
              <w:rPr>
                <w:rFonts w:ascii="Garamond" w:hAnsi="Garamond"/>
                <w:i/>
                <w:sz w:val="20"/>
                <w:szCs w:val="20"/>
              </w:rPr>
              <w:t>Betula</w:t>
            </w:r>
            <w:proofErr w:type="spellEnd"/>
            <w:r w:rsidRPr="001A0FFA">
              <w:rPr>
                <w:rFonts w:ascii="Garamond" w:hAnsi="Garamond"/>
                <w:i/>
                <w:sz w:val="20"/>
                <w:szCs w:val="20"/>
              </w:rPr>
              <w:t xml:space="preserve"> </w:t>
            </w:r>
            <w:r w:rsidRPr="001A0FFA">
              <w:rPr>
                <w:rFonts w:ascii="Garamond" w:hAnsi="Garamond"/>
                <w:sz w:val="20"/>
                <w:szCs w:val="20"/>
              </w:rPr>
              <w:t>sp., overlying sample Q-1035 from trackway</w:t>
            </w:r>
          </w:p>
        </w:tc>
        <w:tc>
          <w:tcPr>
            <w:tcW w:w="1314" w:type="dxa"/>
            <w:shd w:val="clear" w:color="auto" w:fill="auto"/>
            <w:vAlign w:val="center"/>
          </w:tcPr>
          <w:p w14:paraId="6766ACB7" w14:textId="77777777" w:rsidR="00BD4312" w:rsidRPr="001A0FFA" w:rsidRDefault="00BD4312" w:rsidP="007F4DDA">
            <w:pPr>
              <w:rPr>
                <w:rFonts w:ascii="Garamond" w:hAnsi="Garamond"/>
                <w:sz w:val="20"/>
                <w:szCs w:val="20"/>
              </w:rPr>
            </w:pPr>
            <w:r w:rsidRPr="001A0FFA">
              <w:rPr>
                <w:rFonts w:ascii="Garamond" w:hAnsi="Garamond"/>
                <w:sz w:val="20"/>
                <w:szCs w:val="20"/>
              </w:rPr>
              <w:t>4231</w:t>
            </w:r>
            <w:r w:rsidRPr="001A0FFA">
              <w:rPr>
                <w:rFonts w:ascii="Garamond" w:hAnsi="Garamond"/>
                <w:sz w:val="20"/>
                <w:szCs w:val="20"/>
              </w:rPr>
              <w:sym w:font="Symbol" w:char="F0B1"/>
            </w:r>
            <w:r w:rsidRPr="001A0FFA">
              <w:rPr>
                <w:rFonts w:ascii="Garamond" w:hAnsi="Garamond"/>
                <w:sz w:val="20"/>
                <w:szCs w:val="20"/>
              </w:rPr>
              <w:t>60</w:t>
            </w:r>
          </w:p>
        </w:tc>
        <w:tc>
          <w:tcPr>
            <w:tcW w:w="1096" w:type="dxa"/>
          </w:tcPr>
          <w:p w14:paraId="68FCC829" w14:textId="59B82EDA" w:rsidR="00BD4312" w:rsidRPr="001A0FFA" w:rsidRDefault="00746F99" w:rsidP="007F4DDA">
            <w:pPr>
              <w:rPr>
                <w:rFonts w:ascii="Garamond" w:hAnsi="Garamond"/>
                <w:sz w:val="20"/>
                <w:szCs w:val="20"/>
              </w:rPr>
            </w:pPr>
            <w:r>
              <w:rPr>
                <w:rFonts w:ascii="Garamond" w:hAnsi="Garamond"/>
                <w:i/>
                <w:sz w:val="20"/>
                <w:szCs w:val="20"/>
              </w:rPr>
              <w:t>nm</w:t>
            </w:r>
          </w:p>
        </w:tc>
        <w:tc>
          <w:tcPr>
            <w:tcW w:w="3267" w:type="dxa"/>
            <w:shd w:val="clear" w:color="auto" w:fill="auto"/>
          </w:tcPr>
          <w:p w14:paraId="4497CB60" w14:textId="6D24B9F1" w:rsidR="00BD4312" w:rsidRPr="001A0FFA" w:rsidRDefault="00F031D0" w:rsidP="007F4DDA">
            <w:pPr>
              <w:rPr>
                <w:rFonts w:ascii="Garamond" w:hAnsi="Garamond"/>
                <w:sz w:val="20"/>
                <w:szCs w:val="20"/>
              </w:rPr>
            </w:pPr>
            <w:r w:rsidRPr="001A0FFA">
              <w:rPr>
                <w:rFonts w:ascii="Garamond" w:hAnsi="Garamond"/>
                <w:sz w:val="20"/>
                <w:szCs w:val="20"/>
              </w:rPr>
              <w:t xml:space="preserve">Coles </w:t>
            </w:r>
            <w:r>
              <w:rPr>
                <w:rFonts w:ascii="Garamond" w:hAnsi="Garamond"/>
                <w:sz w:val="20"/>
                <w:szCs w:val="20"/>
              </w:rPr>
              <w:t>and</w:t>
            </w:r>
            <w:r w:rsidRPr="001A0FFA">
              <w:rPr>
                <w:rFonts w:ascii="Garamond" w:hAnsi="Garamond"/>
                <w:sz w:val="20"/>
                <w:szCs w:val="20"/>
              </w:rPr>
              <w:t xml:space="preserve"> Dobson </w:t>
            </w:r>
            <w:r>
              <w:rPr>
                <w:rFonts w:ascii="Garamond" w:hAnsi="Garamond"/>
                <w:sz w:val="20"/>
                <w:szCs w:val="20"/>
              </w:rPr>
              <w:t>(</w:t>
            </w:r>
            <w:r w:rsidRPr="001A0FFA">
              <w:rPr>
                <w:rFonts w:ascii="Garamond" w:hAnsi="Garamond"/>
                <w:sz w:val="20"/>
                <w:szCs w:val="20"/>
              </w:rPr>
              <w:t>1989</w:t>
            </w:r>
            <w:r>
              <w:rPr>
                <w:rFonts w:ascii="Garamond" w:hAnsi="Garamond"/>
                <w:sz w:val="20"/>
                <w:szCs w:val="20"/>
              </w:rPr>
              <w:t>)</w:t>
            </w:r>
          </w:p>
        </w:tc>
      </w:tr>
      <w:tr w:rsidR="00BD4312" w:rsidRPr="001A0FFA" w14:paraId="21C62E3A" w14:textId="77777777" w:rsidTr="00465BBE">
        <w:tc>
          <w:tcPr>
            <w:tcW w:w="1668" w:type="dxa"/>
            <w:shd w:val="clear" w:color="auto" w:fill="auto"/>
            <w:vAlign w:val="center"/>
          </w:tcPr>
          <w:p w14:paraId="5DC38704" w14:textId="77777777" w:rsidR="00BD4312" w:rsidRPr="001A0FFA" w:rsidRDefault="00BD4312" w:rsidP="007F4DDA">
            <w:pPr>
              <w:rPr>
                <w:rFonts w:ascii="Garamond" w:hAnsi="Garamond"/>
                <w:sz w:val="20"/>
                <w:szCs w:val="20"/>
              </w:rPr>
            </w:pPr>
            <w:r w:rsidRPr="001A0FFA">
              <w:rPr>
                <w:rFonts w:ascii="Garamond" w:hAnsi="Garamond"/>
                <w:sz w:val="20"/>
                <w:szCs w:val="20"/>
              </w:rPr>
              <w:t>Q-1037</w:t>
            </w:r>
          </w:p>
        </w:tc>
        <w:tc>
          <w:tcPr>
            <w:tcW w:w="6378" w:type="dxa"/>
            <w:shd w:val="clear" w:color="auto" w:fill="auto"/>
            <w:vAlign w:val="center"/>
          </w:tcPr>
          <w:p w14:paraId="311F906D" w14:textId="5A171EF3" w:rsidR="00BD4312" w:rsidRPr="001A0FFA" w:rsidRDefault="00BD4312" w:rsidP="007F4DDA">
            <w:pPr>
              <w:rPr>
                <w:rFonts w:ascii="Garamond" w:hAnsi="Garamond"/>
                <w:sz w:val="20"/>
                <w:szCs w:val="20"/>
              </w:rPr>
            </w:pPr>
            <w:r w:rsidRPr="001A0FFA">
              <w:rPr>
                <w:rFonts w:ascii="Garamond" w:hAnsi="Garamond"/>
                <w:sz w:val="20"/>
                <w:szCs w:val="20"/>
              </w:rPr>
              <w:t xml:space="preserve">Waterlogged wood, </w:t>
            </w:r>
            <w:proofErr w:type="spellStart"/>
            <w:r w:rsidRPr="001A0FFA">
              <w:rPr>
                <w:rFonts w:ascii="Garamond" w:hAnsi="Garamond"/>
                <w:i/>
                <w:sz w:val="20"/>
                <w:szCs w:val="20"/>
              </w:rPr>
              <w:t>Betula</w:t>
            </w:r>
            <w:proofErr w:type="spellEnd"/>
            <w:r w:rsidRPr="001A0FFA">
              <w:rPr>
                <w:rFonts w:ascii="Garamond" w:hAnsi="Garamond"/>
                <w:i/>
                <w:sz w:val="20"/>
                <w:szCs w:val="20"/>
              </w:rPr>
              <w:t xml:space="preserve"> </w:t>
            </w:r>
            <w:r w:rsidRPr="001A0FFA">
              <w:rPr>
                <w:rFonts w:ascii="Garamond" w:hAnsi="Garamond"/>
                <w:sz w:val="20"/>
                <w:szCs w:val="20"/>
              </w:rPr>
              <w:t>sp., overlying sample Q-1035 from trackway</w:t>
            </w:r>
          </w:p>
        </w:tc>
        <w:tc>
          <w:tcPr>
            <w:tcW w:w="1314" w:type="dxa"/>
            <w:shd w:val="clear" w:color="auto" w:fill="auto"/>
            <w:vAlign w:val="center"/>
          </w:tcPr>
          <w:p w14:paraId="22F475A0" w14:textId="77777777" w:rsidR="00BD4312" w:rsidRPr="001A0FFA" w:rsidRDefault="00BD4312" w:rsidP="007F4DDA">
            <w:pPr>
              <w:rPr>
                <w:rFonts w:ascii="Garamond" w:hAnsi="Garamond"/>
                <w:sz w:val="20"/>
                <w:szCs w:val="20"/>
              </w:rPr>
            </w:pPr>
            <w:r w:rsidRPr="001A0FFA">
              <w:rPr>
                <w:rFonts w:ascii="Garamond" w:hAnsi="Garamond"/>
                <w:sz w:val="20"/>
                <w:szCs w:val="20"/>
              </w:rPr>
              <w:t>4370</w:t>
            </w:r>
            <w:r w:rsidRPr="001A0FFA">
              <w:rPr>
                <w:rFonts w:ascii="Garamond" w:hAnsi="Garamond"/>
                <w:sz w:val="20"/>
                <w:szCs w:val="20"/>
              </w:rPr>
              <w:sym w:font="Symbol" w:char="F0B1"/>
            </w:r>
            <w:r w:rsidRPr="001A0FFA">
              <w:rPr>
                <w:rFonts w:ascii="Garamond" w:hAnsi="Garamond"/>
                <w:sz w:val="20"/>
                <w:szCs w:val="20"/>
              </w:rPr>
              <w:t>60</w:t>
            </w:r>
          </w:p>
        </w:tc>
        <w:tc>
          <w:tcPr>
            <w:tcW w:w="1096" w:type="dxa"/>
          </w:tcPr>
          <w:p w14:paraId="17512E4E" w14:textId="7CB6399B" w:rsidR="00BD4312" w:rsidRPr="001A0FFA" w:rsidRDefault="00746F99" w:rsidP="007F4DDA">
            <w:pPr>
              <w:rPr>
                <w:rFonts w:ascii="Garamond" w:hAnsi="Garamond"/>
                <w:sz w:val="20"/>
                <w:szCs w:val="20"/>
              </w:rPr>
            </w:pPr>
            <w:r>
              <w:rPr>
                <w:rFonts w:ascii="Garamond" w:hAnsi="Garamond"/>
                <w:i/>
                <w:sz w:val="20"/>
                <w:szCs w:val="20"/>
              </w:rPr>
              <w:t>nm</w:t>
            </w:r>
          </w:p>
        </w:tc>
        <w:tc>
          <w:tcPr>
            <w:tcW w:w="3267" w:type="dxa"/>
            <w:shd w:val="clear" w:color="auto" w:fill="auto"/>
            <w:vAlign w:val="center"/>
          </w:tcPr>
          <w:p w14:paraId="206A1C23" w14:textId="3ECCF3D6" w:rsidR="00BD4312" w:rsidRPr="001A0FFA" w:rsidRDefault="00BD4312" w:rsidP="00F031D0">
            <w:pPr>
              <w:rPr>
                <w:rFonts w:ascii="Garamond" w:hAnsi="Garamond"/>
                <w:sz w:val="20"/>
                <w:szCs w:val="20"/>
              </w:rPr>
            </w:pPr>
            <w:proofErr w:type="spellStart"/>
            <w:r w:rsidRPr="001A0FFA">
              <w:rPr>
                <w:rFonts w:ascii="Garamond" w:hAnsi="Garamond"/>
                <w:sz w:val="20"/>
                <w:szCs w:val="20"/>
              </w:rPr>
              <w:t>Switsur</w:t>
            </w:r>
            <w:proofErr w:type="spellEnd"/>
            <w:r w:rsidRPr="001A0FFA">
              <w:rPr>
                <w:rFonts w:ascii="Garamond" w:hAnsi="Garamond"/>
                <w:sz w:val="20"/>
                <w:szCs w:val="20"/>
              </w:rPr>
              <w:t xml:space="preserve"> </w:t>
            </w:r>
            <w:r w:rsidR="00F031D0">
              <w:rPr>
                <w:rFonts w:ascii="Garamond" w:hAnsi="Garamond"/>
                <w:sz w:val="20"/>
                <w:szCs w:val="20"/>
              </w:rPr>
              <w:t>and</w:t>
            </w:r>
            <w:r w:rsidRPr="001A0FFA">
              <w:rPr>
                <w:rFonts w:ascii="Garamond" w:hAnsi="Garamond"/>
                <w:sz w:val="20"/>
                <w:szCs w:val="20"/>
              </w:rPr>
              <w:t xml:space="preserve"> West</w:t>
            </w:r>
            <w:r w:rsidR="00F031D0">
              <w:rPr>
                <w:rFonts w:ascii="Garamond" w:hAnsi="Garamond"/>
                <w:sz w:val="20"/>
                <w:szCs w:val="20"/>
              </w:rPr>
              <w:t xml:space="preserve"> (</w:t>
            </w:r>
            <w:r w:rsidRPr="001A0FFA">
              <w:rPr>
                <w:rFonts w:ascii="Garamond" w:hAnsi="Garamond"/>
                <w:sz w:val="20"/>
                <w:szCs w:val="20"/>
              </w:rPr>
              <w:t>1975</w:t>
            </w:r>
            <w:r w:rsidR="00F031D0">
              <w:rPr>
                <w:rFonts w:ascii="Garamond" w:hAnsi="Garamond"/>
                <w:sz w:val="20"/>
                <w:szCs w:val="20"/>
              </w:rPr>
              <w:t>)</w:t>
            </w:r>
          </w:p>
        </w:tc>
      </w:tr>
      <w:tr w:rsidR="00BD4312" w:rsidRPr="001A0FFA" w14:paraId="0F816C16" w14:textId="77777777" w:rsidTr="00465BBE">
        <w:tc>
          <w:tcPr>
            <w:tcW w:w="1668" w:type="dxa"/>
            <w:shd w:val="clear" w:color="auto" w:fill="auto"/>
            <w:vAlign w:val="center"/>
          </w:tcPr>
          <w:p w14:paraId="4AE833CC" w14:textId="77777777" w:rsidR="00BD4312" w:rsidRPr="001A0FFA" w:rsidRDefault="00BD4312" w:rsidP="007F4DDA">
            <w:pPr>
              <w:rPr>
                <w:rFonts w:ascii="Garamond" w:hAnsi="Garamond"/>
                <w:sz w:val="20"/>
                <w:szCs w:val="20"/>
              </w:rPr>
            </w:pPr>
            <w:r w:rsidRPr="001A0FFA">
              <w:rPr>
                <w:rFonts w:ascii="Garamond" w:hAnsi="Garamond"/>
                <w:sz w:val="20"/>
                <w:szCs w:val="20"/>
              </w:rPr>
              <w:t>Q-1038</w:t>
            </w:r>
          </w:p>
        </w:tc>
        <w:tc>
          <w:tcPr>
            <w:tcW w:w="6378" w:type="dxa"/>
            <w:shd w:val="clear" w:color="auto" w:fill="auto"/>
            <w:vAlign w:val="center"/>
          </w:tcPr>
          <w:p w14:paraId="4917F2F3" w14:textId="3E881A07" w:rsidR="00BD4312" w:rsidRPr="001A0FFA" w:rsidRDefault="00BD4312" w:rsidP="007F4DDA">
            <w:pPr>
              <w:rPr>
                <w:rFonts w:ascii="Garamond" w:hAnsi="Garamond"/>
                <w:sz w:val="20"/>
                <w:szCs w:val="20"/>
              </w:rPr>
            </w:pPr>
            <w:r w:rsidRPr="001A0FFA">
              <w:rPr>
                <w:rFonts w:ascii="Garamond" w:hAnsi="Garamond"/>
                <w:sz w:val="20"/>
                <w:szCs w:val="20"/>
              </w:rPr>
              <w:t xml:space="preserve">Waterlogged wood, </w:t>
            </w:r>
            <w:proofErr w:type="spellStart"/>
            <w:r w:rsidRPr="001A0FFA">
              <w:rPr>
                <w:rFonts w:ascii="Garamond" w:hAnsi="Garamond"/>
                <w:i/>
                <w:sz w:val="20"/>
                <w:szCs w:val="20"/>
              </w:rPr>
              <w:t>Betula</w:t>
            </w:r>
            <w:proofErr w:type="spellEnd"/>
            <w:r w:rsidRPr="001A0FFA">
              <w:rPr>
                <w:rFonts w:ascii="Garamond" w:hAnsi="Garamond"/>
                <w:i/>
                <w:sz w:val="20"/>
                <w:szCs w:val="20"/>
              </w:rPr>
              <w:t xml:space="preserve"> </w:t>
            </w:r>
            <w:r w:rsidRPr="001A0FFA">
              <w:rPr>
                <w:rFonts w:ascii="Garamond" w:hAnsi="Garamond"/>
                <w:sz w:val="20"/>
                <w:szCs w:val="20"/>
              </w:rPr>
              <w:t xml:space="preserve">sp., from trackway overlying Q-1035 </w:t>
            </w:r>
          </w:p>
        </w:tc>
        <w:tc>
          <w:tcPr>
            <w:tcW w:w="1314" w:type="dxa"/>
            <w:shd w:val="clear" w:color="auto" w:fill="auto"/>
            <w:vAlign w:val="center"/>
          </w:tcPr>
          <w:p w14:paraId="36D025F3" w14:textId="77777777" w:rsidR="00BD4312" w:rsidRPr="001A0FFA" w:rsidRDefault="00BD4312" w:rsidP="007F4DDA">
            <w:pPr>
              <w:rPr>
                <w:rFonts w:ascii="Garamond" w:hAnsi="Garamond"/>
                <w:sz w:val="20"/>
                <w:szCs w:val="20"/>
              </w:rPr>
            </w:pPr>
            <w:r w:rsidRPr="001A0FFA">
              <w:rPr>
                <w:rFonts w:ascii="Garamond" w:hAnsi="Garamond"/>
                <w:sz w:val="20"/>
                <w:szCs w:val="20"/>
              </w:rPr>
              <w:t>4327</w:t>
            </w:r>
            <w:r w:rsidRPr="001A0FFA">
              <w:rPr>
                <w:rFonts w:ascii="Garamond" w:hAnsi="Garamond"/>
                <w:sz w:val="20"/>
                <w:szCs w:val="20"/>
              </w:rPr>
              <w:sym w:font="Symbol" w:char="F0B1"/>
            </w:r>
            <w:r w:rsidRPr="001A0FFA">
              <w:rPr>
                <w:rFonts w:ascii="Garamond" w:hAnsi="Garamond"/>
                <w:sz w:val="20"/>
                <w:szCs w:val="20"/>
              </w:rPr>
              <w:t>30</w:t>
            </w:r>
          </w:p>
        </w:tc>
        <w:tc>
          <w:tcPr>
            <w:tcW w:w="1096" w:type="dxa"/>
          </w:tcPr>
          <w:p w14:paraId="6A4CB4AA" w14:textId="52D0BD8B" w:rsidR="00BD4312" w:rsidRPr="001A0FFA" w:rsidRDefault="00746F99" w:rsidP="007F4DDA">
            <w:pPr>
              <w:rPr>
                <w:rFonts w:ascii="Garamond" w:hAnsi="Garamond"/>
                <w:sz w:val="20"/>
                <w:szCs w:val="20"/>
              </w:rPr>
            </w:pPr>
            <w:r>
              <w:rPr>
                <w:rFonts w:ascii="Garamond" w:hAnsi="Garamond"/>
                <w:i/>
                <w:sz w:val="20"/>
                <w:szCs w:val="20"/>
              </w:rPr>
              <w:t>nm</w:t>
            </w:r>
          </w:p>
        </w:tc>
        <w:tc>
          <w:tcPr>
            <w:tcW w:w="3267" w:type="dxa"/>
            <w:shd w:val="clear" w:color="auto" w:fill="auto"/>
            <w:vAlign w:val="center"/>
          </w:tcPr>
          <w:p w14:paraId="1BBBD259" w14:textId="1A244590" w:rsidR="00BD4312" w:rsidRPr="001A0FFA" w:rsidRDefault="00F031D0" w:rsidP="007F4DDA">
            <w:pPr>
              <w:rPr>
                <w:rFonts w:ascii="Garamond" w:hAnsi="Garamond"/>
                <w:sz w:val="20"/>
                <w:szCs w:val="20"/>
              </w:rPr>
            </w:pPr>
            <w:r w:rsidRPr="001A0FFA">
              <w:rPr>
                <w:rFonts w:ascii="Garamond" w:hAnsi="Garamond"/>
                <w:sz w:val="20"/>
                <w:szCs w:val="20"/>
              </w:rPr>
              <w:t xml:space="preserve">Coles </w:t>
            </w:r>
            <w:r>
              <w:rPr>
                <w:rFonts w:ascii="Garamond" w:hAnsi="Garamond"/>
                <w:sz w:val="20"/>
                <w:szCs w:val="20"/>
              </w:rPr>
              <w:t>and</w:t>
            </w:r>
            <w:r w:rsidRPr="001A0FFA">
              <w:rPr>
                <w:rFonts w:ascii="Garamond" w:hAnsi="Garamond"/>
                <w:sz w:val="20"/>
                <w:szCs w:val="20"/>
              </w:rPr>
              <w:t xml:space="preserve"> Dobson </w:t>
            </w:r>
            <w:r>
              <w:rPr>
                <w:rFonts w:ascii="Garamond" w:hAnsi="Garamond"/>
                <w:sz w:val="20"/>
                <w:szCs w:val="20"/>
              </w:rPr>
              <w:t>(</w:t>
            </w:r>
            <w:r w:rsidRPr="001A0FFA">
              <w:rPr>
                <w:rFonts w:ascii="Garamond" w:hAnsi="Garamond"/>
                <w:sz w:val="20"/>
                <w:szCs w:val="20"/>
              </w:rPr>
              <w:t>1989</w:t>
            </w:r>
            <w:r>
              <w:rPr>
                <w:rFonts w:ascii="Garamond" w:hAnsi="Garamond"/>
                <w:sz w:val="20"/>
                <w:szCs w:val="20"/>
              </w:rPr>
              <w:t>)</w:t>
            </w:r>
          </w:p>
        </w:tc>
      </w:tr>
      <w:tr w:rsidR="00F632F3" w:rsidRPr="001A0FFA" w14:paraId="21065D02" w14:textId="77777777" w:rsidTr="00465BBE">
        <w:tc>
          <w:tcPr>
            <w:tcW w:w="13723" w:type="dxa"/>
            <w:gridSpan w:val="5"/>
            <w:shd w:val="clear" w:color="auto" w:fill="auto"/>
            <w:vAlign w:val="center"/>
          </w:tcPr>
          <w:p w14:paraId="3944D75A" w14:textId="7E71BA82" w:rsidR="00F632F3" w:rsidRPr="001A0FFA" w:rsidRDefault="00F632F3" w:rsidP="007F4DDA">
            <w:pPr>
              <w:rPr>
                <w:rFonts w:ascii="Garamond" w:hAnsi="Garamond"/>
                <w:sz w:val="20"/>
                <w:szCs w:val="20"/>
              </w:rPr>
            </w:pPr>
            <w:r w:rsidRPr="001A0FFA">
              <w:rPr>
                <w:rFonts w:ascii="Garamond" w:hAnsi="Garamond"/>
                <w:b/>
                <w:sz w:val="20"/>
                <w:szCs w:val="20"/>
              </w:rPr>
              <w:t>West Moor</w:t>
            </w:r>
            <w:r>
              <w:rPr>
                <w:rFonts w:ascii="Garamond" w:hAnsi="Garamond"/>
                <w:b/>
                <w:sz w:val="20"/>
                <w:szCs w:val="20"/>
              </w:rPr>
              <w:t>s</w:t>
            </w:r>
          </w:p>
        </w:tc>
      </w:tr>
      <w:tr w:rsidR="00746A7D" w:rsidRPr="001A0FFA" w14:paraId="3BA4B204" w14:textId="77777777" w:rsidTr="00746A7D">
        <w:tc>
          <w:tcPr>
            <w:tcW w:w="13723" w:type="dxa"/>
            <w:gridSpan w:val="5"/>
            <w:shd w:val="clear" w:color="auto" w:fill="auto"/>
            <w:vAlign w:val="center"/>
          </w:tcPr>
          <w:p w14:paraId="6A257FCC" w14:textId="44088161" w:rsidR="00746A7D" w:rsidRPr="001A0FFA" w:rsidRDefault="00746A7D" w:rsidP="007F4DDA">
            <w:pPr>
              <w:rPr>
                <w:rFonts w:ascii="Garamond" w:hAnsi="Garamond"/>
                <w:sz w:val="20"/>
                <w:szCs w:val="20"/>
              </w:rPr>
            </w:pPr>
            <w:r w:rsidRPr="001A0FFA">
              <w:rPr>
                <w:rFonts w:ascii="Garamond" w:hAnsi="Garamond"/>
                <w:b/>
                <w:sz w:val="20"/>
                <w:szCs w:val="20"/>
              </w:rPr>
              <w:t>Sutton Hams Track</w:t>
            </w:r>
          </w:p>
        </w:tc>
      </w:tr>
      <w:tr w:rsidR="0076757F" w:rsidRPr="001A0FFA" w14:paraId="0DADA42D" w14:textId="77777777" w:rsidTr="00465BBE">
        <w:tc>
          <w:tcPr>
            <w:tcW w:w="1668" w:type="dxa"/>
            <w:shd w:val="clear" w:color="auto" w:fill="auto"/>
            <w:vAlign w:val="center"/>
          </w:tcPr>
          <w:p w14:paraId="0C2AC9E1" w14:textId="77777777" w:rsidR="0076757F" w:rsidRPr="001A0FFA" w:rsidRDefault="0076757F" w:rsidP="007F4DDA">
            <w:pPr>
              <w:rPr>
                <w:rFonts w:ascii="Garamond" w:hAnsi="Garamond"/>
                <w:sz w:val="20"/>
                <w:szCs w:val="20"/>
              </w:rPr>
            </w:pPr>
            <w:r w:rsidRPr="001A0FFA">
              <w:rPr>
                <w:rFonts w:ascii="Garamond" w:hAnsi="Garamond"/>
                <w:sz w:val="20"/>
                <w:szCs w:val="20"/>
              </w:rPr>
              <w:t>HAR-4375</w:t>
            </w:r>
          </w:p>
        </w:tc>
        <w:tc>
          <w:tcPr>
            <w:tcW w:w="6378" w:type="dxa"/>
            <w:shd w:val="clear" w:color="auto" w:fill="auto"/>
            <w:vAlign w:val="center"/>
          </w:tcPr>
          <w:p w14:paraId="608F8066" w14:textId="0544E06D" w:rsidR="0076757F" w:rsidRPr="001A0FFA" w:rsidRDefault="0076757F" w:rsidP="007F4DDA">
            <w:pPr>
              <w:rPr>
                <w:rFonts w:ascii="Garamond" w:hAnsi="Garamond"/>
                <w:sz w:val="20"/>
                <w:szCs w:val="20"/>
              </w:rPr>
            </w:pPr>
            <w:r w:rsidRPr="001A0FFA">
              <w:rPr>
                <w:rFonts w:ascii="Garamond" w:hAnsi="Garamond"/>
                <w:sz w:val="20"/>
                <w:szCs w:val="20"/>
              </w:rPr>
              <w:t>Waterlogged wood, unidentified, remaining subsample now dry and collapsed, shredded, and too degraded to identify positively; Salicaceae/</w:t>
            </w:r>
            <w:proofErr w:type="spellStart"/>
            <w:r w:rsidRPr="001A0FFA">
              <w:rPr>
                <w:rFonts w:ascii="Garamond" w:hAnsi="Garamond"/>
                <w:i/>
                <w:sz w:val="20"/>
                <w:szCs w:val="20"/>
              </w:rPr>
              <w:t>Alnus</w:t>
            </w:r>
            <w:proofErr w:type="spellEnd"/>
            <w:r w:rsidRPr="001A0FFA">
              <w:rPr>
                <w:rFonts w:ascii="Garamond" w:hAnsi="Garamond"/>
                <w:i/>
                <w:sz w:val="20"/>
                <w:szCs w:val="20"/>
              </w:rPr>
              <w:t>/</w:t>
            </w:r>
            <w:proofErr w:type="spellStart"/>
            <w:r w:rsidRPr="001A0FFA">
              <w:rPr>
                <w:rFonts w:ascii="Garamond" w:hAnsi="Garamond"/>
                <w:i/>
                <w:sz w:val="20"/>
                <w:szCs w:val="20"/>
              </w:rPr>
              <w:t>Corylus</w:t>
            </w:r>
            <w:proofErr w:type="spellEnd"/>
            <w:r w:rsidRPr="001A0FFA">
              <w:rPr>
                <w:rFonts w:ascii="Garamond" w:hAnsi="Garamond"/>
                <w:sz w:val="20"/>
                <w:szCs w:val="20"/>
              </w:rPr>
              <w:t xml:space="preserve"> sp., (100%) (</w:t>
            </w:r>
            <w:proofErr w:type="spellStart"/>
            <w:r w:rsidRPr="001A0FFA">
              <w:rPr>
                <w:rFonts w:ascii="Garamond" w:hAnsi="Garamond"/>
                <w:sz w:val="20"/>
                <w:szCs w:val="20"/>
              </w:rPr>
              <w:t>Bayliss</w:t>
            </w:r>
            <w:proofErr w:type="spellEnd"/>
            <w:r w:rsidRPr="001A0FFA">
              <w:rPr>
                <w:rFonts w:ascii="Garamond" w:hAnsi="Garamond"/>
                <w:sz w:val="20"/>
                <w:szCs w:val="20"/>
              </w:rPr>
              <w:t xml:space="preserve"> </w:t>
            </w:r>
            <w:r w:rsidRPr="004C4641">
              <w:rPr>
                <w:rFonts w:ascii="Garamond" w:hAnsi="Garamond"/>
                <w:sz w:val="20"/>
                <w:szCs w:val="20"/>
              </w:rPr>
              <w:t>et al.</w:t>
            </w:r>
            <w:r w:rsidRPr="001A0FFA">
              <w:rPr>
                <w:rFonts w:ascii="Garamond" w:hAnsi="Garamond"/>
                <w:sz w:val="20"/>
                <w:szCs w:val="20"/>
              </w:rPr>
              <w:t xml:space="preserve"> 2012, xxxvii), part of </w:t>
            </w:r>
            <w:proofErr w:type="spellStart"/>
            <w:r w:rsidRPr="001A0FFA">
              <w:rPr>
                <w:rFonts w:ascii="Garamond" w:hAnsi="Garamond"/>
                <w:sz w:val="20"/>
                <w:szCs w:val="20"/>
              </w:rPr>
              <w:t>Chedzoy</w:t>
            </w:r>
            <w:proofErr w:type="spellEnd"/>
            <w:r w:rsidRPr="001A0FFA">
              <w:rPr>
                <w:rFonts w:ascii="Garamond" w:hAnsi="Garamond"/>
                <w:sz w:val="20"/>
                <w:szCs w:val="20"/>
              </w:rPr>
              <w:t xml:space="preserve"> track 5</w:t>
            </w:r>
          </w:p>
        </w:tc>
        <w:tc>
          <w:tcPr>
            <w:tcW w:w="1314" w:type="dxa"/>
            <w:shd w:val="clear" w:color="auto" w:fill="auto"/>
            <w:vAlign w:val="center"/>
          </w:tcPr>
          <w:p w14:paraId="7C3DA3B7" w14:textId="77777777" w:rsidR="0076757F" w:rsidRPr="001A0FFA" w:rsidRDefault="0076757F" w:rsidP="007F4DDA">
            <w:pPr>
              <w:rPr>
                <w:rFonts w:ascii="Garamond" w:hAnsi="Garamond"/>
                <w:sz w:val="20"/>
                <w:szCs w:val="20"/>
              </w:rPr>
            </w:pPr>
            <w:r w:rsidRPr="001A0FFA">
              <w:rPr>
                <w:rFonts w:ascii="Garamond" w:hAnsi="Garamond"/>
                <w:sz w:val="20"/>
                <w:szCs w:val="20"/>
              </w:rPr>
              <w:t>4690</w:t>
            </w:r>
            <w:r w:rsidRPr="001A0FFA">
              <w:rPr>
                <w:rFonts w:ascii="Garamond" w:hAnsi="Garamond"/>
                <w:sz w:val="20"/>
                <w:szCs w:val="20"/>
              </w:rPr>
              <w:sym w:font="Symbol" w:char="F0B1"/>
            </w:r>
            <w:r w:rsidRPr="001A0FFA">
              <w:rPr>
                <w:rFonts w:ascii="Garamond" w:hAnsi="Garamond"/>
                <w:sz w:val="20"/>
                <w:szCs w:val="20"/>
              </w:rPr>
              <w:t>90</w:t>
            </w:r>
          </w:p>
        </w:tc>
        <w:tc>
          <w:tcPr>
            <w:tcW w:w="1096" w:type="dxa"/>
            <w:vAlign w:val="center"/>
          </w:tcPr>
          <w:p w14:paraId="63BE9B70" w14:textId="77777777" w:rsidR="0076757F" w:rsidRPr="001A0FFA" w:rsidRDefault="0076757F" w:rsidP="007F4DDA">
            <w:pPr>
              <w:rPr>
                <w:rFonts w:ascii="Garamond" w:hAnsi="Garamond"/>
                <w:sz w:val="20"/>
                <w:szCs w:val="20"/>
              </w:rPr>
            </w:pPr>
            <w:r w:rsidRPr="001A0FFA">
              <w:rPr>
                <w:rFonts w:ascii="Nueva Std Bold" w:hAnsi="Nueva Std Bold" w:cs="Nueva Std Bold"/>
                <w:sz w:val="20"/>
                <w:szCs w:val="20"/>
              </w:rPr>
              <w:t>−</w:t>
            </w:r>
            <w:r w:rsidRPr="001A0FFA">
              <w:rPr>
                <w:rFonts w:ascii="Garamond" w:hAnsi="Garamond"/>
                <w:sz w:val="20"/>
                <w:szCs w:val="20"/>
              </w:rPr>
              <w:t>28.3</w:t>
            </w:r>
          </w:p>
        </w:tc>
        <w:tc>
          <w:tcPr>
            <w:tcW w:w="3267" w:type="dxa"/>
            <w:shd w:val="clear" w:color="auto" w:fill="auto"/>
            <w:vAlign w:val="center"/>
          </w:tcPr>
          <w:p w14:paraId="225E108D" w14:textId="4D513A61" w:rsidR="0076757F" w:rsidRPr="001A0FFA" w:rsidRDefault="0076757F" w:rsidP="007F4DDA">
            <w:pPr>
              <w:rPr>
                <w:rFonts w:ascii="Garamond" w:hAnsi="Garamond"/>
                <w:sz w:val="20"/>
                <w:szCs w:val="20"/>
              </w:rPr>
            </w:pPr>
            <w:r w:rsidRPr="001A0FFA">
              <w:rPr>
                <w:rFonts w:ascii="Garamond" w:hAnsi="Garamond"/>
                <w:sz w:val="20"/>
                <w:szCs w:val="20"/>
              </w:rPr>
              <w:t xml:space="preserve">Walker </w:t>
            </w:r>
            <w:r w:rsidRPr="00C15097">
              <w:rPr>
                <w:rFonts w:ascii="Garamond" w:hAnsi="Garamond"/>
                <w:sz w:val="20"/>
                <w:szCs w:val="20"/>
              </w:rPr>
              <w:t>et al.</w:t>
            </w:r>
            <w:r w:rsidRPr="001A0FFA">
              <w:rPr>
                <w:rFonts w:ascii="Garamond" w:hAnsi="Garamond"/>
                <w:sz w:val="20"/>
                <w:szCs w:val="20"/>
              </w:rPr>
              <w:t xml:space="preserve"> </w:t>
            </w:r>
            <w:r w:rsidR="00F031D0">
              <w:rPr>
                <w:rFonts w:ascii="Garamond" w:hAnsi="Garamond"/>
                <w:sz w:val="20"/>
                <w:szCs w:val="20"/>
              </w:rPr>
              <w:t>(</w:t>
            </w:r>
            <w:r w:rsidRPr="001A0FFA">
              <w:rPr>
                <w:rFonts w:ascii="Garamond" w:hAnsi="Garamond"/>
                <w:sz w:val="20"/>
                <w:szCs w:val="20"/>
              </w:rPr>
              <w:t>1988</w:t>
            </w:r>
            <w:r w:rsidR="00F031D0">
              <w:rPr>
                <w:rFonts w:ascii="Garamond" w:hAnsi="Garamond"/>
                <w:sz w:val="20"/>
                <w:szCs w:val="20"/>
              </w:rPr>
              <w:t>)</w:t>
            </w:r>
          </w:p>
        </w:tc>
      </w:tr>
      <w:tr w:rsidR="0076757F" w:rsidRPr="001A0FFA" w14:paraId="6F074CA4" w14:textId="77777777" w:rsidTr="00465BBE">
        <w:tc>
          <w:tcPr>
            <w:tcW w:w="1668" w:type="dxa"/>
            <w:shd w:val="clear" w:color="auto" w:fill="auto"/>
            <w:vAlign w:val="center"/>
          </w:tcPr>
          <w:p w14:paraId="5980199A" w14:textId="77777777" w:rsidR="0076757F" w:rsidRPr="001A0FFA" w:rsidRDefault="0076757F" w:rsidP="007F4DDA">
            <w:pPr>
              <w:rPr>
                <w:rFonts w:ascii="Garamond" w:hAnsi="Garamond"/>
                <w:sz w:val="20"/>
                <w:szCs w:val="20"/>
              </w:rPr>
            </w:pPr>
            <w:r w:rsidRPr="001A0FFA">
              <w:rPr>
                <w:rFonts w:ascii="Garamond" w:hAnsi="Garamond"/>
                <w:sz w:val="20"/>
                <w:szCs w:val="20"/>
              </w:rPr>
              <w:t>HAR-4374</w:t>
            </w:r>
          </w:p>
        </w:tc>
        <w:tc>
          <w:tcPr>
            <w:tcW w:w="6378" w:type="dxa"/>
            <w:shd w:val="clear" w:color="auto" w:fill="auto"/>
            <w:vAlign w:val="center"/>
          </w:tcPr>
          <w:p w14:paraId="22631F2F" w14:textId="77777777" w:rsidR="0076757F" w:rsidRPr="001A0FFA" w:rsidRDefault="0076757F" w:rsidP="007F4DDA">
            <w:pPr>
              <w:rPr>
                <w:rFonts w:ascii="Garamond" w:hAnsi="Garamond"/>
                <w:sz w:val="20"/>
                <w:szCs w:val="20"/>
              </w:rPr>
            </w:pPr>
            <w:r w:rsidRPr="001A0FFA">
              <w:rPr>
                <w:rFonts w:ascii="Garamond" w:hAnsi="Garamond"/>
                <w:sz w:val="20"/>
                <w:szCs w:val="20"/>
              </w:rPr>
              <w:t xml:space="preserve">Waterlogged wood, unidentified, from prehistoric structure, site 81.6B part of </w:t>
            </w:r>
            <w:proofErr w:type="spellStart"/>
            <w:r w:rsidRPr="001A0FFA">
              <w:rPr>
                <w:rFonts w:ascii="Garamond" w:hAnsi="Garamond"/>
                <w:sz w:val="20"/>
                <w:szCs w:val="20"/>
              </w:rPr>
              <w:lastRenderedPageBreak/>
              <w:t>Chedzoy</w:t>
            </w:r>
            <w:proofErr w:type="spellEnd"/>
            <w:r w:rsidRPr="001A0FFA">
              <w:rPr>
                <w:rFonts w:ascii="Garamond" w:hAnsi="Garamond"/>
                <w:sz w:val="20"/>
                <w:szCs w:val="20"/>
              </w:rPr>
              <w:t xml:space="preserve"> track 5</w:t>
            </w:r>
          </w:p>
        </w:tc>
        <w:tc>
          <w:tcPr>
            <w:tcW w:w="1314" w:type="dxa"/>
            <w:shd w:val="clear" w:color="auto" w:fill="auto"/>
            <w:vAlign w:val="center"/>
          </w:tcPr>
          <w:p w14:paraId="4FB019AD" w14:textId="77777777" w:rsidR="0076757F" w:rsidRPr="001A0FFA" w:rsidRDefault="0076757F" w:rsidP="007F4DDA">
            <w:pPr>
              <w:rPr>
                <w:rFonts w:ascii="Garamond" w:hAnsi="Garamond"/>
                <w:sz w:val="20"/>
                <w:szCs w:val="20"/>
              </w:rPr>
            </w:pPr>
            <w:r w:rsidRPr="001A0FFA">
              <w:rPr>
                <w:rFonts w:ascii="Garamond" w:hAnsi="Garamond"/>
                <w:sz w:val="20"/>
                <w:szCs w:val="20"/>
              </w:rPr>
              <w:lastRenderedPageBreak/>
              <w:t>4510</w:t>
            </w:r>
            <w:r w:rsidRPr="001A0FFA">
              <w:rPr>
                <w:rFonts w:ascii="Garamond" w:hAnsi="Garamond"/>
                <w:sz w:val="20"/>
                <w:szCs w:val="20"/>
              </w:rPr>
              <w:sym w:font="Symbol" w:char="F0B1"/>
            </w:r>
            <w:r w:rsidRPr="001A0FFA">
              <w:rPr>
                <w:rFonts w:ascii="Garamond" w:hAnsi="Garamond"/>
                <w:sz w:val="20"/>
                <w:szCs w:val="20"/>
              </w:rPr>
              <w:t>80</w:t>
            </w:r>
          </w:p>
        </w:tc>
        <w:tc>
          <w:tcPr>
            <w:tcW w:w="1096" w:type="dxa"/>
            <w:vAlign w:val="center"/>
          </w:tcPr>
          <w:p w14:paraId="31D5E641" w14:textId="77777777" w:rsidR="0076757F" w:rsidRPr="001A0FFA" w:rsidRDefault="0076757F" w:rsidP="007F4DDA">
            <w:pPr>
              <w:rPr>
                <w:rFonts w:ascii="Garamond" w:hAnsi="Garamond"/>
                <w:sz w:val="20"/>
                <w:szCs w:val="20"/>
              </w:rPr>
            </w:pPr>
            <w:r w:rsidRPr="001A0FFA">
              <w:rPr>
                <w:rFonts w:ascii="Nueva Std Bold" w:hAnsi="Nueva Std Bold" w:cs="Nueva Std Bold"/>
                <w:sz w:val="20"/>
                <w:szCs w:val="20"/>
              </w:rPr>
              <w:t>−</w:t>
            </w:r>
            <w:r w:rsidRPr="001A0FFA">
              <w:rPr>
                <w:rFonts w:ascii="Garamond" w:hAnsi="Garamond"/>
                <w:sz w:val="20"/>
                <w:szCs w:val="20"/>
              </w:rPr>
              <w:t>28.6</w:t>
            </w:r>
          </w:p>
        </w:tc>
        <w:tc>
          <w:tcPr>
            <w:tcW w:w="3267" w:type="dxa"/>
            <w:shd w:val="clear" w:color="auto" w:fill="auto"/>
            <w:vAlign w:val="center"/>
          </w:tcPr>
          <w:p w14:paraId="75EF0E5F" w14:textId="0F27CF35" w:rsidR="0076757F" w:rsidRPr="001A0FFA" w:rsidRDefault="00F031D0" w:rsidP="007F4DDA">
            <w:pPr>
              <w:rPr>
                <w:rFonts w:ascii="Garamond" w:hAnsi="Garamond"/>
                <w:sz w:val="20"/>
                <w:szCs w:val="20"/>
              </w:rPr>
            </w:pPr>
            <w:r w:rsidRPr="001A0FFA">
              <w:rPr>
                <w:rFonts w:ascii="Garamond" w:hAnsi="Garamond"/>
                <w:sz w:val="20"/>
                <w:szCs w:val="20"/>
              </w:rPr>
              <w:t xml:space="preserve">Walker </w:t>
            </w:r>
            <w:r w:rsidRPr="00C15097">
              <w:rPr>
                <w:rFonts w:ascii="Garamond" w:hAnsi="Garamond"/>
                <w:sz w:val="20"/>
                <w:szCs w:val="20"/>
              </w:rPr>
              <w:t>et al.</w:t>
            </w:r>
            <w:r w:rsidRPr="001A0FFA">
              <w:rPr>
                <w:rFonts w:ascii="Garamond" w:hAnsi="Garamond"/>
                <w:sz w:val="20"/>
                <w:szCs w:val="20"/>
              </w:rPr>
              <w:t xml:space="preserve"> </w:t>
            </w:r>
            <w:r>
              <w:rPr>
                <w:rFonts w:ascii="Garamond" w:hAnsi="Garamond"/>
                <w:sz w:val="20"/>
                <w:szCs w:val="20"/>
              </w:rPr>
              <w:t>(</w:t>
            </w:r>
            <w:r w:rsidRPr="001A0FFA">
              <w:rPr>
                <w:rFonts w:ascii="Garamond" w:hAnsi="Garamond"/>
                <w:sz w:val="20"/>
                <w:szCs w:val="20"/>
              </w:rPr>
              <w:t>1988</w:t>
            </w:r>
            <w:r>
              <w:rPr>
                <w:rFonts w:ascii="Garamond" w:hAnsi="Garamond"/>
                <w:sz w:val="20"/>
                <w:szCs w:val="20"/>
              </w:rPr>
              <w:t>)</w:t>
            </w:r>
          </w:p>
        </w:tc>
      </w:tr>
      <w:tr w:rsidR="00F632F3" w:rsidRPr="001A0FFA" w14:paraId="13FE7B31" w14:textId="77777777" w:rsidTr="00BF3C60">
        <w:tc>
          <w:tcPr>
            <w:tcW w:w="13723" w:type="dxa"/>
            <w:gridSpan w:val="5"/>
            <w:shd w:val="clear" w:color="auto" w:fill="auto"/>
            <w:vAlign w:val="center"/>
          </w:tcPr>
          <w:p w14:paraId="182D1154" w14:textId="77777777" w:rsidR="00F632F3" w:rsidRPr="001A0FFA" w:rsidRDefault="00F632F3" w:rsidP="007F4DDA">
            <w:pPr>
              <w:rPr>
                <w:rFonts w:ascii="Garamond" w:hAnsi="Garamond"/>
                <w:sz w:val="20"/>
                <w:szCs w:val="20"/>
              </w:rPr>
            </w:pPr>
            <w:proofErr w:type="spellStart"/>
            <w:r w:rsidRPr="001A0FFA">
              <w:rPr>
                <w:rFonts w:ascii="Garamond" w:hAnsi="Garamond"/>
                <w:b/>
                <w:sz w:val="20"/>
                <w:szCs w:val="20"/>
              </w:rPr>
              <w:lastRenderedPageBreak/>
              <w:t>Chedzoy</w:t>
            </w:r>
            <w:proofErr w:type="spellEnd"/>
            <w:r w:rsidRPr="001A0FFA">
              <w:rPr>
                <w:rFonts w:ascii="Garamond" w:hAnsi="Garamond"/>
                <w:b/>
                <w:sz w:val="20"/>
                <w:szCs w:val="20"/>
              </w:rPr>
              <w:t xml:space="preserve">: </w:t>
            </w:r>
            <w:proofErr w:type="spellStart"/>
            <w:r w:rsidRPr="001A0FFA">
              <w:rPr>
                <w:rFonts w:ascii="Garamond" w:hAnsi="Garamond"/>
                <w:b/>
                <w:sz w:val="20"/>
                <w:szCs w:val="20"/>
              </w:rPr>
              <w:t>Greylake</w:t>
            </w:r>
            <w:proofErr w:type="spellEnd"/>
            <w:r w:rsidRPr="001A0FFA">
              <w:rPr>
                <w:rFonts w:ascii="Garamond" w:hAnsi="Garamond"/>
                <w:b/>
                <w:sz w:val="20"/>
                <w:szCs w:val="20"/>
              </w:rPr>
              <w:t xml:space="preserve"> Test Pit</w:t>
            </w:r>
          </w:p>
        </w:tc>
      </w:tr>
      <w:tr w:rsidR="00BF3C60" w:rsidRPr="001A0FFA" w14:paraId="06DB0FDB" w14:textId="77777777" w:rsidTr="00BF3C60">
        <w:tc>
          <w:tcPr>
            <w:tcW w:w="1668" w:type="dxa"/>
            <w:shd w:val="clear" w:color="auto" w:fill="auto"/>
            <w:vAlign w:val="center"/>
          </w:tcPr>
          <w:p w14:paraId="24C8B8B4" w14:textId="77777777" w:rsidR="00BF3C60" w:rsidRPr="001A0FFA" w:rsidRDefault="00BF3C60" w:rsidP="007F4DDA">
            <w:pPr>
              <w:rPr>
                <w:rFonts w:ascii="Garamond" w:hAnsi="Garamond"/>
                <w:sz w:val="20"/>
                <w:szCs w:val="20"/>
              </w:rPr>
            </w:pPr>
            <w:r w:rsidRPr="001A0FFA">
              <w:rPr>
                <w:rFonts w:ascii="Garamond" w:hAnsi="Garamond"/>
                <w:sz w:val="20"/>
                <w:szCs w:val="20"/>
              </w:rPr>
              <w:t>SUERC-57490</w:t>
            </w:r>
          </w:p>
        </w:tc>
        <w:tc>
          <w:tcPr>
            <w:tcW w:w="6378" w:type="dxa"/>
            <w:shd w:val="clear" w:color="auto" w:fill="auto"/>
            <w:vAlign w:val="center"/>
          </w:tcPr>
          <w:p w14:paraId="4362AA2E" w14:textId="77777777" w:rsidR="00BF3C60" w:rsidRPr="001A0FFA" w:rsidRDefault="00BF3C60" w:rsidP="007F4DDA">
            <w:pPr>
              <w:rPr>
                <w:rFonts w:ascii="Garamond" w:hAnsi="Garamond"/>
                <w:sz w:val="20"/>
                <w:szCs w:val="20"/>
              </w:rPr>
            </w:pPr>
            <w:r w:rsidRPr="001A0FFA">
              <w:rPr>
                <w:rFonts w:ascii="Garamond" w:hAnsi="Garamond"/>
                <w:sz w:val="20"/>
                <w:szCs w:val="20"/>
              </w:rPr>
              <w:t xml:space="preserve">Animal bone, </w:t>
            </w:r>
            <w:proofErr w:type="spellStart"/>
            <w:r w:rsidRPr="001A0FFA">
              <w:rPr>
                <w:rFonts w:ascii="Garamond" w:hAnsi="Garamond"/>
                <w:i/>
                <w:sz w:val="20"/>
                <w:szCs w:val="20"/>
              </w:rPr>
              <w:t>Bos</w:t>
            </w:r>
            <w:proofErr w:type="spellEnd"/>
            <w:r w:rsidRPr="001A0FFA">
              <w:rPr>
                <w:rFonts w:ascii="Garamond" w:hAnsi="Garamond"/>
                <w:sz w:val="20"/>
                <w:szCs w:val="20"/>
              </w:rPr>
              <w:t xml:space="preserve"> sp. from the interface between the </w:t>
            </w:r>
            <w:proofErr w:type="spellStart"/>
            <w:r w:rsidRPr="001A0FFA">
              <w:rPr>
                <w:rFonts w:ascii="Garamond" w:hAnsi="Garamond"/>
                <w:sz w:val="20"/>
                <w:szCs w:val="20"/>
              </w:rPr>
              <w:t>Burtle</w:t>
            </w:r>
            <w:proofErr w:type="spellEnd"/>
            <w:r w:rsidRPr="001A0FFA">
              <w:rPr>
                <w:rFonts w:ascii="Garamond" w:hAnsi="Garamond"/>
                <w:sz w:val="20"/>
                <w:szCs w:val="20"/>
              </w:rPr>
              <w:t xml:space="preserve"> Formation and the overlying grey-blue silt/clays</w:t>
            </w:r>
          </w:p>
        </w:tc>
        <w:tc>
          <w:tcPr>
            <w:tcW w:w="1314" w:type="dxa"/>
            <w:shd w:val="clear" w:color="auto" w:fill="auto"/>
            <w:vAlign w:val="center"/>
          </w:tcPr>
          <w:p w14:paraId="3B2789EB" w14:textId="77777777" w:rsidR="00BF3C60" w:rsidRPr="001A0FFA" w:rsidRDefault="00BF3C60" w:rsidP="007F4DDA">
            <w:pPr>
              <w:rPr>
                <w:rFonts w:ascii="Garamond" w:hAnsi="Garamond"/>
                <w:sz w:val="20"/>
                <w:szCs w:val="20"/>
              </w:rPr>
            </w:pPr>
            <w:r w:rsidRPr="001A0FFA">
              <w:rPr>
                <w:rFonts w:ascii="Garamond" w:hAnsi="Garamond"/>
                <w:sz w:val="20"/>
                <w:szCs w:val="20"/>
              </w:rPr>
              <w:t>4842</w:t>
            </w:r>
            <w:r w:rsidRPr="001A0FFA">
              <w:rPr>
                <w:rFonts w:ascii="Garamond" w:hAnsi="Garamond"/>
                <w:sz w:val="20"/>
                <w:szCs w:val="20"/>
              </w:rPr>
              <w:sym w:font="Symbol" w:char="F0B1"/>
            </w:r>
            <w:r w:rsidRPr="001A0FFA">
              <w:rPr>
                <w:rFonts w:ascii="Garamond" w:hAnsi="Garamond"/>
                <w:sz w:val="20"/>
                <w:szCs w:val="20"/>
              </w:rPr>
              <w:t>32</w:t>
            </w:r>
          </w:p>
        </w:tc>
        <w:tc>
          <w:tcPr>
            <w:tcW w:w="1096" w:type="dxa"/>
            <w:vAlign w:val="center"/>
          </w:tcPr>
          <w:p w14:paraId="76E2C2BA" w14:textId="77777777" w:rsidR="00BF3C60" w:rsidRPr="001A0FFA" w:rsidRDefault="00BF3C60" w:rsidP="007F4DDA">
            <w:pPr>
              <w:rPr>
                <w:rFonts w:ascii="Garamond" w:hAnsi="Garamond"/>
                <w:sz w:val="20"/>
                <w:szCs w:val="20"/>
              </w:rPr>
            </w:pPr>
            <w:r w:rsidRPr="001A0FFA">
              <w:rPr>
                <w:rFonts w:ascii="Nueva Std Bold" w:hAnsi="Nueva Std Bold" w:cs="Nueva Std Bold"/>
                <w:sz w:val="20"/>
                <w:szCs w:val="20"/>
              </w:rPr>
              <w:t>−</w:t>
            </w:r>
            <w:r w:rsidRPr="001A0FFA">
              <w:rPr>
                <w:rFonts w:ascii="Garamond" w:hAnsi="Garamond"/>
                <w:sz w:val="20"/>
                <w:szCs w:val="20"/>
              </w:rPr>
              <w:t>21.5</w:t>
            </w:r>
            <w:r w:rsidRPr="001A0FFA">
              <w:rPr>
                <w:rFonts w:ascii="Garamond" w:hAnsi="Garamond"/>
                <w:sz w:val="20"/>
                <w:szCs w:val="20"/>
              </w:rPr>
              <w:sym w:font="Symbol" w:char="F0B1"/>
            </w:r>
            <w:r w:rsidRPr="001A0FFA">
              <w:rPr>
                <w:rFonts w:ascii="Garamond" w:hAnsi="Garamond"/>
                <w:sz w:val="20"/>
                <w:szCs w:val="20"/>
              </w:rPr>
              <w:t>0.2</w:t>
            </w:r>
          </w:p>
        </w:tc>
        <w:tc>
          <w:tcPr>
            <w:tcW w:w="3267" w:type="dxa"/>
            <w:shd w:val="clear" w:color="auto" w:fill="auto"/>
            <w:vAlign w:val="center"/>
          </w:tcPr>
          <w:p w14:paraId="745548E9" w14:textId="4AC4E1C6" w:rsidR="00BF3C60" w:rsidRPr="001A0FFA" w:rsidRDefault="00BF3C60" w:rsidP="007F4DDA">
            <w:pPr>
              <w:rPr>
                <w:rFonts w:ascii="Garamond" w:hAnsi="Garamond"/>
                <w:sz w:val="20"/>
                <w:szCs w:val="20"/>
              </w:rPr>
            </w:pPr>
            <w:r>
              <w:rPr>
                <w:rFonts w:ascii="Garamond" w:hAnsi="Garamond"/>
                <w:sz w:val="20"/>
                <w:szCs w:val="20"/>
              </w:rPr>
              <w:t xml:space="preserve">Bell </w:t>
            </w:r>
            <w:r w:rsidRPr="00C15097">
              <w:rPr>
                <w:rFonts w:ascii="Garamond" w:hAnsi="Garamond"/>
                <w:sz w:val="20"/>
                <w:szCs w:val="20"/>
              </w:rPr>
              <w:t>et al.</w:t>
            </w:r>
            <w:r>
              <w:rPr>
                <w:rFonts w:ascii="Garamond" w:hAnsi="Garamond"/>
                <w:sz w:val="20"/>
                <w:szCs w:val="20"/>
              </w:rPr>
              <w:t xml:space="preserve"> </w:t>
            </w:r>
            <w:r w:rsidR="00F031D0">
              <w:rPr>
                <w:rFonts w:ascii="Garamond" w:hAnsi="Garamond"/>
                <w:sz w:val="20"/>
                <w:szCs w:val="20"/>
              </w:rPr>
              <w:t>(</w:t>
            </w:r>
            <w:r>
              <w:rPr>
                <w:rFonts w:ascii="Garamond" w:hAnsi="Garamond"/>
                <w:sz w:val="20"/>
                <w:szCs w:val="20"/>
              </w:rPr>
              <w:t>2015</w:t>
            </w:r>
            <w:r w:rsidR="00F031D0">
              <w:rPr>
                <w:rFonts w:ascii="Garamond" w:hAnsi="Garamond"/>
                <w:sz w:val="20"/>
                <w:szCs w:val="20"/>
              </w:rPr>
              <w:t>)</w:t>
            </w:r>
          </w:p>
        </w:tc>
      </w:tr>
      <w:tr w:rsidR="00F632F3" w:rsidRPr="001A0FFA" w14:paraId="5F76BFF1" w14:textId="77777777" w:rsidTr="00465BBE">
        <w:tc>
          <w:tcPr>
            <w:tcW w:w="13723" w:type="dxa"/>
            <w:gridSpan w:val="5"/>
            <w:shd w:val="clear" w:color="auto" w:fill="auto"/>
            <w:vAlign w:val="center"/>
          </w:tcPr>
          <w:p w14:paraId="6DF15C81" w14:textId="69AE5CC9" w:rsidR="00F632F3" w:rsidRPr="001A0FFA" w:rsidRDefault="00F632F3" w:rsidP="007F4DDA">
            <w:pPr>
              <w:rPr>
                <w:rFonts w:ascii="Garamond" w:hAnsi="Garamond"/>
                <w:b/>
                <w:sz w:val="20"/>
                <w:szCs w:val="20"/>
              </w:rPr>
            </w:pPr>
            <w:proofErr w:type="spellStart"/>
            <w:r w:rsidRPr="001A0FFA">
              <w:rPr>
                <w:rFonts w:ascii="Garamond" w:hAnsi="Garamond"/>
                <w:b/>
                <w:sz w:val="20"/>
                <w:szCs w:val="20"/>
              </w:rPr>
              <w:t>Westhay</w:t>
            </w:r>
            <w:proofErr w:type="spellEnd"/>
            <w:r w:rsidRPr="001A0FFA">
              <w:rPr>
                <w:rFonts w:ascii="Garamond" w:hAnsi="Garamond"/>
                <w:b/>
                <w:sz w:val="20"/>
                <w:szCs w:val="20"/>
              </w:rPr>
              <w:t xml:space="preserve"> Level</w:t>
            </w:r>
          </w:p>
        </w:tc>
      </w:tr>
      <w:tr w:rsidR="00F632F3" w:rsidRPr="001A0FFA" w14:paraId="536B07C9" w14:textId="77777777" w:rsidTr="00465BBE">
        <w:tc>
          <w:tcPr>
            <w:tcW w:w="13723" w:type="dxa"/>
            <w:gridSpan w:val="5"/>
            <w:shd w:val="clear" w:color="auto" w:fill="auto"/>
            <w:vAlign w:val="center"/>
          </w:tcPr>
          <w:p w14:paraId="56674911" w14:textId="77777777" w:rsidR="00F632F3" w:rsidRPr="001A0FFA" w:rsidRDefault="00F632F3" w:rsidP="007F4DDA">
            <w:pPr>
              <w:rPr>
                <w:rFonts w:ascii="Garamond" w:hAnsi="Garamond"/>
                <w:sz w:val="20"/>
                <w:szCs w:val="20"/>
              </w:rPr>
            </w:pPr>
            <w:r w:rsidRPr="001A0FFA">
              <w:rPr>
                <w:rFonts w:ascii="Garamond" w:hAnsi="Garamond"/>
                <w:b/>
                <w:sz w:val="20"/>
                <w:szCs w:val="20"/>
              </w:rPr>
              <w:t>Abbot’s Way</w:t>
            </w:r>
          </w:p>
        </w:tc>
      </w:tr>
      <w:tr w:rsidR="002935DE" w:rsidRPr="001A0FFA" w14:paraId="186B771A" w14:textId="77777777" w:rsidTr="00465BBE">
        <w:tc>
          <w:tcPr>
            <w:tcW w:w="1668" w:type="dxa"/>
            <w:shd w:val="clear" w:color="auto" w:fill="auto"/>
            <w:vAlign w:val="center"/>
          </w:tcPr>
          <w:p w14:paraId="4C169877" w14:textId="77777777" w:rsidR="002935DE" w:rsidRPr="001A0FFA" w:rsidRDefault="002935DE" w:rsidP="007F4DDA">
            <w:pPr>
              <w:rPr>
                <w:rFonts w:ascii="Garamond" w:hAnsi="Garamond"/>
                <w:sz w:val="20"/>
                <w:szCs w:val="20"/>
              </w:rPr>
            </w:pPr>
            <w:r w:rsidRPr="001A0FFA">
              <w:rPr>
                <w:rFonts w:ascii="Garamond" w:hAnsi="Garamond"/>
                <w:sz w:val="20"/>
                <w:szCs w:val="20"/>
              </w:rPr>
              <w:t>GaK-1940</w:t>
            </w:r>
          </w:p>
        </w:tc>
        <w:tc>
          <w:tcPr>
            <w:tcW w:w="6378" w:type="dxa"/>
            <w:shd w:val="clear" w:color="auto" w:fill="auto"/>
            <w:vAlign w:val="center"/>
          </w:tcPr>
          <w:p w14:paraId="19E3DD08" w14:textId="77777777" w:rsidR="002935DE" w:rsidRPr="001A0FFA" w:rsidRDefault="002935DE" w:rsidP="007F4DDA">
            <w:pPr>
              <w:rPr>
                <w:rFonts w:ascii="Garamond" w:hAnsi="Garamond"/>
                <w:sz w:val="20"/>
                <w:szCs w:val="20"/>
              </w:rPr>
            </w:pPr>
            <w:r w:rsidRPr="001A0FFA">
              <w:rPr>
                <w:rFonts w:ascii="Garamond" w:hAnsi="Garamond"/>
                <w:sz w:val="20"/>
                <w:szCs w:val="20"/>
              </w:rPr>
              <w:t xml:space="preserve">Waterlogged wood, </w:t>
            </w:r>
            <w:proofErr w:type="spellStart"/>
            <w:r w:rsidRPr="001A0FFA">
              <w:rPr>
                <w:rFonts w:ascii="Garamond" w:hAnsi="Garamond"/>
                <w:i/>
                <w:sz w:val="20"/>
                <w:szCs w:val="20"/>
              </w:rPr>
              <w:t>Alnus</w:t>
            </w:r>
            <w:proofErr w:type="spellEnd"/>
            <w:r w:rsidRPr="001A0FFA">
              <w:rPr>
                <w:rFonts w:ascii="Garamond" w:hAnsi="Garamond"/>
                <w:sz w:val="20"/>
                <w:szCs w:val="20"/>
              </w:rPr>
              <w:t xml:space="preserve"> sp., transverse track timber</w:t>
            </w:r>
          </w:p>
        </w:tc>
        <w:tc>
          <w:tcPr>
            <w:tcW w:w="1314" w:type="dxa"/>
            <w:shd w:val="clear" w:color="auto" w:fill="auto"/>
            <w:vAlign w:val="center"/>
          </w:tcPr>
          <w:p w14:paraId="55A3408A" w14:textId="77777777" w:rsidR="002935DE" w:rsidRPr="001A0FFA" w:rsidRDefault="002935DE" w:rsidP="007F4DDA">
            <w:pPr>
              <w:rPr>
                <w:rFonts w:ascii="Garamond" w:hAnsi="Garamond"/>
                <w:sz w:val="20"/>
                <w:szCs w:val="20"/>
              </w:rPr>
            </w:pPr>
            <w:r w:rsidRPr="001A0FFA">
              <w:rPr>
                <w:rFonts w:ascii="Garamond" w:hAnsi="Garamond"/>
                <w:sz w:val="20"/>
                <w:szCs w:val="20"/>
              </w:rPr>
              <w:t>4040</w:t>
            </w:r>
            <w:r w:rsidRPr="001A0FFA">
              <w:rPr>
                <w:rFonts w:ascii="Garamond" w:hAnsi="Garamond"/>
                <w:sz w:val="20"/>
                <w:szCs w:val="20"/>
              </w:rPr>
              <w:sym w:font="Symbol" w:char="F0B1"/>
            </w:r>
            <w:r w:rsidRPr="001A0FFA">
              <w:rPr>
                <w:rFonts w:ascii="Garamond" w:hAnsi="Garamond"/>
                <w:sz w:val="20"/>
                <w:szCs w:val="20"/>
              </w:rPr>
              <w:t>90</w:t>
            </w:r>
          </w:p>
        </w:tc>
        <w:tc>
          <w:tcPr>
            <w:tcW w:w="1096" w:type="dxa"/>
            <w:vAlign w:val="center"/>
          </w:tcPr>
          <w:p w14:paraId="72EFD6A8" w14:textId="19D3D8B6" w:rsidR="002935DE" w:rsidRPr="001A0FFA" w:rsidRDefault="00746F99" w:rsidP="007F4DDA">
            <w:pPr>
              <w:rPr>
                <w:rFonts w:ascii="Garamond" w:hAnsi="Garamond"/>
                <w:sz w:val="20"/>
                <w:szCs w:val="20"/>
              </w:rPr>
            </w:pPr>
            <w:r>
              <w:rPr>
                <w:rFonts w:ascii="Garamond" w:hAnsi="Garamond"/>
                <w:i/>
                <w:sz w:val="20"/>
                <w:szCs w:val="20"/>
              </w:rPr>
              <w:t>nm</w:t>
            </w:r>
          </w:p>
        </w:tc>
        <w:tc>
          <w:tcPr>
            <w:tcW w:w="3267" w:type="dxa"/>
            <w:shd w:val="clear" w:color="auto" w:fill="auto"/>
            <w:vAlign w:val="center"/>
          </w:tcPr>
          <w:p w14:paraId="760AD3C7" w14:textId="5AC2EFD3" w:rsidR="002935DE" w:rsidRPr="001A0FFA" w:rsidRDefault="00F031D0" w:rsidP="007F4DDA">
            <w:pPr>
              <w:rPr>
                <w:rFonts w:ascii="Garamond" w:hAnsi="Garamond"/>
                <w:sz w:val="20"/>
                <w:szCs w:val="20"/>
              </w:rPr>
            </w:pPr>
            <w:r w:rsidRPr="001A0FFA">
              <w:rPr>
                <w:rFonts w:ascii="Garamond" w:hAnsi="Garamond"/>
                <w:sz w:val="20"/>
                <w:szCs w:val="20"/>
              </w:rPr>
              <w:t xml:space="preserve">Coles </w:t>
            </w:r>
            <w:r>
              <w:rPr>
                <w:rFonts w:ascii="Garamond" w:hAnsi="Garamond"/>
                <w:sz w:val="20"/>
                <w:szCs w:val="20"/>
              </w:rPr>
              <w:t>and</w:t>
            </w:r>
            <w:r w:rsidRPr="001A0FFA">
              <w:rPr>
                <w:rFonts w:ascii="Garamond" w:hAnsi="Garamond"/>
                <w:sz w:val="20"/>
                <w:szCs w:val="20"/>
              </w:rPr>
              <w:t xml:space="preserve"> Dobson </w:t>
            </w:r>
            <w:r>
              <w:rPr>
                <w:rFonts w:ascii="Garamond" w:hAnsi="Garamond"/>
                <w:sz w:val="20"/>
                <w:szCs w:val="20"/>
              </w:rPr>
              <w:t>(</w:t>
            </w:r>
            <w:r w:rsidRPr="001A0FFA">
              <w:rPr>
                <w:rFonts w:ascii="Garamond" w:hAnsi="Garamond"/>
                <w:sz w:val="20"/>
                <w:szCs w:val="20"/>
              </w:rPr>
              <w:t>1989</w:t>
            </w:r>
            <w:r>
              <w:rPr>
                <w:rFonts w:ascii="Garamond" w:hAnsi="Garamond"/>
                <w:sz w:val="20"/>
                <w:szCs w:val="20"/>
              </w:rPr>
              <w:t>)</w:t>
            </w:r>
          </w:p>
        </w:tc>
      </w:tr>
      <w:tr w:rsidR="002935DE" w:rsidRPr="001A0FFA" w14:paraId="206AF405" w14:textId="77777777" w:rsidTr="00465BBE">
        <w:tc>
          <w:tcPr>
            <w:tcW w:w="1668" w:type="dxa"/>
            <w:shd w:val="clear" w:color="auto" w:fill="auto"/>
            <w:vAlign w:val="center"/>
          </w:tcPr>
          <w:p w14:paraId="6DC4D305" w14:textId="77777777" w:rsidR="002935DE" w:rsidRPr="001A0FFA" w:rsidRDefault="002935DE" w:rsidP="007F4DDA">
            <w:pPr>
              <w:rPr>
                <w:rFonts w:ascii="Garamond" w:hAnsi="Garamond"/>
                <w:sz w:val="20"/>
                <w:szCs w:val="20"/>
              </w:rPr>
            </w:pPr>
            <w:r w:rsidRPr="001A0FFA">
              <w:rPr>
                <w:rFonts w:ascii="Garamond" w:hAnsi="Garamond"/>
                <w:sz w:val="20"/>
                <w:szCs w:val="20"/>
              </w:rPr>
              <w:t>Q-926</w:t>
            </w:r>
          </w:p>
        </w:tc>
        <w:tc>
          <w:tcPr>
            <w:tcW w:w="6378" w:type="dxa"/>
            <w:shd w:val="clear" w:color="auto" w:fill="auto"/>
            <w:vAlign w:val="center"/>
          </w:tcPr>
          <w:p w14:paraId="32E057F6" w14:textId="77777777" w:rsidR="002935DE" w:rsidRPr="001A0FFA" w:rsidRDefault="002935DE" w:rsidP="007F4DDA">
            <w:pPr>
              <w:rPr>
                <w:rFonts w:ascii="Garamond" w:hAnsi="Garamond"/>
                <w:sz w:val="20"/>
                <w:szCs w:val="20"/>
              </w:rPr>
            </w:pPr>
            <w:r w:rsidRPr="001A0FFA">
              <w:rPr>
                <w:rFonts w:ascii="Garamond" w:hAnsi="Garamond"/>
                <w:sz w:val="20"/>
                <w:szCs w:val="20"/>
              </w:rPr>
              <w:t>Waterlogged wood, unidentified, from track peg</w:t>
            </w:r>
          </w:p>
        </w:tc>
        <w:tc>
          <w:tcPr>
            <w:tcW w:w="1314" w:type="dxa"/>
            <w:shd w:val="clear" w:color="auto" w:fill="auto"/>
            <w:vAlign w:val="center"/>
          </w:tcPr>
          <w:p w14:paraId="639B36A1" w14:textId="77777777" w:rsidR="002935DE" w:rsidRPr="001A0FFA" w:rsidRDefault="002935DE" w:rsidP="007F4DDA">
            <w:pPr>
              <w:rPr>
                <w:rFonts w:ascii="Garamond" w:hAnsi="Garamond"/>
                <w:sz w:val="20"/>
                <w:szCs w:val="20"/>
              </w:rPr>
            </w:pPr>
            <w:r w:rsidRPr="001A0FFA">
              <w:rPr>
                <w:rFonts w:ascii="Garamond" w:hAnsi="Garamond"/>
                <w:sz w:val="20"/>
                <w:szCs w:val="20"/>
              </w:rPr>
              <w:t>4018</w:t>
            </w:r>
            <w:r w:rsidRPr="001A0FFA">
              <w:rPr>
                <w:rFonts w:ascii="Garamond" w:hAnsi="Garamond"/>
                <w:sz w:val="20"/>
                <w:szCs w:val="20"/>
              </w:rPr>
              <w:sym w:font="Symbol" w:char="F0B1"/>
            </w:r>
            <w:r w:rsidRPr="001A0FFA">
              <w:rPr>
                <w:rFonts w:ascii="Garamond" w:hAnsi="Garamond"/>
                <w:sz w:val="20"/>
                <w:szCs w:val="20"/>
              </w:rPr>
              <w:t>80</w:t>
            </w:r>
          </w:p>
        </w:tc>
        <w:tc>
          <w:tcPr>
            <w:tcW w:w="1096" w:type="dxa"/>
            <w:vAlign w:val="center"/>
          </w:tcPr>
          <w:p w14:paraId="548BBC84" w14:textId="3F1AD27E" w:rsidR="002935DE" w:rsidRPr="001A0FFA" w:rsidRDefault="00746F99" w:rsidP="007F4DDA">
            <w:pPr>
              <w:rPr>
                <w:rFonts w:ascii="Garamond" w:hAnsi="Garamond"/>
                <w:sz w:val="20"/>
                <w:szCs w:val="20"/>
              </w:rPr>
            </w:pPr>
            <w:r>
              <w:rPr>
                <w:rFonts w:ascii="Garamond" w:hAnsi="Garamond"/>
                <w:i/>
                <w:sz w:val="20"/>
                <w:szCs w:val="20"/>
              </w:rPr>
              <w:t>nm</w:t>
            </w:r>
          </w:p>
        </w:tc>
        <w:tc>
          <w:tcPr>
            <w:tcW w:w="3267" w:type="dxa"/>
            <w:shd w:val="clear" w:color="auto" w:fill="auto"/>
            <w:vAlign w:val="center"/>
          </w:tcPr>
          <w:p w14:paraId="0FCC01BA" w14:textId="1A0374C2" w:rsidR="002935DE" w:rsidRPr="001A0FFA" w:rsidRDefault="002935DE" w:rsidP="007F4DDA">
            <w:pPr>
              <w:rPr>
                <w:rFonts w:ascii="Garamond" w:hAnsi="Garamond"/>
                <w:sz w:val="20"/>
                <w:szCs w:val="20"/>
              </w:rPr>
            </w:pPr>
            <w:proofErr w:type="spellStart"/>
            <w:r w:rsidRPr="001A0FFA">
              <w:rPr>
                <w:rFonts w:ascii="Garamond" w:hAnsi="Garamond"/>
                <w:sz w:val="20"/>
                <w:szCs w:val="20"/>
              </w:rPr>
              <w:t>Switsur</w:t>
            </w:r>
            <w:proofErr w:type="spellEnd"/>
            <w:r w:rsidRPr="001A0FFA">
              <w:rPr>
                <w:rFonts w:ascii="Garamond" w:hAnsi="Garamond"/>
                <w:sz w:val="20"/>
                <w:szCs w:val="20"/>
              </w:rPr>
              <w:t xml:space="preserve"> </w:t>
            </w:r>
            <w:r w:rsidR="00F031D0">
              <w:rPr>
                <w:rFonts w:ascii="Garamond" w:hAnsi="Garamond"/>
                <w:sz w:val="20"/>
                <w:szCs w:val="20"/>
              </w:rPr>
              <w:t>et al.</w:t>
            </w:r>
            <w:r w:rsidR="00C15097">
              <w:rPr>
                <w:rFonts w:ascii="Garamond" w:hAnsi="Garamond"/>
                <w:sz w:val="20"/>
                <w:szCs w:val="20"/>
              </w:rPr>
              <w:t xml:space="preserve"> </w:t>
            </w:r>
            <w:r w:rsidR="00F031D0">
              <w:rPr>
                <w:rFonts w:ascii="Garamond" w:hAnsi="Garamond"/>
                <w:sz w:val="20"/>
                <w:szCs w:val="20"/>
              </w:rPr>
              <w:t>(</w:t>
            </w:r>
            <w:r w:rsidRPr="001A0FFA">
              <w:rPr>
                <w:rFonts w:ascii="Garamond" w:hAnsi="Garamond"/>
                <w:sz w:val="20"/>
                <w:szCs w:val="20"/>
              </w:rPr>
              <w:t>1970</w:t>
            </w:r>
            <w:r w:rsidR="00F031D0">
              <w:rPr>
                <w:rFonts w:ascii="Garamond" w:hAnsi="Garamond"/>
                <w:sz w:val="20"/>
                <w:szCs w:val="20"/>
              </w:rPr>
              <w:t>)</w:t>
            </w:r>
          </w:p>
        </w:tc>
      </w:tr>
      <w:tr w:rsidR="002935DE" w:rsidRPr="001A0FFA" w14:paraId="7AD6019A" w14:textId="77777777" w:rsidTr="00465BBE">
        <w:tc>
          <w:tcPr>
            <w:tcW w:w="1668" w:type="dxa"/>
            <w:shd w:val="clear" w:color="auto" w:fill="auto"/>
            <w:vAlign w:val="center"/>
          </w:tcPr>
          <w:p w14:paraId="4220272D" w14:textId="77777777" w:rsidR="002935DE" w:rsidRPr="001A0FFA" w:rsidRDefault="002935DE" w:rsidP="007F4DDA">
            <w:pPr>
              <w:rPr>
                <w:rFonts w:ascii="Garamond" w:hAnsi="Garamond"/>
                <w:sz w:val="20"/>
                <w:szCs w:val="20"/>
              </w:rPr>
            </w:pPr>
            <w:r w:rsidRPr="001A0FFA">
              <w:rPr>
                <w:rFonts w:ascii="Garamond" w:hAnsi="Garamond"/>
                <w:sz w:val="20"/>
                <w:szCs w:val="20"/>
              </w:rPr>
              <w:t>Lu-298</w:t>
            </w:r>
          </w:p>
        </w:tc>
        <w:tc>
          <w:tcPr>
            <w:tcW w:w="6378" w:type="dxa"/>
            <w:shd w:val="clear" w:color="auto" w:fill="auto"/>
            <w:vAlign w:val="center"/>
          </w:tcPr>
          <w:p w14:paraId="668BCE80" w14:textId="77777777" w:rsidR="002935DE" w:rsidRPr="001A0FFA" w:rsidRDefault="002935DE" w:rsidP="007F4DDA">
            <w:pPr>
              <w:rPr>
                <w:rFonts w:ascii="Garamond" w:hAnsi="Garamond"/>
                <w:sz w:val="20"/>
                <w:szCs w:val="20"/>
              </w:rPr>
            </w:pPr>
            <w:r w:rsidRPr="001A0FFA">
              <w:rPr>
                <w:rFonts w:ascii="Garamond" w:hAnsi="Garamond"/>
                <w:sz w:val="20"/>
                <w:szCs w:val="20"/>
              </w:rPr>
              <w:t xml:space="preserve">Waterlogged wood, unidentified, from track peg </w:t>
            </w:r>
          </w:p>
        </w:tc>
        <w:tc>
          <w:tcPr>
            <w:tcW w:w="1314" w:type="dxa"/>
            <w:shd w:val="clear" w:color="auto" w:fill="auto"/>
            <w:vAlign w:val="center"/>
          </w:tcPr>
          <w:p w14:paraId="1C7DE695" w14:textId="77777777" w:rsidR="002935DE" w:rsidRPr="001A0FFA" w:rsidRDefault="002935DE" w:rsidP="007F4DDA">
            <w:pPr>
              <w:rPr>
                <w:rFonts w:ascii="Garamond" w:hAnsi="Garamond"/>
                <w:sz w:val="20"/>
                <w:szCs w:val="20"/>
              </w:rPr>
            </w:pPr>
            <w:r w:rsidRPr="001A0FFA">
              <w:rPr>
                <w:rFonts w:ascii="Garamond" w:hAnsi="Garamond"/>
                <w:sz w:val="20"/>
                <w:szCs w:val="20"/>
              </w:rPr>
              <w:t>3940</w:t>
            </w:r>
            <w:r w:rsidRPr="001A0FFA">
              <w:rPr>
                <w:rFonts w:ascii="Garamond" w:hAnsi="Garamond"/>
                <w:sz w:val="20"/>
                <w:szCs w:val="20"/>
              </w:rPr>
              <w:sym w:font="Symbol" w:char="F0B1"/>
            </w:r>
            <w:r w:rsidRPr="001A0FFA">
              <w:rPr>
                <w:rFonts w:ascii="Garamond" w:hAnsi="Garamond"/>
                <w:sz w:val="20"/>
                <w:szCs w:val="20"/>
              </w:rPr>
              <w:t>65</w:t>
            </w:r>
          </w:p>
        </w:tc>
        <w:tc>
          <w:tcPr>
            <w:tcW w:w="1096" w:type="dxa"/>
            <w:vAlign w:val="center"/>
          </w:tcPr>
          <w:p w14:paraId="2503B30E" w14:textId="77777777" w:rsidR="002935DE" w:rsidRPr="001A0FFA" w:rsidRDefault="002935DE" w:rsidP="007F4DDA">
            <w:pPr>
              <w:rPr>
                <w:rFonts w:ascii="Garamond" w:hAnsi="Garamond"/>
                <w:sz w:val="20"/>
                <w:szCs w:val="20"/>
              </w:rPr>
            </w:pPr>
            <w:r w:rsidRPr="001A0FFA">
              <w:rPr>
                <w:rFonts w:ascii="Nueva Std Bold" w:hAnsi="Nueva Std Bold" w:cs="Nueva Std Bold"/>
                <w:sz w:val="20"/>
                <w:szCs w:val="20"/>
              </w:rPr>
              <w:t>−</w:t>
            </w:r>
            <w:r w:rsidRPr="001A0FFA">
              <w:rPr>
                <w:rFonts w:ascii="Garamond" w:hAnsi="Garamond"/>
                <w:sz w:val="20"/>
                <w:szCs w:val="20"/>
              </w:rPr>
              <w:t>25.3</w:t>
            </w:r>
          </w:p>
        </w:tc>
        <w:tc>
          <w:tcPr>
            <w:tcW w:w="3267" w:type="dxa"/>
            <w:shd w:val="clear" w:color="auto" w:fill="auto"/>
            <w:vAlign w:val="center"/>
          </w:tcPr>
          <w:p w14:paraId="19F8DA28" w14:textId="20556880" w:rsidR="002935DE" w:rsidRPr="001A0FFA" w:rsidRDefault="002935DE" w:rsidP="007F4DDA">
            <w:pPr>
              <w:rPr>
                <w:rFonts w:ascii="Garamond" w:hAnsi="Garamond"/>
                <w:sz w:val="20"/>
                <w:szCs w:val="20"/>
              </w:rPr>
            </w:pPr>
            <w:proofErr w:type="spellStart"/>
            <w:r w:rsidRPr="001A0FFA">
              <w:rPr>
                <w:rFonts w:ascii="Garamond" w:hAnsi="Garamond"/>
                <w:sz w:val="20"/>
                <w:szCs w:val="20"/>
              </w:rPr>
              <w:t>Håkansson</w:t>
            </w:r>
            <w:proofErr w:type="spellEnd"/>
            <w:r w:rsidRPr="001A0FFA">
              <w:rPr>
                <w:rFonts w:ascii="Garamond" w:hAnsi="Garamond"/>
                <w:sz w:val="20"/>
                <w:szCs w:val="20"/>
              </w:rPr>
              <w:t xml:space="preserve"> </w:t>
            </w:r>
            <w:r w:rsidR="009221A4">
              <w:rPr>
                <w:rFonts w:ascii="Garamond" w:hAnsi="Garamond"/>
                <w:sz w:val="20"/>
                <w:szCs w:val="20"/>
              </w:rPr>
              <w:t>(</w:t>
            </w:r>
            <w:r w:rsidRPr="001A0FFA">
              <w:rPr>
                <w:rFonts w:ascii="Garamond" w:hAnsi="Garamond"/>
                <w:sz w:val="20"/>
                <w:szCs w:val="20"/>
              </w:rPr>
              <w:t>1970</w:t>
            </w:r>
            <w:r w:rsidR="009221A4">
              <w:rPr>
                <w:rFonts w:ascii="Garamond" w:hAnsi="Garamond"/>
                <w:sz w:val="20"/>
                <w:szCs w:val="20"/>
              </w:rPr>
              <w:t>)</w:t>
            </w:r>
          </w:p>
        </w:tc>
      </w:tr>
      <w:tr w:rsidR="002935DE" w:rsidRPr="001A0FFA" w14:paraId="623CDAC8" w14:textId="77777777" w:rsidTr="00465BBE">
        <w:tc>
          <w:tcPr>
            <w:tcW w:w="1668" w:type="dxa"/>
            <w:shd w:val="clear" w:color="auto" w:fill="auto"/>
            <w:vAlign w:val="center"/>
          </w:tcPr>
          <w:p w14:paraId="7F085F50" w14:textId="77777777" w:rsidR="002935DE" w:rsidRPr="001A0FFA" w:rsidRDefault="002935DE" w:rsidP="007F4DDA">
            <w:pPr>
              <w:rPr>
                <w:rFonts w:ascii="Garamond" w:hAnsi="Garamond"/>
                <w:sz w:val="20"/>
                <w:szCs w:val="20"/>
              </w:rPr>
            </w:pPr>
            <w:r w:rsidRPr="001A0FFA">
              <w:rPr>
                <w:rFonts w:ascii="Garamond" w:hAnsi="Garamond"/>
                <w:sz w:val="20"/>
                <w:szCs w:val="20"/>
              </w:rPr>
              <w:t>BM-386</w:t>
            </w:r>
          </w:p>
        </w:tc>
        <w:tc>
          <w:tcPr>
            <w:tcW w:w="6378" w:type="dxa"/>
            <w:shd w:val="clear" w:color="auto" w:fill="auto"/>
            <w:vAlign w:val="center"/>
          </w:tcPr>
          <w:p w14:paraId="7F3D6F54" w14:textId="77777777" w:rsidR="002935DE" w:rsidRPr="001A0FFA" w:rsidRDefault="002935DE" w:rsidP="007F4DDA">
            <w:pPr>
              <w:rPr>
                <w:rFonts w:ascii="Garamond" w:hAnsi="Garamond"/>
                <w:sz w:val="20"/>
                <w:szCs w:val="20"/>
              </w:rPr>
            </w:pPr>
            <w:r w:rsidRPr="001A0FFA">
              <w:rPr>
                <w:rFonts w:ascii="Garamond" w:hAnsi="Garamond"/>
                <w:sz w:val="20"/>
                <w:szCs w:val="20"/>
              </w:rPr>
              <w:t xml:space="preserve">Waterlogged wood, </w:t>
            </w:r>
            <w:proofErr w:type="spellStart"/>
            <w:r w:rsidRPr="001A0FFA">
              <w:rPr>
                <w:rFonts w:ascii="Garamond" w:hAnsi="Garamond"/>
                <w:i/>
                <w:sz w:val="20"/>
                <w:szCs w:val="20"/>
              </w:rPr>
              <w:t>Alnus</w:t>
            </w:r>
            <w:proofErr w:type="spellEnd"/>
            <w:r w:rsidRPr="001A0FFA">
              <w:rPr>
                <w:rFonts w:ascii="Garamond" w:hAnsi="Garamond"/>
                <w:sz w:val="20"/>
                <w:szCs w:val="20"/>
              </w:rPr>
              <w:t xml:space="preserve"> sp., from track</w:t>
            </w:r>
          </w:p>
        </w:tc>
        <w:tc>
          <w:tcPr>
            <w:tcW w:w="1314" w:type="dxa"/>
            <w:shd w:val="clear" w:color="auto" w:fill="auto"/>
            <w:vAlign w:val="center"/>
          </w:tcPr>
          <w:p w14:paraId="72E4DFAD" w14:textId="77777777" w:rsidR="002935DE" w:rsidRPr="001A0FFA" w:rsidRDefault="002935DE" w:rsidP="007F4DDA">
            <w:pPr>
              <w:rPr>
                <w:rFonts w:ascii="Garamond" w:hAnsi="Garamond"/>
                <w:sz w:val="20"/>
                <w:szCs w:val="20"/>
              </w:rPr>
            </w:pPr>
            <w:r w:rsidRPr="001A0FFA">
              <w:rPr>
                <w:rFonts w:ascii="Garamond" w:hAnsi="Garamond"/>
                <w:sz w:val="20"/>
                <w:szCs w:val="20"/>
              </w:rPr>
              <w:t>3934</w:t>
            </w:r>
            <w:r w:rsidRPr="001A0FFA">
              <w:rPr>
                <w:rFonts w:ascii="Garamond" w:hAnsi="Garamond"/>
                <w:sz w:val="20"/>
                <w:szCs w:val="20"/>
              </w:rPr>
              <w:sym w:font="Symbol" w:char="F0B1"/>
            </w:r>
            <w:r w:rsidRPr="001A0FFA">
              <w:rPr>
                <w:rFonts w:ascii="Garamond" w:hAnsi="Garamond"/>
                <w:sz w:val="20"/>
                <w:szCs w:val="20"/>
              </w:rPr>
              <w:t>111</w:t>
            </w:r>
          </w:p>
        </w:tc>
        <w:tc>
          <w:tcPr>
            <w:tcW w:w="1096" w:type="dxa"/>
            <w:vAlign w:val="center"/>
          </w:tcPr>
          <w:p w14:paraId="5165DAEB" w14:textId="030A00D2" w:rsidR="002935DE" w:rsidRPr="001A0FFA" w:rsidRDefault="00746F99" w:rsidP="007F4DDA">
            <w:pPr>
              <w:rPr>
                <w:rFonts w:ascii="Garamond" w:hAnsi="Garamond"/>
                <w:sz w:val="20"/>
                <w:szCs w:val="20"/>
              </w:rPr>
            </w:pPr>
            <w:r>
              <w:rPr>
                <w:rFonts w:ascii="Garamond" w:hAnsi="Garamond"/>
                <w:i/>
                <w:sz w:val="20"/>
                <w:szCs w:val="20"/>
              </w:rPr>
              <w:t>nm</w:t>
            </w:r>
          </w:p>
        </w:tc>
        <w:tc>
          <w:tcPr>
            <w:tcW w:w="3267" w:type="dxa"/>
            <w:shd w:val="clear" w:color="auto" w:fill="auto"/>
            <w:vAlign w:val="center"/>
          </w:tcPr>
          <w:p w14:paraId="4B8C58F0" w14:textId="0157A594" w:rsidR="002935DE" w:rsidRPr="001A0FFA" w:rsidRDefault="002935DE" w:rsidP="007F4DDA">
            <w:pPr>
              <w:rPr>
                <w:rFonts w:ascii="Garamond" w:hAnsi="Garamond"/>
                <w:sz w:val="20"/>
                <w:szCs w:val="20"/>
              </w:rPr>
            </w:pPr>
            <w:r w:rsidRPr="001A0FFA">
              <w:rPr>
                <w:rFonts w:ascii="Garamond" w:hAnsi="Garamond"/>
                <w:sz w:val="20"/>
                <w:szCs w:val="20"/>
              </w:rPr>
              <w:t xml:space="preserve">Baker </w:t>
            </w:r>
            <w:r w:rsidR="009221A4">
              <w:rPr>
                <w:rFonts w:ascii="Garamond" w:hAnsi="Garamond"/>
                <w:sz w:val="20"/>
                <w:szCs w:val="20"/>
              </w:rPr>
              <w:t>et al.</w:t>
            </w:r>
            <w:r w:rsidR="00C15097">
              <w:rPr>
                <w:rFonts w:ascii="Garamond" w:hAnsi="Garamond"/>
                <w:sz w:val="20"/>
                <w:szCs w:val="20"/>
              </w:rPr>
              <w:t xml:space="preserve"> </w:t>
            </w:r>
            <w:r w:rsidR="009221A4">
              <w:rPr>
                <w:rFonts w:ascii="Garamond" w:hAnsi="Garamond"/>
                <w:sz w:val="20"/>
                <w:szCs w:val="20"/>
              </w:rPr>
              <w:t>(</w:t>
            </w:r>
            <w:r w:rsidRPr="001A0FFA">
              <w:rPr>
                <w:rFonts w:ascii="Garamond" w:hAnsi="Garamond"/>
                <w:sz w:val="20"/>
                <w:szCs w:val="20"/>
              </w:rPr>
              <w:t>1971</w:t>
            </w:r>
            <w:r w:rsidR="009221A4">
              <w:rPr>
                <w:rFonts w:ascii="Garamond" w:hAnsi="Garamond"/>
                <w:sz w:val="20"/>
                <w:szCs w:val="20"/>
              </w:rPr>
              <w:t>)</w:t>
            </w:r>
          </w:p>
        </w:tc>
      </w:tr>
      <w:tr w:rsidR="002935DE" w:rsidRPr="001A0FFA" w14:paraId="1DF13E8A" w14:textId="77777777" w:rsidTr="00465BBE">
        <w:tc>
          <w:tcPr>
            <w:tcW w:w="1668" w:type="dxa"/>
            <w:shd w:val="clear" w:color="auto" w:fill="auto"/>
            <w:vAlign w:val="center"/>
          </w:tcPr>
          <w:p w14:paraId="53A22490" w14:textId="77777777" w:rsidR="002935DE" w:rsidRPr="001A0FFA" w:rsidRDefault="002935DE" w:rsidP="007F4DDA">
            <w:pPr>
              <w:rPr>
                <w:rFonts w:ascii="Garamond" w:hAnsi="Garamond"/>
                <w:sz w:val="20"/>
                <w:szCs w:val="20"/>
              </w:rPr>
            </w:pPr>
            <w:r w:rsidRPr="001A0FFA">
              <w:rPr>
                <w:rFonts w:ascii="Garamond" w:hAnsi="Garamond"/>
                <w:sz w:val="20"/>
                <w:szCs w:val="20"/>
              </w:rPr>
              <w:t>Q-908</w:t>
            </w:r>
          </w:p>
        </w:tc>
        <w:tc>
          <w:tcPr>
            <w:tcW w:w="6378" w:type="dxa"/>
            <w:shd w:val="clear" w:color="auto" w:fill="auto"/>
            <w:vAlign w:val="center"/>
          </w:tcPr>
          <w:p w14:paraId="0E619676" w14:textId="77777777" w:rsidR="002935DE" w:rsidRPr="001A0FFA" w:rsidRDefault="002935DE" w:rsidP="007F4DDA">
            <w:pPr>
              <w:rPr>
                <w:rFonts w:ascii="Garamond" w:hAnsi="Garamond"/>
                <w:sz w:val="20"/>
                <w:szCs w:val="20"/>
              </w:rPr>
            </w:pPr>
            <w:r w:rsidRPr="001A0FFA">
              <w:rPr>
                <w:rFonts w:ascii="Garamond" w:hAnsi="Garamond"/>
                <w:sz w:val="20"/>
                <w:szCs w:val="20"/>
              </w:rPr>
              <w:t>Peat under track of Q-926 track timber</w:t>
            </w:r>
          </w:p>
        </w:tc>
        <w:tc>
          <w:tcPr>
            <w:tcW w:w="1314" w:type="dxa"/>
            <w:shd w:val="clear" w:color="auto" w:fill="auto"/>
            <w:vAlign w:val="center"/>
          </w:tcPr>
          <w:p w14:paraId="50D5E0CB" w14:textId="77777777" w:rsidR="002935DE" w:rsidRPr="001A0FFA" w:rsidRDefault="002935DE" w:rsidP="007F4DDA">
            <w:pPr>
              <w:rPr>
                <w:rFonts w:ascii="Garamond" w:hAnsi="Garamond"/>
                <w:sz w:val="20"/>
                <w:szCs w:val="20"/>
              </w:rPr>
            </w:pPr>
            <w:r w:rsidRPr="001A0FFA">
              <w:rPr>
                <w:rFonts w:ascii="Garamond" w:hAnsi="Garamond"/>
                <w:sz w:val="20"/>
                <w:szCs w:val="20"/>
              </w:rPr>
              <w:t>3964</w:t>
            </w:r>
            <w:r w:rsidRPr="001A0FFA">
              <w:rPr>
                <w:rFonts w:ascii="Garamond" w:hAnsi="Garamond"/>
                <w:sz w:val="20"/>
                <w:szCs w:val="20"/>
              </w:rPr>
              <w:sym w:font="Symbol" w:char="F0B1"/>
            </w:r>
            <w:r w:rsidRPr="001A0FFA">
              <w:rPr>
                <w:rFonts w:ascii="Garamond" w:hAnsi="Garamond"/>
                <w:sz w:val="20"/>
                <w:szCs w:val="20"/>
              </w:rPr>
              <w:t>60</w:t>
            </w:r>
          </w:p>
        </w:tc>
        <w:tc>
          <w:tcPr>
            <w:tcW w:w="1096" w:type="dxa"/>
            <w:vAlign w:val="center"/>
          </w:tcPr>
          <w:p w14:paraId="381DA0DE" w14:textId="31CE31FC" w:rsidR="002935DE" w:rsidRPr="001A0FFA" w:rsidRDefault="00746F99" w:rsidP="007F4DDA">
            <w:pPr>
              <w:rPr>
                <w:rFonts w:ascii="Garamond" w:hAnsi="Garamond"/>
                <w:sz w:val="20"/>
                <w:szCs w:val="20"/>
              </w:rPr>
            </w:pPr>
            <w:r>
              <w:rPr>
                <w:rFonts w:ascii="Garamond" w:hAnsi="Garamond"/>
                <w:i/>
                <w:sz w:val="20"/>
                <w:szCs w:val="20"/>
              </w:rPr>
              <w:t>nm</w:t>
            </w:r>
          </w:p>
        </w:tc>
        <w:tc>
          <w:tcPr>
            <w:tcW w:w="3267" w:type="dxa"/>
            <w:shd w:val="clear" w:color="auto" w:fill="auto"/>
            <w:vAlign w:val="center"/>
          </w:tcPr>
          <w:p w14:paraId="63B1254F" w14:textId="17ECDA04" w:rsidR="002935DE" w:rsidRPr="001A0FFA" w:rsidRDefault="00F031D0" w:rsidP="007F4DDA">
            <w:pPr>
              <w:rPr>
                <w:rFonts w:ascii="Garamond" w:hAnsi="Garamond"/>
                <w:sz w:val="20"/>
                <w:szCs w:val="20"/>
              </w:rPr>
            </w:pPr>
            <w:proofErr w:type="spellStart"/>
            <w:r w:rsidRPr="001A0FFA">
              <w:rPr>
                <w:rFonts w:ascii="Garamond" w:hAnsi="Garamond"/>
                <w:sz w:val="20"/>
                <w:szCs w:val="20"/>
              </w:rPr>
              <w:t>Switsur</w:t>
            </w:r>
            <w:proofErr w:type="spellEnd"/>
            <w:r w:rsidRPr="001A0FFA">
              <w:rPr>
                <w:rFonts w:ascii="Garamond" w:hAnsi="Garamond"/>
                <w:sz w:val="20"/>
                <w:szCs w:val="20"/>
              </w:rPr>
              <w:t xml:space="preserve"> </w:t>
            </w:r>
            <w:r>
              <w:rPr>
                <w:rFonts w:ascii="Garamond" w:hAnsi="Garamond"/>
                <w:sz w:val="20"/>
                <w:szCs w:val="20"/>
              </w:rPr>
              <w:t>et al. (</w:t>
            </w:r>
            <w:r w:rsidRPr="001A0FFA">
              <w:rPr>
                <w:rFonts w:ascii="Garamond" w:hAnsi="Garamond"/>
                <w:sz w:val="20"/>
                <w:szCs w:val="20"/>
              </w:rPr>
              <w:t>1970</w:t>
            </w:r>
          </w:p>
        </w:tc>
      </w:tr>
      <w:tr w:rsidR="00F632F3" w:rsidRPr="001A0FFA" w14:paraId="73ACB307" w14:textId="77777777" w:rsidTr="00465BBE">
        <w:tc>
          <w:tcPr>
            <w:tcW w:w="13723" w:type="dxa"/>
            <w:gridSpan w:val="5"/>
            <w:shd w:val="clear" w:color="auto" w:fill="auto"/>
            <w:vAlign w:val="center"/>
          </w:tcPr>
          <w:p w14:paraId="02BEFAEB" w14:textId="435D1373" w:rsidR="00F632F3" w:rsidRPr="001A0FFA" w:rsidRDefault="00F632F3" w:rsidP="007F4DDA">
            <w:pPr>
              <w:rPr>
                <w:rFonts w:ascii="Garamond" w:hAnsi="Garamond"/>
                <w:b/>
                <w:sz w:val="20"/>
                <w:szCs w:val="20"/>
              </w:rPr>
            </w:pPr>
            <w:r w:rsidRPr="001A0FFA">
              <w:rPr>
                <w:rFonts w:ascii="Garamond" w:hAnsi="Garamond"/>
                <w:b/>
                <w:sz w:val="20"/>
                <w:szCs w:val="20"/>
              </w:rPr>
              <w:t>Bell-Baker Complex</w:t>
            </w:r>
          </w:p>
        </w:tc>
      </w:tr>
      <w:tr w:rsidR="00F632F3" w:rsidRPr="001A0FFA" w14:paraId="2DBD9CDF" w14:textId="77777777" w:rsidTr="00465BBE">
        <w:tc>
          <w:tcPr>
            <w:tcW w:w="13723" w:type="dxa"/>
            <w:gridSpan w:val="5"/>
            <w:shd w:val="clear" w:color="auto" w:fill="auto"/>
            <w:vAlign w:val="center"/>
          </w:tcPr>
          <w:p w14:paraId="5C9DD33C" w14:textId="77777777" w:rsidR="00F632F3" w:rsidRPr="001A0FFA" w:rsidRDefault="00F632F3" w:rsidP="007F4DDA">
            <w:pPr>
              <w:rPr>
                <w:rFonts w:ascii="Garamond" w:hAnsi="Garamond"/>
                <w:sz w:val="20"/>
                <w:szCs w:val="20"/>
              </w:rPr>
            </w:pPr>
            <w:r w:rsidRPr="001A0FFA">
              <w:rPr>
                <w:rFonts w:ascii="Garamond" w:hAnsi="Garamond"/>
                <w:b/>
                <w:sz w:val="20"/>
                <w:szCs w:val="20"/>
              </w:rPr>
              <w:t>Baker Complex: Platform</w:t>
            </w:r>
          </w:p>
        </w:tc>
      </w:tr>
      <w:tr w:rsidR="009221A4" w:rsidRPr="001A0FFA" w14:paraId="6C52B5CF" w14:textId="77777777" w:rsidTr="00600466">
        <w:tc>
          <w:tcPr>
            <w:tcW w:w="1668" w:type="dxa"/>
            <w:shd w:val="clear" w:color="auto" w:fill="auto"/>
            <w:vAlign w:val="center"/>
          </w:tcPr>
          <w:p w14:paraId="5E37E0BD" w14:textId="77777777" w:rsidR="009221A4" w:rsidRPr="001A0FFA" w:rsidRDefault="009221A4" w:rsidP="007F4DDA">
            <w:pPr>
              <w:rPr>
                <w:rFonts w:ascii="Garamond" w:hAnsi="Garamond"/>
                <w:sz w:val="20"/>
                <w:szCs w:val="20"/>
              </w:rPr>
            </w:pPr>
            <w:r w:rsidRPr="001A0FFA">
              <w:rPr>
                <w:rFonts w:ascii="Garamond" w:hAnsi="Garamond"/>
                <w:sz w:val="20"/>
                <w:szCs w:val="20"/>
              </w:rPr>
              <w:t>HAR-2845</w:t>
            </w:r>
          </w:p>
        </w:tc>
        <w:tc>
          <w:tcPr>
            <w:tcW w:w="6378" w:type="dxa"/>
            <w:shd w:val="clear" w:color="auto" w:fill="auto"/>
            <w:vAlign w:val="center"/>
          </w:tcPr>
          <w:p w14:paraId="20B5A8AD" w14:textId="77777777" w:rsidR="009221A4" w:rsidRPr="001A0FFA" w:rsidRDefault="009221A4" w:rsidP="007F4DDA">
            <w:pPr>
              <w:rPr>
                <w:rFonts w:ascii="Garamond" w:hAnsi="Garamond"/>
                <w:sz w:val="20"/>
                <w:szCs w:val="20"/>
              </w:rPr>
            </w:pPr>
            <w:r w:rsidRPr="001A0FFA">
              <w:rPr>
                <w:rFonts w:ascii="Garamond" w:hAnsi="Garamond"/>
                <w:sz w:val="20"/>
                <w:szCs w:val="20"/>
              </w:rPr>
              <w:t xml:space="preserve">Waterlogged wood, </w:t>
            </w:r>
            <w:proofErr w:type="spellStart"/>
            <w:r w:rsidRPr="001A0FFA">
              <w:rPr>
                <w:rFonts w:ascii="Garamond" w:hAnsi="Garamond"/>
                <w:i/>
                <w:sz w:val="20"/>
                <w:szCs w:val="20"/>
              </w:rPr>
              <w:t>Alnus</w:t>
            </w:r>
            <w:proofErr w:type="spellEnd"/>
            <w:r w:rsidRPr="001A0FFA">
              <w:rPr>
                <w:rFonts w:ascii="Garamond" w:hAnsi="Garamond"/>
                <w:sz w:val="20"/>
                <w:szCs w:val="20"/>
              </w:rPr>
              <w:t xml:space="preserve"> sp., from slipway</w:t>
            </w:r>
          </w:p>
        </w:tc>
        <w:tc>
          <w:tcPr>
            <w:tcW w:w="1314" w:type="dxa"/>
            <w:shd w:val="clear" w:color="auto" w:fill="auto"/>
            <w:vAlign w:val="center"/>
          </w:tcPr>
          <w:p w14:paraId="7414AB8B" w14:textId="77777777" w:rsidR="009221A4" w:rsidRPr="001A0FFA" w:rsidRDefault="009221A4" w:rsidP="007F4DDA">
            <w:pPr>
              <w:rPr>
                <w:rFonts w:ascii="Garamond" w:hAnsi="Garamond"/>
                <w:sz w:val="20"/>
                <w:szCs w:val="20"/>
              </w:rPr>
            </w:pPr>
            <w:r w:rsidRPr="001A0FFA">
              <w:rPr>
                <w:rFonts w:ascii="Garamond" w:hAnsi="Garamond"/>
                <w:sz w:val="20"/>
                <w:szCs w:val="20"/>
              </w:rPr>
              <w:t>4950</w:t>
            </w:r>
            <w:r w:rsidRPr="001A0FFA">
              <w:rPr>
                <w:rFonts w:ascii="Garamond" w:hAnsi="Garamond"/>
                <w:sz w:val="20"/>
                <w:szCs w:val="20"/>
              </w:rPr>
              <w:sym w:font="Symbol" w:char="F0B1"/>
            </w:r>
            <w:r w:rsidRPr="001A0FFA">
              <w:rPr>
                <w:rFonts w:ascii="Garamond" w:hAnsi="Garamond"/>
                <w:sz w:val="20"/>
                <w:szCs w:val="20"/>
              </w:rPr>
              <w:t>80</w:t>
            </w:r>
          </w:p>
        </w:tc>
        <w:tc>
          <w:tcPr>
            <w:tcW w:w="1096" w:type="dxa"/>
            <w:vAlign w:val="center"/>
          </w:tcPr>
          <w:p w14:paraId="5805E443" w14:textId="77777777" w:rsidR="009221A4" w:rsidRPr="001A0FFA" w:rsidRDefault="009221A4" w:rsidP="007F4DDA">
            <w:pPr>
              <w:rPr>
                <w:rFonts w:ascii="Garamond" w:hAnsi="Garamond"/>
                <w:sz w:val="20"/>
                <w:szCs w:val="20"/>
              </w:rPr>
            </w:pPr>
            <w:r w:rsidRPr="001A0FFA">
              <w:rPr>
                <w:rFonts w:ascii="Nueva Std Bold" w:hAnsi="Nueva Std Bold" w:cs="Nueva Std Bold"/>
                <w:sz w:val="20"/>
                <w:szCs w:val="20"/>
              </w:rPr>
              <w:t>−</w:t>
            </w:r>
            <w:r w:rsidRPr="001A0FFA">
              <w:rPr>
                <w:rFonts w:ascii="Garamond" w:hAnsi="Garamond"/>
                <w:sz w:val="20"/>
                <w:szCs w:val="20"/>
              </w:rPr>
              <w:t>28.5</w:t>
            </w:r>
          </w:p>
        </w:tc>
        <w:tc>
          <w:tcPr>
            <w:tcW w:w="3267" w:type="dxa"/>
            <w:shd w:val="clear" w:color="auto" w:fill="auto"/>
          </w:tcPr>
          <w:p w14:paraId="7512C66A" w14:textId="654C7AD6" w:rsidR="009221A4" w:rsidRPr="001A0FFA" w:rsidRDefault="009221A4" w:rsidP="007F4DDA">
            <w:pPr>
              <w:rPr>
                <w:rFonts w:ascii="Garamond" w:hAnsi="Garamond"/>
                <w:sz w:val="20"/>
                <w:szCs w:val="20"/>
              </w:rPr>
            </w:pPr>
            <w:r w:rsidRPr="00E72C7D">
              <w:rPr>
                <w:rFonts w:ascii="Garamond" w:hAnsi="Garamond"/>
                <w:sz w:val="20"/>
                <w:szCs w:val="20"/>
              </w:rPr>
              <w:t>Walker et al. (1987)</w:t>
            </w:r>
          </w:p>
        </w:tc>
      </w:tr>
      <w:tr w:rsidR="009221A4" w:rsidRPr="001A0FFA" w14:paraId="6C92A9EF" w14:textId="77777777" w:rsidTr="00465BBE">
        <w:tc>
          <w:tcPr>
            <w:tcW w:w="1668" w:type="dxa"/>
            <w:shd w:val="clear" w:color="auto" w:fill="auto"/>
            <w:vAlign w:val="center"/>
          </w:tcPr>
          <w:p w14:paraId="3C15B638" w14:textId="77777777" w:rsidR="009221A4" w:rsidRPr="001A0FFA" w:rsidRDefault="009221A4" w:rsidP="007F4DDA">
            <w:pPr>
              <w:rPr>
                <w:rFonts w:ascii="Garamond" w:hAnsi="Garamond"/>
                <w:sz w:val="20"/>
                <w:szCs w:val="20"/>
              </w:rPr>
            </w:pPr>
            <w:r w:rsidRPr="001A0FFA">
              <w:rPr>
                <w:rFonts w:ascii="Garamond" w:hAnsi="Garamond"/>
                <w:sz w:val="20"/>
                <w:szCs w:val="20"/>
              </w:rPr>
              <w:t>HAR-2843</w:t>
            </w:r>
          </w:p>
        </w:tc>
        <w:tc>
          <w:tcPr>
            <w:tcW w:w="6378" w:type="dxa"/>
            <w:shd w:val="clear" w:color="auto" w:fill="auto"/>
            <w:vAlign w:val="center"/>
          </w:tcPr>
          <w:p w14:paraId="27FC4B1A" w14:textId="77777777" w:rsidR="009221A4" w:rsidRPr="001A0FFA" w:rsidRDefault="009221A4" w:rsidP="007F4DDA">
            <w:pPr>
              <w:rPr>
                <w:rFonts w:ascii="Garamond" w:hAnsi="Garamond"/>
                <w:sz w:val="20"/>
                <w:szCs w:val="20"/>
              </w:rPr>
            </w:pPr>
            <w:r w:rsidRPr="001A0FFA">
              <w:rPr>
                <w:rFonts w:ascii="Garamond" w:hAnsi="Garamond"/>
                <w:sz w:val="20"/>
                <w:szCs w:val="20"/>
              </w:rPr>
              <w:t xml:space="preserve">Waterlogged wood, </w:t>
            </w:r>
            <w:proofErr w:type="spellStart"/>
            <w:r w:rsidRPr="001A0FFA">
              <w:rPr>
                <w:rFonts w:ascii="Garamond" w:hAnsi="Garamond"/>
                <w:i/>
                <w:sz w:val="20"/>
                <w:szCs w:val="20"/>
              </w:rPr>
              <w:t>Alnus</w:t>
            </w:r>
            <w:proofErr w:type="spellEnd"/>
            <w:r w:rsidRPr="001A0FFA">
              <w:rPr>
                <w:rFonts w:ascii="Garamond" w:hAnsi="Garamond"/>
                <w:sz w:val="20"/>
                <w:szCs w:val="20"/>
              </w:rPr>
              <w:t xml:space="preserve"> sp., from platform</w:t>
            </w:r>
          </w:p>
        </w:tc>
        <w:tc>
          <w:tcPr>
            <w:tcW w:w="1314" w:type="dxa"/>
            <w:shd w:val="clear" w:color="auto" w:fill="auto"/>
            <w:vAlign w:val="center"/>
          </w:tcPr>
          <w:p w14:paraId="14D9E63C" w14:textId="77777777" w:rsidR="009221A4" w:rsidRPr="001A0FFA" w:rsidRDefault="009221A4" w:rsidP="007F4DDA">
            <w:pPr>
              <w:rPr>
                <w:rFonts w:ascii="Garamond" w:hAnsi="Garamond"/>
                <w:sz w:val="20"/>
                <w:szCs w:val="20"/>
              </w:rPr>
            </w:pPr>
            <w:r w:rsidRPr="001A0FFA">
              <w:rPr>
                <w:rFonts w:ascii="Garamond" w:hAnsi="Garamond"/>
                <w:sz w:val="20"/>
                <w:szCs w:val="20"/>
              </w:rPr>
              <w:t>4720</w:t>
            </w:r>
            <w:r w:rsidRPr="001A0FFA">
              <w:rPr>
                <w:rFonts w:ascii="Garamond" w:hAnsi="Garamond"/>
                <w:sz w:val="20"/>
                <w:szCs w:val="20"/>
              </w:rPr>
              <w:sym w:font="Symbol" w:char="F0B1"/>
            </w:r>
            <w:r w:rsidRPr="001A0FFA">
              <w:rPr>
                <w:rFonts w:ascii="Garamond" w:hAnsi="Garamond"/>
                <w:sz w:val="20"/>
                <w:szCs w:val="20"/>
              </w:rPr>
              <w:t>80</w:t>
            </w:r>
          </w:p>
        </w:tc>
        <w:tc>
          <w:tcPr>
            <w:tcW w:w="1096" w:type="dxa"/>
            <w:vAlign w:val="center"/>
          </w:tcPr>
          <w:p w14:paraId="066251B5" w14:textId="77777777" w:rsidR="009221A4" w:rsidRPr="001A0FFA" w:rsidRDefault="009221A4" w:rsidP="007F4DDA">
            <w:pPr>
              <w:rPr>
                <w:rFonts w:ascii="Garamond" w:hAnsi="Garamond"/>
                <w:sz w:val="20"/>
                <w:szCs w:val="20"/>
              </w:rPr>
            </w:pPr>
            <w:r w:rsidRPr="001A0FFA">
              <w:rPr>
                <w:rFonts w:ascii="Nueva Std Bold" w:hAnsi="Nueva Std Bold" w:cs="Nueva Std Bold"/>
                <w:sz w:val="20"/>
                <w:szCs w:val="20"/>
              </w:rPr>
              <w:t>−</w:t>
            </w:r>
            <w:r w:rsidRPr="001A0FFA">
              <w:rPr>
                <w:rFonts w:ascii="Garamond" w:hAnsi="Garamond"/>
                <w:sz w:val="20"/>
                <w:szCs w:val="20"/>
              </w:rPr>
              <w:t>28.5</w:t>
            </w:r>
          </w:p>
        </w:tc>
        <w:tc>
          <w:tcPr>
            <w:tcW w:w="3267" w:type="dxa"/>
            <w:shd w:val="clear" w:color="auto" w:fill="auto"/>
          </w:tcPr>
          <w:p w14:paraId="04E5524B" w14:textId="2F9E9350" w:rsidR="009221A4" w:rsidRPr="001A0FFA" w:rsidRDefault="009221A4" w:rsidP="007F4DDA">
            <w:pPr>
              <w:rPr>
                <w:rFonts w:ascii="Garamond" w:hAnsi="Garamond"/>
                <w:sz w:val="20"/>
                <w:szCs w:val="20"/>
              </w:rPr>
            </w:pPr>
            <w:r w:rsidRPr="00E72C7D">
              <w:rPr>
                <w:rFonts w:ascii="Garamond" w:hAnsi="Garamond"/>
                <w:sz w:val="20"/>
                <w:szCs w:val="20"/>
              </w:rPr>
              <w:t>Walker et al. (1987)</w:t>
            </w:r>
          </w:p>
        </w:tc>
      </w:tr>
      <w:tr w:rsidR="009221A4" w:rsidRPr="001A0FFA" w14:paraId="47142074" w14:textId="77777777" w:rsidTr="00465BBE">
        <w:tc>
          <w:tcPr>
            <w:tcW w:w="1668" w:type="dxa"/>
            <w:shd w:val="clear" w:color="auto" w:fill="auto"/>
            <w:vAlign w:val="center"/>
          </w:tcPr>
          <w:p w14:paraId="518E39D9" w14:textId="77777777" w:rsidR="009221A4" w:rsidRPr="001A0FFA" w:rsidRDefault="009221A4" w:rsidP="007F4DDA">
            <w:pPr>
              <w:rPr>
                <w:rFonts w:ascii="Garamond" w:hAnsi="Garamond"/>
                <w:sz w:val="20"/>
                <w:szCs w:val="20"/>
              </w:rPr>
            </w:pPr>
            <w:r w:rsidRPr="001A0FFA">
              <w:rPr>
                <w:rFonts w:ascii="Garamond" w:hAnsi="Garamond"/>
                <w:sz w:val="20"/>
                <w:szCs w:val="20"/>
              </w:rPr>
              <w:t>HAR-2844</w:t>
            </w:r>
          </w:p>
        </w:tc>
        <w:tc>
          <w:tcPr>
            <w:tcW w:w="6378" w:type="dxa"/>
            <w:shd w:val="clear" w:color="auto" w:fill="auto"/>
            <w:vAlign w:val="center"/>
          </w:tcPr>
          <w:p w14:paraId="584E15C5" w14:textId="77777777" w:rsidR="009221A4" w:rsidRPr="001A0FFA" w:rsidRDefault="009221A4" w:rsidP="007F4DDA">
            <w:pPr>
              <w:rPr>
                <w:rFonts w:ascii="Garamond" w:hAnsi="Garamond"/>
                <w:sz w:val="20"/>
                <w:szCs w:val="20"/>
              </w:rPr>
            </w:pPr>
            <w:r w:rsidRPr="001A0FFA">
              <w:rPr>
                <w:rFonts w:ascii="Garamond" w:hAnsi="Garamond"/>
                <w:sz w:val="20"/>
                <w:szCs w:val="20"/>
              </w:rPr>
              <w:t xml:space="preserve">Waterlogged wood, </w:t>
            </w:r>
            <w:proofErr w:type="spellStart"/>
            <w:r w:rsidRPr="001A0FFA">
              <w:rPr>
                <w:rFonts w:ascii="Garamond" w:hAnsi="Garamond"/>
                <w:i/>
                <w:sz w:val="20"/>
                <w:szCs w:val="20"/>
              </w:rPr>
              <w:t>Corylus</w:t>
            </w:r>
            <w:proofErr w:type="spellEnd"/>
            <w:r w:rsidRPr="001A0FFA">
              <w:rPr>
                <w:rFonts w:ascii="Garamond" w:hAnsi="Garamond"/>
                <w:i/>
                <w:sz w:val="20"/>
                <w:szCs w:val="20"/>
              </w:rPr>
              <w:t xml:space="preserve"> </w:t>
            </w:r>
            <w:r w:rsidRPr="001A0FFA">
              <w:rPr>
                <w:rFonts w:ascii="Garamond" w:hAnsi="Garamond"/>
                <w:sz w:val="20"/>
                <w:szCs w:val="20"/>
              </w:rPr>
              <w:t>sp., from platform</w:t>
            </w:r>
          </w:p>
        </w:tc>
        <w:tc>
          <w:tcPr>
            <w:tcW w:w="1314" w:type="dxa"/>
            <w:shd w:val="clear" w:color="auto" w:fill="auto"/>
            <w:vAlign w:val="center"/>
          </w:tcPr>
          <w:p w14:paraId="46A5FB89" w14:textId="77777777" w:rsidR="009221A4" w:rsidRPr="001A0FFA" w:rsidRDefault="009221A4" w:rsidP="007F4DDA">
            <w:pPr>
              <w:rPr>
                <w:rFonts w:ascii="Garamond" w:hAnsi="Garamond"/>
                <w:sz w:val="20"/>
                <w:szCs w:val="20"/>
              </w:rPr>
            </w:pPr>
            <w:r w:rsidRPr="001A0FFA">
              <w:rPr>
                <w:rFonts w:ascii="Garamond" w:hAnsi="Garamond"/>
                <w:sz w:val="20"/>
                <w:szCs w:val="20"/>
              </w:rPr>
              <w:t>4520</w:t>
            </w:r>
            <w:r w:rsidRPr="001A0FFA">
              <w:rPr>
                <w:rFonts w:ascii="Garamond" w:hAnsi="Garamond"/>
                <w:sz w:val="20"/>
                <w:szCs w:val="20"/>
              </w:rPr>
              <w:sym w:font="Symbol" w:char="F0B1"/>
            </w:r>
            <w:r w:rsidRPr="001A0FFA">
              <w:rPr>
                <w:rFonts w:ascii="Garamond" w:hAnsi="Garamond"/>
                <w:sz w:val="20"/>
                <w:szCs w:val="20"/>
              </w:rPr>
              <w:t>90</w:t>
            </w:r>
          </w:p>
        </w:tc>
        <w:tc>
          <w:tcPr>
            <w:tcW w:w="1096" w:type="dxa"/>
            <w:vAlign w:val="center"/>
          </w:tcPr>
          <w:p w14:paraId="68AF8FDB" w14:textId="77777777" w:rsidR="009221A4" w:rsidRPr="001A0FFA" w:rsidRDefault="009221A4" w:rsidP="007F4DDA">
            <w:pPr>
              <w:rPr>
                <w:rFonts w:ascii="Garamond" w:hAnsi="Garamond"/>
                <w:sz w:val="20"/>
                <w:szCs w:val="20"/>
              </w:rPr>
            </w:pPr>
            <w:r w:rsidRPr="001A0FFA">
              <w:rPr>
                <w:rFonts w:ascii="Nueva Std Bold" w:hAnsi="Nueva Std Bold" w:cs="Nueva Std Bold"/>
                <w:sz w:val="20"/>
                <w:szCs w:val="20"/>
              </w:rPr>
              <w:t>−</w:t>
            </w:r>
            <w:r w:rsidRPr="001A0FFA">
              <w:rPr>
                <w:rFonts w:ascii="Garamond" w:hAnsi="Garamond"/>
                <w:sz w:val="20"/>
                <w:szCs w:val="20"/>
              </w:rPr>
              <w:t>29.1</w:t>
            </w:r>
          </w:p>
        </w:tc>
        <w:tc>
          <w:tcPr>
            <w:tcW w:w="3267" w:type="dxa"/>
            <w:shd w:val="clear" w:color="auto" w:fill="auto"/>
          </w:tcPr>
          <w:p w14:paraId="322EC3A3" w14:textId="438EF4C8" w:rsidR="009221A4" w:rsidRPr="001A0FFA" w:rsidRDefault="009221A4" w:rsidP="007F4DDA">
            <w:pPr>
              <w:rPr>
                <w:rFonts w:ascii="Garamond" w:hAnsi="Garamond"/>
                <w:sz w:val="20"/>
                <w:szCs w:val="20"/>
              </w:rPr>
            </w:pPr>
            <w:r w:rsidRPr="00E72C7D">
              <w:rPr>
                <w:rFonts w:ascii="Garamond" w:hAnsi="Garamond"/>
                <w:sz w:val="20"/>
                <w:szCs w:val="20"/>
              </w:rPr>
              <w:t>Walker et al. (1987)</w:t>
            </w:r>
          </w:p>
        </w:tc>
      </w:tr>
      <w:tr w:rsidR="009221A4" w:rsidRPr="001A0FFA" w14:paraId="1D135C8F" w14:textId="77777777" w:rsidTr="00465BBE">
        <w:tc>
          <w:tcPr>
            <w:tcW w:w="1668" w:type="dxa"/>
            <w:shd w:val="clear" w:color="auto" w:fill="auto"/>
            <w:vAlign w:val="center"/>
          </w:tcPr>
          <w:p w14:paraId="6A2DCC9E" w14:textId="77777777" w:rsidR="009221A4" w:rsidRPr="001A0FFA" w:rsidRDefault="009221A4" w:rsidP="007F4DDA">
            <w:pPr>
              <w:rPr>
                <w:rFonts w:ascii="Garamond" w:hAnsi="Garamond"/>
                <w:sz w:val="20"/>
                <w:szCs w:val="20"/>
              </w:rPr>
            </w:pPr>
            <w:r w:rsidRPr="001A0FFA">
              <w:rPr>
                <w:rFonts w:ascii="Garamond" w:hAnsi="Garamond"/>
                <w:sz w:val="20"/>
                <w:szCs w:val="20"/>
              </w:rPr>
              <w:t>HAR-2846</w:t>
            </w:r>
          </w:p>
        </w:tc>
        <w:tc>
          <w:tcPr>
            <w:tcW w:w="6378" w:type="dxa"/>
            <w:shd w:val="clear" w:color="auto" w:fill="auto"/>
            <w:vAlign w:val="center"/>
          </w:tcPr>
          <w:p w14:paraId="7A0FB85D" w14:textId="1E3C5149" w:rsidR="009221A4" w:rsidRPr="001A0FFA" w:rsidRDefault="009221A4" w:rsidP="007F4DDA">
            <w:pPr>
              <w:rPr>
                <w:rFonts w:ascii="Garamond" w:hAnsi="Garamond"/>
                <w:sz w:val="20"/>
                <w:szCs w:val="20"/>
              </w:rPr>
            </w:pPr>
            <w:r w:rsidRPr="001A0FFA">
              <w:rPr>
                <w:rFonts w:ascii="Garamond" w:hAnsi="Garamond"/>
                <w:sz w:val="20"/>
                <w:szCs w:val="20"/>
              </w:rPr>
              <w:t>Waterlogged wood</w:t>
            </w:r>
            <w:r>
              <w:rPr>
                <w:rFonts w:ascii="Garamond" w:hAnsi="Garamond"/>
                <w:sz w:val="20"/>
                <w:szCs w:val="20"/>
              </w:rPr>
              <w:t>,</w:t>
            </w:r>
            <w:r w:rsidRPr="001A0FFA">
              <w:rPr>
                <w:rFonts w:ascii="Garamond" w:hAnsi="Garamond"/>
                <w:sz w:val="20"/>
                <w:szCs w:val="20"/>
              </w:rPr>
              <w:t xml:space="preserve"> </w:t>
            </w:r>
            <w:proofErr w:type="spellStart"/>
            <w:r w:rsidRPr="001A0FFA">
              <w:rPr>
                <w:rFonts w:ascii="Garamond" w:hAnsi="Garamond"/>
                <w:i/>
                <w:sz w:val="20"/>
                <w:szCs w:val="20"/>
              </w:rPr>
              <w:t>Alnus</w:t>
            </w:r>
            <w:proofErr w:type="spellEnd"/>
            <w:r w:rsidRPr="001A0FFA">
              <w:rPr>
                <w:rFonts w:ascii="Garamond" w:hAnsi="Garamond"/>
                <w:sz w:val="20"/>
                <w:szCs w:val="20"/>
              </w:rPr>
              <w:t xml:space="preserve"> sp., </w:t>
            </w:r>
            <w:r w:rsidRPr="001A0FFA">
              <w:rPr>
                <w:rFonts w:ascii="Garamond" w:hAnsi="Garamond"/>
                <w:i/>
                <w:sz w:val="20"/>
                <w:szCs w:val="20"/>
              </w:rPr>
              <w:t>Salix</w:t>
            </w:r>
            <w:r w:rsidRPr="001A0FFA">
              <w:rPr>
                <w:rFonts w:ascii="Garamond" w:hAnsi="Garamond"/>
                <w:sz w:val="20"/>
                <w:szCs w:val="20"/>
              </w:rPr>
              <w:t xml:space="preserve"> sp. and </w:t>
            </w:r>
            <w:proofErr w:type="spellStart"/>
            <w:r w:rsidRPr="001A0FFA">
              <w:rPr>
                <w:rFonts w:ascii="Garamond" w:hAnsi="Garamond"/>
                <w:i/>
                <w:sz w:val="20"/>
                <w:szCs w:val="20"/>
              </w:rPr>
              <w:t>Corylus</w:t>
            </w:r>
            <w:proofErr w:type="spellEnd"/>
            <w:r w:rsidRPr="001A0FFA">
              <w:rPr>
                <w:rFonts w:ascii="Garamond" w:hAnsi="Garamond"/>
                <w:sz w:val="20"/>
                <w:szCs w:val="20"/>
              </w:rPr>
              <w:t xml:space="preserve"> </w:t>
            </w:r>
            <w:proofErr w:type="spellStart"/>
            <w:r w:rsidRPr="001A0FFA">
              <w:rPr>
                <w:rFonts w:ascii="Garamond" w:hAnsi="Garamond"/>
                <w:sz w:val="20"/>
                <w:szCs w:val="20"/>
              </w:rPr>
              <w:t>sp</w:t>
            </w:r>
            <w:proofErr w:type="spellEnd"/>
            <w:r w:rsidRPr="001A0FFA">
              <w:rPr>
                <w:rFonts w:ascii="Garamond" w:hAnsi="Garamond"/>
                <w:sz w:val="20"/>
                <w:szCs w:val="20"/>
              </w:rPr>
              <w:t xml:space="preserve">, brushwood, from platform.  Remaining subsample identified; several pieces of </w:t>
            </w:r>
            <w:proofErr w:type="spellStart"/>
            <w:r w:rsidRPr="001A0FFA">
              <w:rPr>
                <w:rFonts w:ascii="Garamond" w:hAnsi="Garamond"/>
                <w:sz w:val="20"/>
                <w:szCs w:val="20"/>
              </w:rPr>
              <w:t>roundwood</w:t>
            </w:r>
            <w:proofErr w:type="spellEnd"/>
            <w:r w:rsidRPr="001A0FFA">
              <w:rPr>
                <w:rFonts w:ascii="Garamond" w:hAnsi="Garamond"/>
                <w:sz w:val="20"/>
                <w:szCs w:val="20"/>
              </w:rPr>
              <w:t xml:space="preserve"> with diameters up to 30mm (</w:t>
            </w:r>
            <w:proofErr w:type="spellStart"/>
            <w:r w:rsidRPr="001A0FFA">
              <w:rPr>
                <w:rFonts w:ascii="Garamond" w:hAnsi="Garamond"/>
                <w:i/>
                <w:sz w:val="20"/>
                <w:szCs w:val="20"/>
              </w:rPr>
              <w:t>Corylus</w:t>
            </w:r>
            <w:proofErr w:type="spellEnd"/>
            <w:r w:rsidRPr="001A0FFA">
              <w:rPr>
                <w:rFonts w:ascii="Garamond" w:hAnsi="Garamond"/>
                <w:sz w:val="20"/>
                <w:szCs w:val="20"/>
              </w:rPr>
              <w:t xml:space="preserve"> sp.) (</w:t>
            </w:r>
            <w:proofErr w:type="spellStart"/>
            <w:r w:rsidRPr="001A0FFA">
              <w:rPr>
                <w:rFonts w:ascii="Garamond" w:hAnsi="Garamond"/>
                <w:sz w:val="20"/>
                <w:szCs w:val="20"/>
              </w:rPr>
              <w:t>Bayliss</w:t>
            </w:r>
            <w:proofErr w:type="spellEnd"/>
            <w:r w:rsidRPr="001A0FFA">
              <w:rPr>
                <w:rFonts w:ascii="Garamond" w:hAnsi="Garamond"/>
                <w:sz w:val="20"/>
                <w:szCs w:val="20"/>
              </w:rPr>
              <w:t xml:space="preserve"> </w:t>
            </w:r>
            <w:r w:rsidR="006D55A3">
              <w:rPr>
                <w:rFonts w:ascii="Garamond" w:hAnsi="Garamond"/>
                <w:sz w:val="20"/>
                <w:szCs w:val="20"/>
              </w:rPr>
              <w:t>et al.</w:t>
            </w:r>
            <w:r w:rsidRPr="001A0FFA">
              <w:rPr>
                <w:rFonts w:ascii="Garamond" w:hAnsi="Garamond"/>
                <w:sz w:val="20"/>
                <w:szCs w:val="20"/>
              </w:rPr>
              <w:t xml:space="preserve"> 2012, xxxviii)</w:t>
            </w:r>
          </w:p>
        </w:tc>
        <w:tc>
          <w:tcPr>
            <w:tcW w:w="1314" w:type="dxa"/>
            <w:shd w:val="clear" w:color="auto" w:fill="auto"/>
            <w:vAlign w:val="center"/>
          </w:tcPr>
          <w:p w14:paraId="4820C85D" w14:textId="77777777" w:rsidR="009221A4" w:rsidRPr="001A0FFA" w:rsidRDefault="009221A4" w:rsidP="007F4DDA">
            <w:pPr>
              <w:rPr>
                <w:rFonts w:ascii="Garamond" w:hAnsi="Garamond"/>
                <w:sz w:val="20"/>
                <w:szCs w:val="20"/>
              </w:rPr>
            </w:pPr>
            <w:r w:rsidRPr="001A0FFA">
              <w:rPr>
                <w:rFonts w:ascii="Garamond" w:hAnsi="Garamond"/>
                <w:sz w:val="20"/>
                <w:szCs w:val="20"/>
              </w:rPr>
              <w:t>4450</w:t>
            </w:r>
            <w:r w:rsidRPr="001A0FFA">
              <w:rPr>
                <w:rFonts w:ascii="Garamond" w:hAnsi="Garamond"/>
                <w:sz w:val="20"/>
                <w:szCs w:val="20"/>
              </w:rPr>
              <w:sym w:font="Symbol" w:char="F0B1"/>
            </w:r>
            <w:r w:rsidRPr="001A0FFA">
              <w:rPr>
                <w:rFonts w:ascii="Garamond" w:hAnsi="Garamond"/>
                <w:sz w:val="20"/>
                <w:szCs w:val="20"/>
              </w:rPr>
              <w:t>100</w:t>
            </w:r>
          </w:p>
        </w:tc>
        <w:tc>
          <w:tcPr>
            <w:tcW w:w="1096" w:type="dxa"/>
            <w:vAlign w:val="center"/>
          </w:tcPr>
          <w:p w14:paraId="2CB365F0" w14:textId="77777777" w:rsidR="009221A4" w:rsidRPr="001A0FFA" w:rsidRDefault="009221A4" w:rsidP="007F4DDA">
            <w:pPr>
              <w:rPr>
                <w:rFonts w:ascii="Garamond" w:hAnsi="Garamond"/>
                <w:sz w:val="20"/>
                <w:szCs w:val="20"/>
              </w:rPr>
            </w:pPr>
            <w:r w:rsidRPr="001A0FFA">
              <w:rPr>
                <w:rFonts w:ascii="Nueva Std Bold" w:hAnsi="Nueva Std Bold" w:cs="Nueva Std Bold"/>
                <w:sz w:val="20"/>
                <w:szCs w:val="20"/>
              </w:rPr>
              <w:t>−</w:t>
            </w:r>
            <w:r w:rsidRPr="001A0FFA">
              <w:rPr>
                <w:rFonts w:ascii="Garamond" w:hAnsi="Garamond"/>
                <w:sz w:val="20"/>
                <w:szCs w:val="20"/>
              </w:rPr>
              <w:t>28.4</w:t>
            </w:r>
          </w:p>
        </w:tc>
        <w:tc>
          <w:tcPr>
            <w:tcW w:w="3267" w:type="dxa"/>
            <w:shd w:val="clear" w:color="auto" w:fill="auto"/>
          </w:tcPr>
          <w:p w14:paraId="795A6CF8" w14:textId="78919CE8" w:rsidR="009221A4" w:rsidRPr="001A0FFA" w:rsidRDefault="009221A4" w:rsidP="007F4DDA">
            <w:pPr>
              <w:rPr>
                <w:rFonts w:ascii="Garamond" w:hAnsi="Garamond"/>
                <w:sz w:val="20"/>
                <w:szCs w:val="20"/>
              </w:rPr>
            </w:pPr>
            <w:r w:rsidRPr="00E72C7D">
              <w:rPr>
                <w:rFonts w:ascii="Garamond" w:hAnsi="Garamond"/>
                <w:sz w:val="20"/>
                <w:szCs w:val="20"/>
              </w:rPr>
              <w:t>Walker et al. (1987)</w:t>
            </w:r>
          </w:p>
        </w:tc>
      </w:tr>
      <w:tr w:rsidR="002935DE" w:rsidRPr="001A0FFA" w14:paraId="432E747F" w14:textId="77777777" w:rsidTr="00465BBE">
        <w:tc>
          <w:tcPr>
            <w:tcW w:w="1668" w:type="dxa"/>
            <w:shd w:val="clear" w:color="auto" w:fill="auto"/>
            <w:vAlign w:val="center"/>
          </w:tcPr>
          <w:p w14:paraId="0AD2942C" w14:textId="77777777" w:rsidR="002935DE" w:rsidRPr="001A0FFA" w:rsidRDefault="002935DE" w:rsidP="007F4DDA">
            <w:pPr>
              <w:rPr>
                <w:rFonts w:ascii="Garamond" w:hAnsi="Garamond"/>
                <w:sz w:val="20"/>
                <w:szCs w:val="20"/>
              </w:rPr>
            </w:pPr>
            <w:r w:rsidRPr="001A0FFA">
              <w:rPr>
                <w:rFonts w:ascii="Garamond" w:hAnsi="Garamond"/>
                <w:sz w:val="20"/>
                <w:szCs w:val="20"/>
              </w:rPr>
              <w:t>BM-385</w:t>
            </w:r>
          </w:p>
        </w:tc>
        <w:tc>
          <w:tcPr>
            <w:tcW w:w="6378" w:type="dxa"/>
            <w:shd w:val="clear" w:color="auto" w:fill="auto"/>
            <w:vAlign w:val="center"/>
          </w:tcPr>
          <w:p w14:paraId="4B8B14A1" w14:textId="77777777" w:rsidR="002935DE" w:rsidRPr="001A0FFA" w:rsidRDefault="002935DE" w:rsidP="007F4DDA">
            <w:pPr>
              <w:rPr>
                <w:rFonts w:ascii="Garamond" w:hAnsi="Garamond"/>
                <w:sz w:val="20"/>
                <w:szCs w:val="20"/>
              </w:rPr>
            </w:pPr>
            <w:r w:rsidRPr="001A0FFA">
              <w:rPr>
                <w:rFonts w:ascii="Garamond" w:hAnsi="Garamond"/>
                <w:sz w:val="20"/>
                <w:szCs w:val="20"/>
              </w:rPr>
              <w:t>Waterlogged wood, unidentified, peg from platform</w:t>
            </w:r>
          </w:p>
        </w:tc>
        <w:tc>
          <w:tcPr>
            <w:tcW w:w="1314" w:type="dxa"/>
            <w:shd w:val="clear" w:color="auto" w:fill="auto"/>
            <w:vAlign w:val="center"/>
          </w:tcPr>
          <w:p w14:paraId="31A34A9E" w14:textId="77777777" w:rsidR="002935DE" w:rsidRPr="001A0FFA" w:rsidRDefault="002935DE" w:rsidP="007F4DDA">
            <w:pPr>
              <w:rPr>
                <w:rFonts w:ascii="Garamond" w:hAnsi="Garamond"/>
                <w:sz w:val="20"/>
                <w:szCs w:val="20"/>
              </w:rPr>
            </w:pPr>
            <w:r w:rsidRPr="001A0FFA">
              <w:rPr>
                <w:rFonts w:ascii="Garamond" w:hAnsi="Garamond"/>
                <w:sz w:val="20"/>
                <w:szCs w:val="20"/>
              </w:rPr>
              <w:t>4450</w:t>
            </w:r>
            <w:r w:rsidRPr="001A0FFA">
              <w:rPr>
                <w:rFonts w:ascii="Garamond" w:hAnsi="Garamond"/>
                <w:sz w:val="20"/>
                <w:szCs w:val="20"/>
              </w:rPr>
              <w:sym w:font="Symbol" w:char="F0B1"/>
            </w:r>
            <w:r w:rsidRPr="001A0FFA">
              <w:rPr>
                <w:rFonts w:ascii="Garamond" w:hAnsi="Garamond"/>
                <w:sz w:val="20"/>
                <w:szCs w:val="20"/>
              </w:rPr>
              <w:t>110</w:t>
            </w:r>
          </w:p>
        </w:tc>
        <w:tc>
          <w:tcPr>
            <w:tcW w:w="1096" w:type="dxa"/>
            <w:vAlign w:val="center"/>
          </w:tcPr>
          <w:p w14:paraId="607258FA" w14:textId="631509B1" w:rsidR="002935DE" w:rsidRPr="001A0FFA" w:rsidRDefault="00746F99" w:rsidP="007F4DDA">
            <w:pPr>
              <w:rPr>
                <w:rFonts w:ascii="Garamond" w:hAnsi="Garamond"/>
                <w:sz w:val="20"/>
                <w:szCs w:val="20"/>
              </w:rPr>
            </w:pPr>
            <w:r>
              <w:rPr>
                <w:rFonts w:ascii="Garamond" w:hAnsi="Garamond"/>
                <w:i/>
                <w:sz w:val="20"/>
                <w:szCs w:val="20"/>
              </w:rPr>
              <w:t>nm</w:t>
            </w:r>
          </w:p>
        </w:tc>
        <w:tc>
          <w:tcPr>
            <w:tcW w:w="3267" w:type="dxa"/>
            <w:shd w:val="clear" w:color="auto" w:fill="auto"/>
            <w:vAlign w:val="center"/>
          </w:tcPr>
          <w:p w14:paraId="1DCC56E6" w14:textId="796067C6" w:rsidR="002935DE" w:rsidRPr="001A0FFA" w:rsidRDefault="009221A4" w:rsidP="007F4DDA">
            <w:pPr>
              <w:rPr>
                <w:rFonts w:ascii="Garamond" w:hAnsi="Garamond"/>
                <w:sz w:val="20"/>
                <w:szCs w:val="20"/>
              </w:rPr>
            </w:pPr>
            <w:r w:rsidRPr="001A0FFA">
              <w:rPr>
                <w:rFonts w:ascii="Garamond" w:hAnsi="Garamond"/>
                <w:sz w:val="20"/>
                <w:szCs w:val="20"/>
              </w:rPr>
              <w:t xml:space="preserve">Baker </w:t>
            </w:r>
            <w:r>
              <w:rPr>
                <w:rFonts w:ascii="Garamond" w:hAnsi="Garamond"/>
                <w:sz w:val="20"/>
                <w:szCs w:val="20"/>
              </w:rPr>
              <w:t>et al. (</w:t>
            </w:r>
            <w:r w:rsidRPr="001A0FFA">
              <w:rPr>
                <w:rFonts w:ascii="Garamond" w:hAnsi="Garamond"/>
                <w:sz w:val="20"/>
                <w:szCs w:val="20"/>
              </w:rPr>
              <w:t>1971</w:t>
            </w:r>
            <w:r>
              <w:rPr>
                <w:rFonts w:ascii="Garamond" w:hAnsi="Garamond"/>
                <w:sz w:val="20"/>
                <w:szCs w:val="20"/>
              </w:rPr>
              <w:t>)</w:t>
            </w:r>
          </w:p>
        </w:tc>
      </w:tr>
      <w:tr w:rsidR="002935DE" w:rsidRPr="001A0FFA" w14:paraId="7140A1A8" w14:textId="77777777" w:rsidTr="00465BBE">
        <w:tc>
          <w:tcPr>
            <w:tcW w:w="1668" w:type="dxa"/>
            <w:shd w:val="clear" w:color="auto" w:fill="auto"/>
            <w:vAlign w:val="center"/>
          </w:tcPr>
          <w:p w14:paraId="6837F5CA" w14:textId="77777777" w:rsidR="002935DE" w:rsidRPr="001A0FFA" w:rsidRDefault="002935DE" w:rsidP="007F4DDA">
            <w:pPr>
              <w:rPr>
                <w:rFonts w:ascii="Garamond" w:hAnsi="Garamond"/>
                <w:sz w:val="20"/>
                <w:szCs w:val="20"/>
              </w:rPr>
            </w:pPr>
            <w:r w:rsidRPr="001A0FFA">
              <w:rPr>
                <w:rFonts w:ascii="Garamond" w:hAnsi="Garamond"/>
                <w:sz w:val="20"/>
                <w:szCs w:val="20"/>
              </w:rPr>
              <w:t>Lu-328</w:t>
            </w:r>
          </w:p>
        </w:tc>
        <w:tc>
          <w:tcPr>
            <w:tcW w:w="6378" w:type="dxa"/>
            <w:shd w:val="clear" w:color="auto" w:fill="auto"/>
            <w:vAlign w:val="center"/>
          </w:tcPr>
          <w:p w14:paraId="45DD356D" w14:textId="77777777" w:rsidR="002935DE" w:rsidRPr="001A0FFA" w:rsidRDefault="002935DE" w:rsidP="007F4DDA">
            <w:pPr>
              <w:rPr>
                <w:rFonts w:ascii="Garamond" w:hAnsi="Garamond"/>
                <w:sz w:val="20"/>
                <w:szCs w:val="20"/>
              </w:rPr>
            </w:pPr>
            <w:r w:rsidRPr="001A0FFA">
              <w:rPr>
                <w:rFonts w:ascii="Garamond" w:hAnsi="Garamond"/>
                <w:sz w:val="20"/>
                <w:szCs w:val="20"/>
              </w:rPr>
              <w:t xml:space="preserve">Waterlogged wood, </w:t>
            </w:r>
            <w:proofErr w:type="spellStart"/>
            <w:r w:rsidRPr="001A0FFA">
              <w:rPr>
                <w:rFonts w:ascii="Garamond" w:hAnsi="Garamond"/>
                <w:i/>
                <w:sz w:val="20"/>
                <w:szCs w:val="20"/>
              </w:rPr>
              <w:t>Alnus</w:t>
            </w:r>
            <w:proofErr w:type="spellEnd"/>
            <w:r w:rsidRPr="001A0FFA">
              <w:rPr>
                <w:rFonts w:ascii="Garamond" w:hAnsi="Garamond"/>
                <w:sz w:val="20"/>
                <w:szCs w:val="20"/>
              </w:rPr>
              <w:t xml:space="preserve"> sp., from platform</w:t>
            </w:r>
          </w:p>
        </w:tc>
        <w:tc>
          <w:tcPr>
            <w:tcW w:w="1314" w:type="dxa"/>
            <w:shd w:val="clear" w:color="auto" w:fill="auto"/>
            <w:vAlign w:val="center"/>
          </w:tcPr>
          <w:p w14:paraId="525777C7" w14:textId="77777777" w:rsidR="002935DE" w:rsidRPr="001A0FFA" w:rsidRDefault="002935DE" w:rsidP="007F4DDA">
            <w:pPr>
              <w:rPr>
                <w:rFonts w:ascii="Garamond" w:hAnsi="Garamond"/>
                <w:sz w:val="20"/>
                <w:szCs w:val="20"/>
              </w:rPr>
            </w:pPr>
            <w:r w:rsidRPr="001A0FFA">
              <w:rPr>
                <w:rFonts w:ascii="Garamond" w:hAnsi="Garamond"/>
                <w:sz w:val="20"/>
                <w:szCs w:val="20"/>
              </w:rPr>
              <w:t>4280</w:t>
            </w:r>
            <w:r w:rsidRPr="001A0FFA">
              <w:rPr>
                <w:rFonts w:ascii="Garamond" w:hAnsi="Garamond"/>
                <w:sz w:val="20"/>
                <w:szCs w:val="20"/>
              </w:rPr>
              <w:sym w:font="Symbol" w:char="F0B1"/>
            </w:r>
            <w:r w:rsidRPr="001A0FFA">
              <w:rPr>
                <w:rFonts w:ascii="Garamond" w:hAnsi="Garamond"/>
                <w:sz w:val="20"/>
                <w:szCs w:val="20"/>
              </w:rPr>
              <w:t>65</w:t>
            </w:r>
          </w:p>
        </w:tc>
        <w:tc>
          <w:tcPr>
            <w:tcW w:w="1096" w:type="dxa"/>
            <w:vAlign w:val="center"/>
          </w:tcPr>
          <w:p w14:paraId="009AFDB1" w14:textId="77777777" w:rsidR="002935DE" w:rsidRPr="001A0FFA" w:rsidRDefault="002935DE" w:rsidP="007F4DDA">
            <w:pPr>
              <w:rPr>
                <w:rFonts w:ascii="Garamond" w:hAnsi="Garamond"/>
                <w:sz w:val="20"/>
                <w:szCs w:val="20"/>
              </w:rPr>
            </w:pPr>
            <w:r w:rsidRPr="001A0FFA">
              <w:rPr>
                <w:rFonts w:ascii="Nueva Std Bold" w:hAnsi="Nueva Std Bold" w:cs="Nueva Std Bold"/>
                <w:sz w:val="20"/>
                <w:szCs w:val="20"/>
              </w:rPr>
              <w:t>−</w:t>
            </w:r>
            <w:r w:rsidRPr="001A0FFA">
              <w:rPr>
                <w:rFonts w:ascii="Garamond" w:hAnsi="Garamond"/>
                <w:sz w:val="20"/>
                <w:szCs w:val="20"/>
              </w:rPr>
              <w:t>27.4</w:t>
            </w:r>
          </w:p>
        </w:tc>
        <w:tc>
          <w:tcPr>
            <w:tcW w:w="3267" w:type="dxa"/>
            <w:shd w:val="clear" w:color="auto" w:fill="auto"/>
            <w:vAlign w:val="center"/>
          </w:tcPr>
          <w:p w14:paraId="55030E18" w14:textId="5A78138F" w:rsidR="002935DE" w:rsidRPr="001A0FFA" w:rsidRDefault="009221A4" w:rsidP="009221A4">
            <w:pPr>
              <w:rPr>
                <w:rFonts w:ascii="Garamond" w:hAnsi="Garamond"/>
                <w:sz w:val="20"/>
                <w:szCs w:val="20"/>
              </w:rPr>
            </w:pPr>
            <w:proofErr w:type="spellStart"/>
            <w:r w:rsidRPr="001A0FFA">
              <w:rPr>
                <w:rFonts w:ascii="Garamond" w:hAnsi="Garamond"/>
                <w:sz w:val="20"/>
                <w:szCs w:val="20"/>
              </w:rPr>
              <w:t>Håkansson</w:t>
            </w:r>
            <w:proofErr w:type="spellEnd"/>
            <w:r w:rsidRPr="001A0FFA">
              <w:rPr>
                <w:rFonts w:ascii="Garamond" w:hAnsi="Garamond"/>
                <w:sz w:val="20"/>
                <w:szCs w:val="20"/>
              </w:rPr>
              <w:t xml:space="preserve"> </w:t>
            </w:r>
            <w:r>
              <w:rPr>
                <w:rFonts w:ascii="Garamond" w:hAnsi="Garamond"/>
                <w:sz w:val="20"/>
                <w:szCs w:val="20"/>
              </w:rPr>
              <w:t>(</w:t>
            </w:r>
            <w:r w:rsidRPr="001A0FFA">
              <w:rPr>
                <w:rFonts w:ascii="Garamond" w:hAnsi="Garamond"/>
                <w:sz w:val="20"/>
                <w:szCs w:val="20"/>
              </w:rPr>
              <w:t>197</w:t>
            </w:r>
            <w:r>
              <w:rPr>
                <w:rFonts w:ascii="Garamond" w:hAnsi="Garamond"/>
                <w:sz w:val="20"/>
                <w:szCs w:val="20"/>
              </w:rPr>
              <w:t>1)</w:t>
            </w:r>
          </w:p>
        </w:tc>
      </w:tr>
      <w:tr w:rsidR="002935DE" w:rsidRPr="001A0FFA" w14:paraId="72E98D3F" w14:textId="77777777" w:rsidTr="00465BBE">
        <w:tc>
          <w:tcPr>
            <w:tcW w:w="1668" w:type="dxa"/>
            <w:shd w:val="clear" w:color="auto" w:fill="auto"/>
            <w:vAlign w:val="center"/>
          </w:tcPr>
          <w:p w14:paraId="5786A7C3" w14:textId="77777777" w:rsidR="002935DE" w:rsidRPr="001A0FFA" w:rsidRDefault="002935DE" w:rsidP="007F4DDA">
            <w:pPr>
              <w:rPr>
                <w:rFonts w:ascii="Garamond" w:hAnsi="Garamond"/>
                <w:sz w:val="20"/>
                <w:szCs w:val="20"/>
              </w:rPr>
            </w:pPr>
            <w:r w:rsidRPr="001A0FFA">
              <w:rPr>
                <w:rFonts w:ascii="Garamond" w:hAnsi="Garamond"/>
                <w:sz w:val="20"/>
                <w:szCs w:val="20"/>
              </w:rPr>
              <w:t>Q-987</w:t>
            </w:r>
          </w:p>
        </w:tc>
        <w:tc>
          <w:tcPr>
            <w:tcW w:w="6378" w:type="dxa"/>
            <w:shd w:val="clear" w:color="auto" w:fill="auto"/>
            <w:vAlign w:val="center"/>
          </w:tcPr>
          <w:p w14:paraId="63DEB5E2" w14:textId="77777777" w:rsidR="002935DE" w:rsidRPr="001A0FFA" w:rsidRDefault="002935DE" w:rsidP="007F4DDA">
            <w:pPr>
              <w:rPr>
                <w:rFonts w:ascii="Garamond" w:hAnsi="Garamond"/>
                <w:sz w:val="20"/>
                <w:szCs w:val="20"/>
              </w:rPr>
            </w:pPr>
            <w:r w:rsidRPr="001A0FFA">
              <w:rPr>
                <w:rFonts w:ascii="Garamond" w:hAnsi="Garamond"/>
                <w:sz w:val="20"/>
                <w:szCs w:val="20"/>
              </w:rPr>
              <w:t xml:space="preserve">Waterlogged wood, </w:t>
            </w:r>
            <w:proofErr w:type="spellStart"/>
            <w:r w:rsidRPr="001A0FFA">
              <w:rPr>
                <w:rFonts w:ascii="Garamond" w:hAnsi="Garamond"/>
                <w:i/>
                <w:sz w:val="20"/>
                <w:szCs w:val="20"/>
              </w:rPr>
              <w:t>Alnus</w:t>
            </w:r>
            <w:proofErr w:type="spellEnd"/>
            <w:r w:rsidRPr="001A0FFA">
              <w:rPr>
                <w:rFonts w:ascii="Garamond" w:hAnsi="Garamond"/>
                <w:sz w:val="20"/>
                <w:szCs w:val="20"/>
              </w:rPr>
              <w:t xml:space="preserve"> sp., from platform</w:t>
            </w:r>
          </w:p>
        </w:tc>
        <w:tc>
          <w:tcPr>
            <w:tcW w:w="1314" w:type="dxa"/>
            <w:shd w:val="clear" w:color="auto" w:fill="auto"/>
            <w:vAlign w:val="center"/>
          </w:tcPr>
          <w:p w14:paraId="71F49B54" w14:textId="77777777" w:rsidR="002935DE" w:rsidRPr="001A0FFA" w:rsidRDefault="002935DE" w:rsidP="007F4DDA">
            <w:pPr>
              <w:rPr>
                <w:rFonts w:ascii="Garamond" w:hAnsi="Garamond"/>
                <w:sz w:val="20"/>
                <w:szCs w:val="20"/>
              </w:rPr>
            </w:pPr>
            <w:r w:rsidRPr="001A0FFA">
              <w:rPr>
                <w:rFonts w:ascii="Garamond" w:hAnsi="Garamond"/>
                <w:sz w:val="20"/>
                <w:szCs w:val="20"/>
              </w:rPr>
              <w:t>4230</w:t>
            </w:r>
            <w:r w:rsidRPr="001A0FFA">
              <w:rPr>
                <w:rFonts w:ascii="Garamond" w:hAnsi="Garamond"/>
                <w:sz w:val="20"/>
                <w:szCs w:val="20"/>
              </w:rPr>
              <w:sym w:font="Symbol" w:char="F0B1"/>
            </w:r>
            <w:r w:rsidRPr="001A0FFA">
              <w:rPr>
                <w:rFonts w:ascii="Garamond" w:hAnsi="Garamond"/>
                <w:sz w:val="20"/>
                <w:szCs w:val="20"/>
              </w:rPr>
              <w:t>60</w:t>
            </w:r>
          </w:p>
        </w:tc>
        <w:tc>
          <w:tcPr>
            <w:tcW w:w="1096" w:type="dxa"/>
            <w:vAlign w:val="center"/>
          </w:tcPr>
          <w:p w14:paraId="4FF7EBDD" w14:textId="5C58B5C6" w:rsidR="002935DE" w:rsidRPr="001A0FFA" w:rsidRDefault="00746F99" w:rsidP="007F4DDA">
            <w:pPr>
              <w:rPr>
                <w:rFonts w:ascii="Garamond" w:hAnsi="Garamond"/>
                <w:sz w:val="20"/>
                <w:szCs w:val="20"/>
              </w:rPr>
            </w:pPr>
            <w:r>
              <w:rPr>
                <w:rFonts w:ascii="Garamond" w:hAnsi="Garamond"/>
                <w:i/>
                <w:sz w:val="20"/>
                <w:szCs w:val="20"/>
              </w:rPr>
              <w:t>nm</w:t>
            </w:r>
          </w:p>
        </w:tc>
        <w:tc>
          <w:tcPr>
            <w:tcW w:w="3267" w:type="dxa"/>
            <w:shd w:val="clear" w:color="auto" w:fill="auto"/>
            <w:vAlign w:val="center"/>
          </w:tcPr>
          <w:p w14:paraId="75204AFC" w14:textId="7D7DEF3A" w:rsidR="002935DE" w:rsidRPr="001A0FFA" w:rsidRDefault="002935DE" w:rsidP="007F4DDA">
            <w:pPr>
              <w:rPr>
                <w:rFonts w:ascii="Garamond" w:hAnsi="Garamond"/>
                <w:sz w:val="20"/>
                <w:szCs w:val="20"/>
              </w:rPr>
            </w:pPr>
            <w:proofErr w:type="spellStart"/>
            <w:r w:rsidRPr="001A0FFA">
              <w:rPr>
                <w:rFonts w:ascii="Garamond" w:hAnsi="Garamond"/>
                <w:sz w:val="20"/>
                <w:szCs w:val="20"/>
              </w:rPr>
              <w:t>Switsur</w:t>
            </w:r>
            <w:proofErr w:type="spellEnd"/>
            <w:r w:rsidRPr="001A0FFA">
              <w:rPr>
                <w:rFonts w:ascii="Garamond" w:hAnsi="Garamond"/>
                <w:sz w:val="20"/>
                <w:szCs w:val="20"/>
              </w:rPr>
              <w:t xml:space="preserve"> &amp; West</w:t>
            </w:r>
            <w:r w:rsidR="00C15097">
              <w:rPr>
                <w:rFonts w:ascii="Garamond" w:hAnsi="Garamond"/>
                <w:sz w:val="20"/>
                <w:szCs w:val="20"/>
              </w:rPr>
              <w:t>,</w:t>
            </w:r>
            <w:r w:rsidRPr="001A0FFA">
              <w:rPr>
                <w:rFonts w:ascii="Garamond" w:hAnsi="Garamond"/>
                <w:sz w:val="20"/>
                <w:szCs w:val="20"/>
              </w:rPr>
              <w:t xml:space="preserve"> 1972</w:t>
            </w:r>
          </w:p>
        </w:tc>
      </w:tr>
      <w:tr w:rsidR="00F632F3" w:rsidRPr="001A0FFA" w14:paraId="1CF52E74" w14:textId="77777777" w:rsidTr="00465BBE">
        <w:tc>
          <w:tcPr>
            <w:tcW w:w="13723" w:type="dxa"/>
            <w:gridSpan w:val="5"/>
            <w:shd w:val="clear" w:color="auto" w:fill="auto"/>
            <w:vAlign w:val="center"/>
          </w:tcPr>
          <w:p w14:paraId="04DC92B7" w14:textId="77777777" w:rsidR="00F632F3" w:rsidRPr="001A0FFA" w:rsidRDefault="00F632F3" w:rsidP="007F4DDA">
            <w:pPr>
              <w:rPr>
                <w:rFonts w:ascii="Garamond" w:hAnsi="Garamond"/>
                <w:sz w:val="20"/>
                <w:szCs w:val="20"/>
              </w:rPr>
            </w:pPr>
            <w:r w:rsidRPr="001A0FFA">
              <w:rPr>
                <w:rFonts w:ascii="Garamond" w:hAnsi="Garamond"/>
                <w:b/>
                <w:sz w:val="20"/>
                <w:szCs w:val="20"/>
              </w:rPr>
              <w:t>Baker Track</w:t>
            </w:r>
          </w:p>
        </w:tc>
      </w:tr>
      <w:tr w:rsidR="009221A4" w:rsidRPr="001A0FFA" w14:paraId="14B906A8" w14:textId="77777777" w:rsidTr="00465BBE">
        <w:tc>
          <w:tcPr>
            <w:tcW w:w="1668" w:type="dxa"/>
            <w:shd w:val="clear" w:color="auto" w:fill="auto"/>
            <w:vAlign w:val="center"/>
          </w:tcPr>
          <w:p w14:paraId="0503E5EC" w14:textId="77777777" w:rsidR="009221A4" w:rsidRPr="001A0FFA" w:rsidRDefault="009221A4" w:rsidP="007F4DDA">
            <w:pPr>
              <w:rPr>
                <w:rFonts w:ascii="Garamond" w:hAnsi="Garamond"/>
                <w:sz w:val="20"/>
                <w:szCs w:val="20"/>
              </w:rPr>
            </w:pPr>
            <w:r w:rsidRPr="001A0FFA">
              <w:rPr>
                <w:rFonts w:ascii="Garamond" w:hAnsi="Garamond"/>
                <w:sz w:val="20"/>
                <w:szCs w:val="20"/>
              </w:rPr>
              <w:t>HAR-2920</w:t>
            </w:r>
          </w:p>
        </w:tc>
        <w:tc>
          <w:tcPr>
            <w:tcW w:w="6378" w:type="dxa"/>
            <w:shd w:val="clear" w:color="auto" w:fill="auto"/>
            <w:vAlign w:val="center"/>
          </w:tcPr>
          <w:p w14:paraId="019830AE" w14:textId="50ECBEF0" w:rsidR="009221A4" w:rsidRPr="001A0FFA" w:rsidRDefault="009221A4" w:rsidP="007F4DDA">
            <w:pPr>
              <w:rPr>
                <w:rFonts w:ascii="Garamond" w:hAnsi="Garamond"/>
                <w:sz w:val="20"/>
                <w:szCs w:val="20"/>
              </w:rPr>
            </w:pPr>
            <w:r w:rsidRPr="001A0FFA">
              <w:rPr>
                <w:rFonts w:ascii="Garamond" w:hAnsi="Garamond"/>
                <w:sz w:val="20"/>
                <w:szCs w:val="20"/>
              </w:rPr>
              <w:t>Waterlogged wood</w:t>
            </w:r>
            <w:r>
              <w:rPr>
                <w:rFonts w:ascii="Garamond" w:hAnsi="Garamond"/>
                <w:sz w:val="20"/>
                <w:szCs w:val="20"/>
              </w:rPr>
              <w:t>,</w:t>
            </w:r>
            <w:r w:rsidRPr="001A0FFA">
              <w:rPr>
                <w:rFonts w:ascii="Garamond" w:hAnsi="Garamond"/>
                <w:sz w:val="20"/>
                <w:szCs w:val="20"/>
              </w:rPr>
              <w:t xml:space="preserve"> </w:t>
            </w:r>
            <w:proofErr w:type="spellStart"/>
            <w:r w:rsidRPr="001A0FFA">
              <w:rPr>
                <w:rFonts w:ascii="Garamond" w:hAnsi="Garamond"/>
                <w:i/>
                <w:sz w:val="20"/>
                <w:szCs w:val="20"/>
              </w:rPr>
              <w:t>Alnus</w:t>
            </w:r>
            <w:proofErr w:type="spellEnd"/>
            <w:r w:rsidRPr="001A0FFA">
              <w:rPr>
                <w:rFonts w:ascii="Garamond" w:hAnsi="Garamond"/>
                <w:sz w:val="20"/>
                <w:szCs w:val="20"/>
              </w:rPr>
              <w:t xml:space="preserve"> sp., from track</w:t>
            </w:r>
          </w:p>
        </w:tc>
        <w:tc>
          <w:tcPr>
            <w:tcW w:w="1314" w:type="dxa"/>
            <w:shd w:val="clear" w:color="auto" w:fill="auto"/>
            <w:vAlign w:val="center"/>
          </w:tcPr>
          <w:p w14:paraId="4690418D" w14:textId="77777777" w:rsidR="009221A4" w:rsidRPr="001A0FFA" w:rsidRDefault="009221A4" w:rsidP="007F4DDA">
            <w:pPr>
              <w:rPr>
                <w:rFonts w:ascii="Garamond" w:hAnsi="Garamond"/>
                <w:sz w:val="20"/>
                <w:szCs w:val="20"/>
              </w:rPr>
            </w:pPr>
            <w:r w:rsidRPr="001A0FFA">
              <w:rPr>
                <w:rFonts w:ascii="Garamond" w:hAnsi="Garamond"/>
                <w:sz w:val="20"/>
                <w:szCs w:val="20"/>
              </w:rPr>
              <w:t>4520</w:t>
            </w:r>
            <w:r w:rsidRPr="001A0FFA">
              <w:rPr>
                <w:rFonts w:ascii="Garamond" w:hAnsi="Garamond"/>
                <w:sz w:val="20"/>
                <w:szCs w:val="20"/>
              </w:rPr>
              <w:sym w:font="Symbol" w:char="F0B1"/>
            </w:r>
            <w:r w:rsidRPr="001A0FFA">
              <w:rPr>
                <w:rFonts w:ascii="Garamond" w:hAnsi="Garamond"/>
                <w:sz w:val="20"/>
                <w:szCs w:val="20"/>
              </w:rPr>
              <w:t>70</w:t>
            </w:r>
          </w:p>
        </w:tc>
        <w:tc>
          <w:tcPr>
            <w:tcW w:w="1096" w:type="dxa"/>
            <w:vAlign w:val="center"/>
          </w:tcPr>
          <w:p w14:paraId="272F9CDC" w14:textId="77777777" w:rsidR="009221A4" w:rsidRPr="001A0FFA" w:rsidRDefault="009221A4" w:rsidP="007F4DDA">
            <w:pPr>
              <w:rPr>
                <w:rFonts w:ascii="Garamond" w:hAnsi="Garamond"/>
                <w:sz w:val="20"/>
                <w:szCs w:val="20"/>
              </w:rPr>
            </w:pPr>
            <w:r w:rsidRPr="001A0FFA">
              <w:rPr>
                <w:rFonts w:ascii="Nueva Std Bold" w:hAnsi="Nueva Std Bold" w:cs="Nueva Std Bold"/>
                <w:sz w:val="20"/>
                <w:szCs w:val="20"/>
              </w:rPr>
              <w:t>−</w:t>
            </w:r>
            <w:r w:rsidRPr="001A0FFA">
              <w:rPr>
                <w:rFonts w:ascii="Garamond" w:hAnsi="Garamond"/>
                <w:sz w:val="20"/>
                <w:szCs w:val="20"/>
              </w:rPr>
              <w:t>30.2</w:t>
            </w:r>
          </w:p>
        </w:tc>
        <w:tc>
          <w:tcPr>
            <w:tcW w:w="3267" w:type="dxa"/>
            <w:shd w:val="clear" w:color="auto" w:fill="auto"/>
          </w:tcPr>
          <w:p w14:paraId="68A172AB" w14:textId="285F83B3" w:rsidR="009221A4" w:rsidRPr="001A0FFA" w:rsidRDefault="009221A4" w:rsidP="007F4DDA">
            <w:pPr>
              <w:rPr>
                <w:rFonts w:ascii="Garamond" w:hAnsi="Garamond"/>
                <w:sz w:val="20"/>
                <w:szCs w:val="20"/>
              </w:rPr>
            </w:pPr>
            <w:r w:rsidRPr="005344CA">
              <w:rPr>
                <w:rFonts w:ascii="Garamond" w:hAnsi="Garamond"/>
                <w:sz w:val="20"/>
                <w:szCs w:val="20"/>
              </w:rPr>
              <w:t>Walker et al. (1987)</w:t>
            </w:r>
          </w:p>
        </w:tc>
      </w:tr>
      <w:tr w:rsidR="009221A4" w:rsidRPr="001A0FFA" w14:paraId="6AB51CD2" w14:textId="77777777" w:rsidTr="00465BBE">
        <w:tc>
          <w:tcPr>
            <w:tcW w:w="1668" w:type="dxa"/>
            <w:shd w:val="clear" w:color="auto" w:fill="auto"/>
            <w:vAlign w:val="center"/>
          </w:tcPr>
          <w:p w14:paraId="19410A2A" w14:textId="77777777" w:rsidR="009221A4" w:rsidRPr="001A0FFA" w:rsidRDefault="009221A4" w:rsidP="007F4DDA">
            <w:pPr>
              <w:rPr>
                <w:rFonts w:ascii="Garamond" w:hAnsi="Garamond"/>
                <w:sz w:val="20"/>
                <w:szCs w:val="20"/>
              </w:rPr>
            </w:pPr>
            <w:r w:rsidRPr="001A0FFA">
              <w:rPr>
                <w:rFonts w:ascii="Garamond" w:hAnsi="Garamond"/>
                <w:sz w:val="20"/>
                <w:szCs w:val="20"/>
              </w:rPr>
              <w:t>HAR-2919</w:t>
            </w:r>
          </w:p>
        </w:tc>
        <w:tc>
          <w:tcPr>
            <w:tcW w:w="6378" w:type="dxa"/>
            <w:shd w:val="clear" w:color="auto" w:fill="auto"/>
            <w:vAlign w:val="center"/>
          </w:tcPr>
          <w:p w14:paraId="6F2FAA66" w14:textId="77777777" w:rsidR="009221A4" w:rsidRPr="001A0FFA" w:rsidRDefault="009221A4" w:rsidP="007F4DDA">
            <w:pPr>
              <w:rPr>
                <w:rFonts w:ascii="Garamond" w:hAnsi="Garamond"/>
                <w:sz w:val="20"/>
                <w:szCs w:val="20"/>
              </w:rPr>
            </w:pPr>
            <w:r w:rsidRPr="001A0FFA">
              <w:rPr>
                <w:rFonts w:ascii="Garamond" w:hAnsi="Garamond"/>
                <w:sz w:val="20"/>
                <w:szCs w:val="20"/>
              </w:rPr>
              <w:t xml:space="preserve">Waterlogged wood, </w:t>
            </w:r>
            <w:proofErr w:type="spellStart"/>
            <w:r w:rsidRPr="001A0FFA">
              <w:rPr>
                <w:rFonts w:ascii="Garamond" w:hAnsi="Garamond"/>
                <w:i/>
                <w:sz w:val="20"/>
                <w:szCs w:val="20"/>
              </w:rPr>
              <w:t>Alnus</w:t>
            </w:r>
            <w:proofErr w:type="spellEnd"/>
            <w:r w:rsidRPr="001A0FFA">
              <w:rPr>
                <w:rFonts w:ascii="Garamond" w:hAnsi="Garamond"/>
                <w:sz w:val="20"/>
                <w:szCs w:val="20"/>
              </w:rPr>
              <w:t xml:space="preserve"> sp., and </w:t>
            </w:r>
            <w:proofErr w:type="spellStart"/>
            <w:r w:rsidRPr="001A0FFA">
              <w:rPr>
                <w:rFonts w:ascii="Garamond" w:hAnsi="Garamond"/>
                <w:i/>
                <w:sz w:val="20"/>
                <w:szCs w:val="20"/>
              </w:rPr>
              <w:t>Corylus</w:t>
            </w:r>
            <w:proofErr w:type="spellEnd"/>
            <w:r w:rsidRPr="001A0FFA">
              <w:rPr>
                <w:rFonts w:ascii="Garamond" w:hAnsi="Garamond"/>
                <w:sz w:val="20"/>
                <w:szCs w:val="20"/>
              </w:rPr>
              <w:t xml:space="preserve"> </w:t>
            </w:r>
            <w:proofErr w:type="spellStart"/>
            <w:r w:rsidRPr="001A0FFA">
              <w:rPr>
                <w:rFonts w:ascii="Garamond" w:hAnsi="Garamond"/>
                <w:sz w:val="20"/>
                <w:szCs w:val="20"/>
              </w:rPr>
              <w:t>sp</w:t>
            </w:r>
            <w:proofErr w:type="spellEnd"/>
            <w:r w:rsidRPr="001A0FFA">
              <w:rPr>
                <w:rFonts w:ascii="Garamond" w:hAnsi="Garamond"/>
                <w:sz w:val="20"/>
                <w:szCs w:val="20"/>
              </w:rPr>
              <w:t>, brushwood, from track</w:t>
            </w:r>
          </w:p>
        </w:tc>
        <w:tc>
          <w:tcPr>
            <w:tcW w:w="1314" w:type="dxa"/>
            <w:shd w:val="clear" w:color="auto" w:fill="auto"/>
            <w:vAlign w:val="center"/>
          </w:tcPr>
          <w:p w14:paraId="12A8ED4A" w14:textId="77777777" w:rsidR="009221A4" w:rsidRPr="001A0FFA" w:rsidRDefault="009221A4" w:rsidP="007F4DDA">
            <w:pPr>
              <w:rPr>
                <w:rFonts w:ascii="Garamond" w:hAnsi="Garamond"/>
                <w:sz w:val="20"/>
                <w:szCs w:val="20"/>
              </w:rPr>
            </w:pPr>
            <w:r w:rsidRPr="001A0FFA">
              <w:rPr>
                <w:rFonts w:ascii="Garamond" w:hAnsi="Garamond"/>
                <w:sz w:val="20"/>
                <w:szCs w:val="20"/>
              </w:rPr>
              <w:t>4540</w:t>
            </w:r>
            <w:r w:rsidRPr="001A0FFA">
              <w:rPr>
                <w:rFonts w:ascii="Garamond" w:hAnsi="Garamond"/>
                <w:sz w:val="20"/>
                <w:szCs w:val="20"/>
              </w:rPr>
              <w:sym w:font="Symbol" w:char="F0B1"/>
            </w:r>
            <w:r w:rsidRPr="001A0FFA">
              <w:rPr>
                <w:rFonts w:ascii="Garamond" w:hAnsi="Garamond"/>
                <w:sz w:val="20"/>
                <w:szCs w:val="20"/>
              </w:rPr>
              <w:t>80</w:t>
            </w:r>
          </w:p>
        </w:tc>
        <w:tc>
          <w:tcPr>
            <w:tcW w:w="1096" w:type="dxa"/>
            <w:vAlign w:val="center"/>
          </w:tcPr>
          <w:p w14:paraId="75A3E873" w14:textId="77777777" w:rsidR="009221A4" w:rsidRPr="001A0FFA" w:rsidRDefault="009221A4" w:rsidP="007F4DDA">
            <w:pPr>
              <w:rPr>
                <w:rFonts w:ascii="Garamond" w:hAnsi="Garamond"/>
                <w:sz w:val="20"/>
                <w:szCs w:val="20"/>
              </w:rPr>
            </w:pPr>
            <w:r w:rsidRPr="001A0FFA">
              <w:rPr>
                <w:rFonts w:ascii="Nueva Std Bold" w:hAnsi="Nueva Std Bold" w:cs="Nueva Std Bold"/>
                <w:sz w:val="20"/>
                <w:szCs w:val="20"/>
              </w:rPr>
              <w:t>−</w:t>
            </w:r>
            <w:r w:rsidRPr="001A0FFA">
              <w:rPr>
                <w:rFonts w:ascii="Garamond" w:hAnsi="Garamond"/>
                <w:sz w:val="20"/>
                <w:szCs w:val="20"/>
              </w:rPr>
              <w:t>30.3</w:t>
            </w:r>
          </w:p>
        </w:tc>
        <w:tc>
          <w:tcPr>
            <w:tcW w:w="3267" w:type="dxa"/>
            <w:shd w:val="clear" w:color="auto" w:fill="auto"/>
          </w:tcPr>
          <w:p w14:paraId="2C19894D" w14:textId="4FDA2D10" w:rsidR="009221A4" w:rsidRPr="001A0FFA" w:rsidRDefault="009221A4" w:rsidP="007F4DDA">
            <w:pPr>
              <w:rPr>
                <w:rFonts w:ascii="Garamond" w:hAnsi="Garamond"/>
                <w:sz w:val="20"/>
                <w:szCs w:val="20"/>
              </w:rPr>
            </w:pPr>
            <w:r w:rsidRPr="005344CA">
              <w:rPr>
                <w:rFonts w:ascii="Garamond" w:hAnsi="Garamond"/>
                <w:sz w:val="20"/>
                <w:szCs w:val="20"/>
              </w:rPr>
              <w:t>Walker et al. (1987)</w:t>
            </w:r>
          </w:p>
        </w:tc>
      </w:tr>
      <w:tr w:rsidR="00F632F3" w:rsidRPr="001A0FFA" w14:paraId="7460F9AD" w14:textId="77777777" w:rsidTr="00465BBE">
        <w:tc>
          <w:tcPr>
            <w:tcW w:w="13723" w:type="dxa"/>
            <w:gridSpan w:val="5"/>
            <w:shd w:val="clear" w:color="auto" w:fill="auto"/>
            <w:vAlign w:val="center"/>
          </w:tcPr>
          <w:p w14:paraId="411F99ED" w14:textId="3256E193" w:rsidR="00F632F3" w:rsidRPr="001A0FFA" w:rsidRDefault="00F632F3" w:rsidP="007F4DDA">
            <w:pPr>
              <w:rPr>
                <w:rFonts w:ascii="Garamond" w:hAnsi="Garamond"/>
                <w:sz w:val="20"/>
                <w:szCs w:val="20"/>
              </w:rPr>
            </w:pPr>
            <w:r w:rsidRPr="001A0FFA">
              <w:rPr>
                <w:rFonts w:ascii="Garamond" w:hAnsi="Garamond"/>
                <w:b/>
                <w:sz w:val="20"/>
                <w:szCs w:val="20"/>
              </w:rPr>
              <w:t>Bell Track A</w:t>
            </w:r>
          </w:p>
        </w:tc>
      </w:tr>
      <w:tr w:rsidR="00BD4312" w:rsidRPr="001A0FFA" w14:paraId="6739033C" w14:textId="77777777" w:rsidTr="00465BBE">
        <w:tc>
          <w:tcPr>
            <w:tcW w:w="1668" w:type="dxa"/>
            <w:shd w:val="clear" w:color="auto" w:fill="auto"/>
            <w:vAlign w:val="center"/>
          </w:tcPr>
          <w:p w14:paraId="47576738" w14:textId="77777777" w:rsidR="00BD4312" w:rsidRPr="001A0FFA" w:rsidRDefault="00BD4312" w:rsidP="007F4DDA">
            <w:pPr>
              <w:rPr>
                <w:rFonts w:ascii="Garamond" w:hAnsi="Garamond"/>
                <w:sz w:val="20"/>
                <w:szCs w:val="20"/>
              </w:rPr>
            </w:pPr>
            <w:r w:rsidRPr="001A0FFA">
              <w:rPr>
                <w:rFonts w:ascii="Garamond" w:hAnsi="Garamond"/>
                <w:sz w:val="20"/>
                <w:szCs w:val="20"/>
              </w:rPr>
              <w:t>Q-927</w:t>
            </w:r>
          </w:p>
        </w:tc>
        <w:tc>
          <w:tcPr>
            <w:tcW w:w="6378" w:type="dxa"/>
            <w:shd w:val="clear" w:color="auto" w:fill="auto"/>
            <w:vAlign w:val="center"/>
          </w:tcPr>
          <w:p w14:paraId="7F1FB578" w14:textId="77777777" w:rsidR="00BD4312" w:rsidRPr="001A0FFA" w:rsidRDefault="00BD4312" w:rsidP="007F4DDA">
            <w:pPr>
              <w:rPr>
                <w:rFonts w:ascii="Garamond" w:hAnsi="Garamond"/>
                <w:sz w:val="20"/>
                <w:szCs w:val="20"/>
              </w:rPr>
            </w:pPr>
            <w:r w:rsidRPr="001A0FFA">
              <w:rPr>
                <w:rFonts w:ascii="Garamond" w:hAnsi="Garamond"/>
                <w:sz w:val="20"/>
                <w:szCs w:val="20"/>
              </w:rPr>
              <w:t xml:space="preserve">Waterlogged wood, </w:t>
            </w:r>
            <w:r w:rsidRPr="001A0FFA">
              <w:rPr>
                <w:rFonts w:ascii="Garamond" w:hAnsi="Garamond"/>
                <w:i/>
                <w:sz w:val="20"/>
                <w:szCs w:val="20"/>
              </w:rPr>
              <w:t>Salix</w:t>
            </w:r>
            <w:r w:rsidRPr="001A0FFA">
              <w:rPr>
                <w:rFonts w:ascii="Garamond" w:hAnsi="Garamond"/>
                <w:sz w:val="20"/>
                <w:szCs w:val="20"/>
              </w:rPr>
              <w:t xml:space="preserve"> sp., stump severed on construction of Bell Track A</w:t>
            </w:r>
          </w:p>
        </w:tc>
        <w:tc>
          <w:tcPr>
            <w:tcW w:w="1314" w:type="dxa"/>
            <w:shd w:val="clear" w:color="auto" w:fill="auto"/>
            <w:vAlign w:val="center"/>
          </w:tcPr>
          <w:p w14:paraId="7E81AC88" w14:textId="77777777" w:rsidR="00BD4312" w:rsidRPr="001A0FFA" w:rsidRDefault="00BD4312" w:rsidP="007F4DDA">
            <w:pPr>
              <w:rPr>
                <w:rFonts w:ascii="Garamond" w:hAnsi="Garamond"/>
                <w:sz w:val="20"/>
                <w:szCs w:val="20"/>
              </w:rPr>
            </w:pPr>
            <w:r w:rsidRPr="001A0FFA">
              <w:rPr>
                <w:rFonts w:ascii="Garamond" w:hAnsi="Garamond"/>
                <w:sz w:val="20"/>
                <w:szCs w:val="20"/>
              </w:rPr>
              <w:t>4570</w:t>
            </w:r>
            <w:r w:rsidRPr="001A0FFA">
              <w:rPr>
                <w:rFonts w:ascii="Garamond" w:hAnsi="Garamond"/>
                <w:sz w:val="20"/>
                <w:szCs w:val="20"/>
              </w:rPr>
              <w:sym w:font="Symbol" w:char="F0B1"/>
            </w:r>
            <w:r w:rsidRPr="001A0FFA">
              <w:rPr>
                <w:rFonts w:ascii="Garamond" w:hAnsi="Garamond"/>
                <w:sz w:val="20"/>
                <w:szCs w:val="20"/>
              </w:rPr>
              <w:t>80</w:t>
            </w:r>
          </w:p>
        </w:tc>
        <w:tc>
          <w:tcPr>
            <w:tcW w:w="1096" w:type="dxa"/>
          </w:tcPr>
          <w:p w14:paraId="4FC4EBFF" w14:textId="53F5217D" w:rsidR="00BD4312" w:rsidRPr="001A0FFA" w:rsidRDefault="00746F99" w:rsidP="007F4DDA">
            <w:pPr>
              <w:rPr>
                <w:rFonts w:ascii="Garamond" w:hAnsi="Garamond"/>
                <w:sz w:val="20"/>
                <w:szCs w:val="20"/>
              </w:rPr>
            </w:pPr>
            <w:r>
              <w:rPr>
                <w:rFonts w:ascii="Garamond" w:hAnsi="Garamond"/>
                <w:i/>
                <w:sz w:val="20"/>
                <w:szCs w:val="20"/>
              </w:rPr>
              <w:t>nm</w:t>
            </w:r>
          </w:p>
        </w:tc>
        <w:tc>
          <w:tcPr>
            <w:tcW w:w="3267" w:type="dxa"/>
            <w:shd w:val="clear" w:color="auto" w:fill="auto"/>
            <w:vAlign w:val="center"/>
          </w:tcPr>
          <w:p w14:paraId="509E6296" w14:textId="7B39DB75" w:rsidR="00BD4312" w:rsidRPr="001A0FFA" w:rsidRDefault="00F031D0" w:rsidP="007F4DDA">
            <w:pPr>
              <w:rPr>
                <w:rFonts w:ascii="Garamond" w:hAnsi="Garamond"/>
                <w:sz w:val="20"/>
                <w:szCs w:val="20"/>
              </w:rPr>
            </w:pPr>
            <w:proofErr w:type="spellStart"/>
            <w:r w:rsidRPr="001A0FFA">
              <w:rPr>
                <w:rFonts w:ascii="Garamond" w:hAnsi="Garamond"/>
                <w:sz w:val="20"/>
                <w:szCs w:val="20"/>
              </w:rPr>
              <w:t>Switsur</w:t>
            </w:r>
            <w:proofErr w:type="spellEnd"/>
            <w:r w:rsidRPr="001A0FFA">
              <w:rPr>
                <w:rFonts w:ascii="Garamond" w:hAnsi="Garamond"/>
                <w:sz w:val="20"/>
                <w:szCs w:val="20"/>
              </w:rPr>
              <w:t xml:space="preserve"> </w:t>
            </w:r>
            <w:r>
              <w:rPr>
                <w:rFonts w:ascii="Garamond" w:hAnsi="Garamond"/>
                <w:sz w:val="20"/>
                <w:szCs w:val="20"/>
              </w:rPr>
              <w:t>et al. (</w:t>
            </w:r>
            <w:r w:rsidRPr="001A0FFA">
              <w:rPr>
                <w:rFonts w:ascii="Garamond" w:hAnsi="Garamond"/>
                <w:sz w:val="20"/>
                <w:szCs w:val="20"/>
              </w:rPr>
              <w:t>1970</w:t>
            </w:r>
            <w:r>
              <w:rPr>
                <w:rFonts w:ascii="Garamond" w:hAnsi="Garamond"/>
                <w:sz w:val="20"/>
                <w:szCs w:val="20"/>
              </w:rPr>
              <w:t>)</w:t>
            </w:r>
          </w:p>
        </w:tc>
      </w:tr>
      <w:tr w:rsidR="009221A4" w:rsidRPr="001A0FFA" w14:paraId="33CDC9B7" w14:textId="77777777" w:rsidTr="00600466">
        <w:tc>
          <w:tcPr>
            <w:tcW w:w="1668" w:type="dxa"/>
            <w:shd w:val="clear" w:color="auto" w:fill="auto"/>
            <w:vAlign w:val="center"/>
          </w:tcPr>
          <w:p w14:paraId="113E0079" w14:textId="77777777" w:rsidR="009221A4" w:rsidRPr="001A0FFA" w:rsidRDefault="009221A4" w:rsidP="007F4DDA">
            <w:pPr>
              <w:rPr>
                <w:rFonts w:ascii="Garamond" w:hAnsi="Garamond"/>
                <w:sz w:val="20"/>
                <w:szCs w:val="20"/>
              </w:rPr>
            </w:pPr>
            <w:r w:rsidRPr="001A0FFA">
              <w:rPr>
                <w:rFonts w:ascii="Garamond" w:hAnsi="Garamond"/>
                <w:sz w:val="20"/>
                <w:szCs w:val="20"/>
              </w:rPr>
              <w:t>BM-382</w:t>
            </w:r>
          </w:p>
        </w:tc>
        <w:tc>
          <w:tcPr>
            <w:tcW w:w="6378" w:type="dxa"/>
            <w:shd w:val="clear" w:color="auto" w:fill="auto"/>
            <w:vAlign w:val="center"/>
          </w:tcPr>
          <w:p w14:paraId="12A4D61C" w14:textId="77777777" w:rsidR="009221A4" w:rsidRPr="001A0FFA" w:rsidRDefault="009221A4" w:rsidP="007F4DDA">
            <w:pPr>
              <w:rPr>
                <w:rFonts w:ascii="Garamond" w:hAnsi="Garamond"/>
                <w:sz w:val="20"/>
                <w:szCs w:val="20"/>
              </w:rPr>
            </w:pPr>
            <w:r w:rsidRPr="001A0FFA">
              <w:rPr>
                <w:rFonts w:ascii="Garamond" w:hAnsi="Garamond"/>
                <w:sz w:val="20"/>
                <w:szCs w:val="20"/>
              </w:rPr>
              <w:t xml:space="preserve">Waterlogged wood, </w:t>
            </w:r>
            <w:r w:rsidRPr="001A0FFA">
              <w:rPr>
                <w:rFonts w:ascii="Garamond" w:hAnsi="Garamond"/>
                <w:i/>
                <w:sz w:val="20"/>
                <w:szCs w:val="20"/>
              </w:rPr>
              <w:t>Salix</w:t>
            </w:r>
            <w:r w:rsidRPr="001A0FFA">
              <w:rPr>
                <w:rFonts w:ascii="Garamond" w:hAnsi="Garamond"/>
                <w:sz w:val="20"/>
                <w:szCs w:val="20"/>
              </w:rPr>
              <w:t xml:space="preserve"> sp., stump incorporated in track of Bell Track A</w:t>
            </w:r>
          </w:p>
        </w:tc>
        <w:tc>
          <w:tcPr>
            <w:tcW w:w="1314" w:type="dxa"/>
            <w:shd w:val="clear" w:color="auto" w:fill="auto"/>
            <w:vAlign w:val="center"/>
          </w:tcPr>
          <w:p w14:paraId="58B6B3D5" w14:textId="77777777" w:rsidR="009221A4" w:rsidRPr="001A0FFA" w:rsidRDefault="009221A4" w:rsidP="007F4DDA">
            <w:pPr>
              <w:rPr>
                <w:rFonts w:ascii="Garamond" w:hAnsi="Garamond"/>
                <w:sz w:val="20"/>
                <w:szCs w:val="20"/>
              </w:rPr>
            </w:pPr>
            <w:r w:rsidRPr="001A0FFA">
              <w:rPr>
                <w:rFonts w:ascii="Garamond" w:hAnsi="Garamond"/>
                <w:sz w:val="20"/>
                <w:szCs w:val="20"/>
              </w:rPr>
              <w:t>4266</w:t>
            </w:r>
            <w:r w:rsidRPr="001A0FFA">
              <w:rPr>
                <w:rFonts w:ascii="Garamond" w:hAnsi="Garamond"/>
                <w:sz w:val="20"/>
                <w:szCs w:val="20"/>
              </w:rPr>
              <w:sym w:font="Symbol" w:char="F0B1"/>
            </w:r>
            <w:r w:rsidRPr="001A0FFA">
              <w:rPr>
                <w:rFonts w:ascii="Garamond" w:hAnsi="Garamond"/>
                <w:sz w:val="20"/>
                <w:szCs w:val="20"/>
              </w:rPr>
              <w:t>131</w:t>
            </w:r>
          </w:p>
        </w:tc>
        <w:tc>
          <w:tcPr>
            <w:tcW w:w="1096" w:type="dxa"/>
          </w:tcPr>
          <w:p w14:paraId="741DCD0A" w14:textId="28C69B54" w:rsidR="009221A4" w:rsidRPr="001A0FFA" w:rsidRDefault="009221A4" w:rsidP="007F4DDA">
            <w:pPr>
              <w:rPr>
                <w:rFonts w:ascii="Garamond" w:hAnsi="Garamond"/>
                <w:sz w:val="20"/>
                <w:szCs w:val="20"/>
              </w:rPr>
            </w:pPr>
            <w:r>
              <w:rPr>
                <w:rFonts w:ascii="Garamond" w:hAnsi="Garamond"/>
                <w:i/>
                <w:sz w:val="20"/>
                <w:szCs w:val="20"/>
              </w:rPr>
              <w:t>nm</w:t>
            </w:r>
          </w:p>
        </w:tc>
        <w:tc>
          <w:tcPr>
            <w:tcW w:w="3267" w:type="dxa"/>
            <w:shd w:val="clear" w:color="auto" w:fill="auto"/>
          </w:tcPr>
          <w:p w14:paraId="364FF098" w14:textId="6B211BFC" w:rsidR="009221A4" w:rsidRPr="001A0FFA" w:rsidRDefault="009221A4" w:rsidP="007F4DDA">
            <w:pPr>
              <w:rPr>
                <w:rFonts w:ascii="Garamond" w:hAnsi="Garamond"/>
                <w:sz w:val="20"/>
                <w:szCs w:val="20"/>
              </w:rPr>
            </w:pPr>
            <w:r w:rsidRPr="005662B1">
              <w:rPr>
                <w:rFonts w:ascii="Garamond" w:hAnsi="Garamond"/>
                <w:sz w:val="20"/>
                <w:szCs w:val="20"/>
              </w:rPr>
              <w:t>Baker et al. (1971)</w:t>
            </w:r>
          </w:p>
        </w:tc>
      </w:tr>
      <w:tr w:rsidR="009221A4" w:rsidRPr="001A0FFA" w14:paraId="6AEE63C6" w14:textId="77777777" w:rsidTr="00600466">
        <w:tc>
          <w:tcPr>
            <w:tcW w:w="1668" w:type="dxa"/>
            <w:shd w:val="clear" w:color="auto" w:fill="auto"/>
            <w:vAlign w:val="center"/>
          </w:tcPr>
          <w:p w14:paraId="78C04ACB" w14:textId="77777777" w:rsidR="009221A4" w:rsidRPr="001A0FFA" w:rsidRDefault="009221A4" w:rsidP="007F4DDA">
            <w:pPr>
              <w:rPr>
                <w:rFonts w:ascii="Garamond" w:hAnsi="Garamond"/>
                <w:sz w:val="20"/>
                <w:szCs w:val="20"/>
              </w:rPr>
            </w:pPr>
            <w:r w:rsidRPr="001A0FFA">
              <w:rPr>
                <w:rFonts w:ascii="Garamond" w:hAnsi="Garamond"/>
                <w:sz w:val="20"/>
                <w:szCs w:val="20"/>
              </w:rPr>
              <w:t>BM-383</w:t>
            </w:r>
          </w:p>
        </w:tc>
        <w:tc>
          <w:tcPr>
            <w:tcW w:w="6378" w:type="dxa"/>
            <w:shd w:val="clear" w:color="auto" w:fill="auto"/>
            <w:vAlign w:val="center"/>
          </w:tcPr>
          <w:p w14:paraId="04023B5F" w14:textId="77777777" w:rsidR="009221A4" w:rsidRPr="001A0FFA" w:rsidRDefault="009221A4" w:rsidP="007F4DDA">
            <w:pPr>
              <w:rPr>
                <w:rFonts w:ascii="Garamond" w:hAnsi="Garamond"/>
                <w:sz w:val="20"/>
                <w:szCs w:val="20"/>
              </w:rPr>
            </w:pPr>
            <w:r w:rsidRPr="001A0FFA">
              <w:rPr>
                <w:rFonts w:ascii="Garamond" w:hAnsi="Garamond"/>
                <w:sz w:val="20"/>
                <w:szCs w:val="20"/>
              </w:rPr>
              <w:t xml:space="preserve">Waterlogged wood, </w:t>
            </w:r>
            <w:proofErr w:type="spellStart"/>
            <w:r w:rsidRPr="001A0FFA">
              <w:rPr>
                <w:rFonts w:ascii="Garamond" w:hAnsi="Garamond"/>
                <w:i/>
                <w:sz w:val="20"/>
                <w:szCs w:val="20"/>
              </w:rPr>
              <w:t>Fraxinus</w:t>
            </w:r>
            <w:proofErr w:type="spellEnd"/>
            <w:r w:rsidRPr="001A0FFA">
              <w:rPr>
                <w:rFonts w:ascii="Garamond" w:hAnsi="Garamond"/>
                <w:sz w:val="20"/>
                <w:szCs w:val="20"/>
              </w:rPr>
              <w:t xml:space="preserve"> sp., from peg of Bell Track A</w:t>
            </w:r>
          </w:p>
        </w:tc>
        <w:tc>
          <w:tcPr>
            <w:tcW w:w="1314" w:type="dxa"/>
            <w:shd w:val="clear" w:color="auto" w:fill="auto"/>
            <w:vAlign w:val="center"/>
          </w:tcPr>
          <w:p w14:paraId="64AC5518" w14:textId="77777777" w:rsidR="009221A4" w:rsidRPr="001A0FFA" w:rsidRDefault="009221A4" w:rsidP="007F4DDA">
            <w:pPr>
              <w:rPr>
                <w:rFonts w:ascii="Garamond" w:hAnsi="Garamond"/>
                <w:sz w:val="20"/>
                <w:szCs w:val="20"/>
              </w:rPr>
            </w:pPr>
            <w:r w:rsidRPr="001A0FFA">
              <w:rPr>
                <w:rFonts w:ascii="Garamond" w:hAnsi="Garamond"/>
                <w:sz w:val="20"/>
                <w:szCs w:val="20"/>
              </w:rPr>
              <w:t>4021</w:t>
            </w:r>
            <w:r w:rsidRPr="001A0FFA">
              <w:rPr>
                <w:rFonts w:ascii="Garamond" w:hAnsi="Garamond"/>
                <w:sz w:val="20"/>
                <w:szCs w:val="20"/>
              </w:rPr>
              <w:sym w:font="Symbol" w:char="F0B1"/>
            </w:r>
            <w:r w:rsidRPr="001A0FFA">
              <w:rPr>
                <w:rFonts w:ascii="Garamond" w:hAnsi="Garamond"/>
                <w:sz w:val="20"/>
                <w:szCs w:val="20"/>
              </w:rPr>
              <w:t>103</w:t>
            </w:r>
          </w:p>
        </w:tc>
        <w:tc>
          <w:tcPr>
            <w:tcW w:w="1096" w:type="dxa"/>
          </w:tcPr>
          <w:p w14:paraId="424972A7" w14:textId="032E998C" w:rsidR="009221A4" w:rsidRPr="001A0FFA" w:rsidRDefault="009221A4" w:rsidP="007F4DDA">
            <w:pPr>
              <w:rPr>
                <w:rFonts w:ascii="Garamond" w:hAnsi="Garamond"/>
                <w:sz w:val="20"/>
                <w:szCs w:val="20"/>
              </w:rPr>
            </w:pPr>
            <w:r>
              <w:rPr>
                <w:rFonts w:ascii="Garamond" w:hAnsi="Garamond"/>
                <w:i/>
                <w:sz w:val="20"/>
                <w:szCs w:val="20"/>
              </w:rPr>
              <w:t>nm</w:t>
            </w:r>
          </w:p>
        </w:tc>
        <w:tc>
          <w:tcPr>
            <w:tcW w:w="3267" w:type="dxa"/>
            <w:shd w:val="clear" w:color="auto" w:fill="auto"/>
          </w:tcPr>
          <w:p w14:paraId="16C050F4" w14:textId="38DE3CE5" w:rsidR="009221A4" w:rsidRPr="001A0FFA" w:rsidRDefault="009221A4" w:rsidP="007F4DDA">
            <w:pPr>
              <w:rPr>
                <w:rFonts w:ascii="Garamond" w:hAnsi="Garamond"/>
                <w:sz w:val="20"/>
                <w:szCs w:val="20"/>
              </w:rPr>
            </w:pPr>
            <w:r w:rsidRPr="005662B1">
              <w:rPr>
                <w:rFonts w:ascii="Garamond" w:hAnsi="Garamond"/>
                <w:sz w:val="20"/>
                <w:szCs w:val="20"/>
              </w:rPr>
              <w:t>Baker et al. (1971)</w:t>
            </w:r>
          </w:p>
        </w:tc>
      </w:tr>
      <w:tr w:rsidR="00F632F3" w:rsidRPr="001A0FFA" w14:paraId="3C7F618F" w14:textId="77777777" w:rsidTr="00465BBE">
        <w:tc>
          <w:tcPr>
            <w:tcW w:w="13723" w:type="dxa"/>
            <w:gridSpan w:val="5"/>
            <w:shd w:val="clear" w:color="auto" w:fill="auto"/>
            <w:vAlign w:val="center"/>
          </w:tcPr>
          <w:p w14:paraId="5122BB7C" w14:textId="74FD1FBE" w:rsidR="00F632F3" w:rsidRPr="001A0FFA" w:rsidRDefault="00F632F3" w:rsidP="007F4DDA">
            <w:pPr>
              <w:rPr>
                <w:rFonts w:ascii="Garamond" w:hAnsi="Garamond"/>
                <w:sz w:val="20"/>
                <w:szCs w:val="20"/>
              </w:rPr>
            </w:pPr>
            <w:r w:rsidRPr="001A0FFA">
              <w:rPr>
                <w:rFonts w:ascii="Garamond" w:hAnsi="Garamond"/>
                <w:b/>
                <w:sz w:val="20"/>
                <w:szCs w:val="20"/>
              </w:rPr>
              <w:t>Bell Track B</w:t>
            </w:r>
          </w:p>
        </w:tc>
      </w:tr>
      <w:tr w:rsidR="002935DE" w:rsidRPr="001A0FFA" w14:paraId="5F9956D3" w14:textId="77777777" w:rsidTr="00465BBE">
        <w:tc>
          <w:tcPr>
            <w:tcW w:w="1668" w:type="dxa"/>
            <w:shd w:val="clear" w:color="auto" w:fill="auto"/>
            <w:vAlign w:val="center"/>
          </w:tcPr>
          <w:p w14:paraId="5676998A" w14:textId="77777777" w:rsidR="002935DE" w:rsidRPr="001A0FFA" w:rsidRDefault="002935DE" w:rsidP="007F4DDA">
            <w:pPr>
              <w:rPr>
                <w:rFonts w:ascii="Garamond" w:hAnsi="Garamond"/>
                <w:sz w:val="20"/>
                <w:szCs w:val="20"/>
              </w:rPr>
            </w:pPr>
            <w:r w:rsidRPr="001A0FFA">
              <w:rPr>
                <w:rFonts w:ascii="Garamond" w:hAnsi="Garamond"/>
                <w:sz w:val="20"/>
                <w:szCs w:val="20"/>
              </w:rPr>
              <w:t>GaK-1600</w:t>
            </w:r>
          </w:p>
        </w:tc>
        <w:tc>
          <w:tcPr>
            <w:tcW w:w="6378" w:type="dxa"/>
            <w:shd w:val="clear" w:color="auto" w:fill="auto"/>
            <w:vAlign w:val="center"/>
          </w:tcPr>
          <w:p w14:paraId="1EED31A8" w14:textId="77777777" w:rsidR="002935DE" w:rsidRPr="001A0FFA" w:rsidRDefault="002935DE" w:rsidP="007F4DDA">
            <w:pPr>
              <w:rPr>
                <w:rFonts w:ascii="Garamond" w:hAnsi="Garamond"/>
                <w:sz w:val="20"/>
                <w:szCs w:val="20"/>
              </w:rPr>
            </w:pPr>
            <w:r w:rsidRPr="001A0FFA">
              <w:rPr>
                <w:rFonts w:ascii="Garamond" w:hAnsi="Garamond"/>
                <w:sz w:val="20"/>
                <w:szCs w:val="20"/>
              </w:rPr>
              <w:t xml:space="preserve">Waterlogged wood, </w:t>
            </w:r>
            <w:proofErr w:type="spellStart"/>
            <w:r w:rsidRPr="001A0FFA">
              <w:rPr>
                <w:rFonts w:ascii="Garamond" w:hAnsi="Garamond"/>
                <w:i/>
                <w:sz w:val="20"/>
                <w:szCs w:val="20"/>
              </w:rPr>
              <w:t>Fraxinus</w:t>
            </w:r>
            <w:proofErr w:type="spellEnd"/>
            <w:r w:rsidRPr="001A0FFA">
              <w:rPr>
                <w:rFonts w:ascii="Garamond" w:hAnsi="Garamond"/>
                <w:sz w:val="20"/>
                <w:szCs w:val="20"/>
              </w:rPr>
              <w:t xml:space="preserve"> sp., over figurine of Bell B Track</w:t>
            </w:r>
          </w:p>
        </w:tc>
        <w:tc>
          <w:tcPr>
            <w:tcW w:w="1314" w:type="dxa"/>
            <w:shd w:val="clear" w:color="auto" w:fill="auto"/>
            <w:vAlign w:val="center"/>
          </w:tcPr>
          <w:p w14:paraId="0C96AA70" w14:textId="77777777" w:rsidR="002935DE" w:rsidRPr="001A0FFA" w:rsidRDefault="002935DE" w:rsidP="007F4DDA">
            <w:pPr>
              <w:rPr>
                <w:rFonts w:ascii="Garamond" w:hAnsi="Garamond"/>
                <w:sz w:val="20"/>
                <w:szCs w:val="20"/>
              </w:rPr>
            </w:pPr>
            <w:r w:rsidRPr="001A0FFA">
              <w:rPr>
                <w:rFonts w:ascii="Garamond" w:hAnsi="Garamond"/>
                <w:sz w:val="20"/>
                <w:szCs w:val="20"/>
              </w:rPr>
              <w:t>4840</w:t>
            </w:r>
            <w:r w:rsidRPr="001A0FFA">
              <w:rPr>
                <w:rFonts w:ascii="Garamond" w:hAnsi="Garamond"/>
                <w:sz w:val="20"/>
                <w:szCs w:val="20"/>
              </w:rPr>
              <w:sym w:font="Symbol" w:char="F0B1"/>
            </w:r>
            <w:r w:rsidRPr="001A0FFA">
              <w:rPr>
                <w:rFonts w:ascii="Garamond" w:hAnsi="Garamond"/>
                <w:sz w:val="20"/>
                <w:szCs w:val="20"/>
              </w:rPr>
              <w:t>100</w:t>
            </w:r>
          </w:p>
        </w:tc>
        <w:tc>
          <w:tcPr>
            <w:tcW w:w="1096" w:type="dxa"/>
            <w:vAlign w:val="center"/>
          </w:tcPr>
          <w:p w14:paraId="0B154B34" w14:textId="2DC52FDB" w:rsidR="002935DE" w:rsidRPr="001A0FFA" w:rsidRDefault="00746F99" w:rsidP="007F4DDA">
            <w:pPr>
              <w:rPr>
                <w:rFonts w:ascii="Garamond" w:hAnsi="Garamond"/>
                <w:sz w:val="20"/>
                <w:szCs w:val="20"/>
              </w:rPr>
            </w:pPr>
            <w:r>
              <w:rPr>
                <w:rFonts w:ascii="Garamond" w:hAnsi="Garamond"/>
                <w:i/>
                <w:sz w:val="20"/>
                <w:szCs w:val="20"/>
              </w:rPr>
              <w:t>nm</w:t>
            </w:r>
          </w:p>
        </w:tc>
        <w:tc>
          <w:tcPr>
            <w:tcW w:w="3267" w:type="dxa"/>
            <w:shd w:val="clear" w:color="auto" w:fill="auto"/>
            <w:vAlign w:val="center"/>
          </w:tcPr>
          <w:p w14:paraId="4AF2CC6D" w14:textId="14B45A23" w:rsidR="002935DE" w:rsidRPr="001A0FFA" w:rsidRDefault="00F031D0" w:rsidP="007F4DDA">
            <w:pPr>
              <w:rPr>
                <w:rFonts w:ascii="Garamond" w:hAnsi="Garamond"/>
                <w:sz w:val="20"/>
                <w:szCs w:val="20"/>
              </w:rPr>
            </w:pPr>
            <w:r w:rsidRPr="001A0FFA">
              <w:rPr>
                <w:rFonts w:ascii="Garamond" w:hAnsi="Garamond"/>
                <w:sz w:val="20"/>
                <w:szCs w:val="20"/>
              </w:rPr>
              <w:t xml:space="preserve">Coles </w:t>
            </w:r>
            <w:r>
              <w:rPr>
                <w:rFonts w:ascii="Garamond" w:hAnsi="Garamond"/>
                <w:sz w:val="20"/>
                <w:szCs w:val="20"/>
              </w:rPr>
              <w:t>and</w:t>
            </w:r>
            <w:r w:rsidRPr="001A0FFA">
              <w:rPr>
                <w:rFonts w:ascii="Garamond" w:hAnsi="Garamond"/>
                <w:sz w:val="20"/>
                <w:szCs w:val="20"/>
              </w:rPr>
              <w:t xml:space="preserve"> Dobson </w:t>
            </w:r>
            <w:r>
              <w:rPr>
                <w:rFonts w:ascii="Garamond" w:hAnsi="Garamond"/>
                <w:sz w:val="20"/>
                <w:szCs w:val="20"/>
              </w:rPr>
              <w:t>(</w:t>
            </w:r>
            <w:r w:rsidRPr="001A0FFA">
              <w:rPr>
                <w:rFonts w:ascii="Garamond" w:hAnsi="Garamond"/>
                <w:sz w:val="20"/>
                <w:szCs w:val="20"/>
              </w:rPr>
              <w:t>1989</w:t>
            </w:r>
            <w:r>
              <w:rPr>
                <w:rFonts w:ascii="Garamond" w:hAnsi="Garamond"/>
                <w:sz w:val="20"/>
                <w:szCs w:val="20"/>
              </w:rPr>
              <w:t>)</w:t>
            </w:r>
          </w:p>
        </w:tc>
      </w:tr>
      <w:tr w:rsidR="002935DE" w:rsidRPr="001A0FFA" w14:paraId="14987DD0" w14:textId="77777777" w:rsidTr="00465BBE">
        <w:tc>
          <w:tcPr>
            <w:tcW w:w="1668" w:type="dxa"/>
            <w:shd w:val="clear" w:color="auto" w:fill="auto"/>
            <w:vAlign w:val="center"/>
          </w:tcPr>
          <w:p w14:paraId="18A4C5B4" w14:textId="77777777" w:rsidR="002935DE" w:rsidRPr="001A0FFA" w:rsidRDefault="002935DE" w:rsidP="007F4DDA">
            <w:pPr>
              <w:rPr>
                <w:rFonts w:ascii="Garamond" w:hAnsi="Garamond"/>
                <w:sz w:val="20"/>
                <w:szCs w:val="20"/>
              </w:rPr>
            </w:pPr>
            <w:r w:rsidRPr="001A0FFA">
              <w:rPr>
                <w:rFonts w:ascii="Garamond" w:hAnsi="Garamond"/>
                <w:sz w:val="20"/>
                <w:szCs w:val="20"/>
              </w:rPr>
              <w:lastRenderedPageBreak/>
              <w:t>BM-384</w:t>
            </w:r>
          </w:p>
        </w:tc>
        <w:tc>
          <w:tcPr>
            <w:tcW w:w="6378" w:type="dxa"/>
            <w:shd w:val="clear" w:color="auto" w:fill="auto"/>
            <w:vAlign w:val="center"/>
          </w:tcPr>
          <w:p w14:paraId="04415732" w14:textId="77777777" w:rsidR="002935DE" w:rsidRPr="001A0FFA" w:rsidRDefault="002935DE" w:rsidP="007F4DDA">
            <w:pPr>
              <w:rPr>
                <w:rFonts w:ascii="Garamond" w:hAnsi="Garamond"/>
                <w:sz w:val="20"/>
                <w:szCs w:val="20"/>
              </w:rPr>
            </w:pPr>
            <w:r w:rsidRPr="001A0FFA">
              <w:rPr>
                <w:rFonts w:ascii="Garamond" w:hAnsi="Garamond"/>
                <w:sz w:val="20"/>
                <w:szCs w:val="20"/>
              </w:rPr>
              <w:t>Waterlogged wood, unidentified, transverse timber of Bell B Track</w:t>
            </w:r>
          </w:p>
        </w:tc>
        <w:tc>
          <w:tcPr>
            <w:tcW w:w="1314" w:type="dxa"/>
            <w:shd w:val="clear" w:color="auto" w:fill="auto"/>
            <w:vAlign w:val="center"/>
          </w:tcPr>
          <w:p w14:paraId="59BAD39B" w14:textId="77777777" w:rsidR="002935DE" w:rsidRPr="001A0FFA" w:rsidRDefault="002935DE" w:rsidP="007F4DDA">
            <w:pPr>
              <w:rPr>
                <w:rFonts w:ascii="Garamond" w:hAnsi="Garamond"/>
                <w:sz w:val="20"/>
                <w:szCs w:val="20"/>
              </w:rPr>
            </w:pPr>
            <w:r w:rsidRPr="001A0FFA">
              <w:rPr>
                <w:rFonts w:ascii="Garamond" w:hAnsi="Garamond"/>
                <w:sz w:val="20"/>
                <w:szCs w:val="20"/>
              </w:rPr>
              <w:t>3975</w:t>
            </w:r>
            <w:r w:rsidRPr="001A0FFA">
              <w:rPr>
                <w:rFonts w:ascii="Garamond" w:hAnsi="Garamond"/>
                <w:sz w:val="20"/>
                <w:szCs w:val="20"/>
              </w:rPr>
              <w:sym w:font="Symbol" w:char="F0B1"/>
            </w:r>
            <w:r w:rsidRPr="001A0FFA">
              <w:rPr>
                <w:rFonts w:ascii="Garamond" w:hAnsi="Garamond"/>
                <w:sz w:val="20"/>
                <w:szCs w:val="20"/>
              </w:rPr>
              <w:t>92</w:t>
            </w:r>
          </w:p>
        </w:tc>
        <w:tc>
          <w:tcPr>
            <w:tcW w:w="1096" w:type="dxa"/>
            <w:vAlign w:val="center"/>
          </w:tcPr>
          <w:p w14:paraId="6F54D538" w14:textId="00C9AD8C" w:rsidR="002935DE" w:rsidRPr="001A0FFA" w:rsidRDefault="00746F99" w:rsidP="007F4DDA">
            <w:pPr>
              <w:rPr>
                <w:rFonts w:ascii="Garamond" w:hAnsi="Garamond"/>
                <w:sz w:val="20"/>
                <w:szCs w:val="20"/>
              </w:rPr>
            </w:pPr>
            <w:r>
              <w:rPr>
                <w:rFonts w:ascii="Garamond" w:hAnsi="Garamond"/>
                <w:i/>
                <w:sz w:val="20"/>
                <w:szCs w:val="20"/>
              </w:rPr>
              <w:t>nm</w:t>
            </w:r>
          </w:p>
        </w:tc>
        <w:tc>
          <w:tcPr>
            <w:tcW w:w="3267" w:type="dxa"/>
            <w:shd w:val="clear" w:color="auto" w:fill="auto"/>
            <w:vAlign w:val="center"/>
          </w:tcPr>
          <w:p w14:paraId="2484C579" w14:textId="79AEF050" w:rsidR="002935DE" w:rsidRPr="001A0FFA" w:rsidRDefault="009221A4" w:rsidP="007F4DDA">
            <w:pPr>
              <w:rPr>
                <w:rFonts w:ascii="Garamond" w:hAnsi="Garamond"/>
                <w:sz w:val="20"/>
                <w:szCs w:val="20"/>
              </w:rPr>
            </w:pPr>
            <w:r w:rsidRPr="001A0FFA">
              <w:rPr>
                <w:rFonts w:ascii="Garamond" w:hAnsi="Garamond"/>
                <w:sz w:val="20"/>
                <w:szCs w:val="20"/>
              </w:rPr>
              <w:t xml:space="preserve">Baker </w:t>
            </w:r>
            <w:r>
              <w:rPr>
                <w:rFonts w:ascii="Garamond" w:hAnsi="Garamond"/>
                <w:sz w:val="20"/>
                <w:szCs w:val="20"/>
              </w:rPr>
              <w:t>et al. (</w:t>
            </w:r>
            <w:r w:rsidRPr="001A0FFA">
              <w:rPr>
                <w:rFonts w:ascii="Garamond" w:hAnsi="Garamond"/>
                <w:sz w:val="20"/>
                <w:szCs w:val="20"/>
              </w:rPr>
              <w:t>1971</w:t>
            </w:r>
            <w:r>
              <w:rPr>
                <w:rFonts w:ascii="Garamond" w:hAnsi="Garamond"/>
                <w:sz w:val="20"/>
                <w:szCs w:val="20"/>
              </w:rPr>
              <w:t>)</w:t>
            </w:r>
          </w:p>
        </w:tc>
      </w:tr>
      <w:tr w:rsidR="00F632F3" w:rsidRPr="001A0FFA" w14:paraId="361C6EB6" w14:textId="77777777" w:rsidTr="00465BBE">
        <w:tc>
          <w:tcPr>
            <w:tcW w:w="13723" w:type="dxa"/>
            <w:gridSpan w:val="5"/>
            <w:shd w:val="clear" w:color="auto" w:fill="auto"/>
            <w:vAlign w:val="center"/>
          </w:tcPr>
          <w:p w14:paraId="48D1DD1D" w14:textId="77777777" w:rsidR="00F632F3" w:rsidRPr="001A0FFA" w:rsidRDefault="00F632F3" w:rsidP="007F4DDA">
            <w:pPr>
              <w:rPr>
                <w:rFonts w:ascii="Garamond" w:hAnsi="Garamond"/>
                <w:sz w:val="20"/>
                <w:szCs w:val="20"/>
              </w:rPr>
            </w:pPr>
            <w:proofErr w:type="spellStart"/>
            <w:r w:rsidRPr="001A0FFA">
              <w:rPr>
                <w:rFonts w:ascii="Garamond" w:hAnsi="Garamond"/>
                <w:b/>
                <w:sz w:val="20"/>
                <w:szCs w:val="20"/>
              </w:rPr>
              <w:t>Blakeway</w:t>
            </w:r>
            <w:proofErr w:type="spellEnd"/>
            <w:r w:rsidRPr="001A0FFA">
              <w:rPr>
                <w:rFonts w:ascii="Garamond" w:hAnsi="Garamond"/>
                <w:b/>
                <w:sz w:val="20"/>
                <w:szCs w:val="20"/>
              </w:rPr>
              <w:t xml:space="preserve"> Farm Track</w:t>
            </w:r>
          </w:p>
        </w:tc>
      </w:tr>
      <w:tr w:rsidR="002935DE" w:rsidRPr="001A0FFA" w14:paraId="5F4CA48E" w14:textId="77777777" w:rsidTr="00465BBE">
        <w:tc>
          <w:tcPr>
            <w:tcW w:w="1668" w:type="dxa"/>
            <w:shd w:val="clear" w:color="auto" w:fill="auto"/>
            <w:vAlign w:val="center"/>
          </w:tcPr>
          <w:p w14:paraId="7BD01966" w14:textId="77777777" w:rsidR="002935DE" w:rsidRPr="001A0FFA" w:rsidRDefault="002935DE" w:rsidP="007F4DDA">
            <w:pPr>
              <w:rPr>
                <w:rFonts w:ascii="Garamond" w:hAnsi="Garamond"/>
                <w:sz w:val="20"/>
                <w:szCs w:val="20"/>
              </w:rPr>
            </w:pPr>
            <w:r w:rsidRPr="001A0FFA">
              <w:rPr>
                <w:rFonts w:ascii="Garamond" w:hAnsi="Garamond"/>
                <w:sz w:val="20"/>
                <w:szCs w:val="20"/>
              </w:rPr>
              <w:t>Q-460</w:t>
            </w:r>
          </w:p>
        </w:tc>
        <w:tc>
          <w:tcPr>
            <w:tcW w:w="6378" w:type="dxa"/>
            <w:shd w:val="clear" w:color="auto" w:fill="auto"/>
            <w:vAlign w:val="center"/>
          </w:tcPr>
          <w:p w14:paraId="796B63B9" w14:textId="77777777" w:rsidR="002935DE" w:rsidRPr="001A0FFA" w:rsidRDefault="002935DE" w:rsidP="007F4DDA">
            <w:pPr>
              <w:rPr>
                <w:rFonts w:ascii="Garamond" w:hAnsi="Garamond"/>
                <w:sz w:val="20"/>
                <w:szCs w:val="20"/>
              </w:rPr>
            </w:pPr>
            <w:r w:rsidRPr="001A0FFA">
              <w:rPr>
                <w:rFonts w:ascii="Garamond" w:hAnsi="Garamond"/>
                <w:sz w:val="20"/>
                <w:szCs w:val="20"/>
              </w:rPr>
              <w:t xml:space="preserve">Waterlogged wood, </w:t>
            </w:r>
            <w:proofErr w:type="spellStart"/>
            <w:r w:rsidRPr="001A0FFA">
              <w:rPr>
                <w:rFonts w:ascii="Garamond" w:hAnsi="Garamond"/>
                <w:i/>
                <w:sz w:val="20"/>
                <w:szCs w:val="20"/>
              </w:rPr>
              <w:t>Corylus</w:t>
            </w:r>
            <w:proofErr w:type="spellEnd"/>
            <w:r w:rsidRPr="001A0FFA">
              <w:rPr>
                <w:rFonts w:ascii="Garamond" w:hAnsi="Garamond"/>
                <w:i/>
                <w:sz w:val="20"/>
                <w:szCs w:val="20"/>
              </w:rPr>
              <w:t xml:space="preserve"> </w:t>
            </w:r>
            <w:proofErr w:type="spellStart"/>
            <w:r w:rsidRPr="001A0FFA">
              <w:rPr>
                <w:rFonts w:ascii="Garamond" w:hAnsi="Garamond"/>
                <w:i/>
                <w:sz w:val="20"/>
                <w:szCs w:val="20"/>
              </w:rPr>
              <w:t>avellana</w:t>
            </w:r>
            <w:proofErr w:type="spellEnd"/>
            <w:r w:rsidRPr="001A0FFA">
              <w:rPr>
                <w:rFonts w:ascii="Garamond" w:hAnsi="Garamond"/>
                <w:sz w:val="20"/>
                <w:szCs w:val="20"/>
              </w:rPr>
              <w:t>, horizontal stems from the track</w:t>
            </w:r>
          </w:p>
        </w:tc>
        <w:tc>
          <w:tcPr>
            <w:tcW w:w="1314" w:type="dxa"/>
            <w:shd w:val="clear" w:color="auto" w:fill="auto"/>
            <w:vAlign w:val="center"/>
          </w:tcPr>
          <w:p w14:paraId="27DDB236" w14:textId="77777777" w:rsidR="002935DE" w:rsidRPr="001A0FFA" w:rsidRDefault="002935DE" w:rsidP="007F4DDA">
            <w:pPr>
              <w:rPr>
                <w:rFonts w:ascii="Garamond" w:hAnsi="Garamond"/>
                <w:sz w:val="20"/>
                <w:szCs w:val="20"/>
              </w:rPr>
            </w:pPr>
            <w:r w:rsidRPr="001A0FFA">
              <w:rPr>
                <w:rFonts w:ascii="Garamond" w:hAnsi="Garamond"/>
                <w:sz w:val="20"/>
                <w:szCs w:val="20"/>
              </w:rPr>
              <w:t>4280</w:t>
            </w:r>
            <w:r w:rsidRPr="001A0FFA">
              <w:rPr>
                <w:rFonts w:ascii="Garamond" w:hAnsi="Garamond"/>
                <w:sz w:val="20"/>
                <w:szCs w:val="20"/>
              </w:rPr>
              <w:sym w:font="Symbol" w:char="F0B1"/>
            </w:r>
            <w:r w:rsidRPr="001A0FFA">
              <w:rPr>
                <w:rFonts w:ascii="Garamond" w:hAnsi="Garamond"/>
                <w:sz w:val="20"/>
                <w:szCs w:val="20"/>
              </w:rPr>
              <w:t>130</w:t>
            </w:r>
          </w:p>
        </w:tc>
        <w:tc>
          <w:tcPr>
            <w:tcW w:w="1096" w:type="dxa"/>
            <w:vAlign w:val="center"/>
          </w:tcPr>
          <w:p w14:paraId="7F0A7AC9" w14:textId="0975BFDD" w:rsidR="002935DE" w:rsidRPr="001A0FFA" w:rsidRDefault="00746F99" w:rsidP="007F4DDA">
            <w:pPr>
              <w:rPr>
                <w:rFonts w:ascii="Garamond" w:hAnsi="Garamond"/>
                <w:sz w:val="20"/>
                <w:szCs w:val="20"/>
              </w:rPr>
            </w:pPr>
            <w:r>
              <w:rPr>
                <w:rFonts w:ascii="Garamond" w:hAnsi="Garamond"/>
                <w:i/>
                <w:sz w:val="20"/>
                <w:szCs w:val="20"/>
              </w:rPr>
              <w:t>nm</w:t>
            </w:r>
          </w:p>
        </w:tc>
        <w:tc>
          <w:tcPr>
            <w:tcW w:w="3267" w:type="dxa"/>
            <w:shd w:val="clear" w:color="auto" w:fill="auto"/>
            <w:vAlign w:val="center"/>
          </w:tcPr>
          <w:p w14:paraId="50156190" w14:textId="35A6FD58" w:rsidR="002935DE" w:rsidRPr="001A0FFA" w:rsidRDefault="002935DE" w:rsidP="009221A4">
            <w:pPr>
              <w:rPr>
                <w:rFonts w:ascii="Garamond" w:hAnsi="Garamond"/>
                <w:sz w:val="20"/>
                <w:szCs w:val="20"/>
              </w:rPr>
            </w:pPr>
            <w:r w:rsidRPr="001A0FFA">
              <w:rPr>
                <w:rFonts w:ascii="Garamond" w:hAnsi="Garamond"/>
                <w:sz w:val="20"/>
                <w:szCs w:val="20"/>
              </w:rPr>
              <w:t xml:space="preserve">Godwin </w:t>
            </w:r>
            <w:r w:rsidR="009221A4">
              <w:rPr>
                <w:rFonts w:ascii="Garamond" w:hAnsi="Garamond"/>
                <w:sz w:val="20"/>
                <w:szCs w:val="20"/>
              </w:rPr>
              <w:t>and</w:t>
            </w:r>
            <w:r w:rsidRPr="001A0FFA">
              <w:rPr>
                <w:rFonts w:ascii="Garamond" w:hAnsi="Garamond"/>
                <w:sz w:val="20"/>
                <w:szCs w:val="20"/>
              </w:rPr>
              <w:t xml:space="preserve"> Willis </w:t>
            </w:r>
            <w:r w:rsidR="009221A4">
              <w:rPr>
                <w:rFonts w:ascii="Garamond" w:hAnsi="Garamond"/>
                <w:sz w:val="20"/>
                <w:szCs w:val="20"/>
              </w:rPr>
              <w:t>(</w:t>
            </w:r>
            <w:r w:rsidRPr="001A0FFA">
              <w:rPr>
                <w:rFonts w:ascii="Garamond" w:hAnsi="Garamond"/>
                <w:sz w:val="20"/>
                <w:szCs w:val="20"/>
              </w:rPr>
              <w:t>1960</w:t>
            </w:r>
            <w:r w:rsidR="009221A4">
              <w:rPr>
                <w:rFonts w:ascii="Garamond" w:hAnsi="Garamond"/>
                <w:sz w:val="20"/>
                <w:szCs w:val="20"/>
              </w:rPr>
              <w:t>)</w:t>
            </w:r>
          </w:p>
        </w:tc>
      </w:tr>
      <w:tr w:rsidR="00F632F3" w:rsidRPr="001A0FFA" w14:paraId="7C70F108" w14:textId="77777777" w:rsidTr="00465BBE">
        <w:tc>
          <w:tcPr>
            <w:tcW w:w="13723" w:type="dxa"/>
            <w:gridSpan w:val="5"/>
            <w:shd w:val="clear" w:color="auto" w:fill="auto"/>
            <w:vAlign w:val="center"/>
          </w:tcPr>
          <w:p w14:paraId="110EB636" w14:textId="77777777" w:rsidR="00F632F3" w:rsidRPr="001A0FFA" w:rsidRDefault="00F632F3" w:rsidP="007F4DDA">
            <w:pPr>
              <w:rPr>
                <w:rFonts w:ascii="Garamond" w:hAnsi="Garamond"/>
                <w:b/>
                <w:sz w:val="20"/>
                <w:szCs w:val="20"/>
              </w:rPr>
            </w:pPr>
            <w:proofErr w:type="spellStart"/>
            <w:r w:rsidRPr="001A0FFA">
              <w:rPr>
                <w:rFonts w:ascii="Garamond" w:hAnsi="Garamond"/>
                <w:b/>
                <w:sz w:val="20"/>
                <w:szCs w:val="20"/>
              </w:rPr>
              <w:t>Honeygore</w:t>
            </w:r>
            <w:proofErr w:type="spellEnd"/>
            <w:r w:rsidRPr="001A0FFA">
              <w:rPr>
                <w:rFonts w:ascii="Garamond" w:hAnsi="Garamond"/>
                <w:b/>
                <w:sz w:val="20"/>
                <w:szCs w:val="20"/>
              </w:rPr>
              <w:t xml:space="preserve"> Complex</w:t>
            </w:r>
          </w:p>
        </w:tc>
      </w:tr>
      <w:tr w:rsidR="00F031D0" w:rsidRPr="001A0FFA" w14:paraId="663F799C" w14:textId="77777777" w:rsidTr="00F031D0">
        <w:tc>
          <w:tcPr>
            <w:tcW w:w="1668" w:type="dxa"/>
            <w:shd w:val="clear" w:color="auto" w:fill="auto"/>
            <w:vAlign w:val="center"/>
          </w:tcPr>
          <w:p w14:paraId="2F5971F3" w14:textId="77777777" w:rsidR="00F031D0" w:rsidRPr="001A0FFA" w:rsidRDefault="00F031D0" w:rsidP="007F4DDA">
            <w:pPr>
              <w:rPr>
                <w:rFonts w:ascii="Garamond" w:hAnsi="Garamond"/>
                <w:sz w:val="20"/>
                <w:szCs w:val="20"/>
              </w:rPr>
            </w:pPr>
            <w:r w:rsidRPr="001A0FFA">
              <w:rPr>
                <w:rFonts w:ascii="Garamond" w:hAnsi="Garamond"/>
                <w:sz w:val="20"/>
                <w:szCs w:val="20"/>
              </w:rPr>
              <w:t>Q-1027</w:t>
            </w:r>
          </w:p>
        </w:tc>
        <w:tc>
          <w:tcPr>
            <w:tcW w:w="6378" w:type="dxa"/>
            <w:shd w:val="clear" w:color="auto" w:fill="auto"/>
            <w:vAlign w:val="center"/>
          </w:tcPr>
          <w:p w14:paraId="15754E59" w14:textId="35B09682" w:rsidR="00F031D0" w:rsidRPr="001A0FFA" w:rsidRDefault="00F031D0" w:rsidP="007F4DDA">
            <w:pPr>
              <w:rPr>
                <w:rFonts w:ascii="Garamond" w:hAnsi="Garamond"/>
                <w:sz w:val="20"/>
                <w:szCs w:val="20"/>
              </w:rPr>
            </w:pPr>
            <w:r w:rsidRPr="001A0FFA">
              <w:rPr>
                <w:rFonts w:ascii="Garamond" w:hAnsi="Garamond"/>
                <w:sz w:val="20"/>
                <w:szCs w:val="20"/>
              </w:rPr>
              <w:t xml:space="preserve">Waterlogged wood, </w:t>
            </w:r>
            <w:proofErr w:type="spellStart"/>
            <w:r w:rsidRPr="001A0FFA">
              <w:rPr>
                <w:rFonts w:ascii="Garamond" w:hAnsi="Garamond"/>
                <w:i/>
                <w:sz w:val="20"/>
                <w:szCs w:val="20"/>
              </w:rPr>
              <w:t>Betula</w:t>
            </w:r>
            <w:proofErr w:type="spellEnd"/>
            <w:r w:rsidRPr="001A0FFA">
              <w:rPr>
                <w:rFonts w:ascii="Garamond" w:hAnsi="Garamond"/>
                <w:i/>
                <w:sz w:val="20"/>
                <w:szCs w:val="20"/>
              </w:rPr>
              <w:t xml:space="preserve"> </w:t>
            </w:r>
            <w:r w:rsidRPr="001A0FFA">
              <w:rPr>
                <w:rFonts w:ascii="Garamond" w:hAnsi="Garamond"/>
                <w:sz w:val="20"/>
                <w:szCs w:val="20"/>
              </w:rPr>
              <w:t xml:space="preserve">sp. and </w:t>
            </w:r>
            <w:proofErr w:type="spellStart"/>
            <w:r w:rsidRPr="001A0FFA">
              <w:rPr>
                <w:rFonts w:ascii="Garamond" w:hAnsi="Garamond"/>
                <w:i/>
                <w:sz w:val="20"/>
                <w:szCs w:val="20"/>
              </w:rPr>
              <w:t>Corylus</w:t>
            </w:r>
            <w:proofErr w:type="spellEnd"/>
            <w:r w:rsidRPr="001A0FFA">
              <w:rPr>
                <w:rFonts w:ascii="Garamond" w:hAnsi="Garamond"/>
                <w:i/>
                <w:sz w:val="20"/>
                <w:szCs w:val="20"/>
              </w:rPr>
              <w:t xml:space="preserve"> </w:t>
            </w:r>
            <w:r w:rsidRPr="001A0FFA">
              <w:rPr>
                <w:rFonts w:ascii="Garamond" w:hAnsi="Garamond"/>
                <w:sz w:val="20"/>
                <w:szCs w:val="20"/>
              </w:rPr>
              <w:t>sp.</w:t>
            </w:r>
          </w:p>
        </w:tc>
        <w:tc>
          <w:tcPr>
            <w:tcW w:w="1314" w:type="dxa"/>
            <w:shd w:val="clear" w:color="auto" w:fill="auto"/>
            <w:vAlign w:val="center"/>
          </w:tcPr>
          <w:p w14:paraId="504B625B" w14:textId="77777777" w:rsidR="00F031D0" w:rsidRPr="001A0FFA" w:rsidRDefault="00F031D0" w:rsidP="007F4DDA">
            <w:pPr>
              <w:rPr>
                <w:rFonts w:ascii="Garamond" w:hAnsi="Garamond"/>
                <w:sz w:val="20"/>
                <w:szCs w:val="20"/>
              </w:rPr>
            </w:pPr>
            <w:r w:rsidRPr="001A0FFA">
              <w:rPr>
                <w:rFonts w:ascii="Garamond" w:hAnsi="Garamond"/>
                <w:sz w:val="20"/>
                <w:szCs w:val="20"/>
              </w:rPr>
              <w:t>4742</w:t>
            </w:r>
            <w:r w:rsidRPr="001A0FFA">
              <w:rPr>
                <w:rFonts w:ascii="Garamond" w:hAnsi="Garamond"/>
                <w:sz w:val="20"/>
                <w:szCs w:val="20"/>
              </w:rPr>
              <w:sym w:font="Symbol" w:char="F0B1"/>
            </w:r>
            <w:r w:rsidRPr="001A0FFA">
              <w:rPr>
                <w:rFonts w:ascii="Garamond" w:hAnsi="Garamond"/>
                <w:sz w:val="20"/>
                <w:szCs w:val="20"/>
              </w:rPr>
              <w:t>50</w:t>
            </w:r>
          </w:p>
        </w:tc>
        <w:tc>
          <w:tcPr>
            <w:tcW w:w="1096" w:type="dxa"/>
            <w:vAlign w:val="center"/>
          </w:tcPr>
          <w:p w14:paraId="77091579" w14:textId="23427A69" w:rsidR="00F031D0" w:rsidRPr="001A0FFA" w:rsidRDefault="00F031D0" w:rsidP="007F4DDA">
            <w:pPr>
              <w:rPr>
                <w:rFonts w:ascii="Garamond" w:hAnsi="Garamond"/>
                <w:sz w:val="20"/>
                <w:szCs w:val="20"/>
              </w:rPr>
            </w:pPr>
            <w:r>
              <w:rPr>
                <w:rFonts w:ascii="Garamond" w:hAnsi="Garamond"/>
                <w:i/>
                <w:sz w:val="20"/>
                <w:szCs w:val="20"/>
              </w:rPr>
              <w:t>nm</w:t>
            </w:r>
          </w:p>
        </w:tc>
        <w:tc>
          <w:tcPr>
            <w:tcW w:w="3267" w:type="dxa"/>
            <w:shd w:val="clear" w:color="auto" w:fill="auto"/>
          </w:tcPr>
          <w:p w14:paraId="3289A9AF" w14:textId="6D0BC65F" w:rsidR="00F031D0" w:rsidRPr="001A0FFA" w:rsidRDefault="00F031D0" w:rsidP="007F4DDA">
            <w:pPr>
              <w:rPr>
                <w:rFonts w:ascii="Garamond" w:hAnsi="Garamond"/>
                <w:sz w:val="20"/>
                <w:szCs w:val="20"/>
              </w:rPr>
            </w:pPr>
            <w:r w:rsidRPr="00F626FA">
              <w:rPr>
                <w:rFonts w:ascii="Garamond" w:hAnsi="Garamond"/>
                <w:sz w:val="20"/>
                <w:szCs w:val="20"/>
              </w:rPr>
              <w:t>Coles and Dobson (1989)</w:t>
            </w:r>
          </w:p>
        </w:tc>
      </w:tr>
      <w:tr w:rsidR="00F031D0" w:rsidRPr="001A0FFA" w14:paraId="1CD9AFBF" w14:textId="77777777" w:rsidTr="00F031D0">
        <w:tc>
          <w:tcPr>
            <w:tcW w:w="1668" w:type="dxa"/>
            <w:shd w:val="clear" w:color="auto" w:fill="auto"/>
            <w:vAlign w:val="center"/>
          </w:tcPr>
          <w:p w14:paraId="13DBC1AF" w14:textId="77777777" w:rsidR="00F031D0" w:rsidRPr="001A0FFA" w:rsidRDefault="00F031D0" w:rsidP="007F4DDA">
            <w:pPr>
              <w:rPr>
                <w:rFonts w:ascii="Garamond" w:hAnsi="Garamond"/>
                <w:sz w:val="20"/>
                <w:szCs w:val="20"/>
              </w:rPr>
            </w:pPr>
            <w:r w:rsidRPr="001A0FFA">
              <w:rPr>
                <w:rFonts w:ascii="Garamond" w:hAnsi="Garamond"/>
                <w:sz w:val="20"/>
                <w:szCs w:val="20"/>
              </w:rPr>
              <w:t>Q-1028</w:t>
            </w:r>
          </w:p>
        </w:tc>
        <w:tc>
          <w:tcPr>
            <w:tcW w:w="6378" w:type="dxa"/>
            <w:shd w:val="clear" w:color="auto" w:fill="auto"/>
            <w:vAlign w:val="center"/>
          </w:tcPr>
          <w:p w14:paraId="70A22120" w14:textId="3A9A065F" w:rsidR="00F031D0" w:rsidRPr="001A0FFA" w:rsidRDefault="00F031D0" w:rsidP="007F4DDA">
            <w:pPr>
              <w:rPr>
                <w:rFonts w:ascii="Garamond" w:hAnsi="Garamond"/>
                <w:sz w:val="20"/>
                <w:szCs w:val="20"/>
              </w:rPr>
            </w:pPr>
            <w:r>
              <w:rPr>
                <w:rFonts w:ascii="Garamond" w:hAnsi="Garamond"/>
                <w:sz w:val="20"/>
                <w:szCs w:val="20"/>
              </w:rPr>
              <w:t xml:space="preserve">Replicate of </w:t>
            </w:r>
            <w:r w:rsidRPr="001A0FFA">
              <w:rPr>
                <w:rFonts w:ascii="Garamond" w:hAnsi="Garamond"/>
                <w:sz w:val="20"/>
                <w:szCs w:val="20"/>
              </w:rPr>
              <w:t>Q-1027</w:t>
            </w:r>
          </w:p>
        </w:tc>
        <w:tc>
          <w:tcPr>
            <w:tcW w:w="1314" w:type="dxa"/>
            <w:shd w:val="clear" w:color="auto" w:fill="auto"/>
            <w:vAlign w:val="center"/>
          </w:tcPr>
          <w:p w14:paraId="16DDBE91" w14:textId="77777777" w:rsidR="00F031D0" w:rsidRPr="001A0FFA" w:rsidRDefault="00F031D0" w:rsidP="007F4DDA">
            <w:pPr>
              <w:rPr>
                <w:rFonts w:ascii="Garamond" w:hAnsi="Garamond"/>
                <w:sz w:val="20"/>
                <w:szCs w:val="20"/>
              </w:rPr>
            </w:pPr>
            <w:r w:rsidRPr="001A0FFA">
              <w:rPr>
                <w:rFonts w:ascii="Garamond" w:hAnsi="Garamond"/>
                <w:sz w:val="20"/>
                <w:szCs w:val="20"/>
              </w:rPr>
              <w:t>4780</w:t>
            </w:r>
            <w:r w:rsidRPr="001A0FFA">
              <w:rPr>
                <w:rFonts w:ascii="Garamond" w:hAnsi="Garamond"/>
                <w:sz w:val="20"/>
                <w:szCs w:val="20"/>
              </w:rPr>
              <w:sym w:font="Symbol" w:char="F0B1"/>
            </w:r>
            <w:r w:rsidRPr="001A0FFA">
              <w:rPr>
                <w:rFonts w:ascii="Garamond" w:hAnsi="Garamond"/>
                <w:sz w:val="20"/>
                <w:szCs w:val="20"/>
              </w:rPr>
              <w:t>50</w:t>
            </w:r>
          </w:p>
        </w:tc>
        <w:tc>
          <w:tcPr>
            <w:tcW w:w="1096" w:type="dxa"/>
          </w:tcPr>
          <w:p w14:paraId="53E4708E" w14:textId="7B38C8C0" w:rsidR="00F031D0" w:rsidRPr="001A0FFA" w:rsidRDefault="00F031D0" w:rsidP="007F4DDA">
            <w:pPr>
              <w:rPr>
                <w:rFonts w:ascii="Garamond" w:hAnsi="Garamond"/>
                <w:sz w:val="20"/>
                <w:szCs w:val="20"/>
              </w:rPr>
            </w:pPr>
            <w:r>
              <w:rPr>
                <w:rFonts w:ascii="Garamond" w:hAnsi="Garamond"/>
                <w:i/>
                <w:sz w:val="20"/>
                <w:szCs w:val="20"/>
              </w:rPr>
              <w:t>nm</w:t>
            </w:r>
          </w:p>
        </w:tc>
        <w:tc>
          <w:tcPr>
            <w:tcW w:w="3267" w:type="dxa"/>
            <w:shd w:val="clear" w:color="auto" w:fill="auto"/>
          </w:tcPr>
          <w:p w14:paraId="7DBED40B" w14:textId="06D4D214" w:rsidR="00F031D0" w:rsidRPr="001A0FFA" w:rsidRDefault="00F031D0" w:rsidP="007F4DDA">
            <w:pPr>
              <w:rPr>
                <w:rFonts w:ascii="Garamond" w:hAnsi="Garamond"/>
                <w:sz w:val="20"/>
                <w:szCs w:val="20"/>
              </w:rPr>
            </w:pPr>
            <w:r w:rsidRPr="00F626FA">
              <w:rPr>
                <w:rFonts w:ascii="Garamond" w:hAnsi="Garamond"/>
                <w:sz w:val="20"/>
                <w:szCs w:val="20"/>
              </w:rPr>
              <w:t>Coles and Dobson (1989)</w:t>
            </w:r>
          </w:p>
        </w:tc>
      </w:tr>
      <w:tr w:rsidR="007F2B42" w:rsidRPr="001A0FFA" w14:paraId="1A8701FB" w14:textId="77777777" w:rsidTr="00465BBE">
        <w:tc>
          <w:tcPr>
            <w:tcW w:w="1668" w:type="dxa"/>
            <w:shd w:val="clear" w:color="auto" w:fill="auto"/>
            <w:vAlign w:val="center"/>
          </w:tcPr>
          <w:p w14:paraId="2CA1BD53" w14:textId="4863B860" w:rsidR="007F2B42" w:rsidRPr="001A0FFA" w:rsidRDefault="007F2B42" w:rsidP="007F4DDA">
            <w:pPr>
              <w:rPr>
                <w:rFonts w:ascii="Garamond" w:hAnsi="Garamond"/>
                <w:sz w:val="20"/>
                <w:szCs w:val="20"/>
              </w:rPr>
            </w:pPr>
            <w:r>
              <w:rPr>
                <w:rFonts w:ascii="Garamond" w:hAnsi="Garamond"/>
                <w:sz w:val="20"/>
                <w:szCs w:val="20"/>
              </w:rPr>
              <w:t>Q-1027/1028</w:t>
            </w:r>
          </w:p>
        </w:tc>
        <w:tc>
          <w:tcPr>
            <w:tcW w:w="6378" w:type="dxa"/>
            <w:shd w:val="clear" w:color="auto" w:fill="auto"/>
            <w:vAlign w:val="center"/>
          </w:tcPr>
          <w:p w14:paraId="53E8E79A" w14:textId="29785BBE" w:rsidR="007F2B42" w:rsidRPr="001A0FFA" w:rsidRDefault="00B905B7" w:rsidP="007F4DDA">
            <w:pPr>
              <w:rPr>
                <w:rFonts w:ascii="Garamond" w:hAnsi="Garamond"/>
                <w:sz w:val="20"/>
                <w:szCs w:val="20"/>
              </w:rPr>
            </w:pPr>
            <w:r w:rsidRPr="00C47E52">
              <w:rPr>
                <w:rFonts w:ascii="Garamond" w:hAnsi="Garamond"/>
                <w:sz w:val="20"/>
                <w:szCs w:val="20"/>
                <w:lang w:val="en-US"/>
              </w:rPr>
              <w:t>T'=</w:t>
            </w:r>
            <w:r>
              <w:rPr>
                <w:rFonts w:ascii="Garamond" w:hAnsi="Garamond"/>
                <w:sz w:val="20"/>
                <w:szCs w:val="20"/>
                <w:lang w:val="en-US"/>
              </w:rPr>
              <w:t>0.3</w:t>
            </w:r>
            <w:r w:rsidRPr="00C47E52">
              <w:rPr>
                <w:rFonts w:ascii="Garamond" w:hAnsi="Garamond"/>
                <w:sz w:val="20"/>
                <w:szCs w:val="20"/>
                <w:lang w:val="en-US"/>
              </w:rPr>
              <w:t>; T'(5%)=</w:t>
            </w:r>
            <w:r>
              <w:rPr>
                <w:rFonts w:ascii="Garamond" w:hAnsi="Garamond"/>
                <w:sz w:val="20"/>
                <w:szCs w:val="20"/>
                <w:lang w:val="en-US"/>
              </w:rPr>
              <w:t>3</w:t>
            </w:r>
            <w:r w:rsidRPr="00C47E52">
              <w:rPr>
                <w:rFonts w:ascii="Garamond" w:hAnsi="Garamond"/>
                <w:sz w:val="20"/>
                <w:szCs w:val="20"/>
                <w:lang w:val="en-US"/>
              </w:rPr>
              <w:t xml:space="preserve">.8; </w:t>
            </w:r>
            <w:r w:rsidRPr="00C47E52">
              <w:rPr>
                <w:rFonts w:ascii="Times New Roman" w:hAnsi="Times New Roman" w:cs="Times New Roman"/>
                <w:sz w:val="20"/>
                <w:szCs w:val="20"/>
                <w:lang w:val="en-US"/>
              </w:rPr>
              <w:t>ν</w:t>
            </w:r>
            <w:r w:rsidRPr="00C47E52">
              <w:rPr>
                <w:rFonts w:ascii="Garamond" w:hAnsi="Garamond"/>
                <w:sz w:val="20"/>
                <w:szCs w:val="20"/>
                <w:lang w:val="en-US"/>
              </w:rPr>
              <w:t>=</w:t>
            </w:r>
            <w:r>
              <w:rPr>
                <w:rFonts w:ascii="Garamond" w:hAnsi="Garamond"/>
                <w:sz w:val="20"/>
                <w:szCs w:val="20"/>
                <w:lang w:val="en-US"/>
              </w:rPr>
              <w:t>1</w:t>
            </w:r>
          </w:p>
        </w:tc>
        <w:tc>
          <w:tcPr>
            <w:tcW w:w="1314" w:type="dxa"/>
            <w:shd w:val="clear" w:color="auto" w:fill="auto"/>
            <w:vAlign w:val="center"/>
          </w:tcPr>
          <w:p w14:paraId="2909DF9B" w14:textId="0711B7F2" w:rsidR="007F2B42" w:rsidRPr="001A0FFA" w:rsidRDefault="00B905B7" w:rsidP="007F4DDA">
            <w:pPr>
              <w:rPr>
                <w:rFonts w:ascii="Garamond" w:hAnsi="Garamond"/>
                <w:sz w:val="20"/>
                <w:szCs w:val="20"/>
              </w:rPr>
            </w:pPr>
            <w:r>
              <w:rPr>
                <w:rFonts w:ascii="Garamond" w:hAnsi="Garamond"/>
                <w:sz w:val="20"/>
                <w:szCs w:val="20"/>
              </w:rPr>
              <w:t>4761</w:t>
            </w:r>
            <w:r w:rsidRPr="001A0FFA">
              <w:rPr>
                <w:rFonts w:ascii="Garamond" w:hAnsi="Garamond"/>
                <w:sz w:val="20"/>
                <w:szCs w:val="20"/>
              </w:rPr>
              <w:sym w:font="Symbol" w:char="F0B1"/>
            </w:r>
            <w:r>
              <w:rPr>
                <w:rFonts w:ascii="Garamond" w:hAnsi="Garamond"/>
                <w:sz w:val="20"/>
                <w:szCs w:val="20"/>
              </w:rPr>
              <w:t>36</w:t>
            </w:r>
          </w:p>
        </w:tc>
        <w:tc>
          <w:tcPr>
            <w:tcW w:w="1096" w:type="dxa"/>
          </w:tcPr>
          <w:p w14:paraId="7AD3FCEB" w14:textId="77777777" w:rsidR="007F2B42" w:rsidRPr="005E39CC" w:rsidRDefault="007F2B42" w:rsidP="007F4DDA">
            <w:pPr>
              <w:rPr>
                <w:rFonts w:ascii="Garamond" w:hAnsi="Garamond"/>
                <w:sz w:val="20"/>
                <w:szCs w:val="20"/>
              </w:rPr>
            </w:pPr>
          </w:p>
        </w:tc>
        <w:tc>
          <w:tcPr>
            <w:tcW w:w="3267" w:type="dxa"/>
            <w:shd w:val="clear" w:color="auto" w:fill="auto"/>
            <w:vAlign w:val="center"/>
          </w:tcPr>
          <w:p w14:paraId="319ACBBE" w14:textId="77777777" w:rsidR="007F2B42" w:rsidRPr="001A0FFA" w:rsidRDefault="007F2B42" w:rsidP="007F4DDA">
            <w:pPr>
              <w:rPr>
                <w:rFonts w:ascii="Garamond" w:hAnsi="Garamond"/>
                <w:sz w:val="20"/>
                <w:szCs w:val="20"/>
              </w:rPr>
            </w:pPr>
          </w:p>
        </w:tc>
      </w:tr>
      <w:tr w:rsidR="00BD4312" w:rsidRPr="001A0FFA" w14:paraId="4442FC91" w14:textId="77777777" w:rsidTr="00465BBE">
        <w:tc>
          <w:tcPr>
            <w:tcW w:w="1668" w:type="dxa"/>
            <w:shd w:val="clear" w:color="auto" w:fill="auto"/>
            <w:vAlign w:val="center"/>
          </w:tcPr>
          <w:p w14:paraId="6637EEB4" w14:textId="77777777" w:rsidR="00BD4312" w:rsidRPr="001A0FFA" w:rsidRDefault="00BD4312" w:rsidP="007F4DDA">
            <w:pPr>
              <w:rPr>
                <w:rFonts w:ascii="Garamond" w:hAnsi="Garamond"/>
                <w:sz w:val="20"/>
                <w:szCs w:val="20"/>
              </w:rPr>
            </w:pPr>
            <w:r w:rsidRPr="001A0FFA">
              <w:rPr>
                <w:rFonts w:ascii="Garamond" w:hAnsi="Garamond"/>
                <w:sz w:val="20"/>
                <w:szCs w:val="20"/>
              </w:rPr>
              <w:t>Q-909</w:t>
            </w:r>
          </w:p>
        </w:tc>
        <w:tc>
          <w:tcPr>
            <w:tcW w:w="6378" w:type="dxa"/>
            <w:shd w:val="clear" w:color="auto" w:fill="auto"/>
            <w:vAlign w:val="center"/>
          </w:tcPr>
          <w:p w14:paraId="0ACD51B3" w14:textId="05AC9FF7" w:rsidR="00BD4312" w:rsidRPr="001A0FFA" w:rsidRDefault="00BD4312" w:rsidP="00907A6F">
            <w:pPr>
              <w:rPr>
                <w:rFonts w:ascii="Garamond" w:hAnsi="Garamond"/>
                <w:sz w:val="20"/>
                <w:szCs w:val="20"/>
              </w:rPr>
            </w:pPr>
            <w:r w:rsidRPr="001A0FFA">
              <w:rPr>
                <w:rFonts w:ascii="Garamond" w:hAnsi="Garamond"/>
                <w:sz w:val="20"/>
                <w:szCs w:val="20"/>
              </w:rPr>
              <w:t xml:space="preserve">Waterlogged wood, </w:t>
            </w:r>
            <w:proofErr w:type="spellStart"/>
            <w:r w:rsidRPr="001A0FFA">
              <w:rPr>
                <w:rFonts w:ascii="Garamond" w:hAnsi="Garamond"/>
                <w:i/>
                <w:sz w:val="20"/>
                <w:szCs w:val="20"/>
              </w:rPr>
              <w:t>Betula</w:t>
            </w:r>
            <w:proofErr w:type="spellEnd"/>
            <w:r w:rsidRPr="001A0FFA">
              <w:rPr>
                <w:rFonts w:ascii="Garamond" w:hAnsi="Garamond"/>
                <w:i/>
                <w:sz w:val="20"/>
                <w:szCs w:val="20"/>
              </w:rPr>
              <w:t xml:space="preserve"> </w:t>
            </w:r>
            <w:r w:rsidRPr="001A0FFA">
              <w:rPr>
                <w:rFonts w:ascii="Garamond" w:hAnsi="Garamond"/>
                <w:sz w:val="20"/>
                <w:szCs w:val="20"/>
              </w:rPr>
              <w:t>sp.</w:t>
            </w:r>
            <w:r w:rsidRPr="001A0FFA">
              <w:rPr>
                <w:rFonts w:ascii="Garamond" w:hAnsi="Garamond"/>
                <w:i/>
                <w:sz w:val="20"/>
                <w:szCs w:val="20"/>
              </w:rPr>
              <w:t xml:space="preserve">, </w:t>
            </w:r>
            <w:r w:rsidRPr="001A0FFA">
              <w:rPr>
                <w:rFonts w:ascii="Garamond" w:hAnsi="Garamond"/>
                <w:sz w:val="20"/>
                <w:szCs w:val="20"/>
              </w:rPr>
              <w:t xml:space="preserve">wooden peg from track </w:t>
            </w:r>
          </w:p>
        </w:tc>
        <w:tc>
          <w:tcPr>
            <w:tcW w:w="1314" w:type="dxa"/>
            <w:shd w:val="clear" w:color="auto" w:fill="auto"/>
            <w:vAlign w:val="center"/>
          </w:tcPr>
          <w:p w14:paraId="01C3FF7F" w14:textId="77777777" w:rsidR="00BD4312" w:rsidRPr="001A0FFA" w:rsidRDefault="00BD4312" w:rsidP="007F4DDA">
            <w:pPr>
              <w:rPr>
                <w:rFonts w:ascii="Garamond" w:hAnsi="Garamond"/>
                <w:sz w:val="20"/>
                <w:szCs w:val="20"/>
              </w:rPr>
            </w:pPr>
            <w:r w:rsidRPr="001A0FFA">
              <w:rPr>
                <w:rFonts w:ascii="Garamond" w:hAnsi="Garamond"/>
                <w:sz w:val="20"/>
                <w:szCs w:val="20"/>
              </w:rPr>
              <w:t>4773</w:t>
            </w:r>
            <w:r w:rsidRPr="001A0FFA">
              <w:rPr>
                <w:rFonts w:ascii="Garamond" w:hAnsi="Garamond"/>
                <w:sz w:val="20"/>
                <w:szCs w:val="20"/>
              </w:rPr>
              <w:sym w:font="Symbol" w:char="F0B1"/>
            </w:r>
            <w:r w:rsidRPr="001A0FFA">
              <w:rPr>
                <w:rFonts w:ascii="Garamond" w:hAnsi="Garamond"/>
                <w:sz w:val="20"/>
                <w:szCs w:val="20"/>
              </w:rPr>
              <w:t>80</w:t>
            </w:r>
          </w:p>
        </w:tc>
        <w:tc>
          <w:tcPr>
            <w:tcW w:w="1096" w:type="dxa"/>
          </w:tcPr>
          <w:p w14:paraId="572D58D8" w14:textId="104BF638" w:rsidR="00BD4312" w:rsidRPr="001A0FFA" w:rsidRDefault="00746F99" w:rsidP="007F4DDA">
            <w:pPr>
              <w:rPr>
                <w:rFonts w:ascii="Garamond" w:hAnsi="Garamond"/>
                <w:sz w:val="20"/>
                <w:szCs w:val="20"/>
              </w:rPr>
            </w:pPr>
            <w:r>
              <w:rPr>
                <w:rFonts w:ascii="Garamond" w:hAnsi="Garamond"/>
                <w:i/>
                <w:sz w:val="20"/>
                <w:szCs w:val="20"/>
              </w:rPr>
              <w:t>nm</w:t>
            </w:r>
          </w:p>
        </w:tc>
        <w:tc>
          <w:tcPr>
            <w:tcW w:w="3267" w:type="dxa"/>
            <w:shd w:val="clear" w:color="auto" w:fill="auto"/>
            <w:vAlign w:val="center"/>
          </w:tcPr>
          <w:p w14:paraId="01B628AC" w14:textId="733C281B" w:rsidR="00BD4312" w:rsidRPr="001A0FFA" w:rsidRDefault="00F031D0" w:rsidP="007F4DDA">
            <w:pPr>
              <w:rPr>
                <w:rFonts w:ascii="Garamond" w:hAnsi="Garamond"/>
                <w:sz w:val="20"/>
                <w:szCs w:val="20"/>
              </w:rPr>
            </w:pPr>
            <w:proofErr w:type="spellStart"/>
            <w:r w:rsidRPr="001A0FFA">
              <w:rPr>
                <w:rFonts w:ascii="Garamond" w:hAnsi="Garamond"/>
                <w:sz w:val="20"/>
                <w:szCs w:val="20"/>
              </w:rPr>
              <w:t>Switsur</w:t>
            </w:r>
            <w:proofErr w:type="spellEnd"/>
            <w:r w:rsidRPr="001A0FFA">
              <w:rPr>
                <w:rFonts w:ascii="Garamond" w:hAnsi="Garamond"/>
                <w:sz w:val="20"/>
                <w:szCs w:val="20"/>
              </w:rPr>
              <w:t xml:space="preserve"> </w:t>
            </w:r>
            <w:r>
              <w:rPr>
                <w:rFonts w:ascii="Garamond" w:hAnsi="Garamond"/>
                <w:sz w:val="20"/>
                <w:szCs w:val="20"/>
              </w:rPr>
              <w:t>et al. (</w:t>
            </w:r>
            <w:r w:rsidRPr="001A0FFA">
              <w:rPr>
                <w:rFonts w:ascii="Garamond" w:hAnsi="Garamond"/>
                <w:sz w:val="20"/>
                <w:szCs w:val="20"/>
              </w:rPr>
              <w:t>1970</w:t>
            </w:r>
            <w:r>
              <w:rPr>
                <w:rFonts w:ascii="Garamond" w:hAnsi="Garamond"/>
                <w:sz w:val="20"/>
                <w:szCs w:val="20"/>
              </w:rPr>
              <w:t>)</w:t>
            </w:r>
          </w:p>
        </w:tc>
      </w:tr>
      <w:tr w:rsidR="002935DE" w:rsidRPr="001A0FFA" w14:paraId="29D05482" w14:textId="77777777" w:rsidTr="00465BBE">
        <w:tc>
          <w:tcPr>
            <w:tcW w:w="1668" w:type="dxa"/>
            <w:shd w:val="clear" w:color="auto" w:fill="auto"/>
            <w:vAlign w:val="center"/>
          </w:tcPr>
          <w:p w14:paraId="58E0155A" w14:textId="77777777" w:rsidR="002935DE" w:rsidRPr="001A0FFA" w:rsidRDefault="002935DE" w:rsidP="007F4DDA">
            <w:pPr>
              <w:rPr>
                <w:rFonts w:ascii="Garamond" w:hAnsi="Garamond"/>
                <w:sz w:val="20"/>
                <w:szCs w:val="20"/>
              </w:rPr>
            </w:pPr>
            <w:r w:rsidRPr="001A0FFA">
              <w:rPr>
                <w:rFonts w:ascii="Garamond" w:hAnsi="Garamond"/>
                <w:sz w:val="20"/>
                <w:szCs w:val="20"/>
              </w:rPr>
              <w:t>Lu-297</w:t>
            </w:r>
          </w:p>
        </w:tc>
        <w:tc>
          <w:tcPr>
            <w:tcW w:w="6378" w:type="dxa"/>
            <w:shd w:val="clear" w:color="auto" w:fill="auto"/>
            <w:vAlign w:val="center"/>
          </w:tcPr>
          <w:p w14:paraId="27A003E6" w14:textId="77777777" w:rsidR="002935DE" w:rsidRPr="001A0FFA" w:rsidRDefault="002935DE" w:rsidP="007F4DDA">
            <w:pPr>
              <w:rPr>
                <w:rFonts w:ascii="Garamond" w:hAnsi="Garamond"/>
                <w:sz w:val="20"/>
                <w:szCs w:val="20"/>
              </w:rPr>
            </w:pPr>
            <w:r w:rsidRPr="001A0FFA">
              <w:rPr>
                <w:rFonts w:ascii="Garamond" w:hAnsi="Garamond"/>
                <w:sz w:val="20"/>
                <w:szCs w:val="20"/>
              </w:rPr>
              <w:t xml:space="preserve">Waterlogged wood, </w:t>
            </w:r>
            <w:proofErr w:type="spellStart"/>
            <w:r w:rsidRPr="001A0FFA">
              <w:rPr>
                <w:rFonts w:ascii="Garamond" w:hAnsi="Garamond"/>
                <w:i/>
                <w:sz w:val="20"/>
                <w:szCs w:val="20"/>
              </w:rPr>
              <w:t>Betula</w:t>
            </w:r>
            <w:proofErr w:type="spellEnd"/>
            <w:r w:rsidRPr="001A0FFA">
              <w:rPr>
                <w:rFonts w:ascii="Garamond" w:hAnsi="Garamond"/>
                <w:sz w:val="20"/>
                <w:szCs w:val="20"/>
              </w:rPr>
              <w:t xml:space="preserve"> sp., wooden peg from track</w:t>
            </w:r>
          </w:p>
        </w:tc>
        <w:tc>
          <w:tcPr>
            <w:tcW w:w="1314" w:type="dxa"/>
            <w:shd w:val="clear" w:color="auto" w:fill="auto"/>
            <w:vAlign w:val="center"/>
          </w:tcPr>
          <w:p w14:paraId="40C25F1A" w14:textId="77777777" w:rsidR="002935DE" w:rsidRPr="001A0FFA" w:rsidRDefault="002935DE" w:rsidP="007F4DDA">
            <w:pPr>
              <w:rPr>
                <w:rFonts w:ascii="Garamond" w:hAnsi="Garamond"/>
                <w:sz w:val="20"/>
                <w:szCs w:val="20"/>
              </w:rPr>
            </w:pPr>
            <w:r w:rsidRPr="001A0FFA">
              <w:rPr>
                <w:rFonts w:ascii="Garamond" w:hAnsi="Garamond"/>
                <w:sz w:val="20"/>
                <w:szCs w:val="20"/>
              </w:rPr>
              <w:t>4760</w:t>
            </w:r>
            <w:r w:rsidRPr="001A0FFA">
              <w:rPr>
                <w:rFonts w:ascii="Garamond" w:hAnsi="Garamond"/>
                <w:sz w:val="20"/>
                <w:szCs w:val="20"/>
              </w:rPr>
              <w:sym w:font="Symbol" w:char="F0B1"/>
            </w:r>
            <w:r w:rsidRPr="001A0FFA">
              <w:rPr>
                <w:rFonts w:ascii="Garamond" w:hAnsi="Garamond"/>
                <w:sz w:val="20"/>
                <w:szCs w:val="20"/>
              </w:rPr>
              <w:t>65</w:t>
            </w:r>
          </w:p>
        </w:tc>
        <w:tc>
          <w:tcPr>
            <w:tcW w:w="1096" w:type="dxa"/>
            <w:vAlign w:val="center"/>
          </w:tcPr>
          <w:p w14:paraId="7BC74C65" w14:textId="77777777" w:rsidR="002935DE" w:rsidRPr="001A0FFA" w:rsidRDefault="002935DE" w:rsidP="007F4DDA">
            <w:pPr>
              <w:rPr>
                <w:rFonts w:ascii="Garamond" w:hAnsi="Garamond"/>
                <w:sz w:val="20"/>
                <w:szCs w:val="20"/>
              </w:rPr>
            </w:pPr>
            <w:r w:rsidRPr="001A0FFA">
              <w:rPr>
                <w:rFonts w:ascii="Nueva Std Bold" w:hAnsi="Nueva Std Bold" w:cs="Nueva Std Bold"/>
                <w:sz w:val="20"/>
                <w:szCs w:val="20"/>
              </w:rPr>
              <w:t>−</w:t>
            </w:r>
            <w:r w:rsidRPr="001A0FFA">
              <w:rPr>
                <w:rFonts w:ascii="Garamond" w:hAnsi="Garamond"/>
                <w:sz w:val="20"/>
                <w:szCs w:val="20"/>
              </w:rPr>
              <w:t>27.6</w:t>
            </w:r>
          </w:p>
        </w:tc>
        <w:tc>
          <w:tcPr>
            <w:tcW w:w="3267" w:type="dxa"/>
            <w:shd w:val="clear" w:color="auto" w:fill="auto"/>
            <w:vAlign w:val="center"/>
          </w:tcPr>
          <w:p w14:paraId="27CACABC" w14:textId="7D4FEADB" w:rsidR="002935DE" w:rsidRPr="001A0FFA" w:rsidRDefault="002935DE" w:rsidP="007F4DDA">
            <w:pPr>
              <w:rPr>
                <w:rFonts w:ascii="Garamond" w:hAnsi="Garamond"/>
                <w:sz w:val="20"/>
                <w:szCs w:val="20"/>
              </w:rPr>
            </w:pPr>
            <w:proofErr w:type="spellStart"/>
            <w:r w:rsidRPr="001A0FFA">
              <w:rPr>
                <w:rFonts w:ascii="Garamond" w:hAnsi="Garamond"/>
                <w:sz w:val="20"/>
                <w:szCs w:val="20"/>
              </w:rPr>
              <w:t>Håkansson</w:t>
            </w:r>
            <w:proofErr w:type="spellEnd"/>
            <w:r w:rsidRPr="001A0FFA">
              <w:rPr>
                <w:rFonts w:ascii="Garamond" w:hAnsi="Garamond"/>
                <w:sz w:val="20"/>
                <w:szCs w:val="20"/>
              </w:rPr>
              <w:t xml:space="preserve"> </w:t>
            </w:r>
            <w:r w:rsidR="009221A4">
              <w:rPr>
                <w:rFonts w:ascii="Garamond" w:hAnsi="Garamond"/>
                <w:sz w:val="20"/>
                <w:szCs w:val="20"/>
              </w:rPr>
              <w:t>(</w:t>
            </w:r>
            <w:r w:rsidRPr="001A0FFA">
              <w:rPr>
                <w:rFonts w:ascii="Garamond" w:hAnsi="Garamond"/>
                <w:sz w:val="20"/>
                <w:szCs w:val="20"/>
              </w:rPr>
              <w:t>1970</w:t>
            </w:r>
            <w:r w:rsidR="009221A4">
              <w:rPr>
                <w:rFonts w:ascii="Garamond" w:hAnsi="Garamond"/>
                <w:sz w:val="20"/>
                <w:szCs w:val="20"/>
              </w:rPr>
              <w:t>)</w:t>
            </w:r>
          </w:p>
        </w:tc>
      </w:tr>
      <w:tr w:rsidR="002935DE" w:rsidRPr="001A0FFA" w14:paraId="1CBBFB33" w14:textId="77777777" w:rsidTr="00465BBE">
        <w:tc>
          <w:tcPr>
            <w:tcW w:w="1668" w:type="dxa"/>
            <w:shd w:val="clear" w:color="auto" w:fill="auto"/>
            <w:vAlign w:val="center"/>
          </w:tcPr>
          <w:p w14:paraId="3846BA45" w14:textId="77777777" w:rsidR="002935DE" w:rsidRPr="001A0FFA" w:rsidRDefault="002935DE" w:rsidP="007F4DDA">
            <w:pPr>
              <w:rPr>
                <w:rFonts w:ascii="Garamond" w:hAnsi="Garamond"/>
                <w:sz w:val="20"/>
                <w:szCs w:val="20"/>
              </w:rPr>
            </w:pPr>
            <w:r w:rsidRPr="001A0FFA">
              <w:rPr>
                <w:rFonts w:ascii="Garamond" w:hAnsi="Garamond"/>
                <w:sz w:val="20"/>
                <w:szCs w:val="20"/>
              </w:rPr>
              <w:t>Q-999</w:t>
            </w:r>
          </w:p>
        </w:tc>
        <w:tc>
          <w:tcPr>
            <w:tcW w:w="6378" w:type="dxa"/>
            <w:shd w:val="clear" w:color="auto" w:fill="auto"/>
            <w:vAlign w:val="center"/>
          </w:tcPr>
          <w:p w14:paraId="0C64C801" w14:textId="77777777" w:rsidR="002935DE" w:rsidRPr="001A0FFA" w:rsidRDefault="002935DE" w:rsidP="007F4DDA">
            <w:pPr>
              <w:rPr>
                <w:rFonts w:ascii="Garamond" w:hAnsi="Garamond"/>
                <w:sz w:val="20"/>
                <w:szCs w:val="20"/>
              </w:rPr>
            </w:pPr>
            <w:r w:rsidRPr="001A0FFA">
              <w:rPr>
                <w:rFonts w:ascii="Garamond" w:hAnsi="Garamond"/>
                <w:sz w:val="20"/>
                <w:szCs w:val="20"/>
              </w:rPr>
              <w:t xml:space="preserve">Waterlogged wood, </w:t>
            </w:r>
            <w:proofErr w:type="spellStart"/>
            <w:r w:rsidRPr="001A0FFA">
              <w:rPr>
                <w:rFonts w:ascii="Garamond" w:hAnsi="Garamond"/>
                <w:i/>
                <w:sz w:val="20"/>
                <w:szCs w:val="20"/>
              </w:rPr>
              <w:t>Corylus</w:t>
            </w:r>
            <w:proofErr w:type="spellEnd"/>
            <w:r w:rsidRPr="001A0FFA">
              <w:rPr>
                <w:rFonts w:ascii="Garamond" w:hAnsi="Garamond"/>
                <w:i/>
                <w:sz w:val="20"/>
                <w:szCs w:val="20"/>
              </w:rPr>
              <w:t xml:space="preserve"> </w:t>
            </w:r>
            <w:r w:rsidRPr="001A0FFA">
              <w:rPr>
                <w:rFonts w:ascii="Garamond" w:hAnsi="Garamond"/>
                <w:sz w:val="20"/>
                <w:szCs w:val="20"/>
              </w:rPr>
              <w:t>sp.</w:t>
            </w:r>
          </w:p>
        </w:tc>
        <w:tc>
          <w:tcPr>
            <w:tcW w:w="1314" w:type="dxa"/>
            <w:shd w:val="clear" w:color="auto" w:fill="auto"/>
            <w:vAlign w:val="center"/>
          </w:tcPr>
          <w:p w14:paraId="11598729" w14:textId="77777777" w:rsidR="002935DE" w:rsidRPr="001A0FFA" w:rsidRDefault="002935DE" w:rsidP="007F4DDA">
            <w:pPr>
              <w:rPr>
                <w:rFonts w:ascii="Garamond" w:hAnsi="Garamond"/>
                <w:sz w:val="20"/>
                <w:szCs w:val="20"/>
              </w:rPr>
            </w:pPr>
            <w:r w:rsidRPr="001A0FFA">
              <w:rPr>
                <w:rFonts w:ascii="Garamond" w:hAnsi="Garamond"/>
                <w:sz w:val="20"/>
                <w:szCs w:val="20"/>
              </w:rPr>
              <w:t>4757</w:t>
            </w:r>
            <w:r w:rsidRPr="001A0FFA">
              <w:rPr>
                <w:rFonts w:ascii="Garamond" w:hAnsi="Garamond"/>
                <w:sz w:val="20"/>
                <w:szCs w:val="20"/>
              </w:rPr>
              <w:sym w:font="Symbol" w:char="F0B1"/>
            </w:r>
            <w:r w:rsidRPr="001A0FFA">
              <w:rPr>
                <w:rFonts w:ascii="Garamond" w:hAnsi="Garamond"/>
                <w:sz w:val="20"/>
                <w:szCs w:val="20"/>
              </w:rPr>
              <w:t>60</w:t>
            </w:r>
          </w:p>
        </w:tc>
        <w:tc>
          <w:tcPr>
            <w:tcW w:w="1096" w:type="dxa"/>
            <w:vAlign w:val="center"/>
          </w:tcPr>
          <w:p w14:paraId="32A2FD99" w14:textId="7CC6F35D" w:rsidR="002935DE" w:rsidRPr="001A0FFA" w:rsidRDefault="00746F99" w:rsidP="007F4DDA">
            <w:pPr>
              <w:rPr>
                <w:rFonts w:ascii="Garamond" w:hAnsi="Garamond"/>
                <w:sz w:val="20"/>
                <w:szCs w:val="20"/>
              </w:rPr>
            </w:pPr>
            <w:r>
              <w:rPr>
                <w:rFonts w:ascii="Garamond" w:hAnsi="Garamond"/>
                <w:i/>
                <w:sz w:val="20"/>
                <w:szCs w:val="20"/>
              </w:rPr>
              <w:t>nm</w:t>
            </w:r>
          </w:p>
        </w:tc>
        <w:tc>
          <w:tcPr>
            <w:tcW w:w="3267" w:type="dxa"/>
            <w:shd w:val="clear" w:color="auto" w:fill="auto"/>
            <w:vAlign w:val="center"/>
          </w:tcPr>
          <w:p w14:paraId="31E797EC" w14:textId="2DEC5003" w:rsidR="002935DE" w:rsidRPr="001A0FFA" w:rsidRDefault="002935DE" w:rsidP="009221A4">
            <w:pPr>
              <w:rPr>
                <w:rFonts w:ascii="Garamond" w:hAnsi="Garamond"/>
                <w:sz w:val="20"/>
                <w:szCs w:val="20"/>
              </w:rPr>
            </w:pPr>
            <w:proofErr w:type="spellStart"/>
            <w:r w:rsidRPr="001A0FFA">
              <w:rPr>
                <w:rFonts w:ascii="Garamond" w:hAnsi="Garamond"/>
                <w:sz w:val="20"/>
                <w:szCs w:val="20"/>
              </w:rPr>
              <w:t>Switsur</w:t>
            </w:r>
            <w:proofErr w:type="spellEnd"/>
            <w:r w:rsidRPr="001A0FFA">
              <w:rPr>
                <w:rFonts w:ascii="Garamond" w:hAnsi="Garamond"/>
                <w:sz w:val="20"/>
                <w:szCs w:val="20"/>
              </w:rPr>
              <w:t xml:space="preserve"> </w:t>
            </w:r>
            <w:r w:rsidR="009221A4">
              <w:rPr>
                <w:rFonts w:ascii="Garamond" w:hAnsi="Garamond"/>
                <w:sz w:val="20"/>
                <w:szCs w:val="20"/>
              </w:rPr>
              <w:t>and</w:t>
            </w:r>
            <w:r w:rsidRPr="001A0FFA">
              <w:rPr>
                <w:rFonts w:ascii="Garamond" w:hAnsi="Garamond"/>
                <w:sz w:val="20"/>
                <w:szCs w:val="20"/>
              </w:rPr>
              <w:t xml:space="preserve"> West </w:t>
            </w:r>
            <w:r w:rsidR="009221A4">
              <w:rPr>
                <w:rFonts w:ascii="Garamond" w:hAnsi="Garamond"/>
                <w:sz w:val="20"/>
                <w:szCs w:val="20"/>
              </w:rPr>
              <w:t>(</w:t>
            </w:r>
            <w:r w:rsidRPr="001A0FFA">
              <w:rPr>
                <w:rFonts w:ascii="Garamond" w:hAnsi="Garamond"/>
                <w:sz w:val="20"/>
                <w:szCs w:val="20"/>
              </w:rPr>
              <w:t>1972</w:t>
            </w:r>
            <w:r w:rsidR="009221A4">
              <w:rPr>
                <w:rFonts w:ascii="Garamond" w:hAnsi="Garamond"/>
                <w:sz w:val="20"/>
                <w:szCs w:val="20"/>
              </w:rPr>
              <w:t>)</w:t>
            </w:r>
          </w:p>
        </w:tc>
      </w:tr>
      <w:tr w:rsidR="002935DE" w:rsidRPr="001A0FFA" w14:paraId="15A97F9E" w14:textId="77777777" w:rsidTr="00465BBE">
        <w:tc>
          <w:tcPr>
            <w:tcW w:w="1668" w:type="dxa"/>
            <w:shd w:val="clear" w:color="auto" w:fill="auto"/>
            <w:vAlign w:val="center"/>
          </w:tcPr>
          <w:p w14:paraId="72A08B6C" w14:textId="77777777" w:rsidR="002935DE" w:rsidRPr="001A0FFA" w:rsidRDefault="002935DE" w:rsidP="007F4DDA">
            <w:pPr>
              <w:rPr>
                <w:rFonts w:ascii="Garamond" w:hAnsi="Garamond"/>
                <w:sz w:val="20"/>
                <w:szCs w:val="20"/>
              </w:rPr>
            </w:pPr>
            <w:r w:rsidRPr="001A0FFA">
              <w:rPr>
                <w:rFonts w:ascii="Garamond" w:hAnsi="Garamond"/>
                <w:sz w:val="20"/>
                <w:szCs w:val="20"/>
              </w:rPr>
              <w:t>Q-431</w:t>
            </w:r>
          </w:p>
        </w:tc>
        <w:tc>
          <w:tcPr>
            <w:tcW w:w="6378" w:type="dxa"/>
            <w:shd w:val="clear" w:color="auto" w:fill="auto"/>
            <w:vAlign w:val="center"/>
          </w:tcPr>
          <w:p w14:paraId="14119B68" w14:textId="77777777" w:rsidR="002935DE" w:rsidRPr="001A0FFA" w:rsidRDefault="002935DE" w:rsidP="007F4DDA">
            <w:pPr>
              <w:rPr>
                <w:rFonts w:ascii="Garamond" w:hAnsi="Garamond"/>
                <w:sz w:val="20"/>
                <w:szCs w:val="20"/>
              </w:rPr>
            </w:pPr>
            <w:r w:rsidRPr="001A0FFA">
              <w:rPr>
                <w:rFonts w:ascii="Garamond" w:hAnsi="Garamond"/>
                <w:sz w:val="20"/>
                <w:szCs w:val="20"/>
              </w:rPr>
              <w:t xml:space="preserve">Waterlogged wood, </w:t>
            </w:r>
            <w:proofErr w:type="spellStart"/>
            <w:r w:rsidRPr="001A0FFA">
              <w:rPr>
                <w:rFonts w:ascii="Garamond" w:hAnsi="Garamond"/>
                <w:i/>
                <w:sz w:val="20"/>
                <w:szCs w:val="20"/>
              </w:rPr>
              <w:t>Betula</w:t>
            </w:r>
            <w:proofErr w:type="spellEnd"/>
            <w:r w:rsidRPr="001A0FFA">
              <w:rPr>
                <w:rFonts w:ascii="Garamond" w:hAnsi="Garamond"/>
                <w:i/>
                <w:sz w:val="20"/>
                <w:szCs w:val="20"/>
              </w:rPr>
              <w:t xml:space="preserve"> </w:t>
            </w:r>
            <w:r w:rsidRPr="001A0FFA">
              <w:rPr>
                <w:rFonts w:ascii="Garamond" w:hAnsi="Garamond"/>
                <w:sz w:val="20"/>
                <w:szCs w:val="20"/>
              </w:rPr>
              <w:t>sp.</w:t>
            </w:r>
          </w:p>
        </w:tc>
        <w:tc>
          <w:tcPr>
            <w:tcW w:w="1314" w:type="dxa"/>
            <w:shd w:val="clear" w:color="auto" w:fill="auto"/>
            <w:vAlign w:val="center"/>
          </w:tcPr>
          <w:p w14:paraId="0283B14A" w14:textId="77777777" w:rsidR="002935DE" w:rsidRPr="001A0FFA" w:rsidRDefault="002935DE" w:rsidP="007F4DDA">
            <w:pPr>
              <w:rPr>
                <w:rFonts w:ascii="Garamond" w:hAnsi="Garamond"/>
                <w:sz w:val="20"/>
                <w:szCs w:val="20"/>
              </w:rPr>
            </w:pPr>
            <w:r w:rsidRPr="001A0FFA">
              <w:rPr>
                <w:rFonts w:ascii="Garamond" w:hAnsi="Garamond"/>
                <w:sz w:val="20"/>
                <w:szCs w:val="20"/>
              </w:rPr>
              <w:t>4750</w:t>
            </w:r>
            <w:r w:rsidRPr="001A0FFA">
              <w:rPr>
                <w:rFonts w:ascii="Garamond" w:hAnsi="Garamond"/>
                <w:sz w:val="20"/>
                <w:szCs w:val="20"/>
              </w:rPr>
              <w:sym w:font="Symbol" w:char="F0B1"/>
            </w:r>
            <w:r w:rsidRPr="001A0FFA">
              <w:rPr>
                <w:rFonts w:ascii="Garamond" w:hAnsi="Garamond"/>
                <w:sz w:val="20"/>
                <w:szCs w:val="20"/>
              </w:rPr>
              <w:t>130</w:t>
            </w:r>
          </w:p>
        </w:tc>
        <w:tc>
          <w:tcPr>
            <w:tcW w:w="1096" w:type="dxa"/>
            <w:vAlign w:val="center"/>
          </w:tcPr>
          <w:p w14:paraId="11350275" w14:textId="19E63B86" w:rsidR="002935DE" w:rsidRPr="001A0FFA" w:rsidRDefault="00746F99" w:rsidP="007F4DDA">
            <w:pPr>
              <w:rPr>
                <w:rFonts w:ascii="Garamond" w:hAnsi="Garamond"/>
                <w:sz w:val="20"/>
                <w:szCs w:val="20"/>
              </w:rPr>
            </w:pPr>
            <w:r>
              <w:rPr>
                <w:rFonts w:ascii="Garamond" w:hAnsi="Garamond"/>
                <w:i/>
                <w:sz w:val="20"/>
                <w:szCs w:val="20"/>
              </w:rPr>
              <w:t>nm</w:t>
            </w:r>
          </w:p>
        </w:tc>
        <w:tc>
          <w:tcPr>
            <w:tcW w:w="3267" w:type="dxa"/>
            <w:shd w:val="clear" w:color="auto" w:fill="auto"/>
            <w:vAlign w:val="center"/>
          </w:tcPr>
          <w:p w14:paraId="39ABFA2E" w14:textId="4D6B08C6" w:rsidR="002935DE" w:rsidRPr="001A0FFA" w:rsidRDefault="002935DE" w:rsidP="009221A4">
            <w:pPr>
              <w:rPr>
                <w:rFonts w:ascii="Garamond" w:hAnsi="Garamond"/>
                <w:sz w:val="20"/>
                <w:szCs w:val="20"/>
              </w:rPr>
            </w:pPr>
            <w:r w:rsidRPr="001A0FFA">
              <w:rPr>
                <w:rFonts w:ascii="Garamond" w:hAnsi="Garamond"/>
                <w:sz w:val="20"/>
                <w:szCs w:val="20"/>
              </w:rPr>
              <w:t xml:space="preserve">Godwin </w:t>
            </w:r>
            <w:r w:rsidR="009221A4">
              <w:rPr>
                <w:rFonts w:ascii="Garamond" w:hAnsi="Garamond"/>
                <w:sz w:val="20"/>
                <w:szCs w:val="20"/>
              </w:rPr>
              <w:t>and</w:t>
            </w:r>
            <w:r w:rsidRPr="001A0FFA">
              <w:rPr>
                <w:rFonts w:ascii="Garamond" w:hAnsi="Garamond"/>
                <w:sz w:val="20"/>
                <w:szCs w:val="20"/>
              </w:rPr>
              <w:t xml:space="preserve"> Willis </w:t>
            </w:r>
            <w:r w:rsidR="009221A4">
              <w:rPr>
                <w:rFonts w:ascii="Garamond" w:hAnsi="Garamond"/>
                <w:sz w:val="20"/>
                <w:szCs w:val="20"/>
              </w:rPr>
              <w:t>(</w:t>
            </w:r>
            <w:r w:rsidRPr="001A0FFA">
              <w:rPr>
                <w:rFonts w:ascii="Garamond" w:hAnsi="Garamond"/>
                <w:sz w:val="20"/>
                <w:szCs w:val="20"/>
              </w:rPr>
              <w:t>1960</w:t>
            </w:r>
            <w:r w:rsidR="009221A4">
              <w:rPr>
                <w:rFonts w:ascii="Garamond" w:hAnsi="Garamond"/>
                <w:sz w:val="20"/>
                <w:szCs w:val="20"/>
              </w:rPr>
              <w:t>)</w:t>
            </w:r>
          </w:p>
        </w:tc>
      </w:tr>
      <w:tr w:rsidR="002935DE" w:rsidRPr="001A0FFA" w14:paraId="67198355" w14:textId="77777777" w:rsidTr="00465BBE">
        <w:tc>
          <w:tcPr>
            <w:tcW w:w="1668" w:type="dxa"/>
            <w:shd w:val="clear" w:color="auto" w:fill="auto"/>
            <w:vAlign w:val="center"/>
          </w:tcPr>
          <w:p w14:paraId="0C1DE35B" w14:textId="77777777" w:rsidR="002935DE" w:rsidRPr="001A0FFA" w:rsidRDefault="002935DE" w:rsidP="007F4DDA">
            <w:pPr>
              <w:rPr>
                <w:rFonts w:ascii="Garamond" w:hAnsi="Garamond"/>
                <w:sz w:val="20"/>
                <w:szCs w:val="20"/>
              </w:rPr>
            </w:pPr>
            <w:r w:rsidRPr="001A0FFA">
              <w:rPr>
                <w:rFonts w:ascii="Garamond" w:hAnsi="Garamond"/>
                <w:sz w:val="20"/>
                <w:szCs w:val="20"/>
              </w:rPr>
              <w:t>HAR-5721</w:t>
            </w:r>
          </w:p>
        </w:tc>
        <w:tc>
          <w:tcPr>
            <w:tcW w:w="6378" w:type="dxa"/>
            <w:shd w:val="clear" w:color="auto" w:fill="auto"/>
            <w:vAlign w:val="center"/>
          </w:tcPr>
          <w:p w14:paraId="71A7C6CA" w14:textId="77777777" w:rsidR="002935DE" w:rsidRPr="001A0FFA" w:rsidRDefault="002935DE" w:rsidP="007F4DDA">
            <w:pPr>
              <w:rPr>
                <w:rFonts w:ascii="Garamond" w:hAnsi="Garamond"/>
                <w:sz w:val="20"/>
                <w:szCs w:val="20"/>
              </w:rPr>
            </w:pPr>
            <w:r w:rsidRPr="001A0FFA">
              <w:rPr>
                <w:rFonts w:ascii="Garamond" w:hAnsi="Garamond"/>
                <w:sz w:val="20"/>
                <w:szCs w:val="20"/>
              </w:rPr>
              <w:t>Waterlogged wood, unidentified brushwood</w:t>
            </w:r>
          </w:p>
        </w:tc>
        <w:tc>
          <w:tcPr>
            <w:tcW w:w="1314" w:type="dxa"/>
            <w:shd w:val="clear" w:color="auto" w:fill="auto"/>
            <w:vAlign w:val="center"/>
          </w:tcPr>
          <w:p w14:paraId="4C821E15" w14:textId="77777777" w:rsidR="002935DE" w:rsidRPr="001A0FFA" w:rsidRDefault="002935DE" w:rsidP="007F4DDA">
            <w:pPr>
              <w:rPr>
                <w:rFonts w:ascii="Garamond" w:hAnsi="Garamond"/>
                <w:sz w:val="20"/>
                <w:szCs w:val="20"/>
              </w:rPr>
            </w:pPr>
            <w:r w:rsidRPr="001A0FFA">
              <w:rPr>
                <w:rFonts w:ascii="Garamond" w:hAnsi="Garamond"/>
                <w:sz w:val="20"/>
                <w:szCs w:val="20"/>
              </w:rPr>
              <w:t>4610</w:t>
            </w:r>
            <w:r w:rsidRPr="001A0FFA">
              <w:rPr>
                <w:rFonts w:ascii="Garamond" w:hAnsi="Garamond"/>
                <w:sz w:val="20"/>
                <w:szCs w:val="20"/>
              </w:rPr>
              <w:sym w:font="Symbol" w:char="F0B1"/>
            </w:r>
            <w:r w:rsidRPr="001A0FFA">
              <w:rPr>
                <w:rFonts w:ascii="Garamond" w:hAnsi="Garamond"/>
                <w:sz w:val="20"/>
                <w:szCs w:val="20"/>
              </w:rPr>
              <w:t>90</w:t>
            </w:r>
          </w:p>
        </w:tc>
        <w:tc>
          <w:tcPr>
            <w:tcW w:w="1096" w:type="dxa"/>
            <w:vAlign w:val="center"/>
          </w:tcPr>
          <w:p w14:paraId="36C8D848" w14:textId="77777777" w:rsidR="002935DE" w:rsidRPr="001A0FFA" w:rsidRDefault="002935DE" w:rsidP="007F4DDA">
            <w:pPr>
              <w:rPr>
                <w:rFonts w:ascii="Garamond" w:hAnsi="Garamond"/>
                <w:sz w:val="20"/>
                <w:szCs w:val="20"/>
              </w:rPr>
            </w:pPr>
            <w:r w:rsidRPr="001A0FFA">
              <w:rPr>
                <w:rFonts w:ascii="Nueva Std Bold" w:hAnsi="Nueva Std Bold" w:cs="Nueva Std Bold"/>
                <w:sz w:val="20"/>
                <w:szCs w:val="20"/>
              </w:rPr>
              <w:t>−</w:t>
            </w:r>
            <w:r w:rsidRPr="001A0FFA">
              <w:rPr>
                <w:rFonts w:ascii="Garamond" w:hAnsi="Garamond"/>
                <w:sz w:val="20"/>
                <w:szCs w:val="20"/>
              </w:rPr>
              <w:t>28.2</w:t>
            </w:r>
          </w:p>
        </w:tc>
        <w:tc>
          <w:tcPr>
            <w:tcW w:w="3267" w:type="dxa"/>
            <w:shd w:val="clear" w:color="auto" w:fill="auto"/>
            <w:vAlign w:val="center"/>
          </w:tcPr>
          <w:p w14:paraId="521E1507" w14:textId="17B9C237" w:rsidR="002935DE" w:rsidRPr="001A0FFA" w:rsidRDefault="009221A4" w:rsidP="007F4DDA">
            <w:pPr>
              <w:rPr>
                <w:rFonts w:ascii="Garamond" w:hAnsi="Garamond"/>
                <w:sz w:val="20"/>
                <w:szCs w:val="20"/>
              </w:rPr>
            </w:pPr>
            <w:r w:rsidRPr="001A0FFA">
              <w:rPr>
                <w:rFonts w:ascii="Garamond" w:hAnsi="Garamond"/>
                <w:sz w:val="20"/>
                <w:szCs w:val="20"/>
              </w:rPr>
              <w:t xml:space="preserve">Walker </w:t>
            </w:r>
            <w:r>
              <w:rPr>
                <w:rFonts w:ascii="Garamond" w:hAnsi="Garamond"/>
                <w:sz w:val="20"/>
                <w:szCs w:val="20"/>
              </w:rPr>
              <w:t>et al.</w:t>
            </w:r>
            <w:r w:rsidRPr="001A0FFA">
              <w:rPr>
                <w:rFonts w:ascii="Garamond" w:hAnsi="Garamond"/>
                <w:sz w:val="20"/>
                <w:szCs w:val="20"/>
              </w:rPr>
              <w:t xml:space="preserve"> </w:t>
            </w:r>
            <w:r>
              <w:rPr>
                <w:rFonts w:ascii="Garamond" w:hAnsi="Garamond"/>
                <w:sz w:val="20"/>
                <w:szCs w:val="20"/>
              </w:rPr>
              <w:t>(</w:t>
            </w:r>
            <w:r w:rsidRPr="001A0FFA">
              <w:rPr>
                <w:rFonts w:ascii="Garamond" w:hAnsi="Garamond"/>
                <w:sz w:val="20"/>
                <w:szCs w:val="20"/>
              </w:rPr>
              <w:t>1987</w:t>
            </w:r>
            <w:r>
              <w:rPr>
                <w:rFonts w:ascii="Garamond" w:hAnsi="Garamond"/>
                <w:sz w:val="20"/>
                <w:szCs w:val="20"/>
              </w:rPr>
              <w:t>)</w:t>
            </w:r>
          </w:p>
        </w:tc>
      </w:tr>
      <w:tr w:rsidR="002935DE" w:rsidRPr="001A0FFA" w14:paraId="72DA5879" w14:textId="77777777" w:rsidTr="00465BBE">
        <w:tc>
          <w:tcPr>
            <w:tcW w:w="1668" w:type="dxa"/>
            <w:shd w:val="clear" w:color="auto" w:fill="auto"/>
            <w:vAlign w:val="center"/>
          </w:tcPr>
          <w:p w14:paraId="58D05341" w14:textId="77777777" w:rsidR="002935DE" w:rsidRPr="001A0FFA" w:rsidRDefault="002935DE" w:rsidP="007F4DDA">
            <w:pPr>
              <w:rPr>
                <w:rFonts w:ascii="Garamond" w:hAnsi="Garamond"/>
                <w:sz w:val="20"/>
                <w:szCs w:val="20"/>
              </w:rPr>
            </w:pPr>
            <w:r w:rsidRPr="001A0FFA">
              <w:rPr>
                <w:rFonts w:ascii="Garamond" w:hAnsi="Garamond"/>
                <w:sz w:val="20"/>
                <w:szCs w:val="20"/>
              </w:rPr>
              <w:t>Gak-1939</w:t>
            </w:r>
          </w:p>
        </w:tc>
        <w:tc>
          <w:tcPr>
            <w:tcW w:w="6378" w:type="dxa"/>
            <w:shd w:val="clear" w:color="auto" w:fill="auto"/>
            <w:vAlign w:val="center"/>
          </w:tcPr>
          <w:p w14:paraId="4B16DCB9" w14:textId="77777777" w:rsidR="002935DE" w:rsidRPr="001A0FFA" w:rsidRDefault="002935DE" w:rsidP="007F4DDA">
            <w:pPr>
              <w:rPr>
                <w:rFonts w:ascii="Garamond" w:hAnsi="Garamond"/>
                <w:sz w:val="20"/>
                <w:szCs w:val="20"/>
              </w:rPr>
            </w:pPr>
            <w:r w:rsidRPr="001A0FFA">
              <w:rPr>
                <w:rFonts w:ascii="Garamond" w:hAnsi="Garamond"/>
                <w:sz w:val="20"/>
                <w:szCs w:val="20"/>
              </w:rPr>
              <w:t xml:space="preserve">Waterlogged wood, </w:t>
            </w:r>
            <w:proofErr w:type="spellStart"/>
            <w:r w:rsidRPr="001A0FFA">
              <w:rPr>
                <w:rFonts w:ascii="Garamond" w:hAnsi="Garamond"/>
                <w:i/>
                <w:sz w:val="20"/>
                <w:szCs w:val="20"/>
              </w:rPr>
              <w:t>Betula</w:t>
            </w:r>
            <w:proofErr w:type="spellEnd"/>
            <w:r w:rsidRPr="001A0FFA">
              <w:rPr>
                <w:rFonts w:ascii="Garamond" w:hAnsi="Garamond"/>
                <w:i/>
                <w:sz w:val="20"/>
                <w:szCs w:val="20"/>
              </w:rPr>
              <w:t xml:space="preserve"> </w:t>
            </w:r>
            <w:r w:rsidRPr="001A0FFA">
              <w:rPr>
                <w:rFonts w:ascii="Garamond" w:hAnsi="Garamond"/>
                <w:sz w:val="20"/>
                <w:szCs w:val="20"/>
              </w:rPr>
              <w:t>sp.</w:t>
            </w:r>
          </w:p>
        </w:tc>
        <w:tc>
          <w:tcPr>
            <w:tcW w:w="1314" w:type="dxa"/>
            <w:shd w:val="clear" w:color="auto" w:fill="auto"/>
            <w:vAlign w:val="center"/>
          </w:tcPr>
          <w:p w14:paraId="471E8591" w14:textId="77777777" w:rsidR="002935DE" w:rsidRPr="001A0FFA" w:rsidRDefault="002935DE" w:rsidP="007F4DDA">
            <w:pPr>
              <w:rPr>
                <w:rFonts w:ascii="Garamond" w:hAnsi="Garamond"/>
                <w:sz w:val="20"/>
                <w:szCs w:val="20"/>
              </w:rPr>
            </w:pPr>
            <w:r w:rsidRPr="001A0FFA">
              <w:rPr>
                <w:rFonts w:ascii="Garamond" w:hAnsi="Garamond"/>
                <w:sz w:val="20"/>
                <w:szCs w:val="20"/>
              </w:rPr>
              <w:t>5640</w:t>
            </w:r>
            <w:r w:rsidRPr="001A0FFA">
              <w:rPr>
                <w:rFonts w:ascii="Garamond" w:hAnsi="Garamond"/>
                <w:sz w:val="20"/>
                <w:szCs w:val="20"/>
              </w:rPr>
              <w:sym w:font="Symbol" w:char="F0B1"/>
            </w:r>
            <w:r w:rsidRPr="001A0FFA">
              <w:rPr>
                <w:rFonts w:ascii="Garamond" w:hAnsi="Garamond"/>
                <w:sz w:val="20"/>
                <w:szCs w:val="20"/>
              </w:rPr>
              <w:t>120</w:t>
            </w:r>
          </w:p>
        </w:tc>
        <w:tc>
          <w:tcPr>
            <w:tcW w:w="1096" w:type="dxa"/>
            <w:vAlign w:val="center"/>
          </w:tcPr>
          <w:p w14:paraId="78F6D5C7" w14:textId="2B74235F" w:rsidR="002935DE" w:rsidRPr="001A0FFA" w:rsidRDefault="00746F99" w:rsidP="007F4DDA">
            <w:pPr>
              <w:rPr>
                <w:rFonts w:ascii="Garamond" w:hAnsi="Garamond"/>
                <w:sz w:val="20"/>
                <w:szCs w:val="20"/>
              </w:rPr>
            </w:pPr>
            <w:r>
              <w:rPr>
                <w:rFonts w:ascii="Garamond" w:hAnsi="Garamond"/>
                <w:i/>
                <w:sz w:val="20"/>
                <w:szCs w:val="20"/>
              </w:rPr>
              <w:t>nm</w:t>
            </w:r>
          </w:p>
        </w:tc>
        <w:tc>
          <w:tcPr>
            <w:tcW w:w="3267" w:type="dxa"/>
            <w:shd w:val="clear" w:color="auto" w:fill="auto"/>
            <w:vAlign w:val="center"/>
          </w:tcPr>
          <w:p w14:paraId="307425C9" w14:textId="6E6616F4" w:rsidR="002935DE" w:rsidRPr="001A0FFA" w:rsidRDefault="00F031D0" w:rsidP="007F4DDA">
            <w:pPr>
              <w:rPr>
                <w:rFonts w:ascii="Garamond" w:hAnsi="Garamond"/>
                <w:sz w:val="20"/>
                <w:szCs w:val="20"/>
              </w:rPr>
            </w:pPr>
            <w:r w:rsidRPr="001A0FFA">
              <w:rPr>
                <w:rFonts w:ascii="Garamond" w:hAnsi="Garamond"/>
                <w:sz w:val="20"/>
                <w:szCs w:val="20"/>
              </w:rPr>
              <w:t xml:space="preserve">Coles </w:t>
            </w:r>
            <w:r>
              <w:rPr>
                <w:rFonts w:ascii="Garamond" w:hAnsi="Garamond"/>
                <w:sz w:val="20"/>
                <w:szCs w:val="20"/>
              </w:rPr>
              <w:t>and</w:t>
            </w:r>
            <w:r w:rsidRPr="001A0FFA">
              <w:rPr>
                <w:rFonts w:ascii="Garamond" w:hAnsi="Garamond"/>
                <w:sz w:val="20"/>
                <w:szCs w:val="20"/>
              </w:rPr>
              <w:t xml:space="preserve"> Dobson </w:t>
            </w:r>
            <w:r>
              <w:rPr>
                <w:rFonts w:ascii="Garamond" w:hAnsi="Garamond"/>
                <w:sz w:val="20"/>
                <w:szCs w:val="20"/>
              </w:rPr>
              <w:t>(</w:t>
            </w:r>
            <w:r w:rsidRPr="001A0FFA">
              <w:rPr>
                <w:rFonts w:ascii="Garamond" w:hAnsi="Garamond"/>
                <w:sz w:val="20"/>
                <w:szCs w:val="20"/>
              </w:rPr>
              <w:t>1989</w:t>
            </w:r>
            <w:r>
              <w:rPr>
                <w:rFonts w:ascii="Garamond" w:hAnsi="Garamond"/>
                <w:sz w:val="20"/>
                <w:szCs w:val="20"/>
              </w:rPr>
              <w:t>)</w:t>
            </w:r>
          </w:p>
        </w:tc>
      </w:tr>
      <w:tr w:rsidR="00F632F3" w:rsidRPr="001A0FFA" w14:paraId="1ACD2020" w14:textId="77777777" w:rsidTr="00465BBE">
        <w:tc>
          <w:tcPr>
            <w:tcW w:w="13723" w:type="dxa"/>
            <w:gridSpan w:val="5"/>
            <w:shd w:val="clear" w:color="auto" w:fill="auto"/>
            <w:vAlign w:val="center"/>
          </w:tcPr>
          <w:p w14:paraId="3D810C99" w14:textId="77777777" w:rsidR="00F632F3" w:rsidRPr="001A0FFA" w:rsidRDefault="00F632F3" w:rsidP="007F4DDA">
            <w:pPr>
              <w:rPr>
                <w:rFonts w:ascii="Garamond" w:hAnsi="Garamond"/>
                <w:b/>
                <w:sz w:val="20"/>
                <w:szCs w:val="20"/>
              </w:rPr>
            </w:pPr>
            <w:r w:rsidRPr="001A0FFA">
              <w:rPr>
                <w:rFonts w:ascii="Garamond" w:hAnsi="Garamond"/>
                <w:b/>
                <w:sz w:val="20"/>
                <w:szCs w:val="20"/>
              </w:rPr>
              <w:t>Honeypot Track</w:t>
            </w:r>
          </w:p>
        </w:tc>
      </w:tr>
      <w:tr w:rsidR="002935DE" w:rsidRPr="001A0FFA" w14:paraId="462E36FF" w14:textId="77777777" w:rsidTr="00465BBE">
        <w:tc>
          <w:tcPr>
            <w:tcW w:w="1668" w:type="dxa"/>
            <w:shd w:val="clear" w:color="auto" w:fill="auto"/>
            <w:vAlign w:val="center"/>
          </w:tcPr>
          <w:p w14:paraId="4A563D99" w14:textId="77777777" w:rsidR="002935DE" w:rsidRPr="001A0FFA" w:rsidRDefault="002935DE" w:rsidP="007F4DDA">
            <w:pPr>
              <w:rPr>
                <w:rFonts w:ascii="Garamond" w:hAnsi="Garamond"/>
                <w:sz w:val="20"/>
                <w:szCs w:val="20"/>
              </w:rPr>
            </w:pPr>
            <w:r w:rsidRPr="001A0FFA">
              <w:rPr>
                <w:rFonts w:ascii="Garamond" w:hAnsi="Garamond"/>
                <w:sz w:val="20"/>
                <w:szCs w:val="20"/>
              </w:rPr>
              <w:t>HAR-6698</w:t>
            </w:r>
          </w:p>
        </w:tc>
        <w:tc>
          <w:tcPr>
            <w:tcW w:w="6378" w:type="dxa"/>
            <w:shd w:val="clear" w:color="auto" w:fill="auto"/>
            <w:vAlign w:val="center"/>
          </w:tcPr>
          <w:p w14:paraId="6985E57B" w14:textId="77777777" w:rsidR="002935DE" w:rsidRPr="001A0FFA" w:rsidRDefault="002935DE" w:rsidP="007F4DDA">
            <w:pPr>
              <w:rPr>
                <w:rFonts w:ascii="Garamond" w:hAnsi="Garamond"/>
                <w:sz w:val="20"/>
                <w:szCs w:val="20"/>
              </w:rPr>
            </w:pPr>
            <w:r w:rsidRPr="001A0FFA">
              <w:rPr>
                <w:rFonts w:ascii="Garamond" w:hAnsi="Garamond"/>
                <w:sz w:val="20"/>
                <w:szCs w:val="20"/>
              </w:rPr>
              <w:t xml:space="preserve">Waterlogged wood, </w:t>
            </w:r>
            <w:proofErr w:type="spellStart"/>
            <w:r w:rsidRPr="001A0FFA">
              <w:rPr>
                <w:rFonts w:ascii="Garamond" w:hAnsi="Garamond"/>
                <w:i/>
                <w:sz w:val="20"/>
                <w:szCs w:val="20"/>
              </w:rPr>
              <w:t>Betula</w:t>
            </w:r>
            <w:proofErr w:type="spellEnd"/>
            <w:r w:rsidRPr="001A0FFA">
              <w:rPr>
                <w:rFonts w:ascii="Garamond" w:hAnsi="Garamond"/>
                <w:i/>
                <w:sz w:val="20"/>
                <w:szCs w:val="20"/>
              </w:rPr>
              <w:t xml:space="preserve"> </w:t>
            </w:r>
            <w:r w:rsidRPr="001A0FFA">
              <w:rPr>
                <w:rFonts w:ascii="Garamond" w:hAnsi="Garamond"/>
                <w:sz w:val="20"/>
                <w:szCs w:val="20"/>
              </w:rPr>
              <w:t xml:space="preserve">sp. and </w:t>
            </w:r>
            <w:proofErr w:type="spellStart"/>
            <w:r w:rsidRPr="001A0FFA">
              <w:rPr>
                <w:rFonts w:ascii="Garamond" w:hAnsi="Garamond"/>
                <w:i/>
                <w:sz w:val="20"/>
                <w:szCs w:val="20"/>
              </w:rPr>
              <w:t>Corylus</w:t>
            </w:r>
            <w:proofErr w:type="spellEnd"/>
            <w:r w:rsidRPr="001A0FFA">
              <w:rPr>
                <w:rFonts w:ascii="Garamond" w:hAnsi="Garamond"/>
                <w:i/>
                <w:sz w:val="20"/>
                <w:szCs w:val="20"/>
              </w:rPr>
              <w:t xml:space="preserve"> </w:t>
            </w:r>
            <w:r w:rsidRPr="001A0FFA">
              <w:rPr>
                <w:rFonts w:ascii="Garamond" w:hAnsi="Garamond"/>
                <w:sz w:val="20"/>
                <w:szCs w:val="20"/>
              </w:rPr>
              <w:t>sp.</w:t>
            </w:r>
            <w:r w:rsidRPr="001A0FFA">
              <w:rPr>
                <w:rFonts w:ascii="Garamond" w:hAnsi="Garamond"/>
                <w:i/>
                <w:sz w:val="20"/>
                <w:szCs w:val="20"/>
              </w:rPr>
              <w:t xml:space="preserve">, </w:t>
            </w:r>
            <w:r w:rsidRPr="001A0FFA">
              <w:rPr>
                <w:rFonts w:ascii="Garamond" w:hAnsi="Garamond"/>
                <w:sz w:val="20"/>
                <w:szCs w:val="20"/>
              </w:rPr>
              <w:t>from track</w:t>
            </w:r>
          </w:p>
        </w:tc>
        <w:tc>
          <w:tcPr>
            <w:tcW w:w="1314" w:type="dxa"/>
            <w:shd w:val="clear" w:color="auto" w:fill="auto"/>
            <w:vAlign w:val="center"/>
          </w:tcPr>
          <w:p w14:paraId="50C183C9" w14:textId="77777777" w:rsidR="002935DE" w:rsidRPr="001A0FFA" w:rsidRDefault="002935DE" w:rsidP="007F4DDA">
            <w:pPr>
              <w:rPr>
                <w:rFonts w:ascii="Garamond" w:hAnsi="Garamond"/>
                <w:sz w:val="20"/>
                <w:szCs w:val="20"/>
              </w:rPr>
            </w:pPr>
            <w:r w:rsidRPr="001A0FFA">
              <w:rPr>
                <w:rFonts w:ascii="Garamond" w:hAnsi="Garamond"/>
                <w:sz w:val="20"/>
                <w:szCs w:val="20"/>
              </w:rPr>
              <w:t>4720</w:t>
            </w:r>
            <w:r w:rsidRPr="001A0FFA">
              <w:rPr>
                <w:rFonts w:ascii="Garamond" w:hAnsi="Garamond"/>
                <w:sz w:val="20"/>
                <w:szCs w:val="20"/>
              </w:rPr>
              <w:sym w:font="Symbol" w:char="F0B1"/>
            </w:r>
            <w:r w:rsidRPr="001A0FFA">
              <w:rPr>
                <w:rFonts w:ascii="Garamond" w:hAnsi="Garamond"/>
                <w:sz w:val="20"/>
                <w:szCs w:val="20"/>
              </w:rPr>
              <w:t>70</w:t>
            </w:r>
          </w:p>
        </w:tc>
        <w:tc>
          <w:tcPr>
            <w:tcW w:w="1096" w:type="dxa"/>
            <w:vAlign w:val="center"/>
          </w:tcPr>
          <w:p w14:paraId="2AE9A9A3" w14:textId="77777777" w:rsidR="002935DE" w:rsidRPr="001A0FFA" w:rsidRDefault="002935DE" w:rsidP="007F4DDA">
            <w:pPr>
              <w:rPr>
                <w:rFonts w:ascii="Garamond" w:hAnsi="Garamond"/>
                <w:sz w:val="20"/>
                <w:szCs w:val="20"/>
              </w:rPr>
            </w:pPr>
            <w:r w:rsidRPr="001A0FFA">
              <w:rPr>
                <w:rFonts w:ascii="Nueva Std Bold" w:hAnsi="Nueva Std Bold" w:cs="Nueva Std Bold"/>
                <w:sz w:val="20"/>
                <w:szCs w:val="20"/>
              </w:rPr>
              <w:t>−</w:t>
            </w:r>
            <w:r w:rsidRPr="001A0FFA">
              <w:rPr>
                <w:rFonts w:ascii="Garamond" w:hAnsi="Garamond"/>
                <w:sz w:val="20"/>
                <w:szCs w:val="20"/>
              </w:rPr>
              <w:t>29.6</w:t>
            </w:r>
          </w:p>
        </w:tc>
        <w:tc>
          <w:tcPr>
            <w:tcW w:w="3267" w:type="dxa"/>
            <w:shd w:val="clear" w:color="auto" w:fill="auto"/>
            <w:vAlign w:val="center"/>
          </w:tcPr>
          <w:p w14:paraId="611D901B" w14:textId="41884079" w:rsidR="002935DE" w:rsidRPr="001A0FFA" w:rsidRDefault="002935DE" w:rsidP="007F4DDA">
            <w:pPr>
              <w:rPr>
                <w:rFonts w:ascii="Garamond" w:hAnsi="Garamond"/>
                <w:sz w:val="20"/>
                <w:szCs w:val="20"/>
              </w:rPr>
            </w:pPr>
            <w:proofErr w:type="spellStart"/>
            <w:r w:rsidRPr="001A0FFA">
              <w:rPr>
                <w:rFonts w:ascii="Garamond" w:hAnsi="Garamond"/>
                <w:sz w:val="20"/>
                <w:szCs w:val="20"/>
              </w:rPr>
              <w:t>Bayliss</w:t>
            </w:r>
            <w:proofErr w:type="spellEnd"/>
            <w:r w:rsidRPr="001A0FFA">
              <w:rPr>
                <w:rFonts w:ascii="Garamond" w:hAnsi="Garamond"/>
                <w:sz w:val="20"/>
                <w:szCs w:val="20"/>
              </w:rPr>
              <w:t xml:space="preserve"> </w:t>
            </w:r>
            <w:r w:rsidR="009221A4">
              <w:rPr>
                <w:rFonts w:ascii="Garamond" w:hAnsi="Garamond"/>
                <w:sz w:val="20"/>
                <w:szCs w:val="20"/>
              </w:rPr>
              <w:t>et al.</w:t>
            </w:r>
            <w:r w:rsidR="00C15097">
              <w:rPr>
                <w:rFonts w:ascii="Garamond" w:hAnsi="Garamond"/>
                <w:sz w:val="20"/>
                <w:szCs w:val="20"/>
              </w:rPr>
              <w:t xml:space="preserve"> </w:t>
            </w:r>
            <w:r w:rsidR="009221A4">
              <w:rPr>
                <w:rFonts w:ascii="Garamond" w:hAnsi="Garamond"/>
                <w:sz w:val="20"/>
                <w:szCs w:val="20"/>
              </w:rPr>
              <w:t>(</w:t>
            </w:r>
            <w:r w:rsidRPr="001A0FFA">
              <w:rPr>
                <w:rFonts w:ascii="Garamond" w:hAnsi="Garamond"/>
                <w:sz w:val="20"/>
                <w:szCs w:val="20"/>
              </w:rPr>
              <w:t>2012</w:t>
            </w:r>
            <w:r w:rsidR="009221A4">
              <w:rPr>
                <w:rFonts w:ascii="Garamond" w:hAnsi="Garamond"/>
                <w:sz w:val="20"/>
                <w:szCs w:val="20"/>
              </w:rPr>
              <w:t>)</w:t>
            </w:r>
          </w:p>
        </w:tc>
      </w:tr>
      <w:tr w:rsidR="00F632F3" w:rsidRPr="001A0FFA" w14:paraId="1385AC3F" w14:textId="77777777" w:rsidTr="00465BBE">
        <w:tc>
          <w:tcPr>
            <w:tcW w:w="13723" w:type="dxa"/>
            <w:gridSpan w:val="5"/>
            <w:shd w:val="clear" w:color="auto" w:fill="auto"/>
            <w:vAlign w:val="center"/>
          </w:tcPr>
          <w:p w14:paraId="7600B0A5" w14:textId="77777777" w:rsidR="00F632F3" w:rsidRPr="001A0FFA" w:rsidRDefault="00F632F3" w:rsidP="007F4DDA">
            <w:pPr>
              <w:rPr>
                <w:rFonts w:ascii="Garamond" w:hAnsi="Garamond"/>
                <w:b/>
                <w:sz w:val="20"/>
                <w:szCs w:val="20"/>
              </w:rPr>
            </w:pPr>
            <w:r w:rsidRPr="001A0FFA">
              <w:rPr>
                <w:rFonts w:ascii="Garamond" w:hAnsi="Garamond"/>
                <w:b/>
                <w:sz w:val="20"/>
                <w:szCs w:val="20"/>
              </w:rPr>
              <w:t>Honeydew Track</w:t>
            </w:r>
          </w:p>
        </w:tc>
      </w:tr>
      <w:tr w:rsidR="002935DE" w:rsidRPr="001A0FFA" w14:paraId="4E02FD17" w14:textId="77777777" w:rsidTr="00465BBE">
        <w:tc>
          <w:tcPr>
            <w:tcW w:w="1668" w:type="dxa"/>
            <w:shd w:val="clear" w:color="auto" w:fill="auto"/>
            <w:vAlign w:val="center"/>
          </w:tcPr>
          <w:p w14:paraId="0A2D9B92" w14:textId="77777777" w:rsidR="002935DE" w:rsidRPr="001A0FFA" w:rsidRDefault="002935DE" w:rsidP="007F4DDA">
            <w:pPr>
              <w:rPr>
                <w:rFonts w:ascii="Garamond" w:hAnsi="Garamond"/>
                <w:sz w:val="20"/>
                <w:szCs w:val="20"/>
              </w:rPr>
            </w:pPr>
            <w:r w:rsidRPr="001A0FFA">
              <w:rPr>
                <w:rFonts w:ascii="Garamond" w:hAnsi="Garamond"/>
                <w:sz w:val="20"/>
                <w:szCs w:val="20"/>
              </w:rPr>
              <w:t>HAR-6699</w:t>
            </w:r>
          </w:p>
        </w:tc>
        <w:tc>
          <w:tcPr>
            <w:tcW w:w="6378" w:type="dxa"/>
            <w:shd w:val="clear" w:color="auto" w:fill="auto"/>
            <w:vAlign w:val="center"/>
          </w:tcPr>
          <w:p w14:paraId="12B5E9BD" w14:textId="77777777" w:rsidR="002935DE" w:rsidRPr="001A0FFA" w:rsidRDefault="002935DE" w:rsidP="007F4DDA">
            <w:pPr>
              <w:rPr>
                <w:rFonts w:ascii="Garamond" w:hAnsi="Garamond"/>
                <w:sz w:val="20"/>
                <w:szCs w:val="20"/>
              </w:rPr>
            </w:pPr>
            <w:r w:rsidRPr="001A0FFA">
              <w:rPr>
                <w:rFonts w:ascii="Garamond" w:hAnsi="Garamond"/>
                <w:sz w:val="20"/>
                <w:szCs w:val="20"/>
              </w:rPr>
              <w:t xml:space="preserve">Waterlogged wood, </w:t>
            </w:r>
            <w:proofErr w:type="spellStart"/>
            <w:r w:rsidRPr="001A0FFA">
              <w:rPr>
                <w:rFonts w:ascii="Garamond" w:hAnsi="Garamond"/>
                <w:i/>
                <w:sz w:val="20"/>
                <w:szCs w:val="20"/>
              </w:rPr>
              <w:t>Betula</w:t>
            </w:r>
            <w:proofErr w:type="spellEnd"/>
            <w:r w:rsidRPr="001A0FFA">
              <w:rPr>
                <w:rFonts w:ascii="Garamond" w:hAnsi="Garamond"/>
                <w:i/>
                <w:sz w:val="20"/>
                <w:szCs w:val="20"/>
              </w:rPr>
              <w:t xml:space="preserve"> </w:t>
            </w:r>
            <w:r w:rsidRPr="001A0FFA">
              <w:rPr>
                <w:rFonts w:ascii="Garamond" w:hAnsi="Garamond"/>
                <w:sz w:val="20"/>
                <w:szCs w:val="20"/>
              </w:rPr>
              <w:t>sp.</w:t>
            </w:r>
            <w:r w:rsidRPr="001A0FFA">
              <w:rPr>
                <w:rFonts w:ascii="Garamond" w:hAnsi="Garamond"/>
                <w:i/>
                <w:sz w:val="20"/>
                <w:szCs w:val="20"/>
              </w:rPr>
              <w:t xml:space="preserve">, </w:t>
            </w:r>
            <w:r w:rsidRPr="001A0FFA">
              <w:rPr>
                <w:rFonts w:ascii="Garamond" w:hAnsi="Garamond"/>
                <w:sz w:val="20"/>
                <w:szCs w:val="20"/>
              </w:rPr>
              <w:t>from track</w:t>
            </w:r>
          </w:p>
        </w:tc>
        <w:tc>
          <w:tcPr>
            <w:tcW w:w="1314" w:type="dxa"/>
            <w:shd w:val="clear" w:color="auto" w:fill="auto"/>
            <w:vAlign w:val="center"/>
          </w:tcPr>
          <w:p w14:paraId="67D4A5E4" w14:textId="77777777" w:rsidR="002935DE" w:rsidRPr="001A0FFA" w:rsidRDefault="002935DE" w:rsidP="007F4DDA">
            <w:pPr>
              <w:rPr>
                <w:rFonts w:ascii="Garamond" w:hAnsi="Garamond"/>
                <w:sz w:val="20"/>
                <w:szCs w:val="20"/>
              </w:rPr>
            </w:pPr>
            <w:r w:rsidRPr="001A0FFA">
              <w:rPr>
                <w:rFonts w:ascii="Garamond" w:hAnsi="Garamond"/>
                <w:sz w:val="20"/>
                <w:szCs w:val="20"/>
              </w:rPr>
              <w:t>4640</w:t>
            </w:r>
            <w:r w:rsidRPr="001A0FFA">
              <w:rPr>
                <w:rFonts w:ascii="Garamond" w:hAnsi="Garamond"/>
                <w:sz w:val="20"/>
                <w:szCs w:val="20"/>
              </w:rPr>
              <w:sym w:font="Symbol" w:char="F0B1"/>
            </w:r>
            <w:r w:rsidRPr="001A0FFA">
              <w:rPr>
                <w:rFonts w:ascii="Garamond" w:hAnsi="Garamond"/>
                <w:sz w:val="20"/>
                <w:szCs w:val="20"/>
              </w:rPr>
              <w:t>70</w:t>
            </w:r>
          </w:p>
        </w:tc>
        <w:tc>
          <w:tcPr>
            <w:tcW w:w="1096" w:type="dxa"/>
            <w:vAlign w:val="center"/>
          </w:tcPr>
          <w:p w14:paraId="63ECF870" w14:textId="77777777" w:rsidR="002935DE" w:rsidRPr="001A0FFA" w:rsidRDefault="002935DE" w:rsidP="007F4DDA">
            <w:pPr>
              <w:rPr>
                <w:rFonts w:ascii="Garamond" w:hAnsi="Garamond"/>
                <w:sz w:val="20"/>
                <w:szCs w:val="20"/>
              </w:rPr>
            </w:pPr>
            <w:r w:rsidRPr="001A0FFA">
              <w:rPr>
                <w:rFonts w:ascii="Nueva Std Bold" w:hAnsi="Nueva Std Bold" w:cs="Nueva Std Bold"/>
                <w:sz w:val="20"/>
                <w:szCs w:val="20"/>
              </w:rPr>
              <w:t>−</w:t>
            </w:r>
            <w:r w:rsidRPr="001A0FFA">
              <w:rPr>
                <w:rFonts w:ascii="Garamond" w:hAnsi="Garamond"/>
                <w:sz w:val="20"/>
                <w:szCs w:val="20"/>
              </w:rPr>
              <w:t>27.8</w:t>
            </w:r>
          </w:p>
        </w:tc>
        <w:tc>
          <w:tcPr>
            <w:tcW w:w="3267" w:type="dxa"/>
            <w:shd w:val="clear" w:color="auto" w:fill="auto"/>
            <w:vAlign w:val="center"/>
          </w:tcPr>
          <w:p w14:paraId="1503CE03" w14:textId="330501BD" w:rsidR="002935DE" w:rsidRPr="001A0FFA" w:rsidRDefault="002935DE" w:rsidP="007F4DDA">
            <w:pPr>
              <w:rPr>
                <w:rFonts w:ascii="Garamond" w:hAnsi="Garamond"/>
                <w:sz w:val="20"/>
                <w:szCs w:val="20"/>
                <w:lang w:val="en-US"/>
              </w:rPr>
            </w:pPr>
            <w:r w:rsidRPr="001A0FFA">
              <w:rPr>
                <w:rFonts w:ascii="Garamond" w:hAnsi="Garamond"/>
                <w:sz w:val="20"/>
                <w:szCs w:val="20"/>
                <w:lang w:val="en-US"/>
              </w:rPr>
              <w:t xml:space="preserve">Walker </w:t>
            </w:r>
            <w:r w:rsidR="009221A4">
              <w:rPr>
                <w:rFonts w:ascii="Garamond" w:hAnsi="Garamond"/>
                <w:sz w:val="20"/>
                <w:szCs w:val="20"/>
              </w:rPr>
              <w:t>et al.</w:t>
            </w:r>
            <w:r w:rsidR="00C15097">
              <w:rPr>
                <w:rFonts w:ascii="Garamond" w:hAnsi="Garamond"/>
                <w:sz w:val="20"/>
                <w:szCs w:val="20"/>
              </w:rPr>
              <w:t xml:space="preserve"> </w:t>
            </w:r>
            <w:r w:rsidR="009221A4">
              <w:rPr>
                <w:rFonts w:ascii="Garamond" w:hAnsi="Garamond"/>
                <w:sz w:val="20"/>
                <w:szCs w:val="20"/>
              </w:rPr>
              <w:t>(</w:t>
            </w:r>
            <w:r w:rsidRPr="001A0FFA">
              <w:rPr>
                <w:rFonts w:ascii="Garamond" w:hAnsi="Garamond"/>
                <w:sz w:val="20"/>
                <w:szCs w:val="20"/>
                <w:lang w:val="en-US"/>
              </w:rPr>
              <w:t>1990</w:t>
            </w:r>
            <w:r w:rsidR="009221A4">
              <w:rPr>
                <w:rFonts w:ascii="Garamond" w:hAnsi="Garamond"/>
                <w:sz w:val="20"/>
                <w:szCs w:val="20"/>
                <w:lang w:val="en-US"/>
              </w:rPr>
              <w:t>)</w:t>
            </w:r>
            <w:r w:rsidRPr="001A0FFA">
              <w:rPr>
                <w:rFonts w:ascii="Garamond" w:hAnsi="Garamond"/>
                <w:sz w:val="20"/>
                <w:szCs w:val="20"/>
                <w:lang w:val="en-US"/>
              </w:rPr>
              <w:t xml:space="preserve"> </w:t>
            </w:r>
          </w:p>
        </w:tc>
      </w:tr>
      <w:tr w:rsidR="002935DE" w:rsidRPr="001A0FFA" w14:paraId="5839C37C" w14:textId="77777777" w:rsidTr="00465BBE">
        <w:tc>
          <w:tcPr>
            <w:tcW w:w="1668" w:type="dxa"/>
            <w:shd w:val="clear" w:color="auto" w:fill="auto"/>
            <w:vAlign w:val="center"/>
          </w:tcPr>
          <w:p w14:paraId="63B43771" w14:textId="77777777" w:rsidR="002935DE" w:rsidRPr="001A0FFA" w:rsidRDefault="002935DE" w:rsidP="007F4DDA">
            <w:pPr>
              <w:rPr>
                <w:rFonts w:ascii="Garamond" w:hAnsi="Garamond"/>
                <w:sz w:val="20"/>
                <w:szCs w:val="20"/>
              </w:rPr>
            </w:pPr>
            <w:r w:rsidRPr="001A0FFA">
              <w:rPr>
                <w:rFonts w:ascii="Garamond" w:hAnsi="Garamond"/>
                <w:sz w:val="20"/>
                <w:szCs w:val="20"/>
              </w:rPr>
              <w:t>HAR-651</w:t>
            </w:r>
          </w:p>
        </w:tc>
        <w:tc>
          <w:tcPr>
            <w:tcW w:w="6378" w:type="dxa"/>
            <w:shd w:val="clear" w:color="auto" w:fill="auto"/>
            <w:vAlign w:val="center"/>
          </w:tcPr>
          <w:p w14:paraId="13BFCCF6" w14:textId="77777777" w:rsidR="002935DE" w:rsidRPr="001A0FFA" w:rsidRDefault="002935DE" w:rsidP="007F4DDA">
            <w:pPr>
              <w:rPr>
                <w:rFonts w:ascii="Garamond" w:hAnsi="Garamond"/>
                <w:sz w:val="20"/>
                <w:szCs w:val="20"/>
              </w:rPr>
            </w:pPr>
            <w:r w:rsidRPr="001A0FFA">
              <w:rPr>
                <w:rFonts w:ascii="Garamond" w:hAnsi="Garamond"/>
                <w:sz w:val="20"/>
                <w:szCs w:val="20"/>
              </w:rPr>
              <w:t xml:space="preserve">Waterlogged wood, </w:t>
            </w:r>
            <w:proofErr w:type="spellStart"/>
            <w:r w:rsidRPr="001A0FFA">
              <w:rPr>
                <w:rFonts w:ascii="Garamond" w:hAnsi="Garamond"/>
                <w:i/>
                <w:sz w:val="20"/>
                <w:szCs w:val="20"/>
              </w:rPr>
              <w:t>Betula</w:t>
            </w:r>
            <w:proofErr w:type="spellEnd"/>
            <w:r w:rsidRPr="001A0FFA">
              <w:rPr>
                <w:rFonts w:ascii="Garamond" w:hAnsi="Garamond"/>
                <w:i/>
                <w:sz w:val="20"/>
                <w:szCs w:val="20"/>
              </w:rPr>
              <w:t xml:space="preserve"> </w:t>
            </w:r>
            <w:r w:rsidRPr="001A0FFA">
              <w:rPr>
                <w:rFonts w:ascii="Garamond" w:hAnsi="Garamond"/>
                <w:sz w:val="20"/>
                <w:szCs w:val="20"/>
              </w:rPr>
              <w:t>sp.</w:t>
            </w:r>
            <w:r w:rsidRPr="001A0FFA">
              <w:rPr>
                <w:rFonts w:ascii="Garamond" w:hAnsi="Garamond"/>
                <w:i/>
                <w:sz w:val="20"/>
                <w:szCs w:val="20"/>
              </w:rPr>
              <w:t xml:space="preserve">, </w:t>
            </w:r>
            <w:r w:rsidRPr="001A0FFA">
              <w:rPr>
                <w:rFonts w:ascii="Garamond" w:hAnsi="Garamond"/>
                <w:sz w:val="20"/>
                <w:szCs w:val="20"/>
              </w:rPr>
              <w:t>from track</w:t>
            </w:r>
          </w:p>
        </w:tc>
        <w:tc>
          <w:tcPr>
            <w:tcW w:w="1314" w:type="dxa"/>
            <w:shd w:val="clear" w:color="auto" w:fill="auto"/>
            <w:vAlign w:val="center"/>
          </w:tcPr>
          <w:p w14:paraId="4026A3DA" w14:textId="77777777" w:rsidR="002935DE" w:rsidRPr="001A0FFA" w:rsidRDefault="002935DE" w:rsidP="007F4DDA">
            <w:pPr>
              <w:rPr>
                <w:rFonts w:ascii="Garamond" w:hAnsi="Garamond"/>
                <w:sz w:val="20"/>
                <w:szCs w:val="20"/>
              </w:rPr>
            </w:pPr>
            <w:r w:rsidRPr="001A0FFA">
              <w:rPr>
                <w:rFonts w:ascii="Garamond" w:hAnsi="Garamond"/>
                <w:sz w:val="20"/>
                <w:szCs w:val="20"/>
              </w:rPr>
              <w:t>4460</w:t>
            </w:r>
            <w:r w:rsidRPr="001A0FFA">
              <w:rPr>
                <w:rFonts w:ascii="Garamond" w:hAnsi="Garamond"/>
                <w:sz w:val="20"/>
                <w:szCs w:val="20"/>
              </w:rPr>
              <w:sym w:font="Symbol" w:char="F0B1"/>
            </w:r>
            <w:r w:rsidRPr="001A0FFA">
              <w:rPr>
                <w:rFonts w:ascii="Garamond" w:hAnsi="Garamond"/>
                <w:sz w:val="20"/>
                <w:szCs w:val="20"/>
              </w:rPr>
              <w:t>90</w:t>
            </w:r>
          </w:p>
        </w:tc>
        <w:tc>
          <w:tcPr>
            <w:tcW w:w="1096" w:type="dxa"/>
            <w:vAlign w:val="center"/>
          </w:tcPr>
          <w:p w14:paraId="2568BBA9" w14:textId="77777777" w:rsidR="002935DE" w:rsidRPr="001A0FFA" w:rsidRDefault="002935DE" w:rsidP="007F4DDA">
            <w:pPr>
              <w:rPr>
                <w:rFonts w:ascii="Garamond" w:hAnsi="Garamond"/>
                <w:sz w:val="20"/>
                <w:szCs w:val="20"/>
              </w:rPr>
            </w:pPr>
            <w:r w:rsidRPr="001A0FFA">
              <w:rPr>
                <w:rFonts w:ascii="Nueva Std Bold" w:hAnsi="Nueva Std Bold" w:cs="Nueva Std Bold"/>
                <w:sz w:val="20"/>
                <w:szCs w:val="20"/>
              </w:rPr>
              <w:t>−</w:t>
            </w:r>
            <w:r w:rsidRPr="001A0FFA">
              <w:rPr>
                <w:rFonts w:ascii="Garamond" w:hAnsi="Garamond"/>
                <w:sz w:val="20"/>
                <w:szCs w:val="20"/>
              </w:rPr>
              <w:t>26.9</w:t>
            </w:r>
          </w:p>
        </w:tc>
        <w:tc>
          <w:tcPr>
            <w:tcW w:w="3267" w:type="dxa"/>
            <w:shd w:val="clear" w:color="auto" w:fill="auto"/>
            <w:vAlign w:val="center"/>
          </w:tcPr>
          <w:p w14:paraId="3DF41797" w14:textId="3CCDE7AA" w:rsidR="002935DE" w:rsidRPr="001A0FFA" w:rsidRDefault="002935DE" w:rsidP="007F4DDA">
            <w:pPr>
              <w:rPr>
                <w:rFonts w:ascii="Garamond" w:hAnsi="Garamond"/>
                <w:sz w:val="20"/>
                <w:szCs w:val="20"/>
              </w:rPr>
            </w:pPr>
            <w:proofErr w:type="spellStart"/>
            <w:r w:rsidRPr="001A0FFA">
              <w:rPr>
                <w:rFonts w:ascii="Garamond" w:hAnsi="Garamond"/>
                <w:sz w:val="20"/>
                <w:szCs w:val="20"/>
              </w:rPr>
              <w:t>Otlet</w:t>
            </w:r>
            <w:proofErr w:type="spellEnd"/>
            <w:r w:rsidRPr="001A0FFA">
              <w:rPr>
                <w:rFonts w:ascii="Garamond" w:hAnsi="Garamond"/>
                <w:sz w:val="20"/>
                <w:szCs w:val="20"/>
              </w:rPr>
              <w:t xml:space="preserve"> </w:t>
            </w:r>
            <w:r w:rsidR="009221A4">
              <w:rPr>
                <w:rFonts w:ascii="Garamond" w:hAnsi="Garamond"/>
                <w:sz w:val="20"/>
                <w:szCs w:val="20"/>
              </w:rPr>
              <w:t>(</w:t>
            </w:r>
            <w:r w:rsidRPr="001A0FFA">
              <w:rPr>
                <w:rFonts w:ascii="Garamond" w:hAnsi="Garamond"/>
                <w:sz w:val="20"/>
                <w:szCs w:val="20"/>
              </w:rPr>
              <w:t>1977</w:t>
            </w:r>
            <w:r w:rsidR="009221A4">
              <w:rPr>
                <w:rFonts w:ascii="Garamond" w:hAnsi="Garamond"/>
                <w:sz w:val="20"/>
                <w:szCs w:val="20"/>
              </w:rPr>
              <w:t>)</w:t>
            </w:r>
          </w:p>
        </w:tc>
      </w:tr>
      <w:tr w:rsidR="00F632F3" w:rsidRPr="001A0FFA" w14:paraId="0AF93C34" w14:textId="77777777" w:rsidTr="00465BBE">
        <w:tc>
          <w:tcPr>
            <w:tcW w:w="13723" w:type="dxa"/>
            <w:gridSpan w:val="5"/>
            <w:shd w:val="clear" w:color="auto" w:fill="auto"/>
            <w:vAlign w:val="center"/>
          </w:tcPr>
          <w:p w14:paraId="3B0D5EC3" w14:textId="77777777" w:rsidR="00F632F3" w:rsidRPr="001A0FFA" w:rsidRDefault="00F632F3" w:rsidP="007F4DDA">
            <w:pPr>
              <w:rPr>
                <w:rFonts w:ascii="Garamond" w:hAnsi="Garamond"/>
                <w:b/>
                <w:sz w:val="20"/>
                <w:szCs w:val="20"/>
              </w:rPr>
            </w:pPr>
            <w:proofErr w:type="spellStart"/>
            <w:r w:rsidRPr="001A0FFA">
              <w:rPr>
                <w:rFonts w:ascii="Garamond" w:hAnsi="Garamond"/>
                <w:b/>
                <w:sz w:val="20"/>
                <w:szCs w:val="20"/>
              </w:rPr>
              <w:t>Honeycat</w:t>
            </w:r>
            <w:proofErr w:type="spellEnd"/>
            <w:r w:rsidRPr="001A0FFA">
              <w:rPr>
                <w:rFonts w:ascii="Garamond" w:hAnsi="Garamond"/>
                <w:b/>
                <w:sz w:val="20"/>
                <w:szCs w:val="20"/>
              </w:rPr>
              <w:t xml:space="preserve"> Track</w:t>
            </w:r>
          </w:p>
        </w:tc>
      </w:tr>
      <w:tr w:rsidR="002935DE" w:rsidRPr="001A0FFA" w14:paraId="6F6C387F" w14:textId="77777777" w:rsidTr="00465BBE">
        <w:tc>
          <w:tcPr>
            <w:tcW w:w="1668" w:type="dxa"/>
            <w:shd w:val="clear" w:color="auto" w:fill="auto"/>
            <w:vAlign w:val="center"/>
          </w:tcPr>
          <w:p w14:paraId="168756CF" w14:textId="77777777" w:rsidR="002935DE" w:rsidRPr="001A0FFA" w:rsidRDefault="002935DE" w:rsidP="007F4DDA">
            <w:pPr>
              <w:rPr>
                <w:rFonts w:ascii="Garamond" w:hAnsi="Garamond"/>
                <w:sz w:val="20"/>
                <w:szCs w:val="20"/>
              </w:rPr>
            </w:pPr>
            <w:r w:rsidRPr="001A0FFA">
              <w:rPr>
                <w:rFonts w:ascii="Garamond" w:hAnsi="Garamond"/>
                <w:sz w:val="20"/>
                <w:szCs w:val="20"/>
              </w:rPr>
              <w:t>HAR-5724</w:t>
            </w:r>
          </w:p>
        </w:tc>
        <w:tc>
          <w:tcPr>
            <w:tcW w:w="6378" w:type="dxa"/>
            <w:shd w:val="clear" w:color="auto" w:fill="auto"/>
            <w:vAlign w:val="center"/>
          </w:tcPr>
          <w:p w14:paraId="6119F45A" w14:textId="77777777" w:rsidR="002935DE" w:rsidRPr="001A0FFA" w:rsidRDefault="002935DE" w:rsidP="007F4DDA">
            <w:pPr>
              <w:rPr>
                <w:rFonts w:ascii="Garamond" w:hAnsi="Garamond"/>
                <w:sz w:val="20"/>
                <w:szCs w:val="20"/>
              </w:rPr>
            </w:pPr>
            <w:r w:rsidRPr="001A0FFA">
              <w:rPr>
                <w:rFonts w:ascii="Garamond" w:hAnsi="Garamond"/>
                <w:sz w:val="20"/>
                <w:szCs w:val="20"/>
              </w:rPr>
              <w:t>Waterlogged wood, unidentified from track</w:t>
            </w:r>
          </w:p>
        </w:tc>
        <w:tc>
          <w:tcPr>
            <w:tcW w:w="1314" w:type="dxa"/>
            <w:shd w:val="clear" w:color="auto" w:fill="auto"/>
            <w:vAlign w:val="center"/>
          </w:tcPr>
          <w:p w14:paraId="3BC00087" w14:textId="77777777" w:rsidR="002935DE" w:rsidRPr="001A0FFA" w:rsidRDefault="002935DE" w:rsidP="007F4DDA">
            <w:pPr>
              <w:rPr>
                <w:rFonts w:ascii="Garamond" w:hAnsi="Garamond"/>
                <w:sz w:val="20"/>
                <w:szCs w:val="20"/>
              </w:rPr>
            </w:pPr>
            <w:r w:rsidRPr="001A0FFA">
              <w:rPr>
                <w:rFonts w:ascii="Garamond" w:hAnsi="Garamond"/>
                <w:sz w:val="20"/>
                <w:szCs w:val="20"/>
              </w:rPr>
              <w:t>4560</w:t>
            </w:r>
            <w:r w:rsidRPr="001A0FFA">
              <w:rPr>
                <w:rFonts w:ascii="Garamond" w:hAnsi="Garamond"/>
                <w:sz w:val="20"/>
                <w:szCs w:val="20"/>
              </w:rPr>
              <w:sym w:font="Symbol" w:char="F0B1"/>
            </w:r>
            <w:r w:rsidRPr="001A0FFA">
              <w:rPr>
                <w:rFonts w:ascii="Garamond" w:hAnsi="Garamond"/>
                <w:sz w:val="20"/>
                <w:szCs w:val="20"/>
              </w:rPr>
              <w:t>80</w:t>
            </w:r>
          </w:p>
        </w:tc>
        <w:tc>
          <w:tcPr>
            <w:tcW w:w="1096" w:type="dxa"/>
            <w:vAlign w:val="center"/>
          </w:tcPr>
          <w:p w14:paraId="4FE12118" w14:textId="77777777" w:rsidR="002935DE" w:rsidRPr="001A0FFA" w:rsidRDefault="002935DE" w:rsidP="007F4DDA">
            <w:pPr>
              <w:rPr>
                <w:rFonts w:ascii="Garamond" w:hAnsi="Garamond"/>
                <w:sz w:val="20"/>
                <w:szCs w:val="20"/>
              </w:rPr>
            </w:pPr>
            <w:r w:rsidRPr="001A0FFA">
              <w:rPr>
                <w:rFonts w:ascii="Nueva Std Bold" w:hAnsi="Nueva Std Bold" w:cs="Nueva Std Bold"/>
                <w:sz w:val="20"/>
                <w:szCs w:val="20"/>
              </w:rPr>
              <w:t>−</w:t>
            </w:r>
            <w:r w:rsidRPr="001A0FFA">
              <w:rPr>
                <w:rFonts w:ascii="Garamond" w:hAnsi="Garamond"/>
                <w:sz w:val="20"/>
                <w:szCs w:val="20"/>
              </w:rPr>
              <w:t>28.6</w:t>
            </w:r>
          </w:p>
        </w:tc>
        <w:tc>
          <w:tcPr>
            <w:tcW w:w="3267" w:type="dxa"/>
            <w:shd w:val="clear" w:color="auto" w:fill="auto"/>
            <w:vAlign w:val="center"/>
          </w:tcPr>
          <w:p w14:paraId="0ABF7EB2" w14:textId="37F494D9" w:rsidR="002935DE" w:rsidRPr="001A0FFA" w:rsidRDefault="00317842" w:rsidP="007F4DDA">
            <w:pPr>
              <w:rPr>
                <w:rFonts w:ascii="Garamond" w:hAnsi="Garamond"/>
                <w:sz w:val="20"/>
                <w:szCs w:val="20"/>
              </w:rPr>
            </w:pPr>
            <w:r w:rsidRPr="001A0FFA">
              <w:rPr>
                <w:rFonts w:ascii="Garamond" w:hAnsi="Garamond"/>
                <w:sz w:val="20"/>
                <w:szCs w:val="20"/>
              </w:rPr>
              <w:t xml:space="preserve">Walker </w:t>
            </w:r>
            <w:r w:rsidR="009221A4">
              <w:rPr>
                <w:rFonts w:ascii="Garamond" w:hAnsi="Garamond"/>
                <w:sz w:val="20"/>
                <w:szCs w:val="20"/>
              </w:rPr>
              <w:t>et al.</w:t>
            </w:r>
            <w:r w:rsidR="00C15097">
              <w:rPr>
                <w:rFonts w:ascii="Garamond" w:hAnsi="Garamond"/>
                <w:sz w:val="20"/>
                <w:szCs w:val="20"/>
              </w:rPr>
              <w:t xml:space="preserve"> </w:t>
            </w:r>
            <w:r w:rsidR="009221A4">
              <w:rPr>
                <w:rFonts w:ascii="Garamond" w:hAnsi="Garamond"/>
                <w:sz w:val="20"/>
                <w:szCs w:val="20"/>
              </w:rPr>
              <w:t>(</w:t>
            </w:r>
            <w:r w:rsidRPr="001A0FFA">
              <w:rPr>
                <w:rFonts w:ascii="Garamond" w:hAnsi="Garamond"/>
                <w:sz w:val="20"/>
                <w:szCs w:val="20"/>
              </w:rPr>
              <w:t>1987</w:t>
            </w:r>
            <w:r w:rsidR="009221A4">
              <w:rPr>
                <w:rFonts w:ascii="Garamond" w:hAnsi="Garamond"/>
                <w:sz w:val="20"/>
                <w:szCs w:val="20"/>
              </w:rPr>
              <w:t>)</w:t>
            </w:r>
          </w:p>
        </w:tc>
      </w:tr>
      <w:tr w:rsidR="002935DE" w:rsidRPr="001A0FFA" w14:paraId="3E90BEF9" w14:textId="77777777" w:rsidTr="00465BBE">
        <w:tc>
          <w:tcPr>
            <w:tcW w:w="1668" w:type="dxa"/>
            <w:shd w:val="clear" w:color="auto" w:fill="auto"/>
            <w:vAlign w:val="center"/>
          </w:tcPr>
          <w:p w14:paraId="25C04511" w14:textId="77777777" w:rsidR="002935DE" w:rsidRPr="001A0FFA" w:rsidRDefault="002935DE" w:rsidP="007F4DDA">
            <w:pPr>
              <w:rPr>
                <w:rFonts w:ascii="Garamond" w:hAnsi="Garamond"/>
                <w:sz w:val="20"/>
                <w:szCs w:val="20"/>
              </w:rPr>
            </w:pPr>
            <w:r w:rsidRPr="001A0FFA">
              <w:rPr>
                <w:rFonts w:ascii="Garamond" w:hAnsi="Garamond"/>
                <w:sz w:val="20"/>
                <w:szCs w:val="20"/>
              </w:rPr>
              <w:t>HAR-653</w:t>
            </w:r>
          </w:p>
        </w:tc>
        <w:tc>
          <w:tcPr>
            <w:tcW w:w="6378" w:type="dxa"/>
            <w:shd w:val="clear" w:color="auto" w:fill="auto"/>
            <w:vAlign w:val="center"/>
          </w:tcPr>
          <w:p w14:paraId="5C266A6D" w14:textId="77777777" w:rsidR="002935DE" w:rsidRPr="001A0FFA" w:rsidRDefault="002935DE" w:rsidP="007F4DDA">
            <w:pPr>
              <w:rPr>
                <w:rFonts w:ascii="Garamond" w:hAnsi="Garamond"/>
                <w:sz w:val="20"/>
                <w:szCs w:val="20"/>
              </w:rPr>
            </w:pPr>
            <w:r w:rsidRPr="001A0FFA">
              <w:rPr>
                <w:rFonts w:ascii="Garamond" w:hAnsi="Garamond"/>
                <w:sz w:val="20"/>
                <w:szCs w:val="20"/>
              </w:rPr>
              <w:t xml:space="preserve">Wood, id as </w:t>
            </w:r>
            <w:proofErr w:type="spellStart"/>
            <w:r w:rsidRPr="001A0FFA">
              <w:rPr>
                <w:rFonts w:ascii="Garamond" w:hAnsi="Garamond"/>
                <w:i/>
                <w:sz w:val="20"/>
                <w:szCs w:val="20"/>
              </w:rPr>
              <w:t>Betula</w:t>
            </w:r>
            <w:proofErr w:type="spellEnd"/>
            <w:r w:rsidRPr="001A0FFA">
              <w:rPr>
                <w:rFonts w:ascii="Garamond" w:hAnsi="Garamond"/>
                <w:i/>
                <w:sz w:val="20"/>
                <w:szCs w:val="20"/>
              </w:rPr>
              <w:t xml:space="preserve"> </w:t>
            </w:r>
            <w:r w:rsidRPr="001A0FFA">
              <w:rPr>
                <w:rFonts w:ascii="Garamond" w:hAnsi="Garamond"/>
                <w:sz w:val="20"/>
                <w:szCs w:val="20"/>
              </w:rPr>
              <w:t>sp., from track</w:t>
            </w:r>
          </w:p>
        </w:tc>
        <w:tc>
          <w:tcPr>
            <w:tcW w:w="1314" w:type="dxa"/>
            <w:shd w:val="clear" w:color="auto" w:fill="auto"/>
            <w:vAlign w:val="center"/>
          </w:tcPr>
          <w:p w14:paraId="48CDBBDA" w14:textId="77777777" w:rsidR="002935DE" w:rsidRPr="001A0FFA" w:rsidRDefault="002935DE" w:rsidP="007F4DDA">
            <w:pPr>
              <w:rPr>
                <w:rFonts w:ascii="Garamond" w:hAnsi="Garamond"/>
                <w:sz w:val="20"/>
                <w:szCs w:val="20"/>
              </w:rPr>
            </w:pPr>
            <w:r w:rsidRPr="001A0FFA">
              <w:rPr>
                <w:rFonts w:ascii="Garamond" w:hAnsi="Garamond"/>
                <w:sz w:val="20"/>
                <w:szCs w:val="20"/>
              </w:rPr>
              <w:t>4440</w:t>
            </w:r>
            <w:r w:rsidRPr="001A0FFA">
              <w:rPr>
                <w:rFonts w:ascii="Garamond" w:hAnsi="Garamond"/>
                <w:sz w:val="20"/>
                <w:szCs w:val="20"/>
              </w:rPr>
              <w:sym w:font="Symbol" w:char="F0B1"/>
            </w:r>
            <w:r w:rsidRPr="001A0FFA">
              <w:rPr>
                <w:rFonts w:ascii="Garamond" w:hAnsi="Garamond"/>
                <w:sz w:val="20"/>
                <w:szCs w:val="20"/>
              </w:rPr>
              <w:t>70</w:t>
            </w:r>
          </w:p>
        </w:tc>
        <w:tc>
          <w:tcPr>
            <w:tcW w:w="1096" w:type="dxa"/>
            <w:vAlign w:val="center"/>
          </w:tcPr>
          <w:p w14:paraId="17AC7563" w14:textId="77777777" w:rsidR="002935DE" w:rsidRPr="001A0FFA" w:rsidRDefault="002935DE" w:rsidP="007F4DDA">
            <w:pPr>
              <w:rPr>
                <w:rFonts w:ascii="Garamond" w:hAnsi="Garamond"/>
                <w:sz w:val="20"/>
                <w:szCs w:val="20"/>
              </w:rPr>
            </w:pPr>
            <w:r w:rsidRPr="001A0FFA">
              <w:rPr>
                <w:rFonts w:ascii="Nueva Std Bold" w:hAnsi="Nueva Std Bold" w:cs="Nueva Std Bold"/>
                <w:sz w:val="20"/>
                <w:szCs w:val="20"/>
              </w:rPr>
              <w:t>−</w:t>
            </w:r>
            <w:r w:rsidRPr="001A0FFA">
              <w:rPr>
                <w:rFonts w:ascii="Garamond" w:hAnsi="Garamond"/>
                <w:sz w:val="20"/>
                <w:szCs w:val="20"/>
              </w:rPr>
              <w:t>29.1</w:t>
            </w:r>
          </w:p>
        </w:tc>
        <w:tc>
          <w:tcPr>
            <w:tcW w:w="3267" w:type="dxa"/>
            <w:shd w:val="clear" w:color="auto" w:fill="auto"/>
            <w:vAlign w:val="center"/>
          </w:tcPr>
          <w:p w14:paraId="4E200C9D" w14:textId="1C4456EA" w:rsidR="002935DE" w:rsidRPr="001A0FFA" w:rsidRDefault="002935DE" w:rsidP="007F4DDA">
            <w:pPr>
              <w:rPr>
                <w:rFonts w:ascii="Garamond" w:hAnsi="Garamond"/>
                <w:sz w:val="20"/>
                <w:szCs w:val="20"/>
              </w:rPr>
            </w:pPr>
            <w:proofErr w:type="spellStart"/>
            <w:r w:rsidRPr="001A0FFA">
              <w:rPr>
                <w:rFonts w:ascii="Garamond" w:hAnsi="Garamond"/>
                <w:sz w:val="20"/>
                <w:szCs w:val="20"/>
              </w:rPr>
              <w:t>Otlet</w:t>
            </w:r>
            <w:proofErr w:type="spellEnd"/>
            <w:r w:rsidRPr="001A0FFA">
              <w:rPr>
                <w:rFonts w:ascii="Garamond" w:hAnsi="Garamond"/>
                <w:sz w:val="20"/>
                <w:szCs w:val="20"/>
              </w:rPr>
              <w:t xml:space="preserve"> </w:t>
            </w:r>
            <w:r w:rsidR="009221A4">
              <w:rPr>
                <w:rFonts w:ascii="Garamond" w:hAnsi="Garamond"/>
                <w:sz w:val="20"/>
                <w:szCs w:val="20"/>
              </w:rPr>
              <w:t>(</w:t>
            </w:r>
            <w:r w:rsidRPr="001A0FFA">
              <w:rPr>
                <w:rFonts w:ascii="Garamond" w:hAnsi="Garamond"/>
                <w:sz w:val="20"/>
                <w:szCs w:val="20"/>
              </w:rPr>
              <w:t>1977</w:t>
            </w:r>
            <w:r w:rsidR="009221A4">
              <w:rPr>
                <w:rFonts w:ascii="Garamond" w:hAnsi="Garamond"/>
                <w:sz w:val="20"/>
                <w:szCs w:val="20"/>
              </w:rPr>
              <w:t>)</w:t>
            </w:r>
          </w:p>
        </w:tc>
      </w:tr>
      <w:tr w:rsidR="002935DE" w:rsidRPr="001A0FFA" w14:paraId="78107E71" w14:textId="77777777" w:rsidTr="00465BBE">
        <w:tc>
          <w:tcPr>
            <w:tcW w:w="1668" w:type="dxa"/>
            <w:shd w:val="clear" w:color="auto" w:fill="auto"/>
            <w:vAlign w:val="center"/>
          </w:tcPr>
          <w:p w14:paraId="51FB2B6D" w14:textId="77777777" w:rsidR="002935DE" w:rsidRPr="001A0FFA" w:rsidRDefault="002935DE" w:rsidP="007F4DDA">
            <w:pPr>
              <w:rPr>
                <w:rFonts w:ascii="Garamond" w:hAnsi="Garamond"/>
                <w:sz w:val="20"/>
                <w:szCs w:val="20"/>
              </w:rPr>
            </w:pPr>
            <w:r w:rsidRPr="001A0FFA">
              <w:rPr>
                <w:rFonts w:ascii="Garamond" w:hAnsi="Garamond"/>
                <w:sz w:val="20"/>
                <w:szCs w:val="20"/>
              </w:rPr>
              <w:t>HAR-652</w:t>
            </w:r>
          </w:p>
        </w:tc>
        <w:tc>
          <w:tcPr>
            <w:tcW w:w="6378" w:type="dxa"/>
            <w:shd w:val="clear" w:color="auto" w:fill="auto"/>
            <w:vAlign w:val="center"/>
          </w:tcPr>
          <w:p w14:paraId="2BBDCDB0" w14:textId="77777777" w:rsidR="002935DE" w:rsidRPr="001A0FFA" w:rsidRDefault="002935DE" w:rsidP="007F4DDA">
            <w:pPr>
              <w:rPr>
                <w:rFonts w:ascii="Garamond" w:hAnsi="Garamond"/>
                <w:sz w:val="20"/>
                <w:szCs w:val="20"/>
              </w:rPr>
            </w:pPr>
            <w:r w:rsidRPr="001A0FFA">
              <w:rPr>
                <w:rFonts w:ascii="Garamond" w:hAnsi="Garamond"/>
                <w:sz w:val="20"/>
                <w:szCs w:val="20"/>
              </w:rPr>
              <w:t xml:space="preserve">Wood, id as </w:t>
            </w:r>
            <w:proofErr w:type="spellStart"/>
            <w:r w:rsidRPr="001A0FFA">
              <w:rPr>
                <w:rFonts w:ascii="Garamond" w:hAnsi="Garamond"/>
                <w:i/>
                <w:sz w:val="20"/>
                <w:szCs w:val="20"/>
              </w:rPr>
              <w:t>Corylus</w:t>
            </w:r>
            <w:proofErr w:type="spellEnd"/>
            <w:r w:rsidRPr="001A0FFA">
              <w:rPr>
                <w:rFonts w:ascii="Garamond" w:hAnsi="Garamond"/>
                <w:i/>
                <w:sz w:val="20"/>
                <w:szCs w:val="20"/>
              </w:rPr>
              <w:t xml:space="preserve"> </w:t>
            </w:r>
            <w:r w:rsidRPr="001A0FFA">
              <w:rPr>
                <w:rFonts w:ascii="Garamond" w:hAnsi="Garamond"/>
                <w:sz w:val="20"/>
                <w:szCs w:val="20"/>
              </w:rPr>
              <w:t>sp., from track</w:t>
            </w:r>
          </w:p>
        </w:tc>
        <w:tc>
          <w:tcPr>
            <w:tcW w:w="1314" w:type="dxa"/>
            <w:shd w:val="clear" w:color="auto" w:fill="auto"/>
            <w:vAlign w:val="center"/>
          </w:tcPr>
          <w:p w14:paraId="2B88B1A7" w14:textId="77777777" w:rsidR="002935DE" w:rsidRPr="001A0FFA" w:rsidRDefault="002935DE" w:rsidP="007F4DDA">
            <w:pPr>
              <w:rPr>
                <w:rFonts w:ascii="Garamond" w:hAnsi="Garamond"/>
                <w:sz w:val="20"/>
                <w:szCs w:val="20"/>
              </w:rPr>
            </w:pPr>
            <w:r w:rsidRPr="001A0FFA">
              <w:rPr>
                <w:rFonts w:ascii="Garamond" w:hAnsi="Garamond"/>
                <w:sz w:val="20"/>
                <w:szCs w:val="20"/>
              </w:rPr>
              <w:t>4370</w:t>
            </w:r>
            <w:r w:rsidRPr="001A0FFA">
              <w:rPr>
                <w:rFonts w:ascii="Garamond" w:hAnsi="Garamond"/>
                <w:sz w:val="20"/>
                <w:szCs w:val="20"/>
              </w:rPr>
              <w:sym w:font="Symbol" w:char="F0B1"/>
            </w:r>
            <w:r w:rsidRPr="001A0FFA">
              <w:rPr>
                <w:rFonts w:ascii="Garamond" w:hAnsi="Garamond"/>
                <w:sz w:val="20"/>
                <w:szCs w:val="20"/>
              </w:rPr>
              <w:t>80</w:t>
            </w:r>
          </w:p>
        </w:tc>
        <w:tc>
          <w:tcPr>
            <w:tcW w:w="1096" w:type="dxa"/>
            <w:vAlign w:val="center"/>
          </w:tcPr>
          <w:p w14:paraId="36142FE8" w14:textId="77777777" w:rsidR="002935DE" w:rsidRPr="001A0FFA" w:rsidRDefault="002935DE" w:rsidP="007F4DDA">
            <w:pPr>
              <w:rPr>
                <w:rFonts w:ascii="Garamond" w:hAnsi="Garamond"/>
                <w:sz w:val="20"/>
                <w:szCs w:val="20"/>
              </w:rPr>
            </w:pPr>
            <w:r w:rsidRPr="001A0FFA">
              <w:rPr>
                <w:rFonts w:ascii="Nueva Std Bold" w:hAnsi="Nueva Std Bold" w:cs="Nueva Std Bold"/>
                <w:sz w:val="20"/>
                <w:szCs w:val="20"/>
              </w:rPr>
              <w:t>−</w:t>
            </w:r>
            <w:r w:rsidRPr="001A0FFA">
              <w:rPr>
                <w:rFonts w:ascii="Garamond" w:hAnsi="Garamond"/>
                <w:sz w:val="20"/>
                <w:szCs w:val="20"/>
              </w:rPr>
              <w:t>28.5</w:t>
            </w:r>
          </w:p>
        </w:tc>
        <w:tc>
          <w:tcPr>
            <w:tcW w:w="3267" w:type="dxa"/>
            <w:shd w:val="clear" w:color="auto" w:fill="auto"/>
            <w:vAlign w:val="center"/>
          </w:tcPr>
          <w:p w14:paraId="3F7EA1C3" w14:textId="30B50D63" w:rsidR="002935DE" w:rsidRPr="001A0FFA" w:rsidRDefault="009221A4" w:rsidP="007F4DDA">
            <w:pPr>
              <w:rPr>
                <w:rFonts w:ascii="Garamond" w:hAnsi="Garamond"/>
                <w:sz w:val="20"/>
                <w:szCs w:val="20"/>
              </w:rPr>
            </w:pPr>
            <w:proofErr w:type="spellStart"/>
            <w:r w:rsidRPr="001A0FFA">
              <w:rPr>
                <w:rFonts w:ascii="Garamond" w:hAnsi="Garamond"/>
                <w:sz w:val="20"/>
                <w:szCs w:val="20"/>
              </w:rPr>
              <w:t>Otlet</w:t>
            </w:r>
            <w:proofErr w:type="spellEnd"/>
            <w:r w:rsidRPr="001A0FFA">
              <w:rPr>
                <w:rFonts w:ascii="Garamond" w:hAnsi="Garamond"/>
                <w:sz w:val="20"/>
                <w:szCs w:val="20"/>
              </w:rPr>
              <w:t xml:space="preserve"> </w:t>
            </w:r>
            <w:r>
              <w:rPr>
                <w:rFonts w:ascii="Garamond" w:hAnsi="Garamond"/>
                <w:sz w:val="20"/>
                <w:szCs w:val="20"/>
              </w:rPr>
              <w:t>(</w:t>
            </w:r>
            <w:r w:rsidRPr="001A0FFA">
              <w:rPr>
                <w:rFonts w:ascii="Garamond" w:hAnsi="Garamond"/>
                <w:sz w:val="20"/>
                <w:szCs w:val="20"/>
              </w:rPr>
              <w:t>1977</w:t>
            </w:r>
            <w:r>
              <w:rPr>
                <w:rFonts w:ascii="Garamond" w:hAnsi="Garamond"/>
                <w:sz w:val="20"/>
                <w:szCs w:val="20"/>
              </w:rPr>
              <w:t>)</w:t>
            </w:r>
          </w:p>
        </w:tc>
      </w:tr>
      <w:tr w:rsidR="002935DE" w:rsidRPr="001A0FFA" w14:paraId="12EFCCB7" w14:textId="77777777" w:rsidTr="00465BBE">
        <w:tc>
          <w:tcPr>
            <w:tcW w:w="1668" w:type="dxa"/>
            <w:shd w:val="clear" w:color="auto" w:fill="auto"/>
            <w:vAlign w:val="center"/>
          </w:tcPr>
          <w:p w14:paraId="2BCFB5A1" w14:textId="77777777" w:rsidR="002935DE" w:rsidRPr="001A0FFA" w:rsidRDefault="002935DE" w:rsidP="007F4DDA">
            <w:pPr>
              <w:rPr>
                <w:rFonts w:ascii="Garamond" w:hAnsi="Garamond"/>
                <w:sz w:val="20"/>
                <w:szCs w:val="20"/>
              </w:rPr>
            </w:pPr>
            <w:r w:rsidRPr="001A0FFA">
              <w:rPr>
                <w:rFonts w:ascii="Garamond" w:hAnsi="Garamond"/>
                <w:sz w:val="20"/>
                <w:szCs w:val="20"/>
              </w:rPr>
              <w:t>Q-427</w:t>
            </w:r>
          </w:p>
        </w:tc>
        <w:tc>
          <w:tcPr>
            <w:tcW w:w="6378" w:type="dxa"/>
            <w:shd w:val="clear" w:color="auto" w:fill="auto"/>
            <w:vAlign w:val="center"/>
          </w:tcPr>
          <w:p w14:paraId="5A77AFA3" w14:textId="77777777" w:rsidR="002935DE" w:rsidRPr="001A0FFA" w:rsidRDefault="002935DE" w:rsidP="007F4DDA">
            <w:pPr>
              <w:rPr>
                <w:rFonts w:ascii="Garamond" w:hAnsi="Garamond"/>
                <w:sz w:val="20"/>
                <w:szCs w:val="20"/>
              </w:rPr>
            </w:pPr>
            <w:r w:rsidRPr="001A0FFA">
              <w:rPr>
                <w:rFonts w:ascii="Garamond" w:hAnsi="Garamond"/>
                <w:sz w:val="20"/>
                <w:szCs w:val="20"/>
              </w:rPr>
              <w:t xml:space="preserve">Waterlogged wood, </w:t>
            </w:r>
            <w:proofErr w:type="spellStart"/>
            <w:r w:rsidRPr="001A0FFA">
              <w:rPr>
                <w:rFonts w:ascii="Garamond" w:hAnsi="Garamond"/>
                <w:i/>
                <w:sz w:val="20"/>
                <w:szCs w:val="20"/>
              </w:rPr>
              <w:t>Alnus</w:t>
            </w:r>
            <w:proofErr w:type="spellEnd"/>
            <w:r w:rsidRPr="001A0FFA">
              <w:rPr>
                <w:rFonts w:ascii="Garamond" w:hAnsi="Garamond"/>
                <w:i/>
                <w:sz w:val="20"/>
                <w:szCs w:val="20"/>
              </w:rPr>
              <w:t xml:space="preserve"> </w:t>
            </w:r>
            <w:r w:rsidRPr="001A0FFA">
              <w:rPr>
                <w:rFonts w:ascii="Garamond" w:hAnsi="Garamond"/>
                <w:sz w:val="20"/>
                <w:szCs w:val="20"/>
              </w:rPr>
              <w:t>sp., horizontal stems of trackway</w:t>
            </w:r>
          </w:p>
        </w:tc>
        <w:tc>
          <w:tcPr>
            <w:tcW w:w="1314" w:type="dxa"/>
            <w:shd w:val="clear" w:color="auto" w:fill="auto"/>
            <w:vAlign w:val="center"/>
          </w:tcPr>
          <w:p w14:paraId="3C99EB5D" w14:textId="77777777" w:rsidR="002935DE" w:rsidRPr="001A0FFA" w:rsidRDefault="002935DE" w:rsidP="007F4DDA">
            <w:pPr>
              <w:rPr>
                <w:rFonts w:ascii="Garamond" w:hAnsi="Garamond"/>
                <w:sz w:val="20"/>
                <w:szCs w:val="20"/>
              </w:rPr>
            </w:pPr>
            <w:r w:rsidRPr="001A0FFA">
              <w:rPr>
                <w:rFonts w:ascii="Garamond" w:hAnsi="Garamond"/>
                <w:sz w:val="20"/>
                <w:szCs w:val="20"/>
              </w:rPr>
              <w:t>4326</w:t>
            </w:r>
            <w:r w:rsidRPr="001A0FFA">
              <w:rPr>
                <w:rFonts w:ascii="Garamond" w:hAnsi="Garamond"/>
                <w:sz w:val="20"/>
                <w:szCs w:val="20"/>
              </w:rPr>
              <w:sym w:font="Symbol" w:char="F0B1"/>
            </w:r>
            <w:r w:rsidRPr="001A0FFA">
              <w:rPr>
                <w:rFonts w:ascii="Garamond" w:hAnsi="Garamond"/>
                <w:sz w:val="20"/>
                <w:szCs w:val="20"/>
              </w:rPr>
              <w:t>130</w:t>
            </w:r>
          </w:p>
        </w:tc>
        <w:tc>
          <w:tcPr>
            <w:tcW w:w="1096" w:type="dxa"/>
            <w:vAlign w:val="center"/>
          </w:tcPr>
          <w:p w14:paraId="77E71EE1" w14:textId="71AC0DD5" w:rsidR="002935DE" w:rsidRPr="001A0FFA" w:rsidRDefault="00746F99" w:rsidP="007F4DDA">
            <w:pPr>
              <w:rPr>
                <w:rFonts w:ascii="Garamond" w:hAnsi="Garamond"/>
                <w:sz w:val="20"/>
                <w:szCs w:val="20"/>
              </w:rPr>
            </w:pPr>
            <w:r>
              <w:rPr>
                <w:rFonts w:ascii="Garamond" w:hAnsi="Garamond"/>
                <w:i/>
                <w:sz w:val="20"/>
                <w:szCs w:val="20"/>
              </w:rPr>
              <w:t>nm</w:t>
            </w:r>
          </w:p>
        </w:tc>
        <w:tc>
          <w:tcPr>
            <w:tcW w:w="3267" w:type="dxa"/>
            <w:shd w:val="clear" w:color="auto" w:fill="auto"/>
            <w:vAlign w:val="center"/>
          </w:tcPr>
          <w:p w14:paraId="7898A49B" w14:textId="398F6F5F" w:rsidR="002935DE" w:rsidRPr="001A0FFA" w:rsidRDefault="00317842" w:rsidP="009221A4">
            <w:pPr>
              <w:rPr>
                <w:rFonts w:ascii="Garamond" w:hAnsi="Garamond"/>
                <w:sz w:val="20"/>
                <w:szCs w:val="20"/>
              </w:rPr>
            </w:pPr>
            <w:r w:rsidRPr="001A0FFA">
              <w:rPr>
                <w:rFonts w:ascii="Garamond" w:hAnsi="Garamond"/>
                <w:sz w:val="20"/>
                <w:szCs w:val="20"/>
              </w:rPr>
              <w:t xml:space="preserve">Godwin </w:t>
            </w:r>
            <w:r w:rsidR="009221A4">
              <w:rPr>
                <w:rFonts w:ascii="Garamond" w:hAnsi="Garamond"/>
                <w:sz w:val="20"/>
                <w:szCs w:val="20"/>
              </w:rPr>
              <w:t>and</w:t>
            </w:r>
            <w:r w:rsidRPr="001A0FFA">
              <w:rPr>
                <w:rFonts w:ascii="Garamond" w:hAnsi="Garamond"/>
                <w:sz w:val="20"/>
                <w:szCs w:val="20"/>
              </w:rPr>
              <w:t xml:space="preserve"> Willis </w:t>
            </w:r>
            <w:r w:rsidR="009221A4">
              <w:rPr>
                <w:rFonts w:ascii="Garamond" w:hAnsi="Garamond"/>
                <w:sz w:val="20"/>
                <w:szCs w:val="20"/>
              </w:rPr>
              <w:t>(</w:t>
            </w:r>
            <w:r w:rsidRPr="001A0FFA">
              <w:rPr>
                <w:rFonts w:ascii="Garamond" w:hAnsi="Garamond"/>
                <w:sz w:val="20"/>
                <w:szCs w:val="20"/>
              </w:rPr>
              <w:t>1960</w:t>
            </w:r>
            <w:r w:rsidR="009221A4">
              <w:rPr>
                <w:rFonts w:ascii="Garamond" w:hAnsi="Garamond"/>
                <w:sz w:val="20"/>
                <w:szCs w:val="20"/>
              </w:rPr>
              <w:t>)</w:t>
            </w:r>
          </w:p>
        </w:tc>
      </w:tr>
      <w:tr w:rsidR="009221A4" w:rsidRPr="001A0FFA" w14:paraId="498BE23D" w14:textId="77777777" w:rsidTr="00600466">
        <w:tc>
          <w:tcPr>
            <w:tcW w:w="1668" w:type="dxa"/>
            <w:shd w:val="clear" w:color="auto" w:fill="auto"/>
            <w:vAlign w:val="center"/>
          </w:tcPr>
          <w:p w14:paraId="148D4C72" w14:textId="77777777" w:rsidR="009221A4" w:rsidRPr="001A0FFA" w:rsidRDefault="009221A4" w:rsidP="007F4DDA">
            <w:pPr>
              <w:rPr>
                <w:rFonts w:ascii="Garamond" w:hAnsi="Garamond"/>
                <w:sz w:val="20"/>
                <w:szCs w:val="20"/>
              </w:rPr>
            </w:pPr>
            <w:r w:rsidRPr="001A0FFA">
              <w:rPr>
                <w:rFonts w:ascii="Garamond" w:hAnsi="Garamond"/>
                <w:sz w:val="20"/>
                <w:szCs w:val="20"/>
              </w:rPr>
              <w:t>Q-429</w:t>
            </w:r>
          </w:p>
        </w:tc>
        <w:tc>
          <w:tcPr>
            <w:tcW w:w="6378" w:type="dxa"/>
            <w:shd w:val="clear" w:color="auto" w:fill="auto"/>
            <w:vAlign w:val="center"/>
          </w:tcPr>
          <w:p w14:paraId="0BBA5B3A" w14:textId="77777777" w:rsidR="009221A4" w:rsidRPr="001A0FFA" w:rsidRDefault="009221A4" w:rsidP="007F4DDA">
            <w:pPr>
              <w:rPr>
                <w:rFonts w:ascii="Garamond" w:hAnsi="Garamond"/>
                <w:sz w:val="20"/>
                <w:szCs w:val="20"/>
              </w:rPr>
            </w:pPr>
            <w:r w:rsidRPr="001A0FFA">
              <w:rPr>
                <w:rFonts w:ascii="Garamond" w:hAnsi="Garamond"/>
                <w:sz w:val="20"/>
                <w:szCs w:val="20"/>
              </w:rPr>
              <w:t xml:space="preserve">Waterlogged wood, </w:t>
            </w:r>
            <w:proofErr w:type="spellStart"/>
            <w:r w:rsidRPr="001A0FFA">
              <w:rPr>
                <w:rFonts w:ascii="Garamond" w:hAnsi="Garamond"/>
                <w:i/>
                <w:sz w:val="20"/>
                <w:szCs w:val="20"/>
              </w:rPr>
              <w:t>Alnus</w:t>
            </w:r>
            <w:proofErr w:type="spellEnd"/>
            <w:r w:rsidRPr="001A0FFA">
              <w:rPr>
                <w:rFonts w:ascii="Garamond" w:hAnsi="Garamond"/>
                <w:i/>
                <w:sz w:val="20"/>
                <w:szCs w:val="20"/>
              </w:rPr>
              <w:t xml:space="preserve"> </w:t>
            </w:r>
            <w:r w:rsidRPr="001A0FFA">
              <w:rPr>
                <w:rFonts w:ascii="Garamond" w:hAnsi="Garamond"/>
                <w:sz w:val="20"/>
                <w:szCs w:val="20"/>
              </w:rPr>
              <w:t>sp., from stump at track level</w:t>
            </w:r>
          </w:p>
        </w:tc>
        <w:tc>
          <w:tcPr>
            <w:tcW w:w="1314" w:type="dxa"/>
            <w:shd w:val="clear" w:color="auto" w:fill="auto"/>
            <w:vAlign w:val="center"/>
          </w:tcPr>
          <w:p w14:paraId="074A8130" w14:textId="77777777" w:rsidR="009221A4" w:rsidRPr="001A0FFA" w:rsidRDefault="009221A4" w:rsidP="007F4DDA">
            <w:pPr>
              <w:rPr>
                <w:rFonts w:ascii="Garamond" w:hAnsi="Garamond"/>
                <w:sz w:val="20"/>
                <w:szCs w:val="20"/>
              </w:rPr>
            </w:pPr>
            <w:r w:rsidRPr="001A0FFA">
              <w:rPr>
                <w:rFonts w:ascii="Garamond" w:hAnsi="Garamond"/>
                <w:sz w:val="20"/>
                <w:szCs w:val="20"/>
              </w:rPr>
              <w:t>4215</w:t>
            </w:r>
            <w:r w:rsidRPr="001A0FFA">
              <w:rPr>
                <w:rFonts w:ascii="Garamond" w:hAnsi="Garamond"/>
                <w:sz w:val="20"/>
                <w:szCs w:val="20"/>
              </w:rPr>
              <w:sym w:font="Symbol" w:char="F0B1"/>
            </w:r>
            <w:r w:rsidRPr="001A0FFA">
              <w:rPr>
                <w:rFonts w:ascii="Garamond" w:hAnsi="Garamond"/>
                <w:sz w:val="20"/>
                <w:szCs w:val="20"/>
              </w:rPr>
              <w:t>130</w:t>
            </w:r>
          </w:p>
        </w:tc>
        <w:tc>
          <w:tcPr>
            <w:tcW w:w="1096" w:type="dxa"/>
            <w:vAlign w:val="center"/>
          </w:tcPr>
          <w:p w14:paraId="504ABBFE" w14:textId="1A56E44C" w:rsidR="009221A4" w:rsidRPr="001A0FFA" w:rsidRDefault="009221A4" w:rsidP="007F4DDA">
            <w:pPr>
              <w:rPr>
                <w:rFonts w:ascii="Garamond" w:hAnsi="Garamond"/>
                <w:sz w:val="20"/>
                <w:szCs w:val="20"/>
              </w:rPr>
            </w:pPr>
            <w:r>
              <w:rPr>
                <w:rFonts w:ascii="Garamond" w:hAnsi="Garamond"/>
                <w:i/>
                <w:sz w:val="20"/>
                <w:szCs w:val="20"/>
              </w:rPr>
              <w:t>nm</w:t>
            </w:r>
          </w:p>
        </w:tc>
        <w:tc>
          <w:tcPr>
            <w:tcW w:w="3267" w:type="dxa"/>
            <w:shd w:val="clear" w:color="auto" w:fill="auto"/>
          </w:tcPr>
          <w:p w14:paraId="5E1AE9E5" w14:textId="45969EAA" w:rsidR="009221A4" w:rsidRPr="001A0FFA" w:rsidRDefault="009221A4" w:rsidP="007F4DDA">
            <w:pPr>
              <w:rPr>
                <w:rFonts w:ascii="Garamond" w:hAnsi="Garamond"/>
                <w:sz w:val="20"/>
                <w:szCs w:val="20"/>
              </w:rPr>
            </w:pPr>
            <w:r w:rsidRPr="001950DB">
              <w:rPr>
                <w:rFonts w:ascii="Garamond" w:hAnsi="Garamond"/>
                <w:sz w:val="20"/>
                <w:szCs w:val="20"/>
              </w:rPr>
              <w:t>Godwin and Willis (1960)</w:t>
            </w:r>
          </w:p>
        </w:tc>
      </w:tr>
      <w:tr w:rsidR="009221A4" w:rsidRPr="001A0FFA" w14:paraId="3C60FE60" w14:textId="77777777" w:rsidTr="00600466">
        <w:tc>
          <w:tcPr>
            <w:tcW w:w="1668" w:type="dxa"/>
            <w:shd w:val="clear" w:color="auto" w:fill="auto"/>
            <w:vAlign w:val="center"/>
          </w:tcPr>
          <w:p w14:paraId="16731528" w14:textId="77777777" w:rsidR="009221A4" w:rsidRPr="001A0FFA" w:rsidRDefault="009221A4" w:rsidP="007F4DDA">
            <w:pPr>
              <w:rPr>
                <w:rFonts w:ascii="Garamond" w:hAnsi="Garamond"/>
                <w:sz w:val="20"/>
                <w:szCs w:val="20"/>
              </w:rPr>
            </w:pPr>
            <w:r w:rsidRPr="001A0FFA">
              <w:rPr>
                <w:rFonts w:ascii="Garamond" w:hAnsi="Garamond"/>
                <w:sz w:val="20"/>
                <w:szCs w:val="20"/>
              </w:rPr>
              <w:t>Q-320</w:t>
            </w:r>
          </w:p>
        </w:tc>
        <w:tc>
          <w:tcPr>
            <w:tcW w:w="6378" w:type="dxa"/>
            <w:shd w:val="clear" w:color="auto" w:fill="auto"/>
            <w:vAlign w:val="center"/>
          </w:tcPr>
          <w:p w14:paraId="57FF4E96" w14:textId="77777777" w:rsidR="009221A4" w:rsidRPr="001A0FFA" w:rsidRDefault="009221A4" w:rsidP="007F4DDA">
            <w:pPr>
              <w:rPr>
                <w:rFonts w:ascii="Garamond" w:hAnsi="Garamond"/>
                <w:sz w:val="20"/>
                <w:szCs w:val="20"/>
              </w:rPr>
            </w:pPr>
            <w:r w:rsidRPr="001A0FFA">
              <w:rPr>
                <w:rFonts w:ascii="Garamond" w:hAnsi="Garamond"/>
                <w:sz w:val="20"/>
                <w:szCs w:val="20"/>
              </w:rPr>
              <w:t xml:space="preserve">Waterlogged wood, </w:t>
            </w:r>
            <w:proofErr w:type="spellStart"/>
            <w:r w:rsidRPr="001A0FFA">
              <w:rPr>
                <w:rFonts w:ascii="Garamond" w:hAnsi="Garamond"/>
                <w:i/>
                <w:sz w:val="20"/>
                <w:szCs w:val="20"/>
              </w:rPr>
              <w:t>Alnus</w:t>
            </w:r>
            <w:proofErr w:type="spellEnd"/>
            <w:r w:rsidRPr="001A0FFA">
              <w:rPr>
                <w:rFonts w:ascii="Garamond" w:hAnsi="Garamond"/>
                <w:i/>
                <w:sz w:val="20"/>
                <w:szCs w:val="20"/>
              </w:rPr>
              <w:t xml:space="preserve"> </w:t>
            </w:r>
            <w:r w:rsidRPr="001A0FFA">
              <w:rPr>
                <w:rFonts w:ascii="Garamond" w:hAnsi="Garamond"/>
                <w:sz w:val="20"/>
                <w:szCs w:val="20"/>
              </w:rPr>
              <w:t>sp., from trackway</w:t>
            </w:r>
          </w:p>
        </w:tc>
        <w:tc>
          <w:tcPr>
            <w:tcW w:w="1314" w:type="dxa"/>
            <w:shd w:val="clear" w:color="auto" w:fill="auto"/>
            <w:vAlign w:val="center"/>
          </w:tcPr>
          <w:p w14:paraId="7876AD07" w14:textId="77777777" w:rsidR="009221A4" w:rsidRPr="001A0FFA" w:rsidRDefault="009221A4" w:rsidP="007F4DDA">
            <w:pPr>
              <w:rPr>
                <w:rFonts w:ascii="Garamond" w:hAnsi="Garamond"/>
                <w:sz w:val="20"/>
                <w:szCs w:val="20"/>
              </w:rPr>
            </w:pPr>
            <w:r w:rsidRPr="001A0FFA">
              <w:rPr>
                <w:rFonts w:ascii="Garamond" w:hAnsi="Garamond"/>
                <w:sz w:val="20"/>
                <w:szCs w:val="20"/>
              </w:rPr>
              <w:t>4065</w:t>
            </w:r>
            <w:r w:rsidRPr="001A0FFA">
              <w:rPr>
                <w:rFonts w:ascii="Garamond" w:hAnsi="Garamond"/>
                <w:sz w:val="20"/>
                <w:szCs w:val="20"/>
              </w:rPr>
              <w:sym w:font="Symbol" w:char="F0B1"/>
            </w:r>
            <w:r w:rsidRPr="001A0FFA">
              <w:rPr>
                <w:rFonts w:ascii="Garamond" w:hAnsi="Garamond"/>
                <w:sz w:val="20"/>
                <w:szCs w:val="20"/>
              </w:rPr>
              <w:t>130</w:t>
            </w:r>
          </w:p>
        </w:tc>
        <w:tc>
          <w:tcPr>
            <w:tcW w:w="1096" w:type="dxa"/>
            <w:vAlign w:val="center"/>
          </w:tcPr>
          <w:p w14:paraId="7BD8CBE4" w14:textId="791D61C3" w:rsidR="009221A4" w:rsidRPr="001A0FFA" w:rsidRDefault="009221A4" w:rsidP="007F4DDA">
            <w:pPr>
              <w:rPr>
                <w:rFonts w:ascii="Garamond" w:hAnsi="Garamond"/>
                <w:sz w:val="20"/>
                <w:szCs w:val="20"/>
              </w:rPr>
            </w:pPr>
            <w:r>
              <w:rPr>
                <w:rFonts w:ascii="Garamond" w:hAnsi="Garamond"/>
                <w:i/>
                <w:sz w:val="20"/>
                <w:szCs w:val="20"/>
              </w:rPr>
              <w:t>nm</w:t>
            </w:r>
          </w:p>
        </w:tc>
        <w:tc>
          <w:tcPr>
            <w:tcW w:w="3267" w:type="dxa"/>
            <w:shd w:val="clear" w:color="auto" w:fill="auto"/>
          </w:tcPr>
          <w:p w14:paraId="4712EED3" w14:textId="5EC8C595" w:rsidR="009221A4" w:rsidRPr="001A0FFA" w:rsidRDefault="009221A4" w:rsidP="007F4DDA">
            <w:pPr>
              <w:rPr>
                <w:rFonts w:ascii="Garamond" w:hAnsi="Garamond"/>
                <w:sz w:val="20"/>
                <w:szCs w:val="20"/>
              </w:rPr>
            </w:pPr>
            <w:r w:rsidRPr="001950DB">
              <w:rPr>
                <w:rFonts w:ascii="Garamond" w:hAnsi="Garamond"/>
                <w:sz w:val="20"/>
                <w:szCs w:val="20"/>
              </w:rPr>
              <w:t>Godwin and Willis (1960)</w:t>
            </w:r>
          </w:p>
        </w:tc>
      </w:tr>
      <w:tr w:rsidR="00F632F3" w:rsidRPr="001A0FFA" w14:paraId="065484A1" w14:textId="77777777" w:rsidTr="00465BBE">
        <w:tc>
          <w:tcPr>
            <w:tcW w:w="13723" w:type="dxa"/>
            <w:gridSpan w:val="5"/>
            <w:shd w:val="clear" w:color="auto" w:fill="auto"/>
            <w:vAlign w:val="center"/>
          </w:tcPr>
          <w:p w14:paraId="700B8E07" w14:textId="77777777" w:rsidR="00F632F3" w:rsidRPr="001A0FFA" w:rsidRDefault="00F632F3" w:rsidP="007F4DDA">
            <w:pPr>
              <w:rPr>
                <w:rFonts w:ascii="Garamond" w:hAnsi="Garamond"/>
                <w:b/>
                <w:sz w:val="20"/>
                <w:szCs w:val="20"/>
              </w:rPr>
            </w:pPr>
            <w:r w:rsidRPr="001A0FFA">
              <w:rPr>
                <w:rFonts w:ascii="Garamond" w:hAnsi="Garamond"/>
                <w:b/>
                <w:sz w:val="20"/>
                <w:szCs w:val="20"/>
              </w:rPr>
              <w:t>Honeybee Track</w:t>
            </w:r>
          </w:p>
        </w:tc>
      </w:tr>
      <w:tr w:rsidR="009221A4" w:rsidRPr="001A0FFA" w14:paraId="51636174" w14:textId="77777777" w:rsidTr="00600466">
        <w:tc>
          <w:tcPr>
            <w:tcW w:w="1668" w:type="dxa"/>
            <w:shd w:val="clear" w:color="auto" w:fill="auto"/>
            <w:vAlign w:val="center"/>
          </w:tcPr>
          <w:p w14:paraId="7370BF1F" w14:textId="77777777" w:rsidR="009221A4" w:rsidRPr="001A0FFA" w:rsidRDefault="009221A4" w:rsidP="007F4DDA">
            <w:pPr>
              <w:rPr>
                <w:rFonts w:ascii="Garamond" w:hAnsi="Garamond"/>
                <w:sz w:val="20"/>
                <w:szCs w:val="20"/>
              </w:rPr>
            </w:pPr>
            <w:r w:rsidRPr="001A0FFA">
              <w:rPr>
                <w:rFonts w:ascii="Garamond" w:hAnsi="Garamond"/>
                <w:sz w:val="20"/>
                <w:szCs w:val="20"/>
              </w:rPr>
              <w:t>HAR-5722</w:t>
            </w:r>
          </w:p>
        </w:tc>
        <w:tc>
          <w:tcPr>
            <w:tcW w:w="6378" w:type="dxa"/>
            <w:shd w:val="clear" w:color="auto" w:fill="auto"/>
            <w:vAlign w:val="center"/>
          </w:tcPr>
          <w:p w14:paraId="4760EFAA" w14:textId="77777777" w:rsidR="009221A4" w:rsidRPr="001A0FFA" w:rsidRDefault="009221A4" w:rsidP="007F4DDA">
            <w:pPr>
              <w:rPr>
                <w:rFonts w:ascii="Garamond" w:hAnsi="Garamond"/>
                <w:sz w:val="20"/>
                <w:szCs w:val="20"/>
              </w:rPr>
            </w:pPr>
            <w:r w:rsidRPr="001A0FFA">
              <w:rPr>
                <w:rFonts w:ascii="Garamond" w:hAnsi="Garamond"/>
                <w:sz w:val="20"/>
                <w:szCs w:val="20"/>
              </w:rPr>
              <w:t>Waterlogged wood, unidentified from hurdle A</w:t>
            </w:r>
          </w:p>
        </w:tc>
        <w:tc>
          <w:tcPr>
            <w:tcW w:w="1314" w:type="dxa"/>
            <w:shd w:val="clear" w:color="auto" w:fill="auto"/>
            <w:vAlign w:val="center"/>
          </w:tcPr>
          <w:p w14:paraId="6CD719B5" w14:textId="77777777" w:rsidR="009221A4" w:rsidRPr="001A0FFA" w:rsidRDefault="009221A4" w:rsidP="007F4DDA">
            <w:pPr>
              <w:rPr>
                <w:rFonts w:ascii="Garamond" w:hAnsi="Garamond"/>
                <w:sz w:val="20"/>
                <w:szCs w:val="20"/>
              </w:rPr>
            </w:pPr>
            <w:r w:rsidRPr="001A0FFA">
              <w:rPr>
                <w:rFonts w:ascii="Garamond" w:hAnsi="Garamond"/>
                <w:sz w:val="20"/>
                <w:szCs w:val="20"/>
              </w:rPr>
              <w:t>4610</w:t>
            </w:r>
            <w:r w:rsidRPr="001A0FFA">
              <w:rPr>
                <w:rFonts w:ascii="Garamond" w:hAnsi="Garamond"/>
                <w:sz w:val="20"/>
                <w:szCs w:val="20"/>
              </w:rPr>
              <w:sym w:font="Symbol" w:char="F0B1"/>
            </w:r>
            <w:r w:rsidRPr="001A0FFA">
              <w:rPr>
                <w:rFonts w:ascii="Garamond" w:hAnsi="Garamond"/>
                <w:sz w:val="20"/>
                <w:szCs w:val="20"/>
              </w:rPr>
              <w:t>90</w:t>
            </w:r>
          </w:p>
        </w:tc>
        <w:tc>
          <w:tcPr>
            <w:tcW w:w="1096" w:type="dxa"/>
            <w:vAlign w:val="center"/>
          </w:tcPr>
          <w:p w14:paraId="13022380" w14:textId="77777777" w:rsidR="009221A4" w:rsidRPr="001A0FFA" w:rsidRDefault="009221A4" w:rsidP="007F4DDA">
            <w:pPr>
              <w:rPr>
                <w:rFonts w:ascii="Garamond" w:hAnsi="Garamond"/>
                <w:sz w:val="20"/>
                <w:szCs w:val="20"/>
              </w:rPr>
            </w:pPr>
            <w:r w:rsidRPr="001A0FFA">
              <w:rPr>
                <w:rFonts w:ascii="Nueva Std Bold" w:hAnsi="Nueva Std Bold" w:cs="Nueva Std Bold"/>
                <w:sz w:val="20"/>
                <w:szCs w:val="20"/>
              </w:rPr>
              <w:t>−</w:t>
            </w:r>
            <w:r w:rsidRPr="001A0FFA">
              <w:rPr>
                <w:rFonts w:ascii="Garamond" w:hAnsi="Garamond"/>
                <w:sz w:val="20"/>
                <w:szCs w:val="20"/>
              </w:rPr>
              <w:t>30.2</w:t>
            </w:r>
          </w:p>
        </w:tc>
        <w:tc>
          <w:tcPr>
            <w:tcW w:w="3267" w:type="dxa"/>
            <w:shd w:val="clear" w:color="auto" w:fill="auto"/>
          </w:tcPr>
          <w:p w14:paraId="5418AAF5" w14:textId="66568941" w:rsidR="009221A4" w:rsidRPr="001A0FFA" w:rsidRDefault="009221A4" w:rsidP="007F4DDA">
            <w:pPr>
              <w:rPr>
                <w:rFonts w:ascii="Garamond" w:hAnsi="Garamond"/>
                <w:sz w:val="20"/>
                <w:szCs w:val="20"/>
              </w:rPr>
            </w:pPr>
            <w:r w:rsidRPr="00282CC7">
              <w:rPr>
                <w:rFonts w:ascii="Garamond" w:hAnsi="Garamond"/>
                <w:sz w:val="20"/>
                <w:szCs w:val="20"/>
              </w:rPr>
              <w:t>Godwin and Willis (1960)</w:t>
            </w:r>
          </w:p>
        </w:tc>
      </w:tr>
      <w:tr w:rsidR="009221A4" w:rsidRPr="001A0FFA" w14:paraId="3CE1BD33" w14:textId="77777777" w:rsidTr="00600466">
        <w:tc>
          <w:tcPr>
            <w:tcW w:w="1668" w:type="dxa"/>
            <w:shd w:val="clear" w:color="auto" w:fill="auto"/>
            <w:vAlign w:val="center"/>
          </w:tcPr>
          <w:p w14:paraId="6C9E80EB" w14:textId="77777777" w:rsidR="009221A4" w:rsidRPr="001A0FFA" w:rsidRDefault="009221A4" w:rsidP="007F4DDA">
            <w:pPr>
              <w:rPr>
                <w:rFonts w:ascii="Garamond" w:hAnsi="Garamond"/>
                <w:sz w:val="20"/>
                <w:szCs w:val="20"/>
              </w:rPr>
            </w:pPr>
            <w:r w:rsidRPr="001A0FFA">
              <w:rPr>
                <w:rFonts w:ascii="Garamond" w:hAnsi="Garamond"/>
                <w:sz w:val="20"/>
                <w:szCs w:val="20"/>
              </w:rPr>
              <w:t>HAR-5723</w:t>
            </w:r>
          </w:p>
        </w:tc>
        <w:tc>
          <w:tcPr>
            <w:tcW w:w="6378" w:type="dxa"/>
            <w:shd w:val="clear" w:color="auto" w:fill="auto"/>
            <w:vAlign w:val="center"/>
          </w:tcPr>
          <w:p w14:paraId="17C4B926" w14:textId="77777777" w:rsidR="009221A4" w:rsidRPr="001A0FFA" w:rsidRDefault="009221A4" w:rsidP="007F4DDA">
            <w:pPr>
              <w:rPr>
                <w:rFonts w:ascii="Garamond" w:hAnsi="Garamond"/>
                <w:sz w:val="20"/>
                <w:szCs w:val="20"/>
              </w:rPr>
            </w:pPr>
            <w:r w:rsidRPr="001A0FFA">
              <w:rPr>
                <w:rFonts w:ascii="Garamond" w:hAnsi="Garamond"/>
                <w:sz w:val="20"/>
                <w:szCs w:val="20"/>
              </w:rPr>
              <w:t xml:space="preserve">Waterlogged wood, unidentified from hurdle B </w:t>
            </w:r>
          </w:p>
        </w:tc>
        <w:tc>
          <w:tcPr>
            <w:tcW w:w="1314" w:type="dxa"/>
            <w:shd w:val="clear" w:color="auto" w:fill="auto"/>
            <w:vAlign w:val="center"/>
          </w:tcPr>
          <w:p w14:paraId="70FFB15B" w14:textId="77777777" w:rsidR="009221A4" w:rsidRPr="001A0FFA" w:rsidRDefault="009221A4" w:rsidP="007F4DDA">
            <w:pPr>
              <w:rPr>
                <w:rFonts w:ascii="Garamond" w:hAnsi="Garamond"/>
                <w:sz w:val="20"/>
                <w:szCs w:val="20"/>
              </w:rPr>
            </w:pPr>
            <w:r w:rsidRPr="001A0FFA">
              <w:rPr>
                <w:rFonts w:ascii="Garamond" w:hAnsi="Garamond"/>
                <w:sz w:val="20"/>
                <w:szCs w:val="20"/>
              </w:rPr>
              <w:t>4500</w:t>
            </w:r>
            <w:r w:rsidRPr="001A0FFA">
              <w:rPr>
                <w:rFonts w:ascii="Garamond" w:hAnsi="Garamond"/>
                <w:sz w:val="20"/>
                <w:szCs w:val="20"/>
              </w:rPr>
              <w:sym w:font="Symbol" w:char="F0B1"/>
            </w:r>
            <w:r w:rsidRPr="001A0FFA">
              <w:rPr>
                <w:rFonts w:ascii="Garamond" w:hAnsi="Garamond"/>
                <w:sz w:val="20"/>
                <w:szCs w:val="20"/>
              </w:rPr>
              <w:t>70</w:t>
            </w:r>
          </w:p>
        </w:tc>
        <w:tc>
          <w:tcPr>
            <w:tcW w:w="1096" w:type="dxa"/>
            <w:vAlign w:val="center"/>
          </w:tcPr>
          <w:p w14:paraId="1C43E600" w14:textId="77777777" w:rsidR="009221A4" w:rsidRPr="001A0FFA" w:rsidRDefault="009221A4" w:rsidP="007F4DDA">
            <w:pPr>
              <w:rPr>
                <w:rFonts w:ascii="Garamond" w:hAnsi="Garamond"/>
                <w:sz w:val="20"/>
                <w:szCs w:val="20"/>
              </w:rPr>
            </w:pPr>
            <w:r w:rsidRPr="001A0FFA">
              <w:rPr>
                <w:rFonts w:ascii="Nueva Std Bold" w:hAnsi="Nueva Std Bold" w:cs="Nueva Std Bold"/>
                <w:sz w:val="20"/>
                <w:szCs w:val="20"/>
              </w:rPr>
              <w:t>−</w:t>
            </w:r>
            <w:r w:rsidRPr="001A0FFA">
              <w:rPr>
                <w:rFonts w:ascii="Garamond" w:hAnsi="Garamond"/>
                <w:sz w:val="20"/>
                <w:szCs w:val="20"/>
              </w:rPr>
              <w:t>28.3</w:t>
            </w:r>
          </w:p>
        </w:tc>
        <w:tc>
          <w:tcPr>
            <w:tcW w:w="3267" w:type="dxa"/>
            <w:shd w:val="clear" w:color="auto" w:fill="auto"/>
          </w:tcPr>
          <w:p w14:paraId="73DB3DE0" w14:textId="42AB0A9A" w:rsidR="009221A4" w:rsidRPr="001A0FFA" w:rsidRDefault="009221A4" w:rsidP="007F4DDA">
            <w:pPr>
              <w:rPr>
                <w:rFonts w:ascii="Garamond" w:hAnsi="Garamond"/>
                <w:sz w:val="20"/>
                <w:szCs w:val="20"/>
              </w:rPr>
            </w:pPr>
            <w:r w:rsidRPr="00282CC7">
              <w:rPr>
                <w:rFonts w:ascii="Garamond" w:hAnsi="Garamond"/>
                <w:sz w:val="20"/>
                <w:szCs w:val="20"/>
              </w:rPr>
              <w:t>Godwin and Willis (1960)</w:t>
            </w:r>
          </w:p>
        </w:tc>
      </w:tr>
      <w:tr w:rsidR="002935DE" w:rsidRPr="001A0FFA" w14:paraId="68514B5E" w14:textId="77777777" w:rsidTr="00465BBE">
        <w:tc>
          <w:tcPr>
            <w:tcW w:w="13723" w:type="dxa"/>
            <w:gridSpan w:val="5"/>
            <w:shd w:val="clear" w:color="auto" w:fill="auto"/>
            <w:vAlign w:val="center"/>
          </w:tcPr>
          <w:p w14:paraId="75E188FD" w14:textId="11C53FED" w:rsidR="002935DE" w:rsidRPr="001A0FFA" w:rsidRDefault="002935DE" w:rsidP="007F4DDA">
            <w:pPr>
              <w:rPr>
                <w:rFonts w:ascii="Garamond" w:hAnsi="Garamond"/>
                <w:b/>
                <w:sz w:val="20"/>
                <w:szCs w:val="20"/>
              </w:rPr>
            </w:pPr>
            <w:proofErr w:type="spellStart"/>
            <w:r w:rsidRPr="001A0FFA">
              <w:rPr>
                <w:rFonts w:ascii="Garamond" w:hAnsi="Garamond"/>
                <w:b/>
                <w:sz w:val="20"/>
                <w:szCs w:val="20"/>
              </w:rPr>
              <w:t>Shapwick</w:t>
            </w:r>
            <w:proofErr w:type="spellEnd"/>
            <w:r w:rsidRPr="001A0FFA">
              <w:rPr>
                <w:rFonts w:ascii="Garamond" w:hAnsi="Garamond"/>
                <w:b/>
                <w:sz w:val="20"/>
                <w:szCs w:val="20"/>
              </w:rPr>
              <w:t xml:space="preserve"> Heath</w:t>
            </w:r>
          </w:p>
        </w:tc>
      </w:tr>
      <w:tr w:rsidR="00313743" w:rsidRPr="001A0FFA" w14:paraId="1344C3EE" w14:textId="77777777" w:rsidTr="00465BBE">
        <w:tc>
          <w:tcPr>
            <w:tcW w:w="13723" w:type="dxa"/>
            <w:gridSpan w:val="5"/>
            <w:shd w:val="clear" w:color="auto" w:fill="auto"/>
            <w:vAlign w:val="center"/>
          </w:tcPr>
          <w:p w14:paraId="62D4A82D" w14:textId="77777777" w:rsidR="00313743" w:rsidRPr="001A0FFA" w:rsidRDefault="00313743" w:rsidP="007F4DDA">
            <w:pPr>
              <w:rPr>
                <w:rFonts w:ascii="Garamond" w:hAnsi="Garamond"/>
                <w:sz w:val="20"/>
                <w:szCs w:val="20"/>
              </w:rPr>
            </w:pPr>
            <w:r w:rsidRPr="001A0FFA">
              <w:rPr>
                <w:rFonts w:ascii="Garamond" w:hAnsi="Garamond"/>
                <w:b/>
                <w:sz w:val="20"/>
                <w:szCs w:val="20"/>
              </w:rPr>
              <w:t>Sweet Track</w:t>
            </w:r>
          </w:p>
        </w:tc>
      </w:tr>
      <w:tr w:rsidR="00313743" w:rsidRPr="001A0FFA" w14:paraId="1E47B6B0" w14:textId="77777777" w:rsidTr="00465BBE">
        <w:tc>
          <w:tcPr>
            <w:tcW w:w="1668" w:type="dxa"/>
            <w:shd w:val="clear" w:color="auto" w:fill="auto"/>
            <w:vAlign w:val="center"/>
          </w:tcPr>
          <w:p w14:paraId="501D456C" w14:textId="77777777" w:rsidR="00313743" w:rsidRPr="001A0FFA" w:rsidRDefault="00313743" w:rsidP="007F4DDA">
            <w:pPr>
              <w:rPr>
                <w:rFonts w:ascii="Garamond" w:hAnsi="Garamond"/>
                <w:sz w:val="20"/>
                <w:szCs w:val="20"/>
              </w:rPr>
            </w:pPr>
            <w:r w:rsidRPr="001A0FFA">
              <w:rPr>
                <w:rFonts w:ascii="Garamond" w:hAnsi="Garamond"/>
                <w:sz w:val="20"/>
                <w:szCs w:val="20"/>
              </w:rPr>
              <w:lastRenderedPageBreak/>
              <w:t>Q-962</w:t>
            </w:r>
          </w:p>
        </w:tc>
        <w:tc>
          <w:tcPr>
            <w:tcW w:w="6378" w:type="dxa"/>
            <w:shd w:val="clear" w:color="auto" w:fill="auto"/>
            <w:vAlign w:val="center"/>
          </w:tcPr>
          <w:p w14:paraId="0DFD1069" w14:textId="77777777" w:rsidR="00313743" w:rsidRPr="001A0FFA" w:rsidRDefault="00313743" w:rsidP="007F4DDA">
            <w:pPr>
              <w:rPr>
                <w:rFonts w:ascii="Garamond" w:hAnsi="Garamond"/>
                <w:sz w:val="20"/>
                <w:szCs w:val="20"/>
              </w:rPr>
            </w:pPr>
            <w:r w:rsidRPr="001A0FFA">
              <w:rPr>
                <w:rFonts w:ascii="Garamond" w:hAnsi="Garamond"/>
                <w:sz w:val="20"/>
                <w:szCs w:val="20"/>
              </w:rPr>
              <w:t xml:space="preserve">Waterlogged wood, </w:t>
            </w:r>
            <w:proofErr w:type="spellStart"/>
            <w:r w:rsidRPr="001A0FFA">
              <w:rPr>
                <w:rFonts w:ascii="Garamond" w:hAnsi="Garamond"/>
                <w:i/>
                <w:sz w:val="20"/>
                <w:szCs w:val="20"/>
              </w:rPr>
              <w:t>Fraxinus</w:t>
            </w:r>
            <w:proofErr w:type="spellEnd"/>
            <w:r w:rsidRPr="001A0FFA">
              <w:rPr>
                <w:rFonts w:ascii="Garamond" w:hAnsi="Garamond"/>
                <w:sz w:val="20"/>
                <w:szCs w:val="20"/>
              </w:rPr>
              <w:t xml:space="preserve"> sp. plank peg, 10–20 years, driven beside track surface into clay-peat interface</w:t>
            </w:r>
          </w:p>
        </w:tc>
        <w:tc>
          <w:tcPr>
            <w:tcW w:w="1314" w:type="dxa"/>
            <w:shd w:val="clear" w:color="auto" w:fill="auto"/>
            <w:vAlign w:val="center"/>
          </w:tcPr>
          <w:p w14:paraId="406B4D42" w14:textId="77777777" w:rsidR="00313743" w:rsidRPr="001A0FFA" w:rsidRDefault="00313743" w:rsidP="007F4DDA">
            <w:pPr>
              <w:rPr>
                <w:rFonts w:ascii="Garamond" w:hAnsi="Garamond"/>
                <w:sz w:val="20"/>
                <w:szCs w:val="20"/>
              </w:rPr>
            </w:pPr>
            <w:r w:rsidRPr="001A0FFA">
              <w:rPr>
                <w:rFonts w:ascii="Garamond" w:hAnsi="Garamond"/>
                <w:sz w:val="20"/>
                <w:szCs w:val="20"/>
              </w:rPr>
              <w:t>5150</w:t>
            </w:r>
            <w:r w:rsidRPr="001A0FFA">
              <w:rPr>
                <w:rFonts w:ascii="Garamond" w:hAnsi="Garamond"/>
                <w:sz w:val="20"/>
                <w:szCs w:val="20"/>
              </w:rPr>
              <w:sym w:font="Symbol" w:char="F0B1"/>
            </w:r>
            <w:r w:rsidRPr="001A0FFA">
              <w:rPr>
                <w:rFonts w:ascii="Garamond" w:hAnsi="Garamond"/>
                <w:sz w:val="20"/>
                <w:szCs w:val="20"/>
              </w:rPr>
              <w:t>65</w:t>
            </w:r>
          </w:p>
        </w:tc>
        <w:tc>
          <w:tcPr>
            <w:tcW w:w="1096" w:type="dxa"/>
            <w:vAlign w:val="center"/>
          </w:tcPr>
          <w:p w14:paraId="6F7FB0E5" w14:textId="7A9BF25A" w:rsidR="00313743" w:rsidRPr="001A0FFA" w:rsidRDefault="00746F99" w:rsidP="007F4DDA">
            <w:pPr>
              <w:rPr>
                <w:rFonts w:ascii="Garamond" w:hAnsi="Garamond"/>
                <w:sz w:val="20"/>
                <w:szCs w:val="20"/>
              </w:rPr>
            </w:pPr>
            <w:r>
              <w:rPr>
                <w:rFonts w:ascii="Garamond" w:hAnsi="Garamond"/>
                <w:i/>
                <w:sz w:val="20"/>
                <w:szCs w:val="20"/>
              </w:rPr>
              <w:t>nm</w:t>
            </w:r>
          </w:p>
        </w:tc>
        <w:tc>
          <w:tcPr>
            <w:tcW w:w="3267" w:type="dxa"/>
            <w:shd w:val="clear" w:color="auto" w:fill="auto"/>
          </w:tcPr>
          <w:p w14:paraId="10B22BD1" w14:textId="41490E0A" w:rsidR="00313743" w:rsidRPr="001A0FFA" w:rsidRDefault="00313743" w:rsidP="009221A4">
            <w:pPr>
              <w:rPr>
                <w:rFonts w:ascii="Garamond" w:hAnsi="Garamond"/>
                <w:sz w:val="20"/>
                <w:szCs w:val="20"/>
              </w:rPr>
            </w:pPr>
            <w:r w:rsidRPr="001A0FFA">
              <w:rPr>
                <w:rFonts w:ascii="Garamond" w:hAnsi="Garamond"/>
                <w:sz w:val="20"/>
                <w:szCs w:val="20"/>
              </w:rPr>
              <w:t xml:space="preserve">Coles </w:t>
            </w:r>
            <w:r w:rsidR="009221A4">
              <w:rPr>
                <w:rFonts w:ascii="Garamond" w:hAnsi="Garamond"/>
                <w:sz w:val="20"/>
                <w:szCs w:val="20"/>
              </w:rPr>
              <w:t>et al.</w:t>
            </w:r>
            <w:r w:rsidR="00C15097">
              <w:rPr>
                <w:rFonts w:ascii="Garamond" w:hAnsi="Garamond"/>
                <w:sz w:val="20"/>
                <w:szCs w:val="20"/>
              </w:rPr>
              <w:t xml:space="preserve"> </w:t>
            </w:r>
            <w:r w:rsidR="009221A4">
              <w:rPr>
                <w:rFonts w:ascii="Garamond" w:hAnsi="Garamond"/>
                <w:sz w:val="20"/>
                <w:szCs w:val="20"/>
              </w:rPr>
              <w:t>(</w:t>
            </w:r>
            <w:r w:rsidR="00AD064A">
              <w:rPr>
                <w:rFonts w:ascii="Garamond" w:hAnsi="Garamond"/>
                <w:sz w:val="20"/>
                <w:szCs w:val="20"/>
              </w:rPr>
              <w:t>1973</w:t>
            </w:r>
            <w:r w:rsidR="009221A4">
              <w:rPr>
                <w:rFonts w:ascii="Garamond" w:hAnsi="Garamond"/>
                <w:sz w:val="20"/>
                <w:szCs w:val="20"/>
              </w:rPr>
              <w:t>)</w:t>
            </w:r>
            <w:r w:rsidR="00AD064A">
              <w:rPr>
                <w:rFonts w:ascii="Garamond" w:hAnsi="Garamond"/>
                <w:sz w:val="20"/>
                <w:szCs w:val="20"/>
              </w:rPr>
              <w:t>;</w:t>
            </w:r>
            <w:r w:rsidRPr="001A0FFA">
              <w:rPr>
                <w:rFonts w:ascii="Garamond" w:hAnsi="Garamond"/>
                <w:sz w:val="20"/>
                <w:szCs w:val="20"/>
              </w:rPr>
              <w:t xml:space="preserve"> </w:t>
            </w:r>
            <w:proofErr w:type="spellStart"/>
            <w:r w:rsidRPr="001A0FFA">
              <w:rPr>
                <w:rFonts w:ascii="Garamond" w:hAnsi="Garamond"/>
                <w:sz w:val="20"/>
                <w:szCs w:val="20"/>
              </w:rPr>
              <w:t>Switsur</w:t>
            </w:r>
            <w:proofErr w:type="spellEnd"/>
            <w:r w:rsidRPr="001A0FFA">
              <w:rPr>
                <w:rFonts w:ascii="Garamond" w:hAnsi="Garamond"/>
                <w:sz w:val="20"/>
                <w:szCs w:val="20"/>
              </w:rPr>
              <w:t xml:space="preserve"> </w:t>
            </w:r>
            <w:r w:rsidR="009221A4">
              <w:rPr>
                <w:rFonts w:ascii="Garamond" w:hAnsi="Garamond"/>
                <w:sz w:val="20"/>
                <w:szCs w:val="20"/>
              </w:rPr>
              <w:t>and</w:t>
            </w:r>
            <w:r w:rsidRPr="001A0FFA">
              <w:rPr>
                <w:rFonts w:ascii="Garamond" w:hAnsi="Garamond"/>
                <w:sz w:val="20"/>
                <w:szCs w:val="20"/>
              </w:rPr>
              <w:t xml:space="preserve"> West </w:t>
            </w:r>
            <w:r w:rsidR="009221A4">
              <w:rPr>
                <w:rFonts w:ascii="Garamond" w:hAnsi="Garamond"/>
                <w:sz w:val="20"/>
                <w:szCs w:val="20"/>
              </w:rPr>
              <w:t>(</w:t>
            </w:r>
            <w:r w:rsidRPr="001A0FFA">
              <w:rPr>
                <w:rFonts w:ascii="Garamond" w:hAnsi="Garamond"/>
                <w:sz w:val="20"/>
                <w:szCs w:val="20"/>
              </w:rPr>
              <w:t>1973</w:t>
            </w:r>
            <w:r w:rsidR="009221A4">
              <w:rPr>
                <w:rFonts w:ascii="Garamond" w:hAnsi="Garamond"/>
                <w:sz w:val="20"/>
                <w:szCs w:val="20"/>
              </w:rPr>
              <w:t>)</w:t>
            </w:r>
          </w:p>
        </w:tc>
      </w:tr>
      <w:tr w:rsidR="009221A4" w:rsidRPr="001A0FFA" w14:paraId="23AFEBFE" w14:textId="77777777" w:rsidTr="003C47E7">
        <w:tc>
          <w:tcPr>
            <w:tcW w:w="1668" w:type="dxa"/>
            <w:shd w:val="clear" w:color="auto" w:fill="auto"/>
            <w:vAlign w:val="center"/>
          </w:tcPr>
          <w:p w14:paraId="40383589" w14:textId="77777777" w:rsidR="009221A4" w:rsidRPr="001A0FFA" w:rsidRDefault="009221A4" w:rsidP="007F4DDA">
            <w:pPr>
              <w:rPr>
                <w:rFonts w:ascii="Garamond" w:hAnsi="Garamond"/>
                <w:sz w:val="20"/>
                <w:szCs w:val="20"/>
              </w:rPr>
            </w:pPr>
            <w:r w:rsidRPr="001A0FFA">
              <w:rPr>
                <w:rFonts w:ascii="Garamond" w:hAnsi="Garamond"/>
                <w:sz w:val="20"/>
                <w:szCs w:val="20"/>
              </w:rPr>
              <w:t>Q-963</w:t>
            </w:r>
          </w:p>
        </w:tc>
        <w:tc>
          <w:tcPr>
            <w:tcW w:w="6378" w:type="dxa"/>
            <w:shd w:val="clear" w:color="auto" w:fill="auto"/>
            <w:vAlign w:val="center"/>
          </w:tcPr>
          <w:p w14:paraId="476A9A11" w14:textId="4F7E1323" w:rsidR="009221A4" w:rsidRPr="001A0FFA" w:rsidRDefault="009221A4" w:rsidP="007F4DDA">
            <w:pPr>
              <w:rPr>
                <w:rFonts w:ascii="Garamond" w:hAnsi="Garamond"/>
                <w:sz w:val="20"/>
                <w:szCs w:val="20"/>
              </w:rPr>
            </w:pPr>
            <w:r w:rsidRPr="001A0FFA">
              <w:rPr>
                <w:rFonts w:ascii="Garamond" w:hAnsi="Garamond"/>
                <w:sz w:val="20"/>
                <w:szCs w:val="20"/>
              </w:rPr>
              <w:t xml:space="preserve">Waterlogged wood, </w:t>
            </w:r>
            <w:proofErr w:type="spellStart"/>
            <w:r w:rsidRPr="001A0FFA">
              <w:rPr>
                <w:rFonts w:ascii="Garamond" w:hAnsi="Garamond"/>
                <w:i/>
                <w:sz w:val="20"/>
                <w:szCs w:val="20"/>
              </w:rPr>
              <w:t>Corylus</w:t>
            </w:r>
            <w:proofErr w:type="spellEnd"/>
            <w:r w:rsidRPr="001A0FFA">
              <w:rPr>
                <w:rFonts w:ascii="Garamond" w:hAnsi="Garamond"/>
                <w:sz w:val="20"/>
                <w:szCs w:val="20"/>
              </w:rPr>
              <w:t xml:space="preserve"> sp. plank peg, 10–20 years, </w:t>
            </w:r>
            <w:r>
              <w:rPr>
                <w:rFonts w:ascii="Garamond" w:hAnsi="Garamond"/>
                <w:sz w:val="20"/>
                <w:szCs w:val="20"/>
              </w:rPr>
              <w:t>d</w:t>
            </w:r>
            <w:r w:rsidRPr="001A0FFA">
              <w:rPr>
                <w:rFonts w:ascii="Garamond" w:hAnsi="Garamond"/>
                <w:sz w:val="20"/>
                <w:szCs w:val="20"/>
              </w:rPr>
              <w:t>riven deep into clay-peat interface adjacent to the track</w:t>
            </w:r>
          </w:p>
        </w:tc>
        <w:tc>
          <w:tcPr>
            <w:tcW w:w="1314" w:type="dxa"/>
            <w:shd w:val="clear" w:color="auto" w:fill="auto"/>
            <w:vAlign w:val="center"/>
          </w:tcPr>
          <w:p w14:paraId="5FA55B16" w14:textId="77777777" w:rsidR="009221A4" w:rsidRPr="001A0FFA" w:rsidRDefault="009221A4" w:rsidP="007F4DDA">
            <w:pPr>
              <w:rPr>
                <w:rFonts w:ascii="Garamond" w:hAnsi="Garamond"/>
                <w:sz w:val="20"/>
                <w:szCs w:val="20"/>
              </w:rPr>
            </w:pPr>
            <w:r w:rsidRPr="001A0FFA">
              <w:rPr>
                <w:rFonts w:ascii="Garamond" w:hAnsi="Garamond"/>
                <w:sz w:val="20"/>
                <w:szCs w:val="20"/>
              </w:rPr>
              <w:t>5218</w:t>
            </w:r>
            <w:r w:rsidRPr="001A0FFA">
              <w:rPr>
                <w:rFonts w:ascii="Garamond" w:hAnsi="Garamond"/>
                <w:sz w:val="20"/>
                <w:szCs w:val="20"/>
              </w:rPr>
              <w:sym w:font="Symbol" w:char="F0B1"/>
            </w:r>
            <w:r w:rsidRPr="001A0FFA">
              <w:rPr>
                <w:rFonts w:ascii="Garamond" w:hAnsi="Garamond"/>
                <w:sz w:val="20"/>
                <w:szCs w:val="20"/>
              </w:rPr>
              <w:t>75</w:t>
            </w:r>
          </w:p>
        </w:tc>
        <w:tc>
          <w:tcPr>
            <w:tcW w:w="1096" w:type="dxa"/>
            <w:vAlign w:val="center"/>
          </w:tcPr>
          <w:p w14:paraId="65A43DD2" w14:textId="5648B79D" w:rsidR="009221A4" w:rsidRPr="001A0FFA" w:rsidRDefault="009221A4" w:rsidP="007F4DDA">
            <w:pPr>
              <w:rPr>
                <w:rFonts w:ascii="Garamond" w:hAnsi="Garamond"/>
                <w:sz w:val="20"/>
                <w:szCs w:val="20"/>
              </w:rPr>
            </w:pPr>
            <w:r>
              <w:rPr>
                <w:rFonts w:ascii="Garamond" w:hAnsi="Garamond"/>
                <w:i/>
                <w:sz w:val="20"/>
                <w:szCs w:val="20"/>
              </w:rPr>
              <w:t>nm</w:t>
            </w:r>
          </w:p>
        </w:tc>
        <w:tc>
          <w:tcPr>
            <w:tcW w:w="3267" w:type="dxa"/>
            <w:shd w:val="clear" w:color="auto" w:fill="auto"/>
          </w:tcPr>
          <w:p w14:paraId="68E49188" w14:textId="212CDD79" w:rsidR="009221A4" w:rsidRPr="001A0FFA" w:rsidRDefault="009221A4" w:rsidP="007F4DDA">
            <w:pPr>
              <w:rPr>
                <w:rFonts w:ascii="Garamond" w:hAnsi="Garamond"/>
                <w:sz w:val="20"/>
                <w:szCs w:val="20"/>
              </w:rPr>
            </w:pPr>
            <w:r w:rsidRPr="004C2A1B">
              <w:rPr>
                <w:rFonts w:ascii="Garamond" w:hAnsi="Garamond"/>
                <w:sz w:val="20"/>
                <w:szCs w:val="20"/>
              </w:rPr>
              <w:t xml:space="preserve">Coles et al. (1973); </w:t>
            </w:r>
            <w:proofErr w:type="spellStart"/>
            <w:r w:rsidRPr="004C2A1B">
              <w:rPr>
                <w:rFonts w:ascii="Garamond" w:hAnsi="Garamond"/>
                <w:sz w:val="20"/>
                <w:szCs w:val="20"/>
              </w:rPr>
              <w:t>Switsur</w:t>
            </w:r>
            <w:proofErr w:type="spellEnd"/>
            <w:r w:rsidRPr="004C2A1B">
              <w:rPr>
                <w:rFonts w:ascii="Garamond" w:hAnsi="Garamond"/>
                <w:sz w:val="20"/>
                <w:szCs w:val="20"/>
              </w:rPr>
              <w:t xml:space="preserve"> and West (1973)</w:t>
            </w:r>
          </w:p>
        </w:tc>
      </w:tr>
      <w:tr w:rsidR="009221A4" w:rsidRPr="001A0FFA" w14:paraId="7B7F4DFD" w14:textId="77777777" w:rsidTr="00465BBE">
        <w:tc>
          <w:tcPr>
            <w:tcW w:w="1668" w:type="dxa"/>
            <w:shd w:val="clear" w:color="auto" w:fill="auto"/>
            <w:vAlign w:val="center"/>
          </w:tcPr>
          <w:p w14:paraId="2EFD4418" w14:textId="77777777" w:rsidR="009221A4" w:rsidRPr="001A0FFA" w:rsidRDefault="009221A4" w:rsidP="007F4DDA">
            <w:pPr>
              <w:rPr>
                <w:rFonts w:ascii="Garamond" w:hAnsi="Garamond"/>
                <w:sz w:val="20"/>
                <w:szCs w:val="20"/>
              </w:rPr>
            </w:pPr>
            <w:r w:rsidRPr="001A0FFA">
              <w:rPr>
                <w:rFonts w:ascii="Garamond" w:hAnsi="Garamond"/>
                <w:sz w:val="20"/>
                <w:szCs w:val="20"/>
              </w:rPr>
              <w:t>Q-966</w:t>
            </w:r>
          </w:p>
        </w:tc>
        <w:tc>
          <w:tcPr>
            <w:tcW w:w="6378" w:type="dxa"/>
            <w:shd w:val="clear" w:color="auto" w:fill="auto"/>
            <w:vAlign w:val="center"/>
          </w:tcPr>
          <w:p w14:paraId="452A17DF" w14:textId="4A8180BA" w:rsidR="009221A4" w:rsidRPr="001A0FFA" w:rsidRDefault="009221A4" w:rsidP="00907A6F">
            <w:pPr>
              <w:rPr>
                <w:rFonts w:ascii="Garamond" w:hAnsi="Garamond"/>
                <w:sz w:val="20"/>
                <w:szCs w:val="20"/>
              </w:rPr>
            </w:pPr>
            <w:r w:rsidRPr="001A0FFA">
              <w:rPr>
                <w:rFonts w:ascii="Garamond" w:hAnsi="Garamond"/>
                <w:sz w:val="20"/>
                <w:szCs w:val="20"/>
              </w:rPr>
              <w:t xml:space="preserve">Waterlogged wood, </w:t>
            </w:r>
            <w:proofErr w:type="spellStart"/>
            <w:r w:rsidRPr="001A0FFA">
              <w:rPr>
                <w:rFonts w:ascii="Garamond" w:hAnsi="Garamond"/>
                <w:i/>
                <w:sz w:val="20"/>
                <w:szCs w:val="20"/>
              </w:rPr>
              <w:t>Corylus</w:t>
            </w:r>
            <w:proofErr w:type="spellEnd"/>
            <w:r w:rsidRPr="001A0FFA">
              <w:rPr>
                <w:rFonts w:ascii="Garamond" w:hAnsi="Garamond"/>
                <w:sz w:val="20"/>
                <w:szCs w:val="20"/>
              </w:rPr>
              <w:t xml:space="preserve"> sp. plank peg, 10–20 years, driven deep into peat beside the track</w:t>
            </w:r>
          </w:p>
        </w:tc>
        <w:tc>
          <w:tcPr>
            <w:tcW w:w="1314" w:type="dxa"/>
            <w:shd w:val="clear" w:color="auto" w:fill="auto"/>
            <w:vAlign w:val="center"/>
          </w:tcPr>
          <w:p w14:paraId="7AE2A6F7" w14:textId="77777777" w:rsidR="009221A4" w:rsidRPr="001A0FFA" w:rsidRDefault="009221A4" w:rsidP="007F4DDA">
            <w:pPr>
              <w:rPr>
                <w:rFonts w:ascii="Garamond" w:hAnsi="Garamond"/>
                <w:sz w:val="20"/>
                <w:szCs w:val="20"/>
              </w:rPr>
            </w:pPr>
            <w:r w:rsidRPr="001A0FFA">
              <w:rPr>
                <w:rFonts w:ascii="Garamond" w:hAnsi="Garamond"/>
                <w:sz w:val="20"/>
                <w:szCs w:val="20"/>
              </w:rPr>
              <w:t>5159</w:t>
            </w:r>
            <w:r w:rsidRPr="001A0FFA">
              <w:rPr>
                <w:rFonts w:ascii="Garamond" w:hAnsi="Garamond"/>
                <w:sz w:val="20"/>
                <w:szCs w:val="20"/>
              </w:rPr>
              <w:sym w:font="Symbol" w:char="F0B1"/>
            </w:r>
            <w:r w:rsidRPr="001A0FFA">
              <w:rPr>
                <w:rFonts w:ascii="Garamond" w:hAnsi="Garamond"/>
                <w:sz w:val="20"/>
                <w:szCs w:val="20"/>
              </w:rPr>
              <w:t>70</w:t>
            </w:r>
          </w:p>
        </w:tc>
        <w:tc>
          <w:tcPr>
            <w:tcW w:w="1096" w:type="dxa"/>
            <w:vAlign w:val="center"/>
          </w:tcPr>
          <w:p w14:paraId="642C5394" w14:textId="56A0FD7C" w:rsidR="009221A4" w:rsidRPr="001A0FFA" w:rsidRDefault="009221A4" w:rsidP="007F4DDA">
            <w:pPr>
              <w:rPr>
                <w:rFonts w:ascii="Garamond" w:hAnsi="Garamond"/>
                <w:sz w:val="20"/>
                <w:szCs w:val="20"/>
              </w:rPr>
            </w:pPr>
            <w:r>
              <w:rPr>
                <w:rFonts w:ascii="Garamond" w:hAnsi="Garamond"/>
                <w:i/>
                <w:sz w:val="20"/>
                <w:szCs w:val="20"/>
              </w:rPr>
              <w:t>nm</w:t>
            </w:r>
          </w:p>
        </w:tc>
        <w:tc>
          <w:tcPr>
            <w:tcW w:w="3267" w:type="dxa"/>
            <w:shd w:val="clear" w:color="auto" w:fill="auto"/>
          </w:tcPr>
          <w:p w14:paraId="138F4CBB" w14:textId="17E11388" w:rsidR="009221A4" w:rsidRPr="001A0FFA" w:rsidRDefault="009221A4" w:rsidP="007F4DDA">
            <w:pPr>
              <w:rPr>
                <w:rFonts w:ascii="Garamond" w:hAnsi="Garamond"/>
                <w:sz w:val="20"/>
                <w:szCs w:val="20"/>
              </w:rPr>
            </w:pPr>
            <w:r w:rsidRPr="004C2A1B">
              <w:rPr>
                <w:rFonts w:ascii="Garamond" w:hAnsi="Garamond"/>
                <w:sz w:val="20"/>
                <w:szCs w:val="20"/>
              </w:rPr>
              <w:t xml:space="preserve">Coles et al. (1973); </w:t>
            </w:r>
            <w:proofErr w:type="spellStart"/>
            <w:r w:rsidRPr="004C2A1B">
              <w:rPr>
                <w:rFonts w:ascii="Garamond" w:hAnsi="Garamond"/>
                <w:sz w:val="20"/>
                <w:szCs w:val="20"/>
              </w:rPr>
              <w:t>Switsur</w:t>
            </w:r>
            <w:proofErr w:type="spellEnd"/>
            <w:r w:rsidRPr="004C2A1B">
              <w:rPr>
                <w:rFonts w:ascii="Garamond" w:hAnsi="Garamond"/>
                <w:sz w:val="20"/>
                <w:szCs w:val="20"/>
              </w:rPr>
              <w:t xml:space="preserve"> and West (1973)</w:t>
            </w:r>
          </w:p>
        </w:tc>
      </w:tr>
      <w:tr w:rsidR="009221A4" w:rsidRPr="001A0FFA" w14:paraId="065C0B5D" w14:textId="77777777" w:rsidTr="00465BBE">
        <w:tc>
          <w:tcPr>
            <w:tcW w:w="1668" w:type="dxa"/>
            <w:shd w:val="clear" w:color="auto" w:fill="auto"/>
            <w:vAlign w:val="center"/>
          </w:tcPr>
          <w:p w14:paraId="5DDFDB9E" w14:textId="77777777" w:rsidR="009221A4" w:rsidRPr="001A0FFA" w:rsidRDefault="009221A4" w:rsidP="007F4DDA">
            <w:pPr>
              <w:rPr>
                <w:rFonts w:ascii="Garamond" w:hAnsi="Garamond"/>
                <w:sz w:val="20"/>
                <w:szCs w:val="20"/>
              </w:rPr>
            </w:pPr>
            <w:r w:rsidRPr="001A0FFA">
              <w:rPr>
                <w:rFonts w:ascii="Garamond" w:hAnsi="Garamond"/>
                <w:sz w:val="20"/>
                <w:szCs w:val="20"/>
              </w:rPr>
              <w:t>Q-991</w:t>
            </w:r>
          </w:p>
        </w:tc>
        <w:tc>
          <w:tcPr>
            <w:tcW w:w="6378" w:type="dxa"/>
            <w:shd w:val="clear" w:color="auto" w:fill="auto"/>
            <w:vAlign w:val="center"/>
          </w:tcPr>
          <w:p w14:paraId="6FF92E36" w14:textId="77777777" w:rsidR="009221A4" w:rsidRPr="001A0FFA" w:rsidRDefault="009221A4" w:rsidP="007F4DDA">
            <w:pPr>
              <w:rPr>
                <w:rFonts w:ascii="Garamond" w:hAnsi="Garamond"/>
                <w:sz w:val="20"/>
                <w:szCs w:val="20"/>
              </w:rPr>
            </w:pPr>
            <w:r w:rsidRPr="001A0FFA">
              <w:rPr>
                <w:rFonts w:ascii="Garamond" w:hAnsi="Garamond"/>
                <w:sz w:val="20"/>
                <w:szCs w:val="20"/>
              </w:rPr>
              <w:t xml:space="preserve">Waterlogged wood, </w:t>
            </w:r>
            <w:proofErr w:type="spellStart"/>
            <w:r w:rsidRPr="001A0FFA">
              <w:rPr>
                <w:rFonts w:ascii="Garamond" w:hAnsi="Garamond"/>
                <w:i/>
                <w:sz w:val="20"/>
                <w:szCs w:val="20"/>
              </w:rPr>
              <w:t>Corylus</w:t>
            </w:r>
            <w:proofErr w:type="spellEnd"/>
            <w:r w:rsidRPr="001A0FFA">
              <w:rPr>
                <w:rFonts w:ascii="Garamond" w:hAnsi="Garamond"/>
                <w:sz w:val="20"/>
                <w:szCs w:val="20"/>
              </w:rPr>
              <w:t xml:space="preserve"> sp. plank pegs, 10–20 years</w:t>
            </w:r>
          </w:p>
        </w:tc>
        <w:tc>
          <w:tcPr>
            <w:tcW w:w="1314" w:type="dxa"/>
            <w:shd w:val="clear" w:color="auto" w:fill="auto"/>
            <w:vAlign w:val="center"/>
          </w:tcPr>
          <w:p w14:paraId="456ECA73" w14:textId="77777777" w:rsidR="009221A4" w:rsidRPr="001A0FFA" w:rsidRDefault="009221A4" w:rsidP="007F4DDA">
            <w:pPr>
              <w:rPr>
                <w:rFonts w:ascii="Garamond" w:hAnsi="Garamond"/>
                <w:sz w:val="20"/>
                <w:szCs w:val="20"/>
              </w:rPr>
            </w:pPr>
            <w:r w:rsidRPr="001A0FFA">
              <w:rPr>
                <w:rFonts w:ascii="Garamond" w:hAnsi="Garamond"/>
                <w:sz w:val="20"/>
                <w:szCs w:val="20"/>
              </w:rPr>
              <w:t>4887</w:t>
            </w:r>
            <w:r w:rsidRPr="001A0FFA">
              <w:rPr>
                <w:rFonts w:ascii="Garamond" w:hAnsi="Garamond"/>
                <w:sz w:val="20"/>
                <w:szCs w:val="20"/>
              </w:rPr>
              <w:sym w:font="Symbol" w:char="F0B1"/>
            </w:r>
            <w:r w:rsidRPr="001A0FFA">
              <w:rPr>
                <w:rFonts w:ascii="Garamond" w:hAnsi="Garamond"/>
                <w:sz w:val="20"/>
                <w:szCs w:val="20"/>
              </w:rPr>
              <w:t>90</w:t>
            </w:r>
          </w:p>
        </w:tc>
        <w:tc>
          <w:tcPr>
            <w:tcW w:w="1096" w:type="dxa"/>
            <w:vAlign w:val="center"/>
          </w:tcPr>
          <w:p w14:paraId="465968EE" w14:textId="41965737" w:rsidR="009221A4" w:rsidRPr="001A0FFA" w:rsidRDefault="009221A4" w:rsidP="007F4DDA">
            <w:pPr>
              <w:rPr>
                <w:rFonts w:ascii="Garamond" w:hAnsi="Garamond"/>
                <w:sz w:val="20"/>
                <w:szCs w:val="20"/>
              </w:rPr>
            </w:pPr>
            <w:r>
              <w:rPr>
                <w:rFonts w:ascii="Garamond" w:hAnsi="Garamond"/>
                <w:i/>
                <w:sz w:val="20"/>
                <w:szCs w:val="20"/>
              </w:rPr>
              <w:t>nm</w:t>
            </w:r>
          </w:p>
        </w:tc>
        <w:tc>
          <w:tcPr>
            <w:tcW w:w="3267" w:type="dxa"/>
            <w:shd w:val="clear" w:color="auto" w:fill="auto"/>
          </w:tcPr>
          <w:p w14:paraId="6F1B536A" w14:textId="7A7635E7" w:rsidR="009221A4" w:rsidRPr="001A0FFA" w:rsidRDefault="009221A4" w:rsidP="007F4DDA">
            <w:pPr>
              <w:rPr>
                <w:rFonts w:ascii="Garamond" w:hAnsi="Garamond"/>
                <w:sz w:val="20"/>
                <w:szCs w:val="20"/>
              </w:rPr>
            </w:pPr>
            <w:r w:rsidRPr="004C2A1B">
              <w:rPr>
                <w:rFonts w:ascii="Garamond" w:hAnsi="Garamond"/>
                <w:sz w:val="20"/>
                <w:szCs w:val="20"/>
              </w:rPr>
              <w:t xml:space="preserve">Coles et al. (1973); </w:t>
            </w:r>
            <w:proofErr w:type="spellStart"/>
            <w:r w:rsidRPr="004C2A1B">
              <w:rPr>
                <w:rFonts w:ascii="Garamond" w:hAnsi="Garamond"/>
                <w:sz w:val="20"/>
                <w:szCs w:val="20"/>
              </w:rPr>
              <w:t>Switsur</w:t>
            </w:r>
            <w:proofErr w:type="spellEnd"/>
            <w:r w:rsidRPr="004C2A1B">
              <w:rPr>
                <w:rFonts w:ascii="Garamond" w:hAnsi="Garamond"/>
                <w:sz w:val="20"/>
                <w:szCs w:val="20"/>
              </w:rPr>
              <w:t xml:space="preserve"> and West (1973)</w:t>
            </w:r>
          </w:p>
        </w:tc>
      </w:tr>
      <w:tr w:rsidR="00313743" w:rsidRPr="001A0FFA" w14:paraId="0270A154" w14:textId="77777777" w:rsidTr="00465BBE">
        <w:tc>
          <w:tcPr>
            <w:tcW w:w="1668" w:type="dxa"/>
            <w:shd w:val="clear" w:color="auto" w:fill="auto"/>
            <w:vAlign w:val="center"/>
          </w:tcPr>
          <w:p w14:paraId="142C9A06" w14:textId="77777777" w:rsidR="00313743" w:rsidRPr="001A0FFA" w:rsidRDefault="00313743" w:rsidP="007F4DDA">
            <w:pPr>
              <w:rPr>
                <w:rFonts w:ascii="Garamond" w:hAnsi="Garamond"/>
                <w:sz w:val="20"/>
                <w:szCs w:val="20"/>
              </w:rPr>
            </w:pPr>
            <w:r w:rsidRPr="001A0FFA">
              <w:rPr>
                <w:rFonts w:ascii="Garamond" w:hAnsi="Garamond"/>
                <w:sz w:val="20"/>
                <w:szCs w:val="20"/>
              </w:rPr>
              <w:t>OxA-V-1045-17</w:t>
            </w:r>
          </w:p>
        </w:tc>
        <w:tc>
          <w:tcPr>
            <w:tcW w:w="6378" w:type="dxa"/>
            <w:shd w:val="clear" w:color="auto" w:fill="auto"/>
            <w:vAlign w:val="center"/>
          </w:tcPr>
          <w:p w14:paraId="0E1D843E" w14:textId="349386E3" w:rsidR="00313743" w:rsidRPr="001A0FFA" w:rsidRDefault="00313743" w:rsidP="007F4DDA">
            <w:pPr>
              <w:rPr>
                <w:rFonts w:ascii="Garamond" w:hAnsi="Garamond"/>
                <w:sz w:val="20"/>
                <w:szCs w:val="20"/>
                <w:lang w:val="en-US"/>
              </w:rPr>
            </w:pPr>
            <w:r w:rsidRPr="001A0FFA">
              <w:rPr>
                <w:rFonts w:ascii="Garamond" w:hAnsi="Garamond"/>
                <w:bCs/>
                <w:sz w:val="20"/>
                <w:szCs w:val="20"/>
                <w:lang w:val="en-US"/>
              </w:rPr>
              <w:t xml:space="preserve">Fatty acid </w:t>
            </w:r>
            <w:r w:rsidRPr="001A0FFA">
              <w:rPr>
                <w:rFonts w:ascii="Garamond" w:hAnsi="Garamond"/>
                <w:sz w:val="20"/>
                <w:szCs w:val="20"/>
              </w:rPr>
              <w:t>(C</w:t>
            </w:r>
            <w:r w:rsidRPr="001A0FFA">
              <w:rPr>
                <w:rFonts w:ascii="Garamond" w:hAnsi="Garamond"/>
                <w:sz w:val="20"/>
                <w:szCs w:val="20"/>
                <w:vertAlign w:val="subscript"/>
              </w:rPr>
              <w:t>16:0</w:t>
            </w:r>
            <w:r w:rsidRPr="001A0FFA">
              <w:rPr>
                <w:rFonts w:ascii="Garamond" w:hAnsi="Garamond"/>
                <w:sz w:val="20"/>
                <w:szCs w:val="20"/>
              </w:rPr>
              <w:t xml:space="preserve">) from early Neolithic ceramic sherd </w:t>
            </w:r>
            <w:r w:rsidR="00D043A8">
              <w:rPr>
                <w:rFonts w:ascii="Garamond" w:hAnsi="Garamond"/>
                <w:sz w:val="20"/>
                <w:szCs w:val="20"/>
              </w:rPr>
              <w:t>SW1 (130/1986/2453 (SWD 1299)</w:t>
            </w:r>
          </w:p>
        </w:tc>
        <w:tc>
          <w:tcPr>
            <w:tcW w:w="1314" w:type="dxa"/>
            <w:shd w:val="clear" w:color="auto" w:fill="auto"/>
            <w:vAlign w:val="center"/>
          </w:tcPr>
          <w:p w14:paraId="1D66EA82" w14:textId="77777777" w:rsidR="00313743" w:rsidRPr="001A0FFA" w:rsidRDefault="00313743" w:rsidP="007F4DDA">
            <w:pPr>
              <w:rPr>
                <w:rFonts w:ascii="Garamond" w:hAnsi="Garamond"/>
                <w:sz w:val="20"/>
                <w:szCs w:val="20"/>
              </w:rPr>
            </w:pPr>
            <w:r w:rsidRPr="001A0FFA">
              <w:rPr>
                <w:rFonts w:ascii="Garamond" w:hAnsi="Garamond"/>
                <w:sz w:val="20"/>
                <w:szCs w:val="20"/>
              </w:rPr>
              <w:t>4950</w:t>
            </w:r>
            <w:r w:rsidRPr="001A0FFA">
              <w:rPr>
                <w:rFonts w:ascii="Garamond" w:hAnsi="Garamond"/>
                <w:sz w:val="20"/>
                <w:szCs w:val="20"/>
              </w:rPr>
              <w:sym w:font="Symbol" w:char="F0B1"/>
            </w:r>
            <w:r w:rsidRPr="001A0FFA">
              <w:rPr>
                <w:rFonts w:ascii="Garamond" w:hAnsi="Garamond"/>
                <w:sz w:val="20"/>
                <w:szCs w:val="20"/>
              </w:rPr>
              <w:t>50</w:t>
            </w:r>
          </w:p>
        </w:tc>
        <w:tc>
          <w:tcPr>
            <w:tcW w:w="1096" w:type="dxa"/>
          </w:tcPr>
          <w:p w14:paraId="103F489C" w14:textId="79BE715F" w:rsidR="00313743" w:rsidRPr="001A0FFA" w:rsidRDefault="00746F99" w:rsidP="007F4DDA">
            <w:pPr>
              <w:rPr>
                <w:rFonts w:ascii="Garamond" w:hAnsi="Garamond"/>
                <w:sz w:val="20"/>
                <w:szCs w:val="20"/>
              </w:rPr>
            </w:pPr>
            <w:r>
              <w:rPr>
                <w:rFonts w:ascii="Garamond" w:hAnsi="Garamond"/>
                <w:i/>
                <w:sz w:val="20"/>
                <w:szCs w:val="20"/>
              </w:rPr>
              <w:t>nm</w:t>
            </w:r>
          </w:p>
        </w:tc>
        <w:tc>
          <w:tcPr>
            <w:tcW w:w="3267" w:type="dxa"/>
            <w:shd w:val="clear" w:color="auto" w:fill="auto"/>
          </w:tcPr>
          <w:p w14:paraId="66D131CE" w14:textId="39DA1D8F" w:rsidR="00313743" w:rsidRPr="001A0FFA" w:rsidRDefault="00317842" w:rsidP="007F4DDA">
            <w:pPr>
              <w:rPr>
                <w:rFonts w:ascii="Garamond" w:hAnsi="Garamond"/>
                <w:sz w:val="20"/>
                <w:szCs w:val="20"/>
              </w:rPr>
            </w:pPr>
            <w:proofErr w:type="spellStart"/>
            <w:r w:rsidRPr="001A0FFA">
              <w:rPr>
                <w:rFonts w:ascii="Garamond" w:hAnsi="Garamond"/>
                <w:sz w:val="20"/>
                <w:szCs w:val="20"/>
              </w:rPr>
              <w:t>Bernstan</w:t>
            </w:r>
            <w:proofErr w:type="spellEnd"/>
            <w:r w:rsidRPr="001A0FFA">
              <w:rPr>
                <w:rFonts w:ascii="Garamond" w:hAnsi="Garamond"/>
                <w:sz w:val="20"/>
                <w:szCs w:val="20"/>
              </w:rPr>
              <w:t xml:space="preserve"> </w:t>
            </w:r>
            <w:r w:rsidR="009221A4">
              <w:rPr>
                <w:rFonts w:ascii="Garamond" w:hAnsi="Garamond"/>
                <w:sz w:val="20"/>
                <w:szCs w:val="20"/>
              </w:rPr>
              <w:t>et al.</w:t>
            </w:r>
            <w:r w:rsidR="004C4641" w:rsidRPr="007D2017">
              <w:rPr>
                <w:rFonts w:ascii="Garamond" w:hAnsi="Garamond"/>
                <w:sz w:val="20"/>
                <w:szCs w:val="20"/>
              </w:rPr>
              <w:t xml:space="preserve"> </w:t>
            </w:r>
            <w:r w:rsidR="009221A4">
              <w:rPr>
                <w:rFonts w:ascii="Garamond" w:hAnsi="Garamond"/>
                <w:sz w:val="20"/>
                <w:szCs w:val="20"/>
              </w:rPr>
              <w:t>(</w:t>
            </w:r>
            <w:r w:rsidRPr="001A0FFA">
              <w:rPr>
                <w:rFonts w:ascii="Garamond" w:hAnsi="Garamond"/>
                <w:sz w:val="20"/>
                <w:szCs w:val="20"/>
              </w:rPr>
              <w:t>2008</w:t>
            </w:r>
            <w:r w:rsidR="009221A4">
              <w:rPr>
                <w:rFonts w:ascii="Garamond" w:hAnsi="Garamond"/>
                <w:sz w:val="20"/>
                <w:szCs w:val="20"/>
              </w:rPr>
              <w:t>)</w:t>
            </w:r>
          </w:p>
        </w:tc>
      </w:tr>
      <w:tr w:rsidR="00317842" w:rsidRPr="001A0FFA" w14:paraId="01BACD63" w14:textId="77777777" w:rsidTr="00465BBE">
        <w:tc>
          <w:tcPr>
            <w:tcW w:w="1668" w:type="dxa"/>
            <w:shd w:val="clear" w:color="auto" w:fill="auto"/>
            <w:vAlign w:val="center"/>
          </w:tcPr>
          <w:p w14:paraId="35E9BFCD" w14:textId="77777777" w:rsidR="00317842" w:rsidRPr="001A0FFA" w:rsidRDefault="00317842" w:rsidP="007F4DDA">
            <w:pPr>
              <w:rPr>
                <w:rFonts w:ascii="Garamond" w:hAnsi="Garamond"/>
                <w:sz w:val="20"/>
                <w:szCs w:val="20"/>
              </w:rPr>
            </w:pPr>
            <w:r w:rsidRPr="001A0FFA">
              <w:rPr>
                <w:rFonts w:ascii="Garamond" w:hAnsi="Garamond"/>
                <w:sz w:val="20"/>
                <w:szCs w:val="20"/>
              </w:rPr>
              <w:t>OxA-V-1045-18</w:t>
            </w:r>
          </w:p>
        </w:tc>
        <w:tc>
          <w:tcPr>
            <w:tcW w:w="6378" w:type="dxa"/>
            <w:shd w:val="clear" w:color="auto" w:fill="auto"/>
            <w:vAlign w:val="center"/>
          </w:tcPr>
          <w:p w14:paraId="636FDC5C" w14:textId="78080326" w:rsidR="00317842" w:rsidRPr="001A0FFA" w:rsidRDefault="00317842" w:rsidP="007F4DDA">
            <w:pPr>
              <w:rPr>
                <w:rFonts w:ascii="Garamond" w:hAnsi="Garamond"/>
                <w:sz w:val="20"/>
                <w:szCs w:val="20"/>
              </w:rPr>
            </w:pPr>
            <w:r w:rsidRPr="001A0FFA">
              <w:rPr>
                <w:rFonts w:ascii="Garamond" w:hAnsi="Garamond"/>
                <w:bCs/>
                <w:sz w:val="20"/>
                <w:szCs w:val="20"/>
                <w:lang w:val="en-US"/>
              </w:rPr>
              <w:t xml:space="preserve">Fatty acid </w:t>
            </w:r>
            <w:r w:rsidRPr="001A0FFA">
              <w:rPr>
                <w:rFonts w:ascii="Garamond" w:hAnsi="Garamond"/>
                <w:sz w:val="20"/>
                <w:szCs w:val="20"/>
              </w:rPr>
              <w:t>(C</w:t>
            </w:r>
            <w:r w:rsidRPr="001A0FFA">
              <w:rPr>
                <w:rFonts w:ascii="Garamond" w:hAnsi="Garamond"/>
                <w:sz w:val="20"/>
                <w:szCs w:val="20"/>
                <w:vertAlign w:val="subscript"/>
              </w:rPr>
              <w:t>18:0</w:t>
            </w:r>
            <w:r w:rsidRPr="001A0FFA">
              <w:rPr>
                <w:rFonts w:ascii="Garamond" w:hAnsi="Garamond"/>
                <w:sz w:val="20"/>
                <w:szCs w:val="20"/>
              </w:rPr>
              <w:t xml:space="preserve">) from </w:t>
            </w:r>
            <w:r w:rsidR="00D043A8">
              <w:rPr>
                <w:rFonts w:ascii="Garamond" w:hAnsi="Garamond"/>
                <w:sz w:val="20"/>
                <w:szCs w:val="20"/>
              </w:rPr>
              <w:t>same</w:t>
            </w:r>
            <w:r w:rsidRPr="001A0FFA">
              <w:rPr>
                <w:rFonts w:ascii="Garamond" w:hAnsi="Garamond"/>
                <w:sz w:val="20"/>
                <w:szCs w:val="20"/>
              </w:rPr>
              <w:t xml:space="preserve"> Neolithic ceramic sherd</w:t>
            </w:r>
            <w:r w:rsidR="00D043A8">
              <w:rPr>
                <w:rFonts w:ascii="Garamond" w:hAnsi="Garamond"/>
                <w:sz w:val="20"/>
                <w:szCs w:val="20"/>
              </w:rPr>
              <w:t xml:space="preserve"> as </w:t>
            </w:r>
            <w:r w:rsidR="00D043A8" w:rsidRPr="001A0FFA">
              <w:rPr>
                <w:rFonts w:ascii="Garamond" w:hAnsi="Garamond"/>
                <w:sz w:val="20"/>
                <w:szCs w:val="20"/>
              </w:rPr>
              <w:t>OxA-V-1045-17</w:t>
            </w:r>
          </w:p>
        </w:tc>
        <w:tc>
          <w:tcPr>
            <w:tcW w:w="1314" w:type="dxa"/>
            <w:shd w:val="clear" w:color="auto" w:fill="auto"/>
            <w:vAlign w:val="center"/>
          </w:tcPr>
          <w:p w14:paraId="5565B1CD" w14:textId="77777777" w:rsidR="00317842" w:rsidRPr="001A0FFA" w:rsidRDefault="00317842" w:rsidP="007F4DDA">
            <w:pPr>
              <w:rPr>
                <w:rFonts w:ascii="Garamond" w:hAnsi="Garamond"/>
                <w:sz w:val="20"/>
                <w:szCs w:val="20"/>
              </w:rPr>
            </w:pPr>
            <w:r w:rsidRPr="001A0FFA">
              <w:rPr>
                <w:rFonts w:ascii="Garamond" w:hAnsi="Garamond"/>
                <w:sz w:val="20"/>
                <w:szCs w:val="20"/>
              </w:rPr>
              <w:t>4870</w:t>
            </w:r>
            <w:r w:rsidRPr="001A0FFA">
              <w:rPr>
                <w:rFonts w:ascii="Garamond" w:hAnsi="Garamond"/>
                <w:sz w:val="20"/>
                <w:szCs w:val="20"/>
              </w:rPr>
              <w:sym w:font="Symbol" w:char="F0B1"/>
            </w:r>
            <w:r w:rsidRPr="001A0FFA">
              <w:rPr>
                <w:rFonts w:ascii="Garamond" w:hAnsi="Garamond"/>
                <w:sz w:val="20"/>
                <w:szCs w:val="20"/>
              </w:rPr>
              <w:t>50</w:t>
            </w:r>
          </w:p>
        </w:tc>
        <w:tc>
          <w:tcPr>
            <w:tcW w:w="1096" w:type="dxa"/>
          </w:tcPr>
          <w:p w14:paraId="3962F365" w14:textId="7CFD0DD4" w:rsidR="00317842" w:rsidRPr="001A0FFA" w:rsidRDefault="00746F99" w:rsidP="007F4DDA">
            <w:pPr>
              <w:rPr>
                <w:rFonts w:ascii="Garamond" w:hAnsi="Garamond"/>
                <w:sz w:val="20"/>
                <w:szCs w:val="20"/>
              </w:rPr>
            </w:pPr>
            <w:r>
              <w:rPr>
                <w:rFonts w:ascii="Garamond" w:hAnsi="Garamond"/>
                <w:i/>
                <w:sz w:val="20"/>
                <w:szCs w:val="20"/>
              </w:rPr>
              <w:t>nm</w:t>
            </w:r>
          </w:p>
        </w:tc>
        <w:tc>
          <w:tcPr>
            <w:tcW w:w="3267" w:type="dxa"/>
            <w:shd w:val="clear" w:color="auto" w:fill="auto"/>
          </w:tcPr>
          <w:p w14:paraId="24202F14" w14:textId="69A38848" w:rsidR="00317842" w:rsidRPr="001A0FFA" w:rsidRDefault="009221A4" w:rsidP="007F4DDA">
            <w:pPr>
              <w:rPr>
                <w:rFonts w:ascii="Garamond" w:hAnsi="Garamond"/>
                <w:sz w:val="20"/>
                <w:szCs w:val="20"/>
              </w:rPr>
            </w:pPr>
            <w:proofErr w:type="spellStart"/>
            <w:r w:rsidRPr="001A0FFA">
              <w:rPr>
                <w:rFonts w:ascii="Garamond" w:hAnsi="Garamond"/>
                <w:sz w:val="20"/>
                <w:szCs w:val="20"/>
              </w:rPr>
              <w:t>Bernstan</w:t>
            </w:r>
            <w:proofErr w:type="spellEnd"/>
            <w:r w:rsidRPr="001A0FFA">
              <w:rPr>
                <w:rFonts w:ascii="Garamond" w:hAnsi="Garamond"/>
                <w:sz w:val="20"/>
                <w:szCs w:val="20"/>
              </w:rPr>
              <w:t xml:space="preserve"> </w:t>
            </w:r>
            <w:r>
              <w:rPr>
                <w:rFonts w:ascii="Garamond" w:hAnsi="Garamond"/>
                <w:sz w:val="20"/>
                <w:szCs w:val="20"/>
              </w:rPr>
              <w:t>et al.</w:t>
            </w:r>
            <w:r w:rsidRPr="007D2017">
              <w:rPr>
                <w:rFonts w:ascii="Garamond" w:hAnsi="Garamond"/>
                <w:sz w:val="20"/>
                <w:szCs w:val="20"/>
              </w:rPr>
              <w:t xml:space="preserve"> </w:t>
            </w:r>
            <w:r>
              <w:rPr>
                <w:rFonts w:ascii="Garamond" w:hAnsi="Garamond"/>
                <w:sz w:val="20"/>
                <w:szCs w:val="20"/>
              </w:rPr>
              <w:t>(</w:t>
            </w:r>
            <w:r w:rsidRPr="001A0FFA">
              <w:rPr>
                <w:rFonts w:ascii="Garamond" w:hAnsi="Garamond"/>
                <w:sz w:val="20"/>
                <w:szCs w:val="20"/>
              </w:rPr>
              <w:t>2008</w:t>
            </w:r>
            <w:r>
              <w:rPr>
                <w:rFonts w:ascii="Garamond" w:hAnsi="Garamond"/>
                <w:sz w:val="20"/>
                <w:szCs w:val="20"/>
              </w:rPr>
              <w:t>)</w:t>
            </w:r>
          </w:p>
        </w:tc>
      </w:tr>
      <w:tr w:rsidR="00D043A8" w:rsidRPr="001A0FFA" w14:paraId="6A46A8D2" w14:textId="77777777" w:rsidTr="00465BBE">
        <w:tc>
          <w:tcPr>
            <w:tcW w:w="1668" w:type="dxa"/>
            <w:shd w:val="clear" w:color="auto" w:fill="auto"/>
            <w:vAlign w:val="center"/>
          </w:tcPr>
          <w:p w14:paraId="6A90B071" w14:textId="57E1C7D7" w:rsidR="00D043A8" w:rsidRPr="001A0FFA" w:rsidRDefault="00D043A8" w:rsidP="007F4DDA">
            <w:pPr>
              <w:rPr>
                <w:rFonts w:ascii="Garamond" w:hAnsi="Garamond"/>
                <w:sz w:val="20"/>
                <w:szCs w:val="20"/>
              </w:rPr>
            </w:pPr>
            <w:r w:rsidRPr="00E246A2">
              <w:rPr>
                <w:rFonts w:ascii="Garamond" w:hAnsi="Garamond"/>
                <w:sz w:val="20"/>
                <w:szCs w:val="20"/>
              </w:rPr>
              <w:t>Sherd SW1</w:t>
            </w:r>
          </w:p>
        </w:tc>
        <w:tc>
          <w:tcPr>
            <w:tcW w:w="6378" w:type="dxa"/>
            <w:shd w:val="clear" w:color="auto" w:fill="auto"/>
            <w:vAlign w:val="center"/>
          </w:tcPr>
          <w:p w14:paraId="4BCDD211" w14:textId="2F06E518" w:rsidR="00D043A8" w:rsidRPr="001A0FFA" w:rsidRDefault="00D043A8" w:rsidP="007F4DDA">
            <w:pPr>
              <w:rPr>
                <w:rFonts w:ascii="Garamond" w:hAnsi="Garamond"/>
                <w:bCs/>
                <w:sz w:val="20"/>
                <w:szCs w:val="20"/>
                <w:lang w:val="en-US"/>
              </w:rPr>
            </w:pPr>
            <w:r w:rsidRPr="00C47E52">
              <w:rPr>
                <w:rFonts w:ascii="Garamond" w:hAnsi="Garamond"/>
                <w:sz w:val="20"/>
                <w:szCs w:val="20"/>
                <w:lang w:val="en-US"/>
              </w:rPr>
              <w:t>T'=</w:t>
            </w:r>
            <w:r>
              <w:rPr>
                <w:rFonts w:ascii="Garamond" w:hAnsi="Garamond"/>
                <w:sz w:val="20"/>
                <w:szCs w:val="20"/>
                <w:lang w:val="en-US"/>
              </w:rPr>
              <w:t>1.3</w:t>
            </w:r>
            <w:r w:rsidRPr="00C47E52">
              <w:rPr>
                <w:rFonts w:ascii="Garamond" w:hAnsi="Garamond"/>
                <w:sz w:val="20"/>
                <w:szCs w:val="20"/>
                <w:lang w:val="en-US"/>
              </w:rPr>
              <w:t xml:space="preserve">; T'(5%)=3.8; </w:t>
            </w:r>
            <w:r w:rsidRPr="00C47E52">
              <w:rPr>
                <w:rFonts w:ascii="Times New Roman" w:hAnsi="Times New Roman" w:cs="Times New Roman"/>
                <w:sz w:val="20"/>
                <w:szCs w:val="20"/>
                <w:lang w:val="en-US"/>
              </w:rPr>
              <w:t>ν</w:t>
            </w:r>
            <w:r w:rsidRPr="00C47E52">
              <w:rPr>
                <w:rFonts w:ascii="Garamond" w:hAnsi="Garamond"/>
                <w:sz w:val="20"/>
                <w:szCs w:val="20"/>
                <w:lang w:val="en-US"/>
              </w:rPr>
              <w:t>=1</w:t>
            </w:r>
          </w:p>
        </w:tc>
        <w:tc>
          <w:tcPr>
            <w:tcW w:w="1314" w:type="dxa"/>
            <w:shd w:val="clear" w:color="auto" w:fill="auto"/>
            <w:vAlign w:val="center"/>
          </w:tcPr>
          <w:p w14:paraId="3200A90C" w14:textId="2CAEFF50" w:rsidR="00D043A8" w:rsidRPr="001A0FFA" w:rsidRDefault="00D043A8" w:rsidP="007F4DDA">
            <w:pPr>
              <w:rPr>
                <w:rFonts w:ascii="Garamond" w:hAnsi="Garamond"/>
                <w:sz w:val="20"/>
                <w:szCs w:val="20"/>
              </w:rPr>
            </w:pPr>
            <w:r>
              <w:rPr>
                <w:rFonts w:ascii="Garamond" w:hAnsi="Garamond"/>
                <w:sz w:val="20"/>
                <w:szCs w:val="20"/>
              </w:rPr>
              <w:t>4910</w:t>
            </w:r>
            <w:r w:rsidRPr="001A0FFA">
              <w:rPr>
                <w:rFonts w:ascii="Garamond" w:hAnsi="Garamond"/>
                <w:sz w:val="20"/>
                <w:szCs w:val="20"/>
              </w:rPr>
              <w:sym w:font="Symbol" w:char="F0B1"/>
            </w:r>
            <w:r w:rsidR="008330CF">
              <w:rPr>
                <w:rFonts w:ascii="Garamond" w:hAnsi="Garamond"/>
                <w:sz w:val="20"/>
                <w:szCs w:val="20"/>
              </w:rPr>
              <w:t>60</w:t>
            </w:r>
          </w:p>
        </w:tc>
        <w:tc>
          <w:tcPr>
            <w:tcW w:w="1096" w:type="dxa"/>
          </w:tcPr>
          <w:p w14:paraId="5E620727" w14:textId="77777777" w:rsidR="00D043A8" w:rsidRPr="001A0FFA" w:rsidRDefault="00D043A8" w:rsidP="007F4DDA">
            <w:pPr>
              <w:rPr>
                <w:rFonts w:ascii="Garamond" w:hAnsi="Garamond"/>
                <w:sz w:val="20"/>
                <w:szCs w:val="20"/>
              </w:rPr>
            </w:pPr>
          </w:p>
        </w:tc>
        <w:tc>
          <w:tcPr>
            <w:tcW w:w="3267" w:type="dxa"/>
            <w:shd w:val="clear" w:color="auto" w:fill="auto"/>
          </w:tcPr>
          <w:p w14:paraId="71B93C2E" w14:textId="77777777" w:rsidR="00D043A8" w:rsidRPr="001A0FFA" w:rsidRDefault="00D043A8" w:rsidP="007F4DDA">
            <w:pPr>
              <w:rPr>
                <w:rFonts w:ascii="Garamond" w:hAnsi="Garamond"/>
                <w:sz w:val="20"/>
                <w:szCs w:val="20"/>
              </w:rPr>
            </w:pPr>
          </w:p>
        </w:tc>
      </w:tr>
      <w:tr w:rsidR="00317842" w:rsidRPr="001A0FFA" w14:paraId="3A3975CE" w14:textId="77777777" w:rsidTr="00465BBE">
        <w:tc>
          <w:tcPr>
            <w:tcW w:w="1668" w:type="dxa"/>
            <w:shd w:val="clear" w:color="auto" w:fill="auto"/>
            <w:vAlign w:val="center"/>
          </w:tcPr>
          <w:p w14:paraId="76660E80" w14:textId="77777777" w:rsidR="00317842" w:rsidRPr="001A0FFA" w:rsidRDefault="00317842" w:rsidP="007F4DDA">
            <w:pPr>
              <w:rPr>
                <w:rFonts w:ascii="Garamond" w:hAnsi="Garamond"/>
                <w:sz w:val="20"/>
                <w:szCs w:val="20"/>
              </w:rPr>
            </w:pPr>
            <w:r w:rsidRPr="001A0FFA">
              <w:rPr>
                <w:rFonts w:ascii="Garamond" w:hAnsi="Garamond"/>
                <w:sz w:val="20"/>
                <w:szCs w:val="20"/>
              </w:rPr>
              <w:t>OxA-X-850-13</w:t>
            </w:r>
          </w:p>
        </w:tc>
        <w:tc>
          <w:tcPr>
            <w:tcW w:w="6378" w:type="dxa"/>
            <w:shd w:val="clear" w:color="auto" w:fill="auto"/>
            <w:vAlign w:val="center"/>
          </w:tcPr>
          <w:p w14:paraId="444745E7" w14:textId="20CBA445" w:rsidR="00317842" w:rsidRPr="001A0FFA" w:rsidRDefault="00317842" w:rsidP="007F4DDA">
            <w:pPr>
              <w:rPr>
                <w:rFonts w:ascii="Garamond" w:hAnsi="Garamond"/>
                <w:sz w:val="20"/>
                <w:szCs w:val="20"/>
              </w:rPr>
            </w:pPr>
            <w:r w:rsidRPr="001A0FFA">
              <w:rPr>
                <w:rFonts w:ascii="Garamond" w:hAnsi="Garamond"/>
                <w:bCs/>
                <w:sz w:val="20"/>
                <w:szCs w:val="20"/>
                <w:lang w:val="en-US"/>
              </w:rPr>
              <w:t xml:space="preserve">Fatty acid </w:t>
            </w:r>
            <w:r w:rsidRPr="001A0FFA">
              <w:rPr>
                <w:rFonts w:ascii="Garamond" w:hAnsi="Garamond"/>
                <w:sz w:val="20"/>
                <w:szCs w:val="20"/>
              </w:rPr>
              <w:t>(C</w:t>
            </w:r>
            <w:r w:rsidRPr="001A0FFA">
              <w:rPr>
                <w:rFonts w:ascii="Garamond" w:hAnsi="Garamond"/>
                <w:sz w:val="20"/>
                <w:szCs w:val="20"/>
                <w:vertAlign w:val="subscript"/>
              </w:rPr>
              <w:t>16:0</w:t>
            </w:r>
            <w:r w:rsidRPr="001A0FFA">
              <w:rPr>
                <w:rFonts w:ascii="Garamond" w:hAnsi="Garamond"/>
                <w:sz w:val="20"/>
                <w:szCs w:val="20"/>
              </w:rPr>
              <w:t>) from early Neolithic ceramic sherd</w:t>
            </w:r>
            <w:r w:rsidR="00D043A8" w:rsidRPr="001A0FFA">
              <w:rPr>
                <w:rFonts w:ascii="Garamond" w:hAnsi="Garamond"/>
                <w:sz w:val="20"/>
                <w:szCs w:val="20"/>
              </w:rPr>
              <w:t xml:space="preserve"> </w:t>
            </w:r>
            <w:r w:rsidR="00D043A8">
              <w:rPr>
                <w:rFonts w:ascii="Garamond" w:hAnsi="Garamond"/>
                <w:sz w:val="20"/>
                <w:szCs w:val="20"/>
              </w:rPr>
              <w:t>SW2 (130/1986/2452 (SWD 124)</w:t>
            </w:r>
          </w:p>
        </w:tc>
        <w:tc>
          <w:tcPr>
            <w:tcW w:w="1314" w:type="dxa"/>
            <w:shd w:val="clear" w:color="auto" w:fill="auto"/>
            <w:vAlign w:val="center"/>
          </w:tcPr>
          <w:p w14:paraId="7D5193FE" w14:textId="77777777" w:rsidR="00317842" w:rsidRPr="001A0FFA" w:rsidRDefault="00317842" w:rsidP="007F4DDA">
            <w:pPr>
              <w:rPr>
                <w:rFonts w:ascii="Garamond" w:hAnsi="Garamond"/>
                <w:sz w:val="20"/>
                <w:szCs w:val="20"/>
              </w:rPr>
            </w:pPr>
            <w:r w:rsidRPr="001A0FFA">
              <w:rPr>
                <w:rFonts w:ascii="Garamond" w:hAnsi="Garamond"/>
                <w:sz w:val="20"/>
                <w:szCs w:val="20"/>
              </w:rPr>
              <w:t>4790</w:t>
            </w:r>
            <w:r w:rsidRPr="001A0FFA">
              <w:rPr>
                <w:rFonts w:ascii="Garamond" w:hAnsi="Garamond"/>
                <w:sz w:val="20"/>
                <w:szCs w:val="20"/>
              </w:rPr>
              <w:sym w:font="Symbol" w:char="F0B1"/>
            </w:r>
            <w:r w:rsidRPr="001A0FFA">
              <w:rPr>
                <w:rFonts w:ascii="Garamond" w:hAnsi="Garamond"/>
                <w:sz w:val="20"/>
                <w:szCs w:val="20"/>
              </w:rPr>
              <w:t>60</w:t>
            </w:r>
          </w:p>
        </w:tc>
        <w:tc>
          <w:tcPr>
            <w:tcW w:w="1096" w:type="dxa"/>
          </w:tcPr>
          <w:p w14:paraId="3DA778C0" w14:textId="47BF5D70" w:rsidR="00317842" w:rsidRPr="001A0FFA" w:rsidRDefault="00746F99" w:rsidP="007F4DDA">
            <w:pPr>
              <w:rPr>
                <w:rFonts w:ascii="Garamond" w:hAnsi="Garamond"/>
                <w:sz w:val="20"/>
                <w:szCs w:val="20"/>
              </w:rPr>
            </w:pPr>
            <w:r>
              <w:rPr>
                <w:rFonts w:ascii="Garamond" w:hAnsi="Garamond"/>
                <w:i/>
                <w:sz w:val="20"/>
                <w:szCs w:val="20"/>
              </w:rPr>
              <w:t>nm</w:t>
            </w:r>
          </w:p>
        </w:tc>
        <w:tc>
          <w:tcPr>
            <w:tcW w:w="3267" w:type="dxa"/>
            <w:shd w:val="clear" w:color="auto" w:fill="auto"/>
          </w:tcPr>
          <w:p w14:paraId="5CD032CB" w14:textId="1B2D7746" w:rsidR="00317842" w:rsidRPr="001A0FFA" w:rsidRDefault="009221A4" w:rsidP="007F4DDA">
            <w:pPr>
              <w:rPr>
                <w:rFonts w:ascii="Garamond" w:hAnsi="Garamond"/>
                <w:sz w:val="20"/>
                <w:szCs w:val="20"/>
              </w:rPr>
            </w:pPr>
            <w:proofErr w:type="spellStart"/>
            <w:r w:rsidRPr="001A0FFA">
              <w:rPr>
                <w:rFonts w:ascii="Garamond" w:hAnsi="Garamond"/>
                <w:sz w:val="20"/>
                <w:szCs w:val="20"/>
              </w:rPr>
              <w:t>Bernstan</w:t>
            </w:r>
            <w:proofErr w:type="spellEnd"/>
            <w:r w:rsidRPr="001A0FFA">
              <w:rPr>
                <w:rFonts w:ascii="Garamond" w:hAnsi="Garamond"/>
                <w:sz w:val="20"/>
                <w:szCs w:val="20"/>
              </w:rPr>
              <w:t xml:space="preserve"> </w:t>
            </w:r>
            <w:r>
              <w:rPr>
                <w:rFonts w:ascii="Garamond" w:hAnsi="Garamond"/>
                <w:sz w:val="20"/>
                <w:szCs w:val="20"/>
              </w:rPr>
              <w:t>et al.</w:t>
            </w:r>
            <w:r w:rsidRPr="007D2017">
              <w:rPr>
                <w:rFonts w:ascii="Garamond" w:hAnsi="Garamond"/>
                <w:sz w:val="20"/>
                <w:szCs w:val="20"/>
              </w:rPr>
              <w:t xml:space="preserve"> </w:t>
            </w:r>
            <w:r>
              <w:rPr>
                <w:rFonts w:ascii="Garamond" w:hAnsi="Garamond"/>
                <w:sz w:val="20"/>
                <w:szCs w:val="20"/>
              </w:rPr>
              <w:t>(</w:t>
            </w:r>
            <w:r w:rsidRPr="001A0FFA">
              <w:rPr>
                <w:rFonts w:ascii="Garamond" w:hAnsi="Garamond"/>
                <w:sz w:val="20"/>
                <w:szCs w:val="20"/>
              </w:rPr>
              <w:t>2008</w:t>
            </w:r>
            <w:r>
              <w:rPr>
                <w:rFonts w:ascii="Garamond" w:hAnsi="Garamond"/>
                <w:sz w:val="20"/>
                <w:szCs w:val="20"/>
              </w:rPr>
              <w:t>)</w:t>
            </w:r>
          </w:p>
        </w:tc>
      </w:tr>
      <w:tr w:rsidR="009221A4" w:rsidRPr="001A0FFA" w14:paraId="6EC6DA74" w14:textId="77777777" w:rsidTr="00465BBE">
        <w:tc>
          <w:tcPr>
            <w:tcW w:w="1668" w:type="dxa"/>
            <w:shd w:val="clear" w:color="auto" w:fill="auto"/>
            <w:vAlign w:val="center"/>
          </w:tcPr>
          <w:p w14:paraId="4969346E" w14:textId="77777777" w:rsidR="009221A4" w:rsidRPr="001A0FFA" w:rsidRDefault="009221A4" w:rsidP="007F4DDA">
            <w:pPr>
              <w:rPr>
                <w:rFonts w:ascii="Garamond" w:hAnsi="Garamond"/>
                <w:sz w:val="20"/>
                <w:szCs w:val="20"/>
              </w:rPr>
            </w:pPr>
            <w:r w:rsidRPr="001A0FFA">
              <w:rPr>
                <w:rFonts w:ascii="Garamond" w:hAnsi="Garamond"/>
                <w:sz w:val="20"/>
                <w:szCs w:val="20"/>
              </w:rPr>
              <w:t>OxA-V-1045-19</w:t>
            </w:r>
          </w:p>
        </w:tc>
        <w:tc>
          <w:tcPr>
            <w:tcW w:w="6378" w:type="dxa"/>
            <w:shd w:val="clear" w:color="auto" w:fill="auto"/>
            <w:vAlign w:val="center"/>
          </w:tcPr>
          <w:p w14:paraId="640D3C92" w14:textId="77777777" w:rsidR="009221A4" w:rsidRPr="001A0FFA" w:rsidRDefault="009221A4" w:rsidP="007F4DDA">
            <w:pPr>
              <w:rPr>
                <w:rFonts w:ascii="Garamond" w:hAnsi="Garamond"/>
                <w:sz w:val="20"/>
                <w:szCs w:val="20"/>
              </w:rPr>
            </w:pPr>
            <w:r w:rsidRPr="001A0FFA">
              <w:rPr>
                <w:rFonts w:ascii="Garamond" w:hAnsi="Garamond"/>
                <w:bCs/>
                <w:sz w:val="20"/>
                <w:szCs w:val="20"/>
                <w:lang w:val="en-US"/>
              </w:rPr>
              <w:t xml:space="preserve">Fatty acid </w:t>
            </w:r>
            <w:r w:rsidRPr="001A0FFA">
              <w:rPr>
                <w:rFonts w:ascii="Garamond" w:hAnsi="Garamond"/>
                <w:sz w:val="20"/>
                <w:szCs w:val="20"/>
              </w:rPr>
              <w:t>(C</w:t>
            </w:r>
            <w:r w:rsidRPr="001A0FFA">
              <w:rPr>
                <w:rFonts w:ascii="Garamond" w:hAnsi="Garamond"/>
                <w:sz w:val="20"/>
                <w:szCs w:val="20"/>
                <w:vertAlign w:val="subscript"/>
              </w:rPr>
              <w:t>16:0</w:t>
            </w:r>
            <w:r w:rsidRPr="001A0FFA">
              <w:rPr>
                <w:rFonts w:ascii="Garamond" w:hAnsi="Garamond"/>
                <w:sz w:val="20"/>
                <w:szCs w:val="20"/>
              </w:rPr>
              <w:t>) from early Neolithic ceramic sherd</w:t>
            </w:r>
          </w:p>
        </w:tc>
        <w:tc>
          <w:tcPr>
            <w:tcW w:w="1314" w:type="dxa"/>
            <w:shd w:val="clear" w:color="auto" w:fill="auto"/>
            <w:vAlign w:val="center"/>
          </w:tcPr>
          <w:p w14:paraId="6AD99A5B" w14:textId="77777777" w:rsidR="009221A4" w:rsidRPr="001A0FFA" w:rsidRDefault="009221A4" w:rsidP="007F4DDA">
            <w:pPr>
              <w:rPr>
                <w:rFonts w:ascii="Garamond" w:hAnsi="Garamond"/>
                <w:sz w:val="20"/>
                <w:szCs w:val="20"/>
              </w:rPr>
            </w:pPr>
            <w:r w:rsidRPr="001A0FFA">
              <w:rPr>
                <w:rFonts w:ascii="Garamond" w:hAnsi="Garamond"/>
                <w:sz w:val="20"/>
                <w:szCs w:val="20"/>
              </w:rPr>
              <w:t>4910</w:t>
            </w:r>
            <w:r w:rsidRPr="001A0FFA">
              <w:rPr>
                <w:rFonts w:ascii="Garamond" w:hAnsi="Garamond"/>
                <w:sz w:val="20"/>
                <w:szCs w:val="20"/>
              </w:rPr>
              <w:sym w:font="Symbol" w:char="F0B1"/>
            </w:r>
            <w:r w:rsidRPr="001A0FFA">
              <w:rPr>
                <w:rFonts w:ascii="Garamond" w:hAnsi="Garamond"/>
                <w:sz w:val="20"/>
                <w:szCs w:val="20"/>
              </w:rPr>
              <w:t>50</w:t>
            </w:r>
          </w:p>
        </w:tc>
        <w:tc>
          <w:tcPr>
            <w:tcW w:w="1096" w:type="dxa"/>
          </w:tcPr>
          <w:p w14:paraId="390395C9" w14:textId="5BD40076" w:rsidR="009221A4" w:rsidRPr="001A0FFA" w:rsidRDefault="009221A4" w:rsidP="007F4DDA">
            <w:pPr>
              <w:rPr>
                <w:rFonts w:ascii="Garamond" w:hAnsi="Garamond"/>
                <w:sz w:val="20"/>
                <w:szCs w:val="20"/>
              </w:rPr>
            </w:pPr>
            <w:r>
              <w:rPr>
                <w:rFonts w:ascii="Garamond" w:hAnsi="Garamond"/>
                <w:i/>
                <w:sz w:val="20"/>
                <w:szCs w:val="20"/>
              </w:rPr>
              <w:t>nm</w:t>
            </w:r>
          </w:p>
        </w:tc>
        <w:tc>
          <w:tcPr>
            <w:tcW w:w="3267" w:type="dxa"/>
            <w:shd w:val="clear" w:color="auto" w:fill="auto"/>
          </w:tcPr>
          <w:p w14:paraId="59961C41" w14:textId="46B9D709" w:rsidR="009221A4" w:rsidRPr="001A0FFA" w:rsidRDefault="009221A4" w:rsidP="007F4DDA">
            <w:pPr>
              <w:rPr>
                <w:rFonts w:ascii="Garamond" w:hAnsi="Garamond"/>
                <w:sz w:val="20"/>
                <w:szCs w:val="20"/>
              </w:rPr>
            </w:pPr>
            <w:proofErr w:type="spellStart"/>
            <w:r w:rsidRPr="00296DFF">
              <w:rPr>
                <w:rFonts w:ascii="Garamond" w:hAnsi="Garamond"/>
                <w:sz w:val="20"/>
                <w:szCs w:val="20"/>
              </w:rPr>
              <w:t>Bernstan</w:t>
            </w:r>
            <w:proofErr w:type="spellEnd"/>
            <w:r w:rsidRPr="00296DFF">
              <w:rPr>
                <w:rFonts w:ascii="Garamond" w:hAnsi="Garamond"/>
                <w:sz w:val="20"/>
                <w:szCs w:val="20"/>
              </w:rPr>
              <w:t xml:space="preserve"> et al. (2008)</w:t>
            </w:r>
          </w:p>
        </w:tc>
      </w:tr>
      <w:tr w:rsidR="009221A4" w:rsidRPr="001A0FFA" w14:paraId="17D1A583" w14:textId="77777777" w:rsidTr="00465BBE">
        <w:tc>
          <w:tcPr>
            <w:tcW w:w="1668" w:type="dxa"/>
            <w:shd w:val="clear" w:color="auto" w:fill="auto"/>
            <w:vAlign w:val="center"/>
          </w:tcPr>
          <w:p w14:paraId="5DB7831C" w14:textId="77777777" w:rsidR="009221A4" w:rsidRPr="001A0FFA" w:rsidRDefault="009221A4" w:rsidP="007F4DDA">
            <w:pPr>
              <w:rPr>
                <w:rFonts w:ascii="Garamond" w:hAnsi="Garamond"/>
                <w:sz w:val="20"/>
                <w:szCs w:val="20"/>
              </w:rPr>
            </w:pPr>
            <w:r w:rsidRPr="001A0FFA">
              <w:rPr>
                <w:rFonts w:ascii="Garamond" w:hAnsi="Garamond"/>
                <w:sz w:val="20"/>
                <w:szCs w:val="20"/>
              </w:rPr>
              <w:t>OxA-X-850-14</w:t>
            </w:r>
          </w:p>
        </w:tc>
        <w:tc>
          <w:tcPr>
            <w:tcW w:w="6378" w:type="dxa"/>
            <w:shd w:val="clear" w:color="auto" w:fill="auto"/>
            <w:vAlign w:val="center"/>
          </w:tcPr>
          <w:p w14:paraId="642DA375" w14:textId="77777777" w:rsidR="009221A4" w:rsidRPr="001A0FFA" w:rsidRDefault="009221A4" w:rsidP="007F4DDA">
            <w:pPr>
              <w:rPr>
                <w:rFonts w:ascii="Garamond" w:hAnsi="Garamond"/>
                <w:sz w:val="20"/>
                <w:szCs w:val="20"/>
              </w:rPr>
            </w:pPr>
            <w:r w:rsidRPr="001A0FFA">
              <w:rPr>
                <w:rFonts w:ascii="Garamond" w:hAnsi="Garamond"/>
                <w:bCs/>
                <w:sz w:val="20"/>
                <w:szCs w:val="20"/>
                <w:lang w:val="en-US"/>
              </w:rPr>
              <w:t xml:space="preserve">Fatty acid </w:t>
            </w:r>
            <w:r w:rsidRPr="001A0FFA">
              <w:rPr>
                <w:rFonts w:ascii="Garamond" w:hAnsi="Garamond"/>
                <w:sz w:val="20"/>
                <w:szCs w:val="20"/>
              </w:rPr>
              <w:t>(C</w:t>
            </w:r>
            <w:r w:rsidRPr="001A0FFA">
              <w:rPr>
                <w:rFonts w:ascii="Garamond" w:hAnsi="Garamond"/>
                <w:sz w:val="20"/>
                <w:szCs w:val="20"/>
                <w:vertAlign w:val="subscript"/>
              </w:rPr>
              <w:t>18:0</w:t>
            </w:r>
            <w:r w:rsidRPr="001A0FFA">
              <w:rPr>
                <w:rFonts w:ascii="Garamond" w:hAnsi="Garamond"/>
                <w:sz w:val="20"/>
                <w:szCs w:val="20"/>
              </w:rPr>
              <w:t>) from early Neolithic ceramic sherd</w:t>
            </w:r>
          </w:p>
        </w:tc>
        <w:tc>
          <w:tcPr>
            <w:tcW w:w="1314" w:type="dxa"/>
            <w:shd w:val="clear" w:color="auto" w:fill="auto"/>
            <w:vAlign w:val="center"/>
          </w:tcPr>
          <w:p w14:paraId="45E4BAFC" w14:textId="77777777" w:rsidR="009221A4" w:rsidRPr="001A0FFA" w:rsidRDefault="009221A4" w:rsidP="007F4DDA">
            <w:pPr>
              <w:rPr>
                <w:rFonts w:ascii="Garamond" w:hAnsi="Garamond"/>
                <w:sz w:val="20"/>
                <w:szCs w:val="20"/>
              </w:rPr>
            </w:pPr>
            <w:r w:rsidRPr="001A0FFA">
              <w:rPr>
                <w:rFonts w:ascii="Garamond" w:hAnsi="Garamond"/>
                <w:sz w:val="20"/>
                <w:szCs w:val="20"/>
              </w:rPr>
              <w:t>4860</w:t>
            </w:r>
            <w:r w:rsidRPr="001A0FFA">
              <w:rPr>
                <w:rFonts w:ascii="Garamond" w:hAnsi="Garamond"/>
                <w:sz w:val="20"/>
                <w:szCs w:val="20"/>
              </w:rPr>
              <w:sym w:font="Symbol" w:char="F0B1"/>
            </w:r>
            <w:r w:rsidRPr="001A0FFA">
              <w:rPr>
                <w:rFonts w:ascii="Garamond" w:hAnsi="Garamond"/>
                <w:sz w:val="20"/>
                <w:szCs w:val="20"/>
              </w:rPr>
              <w:t>60</w:t>
            </w:r>
          </w:p>
        </w:tc>
        <w:tc>
          <w:tcPr>
            <w:tcW w:w="1096" w:type="dxa"/>
          </w:tcPr>
          <w:p w14:paraId="72E63C92" w14:textId="1E950EE1" w:rsidR="009221A4" w:rsidRPr="001A0FFA" w:rsidRDefault="009221A4" w:rsidP="007F4DDA">
            <w:pPr>
              <w:rPr>
                <w:rFonts w:ascii="Garamond" w:hAnsi="Garamond"/>
                <w:sz w:val="20"/>
                <w:szCs w:val="20"/>
              </w:rPr>
            </w:pPr>
            <w:r>
              <w:rPr>
                <w:rFonts w:ascii="Garamond" w:hAnsi="Garamond"/>
                <w:i/>
                <w:sz w:val="20"/>
                <w:szCs w:val="20"/>
              </w:rPr>
              <w:t>nm</w:t>
            </w:r>
          </w:p>
        </w:tc>
        <w:tc>
          <w:tcPr>
            <w:tcW w:w="3267" w:type="dxa"/>
            <w:shd w:val="clear" w:color="auto" w:fill="auto"/>
          </w:tcPr>
          <w:p w14:paraId="05AEA3E1" w14:textId="2E3FA78E" w:rsidR="009221A4" w:rsidRPr="001A0FFA" w:rsidRDefault="009221A4" w:rsidP="007F4DDA">
            <w:pPr>
              <w:rPr>
                <w:rFonts w:ascii="Garamond" w:hAnsi="Garamond"/>
                <w:sz w:val="20"/>
                <w:szCs w:val="20"/>
              </w:rPr>
            </w:pPr>
            <w:proofErr w:type="spellStart"/>
            <w:r w:rsidRPr="00296DFF">
              <w:rPr>
                <w:rFonts w:ascii="Garamond" w:hAnsi="Garamond"/>
                <w:sz w:val="20"/>
                <w:szCs w:val="20"/>
              </w:rPr>
              <w:t>Bernstan</w:t>
            </w:r>
            <w:proofErr w:type="spellEnd"/>
            <w:r w:rsidRPr="00296DFF">
              <w:rPr>
                <w:rFonts w:ascii="Garamond" w:hAnsi="Garamond"/>
                <w:sz w:val="20"/>
                <w:szCs w:val="20"/>
              </w:rPr>
              <w:t xml:space="preserve"> et al. (2008)</w:t>
            </w:r>
          </w:p>
        </w:tc>
      </w:tr>
      <w:tr w:rsidR="009221A4" w:rsidRPr="001A0FFA" w14:paraId="153F7649" w14:textId="77777777" w:rsidTr="00465BBE">
        <w:tc>
          <w:tcPr>
            <w:tcW w:w="1668" w:type="dxa"/>
            <w:shd w:val="clear" w:color="auto" w:fill="auto"/>
            <w:vAlign w:val="center"/>
          </w:tcPr>
          <w:p w14:paraId="60C763F6" w14:textId="77777777" w:rsidR="009221A4" w:rsidRPr="001A0FFA" w:rsidRDefault="009221A4" w:rsidP="007F4DDA">
            <w:pPr>
              <w:rPr>
                <w:rFonts w:ascii="Garamond" w:hAnsi="Garamond"/>
                <w:sz w:val="20"/>
                <w:szCs w:val="20"/>
              </w:rPr>
            </w:pPr>
            <w:r w:rsidRPr="001A0FFA">
              <w:rPr>
                <w:rFonts w:ascii="Garamond" w:hAnsi="Garamond"/>
                <w:sz w:val="20"/>
                <w:szCs w:val="20"/>
              </w:rPr>
              <w:t>OxA-V-1046-5</w:t>
            </w:r>
          </w:p>
        </w:tc>
        <w:tc>
          <w:tcPr>
            <w:tcW w:w="6378" w:type="dxa"/>
            <w:shd w:val="clear" w:color="auto" w:fill="auto"/>
            <w:vAlign w:val="center"/>
          </w:tcPr>
          <w:p w14:paraId="5C52B83F" w14:textId="77777777" w:rsidR="009221A4" w:rsidRPr="001A0FFA" w:rsidRDefault="009221A4" w:rsidP="007F4DDA">
            <w:pPr>
              <w:rPr>
                <w:rFonts w:ascii="Garamond" w:hAnsi="Garamond"/>
                <w:sz w:val="20"/>
                <w:szCs w:val="20"/>
              </w:rPr>
            </w:pPr>
            <w:r w:rsidRPr="001A0FFA">
              <w:rPr>
                <w:rFonts w:ascii="Garamond" w:hAnsi="Garamond"/>
                <w:bCs/>
                <w:sz w:val="20"/>
                <w:szCs w:val="20"/>
                <w:lang w:val="en-US"/>
              </w:rPr>
              <w:t xml:space="preserve">Fatty acid </w:t>
            </w:r>
            <w:r w:rsidRPr="001A0FFA">
              <w:rPr>
                <w:rFonts w:ascii="Garamond" w:hAnsi="Garamond"/>
                <w:sz w:val="20"/>
                <w:szCs w:val="20"/>
              </w:rPr>
              <w:t>(C</w:t>
            </w:r>
            <w:r w:rsidRPr="001A0FFA">
              <w:rPr>
                <w:rFonts w:ascii="Garamond" w:hAnsi="Garamond"/>
                <w:sz w:val="20"/>
                <w:szCs w:val="20"/>
                <w:vertAlign w:val="subscript"/>
              </w:rPr>
              <w:t>18:0</w:t>
            </w:r>
            <w:r w:rsidRPr="001A0FFA">
              <w:rPr>
                <w:rFonts w:ascii="Garamond" w:hAnsi="Garamond"/>
                <w:sz w:val="20"/>
                <w:szCs w:val="20"/>
              </w:rPr>
              <w:t>) from early Neolithic ceramic sherd</w:t>
            </w:r>
          </w:p>
        </w:tc>
        <w:tc>
          <w:tcPr>
            <w:tcW w:w="1314" w:type="dxa"/>
            <w:shd w:val="clear" w:color="auto" w:fill="auto"/>
            <w:vAlign w:val="center"/>
          </w:tcPr>
          <w:p w14:paraId="6C732798" w14:textId="77777777" w:rsidR="009221A4" w:rsidRPr="001A0FFA" w:rsidRDefault="009221A4" w:rsidP="007F4DDA">
            <w:pPr>
              <w:rPr>
                <w:rFonts w:ascii="Garamond" w:hAnsi="Garamond"/>
                <w:sz w:val="20"/>
                <w:szCs w:val="20"/>
              </w:rPr>
            </w:pPr>
            <w:r w:rsidRPr="001A0FFA">
              <w:rPr>
                <w:rFonts w:ascii="Garamond" w:hAnsi="Garamond"/>
                <w:sz w:val="20"/>
                <w:szCs w:val="20"/>
              </w:rPr>
              <w:t>4900</w:t>
            </w:r>
            <w:r w:rsidRPr="001A0FFA">
              <w:rPr>
                <w:rFonts w:ascii="Garamond" w:hAnsi="Garamond"/>
                <w:sz w:val="20"/>
                <w:szCs w:val="20"/>
              </w:rPr>
              <w:sym w:font="Symbol" w:char="F0B1"/>
            </w:r>
            <w:r w:rsidRPr="001A0FFA">
              <w:rPr>
                <w:rFonts w:ascii="Garamond" w:hAnsi="Garamond"/>
                <w:sz w:val="20"/>
                <w:szCs w:val="20"/>
              </w:rPr>
              <w:t>80</w:t>
            </w:r>
          </w:p>
        </w:tc>
        <w:tc>
          <w:tcPr>
            <w:tcW w:w="1096" w:type="dxa"/>
          </w:tcPr>
          <w:p w14:paraId="18C2E2D7" w14:textId="62EC41B7" w:rsidR="009221A4" w:rsidRPr="001A0FFA" w:rsidRDefault="009221A4" w:rsidP="007F4DDA">
            <w:pPr>
              <w:rPr>
                <w:rFonts w:ascii="Garamond" w:hAnsi="Garamond"/>
                <w:sz w:val="20"/>
                <w:szCs w:val="20"/>
              </w:rPr>
            </w:pPr>
            <w:r>
              <w:rPr>
                <w:rFonts w:ascii="Garamond" w:hAnsi="Garamond"/>
                <w:i/>
                <w:sz w:val="20"/>
                <w:szCs w:val="20"/>
              </w:rPr>
              <w:t>nm</w:t>
            </w:r>
          </w:p>
        </w:tc>
        <w:tc>
          <w:tcPr>
            <w:tcW w:w="3267" w:type="dxa"/>
            <w:shd w:val="clear" w:color="auto" w:fill="auto"/>
          </w:tcPr>
          <w:p w14:paraId="078505E2" w14:textId="6B166CA7" w:rsidR="009221A4" w:rsidRPr="001A0FFA" w:rsidRDefault="009221A4" w:rsidP="007F4DDA">
            <w:pPr>
              <w:rPr>
                <w:rFonts w:ascii="Garamond" w:hAnsi="Garamond"/>
                <w:sz w:val="20"/>
                <w:szCs w:val="20"/>
              </w:rPr>
            </w:pPr>
            <w:proofErr w:type="spellStart"/>
            <w:r w:rsidRPr="00296DFF">
              <w:rPr>
                <w:rFonts w:ascii="Garamond" w:hAnsi="Garamond"/>
                <w:sz w:val="20"/>
                <w:szCs w:val="20"/>
              </w:rPr>
              <w:t>Bernstan</w:t>
            </w:r>
            <w:proofErr w:type="spellEnd"/>
            <w:r w:rsidRPr="00296DFF">
              <w:rPr>
                <w:rFonts w:ascii="Garamond" w:hAnsi="Garamond"/>
                <w:sz w:val="20"/>
                <w:szCs w:val="20"/>
              </w:rPr>
              <w:t xml:space="preserve"> et al. (2008)</w:t>
            </w:r>
          </w:p>
        </w:tc>
      </w:tr>
      <w:tr w:rsidR="00D043A8" w:rsidRPr="001A0FFA" w14:paraId="0700DD2E" w14:textId="77777777" w:rsidTr="00465BBE">
        <w:tc>
          <w:tcPr>
            <w:tcW w:w="1668" w:type="dxa"/>
            <w:shd w:val="clear" w:color="auto" w:fill="auto"/>
            <w:vAlign w:val="center"/>
          </w:tcPr>
          <w:p w14:paraId="3D1F39C0" w14:textId="5011A236" w:rsidR="00D043A8" w:rsidRPr="001A0FFA" w:rsidRDefault="00D043A8" w:rsidP="007F4DDA">
            <w:pPr>
              <w:rPr>
                <w:rFonts w:ascii="Garamond" w:hAnsi="Garamond"/>
                <w:sz w:val="20"/>
                <w:szCs w:val="20"/>
              </w:rPr>
            </w:pPr>
            <w:r w:rsidRPr="00E246A2">
              <w:rPr>
                <w:rFonts w:ascii="Garamond" w:hAnsi="Garamond"/>
                <w:sz w:val="20"/>
                <w:szCs w:val="20"/>
              </w:rPr>
              <w:t>Sherd SW2</w:t>
            </w:r>
          </w:p>
        </w:tc>
        <w:tc>
          <w:tcPr>
            <w:tcW w:w="6378" w:type="dxa"/>
            <w:shd w:val="clear" w:color="auto" w:fill="auto"/>
            <w:vAlign w:val="center"/>
          </w:tcPr>
          <w:p w14:paraId="71F7459A" w14:textId="6CF830BF" w:rsidR="00D043A8" w:rsidRPr="001A0FFA" w:rsidRDefault="008330CF" w:rsidP="007F4DDA">
            <w:pPr>
              <w:rPr>
                <w:rFonts w:ascii="Garamond" w:hAnsi="Garamond"/>
                <w:sz w:val="20"/>
                <w:szCs w:val="20"/>
              </w:rPr>
            </w:pPr>
            <w:r w:rsidRPr="00C47E52">
              <w:rPr>
                <w:rFonts w:ascii="Garamond" w:hAnsi="Garamond"/>
                <w:sz w:val="20"/>
                <w:szCs w:val="20"/>
                <w:lang w:val="en-US"/>
              </w:rPr>
              <w:t>T'=</w:t>
            </w:r>
            <w:r>
              <w:rPr>
                <w:rFonts w:ascii="Garamond" w:hAnsi="Garamond"/>
                <w:sz w:val="20"/>
                <w:szCs w:val="20"/>
                <w:lang w:val="en-US"/>
              </w:rPr>
              <w:t>2.6</w:t>
            </w:r>
            <w:r w:rsidRPr="00C47E52">
              <w:rPr>
                <w:rFonts w:ascii="Garamond" w:hAnsi="Garamond"/>
                <w:sz w:val="20"/>
                <w:szCs w:val="20"/>
                <w:lang w:val="en-US"/>
              </w:rPr>
              <w:t>; T'(5%)=</w:t>
            </w:r>
            <w:r>
              <w:rPr>
                <w:rFonts w:ascii="Garamond" w:hAnsi="Garamond"/>
                <w:sz w:val="20"/>
                <w:szCs w:val="20"/>
                <w:lang w:val="en-US"/>
              </w:rPr>
              <w:t>7</w:t>
            </w:r>
            <w:r w:rsidRPr="00C47E52">
              <w:rPr>
                <w:rFonts w:ascii="Garamond" w:hAnsi="Garamond"/>
                <w:sz w:val="20"/>
                <w:szCs w:val="20"/>
                <w:lang w:val="en-US"/>
              </w:rPr>
              <w:t xml:space="preserve">.8; </w:t>
            </w:r>
            <w:r w:rsidRPr="00C47E52">
              <w:rPr>
                <w:rFonts w:ascii="Times New Roman" w:hAnsi="Times New Roman" w:cs="Times New Roman"/>
                <w:sz w:val="20"/>
                <w:szCs w:val="20"/>
                <w:lang w:val="en-US"/>
              </w:rPr>
              <w:t>ν</w:t>
            </w:r>
            <w:r w:rsidRPr="00C47E52">
              <w:rPr>
                <w:rFonts w:ascii="Garamond" w:hAnsi="Garamond"/>
                <w:sz w:val="20"/>
                <w:szCs w:val="20"/>
                <w:lang w:val="en-US"/>
              </w:rPr>
              <w:t>=</w:t>
            </w:r>
            <w:r>
              <w:rPr>
                <w:rFonts w:ascii="Garamond" w:hAnsi="Garamond"/>
                <w:sz w:val="20"/>
                <w:szCs w:val="20"/>
                <w:lang w:val="en-US"/>
              </w:rPr>
              <w:t>3</w:t>
            </w:r>
          </w:p>
        </w:tc>
        <w:tc>
          <w:tcPr>
            <w:tcW w:w="1314" w:type="dxa"/>
            <w:shd w:val="clear" w:color="auto" w:fill="auto"/>
          </w:tcPr>
          <w:p w14:paraId="36361065" w14:textId="26C78E9B" w:rsidR="00D043A8" w:rsidRPr="001A0FFA" w:rsidRDefault="008330CF" w:rsidP="007F4DDA">
            <w:pPr>
              <w:rPr>
                <w:rFonts w:ascii="Garamond" w:hAnsi="Garamond"/>
                <w:sz w:val="20"/>
                <w:szCs w:val="20"/>
              </w:rPr>
            </w:pPr>
            <w:r>
              <w:rPr>
                <w:rFonts w:ascii="Garamond" w:hAnsi="Garamond"/>
                <w:sz w:val="20"/>
                <w:szCs w:val="20"/>
              </w:rPr>
              <w:t>4867</w:t>
            </w:r>
            <w:r w:rsidRPr="001A0FFA">
              <w:rPr>
                <w:rFonts w:ascii="Garamond" w:hAnsi="Garamond"/>
                <w:sz w:val="20"/>
                <w:szCs w:val="20"/>
              </w:rPr>
              <w:sym w:font="Symbol" w:char="F0B1"/>
            </w:r>
            <w:r>
              <w:rPr>
                <w:rFonts w:ascii="Garamond" w:hAnsi="Garamond"/>
                <w:sz w:val="20"/>
                <w:szCs w:val="20"/>
              </w:rPr>
              <w:t>30</w:t>
            </w:r>
          </w:p>
        </w:tc>
        <w:tc>
          <w:tcPr>
            <w:tcW w:w="1096" w:type="dxa"/>
            <w:vAlign w:val="center"/>
          </w:tcPr>
          <w:p w14:paraId="531FB84D" w14:textId="77777777" w:rsidR="00D043A8" w:rsidRPr="001A0FFA" w:rsidRDefault="00D043A8" w:rsidP="007F4DDA">
            <w:pPr>
              <w:rPr>
                <w:rFonts w:ascii="Nueva Std Bold" w:hAnsi="Nueva Std Bold" w:cs="Nueva Std Bold"/>
                <w:sz w:val="20"/>
                <w:szCs w:val="20"/>
              </w:rPr>
            </w:pPr>
          </w:p>
        </w:tc>
        <w:tc>
          <w:tcPr>
            <w:tcW w:w="3267" w:type="dxa"/>
            <w:shd w:val="clear" w:color="auto" w:fill="auto"/>
          </w:tcPr>
          <w:p w14:paraId="02EE3200" w14:textId="77777777" w:rsidR="00D043A8" w:rsidRPr="001A0FFA" w:rsidRDefault="00D043A8" w:rsidP="007F4DDA">
            <w:pPr>
              <w:rPr>
                <w:rFonts w:ascii="Garamond" w:hAnsi="Garamond"/>
                <w:sz w:val="20"/>
                <w:szCs w:val="20"/>
              </w:rPr>
            </w:pPr>
          </w:p>
        </w:tc>
      </w:tr>
      <w:tr w:rsidR="009221A4" w:rsidRPr="001A0FFA" w14:paraId="58515152" w14:textId="77777777" w:rsidTr="00465BBE">
        <w:tc>
          <w:tcPr>
            <w:tcW w:w="1668" w:type="dxa"/>
            <w:shd w:val="clear" w:color="auto" w:fill="auto"/>
            <w:vAlign w:val="center"/>
          </w:tcPr>
          <w:p w14:paraId="3EA9976D" w14:textId="77777777" w:rsidR="009221A4" w:rsidRPr="001A0FFA" w:rsidRDefault="009221A4" w:rsidP="007F4DDA">
            <w:pPr>
              <w:rPr>
                <w:rFonts w:ascii="Garamond" w:hAnsi="Garamond"/>
                <w:sz w:val="20"/>
                <w:szCs w:val="20"/>
              </w:rPr>
            </w:pPr>
            <w:r w:rsidRPr="001A0FFA">
              <w:rPr>
                <w:rFonts w:ascii="Garamond" w:hAnsi="Garamond"/>
                <w:sz w:val="20"/>
                <w:szCs w:val="20"/>
              </w:rPr>
              <w:t>HAR-1379</w:t>
            </w:r>
          </w:p>
        </w:tc>
        <w:tc>
          <w:tcPr>
            <w:tcW w:w="6378" w:type="dxa"/>
            <w:shd w:val="clear" w:color="auto" w:fill="auto"/>
            <w:vAlign w:val="center"/>
          </w:tcPr>
          <w:p w14:paraId="0B230053" w14:textId="4E76B6C7" w:rsidR="009221A4" w:rsidRPr="004C4641" w:rsidRDefault="009221A4" w:rsidP="007F4DDA">
            <w:pPr>
              <w:rPr>
                <w:rFonts w:ascii="Garamond" w:hAnsi="Garamond"/>
                <w:sz w:val="20"/>
                <w:szCs w:val="20"/>
              </w:rPr>
            </w:pPr>
            <w:r w:rsidRPr="004C4641">
              <w:rPr>
                <w:rFonts w:ascii="Garamond" w:hAnsi="Garamond"/>
                <w:sz w:val="20"/>
                <w:szCs w:val="20"/>
              </w:rPr>
              <w:t xml:space="preserve">Waterlogged wood, </w:t>
            </w:r>
            <w:proofErr w:type="spellStart"/>
            <w:r w:rsidRPr="004C4641">
              <w:rPr>
                <w:rFonts w:ascii="Garamond" w:hAnsi="Garamond"/>
                <w:i/>
                <w:sz w:val="20"/>
                <w:szCs w:val="20"/>
              </w:rPr>
              <w:t>Quercus</w:t>
            </w:r>
            <w:proofErr w:type="spellEnd"/>
            <w:r w:rsidRPr="004C4641">
              <w:rPr>
                <w:rFonts w:ascii="Garamond" w:hAnsi="Garamond"/>
                <w:sz w:val="20"/>
                <w:szCs w:val="20"/>
              </w:rPr>
              <w:t xml:space="preserve"> sp., annual rings 90–105 of 410-year chronology</w:t>
            </w:r>
          </w:p>
        </w:tc>
        <w:tc>
          <w:tcPr>
            <w:tcW w:w="1314" w:type="dxa"/>
            <w:shd w:val="clear" w:color="auto" w:fill="auto"/>
          </w:tcPr>
          <w:p w14:paraId="58D02DD1" w14:textId="77777777" w:rsidR="009221A4" w:rsidRPr="001A0FFA" w:rsidRDefault="009221A4" w:rsidP="007F4DDA">
            <w:pPr>
              <w:rPr>
                <w:rFonts w:ascii="Garamond" w:hAnsi="Garamond"/>
                <w:sz w:val="20"/>
                <w:szCs w:val="20"/>
              </w:rPr>
            </w:pPr>
            <w:r w:rsidRPr="001A0FFA">
              <w:rPr>
                <w:rFonts w:ascii="Garamond" w:hAnsi="Garamond"/>
                <w:sz w:val="20"/>
                <w:szCs w:val="20"/>
              </w:rPr>
              <w:t>4550</w:t>
            </w:r>
            <w:r w:rsidRPr="001A0FFA">
              <w:rPr>
                <w:rFonts w:ascii="Garamond" w:hAnsi="Garamond"/>
                <w:sz w:val="20"/>
                <w:szCs w:val="20"/>
              </w:rPr>
              <w:sym w:font="Symbol" w:char="F0B1"/>
            </w:r>
            <w:r w:rsidRPr="001A0FFA">
              <w:rPr>
                <w:rFonts w:ascii="Garamond" w:hAnsi="Garamond"/>
                <w:sz w:val="20"/>
                <w:szCs w:val="20"/>
              </w:rPr>
              <w:t>70</w:t>
            </w:r>
          </w:p>
        </w:tc>
        <w:tc>
          <w:tcPr>
            <w:tcW w:w="1096" w:type="dxa"/>
            <w:vAlign w:val="center"/>
          </w:tcPr>
          <w:p w14:paraId="457A9792" w14:textId="77777777" w:rsidR="009221A4" w:rsidRPr="001A0FFA" w:rsidRDefault="009221A4" w:rsidP="007F4DDA">
            <w:pPr>
              <w:rPr>
                <w:rFonts w:ascii="Garamond" w:hAnsi="Garamond"/>
                <w:sz w:val="20"/>
                <w:szCs w:val="20"/>
              </w:rPr>
            </w:pPr>
            <w:r w:rsidRPr="001A0FFA">
              <w:rPr>
                <w:rFonts w:ascii="Nueva Std Bold" w:hAnsi="Nueva Std Bold" w:cs="Nueva Std Bold"/>
                <w:sz w:val="20"/>
                <w:szCs w:val="20"/>
              </w:rPr>
              <w:t>−</w:t>
            </w:r>
            <w:r w:rsidRPr="001A0FFA">
              <w:rPr>
                <w:rFonts w:ascii="Garamond" w:hAnsi="Garamond"/>
                <w:sz w:val="20"/>
                <w:szCs w:val="20"/>
              </w:rPr>
              <w:t>27.2</w:t>
            </w:r>
          </w:p>
        </w:tc>
        <w:tc>
          <w:tcPr>
            <w:tcW w:w="3267" w:type="dxa"/>
            <w:shd w:val="clear" w:color="auto" w:fill="auto"/>
          </w:tcPr>
          <w:p w14:paraId="0B15A46B" w14:textId="674BB87A" w:rsidR="009221A4" w:rsidRPr="001A0FFA" w:rsidRDefault="009221A4" w:rsidP="009221A4">
            <w:pPr>
              <w:rPr>
                <w:rFonts w:ascii="Garamond" w:hAnsi="Garamond"/>
                <w:sz w:val="20"/>
                <w:szCs w:val="20"/>
              </w:rPr>
            </w:pPr>
            <w:proofErr w:type="spellStart"/>
            <w:r w:rsidRPr="00F51922">
              <w:rPr>
                <w:rFonts w:ascii="Garamond" w:hAnsi="Garamond"/>
                <w:sz w:val="20"/>
                <w:szCs w:val="20"/>
              </w:rPr>
              <w:t>Otlet</w:t>
            </w:r>
            <w:proofErr w:type="spellEnd"/>
            <w:r w:rsidRPr="00F51922">
              <w:rPr>
                <w:rFonts w:ascii="Garamond" w:hAnsi="Garamond"/>
                <w:sz w:val="20"/>
                <w:szCs w:val="20"/>
              </w:rPr>
              <w:t xml:space="preserve"> </w:t>
            </w:r>
            <w:r>
              <w:rPr>
                <w:rFonts w:ascii="Garamond" w:hAnsi="Garamond"/>
                <w:sz w:val="20"/>
                <w:szCs w:val="20"/>
              </w:rPr>
              <w:t>and</w:t>
            </w:r>
            <w:r w:rsidRPr="00F51922">
              <w:rPr>
                <w:rFonts w:ascii="Garamond" w:hAnsi="Garamond"/>
                <w:sz w:val="20"/>
                <w:szCs w:val="20"/>
              </w:rPr>
              <w:t xml:space="preserve"> Walker (1979)</w:t>
            </w:r>
          </w:p>
        </w:tc>
      </w:tr>
      <w:tr w:rsidR="009221A4" w:rsidRPr="001A0FFA" w14:paraId="359D5CD6" w14:textId="77777777" w:rsidTr="00465BBE">
        <w:tc>
          <w:tcPr>
            <w:tcW w:w="1668" w:type="dxa"/>
            <w:shd w:val="clear" w:color="auto" w:fill="auto"/>
            <w:vAlign w:val="center"/>
          </w:tcPr>
          <w:p w14:paraId="42A99653" w14:textId="77777777" w:rsidR="009221A4" w:rsidRPr="001A0FFA" w:rsidRDefault="009221A4" w:rsidP="007F4DDA">
            <w:pPr>
              <w:rPr>
                <w:rFonts w:ascii="Garamond" w:hAnsi="Garamond"/>
                <w:sz w:val="20"/>
                <w:szCs w:val="20"/>
              </w:rPr>
            </w:pPr>
            <w:r w:rsidRPr="001A0FFA">
              <w:rPr>
                <w:rFonts w:ascii="Garamond" w:hAnsi="Garamond"/>
                <w:sz w:val="20"/>
                <w:szCs w:val="20"/>
              </w:rPr>
              <w:t>HAR-1472</w:t>
            </w:r>
          </w:p>
        </w:tc>
        <w:tc>
          <w:tcPr>
            <w:tcW w:w="6378" w:type="dxa"/>
            <w:shd w:val="clear" w:color="auto" w:fill="auto"/>
          </w:tcPr>
          <w:p w14:paraId="7EF8B854" w14:textId="3B4ED718" w:rsidR="009221A4" w:rsidRPr="004C4641" w:rsidRDefault="009221A4" w:rsidP="007F4DDA">
            <w:pPr>
              <w:rPr>
                <w:rFonts w:ascii="Garamond" w:hAnsi="Garamond"/>
                <w:sz w:val="20"/>
                <w:szCs w:val="20"/>
              </w:rPr>
            </w:pPr>
            <w:r w:rsidRPr="004C4641">
              <w:rPr>
                <w:rFonts w:ascii="Garamond" w:hAnsi="Garamond"/>
                <w:sz w:val="20"/>
                <w:szCs w:val="20"/>
              </w:rPr>
              <w:t xml:space="preserve">Waterlogged wood, </w:t>
            </w:r>
            <w:proofErr w:type="spellStart"/>
            <w:r w:rsidRPr="004C4641">
              <w:rPr>
                <w:rFonts w:ascii="Garamond" w:hAnsi="Garamond"/>
                <w:i/>
                <w:sz w:val="20"/>
                <w:szCs w:val="20"/>
              </w:rPr>
              <w:t>Quercus</w:t>
            </w:r>
            <w:proofErr w:type="spellEnd"/>
            <w:r w:rsidRPr="004C4641">
              <w:rPr>
                <w:rFonts w:ascii="Garamond" w:hAnsi="Garamond"/>
                <w:sz w:val="20"/>
                <w:szCs w:val="20"/>
              </w:rPr>
              <w:t xml:space="preserve"> sp., annual rings 130–145 of 410-year chronology</w:t>
            </w:r>
          </w:p>
        </w:tc>
        <w:tc>
          <w:tcPr>
            <w:tcW w:w="1314" w:type="dxa"/>
            <w:shd w:val="clear" w:color="auto" w:fill="auto"/>
          </w:tcPr>
          <w:p w14:paraId="26C467FA" w14:textId="77777777" w:rsidR="009221A4" w:rsidRPr="001A0FFA" w:rsidRDefault="009221A4" w:rsidP="007F4DDA">
            <w:pPr>
              <w:rPr>
                <w:rFonts w:ascii="Garamond" w:hAnsi="Garamond"/>
                <w:sz w:val="20"/>
                <w:szCs w:val="20"/>
              </w:rPr>
            </w:pPr>
            <w:r w:rsidRPr="001A0FFA">
              <w:rPr>
                <w:rFonts w:ascii="Garamond" w:hAnsi="Garamond"/>
                <w:sz w:val="20"/>
                <w:szCs w:val="20"/>
              </w:rPr>
              <w:t>5070</w:t>
            </w:r>
            <w:r w:rsidRPr="001A0FFA">
              <w:rPr>
                <w:rFonts w:ascii="Garamond" w:hAnsi="Garamond"/>
                <w:sz w:val="20"/>
                <w:szCs w:val="20"/>
              </w:rPr>
              <w:sym w:font="Symbol" w:char="F0B1"/>
            </w:r>
            <w:r w:rsidRPr="001A0FFA">
              <w:rPr>
                <w:rFonts w:ascii="Garamond" w:hAnsi="Garamond"/>
                <w:sz w:val="20"/>
                <w:szCs w:val="20"/>
              </w:rPr>
              <w:t>80</w:t>
            </w:r>
          </w:p>
        </w:tc>
        <w:tc>
          <w:tcPr>
            <w:tcW w:w="1096" w:type="dxa"/>
            <w:vAlign w:val="center"/>
          </w:tcPr>
          <w:p w14:paraId="57D5A63B" w14:textId="77777777" w:rsidR="009221A4" w:rsidRPr="001A0FFA" w:rsidRDefault="009221A4" w:rsidP="007F4DDA">
            <w:pPr>
              <w:rPr>
                <w:rFonts w:ascii="Garamond" w:hAnsi="Garamond"/>
                <w:sz w:val="20"/>
                <w:szCs w:val="20"/>
              </w:rPr>
            </w:pPr>
            <w:r w:rsidRPr="001A0FFA">
              <w:rPr>
                <w:rFonts w:ascii="Nueva Std Bold" w:hAnsi="Nueva Std Bold" w:cs="Nueva Std Bold"/>
                <w:sz w:val="20"/>
                <w:szCs w:val="20"/>
              </w:rPr>
              <w:t>−</w:t>
            </w:r>
            <w:r w:rsidRPr="001A0FFA">
              <w:rPr>
                <w:rFonts w:ascii="Garamond" w:hAnsi="Garamond"/>
                <w:sz w:val="20"/>
                <w:szCs w:val="20"/>
              </w:rPr>
              <w:t>26.2</w:t>
            </w:r>
          </w:p>
        </w:tc>
        <w:tc>
          <w:tcPr>
            <w:tcW w:w="3267" w:type="dxa"/>
            <w:shd w:val="clear" w:color="auto" w:fill="auto"/>
          </w:tcPr>
          <w:p w14:paraId="3A56F90E" w14:textId="623BD8A1" w:rsidR="009221A4" w:rsidRPr="001A0FFA" w:rsidRDefault="009221A4" w:rsidP="007F4DDA">
            <w:pPr>
              <w:rPr>
                <w:rFonts w:ascii="Garamond" w:hAnsi="Garamond"/>
                <w:sz w:val="20"/>
                <w:szCs w:val="20"/>
              </w:rPr>
            </w:pPr>
            <w:proofErr w:type="spellStart"/>
            <w:r w:rsidRPr="00057E1D">
              <w:rPr>
                <w:rFonts w:ascii="Garamond" w:hAnsi="Garamond"/>
                <w:sz w:val="20"/>
                <w:szCs w:val="20"/>
              </w:rPr>
              <w:t>Otlet</w:t>
            </w:r>
            <w:proofErr w:type="spellEnd"/>
            <w:r w:rsidRPr="00057E1D">
              <w:rPr>
                <w:rFonts w:ascii="Garamond" w:hAnsi="Garamond"/>
                <w:sz w:val="20"/>
                <w:szCs w:val="20"/>
              </w:rPr>
              <w:t xml:space="preserve"> and Walker (1979)</w:t>
            </w:r>
          </w:p>
        </w:tc>
      </w:tr>
      <w:tr w:rsidR="009221A4" w:rsidRPr="001A0FFA" w14:paraId="0210F7BD" w14:textId="77777777" w:rsidTr="00465BBE">
        <w:tc>
          <w:tcPr>
            <w:tcW w:w="1668" w:type="dxa"/>
            <w:shd w:val="clear" w:color="auto" w:fill="auto"/>
            <w:vAlign w:val="center"/>
          </w:tcPr>
          <w:p w14:paraId="70FF53E8" w14:textId="77777777" w:rsidR="009221A4" w:rsidRPr="001A0FFA" w:rsidRDefault="009221A4" w:rsidP="007F4DDA">
            <w:pPr>
              <w:rPr>
                <w:rFonts w:ascii="Garamond" w:hAnsi="Garamond"/>
                <w:sz w:val="20"/>
                <w:szCs w:val="20"/>
              </w:rPr>
            </w:pPr>
            <w:r w:rsidRPr="001A0FFA">
              <w:rPr>
                <w:rFonts w:ascii="Garamond" w:hAnsi="Garamond"/>
                <w:sz w:val="20"/>
                <w:szCs w:val="20"/>
              </w:rPr>
              <w:t>HAR-1473</w:t>
            </w:r>
          </w:p>
        </w:tc>
        <w:tc>
          <w:tcPr>
            <w:tcW w:w="6378" w:type="dxa"/>
            <w:shd w:val="clear" w:color="auto" w:fill="auto"/>
          </w:tcPr>
          <w:p w14:paraId="0E42E724" w14:textId="77777777" w:rsidR="009221A4" w:rsidRPr="004C4641" w:rsidRDefault="009221A4" w:rsidP="007F4DDA">
            <w:pPr>
              <w:rPr>
                <w:rFonts w:ascii="Garamond" w:hAnsi="Garamond"/>
                <w:sz w:val="20"/>
                <w:szCs w:val="20"/>
              </w:rPr>
            </w:pPr>
            <w:r w:rsidRPr="004C4641">
              <w:rPr>
                <w:rFonts w:ascii="Garamond" w:hAnsi="Garamond"/>
                <w:sz w:val="20"/>
                <w:szCs w:val="20"/>
              </w:rPr>
              <w:t>Replicate of HAR-1472</w:t>
            </w:r>
          </w:p>
        </w:tc>
        <w:tc>
          <w:tcPr>
            <w:tcW w:w="1314" w:type="dxa"/>
            <w:shd w:val="clear" w:color="auto" w:fill="auto"/>
          </w:tcPr>
          <w:p w14:paraId="37AA0D4C" w14:textId="77777777" w:rsidR="009221A4" w:rsidRPr="001A0FFA" w:rsidRDefault="009221A4" w:rsidP="007F4DDA">
            <w:pPr>
              <w:rPr>
                <w:rFonts w:ascii="Garamond" w:hAnsi="Garamond"/>
                <w:sz w:val="20"/>
                <w:szCs w:val="20"/>
              </w:rPr>
            </w:pPr>
            <w:r w:rsidRPr="001A0FFA">
              <w:rPr>
                <w:rFonts w:ascii="Garamond" w:hAnsi="Garamond"/>
                <w:sz w:val="20"/>
                <w:szCs w:val="20"/>
              </w:rPr>
              <w:t>4940</w:t>
            </w:r>
            <w:r w:rsidRPr="001A0FFA">
              <w:rPr>
                <w:rFonts w:ascii="Garamond" w:hAnsi="Garamond"/>
                <w:sz w:val="20"/>
                <w:szCs w:val="20"/>
              </w:rPr>
              <w:sym w:font="Symbol" w:char="F0B1"/>
            </w:r>
            <w:r w:rsidRPr="001A0FFA">
              <w:rPr>
                <w:rFonts w:ascii="Garamond" w:hAnsi="Garamond"/>
                <w:sz w:val="20"/>
                <w:szCs w:val="20"/>
              </w:rPr>
              <w:t>150</w:t>
            </w:r>
          </w:p>
        </w:tc>
        <w:tc>
          <w:tcPr>
            <w:tcW w:w="1096" w:type="dxa"/>
            <w:vAlign w:val="center"/>
          </w:tcPr>
          <w:p w14:paraId="11CCDF73" w14:textId="77777777" w:rsidR="009221A4" w:rsidRPr="001A0FFA" w:rsidRDefault="009221A4" w:rsidP="007F4DDA">
            <w:pPr>
              <w:rPr>
                <w:rFonts w:ascii="Garamond" w:hAnsi="Garamond"/>
                <w:sz w:val="20"/>
                <w:szCs w:val="20"/>
              </w:rPr>
            </w:pPr>
            <w:r w:rsidRPr="001A0FFA">
              <w:rPr>
                <w:rFonts w:ascii="Nueva Std Bold" w:hAnsi="Nueva Std Bold" w:cs="Nueva Std Bold"/>
                <w:sz w:val="20"/>
                <w:szCs w:val="20"/>
              </w:rPr>
              <w:t>−</w:t>
            </w:r>
            <w:r w:rsidRPr="001A0FFA">
              <w:rPr>
                <w:rFonts w:ascii="Garamond" w:hAnsi="Garamond"/>
                <w:sz w:val="20"/>
                <w:szCs w:val="20"/>
              </w:rPr>
              <w:t>27.2</w:t>
            </w:r>
          </w:p>
        </w:tc>
        <w:tc>
          <w:tcPr>
            <w:tcW w:w="3267" w:type="dxa"/>
            <w:shd w:val="clear" w:color="auto" w:fill="auto"/>
          </w:tcPr>
          <w:p w14:paraId="7BA4F326" w14:textId="6CCDEA0A" w:rsidR="009221A4" w:rsidRPr="001A0FFA" w:rsidRDefault="009221A4" w:rsidP="007F4DDA">
            <w:pPr>
              <w:rPr>
                <w:rFonts w:ascii="Garamond" w:hAnsi="Garamond"/>
                <w:sz w:val="20"/>
                <w:szCs w:val="20"/>
              </w:rPr>
            </w:pPr>
            <w:proofErr w:type="spellStart"/>
            <w:r w:rsidRPr="00057E1D">
              <w:rPr>
                <w:rFonts w:ascii="Garamond" w:hAnsi="Garamond"/>
                <w:sz w:val="20"/>
                <w:szCs w:val="20"/>
              </w:rPr>
              <w:t>Otlet</w:t>
            </w:r>
            <w:proofErr w:type="spellEnd"/>
            <w:r w:rsidRPr="00057E1D">
              <w:rPr>
                <w:rFonts w:ascii="Garamond" w:hAnsi="Garamond"/>
                <w:sz w:val="20"/>
                <w:szCs w:val="20"/>
              </w:rPr>
              <w:t xml:space="preserve"> and Walker (1979)</w:t>
            </w:r>
          </w:p>
        </w:tc>
      </w:tr>
      <w:tr w:rsidR="00C47E52" w:rsidRPr="001A0FFA" w14:paraId="19E4BFA7" w14:textId="77777777" w:rsidTr="00465BBE">
        <w:tc>
          <w:tcPr>
            <w:tcW w:w="1668" w:type="dxa"/>
            <w:shd w:val="clear" w:color="auto" w:fill="auto"/>
            <w:vAlign w:val="center"/>
          </w:tcPr>
          <w:p w14:paraId="0DB9A356" w14:textId="57312A1F" w:rsidR="00C47E52" w:rsidRPr="001A0FFA" w:rsidRDefault="00C47E52" w:rsidP="007F4DDA">
            <w:pPr>
              <w:rPr>
                <w:rFonts w:ascii="Garamond" w:hAnsi="Garamond"/>
                <w:sz w:val="20"/>
                <w:szCs w:val="20"/>
              </w:rPr>
            </w:pPr>
            <w:r>
              <w:rPr>
                <w:rFonts w:ascii="Garamond" w:hAnsi="Garamond"/>
                <w:sz w:val="20"/>
                <w:szCs w:val="20"/>
              </w:rPr>
              <w:t>Rings 130–145</w:t>
            </w:r>
          </w:p>
        </w:tc>
        <w:tc>
          <w:tcPr>
            <w:tcW w:w="6378" w:type="dxa"/>
            <w:shd w:val="clear" w:color="auto" w:fill="auto"/>
          </w:tcPr>
          <w:p w14:paraId="25BBCA33" w14:textId="5CFDF1C7" w:rsidR="00C47E52" w:rsidRPr="004C4641" w:rsidRDefault="00C47E52" w:rsidP="007F4DDA">
            <w:pPr>
              <w:rPr>
                <w:rFonts w:ascii="Garamond" w:hAnsi="Garamond"/>
                <w:sz w:val="20"/>
                <w:szCs w:val="20"/>
              </w:rPr>
            </w:pPr>
            <w:r w:rsidRPr="004C4641">
              <w:rPr>
                <w:rFonts w:ascii="Garamond" w:hAnsi="Garamond"/>
                <w:sz w:val="20"/>
                <w:szCs w:val="20"/>
                <w:lang w:val="en-US"/>
              </w:rPr>
              <w:t xml:space="preserve">T'=0.6; T'(5%)=3.8; </w:t>
            </w:r>
            <w:r w:rsidRPr="004C4641">
              <w:rPr>
                <w:rFonts w:ascii="Times New Roman" w:hAnsi="Times New Roman" w:cs="Times New Roman"/>
                <w:sz w:val="20"/>
                <w:szCs w:val="20"/>
                <w:lang w:val="en-US"/>
              </w:rPr>
              <w:t>ν</w:t>
            </w:r>
            <w:r w:rsidRPr="004C4641">
              <w:rPr>
                <w:rFonts w:ascii="Garamond" w:hAnsi="Garamond"/>
                <w:sz w:val="20"/>
                <w:szCs w:val="20"/>
                <w:lang w:val="en-US"/>
              </w:rPr>
              <w:t>=1</w:t>
            </w:r>
          </w:p>
        </w:tc>
        <w:tc>
          <w:tcPr>
            <w:tcW w:w="1314" w:type="dxa"/>
            <w:shd w:val="clear" w:color="auto" w:fill="auto"/>
          </w:tcPr>
          <w:p w14:paraId="3048C398" w14:textId="42A02EB8" w:rsidR="00C47E52" w:rsidRPr="001A0FFA" w:rsidRDefault="00C47E52" w:rsidP="007F4DDA">
            <w:pPr>
              <w:rPr>
                <w:rFonts w:ascii="Garamond" w:hAnsi="Garamond"/>
                <w:sz w:val="20"/>
                <w:szCs w:val="20"/>
              </w:rPr>
            </w:pPr>
            <w:r>
              <w:rPr>
                <w:rFonts w:ascii="Garamond" w:hAnsi="Garamond"/>
                <w:sz w:val="20"/>
                <w:szCs w:val="20"/>
              </w:rPr>
              <w:t>5042</w:t>
            </w:r>
            <w:r w:rsidRPr="001A0FFA">
              <w:rPr>
                <w:rFonts w:ascii="Garamond" w:hAnsi="Garamond"/>
                <w:sz w:val="20"/>
                <w:szCs w:val="20"/>
              </w:rPr>
              <w:sym w:font="Symbol" w:char="F0B1"/>
            </w:r>
            <w:r>
              <w:rPr>
                <w:rFonts w:ascii="Garamond" w:hAnsi="Garamond"/>
                <w:sz w:val="20"/>
                <w:szCs w:val="20"/>
              </w:rPr>
              <w:t>71</w:t>
            </w:r>
          </w:p>
        </w:tc>
        <w:tc>
          <w:tcPr>
            <w:tcW w:w="1096" w:type="dxa"/>
            <w:vAlign w:val="center"/>
          </w:tcPr>
          <w:p w14:paraId="7284797B" w14:textId="77777777" w:rsidR="00C47E52" w:rsidRPr="001A0FFA" w:rsidRDefault="00C47E52" w:rsidP="007F4DDA">
            <w:pPr>
              <w:rPr>
                <w:rFonts w:ascii="Nueva Std Bold" w:hAnsi="Nueva Std Bold" w:cs="Nueva Std Bold"/>
                <w:sz w:val="20"/>
                <w:szCs w:val="20"/>
              </w:rPr>
            </w:pPr>
          </w:p>
        </w:tc>
        <w:tc>
          <w:tcPr>
            <w:tcW w:w="3267" w:type="dxa"/>
            <w:shd w:val="clear" w:color="auto" w:fill="auto"/>
          </w:tcPr>
          <w:p w14:paraId="5F3546AA" w14:textId="77777777" w:rsidR="00C47E52" w:rsidRPr="001A0FFA" w:rsidRDefault="00C47E52" w:rsidP="007F4DDA">
            <w:pPr>
              <w:rPr>
                <w:rFonts w:ascii="Garamond" w:hAnsi="Garamond"/>
                <w:sz w:val="20"/>
                <w:szCs w:val="20"/>
              </w:rPr>
            </w:pPr>
          </w:p>
        </w:tc>
      </w:tr>
      <w:tr w:rsidR="009221A4" w:rsidRPr="001A0FFA" w14:paraId="78C6EAE0" w14:textId="77777777" w:rsidTr="00465BBE">
        <w:tc>
          <w:tcPr>
            <w:tcW w:w="1668" w:type="dxa"/>
            <w:shd w:val="clear" w:color="auto" w:fill="auto"/>
            <w:vAlign w:val="center"/>
          </w:tcPr>
          <w:p w14:paraId="5FFCB5BF" w14:textId="77777777" w:rsidR="009221A4" w:rsidRPr="001A0FFA" w:rsidRDefault="009221A4" w:rsidP="007F4DDA">
            <w:pPr>
              <w:rPr>
                <w:rFonts w:ascii="Garamond" w:hAnsi="Garamond"/>
                <w:sz w:val="20"/>
                <w:szCs w:val="20"/>
              </w:rPr>
            </w:pPr>
            <w:r w:rsidRPr="001A0FFA">
              <w:rPr>
                <w:rFonts w:ascii="Garamond" w:hAnsi="Garamond"/>
                <w:sz w:val="20"/>
                <w:szCs w:val="20"/>
              </w:rPr>
              <w:t>HAR-1475</w:t>
            </w:r>
          </w:p>
        </w:tc>
        <w:tc>
          <w:tcPr>
            <w:tcW w:w="6378" w:type="dxa"/>
            <w:shd w:val="clear" w:color="auto" w:fill="auto"/>
          </w:tcPr>
          <w:p w14:paraId="7CD5410B" w14:textId="5A9E95A6" w:rsidR="009221A4" w:rsidRPr="004C4641" w:rsidRDefault="009221A4" w:rsidP="007F4DDA">
            <w:pPr>
              <w:rPr>
                <w:rFonts w:ascii="Garamond" w:hAnsi="Garamond"/>
                <w:sz w:val="20"/>
                <w:szCs w:val="20"/>
              </w:rPr>
            </w:pPr>
            <w:r w:rsidRPr="004C4641">
              <w:rPr>
                <w:rFonts w:ascii="Garamond" w:hAnsi="Garamond"/>
                <w:sz w:val="20"/>
                <w:szCs w:val="20"/>
              </w:rPr>
              <w:t xml:space="preserve">Waterlogged wood, </w:t>
            </w:r>
            <w:proofErr w:type="spellStart"/>
            <w:r w:rsidRPr="004C4641">
              <w:rPr>
                <w:rFonts w:ascii="Garamond" w:hAnsi="Garamond"/>
                <w:i/>
                <w:sz w:val="20"/>
                <w:szCs w:val="20"/>
              </w:rPr>
              <w:t>Quercus</w:t>
            </w:r>
            <w:proofErr w:type="spellEnd"/>
            <w:r w:rsidRPr="004C4641">
              <w:rPr>
                <w:rFonts w:ascii="Garamond" w:hAnsi="Garamond"/>
                <w:sz w:val="20"/>
                <w:szCs w:val="20"/>
              </w:rPr>
              <w:t xml:space="preserve"> sp., annual rings 170–185 of 410-year chronology</w:t>
            </w:r>
          </w:p>
        </w:tc>
        <w:tc>
          <w:tcPr>
            <w:tcW w:w="1314" w:type="dxa"/>
            <w:shd w:val="clear" w:color="auto" w:fill="auto"/>
          </w:tcPr>
          <w:p w14:paraId="1C2D3FFB" w14:textId="77777777" w:rsidR="009221A4" w:rsidRPr="001A0FFA" w:rsidRDefault="009221A4" w:rsidP="007F4DDA">
            <w:pPr>
              <w:rPr>
                <w:rFonts w:ascii="Garamond" w:hAnsi="Garamond"/>
                <w:sz w:val="20"/>
                <w:szCs w:val="20"/>
              </w:rPr>
            </w:pPr>
            <w:r w:rsidRPr="001A0FFA">
              <w:rPr>
                <w:rFonts w:ascii="Garamond" w:hAnsi="Garamond"/>
                <w:sz w:val="20"/>
                <w:szCs w:val="20"/>
              </w:rPr>
              <w:t>5020</w:t>
            </w:r>
            <w:r w:rsidRPr="001A0FFA">
              <w:rPr>
                <w:rFonts w:ascii="Garamond" w:hAnsi="Garamond"/>
                <w:sz w:val="20"/>
                <w:szCs w:val="20"/>
              </w:rPr>
              <w:sym w:font="Symbol" w:char="F0B1"/>
            </w:r>
            <w:r w:rsidRPr="001A0FFA">
              <w:rPr>
                <w:rFonts w:ascii="Garamond" w:hAnsi="Garamond"/>
                <w:sz w:val="20"/>
                <w:szCs w:val="20"/>
              </w:rPr>
              <w:t>100</w:t>
            </w:r>
          </w:p>
        </w:tc>
        <w:tc>
          <w:tcPr>
            <w:tcW w:w="1096" w:type="dxa"/>
            <w:vAlign w:val="center"/>
          </w:tcPr>
          <w:p w14:paraId="0EFC32C3" w14:textId="77777777" w:rsidR="009221A4" w:rsidRPr="001A0FFA" w:rsidRDefault="009221A4" w:rsidP="007F4DDA">
            <w:pPr>
              <w:rPr>
                <w:rFonts w:ascii="Garamond" w:hAnsi="Garamond"/>
                <w:sz w:val="20"/>
                <w:szCs w:val="20"/>
              </w:rPr>
            </w:pPr>
            <w:r w:rsidRPr="001A0FFA">
              <w:rPr>
                <w:rFonts w:ascii="Nueva Std Bold" w:hAnsi="Nueva Std Bold" w:cs="Nueva Std Bold"/>
                <w:sz w:val="20"/>
                <w:szCs w:val="20"/>
              </w:rPr>
              <w:t>−</w:t>
            </w:r>
            <w:r w:rsidRPr="001A0FFA">
              <w:rPr>
                <w:rFonts w:ascii="Garamond" w:hAnsi="Garamond"/>
                <w:sz w:val="20"/>
                <w:szCs w:val="20"/>
              </w:rPr>
              <w:t>27.3</w:t>
            </w:r>
          </w:p>
        </w:tc>
        <w:tc>
          <w:tcPr>
            <w:tcW w:w="3267" w:type="dxa"/>
            <w:shd w:val="clear" w:color="auto" w:fill="auto"/>
          </w:tcPr>
          <w:p w14:paraId="7C342D9D" w14:textId="22820154" w:rsidR="009221A4" w:rsidRPr="001A0FFA" w:rsidRDefault="009221A4" w:rsidP="007F4DDA">
            <w:pPr>
              <w:rPr>
                <w:rFonts w:ascii="Garamond" w:hAnsi="Garamond"/>
                <w:sz w:val="20"/>
                <w:szCs w:val="20"/>
              </w:rPr>
            </w:pPr>
            <w:proofErr w:type="spellStart"/>
            <w:r w:rsidRPr="00576007">
              <w:rPr>
                <w:rFonts w:ascii="Garamond" w:hAnsi="Garamond"/>
                <w:sz w:val="20"/>
                <w:szCs w:val="20"/>
              </w:rPr>
              <w:t>Otlet</w:t>
            </w:r>
            <w:proofErr w:type="spellEnd"/>
            <w:r w:rsidRPr="00576007">
              <w:rPr>
                <w:rFonts w:ascii="Garamond" w:hAnsi="Garamond"/>
                <w:sz w:val="20"/>
                <w:szCs w:val="20"/>
              </w:rPr>
              <w:t xml:space="preserve"> and Walker (1979)</w:t>
            </w:r>
          </w:p>
        </w:tc>
      </w:tr>
      <w:tr w:rsidR="009221A4" w:rsidRPr="001A0FFA" w14:paraId="7C1C41D8" w14:textId="77777777" w:rsidTr="00465BBE">
        <w:tc>
          <w:tcPr>
            <w:tcW w:w="1668" w:type="dxa"/>
            <w:shd w:val="clear" w:color="auto" w:fill="auto"/>
            <w:vAlign w:val="center"/>
          </w:tcPr>
          <w:p w14:paraId="022D838C" w14:textId="77777777" w:rsidR="009221A4" w:rsidRPr="001A0FFA" w:rsidRDefault="009221A4" w:rsidP="007F4DDA">
            <w:pPr>
              <w:rPr>
                <w:rFonts w:ascii="Garamond" w:hAnsi="Garamond"/>
                <w:sz w:val="20"/>
                <w:szCs w:val="20"/>
              </w:rPr>
            </w:pPr>
            <w:r w:rsidRPr="001A0FFA">
              <w:rPr>
                <w:rFonts w:ascii="Garamond" w:hAnsi="Garamond"/>
                <w:sz w:val="20"/>
                <w:szCs w:val="20"/>
              </w:rPr>
              <w:t>HAR-1476</w:t>
            </w:r>
          </w:p>
        </w:tc>
        <w:tc>
          <w:tcPr>
            <w:tcW w:w="6378" w:type="dxa"/>
            <w:shd w:val="clear" w:color="auto" w:fill="auto"/>
          </w:tcPr>
          <w:p w14:paraId="271C4231" w14:textId="1B10A609" w:rsidR="009221A4" w:rsidRPr="004C4641" w:rsidRDefault="009221A4" w:rsidP="007F4DDA">
            <w:pPr>
              <w:rPr>
                <w:rFonts w:ascii="Garamond" w:hAnsi="Garamond"/>
                <w:sz w:val="20"/>
                <w:szCs w:val="20"/>
              </w:rPr>
            </w:pPr>
            <w:r w:rsidRPr="004C4641">
              <w:rPr>
                <w:rFonts w:ascii="Garamond" w:hAnsi="Garamond"/>
                <w:sz w:val="20"/>
                <w:szCs w:val="20"/>
              </w:rPr>
              <w:t>Replicate of HAR-1475</w:t>
            </w:r>
          </w:p>
        </w:tc>
        <w:tc>
          <w:tcPr>
            <w:tcW w:w="1314" w:type="dxa"/>
            <w:shd w:val="clear" w:color="auto" w:fill="auto"/>
          </w:tcPr>
          <w:p w14:paraId="02240B5A" w14:textId="77777777" w:rsidR="009221A4" w:rsidRPr="001A0FFA" w:rsidRDefault="009221A4" w:rsidP="007F4DDA">
            <w:pPr>
              <w:rPr>
                <w:rFonts w:ascii="Garamond" w:hAnsi="Garamond"/>
                <w:sz w:val="20"/>
                <w:szCs w:val="20"/>
              </w:rPr>
            </w:pPr>
            <w:r w:rsidRPr="001A0FFA">
              <w:rPr>
                <w:rFonts w:ascii="Garamond" w:hAnsi="Garamond"/>
                <w:sz w:val="20"/>
                <w:szCs w:val="20"/>
              </w:rPr>
              <w:t>5110</w:t>
            </w:r>
            <w:r w:rsidRPr="001A0FFA">
              <w:rPr>
                <w:rFonts w:ascii="Garamond" w:hAnsi="Garamond"/>
                <w:sz w:val="20"/>
                <w:szCs w:val="20"/>
              </w:rPr>
              <w:sym w:font="Symbol" w:char="F0B1"/>
            </w:r>
            <w:r w:rsidRPr="001A0FFA">
              <w:rPr>
                <w:rFonts w:ascii="Garamond" w:hAnsi="Garamond"/>
                <w:sz w:val="20"/>
                <w:szCs w:val="20"/>
              </w:rPr>
              <w:t>90</w:t>
            </w:r>
          </w:p>
        </w:tc>
        <w:tc>
          <w:tcPr>
            <w:tcW w:w="1096" w:type="dxa"/>
            <w:vAlign w:val="center"/>
          </w:tcPr>
          <w:p w14:paraId="3BD432FE" w14:textId="77777777" w:rsidR="009221A4" w:rsidRPr="001A0FFA" w:rsidRDefault="009221A4" w:rsidP="007F4DDA">
            <w:pPr>
              <w:rPr>
                <w:rFonts w:ascii="Garamond" w:hAnsi="Garamond"/>
                <w:sz w:val="20"/>
                <w:szCs w:val="20"/>
              </w:rPr>
            </w:pPr>
            <w:r w:rsidRPr="001A0FFA">
              <w:rPr>
                <w:rFonts w:ascii="Nueva Std Bold" w:hAnsi="Nueva Std Bold" w:cs="Nueva Std Bold"/>
                <w:sz w:val="20"/>
                <w:szCs w:val="20"/>
              </w:rPr>
              <w:t>−</w:t>
            </w:r>
            <w:r w:rsidRPr="001A0FFA">
              <w:rPr>
                <w:rFonts w:ascii="Garamond" w:hAnsi="Garamond"/>
                <w:sz w:val="20"/>
                <w:szCs w:val="20"/>
              </w:rPr>
              <w:t>26.6</w:t>
            </w:r>
          </w:p>
        </w:tc>
        <w:tc>
          <w:tcPr>
            <w:tcW w:w="3267" w:type="dxa"/>
            <w:shd w:val="clear" w:color="auto" w:fill="auto"/>
          </w:tcPr>
          <w:p w14:paraId="56B51610" w14:textId="098EC757" w:rsidR="009221A4" w:rsidRPr="001A0FFA" w:rsidRDefault="009221A4" w:rsidP="007F4DDA">
            <w:pPr>
              <w:rPr>
                <w:rFonts w:ascii="Garamond" w:hAnsi="Garamond"/>
                <w:sz w:val="20"/>
                <w:szCs w:val="20"/>
              </w:rPr>
            </w:pPr>
            <w:proofErr w:type="spellStart"/>
            <w:r w:rsidRPr="00576007">
              <w:rPr>
                <w:rFonts w:ascii="Garamond" w:hAnsi="Garamond"/>
                <w:sz w:val="20"/>
                <w:szCs w:val="20"/>
              </w:rPr>
              <w:t>Otlet</w:t>
            </w:r>
            <w:proofErr w:type="spellEnd"/>
            <w:r w:rsidRPr="00576007">
              <w:rPr>
                <w:rFonts w:ascii="Garamond" w:hAnsi="Garamond"/>
                <w:sz w:val="20"/>
                <w:szCs w:val="20"/>
              </w:rPr>
              <w:t xml:space="preserve"> and Walker (1979)</w:t>
            </w:r>
          </w:p>
        </w:tc>
      </w:tr>
      <w:tr w:rsidR="00C47E52" w:rsidRPr="001A0FFA" w14:paraId="7948A28B" w14:textId="77777777" w:rsidTr="00465BBE">
        <w:tc>
          <w:tcPr>
            <w:tcW w:w="1668" w:type="dxa"/>
            <w:shd w:val="clear" w:color="auto" w:fill="auto"/>
            <w:vAlign w:val="center"/>
          </w:tcPr>
          <w:p w14:paraId="6E8BC338" w14:textId="3BE65EED" w:rsidR="00C47E52" w:rsidRPr="001A0FFA" w:rsidRDefault="00C47E52" w:rsidP="007F4DDA">
            <w:pPr>
              <w:rPr>
                <w:rFonts w:ascii="Garamond" w:hAnsi="Garamond"/>
                <w:sz w:val="20"/>
                <w:szCs w:val="20"/>
              </w:rPr>
            </w:pPr>
            <w:r>
              <w:rPr>
                <w:rFonts w:ascii="Garamond" w:hAnsi="Garamond"/>
                <w:sz w:val="20"/>
                <w:szCs w:val="20"/>
              </w:rPr>
              <w:t>Rings 170–185</w:t>
            </w:r>
          </w:p>
        </w:tc>
        <w:tc>
          <w:tcPr>
            <w:tcW w:w="6378" w:type="dxa"/>
            <w:shd w:val="clear" w:color="auto" w:fill="auto"/>
          </w:tcPr>
          <w:p w14:paraId="02CD34A8" w14:textId="6338C980" w:rsidR="00C47E52" w:rsidRPr="004C4641" w:rsidRDefault="00C47E52" w:rsidP="007F4DDA">
            <w:pPr>
              <w:rPr>
                <w:rFonts w:ascii="Garamond" w:hAnsi="Garamond"/>
                <w:sz w:val="20"/>
                <w:szCs w:val="20"/>
              </w:rPr>
            </w:pPr>
            <w:r w:rsidRPr="004C4641">
              <w:rPr>
                <w:rFonts w:ascii="Garamond" w:hAnsi="Garamond"/>
                <w:sz w:val="20"/>
                <w:szCs w:val="20"/>
                <w:lang w:val="en-US"/>
              </w:rPr>
              <w:t xml:space="preserve">T'=0.4; T'(5%)=3.8; </w:t>
            </w:r>
            <w:r w:rsidRPr="004C4641">
              <w:rPr>
                <w:rFonts w:ascii="Times New Roman" w:hAnsi="Times New Roman" w:cs="Times New Roman"/>
                <w:sz w:val="20"/>
                <w:szCs w:val="20"/>
                <w:lang w:val="en-US"/>
              </w:rPr>
              <w:t>ν</w:t>
            </w:r>
            <w:r w:rsidRPr="004C4641">
              <w:rPr>
                <w:rFonts w:ascii="Garamond" w:hAnsi="Garamond"/>
                <w:sz w:val="20"/>
                <w:szCs w:val="20"/>
                <w:lang w:val="en-US"/>
              </w:rPr>
              <w:t>=1</w:t>
            </w:r>
          </w:p>
        </w:tc>
        <w:tc>
          <w:tcPr>
            <w:tcW w:w="1314" w:type="dxa"/>
            <w:shd w:val="clear" w:color="auto" w:fill="auto"/>
          </w:tcPr>
          <w:p w14:paraId="1569C782" w14:textId="227E3252" w:rsidR="00C47E52" w:rsidRPr="001A0FFA" w:rsidRDefault="00C47E52" w:rsidP="007F4DDA">
            <w:pPr>
              <w:rPr>
                <w:rFonts w:ascii="Garamond" w:hAnsi="Garamond"/>
                <w:sz w:val="20"/>
                <w:szCs w:val="20"/>
              </w:rPr>
            </w:pPr>
            <w:r>
              <w:rPr>
                <w:rFonts w:ascii="Garamond" w:hAnsi="Garamond"/>
                <w:sz w:val="20"/>
                <w:szCs w:val="20"/>
              </w:rPr>
              <w:t>5070</w:t>
            </w:r>
            <w:r w:rsidRPr="001A0FFA">
              <w:rPr>
                <w:rFonts w:ascii="Garamond" w:hAnsi="Garamond"/>
                <w:sz w:val="20"/>
                <w:szCs w:val="20"/>
              </w:rPr>
              <w:sym w:font="Symbol" w:char="F0B1"/>
            </w:r>
            <w:r>
              <w:rPr>
                <w:rFonts w:ascii="Garamond" w:hAnsi="Garamond"/>
                <w:sz w:val="20"/>
                <w:szCs w:val="20"/>
              </w:rPr>
              <w:t>67</w:t>
            </w:r>
          </w:p>
        </w:tc>
        <w:tc>
          <w:tcPr>
            <w:tcW w:w="1096" w:type="dxa"/>
            <w:vAlign w:val="center"/>
          </w:tcPr>
          <w:p w14:paraId="16177BBB" w14:textId="77777777" w:rsidR="00C47E52" w:rsidRPr="001A0FFA" w:rsidRDefault="00C47E52" w:rsidP="007F4DDA">
            <w:pPr>
              <w:rPr>
                <w:rFonts w:ascii="Nueva Std Bold" w:hAnsi="Nueva Std Bold" w:cs="Nueva Std Bold"/>
                <w:sz w:val="20"/>
                <w:szCs w:val="20"/>
              </w:rPr>
            </w:pPr>
          </w:p>
        </w:tc>
        <w:tc>
          <w:tcPr>
            <w:tcW w:w="3267" w:type="dxa"/>
            <w:shd w:val="clear" w:color="auto" w:fill="auto"/>
          </w:tcPr>
          <w:p w14:paraId="1DF27393" w14:textId="77777777" w:rsidR="00C47E52" w:rsidRPr="001A0FFA" w:rsidRDefault="00C47E52" w:rsidP="007F4DDA">
            <w:pPr>
              <w:rPr>
                <w:rFonts w:ascii="Garamond" w:hAnsi="Garamond"/>
                <w:sz w:val="20"/>
                <w:szCs w:val="20"/>
              </w:rPr>
            </w:pPr>
          </w:p>
        </w:tc>
      </w:tr>
      <w:tr w:rsidR="009221A4" w:rsidRPr="001A0FFA" w14:paraId="523B74F1" w14:textId="77777777" w:rsidTr="00465BBE">
        <w:tc>
          <w:tcPr>
            <w:tcW w:w="1668" w:type="dxa"/>
            <w:shd w:val="clear" w:color="auto" w:fill="auto"/>
            <w:vAlign w:val="center"/>
          </w:tcPr>
          <w:p w14:paraId="6316FA19" w14:textId="77777777" w:rsidR="009221A4" w:rsidRPr="001A0FFA" w:rsidRDefault="009221A4" w:rsidP="007F4DDA">
            <w:pPr>
              <w:rPr>
                <w:rFonts w:ascii="Garamond" w:hAnsi="Garamond"/>
                <w:sz w:val="20"/>
                <w:szCs w:val="20"/>
              </w:rPr>
            </w:pPr>
            <w:r w:rsidRPr="001A0FFA">
              <w:rPr>
                <w:rFonts w:ascii="Garamond" w:hAnsi="Garamond"/>
                <w:sz w:val="20"/>
                <w:szCs w:val="20"/>
              </w:rPr>
              <w:t>HAR-1477</w:t>
            </w:r>
          </w:p>
        </w:tc>
        <w:tc>
          <w:tcPr>
            <w:tcW w:w="6378" w:type="dxa"/>
            <w:shd w:val="clear" w:color="auto" w:fill="auto"/>
          </w:tcPr>
          <w:p w14:paraId="03856A07" w14:textId="10DFEAA8" w:rsidR="009221A4" w:rsidRPr="004C4641" w:rsidRDefault="009221A4" w:rsidP="007F4DDA">
            <w:pPr>
              <w:rPr>
                <w:rFonts w:ascii="Garamond" w:hAnsi="Garamond"/>
                <w:sz w:val="20"/>
                <w:szCs w:val="20"/>
              </w:rPr>
            </w:pPr>
            <w:r w:rsidRPr="004C4641">
              <w:rPr>
                <w:rFonts w:ascii="Garamond" w:hAnsi="Garamond"/>
                <w:sz w:val="20"/>
                <w:szCs w:val="20"/>
              </w:rPr>
              <w:t xml:space="preserve">Waterlogged wood, </w:t>
            </w:r>
            <w:proofErr w:type="spellStart"/>
            <w:r w:rsidRPr="004C4641">
              <w:rPr>
                <w:rFonts w:ascii="Garamond" w:hAnsi="Garamond"/>
                <w:i/>
                <w:sz w:val="20"/>
                <w:szCs w:val="20"/>
              </w:rPr>
              <w:t>Quercus</w:t>
            </w:r>
            <w:proofErr w:type="spellEnd"/>
            <w:r w:rsidRPr="004C4641">
              <w:rPr>
                <w:rFonts w:ascii="Garamond" w:hAnsi="Garamond"/>
                <w:sz w:val="20"/>
                <w:szCs w:val="20"/>
              </w:rPr>
              <w:t xml:space="preserve"> sp., annual rings 210–225 of 410 year chronology</w:t>
            </w:r>
          </w:p>
        </w:tc>
        <w:tc>
          <w:tcPr>
            <w:tcW w:w="1314" w:type="dxa"/>
            <w:shd w:val="clear" w:color="auto" w:fill="auto"/>
          </w:tcPr>
          <w:p w14:paraId="304132F6" w14:textId="77777777" w:rsidR="009221A4" w:rsidRPr="001A0FFA" w:rsidRDefault="009221A4" w:rsidP="007F4DDA">
            <w:pPr>
              <w:rPr>
                <w:rFonts w:ascii="Garamond" w:hAnsi="Garamond"/>
                <w:sz w:val="20"/>
                <w:szCs w:val="20"/>
              </w:rPr>
            </w:pPr>
            <w:r w:rsidRPr="001A0FFA">
              <w:rPr>
                <w:rFonts w:ascii="Garamond" w:hAnsi="Garamond"/>
                <w:sz w:val="20"/>
                <w:szCs w:val="20"/>
              </w:rPr>
              <w:t>3940</w:t>
            </w:r>
            <w:r w:rsidRPr="001A0FFA">
              <w:rPr>
                <w:rFonts w:ascii="Garamond" w:hAnsi="Garamond"/>
                <w:sz w:val="20"/>
                <w:szCs w:val="20"/>
              </w:rPr>
              <w:sym w:font="Symbol" w:char="F0B1"/>
            </w:r>
            <w:r w:rsidRPr="001A0FFA">
              <w:rPr>
                <w:rFonts w:ascii="Garamond" w:hAnsi="Garamond"/>
                <w:sz w:val="20"/>
                <w:szCs w:val="20"/>
              </w:rPr>
              <w:t>90</w:t>
            </w:r>
          </w:p>
        </w:tc>
        <w:tc>
          <w:tcPr>
            <w:tcW w:w="1096" w:type="dxa"/>
            <w:vAlign w:val="center"/>
          </w:tcPr>
          <w:p w14:paraId="504CC57B" w14:textId="77777777" w:rsidR="009221A4" w:rsidRPr="001A0FFA" w:rsidRDefault="009221A4" w:rsidP="007F4DDA">
            <w:pPr>
              <w:rPr>
                <w:rFonts w:ascii="Garamond" w:hAnsi="Garamond"/>
                <w:sz w:val="20"/>
                <w:szCs w:val="20"/>
              </w:rPr>
            </w:pPr>
            <w:r w:rsidRPr="001A0FFA">
              <w:rPr>
                <w:rFonts w:ascii="Nueva Std Bold" w:hAnsi="Nueva Std Bold" w:cs="Nueva Std Bold"/>
                <w:sz w:val="20"/>
                <w:szCs w:val="20"/>
              </w:rPr>
              <w:t>−</w:t>
            </w:r>
            <w:r w:rsidRPr="001A0FFA">
              <w:rPr>
                <w:rFonts w:ascii="Garamond" w:hAnsi="Garamond"/>
                <w:sz w:val="20"/>
                <w:szCs w:val="20"/>
              </w:rPr>
              <w:t>27.0</w:t>
            </w:r>
          </w:p>
        </w:tc>
        <w:tc>
          <w:tcPr>
            <w:tcW w:w="3267" w:type="dxa"/>
            <w:shd w:val="clear" w:color="auto" w:fill="auto"/>
          </w:tcPr>
          <w:p w14:paraId="2C40EFC7" w14:textId="5781527D" w:rsidR="009221A4" w:rsidRPr="001A0FFA" w:rsidRDefault="009221A4" w:rsidP="007F4DDA">
            <w:pPr>
              <w:rPr>
                <w:rFonts w:ascii="Garamond" w:hAnsi="Garamond"/>
                <w:sz w:val="20"/>
                <w:szCs w:val="20"/>
              </w:rPr>
            </w:pPr>
            <w:proofErr w:type="spellStart"/>
            <w:r w:rsidRPr="00DD20AF">
              <w:rPr>
                <w:rFonts w:ascii="Garamond" w:hAnsi="Garamond"/>
                <w:sz w:val="20"/>
                <w:szCs w:val="20"/>
              </w:rPr>
              <w:t>Otlet</w:t>
            </w:r>
            <w:proofErr w:type="spellEnd"/>
            <w:r w:rsidRPr="00DD20AF">
              <w:rPr>
                <w:rFonts w:ascii="Garamond" w:hAnsi="Garamond"/>
                <w:sz w:val="20"/>
                <w:szCs w:val="20"/>
              </w:rPr>
              <w:t xml:space="preserve"> and Walker (1979)</w:t>
            </w:r>
          </w:p>
        </w:tc>
      </w:tr>
      <w:tr w:rsidR="009221A4" w:rsidRPr="001A0FFA" w14:paraId="4C91FD8F" w14:textId="77777777" w:rsidTr="00465BBE">
        <w:tc>
          <w:tcPr>
            <w:tcW w:w="1668" w:type="dxa"/>
            <w:shd w:val="clear" w:color="auto" w:fill="auto"/>
            <w:vAlign w:val="center"/>
          </w:tcPr>
          <w:p w14:paraId="4E021E9C" w14:textId="77777777" w:rsidR="009221A4" w:rsidRPr="001A0FFA" w:rsidRDefault="009221A4" w:rsidP="007F4DDA">
            <w:pPr>
              <w:rPr>
                <w:rFonts w:ascii="Garamond" w:hAnsi="Garamond"/>
                <w:sz w:val="20"/>
                <w:szCs w:val="20"/>
              </w:rPr>
            </w:pPr>
            <w:r w:rsidRPr="001A0FFA">
              <w:rPr>
                <w:rFonts w:ascii="Garamond" w:hAnsi="Garamond"/>
                <w:sz w:val="20"/>
                <w:szCs w:val="20"/>
              </w:rPr>
              <w:t>HAR-1478</w:t>
            </w:r>
          </w:p>
        </w:tc>
        <w:tc>
          <w:tcPr>
            <w:tcW w:w="6378" w:type="dxa"/>
            <w:shd w:val="clear" w:color="auto" w:fill="auto"/>
          </w:tcPr>
          <w:p w14:paraId="425D3770" w14:textId="53BF1CB9" w:rsidR="009221A4" w:rsidRPr="004C4641" w:rsidRDefault="009221A4" w:rsidP="007F4DDA">
            <w:pPr>
              <w:rPr>
                <w:rFonts w:ascii="Garamond" w:hAnsi="Garamond"/>
                <w:sz w:val="20"/>
                <w:szCs w:val="20"/>
              </w:rPr>
            </w:pPr>
            <w:r w:rsidRPr="004C4641">
              <w:rPr>
                <w:rFonts w:ascii="Garamond" w:hAnsi="Garamond"/>
                <w:sz w:val="20"/>
                <w:szCs w:val="20"/>
              </w:rPr>
              <w:t>Replicate of HAR-1477</w:t>
            </w:r>
          </w:p>
        </w:tc>
        <w:tc>
          <w:tcPr>
            <w:tcW w:w="1314" w:type="dxa"/>
            <w:shd w:val="clear" w:color="auto" w:fill="auto"/>
          </w:tcPr>
          <w:p w14:paraId="0D24ABB1" w14:textId="77777777" w:rsidR="009221A4" w:rsidRPr="001A0FFA" w:rsidRDefault="009221A4" w:rsidP="007F4DDA">
            <w:pPr>
              <w:rPr>
                <w:rFonts w:ascii="Garamond" w:hAnsi="Garamond"/>
                <w:sz w:val="20"/>
                <w:szCs w:val="20"/>
              </w:rPr>
            </w:pPr>
            <w:r w:rsidRPr="001A0FFA">
              <w:rPr>
                <w:rFonts w:ascii="Garamond" w:hAnsi="Garamond"/>
                <w:sz w:val="20"/>
                <w:szCs w:val="20"/>
              </w:rPr>
              <w:t>4800</w:t>
            </w:r>
            <w:r w:rsidRPr="001A0FFA">
              <w:rPr>
                <w:rFonts w:ascii="Garamond" w:hAnsi="Garamond"/>
                <w:sz w:val="20"/>
                <w:szCs w:val="20"/>
              </w:rPr>
              <w:sym w:font="Symbol" w:char="F0B1"/>
            </w:r>
            <w:r w:rsidRPr="001A0FFA">
              <w:rPr>
                <w:rFonts w:ascii="Garamond" w:hAnsi="Garamond"/>
                <w:sz w:val="20"/>
                <w:szCs w:val="20"/>
              </w:rPr>
              <w:t>90</w:t>
            </w:r>
          </w:p>
        </w:tc>
        <w:tc>
          <w:tcPr>
            <w:tcW w:w="1096" w:type="dxa"/>
            <w:vAlign w:val="center"/>
          </w:tcPr>
          <w:p w14:paraId="52DB5D45" w14:textId="77777777" w:rsidR="009221A4" w:rsidRPr="001A0FFA" w:rsidRDefault="009221A4" w:rsidP="007F4DDA">
            <w:pPr>
              <w:rPr>
                <w:rFonts w:ascii="Garamond" w:hAnsi="Garamond"/>
                <w:sz w:val="20"/>
                <w:szCs w:val="20"/>
              </w:rPr>
            </w:pPr>
            <w:r w:rsidRPr="001A0FFA">
              <w:rPr>
                <w:rFonts w:ascii="Nueva Std Bold" w:hAnsi="Nueva Std Bold" w:cs="Nueva Std Bold"/>
                <w:sz w:val="20"/>
                <w:szCs w:val="20"/>
              </w:rPr>
              <w:t>−</w:t>
            </w:r>
            <w:r w:rsidRPr="001A0FFA">
              <w:rPr>
                <w:rFonts w:ascii="Garamond" w:hAnsi="Garamond"/>
                <w:sz w:val="20"/>
                <w:szCs w:val="20"/>
              </w:rPr>
              <w:t>26.4</w:t>
            </w:r>
          </w:p>
        </w:tc>
        <w:tc>
          <w:tcPr>
            <w:tcW w:w="3267" w:type="dxa"/>
            <w:shd w:val="clear" w:color="auto" w:fill="auto"/>
          </w:tcPr>
          <w:p w14:paraId="44961435" w14:textId="047B6C80" w:rsidR="009221A4" w:rsidRPr="001A0FFA" w:rsidRDefault="009221A4" w:rsidP="007F4DDA">
            <w:pPr>
              <w:rPr>
                <w:rFonts w:ascii="Garamond" w:hAnsi="Garamond"/>
                <w:sz w:val="20"/>
                <w:szCs w:val="20"/>
              </w:rPr>
            </w:pPr>
            <w:proofErr w:type="spellStart"/>
            <w:r w:rsidRPr="00DD20AF">
              <w:rPr>
                <w:rFonts w:ascii="Garamond" w:hAnsi="Garamond"/>
                <w:sz w:val="20"/>
                <w:szCs w:val="20"/>
              </w:rPr>
              <w:t>Otlet</w:t>
            </w:r>
            <w:proofErr w:type="spellEnd"/>
            <w:r w:rsidRPr="00DD20AF">
              <w:rPr>
                <w:rFonts w:ascii="Garamond" w:hAnsi="Garamond"/>
                <w:sz w:val="20"/>
                <w:szCs w:val="20"/>
              </w:rPr>
              <w:t xml:space="preserve"> and Walker (1979)</w:t>
            </w:r>
          </w:p>
        </w:tc>
      </w:tr>
      <w:tr w:rsidR="00C47E52" w:rsidRPr="001A0FFA" w14:paraId="3BF1430E" w14:textId="77777777" w:rsidTr="00465BBE">
        <w:tc>
          <w:tcPr>
            <w:tcW w:w="1668" w:type="dxa"/>
            <w:shd w:val="clear" w:color="auto" w:fill="auto"/>
            <w:vAlign w:val="center"/>
          </w:tcPr>
          <w:p w14:paraId="20484257" w14:textId="1FB8719F" w:rsidR="00C47E52" w:rsidRPr="001A0FFA" w:rsidRDefault="00C47E52" w:rsidP="007F4DDA">
            <w:pPr>
              <w:rPr>
                <w:rFonts w:ascii="Garamond" w:hAnsi="Garamond"/>
                <w:sz w:val="20"/>
                <w:szCs w:val="20"/>
              </w:rPr>
            </w:pPr>
            <w:r>
              <w:rPr>
                <w:rFonts w:ascii="Garamond" w:hAnsi="Garamond"/>
                <w:sz w:val="20"/>
                <w:szCs w:val="20"/>
              </w:rPr>
              <w:t>Rings 210–225</w:t>
            </w:r>
          </w:p>
        </w:tc>
        <w:tc>
          <w:tcPr>
            <w:tcW w:w="6378" w:type="dxa"/>
            <w:shd w:val="clear" w:color="auto" w:fill="auto"/>
          </w:tcPr>
          <w:p w14:paraId="0F25CBD7" w14:textId="0243B00A" w:rsidR="00C47E52" w:rsidRPr="004C4641" w:rsidRDefault="00C47E52" w:rsidP="007F4DDA">
            <w:pPr>
              <w:rPr>
                <w:rFonts w:ascii="Garamond" w:hAnsi="Garamond"/>
                <w:sz w:val="20"/>
                <w:szCs w:val="20"/>
              </w:rPr>
            </w:pPr>
            <w:r w:rsidRPr="004C4641">
              <w:rPr>
                <w:rFonts w:ascii="Garamond" w:hAnsi="Garamond"/>
                <w:sz w:val="20"/>
                <w:szCs w:val="20"/>
                <w:lang w:val="en-US"/>
              </w:rPr>
              <w:t xml:space="preserve">T'=45.4; T'(5%)=3.8; </w:t>
            </w:r>
            <w:r w:rsidRPr="004C4641">
              <w:rPr>
                <w:rFonts w:ascii="Times New Roman" w:hAnsi="Times New Roman" w:cs="Times New Roman"/>
                <w:sz w:val="20"/>
                <w:szCs w:val="20"/>
                <w:lang w:val="en-US"/>
              </w:rPr>
              <w:t>ν</w:t>
            </w:r>
            <w:r w:rsidRPr="004C4641">
              <w:rPr>
                <w:rFonts w:ascii="Garamond" w:hAnsi="Garamond"/>
                <w:sz w:val="20"/>
                <w:szCs w:val="20"/>
                <w:lang w:val="en-US"/>
              </w:rPr>
              <w:t>=1</w:t>
            </w:r>
          </w:p>
        </w:tc>
        <w:tc>
          <w:tcPr>
            <w:tcW w:w="1314" w:type="dxa"/>
            <w:shd w:val="clear" w:color="auto" w:fill="auto"/>
          </w:tcPr>
          <w:p w14:paraId="3809AE7A" w14:textId="2D962EA2" w:rsidR="00C47E52" w:rsidRPr="001A0FFA" w:rsidRDefault="00C47E52" w:rsidP="007F4DDA">
            <w:pPr>
              <w:rPr>
                <w:rFonts w:ascii="Garamond" w:hAnsi="Garamond"/>
                <w:sz w:val="20"/>
                <w:szCs w:val="20"/>
              </w:rPr>
            </w:pPr>
            <w:r>
              <w:rPr>
                <w:rFonts w:ascii="Garamond" w:hAnsi="Garamond"/>
                <w:sz w:val="20"/>
                <w:szCs w:val="20"/>
              </w:rPr>
              <w:t>4404</w:t>
            </w:r>
            <w:r w:rsidRPr="001A0FFA">
              <w:rPr>
                <w:rFonts w:ascii="Garamond" w:hAnsi="Garamond"/>
                <w:sz w:val="20"/>
                <w:szCs w:val="20"/>
              </w:rPr>
              <w:sym w:font="Symbol" w:char="F0B1"/>
            </w:r>
            <w:r>
              <w:rPr>
                <w:rFonts w:ascii="Garamond" w:hAnsi="Garamond"/>
                <w:sz w:val="20"/>
                <w:szCs w:val="20"/>
              </w:rPr>
              <w:t>64</w:t>
            </w:r>
          </w:p>
        </w:tc>
        <w:tc>
          <w:tcPr>
            <w:tcW w:w="1096" w:type="dxa"/>
            <w:vAlign w:val="center"/>
          </w:tcPr>
          <w:p w14:paraId="66776113" w14:textId="77777777" w:rsidR="00C47E52" w:rsidRPr="001A0FFA" w:rsidRDefault="00C47E52" w:rsidP="007F4DDA">
            <w:pPr>
              <w:rPr>
                <w:rFonts w:ascii="Nueva Std Bold" w:hAnsi="Nueva Std Bold" w:cs="Nueva Std Bold"/>
                <w:sz w:val="20"/>
                <w:szCs w:val="20"/>
              </w:rPr>
            </w:pPr>
          </w:p>
        </w:tc>
        <w:tc>
          <w:tcPr>
            <w:tcW w:w="3267" w:type="dxa"/>
            <w:shd w:val="clear" w:color="auto" w:fill="auto"/>
          </w:tcPr>
          <w:p w14:paraId="0CD3FF2E" w14:textId="77777777" w:rsidR="00C47E52" w:rsidRPr="001A0FFA" w:rsidRDefault="00C47E52" w:rsidP="007F4DDA">
            <w:pPr>
              <w:rPr>
                <w:rFonts w:ascii="Garamond" w:hAnsi="Garamond"/>
                <w:sz w:val="20"/>
                <w:szCs w:val="20"/>
              </w:rPr>
            </w:pPr>
          </w:p>
        </w:tc>
      </w:tr>
      <w:tr w:rsidR="009221A4" w:rsidRPr="001A0FFA" w14:paraId="48DD3D51" w14:textId="77777777" w:rsidTr="00465BBE">
        <w:tc>
          <w:tcPr>
            <w:tcW w:w="1668" w:type="dxa"/>
            <w:shd w:val="clear" w:color="auto" w:fill="auto"/>
            <w:vAlign w:val="center"/>
          </w:tcPr>
          <w:p w14:paraId="17B93BA8" w14:textId="77777777" w:rsidR="009221A4" w:rsidRPr="001A0FFA" w:rsidRDefault="009221A4" w:rsidP="007F4DDA">
            <w:pPr>
              <w:rPr>
                <w:rFonts w:ascii="Garamond" w:hAnsi="Garamond"/>
                <w:sz w:val="20"/>
                <w:szCs w:val="20"/>
              </w:rPr>
            </w:pPr>
            <w:r w:rsidRPr="001A0FFA">
              <w:rPr>
                <w:rFonts w:ascii="Garamond" w:hAnsi="Garamond"/>
                <w:sz w:val="20"/>
                <w:szCs w:val="20"/>
              </w:rPr>
              <w:t>HAR-1384</w:t>
            </w:r>
          </w:p>
        </w:tc>
        <w:tc>
          <w:tcPr>
            <w:tcW w:w="6378" w:type="dxa"/>
            <w:shd w:val="clear" w:color="auto" w:fill="auto"/>
          </w:tcPr>
          <w:p w14:paraId="3832544E" w14:textId="7939F157" w:rsidR="009221A4" w:rsidRPr="004C4641" w:rsidRDefault="009221A4" w:rsidP="007F4DDA">
            <w:pPr>
              <w:rPr>
                <w:rFonts w:ascii="Garamond" w:hAnsi="Garamond"/>
                <w:sz w:val="20"/>
                <w:szCs w:val="20"/>
              </w:rPr>
            </w:pPr>
            <w:r w:rsidRPr="004C4641">
              <w:rPr>
                <w:rFonts w:ascii="Garamond" w:hAnsi="Garamond"/>
                <w:sz w:val="20"/>
                <w:szCs w:val="20"/>
              </w:rPr>
              <w:t xml:space="preserve">Waterlogged wood, </w:t>
            </w:r>
            <w:proofErr w:type="spellStart"/>
            <w:r w:rsidRPr="004C4641">
              <w:rPr>
                <w:rFonts w:ascii="Garamond" w:hAnsi="Garamond"/>
                <w:i/>
                <w:sz w:val="20"/>
                <w:szCs w:val="20"/>
              </w:rPr>
              <w:t>Quercus</w:t>
            </w:r>
            <w:proofErr w:type="spellEnd"/>
            <w:r w:rsidRPr="004C4641">
              <w:rPr>
                <w:rFonts w:ascii="Garamond" w:hAnsi="Garamond"/>
                <w:sz w:val="20"/>
                <w:szCs w:val="20"/>
              </w:rPr>
              <w:t xml:space="preserve"> sp., annual rings 250–265 of 410 year chronology</w:t>
            </w:r>
          </w:p>
        </w:tc>
        <w:tc>
          <w:tcPr>
            <w:tcW w:w="1314" w:type="dxa"/>
            <w:shd w:val="clear" w:color="auto" w:fill="auto"/>
          </w:tcPr>
          <w:p w14:paraId="7DD8F79E" w14:textId="77777777" w:rsidR="009221A4" w:rsidRPr="001A0FFA" w:rsidRDefault="009221A4" w:rsidP="007F4DDA">
            <w:pPr>
              <w:rPr>
                <w:rFonts w:ascii="Garamond" w:hAnsi="Garamond"/>
                <w:sz w:val="20"/>
                <w:szCs w:val="20"/>
              </w:rPr>
            </w:pPr>
            <w:r w:rsidRPr="001A0FFA">
              <w:rPr>
                <w:rFonts w:ascii="Garamond" w:hAnsi="Garamond"/>
                <w:sz w:val="20"/>
                <w:szCs w:val="20"/>
              </w:rPr>
              <w:t>5030</w:t>
            </w:r>
            <w:r w:rsidRPr="001A0FFA">
              <w:rPr>
                <w:rFonts w:ascii="Garamond" w:hAnsi="Garamond"/>
                <w:sz w:val="20"/>
                <w:szCs w:val="20"/>
              </w:rPr>
              <w:sym w:font="Symbol" w:char="F0B1"/>
            </w:r>
            <w:r w:rsidRPr="001A0FFA">
              <w:rPr>
                <w:rFonts w:ascii="Garamond" w:hAnsi="Garamond"/>
                <w:sz w:val="20"/>
                <w:szCs w:val="20"/>
              </w:rPr>
              <w:t>90</w:t>
            </w:r>
          </w:p>
        </w:tc>
        <w:tc>
          <w:tcPr>
            <w:tcW w:w="1096" w:type="dxa"/>
            <w:vAlign w:val="center"/>
          </w:tcPr>
          <w:p w14:paraId="07A06CF3" w14:textId="77777777" w:rsidR="009221A4" w:rsidRPr="001A0FFA" w:rsidRDefault="009221A4" w:rsidP="007F4DDA">
            <w:pPr>
              <w:rPr>
                <w:rFonts w:ascii="Garamond" w:hAnsi="Garamond"/>
                <w:sz w:val="20"/>
                <w:szCs w:val="20"/>
              </w:rPr>
            </w:pPr>
            <w:r w:rsidRPr="001A0FFA">
              <w:rPr>
                <w:rFonts w:ascii="Nueva Std Bold" w:hAnsi="Nueva Std Bold" w:cs="Nueva Std Bold"/>
                <w:sz w:val="20"/>
                <w:szCs w:val="20"/>
              </w:rPr>
              <w:t>−</w:t>
            </w:r>
            <w:r w:rsidRPr="001A0FFA">
              <w:rPr>
                <w:rFonts w:ascii="Garamond" w:hAnsi="Garamond"/>
                <w:sz w:val="20"/>
                <w:szCs w:val="20"/>
              </w:rPr>
              <w:t>27.1</w:t>
            </w:r>
          </w:p>
        </w:tc>
        <w:tc>
          <w:tcPr>
            <w:tcW w:w="3267" w:type="dxa"/>
            <w:shd w:val="clear" w:color="auto" w:fill="auto"/>
          </w:tcPr>
          <w:p w14:paraId="30806631" w14:textId="79960CC4" w:rsidR="009221A4" w:rsidRPr="001A0FFA" w:rsidRDefault="009221A4" w:rsidP="007F4DDA">
            <w:pPr>
              <w:rPr>
                <w:rFonts w:ascii="Garamond" w:hAnsi="Garamond"/>
                <w:sz w:val="20"/>
                <w:szCs w:val="20"/>
              </w:rPr>
            </w:pPr>
            <w:proofErr w:type="spellStart"/>
            <w:r w:rsidRPr="00C64E06">
              <w:rPr>
                <w:rFonts w:ascii="Garamond" w:hAnsi="Garamond"/>
                <w:sz w:val="20"/>
                <w:szCs w:val="20"/>
              </w:rPr>
              <w:t>Otlet</w:t>
            </w:r>
            <w:proofErr w:type="spellEnd"/>
            <w:r w:rsidRPr="00C64E06">
              <w:rPr>
                <w:rFonts w:ascii="Garamond" w:hAnsi="Garamond"/>
                <w:sz w:val="20"/>
                <w:szCs w:val="20"/>
              </w:rPr>
              <w:t xml:space="preserve"> and Walker (1979)</w:t>
            </w:r>
          </w:p>
        </w:tc>
      </w:tr>
      <w:tr w:rsidR="009221A4" w:rsidRPr="001A0FFA" w14:paraId="65D43A8C" w14:textId="77777777" w:rsidTr="00465BBE">
        <w:tc>
          <w:tcPr>
            <w:tcW w:w="1668" w:type="dxa"/>
            <w:shd w:val="clear" w:color="auto" w:fill="auto"/>
            <w:vAlign w:val="center"/>
          </w:tcPr>
          <w:p w14:paraId="6A862C42" w14:textId="77777777" w:rsidR="009221A4" w:rsidRPr="001A0FFA" w:rsidRDefault="009221A4" w:rsidP="007F4DDA">
            <w:pPr>
              <w:rPr>
                <w:rFonts w:ascii="Garamond" w:hAnsi="Garamond"/>
                <w:sz w:val="20"/>
                <w:szCs w:val="20"/>
              </w:rPr>
            </w:pPr>
            <w:r w:rsidRPr="001A0FFA">
              <w:rPr>
                <w:rFonts w:ascii="Garamond" w:hAnsi="Garamond"/>
                <w:sz w:val="20"/>
                <w:szCs w:val="20"/>
              </w:rPr>
              <w:t>HAR-1469</w:t>
            </w:r>
          </w:p>
        </w:tc>
        <w:tc>
          <w:tcPr>
            <w:tcW w:w="6378" w:type="dxa"/>
            <w:shd w:val="clear" w:color="auto" w:fill="auto"/>
          </w:tcPr>
          <w:p w14:paraId="385CC608" w14:textId="06F8D78B" w:rsidR="009221A4" w:rsidRPr="001A0FFA" w:rsidRDefault="009221A4" w:rsidP="007F4DDA">
            <w:pPr>
              <w:rPr>
                <w:rFonts w:ascii="Garamond" w:hAnsi="Garamond"/>
                <w:sz w:val="20"/>
                <w:szCs w:val="20"/>
              </w:rPr>
            </w:pPr>
            <w:r w:rsidRPr="001A0FFA">
              <w:rPr>
                <w:rFonts w:ascii="Garamond" w:hAnsi="Garamond"/>
                <w:sz w:val="20"/>
                <w:szCs w:val="20"/>
              </w:rPr>
              <w:t>Replicate of HAR-1477</w:t>
            </w:r>
          </w:p>
        </w:tc>
        <w:tc>
          <w:tcPr>
            <w:tcW w:w="1314" w:type="dxa"/>
            <w:shd w:val="clear" w:color="auto" w:fill="auto"/>
          </w:tcPr>
          <w:p w14:paraId="5A25E384" w14:textId="77777777" w:rsidR="009221A4" w:rsidRPr="001A0FFA" w:rsidRDefault="009221A4" w:rsidP="007F4DDA">
            <w:pPr>
              <w:rPr>
                <w:rFonts w:ascii="Garamond" w:hAnsi="Garamond"/>
                <w:sz w:val="20"/>
                <w:szCs w:val="20"/>
              </w:rPr>
            </w:pPr>
            <w:r w:rsidRPr="001A0FFA">
              <w:rPr>
                <w:rFonts w:ascii="Garamond" w:hAnsi="Garamond"/>
                <w:sz w:val="20"/>
                <w:szCs w:val="20"/>
              </w:rPr>
              <w:t>5110</w:t>
            </w:r>
            <w:r w:rsidRPr="001A0FFA">
              <w:rPr>
                <w:rFonts w:ascii="Garamond" w:hAnsi="Garamond"/>
                <w:sz w:val="20"/>
                <w:szCs w:val="20"/>
              </w:rPr>
              <w:sym w:font="Symbol" w:char="F0B1"/>
            </w:r>
            <w:r w:rsidRPr="001A0FFA">
              <w:rPr>
                <w:rFonts w:ascii="Garamond" w:hAnsi="Garamond"/>
                <w:sz w:val="20"/>
                <w:szCs w:val="20"/>
              </w:rPr>
              <w:t>90</w:t>
            </w:r>
          </w:p>
        </w:tc>
        <w:tc>
          <w:tcPr>
            <w:tcW w:w="1096" w:type="dxa"/>
            <w:vAlign w:val="center"/>
          </w:tcPr>
          <w:p w14:paraId="7A962B25" w14:textId="77777777" w:rsidR="009221A4" w:rsidRPr="001A0FFA" w:rsidRDefault="009221A4" w:rsidP="007F4DDA">
            <w:pPr>
              <w:rPr>
                <w:rFonts w:ascii="Garamond" w:hAnsi="Garamond"/>
                <w:sz w:val="20"/>
                <w:szCs w:val="20"/>
              </w:rPr>
            </w:pPr>
            <w:r w:rsidRPr="001A0FFA">
              <w:rPr>
                <w:rFonts w:ascii="Nueva Std Bold" w:hAnsi="Nueva Std Bold" w:cs="Nueva Std Bold"/>
                <w:sz w:val="20"/>
                <w:szCs w:val="20"/>
              </w:rPr>
              <w:t>−</w:t>
            </w:r>
            <w:r w:rsidRPr="001A0FFA">
              <w:rPr>
                <w:rFonts w:ascii="Garamond" w:hAnsi="Garamond"/>
                <w:sz w:val="20"/>
                <w:szCs w:val="20"/>
              </w:rPr>
              <w:t>27.0</w:t>
            </w:r>
          </w:p>
        </w:tc>
        <w:tc>
          <w:tcPr>
            <w:tcW w:w="3267" w:type="dxa"/>
            <w:shd w:val="clear" w:color="auto" w:fill="auto"/>
          </w:tcPr>
          <w:p w14:paraId="6E0235BB" w14:textId="7520F822" w:rsidR="009221A4" w:rsidRPr="001A0FFA" w:rsidRDefault="009221A4" w:rsidP="007F4DDA">
            <w:pPr>
              <w:rPr>
                <w:rFonts w:ascii="Garamond" w:hAnsi="Garamond"/>
                <w:sz w:val="20"/>
                <w:szCs w:val="20"/>
              </w:rPr>
            </w:pPr>
            <w:proofErr w:type="spellStart"/>
            <w:r w:rsidRPr="00C64E06">
              <w:rPr>
                <w:rFonts w:ascii="Garamond" w:hAnsi="Garamond"/>
                <w:sz w:val="20"/>
                <w:szCs w:val="20"/>
              </w:rPr>
              <w:t>Otlet</w:t>
            </w:r>
            <w:proofErr w:type="spellEnd"/>
            <w:r w:rsidRPr="00C64E06">
              <w:rPr>
                <w:rFonts w:ascii="Garamond" w:hAnsi="Garamond"/>
                <w:sz w:val="20"/>
                <w:szCs w:val="20"/>
              </w:rPr>
              <w:t xml:space="preserve"> and Walker (1979)</w:t>
            </w:r>
          </w:p>
        </w:tc>
      </w:tr>
      <w:tr w:rsidR="00C47E52" w:rsidRPr="001A0FFA" w14:paraId="36FC1710" w14:textId="77777777" w:rsidTr="00465BBE">
        <w:tc>
          <w:tcPr>
            <w:tcW w:w="1668" w:type="dxa"/>
            <w:shd w:val="clear" w:color="auto" w:fill="auto"/>
            <w:vAlign w:val="center"/>
          </w:tcPr>
          <w:p w14:paraId="7587D33E" w14:textId="69DC5106" w:rsidR="00C47E52" w:rsidRPr="001A0FFA" w:rsidRDefault="00C47E52" w:rsidP="007F4DDA">
            <w:pPr>
              <w:rPr>
                <w:rFonts w:ascii="Garamond" w:hAnsi="Garamond"/>
                <w:sz w:val="20"/>
                <w:szCs w:val="20"/>
              </w:rPr>
            </w:pPr>
            <w:r>
              <w:rPr>
                <w:rFonts w:ascii="Garamond" w:hAnsi="Garamond"/>
                <w:sz w:val="20"/>
                <w:szCs w:val="20"/>
              </w:rPr>
              <w:t>Rings 250–265</w:t>
            </w:r>
          </w:p>
        </w:tc>
        <w:tc>
          <w:tcPr>
            <w:tcW w:w="6378" w:type="dxa"/>
            <w:shd w:val="clear" w:color="auto" w:fill="auto"/>
          </w:tcPr>
          <w:p w14:paraId="76BFDBEB" w14:textId="77777777" w:rsidR="00C47E52" w:rsidRPr="001A0FFA" w:rsidRDefault="00C47E52" w:rsidP="007F4DDA">
            <w:pPr>
              <w:rPr>
                <w:rFonts w:ascii="Garamond" w:hAnsi="Garamond"/>
                <w:sz w:val="20"/>
                <w:szCs w:val="20"/>
              </w:rPr>
            </w:pPr>
            <w:r w:rsidRPr="00C47E52">
              <w:rPr>
                <w:rFonts w:ascii="Garamond" w:hAnsi="Garamond"/>
                <w:sz w:val="20"/>
                <w:szCs w:val="20"/>
                <w:lang w:val="en-US"/>
              </w:rPr>
              <w:t>T'=</w:t>
            </w:r>
            <w:r>
              <w:rPr>
                <w:rFonts w:ascii="Garamond" w:hAnsi="Garamond"/>
                <w:sz w:val="20"/>
                <w:szCs w:val="20"/>
                <w:lang w:val="en-US"/>
              </w:rPr>
              <w:t>0.4</w:t>
            </w:r>
            <w:r w:rsidRPr="00C47E52">
              <w:rPr>
                <w:rFonts w:ascii="Garamond" w:hAnsi="Garamond"/>
                <w:sz w:val="20"/>
                <w:szCs w:val="20"/>
                <w:lang w:val="en-US"/>
              </w:rPr>
              <w:t xml:space="preserve">; T'(5%)=3.8; </w:t>
            </w:r>
            <w:r w:rsidRPr="00C47E52">
              <w:rPr>
                <w:rFonts w:ascii="Times New Roman" w:hAnsi="Times New Roman" w:cs="Times New Roman"/>
                <w:sz w:val="20"/>
                <w:szCs w:val="20"/>
                <w:lang w:val="en-US"/>
              </w:rPr>
              <w:t>ν</w:t>
            </w:r>
            <w:r w:rsidRPr="00C47E52">
              <w:rPr>
                <w:rFonts w:ascii="Garamond" w:hAnsi="Garamond"/>
                <w:sz w:val="20"/>
                <w:szCs w:val="20"/>
                <w:lang w:val="en-US"/>
              </w:rPr>
              <w:t>=1</w:t>
            </w:r>
          </w:p>
        </w:tc>
        <w:tc>
          <w:tcPr>
            <w:tcW w:w="1314" w:type="dxa"/>
            <w:shd w:val="clear" w:color="auto" w:fill="auto"/>
          </w:tcPr>
          <w:p w14:paraId="3964C3E0" w14:textId="2F51DF1C" w:rsidR="00C47E52" w:rsidRPr="001A0FFA" w:rsidRDefault="00C47E52" w:rsidP="007F4DDA">
            <w:pPr>
              <w:rPr>
                <w:rFonts w:ascii="Garamond" w:hAnsi="Garamond"/>
                <w:sz w:val="20"/>
                <w:szCs w:val="20"/>
              </w:rPr>
            </w:pPr>
            <w:r>
              <w:rPr>
                <w:rFonts w:ascii="Garamond" w:hAnsi="Garamond"/>
                <w:sz w:val="20"/>
                <w:szCs w:val="20"/>
              </w:rPr>
              <w:t>5070</w:t>
            </w:r>
            <w:r w:rsidRPr="001A0FFA">
              <w:rPr>
                <w:rFonts w:ascii="Garamond" w:hAnsi="Garamond"/>
                <w:sz w:val="20"/>
                <w:szCs w:val="20"/>
              </w:rPr>
              <w:sym w:font="Symbol" w:char="F0B1"/>
            </w:r>
            <w:r>
              <w:rPr>
                <w:rFonts w:ascii="Garamond" w:hAnsi="Garamond"/>
                <w:sz w:val="20"/>
                <w:szCs w:val="20"/>
              </w:rPr>
              <w:t>64</w:t>
            </w:r>
          </w:p>
        </w:tc>
        <w:tc>
          <w:tcPr>
            <w:tcW w:w="1096" w:type="dxa"/>
            <w:vAlign w:val="center"/>
          </w:tcPr>
          <w:p w14:paraId="69BB4BCD" w14:textId="77777777" w:rsidR="00C47E52" w:rsidRPr="001A0FFA" w:rsidRDefault="00C47E52" w:rsidP="007F4DDA">
            <w:pPr>
              <w:rPr>
                <w:rFonts w:ascii="Nueva Std Bold" w:hAnsi="Nueva Std Bold" w:cs="Nueva Std Bold"/>
                <w:sz w:val="20"/>
                <w:szCs w:val="20"/>
              </w:rPr>
            </w:pPr>
          </w:p>
        </w:tc>
        <w:tc>
          <w:tcPr>
            <w:tcW w:w="3267" w:type="dxa"/>
            <w:shd w:val="clear" w:color="auto" w:fill="auto"/>
          </w:tcPr>
          <w:p w14:paraId="5157F919" w14:textId="77777777" w:rsidR="00C47E52" w:rsidRPr="001A0FFA" w:rsidRDefault="00C47E52" w:rsidP="007F4DDA">
            <w:pPr>
              <w:rPr>
                <w:rFonts w:ascii="Garamond" w:hAnsi="Garamond"/>
                <w:sz w:val="20"/>
                <w:szCs w:val="20"/>
              </w:rPr>
            </w:pPr>
          </w:p>
        </w:tc>
      </w:tr>
      <w:tr w:rsidR="009221A4" w:rsidRPr="001A0FFA" w14:paraId="7351939E" w14:textId="77777777" w:rsidTr="00465BBE">
        <w:tc>
          <w:tcPr>
            <w:tcW w:w="1668" w:type="dxa"/>
            <w:shd w:val="clear" w:color="auto" w:fill="auto"/>
            <w:vAlign w:val="center"/>
          </w:tcPr>
          <w:p w14:paraId="19D6F131" w14:textId="77777777" w:rsidR="009221A4" w:rsidRPr="001A0FFA" w:rsidRDefault="009221A4" w:rsidP="007F4DDA">
            <w:pPr>
              <w:rPr>
                <w:rFonts w:ascii="Garamond" w:hAnsi="Garamond"/>
                <w:sz w:val="20"/>
                <w:szCs w:val="20"/>
              </w:rPr>
            </w:pPr>
            <w:r w:rsidRPr="001A0FFA">
              <w:rPr>
                <w:rFonts w:ascii="Garamond" w:hAnsi="Garamond"/>
                <w:sz w:val="20"/>
                <w:szCs w:val="20"/>
              </w:rPr>
              <w:lastRenderedPageBreak/>
              <w:t>HAR-1479</w:t>
            </w:r>
          </w:p>
        </w:tc>
        <w:tc>
          <w:tcPr>
            <w:tcW w:w="6378" w:type="dxa"/>
            <w:shd w:val="clear" w:color="auto" w:fill="auto"/>
          </w:tcPr>
          <w:p w14:paraId="65EFA097" w14:textId="0FBDDED6" w:rsidR="009221A4" w:rsidRPr="001A0FFA" w:rsidRDefault="009221A4" w:rsidP="007F4DDA">
            <w:pPr>
              <w:rPr>
                <w:rFonts w:ascii="Garamond" w:hAnsi="Garamond"/>
                <w:sz w:val="20"/>
                <w:szCs w:val="20"/>
              </w:rPr>
            </w:pPr>
            <w:r w:rsidRPr="001A0FFA">
              <w:rPr>
                <w:rFonts w:ascii="Garamond" w:hAnsi="Garamond"/>
                <w:sz w:val="20"/>
                <w:szCs w:val="20"/>
              </w:rPr>
              <w:t>Waterlogged wood</w:t>
            </w:r>
            <w:r>
              <w:rPr>
                <w:rFonts w:ascii="Garamond" w:hAnsi="Garamond"/>
                <w:sz w:val="20"/>
                <w:szCs w:val="20"/>
              </w:rPr>
              <w:t>,</w:t>
            </w:r>
            <w:r w:rsidRPr="001A0FFA">
              <w:rPr>
                <w:rFonts w:ascii="Garamond" w:hAnsi="Garamond"/>
                <w:sz w:val="20"/>
                <w:szCs w:val="20"/>
              </w:rPr>
              <w:t xml:space="preserve"> </w:t>
            </w:r>
            <w:proofErr w:type="spellStart"/>
            <w:r w:rsidRPr="001A0FFA">
              <w:rPr>
                <w:rFonts w:ascii="Garamond" w:hAnsi="Garamond"/>
                <w:i/>
                <w:sz w:val="20"/>
                <w:szCs w:val="20"/>
              </w:rPr>
              <w:t>Quercus</w:t>
            </w:r>
            <w:proofErr w:type="spellEnd"/>
            <w:r w:rsidRPr="001A0FFA">
              <w:rPr>
                <w:rFonts w:ascii="Garamond" w:hAnsi="Garamond"/>
                <w:sz w:val="20"/>
                <w:szCs w:val="20"/>
              </w:rPr>
              <w:t xml:space="preserve"> sp</w:t>
            </w:r>
            <w:r>
              <w:rPr>
                <w:rFonts w:ascii="Garamond" w:hAnsi="Garamond"/>
                <w:sz w:val="20"/>
                <w:szCs w:val="20"/>
              </w:rPr>
              <w:t xml:space="preserve">., annual rings 290–305 of </w:t>
            </w:r>
            <w:r w:rsidRPr="004C4641">
              <w:rPr>
                <w:rFonts w:ascii="Garamond" w:hAnsi="Garamond"/>
                <w:sz w:val="20"/>
                <w:szCs w:val="20"/>
              </w:rPr>
              <w:t>410-year</w:t>
            </w:r>
            <w:r w:rsidRPr="00AD064A">
              <w:rPr>
                <w:rFonts w:ascii="Garamond" w:hAnsi="Garamond"/>
                <w:color w:val="0070C0"/>
                <w:sz w:val="20"/>
                <w:szCs w:val="20"/>
              </w:rPr>
              <w:t xml:space="preserve"> </w:t>
            </w:r>
            <w:r w:rsidRPr="001A0FFA">
              <w:rPr>
                <w:rFonts w:ascii="Garamond" w:hAnsi="Garamond"/>
                <w:sz w:val="20"/>
                <w:szCs w:val="20"/>
              </w:rPr>
              <w:t>chronology</w:t>
            </w:r>
          </w:p>
        </w:tc>
        <w:tc>
          <w:tcPr>
            <w:tcW w:w="1314" w:type="dxa"/>
            <w:shd w:val="clear" w:color="auto" w:fill="auto"/>
          </w:tcPr>
          <w:p w14:paraId="34F0BF1C" w14:textId="77777777" w:rsidR="009221A4" w:rsidRPr="001A0FFA" w:rsidRDefault="009221A4" w:rsidP="007F4DDA">
            <w:pPr>
              <w:rPr>
                <w:rFonts w:ascii="Garamond" w:hAnsi="Garamond"/>
                <w:sz w:val="20"/>
                <w:szCs w:val="20"/>
              </w:rPr>
            </w:pPr>
            <w:r w:rsidRPr="001A0FFA">
              <w:rPr>
                <w:rFonts w:ascii="Garamond" w:hAnsi="Garamond"/>
                <w:sz w:val="20"/>
                <w:szCs w:val="20"/>
              </w:rPr>
              <w:t>4710</w:t>
            </w:r>
            <w:r w:rsidRPr="001A0FFA">
              <w:rPr>
                <w:rFonts w:ascii="Garamond" w:hAnsi="Garamond"/>
                <w:sz w:val="20"/>
                <w:szCs w:val="20"/>
              </w:rPr>
              <w:sym w:font="Symbol" w:char="F0B1"/>
            </w:r>
            <w:r w:rsidRPr="001A0FFA">
              <w:rPr>
                <w:rFonts w:ascii="Garamond" w:hAnsi="Garamond"/>
                <w:sz w:val="20"/>
                <w:szCs w:val="20"/>
              </w:rPr>
              <w:t>100</w:t>
            </w:r>
          </w:p>
        </w:tc>
        <w:tc>
          <w:tcPr>
            <w:tcW w:w="1096" w:type="dxa"/>
            <w:vAlign w:val="center"/>
          </w:tcPr>
          <w:p w14:paraId="12E0717D" w14:textId="77777777" w:rsidR="009221A4" w:rsidRPr="001A0FFA" w:rsidRDefault="009221A4" w:rsidP="007F4DDA">
            <w:pPr>
              <w:rPr>
                <w:rFonts w:ascii="Garamond" w:hAnsi="Garamond"/>
                <w:sz w:val="20"/>
                <w:szCs w:val="20"/>
              </w:rPr>
            </w:pPr>
            <w:r w:rsidRPr="001A0FFA">
              <w:rPr>
                <w:rFonts w:ascii="Nueva Std Bold" w:hAnsi="Nueva Std Bold" w:cs="Nueva Std Bold"/>
                <w:sz w:val="20"/>
                <w:szCs w:val="20"/>
              </w:rPr>
              <w:t>−</w:t>
            </w:r>
            <w:r w:rsidRPr="001A0FFA">
              <w:rPr>
                <w:rFonts w:ascii="Garamond" w:hAnsi="Garamond"/>
                <w:sz w:val="20"/>
                <w:szCs w:val="20"/>
              </w:rPr>
              <w:t>27.2</w:t>
            </w:r>
          </w:p>
        </w:tc>
        <w:tc>
          <w:tcPr>
            <w:tcW w:w="3267" w:type="dxa"/>
            <w:shd w:val="clear" w:color="auto" w:fill="auto"/>
          </w:tcPr>
          <w:p w14:paraId="476E737E" w14:textId="2F2AD18C" w:rsidR="009221A4" w:rsidRPr="001A0FFA" w:rsidRDefault="009221A4" w:rsidP="007F4DDA">
            <w:pPr>
              <w:rPr>
                <w:rFonts w:ascii="Garamond" w:hAnsi="Garamond"/>
                <w:sz w:val="20"/>
                <w:szCs w:val="20"/>
              </w:rPr>
            </w:pPr>
            <w:proofErr w:type="spellStart"/>
            <w:r w:rsidRPr="00DC3A8B">
              <w:rPr>
                <w:rFonts w:ascii="Garamond" w:hAnsi="Garamond"/>
                <w:sz w:val="20"/>
                <w:szCs w:val="20"/>
              </w:rPr>
              <w:t>Otlet</w:t>
            </w:r>
            <w:proofErr w:type="spellEnd"/>
            <w:r w:rsidRPr="00DC3A8B">
              <w:rPr>
                <w:rFonts w:ascii="Garamond" w:hAnsi="Garamond"/>
                <w:sz w:val="20"/>
                <w:szCs w:val="20"/>
              </w:rPr>
              <w:t xml:space="preserve"> and Walker (1979)</w:t>
            </w:r>
          </w:p>
        </w:tc>
      </w:tr>
      <w:tr w:rsidR="009221A4" w:rsidRPr="001A0FFA" w14:paraId="4A809402" w14:textId="77777777" w:rsidTr="00465BBE">
        <w:tc>
          <w:tcPr>
            <w:tcW w:w="1668" w:type="dxa"/>
            <w:shd w:val="clear" w:color="auto" w:fill="auto"/>
            <w:vAlign w:val="center"/>
          </w:tcPr>
          <w:p w14:paraId="1B99155A" w14:textId="77777777" w:rsidR="009221A4" w:rsidRPr="001A0FFA" w:rsidRDefault="009221A4" w:rsidP="007F4DDA">
            <w:pPr>
              <w:rPr>
                <w:rFonts w:ascii="Garamond" w:hAnsi="Garamond"/>
                <w:sz w:val="20"/>
                <w:szCs w:val="20"/>
              </w:rPr>
            </w:pPr>
            <w:r w:rsidRPr="001A0FFA">
              <w:rPr>
                <w:rFonts w:ascii="Garamond" w:hAnsi="Garamond"/>
                <w:sz w:val="20"/>
                <w:szCs w:val="20"/>
              </w:rPr>
              <w:t>HAR-1480</w:t>
            </w:r>
          </w:p>
        </w:tc>
        <w:tc>
          <w:tcPr>
            <w:tcW w:w="6378" w:type="dxa"/>
            <w:shd w:val="clear" w:color="auto" w:fill="auto"/>
          </w:tcPr>
          <w:p w14:paraId="5AD4E866" w14:textId="1DF98A04" w:rsidR="009221A4" w:rsidRPr="001A0FFA" w:rsidRDefault="009221A4" w:rsidP="007F4DDA">
            <w:pPr>
              <w:rPr>
                <w:rFonts w:ascii="Garamond" w:hAnsi="Garamond"/>
                <w:sz w:val="20"/>
                <w:szCs w:val="20"/>
              </w:rPr>
            </w:pPr>
            <w:r w:rsidRPr="001A0FFA">
              <w:rPr>
                <w:rFonts w:ascii="Garamond" w:hAnsi="Garamond"/>
                <w:sz w:val="20"/>
                <w:szCs w:val="20"/>
              </w:rPr>
              <w:t>Replicate of HAR-1477</w:t>
            </w:r>
          </w:p>
        </w:tc>
        <w:tc>
          <w:tcPr>
            <w:tcW w:w="1314" w:type="dxa"/>
            <w:shd w:val="clear" w:color="auto" w:fill="auto"/>
          </w:tcPr>
          <w:p w14:paraId="34E46E91" w14:textId="77777777" w:rsidR="009221A4" w:rsidRPr="001A0FFA" w:rsidRDefault="009221A4" w:rsidP="007F4DDA">
            <w:pPr>
              <w:rPr>
                <w:rFonts w:ascii="Garamond" w:hAnsi="Garamond"/>
                <w:sz w:val="20"/>
                <w:szCs w:val="20"/>
              </w:rPr>
            </w:pPr>
            <w:r w:rsidRPr="001A0FFA">
              <w:rPr>
                <w:rFonts w:ascii="Garamond" w:hAnsi="Garamond"/>
                <w:sz w:val="20"/>
                <w:szCs w:val="20"/>
              </w:rPr>
              <w:t>4870</w:t>
            </w:r>
            <w:r w:rsidRPr="001A0FFA">
              <w:rPr>
                <w:rFonts w:ascii="Garamond" w:hAnsi="Garamond"/>
                <w:sz w:val="20"/>
                <w:szCs w:val="20"/>
              </w:rPr>
              <w:sym w:font="Symbol" w:char="F0B1"/>
            </w:r>
            <w:r w:rsidRPr="001A0FFA">
              <w:rPr>
                <w:rFonts w:ascii="Garamond" w:hAnsi="Garamond"/>
                <w:sz w:val="20"/>
                <w:szCs w:val="20"/>
              </w:rPr>
              <w:t>80</w:t>
            </w:r>
          </w:p>
        </w:tc>
        <w:tc>
          <w:tcPr>
            <w:tcW w:w="1096" w:type="dxa"/>
            <w:vAlign w:val="center"/>
          </w:tcPr>
          <w:p w14:paraId="3A727E87" w14:textId="77777777" w:rsidR="009221A4" w:rsidRPr="001A0FFA" w:rsidRDefault="009221A4" w:rsidP="007F4DDA">
            <w:pPr>
              <w:rPr>
                <w:rFonts w:ascii="Garamond" w:hAnsi="Garamond"/>
                <w:sz w:val="20"/>
                <w:szCs w:val="20"/>
              </w:rPr>
            </w:pPr>
            <w:r w:rsidRPr="001A0FFA">
              <w:rPr>
                <w:rFonts w:ascii="Nueva Std Bold" w:hAnsi="Nueva Std Bold" w:cs="Nueva Std Bold"/>
                <w:sz w:val="20"/>
                <w:szCs w:val="20"/>
              </w:rPr>
              <w:t>−</w:t>
            </w:r>
            <w:r w:rsidRPr="001A0FFA">
              <w:rPr>
                <w:rFonts w:ascii="Garamond" w:hAnsi="Garamond"/>
                <w:sz w:val="20"/>
                <w:szCs w:val="20"/>
              </w:rPr>
              <w:t>26.6</w:t>
            </w:r>
          </w:p>
        </w:tc>
        <w:tc>
          <w:tcPr>
            <w:tcW w:w="3267" w:type="dxa"/>
            <w:shd w:val="clear" w:color="auto" w:fill="auto"/>
          </w:tcPr>
          <w:p w14:paraId="556CD051" w14:textId="0F05CB04" w:rsidR="009221A4" w:rsidRPr="001A0FFA" w:rsidRDefault="009221A4" w:rsidP="007F4DDA">
            <w:pPr>
              <w:rPr>
                <w:rFonts w:ascii="Garamond" w:hAnsi="Garamond"/>
                <w:sz w:val="20"/>
                <w:szCs w:val="20"/>
              </w:rPr>
            </w:pPr>
            <w:proofErr w:type="spellStart"/>
            <w:r w:rsidRPr="00DC3A8B">
              <w:rPr>
                <w:rFonts w:ascii="Garamond" w:hAnsi="Garamond"/>
                <w:sz w:val="20"/>
                <w:szCs w:val="20"/>
              </w:rPr>
              <w:t>Otlet</w:t>
            </w:r>
            <w:proofErr w:type="spellEnd"/>
            <w:r w:rsidRPr="00DC3A8B">
              <w:rPr>
                <w:rFonts w:ascii="Garamond" w:hAnsi="Garamond"/>
                <w:sz w:val="20"/>
                <w:szCs w:val="20"/>
              </w:rPr>
              <w:t xml:space="preserve"> and Walker (1979)</w:t>
            </w:r>
          </w:p>
        </w:tc>
      </w:tr>
      <w:tr w:rsidR="00445BAC" w:rsidRPr="001A0FFA" w14:paraId="4882DE67" w14:textId="77777777" w:rsidTr="00465BBE">
        <w:tc>
          <w:tcPr>
            <w:tcW w:w="1668" w:type="dxa"/>
            <w:shd w:val="clear" w:color="auto" w:fill="auto"/>
            <w:vAlign w:val="center"/>
          </w:tcPr>
          <w:p w14:paraId="61F2184C" w14:textId="2A14F170" w:rsidR="00445BAC" w:rsidRPr="001A0FFA" w:rsidRDefault="00445BAC" w:rsidP="007F4DDA">
            <w:pPr>
              <w:rPr>
                <w:rFonts w:ascii="Garamond" w:hAnsi="Garamond"/>
                <w:sz w:val="20"/>
                <w:szCs w:val="20"/>
              </w:rPr>
            </w:pPr>
            <w:r>
              <w:rPr>
                <w:rFonts w:ascii="Garamond" w:hAnsi="Garamond"/>
                <w:sz w:val="20"/>
                <w:szCs w:val="20"/>
              </w:rPr>
              <w:t>Rings 290–305</w:t>
            </w:r>
          </w:p>
        </w:tc>
        <w:tc>
          <w:tcPr>
            <w:tcW w:w="6378" w:type="dxa"/>
            <w:shd w:val="clear" w:color="auto" w:fill="auto"/>
          </w:tcPr>
          <w:p w14:paraId="1F9AF946" w14:textId="5DDA9927" w:rsidR="00445BAC" w:rsidRPr="001A0FFA" w:rsidRDefault="00445BAC" w:rsidP="007F4DDA">
            <w:pPr>
              <w:rPr>
                <w:rFonts w:ascii="Garamond" w:hAnsi="Garamond"/>
                <w:sz w:val="20"/>
                <w:szCs w:val="20"/>
              </w:rPr>
            </w:pPr>
            <w:r w:rsidRPr="00C47E52">
              <w:rPr>
                <w:rFonts w:ascii="Garamond" w:hAnsi="Garamond"/>
                <w:sz w:val="20"/>
                <w:szCs w:val="20"/>
                <w:lang w:val="en-US"/>
              </w:rPr>
              <w:t>T'=</w:t>
            </w:r>
            <w:r>
              <w:rPr>
                <w:rFonts w:ascii="Garamond" w:hAnsi="Garamond"/>
                <w:sz w:val="20"/>
                <w:szCs w:val="20"/>
                <w:lang w:val="en-US"/>
              </w:rPr>
              <w:t>1.6</w:t>
            </w:r>
            <w:r w:rsidRPr="00C47E52">
              <w:rPr>
                <w:rFonts w:ascii="Garamond" w:hAnsi="Garamond"/>
                <w:sz w:val="20"/>
                <w:szCs w:val="20"/>
                <w:lang w:val="en-US"/>
              </w:rPr>
              <w:t xml:space="preserve">; T'(5%)=3.8; </w:t>
            </w:r>
            <w:r w:rsidRPr="00C47E52">
              <w:rPr>
                <w:rFonts w:ascii="Times New Roman" w:hAnsi="Times New Roman" w:cs="Times New Roman"/>
                <w:sz w:val="20"/>
                <w:szCs w:val="20"/>
                <w:lang w:val="en-US"/>
              </w:rPr>
              <w:t>ν</w:t>
            </w:r>
            <w:r w:rsidRPr="00C47E52">
              <w:rPr>
                <w:rFonts w:ascii="Garamond" w:hAnsi="Garamond"/>
                <w:sz w:val="20"/>
                <w:szCs w:val="20"/>
                <w:lang w:val="en-US"/>
              </w:rPr>
              <w:t>=1</w:t>
            </w:r>
          </w:p>
        </w:tc>
        <w:tc>
          <w:tcPr>
            <w:tcW w:w="1314" w:type="dxa"/>
            <w:shd w:val="clear" w:color="auto" w:fill="auto"/>
          </w:tcPr>
          <w:p w14:paraId="1759A7DB" w14:textId="366C8EC7" w:rsidR="00445BAC" w:rsidRPr="001A0FFA" w:rsidRDefault="00445BAC" w:rsidP="007F4DDA">
            <w:pPr>
              <w:rPr>
                <w:rFonts w:ascii="Garamond" w:hAnsi="Garamond"/>
                <w:sz w:val="20"/>
                <w:szCs w:val="20"/>
              </w:rPr>
            </w:pPr>
            <w:r>
              <w:rPr>
                <w:rFonts w:ascii="Garamond" w:hAnsi="Garamond"/>
                <w:sz w:val="20"/>
                <w:szCs w:val="20"/>
              </w:rPr>
              <w:t>4809</w:t>
            </w:r>
            <w:r w:rsidRPr="001A0FFA">
              <w:rPr>
                <w:rFonts w:ascii="Garamond" w:hAnsi="Garamond"/>
                <w:sz w:val="20"/>
                <w:szCs w:val="20"/>
              </w:rPr>
              <w:sym w:font="Symbol" w:char="F0B1"/>
            </w:r>
            <w:r>
              <w:rPr>
                <w:rFonts w:ascii="Garamond" w:hAnsi="Garamond"/>
                <w:sz w:val="20"/>
                <w:szCs w:val="20"/>
              </w:rPr>
              <w:t>63</w:t>
            </w:r>
          </w:p>
        </w:tc>
        <w:tc>
          <w:tcPr>
            <w:tcW w:w="1096" w:type="dxa"/>
            <w:vAlign w:val="center"/>
          </w:tcPr>
          <w:p w14:paraId="65894397" w14:textId="77777777" w:rsidR="00445BAC" w:rsidRPr="001A0FFA" w:rsidRDefault="00445BAC" w:rsidP="007F4DDA">
            <w:pPr>
              <w:rPr>
                <w:rFonts w:ascii="Nueva Std Bold" w:hAnsi="Nueva Std Bold" w:cs="Nueva Std Bold"/>
                <w:sz w:val="20"/>
                <w:szCs w:val="20"/>
              </w:rPr>
            </w:pPr>
          </w:p>
        </w:tc>
        <w:tc>
          <w:tcPr>
            <w:tcW w:w="3267" w:type="dxa"/>
            <w:shd w:val="clear" w:color="auto" w:fill="auto"/>
          </w:tcPr>
          <w:p w14:paraId="5DF2D930" w14:textId="77777777" w:rsidR="00445BAC" w:rsidRPr="001A0FFA" w:rsidRDefault="00445BAC" w:rsidP="007F4DDA">
            <w:pPr>
              <w:rPr>
                <w:rFonts w:ascii="Garamond" w:hAnsi="Garamond"/>
                <w:sz w:val="20"/>
                <w:szCs w:val="20"/>
              </w:rPr>
            </w:pPr>
          </w:p>
        </w:tc>
      </w:tr>
      <w:tr w:rsidR="00313743" w:rsidRPr="001A0FFA" w14:paraId="00ED502E" w14:textId="77777777" w:rsidTr="00465BBE">
        <w:tc>
          <w:tcPr>
            <w:tcW w:w="13723" w:type="dxa"/>
            <w:gridSpan w:val="5"/>
            <w:shd w:val="clear" w:color="auto" w:fill="auto"/>
            <w:vAlign w:val="center"/>
          </w:tcPr>
          <w:p w14:paraId="3B8BE56D" w14:textId="6AD3FB29" w:rsidR="00313743" w:rsidRPr="001A0FFA" w:rsidRDefault="00313743" w:rsidP="007F4DDA">
            <w:pPr>
              <w:rPr>
                <w:rFonts w:ascii="Garamond" w:hAnsi="Garamond"/>
                <w:b/>
                <w:sz w:val="20"/>
                <w:szCs w:val="20"/>
              </w:rPr>
            </w:pPr>
            <w:proofErr w:type="spellStart"/>
            <w:r w:rsidRPr="001A0FFA">
              <w:rPr>
                <w:rFonts w:ascii="Garamond" w:hAnsi="Garamond"/>
                <w:b/>
                <w:sz w:val="20"/>
                <w:szCs w:val="20"/>
              </w:rPr>
              <w:t>Meare</w:t>
            </w:r>
            <w:proofErr w:type="spellEnd"/>
            <w:r w:rsidR="000C26F8" w:rsidRPr="001A0FFA">
              <w:rPr>
                <w:rFonts w:ascii="Garamond" w:hAnsi="Garamond"/>
                <w:b/>
                <w:sz w:val="20"/>
                <w:szCs w:val="20"/>
              </w:rPr>
              <w:t>/</w:t>
            </w:r>
            <w:proofErr w:type="spellStart"/>
            <w:r w:rsidR="000C26F8" w:rsidRPr="001A0FFA">
              <w:rPr>
                <w:rFonts w:ascii="Garamond" w:hAnsi="Garamond"/>
                <w:b/>
                <w:sz w:val="20"/>
                <w:szCs w:val="20"/>
              </w:rPr>
              <w:t>Ashcott</w:t>
            </w:r>
            <w:proofErr w:type="spellEnd"/>
            <w:r w:rsidRPr="001A0FFA">
              <w:rPr>
                <w:rFonts w:ascii="Garamond" w:hAnsi="Garamond"/>
                <w:b/>
                <w:sz w:val="20"/>
                <w:szCs w:val="20"/>
              </w:rPr>
              <w:t xml:space="preserve"> Heath</w:t>
            </w:r>
          </w:p>
        </w:tc>
      </w:tr>
      <w:tr w:rsidR="00F632F3" w:rsidRPr="001A0FFA" w14:paraId="3FB3F42A" w14:textId="77777777" w:rsidTr="00A3549A">
        <w:tc>
          <w:tcPr>
            <w:tcW w:w="13723" w:type="dxa"/>
            <w:gridSpan w:val="5"/>
            <w:shd w:val="clear" w:color="auto" w:fill="auto"/>
            <w:vAlign w:val="center"/>
          </w:tcPr>
          <w:p w14:paraId="1F6D5072" w14:textId="3EF84277" w:rsidR="00F632F3" w:rsidRPr="001A0FFA" w:rsidRDefault="00F632F3" w:rsidP="007F4DDA">
            <w:pPr>
              <w:rPr>
                <w:rFonts w:ascii="Garamond" w:hAnsi="Garamond"/>
                <w:sz w:val="20"/>
                <w:szCs w:val="20"/>
              </w:rPr>
            </w:pPr>
            <w:r w:rsidRPr="001A0FFA">
              <w:rPr>
                <w:rFonts w:ascii="Garamond" w:hAnsi="Garamond"/>
                <w:b/>
                <w:sz w:val="20"/>
                <w:szCs w:val="20"/>
              </w:rPr>
              <w:t>East Moors track</w:t>
            </w:r>
          </w:p>
        </w:tc>
      </w:tr>
      <w:tr w:rsidR="00822F45" w:rsidRPr="001A0FFA" w14:paraId="1F30B964" w14:textId="77777777" w:rsidTr="00465BBE">
        <w:tc>
          <w:tcPr>
            <w:tcW w:w="1668" w:type="dxa"/>
            <w:shd w:val="clear" w:color="auto" w:fill="auto"/>
            <w:vAlign w:val="center"/>
          </w:tcPr>
          <w:p w14:paraId="22CA41E2" w14:textId="268AEC9A" w:rsidR="00822F45" w:rsidRPr="001A0FFA" w:rsidRDefault="00822F45" w:rsidP="007F4DDA">
            <w:pPr>
              <w:rPr>
                <w:rFonts w:ascii="Garamond" w:hAnsi="Garamond"/>
                <w:sz w:val="20"/>
                <w:szCs w:val="20"/>
              </w:rPr>
            </w:pPr>
            <w:r w:rsidRPr="001A0FFA">
              <w:rPr>
                <w:rFonts w:ascii="Garamond" w:hAnsi="Garamond"/>
                <w:sz w:val="20"/>
                <w:szCs w:val="20"/>
              </w:rPr>
              <w:t>HAR-3447</w:t>
            </w:r>
          </w:p>
        </w:tc>
        <w:tc>
          <w:tcPr>
            <w:tcW w:w="6378" w:type="dxa"/>
            <w:shd w:val="clear" w:color="auto" w:fill="auto"/>
            <w:vAlign w:val="center"/>
          </w:tcPr>
          <w:p w14:paraId="444E3818" w14:textId="43710E41" w:rsidR="00822F45" w:rsidRPr="001A0FFA" w:rsidRDefault="00822F45" w:rsidP="007F4DDA">
            <w:pPr>
              <w:rPr>
                <w:rFonts w:ascii="Garamond" w:hAnsi="Garamond"/>
                <w:sz w:val="20"/>
                <w:szCs w:val="20"/>
                <w:lang w:val="en-US"/>
              </w:rPr>
            </w:pPr>
            <w:r w:rsidRPr="001A0FFA">
              <w:rPr>
                <w:rFonts w:ascii="Garamond" w:hAnsi="Garamond"/>
                <w:sz w:val="20"/>
                <w:szCs w:val="20"/>
              </w:rPr>
              <w:t xml:space="preserve">Waterlogged wood, unidentified from area 6.  </w:t>
            </w:r>
            <w:r w:rsidRPr="001A0FFA">
              <w:rPr>
                <w:rFonts w:ascii="Garamond" w:hAnsi="Garamond"/>
                <w:sz w:val="20"/>
                <w:szCs w:val="20"/>
                <w:lang w:val="en-US"/>
              </w:rPr>
              <w:t xml:space="preserve">Remaining subsample consisted of damp </w:t>
            </w:r>
            <w:proofErr w:type="spellStart"/>
            <w:r w:rsidRPr="001A0FFA">
              <w:rPr>
                <w:rFonts w:ascii="Garamond" w:hAnsi="Garamond"/>
                <w:sz w:val="20"/>
                <w:szCs w:val="20"/>
                <w:lang w:val="en-US"/>
              </w:rPr>
              <w:t>roundwood</w:t>
            </w:r>
            <w:proofErr w:type="spellEnd"/>
            <w:r w:rsidRPr="001A0FFA">
              <w:rPr>
                <w:rFonts w:ascii="Garamond" w:hAnsi="Garamond"/>
                <w:sz w:val="20"/>
                <w:szCs w:val="20"/>
                <w:lang w:val="en-US"/>
              </w:rPr>
              <w:t xml:space="preserve"> of various diameters up to </w:t>
            </w:r>
            <w:r w:rsidRPr="001A0FFA">
              <w:rPr>
                <w:rFonts w:ascii="Garamond" w:hAnsi="Garamond"/>
                <w:i/>
                <w:iCs/>
                <w:sz w:val="20"/>
                <w:szCs w:val="20"/>
                <w:lang w:val="en-US"/>
              </w:rPr>
              <w:t>c</w:t>
            </w:r>
            <w:r w:rsidRPr="001A0FFA">
              <w:rPr>
                <w:rFonts w:ascii="Garamond" w:hAnsi="Garamond"/>
                <w:sz w:val="20"/>
                <w:szCs w:val="20"/>
                <w:lang w:val="en-US"/>
              </w:rPr>
              <w:t xml:space="preserve">. 6mm; </w:t>
            </w:r>
            <w:proofErr w:type="spellStart"/>
            <w:r w:rsidRPr="001A0FFA">
              <w:rPr>
                <w:rFonts w:ascii="Garamond" w:hAnsi="Garamond"/>
                <w:i/>
                <w:iCs/>
                <w:sz w:val="20"/>
                <w:szCs w:val="20"/>
                <w:lang w:val="en-US"/>
              </w:rPr>
              <w:t>Corylus</w:t>
            </w:r>
            <w:proofErr w:type="spellEnd"/>
            <w:r w:rsidRPr="001A0FFA">
              <w:rPr>
                <w:rFonts w:ascii="Garamond" w:hAnsi="Garamond"/>
                <w:i/>
                <w:iCs/>
                <w:sz w:val="20"/>
                <w:szCs w:val="20"/>
                <w:lang w:val="en-US"/>
              </w:rPr>
              <w:t xml:space="preserve"> </w:t>
            </w:r>
            <w:r w:rsidR="00AD064A">
              <w:rPr>
                <w:rFonts w:ascii="Garamond" w:hAnsi="Garamond"/>
                <w:sz w:val="20"/>
                <w:szCs w:val="20"/>
                <w:lang w:val="en-US"/>
              </w:rPr>
              <w:t xml:space="preserve">sp. </w:t>
            </w:r>
            <w:r w:rsidRPr="001A0FFA">
              <w:rPr>
                <w:rFonts w:ascii="Garamond" w:hAnsi="Garamond"/>
                <w:sz w:val="20"/>
                <w:szCs w:val="20"/>
                <w:lang w:val="en-US"/>
              </w:rPr>
              <w:t xml:space="preserve">(100%) </w:t>
            </w:r>
            <w:r w:rsidRPr="001A0FFA">
              <w:rPr>
                <w:rFonts w:ascii="Garamond" w:hAnsi="Garamond"/>
                <w:sz w:val="20"/>
                <w:szCs w:val="20"/>
              </w:rPr>
              <w:t>(</w:t>
            </w:r>
            <w:proofErr w:type="spellStart"/>
            <w:r w:rsidRPr="001A0FFA">
              <w:rPr>
                <w:rFonts w:ascii="Garamond" w:hAnsi="Garamond"/>
                <w:sz w:val="20"/>
                <w:szCs w:val="20"/>
              </w:rPr>
              <w:t>Bayliss</w:t>
            </w:r>
            <w:proofErr w:type="spellEnd"/>
            <w:r w:rsidRPr="001A0FFA">
              <w:rPr>
                <w:rFonts w:ascii="Garamond" w:hAnsi="Garamond"/>
                <w:sz w:val="20"/>
                <w:szCs w:val="20"/>
              </w:rPr>
              <w:t xml:space="preserve"> </w:t>
            </w:r>
            <w:r w:rsidR="004C4641" w:rsidRPr="004C4641">
              <w:rPr>
                <w:rFonts w:ascii="Garamond" w:hAnsi="Garamond"/>
                <w:sz w:val="20"/>
                <w:szCs w:val="20"/>
              </w:rPr>
              <w:t>et al.,</w:t>
            </w:r>
            <w:r w:rsidR="004C4641" w:rsidRPr="001A0FFA">
              <w:rPr>
                <w:rFonts w:ascii="Garamond" w:hAnsi="Garamond"/>
                <w:sz w:val="20"/>
                <w:szCs w:val="20"/>
              </w:rPr>
              <w:t xml:space="preserve"> </w:t>
            </w:r>
            <w:r w:rsidRPr="001A0FFA">
              <w:rPr>
                <w:rFonts w:ascii="Garamond" w:hAnsi="Garamond"/>
                <w:sz w:val="20"/>
                <w:szCs w:val="20"/>
              </w:rPr>
              <w:t>2012, xxxvii)</w:t>
            </w:r>
          </w:p>
        </w:tc>
        <w:tc>
          <w:tcPr>
            <w:tcW w:w="1314" w:type="dxa"/>
            <w:shd w:val="clear" w:color="auto" w:fill="auto"/>
          </w:tcPr>
          <w:p w14:paraId="07CAC504" w14:textId="120866D9" w:rsidR="00822F45" w:rsidRPr="001A0FFA" w:rsidRDefault="00822F45" w:rsidP="007F4DDA">
            <w:pPr>
              <w:rPr>
                <w:rFonts w:ascii="Garamond" w:hAnsi="Garamond"/>
                <w:sz w:val="20"/>
                <w:szCs w:val="20"/>
              </w:rPr>
            </w:pPr>
            <w:r w:rsidRPr="001A0FFA">
              <w:rPr>
                <w:rFonts w:ascii="Garamond" w:hAnsi="Garamond"/>
                <w:sz w:val="20"/>
                <w:szCs w:val="20"/>
              </w:rPr>
              <w:t>3870</w:t>
            </w:r>
            <w:r w:rsidRPr="001A0FFA">
              <w:rPr>
                <w:rFonts w:ascii="Garamond" w:hAnsi="Garamond"/>
                <w:sz w:val="20"/>
                <w:szCs w:val="20"/>
              </w:rPr>
              <w:sym w:font="Symbol" w:char="F0B1"/>
            </w:r>
            <w:r w:rsidRPr="001A0FFA">
              <w:rPr>
                <w:rFonts w:ascii="Garamond" w:hAnsi="Garamond"/>
                <w:sz w:val="20"/>
                <w:szCs w:val="20"/>
              </w:rPr>
              <w:t>80</w:t>
            </w:r>
          </w:p>
        </w:tc>
        <w:tc>
          <w:tcPr>
            <w:tcW w:w="1096" w:type="dxa"/>
            <w:vAlign w:val="center"/>
          </w:tcPr>
          <w:p w14:paraId="08F4EB32" w14:textId="0FC97AAA" w:rsidR="00822F45" w:rsidRPr="001A0FFA" w:rsidRDefault="00822F45" w:rsidP="007F4DDA">
            <w:pPr>
              <w:rPr>
                <w:rFonts w:ascii="Garamond" w:hAnsi="Garamond"/>
                <w:sz w:val="20"/>
                <w:szCs w:val="20"/>
              </w:rPr>
            </w:pPr>
            <w:r w:rsidRPr="001A0FFA">
              <w:rPr>
                <w:rFonts w:ascii="Nueva Std Bold" w:hAnsi="Nueva Std Bold" w:cs="Nueva Std Bold"/>
                <w:sz w:val="20"/>
                <w:szCs w:val="20"/>
              </w:rPr>
              <w:t>−</w:t>
            </w:r>
            <w:r w:rsidRPr="001A0FFA">
              <w:rPr>
                <w:rFonts w:ascii="Garamond" w:hAnsi="Garamond"/>
                <w:sz w:val="20"/>
                <w:szCs w:val="20"/>
              </w:rPr>
              <w:t>29.0</w:t>
            </w:r>
          </w:p>
        </w:tc>
        <w:tc>
          <w:tcPr>
            <w:tcW w:w="3267" w:type="dxa"/>
            <w:shd w:val="clear" w:color="auto" w:fill="auto"/>
          </w:tcPr>
          <w:p w14:paraId="36EF8E3E" w14:textId="6849E444" w:rsidR="00822F45" w:rsidRPr="001A0FFA" w:rsidRDefault="00822F45" w:rsidP="007F4DDA">
            <w:pPr>
              <w:rPr>
                <w:rFonts w:ascii="Garamond" w:hAnsi="Garamond"/>
                <w:sz w:val="20"/>
                <w:szCs w:val="20"/>
              </w:rPr>
            </w:pPr>
            <w:r w:rsidRPr="001A0FFA">
              <w:rPr>
                <w:rFonts w:ascii="Garamond" w:hAnsi="Garamond"/>
                <w:sz w:val="20"/>
                <w:szCs w:val="20"/>
              </w:rPr>
              <w:t xml:space="preserve">Walker </w:t>
            </w:r>
            <w:r w:rsidRPr="004C4641">
              <w:rPr>
                <w:rFonts w:ascii="Garamond" w:hAnsi="Garamond"/>
                <w:sz w:val="20"/>
                <w:szCs w:val="20"/>
              </w:rPr>
              <w:t>et al.</w:t>
            </w:r>
            <w:r w:rsidRPr="001A0FFA">
              <w:rPr>
                <w:rFonts w:ascii="Garamond" w:hAnsi="Garamond"/>
                <w:sz w:val="20"/>
                <w:szCs w:val="20"/>
              </w:rPr>
              <w:t xml:space="preserve"> </w:t>
            </w:r>
            <w:r w:rsidR="009221A4">
              <w:rPr>
                <w:rFonts w:ascii="Garamond" w:hAnsi="Garamond"/>
                <w:sz w:val="20"/>
                <w:szCs w:val="20"/>
              </w:rPr>
              <w:t>(</w:t>
            </w:r>
            <w:r w:rsidRPr="001A0FFA">
              <w:rPr>
                <w:rFonts w:ascii="Garamond" w:hAnsi="Garamond"/>
                <w:sz w:val="20"/>
                <w:szCs w:val="20"/>
              </w:rPr>
              <w:t>1988</w:t>
            </w:r>
            <w:r w:rsidR="009221A4">
              <w:rPr>
                <w:rFonts w:ascii="Garamond" w:hAnsi="Garamond"/>
                <w:sz w:val="20"/>
                <w:szCs w:val="20"/>
              </w:rPr>
              <w:t>)</w:t>
            </w:r>
          </w:p>
        </w:tc>
      </w:tr>
      <w:tr w:rsidR="009221A4" w:rsidRPr="001A0FFA" w14:paraId="7D440951" w14:textId="77777777" w:rsidTr="00465BBE">
        <w:tc>
          <w:tcPr>
            <w:tcW w:w="1668" w:type="dxa"/>
            <w:shd w:val="clear" w:color="auto" w:fill="auto"/>
            <w:vAlign w:val="center"/>
          </w:tcPr>
          <w:p w14:paraId="2B44F524" w14:textId="443A077B" w:rsidR="009221A4" w:rsidRPr="001A0FFA" w:rsidRDefault="009221A4" w:rsidP="007F4DDA">
            <w:pPr>
              <w:rPr>
                <w:rFonts w:ascii="Garamond" w:hAnsi="Garamond"/>
                <w:sz w:val="20"/>
                <w:szCs w:val="20"/>
              </w:rPr>
            </w:pPr>
            <w:r w:rsidRPr="001A0FFA">
              <w:rPr>
                <w:rFonts w:ascii="Garamond" w:hAnsi="Garamond"/>
                <w:sz w:val="20"/>
                <w:szCs w:val="20"/>
              </w:rPr>
              <w:t>HAR-3448</w:t>
            </w:r>
          </w:p>
        </w:tc>
        <w:tc>
          <w:tcPr>
            <w:tcW w:w="6378" w:type="dxa"/>
            <w:shd w:val="clear" w:color="auto" w:fill="auto"/>
            <w:vAlign w:val="center"/>
          </w:tcPr>
          <w:p w14:paraId="0F7D2851" w14:textId="27CEC439" w:rsidR="009221A4" w:rsidRPr="001A0FFA" w:rsidRDefault="009221A4" w:rsidP="007F4DDA">
            <w:pPr>
              <w:rPr>
                <w:rFonts w:ascii="Garamond" w:hAnsi="Garamond"/>
                <w:sz w:val="20"/>
                <w:szCs w:val="20"/>
                <w:lang w:val="en-US"/>
              </w:rPr>
            </w:pPr>
            <w:r w:rsidRPr="001A0FFA">
              <w:rPr>
                <w:rFonts w:ascii="Garamond" w:hAnsi="Garamond"/>
                <w:sz w:val="20"/>
                <w:szCs w:val="20"/>
              </w:rPr>
              <w:t xml:space="preserve">Waterlogged wood, unidentified from area 3.  </w:t>
            </w:r>
            <w:r w:rsidRPr="001A0FFA">
              <w:rPr>
                <w:rFonts w:ascii="Garamond" w:hAnsi="Garamond"/>
                <w:sz w:val="20"/>
                <w:szCs w:val="20"/>
                <w:lang w:val="en-US"/>
              </w:rPr>
              <w:t xml:space="preserve">Remaining subsample now dry, collapsed, and </w:t>
            </w:r>
            <w:proofErr w:type="gramStart"/>
            <w:r w:rsidRPr="001A0FFA">
              <w:rPr>
                <w:rFonts w:ascii="Garamond" w:hAnsi="Garamond"/>
                <w:sz w:val="20"/>
                <w:szCs w:val="20"/>
                <w:lang w:val="en-US"/>
              </w:rPr>
              <w:t>very</w:t>
            </w:r>
            <w:proofErr w:type="gramEnd"/>
            <w:r w:rsidRPr="001A0FFA">
              <w:rPr>
                <w:rFonts w:ascii="Garamond" w:hAnsi="Garamond"/>
                <w:sz w:val="20"/>
                <w:szCs w:val="20"/>
                <w:lang w:val="en-US"/>
              </w:rPr>
              <w:t xml:space="preserve"> degraded; </w:t>
            </w:r>
            <w:proofErr w:type="spellStart"/>
            <w:r w:rsidRPr="001A0FFA">
              <w:rPr>
                <w:rFonts w:ascii="Garamond" w:hAnsi="Garamond"/>
                <w:i/>
                <w:iCs/>
                <w:sz w:val="20"/>
                <w:szCs w:val="20"/>
                <w:lang w:val="en-US"/>
              </w:rPr>
              <w:t>Corylus</w:t>
            </w:r>
            <w:proofErr w:type="spellEnd"/>
            <w:r w:rsidRPr="001A0FFA">
              <w:rPr>
                <w:rFonts w:ascii="Garamond" w:hAnsi="Garamond"/>
                <w:i/>
                <w:iCs/>
                <w:sz w:val="20"/>
                <w:szCs w:val="20"/>
                <w:lang w:val="en-US"/>
              </w:rPr>
              <w:t xml:space="preserve"> </w:t>
            </w:r>
            <w:r>
              <w:rPr>
                <w:rFonts w:ascii="Garamond" w:hAnsi="Garamond"/>
                <w:sz w:val="20"/>
                <w:szCs w:val="20"/>
                <w:lang w:val="en-US"/>
              </w:rPr>
              <w:t>sp.</w:t>
            </w:r>
            <w:r w:rsidRPr="001A0FFA">
              <w:rPr>
                <w:rFonts w:ascii="Garamond" w:hAnsi="Garamond"/>
                <w:sz w:val="20"/>
                <w:szCs w:val="20"/>
                <w:lang w:val="en-US"/>
              </w:rPr>
              <w:t xml:space="preserve"> (100%).</w:t>
            </w:r>
            <w:r w:rsidRPr="001A0FFA">
              <w:rPr>
                <w:rFonts w:ascii="Garamond" w:hAnsi="Garamond"/>
                <w:sz w:val="20"/>
                <w:szCs w:val="20"/>
              </w:rPr>
              <w:t xml:space="preserve"> (</w:t>
            </w:r>
            <w:proofErr w:type="spellStart"/>
            <w:r w:rsidRPr="001A0FFA">
              <w:rPr>
                <w:rFonts w:ascii="Garamond" w:hAnsi="Garamond"/>
                <w:sz w:val="20"/>
                <w:szCs w:val="20"/>
              </w:rPr>
              <w:t>Bayliss</w:t>
            </w:r>
            <w:proofErr w:type="spellEnd"/>
            <w:r w:rsidRPr="001A0FFA">
              <w:rPr>
                <w:rFonts w:ascii="Garamond" w:hAnsi="Garamond"/>
                <w:sz w:val="20"/>
                <w:szCs w:val="20"/>
              </w:rPr>
              <w:t xml:space="preserve"> </w:t>
            </w:r>
            <w:r w:rsidRPr="004C4641">
              <w:rPr>
                <w:rFonts w:ascii="Garamond" w:hAnsi="Garamond"/>
                <w:sz w:val="20"/>
                <w:szCs w:val="20"/>
              </w:rPr>
              <w:t>et al.,</w:t>
            </w:r>
            <w:r w:rsidRPr="001A0FFA">
              <w:rPr>
                <w:rFonts w:ascii="Garamond" w:hAnsi="Garamond"/>
                <w:sz w:val="20"/>
                <w:szCs w:val="20"/>
              </w:rPr>
              <w:t xml:space="preserve"> 2012, xxxvii)</w:t>
            </w:r>
          </w:p>
        </w:tc>
        <w:tc>
          <w:tcPr>
            <w:tcW w:w="1314" w:type="dxa"/>
            <w:shd w:val="clear" w:color="auto" w:fill="auto"/>
          </w:tcPr>
          <w:p w14:paraId="4F8074C8" w14:textId="78153B4A" w:rsidR="009221A4" w:rsidRPr="001A0FFA" w:rsidRDefault="009221A4" w:rsidP="007F4DDA">
            <w:pPr>
              <w:rPr>
                <w:rFonts w:ascii="Garamond" w:hAnsi="Garamond"/>
                <w:sz w:val="20"/>
                <w:szCs w:val="20"/>
              </w:rPr>
            </w:pPr>
            <w:r w:rsidRPr="001A0FFA">
              <w:rPr>
                <w:rFonts w:ascii="Garamond" w:hAnsi="Garamond"/>
                <w:sz w:val="20"/>
                <w:szCs w:val="20"/>
              </w:rPr>
              <w:t>3770</w:t>
            </w:r>
            <w:r w:rsidRPr="001A0FFA">
              <w:rPr>
                <w:rFonts w:ascii="Garamond" w:hAnsi="Garamond"/>
                <w:sz w:val="20"/>
                <w:szCs w:val="20"/>
              </w:rPr>
              <w:sym w:font="Symbol" w:char="F0B1"/>
            </w:r>
            <w:r w:rsidRPr="001A0FFA">
              <w:rPr>
                <w:rFonts w:ascii="Garamond" w:hAnsi="Garamond"/>
                <w:sz w:val="20"/>
                <w:szCs w:val="20"/>
              </w:rPr>
              <w:t>70</w:t>
            </w:r>
          </w:p>
        </w:tc>
        <w:tc>
          <w:tcPr>
            <w:tcW w:w="1096" w:type="dxa"/>
            <w:vAlign w:val="center"/>
          </w:tcPr>
          <w:p w14:paraId="0E0CEFD4" w14:textId="3E4B92C1" w:rsidR="009221A4" w:rsidRPr="001A0FFA" w:rsidRDefault="009221A4" w:rsidP="007F4DDA">
            <w:pPr>
              <w:rPr>
                <w:rFonts w:ascii="Garamond" w:hAnsi="Garamond"/>
                <w:sz w:val="20"/>
                <w:szCs w:val="20"/>
              </w:rPr>
            </w:pPr>
            <w:r w:rsidRPr="001A0FFA">
              <w:rPr>
                <w:rFonts w:ascii="Nueva Std Bold" w:hAnsi="Nueva Std Bold" w:cs="Nueva Std Bold"/>
                <w:sz w:val="20"/>
                <w:szCs w:val="20"/>
              </w:rPr>
              <w:t>−</w:t>
            </w:r>
            <w:r w:rsidRPr="001A0FFA">
              <w:rPr>
                <w:rFonts w:ascii="Garamond" w:hAnsi="Garamond"/>
                <w:sz w:val="20"/>
                <w:szCs w:val="20"/>
              </w:rPr>
              <w:t>30.8</w:t>
            </w:r>
          </w:p>
        </w:tc>
        <w:tc>
          <w:tcPr>
            <w:tcW w:w="3267" w:type="dxa"/>
            <w:shd w:val="clear" w:color="auto" w:fill="auto"/>
          </w:tcPr>
          <w:p w14:paraId="21596352" w14:textId="665EDE31" w:rsidR="009221A4" w:rsidRPr="001A0FFA" w:rsidRDefault="009221A4" w:rsidP="007F4DDA">
            <w:pPr>
              <w:rPr>
                <w:rFonts w:ascii="Garamond" w:hAnsi="Garamond"/>
                <w:sz w:val="20"/>
                <w:szCs w:val="20"/>
              </w:rPr>
            </w:pPr>
            <w:r w:rsidRPr="00A32D8F">
              <w:rPr>
                <w:rFonts w:ascii="Garamond" w:hAnsi="Garamond"/>
                <w:sz w:val="20"/>
                <w:szCs w:val="20"/>
              </w:rPr>
              <w:t>Walker et al. (1988)</w:t>
            </w:r>
          </w:p>
        </w:tc>
      </w:tr>
      <w:tr w:rsidR="009221A4" w:rsidRPr="001A0FFA" w14:paraId="5935EDA6" w14:textId="77777777" w:rsidTr="00465BBE">
        <w:tc>
          <w:tcPr>
            <w:tcW w:w="1668" w:type="dxa"/>
            <w:shd w:val="clear" w:color="auto" w:fill="auto"/>
            <w:vAlign w:val="center"/>
          </w:tcPr>
          <w:p w14:paraId="31BA3E15" w14:textId="05C4ADCC" w:rsidR="009221A4" w:rsidRPr="001A0FFA" w:rsidRDefault="009221A4" w:rsidP="007F4DDA">
            <w:pPr>
              <w:rPr>
                <w:rFonts w:ascii="Garamond" w:hAnsi="Garamond"/>
                <w:sz w:val="20"/>
                <w:szCs w:val="20"/>
              </w:rPr>
            </w:pPr>
            <w:r w:rsidRPr="001A0FFA">
              <w:rPr>
                <w:rFonts w:ascii="Garamond" w:hAnsi="Garamond"/>
                <w:sz w:val="20"/>
                <w:szCs w:val="20"/>
              </w:rPr>
              <w:t>HAR-3449</w:t>
            </w:r>
          </w:p>
        </w:tc>
        <w:tc>
          <w:tcPr>
            <w:tcW w:w="6378" w:type="dxa"/>
            <w:shd w:val="clear" w:color="auto" w:fill="auto"/>
            <w:vAlign w:val="center"/>
          </w:tcPr>
          <w:p w14:paraId="50EC6805" w14:textId="3F868A2A" w:rsidR="009221A4" w:rsidRPr="001A0FFA" w:rsidRDefault="009221A4" w:rsidP="007F4DDA">
            <w:pPr>
              <w:rPr>
                <w:rFonts w:ascii="Garamond" w:hAnsi="Garamond"/>
                <w:sz w:val="20"/>
                <w:szCs w:val="20"/>
                <w:lang w:val="en-US"/>
              </w:rPr>
            </w:pPr>
            <w:r w:rsidRPr="001A0FFA">
              <w:rPr>
                <w:rFonts w:ascii="Garamond" w:hAnsi="Garamond"/>
                <w:sz w:val="20"/>
                <w:szCs w:val="20"/>
              </w:rPr>
              <w:t>Waterlogged wood, unidentified from area 10.  R</w:t>
            </w:r>
            <w:proofErr w:type="spellStart"/>
            <w:r w:rsidRPr="001A0FFA">
              <w:rPr>
                <w:rFonts w:ascii="Garamond" w:hAnsi="Garamond"/>
                <w:sz w:val="20"/>
                <w:szCs w:val="20"/>
                <w:lang w:val="en-US"/>
              </w:rPr>
              <w:t>emaining</w:t>
            </w:r>
            <w:proofErr w:type="spellEnd"/>
            <w:r w:rsidRPr="001A0FFA">
              <w:rPr>
                <w:rFonts w:ascii="Garamond" w:hAnsi="Garamond"/>
                <w:sz w:val="20"/>
                <w:szCs w:val="20"/>
                <w:lang w:val="en-US"/>
              </w:rPr>
              <w:t xml:space="preserve"> subsample consisted of damp </w:t>
            </w:r>
            <w:proofErr w:type="spellStart"/>
            <w:r w:rsidRPr="001A0FFA">
              <w:rPr>
                <w:rFonts w:ascii="Garamond" w:hAnsi="Garamond"/>
                <w:sz w:val="20"/>
                <w:szCs w:val="20"/>
                <w:lang w:val="en-US"/>
              </w:rPr>
              <w:t>roundwood</w:t>
            </w:r>
            <w:proofErr w:type="spellEnd"/>
            <w:r w:rsidRPr="001A0FFA">
              <w:rPr>
                <w:rFonts w:ascii="Garamond" w:hAnsi="Garamond"/>
                <w:sz w:val="20"/>
                <w:szCs w:val="20"/>
                <w:lang w:val="en-US"/>
              </w:rPr>
              <w:t xml:space="preserve"> with diameters up to </w:t>
            </w:r>
            <w:r w:rsidRPr="001A0FFA">
              <w:rPr>
                <w:rFonts w:ascii="Garamond" w:hAnsi="Garamond"/>
                <w:i/>
                <w:iCs/>
                <w:sz w:val="20"/>
                <w:szCs w:val="20"/>
                <w:lang w:val="en-US"/>
              </w:rPr>
              <w:t>c</w:t>
            </w:r>
            <w:r w:rsidRPr="001A0FFA">
              <w:rPr>
                <w:rFonts w:ascii="Garamond" w:hAnsi="Garamond"/>
                <w:sz w:val="20"/>
                <w:szCs w:val="20"/>
                <w:lang w:val="en-US"/>
              </w:rPr>
              <w:t xml:space="preserve">. 15mm; </w:t>
            </w:r>
            <w:proofErr w:type="spellStart"/>
            <w:r w:rsidRPr="001A0FFA">
              <w:rPr>
                <w:rFonts w:ascii="Garamond" w:hAnsi="Garamond"/>
                <w:i/>
                <w:iCs/>
                <w:sz w:val="20"/>
                <w:szCs w:val="20"/>
                <w:lang w:val="en-US"/>
              </w:rPr>
              <w:t>Corylus</w:t>
            </w:r>
            <w:proofErr w:type="spellEnd"/>
            <w:r w:rsidRPr="001A0FFA">
              <w:rPr>
                <w:rFonts w:ascii="Garamond" w:hAnsi="Garamond"/>
                <w:i/>
                <w:iCs/>
                <w:sz w:val="20"/>
                <w:szCs w:val="20"/>
                <w:lang w:val="en-US"/>
              </w:rPr>
              <w:t xml:space="preserve"> </w:t>
            </w:r>
            <w:r>
              <w:rPr>
                <w:rFonts w:ascii="Garamond" w:hAnsi="Garamond"/>
                <w:sz w:val="20"/>
                <w:szCs w:val="20"/>
                <w:lang w:val="en-US"/>
              </w:rPr>
              <w:t>sp.</w:t>
            </w:r>
            <w:r w:rsidRPr="001A0FFA">
              <w:rPr>
                <w:rFonts w:ascii="Garamond" w:hAnsi="Garamond"/>
                <w:sz w:val="20"/>
                <w:szCs w:val="20"/>
                <w:lang w:val="en-US"/>
              </w:rPr>
              <w:t xml:space="preserve"> (100%). </w:t>
            </w:r>
            <w:r w:rsidRPr="001A0FFA">
              <w:rPr>
                <w:rFonts w:ascii="Garamond" w:hAnsi="Garamond"/>
                <w:sz w:val="20"/>
                <w:szCs w:val="20"/>
              </w:rPr>
              <w:t>(</w:t>
            </w:r>
            <w:proofErr w:type="spellStart"/>
            <w:r w:rsidRPr="001A0FFA">
              <w:rPr>
                <w:rFonts w:ascii="Garamond" w:hAnsi="Garamond"/>
                <w:sz w:val="20"/>
                <w:szCs w:val="20"/>
              </w:rPr>
              <w:t>Bayliss</w:t>
            </w:r>
            <w:proofErr w:type="spellEnd"/>
            <w:r w:rsidRPr="001A0FFA">
              <w:rPr>
                <w:rFonts w:ascii="Garamond" w:hAnsi="Garamond"/>
                <w:sz w:val="20"/>
                <w:szCs w:val="20"/>
              </w:rPr>
              <w:t xml:space="preserve"> </w:t>
            </w:r>
            <w:r w:rsidRPr="004C4641">
              <w:rPr>
                <w:rFonts w:ascii="Garamond" w:hAnsi="Garamond"/>
                <w:sz w:val="20"/>
                <w:szCs w:val="20"/>
              </w:rPr>
              <w:t>et al.,</w:t>
            </w:r>
            <w:r w:rsidRPr="001A0FFA">
              <w:rPr>
                <w:rFonts w:ascii="Garamond" w:hAnsi="Garamond"/>
                <w:sz w:val="20"/>
                <w:szCs w:val="20"/>
              </w:rPr>
              <w:t xml:space="preserve"> 2012, xxxvii)</w:t>
            </w:r>
          </w:p>
        </w:tc>
        <w:tc>
          <w:tcPr>
            <w:tcW w:w="1314" w:type="dxa"/>
            <w:shd w:val="clear" w:color="auto" w:fill="auto"/>
          </w:tcPr>
          <w:p w14:paraId="185F7118" w14:textId="27039B58" w:rsidR="009221A4" w:rsidRPr="001A0FFA" w:rsidRDefault="009221A4" w:rsidP="007F4DDA">
            <w:pPr>
              <w:rPr>
                <w:rFonts w:ascii="Garamond" w:hAnsi="Garamond"/>
                <w:sz w:val="20"/>
                <w:szCs w:val="20"/>
              </w:rPr>
            </w:pPr>
            <w:r w:rsidRPr="001A0FFA">
              <w:rPr>
                <w:rFonts w:ascii="Garamond" w:hAnsi="Garamond"/>
                <w:sz w:val="20"/>
                <w:szCs w:val="20"/>
              </w:rPr>
              <w:t>3750</w:t>
            </w:r>
            <w:r w:rsidRPr="001A0FFA">
              <w:rPr>
                <w:rFonts w:ascii="Garamond" w:hAnsi="Garamond"/>
                <w:sz w:val="20"/>
                <w:szCs w:val="20"/>
              </w:rPr>
              <w:sym w:font="Symbol" w:char="F0B1"/>
            </w:r>
            <w:r w:rsidRPr="001A0FFA">
              <w:rPr>
                <w:rFonts w:ascii="Garamond" w:hAnsi="Garamond"/>
                <w:sz w:val="20"/>
                <w:szCs w:val="20"/>
              </w:rPr>
              <w:t>70</w:t>
            </w:r>
          </w:p>
        </w:tc>
        <w:tc>
          <w:tcPr>
            <w:tcW w:w="1096" w:type="dxa"/>
            <w:vAlign w:val="center"/>
          </w:tcPr>
          <w:p w14:paraId="20826110" w14:textId="5AD1A04A" w:rsidR="009221A4" w:rsidRPr="001A0FFA" w:rsidRDefault="009221A4" w:rsidP="007F4DDA">
            <w:pPr>
              <w:rPr>
                <w:rFonts w:ascii="Garamond" w:hAnsi="Garamond"/>
                <w:sz w:val="20"/>
                <w:szCs w:val="20"/>
              </w:rPr>
            </w:pPr>
            <w:r w:rsidRPr="001A0FFA">
              <w:rPr>
                <w:rFonts w:ascii="Nueva Std Bold" w:hAnsi="Nueva Std Bold" w:cs="Nueva Std Bold"/>
                <w:sz w:val="20"/>
                <w:szCs w:val="20"/>
              </w:rPr>
              <w:t>−</w:t>
            </w:r>
            <w:r w:rsidRPr="001A0FFA">
              <w:rPr>
                <w:rFonts w:ascii="Garamond" w:hAnsi="Garamond"/>
                <w:sz w:val="20"/>
                <w:szCs w:val="20"/>
              </w:rPr>
              <w:t>29.3</w:t>
            </w:r>
          </w:p>
        </w:tc>
        <w:tc>
          <w:tcPr>
            <w:tcW w:w="3267" w:type="dxa"/>
            <w:shd w:val="clear" w:color="auto" w:fill="auto"/>
          </w:tcPr>
          <w:p w14:paraId="44D27742" w14:textId="7E42F350" w:rsidR="009221A4" w:rsidRPr="001A0FFA" w:rsidRDefault="009221A4" w:rsidP="007F4DDA">
            <w:pPr>
              <w:rPr>
                <w:rFonts w:ascii="Garamond" w:hAnsi="Garamond"/>
                <w:sz w:val="20"/>
                <w:szCs w:val="20"/>
              </w:rPr>
            </w:pPr>
            <w:r w:rsidRPr="00A32D8F">
              <w:rPr>
                <w:rFonts w:ascii="Garamond" w:hAnsi="Garamond"/>
                <w:sz w:val="20"/>
                <w:szCs w:val="20"/>
              </w:rPr>
              <w:t>Walker et al. (1988)</w:t>
            </w:r>
          </w:p>
        </w:tc>
      </w:tr>
      <w:tr w:rsidR="008D10E3" w:rsidRPr="001A0FFA" w14:paraId="0B62350F" w14:textId="77777777" w:rsidTr="00465BBE">
        <w:tc>
          <w:tcPr>
            <w:tcW w:w="13723" w:type="dxa"/>
            <w:gridSpan w:val="5"/>
            <w:shd w:val="clear" w:color="auto" w:fill="auto"/>
            <w:vAlign w:val="center"/>
          </w:tcPr>
          <w:p w14:paraId="536601DC" w14:textId="2BACA4EF" w:rsidR="008D10E3" w:rsidRPr="001A0FFA" w:rsidRDefault="008D10E3" w:rsidP="007F4DDA">
            <w:pPr>
              <w:rPr>
                <w:rFonts w:ascii="Garamond" w:hAnsi="Garamond"/>
                <w:sz w:val="20"/>
                <w:szCs w:val="20"/>
              </w:rPr>
            </w:pPr>
            <w:r w:rsidRPr="001A0FFA">
              <w:rPr>
                <w:rFonts w:ascii="Garamond" w:hAnsi="Garamond"/>
                <w:b/>
                <w:sz w:val="20"/>
                <w:szCs w:val="20"/>
              </w:rPr>
              <w:t>Frank’s Ground</w:t>
            </w:r>
          </w:p>
        </w:tc>
      </w:tr>
      <w:tr w:rsidR="00FB7F48" w:rsidRPr="001A0FFA" w14:paraId="4C9309D3" w14:textId="77777777" w:rsidTr="00465BBE">
        <w:tc>
          <w:tcPr>
            <w:tcW w:w="1668" w:type="dxa"/>
            <w:shd w:val="clear" w:color="auto" w:fill="auto"/>
            <w:vAlign w:val="center"/>
          </w:tcPr>
          <w:p w14:paraId="519A35A6" w14:textId="77777777" w:rsidR="00E03D67" w:rsidRPr="001A0FFA" w:rsidRDefault="00E03D67" w:rsidP="007F4DDA">
            <w:pPr>
              <w:rPr>
                <w:rFonts w:ascii="Garamond" w:hAnsi="Garamond"/>
                <w:sz w:val="20"/>
                <w:szCs w:val="20"/>
              </w:rPr>
            </w:pPr>
            <w:r w:rsidRPr="001A0FFA">
              <w:rPr>
                <w:rFonts w:ascii="Garamond" w:hAnsi="Garamond"/>
                <w:sz w:val="20"/>
                <w:szCs w:val="20"/>
              </w:rPr>
              <w:t>HAR-6265</w:t>
            </w:r>
          </w:p>
        </w:tc>
        <w:tc>
          <w:tcPr>
            <w:tcW w:w="6378" w:type="dxa"/>
            <w:shd w:val="clear" w:color="auto" w:fill="auto"/>
            <w:vAlign w:val="center"/>
          </w:tcPr>
          <w:p w14:paraId="0763CE72" w14:textId="17C619ED" w:rsidR="00E03D67" w:rsidRPr="001A0FFA" w:rsidRDefault="00BE0C50" w:rsidP="007F4DDA">
            <w:pPr>
              <w:rPr>
                <w:rFonts w:ascii="Garamond" w:hAnsi="Garamond"/>
                <w:sz w:val="20"/>
                <w:szCs w:val="20"/>
              </w:rPr>
            </w:pPr>
            <w:r w:rsidRPr="001A0FFA">
              <w:rPr>
                <w:rFonts w:ascii="Garamond" w:hAnsi="Garamond"/>
                <w:sz w:val="20"/>
                <w:szCs w:val="20"/>
              </w:rPr>
              <w:t xml:space="preserve">Waterlogged wood, </w:t>
            </w:r>
            <w:proofErr w:type="spellStart"/>
            <w:r w:rsidRPr="001A0FFA">
              <w:rPr>
                <w:rFonts w:ascii="Garamond" w:hAnsi="Garamond"/>
                <w:i/>
                <w:sz w:val="20"/>
                <w:szCs w:val="20"/>
              </w:rPr>
              <w:t>Corylus</w:t>
            </w:r>
            <w:proofErr w:type="spellEnd"/>
            <w:r w:rsidRPr="001A0FFA">
              <w:rPr>
                <w:rFonts w:ascii="Garamond" w:hAnsi="Garamond"/>
                <w:i/>
                <w:sz w:val="20"/>
                <w:szCs w:val="20"/>
              </w:rPr>
              <w:t xml:space="preserve"> </w:t>
            </w:r>
            <w:r w:rsidRPr="001A0FFA">
              <w:rPr>
                <w:rFonts w:ascii="Garamond" w:hAnsi="Garamond"/>
                <w:sz w:val="20"/>
                <w:szCs w:val="20"/>
              </w:rPr>
              <w:t xml:space="preserve">sp., </w:t>
            </w:r>
            <w:r w:rsidR="00E03D67" w:rsidRPr="001A0FFA">
              <w:rPr>
                <w:rFonts w:ascii="Garamond" w:hAnsi="Garamond"/>
                <w:sz w:val="20"/>
                <w:szCs w:val="20"/>
              </w:rPr>
              <w:t xml:space="preserve">from rods of hurdle </w:t>
            </w:r>
          </w:p>
        </w:tc>
        <w:tc>
          <w:tcPr>
            <w:tcW w:w="1314" w:type="dxa"/>
            <w:shd w:val="clear" w:color="auto" w:fill="auto"/>
            <w:vAlign w:val="center"/>
          </w:tcPr>
          <w:p w14:paraId="0EB067AD" w14:textId="77777777" w:rsidR="00E03D67" w:rsidRPr="001A0FFA" w:rsidRDefault="00E03D67" w:rsidP="007F4DDA">
            <w:pPr>
              <w:rPr>
                <w:rFonts w:ascii="Garamond" w:hAnsi="Garamond"/>
                <w:sz w:val="20"/>
                <w:szCs w:val="20"/>
              </w:rPr>
            </w:pPr>
            <w:r w:rsidRPr="001A0FFA">
              <w:rPr>
                <w:rFonts w:ascii="Garamond" w:hAnsi="Garamond"/>
                <w:sz w:val="20"/>
                <w:szCs w:val="20"/>
              </w:rPr>
              <w:t>4790</w:t>
            </w:r>
            <w:r w:rsidRPr="001A0FFA">
              <w:rPr>
                <w:rFonts w:ascii="Garamond" w:hAnsi="Garamond"/>
                <w:sz w:val="20"/>
                <w:szCs w:val="20"/>
              </w:rPr>
              <w:sym w:font="Symbol" w:char="F0B1"/>
            </w:r>
            <w:r w:rsidRPr="001A0FFA">
              <w:rPr>
                <w:rFonts w:ascii="Garamond" w:hAnsi="Garamond"/>
                <w:sz w:val="20"/>
                <w:szCs w:val="20"/>
              </w:rPr>
              <w:t>80</w:t>
            </w:r>
          </w:p>
        </w:tc>
        <w:tc>
          <w:tcPr>
            <w:tcW w:w="1096" w:type="dxa"/>
            <w:vAlign w:val="center"/>
          </w:tcPr>
          <w:p w14:paraId="20650F2C" w14:textId="09039ED2" w:rsidR="00E03D67" w:rsidRPr="001A0FFA" w:rsidRDefault="00E92893" w:rsidP="007F4DDA">
            <w:pPr>
              <w:rPr>
                <w:rFonts w:ascii="Garamond" w:hAnsi="Garamond"/>
                <w:sz w:val="20"/>
                <w:szCs w:val="20"/>
              </w:rPr>
            </w:pPr>
            <w:r w:rsidRPr="001A0FFA">
              <w:rPr>
                <w:rFonts w:ascii="Nueva Std Bold" w:hAnsi="Nueva Std Bold" w:cs="Nueva Std Bold"/>
                <w:sz w:val="20"/>
                <w:szCs w:val="20"/>
              </w:rPr>
              <w:t>−</w:t>
            </w:r>
            <w:r w:rsidRPr="001A0FFA">
              <w:rPr>
                <w:rFonts w:ascii="Garamond" w:hAnsi="Garamond"/>
                <w:sz w:val="20"/>
                <w:szCs w:val="20"/>
              </w:rPr>
              <w:t>29.4</w:t>
            </w:r>
          </w:p>
        </w:tc>
        <w:tc>
          <w:tcPr>
            <w:tcW w:w="3267" w:type="dxa"/>
            <w:shd w:val="clear" w:color="auto" w:fill="auto"/>
            <w:vAlign w:val="center"/>
          </w:tcPr>
          <w:p w14:paraId="4B851C14" w14:textId="495EFAFB" w:rsidR="00E03D67" w:rsidRPr="001A0FFA" w:rsidRDefault="00F031D0" w:rsidP="007F4DDA">
            <w:pPr>
              <w:rPr>
                <w:rFonts w:ascii="Garamond" w:hAnsi="Garamond"/>
                <w:sz w:val="20"/>
                <w:szCs w:val="20"/>
              </w:rPr>
            </w:pPr>
            <w:r w:rsidRPr="001A0FFA">
              <w:rPr>
                <w:rFonts w:ascii="Garamond" w:hAnsi="Garamond"/>
                <w:sz w:val="20"/>
                <w:szCs w:val="20"/>
              </w:rPr>
              <w:t xml:space="preserve">Coles </w:t>
            </w:r>
            <w:r>
              <w:rPr>
                <w:rFonts w:ascii="Garamond" w:hAnsi="Garamond"/>
                <w:sz w:val="20"/>
                <w:szCs w:val="20"/>
              </w:rPr>
              <w:t>and</w:t>
            </w:r>
            <w:r w:rsidRPr="001A0FFA">
              <w:rPr>
                <w:rFonts w:ascii="Garamond" w:hAnsi="Garamond"/>
                <w:sz w:val="20"/>
                <w:szCs w:val="20"/>
              </w:rPr>
              <w:t xml:space="preserve"> Dobson </w:t>
            </w:r>
            <w:r>
              <w:rPr>
                <w:rFonts w:ascii="Garamond" w:hAnsi="Garamond"/>
                <w:sz w:val="20"/>
                <w:szCs w:val="20"/>
              </w:rPr>
              <w:t>(</w:t>
            </w:r>
            <w:r w:rsidRPr="001A0FFA">
              <w:rPr>
                <w:rFonts w:ascii="Garamond" w:hAnsi="Garamond"/>
                <w:sz w:val="20"/>
                <w:szCs w:val="20"/>
              </w:rPr>
              <w:t>1989</w:t>
            </w:r>
            <w:r>
              <w:rPr>
                <w:rFonts w:ascii="Garamond" w:hAnsi="Garamond"/>
                <w:sz w:val="20"/>
                <w:szCs w:val="20"/>
              </w:rPr>
              <w:t>)</w:t>
            </w:r>
          </w:p>
        </w:tc>
      </w:tr>
      <w:tr w:rsidR="000C26F8" w:rsidRPr="001A0FFA" w14:paraId="20438957" w14:textId="77777777" w:rsidTr="00465BBE">
        <w:tc>
          <w:tcPr>
            <w:tcW w:w="13723" w:type="dxa"/>
            <w:gridSpan w:val="5"/>
            <w:shd w:val="clear" w:color="auto" w:fill="auto"/>
            <w:vAlign w:val="center"/>
          </w:tcPr>
          <w:p w14:paraId="69EF66B1" w14:textId="59F89DCE" w:rsidR="000C26F8" w:rsidRPr="001A0FFA" w:rsidRDefault="000C26F8" w:rsidP="007F4DDA">
            <w:pPr>
              <w:rPr>
                <w:rFonts w:ascii="Garamond" w:hAnsi="Garamond"/>
                <w:b/>
                <w:sz w:val="20"/>
                <w:szCs w:val="20"/>
              </w:rPr>
            </w:pPr>
            <w:r w:rsidRPr="001A0FFA">
              <w:rPr>
                <w:rFonts w:ascii="Garamond" w:hAnsi="Garamond"/>
                <w:b/>
                <w:sz w:val="20"/>
                <w:szCs w:val="20"/>
              </w:rPr>
              <w:t>Walton Heath</w:t>
            </w:r>
          </w:p>
        </w:tc>
      </w:tr>
      <w:tr w:rsidR="000C26F8" w:rsidRPr="001A0FFA" w14:paraId="362EC9A7" w14:textId="77777777" w:rsidTr="00465BBE">
        <w:tc>
          <w:tcPr>
            <w:tcW w:w="13723" w:type="dxa"/>
            <w:gridSpan w:val="5"/>
            <w:shd w:val="clear" w:color="auto" w:fill="auto"/>
            <w:vAlign w:val="center"/>
          </w:tcPr>
          <w:p w14:paraId="522D7D5A" w14:textId="77777777" w:rsidR="000C26F8" w:rsidRPr="001A0FFA" w:rsidRDefault="000C26F8" w:rsidP="007F4DDA">
            <w:pPr>
              <w:rPr>
                <w:rFonts w:ascii="Garamond" w:hAnsi="Garamond"/>
                <w:b/>
                <w:sz w:val="20"/>
                <w:szCs w:val="20"/>
              </w:rPr>
            </w:pPr>
            <w:r w:rsidRPr="001A0FFA">
              <w:rPr>
                <w:rFonts w:ascii="Garamond" w:hAnsi="Garamond"/>
                <w:b/>
                <w:sz w:val="20"/>
                <w:szCs w:val="20"/>
              </w:rPr>
              <w:t>Signal Pole</w:t>
            </w:r>
          </w:p>
        </w:tc>
      </w:tr>
      <w:tr w:rsidR="000C26F8" w:rsidRPr="001A0FFA" w14:paraId="08272139" w14:textId="77777777" w:rsidTr="00465BBE">
        <w:tc>
          <w:tcPr>
            <w:tcW w:w="1668" w:type="dxa"/>
            <w:shd w:val="clear" w:color="auto" w:fill="auto"/>
            <w:vAlign w:val="center"/>
          </w:tcPr>
          <w:p w14:paraId="3BFACAFC" w14:textId="77777777" w:rsidR="000C26F8" w:rsidRPr="001A0FFA" w:rsidRDefault="000C26F8" w:rsidP="007F4DDA">
            <w:pPr>
              <w:rPr>
                <w:rFonts w:ascii="Garamond" w:hAnsi="Garamond"/>
                <w:sz w:val="20"/>
                <w:szCs w:val="20"/>
              </w:rPr>
            </w:pPr>
            <w:r w:rsidRPr="001A0FFA">
              <w:rPr>
                <w:rFonts w:ascii="Garamond" w:hAnsi="Garamond"/>
                <w:sz w:val="20"/>
                <w:szCs w:val="20"/>
              </w:rPr>
              <w:t>HAR-4739</w:t>
            </w:r>
          </w:p>
        </w:tc>
        <w:tc>
          <w:tcPr>
            <w:tcW w:w="6378" w:type="dxa"/>
            <w:shd w:val="clear" w:color="auto" w:fill="auto"/>
            <w:vAlign w:val="center"/>
          </w:tcPr>
          <w:p w14:paraId="1F49EBAF" w14:textId="77777777" w:rsidR="000C26F8" w:rsidRPr="001A0FFA" w:rsidRDefault="000C26F8" w:rsidP="007F4DDA">
            <w:pPr>
              <w:rPr>
                <w:rFonts w:ascii="Garamond" w:hAnsi="Garamond"/>
                <w:sz w:val="20"/>
                <w:szCs w:val="20"/>
              </w:rPr>
            </w:pPr>
            <w:r w:rsidRPr="001A0FFA">
              <w:rPr>
                <w:rFonts w:ascii="Garamond" w:hAnsi="Garamond"/>
                <w:sz w:val="20"/>
                <w:szCs w:val="20"/>
              </w:rPr>
              <w:t xml:space="preserve">Waterlogged wood, </w:t>
            </w:r>
            <w:proofErr w:type="spellStart"/>
            <w:r w:rsidRPr="001A0FFA">
              <w:rPr>
                <w:rFonts w:ascii="Garamond" w:hAnsi="Garamond"/>
                <w:i/>
                <w:sz w:val="20"/>
                <w:szCs w:val="20"/>
              </w:rPr>
              <w:t>Betula</w:t>
            </w:r>
            <w:proofErr w:type="spellEnd"/>
            <w:r w:rsidRPr="001A0FFA">
              <w:rPr>
                <w:rFonts w:ascii="Garamond" w:hAnsi="Garamond"/>
                <w:sz w:val="20"/>
                <w:szCs w:val="20"/>
              </w:rPr>
              <w:t xml:space="preserve"> sp., from wooden structure in low peats at Foster’s Walton. Remaining subsample identified; damp </w:t>
            </w:r>
            <w:proofErr w:type="spellStart"/>
            <w:r w:rsidRPr="001A0FFA">
              <w:rPr>
                <w:rFonts w:ascii="Garamond" w:hAnsi="Garamond"/>
                <w:sz w:val="20"/>
                <w:szCs w:val="20"/>
              </w:rPr>
              <w:t>roundwood</w:t>
            </w:r>
            <w:proofErr w:type="spellEnd"/>
            <w:r w:rsidRPr="001A0FFA">
              <w:rPr>
                <w:rFonts w:ascii="Garamond" w:hAnsi="Garamond"/>
                <w:sz w:val="20"/>
                <w:szCs w:val="20"/>
              </w:rPr>
              <w:t xml:space="preserve"> poles in several fragments minimum diameter 45mm (</w:t>
            </w:r>
            <w:proofErr w:type="spellStart"/>
            <w:r w:rsidRPr="001A0FFA">
              <w:rPr>
                <w:rFonts w:ascii="Garamond" w:hAnsi="Garamond"/>
                <w:i/>
                <w:sz w:val="20"/>
                <w:szCs w:val="20"/>
              </w:rPr>
              <w:t>Betula</w:t>
            </w:r>
            <w:proofErr w:type="spellEnd"/>
            <w:r w:rsidRPr="001A0FFA">
              <w:rPr>
                <w:rFonts w:ascii="Garamond" w:hAnsi="Garamond"/>
                <w:sz w:val="20"/>
                <w:szCs w:val="20"/>
              </w:rPr>
              <w:t xml:space="preserve"> sp.) (</w:t>
            </w:r>
            <w:proofErr w:type="spellStart"/>
            <w:r w:rsidRPr="001A0FFA">
              <w:rPr>
                <w:rFonts w:ascii="Garamond" w:hAnsi="Garamond"/>
                <w:sz w:val="20"/>
                <w:szCs w:val="20"/>
              </w:rPr>
              <w:t>Bayliss</w:t>
            </w:r>
            <w:proofErr w:type="spellEnd"/>
            <w:r w:rsidRPr="001A0FFA">
              <w:rPr>
                <w:rFonts w:ascii="Garamond" w:hAnsi="Garamond"/>
                <w:sz w:val="20"/>
                <w:szCs w:val="20"/>
              </w:rPr>
              <w:t xml:space="preserve"> </w:t>
            </w:r>
            <w:r w:rsidRPr="001A0FFA">
              <w:rPr>
                <w:rFonts w:ascii="Garamond" w:hAnsi="Garamond"/>
                <w:i/>
                <w:sz w:val="20"/>
                <w:szCs w:val="20"/>
              </w:rPr>
              <w:t>et al</w:t>
            </w:r>
            <w:r w:rsidRPr="001A0FFA">
              <w:rPr>
                <w:rFonts w:ascii="Garamond" w:hAnsi="Garamond"/>
                <w:sz w:val="20"/>
                <w:szCs w:val="20"/>
              </w:rPr>
              <w:t>. 2012, xxxvi)</w:t>
            </w:r>
          </w:p>
        </w:tc>
        <w:tc>
          <w:tcPr>
            <w:tcW w:w="1314" w:type="dxa"/>
            <w:shd w:val="clear" w:color="auto" w:fill="auto"/>
            <w:vAlign w:val="center"/>
          </w:tcPr>
          <w:p w14:paraId="71E34CA6" w14:textId="77777777" w:rsidR="000C26F8" w:rsidRPr="001A0FFA" w:rsidRDefault="000C26F8" w:rsidP="007F4DDA">
            <w:pPr>
              <w:rPr>
                <w:rFonts w:ascii="Garamond" w:hAnsi="Garamond"/>
                <w:sz w:val="20"/>
                <w:szCs w:val="20"/>
              </w:rPr>
            </w:pPr>
            <w:r w:rsidRPr="001A0FFA">
              <w:rPr>
                <w:rFonts w:ascii="Garamond" w:hAnsi="Garamond"/>
                <w:sz w:val="20"/>
                <w:szCs w:val="20"/>
              </w:rPr>
              <w:t>4580</w:t>
            </w:r>
            <w:r w:rsidRPr="001A0FFA">
              <w:rPr>
                <w:rFonts w:ascii="Garamond" w:hAnsi="Garamond"/>
                <w:sz w:val="20"/>
                <w:szCs w:val="20"/>
              </w:rPr>
              <w:sym w:font="Symbol" w:char="F0B1"/>
            </w:r>
            <w:r w:rsidRPr="001A0FFA">
              <w:rPr>
                <w:rFonts w:ascii="Garamond" w:hAnsi="Garamond"/>
                <w:sz w:val="20"/>
                <w:szCs w:val="20"/>
              </w:rPr>
              <w:t>70</w:t>
            </w:r>
          </w:p>
        </w:tc>
        <w:tc>
          <w:tcPr>
            <w:tcW w:w="1096" w:type="dxa"/>
            <w:vAlign w:val="center"/>
          </w:tcPr>
          <w:p w14:paraId="38005F5C" w14:textId="77777777" w:rsidR="000C26F8" w:rsidRPr="001A0FFA" w:rsidRDefault="000C26F8" w:rsidP="007F4DDA">
            <w:pPr>
              <w:rPr>
                <w:rFonts w:ascii="Garamond" w:hAnsi="Garamond"/>
                <w:sz w:val="20"/>
                <w:szCs w:val="20"/>
              </w:rPr>
            </w:pPr>
            <w:r w:rsidRPr="001A0FFA">
              <w:rPr>
                <w:rFonts w:ascii="Nueva Std Bold" w:hAnsi="Nueva Std Bold" w:cs="Nueva Std Bold"/>
                <w:sz w:val="20"/>
                <w:szCs w:val="20"/>
              </w:rPr>
              <w:t>−</w:t>
            </w:r>
            <w:r w:rsidRPr="001A0FFA">
              <w:rPr>
                <w:rFonts w:ascii="Garamond" w:hAnsi="Garamond"/>
                <w:sz w:val="20"/>
                <w:szCs w:val="20"/>
              </w:rPr>
              <w:t>29.1</w:t>
            </w:r>
          </w:p>
        </w:tc>
        <w:tc>
          <w:tcPr>
            <w:tcW w:w="3267" w:type="dxa"/>
            <w:shd w:val="clear" w:color="auto" w:fill="auto"/>
            <w:vAlign w:val="center"/>
          </w:tcPr>
          <w:p w14:paraId="01572B5C" w14:textId="3F4AFABA" w:rsidR="000C26F8" w:rsidRPr="001A0FFA" w:rsidRDefault="009221A4" w:rsidP="007F4DDA">
            <w:pPr>
              <w:rPr>
                <w:rFonts w:ascii="Garamond" w:hAnsi="Garamond"/>
                <w:sz w:val="20"/>
                <w:szCs w:val="20"/>
              </w:rPr>
            </w:pPr>
            <w:r w:rsidRPr="001A0FFA">
              <w:rPr>
                <w:rFonts w:ascii="Garamond" w:hAnsi="Garamond"/>
                <w:sz w:val="20"/>
                <w:szCs w:val="20"/>
              </w:rPr>
              <w:t xml:space="preserve">Walker </w:t>
            </w:r>
            <w:r>
              <w:rPr>
                <w:rFonts w:ascii="Garamond" w:hAnsi="Garamond"/>
                <w:sz w:val="20"/>
                <w:szCs w:val="20"/>
              </w:rPr>
              <w:t>et al.</w:t>
            </w:r>
            <w:r w:rsidRPr="001A0FFA">
              <w:rPr>
                <w:rFonts w:ascii="Garamond" w:hAnsi="Garamond"/>
                <w:sz w:val="20"/>
                <w:szCs w:val="20"/>
              </w:rPr>
              <w:t xml:space="preserve"> </w:t>
            </w:r>
            <w:r>
              <w:rPr>
                <w:rFonts w:ascii="Garamond" w:hAnsi="Garamond"/>
                <w:sz w:val="20"/>
                <w:szCs w:val="20"/>
              </w:rPr>
              <w:t>(</w:t>
            </w:r>
            <w:r w:rsidRPr="001A0FFA">
              <w:rPr>
                <w:rFonts w:ascii="Garamond" w:hAnsi="Garamond"/>
                <w:sz w:val="20"/>
                <w:szCs w:val="20"/>
              </w:rPr>
              <w:t>1987</w:t>
            </w:r>
            <w:r>
              <w:rPr>
                <w:rFonts w:ascii="Garamond" w:hAnsi="Garamond"/>
                <w:sz w:val="20"/>
                <w:szCs w:val="20"/>
              </w:rPr>
              <w:t>)</w:t>
            </w:r>
          </w:p>
        </w:tc>
      </w:tr>
      <w:tr w:rsidR="000C26F8" w:rsidRPr="001A0FFA" w14:paraId="384DE0C4" w14:textId="77777777" w:rsidTr="00465BBE">
        <w:tc>
          <w:tcPr>
            <w:tcW w:w="13723" w:type="dxa"/>
            <w:gridSpan w:val="5"/>
            <w:shd w:val="clear" w:color="auto" w:fill="auto"/>
            <w:vAlign w:val="center"/>
          </w:tcPr>
          <w:p w14:paraId="6DE2FE97" w14:textId="77777777" w:rsidR="000C26F8" w:rsidRPr="001A0FFA" w:rsidRDefault="000C26F8" w:rsidP="007F4DDA">
            <w:pPr>
              <w:rPr>
                <w:rFonts w:ascii="Garamond" w:hAnsi="Garamond"/>
                <w:sz w:val="20"/>
                <w:szCs w:val="20"/>
              </w:rPr>
            </w:pPr>
            <w:r w:rsidRPr="001A0FFA">
              <w:rPr>
                <w:rFonts w:ascii="Garamond" w:hAnsi="Garamond"/>
                <w:b/>
                <w:sz w:val="20"/>
                <w:szCs w:val="20"/>
              </w:rPr>
              <w:t>Walton Heath Track</w:t>
            </w:r>
          </w:p>
        </w:tc>
      </w:tr>
      <w:tr w:rsidR="009221A4" w:rsidRPr="001A0FFA" w14:paraId="5B8CFEA4" w14:textId="77777777" w:rsidTr="00600466">
        <w:tc>
          <w:tcPr>
            <w:tcW w:w="1668" w:type="dxa"/>
            <w:shd w:val="clear" w:color="auto" w:fill="auto"/>
            <w:vAlign w:val="center"/>
          </w:tcPr>
          <w:p w14:paraId="1EB48710" w14:textId="77777777" w:rsidR="009221A4" w:rsidRPr="001A0FFA" w:rsidRDefault="009221A4" w:rsidP="007F4DDA">
            <w:pPr>
              <w:rPr>
                <w:rFonts w:ascii="Garamond" w:hAnsi="Garamond"/>
                <w:sz w:val="20"/>
                <w:szCs w:val="20"/>
              </w:rPr>
            </w:pPr>
            <w:r w:rsidRPr="001A0FFA">
              <w:rPr>
                <w:rFonts w:ascii="Garamond" w:hAnsi="Garamond"/>
                <w:sz w:val="20"/>
                <w:szCs w:val="20"/>
              </w:rPr>
              <w:t>HAR-1471</w:t>
            </w:r>
          </w:p>
        </w:tc>
        <w:tc>
          <w:tcPr>
            <w:tcW w:w="6378" w:type="dxa"/>
            <w:shd w:val="clear" w:color="auto" w:fill="auto"/>
            <w:vAlign w:val="center"/>
          </w:tcPr>
          <w:p w14:paraId="0EAE2BB6" w14:textId="77777777" w:rsidR="009221A4" w:rsidRPr="001A0FFA" w:rsidRDefault="009221A4" w:rsidP="007F4DDA">
            <w:pPr>
              <w:rPr>
                <w:rFonts w:ascii="Garamond" w:hAnsi="Garamond"/>
                <w:sz w:val="20"/>
                <w:szCs w:val="20"/>
              </w:rPr>
            </w:pPr>
            <w:r w:rsidRPr="001A0FFA">
              <w:rPr>
                <w:rFonts w:ascii="Garamond" w:hAnsi="Garamond"/>
                <w:sz w:val="20"/>
                <w:szCs w:val="20"/>
              </w:rPr>
              <w:t>Waterlogged wood, unidentified, from lowest level below track</w:t>
            </w:r>
          </w:p>
        </w:tc>
        <w:tc>
          <w:tcPr>
            <w:tcW w:w="1314" w:type="dxa"/>
            <w:shd w:val="clear" w:color="auto" w:fill="auto"/>
            <w:vAlign w:val="center"/>
          </w:tcPr>
          <w:p w14:paraId="4ACF8FC0" w14:textId="77777777" w:rsidR="009221A4" w:rsidRPr="001A0FFA" w:rsidRDefault="009221A4" w:rsidP="007F4DDA">
            <w:pPr>
              <w:rPr>
                <w:rFonts w:ascii="Garamond" w:hAnsi="Garamond"/>
                <w:sz w:val="20"/>
                <w:szCs w:val="20"/>
              </w:rPr>
            </w:pPr>
            <w:r w:rsidRPr="001A0FFA">
              <w:rPr>
                <w:rFonts w:ascii="Garamond" w:hAnsi="Garamond"/>
                <w:sz w:val="20"/>
                <w:szCs w:val="20"/>
              </w:rPr>
              <w:t>4420</w:t>
            </w:r>
            <w:r w:rsidRPr="001A0FFA">
              <w:rPr>
                <w:rFonts w:ascii="Garamond" w:hAnsi="Garamond"/>
                <w:sz w:val="20"/>
                <w:szCs w:val="20"/>
              </w:rPr>
              <w:sym w:font="Symbol" w:char="F0B1"/>
            </w:r>
            <w:r w:rsidRPr="001A0FFA">
              <w:rPr>
                <w:rFonts w:ascii="Garamond" w:hAnsi="Garamond"/>
                <w:sz w:val="20"/>
                <w:szCs w:val="20"/>
              </w:rPr>
              <w:t>90</w:t>
            </w:r>
          </w:p>
        </w:tc>
        <w:tc>
          <w:tcPr>
            <w:tcW w:w="1096" w:type="dxa"/>
            <w:vAlign w:val="center"/>
          </w:tcPr>
          <w:p w14:paraId="17CAA027" w14:textId="77777777" w:rsidR="009221A4" w:rsidRPr="001A0FFA" w:rsidRDefault="009221A4" w:rsidP="007F4DDA">
            <w:pPr>
              <w:rPr>
                <w:rFonts w:ascii="Garamond" w:hAnsi="Garamond"/>
                <w:sz w:val="20"/>
                <w:szCs w:val="20"/>
              </w:rPr>
            </w:pPr>
            <w:r w:rsidRPr="001A0FFA">
              <w:rPr>
                <w:rFonts w:ascii="Nueva Std Bold" w:hAnsi="Nueva Std Bold" w:cs="Nueva Std Bold"/>
                <w:sz w:val="20"/>
                <w:szCs w:val="20"/>
              </w:rPr>
              <w:t>−</w:t>
            </w:r>
            <w:r w:rsidRPr="001A0FFA">
              <w:rPr>
                <w:rFonts w:ascii="Garamond" w:hAnsi="Garamond"/>
                <w:sz w:val="20"/>
                <w:szCs w:val="20"/>
              </w:rPr>
              <w:t>26.2</w:t>
            </w:r>
          </w:p>
        </w:tc>
        <w:tc>
          <w:tcPr>
            <w:tcW w:w="3267" w:type="dxa"/>
            <w:shd w:val="clear" w:color="auto" w:fill="auto"/>
          </w:tcPr>
          <w:p w14:paraId="536EC51E" w14:textId="4BF40BFA" w:rsidR="009221A4" w:rsidRPr="001A0FFA" w:rsidRDefault="009221A4" w:rsidP="006D55A3">
            <w:pPr>
              <w:rPr>
                <w:rFonts w:ascii="Garamond" w:hAnsi="Garamond"/>
                <w:sz w:val="20"/>
                <w:szCs w:val="20"/>
              </w:rPr>
            </w:pPr>
            <w:proofErr w:type="spellStart"/>
            <w:r w:rsidRPr="003E4031">
              <w:rPr>
                <w:rFonts w:ascii="Garamond" w:hAnsi="Garamond"/>
                <w:sz w:val="20"/>
                <w:szCs w:val="20"/>
              </w:rPr>
              <w:t>Otlet</w:t>
            </w:r>
            <w:proofErr w:type="spellEnd"/>
            <w:r w:rsidRPr="003E4031">
              <w:rPr>
                <w:rFonts w:ascii="Garamond" w:hAnsi="Garamond"/>
                <w:sz w:val="20"/>
                <w:szCs w:val="20"/>
              </w:rPr>
              <w:t xml:space="preserve"> </w:t>
            </w:r>
            <w:r w:rsidR="006D55A3">
              <w:rPr>
                <w:rFonts w:ascii="Garamond" w:hAnsi="Garamond"/>
                <w:sz w:val="20"/>
                <w:szCs w:val="20"/>
              </w:rPr>
              <w:t>and</w:t>
            </w:r>
            <w:r w:rsidRPr="003E4031">
              <w:rPr>
                <w:rFonts w:ascii="Garamond" w:hAnsi="Garamond"/>
                <w:sz w:val="20"/>
                <w:szCs w:val="20"/>
              </w:rPr>
              <w:t xml:space="preserve"> Walker (1979)</w:t>
            </w:r>
          </w:p>
        </w:tc>
      </w:tr>
      <w:tr w:rsidR="006D55A3" w:rsidRPr="001A0FFA" w14:paraId="494DD6CC" w14:textId="77777777" w:rsidTr="00600466">
        <w:tc>
          <w:tcPr>
            <w:tcW w:w="1668" w:type="dxa"/>
            <w:shd w:val="clear" w:color="auto" w:fill="auto"/>
            <w:vAlign w:val="center"/>
          </w:tcPr>
          <w:p w14:paraId="4B11C540" w14:textId="77777777" w:rsidR="006D55A3" w:rsidRPr="001A0FFA" w:rsidRDefault="006D55A3" w:rsidP="007F4DDA">
            <w:pPr>
              <w:rPr>
                <w:rFonts w:ascii="Garamond" w:hAnsi="Garamond"/>
                <w:sz w:val="20"/>
                <w:szCs w:val="20"/>
              </w:rPr>
            </w:pPr>
            <w:r w:rsidRPr="001A0FFA">
              <w:rPr>
                <w:rFonts w:ascii="Garamond" w:hAnsi="Garamond"/>
                <w:sz w:val="20"/>
                <w:szCs w:val="20"/>
              </w:rPr>
              <w:t>HAR-1470</w:t>
            </w:r>
          </w:p>
        </w:tc>
        <w:tc>
          <w:tcPr>
            <w:tcW w:w="6378" w:type="dxa"/>
            <w:shd w:val="clear" w:color="auto" w:fill="auto"/>
            <w:vAlign w:val="center"/>
          </w:tcPr>
          <w:p w14:paraId="03C902C4" w14:textId="77777777" w:rsidR="006D55A3" w:rsidRPr="001A0FFA" w:rsidRDefault="006D55A3" w:rsidP="007F4DDA">
            <w:pPr>
              <w:rPr>
                <w:rFonts w:ascii="Garamond" w:hAnsi="Garamond"/>
                <w:sz w:val="20"/>
                <w:szCs w:val="20"/>
              </w:rPr>
            </w:pPr>
            <w:r w:rsidRPr="001A0FFA">
              <w:rPr>
                <w:rFonts w:ascii="Garamond" w:hAnsi="Garamond"/>
                <w:sz w:val="20"/>
                <w:szCs w:val="20"/>
              </w:rPr>
              <w:t>Waterlogged wood, unidentified, from lowest level below track</w:t>
            </w:r>
          </w:p>
        </w:tc>
        <w:tc>
          <w:tcPr>
            <w:tcW w:w="1314" w:type="dxa"/>
            <w:shd w:val="clear" w:color="auto" w:fill="auto"/>
            <w:vAlign w:val="center"/>
          </w:tcPr>
          <w:p w14:paraId="517BDCDD" w14:textId="77777777" w:rsidR="006D55A3" w:rsidRPr="001A0FFA" w:rsidRDefault="006D55A3" w:rsidP="007F4DDA">
            <w:pPr>
              <w:rPr>
                <w:rFonts w:ascii="Garamond" w:hAnsi="Garamond"/>
                <w:sz w:val="20"/>
                <w:szCs w:val="20"/>
              </w:rPr>
            </w:pPr>
            <w:r w:rsidRPr="001A0FFA">
              <w:rPr>
                <w:rFonts w:ascii="Garamond" w:hAnsi="Garamond"/>
                <w:sz w:val="20"/>
                <w:szCs w:val="20"/>
              </w:rPr>
              <w:t>4260</w:t>
            </w:r>
            <w:r w:rsidRPr="001A0FFA">
              <w:rPr>
                <w:rFonts w:ascii="Garamond" w:hAnsi="Garamond"/>
                <w:sz w:val="20"/>
                <w:szCs w:val="20"/>
              </w:rPr>
              <w:sym w:font="Symbol" w:char="F0B1"/>
            </w:r>
            <w:r w:rsidRPr="001A0FFA">
              <w:rPr>
                <w:rFonts w:ascii="Garamond" w:hAnsi="Garamond"/>
                <w:sz w:val="20"/>
                <w:szCs w:val="20"/>
              </w:rPr>
              <w:t>80</w:t>
            </w:r>
          </w:p>
        </w:tc>
        <w:tc>
          <w:tcPr>
            <w:tcW w:w="1096" w:type="dxa"/>
            <w:vAlign w:val="center"/>
          </w:tcPr>
          <w:p w14:paraId="17D4E4F3" w14:textId="77777777" w:rsidR="006D55A3" w:rsidRPr="001A0FFA" w:rsidRDefault="006D55A3" w:rsidP="007F4DDA">
            <w:pPr>
              <w:rPr>
                <w:rFonts w:ascii="Garamond" w:hAnsi="Garamond"/>
                <w:sz w:val="20"/>
                <w:szCs w:val="20"/>
              </w:rPr>
            </w:pPr>
            <w:r w:rsidRPr="001A0FFA">
              <w:rPr>
                <w:rFonts w:ascii="Nueva Std Bold" w:hAnsi="Nueva Std Bold" w:cs="Nueva Std Bold"/>
                <w:sz w:val="20"/>
                <w:szCs w:val="20"/>
              </w:rPr>
              <w:t>−</w:t>
            </w:r>
            <w:r w:rsidRPr="001A0FFA">
              <w:rPr>
                <w:rFonts w:ascii="Garamond" w:hAnsi="Garamond"/>
                <w:sz w:val="20"/>
                <w:szCs w:val="20"/>
              </w:rPr>
              <w:t>29.8</w:t>
            </w:r>
          </w:p>
        </w:tc>
        <w:tc>
          <w:tcPr>
            <w:tcW w:w="3267" w:type="dxa"/>
            <w:shd w:val="clear" w:color="auto" w:fill="auto"/>
          </w:tcPr>
          <w:p w14:paraId="5D600FDF" w14:textId="214EACF2" w:rsidR="006D55A3" w:rsidRPr="001A0FFA" w:rsidRDefault="006D55A3" w:rsidP="007F4DDA">
            <w:pPr>
              <w:rPr>
                <w:rFonts w:ascii="Garamond" w:hAnsi="Garamond"/>
                <w:sz w:val="20"/>
                <w:szCs w:val="20"/>
              </w:rPr>
            </w:pPr>
            <w:proofErr w:type="spellStart"/>
            <w:r w:rsidRPr="00B1789C">
              <w:rPr>
                <w:rFonts w:ascii="Garamond" w:hAnsi="Garamond"/>
                <w:sz w:val="20"/>
                <w:szCs w:val="20"/>
              </w:rPr>
              <w:t>Otlet</w:t>
            </w:r>
            <w:proofErr w:type="spellEnd"/>
            <w:r w:rsidRPr="00B1789C">
              <w:rPr>
                <w:rFonts w:ascii="Garamond" w:hAnsi="Garamond"/>
                <w:sz w:val="20"/>
                <w:szCs w:val="20"/>
              </w:rPr>
              <w:t xml:space="preserve"> and Walker (1979)</w:t>
            </w:r>
          </w:p>
        </w:tc>
      </w:tr>
      <w:tr w:rsidR="006D55A3" w:rsidRPr="001A0FFA" w14:paraId="46871C53" w14:textId="77777777" w:rsidTr="00600466">
        <w:tc>
          <w:tcPr>
            <w:tcW w:w="1668" w:type="dxa"/>
            <w:shd w:val="clear" w:color="auto" w:fill="auto"/>
            <w:vAlign w:val="center"/>
          </w:tcPr>
          <w:p w14:paraId="4A362275" w14:textId="77777777" w:rsidR="006D55A3" w:rsidRPr="001A0FFA" w:rsidRDefault="006D55A3" w:rsidP="007F4DDA">
            <w:pPr>
              <w:rPr>
                <w:rFonts w:ascii="Garamond" w:hAnsi="Garamond"/>
                <w:sz w:val="20"/>
                <w:szCs w:val="20"/>
              </w:rPr>
            </w:pPr>
            <w:r w:rsidRPr="001A0FFA">
              <w:rPr>
                <w:rFonts w:ascii="Garamond" w:hAnsi="Garamond"/>
                <w:sz w:val="20"/>
                <w:szCs w:val="20"/>
              </w:rPr>
              <w:t>HAR-1220</w:t>
            </w:r>
          </w:p>
        </w:tc>
        <w:tc>
          <w:tcPr>
            <w:tcW w:w="6378" w:type="dxa"/>
            <w:shd w:val="clear" w:color="auto" w:fill="auto"/>
            <w:vAlign w:val="center"/>
          </w:tcPr>
          <w:p w14:paraId="19D4ADE2" w14:textId="74746B54" w:rsidR="006D55A3" w:rsidRPr="001A0FFA" w:rsidRDefault="006D55A3" w:rsidP="007F4DDA">
            <w:pPr>
              <w:rPr>
                <w:rFonts w:ascii="Garamond" w:hAnsi="Garamond"/>
                <w:sz w:val="20"/>
                <w:szCs w:val="20"/>
              </w:rPr>
            </w:pPr>
            <w:r w:rsidRPr="001A0FFA">
              <w:rPr>
                <w:rFonts w:ascii="Garamond" w:hAnsi="Garamond"/>
                <w:sz w:val="20"/>
                <w:szCs w:val="20"/>
              </w:rPr>
              <w:t xml:space="preserve">Waterlogged wood, unidentified, from hurdled track.  Remaining subsample identified; </w:t>
            </w:r>
            <w:proofErr w:type="spellStart"/>
            <w:r w:rsidRPr="001A0FFA">
              <w:rPr>
                <w:rFonts w:ascii="Garamond" w:hAnsi="Garamond"/>
                <w:i/>
                <w:sz w:val="20"/>
                <w:szCs w:val="20"/>
              </w:rPr>
              <w:t>Corylus</w:t>
            </w:r>
            <w:proofErr w:type="spellEnd"/>
            <w:r w:rsidRPr="001A0FFA">
              <w:rPr>
                <w:rFonts w:ascii="Garamond" w:hAnsi="Garamond"/>
                <w:sz w:val="20"/>
                <w:szCs w:val="20"/>
              </w:rPr>
              <w:t xml:space="preserve"> sp., damp </w:t>
            </w:r>
            <w:proofErr w:type="spellStart"/>
            <w:r w:rsidRPr="001A0FFA">
              <w:rPr>
                <w:rFonts w:ascii="Garamond" w:hAnsi="Garamond"/>
                <w:sz w:val="20"/>
                <w:szCs w:val="20"/>
              </w:rPr>
              <w:t>roundwood</w:t>
            </w:r>
            <w:proofErr w:type="spellEnd"/>
            <w:r w:rsidRPr="001A0FFA">
              <w:rPr>
                <w:rFonts w:ascii="Garamond" w:hAnsi="Garamond"/>
                <w:sz w:val="20"/>
                <w:szCs w:val="20"/>
              </w:rPr>
              <w:t xml:space="preserve"> diameter 40mm, 272.2g (96.6%); </w:t>
            </w:r>
            <w:proofErr w:type="spellStart"/>
            <w:r w:rsidRPr="001A0FFA">
              <w:rPr>
                <w:rFonts w:ascii="Garamond" w:hAnsi="Garamond"/>
                <w:sz w:val="20"/>
                <w:szCs w:val="20"/>
              </w:rPr>
              <w:t>roundwood</w:t>
            </w:r>
            <w:proofErr w:type="spellEnd"/>
            <w:r w:rsidRPr="001A0FFA">
              <w:rPr>
                <w:rFonts w:ascii="Garamond" w:hAnsi="Garamond"/>
                <w:sz w:val="20"/>
                <w:szCs w:val="20"/>
              </w:rPr>
              <w:t xml:space="preserve">, probably </w:t>
            </w:r>
            <w:proofErr w:type="spellStart"/>
            <w:r w:rsidRPr="001A0FFA">
              <w:rPr>
                <w:rFonts w:ascii="Garamond" w:hAnsi="Garamond"/>
                <w:i/>
                <w:sz w:val="20"/>
                <w:szCs w:val="20"/>
              </w:rPr>
              <w:t>Alnus</w:t>
            </w:r>
            <w:proofErr w:type="spellEnd"/>
            <w:r w:rsidRPr="001A0FFA">
              <w:rPr>
                <w:rFonts w:ascii="Garamond" w:hAnsi="Garamond"/>
                <w:sz w:val="20"/>
                <w:szCs w:val="20"/>
              </w:rPr>
              <w:t xml:space="preserve"> sp., but now dry and collapsed and too degraded to identify positively, 9.7g (3.4%); unidentified, 1.7g (</w:t>
            </w:r>
            <w:proofErr w:type="spellStart"/>
            <w:r w:rsidRPr="001A0FFA">
              <w:rPr>
                <w:rFonts w:ascii="Garamond" w:hAnsi="Garamond"/>
                <w:sz w:val="20"/>
                <w:szCs w:val="20"/>
              </w:rPr>
              <w:t>Bayliss</w:t>
            </w:r>
            <w:proofErr w:type="spellEnd"/>
            <w:r w:rsidRPr="001A0FFA">
              <w:rPr>
                <w:rFonts w:ascii="Garamond" w:hAnsi="Garamond"/>
                <w:sz w:val="20"/>
                <w:szCs w:val="20"/>
              </w:rPr>
              <w:t xml:space="preserve"> </w:t>
            </w:r>
            <w:r w:rsidRPr="004C4641">
              <w:rPr>
                <w:rFonts w:ascii="Garamond" w:hAnsi="Garamond"/>
                <w:sz w:val="20"/>
                <w:szCs w:val="20"/>
              </w:rPr>
              <w:t>et al.,</w:t>
            </w:r>
            <w:r w:rsidRPr="001A0FFA">
              <w:rPr>
                <w:rFonts w:ascii="Garamond" w:hAnsi="Garamond"/>
                <w:sz w:val="20"/>
                <w:szCs w:val="20"/>
              </w:rPr>
              <w:t xml:space="preserve"> 2012, xxxviii)</w:t>
            </w:r>
          </w:p>
        </w:tc>
        <w:tc>
          <w:tcPr>
            <w:tcW w:w="1314" w:type="dxa"/>
            <w:shd w:val="clear" w:color="auto" w:fill="auto"/>
            <w:vAlign w:val="center"/>
          </w:tcPr>
          <w:p w14:paraId="0F1F869B" w14:textId="77777777" w:rsidR="006D55A3" w:rsidRPr="001A0FFA" w:rsidRDefault="006D55A3" w:rsidP="007F4DDA">
            <w:pPr>
              <w:rPr>
                <w:rFonts w:ascii="Garamond" w:hAnsi="Garamond"/>
                <w:sz w:val="20"/>
                <w:szCs w:val="20"/>
              </w:rPr>
            </w:pPr>
            <w:r w:rsidRPr="001A0FFA">
              <w:rPr>
                <w:rFonts w:ascii="Garamond" w:hAnsi="Garamond"/>
                <w:sz w:val="20"/>
                <w:szCs w:val="20"/>
              </w:rPr>
              <w:t>4160</w:t>
            </w:r>
            <w:r w:rsidRPr="001A0FFA">
              <w:rPr>
                <w:rFonts w:ascii="Garamond" w:hAnsi="Garamond"/>
                <w:sz w:val="20"/>
                <w:szCs w:val="20"/>
              </w:rPr>
              <w:sym w:font="Symbol" w:char="F0B1"/>
            </w:r>
            <w:r w:rsidRPr="001A0FFA">
              <w:rPr>
                <w:rFonts w:ascii="Garamond" w:hAnsi="Garamond"/>
                <w:sz w:val="20"/>
                <w:szCs w:val="20"/>
              </w:rPr>
              <w:t>100</w:t>
            </w:r>
          </w:p>
        </w:tc>
        <w:tc>
          <w:tcPr>
            <w:tcW w:w="1096" w:type="dxa"/>
            <w:vAlign w:val="center"/>
          </w:tcPr>
          <w:p w14:paraId="477B9112" w14:textId="77777777" w:rsidR="006D55A3" w:rsidRPr="001A0FFA" w:rsidRDefault="006D55A3" w:rsidP="007F4DDA">
            <w:pPr>
              <w:rPr>
                <w:rFonts w:ascii="Garamond" w:hAnsi="Garamond"/>
                <w:sz w:val="20"/>
                <w:szCs w:val="20"/>
              </w:rPr>
            </w:pPr>
            <w:r w:rsidRPr="001A0FFA">
              <w:rPr>
                <w:rFonts w:ascii="Nueva Std Bold" w:hAnsi="Nueva Std Bold" w:cs="Nueva Std Bold"/>
                <w:sz w:val="20"/>
                <w:szCs w:val="20"/>
              </w:rPr>
              <w:t>−</w:t>
            </w:r>
            <w:r w:rsidRPr="001A0FFA">
              <w:rPr>
                <w:rFonts w:ascii="Garamond" w:hAnsi="Garamond"/>
                <w:sz w:val="20"/>
                <w:szCs w:val="20"/>
              </w:rPr>
              <w:t>28.8</w:t>
            </w:r>
          </w:p>
        </w:tc>
        <w:tc>
          <w:tcPr>
            <w:tcW w:w="3267" w:type="dxa"/>
            <w:shd w:val="clear" w:color="auto" w:fill="auto"/>
          </w:tcPr>
          <w:p w14:paraId="6A79322F" w14:textId="516A4853" w:rsidR="006D55A3" w:rsidRPr="001A0FFA" w:rsidRDefault="006D55A3" w:rsidP="007F4DDA">
            <w:pPr>
              <w:rPr>
                <w:rFonts w:ascii="Garamond" w:hAnsi="Garamond"/>
                <w:sz w:val="20"/>
                <w:szCs w:val="20"/>
              </w:rPr>
            </w:pPr>
            <w:proofErr w:type="spellStart"/>
            <w:r w:rsidRPr="00B1789C">
              <w:rPr>
                <w:rFonts w:ascii="Garamond" w:hAnsi="Garamond"/>
                <w:sz w:val="20"/>
                <w:szCs w:val="20"/>
              </w:rPr>
              <w:t>Otlet</w:t>
            </w:r>
            <w:proofErr w:type="spellEnd"/>
            <w:r w:rsidRPr="00B1789C">
              <w:rPr>
                <w:rFonts w:ascii="Garamond" w:hAnsi="Garamond"/>
                <w:sz w:val="20"/>
                <w:szCs w:val="20"/>
              </w:rPr>
              <w:t xml:space="preserve"> and Walker (1979)</w:t>
            </w:r>
          </w:p>
        </w:tc>
      </w:tr>
      <w:tr w:rsidR="000C26F8" w:rsidRPr="001A0FFA" w14:paraId="0F348FC2" w14:textId="77777777" w:rsidTr="00465BBE">
        <w:tc>
          <w:tcPr>
            <w:tcW w:w="13723" w:type="dxa"/>
            <w:gridSpan w:val="5"/>
            <w:shd w:val="clear" w:color="auto" w:fill="auto"/>
            <w:vAlign w:val="center"/>
          </w:tcPr>
          <w:p w14:paraId="0B4C7516" w14:textId="77777777" w:rsidR="000C26F8" w:rsidRPr="001A0FFA" w:rsidRDefault="000C26F8" w:rsidP="007F4DDA">
            <w:pPr>
              <w:rPr>
                <w:rFonts w:ascii="Garamond" w:hAnsi="Garamond"/>
                <w:b/>
                <w:sz w:val="20"/>
                <w:szCs w:val="20"/>
              </w:rPr>
            </w:pPr>
            <w:r w:rsidRPr="001A0FFA">
              <w:rPr>
                <w:rFonts w:ascii="Garamond" w:hAnsi="Garamond"/>
                <w:b/>
                <w:sz w:val="20"/>
                <w:szCs w:val="20"/>
              </w:rPr>
              <w:t>Foster’s Walton</w:t>
            </w:r>
          </w:p>
        </w:tc>
      </w:tr>
      <w:tr w:rsidR="000C26F8" w:rsidRPr="001A0FFA" w14:paraId="468283C0" w14:textId="77777777" w:rsidTr="00465BBE">
        <w:tc>
          <w:tcPr>
            <w:tcW w:w="1668" w:type="dxa"/>
            <w:shd w:val="clear" w:color="auto" w:fill="auto"/>
            <w:vAlign w:val="center"/>
          </w:tcPr>
          <w:p w14:paraId="6E7BB2E1" w14:textId="77777777" w:rsidR="000C26F8" w:rsidRPr="001A0FFA" w:rsidRDefault="000C26F8" w:rsidP="007F4DDA">
            <w:pPr>
              <w:rPr>
                <w:rFonts w:ascii="Garamond" w:hAnsi="Garamond"/>
                <w:sz w:val="20"/>
                <w:szCs w:val="20"/>
              </w:rPr>
            </w:pPr>
            <w:r w:rsidRPr="001A0FFA">
              <w:rPr>
                <w:rFonts w:ascii="Garamond" w:hAnsi="Garamond"/>
                <w:sz w:val="20"/>
                <w:szCs w:val="20"/>
              </w:rPr>
              <w:t>HAR-6264</w:t>
            </w:r>
          </w:p>
        </w:tc>
        <w:tc>
          <w:tcPr>
            <w:tcW w:w="6378" w:type="dxa"/>
            <w:shd w:val="clear" w:color="auto" w:fill="auto"/>
            <w:vAlign w:val="center"/>
          </w:tcPr>
          <w:p w14:paraId="1A8A64CA" w14:textId="77777777" w:rsidR="000C26F8" w:rsidRPr="001A0FFA" w:rsidRDefault="000C26F8" w:rsidP="007F4DDA">
            <w:pPr>
              <w:rPr>
                <w:rFonts w:ascii="Garamond" w:hAnsi="Garamond"/>
                <w:sz w:val="20"/>
                <w:szCs w:val="20"/>
              </w:rPr>
            </w:pPr>
            <w:r w:rsidRPr="001A0FFA">
              <w:rPr>
                <w:rFonts w:ascii="Garamond" w:hAnsi="Garamond"/>
                <w:sz w:val="20"/>
                <w:szCs w:val="20"/>
              </w:rPr>
              <w:t xml:space="preserve">Waterlogged wood, </w:t>
            </w:r>
            <w:proofErr w:type="spellStart"/>
            <w:r w:rsidRPr="001A0FFA">
              <w:rPr>
                <w:rFonts w:ascii="Garamond" w:hAnsi="Garamond"/>
                <w:i/>
                <w:sz w:val="20"/>
                <w:szCs w:val="20"/>
              </w:rPr>
              <w:t>Betula</w:t>
            </w:r>
            <w:proofErr w:type="spellEnd"/>
            <w:r w:rsidRPr="001A0FFA">
              <w:rPr>
                <w:rFonts w:ascii="Garamond" w:hAnsi="Garamond"/>
                <w:sz w:val="20"/>
                <w:szCs w:val="20"/>
              </w:rPr>
              <w:t xml:space="preserve"> sp., from wooden structure in low peats at Foster’s Walton</w:t>
            </w:r>
          </w:p>
        </w:tc>
        <w:tc>
          <w:tcPr>
            <w:tcW w:w="1314" w:type="dxa"/>
            <w:shd w:val="clear" w:color="auto" w:fill="auto"/>
            <w:vAlign w:val="center"/>
          </w:tcPr>
          <w:p w14:paraId="4A496762" w14:textId="77777777" w:rsidR="000C26F8" w:rsidRPr="001A0FFA" w:rsidRDefault="000C26F8" w:rsidP="007F4DDA">
            <w:pPr>
              <w:rPr>
                <w:rFonts w:ascii="Garamond" w:hAnsi="Garamond"/>
                <w:sz w:val="20"/>
                <w:szCs w:val="20"/>
              </w:rPr>
            </w:pPr>
            <w:r w:rsidRPr="001A0FFA">
              <w:rPr>
                <w:rFonts w:ascii="Garamond" w:hAnsi="Garamond"/>
                <w:sz w:val="20"/>
                <w:szCs w:val="20"/>
              </w:rPr>
              <w:t>4660</w:t>
            </w:r>
            <w:r w:rsidRPr="001A0FFA">
              <w:rPr>
                <w:rFonts w:ascii="Garamond" w:hAnsi="Garamond"/>
                <w:sz w:val="20"/>
                <w:szCs w:val="20"/>
              </w:rPr>
              <w:sym w:font="Symbol" w:char="F0B1"/>
            </w:r>
            <w:r w:rsidRPr="001A0FFA">
              <w:rPr>
                <w:rFonts w:ascii="Garamond" w:hAnsi="Garamond"/>
                <w:sz w:val="20"/>
                <w:szCs w:val="20"/>
              </w:rPr>
              <w:t>80</w:t>
            </w:r>
          </w:p>
        </w:tc>
        <w:tc>
          <w:tcPr>
            <w:tcW w:w="1096" w:type="dxa"/>
            <w:vAlign w:val="center"/>
          </w:tcPr>
          <w:p w14:paraId="7D0FF7CF" w14:textId="77777777" w:rsidR="000C26F8" w:rsidRPr="001A0FFA" w:rsidRDefault="000C26F8" w:rsidP="007F4DDA">
            <w:pPr>
              <w:rPr>
                <w:rFonts w:ascii="Garamond" w:hAnsi="Garamond"/>
                <w:sz w:val="20"/>
                <w:szCs w:val="20"/>
              </w:rPr>
            </w:pPr>
            <w:r w:rsidRPr="001A0FFA">
              <w:rPr>
                <w:rFonts w:ascii="Nueva Std Bold" w:hAnsi="Nueva Std Bold" w:cs="Nueva Std Bold"/>
                <w:sz w:val="20"/>
                <w:szCs w:val="20"/>
              </w:rPr>
              <w:t>−</w:t>
            </w:r>
            <w:r w:rsidRPr="001A0FFA">
              <w:rPr>
                <w:rFonts w:ascii="Garamond" w:hAnsi="Garamond"/>
                <w:sz w:val="20"/>
                <w:szCs w:val="20"/>
              </w:rPr>
              <w:t>29.7</w:t>
            </w:r>
          </w:p>
        </w:tc>
        <w:tc>
          <w:tcPr>
            <w:tcW w:w="3267" w:type="dxa"/>
            <w:shd w:val="clear" w:color="auto" w:fill="auto"/>
            <w:vAlign w:val="center"/>
          </w:tcPr>
          <w:p w14:paraId="68A2BEE7" w14:textId="7CFF5C1A" w:rsidR="000C26F8" w:rsidRPr="001A0FFA" w:rsidRDefault="009221A4" w:rsidP="007F4DDA">
            <w:pPr>
              <w:rPr>
                <w:rFonts w:ascii="Garamond" w:hAnsi="Garamond"/>
                <w:sz w:val="20"/>
                <w:szCs w:val="20"/>
              </w:rPr>
            </w:pPr>
            <w:r w:rsidRPr="001A0FFA">
              <w:rPr>
                <w:rFonts w:ascii="Garamond" w:hAnsi="Garamond"/>
                <w:sz w:val="20"/>
                <w:szCs w:val="20"/>
              </w:rPr>
              <w:t xml:space="preserve">Walker </w:t>
            </w:r>
            <w:r>
              <w:rPr>
                <w:rFonts w:ascii="Garamond" w:hAnsi="Garamond"/>
                <w:sz w:val="20"/>
                <w:szCs w:val="20"/>
              </w:rPr>
              <w:t>et al.</w:t>
            </w:r>
            <w:r w:rsidRPr="001A0FFA">
              <w:rPr>
                <w:rFonts w:ascii="Garamond" w:hAnsi="Garamond"/>
                <w:sz w:val="20"/>
                <w:szCs w:val="20"/>
              </w:rPr>
              <w:t xml:space="preserve"> </w:t>
            </w:r>
            <w:r>
              <w:rPr>
                <w:rFonts w:ascii="Garamond" w:hAnsi="Garamond"/>
                <w:sz w:val="20"/>
                <w:szCs w:val="20"/>
              </w:rPr>
              <w:t>(</w:t>
            </w:r>
            <w:r w:rsidRPr="001A0FFA">
              <w:rPr>
                <w:rFonts w:ascii="Garamond" w:hAnsi="Garamond"/>
                <w:sz w:val="20"/>
                <w:szCs w:val="20"/>
              </w:rPr>
              <w:t>1987</w:t>
            </w:r>
            <w:r>
              <w:rPr>
                <w:rFonts w:ascii="Garamond" w:hAnsi="Garamond"/>
                <w:sz w:val="20"/>
                <w:szCs w:val="20"/>
              </w:rPr>
              <w:t>)</w:t>
            </w:r>
          </w:p>
        </w:tc>
      </w:tr>
      <w:tr w:rsidR="000C26F8" w:rsidRPr="001A0FFA" w14:paraId="469398D7" w14:textId="77777777" w:rsidTr="00465BBE">
        <w:tc>
          <w:tcPr>
            <w:tcW w:w="13723" w:type="dxa"/>
            <w:gridSpan w:val="5"/>
            <w:shd w:val="clear" w:color="auto" w:fill="auto"/>
            <w:vAlign w:val="center"/>
          </w:tcPr>
          <w:p w14:paraId="63B23477" w14:textId="77777777" w:rsidR="000C26F8" w:rsidRPr="001A0FFA" w:rsidRDefault="000C26F8" w:rsidP="007F4DDA">
            <w:pPr>
              <w:rPr>
                <w:rFonts w:ascii="Garamond" w:hAnsi="Garamond"/>
                <w:b/>
                <w:sz w:val="20"/>
                <w:szCs w:val="20"/>
              </w:rPr>
            </w:pPr>
            <w:r w:rsidRPr="001A0FFA">
              <w:rPr>
                <w:rFonts w:ascii="Garamond" w:hAnsi="Garamond"/>
                <w:b/>
                <w:sz w:val="20"/>
                <w:szCs w:val="20"/>
              </w:rPr>
              <w:t>Rowland’s Track</w:t>
            </w:r>
          </w:p>
        </w:tc>
      </w:tr>
      <w:tr w:rsidR="000C26F8" w:rsidRPr="001A0FFA" w14:paraId="2B993ACA" w14:textId="77777777" w:rsidTr="00465BBE">
        <w:tc>
          <w:tcPr>
            <w:tcW w:w="1668" w:type="dxa"/>
            <w:shd w:val="clear" w:color="auto" w:fill="auto"/>
            <w:vAlign w:val="center"/>
          </w:tcPr>
          <w:p w14:paraId="275B4141" w14:textId="77777777" w:rsidR="000C26F8" w:rsidRPr="001A0FFA" w:rsidRDefault="000C26F8" w:rsidP="007F4DDA">
            <w:pPr>
              <w:rPr>
                <w:rFonts w:ascii="Garamond" w:hAnsi="Garamond"/>
                <w:sz w:val="20"/>
                <w:szCs w:val="20"/>
              </w:rPr>
            </w:pPr>
            <w:r w:rsidRPr="001A0FFA">
              <w:rPr>
                <w:rFonts w:ascii="Garamond" w:hAnsi="Garamond"/>
                <w:sz w:val="20"/>
                <w:szCs w:val="20"/>
              </w:rPr>
              <w:lastRenderedPageBreak/>
              <w:t>HAR-1383</w:t>
            </w:r>
          </w:p>
        </w:tc>
        <w:tc>
          <w:tcPr>
            <w:tcW w:w="6378" w:type="dxa"/>
            <w:shd w:val="clear" w:color="auto" w:fill="auto"/>
            <w:vAlign w:val="center"/>
          </w:tcPr>
          <w:p w14:paraId="72E32996" w14:textId="4DB0EB83" w:rsidR="000C26F8" w:rsidRPr="001A0FFA" w:rsidRDefault="000C26F8" w:rsidP="007F4DDA">
            <w:pPr>
              <w:rPr>
                <w:rFonts w:ascii="Garamond" w:hAnsi="Garamond"/>
                <w:sz w:val="20"/>
                <w:szCs w:val="20"/>
              </w:rPr>
            </w:pPr>
            <w:r w:rsidRPr="001A0FFA">
              <w:rPr>
                <w:rFonts w:ascii="Garamond" w:hAnsi="Garamond"/>
                <w:sz w:val="20"/>
                <w:szCs w:val="20"/>
              </w:rPr>
              <w:t>Waterlogged wood, unidentified, remaining subsample consists of compressed leaf fragments; unidentified monocotyledonous material, e.g. rushes, grasses (</w:t>
            </w:r>
            <w:proofErr w:type="spellStart"/>
            <w:r w:rsidRPr="001A0FFA">
              <w:rPr>
                <w:rFonts w:ascii="Garamond" w:hAnsi="Garamond"/>
                <w:sz w:val="20"/>
                <w:szCs w:val="20"/>
              </w:rPr>
              <w:t>Bayliss</w:t>
            </w:r>
            <w:proofErr w:type="spellEnd"/>
            <w:r w:rsidRPr="001A0FFA">
              <w:rPr>
                <w:rFonts w:ascii="Garamond" w:hAnsi="Garamond"/>
                <w:sz w:val="20"/>
                <w:szCs w:val="20"/>
              </w:rPr>
              <w:t xml:space="preserve"> </w:t>
            </w:r>
            <w:r w:rsidR="006D55A3">
              <w:rPr>
                <w:rFonts w:ascii="Garamond" w:hAnsi="Garamond"/>
                <w:sz w:val="20"/>
                <w:szCs w:val="20"/>
              </w:rPr>
              <w:t>et al.</w:t>
            </w:r>
            <w:r w:rsidR="004C4641" w:rsidRPr="001A0FFA">
              <w:rPr>
                <w:rFonts w:ascii="Garamond" w:hAnsi="Garamond"/>
                <w:sz w:val="20"/>
                <w:szCs w:val="20"/>
              </w:rPr>
              <w:t xml:space="preserve"> </w:t>
            </w:r>
            <w:r w:rsidRPr="001A0FFA">
              <w:rPr>
                <w:rFonts w:ascii="Garamond" w:hAnsi="Garamond"/>
                <w:sz w:val="20"/>
                <w:szCs w:val="20"/>
              </w:rPr>
              <w:t>2012, xxxvi)</w:t>
            </w:r>
          </w:p>
        </w:tc>
        <w:tc>
          <w:tcPr>
            <w:tcW w:w="1314" w:type="dxa"/>
            <w:shd w:val="clear" w:color="auto" w:fill="auto"/>
            <w:vAlign w:val="center"/>
          </w:tcPr>
          <w:p w14:paraId="0FBF4A91" w14:textId="77777777" w:rsidR="000C26F8" w:rsidRPr="001A0FFA" w:rsidRDefault="000C26F8" w:rsidP="007F4DDA">
            <w:pPr>
              <w:rPr>
                <w:rFonts w:ascii="Garamond" w:hAnsi="Garamond"/>
                <w:sz w:val="20"/>
                <w:szCs w:val="20"/>
              </w:rPr>
            </w:pPr>
            <w:r w:rsidRPr="001A0FFA">
              <w:rPr>
                <w:rFonts w:ascii="Garamond" w:hAnsi="Garamond"/>
                <w:sz w:val="20"/>
                <w:szCs w:val="20"/>
              </w:rPr>
              <w:t>4210</w:t>
            </w:r>
            <w:r w:rsidRPr="001A0FFA">
              <w:rPr>
                <w:rFonts w:ascii="Garamond" w:hAnsi="Garamond"/>
                <w:sz w:val="20"/>
                <w:szCs w:val="20"/>
              </w:rPr>
              <w:sym w:font="Symbol" w:char="F0B1"/>
            </w:r>
            <w:r w:rsidRPr="001A0FFA">
              <w:rPr>
                <w:rFonts w:ascii="Garamond" w:hAnsi="Garamond"/>
                <w:sz w:val="20"/>
                <w:szCs w:val="20"/>
              </w:rPr>
              <w:t>90</w:t>
            </w:r>
          </w:p>
        </w:tc>
        <w:tc>
          <w:tcPr>
            <w:tcW w:w="1096" w:type="dxa"/>
            <w:vAlign w:val="center"/>
          </w:tcPr>
          <w:p w14:paraId="389C65E2" w14:textId="03178243" w:rsidR="000C26F8" w:rsidRPr="001A0FFA" w:rsidRDefault="00BD4312" w:rsidP="007F4DDA">
            <w:pPr>
              <w:rPr>
                <w:rFonts w:ascii="Garamond" w:hAnsi="Garamond"/>
                <w:sz w:val="20"/>
                <w:szCs w:val="20"/>
              </w:rPr>
            </w:pPr>
            <w:r w:rsidRPr="001A0FFA">
              <w:rPr>
                <w:rFonts w:ascii="Nueva Std Bold" w:hAnsi="Nueva Std Bold" w:cs="Nueva Std Bold"/>
                <w:sz w:val="20"/>
                <w:szCs w:val="20"/>
              </w:rPr>
              <w:t>−</w:t>
            </w:r>
            <w:r w:rsidRPr="001A0FFA">
              <w:rPr>
                <w:rFonts w:ascii="Garamond" w:hAnsi="Garamond"/>
                <w:sz w:val="20"/>
                <w:szCs w:val="20"/>
              </w:rPr>
              <w:t>2</w:t>
            </w:r>
            <w:r>
              <w:rPr>
                <w:rFonts w:ascii="Garamond" w:hAnsi="Garamond"/>
                <w:sz w:val="20"/>
                <w:szCs w:val="20"/>
              </w:rPr>
              <w:t>8</w:t>
            </w:r>
            <w:r w:rsidRPr="001A0FFA">
              <w:rPr>
                <w:rFonts w:ascii="Garamond" w:hAnsi="Garamond"/>
                <w:sz w:val="20"/>
                <w:szCs w:val="20"/>
              </w:rPr>
              <w:t>.</w:t>
            </w:r>
            <w:r>
              <w:rPr>
                <w:rFonts w:ascii="Garamond" w:hAnsi="Garamond"/>
                <w:sz w:val="20"/>
                <w:szCs w:val="20"/>
              </w:rPr>
              <w:t>6</w:t>
            </w:r>
          </w:p>
        </w:tc>
        <w:tc>
          <w:tcPr>
            <w:tcW w:w="3267" w:type="dxa"/>
            <w:shd w:val="clear" w:color="auto" w:fill="auto"/>
            <w:vAlign w:val="center"/>
          </w:tcPr>
          <w:p w14:paraId="62FD5455" w14:textId="5279506C" w:rsidR="000C26F8" w:rsidRPr="001A0FFA" w:rsidRDefault="006D55A3" w:rsidP="007F4DDA">
            <w:pPr>
              <w:rPr>
                <w:rFonts w:ascii="Garamond" w:hAnsi="Garamond"/>
                <w:sz w:val="20"/>
                <w:szCs w:val="20"/>
              </w:rPr>
            </w:pPr>
            <w:proofErr w:type="spellStart"/>
            <w:r w:rsidRPr="003E4031">
              <w:rPr>
                <w:rFonts w:ascii="Garamond" w:hAnsi="Garamond"/>
                <w:sz w:val="20"/>
                <w:szCs w:val="20"/>
              </w:rPr>
              <w:t>Otlet</w:t>
            </w:r>
            <w:proofErr w:type="spellEnd"/>
            <w:r w:rsidRPr="003E4031">
              <w:rPr>
                <w:rFonts w:ascii="Garamond" w:hAnsi="Garamond"/>
                <w:sz w:val="20"/>
                <w:szCs w:val="20"/>
              </w:rPr>
              <w:t xml:space="preserve"> </w:t>
            </w:r>
            <w:r>
              <w:rPr>
                <w:rFonts w:ascii="Garamond" w:hAnsi="Garamond"/>
                <w:sz w:val="20"/>
                <w:szCs w:val="20"/>
              </w:rPr>
              <w:t>and</w:t>
            </w:r>
            <w:r w:rsidRPr="003E4031">
              <w:rPr>
                <w:rFonts w:ascii="Garamond" w:hAnsi="Garamond"/>
                <w:sz w:val="20"/>
                <w:szCs w:val="20"/>
              </w:rPr>
              <w:t xml:space="preserve"> Walker (1979)</w:t>
            </w:r>
          </w:p>
        </w:tc>
      </w:tr>
      <w:tr w:rsidR="000C26F8" w:rsidRPr="001A0FFA" w14:paraId="69A12126" w14:textId="77777777" w:rsidTr="00465BBE">
        <w:tc>
          <w:tcPr>
            <w:tcW w:w="13723" w:type="dxa"/>
            <w:gridSpan w:val="5"/>
            <w:shd w:val="clear" w:color="auto" w:fill="auto"/>
            <w:vAlign w:val="center"/>
          </w:tcPr>
          <w:p w14:paraId="17D88CE0" w14:textId="30475B55" w:rsidR="000C26F8" w:rsidRPr="001A0FFA" w:rsidRDefault="000C26F8" w:rsidP="007F4DDA">
            <w:pPr>
              <w:rPr>
                <w:rFonts w:ascii="Garamond" w:hAnsi="Garamond"/>
                <w:b/>
                <w:sz w:val="20"/>
                <w:szCs w:val="20"/>
              </w:rPr>
            </w:pPr>
            <w:r w:rsidRPr="001A0FFA">
              <w:rPr>
                <w:rFonts w:ascii="Garamond" w:hAnsi="Garamond"/>
                <w:b/>
                <w:sz w:val="20"/>
                <w:szCs w:val="20"/>
              </w:rPr>
              <w:t xml:space="preserve">Walton ’83 </w:t>
            </w:r>
            <w:r w:rsidR="00991625" w:rsidRPr="001A0FFA">
              <w:rPr>
                <w:rFonts w:ascii="Garamond" w:hAnsi="Garamond"/>
                <w:b/>
                <w:sz w:val="20"/>
                <w:szCs w:val="20"/>
              </w:rPr>
              <w:t>h</w:t>
            </w:r>
            <w:r w:rsidRPr="001A0FFA">
              <w:rPr>
                <w:rFonts w:ascii="Garamond" w:hAnsi="Garamond"/>
                <w:b/>
                <w:sz w:val="20"/>
                <w:szCs w:val="20"/>
              </w:rPr>
              <w:t>urdle</w:t>
            </w:r>
          </w:p>
        </w:tc>
      </w:tr>
      <w:tr w:rsidR="000C26F8" w:rsidRPr="001A0FFA" w14:paraId="1CD55E28" w14:textId="77777777" w:rsidTr="00465BBE">
        <w:tc>
          <w:tcPr>
            <w:tcW w:w="1668" w:type="dxa"/>
            <w:shd w:val="clear" w:color="auto" w:fill="auto"/>
            <w:vAlign w:val="center"/>
          </w:tcPr>
          <w:p w14:paraId="65819C59" w14:textId="77777777" w:rsidR="000C26F8" w:rsidRPr="001A0FFA" w:rsidRDefault="000C26F8" w:rsidP="007F4DDA">
            <w:pPr>
              <w:rPr>
                <w:rFonts w:ascii="Garamond" w:hAnsi="Garamond"/>
                <w:sz w:val="20"/>
                <w:szCs w:val="20"/>
              </w:rPr>
            </w:pPr>
            <w:r w:rsidRPr="001A0FFA">
              <w:rPr>
                <w:rFonts w:ascii="Garamond" w:hAnsi="Garamond"/>
                <w:sz w:val="20"/>
                <w:szCs w:val="20"/>
              </w:rPr>
              <w:t>HAR-5726</w:t>
            </w:r>
          </w:p>
        </w:tc>
        <w:tc>
          <w:tcPr>
            <w:tcW w:w="6378" w:type="dxa"/>
            <w:shd w:val="clear" w:color="auto" w:fill="auto"/>
            <w:vAlign w:val="center"/>
          </w:tcPr>
          <w:p w14:paraId="3857F19A" w14:textId="77777777" w:rsidR="000C26F8" w:rsidRPr="001A0FFA" w:rsidRDefault="000C26F8" w:rsidP="007F4DDA">
            <w:pPr>
              <w:rPr>
                <w:rFonts w:ascii="Garamond" w:hAnsi="Garamond"/>
                <w:sz w:val="20"/>
                <w:szCs w:val="20"/>
              </w:rPr>
            </w:pPr>
            <w:r w:rsidRPr="001A0FFA">
              <w:rPr>
                <w:rFonts w:ascii="Garamond" w:hAnsi="Garamond"/>
                <w:sz w:val="20"/>
                <w:szCs w:val="20"/>
              </w:rPr>
              <w:t>Waterlogged wood, unidentified, from hurdle</w:t>
            </w:r>
          </w:p>
        </w:tc>
        <w:tc>
          <w:tcPr>
            <w:tcW w:w="1314" w:type="dxa"/>
            <w:shd w:val="clear" w:color="auto" w:fill="auto"/>
            <w:vAlign w:val="center"/>
          </w:tcPr>
          <w:p w14:paraId="20DC70AC" w14:textId="77777777" w:rsidR="000C26F8" w:rsidRPr="001A0FFA" w:rsidRDefault="000C26F8" w:rsidP="007F4DDA">
            <w:pPr>
              <w:rPr>
                <w:rFonts w:ascii="Garamond" w:hAnsi="Garamond"/>
                <w:sz w:val="20"/>
                <w:szCs w:val="20"/>
              </w:rPr>
            </w:pPr>
            <w:r w:rsidRPr="001A0FFA">
              <w:rPr>
                <w:rFonts w:ascii="Garamond" w:hAnsi="Garamond"/>
                <w:sz w:val="20"/>
                <w:szCs w:val="20"/>
              </w:rPr>
              <w:t>4680</w:t>
            </w:r>
            <w:r w:rsidRPr="001A0FFA">
              <w:rPr>
                <w:rFonts w:ascii="Garamond" w:hAnsi="Garamond"/>
                <w:sz w:val="20"/>
                <w:szCs w:val="20"/>
              </w:rPr>
              <w:sym w:font="Symbol" w:char="F0B1"/>
            </w:r>
            <w:r w:rsidRPr="001A0FFA">
              <w:rPr>
                <w:rFonts w:ascii="Garamond" w:hAnsi="Garamond"/>
                <w:sz w:val="20"/>
                <w:szCs w:val="20"/>
              </w:rPr>
              <w:t>70</w:t>
            </w:r>
          </w:p>
        </w:tc>
        <w:tc>
          <w:tcPr>
            <w:tcW w:w="1096" w:type="dxa"/>
            <w:vAlign w:val="center"/>
          </w:tcPr>
          <w:p w14:paraId="43DB3427" w14:textId="77777777" w:rsidR="000C26F8" w:rsidRPr="001A0FFA" w:rsidRDefault="000C26F8" w:rsidP="007F4DDA">
            <w:pPr>
              <w:rPr>
                <w:rFonts w:ascii="Garamond" w:hAnsi="Garamond"/>
                <w:sz w:val="20"/>
                <w:szCs w:val="20"/>
              </w:rPr>
            </w:pPr>
            <w:r w:rsidRPr="001A0FFA">
              <w:rPr>
                <w:rFonts w:ascii="Nueva Std Bold" w:hAnsi="Nueva Std Bold" w:cs="Nueva Std Bold"/>
                <w:sz w:val="20"/>
                <w:szCs w:val="20"/>
              </w:rPr>
              <w:t>−</w:t>
            </w:r>
            <w:r w:rsidRPr="001A0FFA">
              <w:rPr>
                <w:rFonts w:ascii="Garamond" w:hAnsi="Garamond"/>
                <w:sz w:val="20"/>
                <w:szCs w:val="20"/>
              </w:rPr>
              <w:t>30.4</w:t>
            </w:r>
          </w:p>
        </w:tc>
        <w:tc>
          <w:tcPr>
            <w:tcW w:w="3267" w:type="dxa"/>
            <w:shd w:val="clear" w:color="auto" w:fill="auto"/>
            <w:vAlign w:val="center"/>
          </w:tcPr>
          <w:p w14:paraId="4B6C8273" w14:textId="4452BCA3" w:rsidR="000C26F8" w:rsidRPr="001A0FFA" w:rsidRDefault="009221A4" w:rsidP="007F4DDA">
            <w:pPr>
              <w:rPr>
                <w:rFonts w:ascii="Garamond" w:hAnsi="Garamond"/>
                <w:sz w:val="20"/>
                <w:szCs w:val="20"/>
              </w:rPr>
            </w:pPr>
            <w:r w:rsidRPr="001A0FFA">
              <w:rPr>
                <w:rFonts w:ascii="Garamond" w:hAnsi="Garamond"/>
                <w:sz w:val="20"/>
                <w:szCs w:val="20"/>
              </w:rPr>
              <w:t xml:space="preserve">Walker </w:t>
            </w:r>
            <w:r>
              <w:rPr>
                <w:rFonts w:ascii="Garamond" w:hAnsi="Garamond"/>
                <w:sz w:val="20"/>
                <w:szCs w:val="20"/>
              </w:rPr>
              <w:t>et al.</w:t>
            </w:r>
            <w:r w:rsidRPr="001A0FFA">
              <w:rPr>
                <w:rFonts w:ascii="Garamond" w:hAnsi="Garamond"/>
                <w:sz w:val="20"/>
                <w:szCs w:val="20"/>
              </w:rPr>
              <w:t xml:space="preserve"> </w:t>
            </w:r>
            <w:r>
              <w:rPr>
                <w:rFonts w:ascii="Garamond" w:hAnsi="Garamond"/>
                <w:sz w:val="20"/>
                <w:szCs w:val="20"/>
              </w:rPr>
              <w:t>(</w:t>
            </w:r>
            <w:r w:rsidRPr="001A0FFA">
              <w:rPr>
                <w:rFonts w:ascii="Garamond" w:hAnsi="Garamond"/>
                <w:sz w:val="20"/>
                <w:szCs w:val="20"/>
              </w:rPr>
              <w:t>1987</w:t>
            </w:r>
            <w:r>
              <w:rPr>
                <w:rFonts w:ascii="Garamond" w:hAnsi="Garamond"/>
                <w:sz w:val="20"/>
                <w:szCs w:val="20"/>
              </w:rPr>
              <w:t>)</w:t>
            </w:r>
          </w:p>
        </w:tc>
      </w:tr>
      <w:tr w:rsidR="00F632F3" w:rsidRPr="001A0FFA" w14:paraId="7930AA17" w14:textId="77777777" w:rsidTr="00A3549A">
        <w:tc>
          <w:tcPr>
            <w:tcW w:w="13723" w:type="dxa"/>
            <w:gridSpan w:val="5"/>
            <w:shd w:val="clear" w:color="auto" w:fill="auto"/>
            <w:vAlign w:val="center"/>
          </w:tcPr>
          <w:p w14:paraId="5D1B3E44" w14:textId="69F90298" w:rsidR="00F632F3" w:rsidRPr="001A0FFA" w:rsidRDefault="00F632F3" w:rsidP="007F4DDA">
            <w:pPr>
              <w:rPr>
                <w:rFonts w:ascii="Garamond" w:hAnsi="Garamond"/>
                <w:sz w:val="20"/>
                <w:szCs w:val="20"/>
              </w:rPr>
            </w:pPr>
            <w:r w:rsidRPr="001A0FFA">
              <w:rPr>
                <w:rFonts w:ascii="Garamond" w:hAnsi="Garamond"/>
                <w:b/>
                <w:sz w:val="20"/>
                <w:szCs w:val="20"/>
              </w:rPr>
              <w:t>Walton stray hurdle</w:t>
            </w:r>
          </w:p>
        </w:tc>
      </w:tr>
      <w:tr w:rsidR="006D55A3" w:rsidRPr="001A0FFA" w14:paraId="706AA1C4" w14:textId="77777777" w:rsidTr="00600466">
        <w:tc>
          <w:tcPr>
            <w:tcW w:w="1668" w:type="dxa"/>
            <w:shd w:val="clear" w:color="auto" w:fill="auto"/>
            <w:vAlign w:val="center"/>
          </w:tcPr>
          <w:p w14:paraId="04C74BFE" w14:textId="77777777" w:rsidR="006D55A3" w:rsidRPr="001A0FFA" w:rsidRDefault="006D55A3" w:rsidP="007F4DDA">
            <w:pPr>
              <w:rPr>
                <w:rFonts w:ascii="Garamond" w:hAnsi="Garamond"/>
                <w:sz w:val="20"/>
                <w:szCs w:val="20"/>
              </w:rPr>
            </w:pPr>
            <w:r w:rsidRPr="001A0FFA">
              <w:rPr>
                <w:rFonts w:ascii="Garamond" w:hAnsi="Garamond"/>
                <w:sz w:val="20"/>
                <w:szCs w:val="20"/>
              </w:rPr>
              <w:t>HAR-1467</w:t>
            </w:r>
          </w:p>
        </w:tc>
        <w:tc>
          <w:tcPr>
            <w:tcW w:w="6378" w:type="dxa"/>
            <w:shd w:val="clear" w:color="auto" w:fill="auto"/>
            <w:vAlign w:val="center"/>
          </w:tcPr>
          <w:p w14:paraId="6CBB11A8" w14:textId="77777777" w:rsidR="006D55A3" w:rsidRPr="001A0FFA" w:rsidRDefault="006D55A3" w:rsidP="007F4DDA">
            <w:pPr>
              <w:rPr>
                <w:rFonts w:ascii="Garamond" w:hAnsi="Garamond"/>
                <w:sz w:val="20"/>
                <w:szCs w:val="20"/>
              </w:rPr>
            </w:pPr>
            <w:r w:rsidRPr="001A0FFA">
              <w:rPr>
                <w:rFonts w:ascii="Garamond" w:hAnsi="Garamond"/>
                <w:sz w:val="20"/>
                <w:szCs w:val="20"/>
              </w:rPr>
              <w:t xml:space="preserve">Waterlogged wood, coppiced </w:t>
            </w:r>
            <w:proofErr w:type="spellStart"/>
            <w:r w:rsidRPr="001A0FFA">
              <w:rPr>
                <w:rFonts w:ascii="Garamond" w:hAnsi="Garamond"/>
                <w:i/>
                <w:sz w:val="20"/>
                <w:szCs w:val="20"/>
              </w:rPr>
              <w:t>Corylus</w:t>
            </w:r>
            <w:proofErr w:type="spellEnd"/>
            <w:r w:rsidRPr="001A0FFA">
              <w:rPr>
                <w:rFonts w:ascii="Garamond" w:hAnsi="Garamond"/>
                <w:sz w:val="20"/>
                <w:szCs w:val="20"/>
              </w:rPr>
              <w:t xml:space="preserve"> sp. and </w:t>
            </w:r>
            <w:proofErr w:type="spellStart"/>
            <w:r w:rsidRPr="001A0FFA">
              <w:rPr>
                <w:rFonts w:ascii="Garamond" w:hAnsi="Garamond"/>
                <w:i/>
                <w:sz w:val="20"/>
                <w:szCs w:val="20"/>
              </w:rPr>
              <w:t>Alnus</w:t>
            </w:r>
            <w:proofErr w:type="spellEnd"/>
            <w:r w:rsidRPr="001A0FFA">
              <w:rPr>
                <w:rFonts w:ascii="Garamond" w:hAnsi="Garamond"/>
                <w:sz w:val="20"/>
                <w:szCs w:val="20"/>
              </w:rPr>
              <w:t xml:space="preserve"> sp., from hurdles </w:t>
            </w:r>
          </w:p>
        </w:tc>
        <w:tc>
          <w:tcPr>
            <w:tcW w:w="1314" w:type="dxa"/>
            <w:shd w:val="clear" w:color="auto" w:fill="auto"/>
            <w:vAlign w:val="center"/>
          </w:tcPr>
          <w:p w14:paraId="5FA157AF" w14:textId="77777777" w:rsidR="006D55A3" w:rsidRPr="001A0FFA" w:rsidRDefault="006D55A3" w:rsidP="007F4DDA">
            <w:pPr>
              <w:rPr>
                <w:rFonts w:ascii="Garamond" w:hAnsi="Garamond"/>
                <w:sz w:val="20"/>
                <w:szCs w:val="20"/>
              </w:rPr>
            </w:pPr>
            <w:r w:rsidRPr="001A0FFA">
              <w:rPr>
                <w:rFonts w:ascii="Garamond" w:hAnsi="Garamond"/>
                <w:sz w:val="20"/>
                <w:szCs w:val="20"/>
              </w:rPr>
              <w:t>4330</w:t>
            </w:r>
            <w:r w:rsidRPr="001A0FFA">
              <w:rPr>
                <w:rFonts w:ascii="Garamond" w:hAnsi="Garamond"/>
                <w:sz w:val="20"/>
                <w:szCs w:val="20"/>
              </w:rPr>
              <w:sym w:font="Symbol" w:char="F0B1"/>
            </w:r>
            <w:r w:rsidRPr="001A0FFA">
              <w:rPr>
                <w:rFonts w:ascii="Garamond" w:hAnsi="Garamond"/>
                <w:sz w:val="20"/>
                <w:szCs w:val="20"/>
              </w:rPr>
              <w:t>90</w:t>
            </w:r>
          </w:p>
        </w:tc>
        <w:tc>
          <w:tcPr>
            <w:tcW w:w="1096" w:type="dxa"/>
            <w:vAlign w:val="center"/>
          </w:tcPr>
          <w:p w14:paraId="4BADC5F1" w14:textId="77777777" w:rsidR="006D55A3" w:rsidRPr="001A0FFA" w:rsidRDefault="006D55A3" w:rsidP="007F4DDA">
            <w:pPr>
              <w:rPr>
                <w:rFonts w:ascii="Garamond" w:hAnsi="Garamond"/>
                <w:sz w:val="20"/>
                <w:szCs w:val="20"/>
              </w:rPr>
            </w:pPr>
            <w:r w:rsidRPr="001A0FFA">
              <w:rPr>
                <w:rFonts w:ascii="Nueva Std Bold" w:hAnsi="Nueva Std Bold" w:cs="Nueva Std Bold"/>
                <w:sz w:val="20"/>
                <w:szCs w:val="20"/>
              </w:rPr>
              <w:t>−</w:t>
            </w:r>
            <w:r w:rsidRPr="001A0FFA">
              <w:rPr>
                <w:rFonts w:ascii="Garamond" w:hAnsi="Garamond"/>
                <w:sz w:val="20"/>
                <w:szCs w:val="20"/>
              </w:rPr>
              <w:t>29.3</w:t>
            </w:r>
          </w:p>
        </w:tc>
        <w:tc>
          <w:tcPr>
            <w:tcW w:w="3267" w:type="dxa"/>
            <w:shd w:val="clear" w:color="auto" w:fill="auto"/>
          </w:tcPr>
          <w:p w14:paraId="648F8192" w14:textId="2646DD3A" w:rsidR="006D55A3" w:rsidRPr="001A0FFA" w:rsidRDefault="006D55A3" w:rsidP="007F4DDA">
            <w:pPr>
              <w:rPr>
                <w:rFonts w:ascii="Garamond" w:hAnsi="Garamond"/>
                <w:sz w:val="20"/>
                <w:szCs w:val="20"/>
              </w:rPr>
            </w:pPr>
            <w:proofErr w:type="spellStart"/>
            <w:r w:rsidRPr="000942E6">
              <w:rPr>
                <w:rFonts w:ascii="Garamond" w:hAnsi="Garamond"/>
                <w:sz w:val="20"/>
                <w:szCs w:val="20"/>
              </w:rPr>
              <w:t>Otlet</w:t>
            </w:r>
            <w:proofErr w:type="spellEnd"/>
            <w:r w:rsidRPr="000942E6">
              <w:rPr>
                <w:rFonts w:ascii="Garamond" w:hAnsi="Garamond"/>
                <w:sz w:val="20"/>
                <w:szCs w:val="20"/>
              </w:rPr>
              <w:t xml:space="preserve"> and Walker (1979)</w:t>
            </w:r>
          </w:p>
        </w:tc>
      </w:tr>
      <w:tr w:rsidR="006D55A3" w:rsidRPr="001A0FFA" w14:paraId="797C7057" w14:textId="77777777" w:rsidTr="00600466">
        <w:tc>
          <w:tcPr>
            <w:tcW w:w="1668" w:type="dxa"/>
            <w:shd w:val="clear" w:color="auto" w:fill="auto"/>
            <w:vAlign w:val="center"/>
          </w:tcPr>
          <w:p w14:paraId="45CCD357" w14:textId="77777777" w:rsidR="006D55A3" w:rsidRPr="001A0FFA" w:rsidRDefault="006D55A3" w:rsidP="007F4DDA">
            <w:pPr>
              <w:rPr>
                <w:rFonts w:ascii="Garamond" w:hAnsi="Garamond"/>
                <w:sz w:val="20"/>
                <w:szCs w:val="20"/>
              </w:rPr>
            </w:pPr>
            <w:r w:rsidRPr="001A0FFA">
              <w:rPr>
                <w:rFonts w:ascii="Garamond" w:hAnsi="Garamond"/>
                <w:sz w:val="20"/>
                <w:szCs w:val="20"/>
              </w:rPr>
              <w:t>HAR-1468</w:t>
            </w:r>
          </w:p>
        </w:tc>
        <w:tc>
          <w:tcPr>
            <w:tcW w:w="6378" w:type="dxa"/>
            <w:shd w:val="clear" w:color="auto" w:fill="auto"/>
            <w:vAlign w:val="center"/>
          </w:tcPr>
          <w:p w14:paraId="5DD48340" w14:textId="77777777" w:rsidR="006D55A3" w:rsidRPr="001A0FFA" w:rsidRDefault="006D55A3" w:rsidP="007F4DDA">
            <w:pPr>
              <w:rPr>
                <w:rFonts w:ascii="Garamond" w:hAnsi="Garamond"/>
                <w:sz w:val="20"/>
                <w:szCs w:val="20"/>
              </w:rPr>
            </w:pPr>
            <w:r w:rsidRPr="001A0FFA">
              <w:rPr>
                <w:rFonts w:ascii="Garamond" w:hAnsi="Garamond"/>
                <w:sz w:val="20"/>
                <w:szCs w:val="20"/>
              </w:rPr>
              <w:t xml:space="preserve">Waterlogged wood, coppiced </w:t>
            </w:r>
            <w:proofErr w:type="spellStart"/>
            <w:r w:rsidRPr="001A0FFA">
              <w:rPr>
                <w:rFonts w:ascii="Garamond" w:hAnsi="Garamond"/>
                <w:i/>
                <w:sz w:val="20"/>
                <w:szCs w:val="20"/>
              </w:rPr>
              <w:t>Corylus</w:t>
            </w:r>
            <w:proofErr w:type="spellEnd"/>
            <w:r w:rsidRPr="001A0FFA">
              <w:rPr>
                <w:rFonts w:ascii="Garamond" w:hAnsi="Garamond"/>
                <w:sz w:val="20"/>
                <w:szCs w:val="20"/>
              </w:rPr>
              <w:t xml:space="preserve"> sp. and </w:t>
            </w:r>
            <w:proofErr w:type="spellStart"/>
            <w:r w:rsidRPr="001A0FFA">
              <w:rPr>
                <w:rFonts w:ascii="Garamond" w:hAnsi="Garamond"/>
                <w:i/>
                <w:sz w:val="20"/>
                <w:szCs w:val="20"/>
              </w:rPr>
              <w:t>Alnus</w:t>
            </w:r>
            <w:proofErr w:type="spellEnd"/>
            <w:r w:rsidRPr="001A0FFA">
              <w:rPr>
                <w:rFonts w:ascii="Garamond" w:hAnsi="Garamond"/>
                <w:sz w:val="20"/>
                <w:szCs w:val="20"/>
              </w:rPr>
              <w:t xml:space="preserve"> sp., from hurdles</w:t>
            </w:r>
          </w:p>
        </w:tc>
        <w:tc>
          <w:tcPr>
            <w:tcW w:w="1314" w:type="dxa"/>
            <w:shd w:val="clear" w:color="auto" w:fill="auto"/>
            <w:vAlign w:val="center"/>
          </w:tcPr>
          <w:p w14:paraId="3CBC1580" w14:textId="77777777" w:rsidR="006D55A3" w:rsidRPr="001A0FFA" w:rsidRDefault="006D55A3" w:rsidP="007F4DDA">
            <w:pPr>
              <w:rPr>
                <w:rFonts w:ascii="Garamond" w:hAnsi="Garamond"/>
                <w:sz w:val="20"/>
                <w:szCs w:val="20"/>
              </w:rPr>
            </w:pPr>
            <w:r w:rsidRPr="001A0FFA">
              <w:rPr>
                <w:rFonts w:ascii="Garamond" w:hAnsi="Garamond"/>
                <w:sz w:val="20"/>
                <w:szCs w:val="20"/>
              </w:rPr>
              <w:t>4250</w:t>
            </w:r>
            <w:r w:rsidRPr="001A0FFA">
              <w:rPr>
                <w:rFonts w:ascii="Garamond" w:hAnsi="Garamond"/>
                <w:sz w:val="20"/>
                <w:szCs w:val="20"/>
              </w:rPr>
              <w:sym w:font="Symbol" w:char="F0B1"/>
            </w:r>
            <w:r w:rsidRPr="001A0FFA">
              <w:rPr>
                <w:rFonts w:ascii="Garamond" w:hAnsi="Garamond"/>
                <w:sz w:val="20"/>
                <w:szCs w:val="20"/>
              </w:rPr>
              <w:t>90</w:t>
            </w:r>
          </w:p>
        </w:tc>
        <w:tc>
          <w:tcPr>
            <w:tcW w:w="1096" w:type="dxa"/>
            <w:vAlign w:val="center"/>
          </w:tcPr>
          <w:p w14:paraId="1691B4E1" w14:textId="77777777" w:rsidR="006D55A3" w:rsidRPr="001A0FFA" w:rsidRDefault="006D55A3" w:rsidP="007F4DDA">
            <w:pPr>
              <w:rPr>
                <w:rFonts w:ascii="Garamond" w:hAnsi="Garamond"/>
                <w:sz w:val="20"/>
                <w:szCs w:val="20"/>
              </w:rPr>
            </w:pPr>
            <w:r w:rsidRPr="001A0FFA">
              <w:rPr>
                <w:rFonts w:ascii="Nueva Std Bold" w:hAnsi="Nueva Std Bold" w:cs="Nueva Std Bold"/>
                <w:sz w:val="20"/>
                <w:szCs w:val="20"/>
              </w:rPr>
              <w:t>−</w:t>
            </w:r>
            <w:r w:rsidRPr="001A0FFA">
              <w:rPr>
                <w:rFonts w:ascii="Garamond" w:hAnsi="Garamond"/>
                <w:sz w:val="20"/>
                <w:szCs w:val="20"/>
              </w:rPr>
              <w:t>26.7</w:t>
            </w:r>
          </w:p>
        </w:tc>
        <w:tc>
          <w:tcPr>
            <w:tcW w:w="3267" w:type="dxa"/>
            <w:shd w:val="clear" w:color="auto" w:fill="auto"/>
          </w:tcPr>
          <w:p w14:paraId="6ED4EC5C" w14:textId="625790D6" w:rsidR="006D55A3" w:rsidRPr="001A0FFA" w:rsidRDefault="006D55A3" w:rsidP="007F4DDA">
            <w:pPr>
              <w:rPr>
                <w:rFonts w:ascii="Garamond" w:hAnsi="Garamond"/>
                <w:sz w:val="20"/>
                <w:szCs w:val="20"/>
              </w:rPr>
            </w:pPr>
            <w:proofErr w:type="spellStart"/>
            <w:r w:rsidRPr="000942E6">
              <w:rPr>
                <w:rFonts w:ascii="Garamond" w:hAnsi="Garamond"/>
                <w:sz w:val="20"/>
                <w:szCs w:val="20"/>
              </w:rPr>
              <w:t>Otlet</w:t>
            </w:r>
            <w:proofErr w:type="spellEnd"/>
            <w:r w:rsidRPr="000942E6">
              <w:rPr>
                <w:rFonts w:ascii="Garamond" w:hAnsi="Garamond"/>
                <w:sz w:val="20"/>
                <w:szCs w:val="20"/>
              </w:rPr>
              <w:t xml:space="preserve"> and Walker (1979)</w:t>
            </w:r>
          </w:p>
        </w:tc>
      </w:tr>
      <w:tr w:rsidR="00FB7F48" w:rsidRPr="001A0FFA" w14:paraId="2D34C857" w14:textId="77777777" w:rsidTr="00465BBE">
        <w:tc>
          <w:tcPr>
            <w:tcW w:w="13723" w:type="dxa"/>
            <w:gridSpan w:val="5"/>
            <w:shd w:val="clear" w:color="auto" w:fill="auto"/>
            <w:vAlign w:val="center"/>
          </w:tcPr>
          <w:p w14:paraId="75147761" w14:textId="0EC2A899" w:rsidR="00FB7F48" w:rsidRPr="001A0FFA" w:rsidRDefault="00FB7F48" w:rsidP="007F4DDA">
            <w:pPr>
              <w:rPr>
                <w:rFonts w:ascii="Garamond" w:hAnsi="Garamond"/>
                <w:b/>
                <w:sz w:val="20"/>
                <w:szCs w:val="20"/>
              </w:rPr>
            </w:pPr>
            <w:proofErr w:type="spellStart"/>
            <w:r w:rsidRPr="001A0FFA">
              <w:rPr>
                <w:rFonts w:ascii="Garamond" w:hAnsi="Garamond"/>
                <w:b/>
                <w:sz w:val="20"/>
                <w:szCs w:val="20"/>
              </w:rPr>
              <w:t>Bisgrove</w:t>
            </w:r>
            <w:proofErr w:type="spellEnd"/>
            <w:r w:rsidRPr="001A0FFA">
              <w:rPr>
                <w:rFonts w:ascii="Garamond" w:hAnsi="Garamond"/>
                <w:b/>
                <w:sz w:val="20"/>
                <w:szCs w:val="20"/>
              </w:rPr>
              <w:t xml:space="preserve"> Track</w:t>
            </w:r>
          </w:p>
        </w:tc>
      </w:tr>
      <w:tr w:rsidR="00FB7F48" w:rsidRPr="001A0FFA" w14:paraId="2D890947" w14:textId="77777777" w:rsidTr="00465BBE">
        <w:tc>
          <w:tcPr>
            <w:tcW w:w="1668" w:type="dxa"/>
            <w:shd w:val="clear" w:color="auto" w:fill="auto"/>
            <w:vAlign w:val="center"/>
          </w:tcPr>
          <w:p w14:paraId="5CF66E12" w14:textId="77777777" w:rsidR="00675BD8" w:rsidRPr="001A0FFA" w:rsidRDefault="00675BD8" w:rsidP="007F4DDA">
            <w:pPr>
              <w:rPr>
                <w:rFonts w:ascii="Garamond" w:hAnsi="Garamond"/>
                <w:sz w:val="20"/>
                <w:szCs w:val="20"/>
              </w:rPr>
            </w:pPr>
            <w:r w:rsidRPr="001A0FFA">
              <w:rPr>
                <w:rFonts w:ascii="Garamond" w:hAnsi="Garamond"/>
                <w:sz w:val="20"/>
                <w:szCs w:val="20"/>
              </w:rPr>
              <w:t>HAR-4078</w:t>
            </w:r>
          </w:p>
        </w:tc>
        <w:tc>
          <w:tcPr>
            <w:tcW w:w="6378" w:type="dxa"/>
            <w:shd w:val="clear" w:color="auto" w:fill="auto"/>
            <w:vAlign w:val="center"/>
          </w:tcPr>
          <w:p w14:paraId="40970E3E" w14:textId="2DBB836A" w:rsidR="00675BD8" w:rsidRPr="001A0FFA" w:rsidRDefault="00911C37" w:rsidP="007F4DDA">
            <w:pPr>
              <w:rPr>
                <w:rFonts w:ascii="Garamond" w:hAnsi="Garamond"/>
                <w:sz w:val="20"/>
                <w:szCs w:val="20"/>
              </w:rPr>
            </w:pPr>
            <w:r w:rsidRPr="001A0FFA">
              <w:rPr>
                <w:rFonts w:ascii="Garamond" w:hAnsi="Garamond"/>
                <w:sz w:val="20"/>
                <w:szCs w:val="20"/>
              </w:rPr>
              <w:t xml:space="preserve">Waterlogged wood, unidentified, </w:t>
            </w:r>
            <w:r w:rsidR="007D4BB2" w:rsidRPr="001A0FFA">
              <w:rPr>
                <w:rFonts w:ascii="Garamond" w:hAnsi="Garamond"/>
                <w:sz w:val="20"/>
                <w:szCs w:val="20"/>
              </w:rPr>
              <w:t xml:space="preserve">brushwood.  Remaining subsample now dry and collapsed and very fragmented; </w:t>
            </w:r>
            <w:proofErr w:type="spellStart"/>
            <w:r w:rsidR="007D4BB2" w:rsidRPr="001A0FFA">
              <w:rPr>
                <w:rFonts w:ascii="Garamond" w:hAnsi="Garamond"/>
                <w:i/>
                <w:sz w:val="20"/>
                <w:szCs w:val="20"/>
              </w:rPr>
              <w:t>Betula</w:t>
            </w:r>
            <w:proofErr w:type="spellEnd"/>
            <w:r w:rsidR="007D4BB2" w:rsidRPr="001A0FFA">
              <w:rPr>
                <w:rFonts w:ascii="Garamond" w:hAnsi="Garamond"/>
                <w:sz w:val="20"/>
                <w:szCs w:val="20"/>
              </w:rPr>
              <w:t xml:space="preserve"> sp. (100%) (</w:t>
            </w:r>
            <w:proofErr w:type="spellStart"/>
            <w:r w:rsidR="007D4BB2" w:rsidRPr="001A0FFA">
              <w:rPr>
                <w:rFonts w:ascii="Garamond" w:hAnsi="Garamond"/>
                <w:sz w:val="20"/>
                <w:szCs w:val="20"/>
              </w:rPr>
              <w:t>Bayliss</w:t>
            </w:r>
            <w:proofErr w:type="spellEnd"/>
            <w:r w:rsidR="007D4BB2" w:rsidRPr="001A0FFA">
              <w:rPr>
                <w:rFonts w:ascii="Garamond" w:hAnsi="Garamond"/>
                <w:sz w:val="20"/>
                <w:szCs w:val="20"/>
              </w:rPr>
              <w:t xml:space="preserve"> </w:t>
            </w:r>
            <w:r w:rsidR="006D55A3">
              <w:rPr>
                <w:rFonts w:ascii="Garamond" w:hAnsi="Garamond"/>
                <w:sz w:val="20"/>
                <w:szCs w:val="20"/>
              </w:rPr>
              <w:t>et al.</w:t>
            </w:r>
            <w:r w:rsidR="004C4641" w:rsidRPr="001A0FFA">
              <w:rPr>
                <w:rFonts w:ascii="Garamond" w:hAnsi="Garamond"/>
                <w:sz w:val="20"/>
                <w:szCs w:val="20"/>
              </w:rPr>
              <w:t xml:space="preserve"> </w:t>
            </w:r>
            <w:r w:rsidR="007D4BB2" w:rsidRPr="001A0FFA">
              <w:rPr>
                <w:rFonts w:ascii="Garamond" w:hAnsi="Garamond"/>
                <w:sz w:val="20"/>
                <w:szCs w:val="20"/>
              </w:rPr>
              <w:t>2012, xxxvii)</w:t>
            </w:r>
          </w:p>
        </w:tc>
        <w:tc>
          <w:tcPr>
            <w:tcW w:w="1314" w:type="dxa"/>
            <w:shd w:val="clear" w:color="auto" w:fill="auto"/>
            <w:vAlign w:val="center"/>
          </w:tcPr>
          <w:p w14:paraId="68B01BFE" w14:textId="77777777" w:rsidR="00675BD8" w:rsidRPr="001A0FFA" w:rsidRDefault="00675BD8" w:rsidP="007F4DDA">
            <w:pPr>
              <w:rPr>
                <w:rFonts w:ascii="Garamond" w:hAnsi="Garamond"/>
                <w:sz w:val="20"/>
                <w:szCs w:val="20"/>
              </w:rPr>
            </w:pPr>
            <w:r w:rsidRPr="001A0FFA">
              <w:rPr>
                <w:rFonts w:ascii="Garamond" w:hAnsi="Garamond"/>
                <w:sz w:val="20"/>
                <w:szCs w:val="20"/>
              </w:rPr>
              <w:t>4880</w:t>
            </w:r>
            <w:r w:rsidRPr="001A0FFA">
              <w:rPr>
                <w:rFonts w:ascii="Garamond" w:hAnsi="Garamond"/>
                <w:sz w:val="20"/>
                <w:szCs w:val="20"/>
              </w:rPr>
              <w:sym w:font="Symbol" w:char="F0B1"/>
            </w:r>
            <w:r w:rsidRPr="001A0FFA">
              <w:rPr>
                <w:rFonts w:ascii="Garamond" w:hAnsi="Garamond"/>
                <w:sz w:val="20"/>
                <w:szCs w:val="20"/>
              </w:rPr>
              <w:t>100</w:t>
            </w:r>
          </w:p>
        </w:tc>
        <w:tc>
          <w:tcPr>
            <w:tcW w:w="1096" w:type="dxa"/>
            <w:vAlign w:val="center"/>
          </w:tcPr>
          <w:p w14:paraId="055DC50B" w14:textId="35DFC743" w:rsidR="00675BD8" w:rsidRPr="001A0FFA" w:rsidRDefault="00675BD8" w:rsidP="007F4DDA">
            <w:pPr>
              <w:rPr>
                <w:rFonts w:ascii="Garamond" w:hAnsi="Garamond"/>
                <w:sz w:val="20"/>
                <w:szCs w:val="20"/>
              </w:rPr>
            </w:pPr>
            <w:r w:rsidRPr="001A0FFA">
              <w:rPr>
                <w:rFonts w:ascii="Nueva Std Bold" w:hAnsi="Nueva Std Bold" w:cs="Nueva Std Bold"/>
                <w:sz w:val="20"/>
                <w:szCs w:val="20"/>
              </w:rPr>
              <w:t>−</w:t>
            </w:r>
            <w:r w:rsidRPr="001A0FFA">
              <w:rPr>
                <w:rFonts w:ascii="Garamond" w:hAnsi="Garamond"/>
                <w:sz w:val="20"/>
                <w:szCs w:val="20"/>
              </w:rPr>
              <w:t>27.4</w:t>
            </w:r>
          </w:p>
        </w:tc>
        <w:tc>
          <w:tcPr>
            <w:tcW w:w="3267" w:type="dxa"/>
            <w:shd w:val="clear" w:color="auto" w:fill="auto"/>
            <w:vAlign w:val="center"/>
          </w:tcPr>
          <w:p w14:paraId="20D1D946" w14:textId="242CED09" w:rsidR="00675BD8" w:rsidRPr="001A0FFA" w:rsidRDefault="00675BD8" w:rsidP="007F4DDA">
            <w:pPr>
              <w:rPr>
                <w:rFonts w:ascii="Garamond" w:hAnsi="Garamond"/>
                <w:sz w:val="20"/>
                <w:szCs w:val="20"/>
              </w:rPr>
            </w:pPr>
            <w:r w:rsidRPr="001A0FFA">
              <w:rPr>
                <w:rFonts w:ascii="Garamond" w:hAnsi="Garamond"/>
                <w:sz w:val="20"/>
                <w:szCs w:val="20"/>
              </w:rPr>
              <w:t xml:space="preserve">Walker </w:t>
            </w:r>
            <w:r w:rsidRPr="004C4641">
              <w:rPr>
                <w:rFonts w:ascii="Garamond" w:hAnsi="Garamond"/>
                <w:sz w:val="20"/>
                <w:szCs w:val="20"/>
              </w:rPr>
              <w:t>et al.</w:t>
            </w:r>
            <w:r w:rsidRPr="001A0FFA">
              <w:rPr>
                <w:rFonts w:ascii="Garamond" w:hAnsi="Garamond"/>
                <w:sz w:val="20"/>
                <w:szCs w:val="20"/>
              </w:rPr>
              <w:t xml:space="preserve"> </w:t>
            </w:r>
            <w:r w:rsidR="006D55A3">
              <w:rPr>
                <w:rFonts w:ascii="Garamond" w:hAnsi="Garamond"/>
                <w:sz w:val="20"/>
                <w:szCs w:val="20"/>
              </w:rPr>
              <w:t>(</w:t>
            </w:r>
            <w:r w:rsidRPr="001A0FFA">
              <w:rPr>
                <w:rFonts w:ascii="Garamond" w:hAnsi="Garamond"/>
                <w:sz w:val="20"/>
                <w:szCs w:val="20"/>
              </w:rPr>
              <w:t>1988</w:t>
            </w:r>
            <w:r w:rsidR="006D55A3">
              <w:rPr>
                <w:rFonts w:ascii="Garamond" w:hAnsi="Garamond"/>
                <w:sz w:val="20"/>
                <w:szCs w:val="20"/>
              </w:rPr>
              <w:t>)</w:t>
            </w:r>
          </w:p>
        </w:tc>
      </w:tr>
      <w:tr w:rsidR="00FB7F48" w:rsidRPr="001A0FFA" w14:paraId="22EE0246" w14:textId="77777777" w:rsidTr="00465BBE">
        <w:tc>
          <w:tcPr>
            <w:tcW w:w="13723" w:type="dxa"/>
            <w:gridSpan w:val="5"/>
            <w:shd w:val="clear" w:color="auto" w:fill="auto"/>
            <w:vAlign w:val="center"/>
          </w:tcPr>
          <w:p w14:paraId="1E2595BC" w14:textId="47125182" w:rsidR="00FB7F48" w:rsidRPr="001A0FFA" w:rsidRDefault="00FB7F48" w:rsidP="007F4DDA">
            <w:pPr>
              <w:rPr>
                <w:rFonts w:ascii="Garamond" w:hAnsi="Garamond"/>
                <w:b/>
                <w:sz w:val="20"/>
                <w:szCs w:val="20"/>
              </w:rPr>
            </w:pPr>
            <w:r w:rsidRPr="001A0FFA">
              <w:rPr>
                <w:rFonts w:ascii="Garamond" w:hAnsi="Garamond"/>
                <w:b/>
                <w:sz w:val="20"/>
                <w:szCs w:val="20"/>
              </w:rPr>
              <w:t>Jones’ Track</w:t>
            </w:r>
          </w:p>
        </w:tc>
      </w:tr>
      <w:tr w:rsidR="00F031D0" w:rsidRPr="001A0FFA" w14:paraId="01D7492A" w14:textId="77777777" w:rsidTr="00F031D0">
        <w:tc>
          <w:tcPr>
            <w:tcW w:w="1668" w:type="dxa"/>
            <w:shd w:val="clear" w:color="auto" w:fill="auto"/>
            <w:vAlign w:val="center"/>
          </w:tcPr>
          <w:p w14:paraId="1FD9FB04" w14:textId="77777777" w:rsidR="00F031D0" w:rsidRPr="001A0FFA" w:rsidRDefault="00F031D0" w:rsidP="007F4DDA">
            <w:pPr>
              <w:rPr>
                <w:rFonts w:ascii="Garamond" w:hAnsi="Garamond"/>
                <w:sz w:val="20"/>
                <w:szCs w:val="20"/>
              </w:rPr>
            </w:pPr>
            <w:r w:rsidRPr="001A0FFA">
              <w:rPr>
                <w:rFonts w:ascii="Garamond" w:hAnsi="Garamond"/>
                <w:sz w:val="20"/>
                <w:szCs w:val="20"/>
              </w:rPr>
              <w:t>HAR-3078</w:t>
            </w:r>
          </w:p>
        </w:tc>
        <w:tc>
          <w:tcPr>
            <w:tcW w:w="6378" w:type="dxa"/>
            <w:shd w:val="clear" w:color="auto" w:fill="auto"/>
            <w:vAlign w:val="center"/>
          </w:tcPr>
          <w:p w14:paraId="22963386" w14:textId="3B14D9D0" w:rsidR="00F031D0" w:rsidRPr="001A0FFA" w:rsidRDefault="00F031D0" w:rsidP="007F4DDA">
            <w:pPr>
              <w:rPr>
                <w:rFonts w:ascii="Garamond" w:hAnsi="Garamond"/>
                <w:sz w:val="20"/>
                <w:szCs w:val="20"/>
              </w:rPr>
            </w:pPr>
            <w:r w:rsidRPr="001A0FFA">
              <w:rPr>
                <w:rFonts w:ascii="Garamond" w:hAnsi="Garamond"/>
                <w:sz w:val="20"/>
                <w:szCs w:val="20"/>
              </w:rPr>
              <w:t xml:space="preserve">Waterlogged wood, unidentified, brushwood from track Remaining subsample now dry and collapsed; </w:t>
            </w:r>
            <w:proofErr w:type="spellStart"/>
            <w:r w:rsidRPr="001A0FFA">
              <w:rPr>
                <w:rFonts w:ascii="Garamond" w:hAnsi="Garamond"/>
                <w:i/>
                <w:sz w:val="20"/>
                <w:szCs w:val="20"/>
              </w:rPr>
              <w:t>Betula</w:t>
            </w:r>
            <w:proofErr w:type="spellEnd"/>
            <w:r w:rsidRPr="001A0FFA">
              <w:rPr>
                <w:rFonts w:ascii="Garamond" w:hAnsi="Garamond"/>
                <w:sz w:val="20"/>
                <w:szCs w:val="20"/>
              </w:rPr>
              <w:t xml:space="preserve"> sp., 102.4g (65.8%); </w:t>
            </w:r>
            <w:proofErr w:type="spellStart"/>
            <w:r w:rsidRPr="001A0FFA">
              <w:rPr>
                <w:rFonts w:ascii="Garamond" w:hAnsi="Garamond"/>
                <w:i/>
                <w:sz w:val="20"/>
                <w:szCs w:val="20"/>
              </w:rPr>
              <w:t>Fraxinus</w:t>
            </w:r>
            <w:proofErr w:type="spellEnd"/>
            <w:r w:rsidRPr="001A0FFA">
              <w:rPr>
                <w:rFonts w:ascii="Garamond" w:hAnsi="Garamond"/>
                <w:sz w:val="20"/>
                <w:szCs w:val="20"/>
              </w:rPr>
              <w:t xml:space="preserve"> sp., 53.3g (34.2%); both consisting of </w:t>
            </w:r>
            <w:proofErr w:type="spellStart"/>
            <w:r w:rsidRPr="001A0FFA">
              <w:rPr>
                <w:rFonts w:ascii="Garamond" w:hAnsi="Garamond"/>
                <w:sz w:val="20"/>
                <w:szCs w:val="20"/>
              </w:rPr>
              <w:t>roundwood</w:t>
            </w:r>
            <w:proofErr w:type="spellEnd"/>
            <w:r w:rsidRPr="001A0FFA">
              <w:rPr>
                <w:rFonts w:ascii="Garamond" w:hAnsi="Garamond"/>
                <w:sz w:val="20"/>
                <w:szCs w:val="20"/>
              </w:rPr>
              <w:t xml:space="preserve"> of various diameters; unidentified, 40.4g (</w:t>
            </w:r>
            <w:proofErr w:type="spellStart"/>
            <w:r w:rsidRPr="001A0FFA">
              <w:rPr>
                <w:rFonts w:ascii="Garamond" w:hAnsi="Garamond"/>
                <w:sz w:val="20"/>
                <w:szCs w:val="20"/>
              </w:rPr>
              <w:t>Bayliss</w:t>
            </w:r>
            <w:proofErr w:type="spellEnd"/>
            <w:r w:rsidRPr="001A0FFA">
              <w:rPr>
                <w:rFonts w:ascii="Garamond" w:hAnsi="Garamond"/>
                <w:sz w:val="20"/>
                <w:szCs w:val="20"/>
              </w:rPr>
              <w:t xml:space="preserve"> </w:t>
            </w:r>
            <w:r w:rsidR="006D55A3">
              <w:rPr>
                <w:rFonts w:ascii="Garamond" w:hAnsi="Garamond"/>
                <w:sz w:val="20"/>
                <w:szCs w:val="20"/>
              </w:rPr>
              <w:t>et al.</w:t>
            </w:r>
            <w:r w:rsidRPr="001A0FFA">
              <w:rPr>
                <w:rFonts w:ascii="Garamond" w:hAnsi="Garamond"/>
                <w:sz w:val="20"/>
                <w:szCs w:val="20"/>
              </w:rPr>
              <w:t xml:space="preserve"> 2012, xxxviii)</w:t>
            </w:r>
          </w:p>
        </w:tc>
        <w:tc>
          <w:tcPr>
            <w:tcW w:w="1314" w:type="dxa"/>
            <w:shd w:val="clear" w:color="auto" w:fill="auto"/>
            <w:vAlign w:val="center"/>
          </w:tcPr>
          <w:p w14:paraId="70D54E6F" w14:textId="77777777" w:rsidR="00F031D0" w:rsidRPr="001A0FFA" w:rsidRDefault="00F031D0" w:rsidP="007F4DDA">
            <w:pPr>
              <w:rPr>
                <w:rFonts w:ascii="Garamond" w:hAnsi="Garamond"/>
                <w:sz w:val="20"/>
                <w:szCs w:val="20"/>
              </w:rPr>
            </w:pPr>
            <w:r w:rsidRPr="001A0FFA">
              <w:rPr>
                <w:rFonts w:ascii="Garamond" w:hAnsi="Garamond"/>
                <w:sz w:val="20"/>
                <w:szCs w:val="20"/>
              </w:rPr>
              <w:t>4590</w:t>
            </w:r>
            <w:r w:rsidRPr="001A0FFA">
              <w:rPr>
                <w:rFonts w:ascii="Garamond" w:hAnsi="Garamond"/>
                <w:sz w:val="20"/>
                <w:szCs w:val="20"/>
              </w:rPr>
              <w:sym w:font="Symbol" w:char="F0B1"/>
            </w:r>
            <w:r w:rsidRPr="001A0FFA">
              <w:rPr>
                <w:rFonts w:ascii="Garamond" w:hAnsi="Garamond"/>
                <w:sz w:val="20"/>
                <w:szCs w:val="20"/>
              </w:rPr>
              <w:t>70</w:t>
            </w:r>
          </w:p>
        </w:tc>
        <w:tc>
          <w:tcPr>
            <w:tcW w:w="1096" w:type="dxa"/>
            <w:vAlign w:val="center"/>
          </w:tcPr>
          <w:p w14:paraId="67D3F7D4" w14:textId="3FA8F455" w:rsidR="00F031D0" w:rsidRPr="001A0FFA" w:rsidRDefault="00F031D0" w:rsidP="007F4DDA">
            <w:pPr>
              <w:rPr>
                <w:rFonts w:ascii="Garamond" w:hAnsi="Garamond"/>
                <w:sz w:val="20"/>
                <w:szCs w:val="20"/>
              </w:rPr>
            </w:pPr>
            <w:r w:rsidRPr="001A0FFA">
              <w:rPr>
                <w:rFonts w:ascii="Nueva Std Bold" w:hAnsi="Nueva Std Bold" w:cs="Nueva Std Bold"/>
                <w:sz w:val="20"/>
                <w:szCs w:val="20"/>
              </w:rPr>
              <w:t>−</w:t>
            </w:r>
            <w:r w:rsidRPr="001A0FFA">
              <w:rPr>
                <w:rFonts w:ascii="Garamond" w:hAnsi="Garamond"/>
                <w:sz w:val="20"/>
                <w:szCs w:val="20"/>
              </w:rPr>
              <w:t>28.0</w:t>
            </w:r>
          </w:p>
        </w:tc>
        <w:tc>
          <w:tcPr>
            <w:tcW w:w="3267" w:type="dxa"/>
            <w:shd w:val="clear" w:color="auto" w:fill="auto"/>
          </w:tcPr>
          <w:p w14:paraId="3907F88F" w14:textId="34BD4F8D" w:rsidR="00F031D0" w:rsidRPr="001A0FFA" w:rsidRDefault="00F031D0" w:rsidP="007F4DDA">
            <w:pPr>
              <w:rPr>
                <w:rFonts w:ascii="Garamond" w:hAnsi="Garamond"/>
                <w:sz w:val="20"/>
                <w:szCs w:val="20"/>
              </w:rPr>
            </w:pPr>
            <w:r w:rsidRPr="00AC5ABF">
              <w:rPr>
                <w:rFonts w:ascii="Garamond" w:hAnsi="Garamond"/>
                <w:sz w:val="20"/>
                <w:szCs w:val="20"/>
              </w:rPr>
              <w:t>Walker et al. (1987)</w:t>
            </w:r>
          </w:p>
        </w:tc>
      </w:tr>
      <w:tr w:rsidR="00F031D0" w:rsidRPr="001A0FFA" w14:paraId="0D7A15F0" w14:textId="77777777" w:rsidTr="00F031D0">
        <w:tc>
          <w:tcPr>
            <w:tcW w:w="1668" w:type="dxa"/>
            <w:shd w:val="clear" w:color="auto" w:fill="auto"/>
            <w:vAlign w:val="center"/>
          </w:tcPr>
          <w:p w14:paraId="3B1E811D" w14:textId="77777777" w:rsidR="00F031D0" w:rsidRPr="001A0FFA" w:rsidRDefault="00F031D0" w:rsidP="007F4DDA">
            <w:pPr>
              <w:rPr>
                <w:rFonts w:ascii="Garamond" w:hAnsi="Garamond"/>
                <w:sz w:val="20"/>
                <w:szCs w:val="20"/>
              </w:rPr>
            </w:pPr>
            <w:r w:rsidRPr="001A0FFA">
              <w:rPr>
                <w:rFonts w:ascii="Garamond" w:hAnsi="Garamond"/>
                <w:sz w:val="20"/>
                <w:szCs w:val="20"/>
              </w:rPr>
              <w:t>HAR-3386</w:t>
            </w:r>
          </w:p>
        </w:tc>
        <w:tc>
          <w:tcPr>
            <w:tcW w:w="6378" w:type="dxa"/>
            <w:shd w:val="clear" w:color="auto" w:fill="auto"/>
            <w:vAlign w:val="center"/>
          </w:tcPr>
          <w:p w14:paraId="29AF6451" w14:textId="28DE5EA6" w:rsidR="00F031D0" w:rsidRPr="001A0FFA" w:rsidRDefault="00F031D0" w:rsidP="007F4DDA">
            <w:pPr>
              <w:rPr>
                <w:rFonts w:ascii="Garamond" w:hAnsi="Garamond"/>
                <w:sz w:val="20"/>
                <w:szCs w:val="20"/>
              </w:rPr>
            </w:pPr>
            <w:r w:rsidRPr="001A0FFA">
              <w:rPr>
                <w:rFonts w:ascii="Garamond" w:hAnsi="Garamond"/>
                <w:sz w:val="20"/>
                <w:szCs w:val="20"/>
              </w:rPr>
              <w:t>Waterlogged wood, unidentified, from track</w:t>
            </w:r>
          </w:p>
        </w:tc>
        <w:tc>
          <w:tcPr>
            <w:tcW w:w="1314" w:type="dxa"/>
            <w:shd w:val="clear" w:color="auto" w:fill="auto"/>
            <w:vAlign w:val="center"/>
          </w:tcPr>
          <w:p w14:paraId="773209B3" w14:textId="77777777" w:rsidR="00F031D0" w:rsidRPr="001A0FFA" w:rsidRDefault="00F031D0" w:rsidP="007F4DDA">
            <w:pPr>
              <w:rPr>
                <w:rFonts w:ascii="Garamond" w:hAnsi="Garamond"/>
                <w:sz w:val="20"/>
                <w:szCs w:val="20"/>
              </w:rPr>
            </w:pPr>
            <w:r w:rsidRPr="001A0FFA">
              <w:rPr>
                <w:rFonts w:ascii="Garamond" w:hAnsi="Garamond"/>
                <w:sz w:val="20"/>
                <w:szCs w:val="20"/>
              </w:rPr>
              <w:t>4420</w:t>
            </w:r>
            <w:r w:rsidRPr="001A0FFA">
              <w:rPr>
                <w:rFonts w:ascii="Garamond" w:hAnsi="Garamond"/>
                <w:sz w:val="20"/>
                <w:szCs w:val="20"/>
              </w:rPr>
              <w:sym w:font="Symbol" w:char="F0B1"/>
            </w:r>
            <w:r w:rsidRPr="001A0FFA">
              <w:rPr>
                <w:rFonts w:ascii="Garamond" w:hAnsi="Garamond"/>
                <w:sz w:val="20"/>
                <w:szCs w:val="20"/>
              </w:rPr>
              <w:t>80</w:t>
            </w:r>
          </w:p>
        </w:tc>
        <w:tc>
          <w:tcPr>
            <w:tcW w:w="1096" w:type="dxa"/>
            <w:vAlign w:val="center"/>
          </w:tcPr>
          <w:p w14:paraId="696D6C63" w14:textId="72DE4246" w:rsidR="00F031D0" w:rsidRPr="001A0FFA" w:rsidRDefault="00F031D0" w:rsidP="007F4DDA">
            <w:pPr>
              <w:rPr>
                <w:rFonts w:ascii="Garamond" w:hAnsi="Garamond"/>
                <w:sz w:val="20"/>
                <w:szCs w:val="20"/>
              </w:rPr>
            </w:pPr>
            <w:r w:rsidRPr="001A0FFA">
              <w:rPr>
                <w:rFonts w:ascii="Nueva Std Bold" w:hAnsi="Nueva Std Bold" w:cs="Nueva Std Bold"/>
                <w:sz w:val="20"/>
                <w:szCs w:val="20"/>
              </w:rPr>
              <w:t>−</w:t>
            </w:r>
            <w:r w:rsidRPr="001A0FFA">
              <w:rPr>
                <w:rFonts w:ascii="Garamond" w:hAnsi="Garamond"/>
                <w:sz w:val="20"/>
                <w:szCs w:val="20"/>
              </w:rPr>
              <w:t>30.9</w:t>
            </w:r>
          </w:p>
        </w:tc>
        <w:tc>
          <w:tcPr>
            <w:tcW w:w="3267" w:type="dxa"/>
            <w:shd w:val="clear" w:color="auto" w:fill="auto"/>
          </w:tcPr>
          <w:p w14:paraId="279B578A" w14:textId="1F012917" w:rsidR="00F031D0" w:rsidRPr="001A0FFA" w:rsidRDefault="00F031D0" w:rsidP="007F4DDA">
            <w:pPr>
              <w:rPr>
                <w:rFonts w:ascii="Garamond" w:hAnsi="Garamond"/>
                <w:sz w:val="20"/>
                <w:szCs w:val="20"/>
              </w:rPr>
            </w:pPr>
            <w:r w:rsidRPr="00AC5ABF">
              <w:rPr>
                <w:rFonts w:ascii="Garamond" w:hAnsi="Garamond"/>
                <w:sz w:val="20"/>
                <w:szCs w:val="20"/>
              </w:rPr>
              <w:t>Walker et al. (1987)</w:t>
            </w:r>
          </w:p>
        </w:tc>
      </w:tr>
      <w:tr w:rsidR="00B50ED3" w:rsidRPr="001A0FFA" w14:paraId="1493459D" w14:textId="77777777" w:rsidTr="00465BBE">
        <w:tc>
          <w:tcPr>
            <w:tcW w:w="13723" w:type="dxa"/>
            <w:gridSpan w:val="5"/>
            <w:shd w:val="clear" w:color="auto" w:fill="auto"/>
            <w:vAlign w:val="center"/>
          </w:tcPr>
          <w:p w14:paraId="35C9AA33" w14:textId="56A6E76B" w:rsidR="00B50ED3" w:rsidRPr="001A0FFA" w:rsidRDefault="00B50ED3" w:rsidP="007F4DDA">
            <w:pPr>
              <w:rPr>
                <w:rFonts w:ascii="Garamond" w:hAnsi="Garamond"/>
                <w:b/>
                <w:sz w:val="20"/>
                <w:szCs w:val="20"/>
              </w:rPr>
            </w:pPr>
            <w:r w:rsidRPr="001A0FFA">
              <w:rPr>
                <w:rFonts w:ascii="Garamond" w:hAnsi="Garamond"/>
                <w:b/>
                <w:sz w:val="20"/>
                <w:szCs w:val="20"/>
              </w:rPr>
              <w:t>Garvin’s Track</w:t>
            </w:r>
          </w:p>
        </w:tc>
      </w:tr>
      <w:tr w:rsidR="00FB7F48" w:rsidRPr="001A0FFA" w14:paraId="69F53C01" w14:textId="77777777" w:rsidTr="00465BBE">
        <w:tc>
          <w:tcPr>
            <w:tcW w:w="1668" w:type="dxa"/>
            <w:shd w:val="clear" w:color="auto" w:fill="auto"/>
            <w:vAlign w:val="center"/>
          </w:tcPr>
          <w:p w14:paraId="70E25EC4" w14:textId="77777777" w:rsidR="00675BD8" w:rsidRPr="001A0FFA" w:rsidRDefault="00675BD8" w:rsidP="007F4DDA">
            <w:pPr>
              <w:rPr>
                <w:rFonts w:ascii="Garamond" w:hAnsi="Garamond"/>
                <w:sz w:val="20"/>
                <w:szCs w:val="20"/>
              </w:rPr>
            </w:pPr>
            <w:r w:rsidRPr="001A0FFA">
              <w:rPr>
                <w:rFonts w:ascii="Garamond" w:hAnsi="Garamond"/>
                <w:sz w:val="20"/>
                <w:szCs w:val="20"/>
              </w:rPr>
              <w:t>HAR-1219</w:t>
            </w:r>
          </w:p>
        </w:tc>
        <w:tc>
          <w:tcPr>
            <w:tcW w:w="6378" w:type="dxa"/>
            <w:shd w:val="clear" w:color="auto" w:fill="auto"/>
            <w:vAlign w:val="center"/>
          </w:tcPr>
          <w:p w14:paraId="23AEDBB5" w14:textId="324E88E0" w:rsidR="00675BD8" w:rsidRPr="001A0FFA" w:rsidRDefault="00FB07FE" w:rsidP="007F4DDA">
            <w:pPr>
              <w:rPr>
                <w:rFonts w:ascii="Garamond" w:hAnsi="Garamond"/>
                <w:sz w:val="20"/>
                <w:szCs w:val="20"/>
              </w:rPr>
            </w:pPr>
            <w:r w:rsidRPr="001A0FFA">
              <w:rPr>
                <w:rFonts w:ascii="Garamond" w:hAnsi="Garamond"/>
                <w:sz w:val="20"/>
                <w:szCs w:val="20"/>
              </w:rPr>
              <w:t xml:space="preserve">Waterlogged wood, </w:t>
            </w:r>
            <w:proofErr w:type="spellStart"/>
            <w:r w:rsidRPr="001A0FFA">
              <w:rPr>
                <w:rFonts w:ascii="Garamond" w:hAnsi="Garamond"/>
                <w:i/>
                <w:sz w:val="20"/>
                <w:szCs w:val="20"/>
              </w:rPr>
              <w:t>Betula</w:t>
            </w:r>
            <w:proofErr w:type="spellEnd"/>
            <w:r w:rsidRPr="001A0FFA">
              <w:rPr>
                <w:rFonts w:ascii="Garamond" w:hAnsi="Garamond"/>
                <w:sz w:val="20"/>
                <w:szCs w:val="20"/>
              </w:rPr>
              <w:t xml:space="preserve"> sp., </w:t>
            </w:r>
            <w:r w:rsidR="007D4BB2" w:rsidRPr="001A0FFA">
              <w:rPr>
                <w:rFonts w:ascii="Garamond" w:hAnsi="Garamond"/>
                <w:sz w:val="20"/>
                <w:szCs w:val="20"/>
              </w:rPr>
              <w:t xml:space="preserve">from brushwood track.  Remaining subsample now dry, collapsed and very fragmented; </w:t>
            </w:r>
            <w:proofErr w:type="spellStart"/>
            <w:r w:rsidR="007D4BB2" w:rsidRPr="001A0FFA">
              <w:rPr>
                <w:rFonts w:ascii="Garamond" w:hAnsi="Garamond"/>
                <w:i/>
                <w:sz w:val="20"/>
                <w:szCs w:val="20"/>
              </w:rPr>
              <w:t>Alnus</w:t>
            </w:r>
            <w:proofErr w:type="spellEnd"/>
            <w:r w:rsidR="007D4BB2" w:rsidRPr="001A0FFA">
              <w:rPr>
                <w:rFonts w:ascii="Garamond" w:hAnsi="Garamond"/>
                <w:sz w:val="20"/>
                <w:szCs w:val="20"/>
              </w:rPr>
              <w:t>/</w:t>
            </w:r>
            <w:proofErr w:type="spellStart"/>
            <w:r w:rsidR="007D4BB2" w:rsidRPr="001A0FFA">
              <w:rPr>
                <w:rFonts w:ascii="Garamond" w:hAnsi="Garamond"/>
                <w:i/>
                <w:sz w:val="20"/>
                <w:szCs w:val="20"/>
              </w:rPr>
              <w:t>Corylus</w:t>
            </w:r>
            <w:proofErr w:type="spellEnd"/>
            <w:r w:rsidR="007D4BB2" w:rsidRPr="001A0FFA">
              <w:rPr>
                <w:rFonts w:ascii="Garamond" w:hAnsi="Garamond"/>
                <w:sz w:val="20"/>
                <w:szCs w:val="20"/>
              </w:rPr>
              <w:t xml:space="preserve"> sp., probably a mixture of </w:t>
            </w:r>
            <w:proofErr w:type="spellStart"/>
            <w:r w:rsidR="007D4BB2" w:rsidRPr="001A0FFA">
              <w:rPr>
                <w:rFonts w:ascii="Garamond" w:hAnsi="Garamond"/>
                <w:sz w:val="20"/>
                <w:szCs w:val="20"/>
              </w:rPr>
              <w:t>roundwood</w:t>
            </w:r>
            <w:proofErr w:type="spellEnd"/>
            <w:r w:rsidR="007D4BB2" w:rsidRPr="001A0FFA">
              <w:rPr>
                <w:rFonts w:ascii="Garamond" w:hAnsi="Garamond"/>
                <w:sz w:val="20"/>
                <w:szCs w:val="20"/>
              </w:rPr>
              <w:t xml:space="preserve"> (100%)</w:t>
            </w:r>
            <w:r w:rsidR="00AD064A">
              <w:rPr>
                <w:rFonts w:ascii="Garamond" w:hAnsi="Garamond"/>
                <w:sz w:val="20"/>
                <w:szCs w:val="20"/>
              </w:rPr>
              <w:t xml:space="preserve"> </w:t>
            </w:r>
            <w:r w:rsidR="00161046" w:rsidRPr="001A0FFA">
              <w:rPr>
                <w:rFonts w:ascii="Garamond" w:hAnsi="Garamond"/>
                <w:sz w:val="20"/>
                <w:szCs w:val="20"/>
              </w:rPr>
              <w:t>(</w:t>
            </w:r>
            <w:proofErr w:type="spellStart"/>
            <w:r w:rsidR="00161046" w:rsidRPr="001A0FFA">
              <w:rPr>
                <w:rFonts w:ascii="Garamond" w:hAnsi="Garamond"/>
                <w:sz w:val="20"/>
                <w:szCs w:val="20"/>
              </w:rPr>
              <w:t>Bayliss</w:t>
            </w:r>
            <w:proofErr w:type="spellEnd"/>
            <w:r w:rsidR="00161046" w:rsidRPr="001A0FFA">
              <w:rPr>
                <w:rFonts w:ascii="Garamond" w:hAnsi="Garamond"/>
                <w:sz w:val="20"/>
                <w:szCs w:val="20"/>
              </w:rPr>
              <w:t xml:space="preserve"> </w:t>
            </w:r>
            <w:r w:rsidR="006D55A3">
              <w:rPr>
                <w:rFonts w:ascii="Garamond" w:hAnsi="Garamond"/>
                <w:sz w:val="20"/>
                <w:szCs w:val="20"/>
              </w:rPr>
              <w:t>et al.</w:t>
            </w:r>
            <w:r w:rsidR="004C4641" w:rsidRPr="001A0FFA">
              <w:rPr>
                <w:rFonts w:ascii="Garamond" w:hAnsi="Garamond"/>
                <w:sz w:val="20"/>
                <w:szCs w:val="20"/>
              </w:rPr>
              <w:t xml:space="preserve"> </w:t>
            </w:r>
            <w:r w:rsidR="00161046" w:rsidRPr="001A0FFA">
              <w:rPr>
                <w:rFonts w:ascii="Garamond" w:hAnsi="Garamond"/>
                <w:sz w:val="20"/>
                <w:szCs w:val="20"/>
              </w:rPr>
              <w:t>2012, xxxviii)</w:t>
            </w:r>
          </w:p>
        </w:tc>
        <w:tc>
          <w:tcPr>
            <w:tcW w:w="1314" w:type="dxa"/>
            <w:shd w:val="clear" w:color="auto" w:fill="auto"/>
            <w:vAlign w:val="center"/>
          </w:tcPr>
          <w:p w14:paraId="6514495E" w14:textId="77777777" w:rsidR="00675BD8" w:rsidRPr="001A0FFA" w:rsidRDefault="00675BD8" w:rsidP="007F4DDA">
            <w:pPr>
              <w:rPr>
                <w:rFonts w:ascii="Garamond" w:hAnsi="Garamond"/>
                <w:sz w:val="20"/>
                <w:szCs w:val="20"/>
              </w:rPr>
            </w:pPr>
            <w:r w:rsidRPr="001A0FFA">
              <w:rPr>
                <w:rFonts w:ascii="Garamond" w:hAnsi="Garamond"/>
                <w:sz w:val="20"/>
                <w:szCs w:val="20"/>
              </w:rPr>
              <w:t>4460</w:t>
            </w:r>
            <w:r w:rsidRPr="001A0FFA">
              <w:rPr>
                <w:rFonts w:ascii="Garamond" w:hAnsi="Garamond"/>
                <w:sz w:val="20"/>
                <w:szCs w:val="20"/>
              </w:rPr>
              <w:sym w:font="Symbol" w:char="F0B1"/>
            </w:r>
            <w:r w:rsidRPr="001A0FFA">
              <w:rPr>
                <w:rFonts w:ascii="Garamond" w:hAnsi="Garamond"/>
                <w:sz w:val="20"/>
                <w:szCs w:val="20"/>
              </w:rPr>
              <w:t>90</w:t>
            </w:r>
          </w:p>
        </w:tc>
        <w:tc>
          <w:tcPr>
            <w:tcW w:w="1096" w:type="dxa"/>
            <w:vAlign w:val="center"/>
          </w:tcPr>
          <w:p w14:paraId="6CFB9208" w14:textId="2FCEC908" w:rsidR="00675BD8" w:rsidRPr="001A0FFA" w:rsidRDefault="003F2394" w:rsidP="007F4DDA">
            <w:pPr>
              <w:rPr>
                <w:rFonts w:ascii="Garamond" w:hAnsi="Garamond"/>
                <w:sz w:val="20"/>
                <w:szCs w:val="20"/>
              </w:rPr>
            </w:pPr>
            <w:r w:rsidRPr="001A0FFA">
              <w:rPr>
                <w:rFonts w:ascii="Nueva Std Bold" w:hAnsi="Nueva Std Bold" w:cs="Nueva Std Bold"/>
                <w:sz w:val="20"/>
                <w:szCs w:val="20"/>
              </w:rPr>
              <w:t>−</w:t>
            </w:r>
            <w:r w:rsidRPr="001A0FFA">
              <w:rPr>
                <w:rFonts w:ascii="Garamond" w:hAnsi="Garamond"/>
                <w:sz w:val="20"/>
                <w:szCs w:val="20"/>
              </w:rPr>
              <w:t>27.8</w:t>
            </w:r>
          </w:p>
        </w:tc>
        <w:tc>
          <w:tcPr>
            <w:tcW w:w="3267" w:type="dxa"/>
            <w:shd w:val="clear" w:color="auto" w:fill="auto"/>
            <w:vAlign w:val="center"/>
          </w:tcPr>
          <w:p w14:paraId="5170A84C" w14:textId="68D41B7A" w:rsidR="00675BD8" w:rsidRPr="001A0FFA" w:rsidRDefault="009221A4" w:rsidP="006D55A3">
            <w:pPr>
              <w:rPr>
                <w:rFonts w:ascii="Garamond" w:hAnsi="Garamond"/>
                <w:sz w:val="20"/>
                <w:szCs w:val="20"/>
              </w:rPr>
            </w:pPr>
            <w:proofErr w:type="spellStart"/>
            <w:r w:rsidRPr="001A0FFA">
              <w:rPr>
                <w:rFonts w:ascii="Garamond" w:hAnsi="Garamond"/>
                <w:sz w:val="20"/>
                <w:szCs w:val="20"/>
              </w:rPr>
              <w:t>Otlet</w:t>
            </w:r>
            <w:proofErr w:type="spellEnd"/>
            <w:r w:rsidRPr="001A0FFA">
              <w:rPr>
                <w:rFonts w:ascii="Garamond" w:hAnsi="Garamond"/>
                <w:sz w:val="20"/>
                <w:szCs w:val="20"/>
              </w:rPr>
              <w:t xml:space="preserve"> </w:t>
            </w:r>
            <w:r w:rsidR="006D55A3">
              <w:rPr>
                <w:rFonts w:ascii="Garamond" w:hAnsi="Garamond"/>
                <w:sz w:val="20"/>
                <w:szCs w:val="20"/>
              </w:rPr>
              <w:t>and</w:t>
            </w:r>
            <w:r w:rsidRPr="001A0FFA">
              <w:rPr>
                <w:rFonts w:ascii="Garamond" w:hAnsi="Garamond"/>
                <w:sz w:val="20"/>
                <w:szCs w:val="20"/>
              </w:rPr>
              <w:t xml:space="preserve"> Walker </w:t>
            </w:r>
            <w:r>
              <w:rPr>
                <w:rFonts w:ascii="Garamond" w:hAnsi="Garamond"/>
                <w:sz w:val="20"/>
                <w:szCs w:val="20"/>
              </w:rPr>
              <w:t>(</w:t>
            </w:r>
            <w:r w:rsidRPr="001A0FFA">
              <w:rPr>
                <w:rFonts w:ascii="Garamond" w:hAnsi="Garamond"/>
                <w:sz w:val="20"/>
                <w:szCs w:val="20"/>
              </w:rPr>
              <w:t>1979</w:t>
            </w:r>
            <w:r>
              <w:rPr>
                <w:rFonts w:ascii="Garamond" w:hAnsi="Garamond"/>
                <w:sz w:val="20"/>
                <w:szCs w:val="20"/>
              </w:rPr>
              <w:t>)</w:t>
            </w:r>
          </w:p>
        </w:tc>
      </w:tr>
      <w:tr w:rsidR="00FB7F48" w:rsidRPr="001A0FFA" w14:paraId="0BD372E7" w14:textId="77777777" w:rsidTr="00465BBE">
        <w:tc>
          <w:tcPr>
            <w:tcW w:w="1668" w:type="dxa"/>
            <w:shd w:val="clear" w:color="auto" w:fill="auto"/>
            <w:vAlign w:val="center"/>
          </w:tcPr>
          <w:p w14:paraId="000BEEC0" w14:textId="77777777" w:rsidR="00675BD8" w:rsidRPr="001A0FFA" w:rsidRDefault="00675BD8" w:rsidP="007F4DDA">
            <w:pPr>
              <w:rPr>
                <w:rFonts w:ascii="Garamond" w:hAnsi="Garamond"/>
                <w:sz w:val="20"/>
                <w:szCs w:val="20"/>
              </w:rPr>
            </w:pPr>
            <w:r w:rsidRPr="001A0FFA">
              <w:rPr>
                <w:rFonts w:ascii="Garamond" w:hAnsi="Garamond"/>
                <w:sz w:val="20"/>
                <w:szCs w:val="20"/>
              </w:rPr>
              <w:t>HAR-682</w:t>
            </w:r>
          </w:p>
        </w:tc>
        <w:tc>
          <w:tcPr>
            <w:tcW w:w="6378" w:type="dxa"/>
            <w:shd w:val="clear" w:color="auto" w:fill="auto"/>
            <w:vAlign w:val="center"/>
          </w:tcPr>
          <w:p w14:paraId="0872F54E" w14:textId="580B1780" w:rsidR="00675BD8" w:rsidRPr="001A0FFA" w:rsidRDefault="00FB07FE" w:rsidP="007F4DDA">
            <w:pPr>
              <w:rPr>
                <w:rFonts w:ascii="Garamond" w:hAnsi="Garamond"/>
                <w:sz w:val="20"/>
                <w:szCs w:val="20"/>
              </w:rPr>
            </w:pPr>
            <w:r w:rsidRPr="001A0FFA">
              <w:rPr>
                <w:rFonts w:ascii="Garamond" w:hAnsi="Garamond"/>
                <w:sz w:val="20"/>
                <w:szCs w:val="20"/>
              </w:rPr>
              <w:t xml:space="preserve">Waterlogged wood, </w:t>
            </w:r>
            <w:proofErr w:type="spellStart"/>
            <w:r w:rsidRPr="001A0FFA">
              <w:rPr>
                <w:rFonts w:ascii="Garamond" w:hAnsi="Garamond"/>
                <w:i/>
                <w:sz w:val="20"/>
                <w:szCs w:val="20"/>
              </w:rPr>
              <w:t>Betula</w:t>
            </w:r>
            <w:proofErr w:type="spellEnd"/>
            <w:r w:rsidRPr="001A0FFA">
              <w:rPr>
                <w:rFonts w:ascii="Garamond" w:hAnsi="Garamond"/>
                <w:sz w:val="20"/>
                <w:szCs w:val="20"/>
              </w:rPr>
              <w:t xml:space="preserve"> sp., </w:t>
            </w:r>
            <w:r w:rsidR="00675BD8" w:rsidRPr="001A0FFA">
              <w:rPr>
                <w:rFonts w:ascii="Garamond" w:hAnsi="Garamond"/>
                <w:sz w:val="20"/>
                <w:szCs w:val="20"/>
              </w:rPr>
              <w:t xml:space="preserve">from longitudinal </w:t>
            </w:r>
            <w:r w:rsidRPr="001A0FFA">
              <w:rPr>
                <w:rFonts w:ascii="Garamond" w:hAnsi="Garamond"/>
                <w:sz w:val="20"/>
                <w:szCs w:val="20"/>
              </w:rPr>
              <w:t>track timber</w:t>
            </w:r>
          </w:p>
        </w:tc>
        <w:tc>
          <w:tcPr>
            <w:tcW w:w="1314" w:type="dxa"/>
            <w:shd w:val="clear" w:color="auto" w:fill="auto"/>
            <w:vAlign w:val="center"/>
          </w:tcPr>
          <w:p w14:paraId="5B4DEEB8" w14:textId="77777777" w:rsidR="00675BD8" w:rsidRPr="001A0FFA" w:rsidRDefault="00675BD8" w:rsidP="007F4DDA">
            <w:pPr>
              <w:rPr>
                <w:rFonts w:ascii="Garamond" w:hAnsi="Garamond"/>
                <w:sz w:val="20"/>
                <w:szCs w:val="20"/>
              </w:rPr>
            </w:pPr>
            <w:r w:rsidRPr="001A0FFA">
              <w:rPr>
                <w:rFonts w:ascii="Garamond" w:hAnsi="Garamond"/>
                <w:sz w:val="20"/>
                <w:szCs w:val="20"/>
              </w:rPr>
              <w:t>4380</w:t>
            </w:r>
            <w:r w:rsidRPr="001A0FFA">
              <w:rPr>
                <w:rFonts w:ascii="Garamond" w:hAnsi="Garamond"/>
                <w:sz w:val="20"/>
                <w:szCs w:val="20"/>
              </w:rPr>
              <w:sym w:font="Symbol" w:char="F0B1"/>
            </w:r>
            <w:r w:rsidRPr="001A0FFA">
              <w:rPr>
                <w:rFonts w:ascii="Garamond" w:hAnsi="Garamond"/>
                <w:sz w:val="20"/>
                <w:szCs w:val="20"/>
              </w:rPr>
              <w:t>70</w:t>
            </w:r>
          </w:p>
        </w:tc>
        <w:tc>
          <w:tcPr>
            <w:tcW w:w="1096" w:type="dxa"/>
            <w:vAlign w:val="center"/>
          </w:tcPr>
          <w:p w14:paraId="43971E4E" w14:textId="26845F02" w:rsidR="00675BD8" w:rsidRPr="001A0FFA" w:rsidRDefault="00675BD8" w:rsidP="007F4DDA">
            <w:pPr>
              <w:rPr>
                <w:rFonts w:ascii="Garamond" w:hAnsi="Garamond"/>
                <w:sz w:val="20"/>
                <w:szCs w:val="20"/>
              </w:rPr>
            </w:pPr>
            <w:r w:rsidRPr="001A0FFA">
              <w:rPr>
                <w:rFonts w:ascii="Nueva Std Bold" w:hAnsi="Nueva Std Bold" w:cs="Nueva Std Bold"/>
                <w:sz w:val="20"/>
                <w:szCs w:val="20"/>
              </w:rPr>
              <w:t>−</w:t>
            </w:r>
            <w:r w:rsidRPr="001A0FFA">
              <w:rPr>
                <w:rFonts w:ascii="Garamond" w:hAnsi="Garamond"/>
                <w:sz w:val="20"/>
                <w:szCs w:val="20"/>
              </w:rPr>
              <w:t>28.3</w:t>
            </w:r>
          </w:p>
        </w:tc>
        <w:tc>
          <w:tcPr>
            <w:tcW w:w="3267" w:type="dxa"/>
            <w:shd w:val="clear" w:color="auto" w:fill="auto"/>
            <w:vAlign w:val="center"/>
          </w:tcPr>
          <w:p w14:paraId="4E7F7C61" w14:textId="7994561C" w:rsidR="00675BD8" w:rsidRPr="001A0FFA" w:rsidRDefault="00675BD8" w:rsidP="007F4DDA">
            <w:pPr>
              <w:rPr>
                <w:rFonts w:ascii="Garamond" w:hAnsi="Garamond"/>
                <w:sz w:val="20"/>
                <w:szCs w:val="20"/>
              </w:rPr>
            </w:pPr>
            <w:proofErr w:type="spellStart"/>
            <w:r w:rsidRPr="001A0FFA">
              <w:rPr>
                <w:rFonts w:ascii="Garamond" w:hAnsi="Garamond"/>
                <w:sz w:val="20"/>
                <w:szCs w:val="20"/>
              </w:rPr>
              <w:t>Otlet</w:t>
            </w:r>
            <w:proofErr w:type="spellEnd"/>
            <w:r w:rsidRPr="001A0FFA">
              <w:rPr>
                <w:rFonts w:ascii="Garamond" w:hAnsi="Garamond"/>
                <w:sz w:val="20"/>
                <w:szCs w:val="20"/>
              </w:rPr>
              <w:t xml:space="preserve"> </w:t>
            </w:r>
            <w:r w:rsidR="006D55A3">
              <w:rPr>
                <w:rFonts w:ascii="Garamond" w:hAnsi="Garamond"/>
                <w:sz w:val="20"/>
                <w:szCs w:val="20"/>
              </w:rPr>
              <w:t>(</w:t>
            </w:r>
            <w:r w:rsidRPr="001A0FFA">
              <w:rPr>
                <w:rFonts w:ascii="Garamond" w:hAnsi="Garamond"/>
                <w:sz w:val="20"/>
                <w:szCs w:val="20"/>
              </w:rPr>
              <w:t>1977</w:t>
            </w:r>
            <w:r w:rsidR="006D55A3">
              <w:rPr>
                <w:rFonts w:ascii="Garamond" w:hAnsi="Garamond"/>
                <w:sz w:val="20"/>
                <w:szCs w:val="20"/>
              </w:rPr>
              <w:t>)</w:t>
            </w:r>
          </w:p>
        </w:tc>
      </w:tr>
      <w:tr w:rsidR="00FB7F48" w:rsidRPr="001A0FFA" w14:paraId="7AF410FF" w14:textId="77777777" w:rsidTr="00465BBE">
        <w:tc>
          <w:tcPr>
            <w:tcW w:w="1668" w:type="dxa"/>
            <w:shd w:val="clear" w:color="auto" w:fill="auto"/>
            <w:vAlign w:val="center"/>
          </w:tcPr>
          <w:p w14:paraId="49EBBD57" w14:textId="77777777" w:rsidR="00675BD8" w:rsidRPr="001A0FFA" w:rsidRDefault="00675BD8" w:rsidP="007F4DDA">
            <w:pPr>
              <w:rPr>
                <w:rFonts w:ascii="Garamond" w:hAnsi="Garamond"/>
                <w:sz w:val="20"/>
                <w:szCs w:val="20"/>
              </w:rPr>
            </w:pPr>
            <w:r w:rsidRPr="001A0FFA">
              <w:rPr>
                <w:rFonts w:ascii="Garamond" w:hAnsi="Garamond"/>
                <w:sz w:val="20"/>
                <w:szCs w:val="20"/>
              </w:rPr>
              <w:t>HAR-1222</w:t>
            </w:r>
          </w:p>
        </w:tc>
        <w:tc>
          <w:tcPr>
            <w:tcW w:w="6378" w:type="dxa"/>
            <w:shd w:val="clear" w:color="auto" w:fill="auto"/>
            <w:vAlign w:val="center"/>
          </w:tcPr>
          <w:p w14:paraId="65C60154" w14:textId="4E07B7A1" w:rsidR="00675BD8" w:rsidRPr="001A0FFA" w:rsidRDefault="00FB07FE" w:rsidP="007F4DDA">
            <w:pPr>
              <w:rPr>
                <w:rFonts w:ascii="Garamond" w:hAnsi="Garamond"/>
                <w:sz w:val="20"/>
                <w:szCs w:val="20"/>
              </w:rPr>
            </w:pPr>
            <w:r w:rsidRPr="001A0FFA">
              <w:rPr>
                <w:rFonts w:ascii="Garamond" w:hAnsi="Garamond"/>
                <w:sz w:val="20"/>
                <w:szCs w:val="20"/>
              </w:rPr>
              <w:t xml:space="preserve">Waterlogged wood, </w:t>
            </w:r>
            <w:proofErr w:type="spellStart"/>
            <w:r w:rsidRPr="001A0FFA">
              <w:rPr>
                <w:rFonts w:ascii="Garamond" w:hAnsi="Garamond"/>
                <w:i/>
                <w:sz w:val="20"/>
                <w:szCs w:val="20"/>
              </w:rPr>
              <w:t>Betula</w:t>
            </w:r>
            <w:proofErr w:type="spellEnd"/>
            <w:r w:rsidRPr="001A0FFA">
              <w:rPr>
                <w:rFonts w:ascii="Garamond" w:hAnsi="Garamond"/>
                <w:sz w:val="20"/>
                <w:szCs w:val="20"/>
              </w:rPr>
              <w:t xml:space="preserve"> sp., </w:t>
            </w:r>
            <w:r w:rsidR="007D4BB2" w:rsidRPr="001A0FFA">
              <w:rPr>
                <w:rFonts w:ascii="Garamond" w:hAnsi="Garamond"/>
                <w:sz w:val="20"/>
                <w:szCs w:val="20"/>
              </w:rPr>
              <w:t>brushwood.  Remaining subsample now dry, collapsed and very fragmented and too degraded to identify (</w:t>
            </w:r>
            <w:proofErr w:type="spellStart"/>
            <w:r w:rsidR="007D4BB2" w:rsidRPr="001A0FFA">
              <w:rPr>
                <w:rFonts w:ascii="Garamond" w:hAnsi="Garamond"/>
                <w:sz w:val="20"/>
                <w:szCs w:val="20"/>
              </w:rPr>
              <w:t>Bayliss</w:t>
            </w:r>
            <w:proofErr w:type="spellEnd"/>
            <w:r w:rsidR="007D4BB2" w:rsidRPr="001A0FFA">
              <w:rPr>
                <w:rFonts w:ascii="Garamond" w:hAnsi="Garamond"/>
                <w:sz w:val="20"/>
                <w:szCs w:val="20"/>
              </w:rPr>
              <w:t xml:space="preserve"> </w:t>
            </w:r>
            <w:r w:rsidR="006D55A3">
              <w:rPr>
                <w:rFonts w:ascii="Garamond" w:hAnsi="Garamond"/>
                <w:sz w:val="20"/>
                <w:szCs w:val="20"/>
              </w:rPr>
              <w:t>et al.</w:t>
            </w:r>
            <w:r w:rsidR="004C4641" w:rsidRPr="001A0FFA">
              <w:rPr>
                <w:rFonts w:ascii="Garamond" w:hAnsi="Garamond"/>
                <w:sz w:val="20"/>
                <w:szCs w:val="20"/>
              </w:rPr>
              <w:t xml:space="preserve"> </w:t>
            </w:r>
            <w:r w:rsidR="007D4BB2" w:rsidRPr="001A0FFA">
              <w:rPr>
                <w:rFonts w:ascii="Garamond" w:hAnsi="Garamond"/>
                <w:sz w:val="20"/>
                <w:szCs w:val="20"/>
              </w:rPr>
              <w:t>2012, xxxviii)</w:t>
            </w:r>
          </w:p>
        </w:tc>
        <w:tc>
          <w:tcPr>
            <w:tcW w:w="1314" w:type="dxa"/>
            <w:shd w:val="clear" w:color="auto" w:fill="auto"/>
            <w:vAlign w:val="center"/>
          </w:tcPr>
          <w:p w14:paraId="15A6AE9F" w14:textId="77777777" w:rsidR="00675BD8" w:rsidRPr="001A0FFA" w:rsidRDefault="00675BD8" w:rsidP="007F4DDA">
            <w:pPr>
              <w:rPr>
                <w:rFonts w:ascii="Garamond" w:hAnsi="Garamond"/>
                <w:sz w:val="20"/>
                <w:szCs w:val="20"/>
              </w:rPr>
            </w:pPr>
            <w:r w:rsidRPr="001A0FFA">
              <w:rPr>
                <w:rFonts w:ascii="Garamond" w:hAnsi="Garamond"/>
                <w:sz w:val="20"/>
                <w:szCs w:val="20"/>
              </w:rPr>
              <w:t>4280</w:t>
            </w:r>
            <w:r w:rsidRPr="001A0FFA">
              <w:rPr>
                <w:rFonts w:ascii="Garamond" w:hAnsi="Garamond"/>
                <w:sz w:val="20"/>
                <w:szCs w:val="20"/>
              </w:rPr>
              <w:sym w:font="Symbol" w:char="F0B1"/>
            </w:r>
            <w:r w:rsidRPr="001A0FFA">
              <w:rPr>
                <w:rFonts w:ascii="Garamond" w:hAnsi="Garamond"/>
                <w:sz w:val="20"/>
                <w:szCs w:val="20"/>
              </w:rPr>
              <w:t>70</w:t>
            </w:r>
          </w:p>
        </w:tc>
        <w:tc>
          <w:tcPr>
            <w:tcW w:w="1096" w:type="dxa"/>
            <w:vAlign w:val="center"/>
          </w:tcPr>
          <w:p w14:paraId="195801C7" w14:textId="41034BB6" w:rsidR="00675BD8" w:rsidRPr="001A0FFA" w:rsidRDefault="003F2394" w:rsidP="007F4DDA">
            <w:pPr>
              <w:rPr>
                <w:rFonts w:ascii="Garamond" w:hAnsi="Garamond"/>
                <w:sz w:val="20"/>
                <w:szCs w:val="20"/>
              </w:rPr>
            </w:pPr>
            <w:r w:rsidRPr="001A0FFA">
              <w:rPr>
                <w:rFonts w:ascii="Nueva Std Bold" w:hAnsi="Nueva Std Bold" w:cs="Nueva Std Bold"/>
                <w:sz w:val="20"/>
                <w:szCs w:val="20"/>
              </w:rPr>
              <w:t>−</w:t>
            </w:r>
            <w:r w:rsidRPr="001A0FFA">
              <w:rPr>
                <w:rFonts w:ascii="Garamond" w:hAnsi="Garamond"/>
                <w:sz w:val="20"/>
                <w:szCs w:val="20"/>
              </w:rPr>
              <w:t>28.5</w:t>
            </w:r>
          </w:p>
        </w:tc>
        <w:tc>
          <w:tcPr>
            <w:tcW w:w="3267" w:type="dxa"/>
            <w:shd w:val="clear" w:color="auto" w:fill="auto"/>
            <w:vAlign w:val="center"/>
          </w:tcPr>
          <w:p w14:paraId="0B5FF2D8" w14:textId="7B156FB4" w:rsidR="00675BD8" w:rsidRPr="001A0FFA" w:rsidRDefault="006D55A3" w:rsidP="007F4DDA">
            <w:pPr>
              <w:rPr>
                <w:rFonts w:ascii="Garamond" w:hAnsi="Garamond"/>
                <w:sz w:val="20"/>
                <w:szCs w:val="20"/>
              </w:rPr>
            </w:pPr>
            <w:proofErr w:type="spellStart"/>
            <w:r w:rsidRPr="001A0FFA">
              <w:rPr>
                <w:rFonts w:ascii="Garamond" w:hAnsi="Garamond"/>
                <w:sz w:val="20"/>
                <w:szCs w:val="20"/>
              </w:rPr>
              <w:t>Otlet</w:t>
            </w:r>
            <w:proofErr w:type="spellEnd"/>
            <w:r w:rsidRPr="001A0FFA">
              <w:rPr>
                <w:rFonts w:ascii="Garamond" w:hAnsi="Garamond"/>
                <w:sz w:val="20"/>
                <w:szCs w:val="20"/>
              </w:rPr>
              <w:t xml:space="preserve"> </w:t>
            </w:r>
            <w:r>
              <w:rPr>
                <w:rFonts w:ascii="Garamond" w:hAnsi="Garamond"/>
                <w:sz w:val="20"/>
                <w:szCs w:val="20"/>
              </w:rPr>
              <w:t>and</w:t>
            </w:r>
            <w:r w:rsidRPr="001A0FFA">
              <w:rPr>
                <w:rFonts w:ascii="Garamond" w:hAnsi="Garamond"/>
                <w:sz w:val="20"/>
                <w:szCs w:val="20"/>
              </w:rPr>
              <w:t xml:space="preserve"> Walker </w:t>
            </w:r>
            <w:r>
              <w:rPr>
                <w:rFonts w:ascii="Garamond" w:hAnsi="Garamond"/>
                <w:sz w:val="20"/>
                <w:szCs w:val="20"/>
              </w:rPr>
              <w:t>(</w:t>
            </w:r>
            <w:r w:rsidRPr="001A0FFA">
              <w:rPr>
                <w:rFonts w:ascii="Garamond" w:hAnsi="Garamond"/>
                <w:sz w:val="20"/>
                <w:szCs w:val="20"/>
              </w:rPr>
              <w:t>1979</w:t>
            </w:r>
            <w:r>
              <w:rPr>
                <w:rFonts w:ascii="Garamond" w:hAnsi="Garamond"/>
                <w:sz w:val="20"/>
                <w:szCs w:val="20"/>
              </w:rPr>
              <w:t>)</w:t>
            </w:r>
          </w:p>
        </w:tc>
      </w:tr>
      <w:tr w:rsidR="00FB7F48" w:rsidRPr="001A0FFA" w14:paraId="3A670DA1" w14:textId="77777777" w:rsidTr="00465BBE">
        <w:tc>
          <w:tcPr>
            <w:tcW w:w="1668" w:type="dxa"/>
            <w:shd w:val="clear" w:color="auto" w:fill="auto"/>
            <w:vAlign w:val="center"/>
          </w:tcPr>
          <w:p w14:paraId="003D0040" w14:textId="77777777" w:rsidR="00675BD8" w:rsidRPr="001A0FFA" w:rsidRDefault="00675BD8" w:rsidP="007F4DDA">
            <w:pPr>
              <w:rPr>
                <w:rFonts w:ascii="Garamond" w:hAnsi="Garamond"/>
                <w:sz w:val="20"/>
                <w:szCs w:val="20"/>
              </w:rPr>
            </w:pPr>
            <w:r w:rsidRPr="001A0FFA">
              <w:rPr>
                <w:rFonts w:ascii="Garamond" w:hAnsi="Garamond"/>
                <w:sz w:val="20"/>
                <w:szCs w:val="20"/>
              </w:rPr>
              <w:t>HAR-3387</w:t>
            </w:r>
          </w:p>
        </w:tc>
        <w:tc>
          <w:tcPr>
            <w:tcW w:w="6378" w:type="dxa"/>
            <w:shd w:val="clear" w:color="auto" w:fill="auto"/>
            <w:vAlign w:val="center"/>
          </w:tcPr>
          <w:p w14:paraId="7903202C" w14:textId="75FE6FF7" w:rsidR="00675BD8" w:rsidRPr="001A0FFA" w:rsidRDefault="00FB07FE" w:rsidP="007F4DDA">
            <w:pPr>
              <w:rPr>
                <w:rFonts w:ascii="Garamond" w:hAnsi="Garamond"/>
                <w:sz w:val="20"/>
                <w:szCs w:val="20"/>
              </w:rPr>
            </w:pPr>
            <w:r w:rsidRPr="001A0FFA">
              <w:rPr>
                <w:rFonts w:ascii="Garamond" w:hAnsi="Garamond"/>
                <w:sz w:val="20"/>
                <w:szCs w:val="20"/>
              </w:rPr>
              <w:t xml:space="preserve">Waterlogged wood, unidentified, </w:t>
            </w:r>
            <w:r w:rsidR="00DC63A0" w:rsidRPr="001A0FFA">
              <w:rPr>
                <w:rFonts w:ascii="Garamond" w:hAnsi="Garamond"/>
                <w:sz w:val="20"/>
                <w:szCs w:val="20"/>
              </w:rPr>
              <w:t xml:space="preserve">brushwood. Remaining subsample identified; </w:t>
            </w:r>
            <w:proofErr w:type="spellStart"/>
            <w:r w:rsidR="00DC63A0" w:rsidRPr="001A0FFA">
              <w:rPr>
                <w:rFonts w:ascii="Garamond" w:hAnsi="Garamond"/>
                <w:i/>
                <w:sz w:val="20"/>
                <w:szCs w:val="20"/>
              </w:rPr>
              <w:t>Betula</w:t>
            </w:r>
            <w:proofErr w:type="spellEnd"/>
            <w:r w:rsidR="00DC63A0" w:rsidRPr="001A0FFA">
              <w:rPr>
                <w:rFonts w:ascii="Garamond" w:hAnsi="Garamond"/>
                <w:sz w:val="20"/>
                <w:szCs w:val="20"/>
              </w:rPr>
              <w:t xml:space="preserve"> sp. (</w:t>
            </w:r>
            <w:proofErr w:type="spellStart"/>
            <w:r w:rsidR="00DC63A0" w:rsidRPr="001A0FFA">
              <w:rPr>
                <w:rFonts w:ascii="Garamond" w:hAnsi="Garamond"/>
                <w:sz w:val="20"/>
                <w:szCs w:val="20"/>
              </w:rPr>
              <w:t>Bayliss</w:t>
            </w:r>
            <w:proofErr w:type="spellEnd"/>
            <w:r w:rsidR="00DC63A0" w:rsidRPr="001A0FFA">
              <w:rPr>
                <w:rFonts w:ascii="Garamond" w:hAnsi="Garamond"/>
                <w:sz w:val="20"/>
                <w:szCs w:val="20"/>
              </w:rPr>
              <w:t xml:space="preserve"> </w:t>
            </w:r>
            <w:r w:rsidR="006D55A3">
              <w:rPr>
                <w:rFonts w:ascii="Garamond" w:hAnsi="Garamond"/>
                <w:sz w:val="20"/>
                <w:szCs w:val="20"/>
              </w:rPr>
              <w:t>et al.</w:t>
            </w:r>
            <w:r w:rsidR="004C4641" w:rsidRPr="001A0FFA">
              <w:rPr>
                <w:rFonts w:ascii="Garamond" w:hAnsi="Garamond"/>
                <w:sz w:val="20"/>
                <w:szCs w:val="20"/>
              </w:rPr>
              <w:t xml:space="preserve"> </w:t>
            </w:r>
            <w:r w:rsidR="00DC63A0" w:rsidRPr="001A0FFA">
              <w:rPr>
                <w:rFonts w:ascii="Garamond" w:hAnsi="Garamond"/>
                <w:sz w:val="20"/>
                <w:szCs w:val="20"/>
              </w:rPr>
              <w:t>2012, xxxviii)</w:t>
            </w:r>
          </w:p>
        </w:tc>
        <w:tc>
          <w:tcPr>
            <w:tcW w:w="1314" w:type="dxa"/>
            <w:shd w:val="clear" w:color="auto" w:fill="auto"/>
            <w:vAlign w:val="center"/>
          </w:tcPr>
          <w:p w14:paraId="0C719434" w14:textId="77777777" w:rsidR="00675BD8" w:rsidRPr="001A0FFA" w:rsidRDefault="00675BD8" w:rsidP="007F4DDA">
            <w:pPr>
              <w:rPr>
                <w:rFonts w:ascii="Garamond" w:hAnsi="Garamond"/>
                <w:sz w:val="20"/>
                <w:szCs w:val="20"/>
              </w:rPr>
            </w:pPr>
            <w:r w:rsidRPr="001A0FFA">
              <w:rPr>
                <w:rFonts w:ascii="Garamond" w:hAnsi="Garamond"/>
                <w:sz w:val="20"/>
                <w:szCs w:val="20"/>
              </w:rPr>
              <w:t>4340</w:t>
            </w:r>
            <w:r w:rsidRPr="001A0FFA">
              <w:rPr>
                <w:rFonts w:ascii="Garamond" w:hAnsi="Garamond"/>
                <w:sz w:val="20"/>
                <w:szCs w:val="20"/>
              </w:rPr>
              <w:sym w:font="Symbol" w:char="F0B1"/>
            </w:r>
            <w:r w:rsidRPr="001A0FFA">
              <w:rPr>
                <w:rFonts w:ascii="Garamond" w:hAnsi="Garamond"/>
                <w:sz w:val="20"/>
                <w:szCs w:val="20"/>
              </w:rPr>
              <w:t>80</w:t>
            </w:r>
          </w:p>
        </w:tc>
        <w:tc>
          <w:tcPr>
            <w:tcW w:w="1096" w:type="dxa"/>
            <w:vAlign w:val="center"/>
          </w:tcPr>
          <w:p w14:paraId="6755CF8E" w14:textId="20F820EF" w:rsidR="00675BD8" w:rsidRPr="001A0FFA" w:rsidRDefault="00DC63A0" w:rsidP="007F4DDA">
            <w:pPr>
              <w:rPr>
                <w:rFonts w:ascii="Garamond" w:hAnsi="Garamond"/>
                <w:sz w:val="20"/>
                <w:szCs w:val="20"/>
              </w:rPr>
            </w:pPr>
            <w:r w:rsidRPr="001A0FFA">
              <w:rPr>
                <w:rFonts w:ascii="Nueva Std Bold" w:hAnsi="Nueva Std Bold" w:cs="Nueva Std Bold"/>
                <w:sz w:val="20"/>
                <w:szCs w:val="20"/>
              </w:rPr>
              <w:t>−</w:t>
            </w:r>
            <w:r w:rsidRPr="001A0FFA">
              <w:rPr>
                <w:rFonts w:ascii="Garamond" w:hAnsi="Garamond"/>
                <w:sz w:val="20"/>
                <w:szCs w:val="20"/>
              </w:rPr>
              <w:t>28.8</w:t>
            </w:r>
          </w:p>
        </w:tc>
        <w:tc>
          <w:tcPr>
            <w:tcW w:w="3267" w:type="dxa"/>
            <w:shd w:val="clear" w:color="auto" w:fill="auto"/>
            <w:vAlign w:val="center"/>
          </w:tcPr>
          <w:p w14:paraId="382D3C17" w14:textId="43224FE6" w:rsidR="00675BD8" w:rsidRPr="001A0FFA" w:rsidRDefault="00F031D0" w:rsidP="007F4DDA">
            <w:pPr>
              <w:rPr>
                <w:rFonts w:ascii="Garamond" w:hAnsi="Garamond"/>
                <w:sz w:val="20"/>
                <w:szCs w:val="20"/>
              </w:rPr>
            </w:pPr>
            <w:r w:rsidRPr="001A0FFA">
              <w:rPr>
                <w:rFonts w:ascii="Garamond" w:hAnsi="Garamond"/>
                <w:sz w:val="20"/>
                <w:szCs w:val="20"/>
              </w:rPr>
              <w:t xml:space="preserve">Walker </w:t>
            </w:r>
            <w:r>
              <w:rPr>
                <w:rFonts w:ascii="Garamond" w:hAnsi="Garamond"/>
                <w:sz w:val="20"/>
                <w:szCs w:val="20"/>
              </w:rPr>
              <w:t>et al.</w:t>
            </w:r>
            <w:r w:rsidRPr="001A0FFA">
              <w:rPr>
                <w:rFonts w:ascii="Garamond" w:hAnsi="Garamond"/>
                <w:sz w:val="20"/>
                <w:szCs w:val="20"/>
              </w:rPr>
              <w:t xml:space="preserve"> </w:t>
            </w:r>
            <w:r>
              <w:rPr>
                <w:rFonts w:ascii="Garamond" w:hAnsi="Garamond"/>
                <w:sz w:val="20"/>
                <w:szCs w:val="20"/>
              </w:rPr>
              <w:t>(</w:t>
            </w:r>
            <w:r w:rsidRPr="001A0FFA">
              <w:rPr>
                <w:rFonts w:ascii="Garamond" w:hAnsi="Garamond"/>
                <w:sz w:val="20"/>
                <w:szCs w:val="20"/>
              </w:rPr>
              <w:t>1987</w:t>
            </w:r>
            <w:r>
              <w:rPr>
                <w:rFonts w:ascii="Garamond" w:hAnsi="Garamond"/>
                <w:sz w:val="20"/>
                <w:szCs w:val="20"/>
              </w:rPr>
              <w:t>)</w:t>
            </w:r>
          </w:p>
        </w:tc>
      </w:tr>
      <w:tr w:rsidR="00F632F3" w:rsidRPr="001A0FFA" w14:paraId="1250F8BF" w14:textId="77777777" w:rsidTr="00A3549A">
        <w:tc>
          <w:tcPr>
            <w:tcW w:w="13723" w:type="dxa"/>
            <w:gridSpan w:val="5"/>
            <w:shd w:val="clear" w:color="auto" w:fill="auto"/>
            <w:vAlign w:val="center"/>
          </w:tcPr>
          <w:p w14:paraId="0A4BA04A" w14:textId="0AEAAFEF" w:rsidR="00F632F3" w:rsidRPr="001A0FFA" w:rsidRDefault="00F632F3" w:rsidP="007F4DDA">
            <w:pPr>
              <w:rPr>
                <w:rFonts w:ascii="Garamond" w:hAnsi="Garamond"/>
                <w:sz w:val="20"/>
                <w:szCs w:val="20"/>
              </w:rPr>
            </w:pPr>
            <w:proofErr w:type="spellStart"/>
            <w:r w:rsidRPr="001A0FFA">
              <w:rPr>
                <w:rFonts w:ascii="Garamond" w:hAnsi="Garamond"/>
                <w:b/>
                <w:sz w:val="20"/>
                <w:szCs w:val="20"/>
              </w:rPr>
              <w:t>Sharpham</w:t>
            </w:r>
            <w:proofErr w:type="spellEnd"/>
            <w:r w:rsidRPr="001A0FFA">
              <w:rPr>
                <w:rFonts w:ascii="Garamond" w:hAnsi="Garamond"/>
                <w:b/>
                <w:sz w:val="20"/>
                <w:szCs w:val="20"/>
              </w:rPr>
              <w:t xml:space="preserve"> </w:t>
            </w:r>
            <w:proofErr w:type="spellStart"/>
            <w:r w:rsidRPr="001A0FFA">
              <w:rPr>
                <w:rFonts w:ascii="Garamond" w:hAnsi="Garamond"/>
                <w:b/>
                <w:sz w:val="20"/>
                <w:szCs w:val="20"/>
              </w:rPr>
              <w:t>Tinney’s</w:t>
            </w:r>
            <w:proofErr w:type="spellEnd"/>
            <w:r w:rsidRPr="001A0FFA">
              <w:rPr>
                <w:rFonts w:ascii="Garamond" w:hAnsi="Garamond"/>
                <w:b/>
                <w:sz w:val="20"/>
                <w:szCs w:val="20"/>
              </w:rPr>
              <w:t xml:space="preserve"> Ground</w:t>
            </w:r>
          </w:p>
        </w:tc>
      </w:tr>
      <w:tr w:rsidR="00F129C6" w:rsidRPr="001A0FFA" w14:paraId="20AEA749" w14:textId="77777777" w:rsidTr="00465BBE">
        <w:tc>
          <w:tcPr>
            <w:tcW w:w="1668" w:type="dxa"/>
            <w:shd w:val="clear" w:color="auto" w:fill="auto"/>
            <w:vAlign w:val="center"/>
          </w:tcPr>
          <w:p w14:paraId="79C708B8" w14:textId="34D02EA8" w:rsidR="00F129C6" w:rsidRPr="001A0FFA" w:rsidRDefault="005E6F1D" w:rsidP="007F4DDA">
            <w:pPr>
              <w:rPr>
                <w:rFonts w:ascii="Garamond" w:hAnsi="Garamond"/>
                <w:sz w:val="20"/>
                <w:szCs w:val="20"/>
              </w:rPr>
            </w:pPr>
            <w:r w:rsidRPr="001A0FFA">
              <w:rPr>
                <w:rFonts w:ascii="Garamond" w:hAnsi="Garamond"/>
                <w:sz w:val="20"/>
                <w:szCs w:val="20"/>
              </w:rPr>
              <w:t>HAR-3388</w:t>
            </w:r>
          </w:p>
        </w:tc>
        <w:tc>
          <w:tcPr>
            <w:tcW w:w="6378" w:type="dxa"/>
            <w:shd w:val="clear" w:color="auto" w:fill="auto"/>
            <w:vAlign w:val="center"/>
          </w:tcPr>
          <w:p w14:paraId="02476A14" w14:textId="36C23DC8" w:rsidR="00F129C6" w:rsidRPr="001A0FFA" w:rsidRDefault="005E6F1D" w:rsidP="007F4DDA">
            <w:pPr>
              <w:rPr>
                <w:rFonts w:ascii="Garamond" w:hAnsi="Garamond"/>
                <w:sz w:val="20"/>
                <w:szCs w:val="20"/>
                <w:lang w:val="en-US"/>
              </w:rPr>
            </w:pPr>
            <w:r w:rsidRPr="001A0FFA">
              <w:rPr>
                <w:rFonts w:ascii="Garamond" w:hAnsi="Garamond"/>
                <w:sz w:val="20"/>
                <w:szCs w:val="20"/>
              </w:rPr>
              <w:t>Waterlogged wood, unidentified from a wooden structure well below the main series of tracks. R</w:t>
            </w:r>
            <w:proofErr w:type="spellStart"/>
            <w:r w:rsidRPr="001A0FFA">
              <w:rPr>
                <w:rFonts w:ascii="Garamond" w:hAnsi="Garamond"/>
                <w:sz w:val="20"/>
                <w:szCs w:val="20"/>
                <w:lang w:val="en-US"/>
              </w:rPr>
              <w:t>emaining</w:t>
            </w:r>
            <w:proofErr w:type="spellEnd"/>
            <w:r w:rsidRPr="001A0FFA">
              <w:rPr>
                <w:rFonts w:ascii="Garamond" w:hAnsi="Garamond"/>
                <w:sz w:val="20"/>
                <w:szCs w:val="20"/>
                <w:lang w:val="en-US"/>
              </w:rPr>
              <w:t xml:space="preserve"> subsample now dry and degraded; </w:t>
            </w:r>
            <w:proofErr w:type="spellStart"/>
            <w:r w:rsidRPr="001A0FFA">
              <w:rPr>
                <w:rFonts w:ascii="Garamond" w:hAnsi="Garamond"/>
                <w:i/>
                <w:iCs/>
                <w:sz w:val="20"/>
                <w:szCs w:val="20"/>
                <w:lang w:val="en-US"/>
              </w:rPr>
              <w:t>Corylus</w:t>
            </w:r>
            <w:proofErr w:type="spellEnd"/>
            <w:r w:rsidRPr="001A0FFA">
              <w:rPr>
                <w:rFonts w:ascii="Garamond" w:hAnsi="Garamond"/>
                <w:i/>
                <w:iCs/>
                <w:sz w:val="20"/>
                <w:szCs w:val="20"/>
                <w:lang w:val="en-US"/>
              </w:rPr>
              <w:t xml:space="preserve"> </w:t>
            </w:r>
            <w:r w:rsidRPr="001A0FFA">
              <w:rPr>
                <w:rFonts w:ascii="Garamond" w:hAnsi="Garamond"/>
                <w:sz w:val="20"/>
                <w:szCs w:val="20"/>
                <w:lang w:val="en-US"/>
              </w:rPr>
              <w:t xml:space="preserve">sp., </w:t>
            </w:r>
            <w:proofErr w:type="spellStart"/>
            <w:r w:rsidRPr="001A0FFA">
              <w:rPr>
                <w:rFonts w:ascii="Garamond" w:hAnsi="Garamond"/>
                <w:sz w:val="20"/>
                <w:szCs w:val="20"/>
                <w:lang w:val="en-US"/>
              </w:rPr>
              <w:t>roundwood</w:t>
            </w:r>
            <w:proofErr w:type="spellEnd"/>
            <w:r w:rsidRPr="001A0FFA">
              <w:rPr>
                <w:rFonts w:ascii="Garamond" w:hAnsi="Garamond"/>
                <w:sz w:val="20"/>
                <w:szCs w:val="20"/>
                <w:lang w:val="en-US"/>
              </w:rPr>
              <w:t xml:space="preserve"> (100%) </w:t>
            </w:r>
            <w:r w:rsidRPr="001A0FFA">
              <w:rPr>
                <w:rFonts w:ascii="Garamond" w:hAnsi="Garamond"/>
                <w:sz w:val="20"/>
                <w:szCs w:val="20"/>
              </w:rPr>
              <w:t>(</w:t>
            </w:r>
            <w:proofErr w:type="spellStart"/>
            <w:r w:rsidRPr="001A0FFA">
              <w:rPr>
                <w:rFonts w:ascii="Garamond" w:hAnsi="Garamond"/>
                <w:sz w:val="20"/>
                <w:szCs w:val="20"/>
              </w:rPr>
              <w:t>Bayliss</w:t>
            </w:r>
            <w:proofErr w:type="spellEnd"/>
            <w:r w:rsidRPr="001A0FFA">
              <w:rPr>
                <w:rFonts w:ascii="Garamond" w:hAnsi="Garamond"/>
                <w:sz w:val="20"/>
                <w:szCs w:val="20"/>
              </w:rPr>
              <w:t xml:space="preserve"> </w:t>
            </w:r>
            <w:r w:rsidR="006D55A3">
              <w:rPr>
                <w:rFonts w:ascii="Garamond" w:hAnsi="Garamond"/>
                <w:sz w:val="20"/>
                <w:szCs w:val="20"/>
              </w:rPr>
              <w:t>et al.</w:t>
            </w:r>
            <w:r w:rsidR="004C4641" w:rsidRPr="001A0FFA">
              <w:rPr>
                <w:rFonts w:ascii="Garamond" w:hAnsi="Garamond"/>
                <w:sz w:val="20"/>
                <w:szCs w:val="20"/>
              </w:rPr>
              <w:t xml:space="preserve"> </w:t>
            </w:r>
            <w:r w:rsidRPr="001A0FFA">
              <w:rPr>
                <w:rFonts w:ascii="Garamond" w:hAnsi="Garamond"/>
                <w:sz w:val="20"/>
                <w:szCs w:val="20"/>
              </w:rPr>
              <w:t>2012, xxxvii)</w:t>
            </w:r>
          </w:p>
        </w:tc>
        <w:tc>
          <w:tcPr>
            <w:tcW w:w="1314" w:type="dxa"/>
            <w:shd w:val="clear" w:color="auto" w:fill="auto"/>
            <w:vAlign w:val="center"/>
          </w:tcPr>
          <w:p w14:paraId="5EF33F4E" w14:textId="666DB10E" w:rsidR="00F129C6" w:rsidRPr="001A0FFA" w:rsidRDefault="005E6F1D" w:rsidP="007F4DDA">
            <w:pPr>
              <w:rPr>
                <w:rFonts w:ascii="Garamond" w:hAnsi="Garamond"/>
                <w:sz w:val="20"/>
                <w:szCs w:val="20"/>
              </w:rPr>
            </w:pPr>
            <w:r w:rsidRPr="001A0FFA">
              <w:rPr>
                <w:rFonts w:ascii="Garamond" w:hAnsi="Garamond"/>
                <w:sz w:val="20"/>
                <w:szCs w:val="20"/>
              </w:rPr>
              <w:t>3800</w:t>
            </w:r>
            <w:r w:rsidRPr="001A0FFA">
              <w:rPr>
                <w:rFonts w:ascii="Garamond" w:hAnsi="Garamond"/>
                <w:sz w:val="20"/>
                <w:szCs w:val="20"/>
              </w:rPr>
              <w:sym w:font="Symbol" w:char="F0B1"/>
            </w:r>
            <w:r w:rsidRPr="001A0FFA">
              <w:rPr>
                <w:rFonts w:ascii="Garamond" w:hAnsi="Garamond"/>
                <w:sz w:val="20"/>
                <w:szCs w:val="20"/>
              </w:rPr>
              <w:t>80</w:t>
            </w:r>
          </w:p>
        </w:tc>
        <w:tc>
          <w:tcPr>
            <w:tcW w:w="1096" w:type="dxa"/>
            <w:vAlign w:val="center"/>
          </w:tcPr>
          <w:p w14:paraId="289CC848" w14:textId="51DC132F" w:rsidR="00F129C6" w:rsidRPr="001A0FFA" w:rsidRDefault="005E6F1D" w:rsidP="007F4DDA">
            <w:pPr>
              <w:rPr>
                <w:rFonts w:ascii="Garamond" w:hAnsi="Garamond"/>
                <w:sz w:val="20"/>
                <w:szCs w:val="20"/>
              </w:rPr>
            </w:pPr>
            <w:r w:rsidRPr="001A0FFA">
              <w:rPr>
                <w:rFonts w:ascii="Nueva Std Bold" w:hAnsi="Nueva Std Bold" w:cs="Nueva Std Bold"/>
                <w:sz w:val="20"/>
                <w:szCs w:val="20"/>
              </w:rPr>
              <w:t>−</w:t>
            </w:r>
            <w:r w:rsidRPr="001A0FFA">
              <w:rPr>
                <w:rFonts w:ascii="Garamond" w:hAnsi="Garamond" w:cs="Times New Roman"/>
                <w:sz w:val="20"/>
                <w:szCs w:val="20"/>
              </w:rPr>
              <w:t>28.7</w:t>
            </w:r>
          </w:p>
        </w:tc>
        <w:tc>
          <w:tcPr>
            <w:tcW w:w="3267" w:type="dxa"/>
            <w:shd w:val="clear" w:color="auto" w:fill="auto"/>
            <w:vAlign w:val="center"/>
          </w:tcPr>
          <w:p w14:paraId="6F3007F8" w14:textId="36121F0B" w:rsidR="00F129C6" w:rsidRPr="001A0FFA" w:rsidRDefault="005E6F1D" w:rsidP="007F4DDA">
            <w:pPr>
              <w:rPr>
                <w:rFonts w:ascii="Garamond" w:hAnsi="Garamond"/>
                <w:sz w:val="20"/>
                <w:szCs w:val="20"/>
              </w:rPr>
            </w:pPr>
            <w:r w:rsidRPr="001A0FFA">
              <w:rPr>
                <w:rFonts w:ascii="Garamond" w:hAnsi="Garamond"/>
                <w:sz w:val="20"/>
                <w:szCs w:val="20"/>
              </w:rPr>
              <w:t xml:space="preserve">Walker </w:t>
            </w:r>
            <w:r w:rsidR="00F031D0">
              <w:rPr>
                <w:rFonts w:ascii="Garamond" w:hAnsi="Garamond"/>
                <w:sz w:val="20"/>
                <w:szCs w:val="20"/>
              </w:rPr>
              <w:t>et al.</w:t>
            </w:r>
            <w:r w:rsidR="004C4641" w:rsidRPr="001A0FFA">
              <w:rPr>
                <w:rFonts w:ascii="Garamond" w:hAnsi="Garamond"/>
                <w:sz w:val="20"/>
                <w:szCs w:val="20"/>
              </w:rPr>
              <w:t xml:space="preserve"> </w:t>
            </w:r>
            <w:r w:rsidR="00F031D0">
              <w:rPr>
                <w:rFonts w:ascii="Garamond" w:hAnsi="Garamond"/>
                <w:sz w:val="20"/>
                <w:szCs w:val="20"/>
              </w:rPr>
              <w:t>(</w:t>
            </w:r>
            <w:r w:rsidRPr="001A0FFA">
              <w:rPr>
                <w:rFonts w:ascii="Garamond" w:hAnsi="Garamond"/>
                <w:sz w:val="20"/>
                <w:szCs w:val="20"/>
              </w:rPr>
              <w:t>1987</w:t>
            </w:r>
            <w:r w:rsidR="00F031D0">
              <w:rPr>
                <w:rFonts w:ascii="Garamond" w:hAnsi="Garamond"/>
                <w:sz w:val="20"/>
                <w:szCs w:val="20"/>
              </w:rPr>
              <w:t>)</w:t>
            </w:r>
          </w:p>
        </w:tc>
      </w:tr>
    </w:tbl>
    <w:p w14:paraId="10AEA236" w14:textId="77777777" w:rsidR="00053034" w:rsidRDefault="00053034" w:rsidP="00CA79A0">
      <w:pPr>
        <w:rPr>
          <w:rFonts w:ascii="Garamond" w:hAnsi="Garamond"/>
          <w:b/>
          <w:i/>
          <w:sz w:val="20"/>
          <w:szCs w:val="20"/>
        </w:rPr>
      </w:pPr>
    </w:p>
    <w:p w14:paraId="6FBEB5A0" w14:textId="77777777" w:rsidR="00053034" w:rsidRDefault="00053034">
      <w:pPr>
        <w:rPr>
          <w:rFonts w:ascii="Garamond" w:hAnsi="Garamond"/>
          <w:b/>
          <w:i/>
          <w:sz w:val="20"/>
          <w:szCs w:val="20"/>
        </w:rPr>
      </w:pPr>
      <w:r>
        <w:rPr>
          <w:rFonts w:ascii="Garamond" w:hAnsi="Garamond"/>
          <w:b/>
          <w:i/>
          <w:sz w:val="20"/>
          <w:szCs w:val="20"/>
        </w:rPr>
        <w:lastRenderedPageBreak/>
        <w:br w:type="page"/>
      </w:r>
    </w:p>
    <w:p w14:paraId="4B0C5F84" w14:textId="1691BAFA" w:rsidR="00CA79A0" w:rsidRPr="00337EBB" w:rsidRDefault="00CA79A0" w:rsidP="00CA79A0">
      <w:pPr>
        <w:rPr>
          <w:rFonts w:ascii="Garamond" w:hAnsi="Garamond"/>
          <w:sz w:val="20"/>
          <w:szCs w:val="20"/>
        </w:rPr>
      </w:pPr>
      <w:proofErr w:type="gramStart"/>
      <w:r w:rsidRPr="00337EBB">
        <w:rPr>
          <w:rFonts w:ascii="Garamond" w:hAnsi="Garamond"/>
          <w:b/>
          <w:sz w:val="20"/>
          <w:szCs w:val="20"/>
        </w:rPr>
        <w:lastRenderedPageBreak/>
        <w:t xml:space="preserve">Table </w:t>
      </w:r>
      <w:r w:rsidR="009A54FE" w:rsidRPr="00337EBB">
        <w:rPr>
          <w:rFonts w:ascii="Garamond" w:hAnsi="Garamond"/>
          <w:b/>
          <w:sz w:val="20"/>
          <w:szCs w:val="20"/>
        </w:rPr>
        <w:t>S2</w:t>
      </w:r>
      <w:r w:rsidRPr="00337EBB">
        <w:rPr>
          <w:rFonts w:ascii="Garamond" w:hAnsi="Garamond"/>
          <w:b/>
          <w:sz w:val="20"/>
          <w:szCs w:val="20"/>
        </w:rPr>
        <w:t>b</w:t>
      </w:r>
      <w:r w:rsidR="00F87ADB" w:rsidRPr="00337EBB">
        <w:rPr>
          <w:rFonts w:ascii="Garamond" w:hAnsi="Garamond"/>
          <w:sz w:val="20"/>
          <w:szCs w:val="20"/>
        </w:rPr>
        <w:t>.</w:t>
      </w:r>
      <w:proofErr w:type="gramEnd"/>
      <w:r w:rsidRPr="00337EBB">
        <w:rPr>
          <w:rFonts w:ascii="Garamond" w:hAnsi="Garamond"/>
          <w:sz w:val="20"/>
          <w:szCs w:val="20"/>
        </w:rPr>
        <w:t xml:space="preserve"> </w:t>
      </w:r>
      <w:r w:rsidR="00E125D1" w:rsidRPr="00337EBB">
        <w:rPr>
          <w:rFonts w:ascii="Garamond" w:hAnsi="Garamond"/>
          <w:sz w:val="20"/>
          <w:szCs w:val="20"/>
        </w:rPr>
        <w:t xml:space="preserve"> </w:t>
      </w:r>
      <w:r w:rsidR="005E2F3F" w:rsidRPr="00337EBB">
        <w:rPr>
          <w:rFonts w:ascii="Garamond" w:hAnsi="Garamond"/>
          <w:sz w:val="20"/>
          <w:szCs w:val="20"/>
        </w:rPr>
        <w:t>Dendrochronology samples from Walpole. Sapwood rings: +</w:t>
      </w:r>
      <w:proofErr w:type="gramStart"/>
      <w:r w:rsidR="005E2F3F" w:rsidRPr="00337EBB">
        <w:rPr>
          <w:rFonts w:ascii="Garamond" w:hAnsi="Garamond"/>
          <w:sz w:val="20"/>
          <w:szCs w:val="20"/>
        </w:rPr>
        <w:t>?H</w:t>
      </w:r>
      <w:proofErr w:type="gramEnd"/>
      <w:r w:rsidR="005E2F3F" w:rsidRPr="00337EBB">
        <w:rPr>
          <w:rFonts w:ascii="Garamond" w:hAnsi="Garamond"/>
          <w:sz w:val="20"/>
          <w:szCs w:val="20"/>
        </w:rPr>
        <w:t>/S = possible heartwood/sapwood boundary. ARW = average ring width of the measured rings.</w:t>
      </w:r>
    </w:p>
    <w:p w14:paraId="40DEADB9" w14:textId="77777777" w:rsidR="00CA79A0" w:rsidRPr="00B70B6C" w:rsidRDefault="00CA79A0" w:rsidP="00CA79A0">
      <w:pPr>
        <w:rPr>
          <w:rFonts w:ascii="Garamond" w:hAnsi="Garamond"/>
          <w:sz w:val="20"/>
          <w:szCs w:val="20"/>
        </w:rPr>
      </w:pPr>
    </w:p>
    <w:tbl>
      <w:tblPr>
        <w:tblStyle w:val="TableGrid"/>
        <w:tblW w:w="14156" w:type="dxa"/>
        <w:tblLook w:val="01E0" w:firstRow="1" w:lastRow="1" w:firstColumn="1" w:lastColumn="1" w:noHBand="0" w:noVBand="0"/>
      </w:tblPr>
      <w:tblGrid>
        <w:gridCol w:w="2720"/>
        <w:gridCol w:w="3331"/>
        <w:gridCol w:w="1423"/>
        <w:gridCol w:w="2229"/>
        <w:gridCol w:w="2230"/>
        <w:gridCol w:w="2223"/>
      </w:tblGrid>
      <w:tr w:rsidR="005E2F3F" w:rsidRPr="005E2F3F" w14:paraId="7140F04A" w14:textId="77777777" w:rsidTr="005E2F3F">
        <w:trPr>
          <w:trHeight w:val="371"/>
        </w:trPr>
        <w:tc>
          <w:tcPr>
            <w:tcW w:w="2720" w:type="dxa"/>
          </w:tcPr>
          <w:p w14:paraId="39BB7916" w14:textId="77777777" w:rsidR="005E2F3F" w:rsidRPr="005E2F3F" w:rsidRDefault="005E2F3F" w:rsidP="005E2F3F">
            <w:pPr>
              <w:spacing w:line="240" w:lineRule="auto"/>
              <w:rPr>
                <w:rFonts w:ascii="Garamond" w:hAnsi="Garamond"/>
                <w:b/>
              </w:rPr>
            </w:pPr>
            <w:r w:rsidRPr="005E2F3F">
              <w:rPr>
                <w:rFonts w:ascii="Garamond" w:hAnsi="Garamond"/>
                <w:b/>
              </w:rPr>
              <w:t>Sample Code</w:t>
            </w:r>
          </w:p>
        </w:tc>
        <w:tc>
          <w:tcPr>
            <w:tcW w:w="3331" w:type="dxa"/>
          </w:tcPr>
          <w:p w14:paraId="68210387" w14:textId="77777777" w:rsidR="005E2F3F" w:rsidRPr="005E2F3F" w:rsidRDefault="005E2F3F" w:rsidP="005E2F3F">
            <w:pPr>
              <w:spacing w:line="240" w:lineRule="auto"/>
              <w:rPr>
                <w:rFonts w:ascii="Garamond" w:hAnsi="Garamond"/>
                <w:b/>
              </w:rPr>
            </w:pPr>
            <w:r w:rsidRPr="005E2F3F">
              <w:rPr>
                <w:rFonts w:ascii="Garamond" w:hAnsi="Garamond"/>
                <w:b/>
              </w:rPr>
              <w:t>Sample details</w:t>
            </w:r>
          </w:p>
        </w:tc>
        <w:tc>
          <w:tcPr>
            <w:tcW w:w="1423" w:type="dxa"/>
          </w:tcPr>
          <w:p w14:paraId="55913745" w14:textId="77777777" w:rsidR="005E2F3F" w:rsidRPr="005E2F3F" w:rsidRDefault="005E2F3F" w:rsidP="005E2F3F">
            <w:pPr>
              <w:spacing w:line="240" w:lineRule="auto"/>
              <w:rPr>
                <w:rFonts w:ascii="Garamond" w:hAnsi="Garamond"/>
                <w:b/>
              </w:rPr>
            </w:pPr>
            <w:r w:rsidRPr="005E2F3F">
              <w:rPr>
                <w:rFonts w:ascii="Garamond" w:hAnsi="Garamond"/>
                <w:b/>
              </w:rPr>
              <w:t>Sapwood</w:t>
            </w:r>
          </w:p>
        </w:tc>
        <w:tc>
          <w:tcPr>
            <w:tcW w:w="2229" w:type="dxa"/>
          </w:tcPr>
          <w:p w14:paraId="4731C914" w14:textId="28734DFB" w:rsidR="005E2F3F" w:rsidRPr="005E2F3F" w:rsidRDefault="005E2F3F" w:rsidP="005E2F3F">
            <w:pPr>
              <w:spacing w:line="240" w:lineRule="auto"/>
              <w:rPr>
                <w:rFonts w:ascii="Garamond" w:hAnsi="Garamond"/>
                <w:b/>
              </w:rPr>
            </w:pPr>
            <w:r w:rsidRPr="005E2F3F">
              <w:rPr>
                <w:rFonts w:ascii="Garamond" w:hAnsi="Garamond"/>
                <w:b/>
              </w:rPr>
              <w:t>ARW</w:t>
            </w:r>
          </w:p>
        </w:tc>
        <w:tc>
          <w:tcPr>
            <w:tcW w:w="2230" w:type="dxa"/>
          </w:tcPr>
          <w:p w14:paraId="3F023B1E" w14:textId="53177D61" w:rsidR="005E2F3F" w:rsidRPr="005E2F3F" w:rsidRDefault="005E2F3F" w:rsidP="005E2F3F">
            <w:pPr>
              <w:spacing w:line="240" w:lineRule="auto"/>
              <w:rPr>
                <w:rFonts w:ascii="Garamond" w:hAnsi="Garamond"/>
                <w:b/>
              </w:rPr>
            </w:pPr>
            <w:r w:rsidRPr="005E2F3F">
              <w:rPr>
                <w:rFonts w:ascii="Garamond" w:hAnsi="Garamond"/>
                <w:b/>
              </w:rPr>
              <w:t>Date Range</w:t>
            </w:r>
          </w:p>
        </w:tc>
        <w:tc>
          <w:tcPr>
            <w:tcW w:w="2223" w:type="dxa"/>
          </w:tcPr>
          <w:p w14:paraId="24E145D6" w14:textId="77777777" w:rsidR="005E2F3F" w:rsidRPr="005E2F3F" w:rsidRDefault="005E2F3F" w:rsidP="005E2F3F">
            <w:pPr>
              <w:spacing w:line="240" w:lineRule="auto"/>
              <w:rPr>
                <w:rFonts w:ascii="Garamond" w:hAnsi="Garamond"/>
                <w:b/>
              </w:rPr>
            </w:pPr>
            <w:r w:rsidRPr="005E2F3F">
              <w:rPr>
                <w:rFonts w:ascii="Garamond" w:hAnsi="Garamond"/>
                <w:b/>
              </w:rPr>
              <w:t>Reference</w:t>
            </w:r>
          </w:p>
        </w:tc>
      </w:tr>
      <w:tr w:rsidR="005E2F3F" w:rsidRPr="005E2F3F" w14:paraId="5B113F75" w14:textId="77777777" w:rsidTr="005E2F3F">
        <w:tc>
          <w:tcPr>
            <w:tcW w:w="2720" w:type="dxa"/>
          </w:tcPr>
          <w:p w14:paraId="634F4702" w14:textId="0706FD33" w:rsidR="005E2F3F" w:rsidRPr="005E2F3F" w:rsidRDefault="005E2F3F" w:rsidP="005E2F3F">
            <w:pPr>
              <w:spacing w:line="240" w:lineRule="auto"/>
              <w:rPr>
                <w:rFonts w:ascii="Garamond" w:hAnsi="Garamond"/>
                <w:b/>
              </w:rPr>
            </w:pPr>
            <w:r w:rsidRPr="005E2F3F">
              <w:rPr>
                <w:rFonts w:ascii="Garamond" w:hAnsi="Garamond"/>
                <w:b/>
              </w:rPr>
              <w:t>Walpole Structure 2</w:t>
            </w:r>
          </w:p>
        </w:tc>
        <w:tc>
          <w:tcPr>
            <w:tcW w:w="3331" w:type="dxa"/>
            <w:vAlign w:val="center"/>
          </w:tcPr>
          <w:p w14:paraId="736408F1" w14:textId="77777777" w:rsidR="005E2F3F" w:rsidRPr="005E2F3F" w:rsidRDefault="005E2F3F" w:rsidP="005E2F3F">
            <w:pPr>
              <w:spacing w:line="240" w:lineRule="auto"/>
              <w:rPr>
                <w:rFonts w:ascii="Garamond" w:hAnsi="Garamond"/>
                <w:b/>
              </w:rPr>
            </w:pPr>
          </w:p>
        </w:tc>
        <w:tc>
          <w:tcPr>
            <w:tcW w:w="1423" w:type="dxa"/>
          </w:tcPr>
          <w:p w14:paraId="5FB7F0FF" w14:textId="77777777" w:rsidR="005E2F3F" w:rsidRPr="005E2F3F" w:rsidRDefault="005E2F3F" w:rsidP="005E2F3F">
            <w:pPr>
              <w:spacing w:line="240" w:lineRule="auto"/>
              <w:rPr>
                <w:rFonts w:ascii="Garamond" w:hAnsi="Garamond"/>
                <w:b/>
              </w:rPr>
            </w:pPr>
          </w:p>
        </w:tc>
        <w:tc>
          <w:tcPr>
            <w:tcW w:w="2229" w:type="dxa"/>
          </w:tcPr>
          <w:p w14:paraId="6B8400F3" w14:textId="77777777" w:rsidR="005E2F3F" w:rsidRPr="005E2F3F" w:rsidRDefault="005E2F3F" w:rsidP="005E2F3F">
            <w:pPr>
              <w:spacing w:line="240" w:lineRule="auto"/>
              <w:rPr>
                <w:rFonts w:ascii="Garamond" w:hAnsi="Garamond"/>
                <w:b/>
              </w:rPr>
            </w:pPr>
          </w:p>
        </w:tc>
        <w:tc>
          <w:tcPr>
            <w:tcW w:w="2230" w:type="dxa"/>
          </w:tcPr>
          <w:p w14:paraId="2EA552C2" w14:textId="5BFBF21C" w:rsidR="005E2F3F" w:rsidRPr="005E2F3F" w:rsidRDefault="005E2F3F" w:rsidP="005E2F3F">
            <w:pPr>
              <w:spacing w:line="240" w:lineRule="auto"/>
              <w:rPr>
                <w:rFonts w:ascii="Garamond" w:hAnsi="Garamond"/>
                <w:b/>
              </w:rPr>
            </w:pPr>
          </w:p>
        </w:tc>
        <w:tc>
          <w:tcPr>
            <w:tcW w:w="2223" w:type="dxa"/>
          </w:tcPr>
          <w:p w14:paraId="0E512BFD" w14:textId="77777777" w:rsidR="005E2F3F" w:rsidRPr="005E2F3F" w:rsidRDefault="005E2F3F" w:rsidP="005E2F3F">
            <w:pPr>
              <w:spacing w:line="240" w:lineRule="auto"/>
              <w:rPr>
                <w:rFonts w:ascii="Garamond" w:hAnsi="Garamond"/>
                <w:b/>
              </w:rPr>
            </w:pPr>
          </w:p>
        </w:tc>
      </w:tr>
      <w:tr w:rsidR="005E2F3F" w:rsidRPr="005E2F3F" w14:paraId="3602403F" w14:textId="77777777" w:rsidTr="005E2F3F">
        <w:tc>
          <w:tcPr>
            <w:tcW w:w="2720" w:type="dxa"/>
          </w:tcPr>
          <w:p w14:paraId="3FBC4E56" w14:textId="77777777" w:rsidR="005E2F3F" w:rsidRPr="005E2F3F" w:rsidRDefault="005E2F3F" w:rsidP="005E2F3F">
            <w:pPr>
              <w:spacing w:line="240" w:lineRule="auto"/>
              <w:rPr>
                <w:rFonts w:ascii="Garamond" w:hAnsi="Garamond"/>
              </w:rPr>
            </w:pPr>
            <w:r w:rsidRPr="005E2F3F">
              <w:rPr>
                <w:rFonts w:ascii="Garamond" w:hAnsi="Garamond"/>
              </w:rPr>
              <w:t>pwl05_w477a</w:t>
            </w:r>
          </w:p>
        </w:tc>
        <w:tc>
          <w:tcPr>
            <w:tcW w:w="3331" w:type="dxa"/>
            <w:vAlign w:val="center"/>
          </w:tcPr>
          <w:p w14:paraId="3616031F" w14:textId="636DAE18" w:rsidR="005E2F3F" w:rsidRPr="005E2F3F" w:rsidRDefault="005E2F3F" w:rsidP="005E2F3F">
            <w:pPr>
              <w:spacing w:line="240" w:lineRule="auto"/>
              <w:rPr>
                <w:rFonts w:ascii="Garamond" w:hAnsi="Garamond"/>
              </w:rPr>
            </w:pPr>
            <w:r w:rsidRPr="005E2F3F">
              <w:rPr>
                <w:rFonts w:ascii="Garamond" w:hAnsi="Garamond"/>
              </w:rPr>
              <w:t>Oak plank radially split, 144 heartwood rings, inner rings</w:t>
            </w:r>
          </w:p>
        </w:tc>
        <w:tc>
          <w:tcPr>
            <w:tcW w:w="1423" w:type="dxa"/>
          </w:tcPr>
          <w:p w14:paraId="058299DA" w14:textId="77777777" w:rsidR="005E2F3F" w:rsidRPr="005E2F3F" w:rsidRDefault="005E2F3F" w:rsidP="005E2F3F">
            <w:pPr>
              <w:spacing w:line="240" w:lineRule="auto"/>
              <w:rPr>
                <w:rFonts w:ascii="Garamond" w:hAnsi="Garamond"/>
              </w:rPr>
            </w:pPr>
            <w:r w:rsidRPr="005E2F3F">
              <w:rPr>
                <w:rFonts w:ascii="Garamond" w:hAnsi="Garamond"/>
              </w:rPr>
              <w:t>-</w:t>
            </w:r>
          </w:p>
        </w:tc>
        <w:tc>
          <w:tcPr>
            <w:tcW w:w="2229" w:type="dxa"/>
          </w:tcPr>
          <w:p w14:paraId="2C765045" w14:textId="1F21F1C6" w:rsidR="005E2F3F" w:rsidRPr="005E2F3F" w:rsidRDefault="005E2F3F" w:rsidP="005E2F3F">
            <w:pPr>
              <w:spacing w:line="240" w:lineRule="auto"/>
              <w:rPr>
                <w:rFonts w:ascii="Garamond" w:hAnsi="Garamond"/>
              </w:rPr>
            </w:pPr>
            <w:r w:rsidRPr="005E2F3F">
              <w:rPr>
                <w:rFonts w:ascii="Garamond" w:hAnsi="Garamond"/>
              </w:rPr>
              <w:t>1.56</w:t>
            </w:r>
          </w:p>
        </w:tc>
        <w:tc>
          <w:tcPr>
            <w:tcW w:w="2230" w:type="dxa"/>
          </w:tcPr>
          <w:p w14:paraId="7E54EEA6" w14:textId="42254FE1" w:rsidR="005E2F3F" w:rsidRPr="005E2F3F" w:rsidRDefault="005E2F3F" w:rsidP="005E2F3F">
            <w:pPr>
              <w:spacing w:line="240" w:lineRule="auto"/>
              <w:rPr>
                <w:rFonts w:ascii="Garamond" w:hAnsi="Garamond"/>
              </w:rPr>
            </w:pPr>
            <w:r w:rsidRPr="005E2F3F">
              <w:rPr>
                <w:rFonts w:ascii="Garamond" w:hAnsi="Garamond"/>
              </w:rPr>
              <w:t>3992–3849 BC</w:t>
            </w:r>
          </w:p>
        </w:tc>
        <w:tc>
          <w:tcPr>
            <w:tcW w:w="2223" w:type="dxa"/>
          </w:tcPr>
          <w:p w14:paraId="0B542453" w14:textId="1FB1E6B2" w:rsidR="005E2F3F" w:rsidRPr="005E2F3F" w:rsidRDefault="005E2F3F" w:rsidP="005E2F3F">
            <w:pPr>
              <w:spacing w:line="240" w:lineRule="auto"/>
              <w:rPr>
                <w:rFonts w:ascii="Garamond" w:hAnsi="Garamond"/>
              </w:rPr>
            </w:pPr>
            <w:proofErr w:type="spellStart"/>
            <w:r w:rsidRPr="005E2F3F">
              <w:rPr>
                <w:rFonts w:ascii="Garamond" w:hAnsi="Garamond"/>
              </w:rPr>
              <w:t>Nayling</w:t>
            </w:r>
            <w:proofErr w:type="spellEnd"/>
            <w:r w:rsidRPr="005E2F3F">
              <w:rPr>
                <w:rFonts w:ascii="Garamond" w:hAnsi="Garamond"/>
              </w:rPr>
              <w:t xml:space="preserve"> </w:t>
            </w:r>
            <w:r w:rsidR="00F031D0">
              <w:rPr>
                <w:rFonts w:ascii="Garamond" w:hAnsi="Garamond"/>
              </w:rPr>
              <w:t>(</w:t>
            </w:r>
            <w:r w:rsidRPr="005E2F3F">
              <w:rPr>
                <w:rFonts w:ascii="Garamond" w:hAnsi="Garamond"/>
              </w:rPr>
              <w:t>2010</w:t>
            </w:r>
            <w:r w:rsidR="00F031D0">
              <w:rPr>
                <w:rFonts w:ascii="Garamond" w:hAnsi="Garamond"/>
              </w:rPr>
              <w:t>)</w:t>
            </w:r>
          </w:p>
        </w:tc>
      </w:tr>
      <w:tr w:rsidR="005E2F3F" w:rsidRPr="005E2F3F" w14:paraId="4A91A6B9" w14:textId="77777777" w:rsidTr="005E2F3F">
        <w:tc>
          <w:tcPr>
            <w:tcW w:w="2720" w:type="dxa"/>
          </w:tcPr>
          <w:p w14:paraId="0F677E4A" w14:textId="77777777" w:rsidR="005E2F3F" w:rsidRPr="005E2F3F" w:rsidRDefault="005E2F3F" w:rsidP="005E2F3F">
            <w:pPr>
              <w:spacing w:line="240" w:lineRule="auto"/>
              <w:rPr>
                <w:rFonts w:ascii="Garamond" w:hAnsi="Garamond"/>
              </w:rPr>
            </w:pPr>
            <w:r w:rsidRPr="005E2F3F">
              <w:rPr>
                <w:rFonts w:ascii="Garamond" w:hAnsi="Garamond"/>
              </w:rPr>
              <w:t>pwl05_w477b</w:t>
            </w:r>
          </w:p>
        </w:tc>
        <w:tc>
          <w:tcPr>
            <w:tcW w:w="3331" w:type="dxa"/>
            <w:vAlign w:val="center"/>
          </w:tcPr>
          <w:p w14:paraId="1064A8B7" w14:textId="01BCB5E6" w:rsidR="005E2F3F" w:rsidRPr="005E2F3F" w:rsidRDefault="005E2F3F" w:rsidP="005E2F3F">
            <w:pPr>
              <w:spacing w:line="240" w:lineRule="auto"/>
              <w:rPr>
                <w:rFonts w:ascii="Garamond" w:hAnsi="Garamond"/>
              </w:rPr>
            </w:pPr>
            <w:r w:rsidRPr="005E2F3F">
              <w:rPr>
                <w:rFonts w:ascii="Garamond" w:hAnsi="Garamond"/>
              </w:rPr>
              <w:t>Oak plank radially split, 46 rings – same timber as Pw105_477a, outer rings</w:t>
            </w:r>
          </w:p>
        </w:tc>
        <w:tc>
          <w:tcPr>
            <w:tcW w:w="1423" w:type="dxa"/>
          </w:tcPr>
          <w:p w14:paraId="00A92111" w14:textId="4AEFA044" w:rsidR="005E2F3F" w:rsidRPr="005E2F3F" w:rsidRDefault="005E2F3F" w:rsidP="005E2F3F">
            <w:pPr>
              <w:spacing w:line="240" w:lineRule="auto"/>
              <w:rPr>
                <w:rFonts w:ascii="Garamond" w:hAnsi="Garamond"/>
              </w:rPr>
            </w:pPr>
            <w:r w:rsidRPr="005E2F3F">
              <w:rPr>
                <w:rFonts w:ascii="Garamond" w:hAnsi="Garamond"/>
              </w:rPr>
              <w:t>+?H</w:t>
            </w:r>
            <w:r w:rsidR="00907A6F">
              <w:rPr>
                <w:rFonts w:ascii="Garamond" w:hAnsi="Garamond"/>
              </w:rPr>
              <w:t>/</w:t>
            </w:r>
            <w:r w:rsidRPr="005E2F3F">
              <w:rPr>
                <w:rFonts w:ascii="Garamond" w:hAnsi="Garamond"/>
              </w:rPr>
              <w:t>S</w:t>
            </w:r>
          </w:p>
        </w:tc>
        <w:tc>
          <w:tcPr>
            <w:tcW w:w="2229" w:type="dxa"/>
          </w:tcPr>
          <w:p w14:paraId="50A63005" w14:textId="7444E968" w:rsidR="005E2F3F" w:rsidRPr="005E2F3F" w:rsidRDefault="005E2F3F" w:rsidP="005E2F3F">
            <w:pPr>
              <w:spacing w:line="240" w:lineRule="auto"/>
              <w:rPr>
                <w:rFonts w:ascii="Garamond" w:hAnsi="Garamond"/>
              </w:rPr>
            </w:pPr>
            <w:r w:rsidRPr="005E2F3F">
              <w:rPr>
                <w:rFonts w:ascii="Garamond" w:hAnsi="Garamond"/>
              </w:rPr>
              <w:t>1.78</w:t>
            </w:r>
          </w:p>
        </w:tc>
        <w:tc>
          <w:tcPr>
            <w:tcW w:w="2230" w:type="dxa"/>
          </w:tcPr>
          <w:p w14:paraId="73663F92" w14:textId="51F21F43" w:rsidR="005E2F3F" w:rsidRPr="005E2F3F" w:rsidRDefault="005E2F3F" w:rsidP="005E2F3F">
            <w:pPr>
              <w:spacing w:line="240" w:lineRule="auto"/>
              <w:rPr>
                <w:rFonts w:ascii="Garamond" w:hAnsi="Garamond"/>
              </w:rPr>
            </w:pPr>
            <w:r w:rsidRPr="005E2F3F">
              <w:rPr>
                <w:rFonts w:ascii="Garamond" w:hAnsi="Garamond"/>
              </w:rPr>
              <w:t>-</w:t>
            </w:r>
          </w:p>
        </w:tc>
        <w:tc>
          <w:tcPr>
            <w:tcW w:w="2223" w:type="dxa"/>
          </w:tcPr>
          <w:p w14:paraId="3C34A458" w14:textId="4B6F49AD" w:rsidR="005E2F3F" w:rsidRPr="005E2F3F" w:rsidRDefault="00F031D0" w:rsidP="005E2F3F">
            <w:pPr>
              <w:spacing w:line="240" w:lineRule="auto"/>
              <w:rPr>
                <w:rFonts w:ascii="Garamond" w:hAnsi="Garamond"/>
              </w:rPr>
            </w:pPr>
            <w:proofErr w:type="spellStart"/>
            <w:r w:rsidRPr="005E2F3F">
              <w:rPr>
                <w:rFonts w:ascii="Garamond" w:hAnsi="Garamond"/>
              </w:rPr>
              <w:t>Nayling</w:t>
            </w:r>
            <w:proofErr w:type="spellEnd"/>
            <w:r w:rsidRPr="005E2F3F">
              <w:rPr>
                <w:rFonts w:ascii="Garamond" w:hAnsi="Garamond"/>
              </w:rPr>
              <w:t xml:space="preserve"> </w:t>
            </w:r>
            <w:r>
              <w:rPr>
                <w:rFonts w:ascii="Garamond" w:hAnsi="Garamond"/>
              </w:rPr>
              <w:t>(</w:t>
            </w:r>
            <w:r w:rsidRPr="005E2F3F">
              <w:rPr>
                <w:rFonts w:ascii="Garamond" w:hAnsi="Garamond"/>
              </w:rPr>
              <w:t>2010</w:t>
            </w:r>
            <w:r>
              <w:rPr>
                <w:rFonts w:ascii="Garamond" w:hAnsi="Garamond"/>
              </w:rPr>
              <w:t>)</w:t>
            </w:r>
          </w:p>
        </w:tc>
      </w:tr>
      <w:tr w:rsidR="005E2F3F" w:rsidRPr="005E2F3F" w14:paraId="6F885030" w14:textId="77777777" w:rsidTr="005E2F3F">
        <w:tc>
          <w:tcPr>
            <w:tcW w:w="2720" w:type="dxa"/>
          </w:tcPr>
          <w:p w14:paraId="016164A1" w14:textId="7E402761" w:rsidR="005E2F3F" w:rsidRPr="005E2F3F" w:rsidRDefault="005E2F3F" w:rsidP="005E2F3F">
            <w:pPr>
              <w:spacing w:line="240" w:lineRule="auto"/>
              <w:rPr>
                <w:rFonts w:ascii="Garamond" w:hAnsi="Garamond"/>
              </w:rPr>
            </w:pPr>
            <w:r w:rsidRPr="005E2F3F">
              <w:rPr>
                <w:rFonts w:ascii="Garamond" w:hAnsi="Garamond"/>
                <w:b/>
              </w:rPr>
              <w:t>Walpole Structure 3</w:t>
            </w:r>
          </w:p>
        </w:tc>
        <w:tc>
          <w:tcPr>
            <w:tcW w:w="3331" w:type="dxa"/>
            <w:vAlign w:val="center"/>
          </w:tcPr>
          <w:p w14:paraId="105E202D" w14:textId="77777777" w:rsidR="005E2F3F" w:rsidRPr="005E2F3F" w:rsidRDefault="005E2F3F" w:rsidP="005E2F3F">
            <w:pPr>
              <w:spacing w:line="240" w:lineRule="auto"/>
              <w:rPr>
                <w:rFonts w:ascii="Garamond" w:hAnsi="Garamond"/>
              </w:rPr>
            </w:pPr>
          </w:p>
        </w:tc>
        <w:tc>
          <w:tcPr>
            <w:tcW w:w="1423" w:type="dxa"/>
          </w:tcPr>
          <w:p w14:paraId="06050DDB" w14:textId="77777777" w:rsidR="005E2F3F" w:rsidRPr="005E2F3F" w:rsidRDefault="005E2F3F" w:rsidP="005E2F3F">
            <w:pPr>
              <w:spacing w:line="240" w:lineRule="auto"/>
              <w:rPr>
                <w:rFonts w:ascii="Garamond" w:hAnsi="Garamond"/>
              </w:rPr>
            </w:pPr>
          </w:p>
        </w:tc>
        <w:tc>
          <w:tcPr>
            <w:tcW w:w="2229" w:type="dxa"/>
          </w:tcPr>
          <w:p w14:paraId="48FD1517" w14:textId="556DAEC5" w:rsidR="005E2F3F" w:rsidRPr="005E2F3F" w:rsidRDefault="005E2F3F" w:rsidP="005E2F3F">
            <w:pPr>
              <w:spacing w:line="240" w:lineRule="auto"/>
              <w:rPr>
                <w:rFonts w:ascii="Garamond" w:hAnsi="Garamond"/>
              </w:rPr>
            </w:pPr>
          </w:p>
        </w:tc>
        <w:tc>
          <w:tcPr>
            <w:tcW w:w="2230" w:type="dxa"/>
          </w:tcPr>
          <w:p w14:paraId="0AF14FAF" w14:textId="128D1220" w:rsidR="005E2F3F" w:rsidRPr="005E2F3F" w:rsidRDefault="005E2F3F" w:rsidP="005E2F3F">
            <w:pPr>
              <w:spacing w:line="240" w:lineRule="auto"/>
              <w:rPr>
                <w:rFonts w:ascii="Garamond" w:hAnsi="Garamond"/>
              </w:rPr>
            </w:pPr>
          </w:p>
        </w:tc>
        <w:tc>
          <w:tcPr>
            <w:tcW w:w="2223" w:type="dxa"/>
          </w:tcPr>
          <w:p w14:paraId="668AA27C" w14:textId="77777777" w:rsidR="005E2F3F" w:rsidRPr="005E2F3F" w:rsidRDefault="005E2F3F" w:rsidP="005E2F3F">
            <w:pPr>
              <w:spacing w:line="240" w:lineRule="auto"/>
              <w:rPr>
                <w:rFonts w:ascii="Garamond" w:hAnsi="Garamond"/>
              </w:rPr>
            </w:pPr>
          </w:p>
        </w:tc>
      </w:tr>
      <w:tr w:rsidR="00F031D0" w:rsidRPr="005E2F3F" w14:paraId="5DAAB270" w14:textId="77777777" w:rsidTr="005E2F3F">
        <w:tc>
          <w:tcPr>
            <w:tcW w:w="2720" w:type="dxa"/>
          </w:tcPr>
          <w:p w14:paraId="50B5F07B" w14:textId="77777777" w:rsidR="00F031D0" w:rsidRPr="005E2F3F" w:rsidRDefault="00F031D0" w:rsidP="005E2F3F">
            <w:pPr>
              <w:spacing w:line="240" w:lineRule="auto"/>
              <w:rPr>
                <w:rFonts w:ascii="Garamond" w:hAnsi="Garamond"/>
              </w:rPr>
            </w:pPr>
            <w:r w:rsidRPr="005E2F3F">
              <w:rPr>
                <w:rFonts w:ascii="Garamond" w:hAnsi="Garamond"/>
              </w:rPr>
              <w:t>pwl06_tw03</w:t>
            </w:r>
          </w:p>
        </w:tc>
        <w:tc>
          <w:tcPr>
            <w:tcW w:w="3331" w:type="dxa"/>
            <w:vAlign w:val="center"/>
          </w:tcPr>
          <w:p w14:paraId="6ED78063" w14:textId="77777777" w:rsidR="00F031D0" w:rsidRPr="005E2F3F" w:rsidRDefault="00F031D0" w:rsidP="005E2F3F">
            <w:pPr>
              <w:spacing w:line="240" w:lineRule="auto"/>
              <w:rPr>
                <w:rFonts w:ascii="Garamond" w:hAnsi="Garamond"/>
              </w:rPr>
            </w:pPr>
            <w:r w:rsidRPr="005E2F3F">
              <w:rPr>
                <w:rFonts w:ascii="Garamond" w:hAnsi="Garamond"/>
              </w:rPr>
              <w:t>Oak plank tangential conversion, 89 heartwood rings</w:t>
            </w:r>
          </w:p>
        </w:tc>
        <w:tc>
          <w:tcPr>
            <w:tcW w:w="1423" w:type="dxa"/>
          </w:tcPr>
          <w:p w14:paraId="5C6550C5" w14:textId="77777777" w:rsidR="00F031D0" w:rsidRPr="005E2F3F" w:rsidRDefault="00F031D0" w:rsidP="005E2F3F">
            <w:pPr>
              <w:spacing w:line="240" w:lineRule="auto"/>
              <w:rPr>
                <w:rFonts w:ascii="Garamond" w:hAnsi="Garamond"/>
              </w:rPr>
            </w:pPr>
            <w:r w:rsidRPr="005E2F3F">
              <w:rPr>
                <w:rFonts w:ascii="Garamond" w:hAnsi="Garamond"/>
              </w:rPr>
              <w:t>-</w:t>
            </w:r>
          </w:p>
        </w:tc>
        <w:tc>
          <w:tcPr>
            <w:tcW w:w="2229" w:type="dxa"/>
          </w:tcPr>
          <w:p w14:paraId="2CA112CC" w14:textId="237ABB77" w:rsidR="00F031D0" w:rsidRPr="005E2F3F" w:rsidRDefault="00F031D0" w:rsidP="005E2F3F">
            <w:pPr>
              <w:spacing w:line="240" w:lineRule="auto"/>
              <w:rPr>
                <w:rFonts w:ascii="Garamond" w:hAnsi="Garamond"/>
              </w:rPr>
            </w:pPr>
            <w:r w:rsidRPr="005E2F3F">
              <w:rPr>
                <w:rFonts w:ascii="Garamond" w:hAnsi="Garamond"/>
              </w:rPr>
              <w:t>1.47</w:t>
            </w:r>
          </w:p>
        </w:tc>
        <w:tc>
          <w:tcPr>
            <w:tcW w:w="2230" w:type="dxa"/>
          </w:tcPr>
          <w:p w14:paraId="35D88AAE" w14:textId="301EE76D" w:rsidR="00F031D0" w:rsidRPr="005E2F3F" w:rsidRDefault="00F031D0" w:rsidP="005E2F3F">
            <w:pPr>
              <w:spacing w:line="240" w:lineRule="auto"/>
              <w:rPr>
                <w:rFonts w:ascii="Garamond" w:hAnsi="Garamond"/>
              </w:rPr>
            </w:pPr>
            <w:r w:rsidRPr="005E2F3F">
              <w:rPr>
                <w:rFonts w:ascii="Garamond" w:hAnsi="Garamond"/>
              </w:rPr>
              <w:t>3970–3882 BC</w:t>
            </w:r>
          </w:p>
        </w:tc>
        <w:tc>
          <w:tcPr>
            <w:tcW w:w="2223" w:type="dxa"/>
          </w:tcPr>
          <w:p w14:paraId="59BA5DBB" w14:textId="43F7569A" w:rsidR="00F031D0" w:rsidRPr="005E2F3F" w:rsidRDefault="00F031D0" w:rsidP="005E2F3F">
            <w:pPr>
              <w:spacing w:line="240" w:lineRule="auto"/>
              <w:rPr>
                <w:rFonts w:ascii="Garamond" w:hAnsi="Garamond"/>
              </w:rPr>
            </w:pPr>
            <w:proofErr w:type="spellStart"/>
            <w:r w:rsidRPr="00964555">
              <w:rPr>
                <w:rFonts w:ascii="Garamond" w:hAnsi="Garamond"/>
              </w:rPr>
              <w:t>Nayling</w:t>
            </w:r>
            <w:proofErr w:type="spellEnd"/>
            <w:r w:rsidRPr="00964555">
              <w:rPr>
                <w:rFonts w:ascii="Garamond" w:hAnsi="Garamond"/>
              </w:rPr>
              <w:t xml:space="preserve"> (2010)</w:t>
            </w:r>
          </w:p>
        </w:tc>
      </w:tr>
      <w:tr w:rsidR="00F031D0" w:rsidRPr="005E2F3F" w14:paraId="2C2CF178" w14:textId="77777777" w:rsidTr="005E2F3F">
        <w:tc>
          <w:tcPr>
            <w:tcW w:w="2720" w:type="dxa"/>
          </w:tcPr>
          <w:p w14:paraId="788C54EA" w14:textId="77777777" w:rsidR="00F031D0" w:rsidRPr="005E2F3F" w:rsidRDefault="00F031D0" w:rsidP="005E2F3F">
            <w:pPr>
              <w:spacing w:line="240" w:lineRule="auto"/>
              <w:rPr>
                <w:rFonts w:ascii="Garamond" w:hAnsi="Garamond"/>
              </w:rPr>
            </w:pPr>
            <w:r w:rsidRPr="005E2F3F">
              <w:rPr>
                <w:rFonts w:ascii="Garamond" w:hAnsi="Garamond"/>
              </w:rPr>
              <w:t>pwl06_tw04a</w:t>
            </w:r>
          </w:p>
        </w:tc>
        <w:tc>
          <w:tcPr>
            <w:tcW w:w="3331" w:type="dxa"/>
            <w:vAlign w:val="center"/>
          </w:tcPr>
          <w:p w14:paraId="3AA29A3B" w14:textId="77777777" w:rsidR="00F031D0" w:rsidRPr="005E2F3F" w:rsidRDefault="00F031D0" w:rsidP="005E2F3F">
            <w:pPr>
              <w:spacing w:line="240" w:lineRule="auto"/>
              <w:rPr>
                <w:rFonts w:ascii="Garamond" w:hAnsi="Garamond"/>
              </w:rPr>
            </w:pPr>
            <w:r w:rsidRPr="005E2F3F">
              <w:rPr>
                <w:rFonts w:ascii="Garamond" w:hAnsi="Garamond"/>
              </w:rPr>
              <w:t>Oak plank radially split, 132 heartwood rings</w:t>
            </w:r>
          </w:p>
        </w:tc>
        <w:tc>
          <w:tcPr>
            <w:tcW w:w="1423" w:type="dxa"/>
          </w:tcPr>
          <w:p w14:paraId="0B03A1C7" w14:textId="77777777" w:rsidR="00F031D0" w:rsidRPr="005E2F3F" w:rsidRDefault="00F031D0" w:rsidP="005E2F3F">
            <w:pPr>
              <w:spacing w:line="240" w:lineRule="auto"/>
              <w:rPr>
                <w:rFonts w:ascii="Garamond" w:hAnsi="Garamond"/>
              </w:rPr>
            </w:pPr>
            <w:r w:rsidRPr="005E2F3F">
              <w:rPr>
                <w:rFonts w:ascii="Garamond" w:hAnsi="Garamond"/>
              </w:rPr>
              <w:t>-</w:t>
            </w:r>
          </w:p>
        </w:tc>
        <w:tc>
          <w:tcPr>
            <w:tcW w:w="2229" w:type="dxa"/>
          </w:tcPr>
          <w:p w14:paraId="4A58CDF7" w14:textId="36768425" w:rsidR="00F031D0" w:rsidRPr="005E2F3F" w:rsidRDefault="00F031D0" w:rsidP="005E2F3F">
            <w:pPr>
              <w:spacing w:line="240" w:lineRule="auto"/>
              <w:rPr>
                <w:rFonts w:ascii="Garamond" w:hAnsi="Garamond"/>
              </w:rPr>
            </w:pPr>
            <w:r w:rsidRPr="005E2F3F">
              <w:rPr>
                <w:rFonts w:ascii="Garamond" w:hAnsi="Garamond"/>
              </w:rPr>
              <w:t>1.47</w:t>
            </w:r>
          </w:p>
        </w:tc>
        <w:tc>
          <w:tcPr>
            <w:tcW w:w="2230" w:type="dxa"/>
          </w:tcPr>
          <w:p w14:paraId="256208B1" w14:textId="3A5AD98D" w:rsidR="00F031D0" w:rsidRPr="005E2F3F" w:rsidRDefault="00F031D0" w:rsidP="005E2F3F">
            <w:pPr>
              <w:spacing w:line="240" w:lineRule="auto"/>
              <w:rPr>
                <w:rFonts w:ascii="Garamond" w:hAnsi="Garamond"/>
              </w:rPr>
            </w:pPr>
            <w:r w:rsidRPr="005E2F3F">
              <w:rPr>
                <w:rFonts w:ascii="Garamond" w:hAnsi="Garamond"/>
              </w:rPr>
              <w:t>4002–3871 BC</w:t>
            </w:r>
          </w:p>
        </w:tc>
        <w:tc>
          <w:tcPr>
            <w:tcW w:w="2223" w:type="dxa"/>
          </w:tcPr>
          <w:p w14:paraId="7D89D7E9" w14:textId="6BCC2A12" w:rsidR="00F031D0" w:rsidRPr="005E2F3F" w:rsidRDefault="00F031D0" w:rsidP="005E2F3F">
            <w:pPr>
              <w:spacing w:line="240" w:lineRule="auto"/>
              <w:rPr>
                <w:rFonts w:ascii="Garamond" w:hAnsi="Garamond"/>
              </w:rPr>
            </w:pPr>
            <w:proofErr w:type="spellStart"/>
            <w:r w:rsidRPr="00964555">
              <w:rPr>
                <w:rFonts w:ascii="Garamond" w:hAnsi="Garamond"/>
              </w:rPr>
              <w:t>Nayling</w:t>
            </w:r>
            <w:proofErr w:type="spellEnd"/>
            <w:r w:rsidRPr="00964555">
              <w:rPr>
                <w:rFonts w:ascii="Garamond" w:hAnsi="Garamond"/>
              </w:rPr>
              <w:t xml:space="preserve"> (2010)</w:t>
            </w:r>
          </w:p>
        </w:tc>
      </w:tr>
      <w:tr w:rsidR="00F031D0" w:rsidRPr="005E2F3F" w14:paraId="465CA46D" w14:textId="77777777" w:rsidTr="005E2F3F">
        <w:tc>
          <w:tcPr>
            <w:tcW w:w="2720" w:type="dxa"/>
          </w:tcPr>
          <w:p w14:paraId="53384AC1" w14:textId="77777777" w:rsidR="00F031D0" w:rsidRPr="005E2F3F" w:rsidRDefault="00F031D0" w:rsidP="005E2F3F">
            <w:pPr>
              <w:spacing w:line="240" w:lineRule="auto"/>
              <w:rPr>
                <w:rFonts w:ascii="Garamond" w:hAnsi="Garamond"/>
              </w:rPr>
            </w:pPr>
            <w:r w:rsidRPr="005E2F3F">
              <w:rPr>
                <w:rFonts w:ascii="Garamond" w:hAnsi="Garamond"/>
              </w:rPr>
              <w:t>pwl06_tw04b</w:t>
            </w:r>
          </w:p>
        </w:tc>
        <w:tc>
          <w:tcPr>
            <w:tcW w:w="3331" w:type="dxa"/>
            <w:vAlign w:val="center"/>
          </w:tcPr>
          <w:p w14:paraId="3198B6DD" w14:textId="77777777" w:rsidR="00F031D0" w:rsidRPr="005E2F3F" w:rsidRDefault="00F031D0" w:rsidP="005E2F3F">
            <w:pPr>
              <w:spacing w:line="240" w:lineRule="auto"/>
              <w:rPr>
                <w:rFonts w:ascii="Garamond" w:hAnsi="Garamond"/>
              </w:rPr>
            </w:pPr>
            <w:r w:rsidRPr="005E2F3F">
              <w:rPr>
                <w:rFonts w:ascii="Garamond" w:hAnsi="Garamond"/>
              </w:rPr>
              <w:t>Oak plank radially split, 115 rings – same timber as Pwl06_tw04a</w:t>
            </w:r>
          </w:p>
        </w:tc>
        <w:tc>
          <w:tcPr>
            <w:tcW w:w="1423" w:type="dxa"/>
          </w:tcPr>
          <w:p w14:paraId="4AAC1394" w14:textId="77777777" w:rsidR="00F031D0" w:rsidRPr="005E2F3F" w:rsidRDefault="00F031D0" w:rsidP="005E2F3F">
            <w:pPr>
              <w:spacing w:line="240" w:lineRule="auto"/>
              <w:rPr>
                <w:rFonts w:ascii="Garamond" w:hAnsi="Garamond"/>
              </w:rPr>
            </w:pPr>
            <w:r w:rsidRPr="005E2F3F">
              <w:rPr>
                <w:rFonts w:ascii="Garamond" w:hAnsi="Garamond"/>
              </w:rPr>
              <w:t>-</w:t>
            </w:r>
          </w:p>
        </w:tc>
        <w:tc>
          <w:tcPr>
            <w:tcW w:w="2229" w:type="dxa"/>
          </w:tcPr>
          <w:p w14:paraId="4368247F" w14:textId="7BB856F4" w:rsidR="00F031D0" w:rsidRPr="005E2F3F" w:rsidRDefault="00F031D0" w:rsidP="005E2F3F">
            <w:pPr>
              <w:spacing w:line="240" w:lineRule="auto"/>
              <w:rPr>
                <w:rFonts w:ascii="Garamond" w:hAnsi="Garamond"/>
              </w:rPr>
            </w:pPr>
            <w:r w:rsidRPr="005E2F3F">
              <w:rPr>
                <w:rFonts w:ascii="Garamond" w:hAnsi="Garamond"/>
              </w:rPr>
              <w:t>1.49</w:t>
            </w:r>
          </w:p>
        </w:tc>
        <w:tc>
          <w:tcPr>
            <w:tcW w:w="2230" w:type="dxa"/>
          </w:tcPr>
          <w:p w14:paraId="4677DFB2" w14:textId="4BE24B1B" w:rsidR="00F031D0" w:rsidRPr="005E2F3F" w:rsidRDefault="00F031D0" w:rsidP="005E2F3F">
            <w:pPr>
              <w:spacing w:line="240" w:lineRule="auto"/>
              <w:rPr>
                <w:rFonts w:ascii="Garamond" w:hAnsi="Garamond"/>
              </w:rPr>
            </w:pPr>
            <w:r w:rsidRPr="005E2F3F">
              <w:rPr>
                <w:rFonts w:ascii="Garamond" w:hAnsi="Garamond"/>
              </w:rPr>
              <w:t>4003–3889 BC</w:t>
            </w:r>
          </w:p>
        </w:tc>
        <w:tc>
          <w:tcPr>
            <w:tcW w:w="2223" w:type="dxa"/>
          </w:tcPr>
          <w:p w14:paraId="09100356" w14:textId="78084C29" w:rsidR="00F031D0" w:rsidRPr="005E2F3F" w:rsidRDefault="00F031D0" w:rsidP="005E2F3F">
            <w:pPr>
              <w:spacing w:line="240" w:lineRule="auto"/>
              <w:rPr>
                <w:rFonts w:ascii="Garamond" w:hAnsi="Garamond"/>
              </w:rPr>
            </w:pPr>
            <w:proofErr w:type="spellStart"/>
            <w:r w:rsidRPr="00964555">
              <w:rPr>
                <w:rFonts w:ascii="Garamond" w:hAnsi="Garamond"/>
              </w:rPr>
              <w:t>Nayling</w:t>
            </w:r>
            <w:proofErr w:type="spellEnd"/>
            <w:r w:rsidRPr="00964555">
              <w:rPr>
                <w:rFonts w:ascii="Garamond" w:hAnsi="Garamond"/>
              </w:rPr>
              <w:t xml:space="preserve"> (2010)</w:t>
            </w:r>
          </w:p>
        </w:tc>
      </w:tr>
      <w:tr w:rsidR="00F031D0" w:rsidRPr="005E2F3F" w14:paraId="38322A46" w14:textId="77777777" w:rsidTr="005E2F3F">
        <w:tc>
          <w:tcPr>
            <w:tcW w:w="2720" w:type="dxa"/>
          </w:tcPr>
          <w:p w14:paraId="6B1CCD8D" w14:textId="77777777" w:rsidR="00F031D0" w:rsidRPr="005E2F3F" w:rsidRDefault="00F031D0" w:rsidP="005E2F3F">
            <w:pPr>
              <w:spacing w:line="240" w:lineRule="auto"/>
              <w:rPr>
                <w:rFonts w:ascii="Garamond" w:hAnsi="Garamond"/>
              </w:rPr>
            </w:pPr>
            <w:r w:rsidRPr="005E2F3F">
              <w:rPr>
                <w:rFonts w:ascii="Garamond" w:hAnsi="Garamond"/>
              </w:rPr>
              <w:t>pwl06_tw05</w:t>
            </w:r>
          </w:p>
        </w:tc>
        <w:tc>
          <w:tcPr>
            <w:tcW w:w="3331" w:type="dxa"/>
          </w:tcPr>
          <w:p w14:paraId="4B067FE6" w14:textId="77777777" w:rsidR="00F031D0" w:rsidRPr="005E2F3F" w:rsidRDefault="00F031D0" w:rsidP="005E2F3F">
            <w:pPr>
              <w:spacing w:line="240" w:lineRule="auto"/>
              <w:rPr>
                <w:rFonts w:ascii="Garamond" w:hAnsi="Garamond"/>
              </w:rPr>
            </w:pPr>
            <w:r w:rsidRPr="005E2F3F">
              <w:rPr>
                <w:rFonts w:ascii="Garamond" w:hAnsi="Garamond"/>
              </w:rPr>
              <w:t>Oak plank tangential conversion, 105 heartwood rings</w:t>
            </w:r>
          </w:p>
        </w:tc>
        <w:tc>
          <w:tcPr>
            <w:tcW w:w="1423" w:type="dxa"/>
          </w:tcPr>
          <w:p w14:paraId="53658720" w14:textId="77777777" w:rsidR="00F031D0" w:rsidRPr="005E2F3F" w:rsidRDefault="00F031D0" w:rsidP="005E2F3F">
            <w:pPr>
              <w:spacing w:line="240" w:lineRule="auto"/>
              <w:rPr>
                <w:rFonts w:ascii="Garamond" w:hAnsi="Garamond"/>
              </w:rPr>
            </w:pPr>
            <w:r w:rsidRPr="005E2F3F">
              <w:rPr>
                <w:rFonts w:ascii="Garamond" w:hAnsi="Garamond"/>
              </w:rPr>
              <w:t>-</w:t>
            </w:r>
          </w:p>
        </w:tc>
        <w:tc>
          <w:tcPr>
            <w:tcW w:w="2229" w:type="dxa"/>
          </w:tcPr>
          <w:p w14:paraId="5EF50D6D" w14:textId="69ECD4D6" w:rsidR="00F031D0" w:rsidRPr="005E2F3F" w:rsidRDefault="00F031D0" w:rsidP="005E2F3F">
            <w:pPr>
              <w:spacing w:line="240" w:lineRule="auto"/>
              <w:rPr>
                <w:rFonts w:ascii="Garamond" w:hAnsi="Garamond"/>
              </w:rPr>
            </w:pPr>
            <w:r w:rsidRPr="005E2F3F">
              <w:rPr>
                <w:rFonts w:ascii="Garamond" w:hAnsi="Garamond"/>
              </w:rPr>
              <w:t>1.40</w:t>
            </w:r>
          </w:p>
        </w:tc>
        <w:tc>
          <w:tcPr>
            <w:tcW w:w="2230" w:type="dxa"/>
          </w:tcPr>
          <w:p w14:paraId="78FDB807" w14:textId="0D4D063D" w:rsidR="00F031D0" w:rsidRPr="005E2F3F" w:rsidRDefault="00F031D0" w:rsidP="005E2F3F">
            <w:pPr>
              <w:spacing w:line="240" w:lineRule="auto"/>
              <w:rPr>
                <w:rFonts w:ascii="Garamond" w:hAnsi="Garamond"/>
              </w:rPr>
            </w:pPr>
            <w:r w:rsidRPr="005E2F3F">
              <w:rPr>
                <w:rFonts w:ascii="Garamond" w:hAnsi="Garamond"/>
              </w:rPr>
              <w:t>3988–3884 BC</w:t>
            </w:r>
          </w:p>
        </w:tc>
        <w:tc>
          <w:tcPr>
            <w:tcW w:w="2223" w:type="dxa"/>
          </w:tcPr>
          <w:p w14:paraId="1DDCBC57" w14:textId="5BD7C59B" w:rsidR="00F031D0" w:rsidRPr="005E2F3F" w:rsidRDefault="00F031D0" w:rsidP="005E2F3F">
            <w:pPr>
              <w:spacing w:line="240" w:lineRule="auto"/>
              <w:rPr>
                <w:rFonts w:ascii="Garamond" w:hAnsi="Garamond"/>
              </w:rPr>
            </w:pPr>
            <w:proofErr w:type="spellStart"/>
            <w:r w:rsidRPr="00964555">
              <w:rPr>
                <w:rFonts w:ascii="Garamond" w:hAnsi="Garamond"/>
              </w:rPr>
              <w:t>Nayling</w:t>
            </w:r>
            <w:proofErr w:type="spellEnd"/>
            <w:r w:rsidRPr="00964555">
              <w:rPr>
                <w:rFonts w:ascii="Garamond" w:hAnsi="Garamond"/>
              </w:rPr>
              <w:t xml:space="preserve"> (2010)</w:t>
            </w:r>
          </w:p>
        </w:tc>
      </w:tr>
      <w:tr w:rsidR="00F031D0" w:rsidRPr="005E2F3F" w14:paraId="43A5C55F" w14:textId="77777777" w:rsidTr="005E2F3F">
        <w:tblPrEx>
          <w:tblLook w:val="04A0" w:firstRow="1" w:lastRow="0" w:firstColumn="1" w:lastColumn="0" w:noHBand="0" w:noVBand="1"/>
        </w:tblPrEx>
        <w:tc>
          <w:tcPr>
            <w:tcW w:w="2720" w:type="dxa"/>
          </w:tcPr>
          <w:p w14:paraId="4C987002" w14:textId="7295D299" w:rsidR="00F031D0" w:rsidRPr="005E2F3F" w:rsidRDefault="00F031D0" w:rsidP="005E2F3F">
            <w:pPr>
              <w:spacing w:line="240" w:lineRule="auto"/>
              <w:rPr>
                <w:rFonts w:ascii="Garamond" w:hAnsi="Garamond"/>
              </w:rPr>
            </w:pPr>
            <w:r w:rsidRPr="005E2F3F">
              <w:rPr>
                <w:rFonts w:ascii="Garamond" w:hAnsi="Garamond"/>
              </w:rPr>
              <w:t>pwl06_tw14</w:t>
            </w:r>
          </w:p>
        </w:tc>
        <w:tc>
          <w:tcPr>
            <w:tcW w:w="3331" w:type="dxa"/>
          </w:tcPr>
          <w:p w14:paraId="0F0DCCAE" w14:textId="7C90E3D6" w:rsidR="00F031D0" w:rsidRPr="005E2F3F" w:rsidRDefault="00F031D0" w:rsidP="005E2F3F">
            <w:pPr>
              <w:spacing w:line="240" w:lineRule="auto"/>
              <w:rPr>
                <w:rFonts w:ascii="Garamond" w:hAnsi="Garamond"/>
              </w:rPr>
            </w:pPr>
            <w:r w:rsidRPr="005E2F3F">
              <w:rPr>
                <w:rFonts w:ascii="Garamond" w:hAnsi="Garamond"/>
              </w:rPr>
              <w:t>Oak plank tangential conversion, 91 heartwood rings</w:t>
            </w:r>
          </w:p>
        </w:tc>
        <w:tc>
          <w:tcPr>
            <w:tcW w:w="1423" w:type="dxa"/>
          </w:tcPr>
          <w:p w14:paraId="1F71DB6C" w14:textId="4E3EEF14" w:rsidR="00F031D0" w:rsidRPr="005E2F3F" w:rsidRDefault="00F031D0" w:rsidP="005E2F3F">
            <w:pPr>
              <w:spacing w:line="240" w:lineRule="auto"/>
              <w:rPr>
                <w:rFonts w:ascii="Garamond" w:hAnsi="Garamond"/>
              </w:rPr>
            </w:pPr>
            <w:r w:rsidRPr="005E2F3F">
              <w:rPr>
                <w:rFonts w:ascii="Garamond" w:hAnsi="Garamond"/>
              </w:rPr>
              <w:t>-</w:t>
            </w:r>
          </w:p>
        </w:tc>
        <w:tc>
          <w:tcPr>
            <w:tcW w:w="2229" w:type="dxa"/>
          </w:tcPr>
          <w:p w14:paraId="7997557B" w14:textId="3DADFBDF" w:rsidR="00F031D0" w:rsidRPr="005E2F3F" w:rsidRDefault="00F031D0" w:rsidP="005E2F3F">
            <w:pPr>
              <w:spacing w:line="240" w:lineRule="auto"/>
              <w:rPr>
                <w:rFonts w:ascii="Garamond" w:hAnsi="Garamond"/>
              </w:rPr>
            </w:pPr>
            <w:r w:rsidRPr="005E2F3F">
              <w:rPr>
                <w:rFonts w:ascii="Garamond" w:hAnsi="Garamond"/>
              </w:rPr>
              <w:t>1.19</w:t>
            </w:r>
          </w:p>
        </w:tc>
        <w:tc>
          <w:tcPr>
            <w:tcW w:w="2230" w:type="dxa"/>
          </w:tcPr>
          <w:p w14:paraId="6DFB7827" w14:textId="7A11026F" w:rsidR="00F031D0" w:rsidRPr="005E2F3F" w:rsidRDefault="00F031D0" w:rsidP="005E2F3F">
            <w:pPr>
              <w:spacing w:line="240" w:lineRule="auto"/>
              <w:rPr>
                <w:rFonts w:ascii="Garamond" w:hAnsi="Garamond"/>
              </w:rPr>
            </w:pPr>
            <w:r w:rsidRPr="005E2F3F">
              <w:rPr>
                <w:rFonts w:ascii="Garamond" w:hAnsi="Garamond"/>
              </w:rPr>
              <w:t>-</w:t>
            </w:r>
          </w:p>
        </w:tc>
        <w:tc>
          <w:tcPr>
            <w:tcW w:w="2223" w:type="dxa"/>
          </w:tcPr>
          <w:p w14:paraId="633D59AA" w14:textId="374825BC" w:rsidR="00F031D0" w:rsidRPr="005E2F3F" w:rsidRDefault="00F031D0" w:rsidP="005E2F3F">
            <w:pPr>
              <w:spacing w:line="240" w:lineRule="auto"/>
              <w:rPr>
                <w:rFonts w:ascii="Garamond" w:hAnsi="Garamond"/>
              </w:rPr>
            </w:pPr>
            <w:proofErr w:type="spellStart"/>
            <w:r w:rsidRPr="00964555">
              <w:rPr>
                <w:rFonts w:ascii="Garamond" w:hAnsi="Garamond"/>
              </w:rPr>
              <w:t>Nayling</w:t>
            </w:r>
            <w:proofErr w:type="spellEnd"/>
            <w:r w:rsidRPr="00964555">
              <w:rPr>
                <w:rFonts w:ascii="Garamond" w:hAnsi="Garamond"/>
              </w:rPr>
              <w:t xml:space="preserve"> (2010)</w:t>
            </w:r>
          </w:p>
        </w:tc>
      </w:tr>
      <w:tr w:rsidR="00F031D0" w:rsidRPr="005E2F3F" w14:paraId="40AD5E5D" w14:textId="77777777" w:rsidTr="005E2F3F">
        <w:tblPrEx>
          <w:tblLook w:val="04A0" w:firstRow="1" w:lastRow="0" w:firstColumn="1" w:lastColumn="0" w:noHBand="0" w:noVBand="1"/>
        </w:tblPrEx>
        <w:tc>
          <w:tcPr>
            <w:tcW w:w="2720" w:type="dxa"/>
          </w:tcPr>
          <w:p w14:paraId="2D1EDF2E" w14:textId="78BD214D" w:rsidR="00F031D0" w:rsidRPr="005E2F3F" w:rsidRDefault="00F031D0" w:rsidP="005E2F3F">
            <w:pPr>
              <w:spacing w:line="240" w:lineRule="auto"/>
              <w:rPr>
                <w:rFonts w:ascii="Garamond" w:hAnsi="Garamond"/>
              </w:rPr>
            </w:pPr>
            <w:r w:rsidRPr="005E2F3F">
              <w:rPr>
                <w:rFonts w:ascii="Garamond" w:hAnsi="Garamond"/>
              </w:rPr>
              <w:t>pwl06_tw55</w:t>
            </w:r>
          </w:p>
        </w:tc>
        <w:tc>
          <w:tcPr>
            <w:tcW w:w="3331" w:type="dxa"/>
          </w:tcPr>
          <w:p w14:paraId="1464AC93" w14:textId="1A6FCE02" w:rsidR="00F031D0" w:rsidRPr="005E2F3F" w:rsidRDefault="00F031D0" w:rsidP="005E2F3F">
            <w:pPr>
              <w:spacing w:line="240" w:lineRule="auto"/>
              <w:rPr>
                <w:rFonts w:ascii="Garamond" w:hAnsi="Garamond"/>
              </w:rPr>
            </w:pPr>
            <w:r w:rsidRPr="005E2F3F">
              <w:rPr>
                <w:rFonts w:ascii="Garamond" w:hAnsi="Garamond"/>
              </w:rPr>
              <w:t>Oak plank radial conversion, 60 heartwood rings</w:t>
            </w:r>
          </w:p>
        </w:tc>
        <w:tc>
          <w:tcPr>
            <w:tcW w:w="1423" w:type="dxa"/>
          </w:tcPr>
          <w:p w14:paraId="753D341A" w14:textId="5F66AFA0" w:rsidR="00F031D0" w:rsidRPr="005E2F3F" w:rsidRDefault="00F031D0" w:rsidP="005E2F3F">
            <w:pPr>
              <w:spacing w:line="240" w:lineRule="auto"/>
              <w:rPr>
                <w:rFonts w:ascii="Garamond" w:hAnsi="Garamond"/>
              </w:rPr>
            </w:pPr>
            <w:r w:rsidRPr="005E2F3F">
              <w:rPr>
                <w:rFonts w:ascii="Garamond" w:hAnsi="Garamond"/>
              </w:rPr>
              <w:t>-</w:t>
            </w:r>
          </w:p>
        </w:tc>
        <w:tc>
          <w:tcPr>
            <w:tcW w:w="2229" w:type="dxa"/>
          </w:tcPr>
          <w:p w14:paraId="3ADCDC18" w14:textId="56A46397" w:rsidR="00F031D0" w:rsidRPr="005E2F3F" w:rsidRDefault="00F031D0" w:rsidP="005E2F3F">
            <w:pPr>
              <w:spacing w:line="240" w:lineRule="auto"/>
              <w:rPr>
                <w:rFonts w:ascii="Garamond" w:hAnsi="Garamond"/>
              </w:rPr>
            </w:pPr>
            <w:r w:rsidRPr="005E2F3F">
              <w:rPr>
                <w:rFonts w:ascii="Garamond" w:hAnsi="Garamond"/>
              </w:rPr>
              <w:t>0.89</w:t>
            </w:r>
          </w:p>
        </w:tc>
        <w:tc>
          <w:tcPr>
            <w:tcW w:w="2230" w:type="dxa"/>
          </w:tcPr>
          <w:p w14:paraId="4804CC32" w14:textId="3DB744F2" w:rsidR="00F031D0" w:rsidRPr="005E2F3F" w:rsidRDefault="00F031D0" w:rsidP="005E2F3F">
            <w:pPr>
              <w:spacing w:line="240" w:lineRule="auto"/>
              <w:rPr>
                <w:rFonts w:ascii="Garamond" w:hAnsi="Garamond"/>
              </w:rPr>
            </w:pPr>
            <w:r w:rsidRPr="005E2F3F">
              <w:rPr>
                <w:rFonts w:ascii="Garamond" w:hAnsi="Garamond"/>
              </w:rPr>
              <w:t>-</w:t>
            </w:r>
          </w:p>
        </w:tc>
        <w:tc>
          <w:tcPr>
            <w:tcW w:w="2223" w:type="dxa"/>
          </w:tcPr>
          <w:p w14:paraId="7B1A72A7" w14:textId="5457DC75" w:rsidR="00F031D0" w:rsidRPr="005E2F3F" w:rsidRDefault="00F031D0" w:rsidP="005E2F3F">
            <w:pPr>
              <w:spacing w:line="240" w:lineRule="auto"/>
              <w:rPr>
                <w:rFonts w:ascii="Garamond" w:hAnsi="Garamond"/>
              </w:rPr>
            </w:pPr>
            <w:proofErr w:type="spellStart"/>
            <w:r w:rsidRPr="00964555">
              <w:rPr>
                <w:rFonts w:ascii="Garamond" w:hAnsi="Garamond"/>
              </w:rPr>
              <w:t>Nayling</w:t>
            </w:r>
            <w:proofErr w:type="spellEnd"/>
            <w:r w:rsidRPr="00964555">
              <w:rPr>
                <w:rFonts w:ascii="Garamond" w:hAnsi="Garamond"/>
              </w:rPr>
              <w:t xml:space="preserve"> (2010)</w:t>
            </w:r>
          </w:p>
        </w:tc>
      </w:tr>
    </w:tbl>
    <w:p w14:paraId="7C119EF7" w14:textId="77777777" w:rsidR="00CA79A0" w:rsidRPr="00B70B6C" w:rsidRDefault="00CA79A0">
      <w:pPr>
        <w:rPr>
          <w:rFonts w:ascii="Garamond" w:hAnsi="Garamond"/>
          <w:sz w:val="20"/>
          <w:szCs w:val="20"/>
        </w:rPr>
      </w:pPr>
    </w:p>
    <w:p w14:paraId="5BE598D0" w14:textId="77777777" w:rsidR="007D6C40" w:rsidRDefault="007D6C40">
      <w:pPr>
        <w:rPr>
          <w:rFonts w:ascii="Garamond" w:hAnsi="Garamond"/>
          <w:noProof/>
          <w:sz w:val="20"/>
          <w:szCs w:val="20"/>
          <w:highlight w:val="yellow"/>
          <w:lang w:eastAsia="en-GB"/>
        </w:rPr>
      </w:pPr>
      <w:r>
        <w:rPr>
          <w:rFonts w:ascii="Garamond" w:hAnsi="Garamond"/>
          <w:noProof/>
          <w:sz w:val="20"/>
          <w:szCs w:val="20"/>
          <w:highlight w:val="yellow"/>
          <w:lang w:eastAsia="en-GB"/>
        </w:rPr>
        <w:br w:type="page"/>
      </w:r>
    </w:p>
    <w:p w14:paraId="3AEDD76A" w14:textId="024AACCC" w:rsidR="00F87ADB" w:rsidRPr="00337EBB" w:rsidRDefault="00F87ADB" w:rsidP="00F87ADB">
      <w:pPr>
        <w:rPr>
          <w:rFonts w:ascii="Garamond" w:hAnsi="Garamond"/>
          <w:sz w:val="20"/>
          <w:szCs w:val="20"/>
        </w:rPr>
      </w:pPr>
      <w:r w:rsidRPr="00337EBB">
        <w:rPr>
          <w:rFonts w:ascii="Garamond" w:hAnsi="Garamond"/>
          <w:b/>
          <w:sz w:val="20"/>
          <w:szCs w:val="20"/>
        </w:rPr>
        <w:lastRenderedPageBreak/>
        <w:t xml:space="preserve">Table </w:t>
      </w:r>
      <w:r w:rsidR="009A54FE" w:rsidRPr="00337EBB">
        <w:rPr>
          <w:rFonts w:ascii="Garamond" w:hAnsi="Garamond"/>
          <w:b/>
          <w:sz w:val="20"/>
          <w:szCs w:val="20"/>
        </w:rPr>
        <w:t>S2</w:t>
      </w:r>
      <w:r w:rsidR="006D55A3" w:rsidRPr="00337EBB">
        <w:rPr>
          <w:rFonts w:ascii="Garamond" w:hAnsi="Garamond"/>
          <w:b/>
          <w:sz w:val="20"/>
          <w:szCs w:val="20"/>
        </w:rPr>
        <w:t>c</w:t>
      </w:r>
      <w:r w:rsidR="00053034" w:rsidRPr="00337EBB">
        <w:rPr>
          <w:rFonts w:ascii="Garamond" w:hAnsi="Garamond"/>
          <w:b/>
          <w:sz w:val="20"/>
          <w:szCs w:val="20"/>
        </w:rPr>
        <w:t>.</w:t>
      </w:r>
      <w:r w:rsidR="00E125D1" w:rsidRPr="00337EBB">
        <w:rPr>
          <w:rFonts w:ascii="Garamond" w:hAnsi="Garamond"/>
          <w:sz w:val="20"/>
          <w:szCs w:val="20"/>
        </w:rPr>
        <w:t xml:space="preserve"> </w:t>
      </w:r>
      <w:r w:rsidRPr="00337EBB">
        <w:rPr>
          <w:rFonts w:ascii="Garamond" w:hAnsi="Garamond"/>
          <w:sz w:val="20"/>
          <w:szCs w:val="20"/>
        </w:rPr>
        <w:t>Key parameters for Late Mesolithic–Early Bronze Age activity in the Somerset Levels and Moors</w:t>
      </w:r>
      <w:r w:rsidR="00364282" w:rsidRPr="00337EBB">
        <w:rPr>
          <w:rFonts w:ascii="Garamond" w:hAnsi="Garamond"/>
          <w:sz w:val="20"/>
          <w:szCs w:val="20"/>
        </w:rPr>
        <w:t>, der</w:t>
      </w:r>
      <w:r w:rsidR="00A92B6D" w:rsidRPr="00337EBB">
        <w:rPr>
          <w:rFonts w:ascii="Garamond" w:hAnsi="Garamond"/>
          <w:sz w:val="20"/>
          <w:szCs w:val="20"/>
        </w:rPr>
        <w:t>ived from the models defined in</w:t>
      </w:r>
      <w:r w:rsidR="00AC1A2D" w:rsidRPr="00337EBB">
        <w:rPr>
          <w:rFonts w:ascii="Garamond" w:hAnsi="Garamond"/>
          <w:sz w:val="20"/>
          <w:szCs w:val="20"/>
        </w:rPr>
        <w:t xml:space="preserve"> Figs</w:t>
      </w:r>
      <w:r w:rsidR="00364282" w:rsidRPr="00337EBB">
        <w:rPr>
          <w:rFonts w:ascii="Garamond" w:hAnsi="Garamond"/>
          <w:sz w:val="20"/>
          <w:szCs w:val="20"/>
        </w:rPr>
        <w:t xml:space="preserve"> </w:t>
      </w:r>
      <w:r w:rsidR="009A54FE" w:rsidRPr="00337EBB">
        <w:rPr>
          <w:rFonts w:ascii="Garamond" w:hAnsi="Garamond"/>
          <w:sz w:val="20"/>
          <w:szCs w:val="20"/>
        </w:rPr>
        <w:t>S2</w:t>
      </w:r>
      <w:r w:rsidR="00364282" w:rsidRPr="00337EBB">
        <w:rPr>
          <w:rFonts w:ascii="Garamond" w:hAnsi="Garamond"/>
          <w:sz w:val="20"/>
          <w:szCs w:val="20"/>
        </w:rPr>
        <w:t xml:space="preserve">b, </w:t>
      </w:r>
      <w:r w:rsidR="009A54FE" w:rsidRPr="00337EBB">
        <w:rPr>
          <w:rFonts w:ascii="Garamond" w:hAnsi="Garamond"/>
          <w:sz w:val="20"/>
          <w:szCs w:val="20"/>
        </w:rPr>
        <w:t>S2</w:t>
      </w:r>
      <w:r w:rsidR="00364282" w:rsidRPr="00337EBB">
        <w:rPr>
          <w:rFonts w:ascii="Garamond" w:hAnsi="Garamond"/>
          <w:sz w:val="20"/>
          <w:szCs w:val="20"/>
        </w:rPr>
        <w:t xml:space="preserve">c, </w:t>
      </w:r>
      <w:r w:rsidR="009A54FE" w:rsidRPr="00337EBB">
        <w:rPr>
          <w:rFonts w:ascii="Garamond" w:hAnsi="Garamond"/>
          <w:sz w:val="20"/>
          <w:szCs w:val="20"/>
        </w:rPr>
        <w:t>S2</w:t>
      </w:r>
      <w:r w:rsidR="00364282" w:rsidRPr="00337EBB">
        <w:rPr>
          <w:rFonts w:ascii="Garamond" w:hAnsi="Garamond"/>
          <w:sz w:val="20"/>
          <w:szCs w:val="20"/>
        </w:rPr>
        <w:t xml:space="preserve">d, </w:t>
      </w:r>
      <w:r w:rsidR="009A54FE" w:rsidRPr="00337EBB">
        <w:rPr>
          <w:rFonts w:ascii="Garamond" w:hAnsi="Garamond"/>
          <w:sz w:val="20"/>
          <w:szCs w:val="20"/>
        </w:rPr>
        <w:t>S2</w:t>
      </w:r>
      <w:r w:rsidR="00364282" w:rsidRPr="00337EBB">
        <w:rPr>
          <w:rFonts w:ascii="Garamond" w:hAnsi="Garamond"/>
          <w:sz w:val="20"/>
          <w:szCs w:val="20"/>
        </w:rPr>
        <w:t xml:space="preserve">e–h, </w:t>
      </w:r>
      <w:r w:rsidR="009A54FE" w:rsidRPr="00337EBB">
        <w:rPr>
          <w:rFonts w:ascii="Garamond" w:hAnsi="Garamond"/>
          <w:sz w:val="20"/>
          <w:szCs w:val="20"/>
        </w:rPr>
        <w:t>S2</w:t>
      </w:r>
      <w:r w:rsidR="00364282" w:rsidRPr="00337EBB">
        <w:rPr>
          <w:rFonts w:ascii="Garamond" w:hAnsi="Garamond"/>
          <w:sz w:val="20"/>
          <w:szCs w:val="20"/>
        </w:rPr>
        <w:t xml:space="preserve">l, </w:t>
      </w:r>
      <w:r w:rsidR="006D55A3" w:rsidRPr="00337EBB">
        <w:rPr>
          <w:rFonts w:ascii="Garamond" w:hAnsi="Garamond"/>
          <w:sz w:val="20"/>
          <w:szCs w:val="20"/>
        </w:rPr>
        <w:t>and</w:t>
      </w:r>
      <w:r w:rsidR="00364282" w:rsidRPr="00337EBB">
        <w:rPr>
          <w:rFonts w:ascii="Garamond" w:hAnsi="Garamond"/>
          <w:sz w:val="20"/>
          <w:szCs w:val="20"/>
        </w:rPr>
        <w:t xml:space="preserve"> </w:t>
      </w:r>
      <w:r w:rsidR="009A54FE" w:rsidRPr="00337EBB">
        <w:rPr>
          <w:rFonts w:ascii="Garamond" w:hAnsi="Garamond"/>
          <w:sz w:val="20"/>
          <w:szCs w:val="20"/>
        </w:rPr>
        <w:t>S2</w:t>
      </w:r>
      <w:r w:rsidR="00364282" w:rsidRPr="00337EBB">
        <w:rPr>
          <w:rFonts w:ascii="Garamond" w:hAnsi="Garamond"/>
          <w:sz w:val="20"/>
          <w:szCs w:val="20"/>
        </w:rPr>
        <w:t>m</w:t>
      </w:r>
    </w:p>
    <w:p w14:paraId="769160EB" w14:textId="77777777" w:rsidR="00DB3D5F" w:rsidRPr="00B70B6C" w:rsidRDefault="00DB3D5F" w:rsidP="005543E7">
      <w:pPr>
        <w:rPr>
          <w:rFonts w:ascii="Garamond" w:hAnsi="Garamond"/>
          <w:noProof/>
          <w:sz w:val="20"/>
          <w:szCs w:val="20"/>
          <w:lang w:eastAsia="en-GB"/>
        </w:rPr>
      </w:pPr>
    </w:p>
    <w:tbl>
      <w:tblPr>
        <w:tblStyle w:val="TableGrid"/>
        <w:tblW w:w="13608" w:type="dxa"/>
        <w:tblLook w:val="04A0" w:firstRow="1" w:lastRow="0" w:firstColumn="1" w:lastColumn="0" w:noHBand="0" w:noVBand="1"/>
      </w:tblPr>
      <w:tblGrid>
        <w:gridCol w:w="3227"/>
        <w:gridCol w:w="5103"/>
        <w:gridCol w:w="5278"/>
      </w:tblGrid>
      <w:tr w:rsidR="002261DC" w:rsidRPr="007F4DDA" w14:paraId="2481BF96" w14:textId="77777777" w:rsidTr="00364282">
        <w:trPr>
          <w:cantSplit/>
          <w:tblHeader/>
        </w:trPr>
        <w:tc>
          <w:tcPr>
            <w:tcW w:w="3227" w:type="dxa"/>
          </w:tcPr>
          <w:p w14:paraId="3A0C10D8" w14:textId="1FE7A4FF" w:rsidR="002261DC" w:rsidRPr="0035216C" w:rsidRDefault="002261DC" w:rsidP="007F4DDA">
            <w:pPr>
              <w:spacing w:line="240" w:lineRule="auto"/>
              <w:rPr>
                <w:rFonts w:ascii="Garamond" w:hAnsi="Garamond"/>
                <w:b/>
                <w:i/>
                <w:noProof/>
              </w:rPr>
            </w:pPr>
            <w:r w:rsidRPr="0035216C">
              <w:rPr>
                <w:rFonts w:ascii="Garamond" w:hAnsi="Garamond"/>
                <w:b/>
                <w:i/>
                <w:noProof/>
              </w:rPr>
              <w:t>Parameter</w:t>
            </w:r>
          </w:p>
        </w:tc>
        <w:tc>
          <w:tcPr>
            <w:tcW w:w="5103" w:type="dxa"/>
          </w:tcPr>
          <w:p w14:paraId="70AA4671" w14:textId="77777777" w:rsidR="00364282" w:rsidRPr="0035216C" w:rsidRDefault="002261DC" w:rsidP="007F4DDA">
            <w:pPr>
              <w:spacing w:line="240" w:lineRule="auto"/>
              <w:rPr>
                <w:rFonts w:ascii="Garamond" w:hAnsi="Garamond"/>
                <w:b/>
                <w:i/>
                <w:noProof/>
              </w:rPr>
            </w:pPr>
            <w:r w:rsidRPr="0035216C">
              <w:rPr>
                <w:rFonts w:ascii="Garamond" w:hAnsi="Garamond"/>
                <w:b/>
                <w:i/>
                <w:noProof/>
              </w:rPr>
              <w:t xml:space="preserve">Highest Posterior Density </w:t>
            </w:r>
            <w:r w:rsidR="00364282" w:rsidRPr="0035216C">
              <w:rPr>
                <w:rFonts w:ascii="Garamond" w:hAnsi="Garamond"/>
                <w:b/>
                <w:i/>
                <w:noProof/>
              </w:rPr>
              <w:t xml:space="preserve">interval </w:t>
            </w:r>
          </w:p>
          <w:p w14:paraId="7BEF05D5" w14:textId="4F5D6246" w:rsidR="002261DC" w:rsidRPr="0035216C" w:rsidRDefault="002261DC" w:rsidP="007F4DDA">
            <w:pPr>
              <w:spacing w:line="240" w:lineRule="auto"/>
              <w:rPr>
                <w:rFonts w:ascii="Garamond" w:hAnsi="Garamond"/>
                <w:b/>
                <w:i/>
                <w:noProof/>
              </w:rPr>
            </w:pPr>
            <w:r w:rsidRPr="0035216C">
              <w:rPr>
                <w:rFonts w:ascii="Garamond" w:hAnsi="Garamond"/>
                <w:b/>
                <w:i/>
                <w:noProof/>
              </w:rPr>
              <w:t>(95% probability)</w:t>
            </w:r>
            <w:r w:rsidR="00F632F3" w:rsidRPr="0035216C">
              <w:rPr>
                <w:rFonts w:ascii="Garamond" w:hAnsi="Garamond"/>
                <w:b/>
                <w:i/>
                <w:noProof/>
              </w:rPr>
              <w:t xml:space="preserve"> cal BC</w:t>
            </w:r>
          </w:p>
        </w:tc>
        <w:tc>
          <w:tcPr>
            <w:tcW w:w="5278" w:type="dxa"/>
          </w:tcPr>
          <w:p w14:paraId="4C8FEF9F" w14:textId="77777777" w:rsidR="00364282" w:rsidRPr="0035216C" w:rsidRDefault="002261DC" w:rsidP="007F4DDA">
            <w:pPr>
              <w:spacing w:line="240" w:lineRule="auto"/>
              <w:rPr>
                <w:rFonts w:ascii="Garamond" w:hAnsi="Garamond"/>
                <w:b/>
                <w:i/>
                <w:noProof/>
              </w:rPr>
            </w:pPr>
            <w:r w:rsidRPr="0035216C">
              <w:rPr>
                <w:rFonts w:ascii="Garamond" w:hAnsi="Garamond"/>
                <w:b/>
                <w:i/>
                <w:noProof/>
              </w:rPr>
              <w:t xml:space="preserve">Highest Posterior Density </w:t>
            </w:r>
            <w:r w:rsidR="00364282" w:rsidRPr="0035216C">
              <w:rPr>
                <w:rFonts w:ascii="Garamond" w:hAnsi="Garamond"/>
                <w:b/>
                <w:i/>
                <w:noProof/>
              </w:rPr>
              <w:t xml:space="preserve">interval </w:t>
            </w:r>
          </w:p>
          <w:p w14:paraId="1BBFB4A4" w14:textId="48E87895" w:rsidR="002261DC" w:rsidRPr="0035216C" w:rsidRDefault="002261DC" w:rsidP="007F4DDA">
            <w:pPr>
              <w:spacing w:line="240" w:lineRule="auto"/>
              <w:rPr>
                <w:rFonts w:ascii="Garamond" w:hAnsi="Garamond"/>
                <w:b/>
                <w:i/>
                <w:noProof/>
              </w:rPr>
            </w:pPr>
            <w:r w:rsidRPr="0035216C">
              <w:rPr>
                <w:rFonts w:ascii="Garamond" w:hAnsi="Garamond"/>
                <w:b/>
                <w:i/>
                <w:noProof/>
              </w:rPr>
              <w:t>(68% probability)</w:t>
            </w:r>
            <w:r w:rsidR="00F632F3" w:rsidRPr="0035216C">
              <w:rPr>
                <w:rFonts w:ascii="Garamond" w:hAnsi="Garamond"/>
                <w:b/>
                <w:i/>
                <w:noProof/>
              </w:rPr>
              <w:t xml:space="preserve"> cal BC</w:t>
            </w:r>
          </w:p>
        </w:tc>
      </w:tr>
      <w:tr w:rsidR="00F87ADB" w:rsidRPr="00B70B6C" w14:paraId="1FBEE4B8" w14:textId="77777777" w:rsidTr="00F87ADB">
        <w:tc>
          <w:tcPr>
            <w:tcW w:w="13608" w:type="dxa"/>
            <w:gridSpan w:val="3"/>
          </w:tcPr>
          <w:p w14:paraId="11A5C68E" w14:textId="04D9926D" w:rsidR="00F87ADB" w:rsidRPr="0035216C" w:rsidRDefault="00F87ADB" w:rsidP="007F4DDA">
            <w:pPr>
              <w:spacing w:line="240" w:lineRule="auto"/>
              <w:rPr>
                <w:rFonts w:ascii="Garamond" w:hAnsi="Garamond"/>
                <w:i/>
                <w:noProof/>
              </w:rPr>
            </w:pPr>
            <w:r w:rsidRPr="0035216C">
              <w:rPr>
                <w:rFonts w:ascii="Garamond" w:hAnsi="Garamond"/>
                <w:b/>
                <w:noProof/>
              </w:rPr>
              <w:t>Walpole</w:t>
            </w:r>
          </w:p>
        </w:tc>
      </w:tr>
      <w:tr w:rsidR="007C2259" w:rsidRPr="00B70B6C" w14:paraId="25543E1B" w14:textId="77777777" w:rsidTr="00364282">
        <w:tc>
          <w:tcPr>
            <w:tcW w:w="3227" w:type="dxa"/>
          </w:tcPr>
          <w:p w14:paraId="66905DAA" w14:textId="66CC98FE" w:rsidR="007C2259" w:rsidRPr="0035216C" w:rsidRDefault="007C2259" w:rsidP="007F4DDA">
            <w:pPr>
              <w:spacing w:line="240" w:lineRule="auto"/>
              <w:rPr>
                <w:rFonts w:ascii="Garamond" w:hAnsi="Garamond"/>
                <w:i/>
                <w:noProof/>
              </w:rPr>
            </w:pPr>
            <w:r w:rsidRPr="0035216C">
              <w:rPr>
                <w:rFonts w:ascii="Garamond" w:hAnsi="Garamond"/>
                <w:i/>
                <w:noProof/>
              </w:rPr>
              <w:t>build_structure_1</w:t>
            </w:r>
          </w:p>
        </w:tc>
        <w:tc>
          <w:tcPr>
            <w:tcW w:w="5103" w:type="dxa"/>
          </w:tcPr>
          <w:p w14:paraId="4B662A3C" w14:textId="0466BC20" w:rsidR="007C2259" w:rsidRPr="0035216C" w:rsidRDefault="007C2259" w:rsidP="00BE5392">
            <w:pPr>
              <w:spacing w:line="240" w:lineRule="auto"/>
              <w:rPr>
                <w:rFonts w:ascii="Garamond" w:hAnsi="Garamond"/>
                <w:i/>
                <w:noProof/>
              </w:rPr>
            </w:pPr>
            <w:r w:rsidRPr="0035216C">
              <w:rPr>
                <w:rFonts w:ascii="Garamond" w:hAnsi="Garamond"/>
                <w:i/>
                <w:noProof/>
              </w:rPr>
              <w:t xml:space="preserve">3500–3435 </w:t>
            </w:r>
            <w:r w:rsidR="00127BAA" w:rsidRPr="0035216C">
              <w:rPr>
                <w:rFonts w:ascii="Garamond" w:hAnsi="Garamond"/>
                <w:i/>
                <w:noProof/>
              </w:rPr>
              <w:t>(</w:t>
            </w:r>
            <w:r w:rsidR="00BE5392" w:rsidRPr="0035216C">
              <w:rPr>
                <w:rFonts w:ascii="Garamond" w:hAnsi="Garamond"/>
                <w:i/>
                <w:noProof/>
              </w:rPr>
              <w:t>4</w:t>
            </w:r>
            <w:r w:rsidRPr="0035216C">
              <w:rPr>
                <w:rFonts w:ascii="Garamond" w:hAnsi="Garamond"/>
                <w:i/>
                <w:noProof/>
              </w:rPr>
              <w:t xml:space="preserve">%) </w:t>
            </w:r>
            <w:r w:rsidRPr="0035216C">
              <w:rPr>
                <w:rFonts w:ascii="Garamond" w:hAnsi="Garamond"/>
                <w:noProof/>
              </w:rPr>
              <w:t>or</w:t>
            </w:r>
            <w:r w:rsidRPr="0035216C">
              <w:rPr>
                <w:rFonts w:ascii="Garamond" w:hAnsi="Garamond"/>
                <w:i/>
                <w:noProof/>
              </w:rPr>
              <w:t xml:space="preserve"> 3380–3080 </w:t>
            </w:r>
            <w:r w:rsidR="00127BAA" w:rsidRPr="0035216C">
              <w:rPr>
                <w:rFonts w:ascii="Garamond" w:hAnsi="Garamond"/>
                <w:i/>
                <w:noProof/>
              </w:rPr>
              <w:t>(</w:t>
            </w:r>
            <w:r w:rsidRPr="0035216C">
              <w:rPr>
                <w:rFonts w:ascii="Garamond" w:hAnsi="Garamond"/>
                <w:i/>
                <w:noProof/>
              </w:rPr>
              <w:t>9</w:t>
            </w:r>
            <w:r w:rsidR="00BE5392" w:rsidRPr="0035216C">
              <w:rPr>
                <w:rFonts w:ascii="Garamond" w:hAnsi="Garamond"/>
                <w:i/>
                <w:noProof/>
              </w:rPr>
              <w:t>1</w:t>
            </w:r>
            <w:r w:rsidRPr="0035216C">
              <w:rPr>
                <w:rFonts w:ascii="Garamond" w:hAnsi="Garamond"/>
                <w:i/>
                <w:noProof/>
              </w:rPr>
              <w:t>%)</w:t>
            </w:r>
          </w:p>
        </w:tc>
        <w:tc>
          <w:tcPr>
            <w:tcW w:w="5278" w:type="dxa"/>
          </w:tcPr>
          <w:p w14:paraId="296F13B8" w14:textId="3C8583DD" w:rsidR="007C2259" w:rsidRPr="0035216C" w:rsidRDefault="0079686D" w:rsidP="007F4DDA">
            <w:pPr>
              <w:spacing w:line="240" w:lineRule="auto"/>
              <w:rPr>
                <w:rFonts w:ascii="Garamond" w:hAnsi="Garamond"/>
                <w:i/>
                <w:noProof/>
              </w:rPr>
            </w:pPr>
            <w:r w:rsidRPr="0035216C">
              <w:rPr>
                <w:rFonts w:ascii="Garamond" w:hAnsi="Garamond"/>
                <w:i/>
                <w:noProof/>
              </w:rPr>
              <w:t xml:space="preserve">3365–3260 </w:t>
            </w:r>
            <w:r w:rsidR="00127BAA" w:rsidRPr="0035216C">
              <w:rPr>
                <w:rFonts w:ascii="Garamond" w:hAnsi="Garamond"/>
                <w:i/>
                <w:noProof/>
              </w:rPr>
              <w:t>(</w:t>
            </w:r>
            <w:r w:rsidRPr="0035216C">
              <w:rPr>
                <w:rFonts w:ascii="Garamond" w:hAnsi="Garamond"/>
                <w:i/>
                <w:noProof/>
              </w:rPr>
              <w:t xml:space="preserve">35%) </w:t>
            </w:r>
            <w:r w:rsidR="00127BAA" w:rsidRPr="0035216C">
              <w:rPr>
                <w:rFonts w:ascii="Garamond" w:hAnsi="Garamond"/>
                <w:noProof/>
              </w:rPr>
              <w:t>or</w:t>
            </w:r>
            <w:r w:rsidRPr="0035216C">
              <w:rPr>
                <w:rFonts w:ascii="Garamond" w:hAnsi="Garamond"/>
                <w:i/>
                <w:noProof/>
              </w:rPr>
              <w:t xml:space="preserve"> 3240–3170 </w:t>
            </w:r>
            <w:r w:rsidR="00127BAA" w:rsidRPr="0035216C">
              <w:rPr>
                <w:rFonts w:ascii="Garamond" w:hAnsi="Garamond"/>
                <w:i/>
                <w:noProof/>
              </w:rPr>
              <w:t>(</w:t>
            </w:r>
            <w:r w:rsidRPr="0035216C">
              <w:rPr>
                <w:rFonts w:ascii="Garamond" w:hAnsi="Garamond"/>
                <w:i/>
                <w:noProof/>
              </w:rPr>
              <w:t xml:space="preserve">25%) </w:t>
            </w:r>
            <w:r w:rsidR="00127BAA" w:rsidRPr="0035216C">
              <w:rPr>
                <w:rFonts w:ascii="Garamond" w:hAnsi="Garamond"/>
                <w:noProof/>
              </w:rPr>
              <w:t>or</w:t>
            </w:r>
            <w:r w:rsidRPr="0035216C">
              <w:rPr>
                <w:rFonts w:ascii="Garamond" w:hAnsi="Garamond"/>
                <w:noProof/>
              </w:rPr>
              <w:t xml:space="preserve"> </w:t>
            </w:r>
            <w:r w:rsidRPr="0035216C">
              <w:rPr>
                <w:rFonts w:ascii="Garamond" w:hAnsi="Garamond"/>
                <w:i/>
                <w:noProof/>
              </w:rPr>
              <w:t xml:space="preserve">3160–3130 </w:t>
            </w:r>
            <w:r w:rsidR="00127BAA" w:rsidRPr="0035216C">
              <w:rPr>
                <w:rFonts w:ascii="Garamond" w:hAnsi="Garamond"/>
                <w:i/>
                <w:noProof/>
              </w:rPr>
              <w:t>(</w:t>
            </w:r>
            <w:r w:rsidRPr="0035216C">
              <w:rPr>
                <w:rFonts w:ascii="Garamond" w:hAnsi="Garamond"/>
                <w:i/>
                <w:noProof/>
              </w:rPr>
              <w:t>8%)</w:t>
            </w:r>
          </w:p>
        </w:tc>
      </w:tr>
      <w:tr w:rsidR="005543E7" w:rsidRPr="00B70B6C" w14:paraId="422DAA71" w14:textId="77777777" w:rsidTr="00364282">
        <w:tc>
          <w:tcPr>
            <w:tcW w:w="3227" w:type="dxa"/>
          </w:tcPr>
          <w:p w14:paraId="0AF30CF4" w14:textId="058D51CF" w:rsidR="005543E7" w:rsidRPr="0035216C" w:rsidRDefault="005543E7" w:rsidP="007F4DDA">
            <w:pPr>
              <w:spacing w:line="240" w:lineRule="auto"/>
              <w:rPr>
                <w:rFonts w:ascii="Garamond" w:hAnsi="Garamond"/>
                <w:i/>
                <w:noProof/>
              </w:rPr>
            </w:pPr>
            <w:r w:rsidRPr="0035216C">
              <w:rPr>
                <w:rFonts w:ascii="Garamond" w:hAnsi="Garamond"/>
                <w:i/>
                <w:noProof/>
              </w:rPr>
              <w:t>area_2</w:t>
            </w:r>
          </w:p>
        </w:tc>
        <w:tc>
          <w:tcPr>
            <w:tcW w:w="5103" w:type="dxa"/>
          </w:tcPr>
          <w:p w14:paraId="29449BFF" w14:textId="65646E1B" w:rsidR="005543E7" w:rsidRPr="0035216C" w:rsidRDefault="005543E7" w:rsidP="00BE5392">
            <w:pPr>
              <w:spacing w:line="240" w:lineRule="auto"/>
              <w:rPr>
                <w:rFonts w:ascii="Garamond" w:hAnsi="Garamond"/>
                <w:i/>
                <w:noProof/>
              </w:rPr>
            </w:pPr>
            <w:r w:rsidRPr="0035216C">
              <w:rPr>
                <w:rFonts w:ascii="Garamond" w:hAnsi="Garamond"/>
                <w:i/>
                <w:noProof/>
              </w:rPr>
              <w:t>3</w:t>
            </w:r>
            <w:r w:rsidR="00BE5392" w:rsidRPr="0035216C">
              <w:rPr>
                <w:rFonts w:ascii="Garamond" w:hAnsi="Garamond"/>
                <w:i/>
                <w:noProof/>
              </w:rPr>
              <w:t>80</w:t>
            </w:r>
            <w:r w:rsidR="0079686D" w:rsidRPr="0035216C">
              <w:rPr>
                <w:rFonts w:ascii="Garamond" w:hAnsi="Garamond"/>
                <w:i/>
                <w:noProof/>
              </w:rPr>
              <w:t>0</w:t>
            </w:r>
            <w:r w:rsidRPr="0035216C">
              <w:rPr>
                <w:rFonts w:ascii="Garamond" w:hAnsi="Garamond"/>
                <w:i/>
                <w:noProof/>
              </w:rPr>
              <w:t>–36</w:t>
            </w:r>
            <w:r w:rsidR="0079686D" w:rsidRPr="0035216C">
              <w:rPr>
                <w:rFonts w:ascii="Garamond" w:hAnsi="Garamond"/>
                <w:i/>
                <w:noProof/>
              </w:rPr>
              <w:t>3</w:t>
            </w:r>
            <w:r w:rsidRPr="0035216C">
              <w:rPr>
                <w:rFonts w:ascii="Garamond" w:hAnsi="Garamond"/>
                <w:i/>
                <w:noProof/>
              </w:rPr>
              <w:t>0</w:t>
            </w:r>
          </w:p>
        </w:tc>
        <w:tc>
          <w:tcPr>
            <w:tcW w:w="5278" w:type="dxa"/>
          </w:tcPr>
          <w:p w14:paraId="482157AF" w14:textId="1FD22B00" w:rsidR="005543E7" w:rsidRPr="0035216C" w:rsidRDefault="005543E7" w:rsidP="007F4DDA">
            <w:pPr>
              <w:spacing w:line="240" w:lineRule="auto"/>
              <w:rPr>
                <w:rFonts w:ascii="Garamond" w:hAnsi="Garamond"/>
                <w:i/>
                <w:noProof/>
              </w:rPr>
            </w:pPr>
            <w:r w:rsidRPr="0035216C">
              <w:rPr>
                <w:rFonts w:ascii="Garamond" w:hAnsi="Garamond"/>
                <w:i/>
                <w:noProof/>
              </w:rPr>
              <w:t>37</w:t>
            </w:r>
            <w:r w:rsidR="0079686D" w:rsidRPr="0035216C">
              <w:rPr>
                <w:rFonts w:ascii="Garamond" w:hAnsi="Garamond"/>
                <w:i/>
                <w:noProof/>
              </w:rPr>
              <w:t>45</w:t>
            </w:r>
            <w:r w:rsidRPr="0035216C">
              <w:rPr>
                <w:rFonts w:ascii="Garamond" w:hAnsi="Garamond"/>
                <w:i/>
                <w:noProof/>
              </w:rPr>
              <w:t>–3</w:t>
            </w:r>
            <w:r w:rsidR="0079686D" w:rsidRPr="0035216C">
              <w:rPr>
                <w:rFonts w:ascii="Garamond" w:hAnsi="Garamond"/>
                <w:i/>
                <w:noProof/>
              </w:rPr>
              <w:t>65</w:t>
            </w:r>
            <w:r w:rsidRPr="0035216C">
              <w:rPr>
                <w:rFonts w:ascii="Garamond" w:hAnsi="Garamond"/>
                <w:i/>
                <w:noProof/>
              </w:rPr>
              <w:t>5</w:t>
            </w:r>
          </w:p>
        </w:tc>
      </w:tr>
      <w:tr w:rsidR="00AE6664" w:rsidRPr="00B70B6C" w14:paraId="4273531A" w14:textId="77777777" w:rsidTr="00364282">
        <w:tc>
          <w:tcPr>
            <w:tcW w:w="3227" w:type="dxa"/>
          </w:tcPr>
          <w:p w14:paraId="6A6B30C2" w14:textId="77777777" w:rsidR="00AE6664" w:rsidRPr="0035216C" w:rsidRDefault="00AE6664" w:rsidP="007F4DDA">
            <w:pPr>
              <w:spacing w:line="240" w:lineRule="auto"/>
              <w:rPr>
                <w:rFonts w:ascii="Garamond" w:hAnsi="Garamond"/>
                <w:i/>
                <w:noProof/>
              </w:rPr>
            </w:pPr>
            <w:r w:rsidRPr="0035216C">
              <w:rPr>
                <w:rFonts w:ascii="Garamond" w:hAnsi="Garamond"/>
                <w:i/>
                <w:noProof/>
              </w:rPr>
              <w:t>stake_5</w:t>
            </w:r>
          </w:p>
        </w:tc>
        <w:tc>
          <w:tcPr>
            <w:tcW w:w="5103" w:type="dxa"/>
          </w:tcPr>
          <w:p w14:paraId="2D3A68E8" w14:textId="7050B5B4" w:rsidR="00AE6664" w:rsidRPr="0035216C" w:rsidRDefault="00AE6664" w:rsidP="007F4DDA">
            <w:pPr>
              <w:spacing w:line="240" w:lineRule="auto"/>
              <w:rPr>
                <w:rFonts w:ascii="Garamond" w:hAnsi="Garamond"/>
                <w:i/>
                <w:noProof/>
              </w:rPr>
            </w:pPr>
            <w:r w:rsidRPr="0035216C">
              <w:rPr>
                <w:rFonts w:ascii="Garamond" w:hAnsi="Garamond"/>
                <w:i/>
                <w:noProof/>
              </w:rPr>
              <w:t xml:space="preserve">3695–3680 </w:t>
            </w:r>
            <w:r w:rsidR="00127BAA" w:rsidRPr="0035216C">
              <w:rPr>
                <w:rFonts w:ascii="Garamond" w:hAnsi="Garamond"/>
                <w:i/>
                <w:noProof/>
              </w:rPr>
              <w:t>(</w:t>
            </w:r>
            <w:r w:rsidRPr="0035216C">
              <w:rPr>
                <w:rFonts w:ascii="Garamond" w:hAnsi="Garamond"/>
                <w:i/>
                <w:noProof/>
              </w:rPr>
              <w:t xml:space="preserve">1%) </w:t>
            </w:r>
            <w:r w:rsidRPr="0035216C">
              <w:rPr>
                <w:rFonts w:ascii="Garamond" w:hAnsi="Garamond"/>
                <w:noProof/>
              </w:rPr>
              <w:t>or</w:t>
            </w:r>
            <w:r w:rsidRPr="0035216C">
              <w:rPr>
                <w:rFonts w:ascii="Garamond" w:hAnsi="Garamond"/>
                <w:i/>
                <w:noProof/>
              </w:rPr>
              <w:t xml:space="preserve"> 3665–3490 </w:t>
            </w:r>
            <w:r w:rsidR="00127BAA" w:rsidRPr="0035216C">
              <w:rPr>
                <w:rFonts w:ascii="Garamond" w:hAnsi="Garamond"/>
                <w:i/>
                <w:noProof/>
              </w:rPr>
              <w:t>(</w:t>
            </w:r>
            <w:r w:rsidRPr="0035216C">
              <w:rPr>
                <w:rFonts w:ascii="Garamond" w:hAnsi="Garamond"/>
                <w:i/>
                <w:noProof/>
              </w:rPr>
              <w:t xml:space="preserve">75%) </w:t>
            </w:r>
            <w:r w:rsidRPr="0035216C">
              <w:rPr>
                <w:rFonts w:ascii="Garamond" w:hAnsi="Garamond"/>
                <w:noProof/>
              </w:rPr>
              <w:t>or</w:t>
            </w:r>
            <w:r w:rsidRPr="0035216C">
              <w:rPr>
                <w:rFonts w:ascii="Garamond" w:hAnsi="Garamond"/>
                <w:i/>
                <w:noProof/>
              </w:rPr>
              <w:t xml:space="preserve"> 3470–3370 </w:t>
            </w:r>
            <w:r w:rsidR="00127BAA" w:rsidRPr="0035216C">
              <w:rPr>
                <w:rFonts w:ascii="Garamond" w:hAnsi="Garamond"/>
                <w:i/>
                <w:noProof/>
              </w:rPr>
              <w:t>(</w:t>
            </w:r>
            <w:r w:rsidRPr="0035216C">
              <w:rPr>
                <w:rFonts w:ascii="Garamond" w:hAnsi="Garamond"/>
                <w:i/>
                <w:noProof/>
              </w:rPr>
              <w:t>19%)</w:t>
            </w:r>
          </w:p>
        </w:tc>
        <w:tc>
          <w:tcPr>
            <w:tcW w:w="5278" w:type="dxa"/>
          </w:tcPr>
          <w:p w14:paraId="34D74B5F" w14:textId="34E68A43" w:rsidR="00AE6664" w:rsidRPr="0035216C" w:rsidRDefault="00AE6664" w:rsidP="007F4DDA">
            <w:pPr>
              <w:spacing w:line="240" w:lineRule="auto"/>
              <w:rPr>
                <w:rFonts w:ascii="Garamond" w:hAnsi="Garamond"/>
                <w:i/>
                <w:noProof/>
              </w:rPr>
            </w:pPr>
            <w:r w:rsidRPr="0035216C">
              <w:rPr>
                <w:rFonts w:ascii="Garamond" w:hAnsi="Garamond"/>
                <w:i/>
                <w:noProof/>
              </w:rPr>
              <w:t xml:space="preserve">3645–3515 </w:t>
            </w:r>
            <w:r w:rsidR="00127BAA" w:rsidRPr="0035216C">
              <w:rPr>
                <w:rFonts w:ascii="Garamond" w:hAnsi="Garamond"/>
                <w:i/>
                <w:noProof/>
              </w:rPr>
              <w:t>(</w:t>
            </w:r>
            <w:r w:rsidRPr="0035216C">
              <w:rPr>
                <w:rFonts w:ascii="Garamond" w:hAnsi="Garamond"/>
                <w:i/>
                <w:noProof/>
              </w:rPr>
              <w:t xml:space="preserve">67%) </w:t>
            </w:r>
            <w:r w:rsidR="00127BAA" w:rsidRPr="0035216C">
              <w:rPr>
                <w:rFonts w:ascii="Garamond" w:hAnsi="Garamond"/>
                <w:noProof/>
              </w:rPr>
              <w:t>or</w:t>
            </w:r>
            <w:r w:rsidRPr="0035216C">
              <w:rPr>
                <w:rFonts w:ascii="Garamond" w:hAnsi="Garamond"/>
                <w:i/>
                <w:noProof/>
              </w:rPr>
              <w:t xml:space="preserve"> 3395–3385 </w:t>
            </w:r>
            <w:r w:rsidR="00127BAA" w:rsidRPr="0035216C">
              <w:rPr>
                <w:rFonts w:ascii="Garamond" w:hAnsi="Garamond"/>
                <w:i/>
                <w:noProof/>
              </w:rPr>
              <w:t>(</w:t>
            </w:r>
            <w:r w:rsidRPr="0035216C">
              <w:rPr>
                <w:rFonts w:ascii="Garamond" w:hAnsi="Garamond"/>
                <w:i/>
                <w:noProof/>
              </w:rPr>
              <w:t>1%)</w:t>
            </w:r>
          </w:p>
        </w:tc>
      </w:tr>
      <w:tr w:rsidR="002261DC" w:rsidRPr="00B70B6C" w14:paraId="6AEA1A3B" w14:textId="77777777" w:rsidTr="00364282">
        <w:tc>
          <w:tcPr>
            <w:tcW w:w="3227" w:type="dxa"/>
          </w:tcPr>
          <w:p w14:paraId="209FA653" w14:textId="5B891EA0" w:rsidR="002261DC" w:rsidRPr="0035216C" w:rsidRDefault="00B95297" w:rsidP="007F4DDA">
            <w:pPr>
              <w:spacing w:line="240" w:lineRule="auto"/>
              <w:rPr>
                <w:rFonts w:ascii="Garamond" w:hAnsi="Garamond"/>
                <w:i/>
                <w:noProof/>
              </w:rPr>
            </w:pPr>
            <w:r w:rsidRPr="0035216C">
              <w:rPr>
                <w:rFonts w:ascii="Garamond" w:hAnsi="Garamond"/>
                <w:i/>
                <w:noProof/>
              </w:rPr>
              <w:t>b</w:t>
            </w:r>
            <w:r w:rsidR="002261DC" w:rsidRPr="0035216C">
              <w:rPr>
                <w:rFonts w:ascii="Garamond" w:hAnsi="Garamond"/>
                <w:i/>
                <w:noProof/>
              </w:rPr>
              <w:t>uild_structure_3</w:t>
            </w:r>
          </w:p>
        </w:tc>
        <w:tc>
          <w:tcPr>
            <w:tcW w:w="5103" w:type="dxa"/>
          </w:tcPr>
          <w:p w14:paraId="27BC86E9" w14:textId="54200BC9" w:rsidR="002261DC" w:rsidRPr="0035216C" w:rsidRDefault="00AF351A" w:rsidP="007F4DDA">
            <w:pPr>
              <w:spacing w:line="240" w:lineRule="auto"/>
              <w:rPr>
                <w:rFonts w:ascii="Garamond" w:hAnsi="Garamond"/>
                <w:i/>
                <w:noProof/>
              </w:rPr>
            </w:pPr>
            <w:r w:rsidRPr="0035216C">
              <w:rPr>
                <w:rFonts w:ascii="Garamond" w:hAnsi="Garamond"/>
                <w:i/>
                <w:noProof/>
              </w:rPr>
              <w:t>3935–3770</w:t>
            </w:r>
          </w:p>
        </w:tc>
        <w:tc>
          <w:tcPr>
            <w:tcW w:w="5278" w:type="dxa"/>
          </w:tcPr>
          <w:p w14:paraId="06905A6F" w14:textId="1AB3D743" w:rsidR="002261DC" w:rsidRPr="0035216C" w:rsidRDefault="00AF351A" w:rsidP="007F4DDA">
            <w:pPr>
              <w:spacing w:line="240" w:lineRule="auto"/>
              <w:rPr>
                <w:rFonts w:ascii="Garamond" w:hAnsi="Garamond"/>
                <w:i/>
                <w:noProof/>
              </w:rPr>
            </w:pPr>
            <w:r w:rsidRPr="0035216C">
              <w:rPr>
                <w:rFonts w:ascii="Garamond" w:hAnsi="Garamond"/>
                <w:i/>
                <w:noProof/>
              </w:rPr>
              <w:t>3870–3795</w:t>
            </w:r>
          </w:p>
        </w:tc>
      </w:tr>
      <w:tr w:rsidR="002261DC" w:rsidRPr="00B70B6C" w14:paraId="09371CD6" w14:textId="77777777" w:rsidTr="00364282">
        <w:tc>
          <w:tcPr>
            <w:tcW w:w="3227" w:type="dxa"/>
          </w:tcPr>
          <w:p w14:paraId="31FD3555" w14:textId="6A42EF72" w:rsidR="002261DC" w:rsidRPr="0035216C" w:rsidRDefault="00B95297" w:rsidP="007F4DDA">
            <w:pPr>
              <w:spacing w:line="240" w:lineRule="auto"/>
              <w:rPr>
                <w:rFonts w:ascii="Garamond" w:hAnsi="Garamond"/>
                <w:i/>
                <w:noProof/>
              </w:rPr>
            </w:pPr>
            <w:r w:rsidRPr="0035216C">
              <w:rPr>
                <w:rFonts w:ascii="Garamond" w:hAnsi="Garamond"/>
                <w:i/>
                <w:noProof/>
              </w:rPr>
              <w:t>b</w:t>
            </w:r>
            <w:r w:rsidR="002261DC" w:rsidRPr="0035216C">
              <w:rPr>
                <w:rFonts w:ascii="Garamond" w:hAnsi="Garamond"/>
                <w:i/>
                <w:noProof/>
              </w:rPr>
              <w:t>uild_structure_4</w:t>
            </w:r>
          </w:p>
        </w:tc>
        <w:tc>
          <w:tcPr>
            <w:tcW w:w="5103" w:type="dxa"/>
          </w:tcPr>
          <w:p w14:paraId="59F3C6EF" w14:textId="0C153965" w:rsidR="002261DC" w:rsidRPr="0035216C" w:rsidRDefault="00AF351A" w:rsidP="007F4DDA">
            <w:pPr>
              <w:spacing w:line="240" w:lineRule="auto"/>
              <w:rPr>
                <w:rFonts w:ascii="Garamond" w:hAnsi="Garamond"/>
                <w:i/>
                <w:noProof/>
              </w:rPr>
            </w:pPr>
            <w:r w:rsidRPr="0035216C">
              <w:rPr>
                <w:rFonts w:ascii="Garamond" w:hAnsi="Garamond"/>
                <w:i/>
                <w:noProof/>
              </w:rPr>
              <w:t xml:space="preserve">3660–3620 </w:t>
            </w:r>
            <w:r w:rsidR="00127BAA" w:rsidRPr="0035216C">
              <w:rPr>
                <w:rFonts w:ascii="Garamond" w:hAnsi="Garamond"/>
                <w:i/>
                <w:noProof/>
              </w:rPr>
              <w:t>(</w:t>
            </w:r>
            <w:r w:rsidRPr="0035216C">
              <w:rPr>
                <w:rFonts w:ascii="Garamond" w:hAnsi="Garamond"/>
                <w:i/>
                <w:noProof/>
              </w:rPr>
              <w:t xml:space="preserve">80%) </w:t>
            </w:r>
            <w:r w:rsidRPr="0035216C">
              <w:rPr>
                <w:rFonts w:ascii="Garamond" w:hAnsi="Garamond"/>
                <w:noProof/>
              </w:rPr>
              <w:t>or</w:t>
            </w:r>
            <w:r w:rsidRPr="0035216C">
              <w:rPr>
                <w:rFonts w:ascii="Garamond" w:hAnsi="Garamond"/>
                <w:i/>
                <w:noProof/>
              </w:rPr>
              <w:t xml:space="preserve"> 3580–3525 </w:t>
            </w:r>
            <w:r w:rsidR="00127BAA" w:rsidRPr="0035216C">
              <w:rPr>
                <w:rFonts w:ascii="Garamond" w:hAnsi="Garamond"/>
                <w:i/>
                <w:noProof/>
              </w:rPr>
              <w:t>(</w:t>
            </w:r>
            <w:r w:rsidRPr="0035216C">
              <w:rPr>
                <w:rFonts w:ascii="Garamond" w:hAnsi="Garamond"/>
                <w:i/>
                <w:noProof/>
              </w:rPr>
              <w:t>15%)</w:t>
            </w:r>
          </w:p>
        </w:tc>
        <w:tc>
          <w:tcPr>
            <w:tcW w:w="5278" w:type="dxa"/>
          </w:tcPr>
          <w:p w14:paraId="78239C7B" w14:textId="3451353E" w:rsidR="002261DC" w:rsidRPr="0035216C" w:rsidRDefault="00AF351A" w:rsidP="007F4DDA">
            <w:pPr>
              <w:spacing w:line="240" w:lineRule="auto"/>
              <w:rPr>
                <w:rFonts w:ascii="Garamond" w:hAnsi="Garamond"/>
                <w:i/>
                <w:noProof/>
              </w:rPr>
            </w:pPr>
            <w:r w:rsidRPr="0035216C">
              <w:rPr>
                <w:rFonts w:ascii="Garamond" w:hAnsi="Garamond"/>
                <w:i/>
                <w:noProof/>
              </w:rPr>
              <w:t>3650–3630</w:t>
            </w:r>
          </w:p>
        </w:tc>
      </w:tr>
      <w:tr w:rsidR="00AE6664" w:rsidRPr="00B70B6C" w14:paraId="3B7F937C" w14:textId="77777777" w:rsidTr="00364282">
        <w:tc>
          <w:tcPr>
            <w:tcW w:w="3227" w:type="dxa"/>
          </w:tcPr>
          <w:p w14:paraId="0048EC6F" w14:textId="77777777" w:rsidR="00AE6664" w:rsidRPr="0035216C" w:rsidRDefault="00AE6664" w:rsidP="007F4DDA">
            <w:pPr>
              <w:spacing w:line="240" w:lineRule="auto"/>
              <w:rPr>
                <w:rFonts w:ascii="Garamond" w:hAnsi="Garamond"/>
                <w:i/>
                <w:noProof/>
              </w:rPr>
            </w:pPr>
            <w:r w:rsidRPr="0035216C">
              <w:rPr>
                <w:rFonts w:ascii="Garamond" w:hAnsi="Garamond"/>
                <w:i/>
                <w:noProof/>
              </w:rPr>
              <w:t>build_structure_7</w:t>
            </w:r>
          </w:p>
        </w:tc>
        <w:tc>
          <w:tcPr>
            <w:tcW w:w="5103" w:type="dxa"/>
          </w:tcPr>
          <w:p w14:paraId="08A305F7" w14:textId="63E4D528" w:rsidR="00AE6664" w:rsidRPr="0035216C" w:rsidRDefault="00AE6664" w:rsidP="007F4DDA">
            <w:pPr>
              <w:spacing w:line="240" w:lineRule="auto"/>
              <w:rPr>
                <w:rFonts w:ascii="Garamond" w:hAnsi="Garamond"/>
                <w:i/>
                <w:noProof/>
              </w:rPr>
            </w:pPr>
            <w:r w:rsidRPr="0035216C">
              <w:rPr>
                <w:rFonts w:ascii="Garamond" w:hAnsi="Garamond"/>
                <w:i/>
                <w:noProof/>
              </w:rPr>
              <w:t xml:space="preserve">3650–3490 </w:t>
            </w:r>
            <w:r w:rsidR="00127BAA" w:rsidRPr="0035216C">
              <w:rPr>
                <w:rFonts w:ascii="Garamond" w:hAnsi="Garamond"/>
                <w:i/>
                <w:noProof/>
              </w:rPr>
              <w:t>(</w:t>
            </w:r>
            <w:r w:rsidRPr="0035216C">
              <w:rPr>
                <w:rFonts w:ascii="Garamond" w:hAnsi="Garamond"/>
                <w:i/>
                <w:noProof/>
              </w:rPr>
              <w:t xml:space="preserve">88%) </w:t>
            </w:r>
            <w:r w:rsidRPr="0035216C">
              <w:rPr>
                <w:rFonts w:ascii="Garamond" w:hAnsi="Garamond"/>
                <w:noProof/>
              </w:rPr>
              <w:t>or</w:t>
            </w:r>
            <w:r w:rsidR="00BE5392" w:rsidRPr="0035216C">
              <w:rPr>
                <w:rFonts w:ascii="Garamond" w:hAnsi="Garamond"/>
                <w:i/>
                <w:noProof/>
              </w:rPr>
              <w:t xml:space="preserve"> 3435</w:t>
            </w:r>
            <w:r w:rsidRPr="0035216C">
              <w:rPr>
                <w:rFonts w:ascii="Garamond" w:hAnsi="Garamond"/>
                <w:i/>
                <w:noProof/>
              </w:rPr>
              <w:t xml:space="preserve">–3380 </w:t>
            </w:r>
            <w:r w:rsidR="00127BAA" w:rsidRPr="0035216C">
              <w:rPr>
                <w:rFonts w:ascii="Garamond" w:hAnsi="Garamond"/>
                <w:i/>
                <w:noProof/>
              </w:rPr>
              <w:t>(</w:t>
            </w:r>
            <w:r w:rsidR="00BE5392" w:rsidRPr="0035216C">
              <w:rPr>
                <w:rFonts w:ascii="Garamond" w:hAnsi="Garamond"/>
                <w:i/>
                <w:noProof/>
              </w:rPr>
              <w:t>7</w:t>
            </w:r>
            <w:r w:rsidRPr="0035216C">
              <w:rPr>
                <w:rFonts w:ascii="Garamond" w:hAnsi="Garamond"/>
                <w:i/>
                <w:noProof/>
              </w:rPr>
              <w:t>%)</w:t>
            </w:r>
          </w:p>
        </w:tc>
        <w:tc>
          <w:tcPr>
            <w:tcW w:w="5278" w:type="dxa"/>
          </w:tcPr>
          <w:p w14:paraId="71288B94" w14:textId="3CFAACA3" w:rsidR="00AE6664" w:rsidRPr="0035216C" w:rsidRDefault="00AE6664" w:rsidP="007F4DDA">
            <w:pPr>
              <w:spacing w:line="240" w:lineRule="auto"/>
              <w:rPr>
                <w:rFonts w:ascii="Garamond" w:hAnsi="Garamond"/>
                <w:i/>
                <w:noProof/>
              </w:rPr>
            </w:pPr>
            <w:r w:rsidRPr="0035216C">
              <w:rPr>
                <w:rFonts w:ascii="Garamond" w:hAnsi="Garamond"/>
                <w:i/>
                <w:noProof/>
              </w:rPr>
              <w:t xml:space="preserve">3640–3615 </w:t>
            </w:r>
            <w:r w:rsidR="00127BAA" w:rsidRPr="0035216C">
              <w:rPr>
                <w:rFonts w:ascii="Garamond" w:hAnsi="Garamond"/>
                <w:i/>
                <w:noProof/>
              </w:rPr>
              <w:t>(</w:t>
            </w:r>
            <w:r w:rsidRPr="0035216C">
              <w:rPr>
                <w:rFonts w:ascii="Garamond" w:hAnsi="Garamond"/>
                <w:i/>
                <w:noProof/>
              </w:rPr>
              <w:t xml:space="preserve">9%) </w:t>
            </w:r>
            <w:r w:rsidR="00127BAA" w:rsidRPr="0035216C">
              <w:rPr>
                <w:rFonts w:ascii="Garamond" w:hAnsi="Garamond"/>
                <w:noProof/>
              </w:rPr>
              <w:t>or</w:t>
            </w:r>
            <w:r w:rsidRPr="0035216C">
              <w:rPr>
                <w:rFonts w:ascii="Garamond" w:hAnsi="Garamond"/>
                <w:i/>
                <w:noProof/>
              </w:rPr>
              <w:t xml:space="preserve"> 3595–3515 </w:t>
            </w:r>
            <w:r w:rsidR="00127BAA" w:rsidRPr="0035216C">
              <w:rPr>
                <w:rFonts w:ascii="Garamond" w:hAnsi="Garamond"/>
                <w:i/>
                <w:noProof/>
              </w:rPr>
              <w:t>(</w:t>
            </w:r>
            <w:r w:rsidRPr="0035216C">
              <w:rPr>
                <w:rFonts w:ascii="Garamond" w:hAnsi="Garamond"/>
                <w:i/>
                <w:noProof/>
              </w:rPr>
              <w:t>59%)</w:t>
            </w:r>
          </w:p>
        </w:tc>
      </w:tr>
      <w:tr w:rsidR="00AE6664" w:rsidRPr="00B70B6C" w14:paraId="2301D60A" w14:textId="77777777" w:rsidTr="00364282">
        <w:tc>
          <w:tcPr>
            <w:tcW w:w="3227" w:type="dxa"/>
          </w:tcPr>
          <w:p w14:paraId="45A75D24" w14:textId="77777777" w:rsidR="00AE6664" w:rsidRPr="0035216C" w:rsidRDefault="00AE6664" w:rsidP="007F4DDA">
            <w:pPr>
              <w:spacing w:line="240" w:lineRule="auto"/>
              <w:rPr>
                <w:rFonts w:ascii="Garamond" w:hAnsi="Garamond"/>
                <w:i/>
                <w:noProof/>
              </w:rPr>
            </w:pPr>
            <w:r w:rsidRPr="0035216C">
              <w:rPr>
                <w:rFonts w:ascii="Garamond" w:hAnsi="Garamond"/>
                <w:i/>
                <w:noProof/>
              </w:rPr>
              <w:t>build_structure_13</w:t>
            </w:r>
          </w:p>
        </w:tc>
        <w:tc>
          <w:tcPr>
            <w:tcW w:w="5103" w:type="dxa"/>
          </w:tcPr>
          <w:p w14:paraId="40ACFDE1" w14:textId="77777777" w:rsidR="00AE6664" w:rsidRPr="0035216C" w:rsidRDefault="00AE6664" w:rsidP="007F4DDA">
            <w:pPr>
              <w:spacing w:line="240" w:lineRule="auto"/>
              <w:rPr>
                <w:rFonts w:ascii="Garamond" w:hAnsi="Garamond"/>
                <w:i/>
                <w:noProof/>
              </w:rPr>
            </w:pPr>
            <w:r w:rsidRPr="0035216C">
              <w:rPr>
                <w:rFonts w:ascii="Garamond" w:hAnsi="Garamond"/>
                <w:i/>
                <w:noProof/>
              </w:rPr>
              <w:t>3335–3090</w:t>
            </w:r>
          </w:p>
        </w:tc>
        <w:tc>
          <w:tcPr>
            <w:tcW w:w="5278" w:type="dxa"/>
          </w:tcPr>
          <w:p w14:paraId="4794655F" w14:textId="47DC4BA5" w:rsidR="00AE6664" w:rsidRPr="0035216C" w:rsidRDefault="00AE6664" w:rsidP="007F4DDA">
            <w:pPr>
              <w:spacing w:line="240" w:lineRule="auto"/>
              <w:rPr>
                <w:rFonts w:ascii="Garamond" w:hAnsi="Garamond"/>
                <w:i/>
                <w:noProof/>
              </w:rPr>
            </w:pPr>
            <w:r w:rsidRPr="0035216C">
              <w:rPr>
                <w:rFonts w:ascii="Garamond" w:hAnsi="Garamond"/>
                <w:i/>
                <w:noProof/>
              </w:rPr>
              <w:t xml:space="preserve">3320–3205 </w:t>
            </w:r>
            <w:r w:rsidR="00127BAA" w:rsidRPr="0035216C">
              <w:rPr>
                <w:rFonts w:ascii="Garamond" w:hAnsi="Garamond"/>
                <w:i/>
                <w:noProof/>
              </w:rPr>
              <w:t>(</w:t>
            </w:r>
            <w:r w:rsidRPr="0035216C">
              <w:rPr>
                <w:rFonts w:ascii="Garamond" w:hAnsi="Garamond"/>
                <w:i/>
                <w:noProof/>
              </w:rPr>
              <w:t xml:space="preserve">56%) </w:t>
            </w:r>
            <w:r w:rsidR="00127BAA" w:rsidRPr="0035216C">
              <w:rPr>
                <w:rFonts w:ascii="Garamond" w:hAnsi="Garamond"/>
                <w:noProof/>
              </w:rPr>
              <w:t>or</w:t>
            </w:r>
            <w:r w:rsidRPr="0035216C">
              <w:rPr>
                <w:rFonts w:ascii="Garamond" w:hAnsi="Garamond"/>
                <w:noProof/>
              </w:rPr>
              <w:t xml:space="preserve"> </w:t>
            </w:r>
            <w:r w:rsidRPr="0035216C">
              <w:rPr>
                <w:rFonts w:ascii="Garamond" w:hAnsi="Garamond"/>
                <w:i/>
                <w:noProof/>
              </w:rPr>
              <w:t xml:space="preserve">3190–3155 </w:t>
            </w:r>
            <w:r w:rsidR="00127BAA" w:rsidRPr="0035216C">
              <w:rPr>
                <w:rFonts w:ascii="Garamond" w:hAnsi="Garamond"/>
                <w:i/>
                <w:noProof/>
              </w:rPr>
              <w:t>(</w:t>
            </w:r>
            <w:r w:rsidRPr="0035216C">
              <w:rPr>
                <w:rFonts w:ascii="Garamond" w:hAnsi="Garamond"/>
                <w:i/>
                <w:noProof/>
              </w:rPr>
              <w:t>12%)</w:t>
            </w:r>
          </w:p>
        </w:tc>
      </w:tr>
      <w:tr w:rsidR="00AE6664" w:rsidRPr="00B70B6C" w14:paraId="1E4AB688" w14:textId="77777777" w:rsidTr="00364282">
        <w:tc>
          <w:tcPr>
            <w:tcW w:w="3227" w:type="dxa"/>
          </w:tcPr>
          <w:p w14:paraId="215EB3DA" w14:textId="77777777" w:rsidR="00AE6664" w:rsidRPr="0035216C" w:rsidRDefault="00AE6664" w:rsidP="007F4DDA">
            <w:pPr>
              <w:spacing w:line="240" w:lineRule="auto"/>
              <w:rPr>
                <w:rFonts w:ascii="Garamond" w:hAnsi="Garamond"/>
                <w:i/>
                <w:noProof/>
              </w:rPr>
            </w:pPr>
            <w:r w:rsidRPr="0035216C">
              <w:rPr>
                <w:rFonts w:ascii="Garamond" w:hAnsi="Garamond"/>
                <w:i/>
                <w:noProof/>
              </w:rPr>
              <w:t>build_structure_14</w:t>
            </w:r>
          </w:p>
        </w:tc>
        <w:tc>
          <w:tcPr>
            <w:tcW w:w="5103" w:type="dxa"/>
          </w:tcPr>
          <w:p w14:paraId="49266333" w14:textId="77777777" w:rsidR="00AE6664" w:rsidRPr="0035216C" w:rsidRDefault="00AE6664" w:rsidP="007F4DDA">
            <w:pPr>
              <w:spacing w:line="240" w:lineRule="auto"/>
              <w:rPr>
                <w:rFonts w:ascii="Garamond" w:hAnsi="Garamond"/>
                <w:i/>
                <w:noProof/>
              </w:rPr>
            </w:pPr>
            <w:r w:rsidRPr="0035216C">
              <w:rPr>
                <w:rFonts w:ascii="Garamond" w:hAnsi="Garamond"/>
                <w:i/>
                <w:noProof/>
              </w:rPr>
              <w:t>3335–3095</w:t>
            </w:r>
          </w:p>
        </w:tc>
        <w:tc>
          <w:tcPr>
            <w:tcW w:w="5278" w:type="dxa"/>
          </w:tcPr>
          <w:p w14:paraId="60B86D6C" w14:textId="1D24D977" w:rsidR="00AE6664" w:rsidRPr="0035216C" w:rsidRDefault="00BE5392" w:rsidP="007F4DDA">
            <w:pPr>
              <w:spacing w:line="240" w:lineRule="auto"/>
              <w:rPr>
                <w:rFonts w:ascii="Garamond" w:hAnsi="Garamond"/>
                <w:i/>
                <w:noProof/>
              </w:rPr>
            </w:pPr>
            <w:r w:rsidRPr="0035216C">
              <w:rPr>
                <w:rFonts w:ascii="Garamond" w:hAnsi="Garamond"/>
                <w:i/>
                <w:noProof/>
              </w:rPr>
              <w:t>3320</w:t>
            </w:r>
            <w:r w:rsidR="00AE6664" w:rsidRPr="0035216C">
              <w:rPr>
                <w:rFonts w:ascii="Garamond" w:hAnsi="Garamond"/>
                <w:i/>
                <w:noProof/>
              </w:rPr>
              <w:t xml:space="preserve">–3205 </w:t>
            </w:r>
            <w:r w:rsidR="00127BAA" w:rsidRPr="0035216C">
              <w:rPr>
                <w:rFonts w:ascii="Garamond" w:hAnsi="Garamond"/>
                <w:i/>
                <w:noProof/>
              </w:rPr>
              <w:t>(</w:t>
            </w:r>
            <w:r w:rsidRPr="0035216C">
              <w:rPr>
                <w:rFonts w:ascii="Garamond" w:hAnsi="Garamond"/>
                <w:i/>
                <w:noProof/>
              </w:rPr>
              <w:t>56</w:t>
            </w:r>
            <w:r w:rsidR="00AE6664" w:rsidRPr="0035216C">
              <w:rPr>
                <w:rFonts w:ascii="Garamond" w:hAnsi="Garamond"/>
                <w:i/>
                <w:noProof/>
              </w:rPr>
              <w:t xml:space="preserve">%) </w:t>
            </w:r>
            <w:r w:rsidR="00127BAA" w:rsidRPr="0035216C">
              <w:rPr>
                <w:rFonts w:ascii="Garamond" w:hAnsi="Garamond"/>
                <w:noProof/>
              </w:rPr>
              <w:t>or</w:t>
            </w:r>
            <w:r w:rsidR="00AE6664" w:rsidRPr="0035216C">
              <w:rPr>
                <w:rFonts w:ascii="Garamond" w:hAnsi="Garamond"/>
                <w:noProof/>
              </w:rPr>
              <w:t xml:space="preserve"> </w:t>
            </w:r>
            <w:r w:rsidR="00AE6664" w:rsidRPr="0035216C">
              <w:rPr>
                <w:rFonts w:ascii="Garamond" w:hAnsi="Garamond"/>
                <w:i/>
                <w:noProof/>
              </w:rPr>
              <w:t xml:space="preserve">3190–3155 </w:t>
            </w:r>
            <w:r w:rsidR="00127BAA" w:rsidRPr="0035216C">
              <w:rPr>
                <w:rFonts w:ascii="Garamond" w:hAnsi="Garamond"/>
                <w:i/>
                <w:noProof/>
              </w:rPr>
              <w:t>(</w:t>
            </w:r>
            <w:r w:rsidRPr="0035216C">
              <w:rPr>
                <w:rFonts w:ascii="Garamond" w:hAnsi="Garamond"/>
                <w:i/>
                <w:noProof/>
              </w:rPr>
              <w:t>12</w:t>
            </w:r>
            <w:r w:rsidR="00AE6664" w:rsidRPr="0035216C">
              <w:rPr>
                <w:rFonts w:ascii="Garamond" w:hAnsi="Garamond"/>
                <w:i/>
                <w:noProof/>
              </w:rPr>
              <w:t>%)</w:t>
            </w:r>
          </w:p>
        </w:tc>
      </w:tr>
      <w:tr w:rsidR="002261DC" w:rsidRPr="00B70B6C" w14:paraId="17A4C6E5" w14:textId="77777777" w:rsidTr="00364282">
        <w:tc>
          <w:tcPr>
            <w:tcW w:w="3227" w:type="dxa"/>
          </w:tcPr>
          <w:p w14:paraId="225A04DA" w14:textId="11769D85" w:rsidR="002261DC" w:rsidRPr="0035216C" w:rsidRDefault="00B95297" w:rsidP="007F4DDA">
            <w:pPr>
              <w:spacing w:line="240" w:lineRule="auto"/>
              <w:rPr>
                <w:rFonts w:ascii="Garamond" w:hAnsi="Garamond"/>
                <w:i/>
                <w:noProof/>
              </w:rPr>
            </w:pPr>
            <w:r w:rsidRPr="0035216C">
              <w:rPr>
                <w:rFonts w:ascii="Garamond" w:hAnsi="Garamond"/>
                <w:i/>
                <w:noProof/>
              </w:rPr>
              <w:t>b</w:t>
            </w:r>
            <w:r w:rsidR="002261DC" w:rsidRPr="0035216C">
              <w:rPr>
                <w:rFonts w:ascii="Garamond" w:hAnsi="Garamond"/>
                <w:i/>
                <w:noProof/>
              </w:rPr>
              <w:t>uild_structure_</w:t>
            </w:r>
            <w:r w:rsidR="005F5E23" w:rsidRPr="0035216C">
              <w:rPr>
                <w:rFonts w:ascii="Garamond" w:hAnsi="Garamond"/>
                <w:i/>
                <w:noProof/>
              </w:rPr>
              <w:t>16</w:t>
            </w:r>
          </w:p>
        </w:tc>
        <w:tc>
          <w:tcPr>
            <w:tcW w:w="5103" w:type="dxa"/>
          </w:tcPr>
          <w:p w14:paraId="7278E121" w14:textId="4D8BD653" w:rsidR="002261DC" w:rsidRPr="0035216C" w:rsidRDefault="00501966" w:rsidP="007F4DDA">
            <w:pPr>
              <w:spacing w:line="240" w:lineRule="auto"/>
              <w:rPr>
                <w:rFonts w:ascii="Garamond" w:hAnsi="Garamond"/>
                <w:i/>
                <w:noProof/>
              </w:rPr>
            </w:pPr>
            <w:r w:rsidRPr="0035216C">
              <w:rPr>
                <w:rFonts w:ascii="Garamond" w:hAnsi="Garamond"/>
                <w:i/>
                <w:noProof/>
              </w:rPr>
              <w:t>3325–3080</w:t>
            </w:r>
          </w:p>
        </w:tc>
        <w:tc>
          <w:tcPr>
            <w:tcW w:w="5278" w:type="dxa"/>
          </w:tcPr>
          <w:p w14:paraId="2261A933" w14:textId="3D85A6AD" w:rsidR="002261DC" w:rsidRPr="0035216C" w:rsidRDefault="00501966" w:rsidP="00BE5392">
            <w:pPr>
              <w:spacing w:line="240" w:lineRule="auto"/>
              <w:rPr>
                <w:rFonts w:ascii="Garamond" w:hAnsi="Garamond"/>
                <w:i/>
                <w:noProof/>
              </w:rPr>
            </w:pPr>
            <w:r w:rsidRPr="0035216C">
              <w:rPr>
                <w:rFonts w:ascii="Garamond" w:hAnsi="Garamond"/>
                <w:i/>
                <w:noProof/>
              </w:rPr>
              <w:t xml:space="preserve">3300–3200 </w:t>
            </w:r>
            <w:r w:rsidR="00127BAA" w:rsidRPr="0035216C">
              <w:rPr>
                <w:rFonts w:ascii="Garamond" w:hAnsi="Garamond"/>
                <w:i/>
                <w:noProof/>
              </w:rPr>
              <w:t>(</w:t>
            </w:r>
            <w:r w:rsidR="00BE5392" w:rsidRPr="0035216C">
              <w:rPr>
                <w:rFonts w:ascii="Garamond" w:hAnsi="Garamond"/>
                <w:i/>
                <w:noProof/>
              </w:rPr>
              <w:t>50</w:t>
            </w:r>
            <w:r w:rsidRPr="0035216C">
              <w:rPr>
                <w:rFonts w:ascii="Garamond" w:hAnsi="Garamond"/>
                <w:i/>
                <w:noProof/>
              </w:rPr>
              <w:t xml:space="preserve">%) </w:t>
            </w:r>
            <w:r w:rsidR="00127BAA" w:rsidRPr="0035216C">
              <w:rPr>
                <w:rFonts w:ascii="Garamond" w:hAnsi="Garamond"/>
                <w:noProof/>
              </w:rPr>
              <w:t>or</w:t>
            </w:r>
            <w:r w:rsidR="00127BAA" w:rsidRPr="0035216C">
              <w:rPr>
                <w:rFonts w:ascii="Garamond" w:hAnsi="Garamond"/>
                <w:i/>
                <w:noProof/>
              </w:rPr>
              <w:t xml:space="preserve"> </w:t>
            </w:r>
            <w:r w:rsidRPr="0035216C">
              <w:rPr>
                <w:rFonts w:ascii="Garamond" w:hAnsi="Garamond"/>
                <w:i/>
                <w:noProof/>
              </w:rPr>
              <w:t xml:space="preserve">3190–3150 </w:t>
            </w:r>
            <w:r w:rsidR="00127BAA" w:rsidRPr="0035216C">
              <w:rPr>
                <w:rFonts w:ascii="Garamond" w:hAnsi="Garamond"/>
                <w:i/>
                <w:noProof/>
              </w:rPr>
              <w:t>(</w:t>
            </w:r>
            <w:r w:rsidRPr="0035216C">
              <w:rPr>
                <w:rFonts w:ascii="Garamond" w:hAnsi="Garamond"/>
                <w:i/>
                <w:noProof/>
              </w:rPr>
              <w:t xml:space="preserve">15%) </w:t>
            </w:r>
            <w:r w:rsidR="00127BAA" w:rsidRPr="0035216C">
              <w:rPr>
                <w:rFonts w:ascii="Garamond" w:hAnsi="Garamond"/>
                <w:noProof/>
              </w:rPr>
              <w:t>or</w:t>
            </w:r>
            <w:r w:rsidRPr="0035216C">
              <w:rPr>
                <w:rFonts w:ascii="Garamond" w:hAnsi="Garamond"/>
                <w:i/>
                <w:noProof/>
              </w:rPr>
              <w:t xml:space="preserve"> 31</w:t>
            </w:r>
            <w:r w:rsidR="00BE5392" w:rsidRPr="0035216C">
              <w:rPr>
                <w:rFonts w:ascii="Garamond" w:hAnsi="Garamond"/>
                <w:i/>
                <w:noProof/>
              </w:rPr>
              <w:t>1</w:t>
            </w:r>
            <w:r w:rsidRPr="0035216C">
              <w:rPr>
                <w:rFonts w:ascii="Garamond" w:hAnsi="Garamond"/>
                <w:i/>
                <w:noProof/>
              </w:rPr>
              <w:t xml:space="preserve">0–3095 </w:t>
            </w:r>
            <w:r w:rsidR="00127BAA" w:rsidRPr="0035216C">
              <w:rPr>
                <w:rFonts w:ascii="Garamond" w:hAnsi="Garamond"/>
                <w:i/>
                <w:noProof/>
              </w:rPr>
              <w:t>(</w:t>
            </w:r>
            <w:r w:rsidR="00BE5392" w:rsidRPr="0035216C">
              <w:rPr>
                <w:rFonts w:ascii="Garamond" w:hAnsi="Garamond"/>
                <w:i/>
                <w:noProof/>
              </w:rPr>
              <w:t>3</w:t>
            </w:r>
            <w:r w:rsidRPr="0035216C">
              <w:rPr>
                <w:rFonts w:ascii="Garamond" w:hAnsi="Garamond"/>
                <w:i/>
                <w:noProof/>
              </w:rPr>
              <w:t>%)</w:t>
            </w:r>
          </w:p>
        </w:tc>
      </w:tr>
      <w:tr w:rsidR="00AE6664" w:rsidRPr="00B70B6C" w14:paraId="241615D1" w14:textId="77777777" w:rsidTr="00364282">
        <w:tc>
          <w:tcPr>
            <w:tcW w:w="3227" w:type="dxa"/>
          </w:tcPr>
          <w:p w14:paraId="0BA870B7" w14:textId="77777777" w:rsidR="00AE6664" w:rsidRPr="0035216C" w:rsidRDefault="00AE6664" w:rsidP="007F4DDA">
            <w:pPr>
              <w:spacing w:line="240" w:lineRule="auto"/>
              <w:rPr>
                <w:rFonts w:ascii="Garamond" w:hAnsi="Garamond"/>
                <w:i/>
                <w:noProof/>
              </w:rPr>
            </w:pPr>
            <w:r w:rsidRPr="0035216C">
              <w:rPr>
                <w:rFonts w:ascii="Garamond" w:hAnsi="Garamond"/>
                <w:i/>
                <w:noProof/>
              </w:rPr>
              <w:t>build_structure_17</w:t>
            </w:r>
          </w:p>
        </w:tc>
        <w:tc>
          <w:tcPr>
            <w:tcW w:w="5103" w:type="dxa"/>
          </w:tcPr>
          <w:p w14:paraId="57F8D0EE" w14:textId="0DCB6D6C" w:rsidR="00AE6664" w:rsidRPr="0035216C" w:rsidRDefault="00AE6664" w:rsidP="007F4DDA">
            <w:pPr>
              <w:spacing w:line="240" w:lineRule="auto"/>
              <w:rPr>
                <w:rFonts w:ascii="Garamond" w:hAnsi="Garamond"/>
                <w:i/>
                <w:noProof/>
              </w:rPr>
            </w:pPr>
            <w:r w:rsidRPr="0035216C">
              <w:rPr>
                <w:rFonts w:ascii="Garamond" w:hAnsi="Garamond"/>
                <w:i/>
                <w:noProof/>
              </w:rPr>
              <w:t xml:space="preserve">3655–3620 </w:t>
            </w:r>
            <w:r w:rsidR="00127BAA" w:rsidRPr="0035216C">
              <w:rPr>
                <w:rFonts w:ascii="Garamond" w:hAnsi="Garamond"/>
                <w:i/>
                <w:noProof/>
              </w:rPr>
              <w:t>(</w:t>
            </w:r>
            <w:r w:rsidRPr="0035216C">
              <w:rPr>
                <w:rFonts w:ascii="Garamond" w:hAnsi="Garamond"/>
                <w:i/>
                <w:noProof/>
              </w:rPr>
              <w:t xml:space="preserve">29%) </w:t>
            </w:r>
            <w:r w:rsidRPr="0035216C">
              <w:rPr>
                <w:rFonts w:ascii="Garamond" w:hAnsi="Garamond"/>
                <w:noProof/>
              </w:rPr>
              <w:t>or</w:t>
            </w:r>
            <w:r w:rsidRPr="0035216C">
              <w:rPr>
                <w:rFonts w:ascii="Garamond" w:hAnsi="Garamond"/>
                <w:i/>
                <w:noProof/>
              </w:rPr>
              <w:t xml:space="preserve"> 3605–3520 </w:t>
            </w:r>
            <w:r w:rsidR="00127BAA" w:rsidRPr="0035216C">
              <w:rPr>
                <w:rFonts w:ascii="Garamond" w:hAnsi="Garamond"/>
                <w:i/>
                <w:noProof/>
              </w:rPr>
              <w:t>(</w:t>
            </w:r>
            <w:r w:rsidRPr="0035216C">
              <w:rPr>
                <w:rFonts w:ascii="Garamond" w:hAnsi="Garamond"/>
                <w:i/>
                <w:noProof/>
              </w:rPr>
              <w:t>66%)</w:t>
            </w:r>
          </w:p>
        </w:tc>
        <w:tc>
          <w:tcPr>
            <w:tcW w:w="5278" w:type="dxa"/>
          </w:tcPr>
          <w:p w14:paraId="7F7419FE" w14:textId="4D2E73E1" w:rsidR="00AE6664" w:rsidRPr="0035216C" w:rsidRDefault="00AE6664" w:rsidP="007F4DDA">
            <w:pPr>
              <w:spacing w:line="240" w:lineRule="auto"/>
              <w:rPr>
                <w:rFonts w:ascii="Garamond" w:hAnsi="Garamond"/>
                <w:i/>
                <w:noProof/>
              </w:rPr>
            </w:pPr>
            <w:r w:rsidRPr="0035216C">
              <w:rPr>
                <w:rFonts w:ascii="Garamond" w:hAnsi="Garamond"/>
                <w:i/>
                <w:noProof/>
              </w:rPr>
              <w:t xml:space="preserve">3650–3630 </w:t>
            </w:r>
            <w:r w:rsidR="00127BAA" w:rsidRPr="0035216C">
              <w:rPr>
                <w:rFonts w:ascii="Garamond" w:hAnsi="Garamond"/>
                <w:i/>
                <w:noProof/>
              </w:rPr>
              <w:t>(</w:t>
            </w:r>
            <w:r w:rsidRPr="0035216C">
              <w:rPr>
                <w:rFonts w:ascii="Garamond" w:hAnsi="Garamond"/>
                <w:i/>
                <w:noProof/>
              </w:rPr>
              <w:t xml:space="preserve">22%) </w:t>
            </w:r>
            <w:r w:rsidR="00127BAA" w:rsidRPr="0035216C">
              <w:rPr>
                <w:rFonts w:ascii="Garamond" w:hAnsi="Garamond"/>
                <w:noProof/>
              </w:rPr>
              <w:t>or</w:t>
            </w:r>
            <w:r w:rsidRPr="0035216C">
              <w:rPr>
                <w:rFonts w:ascii="Garamond" w:hAnsi="Garamond"/>
                <w:noProof/>
              </w:rPr>
              <w:t xml:space="preserve"> </w:t>
            </w:r>
            <w:r w:rsidRPr="0035216C">
              <w:rPr>
                <w:rFonts w:ascii="Garamond" w:hAnsi="Garamond"/>
                <w:i/>
                <w:noProof/>
              </w:rPr>
              <w:t xml:space="preserve">3580–3535 </w:t>
            </w:r>
            <w:r w:rsidR="00127BAA" w:rsidRPr="0035216C">
              <w:rPr>
                <w:rFonts w:ascii="Garamond" w:hAnsi="Garamond"/>
                <w:i/>
                <w:noProof/>
              </w:rPr>
              <w:t>(</w:t>
            </w:r>
            <w:r w:rsidRPr="0035216C">
              <w:rPr>
                <w:rFonts w:ascii="Garamond" w:hAnsi="Garamond"/>
                <w:i/>
                <w:noProof/>
              </w:rPr>
              <w:t>46%</w:t>
            </w:r>
            <w:r w:rsidR="00127BAA" w:rsidRPr="0035216C">
              <w:rPr>
                <w:rFonts w:ascii="Garamond" w:hAnsi="Garamond"/>
                <w:i/>
                <w:noProof/>
              </w:rPr>
              <w:t>)</w:t>
            </w:r>
          </w:p>
        </w:tc>
      </w:tr>
      <w:tr w:rsidR="005F5E23" w:rsidRPr="00B70B6C" w14:paraId="0272A5C5" w14:textId="77777777" w:rsidTr="00364282">
        <w:tc>
          <w:tcPr>
            <w:tcW w:w="3227" w:type="dxa"/>
          </w:tcPr>
          <w:p w14:paraId="74A811FB" w14:textId="6D0CA3BD" w:rsidR="005F5E23" w:rsidRPr="0035216C" w:rsidRDefault="00B95297" w:rsidP="007F4DDA">
            <w:pPr>
              <w:spacing w:line="240" w:lineRule="auto"/>
              <w:rPr>
                <w:rFonts w:ascii="Garamond" w:hAnsi="Garamond"/>
                <w:i/>
                <w:noProof/>
              </w:rPr>
            </w:pPr>
            <w:r w:rsidRPr="0035216C">
              <w:rPr>
                <w:rFonts w:ascii="Garamond" w:hAnsi="Garamond"/>
                <w:i/>
                <w:noProof/>
              </w:rPr>
              <w:t>b</w:t>
            </w:r>
            <w:r w:rsidR="005F5E23" w:rsidRPr="0035216C">
              <w:rPr>
                <w:rFonts w:ascii="Garamond" w:hAnsi="Garamond"/>
                <w:i/>
                <w:noProof/>
              </w:rPr>
              <w:t>uild_structure_8</w:t>
            </w:r>
          </w:p>
        </w:tc>
        <w:tc>
          <w:tcPr>
            <w:tcW w:w="5103" w:type="dxa"/>
          </w:tcPr>
          <w:p w14:paraId="6EC6C0A5" w14:textId="0E2F8954" w:rsidR="005F5E23" w:rsidRPr="0035216C" w:rsidRDefault="001B54EE" w:rsidP="00BE5392">
            <w:pPr>
              <w:spacing w:line="240" w:lineRule="auto"/>
              <w:rPr>
                <w:rFonts w:ascii="Garamond" w:hAnsi="Garamond"/>
                <w:i/>
                <w:noProof/>
              </w:rPr>
            </w:pPr>
            <w:r w:rsidRPr="0035216C">
              <w:rPr>
                <w:rFonts w:ascii="Garamond" w:hAnsi="Garamond"/>
                <w:i/>
                <w:noProof/>
              </w:rPr>
              <w:t>430</w:t>
            </w:r>
            <w:r w:rsidR="00BE5392" w:rsidRPr="0035216C">
              <w:rPr>
                <w:rFonts w:ascii="Garamond" w:hAnsi="Garamond"/>
                <w:i/>
                <w:noProof/>
              </w:rPr>
              <w:t>5</w:t>
            </w:r>
            <w:r w:rsidRPr="0035216C">
              <w:rPr>
                <w:rFonts w:ascii="Garamond" w:hAnsi="Garamond"/>
                <w:i/>
                <w:noProof/>
              </w:rPr>
              <w:t xml:space="preserve">–4220 </w:t>
            </w:r>
            <w:r w:rsidR="00127BAA" w:rsidRPr="0035216C">
              <w:rPr>
                <w:rFonts w:ascii="Garamond" w:hAnsi="Garamond"/>
                <w:i/>
                <w:noProof/>
              </w:rPr>
              <w:t>(</w:t>
            </w:r>
            <w:r w:rsidRPr="0035216C">
              <w:rPr>
                <w:rFonts w:ascii="Garamond" w:hAnsi="Garamond"/>
                <w:i/>
                <w:noProof/>
              </w:rPr>
              <w:t xml:space="preserve">9%) </w:t>
            </w:r>
            <w:r w:rsidRPr="0035216C">
              <w:rPr>
                <w:rFonts w:ascii="Garamond" w:hAnsi="Garamond"/>
                <w:noProof/>
              </w:rPr>
              <w:t>or</w:t>
            </w:r>
            <w:r w:rsidRPr="0035216C">
              <w:rPr>
                <w:rFonts w:ascii="Garamond" w:hAnsi="Garamond"/>
                <w:i/>
                <w:noProof/>
              </w:rPr>
              <w:t xml:space="preserve"> 4210–3980 </w:t>
            </w:r>
            <w:r w:rsidR="00127BAA" w:rsidRPr="0035216C">
              <w:rPr>
                <w:rFonts w:ascii="Garamond" w:hAnsi="Garamond"/>
                <w:i/>
                <w:noProof/>
              </w:rPr>
              <w:t>(</w:t>
            </w:r>
            <w:r w:rsidRPr="0035216C">
              <w:rPr>
                <w:rFonts w:ascii="Garamond" w:hAnsi="Garamond"/>
                <w:i/>
                <w:noProof/>
              </w:rPr>
              <w:t>86%)</w:t>
            </w:r>
          </w:p>
        </w:tc>
        <w:tc>
          <w:tcPr>
            <w:tcW w:w="5278" w:type="dxa"/>
          </w:tcPr>
          <w:p w14:paraId="59D95A86" w14:textId="5559B37D" w:rsidR="005F5E23" w:rsidRPr="0035216C" w:rsidRDefault="00BE5392" w:rsidP="00BE5392">
            <w:pPr>
              <w:spacing w:line="240" w:lineRule="auto"/>
              <w:rPr>
                <w:rFonts w:ascii="Garamond" w:hAnsi="Garamond"/>
                <w:i/>
                <w:noProof/>
              </w:rPr>
            </w:pPr>
            <w:r w:rsidRPr="0035216C">
              <w:rPr>
                <w:rFonts w:ascii="Garamond" w:hAnsi="Garamond"/>
                <w:i/>
                <w:noProof/>
              </w:rPr>
              <w:t>4190</w:t>
            </w:r>
            <w:r w:rsidR="001B54EE" w:rsidRPr="0035216C">
              <w:rPr>
                <w:rFonts w:ascii="Garamond" w:hAnsi="Garamond"/>
                <w:i/>
                <w:noProof/>
              </w:rPr>
              <w:t>–417</w:t>
            </w:r>
            <w:r w:rsidRPr="0035216C">
              <w:rPr>
                <w:rFonts w:ascii="Garamond" w:hAnsi="Garamond"/>
                <w:i/>
                <w:noProof/>
              </w:rPr>
              <w:t>0</w:t>
            </w:r>
            <w:r w:rsidR="001B54EE" w:rsidRPr="0035216C">
              <w:rPr>
                <w:rFonts w:ascii="Garamond" w:hAnsi="Garamond"/>
                <w:i/>
                <w:noProof/>
              </w:rPr>
              <w:t xml:space="preserve"> </w:t>
            </w:r>
            <w:r w:rsidR="00127BAA" w:rsidRPr="0035216C">
              <w:rPr>
                <w:rFonts w:ascii="Garamond" w:hAnsi="Garamond"/>
                <w:i/>
                <w:noProof/>
              </w:rPr>
              <w:t>(</w:t>
            </w:r>
            <w:r w:rsidRPr="0035216C">
              <w:rPr>
                <w:rFonts w:ascii="Garamond" w:hAnsi="Garamond"/>
                <w:i/>
                <w:noProof/>
              </w:rPr>
              <w:t>3</w:t>
            </w:r>
            <w:r w:rsidR="001B54EE" w:rsidRPr="0035216C">
              <w:rPr>
                <w:rFonts w:ascii="Garamond" w:hAnsi="Garamond"/>
                <w:i/>
                <w:noProof/>
              </w:rPr>
              <w:t xml:space="preserve">%) </w:t>
            </w:r>
            <w:r w:rsidR="00127BAA" w:rsidRPr="0035216C">
              <w:rPr>
                <w:rFonts w:ascii="Garamond" w:hAnsi="Garamond"/>
                <w:noProof/>
              </w:rPr>
              <w:t>or</w:t>
            </w:r>
            <w:r w:rsidR="001B54EE" w:rsidRPr="0035216C">
              <w:rPr>
                <w:rFonts w:ascii="Garamond" w:hAnsi="Garamond"/>
                <w:i/>
                <w:noProof/>
              </w:rPr>
              <w:t xml:space="preserve"> 4135–4040 </w:t>
            </w:r>
            <w:r w:rsidR="00127BAA" w:rsidRPr="0035216C">
              <w:rPr>
                <w:rFonts w:ascii="Garamond" w:hAnsi="Garamond"/>
                <w:i/>
                <w:noProof/>
              </w:rPr>
              <w:t>(</w:t>
            </w:r>
            <w:r w:rsidRPr="0035216C">
              <w:rPr>
                <w:rFonts w:ascii="Garamond" w:hAnsi="Garamond"/>
                <w:i/>
                <w:noProof/>
              </w:rPr>
              <w:t>60</w:t>
            </w:r>
            <w:r w:rsidR="001B54EE" w:rsidRPr="0035216C">
              <w:rPr>
                <w:rFonts w:ascii="Garamond" w:hAnsi="Garamond"/>
                <w:i/>
                <w:noProof/>
              </w:rPr>
              <w:t xml:space="preserve">%) </w:t>
            </w:r>
            <w:r w:rsidR="00127BAA" w:rsidRPr="0035216C">
              <w:rPr>
                <w:rFonts w:ascii="Garamond" w:hAnsi="Garamond"/>
                <w:noProof/>
              </w:rPr>
              <w:t>or</w:t>
            </w:r>
            <w:r w:rsidR="00127BAA" w:rsidRPr="0035216C">
              <w:rPr>
                <w:rFonts w:ascii="Garamond" w:hAnsi="Garamond"/>
                <w:i/>
                <w:noProof/>
              </w:rPr>
              <w:t xml:space="preserve"> </w:t>
            </w:r>
            <w:r w:rsidR="001B54EE" w:rsidRPr="0035216C">
              <w:rPr>
                <w:rFonts w:ascii="Garamond" w:hAnsi="Garamond"/>
                <w:i/>
                <w:noProof/>
              </w:rPr>
              <w:t xml:space="preserve">4015–3995 </w:t>
            </w:r>
            <w:r w:rsidR="00127BAA" w:rsidRPr="0035216C">
              <w:rPr>
                <w:rFonts w:ascii="Garamond" w:hAnsi="Garamond"/>
                <w:i/>
                <w:noProof/>
              </w:rPr>
              <w:t>(</w:t>
            </w:r>
            <w:r w:rsidR="001B54EE" w:rsidRPr="0035216C">
              <w:rPr>
                <w:rFonts w:ascii="Garamond" w:hAnsi="Garamond"/>
                <w:i/>
                <w:noProof/>
              </w:rPr>
              <w:t>5%)</w:t>
            </w:r>
          </w:p>
        </w:tc>
      </w:tr>
      <w:tr w:rsidR="00587578" w:rsidRPr="00B70B6C" w14:paraId="257DBB3B" w14:textId="77777777" w:rsidTr="00F87ADB">
        <w:tc>
          <w:tcPr>
            <w:tcW w:w="13608" w:type="dxa"/>
            <w:gridSpan w:val="3"/>
          </w:tcPr>
          <w:p w14:paraId="4892095B" w14:textId="638491BC" w:rsidR="00587578" w:rsidRPr="0035216C" w:rsidRDefault="00587578" w:rsidP="007F4DDA">
            <w:pPr>
              <w:spacing w:line="240" w:lineRule="auto"/>
              <w:rPr>
                <w:rFonts w:ascii="Garamond" w:hAnsi="Garamond"/>
                <w:b/>
                <w:noProof/>
              </w:rPr>
            </w:pPr>
            <w:r w:rsidRPr="0035216C">
              <w:rPr>
                <w:rFonts w:ascii="Garamond" w:hAnsi="Garamond"/>
                <w:b/>
                <w:noProof/>
              </w:rPr>
              <w:t>Chiton Moor/Calcott Heath</w:t>
            </w:r>
          </w:p>
        </w:tc>
      </w:tr>
      <w:tr w:rsidR="00587578" w:rsidRPr="00B70B6C" w14:paraId="6FAEB627" w14:textId="77777777" w:rsidTr="00364282">
        <w:tc>
          <w:tcPr>
            <w:tcW w:w="3227" w:type="dxa"/>
          </w:tcPr>
          <w:p w14:paraId="5D860C80" w14:textId="77777777" w:rsidR="00587578" w:rsidRPr="0035216C" w:rsidRDefault="00587578" w:rsidP="007F4DDA">
            <w:pPr>
              <w:spacing w:line="240" w:lineRule="auto"/>
              <w:rPr>
                <w:rFonts w:ascii="Garamond" w:hAnsi="Garamond"/>
                <w:i/>
                <w:noProof/>
              </w:rPr>
            </w:pPr>
            <w:r w:rsidRPr="0035216C">
              <w:rPr>
                <w:rFonts w:ascii="Garamond" w:hAnsi="Garamond"/>
                <w:i/>
                <w:noProof/>
              </w:rPr>
              <w:t>build_burtle_bridge</w:t>
            </w:r>
          </w:p>
        </w:tc>
        <w:tc>
          <w:tcPr>
            <w:tcW w:w="5103" w:type="dxa"/>
          </w:tcPr>
          <w:p w14:paraId="7A9A61DD" w14:textId="0899184F" w:rsidR="00587578" w:rsidRPr="0035216C" w:rsidRDefault="00587578" w:rsidP="007F4DDA">
            <w:pPr>
              <w:spacing w:line="240" w:lineRule="auto"/>
              <w:rPr>
                <w:rFonts w:ascii="Garamond" w:hAnsi="Garamond"/>
                <w:i/>
                <w:noProof/>
              </w:rPr>
            </w:pPr>
            <w:r w:rsidRPr="0035216C">
              <w:rPr>
                <w:rFonts w:ascii="Garamond" w:hAnsi="Garamond"/>
                <w:i/>
                <w:noProof/>
              </w:rPr>
              <w:t xml:space="preserve">2915–2830 </w:t>
            </w:r>
            <w:r w:rsidR="00127BAA" w:rsidRPr="0035216C">
              <w:rPr>
                <w:rFonts w:ascii="Garamond" w:hAnsi="Garamond"/>
                <w:i/>
                <w:noProof/>
              </w:rPr>
              <w:t>(</w:t>
            </w:r>
            <w:r w:rsidRPr="0035216C">
              <w:rPr>
                <w:rFonts w:ascii="Garamond" w:hAnsi="Garamond"/>
                <w:i/>
                <w:noProof/>
              </w:rPr>
              <w:t xml:space="preserve">84%) </w:t>
            </w:r>
            <w:r w:rsidR="00127BAA" w:rsidRPr="0035216C">
              <w:rPr>
                <w:rFonts w:ascii="Garamond" w:hAnsi="Garamond"/>
                <w:noProof/>
              </w:rPr>
              <w:t>or</w:t>
            </w:r>
            <w:r w:rsidRPr="0035216C">
              <w:rPr>
                <w:rFonts w:ascii="Garamond" w:hAnsi="Garamond"/>
                <w:noProof/>
              </w:rPr>
              <w:t xml:space="preserve"> </w:t>
            </w:r>
            <w:r w:rsidRPr="0035216C">
              <w:rPr>
                <w:rFonts w:ascii="Garamond" w:hAnsi="Garamond"/>
                <w:i/>
                <w:noProof/>
              </w:rPr>
              <w:t xml:space="preserve">2815–2750 </w:t>
            </w:r>
            <w:r w:rsidR="00127BAA" w:rsidRPr="0035216C">
              <w:rPr>
                <w:rFonts w:ascii="Garamond" w:hAnsi="Garamond"/>
                <w:i/>
                <w:noProof/>
              </w:rPr>
              <w:t>(</w:t>
            </w:r>
            <w:r w:rsidRPr="0035216C">
              <w:rPr>
                <w:rFonts w:ascii="Garamond" w:hAnsi="Garamond"/>
                <w:i/>
                <w:noProof/>
              </w:rPr>
              <w:t>11%)</w:t>
            </w:r>
          </w:p>
        </w:tc>
        <w:tc>
          <w:tcPr>
            <w:tcW w:w="5278" w:type="dxa"/>
          </w:tcPr>
          <w:p w14:paraId="0FA95F03" w14:textId="77777777" w:rsidR="00587578" w:rsidRPr="0035216C" w:rsidRDefault="00587578" w:rsidP="007F4DDA">
            <w:pPr>
              <w:spacing w:line="240" w:lineRule="auto"/>
              <w:rPr>
                <w:rFonts w:ascii="Garamond" w:hAnsi="Garamond"/>
                <w:i/>
                <w:noProof/>
              </w:rPr>
            </w:pPr>
            <w:r w:rsidRPr="0035216C">
              <w:rPr>
                <w:rFonts w:ascii="Garamond" w:hAnsi="Garamond"/>
                <w:i/>
                <w:noProof/>
              </w:rPr>
              <w:t>2900–2865</w:t>
            </w:r>
          </w:p>
        </w:tc>
      </w:tr>
      <w:tr w:rsidR="00587578" w:rsidRPr="00B70B6C" w14:paraId="3F867813" w14:textId="77777777" w:rsidTr="00364282">
        <w:tc>
          <w:tcPr>
            <w:tcW w:w="3227" w:type="dxa"/>
          </w:tcPr>
          <w:p w14:paraId="7F4B5393" w14:textId="77777777" w:rsidR="00587578" w:rsidRPr="0035216C" w:rsidRDefault="00587578" w:rsidP="007F4DDA">
            <w:pPr>
              <w:spacing w:line="240" w:lineRule="auto"/>
              <w:rPr>
                <w:rFonts w:ascii="Garamond" w:hAnsi="Garamond"/>
                <w:i/>
                <w:noProof/>
              </w:rPr>
            </w:pPr>
            <w:r w:rsidRPr="0035216C">
              <w:rPr>
                <w:rFonts w:ascii="Garamond" w:hAnsi="Garamond"/>
                <w:i/>
                <w:noProof/>
              </w:rPr>
              <w:t>build_chilton_track_1/2</w:t>
            </w:r>
          </w:p>
        </w:tc>
        <w:tc>
          <w:tcPr>
            <w:tcW w:w="5103" w:type="dxa"/>
          </w:tcPr>
          <w:p w14:paraId="07D23667" w14:textId="77777777" w:rsidR="00587578" w:rsidRPr="0035216C" w:rsidRDefault="00587578" w:rsidP="007F4DDA">
            <w:pPr>
              <w:spacing w:line="240" w:lineRule="auto"/>
              <w:rPr>
                <w:rFonts w:ascii="Garamond" w:hAnsi="Garamond"/>
                <w:i/>
                <w:noProof/>
              </w:rPr>
            </w:pPr>
            <w:r w:rsidRPr="0035216C">
              <w:rPr>
                <w:rFonts w:ascii="Garamond" w:hAnsi="Garamond"/>
                <w:i/>
                <w:noProof/>
              </w:rPr>
              <w:t>3655–3360</w:t>
            </w:r>
          </w:p>
        </w:tc>
        <w:tc>
          <w:tcPr>
            <w:tcW w:w="5278" w:type="dxa"/>
          </w:tcPr>
          <w:p w14:paraId="267DB49B" w14:textId="2707804F" w:rsidR="00587578" w:rsidRPr="0035216C" w:rsidRDefault="00587578" w:rsidP="007F4DDA">
            <w:pPr>
              <w:spacing w:line="240" w:lineRule="auto"/>
              <w:rPr>
                <w:rFonts w:ascii="Garamond" w:hAnsi="Garamond"/>
                <w:i/>
                <w:noProof/>
              </w:rPr>
            </w:pPr>
            <w:r w:rsidRPr="0035216C">
              <w:rPr>
                <w:rFonts w:ascii="Garamond" w:hAnsi="Garamond"/>
                <w:i/>
                <w:noProof/>
              </w:rPr>
              <w:t xml:space="preserve">3635–3505 </w:t>
            </w:r>
            <w:r w:rsidR="00127BAA" w:rsidRPr="0035216C">
              <w:rPr>
                <w:rFonts w:ascii="Garamond" w:hAnsi="Garamond"/>
                <w:i/>
                <w:noProof/>
              </w:rPr>
              <w:t>(</w:t>
            </w:r>
            <w:r w:rsidRPr="0035216C">
              <w:rPr>
                <w:rFonts w:ascii="Garamond" w:hAnsi="Garamond"/>
                <w:i/>
                <w:noProof/>
              </w:rPr>
              <w:t xml:space="preserve">46%) </w:t>
            </w:r>
            <w:r w:rsidR="00127BAA" w:rsidRPr="0035216C">
              <w:rPr>
                <w:rFonts w:ascii="Garamond" w:hAnsi="Garamond"/>
                <w:noProof/>
              </w:rPr>
              <w:t>or</w:t>
            </w:r>
            <w:r w:rsidRPr="0035216C">
              <w:rPr>
                <w:rFonts w:ascii="Garamond" w:hAnsi="Garamond"/>
                <w:i/>
                <w:noProof/>
              </w:rPr>
              <w:t xml:space="preserve"> 3435–3375 </w:t>
            </w:r>
            <w:r w:rsidR="00127BAA" w:rsidRPr="0035216C">
              <w:rPr>
                <w:rFonts w:ascii="Garamond" w:hAnsi="Garamond"/>
                <w:i/>
                <w:noProof/>
              </w:rPr>
              <w:t>(</w:t>
            </w:r>
            <w:r w:rsidRPr="0035216C">
              <w:rPr>
                <w:rFonts w:ascii="Garamond" w:hAnsi="Garamond"/>
                <w:i/>
                <w:noProof/>
              </w:rPr>
              <w:t>22%)</w:t>
            </w:r>
          </w:p>
        </w:tc>
      </w:tr>
      <w:tr w:rsidR="00587578" w:rsidRPr="00B70B6C" w14:paraId="3892D86E" w14:textId="77777777" w:rsidTr="00364282">
        <w:tc>
          <w:tcPr>
            <w:tcW w:w="3227" w:type="dxa"/>
          </w:tcPr>
          <w:p w14:paraId="24B93B9C" w14:textId="77777777" w:rsidR="00587578" w:rsidRPr="0035216C" w:rsidRDefault="00587578" w:rsidP="007F4DDA">
            <w:pPr>
              <w:spacing w:line="240" w:lineRule="auto"/>
              <w:rPr>
                <w:rFonts w:ascii="Garamond" w:hAnsi="Garamond"/>
                <w:i/>
                <w:noProof/>
              </w:rPr>
            </w:pPr>
            <w:r w:rsidRPr="0035216C">
              <w:rPr>
                <w:rFonts w:ascii="Garamond" w:hAnsi="Garamond"/>
                <w:i/>
                <w:noProof/>
              </w:rPr>
              <w:t>build_chilton_track_4</w:t>
            </w:r>
          </w:p>
        </w:tc>
        <w:tc>
          <w:tcPr>
            <w:tcW w:w="5103" w:type="dxa"/>
          </w:tcPr>
          <w:p w14:paraId="713086D1" w14:textId="478D9CB3" w:rsidR="00587578" w:rsidRPr="0035216C" w:rsidRDefault="00587578" w:rsidP="007F4DDA">
            <w:pPr>
              <w:spacing w:line="240" w:lineRule="auto"/>
              <w:rPr>
                <w:rFonts w:ascii="Garamond" w:hAnsi="Garamond"/>
                <w:i/>
                <w:noProof/>
              </w:rPr>
            </w:pPr>
            <w:r w:rsidRPr="0035216C">
              <w:rPr>
                <w:rFonts w:ascii="Garamond" w:hAnsi="Garamond"/>
                <w:i/>
                <w:noProof/>
              </w:rPr>
              <w:t xml:space="preserve">3650–3485 </w:t>
            </w:r>
            <w:r w:rsidR="00127BAA" w:rsidRPr="0035216C">
              <w:rPr>
                <w:rFonts w:ascii="Garamond" w:hAnsi="Garamond"/>
                <w:i/>
                <w:noProof/>
              </w:rPr>
              <w:t>(</w:t>
            </w:r>
            <w:r w:rsidRPr="0035216C">
              <w:rPr>
                <w:rFonts w:ascii="Garamond" w:hAnsi="Garamond"/>
                <w:i/>
                <w:noProof/>
              </w:rPr>
              <w:t xml:space="preserve">62%) </w:t>
            </w:r>
            <w:r w:rsidR="00127BAA" w:rsidRPr="0035216C">
              <w:rPr>
                <w:rFonts w:ascii="Garamond" w:hAnsi="Garamond"/>
                <w:noProof/>
              </w:rPr>
              <w:t>or</w:t>
            </w:r>
            <w:r w:rsidRPr="0035216C">
              <w:rPr>
                <w:rFonts w:ascii="Garamond" w:hAnsi="Garamond"/>
                <w:i/>
                <w:noProof/>
              </w:rPr>
              <w:t xml:space="preserve"> 3470–3370 </w:t>
            </w:r>
            <w:r w:rsidR="00127BAA" w:rsidRPr="0035216C">
              <w:rPr>
                <w:rFonts w:ascii="Garamond" w:hAnsi="Garamond"/>
                <w:i/>
                <w:noProof/>
              </w:rPr>
              <w:t>(</w:t>
            </w:r>
            <w:r w:rsidRPr="0035216C">
              <w:rPr>
                <w:rFonts w:ascii="Garamond" w:hAnsi="Garamond"/>
                <w:i/>
                <w:noProof/>
              </w:rPr>
              <w:t>33%)</w:t>
            </w:r>
          </w:p>
        </w:tc>
        <w:tc>
          <w:tcPr>
            <w:tcW w:w="5278" w:type="dxa"/>
          </w:tcPr>
          <w:p w14:paraId="6DB0F423" w14:textId="703C29AB" w:rsidR="00587578" w:rsidRPr="0035216C" w:rsidRDefault="00587578" w:rsidP="00BE5392">
            <w:pPr>
              <w:spacing w:line="240" w:lineRule="auto"/>
              <w:rPr>
                <w:rFonts w:ascii="Garamond" w:hAnsi="Garamond"/>
                <w:i/>
                <w:noProof/>
              </w:rPr>
            </w:pPr>
            <w:r w:rsidRPr="0035216C">
              <w:rPr>
                <w:rFonts w:ascii="Garamond" w:hAnsi="Garamond"/>
                <w:i/>
                <w:noProof/>
              </w:rPr>
              <w:t>3635–351</w:t>
            </w:r>
            <w:r w:rsidR="00BE5392" w:rsidRPr="0035216C">
              <w:rPr>
                <w:rFonts w:ascii="Garamond" w:hAnsi="Garamond"/>
                <w:i/>
                <w:noProof/>
              </w:rPr>
              <w:t>5</w:t>
            </w:r>
            <w:r w:rsidRPr="0035216C">
              <w:rPr>
                <w:rFonts w:ascii="Garamond" w:hAnsi="Garamond"/>
                <w:i/>
                <w:noProof/>
              </w:rPr>
              <w:t xml:space="preserve"> </w:t>
            </w:r>
            <w:r w:rsidR="00127BAA" w:rsidRPr="0035216C">
              <w:rPr>
                <w:rFonts w:ascii="Garamond" w:hAnsi="Garamond"/>
                <w:i/>
                <w:noProof/>
              </w:rPr>
              <w:t>(</w:t>
            </w:r>
            <w:r w:rsidRPr="0035216C">
              <w:rPr>
                <w:rFonts w:ascii="Garamond" w:hAnsi="Garamond"/>
                <w:i/>
                <w:noProof/>
              </w:rPr>
              <w:t xml:space="preserve">48%) </w:t>
            </w:r>
            <w:r w:rsidR="00127BAA" w:rsidRPr="0035216C">
              <w:rPr>
                <w:rFonts w:ascii="Garamond" w:hAnsi="Garamond"/>
                <w:noProof/>
              </w:rPr>
              <w:t>or</w:t>
            </w:r>
            <w:r w:rsidRPr="0035216C">
              <w:rPr>
                <w:rFonts w:ascii="Garamond" w:hAnsi="Garamond"/>
                <w:i/>
                <w:noProof/>
              </w:rPr>
              <w:t xml:space="preserve"> 3430–3380 </w:t>
            </w:r>
            <w:r w:rsidR="00127BAA" w:rsidRPr="0035216C">
              <w:rPr>
                <w:rFonts w:ascii="Garamond" w:hAnsi="Garamond"/>
                <w:i/>
                <w:noProof/>
              </w:rPr>
              <w:t>(</w:t>
            </w:r>
            <w:r w:rsidRPr="0035216C">
              <w:rPr>
                <w:rFonts w:ascii="Garamond" w:hAnsi="Garamond"/>
                <w:i/>
                <w:noProof/>
              </w:rPr>
              <w:t>20%)</w:t>
            </w:r>
          </w:p>
        </w:tc>
      </w:tr>
      <w:tr w:rsidR="00F87ADB" w:rsidRPr="00B70B6C" w14:paraId="6C821175" w14:textId="77777777" w:rsidTr="00F87ADB">
        <w:tc>
          <w:tcPr>
            <w:tcW w:w="13608" w:type="dxa"/>
            <w:gridSpan w:val="3"/>
          </w:tcPr>
          <w:p w14:paraId="06C27152" w14:textId="6C12ADBB" w:rsidR="00F87ADB" w:rsidRPr="0035216C" w:rsidRDefault="00F87ADB" w:rsidP="007F4DDA">
            <w:pPr>
              <w:spacing w:line="240" w:lineRule="auto"/>
              <w:rPr>
                <w:rFonts w:ascii="Garamond" w:hAnsi="Garamond"/>
                <w:i/>
                <w:noProof/>
              </w:rPr>
            </w:pPr>
            <w:r w:rsidRPr="0035216C">
              <w:rPr>
                <w:rFonts w:ascii="Garamond" w:hAnsi="Garamond"/>
                <w:b/>
                <w:noProof/>
              </w:rPr>
              <w:t>West Moor</w:t>
            </w:r>
            <w:r w:rsidR="00A92B6D">
              <w:rPr>
                <w:rFonts w:ascii="Garamond" w:hAnsi="Garamond"/>
                <w:b/>
                <w:noProof/>
              </w:rPr>
              <w:t>s</w:t>
            </w:r>
          </w:p>
        </w:tc>
      </w:tr>
      <w:tr w:rsidR="00587578" w:rsidRPr="00B70B6C" w14:paraId="266C1BAE" w14:textId="77777777" w:rsidTr="00364282">
        <w:tc>
          <w:tcPr>
            <w:tcW w:w="3227" w:type="dxa"/>
          </w:tcPr>
          <w:p w14:paraId="1D16CD60" w14:textId="77777777" w:rsidR="00587578" w:rsidRPr="0035216C" w:rsidRDefault="00587578" w:rsidP="007F4DDA">
            <w:pPr>
              <w:spacing w:line="240" w:lineRule="auto"/>
              <w:rPr>
                <w:rFonts w:ascii="Garamond" w:hAnsi="Garamond"/>
                <w:i/>
                <w:noProof/>
              </w:rPr>
            </w:pPr>
            <w:r w:rsidRPr="0035216C">
              <w:rPr>
                <w:rFonts w:ascii="Garamond" w:hAnsi="Garamond"/>
                <w:i/>
                <w:noProof/>
              </w:rPr>
              <w:t>build_sutton_hams_track</w:t>
            </w:r>
          </w:p>
        </w:tc>
        <w:tc>
          <w:tcPr>
            <w:tcW w:w="5103" w:type="dxa"/>
          </w:tcPr>
          <w:p w14:paraId="0ED18BD5" w14:textId="11FFBF95" w:rsidR="00587578" w:rsidRPr="0035216C" w:rsidRDefault="00587578" w:rsidP="00BE5392">
            <w:pPr>
              <w:spacing w:line="240" w:lineRule="auto"/>
              <w:rPr>
                <w:rFonts w:ascii="Garamond" w:hAnsi="Garamond"/>
                <w:i/>
                <w:noProof/>
              </w:rPr>
            </w:pPr>
            <w:r w:rsidRPr="0035216C">
              <w:rPr>
                <w:rFonts w:ascii="Garamond" w:hAnsi="Garamond"/>
                <w:i/>
                <w:noProof/>
              </w:rPr>
              <w:t>3625–358</w:t>
            </w:r>
            <w:r w:rsidR="00BE5392" w:rsidRPr="0035216C">
              <w:rPr>
                <w:rFonts w:ascii="Garamond" w:hAnsi="Garamond"/>
                <w:i/>
                <w:noProof/>
              </w:rPr>
              <w:t>0</w:t>
            </w:r>
            <w:r w:rsidRPr="0035216C">
              <w:rPr>
                <w:rFonts w:ascii="Garamond" w:hAnsi="Garamond"/>
                <w:i/>
                <w:noProof/>
              </w:rPr>
              <w:t xml:space="preserve"> </w:t>
            </w:r>
            <w:r w:rsidR="00127BAA" w:rsidRPr="0035216C">
              <w:rPr>
                <w:rFonts w:ascii="Garamond" w:hAnsi="Garamond"/>
                <w:i/>
                <w:noProof/>
              </w:rPr>
              <w:t>(</w:t>
            </w:r>
            <w:r w:rsidRPr="0035216C">
              <w:rPr>
                <w:rFonts w:ascii="Garamond" w:hAnsi="Garamond"/>
                <w:i/>
                <w:noProof/>
              </w:rPr>
              <w:t xml:space="preserve">3%) </w:t>
            </w:r>
            <w:r w:rsidR="00127BAA" w:rsidRPr="0035216C">
              <w:rPr>
                <w:rFonts w:ascii="Garamond" w:hAnsi="Garamond"/>
                <w:noProof/>
              </w:rPr>
              <w:t>or</w:t>
            </w:r>
            <w:r w:rsidR="00BE5392" w:rsidRPr="0035216C">
              <w:rPr>
                <w:rFonts w:ascii="Garamond" w:hAnsi="Garamond"/>
                <w:i/>
                <w:noProof/>
              </w:rPr>
              <w:t xml:space="preserve"> 3</w:t>
            </w:r>
            <w:r w:rsidR="00127BAA" w:rsidRPr="0035216C">
              <w:rPr>
                <w:rFonts w:ascii="Garamond" w:hAnsi="Garamond"/>
                <w:i/>
                <w:noProof/>
              </w:rPr>
              <w:t>5</w:t>
            </w:r>
            <w:r w:rsidR="00BE5392" w:rsidRPr="0035216C">
              <w:rPr>
                <w:rFonts w:ascii="Garamond" w:hAnsi="Garamond"/>
                <w:i/>
                <w:noProof/>
              </w:rPr>
              <w:t>2</w:t>
            </w:r>
            <w:r w:rsidR="00127BAA" w:rsidRPr="0035216C">
              <w:rPr>
                <w:rFonts w:ascii="Garamond" w:hAnsi="Garamond"/>
                <w:i/>
                <w:noProof/>
              </w:rPr>
              <w:t>5–3080 (92%)</w:t>
            </w:r>
          </w:p>
        </w:tc>
        <w:tc>
          <w:tcPr>
            <w:tcW w:w="5278" w:type="dxa"/>
          </w:tcPr>
          <w:p w14:paraId="17EE2773" w14:textId="1F7D8E0A" w:rsidR="00587578" w:rsidRPr="0035216C" w:rsidRDefault="00587578" w:rsidP="007F4DDA">
            <w:pPr>
              <w:spacing w:line="240" w:lineRule="auto"/>
              <w:rPr>
                <w:rFonts w:ascii="Garamond" w:hAnsi="Garamond"/>
                <w:i/>
                <w:noProof/>
              </w:rPr>
            </w:pPr>
            <w:r w:rsidRPr="0035216C">
              <w:rPr>
                <w:rFonts w:ascii="Garamond" w:hAnsi="Garamond"/>
                <w:i/>
                <w:noProof/>
              </w:rPr>
              <w:t>3</w:t>
            </w:r>
            <w:r w:rsidR="006D51B8" w:rsidRPr="0035216C">
              <w:rPr>
                <w:rFonts w:ascii="Garamond" w:hAnsi="Garamond"/>
                <w:i/>
                <w:noProof/>
              </w:rPr>
              <w:t>510</w:t>
            </w:r>
            <w:r w:rsidRPr="0035216C">
              <w:rPr>
                <w:rFonts w:ascii="Garamond" w:hAnsi="Garamond"/>
                <w:i/>
                <w:noProof/>
              </w:rPr>
              <w:t>–3</w:t>
            </w:r>
            <w:r w:rsidR="006D51B8" w:rsidRPr="0035216C">
              <w:rPr>
                <w:rFonts w:ascii="Garamond" w:hAnsi="Garamond"/>
                <w:i/>
                <w:noProof/>
              </w:rPr>
              <w:t>4</w:t>
            </w:r>
            <w:r w:rsidR="00BE5392" w:rsidRPr="0035216C">
              <w:rPr>
                <w:rFonts w:ascii="Garamond" w:hAnsi="Garamond"/>
                <w:i/>
                <w:noProof/>
              </w:rPr>
              <w:t>2</w:t>
            </w:r>
            <w:r w:rsidR="006D51B8" w:rsidRPr="0035216C">
              <w:rPr>
                <w:rFonts w:ascii="Garamond" w:hAnsi="Garamond"/>
                <w:i/>
                <w:noProof/>
              </w:rPr>
              <w:t>0</w:t>
            </w:r>
            <w:r w:rsidRPr="0035216C">
              <w:rPr>
                <w:rFonts w:ascii="Garamond" w:hAnsi="Garamond"/>
                <w:i/>
                <w:noProof/>
              </w:rPr>
              <w:t xml:space="preserve"> </w:t>
            </w:r>
            <w:r w:rsidR="00127BAA" w:rsidRPr="0035216C">
              <w:rPr>
                <w:rFonts w:ascii="Garamond" w:hAnsi="Garamond"/>
                <w:i/>
                <w:noProof/>
              </w:rPr>
              <w:t>(</w:t>
            </w:r>
            <w:r w:rsidR="006D51B8" w:rsidRPr="0035216C">
              <w:rPr>
                <w:rFonts w:ascii="Garamond" w:hAnsi="Garamond"/>
                <w:i/>
                <w:noProof/>
              </w:rPr>
              <w:t xml:space="preserve">25%) </w:t>
            </w:r>
            <w:r w:rsidR="00127BAA" w:rsidRPr="0035216C">
              <w:rPr>
                <w:rFonts w:ascii="Garamond" w:hAnsi="Garamond"/>
                <w:noProof/>
              </w:rPr>
              <w:t>or</w:t>
            </w:r>
            <w:r w:rsidR="006D51B8" w:rsidRPr="0035216C">
              <w:rPr>
                <w:rFonts w:ascii="Garamond" w:hAnsi="Garamond"/>
                <w:i/>
                <w:noProof/>
              </w:rPr>
              <w:t xml:space="preserve"> 3380</w:t>
            </w:r>
            <w:r w:rsidRPr="0035216C">
              <w:rPr>
                <w:rFonts w:ascii="Garamond" w:hAnsi="Garamond"/>
                <w:i/>
                <w:noProof/>
              </w:rPr>
              <w:t>–3</w:t>
            </w:r>
            <w:r w:rsidR="006D51B8" w:rsidRPr="0035216C">
              <w:rPr>
                <w:rFonts w:ascii="Garamond" w:hAnsi="Garamond"/>
                <w:i/>
                <w:noProof/>
              </w:rPr>
              <w:t>260</w:t>
            </w:r>
            <w:r w:rsidRPr="0035216C">
              <w:rPr>
                <w:rFonts w:ascii="Garamond" w:hAnsi="Garamond"/>
                <w:i/>
                <w:noProof/>
              </w:rPr>
              <w:t xml:space="preserve"> </w:t>
            </w:r>
            <w:r w:rsidR="00127BAA" w:rsidRPr="0035216C">
              <w:rPr>
                <w:rFonts w:ascii="Garamond" w:hAnsi="Garamond"/>
                <w:i/>
                <w:noProof/>
              </w:rPr>
              <w:t>(</w:t>
            </w:r>
            <w:r w:rsidRPr="0035216C">
              <w:rPr>
                <w:rFonts w:ascii="Garamond" w:hAnsi="Garamond"/>
                <w:i/>
                <w:noProof/>
              </w:rPr>
              <w:t>36%)</w:t>
            </w:r>
            <w:r w:rsidR="006D51B8" w:rsidRPr="0035216C">
              <w:rPr>
                <w:rFonts w:ascii="Garamond" w:hAnsi="Garamond"/>
                <w:i/>
                <w:noProof/>
              </w:rPr>
              <w:t xml:space="preserve"> </w:t>
            </w:r>
            <w:r w:rsidR="00127BAA" w:rsidRPr="0035216C">
              <w:rPr>
                <w:rFonts w:ascii="Garamond" w:hAnsi="Garamond"/>
                <w:noProof/>
              </w:rPr>
              <w:t>or</w:t>
            </w:r>
            <w:r w:rsidR="006D51B8" w:rsidRPr="0035216C">
              <w:rPr>
                <w:rFonts w:ascii="Garamond" w:hAnsi="Garamond"/>
                <w:i/>
                <w:noProof/>
              </w:rPr>
              <w:t xml:space="preserve"> 3240–3185 </w:t>
            </w:r>
            <w:r w:rsidR="00127BAA" w:rsidRPr="0035216C">
              <w:rPr>
                <w:rFonts w:ascii="Garamond" w:hAnsi="Garamond"/>
                <w:i/>
                <w:noProof/>
              </w:rPr>
              <w:t>(</w:t>
            </w:r>
            <w:r w:rsidR="006D51B8" w:rsidRPr="0035216C">
              <w:rPr>
                <w:rFonts w:ascii="Garamond" w:hAnsi="Garamond"/>
                <w:i/>
                <w:noProof/>
              </w:rPr>
              <w:t>7%)</w:t>
            </w:r>
          </w:p>
        </w:tc>
      </w:tr>
      <w:tr w:rsidR="00F87ADB" w:rsidRPr="00B70B6C" w14:paraId="48930E1F" w14:textId="77777777" w:rsidTr="00F87ADB">
        <w:tc>
          <w:tcPr>
            <w:tcW w:w="13608" w:type="dxa"/>
            <w:gridSpan w:val="3"/>
          </w:tcPr>
          <w:p w14:paraId="3087108F" w14:textId="7DA97AEA" w:rsidR="00F87ADB" w:rsidRPr="0035216C" w:rsidRDefault="00F87ADB" w:rsidP="007F4DDA">
            <w:pPr>
              <w:spacing w:line="240" w:lineRule="auto"/>
              <w:rPr>
                <w:rFonts w:ascii="Garamond" w:hAnsi="Garamond"/>
                <w:i/>
                <w:noProof/>
              </w:rPr>
            </w:pPr>
            <w:r w:rsidRPr="0035216C">
              <w:rPr>
                <w:rFonts w:ascii="Garamond" w:hAnsi="Garamond"/>
                <w:b/>
                <w:noProof/>
              </w:rPr>
              <w:t>Westhay Level</w:t>
            </w:r>
          </w:p>
        </w:tc>
      </w:tr>
      <w:tr w:rsidR="00201E5F" w:rsidRPr="00B70B6C" w14:paraId="7128BFFF" w14:textId="77777777" w:rsidTr="00364282">
        <w:tc>
          <w:tcPr>
            <w:tcW w:w="3227" w:type="dxa"/>
          </w:tcPr>
          <w:p w14:paraId="3FB00E3B" w14:textId="392537DB" w:rsidR="00201E5F" w:rsidRPr="0035216C" w:rsidRDefault="00201E5F" w:rsidP="007F4DDA">
            <w:pPr>
              <w:spacing w:line="240" w:lineRule="auto"/>
              <w:rPr>
                <w:rFonts w:ascii="Garamond" w:hAnsi="Garamond"/>
                <w:b/>
                <w:noProof/>
              </w:rPr>
            </w:pPr>
            <w:r w:rsidRPr="0035216C">
              <w:rPr>
                <w:rFonts w:ascii="Garamond" w:hAnsi="Garamond"/>
                <w:i/>
                <w:noProof/>
              </w:rPr>
              <w:t>build_honeycat_track</w:t>
            </w:r>
          </w:p>
        </w:tc>
        <w:tc>
          <w:tcPr>
            <w:tcW w:w="5103" w:type="dxa"/>
          </w:tcPr>
          <w:p w14:paraId="601EBB82" w14:textId="761ACC37" w:rsidR="00201E5F" w:rsidRPr="0035216C" w:rsidRDefault="00201E5F" w:rsidP="007F4DDA">
            <w:pPr>
              <w:spacing w:line="240" w:lineRule="auto"/>
              <w:rPr>
                <w:rFonts w:ascii="Garamond" w:hAnsi="Garamond"/>
                <w:i/>
                <w:noProof/>
              </w:rPr>
            </w:pPr>
            <w:r w:rsidRPr="0035216C">
              <w:rPr>
                <w:rFonts w:ascii="Garamond" w:hAnsi="Garamond"/>
                <w:i/>
                <w:noProof/>
              </w:rPr>
              <w:t>3015–2515</w:t>
            </w:r>
          </w:p>
        </w:tc>
        <w:tc>
          <w:tcPr>
            <w:tcW w:w="5278" w:type="dxa"/>
          </w:tcPr>
          <w:p w14:paraId="160C4E69" w14:textId="771E37CA" w:rsidR="00201E5F" w:rsidRPr="0035216C" w:rsidRDefault="00201E5F" w:rsidP="007F4DDA">
            <w:pPr>
              <w:spacing w:line="240" w:lineRule="auto"/>
              <w:rPr>
                <w:rFonts w:ascii="Garamond" w:hAnsi="Garamond"/>
                <w:i/>
                <w:noProof/>
              </w:rPr>
            </w:pPr>
            <w:r w:rsidRPr="0035216C">
              <w:rPr>
                <w:rFonts w:ascii="Garamond" w:hAnsi="Garamond"/>
                <w:i/>
                <w:noProof/>
              </w:rPr>
              <w:t>2910–2675</w:t>
            </w:r>
          </w:p>
        </w:tc>
      </w:tr>
      <w:tr w:rsidR="00201E5F" w:rsidRPr="00B70B6C" w14:paraId="2EE1BE96" w14:textId="77777777" w:rsidTr="00364282">
        <w:tc>
          <w:tcPr>
            <w:tcW w:w="3227" w:type="dxa"/>
          </w:tcPr>
          <w:p w14:paraId="43525821" w14:textId="229D4A14" w:rsidR="00201E5F" w:rsidRPr="0035216C" w:rsidRDefault="00201E5F" w:rsidP="007F4DDA">
            <w:pPr>
              <w:spacing w:line="240" w:lineRule="auto"/>
              <w:rPr>
                <w:rFonts w:ascii="Garamond" w:hAnsi="Garamond"/>
                <w:b/>
                <w:noProof/>
              </w:rPr>
            </w:pPr>
            <w:r w:rsidRPr="0035216C">
              <w:rPr>
                <w:rFonts w:ascii="Garamond" w:hAnsi="Garamond"/>
                <w:i/>
                <w:noProof/>
              </w:rPr>
              <w:t>build_honeydew_track</w:t>
            </w:r>
          </w:p>
        </w:tc>
        <w:tc>
          <w:tcPr>
            <w:tcW w:w="5103" w:type="dxa"/>
          </w:tcPr>
          <w:p w14:paraId="490BB750" w14:textId="5A148062" w:rsidR="00201E5F" w:rsidRPr="0035216C" w:rsidRDefault="00BE5392" w:rsidP="007F4DDA">
            <w:pPr>
              <w:spacing w:line="240" w:lineRule="auto"/>
              <w:rPr>
                <w:rFonts w:ascii="Garamond" w:hAnsi="Garamond"/>
                <w:i/>
                <w:noProof/>
              </w:rPr>
            </w:pPr>
            <w:r w:rsidRPr="0035216C">
              <w:rPr>
                <w:rFonts w:ascii="Garamond" w:hAnsi="Garamond"/>
                <w:i/>
                <w:noProof/>
              </w:rPr>
              <w:t>3490–343</w:t>
            </w:r>
            <w:r w:rsidR="00201E5F" w:rsidRPr="0035216C">
              <w:rPr>
                <w:rFonts w:ascii="Garamond" w:hAnsi="Garamond"/>
                <w:i/>
                <w:noProof/>
              </w:rPr>
              <w:t xml:space="preserve">5 </w:t>
            </w:r>
            <w:r w:rsidR="00127BAA" w:rsidRPr="0035216C">
              <w:rPr>
                <w:rFonts w:ascii="Garamond" w:hAnsi="Garamond"/>
                <w:i/>
                <w:noProof/>
              </w:rPr>
              <w:t>(</w:t>
            </w:r>
            <w:r w:rsidR="00201E5F" w:rsidRPr="0035216C">
              <w:rPr>
                <w:rFonts w:ascii="Garamond" w:hAnsi="Garamond"/>
                <w:i/>
                <w:noProof/>
              </w:rPr>
              <w:t xml:space="preserve">3%) </w:t>
            </w:r>
            <w:r w:rsidR="00127BAA" w:rsidRPr="0035216C">
              <w:rPr>
                <w:rFonts w:ascii="Garamond" w:hAnsi="Garamond"/>
                <w:noProof/>
              </w:rPr>
              <w:t>or</w:t>
            </w:r>
            <w:r w:rsidR="00201E5F" w:rsidRPr="0035216C">
              <w:rPr>
                <w:rFonts w:ascii="Garamond" w:hAnsi="Garamond"/>
                <w:i/>
                <w:noProof/>
              </w:rPr>
              <w:t xml:space="preserve"> 3380–2940 </w:t>
            </w:r>
            <w:r w:rsidR="00127BAA" w:rsidRPr="0035216C">
              <w:rPr>
                <w:rFonts w:ascii="Garamond" w:hAnsi="Garamond"/>
                <w:i/>
                <w:noProof/>
              </w:rPr>
              <w:t>(</w:t>
            </w:r>
            <w:r w:rsidR="00201E5F" w:rsidRPr="0035216C">
              <w:rPr>
                <w:rFonts w:ascii="Garamond" w:hAnsi="Garamond"/>
                <w:i/>
                <w:noProof/>
              </w:rPr>
              <w:t>92</w:t>
            </w:r>
            <w:r w:rsidR="00127BAA" w:rsidRPr="0035216C">
              <w:rPr>
                <w:rFonts w:ascii="Garamond" w:hAnsi="Garamond"/>
                <w:i/>
                <w:noProof/>
              </w:rPr>
              <w:t>%</w:t>
            </w:r>
            <w:r w:rsidR="00201E5F" w:rsidRPr="0035216C">
              <w:rPr>
                <w:rFonts w:ascii="Garamond" w:hAnsi="Garamond"/>
                <w:i/>
                <w:noProof/>
              </w:rPr>
              <w:t>)</w:t>
            </w:r>
          </w:p>
        </w:tc>
        <w:tc>
          <w:tcPr>
            <w:tcW w:w="5278" w:type="dxa"/>
          </w:tcPr>
          <w:p w14:paraId="61846348" w14:textId="1A59FA0E" w:rsidR="00201E5F" w:rsidRPr="0035216C" w:rsidRDefault="00201E5F" w:rsidP="007F4DDA">
            <w:pPr>
              <w:spacing w:line="240" w:lineRule="auto"/>
              <w:rPr>
                <w:rFonts w:ascii="Garamond" w:hAnsi="Garamond"/>
                <w:i/>
                <w:noProof/>
              </w:rPr>
            </w:pPr>
            <w:r w:rsidRPr="0035216C">
              <w:rPr>
                <w:rFonts w:ascii="Garamond" w:hAnsi="Garamond"/>
                <w:i/>
                <w:noProof/>
              </w:rPr>
              <w:t>3360–3110</w:t>
            </w:r>
          </w:p>
        </w:tc>
      </w:tr>
      <w:tr w:rsidR="00201E5F" w:rsidRPr="00B70B6C" w14:paraId="789AD80A" w14:textId="77777777" w:rsidTr="00364282">
        <w:tc>
          <w:tcPr>
            <w:tcW w:w="3227" w:type="dxa"/>
          </w:tcPr>
          <w:p w14:paraId="271A863B" w14:textId="2AA6415D" w:rsidR="00201E5F" w:rsidRPr="0035216C" w:rsidRDefault="00201E5F" w:rsidP="007F4DDA">
            <w:pPr>
              <w:spacing w:line="240" w:lineRule="auto"/>
              <w:rPr>
                <w:rFonts w:ascii="Garamond" w:hAnsi="Garamond"/>
                <w:b/>
                <w:noProof/>
              </w:rPr>
            </w:pPr>
            <w:r w:rsidRPr="0035216C">
              <w:rPr>
                <w:rFonts w:ascii="Garamond" w:hAnsi="Garamond"/>
                <w:i/>
                <w:noProof/>
              </w:rPr>
              <w:t>build_honeygore_track</w:t>
            </w:r>
          </w:p>
        </w:tc>
        <w:tc>
          <w:tcPr>
            <w:tcW w:w="5103" w:type="dxa"/>
          </w:tcPr>
          <w:p w14:paraId="3F9C4725" w14:textId="24FFE1F0" w:rsidR="00201E5F" w:rsidRPr="0035216C" w:rsidRDefault="00B53A43" w:rsidP="007F4DDA">
            <w:pPr>
              <w:spacing w:line="240" w:lineRule="auto"/>
              <w:rPr>
                <w:rFonts w:ascii="Garamond" w:hAnsi="Garamond"/>
                <w:i/>
                <w:noProof/>
              </w:rPr>
            </w:pPr>
            <w:r w:rsidRPr="0035216C">
              <w:rPr>
                <w:rFonts w:ascii="Garamond" w:hAnsi="Garamond"/>
                <w:i/>
                <w:noProof/>
              </w:rPr>
              <w:t>3625–3370</w:t>
            </w:r>
          </w:p>
        </w:tc>
        <w:tc>
          <w:tcPr>
            <w:tcW w:w="5278" w:type="dxa"/>
          </w:tcPr>
          <w:p w14:paraId="69623BBE" w14:textId="08467B78" w:rsidR="00201E5F" w:rsidRPr="0035216C" w:rsidRDefault="00B53A43" w:rsidP="007F4DDA">
            <w:pPr>
              <w:spacing w:line="240" w:lineRule="auto"/>
              <w:rPr>
                <w:rFonts w:ascii="Garamond" w:hAnsi="Garamond"/>
                <w:i/>
                <w:noProof/>
              </w:rPr>
            </w:pPr>
            <w:r w:rsidRPr="0035216C">
              <w:rPr>
                <w:rFonts w:ascii="Garamond" w:hAnsi="Garamond"/>
                <w:i/>
                <w:noProof/>
              </w:rPr>
              <w:t xml:space="preserve">3605–3490 </w:t>
            </w:r>
            <w:r w:rsidR="00127BAA" w:rsidRPr="0035216C">
              <w:rPr>
                <w:rFonts w:ascii="Garamond" w:hAnsi="Garamond"/>
                <w:i/>
                <w:noProof/>
              </w:rPr>
              <w:t>(</w:t>
            </w:r>
            <w:r w:rsidRPr="0035216C">
              <w:rPr>
                <w:rFonts w:ascii="Garamond" w:hAnsi="Garamond"/>
                <w:i/>
                <w:noProof/>
              </w:rPr>
              <w:t xml:space="preserve">65%) </w:t>
            </w:r>
            <w:r w:rsidR="00127BAA" w:rsidRPr="0035216C">
              <w:rPr>
                <w:rFonts w:ascii="Garamond" w:hAnsi="Garamond"/>
                <w:noProof/>
              </w:rPr>
              <w:t>or</w:t>
            </w:r>
            <w:r w:rsidRPr="0035216C">
              <w:rPr>
                <w:rFonts w:ascii="Garamond" w:hAnsi="Garamond"/>
                <w:i/>
                <w:noProof/>
              </w:rPr>
              <w:t xml:space="preserve"> 3395–3380 </w:t>
            </w:r>
            <w:r w:rsidR="00127BAA" w:rsidRPr="0035216C">
              <w:rPr>
                <w:rFonts w:ascii="Garamond" w:hAnsi="Garamond"/>
                <w:i/>
                <w:noProof/>
              </w:rPr>
              <w:t>(</w:t>
            </w:r>
            <w:r w:rsidRPr="0035216C">
              <w:rPr>
                <w:rFonts w:ascii="Garamond" w:hAnsi="Garamond"/>
                <w:i/>
                <w:noProof/>
              </w:rPr>
              <w:t>3%)</w:t>
            </w:r>
          </w:p>
        </w:tc>
      </w:tr>
      <w:tr w:rsidR="00201E5F" w:rsidRPr="00B70B6C" w14:paraId="68CC4D39" w14:textId="77777777" w:rsidTr="00364282">
        <w:tc>
          <w:tcPr>
            <w:tcW w:w="3227" w:type="dxa"/>
          </w:tcPr>
          <w:p w14:paraId="6D038AE8" w14:textId="5A224BF4" w:rsidR="00201E5F" w:rsidRPr="0035216C" w:rsidRDefault="00201E5F" w:rsidP="007F4DDA">
            <w:pPr>
              <w:spacing w:line="240" w:lineRule="auto"/>
              <w:rPr>
                <w:rFonts w:ascii="Garamond" w:hAnsi="Garamond"/>
                <w:b/>
                <w:noProof/>
              </w:rPr>
            </w:pPr>
            <w:r w:rsidRPr="0035216C">
              <w:rPr>
                <w:rFonts w:ascii="Garamond" w:hAnsi="Garamond"/>
                <w:i/>
                <w:noProof/>
              </w:rPr>
              <w:t>build_honeybee_track_hurdles</w:t>
            </w:r>
          </w:p>
        </w:tc>
        <w:tc>
          <w:tcPr>
            <w:tcW w:w="5103" w:type="dxa"/>
          </w:tcPr>
          <w:p w14:paraId="3BF4DD7E" w14:textId="4F23F7EB" w:rsidR="00201E5F" w:rsidRPr="0035216C" w:rsidRDefault="00701625" w:rsidP="007F4DDA">
            <w:pPr>
              <w:spacing w:line="240" w:lineRule="auto"/>
              <w:rPr>
                <w:rFonts w:ascii="Garamond" w:hAnsi="Garamond"/>
                <w:i/>
                <w:noProof/>
              </w:rPr>
            </w:pPr>
            <w:r w:rsidRPr="0035216C">
              <w:rPr>
                <w:rFonts w:ascii="Garamond" w:hAnsi="Garamond"/>
                <w:i/>
                <w:noProof/>
              </w:rPr>
              <w:t xml:space="preserve">3365–3005 </w:t>
            </w:r>
            <w:r w:rsidR="00127BAA" w:rsidRPr="0035216C">
              <w:rPr>
                <w:rFonts w:ascii="Garamond" w:hAnsi="Garamond"/>
                <w:i/>
                <w:noProof/>
              </w:rPr>
              <w:t>(</w:t>
            </w:r>
            <w:r w:rsidRPr="0035216C">
              <w:rPr>
                <w:rFonts w:ascii="Garamond" w:hAnsi="Garamond"/>
                <w:i/>
                <w:noProof/>
              </w:rPr>
              <w:t xml:space="preserve">91%) </w:t>
            </w:r>
            <w:r w:rsidR="00127BAA" w:rsidRPr="0035216C">
              <w:rPr>
                <w:rFonts w:ascii="Garamond" w:hAnsi="Garamond"/>
                <w:noProof/>
              </w:rPr>
              <w:t xml:space="preserve">or </w:t>
            </w:r>
            <w:r w:rsidRPr="0035216C">
              <w:rPr>
                <w:rFonts w:ascii="Garamond" w:hAnsi="Garamond"/>
                <w:i/>
                <w:noProof/>
              </w:rPr>
              <w:t xml:space="preserve">2985–2930 </w:t>
            </w:r>
            <w:r w:rsidR="00127BAA" w:rsidRPr="0035216C">
              <w:rPr>
                <w:rFonts w:ascii="Garamond" w:hAnsi="Garamond"/>
                <w:i/>
                <w:noProof/>
              </w:rPr>
              <w:t>(</w:t>
            </w:r>
            <w:r w:rsidRPr="0035216C">
              <w:rPr>
                <w:rFonts w:ascii="Garamond" w:hAnsi="Garamond"/>
                <w:i/>
                <w:noProof/>
              </w:rPr>
              <w:t>4%)</w:t>
            </w:r>
          </w:p>
        </w:tc>
        <w:tc>
          <w:tcPr>
            <w:tcW w:w="5278" w:type="dxa"/>
          </w:tcPr>
          <w:p w14:paraId="3BE20450" w14:textId="7F0C2C47" w:rsidR="00201E5F" w:rsidRPr="0035216C" w:rsidRDefault="00B53A43" w:rsidP="007F4DDA">
            <w:pPr>
              <w:spacing w:line="240" w:lineRule="auto"/>
              <w:rPr>
                <w:rFonts w:ascii="Garamond" w:hAnsi="Garamond"/>
                <w:i/>
                <w:noProof/>
              </w:rPr>
            </w:pPr>
            <w:r w:rsidRPr="0035216C">
              <w:rPr>
                <w:rFonts w:ascii="Garamond" w:hAnsi="Garamond"/>
                <w:i/>
                <w:noProof/>
              </w:rPr>
              <w:t xml:space="preserve">3300–3260 </w:t>
            </w:r>
            <w:r w:rsidR="00127BAA" w:rsidRPr="0035216C">
              <w:rPr>
                <w:rFonts w:ascii="Garamond" w:hAnsi="Garamond"/>
                <w:i/>
                <w:noProof/>
              </w:rPr>
              <w:t>(</w:t>
            </w:r>
            <w:r w:rsidR="00701625" w:rsidRPr="0035216C">
              <w:rPr>
                <w:rFonts w:ascii="Garamond" w:hAnsi="Garamond"/>
                <w:i/>
                <w:noProof/>
              </w:rPr>
              <w:t>8</w:t>
            </w:r>
            <w:r w:rsidRPr="0035216C">
              <w:rPr>
                <w:rFonts w:ascii="Garamond" w:hAnsi="Garamond"/>
                <w:i/>
                <w:noProof/>
              </w:rPr>
              <w:t xml:space="preserve">%) </w:t>
            </w:r>
            <w:r w:rsidR="00127BAA" w:rsidRPr="0035216C">
              <w:rPr>
                <w:rFonts w:ascii="Garamond" w:hAnsi="Garamond"/>
                <w:noProof/>
              </w:rPr>
              <w:t>or</w:t>
            </w:r>
            <w:r w:rsidRPr="0035216C">
              <w:rPr>
                <w:rFonts w:ascii="Garamond" w:hAnsi="Garamond"/>
                <w:i/>
                <w:noProof/>
              </w:rPr>
              <w:t xml:space="preserve"> 3250–3085 </w:t>
            </w:r>
            <w:r w:rsidR="00127BAA" w:rsidRPr="0035216C">
              <w:rPr>
                <w:rFonts w:ascii="Garamond" w:hAnsi="Garamond"/>
                <w:i/>
                <w:noProof/>
              </w:rPr>
              <w:t>(</w:t>
            </w:r>
            <w:r w:rsidRPr="0035216C">
              <w:rPr>
                <w:rFonts w:ascii="Garamond" w:hAnsi="Garamond"/>
                <w:i/>
                <w:noProof/>
              </w:rPr>
              <w:t xml:space="preserve">54%) </w:t>
            </w:r>
            <w:r w:rsidR="00127BAA" w:rsidRPr="0035216C">
              <w:rPr>
                <w:rFonts w:ascii="Garamond" w:hAnsi="Garamond"/>
                <w:noProof/>
              </w:rPr>
              <w:t>or</w:t>
            </w:r>
            <w:r w:rsidR="00127BAA" w:rsidRPr="0035216C">
              <w:rPr>
                <w:rFonts w:ascii="Garamond" w:hAnsi="Garamond"/>
                <w:i/>
                <w:noProof/>
              </w:rPr>
              <w:t xml:space="preserve"> </w:t>
            </w:r>
            <w:r w:rsidRPr="0035216C">
              <w:rPr>
                <w:rFonts w:ascii="Garamond" w:hAnsi="Garamond"/>
                <w:i/>
                <w:noProof/>
              </w:rPr>
              <w:t xml:space="preserve">3060–3025 </w:t>
            </w:r>
            <w:r w:rsidR="00127BAA" w:rsidRPr="0035216C">
              <w:rPr>
                <w:rFonts w:ascii="Garamond" w:hAnsi="Garamond"/>
                <w:i/>
                <w:noProof/>
              </w:rPr>
              <w:t>(</w:t>
            </w:r>
            <w:r w:rsidR="00701625" w:rsidRPr="0035216C">
              <w:rPr>
                <w:rFonts w:ascii="Garamond" w:hAnsi="Garamond"/>
                <w:i/>
                <w:noProof/>
              </w:rPr>
              <w:t>6%)</w:t>
            </w:r>
          </w:p>
        </w:tc>
      </w:tr>
      <w:tr w:rsidR="00201E5F" w:rsidRPr="00B70B6C" w14:paraId="16DA8825" w14:textId="77777777" w:rsidTr="00364282">
        <w:tc>
          <w:tcPr>
            <w:tcW w:w="3227" w:type="dxa"/>
          </w:tcPr>
          <w:p w14:paraId="61237EB5" w14:textId="42F39F00" w:rsidR="00201E5F" w:rsidRPr="0035216C" w:rsidRDefault="00201E5F" w:rsidP="007F4DDA">
            <w:pPr>
              <w:spacing w:line="240" w:lineRule="auto"/>
              <w:rPr>
                <w:rFonts w:ascii="Garamond" w:hAnsi="Garamond"/>
                <w:b/>
                <w:noProof/>
              </w:rPr>
            </w:pPr>
            <w:r w:rsidRPr="0035216C">
              <w:rPr>
                <w:rFonts w:ascii="Garamond" w:hAnsi="Garamond"/>
                <w:i/>
                <w:noProof/>
              </w:rPr>
              <w:t>build_honeypot_track</w:t>
            </w:r>
          </w:p>
        </w:tc>
        <w:tc>
          <w:tcPr>
            <w:tcW w:w="5103" w:type="dxa"/>
          </w:tcPr>
          <w:p w14:paraId="29C0C5D0" w14:textId="124FBBD9" w:rsidR="00201E5F" w:rsidRPr="0035216C" w:rsidRDefault="00701625" w:rsidP="007F4DDA">
            <w:pPr>
              <w:spacing w:line="240" w:lineRule="auto"/>
              <w:rPr>
                <w:rFonts w:ascii="Garamond" w:hAnsi="Garamond"/>
                <w:i/>
                <w:noProof/>
              </w:rPr>
            </w:pPr>
            <w:r w:rsidRPr="0035216C">
              <w:rPr>
                <w:rFonts w:ascii="Garamond" w:hAnsi="Garamond"/>
                <w:i/>
                <w:noProof/>
              </w:rPr>
              <w:t>3640–3365</w:t>
            </w:r>
          </w:p>
        </w:tc>
        <w:tc>
          <w:tcPr>
            <w:tcW w:w="5278" w:type="dxa"/>
          </w:tcPr>
          <w:p w14:paraId="63719128" w14:textId="490005ED" w:rsidR="00201E5F" w:rsidRPr="0035216C" w:rsidRDefault="00701625" w:rsidP="007F4DDA">
            <w:pPr>
              <w:spacing w:line="240" w:lineRule="auto"/>
              <w:rPr>
                <w:rFonts w:ascii="Garamond" w:hAnsi="Garamond"/>
                <w:i/>
                <w:noProof/>
              </w:rPr>
            </w:pPr>
            <w:r w:rsidRPr="0035216C">
              <w:rPr>
                <w:rFonts w:ascii="Garamond" w:hAnsi="Garamond"/>
                <w:i/>
                <w:noProof/>
              </w:rPr>
              <w:t xml:space="preserve">3630–3565 </w:t>
            </w:r>
            <w:r w:rsidR="00127BAA" w:rsidRPr="0035216C">
              <w:rPr>
                <w:rFonts w:ascii="Garamond" w:hAnsi="Garamond"/>
                <w:i/>
                <w:noProof/>
              </w:rPr>
              <w:t>(</w:t>
            </w:r>
            <w:r w:rsidR="00BE5392" w:rsidRPr="0035216C">
              <w:rPr>
                <w:rFonts w:ascii="Garamond" w:hAnsi="Garamond"/>
                <w:i/>
                <w:noProof/>
              </w:rPr>
              <w:t>23</w:t>
            </w:r>
            <w:r w:rsidRPr="0035216C">
              <w:rPr>
                <w:rFonts w:ascii="Garamond" w:hAnsi="Garamond"/>
                <w:i/>
                <w:noProof/>
              </w:rPr>
              <w:t xml:space="preserve">%) </w:t>
            </w:r>
            <w:r w:rsidR="00127BAA" w:rsidRPr="0035216C">
              <w:rPr>
                <w:rFonts w:ascii="Garamond" w:hAnsi="Garamond"/>
                <w:noProof/>
              </w:rPr>
              <w:t>or</w:t>
            </w:r>
            <w:r w:rsidRPr="0035216C">
              <w:rPr>
                <w:rFonts w:ascii="Garamond" w:hAnsi="Garamond"/>
                <w:noProof/>
              </w:rPr>
              <w:t xml:space="preserve"> </w:t>
            </w:r>
            <w:r w:rsidRPr="0035216C">
              <w:rPr>
                <w:rFonts w:ascii="Garamond" w:hAnsi="Garamond"/>
                <w:i/>
                <w:noProof/>
              </w:rPr>
              <w:t xml:space="preserve">3540–3495 </w:t>
            </w:r>
            <w:r w:rsidR="00127BAA" w:rsidRPr="0035216C">
              <w:rPr>
                <w:rFonts w:ascii="Garamond" w:hAnsi="Garamond"/>
                <w:i/>
                <w:noProof/>
              </w:rPr>
              <w:t>(</w:t>
            </w:r>
            <w:r w:rsidR="00BE5392" w:rsidRPr="0035216C">
              <w:rPr>
                <w:rFonts w:ascii="Garamond" w:hAnsi="Garamond"/>
                <w:i/>
                <w:noProof/>
              </w:rPr>
              <w:t>15</w:t>
            </w:r>
            <w:r w:rsidRPr="0035216C">
              <w:rPr>
                <w:rFonts w:ascii="Garamond" w:hAnsi="Garamond"/>
                <w:i/>
                <w:noProof/>
              </w:rPr>
              <w:t xml:space="preserve">%) </w:t>
            </w:r>
            <w:r w:rsidR="00127BAA" w:rsidRPr="0035216C">
              <w:rPr>
                <w:rFonts w:ascii="Garamond" w:hAnsi="Garamond"/>
                <w:noProof/>
              </w:rPr>
              <w:t>or</w:t>
            </w:r>
            <w:r w:rsidRPr="0035216C">
              <w:rPr>
                <w:rFonts w:ascii="Garamond" w:hAnsi="Garamond"/>
                <w:i/>
                <w:noProof/>
              </w:rPr>
              <w:t xml:space="preserve"> 3455–3375 </w:t>
            </w:r>
            <w:r w:rsidR="00127BAA" w:rsidRPr="0035216C">
              <w:rPr>
                <w:rFonts w:ascii="Garamond" w:hAnsi="Garamond"/>
                <w:i/>
                <w:noProof/>
              </w:rPr>
              <w:t>(</w:t>
            </w:r>
            <w:r w:rsidRPr="0035216C">
              <w:rPr>
                <w:rFonts w:ascii="Garamond" w:hAnsi="Garamond"/>
                <w:i/>
                <w:noProof/>
              </w:rPr>
              <w:t>30%)</w:t>
            </w:r>
          </w:p>
        </w:tc>
      </w:tr>
      <w:tr w:rsidR="00201E5F" w:rsidRPr="00B70B6C" w14:paraId="7B3C9DF2" w14:textId="77777777" w:rsidTr="00364282">
        <w:tc>
          <w:tcPr>
            <w:tcW w:w="3227" w:type="dxa"/>
          </w:tcPr>
          <w:p w14:paraId="237F55AD" w14:textId="70429FFF" w:rsidR="00201E5F" w:rsidRPr="0035216C" w:rsidRDefault="00201E5F" w:rsidP="007F4DDA">
            <w:pPr>
              <w:spacing w:line="240" w:lineRule="auto"/>
              <w:rPr>
                <w:rFonts w:ascii="Garamond" w:hAnsi="Garamond"/>
                <w:b/>
                <w:noProof/>
              </w:rPr>
            </w:pPr>
            <w:r w:rsidRPr="0035216C">
              <w:rPr>
                <w:rFonts w:ascii="Garamond" w:hAnsi="Garamond"/>
                <w:i/>
                <w:noProof/>
              </w:rPr>
              <w:t>build_blak</w:t>
            </w:r>
            <w:r w:rsidR="005543E7" w:rsidRPr="0035216C">
              <w:rPr>
                <w:rFonts w:ascii="Garamond" w:hAnsi="Garamond"/>
                <w:i/>
                <w:noProof/>
              </w:rPr>
              <w:t>e</w:t>
            </w:r>
            <w:r w:rsidRPr="0035216C">
              <w:rPr>
                <w:rFonts w:ascii="Garamond" w:hAnsi="Garamond"/>
                <w:i/>
                <w:noProof/>
              </w:rPr>
              <w:t>way_farm_track</w:t>
            </w:r>
          </w:p>
        </w:tc>
        <w:tc>
          <w:tcPr>
            <w:tcW w:w="5103" w:type="dxa"/>
          </w:tcPr>
          <w:p w14:paraId="67069E2B" w14:textId="62722724" w:rsidR="00201E5F" w:rsidRPr="0035216C" w:rsidRDefault="00701625" w:rsidP="007F4DDA">
            <w:pPr>
              <w:spacing w:line="240" w:lineRule="auto"/>
              <w:rPr>
                <w:rFonts w:ascii="Garamond" w:hAnsi="Garamond"/>
                <w:i/>
                <w:noProof/>
              </w:rPr>
            </w:pPr>
            <w:r w:rsidRPr="0035216C">
              <w:rPr>
                <w:rFonts w:ascii="Garamond" w:hAnsi="Garamond"/>
                <w:i/>
                <w:noProof/>
              </w:rPr>
              <w:t>3525–2875</w:t>
            </w:r>
          </w:p>
        </w:tc>
        <w:tc>
          <w:tcPr>
            <w:tcW w:w="5278" w:type="dxa"/>
          </w:tcPr>
          <w:p w14:paraId="03EECD0A" w14:textId="008A7B53" w:rsidR="00201E5F" w:rsidRPr="0035216C" w:rsidRDefault="00701625" w:rsidP="007F4DDA">
            <w:pPr>
              <w:spacing w:line="240" w:lineRule="auto"/>
              <w:rPr>
                <w:rFonts w:ascii="Garamond" w:hAnsi="Garamond"/>
                <w:i/>
                <w:noProof/>
              </w:rPr>
            </w:pPr>
            <w:r w:rsidRPr="0035216C">
              <w:rPr>
                <w:rFonts w:ascii="Garamond" w:hAnsi="Garamond"/>
                <w:i/>
                <w:noProof/>
              </w:rPr>
              <w:t xml:space="preserve">3345–3005 </w:t>
            </w:r>
            <w:r w:rsidR="00127BAA" w:rsidRPr="0035216C">
              <w:rPr>
                <w:rFonts w:ascii="Garamond" w:hAnsi="Garamond"/>
                <w:i/>
                <w:noProof/>
              </w:rPr>
              <w:t>(</w:t>
            </w:r>
            <w:r w:rsidRPr="0035216C">
              <w:rPr>
                <w:rFonts w:ascii="Garamond" w:hAnsi="Garamond"/>
                <w:i/>
                <w:noProof/>
              </w:rPr>
              <w:t xml:space="preserve">65%) </w:t>
            </w:r>
            <w:r w:rsidR="00127BAA" w:rsidRPr="0035216C">
              <w:rPr>
                <w:rFonts w:ascii="Garamond" w:hAnsi="Garamond"/>
                <w:noProof/>
              </w:rPr>
              <w:t>or</w:t>
            </w:r>
            <w:r w:rsidR="00BE5392" w:rsidRPr="0035216C">
              <w:rPr>
                <w:rFonts w:ascii="Garamond" w:hAnsi="Garamond"/>
                <w:i/>
                <w:noProof/>
              </w:rPr>
              <w:t xml:space="preserve"> 298</w:t>
            </w:r>
            <w:r w:rsidRPr="0035216C">
              <w:rPr>
                <w:rFonts w:ascii="Garamond" w:hAnsi="Garamond"/>
                <w:i/>
                <w:noProof/>
              </w:rPr>
              <w:t xml:space="preserve">5–2940 </w:t>
            </w:r>
            <w:r w:rsidR="00127BAA" w:rsidRPr="0035216C">
              <w:rPr>
                <w:rFonts w:ascii="Garamond" w:hAnsi="Garamond"/>
                <w:i/>
                <w:noProof/>
              </w:rPr>
              <w:t>(</w:t>
            </w:r>
            <w:r w:rsidRPr="0035216C">
              <w:rPr>
                <w:rFonts w:ascii="Garamond" w:hAnsi="Garamond"/>
                <w:i/>
                <w:noProof/>
              </w:rPr>
              <w:t>3%)</w:t>
            </w:r>
          </w:p>
        </w:tc>
      </w:tr>
      <w:tr w:rsidR="00201E5F" w:rsidRPr="00B70B6C" w14:paraId="71E1340C" w14:textId="77777777" w:rsidTr="00364282">
        <w:tc>
          <w:tcPr>
            <w:tcW w:w="3227" w:type="dxa"/>
          </w:tcPr>
          <w:p w14:paraId="3403B80A" w14:textId="2580F8D4" w:rsidR="00201E5F" w:rsidRPr="0035216C" w:rsidRDefault="00201E5F" w:rsidP="007F4DDA">
            <w:pPr>
              <w:spacing w:line="240" w:lineRule="auto"/>
              <w:rPr>
                <w:rFonts w:ascii="Garamond" w:hAnsi="Garamond"/>
                <w:b/>
                <w:noProof/>
              </w:rPr>
            </w:pPr>
            <w:r w:rsidRPr="0035216C">
              <w:rPr>
                <w:rFonts w:ascii="Garamond" w:hAnsi="Garamond"/>
                <w:i/>
                <w:noProof/>
              </w:rPr>
              <w:t>build_abbots_way</w:t>
            </w:r>
          </w:p>
        </w:tc>
        <w:tc>
          <w:tcPr>
            <w:tcW w:w="5103" w:type="dxa"/>
          </w:tcPr>
          <w:p w14:paraId="0DB83419" w14:textId="17277E64" w:rsidR="00201E5F" w:rsidRPr="0035216C" w:rsidRDefault="00701625" w:rsidP="007F4DDA">
            <w:pPr>
              <w:spacing w:line="240" w:lineRule="auto"/>
              <w:rPr>
                <w:rFonts w:ascii="Garamond" w:hAnsi="Garamond"/>
                <w:i/>
                <w:noProof/>
              </w:rPr>
            </w:pPr>
            <w:r w:rsidRPr="0035216C">
              <w:rPr>
                <w:rFonts w:ascii="Garamond" w:hAnsi="Garamond"/>
                <w:i/>
                <w:noProof/>
              </w:rPr>
              <w:t>2570–2355</w:t>
            </w:r>
          </w:p>
        </w:tc>
        <w:tc>
          <w:tcPr>
            <w:tcW w:w="5278" w:type="dxa"/>
          </w:tcPr>
          <w:p w14:paraId="6EB35C1A" w14:textId="76A8E851" w:rsidR="00201E5F" w:rsidRPr="0035216C" w:rsidRDefault="00701625" w:rsidP="007F4DDA">
            <w:pPr>
              <w:spacing w:line="240" w:lineRule="auto"/>
              <w:rPr>
                <w:rFonts w:ascii="Garamond" w:hAnsi="Garamond"/>
                <w:i/>
                <w:noProof/>
              </w:rPr>
            </w:pPr>
            <w:r w:rsidRPr="0035216C">
              <w:rPr>
                <w:rFonts w:ascii="Garamond" w:hAnsi="Garamond"/>
                <w:i/>
                <w:noProof/>
              </w:rPr>
              <w:t>2550–2455</w:t>
            </w:r>
          </w:p>
        </w:tc>
      </w:tr>
      <w:tr w:rsidR="00201E5F" w:rsidRPr="00B70B6C" w14:paraId="0CFBDC5D" w14:textId="77777777" w:rsidTr="00364282">
        <w:tc>
          <w:tcPr>
            <w:tcW w:w="3227" w:type="dxa"/>
          </w:tcPr>
          <w:p w14:paraId="6796B20F" w14:textId="5FD6A40C" w:rsidR="00201E5F" w:rsidRPr="0035216C" w:rsidRDefault="00201E5F" w:rsidP="007F4DDA">
            <w:pPr>
              <w:spacing w:line="240" w:lineRule="auto"/>
              <w:rPr>
                <w:rFonts w:ascii="Garamond" w:hAnsi="Garamond"/>
                <w:i/>
                <w:noProof/>
              </w:rPr>
            </w:pPr>
            <w:r w:rsidRPr="0035216C">
              <w:rPr>
                <w:rFonts w:ascii="Garamond" w:hAnsi="Garamond"/>
                <w:i/>
                <w:noProof/>
              </w:rPr>
              <w:t>build_baker_track</w:t>
            </w:r>
          </w:p>
        </w:tc>
        <w:tc>
          <w:tcPr>
            <w:tcW w:w="5103" w:type="dxa"/>
          </w:tcPr>
          <w:p w14:paraId="1B39D37A" w14:textId="6083D354" w:rsidR="00201E5F" w:rsidRPr="0035216C" w:rsidRDefault="00701625" w:rsidP="007F4DDA">
            <w:pPr>
              <w:spacing w:line="240" w:lineRule="auto"/>
              <w:rPr>
                <w:rFonts w:ascii="Garamond" w:hAnsi="Garamond"/>
                <w:i/>
                <w:noProof/>
              </w:rPr>
            </w:pPr>
            <w:r w:rsidRPr="0035216C">
              <w:rPr>
                <w:rFonts w:ascii="Garamond" w:hAnsi="Garamond"/>
                <w:i/>
                <w:noProof/>
              </w:rPr>
              <w:t>3355–3020</w:t>
            </w:r>
          </w:p>
        </w:tc>
        <w:tc>
          <w:tcPr>
            <w:tcW w:w="5278" w:type="dxa"/>
          </w:tcPr>
          <w:p w14:paraId="1472A3A0" w14:textId="2826EE45" w:rsidR="00201E5F" w:rsidRPr="0035216C" w:rsidRDefault="00701625" w:rsidP="007F4DDA">
            <w:pPr>
              <w:spacing w:line="240" w:lineRule="auto"/>
              <w:rPr>
                <w:rFonts w:ascii="Garamond" w:hAnsi="Garamond"/>
                <w:i/>
                <w:noProof/>
              </w:rPr>
            </w:pPr>
            <w:r w:rsidRPr="0035216C">
              <w:rPr>
                <w:rFonts w:ascii="Garamond" w:hAnsi="Garamond"/>
                <w:i/>
                <w:noProof/>
              </w:rPr>
              <w:t xml:space="preserve">3280–3260 </w:t>
            </w:r>
            <w:r w:rsidR="00127BAA" w:rsidRPr="0035216C">
              <w:rPr>
                <w:rFonts w:ascii="Garamond" w:hAnsi="Garamond"/>
                <w:i/>
                <w:noProof/>
              </w:rPr>
              <w:t>(</w:t>
            </w:r>
            <w:r w:rsidRPr="0035216C">
              <w:rPr>
                <w:rFonts w:ascii="Garamond" w:hAnsi="Garamond"/>
                <w:i/>
                <w:noProof/>
              </w:rPr>
              <w:t xml:space="preserve">3%) </w:t>
            </w:r>
            <w:r w:rsidR="00127BAA" w:rsidRPr="0035216C">
              <w:rPr>
                <w:rFonts w:ascii="Garamond" w:hAnsi="Garamond"/>
                <w:noProof/>
              </w:rPr>
              <w:t>or</w:t>
            </w:r>
            <w:r w:rsidRPr="0035216C">
              <w:rPr>
                <w:rFonts w:ascii="Garamond" w:hAnsi="Garamond"/>
                <w:i/>
                <w:noProof/>
              </w:rPr>
              <w:t xml:space="preserve"> 3250–3085 </w:t>
            </w:r>
            <w:r w:rsidR="00127BAA" w:rsidRPr="0035216C">
              <w:rPr>
                <w:rFonts w:ascii="Garamond" w:hAnsi="Garamond"/>
                <w:i/>
                <w:noProof/>
              </w:rPr>
              <w:t>(</w:t>
            </w:r>
            <w:r w:rsidRPr="0035216C">
              <w:rPr>
                <w:rFonts w:ascii="Garamond" w:hAnsi="Garamond"/>
                <w:i/>
                <w:noProof/>
              </w:rPr>
              <w:t>65%)</w:t>
            </w:r>
          </w:p>
        </w:tc>
      </w:tr>
      <w:tr w:rsidR="00201E5F" w:rsidRPr="00B70B6C" w14:paraId="0A175BD7" w14:textId="77777777" w:rsidTr="00364282">
        <w:tc>
          <w:tcPr>
            <w:tcW w:w="3227" w:type="dxa"/>
          </w:tcPr>
          <w:p w14:paraId="354187D8" w14:textId="71593F6A" w:rsidR="00201E5F" w:rsidRPr="0035216C" w:rsidRDefault="00201E5F" w:rsidP="007F4DDA">
            <w:pPr>
              <w:spacing w:line="240" w:lineRule="auto"/>
              <w:rPr>
                <w:rFonts w:ascii="Garamond" w:hAnsi="Garamond"/>
                <w:i/>
                <w:noProof/>
              </w:rPr>
            </w:pPr>
            <w:r w:rsidRPr="0035216C">
              <w:rPr>
                <w:rFonts w:ascii="Garamond" w:hAnsi="Garamond"/>
                <w:i/>
                <w:noProof/>
              </w:rPr>
              <w:t>build_baker_lower_platform</w:t>
            </w:r>
          </w:p>
        </w:tc>
        <w:tc>
          <w:tcPr>
            <w:tcW w:w="5103" w:type="dxa"/>
          </w:tcPr>
          <w:p w14:paraId="2E053BD1" w14:textId="35739714" w:rsidR="00201E5F" w:rsidRPr="0035216C" w:rsidRDefault="004E4108" w:rsidP="007F4DDA">
            <w:pPr>
              <w:spacing w:line="240" w:lineRule="auto"/>
              <w:rPr>
                <w:rFonts w:ascii="Garamond" w:hAnsi="Garamond"/>
                <w:i/>
                <w:noProof/>
              </w:rPr>
            </w:pPr>
            <w:r w:rsidRPr="0035216C">
              <w:rPr>
                <w:rFonts w:ascii="Garamond" w:hAnsi="Garamond"/>
                <w:i/>
                <w:noProof/>
              </w:rPr>
              <w:t>3345–2965</w:t>
            </w:r>
          </w:p>
        </w:tc>
        <w:tc>
          <w:tcPr>
            <w:tcW w:w="5278" w:type="dxa"/>
          </w:tcPr>
          <w:p w14:paraId="19D48C4E" w14:textId="62FE7107" w:rsidR="00201E5F" w:rsidRPr="0035216C" w:rsidRDefault="004E4108" w:rsidP="007F4DDA">
            <w:pPr>
              <w:spacing w:line="240" w:lineRule="auto"/>
              <w:rPr>
                <w:rFonts w:ascii="Garamond" w:hAnsi="Garamond"/>
                <w:i/>
                <w:noProof/>
              </w:rPr>
            </w:pPr>
            <w:r w:rsidRPr="0035216C">
              <w:rPr>
                <w:rFonts w:ascii="Garamond" w:hAnsi="Garamond"/>
                <w:i/>
                <w:noProof/>
              </w:rPr>
              <w:t>3245–3030</w:t>
            </w:r>
          </w:p>
        </w:tc>
      </w:tr>
      <w:tr w:rsidR="00201E5F" w:rsidRPr="00B70B6C" w14:paraId="48F6BB84" w14:textId="77777777" w:rsidTr="00364282">
        <w:tc>
          <w:tcPr>
            <w:tcW w:w="3227" w:type="dxa"/>
          </w:tcPr>
          <w:p w14:paraId="3D2AEFDE" w14:textId="2E77A51F" w:rsidR="00201E5F" w:rsidRPr="0035216C" w:rsidRDefault="00201E5F" w:rsidP="007F4DDA">
            <w:pPr>
              <w:spacing w:line="240" w:lineRule="auto"/>
              <w:rPr>
                <w:rFonts w:ascii="Garamond" w:hAnsi="Garamond"/>
                <w:i/>
                <w:noProof/>
              </w:rPr>
            </w:pPr>
            <w:r w:rsidRPr="0035216C">
              <w:rPr>
                <w:rFonts w:ascii="Garamond" w:hAnsi="Garamond"/>
                <w:i/>
                <w:noProof/>
              </w:rPr>
              <w:t>build_b</w:t>
            </w:r>
            <w:r w:rsidR="004E4108" w:rsidRPr="0035216C">
              <w:rPr>
                <w:rFonts w:ascii="Garamond" w:hAnsi="Garamond"/>
                <w:i/>
                <w:noProof/>
              </w:rPr>
              <w:t>a</w:t>
            </w:r>
            <w:r w:rsidRPr="0035216C">
              <w:rPr>
                <w:rFonts w:ascii="Garamond" w:hAnsi="Garamond"/>
                <w:i/>
                <w:noProof/>
              </w:rPr>
              <w:t>kaer_slipway</w:t>
            </w:r>
          </w:p>
        </w:tc>
        <w:tc>
          <w:tcPr>
            <w:tcW w:w="5103" w:type="dxa"/>
          </w:tcPr>
          <w:p w14:paraId="3340EA4C" w14:textId="400727B3" w:rsidR="00201E5F" w:rsidRPr="0035216C" w:rsidRDefault="004E4108" w:rsidP="007F4DDA">
            <w:pPr>
              <w:spacing w:line="240" w:lineRule="auto"/>
              <w:rPr>
                <w:rFonts w:ascii="Garamond" w:hAnsi="Garamond"/>
                <w:i/>
                <w:noProof/>
              </w:rPr>
            </w:pPr>
            <w:r w:rsidRPr="0035216C">
              <w:rPr>
                <w:rFonts w:ascii="Garamond" w:hAnsi="Garamond"/>
                <w:i/>
                <w:noProof/>
              </w:rPr>
              <w:t xml:space="preserve">3790–3620 </w:t>
            </w:r>
            <w:r w:rsidR="00127BAA" w:rsidRPr="0035216C">
              <w:rPr>
                <w:rFonts w:ascii="Garamond" w:hAnsi="Garamond"/>
                <w:i/>
                <w:noProof/>
              </w:rPr>
              <w:t>(</w:t>
            </w:r>
            <w:r w:rsidRPr="0035216C">
              <w:rPr>
                <w:rFonts w:ascii="Garamond" w:hAnsi="Garamond"/>
                <w:i/>
                <w:noProof/>
              </w:rPr>
              <w:t xml:space="preserve">53%) </w:t>
            </w:r>
            <w:r w:rsidR="00127BAA" w:rsidRPr="0035216C">
              <w:rPr>
                <w:rFonts w:ascii="Garamond" w:hAnsi="Garamond"/>
                <w:noProof/>
              </w:rPr>
              <w:t>or</w:t>
            </w:r>
            <w:r w:rsidRPr="0035216C">
              <w:rPr>
                <w:rFonts w:ascii="Garamond" w:hAnsi="Garamond"/>
                <w:noProof/>
              </w:rPr>
              <w:t xml:space="preserve"> </w:t>
            </w:r>
            <w:r w:rsidRPr="0035216C">
              <w:rPr>
                <w:rFonts w:ascii="Garamond" w:hAnsi="Garamond"/>
                <w:i/>
                <w:noProof/>
              </w:rPr>
              <w:t xml:space="preserve">3610–3510 </w:t>
            </w:r>
            <w:r w:rsidR="00127BAA" w:rsidRPr="0035216C">
              <w:rPr>
                <w:rFonts w:ascii="Garamond" w:hAnsi="Garamond"/>
                <w:i/>
                <w:noProof/>
              </w:rPr>
              <w:t>(</w:t>
            </w:r>
            <w:r w:rsidRPr="0035216C">
              <w:rPr>
                <w:rFonts w:ascii="Garamond" w:hAnsi="Garamond"/>
                <w:i/>
                <w:noProof/>
              </w:rPr>
              <w:t xml:space="preserve">33%) </w:t>
            </w:r>
            <w:r w:rsidR="00127BAA" w:rsidRPr="0035216C">
              <w:rPr>
                <w:rFonts w:ascii="Garamond" w:hAnsi="Garamond"/>
                <w:noProof/>
              </w:rPr>
              <w:t>or</w:t>
            </w:r>
            <w:r w:rsidRPr="0035216C">
              <w:rPr>
                <w:rFonts w:ascii="Garamond" w:hAnsi="Garamond"/>
                <w:i/>
                <w:noProof/>
              </w:rPr>
              <w:t xml:space="preserve"> 3435–3375 </w:t>
            </w:r>
            <w:r w:rsidR="00127BAA" w:rsidRPr="0035216C">
              <w:rPr>
                <w:rFonts w:ascii="Garamond" w:hAnsi="Garamond"/>
                <w:i/>
                <w:noProof/>
              </w:rPr>
              <w:t>(</w:t>
            </w:r>
            <w:r w:rsidRPr="0035216C">
              <w:rPr>
                <w:rFonts w:ascii="Garamond" w:hAnsi="Garamond"/>
                <w:i/>
                <w:noProof/>
              </w:rPr>
              <w:t>9%)</w:t>
            </w:r>
          </w:p>
        </w:tc>
        <w:tc>
          <w:tcPr>
            <w:tcW w:w="5278" w:type="dxa"/>
          </w:tcPr>
          <w:p w14:paraId="5C69267F" w14:textId="396A8ACF" w:rsidR="00201E5F" w:rsidRPr="0035216C" w:rsidRDefault="004E4108" w:rsidP="007F4DDA">
            <w:pPr>
              <w:spacing w:line="240" w:lineRule="auto"/>
              <w:rPr>
                <w:rFonts w:ascii="Garamond" w:hAnsi="Garamond"/>
                <w:i/>
                <w:noProof/>
              </w:rPr>
            </w:pPr>
            <w:r w:rsidRPr="0035216C">
              <w:rPr>
                <w:rFonts w:ascii="Garamond" w:hAnsi="Garamond"/>
                <w:i/>
                <w:noProof/>
              </w:rPr>
              <w:t xml:space="preserve">3715–3635 </w:t>
            </w:r>
            <w:r w:rsidR="00127BAA" w:rsidRPr="0035216C">
              <w:rPr>
                <w:rFonts w:ascii="Garamond" w:hAnsi="Garamond"/>
                <w:i/>
                <w:noProof/>
              </w:rPr>
              <w:t>(</w:t>
            </w:r>
            <w:r w:rsidRPr="0035216C">
              <w:rPr>
                <w:rFonts w:ascii="Garamond" w:hAnsi="Garamond"/>
                <w:i/>
                <w:noProof/>
              </w:rPr>
              <w:t xml:space="preserve">41%) </w:t>
            </w:r>
            <w:r w:rsidR="00127BAA" w:rsidRPr="0035216C">
              <w:rPr>
                <w:rFonts w:ascii="Garamond" w:hAnsi="Garamond"/>
                <w:noProof/>
              </w:rPr>
              <w:t>or</w:t>
            </w:r>
            <w:r w:rsidRPr="0035216C">
              <w:rPr>
                <w:rFonts w:ascii="Garamond" w:hAnsi="Garamond"/>
                <w:i/>
                <w:noProof/>
              </w:rPr>
              <w:t xml:space="preserve"> 3580–3525 </w:t>
            </w:r>
            <w:r w:rsidR="00127BAA" w:rsidRPr="0035216C">
              <w:rPr>
                <w:rFonts w:ascii="Garamond" w:hAnsi="Garamond"/>
                <w:i/>
                <w:noProof/>
              </w:rPr>
              <w:t>(</w:t>
            </w:r>
            <w:r w:rsidRPr="0035216C">
              <w:rPr>
                <w:rFonts w:ascii="Garamond" w:hAnsi="Garamond"/>
                <w:i/>
                <w:noProof/>
              </w:rPr>
              <w:t>27%)</w:t>
            </w:r>
          </w:p>
        </w:tc>
      </w:tr>
      <w:tr w:rsidR="00201E5F" w:rsidRPr="00B70B6C" w14:paraId="5F8CDBA4" w14:textId="77777777" w:rsidTr="00364282">
        <w:tc>
          <w:tcPr>
            <w:tcW w:w="3227" w:type="dxa"/>
          </w:tcPr>
          <w:p w14:paraId="4E3E8278" w14:textId="1982EC7F" w:rsidR="00201E5F" w:rsidRPr="0035216C" w:rsidRDefault="00201E5F" w:rsidP="007F4DDA">
            <w:pPr>
              <w:spacing w:line="240" w:lineRule="auto"/>
              <w:rPr>
                <w:rFonts w:ascii="Garamond" w:hAnsi="Garamond"/>
                <w:i/>
                <w:noProof/>
              </w:rPr>
            </w:pPr>
            <w:r w:rsidRPr="0035216C">
              <w:rPr>
                <w:rFonts w:ascii="Garamond" w:hAnsi="Garamond"/>
                <w:i/>
                <w:noProof/>
              </w:rPr>
              <w:t>build_baker_upper_platform</w:t>
            </w:r>
          </w:p>
        </w:tc>
        <w:tc>
          <w:tcPr>
            <w:tcW w:w="5103" w:type="dxa"/>
          </w:tcPr>
          <w:p w14:paraId="4F202024" w14:textId="3B467BB0" w:rsidR="00201E5F" w:rsidRPr="0035216C" w:rsidRDefault="004E4108" w:rsidP="007F4DDA">
            <w:pPr>
              <w:spacing w:line="240" w:lineRule="auto"/>
              <w:rPr>
                <w:rFonts w:ascii="Garamond" w:hAnsi="Garamond"/>
                <w:i/>
                <w:noProof/>
              </w:rPr>
            </w:pPr>
            <w:r w:rsidRPr="0035216C">
              <w:rPr>
                <w:rFonts w:ascii="Garamond" w:hAnsi="Garamond"/>
                <w:i/>
                <w:noProof/>
              </w:rPr>
              <w:t>2920–2630</w:t>
            </w:r>
          </w:p>
        </w:tc>
        <w:tc>
          <w:tcPr>
            <w:tcW w:w="5278" w:type="dxa"/>
          </w:tcPr>
          <w:p w14:paraId="1E7DEA29" w14:textId="0BE24CAF" w:rsidR="00201E5F" w:rsidRPr="0035216C" w:rsidRDefault="00A91E24" w:rsidP="007F4DDA">
            <w:pPr>
              <w:spacing w:line="240" w:lineRule="auto"/>
              <w:rPr>
                <w:rFonts w:ascii="Garamond" w:hAnsi="Garamond"/>
                <w:i/>
                <w:noProof/>
              </w:rPr>
            </w:pPr>
            <w:r w:rsidRPr="0035216C">
              <w:rPr>
                <w:rFonts w:ascii="Garamond" w:hAnsi="Garamond"/>
                <w:i/>
                <w:noProof/>
              </w:rPr>
              <w:t>29</w:t>
            </w:r>
            <w:r w:rsidR="004E4108" w:rsidRPr="0035216C">
              <w:rPr>
                <w:rFonts w:ascii="Garamond" w:hAnsi="Garamond"/>
                <w:i/>
                <w:noProof/>
              </w:rPr>
              <w:t>0</w:t>
            </w:r>
            <w:r w:rsidRPr="0035216C">
              <w:rPr>
                <w:rFonts w:ascii="Garamond" w:hAnsi="Garamond"/>
                <w:i/>
                <w:noProof/>
              </w:rPr>
              <w:t>5</w:t>
            </w:r>
            <w:r w:rsidR="004E4108" w:rsidRPr="0035216C">
              <w:rPr>
                <w:rFonts w:ascii="Garamond" w:hAnsi="Garamond"/>
                <w:i/>
                <w:noProof/>
              </w:rPr>
              <w:t xml:space="preserve">–2855 </w:t>
            </w:r>
            <w:r w:rsidR="00127BAA" w:rsidRPr="0035216C">
              <w:rPr>
                <w:rFonts w:ascii="Garamond" w:hAnsi="Garamond"/>
                <w:i/>
                <w:noProof/>
              </w:rPr>
              <w:t>(</w:t>
            </w:r>
            <w:r w:rsidR="004E4108" w:rsidRPr="0035216C">
              <w:rPr>
                <w:rFonts w:ascii="Garamond" w:hAnsi="Garamond"/>
                <w:i/>
                <w:noProof/>
              </w:rPr>
              <w:t xml:space="preserve">23%) </w:t>
            </w:r>
            <w:r w:rsidR="00127BAA" w:rsidRPr="0035216C">
              <w:rPr>
                <w:rFonts w:ascii="Garamond" w:hAnsi="Garamond"/>
                <w:noProof/>
              </w:rPr>
              <w:t>or</w:t>
            </w:r>
            <w:r w:rsidR="004E4108" w:rsidRPr="0035216C">
              <w:rPr>
                <w:rFonts w:ascii="Garamond" w:hAnsi="Garamond"/>
                <w:i/>
                <w:noProof/>
              </w:rPr>
              <w:t xml:space="preserve"> 2810–2745 </w:t>
            </w:r>
            <w:r w:rsidR="00127BAA" w:rsidRPr="0035216C">
              <w:rPr>
                <w:rFonts w:ascii="Garamond" w:hAnsi="Garamond"/>
                <w:i/>
                <w:noProof/>
              </w:rPr>
              <w:t>(</w:t>
            </w:r>
            <w:r w:rsidR="004E4108" w:rsidRPr="0035216C">
              <w:rPr>
                <w:rFonts w:ascii="Garamond" w:hAnsi="Garamond"/>
                <w:i/>
                <w:noProof/>
              </w:rPr>
              <w:t xml:space="preserve">33%) </w:t>
            </w:r>
            <w:r w:rsidR="00127BAA" w:rsidRPr="0035216C">
              <w:rPr>
                <w:rFonts w:ascii="Garamond" w:hAnsi="Garamond"/>
                <w:noProof/>
              </w:rPr>
              <w:t>or</w:t>
            </w:r>
            <w:r w:rsidR="004E4108" w:rsidRPr="0035216C">
              <w:rPr>
                <w:rFonts w:ascii="Garamond" w:hAnsi="Garamond"/>
                <w:i/>
                <w:noProof/>
              </w:rPr>
              <w:t xml:space="preserve"> 2725–2695 </w:t>
            </w:r>
            <w:r w:rsidR="00127BAA" w:rsidRPr="0035216C">
              <w:rPr>
                <w:rFonts w:ascii="Garamond" w:hAnsi="Garamond"/>
                <w:i/>
                <w:noProof/>
              </w:rPr>
              <w:t>(</w:t>
            </w:r>
            <w:r w:rsidR="004E4108" w:rsidRPr="0035216C">
              <w:rPr>
                <w:rFonts w:ascii="Garamond" w:hAnsi="Garamond"/>
                <w:i/>
                <w:noProof/>
              </w:rPr>
              <w:t>12%)</w:t>
            </w:r>
          </w:p>
        </w:tc>
      </w:tr>
      <w:tr w:rsidR="00201E5F" w:rsidRPr="00B70B6C" w14:paraId="0DBE5B34" w14:textId="77777777" w:rsidTr="00364282">
        <w:tc>
          <w:tcPr>
            <w:tcW w:w="3227" w:type="dxa"/>
          </w:tcPr>
          <w:p w14:paraId="2957A30C" w14:textId="4EB79595" w:rsidR="00201E5F" w:rsidRPr="0035216C" w:rsidRDefault="00201E5F" w:rsidP="007F4DDA">
            <w:pPr>
              <w:spacing w:line="240" w:lineRule="auto"/>
              <w:rPr>
                <w:rFonts w:ascii="Garamond" w:hAnsi="Garamond"/>
                <w:i/>
                <w:noProof/>
              </w:rPr>
            </w:pPr>
            <w:r w:rsidRPr="0035216C">
              <w:rPr>
                <w:rFonts w:ascii="Garamond" w:hAnsi="Garamond"/>
                <w:i/>
                <w:noProof/>
              </w:rPr>
              <w:lastRenderedPageBreak/>
              <w:t>build_bell_A_track</w:t>
            </w:r>
          </w:p>
        </w:tc>
        <w:tc>
          <w:tcPr>
            <w:tcW w:w="5103" w:type="dxa"/>
          </w:tcPr>
          <w:p w14:paraId="2216BEDB" w14:textId="3567229E" w:rsidR="00201E5F" w:rsidRPr="0035216C" w:rsidRDefault="00ED35BC" w:rsidP="007F4DDA">
            <w:pPr>
              <w:spacing w:line="240" w:lineRule="auto"/>
              <w:rPr>
                <w:rFonts w:ascii="Garamond" w:hAnsi="Garamond"/>
                <w:i/>
                <w:noProof/>
              </w:rPr>
            </w:pPr>
            <w:r w:rsidRPr="0035216C">
              <w:rPr>
                <w:rFonts w:ascii="Garamond" w:hAnsi="Garamond"/>
                <w:i/>
                <w:noProof/>
              </w:rPr>
              <w:t>2895–2525</w:t>
            </w:r>
          </w:p>
        </w:tc>
        <w:tc>
          <w:tcPr>
            <w:tcW w:w="5278" w:type="dxa"/>
          </w:tcPr>
          <w:p w14:paraId="5DA49393" w14:textId="6837B166" w:rsidR="00201E5F" w:rsidRPr="0035216C" w:rsidRDefault="004E4108" w:rsidP="00A91E24">
            <w:pPr>
              <w:spacing w:line="240" w:lineRule="auto"/>
              <w:rPr>
                <w:rFonts w:ascii="Garamond" w:hAnsi="Garamond"/>
                <w:i/>
                <w:noProof/>
              </w:rPr>
            </w:pPr>
            <w:r w:rsidRPr="0035216C">
              <w:rPr>
                <w:rFonts w:ascii="Garamond" w:hAnsi="Garamond"/>
                <w:i/>
                <w:noProof/>
              </w:rPr>
              <w:t xml:space="preserve">2880–2795 </w:t>
            </w:r>
            <w:r w:rsidR="00127BAA" w:rsidRPr="0035216C">
              <w:rPr>
                <w:rFonts w:ascii="Garamond" w:hAnsi="Garamond"/>
                <w:i/>
                <w:noProof/>
              </w:rPr>
              <w:t>(</w:t>
            </w:r>
            <w:r w:rsidRPr="0035216C">
              <w:rPr>
                <w:rFonts w:ascii="Garamond" w:hAnsi="Garamond"/>
                <w:i/>
                <w:noProof/>
              </w:rPr>
              <w:t>3</w:t>
            </w:r>
            <w:r w:rsidR="00A91E24" w:rsidRPr="0035216C">
              <w:rPr>
                <w:rFonts w:ascii="Garamond" w:hAnsi="Garamond"/>
                <w:i/>
                <w:noProof/>
              </w:rPr>
              <w:t>8</w:t>
            </w:r>
            <w:r w:rsidRPr="0035216C">
              <w:rPr>
                <w:rFonts w:ascii="Garamond" w:hAnsi="Garamond"/>
                <w:i/>
                <w:noProof/>
              </w:rPr>
              <w:t xml:space="preserve">%) </w:t>
            </w:r>
            <w:r w:rsidR="00127BAA" w:rsidRPr="0035216C">
              <w:rPr>
                <w:rFonts w:ascii="Garamond" w:hAnsi="Garamond"/>
                <w:noProof/>
              </w:rPr>
              <w:t>or</w:t>
            </w:r>
            <w:r w:rsidRPr="0035216C">
              <w:rPr>
                <w:rFonts w:ascii="Garamond" w:hAnsi="Garamond"/>
                <w:i/>
                <w:noProof/>
              </w:rPr>
              <w:t xml:space="preserve"> 2780–2720 </w:t>
            </w:r>
            <w:r w:rsidR="00127BAA" w:rsidRPr="0035216C">
              <w:rPr>
                <w:rFonts w:ascii="Garamond" w:hAnsi="Garamond"/>
                <w:i/>
                <w:noProof/>
              </w:rPr>
              <w:t>(</w:t>
            </w:r>
            <w:r w:rsidR="00A91E24" w:rsidRPr="0035216C">
              <w:rPr>
                <w:rFonts w:ascii="Garamond" w:hAnsi="Garamond"/>
                <w:i/>
                <w:noProof/>
              </w:rPr>
              <w:t>14</w:t>
            </w:r>
            <w:r w:rsidRPr="0035216C">
              <w:rPr>
                <w:rFonts w:ascii="Garamond" w:hAnsi="Garamond"/>
                <w:i/>
                <w:noProof/>
              </w:rPr>
              <w:t xml:space="preserve">%) </w:t>
            </w:r>
            <w:r w:rsidR="00127BAA" w:rsidRPr="0035216C">
              <w:rPr>
                <w:rFonts w:ascii="Garamond" w:hAnsi="Garamond"/>
                <w:noProof/>
              </w:rPr>
              <w:t>or</w:t>
            </w:r>
            <w:r w:rsidRPr="0035216C">
              <w:rPr>
                <w:rFonts w:ascii="Garamond" w:hAnsi="Garamond"/>
                <w:i/>
                <w:noProof/>
              </w:rPr>
              <w:t xml:space="preserve"> </w:t>
            </w:r>
            <w:r w:rsidR="00C347C1" w:rsidRPr="0035216C">
              <w:rPr>
                <w:rFonts w:ascii="Garamond" w:hAnsi="Garamond"/>
                <w:i/>
                <w:noProof/>
              </w:rPr>
              <w:t>2700–264</w:t>
            </w:r>
            <w:r w:rsidR="00A91E24" w:rsidRPr="0035216C">
              <w:rPr>
                <w:rFonts w:ascii="Garamond" w:hAnsi="Garamond"/>
                <w:i/>
                <w:noProof/>
              </w:rPr>
              <w:t>0</w:t>
            </w:r>
            <w:r w:rsidR="00C347C1" w:rsidRPr="0035216C">
              <w:rPr>
                <w:rFonts w:ascii="Garamond" w:hAnsi="Garamond"/>
                <w:i/>
                <w:noProof/>
              </w:rPr>
              <w:t xml:space="preserve"> </w:t>
            </w:r>
            <w:r w:rsidR="00127BAA" w:rsidRPr="0035216C">
              <w:rPr>
                <w:rFonts w:ascii="Garamond" w:hAnsi="Garamond"/>
                <w:i/>
                <w:noProof/>
              </w:rPr>
              <w:t>(</w:t>
            </w:r>
            <w:r w:rsidR="00C347C1" w:rsidRPr="0035216C">
              <w:rPr>
                <w:rFonts w:ascii="Garamond" w:hAnsi="Garamond"/>
                <w:i/>
                <w:noProof/>
              </w:rPr>
              <w:t xml:space="preserve">13%) </w:t>
            </w:r>
            <w:r w:rsidR="00127BAA" w:rsidRPr="0035216C">
              <w:rPr>
                <w:rFonts w:ascii="Garamond" w:hAnsi="Garamond"/>
                <w:noProof/>
              </w:rPr>
              <w:t>or</w:t>
            </w:r>
            <w:r w:rsidR="00127BAA" w:rsidRPr="0035216C">
              <w:rPr>
                <w:rFonts w:ascii="Garamond" w:hAnsi="Garamond"/>
                <w:i/>
                <w:noProof/>
              </w:rPr>
              <w:t xml:space="preserve"> </w:t>
            </w:r>
            <w:r w:rsidRPr="0035216C">
              <w:rPr>
                <w:rFonts w:ascii="Garamond" w:hAnsi="Garamond"/>
                <w:i/>
                <w:noProof/>
              </w:rPr>
              <w:t xml:space="preserve">2630–2610 </w:t>
            </w:r>
            <w:r w:rsidR="00127BAA" w:rsidRPr="0035216C">
              <w:rPr>
                <w:rFonts w:ascii="Garamond" w:hAnsi="Garamond"/>
                <w:i/>
                <w:noProof/>
              </w:rPr>
              <w:t>(</w:t>
            </w:r>
            <w:r w:rsidR="00924D93" w:rsidRPr="0035216C">
              <w:rPr>
                <w:rFonts w:ascii="Garamond" w:hAnsi="Garamond"/>
                <w:i/>
                <w:noProof/>
              </w:rPr>
              <w:t>3</w:t>
            </w:r>
            <w:r w:rsidRPr="0035216C">
              <w:rPr>
                <w:rFonts w:ascii="Garamond" w:hAnsi="Garamond"/>
                <w:i/>
                <w:noProof/>
              </w:rPr>
              <w:t>%)</w:t>
            </w:r>
          </w:p>
        </w:tc>
      </w:tr>
      <w:tr w:rsidR="00201E5F" w:rsidRPr="00B70B6C" w14:paraId="6B7313AB" w14:textId="77777777" w:rsidTr="00364282">
        <w:tc>
          <w:tcPr>
            <w:tcW w:w="3227" w:type="dxa"/>
          </w:tcPr>
          <w:p w14:paraId="5ABD8379" w14:textId="73F25FF9" w:rsidR="00201E5F" w:rsidRPr="0035216C" w:rsidRDefault="00201E5F" w:rsidP="007F4DDA">
            <w:pPr>
              <w:spacing w:line="240" w:lineRule="auto"/>
              <w:rPr>
                <w:rFonts w:ascii="Garamond" w:hAnsi="Garamond"/>
                <w:i/>
                <w:noProof/>
              </w:rPr>
            </w:pPr>
            <w:r w:rsidRPr="0035216C">
              <w:rPr>
                <w:rFonts w:ascii="Garamond" w:hAnsi="Garamond"/>
                <w:i/>
                <w:noProof/>
              </w:rPr>
              <w:t>build_bell_B_track</w:t>
            </w:r>
          </w:p>
        </w:tc>
        <w:tc>
          <w:tcPr>
            <w:tcW w:w="5103" w:type="dxa"/>
          </w:tcPr>
          <w:p w14:paraId="3369B1E4" w14:textId="3DB41067" w:rsidR="00201E5F" w:rsidRPr="0035216C" w:rsidRDefault="00ED35BC" w:rsidP="007F4DDA">
            <w:pPr>
              <w:spacing w:line="240" w:lineRule="auto"/>
              <w:rPr>
                <w:rFonts w:ascii="Garamond" w:hAnsi="Garamond"/>
                <w:i/>
                <w:noProof/>
              </w:rPr>
            </w:pPr>
            <w:r w:rsidRPr="0035216C">
              <w:rPr>
                <w:rFonts w:ascii="Garamond" w:hAnsi="Garamond"/>
                <w:i/>
                <w:noProof/>
              </w:rPr>
              <w:t>2860–2430</w:t>
            </w:r>
          </w:p>
        </w:tc>
        <w:tc>
          <w:tcPr>
            <w:tcW w:w="5278" w:type="dxa"/>
          </w:tcPr>
          <w:p w14:paraId="78DA581C" w14:textId="01925140" w:rsidR="00201E5F" w:rsidRPr="0035216C" w:rsidRDefault="00ED35BC" w:rsidP="007F4DDA">
            <w:pPr>
              <w:spacing w:line="240" w:lineRule="auto"/>
              <w:rPr>
                <w:rFonts w:ascii="Garamond" w:hAnsi="Garamond"/>
                <w:i/>
                <w:noProof/>
              </w:rPr>
            </w:pPr>
            <w:r w:rsidRPr="0035216C">
              <w:rPr>
                <w:rFonts w:ascii="Garamond" w:hAnsi="Garamond"/>
                <w:i/>
                <w:noProof/>
              </w:rPr>
              <w:t xml:space="preserve">2835–2810 </w:t>
            </w:r>
            <w:r w:rsidR="00127BAA" w:rsidRPr="0035216C">
              <w:rPr>
                <w:rFonts w:ascii="Garamond" w:hAnsi="Garamond"/>
                <w:i/>
                <w:noProof/>
              </w:rPr>
              <w:t>(</w:t>
            </w:r>
            <w:r w:rsidRPr="0035216C">
              <w:rPr>
                <w:rFonts w:ascii="Garamond" w:hAnsi="Garamond"/>
                <w:i/>
                <w:noProof/>
              </w:rPr>
              <w:t xml:space="preserve">6%) </w:t>
            </w:r>
            <w:r w:rsidR="00127BAA" w:rsidRPr="0035216C">
              <w:rPr>
                <w:rFonts w:ascii="Garamond" w:hAnsi="Garamond"/>
                <w:noProof/>
              </w:rPr>
              <w:t>or</w:t>
            </w:r>
            <w:r w:rsidRPr="0035216C">
              <w:rPr>
                <w:rFonts w:ascii="Garamond" w:hAnsi="Garamond"/>
                <w:i/>
                <w:noProof/>
              </w:rPr>
              <w:t xml:space="preserve"> 2745–2725 </w:t>
            </w:r>
            <w:r w:rsidR="00127BAA" w:rsidRPr="0035216C">
              <w:rPr>
                <w:rFonts w:ascii="Garamond" w:hAnsi="Garamond"/>
                <w:i/>
                <w:noProof/>
              </w:rPr>
              <w:t>(</w:t>
            </w:r>
            <w:r w:rsidRPr="0035216C">
              <w:rPr>
                <w:rFonts w:ascii="Garamond" w:hAnsi="Garamond"/>
                <w:i/>
                <w:noProof/>
              </w:rPr>
              <w:t xml:space="preserve">4%) </w:t>
            </w:r>
            <w:r w:rsidR="00127BAA" w:rsidRPr="0035216C">
              <w:rPr>
                <w:rFonts w:ascii="Garamond" w:hAnsi="Garamond"/>
                <w:noProof/>
              </w:rPr>
              <w:t>or</w:t>
            </w:r>
            <w:r w:rsidRPr="0035216C">
              <w:rPr>
                <w:rFonts w:ascii="Garamond" w:hAnsi="Garamond"/>
                <w:i/>
                <w:noProof/>
              </w:rPr>
              <w:t xml:space="preserve"> 2695–2485 </w:t>
            </w:r>
            <w:r w:rsidR="00127BAA" w:rsidRPr="0035216C">
              <w:rPr>
                <w:rFonts w:ascii="Garamond" w:hAnsi="Garamond"/>
                <w:i/>
                <w:noProof/>
              </w:rPr>
              <w:t>(</w:t>
            </w:r>
            <w:r w:rsidRPr="0035216C">
              <w:rPr>
                <w:rFonts w:ascii="Garamond" w:hAnsi="Garamond"/>
                <w:i/>
                <w:noProof/>
              </w:rPr>
              <w:t>58%)</w:t>
            </w:r>
          </w:p>
        </w:tc>
      </w:tr>
      <w:tr w:rsidR="00DC6BA9" w:rsidRPr="00B70B6C" w14:paraId="414E0828" w14:textId="77777777" w:rsidTr="00DA48FB">
        <w:tc>
          <w:tcPr>
            <w:tcW w:w="13608" w:type="dxa"/>
            <w:gridSpan w:val="3"/>
          </w:tcPr>
          <w:p w14:paraId="6E5801E8" w14:textId="7997761C" w:rsidR="00DC6BA9" w:rsidRPr="0035216C" w:rsidRDefault="00DC6BA9" w:rsidP="007F4DDA">
            <w:pPr>
              <w:spacing w:line="240" w:lineRule="auto"/>
              <w:rPr>
                <w:rFonts w:ascii="Garamond" w:hAnsi="Garamond"/>
                <w:i/>
                <w:noProof/>
              </w:rPr>
            </w:pPr>
            <w:r w:rsidRPr="0035216C">
              <w:rPr>
                <w:rFonts w:ascii="Garamond" w:hAnsi="Garamond"/>
                <w:b/>
                <w:noProof/>
              </w:rPr>
              <w:t>Meare/Ashcott Heath</w:t>
            </w:r>
          </w:p>
        </w:tc>
      </w:tr>
      <w:tr w:rsidR="00201E5F" w:rsidRPr="00B70B6C" w14:paraId="31067E6A" w14:textId="77777777" w:rsidTr="00364282">
        <w:tc>
          <w:tcPr>
            <w:tcW w:w="3227" w:type="dxa"/>
          </w:tcPr>
          <w:p w14:paraId="699BCF81" w14:textId="230049E3" w:rsidR="00201E5F" w:rsidRPr="0035216C" w:rsidRDefault="00201E5F" w:rsidP="007F4DDA">
            <w:pPr>
              <w:spacing w:line="240" w:lineRule="auto"/>
              <w:rPr>
                <w:rFonts w:ascii="Garamond" w:hAnsi="Garamond"/>
                <w:i/>
                <w:noProof/>
              </w:rPr>
            </w:pPr>
            <w:r w:rsidRPr="0035216C">
              <w:rPr>
                <w:rFonts w:ascii="Garamond" w:hAnsi="Garamond"/>
                <w:i/>
                <w:noProof/>
              </w:rPr>
              <w:t>build_east_moors_track</w:t>
            </w:r>
          </w:p>
        </w:tc>
        <w:tc>
          <w:tcPr>
            <w:tcW w:w="5103" w:type="dxa"/>
          </w:tcPr>
          <w:p w14:paraId="19747410" w14:textId="571A3EC2" w:rsidR="00201E5F" w:rsidRPr="0035216C" w:rsidRDefault="00951197" w:rsidP="007F4DDA">
            <w:pPr>
              <w:spacing w:line="240" w:lineRule="auto"/>
              <w:rPr>
                <w:rFonts w:ascii="Garamond" w:hAnsi="Garamond"/>
                <w:i/>
                <w:noProof/>
              </w:rPr>
            </w:pPr>
            <w:r w:rsidRPr="0035216C">
              <w:rPr>
                <w:rFonts w:ascii="Garamond" w:hAnsi="Garamond"/>
                <w:i/>
                <w:noProof/>
              </w:rPr>
              <w:t>2400–2010</w:t>
            </w:r>
          </w:p>
        </w:tc>
        <w:tc>
          <w:tcPr>
            <w:tcW w:w="5278" w:type="dxa"/>
          </w:tcPr>
          <w:p w14:paraId="23954861" w14:textId="7148539D" w:rsidR="00201E5F" w:rsidRPr="0035216C" w:rsidRDefault="005F12EB" w:rsidP="007F4DDA">
            <w:pPr>
              <w:spacing w:line="240" w:lineRule="auto"/>
              <w:rPr>
                <w:rFonts w:ascii="Garamond" w:hAnsi="Garamond"/>
                <w:i/>
                <w:noProof/>
              </w:rPr>
            </w:pPr>
            <w:r w:rsidRPr="0035216C">
              <w:rPr>
                <w:rFonts w:ascii="Garamond" w:hAnsi="Garamond"/>
                <w:i/>
                <w:noProof/>
              </w:rPr>
              <w:t xml:space="preserve">2290–2120 </w:t>
            </w:r>
            <w:r w:rsidR="00127BAA" w:rsidRPr="0035216C">
              <w:rPr>
                <w:rFonts w:ascii="Garamond" w:hAnsi="Garamond"/>
                <w:i/>
                <w:noProof/>
              </w:rPr>
              <w:t>(</w:t>
            </w:r>
            <w:r w:rsidRPr="0035216C">
              <w:rPr>
                <w:rFonts w:ascii="Garamond" w:hAnsi="Garamond"/>
                <w:i/>
                <w:noProof/>
              </w:rPr>
              <w:t xml:space="preserve">65%) </w:t>
            </w:r>
            <w:r w:rsidR="00127BAA" w:rsidRPr="0035216C">
              <w:rPr>
                <w:rFonts w:ascii="Garamond" w:hAnsi="Garamond"/>
                <w:noProof/>
              </w:rPr>
              <w:t>or</w:t>
            </w:r>
            <w:r w:rsidRPr="0035216C">
              <w:rPr>
                <w:rFonts w:ascii="Garamond" w:hAnsi="Garamond"/>
                <w:i/>
                <w:noProof/>
              </w:rPr>
              <w:t xml:space="preserve"> 2080–2060 </w:t>
            </w:r>
            <w:r w:rsidR="00127BAA" w:rsidRPr="0035216C">
              <w:rPr>
                <w:rFonts w:ascii="Garamond" w:hAnsi="Garamond"/>
                <w:i/>
                <w:noProof/>
              </w:rPr>
              <w:t>(</w:t>
            </w:r>
            <w:r w:rsidRPr="0035216C">
              <w:rPr>
                <w:rFonts w:ascii="Garamond" w:hAnsi="Garamond"/>
                <w:i/>
                <w:noProof/>
              </w:rPr>
              <w:t>3%)</w:t>
            </w:r>
          </w:p>
        </w:tc>
      </w:tr>
      <w:tr w:rsidR="00201E5F" w:rsidRPr="00B70B6C" w14:paraId="34F2B8AB" w14:textId="77777777" w:rsidTr="00364282">
        <w:tc>
          <w:tcPr>
            <w:tcW w:w="3227" w:type="dxa"/>
          </w:tcPr>
          <w:p w14:paraId="612C85CB" w14:textId="5D1F4ED9" w:rsidR="00201E5F" w:rsidRPr="0035216C" w:rsidRDefault="00201E5F" w:rsidP="007F4DDA">
            <w:pPr>
              <w:spacing w:line="240" w:lineRule="auto"/>
              <w:rPr>
                <w:rFonts w:ascii="Garamond" w:hAnsi="Garamond"/>
                <w:i/>
                <w:noProof/>
              </w:rPr>
            </w:pPr>
            <w:r w:rsidRPr="0035216C">
              <w:rPr>
                <w:rFonts w:ascii="Garamond" w:hAnsi="Garamond"/>
                <w:i/>
                <w:noProof/>
              </w:rPr>
              <w:t>build_franks_ground</w:t>
            </w:r>
          </w:p>
        </w:tc>
        <w:tc>
          <w:tcPr>
            <w:tcW w:w="5103" w:type="dxa"/>
          </w:tcPr>
          <w:p w14:paraId="04159C0F" w14:textId="7F43B6F3" w:rsidR="00201E5F" w:rsidRPr="0035216C" w:rsidRDefault="00951197" w:rsidP="007F4DDA">
            <w:pPr>
              <w:spacing w:line="240" w:lineRule="auto"/>
              <w:rPr>
                <w:rFonts w:ascii="Garamond" w:hAnsi="Garamond"/>
                <w:i/>
                <w:noProof/>
              </w:rPr>
            </w:pPr>
            <w:r w:rsidRPr="0035216C">
              <w:rPr>
                <w:rFonts w:ascii="Garamond" w:hAnsi="Garamond"/>
                <w:i/>
                <w:noProof/>
              </w:rPr>
              <w:t xml:space="preserve">3705–3485 </w:t>
            </w:r>
            <w:r w:rsidR="00127BAA" w:rsidRPr="0035216C">
              <w:rPr>
                <w:rFonts w:ascii="Garamond" w:hAnsi="Garamond"/>
                <w:i/>
                <w:noProof/>
              </w:rPr>
              <w:t>(</w:t>
            </w:r>
            <w:r w:rsidRPr="0035216C">
              <w:rPr>
                <w:rFonts w:ascii="Garamond" w:hAnsi="Garamond"/>
                <w:i/>
                <w:noProof/>
              </w:rPr>
              <w:t xml:space="preserve">69%) </w:t>
            </w:r>
            <w:r w:rsidR="00127BAA" w:rsidRPr="0035216C">
              <w:rPr>
                <w:rFonts w:ascii="Garamond" w:hAnsi="Garamond"/>
                <w:noProof/>
              </w:rPr>
              <w:t>or</w:t>
            </w:r>
            <w:r w:rsidRPr="0035216C">
              <w:rPr>
                <w:rFonts w:ascii="Garamond" w:hAnsi="Garamond"/>
                <w:noProof/>
              </w:rPr>
              <w:t xml:space="preserve"> </w:t>
            </w:r>
            <w:r w:rsidRPr="0035216C">
              <w:rPr>
                <w:rFonts w:ascii="Garamond" w:hAnsi="Garamond"/>
                <w:i/>
                <w:noProof/>
              </w:rPr>
              <w:t xml:space="preserve">3475–3365 </w:t>
            </w:r>
            <w:r w:rsidR="00127BAA" w:rsidRPr="0035216C">
              <w:rPr>
                <w:rFonts w:ascii="Garamond" w:hAnsi="Garamond"/>
                <w:i/>
                <w:noProof/>
              </w:rPr>
              <w:t>(</w:t>
            </w:r>
            <w:r w:rsidRPr="0035216C">
              <w:rPr>
                <w:rFonts w:ascii="Garamond" w:hAnsi="Garamond"/>
                <w:i/>
                <w:noProof/>
              </w:rPr>
              <w:t>26%)</w:t>
            </w:r>
          </w:p>
        </w:tc>
        <w:tc>
          <w:tcPr>
            <w:tcW w:w="5278" w:type="dxa"/>
          </w:tcPr>
          <w:p w14:paraId="4C10A0B9" w14:textId="241112F7" w:rsidR="00201E5F" w:rsidRPr="0035216C" w:rsidRDefault="00951197" w:rsidP="007F4DDA">
            <w:pPr>
              <w:spacing w:line="240" w:lineRule="auto"/>
              <w:rPr>
                <w:rFonts w:ascii="Garamond" w:hAnsi="Garamond"/>
                <w:i/>
                <w:noProof/>
              </w:rPr>
            </w:pPr>
            <w:r w:rsidRPr="0035216C">
              <w:rPr>
                <w:rFonts w:ascii="Garamond" w:hAnsi="Garamond"/>
                <w:i/>
                <w:noProof/>
              </w:rPr>
              <w:t xml:space="preserve">3645–3515 </w:t>
            </w:r>
            <w:r w:rsidR="00127BAA" w:rsidRPr="0035216C">
              <w:rPr>
                <w:rFonts w:ascii="Garamond" w:hAnsi="Garamond"/>
                <w:i/>
                <w:noProof/>
              </w:rPr>
              <w:t>(</w:t>
            </w:r>
            <w:r w:rsidRPr="0035216C">
              <w:rPr>
                <w:rFonts w:ascii="Garamond" w:hAnsi="Garamond"/>
                <w:i/>
                <w:noProof/>
              </w:rPr>
              <w:t xml:space="preserve">54%) </w:t>
            </w:r>
            <w:r w:rsidR="00127BAA" w:rsidRPr="0035216C">
              <w:rPr>
                <w:rFonts w:ascii="Garamond" w:hAnsi="Garamond"/>
                <w:noProof/>
              </w:rPr>
              <w:t>or</w:t>
            </w:r>
            <w:r w:rsidRPr="0035216C">
              <w:rPr>
                <w:rFonts w:ascii="Garamond" w:hAnsi="Garamond"/>
                <w:noProof/>
              </w:rPr>
              <w:t xml:space="preserve"> </w:t>
            </w:r>
            <w:r w:rsidRPr="0035216C">
              <w:rPr>
                <w:rFonts w:ascii="Garamond" w:hAnsi="Garamond"/>
                <w:i/>
                <w:noProof/>
              </w:rPr>
              <w:t xml:space="preserve">3425–3380 </w:t>
            </w:r>
            <w:r w:rsidR="00127BAA" w:rsidRPr="0035216C">
              <w:rPr>
                <w:rFonts w:ascii="Garamond" w:hAnsi="Garamond"/>
                <w:i/>
                <w:noProof/>
              </w:rPr>
              <w:t>(</w:t>
            </w:r>
            <w:r w:rsidRPr="0035216C">
              <w:rPr>
                <w:rFonts w:ascii="Garamond" w:hAnsi="Garamond"/>
                <w:i/>
                <w:noProof/>
              </w:rPr>
              <w:t>14%)</w:t>
            </w:r>
          </w:p>
        </w:tc>
      </w:tr>
      <w:tr w:rsidR="00DC6BA9" w:rsidRPr="00B70B6C" w14:paraId="64E31122" w14:textId="77777777" w:rsidTr="00DA48FB">
        <w:tc>
          <w:tcPr>
            <w:tcW w:w="13608" w:type="dxa"/>
            <w:gridSpan w:val="3"/>
          </w:tcPr>
          <w:p w14:paraId="43606A84" w14:textId="25BBAC3F" w:rsidR="00DC6BA9" w:rsidRPr="0035216C" w:rsidRDefault="00DC6BA9" w:rsidP="007F4DDA">
            <w:pPr>
              <w:spacing w:line="240" w:lineRule="auto"/>
              <w:rPr>
                <w:rFonts w:ascii="Garamond" w:hAnsi="Garamond"/>
                <w:i/>
                <w:noProof/>
              </w:rPr>
            </w:pPr>
            <w:r w:rsidRPr="0035216C">
              <w:rPr>
                <w:rFonts w:ascii="Garamond" w:hAnsi="Garamond"/>
                <w:b/>
                <w:noProof/>
              </w:rPr>
              <w:t>Walton Heath</w:t>
            </w:r>
          </w:p>
        </w:tc>
      </w:tr>
      <w:tr w:rsidR="00201E5F" w:rsidRPr="00B70B6C" w14:paraId="1CAC8453" w14:textId="77777777" w:rsidTr="00364282">
        <w:tc>
          <w:tcPr>
            <w:tcW w:w="3227" w:type="dxa"/>
          </w:tcPr>
          <w:p w14:paraId="4423530A" w14:textId="007DD650" w:rsidR="00201E5F" w:rsidRPr="0035216C" w:rsidRDefault="00201E5F" w:rsidP="007F4DDA">
            <w:pPr>
              <w:spacing w:line="240" w:lineRule="auto"/>
              <w:rPr>
                <w:rFonts w:ascii="Garamond" w:hAnsi="Garamond"/>
                <w:i/>
                <w:noProof/>
              </w:rPr>
            </w:pPr>
            <w:r w:rsidRPr="0035216C">
              <w:rPr>
                <w:rFonts w:ascii="Garamond" w:hAnsi="Garamond"/>
                <w:i/>
                <w:noProof/>
              </w:rPr>
              <w:t>build_signal_pole</w:t>
            </w:r>
          </w:p>
        </w:tc>
        <w:tc>
          <w:tcPr>
            <w:tcW w:w="5103" w:type="dxa"/>
          </w:tcPr>
          <w:p w14:paraId="1A358E90" w14:textId="2743F788" w:rsidR="00201E5F" w:rsidRPr="0035216C" w:rsidRDefault="00610F51" w:rsidP="00A91E24">
            <w:pPr>
              <w:spacing w:line="240" w:lineRule="auto"/>
              <w:rPr>
                <w:rFonts w:ascii="Garamond" w:hAnsi="Garamond"/>
                <w:i/>
                <w:noProof/>
              </w:rPr>
            </w:pPr>
            <w:r w:rsidRPr="0035216C">
              <w:rPr>
                <w:rFonts w:ascii="Garamond" w:hAnsi="Garamond"/>
                <w:i/>
                <w:noProof/>
              </w:rPr>
              <w:t>352</w:t>
            </w:r>
            <w:r w:rsidR="00A91E24" w:rsidRPr="0035216C">
              <w:rPr>
                <w:rFonts w:ascii="Garamond" w:hAnsi="Garamond"/>
                <w:i/>
                <w:noProof/>
              </w:rPr>
              <w:t>5</w:t>
            </w:r>
            <w:r w:rsidRPr="0035216C">
              <w:rPr>
                <w:rFonts w:ascii="Garamond" w:hAnsi="Garamond"/>
                <w:i/>
                <w:noProof/>
              </w:rPr>
              <w:t>–3085</w:t>
            </w:r>
            <w:r w:rsidR="006D51B8" w:rsidRPr="0035216C">
              <w:rPr>
                <w:rFonts w:ascii="Garamond" w:hAnsi="Garamond"/>
                <w:i/>
                <w:noProof/>
              </w:rPr>
              <w:t xml:space="preserve"> </w:t>
            </w:r>
            <w:r w:rsidR="00127BAA" w:rsidRPr="0035216C">
              <w:rPr>
                <w:rFonts w:ascii="Garamond" w:hAnsi="Garamond"/>
                <w:i/>
                <w:noProof/>
              </w:rPr>
              <w:t>(</w:t>
            </w:r>
            <w:r w:rsidR="006D51B8" w:rsidRPr="0035216C">
              <w:rPr>
                <w:rFonts w:ascii="Garamond" w:hAnsi="Garamond"/>
                <w:i/>
                <w:noProof/>
              </w:rPr>
              <w:t xml:space="preserve">94%) </w:t>
            </w:r>
            <w:r w:rsidR="00127BAA" w:rsidRPr="0035216C">
              <w:rPr>
                <w:rFonts w:ascii="Garamond" w:hAnsi="Garamond"/>
                <w:noProof/>
              </w:rPr>
              <w:t>or</w:t>
            </w:r>
            <w:r w:rsidR="006D51B8" w:rsidRPr="0035216C">
              <w:rPr>
                <w:rFonts w:ascii="Garamond" w:hAnsi="Garamond"/>
                <w:i/>
                <w:noProof/>
              </w:rPr>
              <w:t xml:space="preserve"> 3055–3030 </w:t>
            </w:r>
            <w:r w:rsidR="00127BAA" w:rsidRPr="0035216C">
              <w:rPr>
                <w:rFonts w:ascii="Garamond" w:hAnsi="Garamond"/>
                <w:i/>
                <w:noProof/>
              </w:rPr>
              <w:t>(</w:t>
            </w:r>
            <w:r w:rsidR="006D51B8" w:rsidRPr="0035216C">
              <w:rPr>
                <w:rFonts w:ascii="Garamond" w:hAnsi="Garamond"/>
                <w:i/>
                <w:noProof/>
              </w:rPr>
              <w:t>1%)</w:t>
            </w:r>
            <w:r w:rsidRPr="0035216C">
              <w:rPr>
                <w:rFonts w:ascii="Garamond" w:hAnsi="Garamond"/>
                <w:i/>
                <w:noProof/>
              </w:rPr>
              <w:t xml:space="preserve"> </w:t>
            </w:r>
          </w:p>
        </w:tc>
        <w:tc>
          <w:tcPr>
            <w:tcW w:w="5278" w:type="dxa"/>
          </w:tcPr>
          <w:p w14:paraId="13AADB52" w14:textId="4427D00F" w:rsidR="00201E5F" w:rsidRPr="0035216C" w:rsidRDefault="00610F51" w:rsidP="00A91E24">
            <w:pPr>
              <w:spacing w:line="240" w:lineRule="auto"/>
              <w:rPr>
                <w:rFonts w:ascii="Garamond" w:hAnsi="Garamond"/>
                <w:i/>
                <w:noProof/>
              </w:rPr>
            </w:pPr>
            <w:r w:rsidRPr="0035216C">
              <w:rPr>
                <w:rFonts w:ascii="Garamond" w:hAnsi="Garamond"/>
                <w:i/>
                <w:noProof/>
              </w:rPr>
              <w:t xml:space="preserve">3500–3435 </w:t>
            </w:r>
            <w:r w:rsidR="00127BAA" w:rsidRPr="0035216C">
              <w:rPr>
                <w:rFonts w:ascii="Garamond" w:hAnsi="Garamond"/>
                <w:i/>
                <w:noProof/>
              </w:rPr>
              <w:t>(</w:t>
            </w:r>
            <w:r w:rsidRPr="0035216C">
              <w:rPr>
                <w:rFonts w:ascii="Garamond" w:hAnsi="Garamond"/>
                <w:i/>
                <w:noProof/>
              </w:rPr>
              <w:t>1</w:t>
            </w:r>
            <w:r w:rsidR="00A91E24" w:rsidRPr="0035216C">
              <w:rPr>
                <w:rFonts w:ascii="Garamond" w:hAnsi="Garamond"/>
                <w:i/>
                <w:noProof/>
              </w:rPr>
              <w:t>6</w:t>
            </w:r>
            <w:r w:rsidRPr="0035216C">
              <w:rPr>
                <w:rFonts w:ascii="Garamond" w:hAnsi="Garamond"/>
                <w:i/>
                <w:noProof/>
              </w:rPr>
              <w:t xml:space="preserve">%) </w:t>
            </w:r>
            <w:r w:rsidR="00127BAA" w:rsidRPr="0035216C">
              <w:rPr>
                <w:rFonts w:ascii="Garamond" w:hAnsi="Garamond"/>
                <w:noProof/>
              </w:rPr>
              <w:t>or</w:t>
            </w:r>
            <w:r w:rsidRPr="0035216C">
              <w:rPr>
                <w:rFonts w:ascii="Garamond" w:hAnsi="Garamond"/>
                <w:i/>
                <w:noProof/>
              </w:rPr>
              <w:t xml:space="preserve"> 3380–3315 </w:t>
            </w:r>
            <w:r w:rsidR="00127BAA" w:rsidRPr="0035216C">
              <w:rPr>
                <w:rFonts w:ascii="Garamond" w:hAnsi="Garamond"/>
                <w:i/>
                <w:noProof/>
              </w:rPr>
              <w:t>(</w:t>
            </w:r>
            <w:r w:rsidRPr="0035216C">
              <w:rPr>
                <w:rFonts w:ascii="Garamond" w:hAnsi="Garamond"/>
                <w:i/>
                <w:noProof/>
              </w:rPr>
              <w:t xml:space="preserve">20%) </w:t>
            </w:r>
            <w:r w:rsidR="00127BAA" w:rsidRPr="0035216C">
              <w:rPr>
                <w:rFonts w:ascii="Garamond" w:hAnsi="Garamond"/>
                <w:noProof/>
              </w:rPr>
              <w:t>or</w:t>
            </w:r>
            <w:r w:rsidRPr="0035216C">
              <w:rPr>
                <w:rFonts w:ascii="Garamond" w:hAnsi="Garamond"/>
                <w:i/>
                <w:noProof/>
              </w:rPr>
              <w:t xml:space="preserve"> 3275–326</w:t>
            </w:r>
            <w:r w:rsidR="00A91E24" w:rsidRPr="0035216C">
              <w:rPr>
                <w:rFonts w:ascii="Garamond" w:hAnsi="Garamond"/>
                <w:i/>
                <w:noProof/>
              </w:rPr>
              <w:t>5</w:t>
            </w:r>
            <w:r w:rsidRPr="0035216C">
              <w:rPr>
                <w:rFonts w:ascii="Garamond" w:hAnsi="Garamond"/>
                <w:i/>
                <w:noProof/>
              </w:rPr>
              <w:t xml:space="preserve"> </w:t>
            </w:r>
            <w:r w:rsidR="00127BAA" w:rsidRPr="0035216C">
              <w:rPr>
                <w:rFonts w:ascii="Garamond" w:hAnsi="Garamond"/>
                <w:i/>
                <w:noProof/>
              </w:rPr>
              <w:t>(</w:t>
            </w:r>
            <w:r w:rsidRPr="0035216C">
              <w:rPr>
                <w:rFonts w:ascii="Garamond" w:hAnsi="Garamond"/>
                <w:i/>
                <w:noProof/>
              </w:rPr>
              <w:t xml:space="preserve">1%) </w:t>
            </w:r>
            <w:r w:rsidR="00127BAA" w:rsidRPr="0035216C">
              <w:rPr>
                <w:rFonts w:ascii="Garamond" w:hAnsi="Garamond"/>
                <w:noProof/>
              </w:rPr>
              <w:t>or</w:t>
            </w:r>
            <w:r w:rsidRPr="0035216C">
              <w:rPr>
                <w:rFonts w:ascii="Garamond" w:hAnsi="Garamond"/>
                <w:i/>
                <w:noProof/>
              </w:rPr>
              <w:t xml:space="preserve"> 3240–31</w:t>
            </w:r>
            <w:r w:rsidR="006D51B8" w:rsidRPr="0035216C">
              <w:rPr>
                <w:rFonts w:ascii="Garamond" w:hAnsi="Garamond"/>
                <w:i/>
                <w:noProof/>
              </w:rPr>
              <w:t>10</w:t>
            </w:r>
            <w:r w:rsidRPr="0035216C">
              <w:rPr>
                <w:rFonts w:ascii="Garamond" w:hAnsi="Garamond"/>
                <w:i/>
                <w:noProof/>
              </w:rPr>
              <w:t xml:space="preserve"> </w:t>
            </w:r>
            <w:r w:rsidR="00127BAA" w:rsidRPr="0035216C">
              <w:rPr>
                <w:rFonts w:ascii="Garamond" w:hAnsi="Garamond"/>
                <w:i/>
                <w:noProof/>
              </w:rPr>
              <w:t>(</w:t>
            </w:r>
            <w:r w:rsidR="00F07090" w:rsidRPr="0035216C">
              <w:rPr>
                <w:rFonts w:ascii="Garamond" w:hAnsi="Garamond"/>
                <w:i/>
                <w:noProof/>
              </w:rPr>
              <w:t>31</w:t>
            </w:r>
            <w:r w:rsidRPr="0035216C">
              <w:rPr>
                <w:rFonts w:ascii="Garamond" w:hAnsi="Garamond"/>
                <w:i/>
                <w:noProof/>
              </w:rPr>
              <w:t>%)</w:t>
            </w:r>
          </w:p>
        </w:tc>
      </w:tr>
      <w:tr w:rsidR="00201E5F" w:rsidRPr="00B70B6C" w14:paraId="3DDDB8D7" w14:textId="77777777" w:rsidTr="00364282">
        <w:tc>
          <w:tcPr>
            <w:tcW w:w="3227" w:type="dxa"/>
          </w:tcPr>
          <w:p w14:paraId="66959206" w14:textId="769362B2" w:rsidR="00201E5F" w:rsidRPr="0035216C" w:rsidRDefault="00201E5F" w:rsidP="007F4DDA">
            <w:pPr>
              <w:spacing w:line="240" w:lineRule="auto"/>
              <w:rPr>
                <w:rFonts w:ascii="Garamond" w:hAnsi="Garamond"/>
                <w:i/>
                <w:noProof/>
              </w:rPr>
            </w:pPr>
            <w:r w:rsidRPr="0035216C">
              <w:rPr>
                <w:rFonts w:ascii="Garamond" w:hAnsi="Garamond"/>
                <w:i/>
                <w:noProof/>
              </w:rPr>
              <w:t>build_walton_heath_track</w:t>
            </w:r>
          </w:p>
        </w:tc>
        <w:tc>
          <w:tcPr>
            <w:tcW w:w="5103" w:type="dxa"/>
          </w:tcPr>
          <w:p w14:paraId="130FD9C2" w14:textId="189B8112" w:rsidR="00201E5F" w:rsidRPr="0035216C" w:rsidRDefault="00A91E24" w:rsidP="007F4DDA">
            <w:pPr>
              <w:spacing w:line="240" w:lineRule="auto"/>
              <w:rPr>
                <w:rFonts w:ascii="Garamond" w:hAnsi="Garamond"/>
                <w:i/>
                <w:noProof/>
              </w:rPr>
            </w:pPr>
            <w:r w:rsidRPr="0035216C">
              <w:rPr>
                <w:rFonts w:ascii="Garamond" w:hAnsi="Garamond"/>
                <w:i/>
                <w:noProof/>
              </w:rPr>
              <w:t>299</w:t>
            </w:r>
            <w:r w:rsidR="00210704" w:rsidRPr="0035216C">
              <w:rPr>
                <w:rFonts w:ascii="Garamond" w:hAnsi="Garamond"/>
                <w:i/>
                <w:noProof/>
              </w:rPr>
              <w:t>0–2</w:t>
            </w:r>
            <w:r w:rsidR="00F07090" w:rsidRPr="0035216C">
              <w:rPr>
                <w:rFonts w:ascii="Garamond" w:hAnsi="Garamond"/>
                <w:i/>
                <w:noProof/>
              </w:rPr>
              <w:t>575</w:t>
            </w:r>
          </w:p>
        </w:tc>
        <w:tc>
          <w:tcPr>
            <w:tcW w:w="5278" w:type="dxa"/>
          </w:tcPr>
          <w:p w14:paraId="62219854" w14:textId="5595DB8B" w:rsidR="00201E5F" w:rsidRPr="0035216C" w:rsidRDefault="00A91E24" w:rsidP="007F4DDA">
            <w:pPr>
              <w:spacing w:line="240" w:lineRule="auto"/>
              <w:rPr>
                <w:rFonts w:ascii="Garamond" w:hAnsi="Garamond"/>
                <w:i/>
                <w:noProof/>
              </w:rPr>
            </w:pPr>
            <w:r w:rsidRPr="0035216C">
              <w:rPr>
                <w:rFonts w:ascii="Garamond" w:hAnsi="Garamond"/>
                <w:i/>
                <w:noProof/>
              </w:rPr>
              <w:t>291</w:t>
            </w:r>
            <w:r w:rsidR="00F07090" w:rsidRPr="0035216C">
              <w:rPr>
                <w:rFonts w:ascii="Garamond" w:hAnsi="Garamond"/>
                <w:i/>
                <w:noProof/>
              </w:rPr>
              <w:t>0–269</w:t>
            </w:r>
            <w:r w:rsidR="00210704" w:rsidRPr="0035216C">
              <w:rPr>
                <w:rFonts w:ascii="Garamond" w:hAnsi="Garamond"/>
                <w:i/>
                <w:noProof/>
              </w:rPr>
              <w:t>5</w:t>
            </w:r>
          </w:p>
        </w:tc>
      </w:tr>
      <w:tr w:rsidR="00210704" w:rsidRPr="00B70B6C" w14:paraId="0193E2BB" w14:textId="77777777" w:rsidTr="00364282">
        <w:tc>
          <w:tcPr>
            <w:tcW w:w="3227" w:type="dxa"/>
          </w:tcPr>
          <w:p w14:paraId="07763DB5" w14:textId="5929E17F" w:rsidR="00210704" w:rsidRPr="0035216C" w:rsidRDefault="00210704" w:rsidP="007F4DDA">
            <w:pPr>
              <w:spacing w:line="240" w:lineRule="auto"/>
              <w:rPr>
                <w:rFonts w:ascii="Garamond" w:hAnsi="Garamond"/>
                <w:i/>
                <w:noProof/>
              </w:rPr>
            </w:pPr>
            <w:r w:rsidRPr="0035216C">
              <w:rPr>
                <w:rFonts w:ascii="Garamond" w:hAnsi="Garamond"/>
                <w:i/>
                <w:noProof/>
              </w:rPr>
              <w:t>build_fosters_walton</w:t>
            </w:r>
          </w:p>
        </w:tc>
        <w:tc>
          <w:tcPr>
            <w:tcW w:w="5103" w:type="dxa"/>
          </w:tcPr>
          <w:p w14:paraId="5E29F662" w14:textId="79A581D8" w:rsidR="00210704" w:rsidRPr="0035216C" w:rsidRDefault="00210704" w:rsidP="007F4DDA">
            <w:pPr>
              <w:spacing w:line="240" w:lineRule="auto"/>
              <w:rPr>
                <w:rFonts w:ascii="Garamond" w:hAnsi="Garamond"/>
                <w:i/>
                <w:noProof/>
              </w:rPr>
            </w:pPr>
            <w:r w:rsidRPr="0035216C">
              <w:rPr>
                <w:rFonts w:ascii="Garamond" w:hAnsi="Garamond"/>
                <w:i/>
                <w:noProof/>
              </w:rPr>
              <w:t>36</w:t>
            </w:r>
            <w:r w:rsidR="00F07090" w:rsidRPr="0035216C">
              <w:rPr>
                <w:rFonts w:ascii="Garamond" w:hAnsi="Garamond"/>
                <w:i/>
                <w:noProof/>
              </w:rPr>
              <w:t>40</w:t>
            </w:r>
            <w:r w:rsidRPr="0035216C">
              <w:rPr>
                <w:rFonts w:ascii="Garamond" w:hAnsi="Garamond"/>
                <w:i/>
                <w:noProof/>
              </w:rPr>
              <w:t>–33</w:t>
            </w:r>
            <w:r w:rsidR="00F07090" w:rsidRPr="0035216C">
              <w:rPr>
                <w:rFonts w:ascii="Garamond" w:hAnsi="Garamond"/>
                <w:i/>
                <w:noProof/>
              </w:rPr>
              <w:t>20</w:t>
            </w:r>
            <w:r w:rsidRPr="0035216C">
              <w:rPr>
                <w:rFonts w:ascii="Garamond" w:hAnsi="Garamond"/>
                <w:i/>
                <w:noProof/>
              </w:rPr>
              <w:t xml:space="preserve"> </w:t>
            </w:r>
            <w:r w:rsidR="00127BAA" w:rsidRPr="0035216C">
              <w:rPr>
                <w:rFonts w:ascii="Garamond" w:hAnsi="Garamond"/>
                <w:i/>
                <w:noProof/>
              </w:rPr>
              <w:t>(</w:t>
            </w:r>
            <w:r w:rsidRPr="0035216C">
              <w:rPr>
                <w:rFonts w:ascii="Garamond" w:hAnsi="Garamond"/>
                <w:i/>
                <w:noProof/>
              </w:rPr>
              <w:t>8</w:t>
            </w:r>
            <w:r w:rsidR="00F07090" w:rsidRPr="0035216C">
              <w:rPr>
                <w:rFonts w:ascii="Garamond" w:hAnsi="Garamond"/>
                <w:i/>
                <w:noProof/>
              </w:rPr>
              <w:t>6</w:t>
            </w:r>
            <w:r w:rsidRPr="0035216C">
              <w:rPr>
                <w:rFonts w:ascii="Garamond" w:hAnsi="Garamond"/>
                <w:i/>
                <w:noProof/>
              </w:rPr>
              <w:t xml:space="preserve">%) </w:t>
            </w:r>
            <w:r w:rsidR="00127BAA" w:rsidRPr="0035216C">
              <w:rPr>
                <w:rFonts w:ascii="Garamond" w:hAnsi="Garamond"/>
                <w:noProof/>
              </w:rPr>
              <w:t>or</w:t>
            </w:r>
            <w:r w:rsidRPr="0035216C">
              <w:rPr>
                <w:rFonts w:ascii="Garamond" w:hAnsi="Garamond"/>
                <w:noProof/>
              </w:rPr>
              <w:t xml:space="preserve"> </w:t>
            </w:r>
            <w:r w:rsidRPr="0035216C">
              <w:rPr>
                <w:rFonts w:ascii="Garamond" w:hAnsi="Garamond"/>
                <w:i/>
                <w:noProof/>
              </w:rPr>
              <w:t>32</w:t>
            </w:r>
            <w:r w:rsidR="00F07090" w:rsidRPr="0035216C">
              <w:rPr>
                <w:rFonts w:ascii="Garamond" w:hAnsi="Garamond"/>
                <w:i/>
                <w:noProof/>
              </w:rPr>
              <w:t>40</w:t>
            </w:r>
            <w:r w:rsidRPr="0035216C">
              <w:rPr>
                <w:rFonts w:ascii="Garamond" w:hAnsi="Garamond"/>
                <w:i/>
                <w:noProof/>
              </w:rPr>
              <w:t xml:space="preserve">–3110 </w:t>
            </w:r>
            <w:r w:rsidR="00127BAA" w:rsidRPr="0035216C">
              <w:rPr>
                <w:rFonts w:ascii="Garamond" w:hAnsi="Garamond"/>
                <w:i/>
                <w:noProof/>
              </w:rPr>
              <w:t>(</w:t>
            </w:r>
            <w:r w:rsidR="00F07090" w:rsidRPr="0035216C">
              <w:rPr>
                <w:rFonts w:ascii="Garamond" w:hAnsi="Garamond"/>
                <w:i/>
                <w:noProof/>
              </w:rPr>
              <w:t>9</w:t>
            </w:r>
            <w:r w:rsidRPr="0035216C">
              <w:rPr>
                <w:rFonts w:ascii="Garamond" w:hAnsi="Garamond"/>
                <w:i/>
                <w:noProof/>
              </w:rPr>
              <w:t>%)</w:t>
            </w:r>
          </w:p>
        </w:tc>
        <w:tc>
          <w:tcPr>
            <w:tcW w:w="5278" w:type="dxa"/>
          </w:tcPr>
          <w:p w14:paraId="0ADDFF32" w14:textId="2547AA86" w:rsidR="00210704" w:rsidRPr="0035216C" w:rsidRDefault="00210704" w:rsidP="00DE1874">
            <w:pPr>
              <w:spacing w:line="240" w:lineRule="auto"/>
              <w:rPr>
                <w:rFonts w:ascii="Garamond" w:hAnsi="Garamond"/>
                <w:i/>
                <w:noProof/>
              </w:rPr>
            </w:pPr>
            <w:r w:rsidRPr="0035216C">
              <w:rPr>
                <w:rFonts w:ascii="Garamond" w:hAnsi="Garamond"/>
                <w:i/>
                <w:noProof/>
              </w:rPr>
              <w:t>3</w:t>
            </w:r>
            <w:r w:rsidR="00F07090" w:rsidRPr="0035216C">
              <w:rPr>
                <w:rFonts w:ascii="Garamond" w:hAnsi="Garamond"/>
                <w:i/>
                <w:noProof/>
              </w:rPr>
              <w:t>620</w:t>
            </w:r>
            <w:r w:rsidRPr="0035216C">
              <w:rPr>
                <w:rFonts w:ascii="Garamond" w:hAnsi="Garamond"/>
                <w:i/>
                <w:noProof/>
              </w:rPr>
              <w:t>–3</w:t>
            </w:r>
            <w:r w:rsidR="00DE1874" w:rsidRPr="0035216C">
              <w:rPr>
                <w:rFonts w:ascii="Garamond" w:hAnsi="Garamond"/>
                <w:i/>
                <w:noProof/>
              </w:rPr>
              <w:t xml:space="preserve">605 </w:t>
            </w:r>
            <w:r w:rsidR="00127BAA" w:rsidRPr="0035216C">
              <w:rPr>
                <w:rFonts w:ascii="Garamond" w:hAnsi="Garamond"/>
                <w:i/>
                <w:noProof/>
              </w:rPr>
              <w:t>(</w:t>
            </w:r>
            <w:r w:rsidR="00F07090" w:rsidRPr="0035216C">
              <w:rPr>
                <w:rFonts w:ascii="Garamond" w:hAnsi="Garamond"/>
                <w:i/>
                <w:noProof/>
              </w:rPr>
              <w:t xml:space="preserve">2%) </w:t>
            </w:r>
            <w:r w:rsidR="00127BAA" w:rsidRPr="0035216C">
              <w:rPr>
                <w:rFonts w:ascii="Garamond" w:hAnsi="Garamond"/>
                <w:noProof/>
              </w:rPr>
              <w:t>or</w:t>
            </w:r>
            <w:r w:rsidR="00F07090" w:rsidRPr="0035216C">
              <w:rPr>
                <w:rFonts w:ascii="Garamond" w:hAnsi="Garamond"/>
                <w:i/>
                <w:noProof/>
              </w:rPr>
              <w:t xml:space="preserve"> 3530–3350 </w:t>
            </w:r>
            <w:r w:rsidR="00127BAA" w:rsidRPr="0035216C">
              <w:rPr>
                <w:rFonts w:ascii="Garamond" w:hAnsi="Garamond"/>
                <w:i/>
                <w:noProof/>
              </w:rPr>
              <w:t>(</w:t>
            </w:r>
            <w:r w:rsidR="00F07090" w:rsidRPr="0035216C">
              <w:rPr>
                <w:rFonts w:ascii="Garamond" w:hAnsi="Garamond"/>
                <w:i/>
                <w:noProof/>
              </w:rPr>
              <w:t>66%)</w:t>
            </w:r>
          </w:p>
        </w:tc>
      </w:tr>
      <w:tr w:rsidR="00201E5F" w:rsidRPr="00B70B6C" w14:paraId="07A8A791" w14:textId="77777777" w:rsidTr="00364282">
        <w:tc>
          <w:tcPr>
            <w:tcW w:w="3227" w:type="dxa"/>
          </w:tcPr>
          <w:p w14:paraId="06104FEE" w14:textId="0F3E4A3E" w:rsidR="00201E5F" w:rsidRPr="0035216C" w:rsidRDefault="00201E5F" w:rsidP="007F4DDA">
            <w:pPr>
              <w:spacing w:line="240" w:lineRule="auto"/>
              <w:rPr>
                <w:rFonts w:ascii="Garamond" w:hAnsi="Garamond"/>
                <w:i/>
                <w:noProof/>
              </w:rPr>
            </w:pPr>
            <w:r w:rsidRPr="0035216C">
              <w:rPr>
                <w:rFonts w:ascii="Garamond" w:hAnsi="Garamond"/>
                <w:i/>
                <w:noProof/>
              </w:rPr>
              <w:t>build_rowlands_track</w:t>
            </w:r>
          </w:p>
        </w:tc>
        <w:tc>
          <w:tcPr>
            <w:tcW w:w="5103" w:type="dxa"/>
          </w:tcPr>
          <w:p w14:paraId="3AD71223" w14:textId="547A26EC" w:rsidR="00201E5F" w:rsidRPr="0035216C" w:rsidRDefault="00210704" w:rsidP="007F4DDA">
            <w:pPr>
              <w:spacing w:line="240" w:lineRule="auto"/>
              <w:rPr>
                <w:rFonts w:ascii="Garamond" w:hAnsi="Garamond"/>
                <w:i/>
                <w:noProof/>
              </w:rPr>
            </w:pPr>
            <w:r w:rsidRPr="0035216C">
              <w:rPr>
                <w:rFonts w:ascii="Garamond" w:hAnsi="Garamond"/>
                <w:i/>
                <w:noProof/>
              </w:rPr>
              <w:t>30</w:t>
            </w:r>
            <w:r w:rsidR="00F07090" w:rsidRPr="0035216C">
              <w:rPr>
                <w:rFonts w:ascii="Garamond" w:hAnsi="Garamond"/>
                <w:i/>
                <w:noProof/>
              </w:rPr>
              <w:t>25</w:t>
            </w:r>
            <w:r w:rsidRPr="0035216C">
              <w:rPr>
                <w:rFonts w:ascii="Garamond" w:hAnsi="Garamond"/>
                <w:i/>
                <w:noProof/>
              </w:rPr>
              <w:t>–</w:t>
            </w:r>
            <w:r w:rsidR="00F07090" w:rsidRPr="0035216C">
              <w:rPr>
                <w:rFonts w:ascii="Garamond" w:hAnsi="Garamond"/>
                <w:i/>
                <w:noProof/>
              </w:rPr>
              <w:t>2</w:t>
            </w:r>
            <w:r w:rsidRPr="0035216C">
              <w:rPr>
                <w:rFonts w:ascii="Garamond" w:hAnsi="Garamond"/>
                <w:i/>
                <w:noProof/>
              </w:rPr>
              <w:t>5</w:t>
            </w:r>
            <w:r w:rsidR="00F07090" w:rsidRPr="0035216C">
              <w:rPr>
                <w:rFonts w:ascii="Garamond" w:hAnsi="Garamond"/>
                <w:i/>
                <w:noProof/>
              </w:rPr>
              <w:t xml:space="preserve">65 </w:t>
            </w:r>
            <w:r w:rsidR="00127BAA" w:rsidRPr="0035216C">
              <w:rPr>
                <w:rFonts w:ascii="Garamond" w:hAnsi="Garamond"/>
                <w:i/>
                <w:noProof/>
              </w:rPr>
              <w:t>(</w:t>
            </w:r>
            <w:r w:rsidR="00F07090" w:rsidRPr="0035216C">
              <w:rPr>
                <w:rFonts w:ascii="Garamond" w:hAnsi="Garamond"/>
                <w:i/>
                <w:noProof/>
              </w:rPr>
              <w:t xml:space="preserve">94%) </w:t>
            </w:r>
            <w:r w:rsidR="00127BAA" w:rsidRPr="0035216C">
              <w:rPr>
                <w:rFonts w:ascii="Garamond" w:hAnsi="Garamond"/>
                <w:noProof/>
              </w:rPr>
              <w:t>or</w:t>
            </w:r>
            <w:r w:rsidR="00F07090" w:rsidRPr="0035216C">
              <w:rPr>
                <w:rFonts w:ascii="Garamond" w:hAnsi="Garamond"/>
                <w:i/>
                <w:noProof/>
              </w:rPr>
              <w:t xml:space="preserve"> 2520</w:t>
            </w:r>
            <w:r w:rsidRPr="0035216C">
              <w:rPr>
                <w:rFonts w:ascii="Garamond" w:hAnsi="Garamond"/>
                <w:i/>
                <w:noProof/>
              </w:rPr>
              <w:t>–2</w:t>
            </w:r>
            <w:r w:rsidR="00F07090" w:rsidRPr="0035216C">
              <w:rPr>
                <w:rFonts w:ascii="Garamond" w:hAnsi="Garamond"/>
                <w:i/>
                <w:noProof/>
              </w:rPr>
              <w:t xml:space="preserve">495 </w:t>
            </w:r>
            <w:r w:rsidR="00127BAA" w:rsidRPr="0035216C">
              <w:rPr>
                <w:rFonts w:ascii="Garamond" w:hAnsi="Garamond"/>
                <w:i/>
                <w:noProof/>
              </w:rPr>
              <w:t>(</w:t>
            </w:r>
            <w:r w:rsidR="00F07090" w:rsidRPr="0035216C">
              <w:rPr>
                <w:rFonts w:ascii="Garamond" w:hAnsi="Garamond"/>
                <w:i/>
                <w:noProof/>
              </w:rPr>
              <w:t>1</w:t>
            </w:r>
            <w:r w:rsidRPr="0035216C">
              <w:rPr>
                <w:rFonts w:ascii="Garamond" w:hAnsi="Garamond"/>
                <w:i/>
                <w:noProof/>
              </w:rPr>
              <w:t>%)</w:t>
            </w:r>
          </w:p>
        </w:tc>
        <w:tc>
          <w:tcPr>
            <w:tcW w:w="5278" w:type="dxa"/>
          </w:tcPr>
          <w:p w14:paraId="67DF96CA" w14:textId="0FD2A2A0" w:rsidR="00201E5F" w:rsidRPr="0035216C" w:rsidRDefault="00210704" w:rsidP="00A91E24">
            <w:pPr>
              <w:spacing w:line="240" w:lineRule="auto"/>
              <w:rPr>
                <w:rFonts w:ascii="Garamond" w:hAnsi="Garamond"/>
                <w:i/>
                <w:noProof/>
              </w:rPr>
            </w:pPr>
            <w:r w:rsidRPr="0035216C">
              <w:rPr>
                <w:rFonts w:ascii="Garamond" w:hAnsi="Garamond"/>
                <w:i/>
                <w:noProof/>
              </w:rPr>
              <w:t>29</w:t>
            </w:r>
            <w:r w:rsidR="00F07090" w:rsidRPr="0035216C">
              <w:rPr>
                <w:rFonts w:ascii="Garamond" w:hAnsi="Garamond"/>
                <w:i/>
                <w:noProof/>
              </w:rPr>
              <w:t>10</w:t>
            </w:r>
            <w:r w:rsidRPr="0035216C">
              <w:rPr>
                <w:rFonts w:ascii="Garamond" w:hAnsi="Garamond"/>
                <w:i/>
                <w:noProof/>
              </w:rPr>
              <w:t>–2</w:t>
            </w:r>
            <w:r w:rsidR="00F07090" w:rsidRPr="0035216C">
              <w:rPr>
                <w:rFonts w:ascii="Garamond" w:hAnsi="Garamond"/>
                <w:i/>
                <w:noProof/>
              </w:rPr>
              <w:t>83</w:t>
            </w:r>
            <w:r w:rsidR="00A91E24" w:rsidRPr="0035216C">
              <w:rPr>
                <w:rFonts w:ascii="Garamond" w:hAnsi="Garamond"/>
                <w:i/>
                <w:noProof/>
              </w:rPr>
              <w:t>0</w:t>
            </w:r>
            <w:r w:rsidRPr="0035216C">
              <w:rPr>
                <w:rFonts w:ascii="Garamond" w:hAnsi="Garamond"/>
                <w:i/>
                <w:noProof/>
              </w:rPr>
              <w:t xml:space="preserve"> </w:t>
            </w:r>
            <w:r w:rsidR="00127BAA" w:rsidRPr="0035216C">
              <w:rPr>
                <w:rFonts w:ascii="Garamond" w:hAnsi="Garamond"/>
                <w:i/>
                <w:noProof/>
              </w:rPr>
              <w:t>(</w:t>
            </w:r>
            <w:r w:rsidR="00F07090" w:rsidRPr="0035216C">
              <w:rPr>
                <w:rFonts w:ascii="Garamond" w:hAnsi="Garamond"/>
                <w:i/>
                <w:noProof/>
              </w:rPr>
              <w:t>22</w:t>
            </w:r>
            <w:r w:rsidRPr="0035216C">
              <w:rPr>
                <w:rFonts w:ascii="Garamond" w:hAnsi="Garamond"/>
                <w:i/>
                <w:noProof/>
              </w:rPr>
              <w:t xml:space="preserve">%) </w:t>
            </w:r>
            <w:r w:rsidR="00127BAA" w:rsidRPr="0035216C">
              <w:rPr>
                <w:rFonts w:ascii="Garamond" w:hAnsi="Garamond"/>
                <w:noProof/>
              </w:rPr>
              <w:t>or</w:t>
            </w:r>
            <w:r w:rsidR="00A91E24" w:rsidRPr="0035216C">
              <w:rPr>
                <w:rFonts w:ascii="Garamond" w:hAnsi="Garamond"/>
                <w:i/>
                <w:noProof/>
              </w:rPr>
              <w:t xml:space="preserve"> 28</w:t>
            </w:r>
            <w:r w:rsidR="00F07090" w:rsidRPr="0035216C">
              <w:rPr>
                <w:rFonts w:ascii="Garamond" w:hAnsi="Garamond"/>
                <w:i/>
                <w:noProof/>
              </w:rPr>
              <w:t>20–2660</w:t>
            </w:r>
            <w:r w:rsidRPr="0035216C">
              <w:rPr>
                <w:rFonts w:ascii="Garamond" w:hAnsi="Garamond"/>
                <w:i/>
                <w:noProof/>
              </w:rPr>
              <w:t xml:space="preserve"> </w:t>
            </w:r>
            <w:r w:rsidR="00127BAA" w:rsidRPr="0035216C">
              <w:rPr>
                <w:rFonts w:ascii="Garamond" w:hAnsi="Garamond"/>
                <w:i/>
                <w:noProof/>
              </w:rPr>
              <w:t>(</w:t>
            </w:r>
            <w:r w:rsidR="00F07090" w:rsidRPr="0035216C">
              <w:rPr>
                <w:rFonts w:ascii="Garamond" w:hAnsi="Garamond"/>
                <w:i/>
                <w:noProof/>
              </w:rPr>
              <w:t>45</w:t>
            </w:r>
            <w:r w:rsidRPr="0035216C">
              <w:rPr>
                <w:rFonts w:ascii="Garamond" w:hAnsi="Garamond"/>
                <w:i/>
                <w:noProof/>
              </w:rPr>
              <w:t>%)</w:t>
            </w:r>
            <w:r w:rsidR="00F07090" w:rsidRPr="0035216C">
              <w:rPr>
                <w:rFonts w:ascii="Garamond" w:hAnsi="Garamond"/>
                <w:i/>
                <w:noProof/>
              </w:rPr>
              <w:t xml:space="preserve"> </w:t>
            </w:r>
            <w:r w:rsidR="00127BAA" w:rsidRPr="0035216C">
              <w:rPr>
                <w:rFonts w:ascii="Garamond" w:hAnsi="Garamond"/>
                <w:noProof/>
              </w:rPr>
              <w:t>or</w:t>
            </w:r>
            <w:r w:rsidR="00F07090" w:rsidRPr="0035216C">
              <w:rPr>
                <w:rFonts w:ascii="Garamond" w:hAnsi="Garamond"/>
                <w:i/>
                <w:noProof/>
              </w:rPr>
              <w:t xml:space="preserve"> 2645–2635 </w:t>
            </w:r>
            <w:r w:rsidR="00127BAA" w:rsidRPr="0035216C">
              <w:rPr>
                <w:rFonts w:ascii="Garamond" w:hAnsi="Garamond"/>
                <w:i/>
                <w:noProof/>
              </w:rPr>
              <w:t>(</w:t>
            </w:r>
            <w:r w:rsidR="00F07090" w:rsidRPr="0035216C">
              <w:rPr>
                <w:rFonts w:ascii="Garamond" w:hAnsi="Garamond"/>
                <w:i/>
                <w:noProof/>
              </w:rPr>
              <w:t>1%)</w:t>
            </w:r>
          </w:p>
        </w:tc>
      </w:tr>
      <w:tr w:rsidR="00201E5F" w:rsidRPr="00B70B6C" w14:paraId="63F36379" w14:textId="77777777" w:rsidTr="00364282">
        <w:tc>
          <w:tcPr>
            <w:tcW w:w="3227" w:type="dxa"/>
          </w:tcPr>
          <w:p w14:paraId="54101BF7" w14:textId="63B2EA0A" w:rsidR="00201E5F" w:rsidRPr="0035216C" w:rsidRDefault="00201E5F" w:rsidP="007F4DDA">
            <w:pPr>
              <w:spacing w:line="240" w:lineRule="auto"/>
              <w:rPr>
                <w:rFonts w:ascii="Garamond" w:hAnsi="Garamond"/>
                <w:i/>
                <w:noProof/>
              </w:rPr>
            </w:pPr>
            <w:r w:rsidRPr="0035216C">
              <w:rPr>
                <w:rFonts w:ascii="Garamond" w:hAnsi="Garamond"/>
                <w:i/>
                <w:noProof/>
              </w:rPr>
              <w:t>build_walton_83_hurdle</w:t>
            </w:r>
          </w:p>
        </w:tc>
        <w:tc>
          <w:tcPr>
            <w:tcW w:w="5103" w:type="dxa"/>
          </w:tcPr>
          <w:p w14:paraId="090DAB39" w14:textId="0FF72697" w:rsidR="00201E5F" w:rsidRPr="0035216C" w:rsidRDefault="00AB122E" w:rsidP="007F4DDA">
            <w:pPr>
              <w:spacing w:line="240" w:lineRule="auto"/>
              <w:rPr>
                <w:rFonts w:ascii="Garamond" w:hAnsi="Garamond"/>
                <w:i/>
                <w:noProof/>
              </w:rPr>
            </w:pPr>
            <w:r w:rsidRPr="0035216C">
              <w:rPr>
                <w:rFonts w:ascii="Garamond" w:hAnsi="Garamond"/>
                <w:i/>
                <w:noProof/>
              </w:rPr>
              <w:t>3640–3335</w:t>
            </w:r>
          </w:p>
        </w:tc>
        <w:tc>
          <w:tcPr>
            <w:tcW w:w="5278" w:type="dxa"/>
          </w:tcPr>
          <w:p w14:paraId="6C6E7109" w14:textId="1192D0C2" w:rsidR="00201E5F" w:rsidRPr="0035216C" w:rsidRDefault="00AB122E" w:rsidP="007F4DDA">
            <w:pPr>
              <w:spacing w:line="240" w:lineRule="auto"/>
              <w:rPr>
                <w:rFonts w:ascii="Garamond" w:hAnsi="Garamond"/>
                <w:i/>
                <w:noProof/>
              </w:rPr>
            </w:pPr>
            <w:r w:rsidRPr="0035216C">
              <w:rPr>
                <w:rFonts w:ascii="Garamond" w:hAnsi="Garamond"/>
                <w:i/>
                <w:noProof/>
              </w:rPr>
              <w:t>3525</w:t>
            </w:r>
            <w:r w:rsidR="005117F9" w:rsidRPr="0035216C">
              <w:rPr>
                <w:rFonts w:ascii="Garamond" w:hAnsi="Garamond"/>
                <w:i/>
                <w:noProof/>
              </w:rPr>
              <w:t>–3365</w:t>
            </w:r>
          </w:p>
        </w:tc>
      </w:tr>
      <w:tr w:rsidR="00201E5F" w:rsidRPr="00B70B6C" w14:paraId="468562FF" w14:textId="77777777" w:rsidTr="00364282">
        <w:tc>
          <w:tcPr>
            <w:tcW w:w="3227" w:type="dxa"/>
          </w:tcPr>
          <w:p w14:paraId="1EA3C030" w14:textId="619D96C5" w:rsidR="00201E5F" w:rsidRPr="0035216C" w:rsidRDefault="00201E5F" w:rsidP="007F4DDA">
            <w:pPr>
              <w:spacing w:line="240" w:lineRule="auto"/>
              <w:rPr>
                <w:rFonts w:ascii="Garamond" w:hAnsi="Garamond"/>
                <w:i/>
                <w:noProof/>
              </w:rPr>
            </w:pPr>
            <w:r w:rsidRPr="0035216C">
              <w:rPr>
                <w:rFonts w:ascii="Garamond" w:hAnsi="Garamond"/>
                <w:i/>
                <w:noProof/>
              </w:rPr>
              <w:t>build_walton_stray_hurdle</w:t>
            </w:r>
          </w:p>
        </w:tc>
        <w:tc>
          <w:tcPr>
            <w:tcW w:w="5103" w:type="dxa"/>
          </w:tcPr>
          <w:p w14:paraId="0B10B0FB" w14:textId="7E485B45" w:rsidR="00201E5F" w:rsidRPr="0035216C" w:rsidRDefault="00AB122E" w:rsidP="007F4DDA">
            <w:pPr>
              <w:spacing w:line="240" w:lineRule="auto"/>
              <w:rPr>
                <w:rFonts w:ascii="Garamond" w:hAnsi="Garamond"/>
                <w:i/>
                <w:noProof/>
              </w:rPr>
            </w:pPr>
            <w:r w:rsidRPr="0035216C">
              <w:rPr>
                <w:rFonts w:ascii="Garamond" w:hAnsi="Garamond"/>
                <w:i/>
                <w:noProof/>
              </w:rPr>
              <w:t xml:space="preserve">3095–2845 </w:t>
            </w:r>
            <w:r w:rsidR="00127BAA" w:rsidRPr="0035216C">
              <w:rPr>
                <w:rFonts w:ascii="Garamond" w:hAnsi="Garamond"/>
                <w:i/>
                <w:noProof/>
              </w:rPr>
              <w:t>(</w:t>
            </w:r>
            <w:r w:rsidRPr="0035216C">
              <w:rPr>
                <w:rFonts w:ascii="Garamond" w:hAnsi="Garamond"/>
                <w:i/>
                <w:noProof/>
              </w:rPr>
              <w:t>80</w:t>
            </w:r>
            <w:r w:rsidR="005117F9" w:rsidRPr="0035216C">
              <w:rPr>
                <w:rFonts w:ascii="Garamond" w:hAnsi="Garamond"/>
                <w:i/>
                <w:noProof/>
              </w:rPr>
              <w:t xml:space="preserve">%) </w:t>
            </w:r>
            <w:r w:rsidR="00127BAA" w:rsidRPr="0035216C">
              <w:rPr>
                <w:rFonts w:ascii="Garamond" w:hAnsi="Garamond"/>
                <w:noProof/>
              </w:rPr>
              <w:t>or</w:t>
            </w:r>
            <w:r w:rsidR="005117F9" w:rsidRPr="0035216C">
              <w:rPr>
                <w:rFonts w:ascii="Garamond" w:hAnsi="Garamond"/>
                <w:i/>
                <w:noProof/>
              </w:rPr>
              <w:t xml:space="preserve"> </w:t>
            </w:r>
            <w:r w:rsidRPr="0035216C">
              <w:rPr>
                <w:rFonts w:ascii="Garamond" w:hAnsi="Garamond"/>
                <w:i/>
                <w:noProof/>
              </w:rPr>
              <w:t xml:space="preserve">2815–2675 </w:t>
            </w:r>
            <w:r w:rsidR="00127BAA" w:rsidRPr="0035216C">
              <w:rPr>
                <w:rFonts w:ascii="Garamond" w:hAnsi="Garamond"/>
                <w:i/>
                <w:noProof/>
              </w:rPr>
              <w:t>(</w:t>
            </w:r>
            <w:r w:rsidRPr="0035216C">
              <w:rPr>
                <w:rFonts w:ascii="Garamond" w:hAnsi="Garamond"/>
                <w:i/>
                <w:noProof/>
              </w:rPr>
              <w:t>15</w:t>
            </w:r>
            <w:r w:rsidR="005117F9" w:rsidRPr="0035216C">
              <w:rPr>
                <w:rFonts w:ascii="Garamond" w:hAnsi="Garamond"/>
                <w:i/>
                <w:noProof/>
              </w:rPr>
              <w:t>%)</w:t>
            </w:r>
          </w:p>
        </w:tc>
        <w:tc>
          <w:tcPr>
            <w:tcW w:w="5278" w:type="dxa"/>
          </w:tcPr>
          <w:p w14:paraId="1A6241DC" w14:textId="4DA67214" w:rsidR="00201E5F" w:rsidRPr="0035216C" w:rsidRDefault="00AB122E" w:rsidP="007F4DDA">
            <w:pPr>
              <w:spacing w:line="240" w:lineRule="auto"/>
              <w:rPr>
                <w:rFonts w:ascii="Garamond" w:hAnsi="Garamond"/>
                <w:i/>
                <w:noProof/>
              </w:rPr>
            </w:pPr>
            <w:r w:rsidRPr="0035216C">
              <w:rPr>
                <w:rFonts w:ascii="Garamond" w:hAnsi="Garamond"/>
                <w:i/>
                <w:noProof/>
              </w:rPr>
              <w:t>3020</w:t>
            </w:r>
            <w:r w:rsidR="005117F9" w:rsidRPr="0035216C">
              <w:rPr>
                <w:rFonts w:ascii="Garamond" w:hAnsi="Garamond"/>
                <w:i/>
                <w:noProof/>
              </w:rPr>
              <w:t>–287</w:t>
            </w:r>
            <w:r w:rsidRPr="0035216C">
              <w:rPr>
                <w:rFonts w:ascii="Garamond" w:hAnsi="Garamond"/>
                <w:i/>
                <w:noProof/>
              </w:rPr>
              <w:t>0</w:t>
            </w:r>
          </w:p>
        </w:tc>
      </w:tr>
      <w:tr w:rsidR="00201E5F" w:rsidRPr="00B70B6C" w14:paraId="7FEC50BB" w14:textId="77777777" w:rsidTr="00364282">
        <w:tc>
          <w:tcPr>
            <w:tcW w:w="3227" w:type="dxa"/>
          </w:tcPr>
          <w:p w14:paraId="06BA60D8" w14:textId="7682BC61" w:rsidR="00201E5F" w:rsidRPr="0035216C" w:rsidRDefault="00201E5F" w:rsidP="007F4DDA">
            <w:pPr>
              <w:spacing w:line="240" w:lineRule="auto"/>
              <w:rPr>
                <w:rFonts w:ascii="Garamond" w:hAnsi="Garamond"/>
                <w:i/>
                <w:noProof/>
              </w:rPr>
            </w:pPr>
            <w:r w:rsidRPr="0035216C">
              <w:rPr>
                <w:rFonts w:ascii="Garamond" w:hAnsi="Garamond"/>
                <w:i/>
                <w:noProof/>
              </w:rPr>
              <w:t>build_bisgrove_track</w:t>
            </w:r>
          </w:p>
        </w:tc>
        <w:tc>
          <w:tcPr>
            <w:tcW w:w="5103" w:type="dxa"/>
          </w:tcPr>
          <w:p w14:paraId="3722032E" w14:textId="62126472" w:rsidR="00201E5F" w:rsidRPr="0035216C" w:rsidRDefault="00AB122E" w:rsidP="007F4DDA">
            <w:pPr>
              <w:spacing w:line="240" w:lineRule="auto"/>
              <w:rPr>
                <w:rFonts w:ascii="Garamond" w:hAnsi="Garamond"/>
                <w:i/>
                <w:noProof/>
              </w:rPr>
            </w:pPr>
            <w:r w:rsidRPr="0035216C">
              <w:rPr>
                <w:rFonts w:ascii="Garamond" w:hAnsi="Garamond"/>
                <w:i/>
                <w:noProof/>
              </w:rPr>
              <w:t xml:space="preserve">3785–3485 </w:t>
            </w:r>
            <w:r w:rsidR="00127BAA" w:rsidRPr="0035216C">
              <w:rPr>
                <w:rFonts w:ascii="Garamond" w:hAnsi="Garamond"/>
                <w:i/>
                <w:noProof/>
              </w:rPr>
              <w:t>(</w:t>
            </w:r>
            <w:r w:rsidRPr="0035216C">
              <w:rPr>
                <w:rFonts w:ascii="Garamond" w:hAnsi="Garamond"/>
                <w:i/>
                <w:noProof/>
              </w:rPr>
              <w:t xml:space="preserve">74%) </w:t>
            </w:r>
            <w:r w:rsidR="00127BAA" w:rsidRPr="0035216C">
              <w:rPr>
                <w:rFonts w:ascii="Garamond" w:hAnsi="Garamond"/>
                <w:noProof/>
              </w:rPr>
              <w:t>or</w:t>
            </w:r>
            <w:r w:rsidRPr="0035216C">
              <w:rPr>
                <w:rFonts w:ascii="Garamond" w:hAnsi="Garamond"/>
                <w:noProof/>
              </w:rPr>
              <w:t xml:space="preserve"> </w:t>
            </w:r>
            <w:r w:rsidRPr="0035216C">
              <w:rPr>
                <w:rFonts w:ascii="Garamond" w:hAnsi="Garamond"/>
                <w:i/>
                <w:noProof/>
              </w:rPr>
              <w:t xml:space="preserve">3475–3370 </w:t>
            </w:r>
            <w:r w:rsidR="00127BAA" w:rsidRPr="0035216C">
              <w:rPr>
                <w:rFonts w:ascii="Garamond" w:hAnsi="Garamond"/>
                <w:i/>
                <w:noProof/>
              </w:rPr>
              <w:t>(</w:t>
            </w:r>
            <w:r w:rsidRPr="0035216C">
              <w:rPr>
                <w:rFonts w:ascii="Garamond" w:hAnsi="Garamond"/>
                <w:i/>
                <w:noProof/>
              </w:rPr>
              <w:t>2</w:t>
            </w:r>
            <w:r w:rsidR="005117F9" w:rsidRPr="0035216C">
              <w:rPr>
                <w:rFonts w:ascii="Garamond" w:hAnsi="Garamond"/>
                <w:i/>
                <w:noProof/>
              </w:rPr>
              <w:t>1%)</w:t>
            </w:r>
          </w:p>
        </w:tc>
        <w:tc>
          <w:tcPr>
            <w:tcW w:w="5278" w:type="dxa"/>
          </w:tcPr>
          <w:p w14:paraId="2EE0C4D8" w14:textId="470F57B7" w:rsidR="00201E5F" w:rsidRPr="0035216C" w:rsidRDefault="00AB122E" w:rsidP="007F4DDA">
            <w:pPr>
              <w:spacing w:line="240" w:lineRule="auto"/>
              <w:rPr>
                <w:rFonts w:ascii="Garamond" w:hAnsi="Garamond"/>
                <w:i/>
                <w:noProof/>
              </w:rPr>
            </w:pPr>
            <w:r w:rsidRPr="0035216C">
              <w:rPr>
                <w:rFonts w:ascii="Garamond" w:hAnsi="Garamond"/>
                <w:i/>
                <w:noProof/>
              </w:rPr>
              <w:t>3700</w:t>
            </w:r>
            <w:r w:rsidR="005117F9" w:rsidRPr="0035216C">
              <w:rPr>
                <w:rFonts w:ascii="Garamond" w:hAnsi="Garamond"/>
                <w:i/>
                <w:noProof/>
              </w:rPr>
              <w:t>–36</w:t>
            </w:r>
            <w:r w:rsidRPr="0035216C">
              <w:rPr>
                <w:rFonts w:ascii="Garamond" w:hAnsi="Garamond"/>
                <w:i/>
                <w:noProof/>
              </w:rPr>
              <w:t xml:space="preserve">25 </w:t>
            </w:r>
            <w:r w:rsidR="00127BAA" w:rsidRPr="0035216C">
              <w:rPr>
                <w:rFonts w:ascii="Garamond" w:hAnsi="Garamond"/>
                <w:i/>
                <w:noProof/>
              </w:rPr>
              <w:t>(</w:t>
            </w:r>
            <w:r w:rsidRPr="0035216C">
              <w:rPr>
                <w:rFonts w:ascii="Garamond" w:hAnsi="Garamond"/>
                <w:i/>
                <w:noProof/>
              </w:rPr>
              <w:t>21</w:t>
            </w:r>
            <w:r w:rsidR="005117F9" w:rsidRPr="0035216C">
              <w:rPr>
                <w:rFonts w:ascii="Garamond" w:hAnsi="Garamond"/>
                <w:i/>
                <w:noProof/>
              </w:rPr>
              <w:t xml:space="preserve">%) </w:t>
            </w:r>
            <w:r w:rsidR="00127BAA" w:rsidRPr="0035216C">
              <w:rPr>
                <w:rFonts w:ascii="Garamond" w:hAnsi="Garamond"/>
                <w:noProof/>
              </w:rPr>
              <w:t>or</w:t>
            </w:r>
            <w:r w:rsidR="005117F9" w:rsidRPr="0035216C">
              <w:rPr>
                <w:rFonts w:ascii="Garamond" w:hAnsi="Garamond"/>
                <w:noProof/>
              </w:rPr>
              <w:t xml:space="preserve"> </w:t>
            </w:r>
            <w:r w:rsidR="005117F9" w:rsidRPr="0035216C">
              <w:rPr>
                <w:rFonts w:ascii="Garamond" w:hAnsi="Garamond"/>
                <w:i/>
                <w:noProof/>
              </w:rPr>
              <w:t>3600–351</w:t>
            </w:r>
            <w:r w:rsidRPr="0035216C">
              <w:rPr>
                <w:rFonts w:ascii="Garamond" w:hAnsi="Garamond"/>
                <w:i/>
                <w:noProof/>
              </w:rPr>
              <w:t>5</w:t>
            </w:r>
            <w:r w:rsidR="005117F9" w:rsidRPr="0035216C">
              <w:rPr>
                <w:rFonts w:ascii="Garamond" w:hAnsi="Garamond"/>
                <w:i/>
                <w:noProof/>
              </w:rPr>
              <w:t xml:space="preserve"> </w:t>
            </w:r>
            <w:r w:rsidR="00127BAA" w:rsidRPr="0035216C">
              <w:rPr>
                <w:rFonts w:ascii="Garamond" w:hAnsi="Garamond"/>
                <w:i/>
                <w:noProof/>
              </w:rPr>
              <w:t>(</w:t>
            </w:r>
            <w:r w:rsidR="005117F9" w:rsidRPr="0035216C">
              <w:rPr>
                <w:rFonts w:ascii="Garamond" w:hAnsi="Garamond"/>
                <w:i/>
                <w:noProof/>
              </w:rPr>
              <w:t>3</w:t>
            </w:r>
            <w:r w:rsidRPr="0035216C">
              <w:rPr>
                <w:rFonts w:ascii="Garamond" w:hAnsi="Garamond"/>
                <w:i/>
                <w:noProof/>
              </w:rPr>
              <w:t>3</w:t>
            </w:r>
            <w:r w:rsidR="005117F9" w:rsidRPr="0035216C">
              <w:rPr>
                <w:rFonts w:ascii="Garamond" w:hAnsi="Garamond"/>
                <w:i/>
                <w:noProof/>
              </w:rPr>
              <w:t xml:space="preserve">%) </w:t>
            </w:r>
            <w:r w:rsidR="00127BAA" w:rsidRPr="0035216C">
              <w:rPr>
                <w:rFonts w:ascii="Garamond" w:hAnsi="Garamond"/>
                <w:noProof/>
              </w:rPr>
              <w:t>or</w:t>
            </w:r>
            <w:r w:rsidR="005117F9" w:rsidRPr="0035216C">
              <w:rPr>
                <w:rFonts w:ascii="Garamond" w:hAnsi="Garamond"/>
                <w:i/>
                <w:noProof/>
              </w:rPr>
              <w:t xml:space="preserve"> 34</w:t>
            </w:r>
            <w:r w:rsidRPr="0035216C">
              <w:rPr>
                <w:rFonts w:ascii="Garamond" w:hAnsi="Garamond"/>
                <w:i/>
                <w:noProof/>
              </w:rPr>
              <w:t>30</w:t>
            </w:r>
            <w:r w:rsidR="005117F9" w:rsidRPr="0035216C">
              <w:rPr>
                <w:rFonts w:ascii="Garamond" w:hAnsi="Garamond"/>
                <w:i/>
                <w:noProof/>
              </w:rPr>
              <w:t>–33</w:t>
            </w:r>
            <w:r w:rsidRPr="0035216C">
              <w:rPr>
                <w:rFonts w:ascii="Garamond" w:hAnsi="Garamond"/>
                <w:i/>
                <w:noProof/>
              </w:rPr>
              <w:t>7</w:t>
            </w:r>
            <w:r w:rsidR="005117F9" w:rsidRPr="0035216C">
              <w:rPr>
                <w:rFonts w:ascii="Garamond" w:hAnsi="Garamond"/>
                <w:i/>
                <w:noProof/>
              </w:rPr>
              <w:t xml:space="preserve">5 </w:t>
            </w:r>
            <w:r w:rsidR="00127BAA" w:rsidRPr="0035216C">
              <w:rPr>
                <w:rFonts w:ascii="Garamond" w:hAnsi="Garamond"/>
                <w:i/>
                <w:noProof/>
              </w:rPr>
              <w:t>(</w:t>
            </w:r>
            <w:r w:rsidRPr="0035216C">
              <w:rPr>
                <w:rFonts w:ascii="Garamond" w:hAnsi="Garamond"/>
                <w:i/>
                <w:noProof/>
              </w:rPr>
              <w:t>1</w:t>
            </w:r>
            <w:r w:rsidR="005117F9" w:rsidRPr="0035216C">
              <w:rPr>
                <w:rFonts w:ascii="Garamond" w:hAnsi="Garamond"/>
                <w:i/>
                <w:noProof/>
              </w:rPr>
              <w:t>4%)</w:t>
            </w:r>
          </w:p>
        </w:tc>
      </w:tr>
      <w:tr w:rsidR="00201E5F" w:rsidRPr="00B70B6C" w14:paraId="24050D34" w14:textId="77777777" w:rsidTr="00364282">
        <w:tc>
          <w:tcPr>
            <w:tcW w:w="3227" w:type="dxa"/>
          </w:tcPr>
          <w:p w14:paraId="3EF342AB" w14:textId="1081C1AA" w:rsidR="00201E5F" w:rsidRPr="0035216C" w:rsidRDefault="00201E5F" w:rsidP="007F4DDA">
            <w:pPr>
              <w:spacing w:line="240" w:lineRule="auto"/>
              <w:rPr>
                <w:rFonts w:ascii="Garamond" w:hAnsi="Garamond"/>
                <w:i/>
                <w:noProof/>
              </w:rPr>
            </w:pPr>
            <w:r w:rsidRPr="0035216C">
              <w:rPr>
                <w:rFonts w:ascii="Garamond" w:hAnsi="Garamond"/>
                <w:i/>
                <w:noProof/>
              </w:rPr>
              <w:t>build_jones_track</w:t>
            </w:r>
          </w:p>
        </w:tc>
        <w:tc>
          <w:tcPr>
            <w:tcW w:w="5103" w:type="dxa"/>
          </w:tcPr>
          <w:p w14:paraId="15515F48" w14:textId="6BE7B7E7" w:rsidR="00201E5F" w:rsidRPr="0035216C" w:rsidRDefault="00AB122E" w:rsidP="00A91E24">
            <w:pPr>
              <w:spacing w:line="240" w:lineRule="auto"/>
              <w:rPr>
                <w:rFonts w:ascii="Garamond" w:hAnsi="Garamond"/>
                <w:i/>
                <w:noProof/>
              </w:rPr>
            </w:pPr>
            <w:r w:rsidRPr="0035216C">
              <w:rPr>
                <w:rFonts w:ascii="Garamond" w:hAnsi="Garamond"/>
                <w:i/>
                <w:noProof/>
              </w:rPr>
              <w:t>3350–29</w:t>
            </w:r>
            <w:r w:rsidR="00A91E24" w:rsidRPr="0035216C">
              <w:rPr>
                <w:rFonts w:ascii="Garamond" w:hAnsi="Garamond"/>
                <w:i/>
                <w:noProof/>
              </w:rPr>
              <w:t>35</w:t>
            </w:r>
          </w:p>
        </w:tc>
        <w:tc>
          <w:tcPr>
            <w:tcW w:w="5278" w:type="dxa"/>
          </w:tcPr>
          <w:p w14:paraId="6DC119BB" w14:textId="75E84C2B" w:rsidR="00201E5F" w:rsidRPr="0035216C" w:rsidRDefault="00AB122E" w:rsidP="007F4DDA">
            <w:pPr>
              <w:spacing w:line="240" w:lineRule="auto"/>
              <w:rPr>
                <w:rFonts w:ascii="Garamond" w:hAnsi="Garamond"/>
                <w:i/>
                <w:noProof/>
              </w:rPr>
            </w:pPr>
            <w:r w:rsidRPr="0035216C">
              <w:rPr>
                <w:rFonts w:ascii="Garamond" w:hAnsi="Garamond"/>
                <w:i/>
                <w:noProof/>
              </w:rPr>
              <w:t>3285–303</w:t>
            </w:r>
            <w:r w:rsidR="00941615" w:rsidRPr="0035216C">
              <w:rPr>
                <w:rFonts w:ascii="Garamond" w:hAnsi="Garamond"/>
                <w:i/>
                <w:noProof/>
              </w:rPr>
              <w:t>5</w:t>
            </w:r>
          </w:p>
        </w:tc>
      </w:tr>
      <w:tr w:rsidR="00201E5F" w:rsidRPr="00B70B6C" w14:paraId="69D81389" w14:textId="77777777" w:rsidTr="00364282">
        <w:tc>
          <w:tcPr>
            <w:tcW w:w="3227" w:type="dxa"/>
          </w:tcPr>
          <w:p w14:paraId="5B07126C" w14:textId="5CEF43F0" w:rsidR="00201E5F" w:rsidRPr="0035216C" w:rsidRDefault="00201E5F" w:rsidP="007F4DDA">
            <w:pPr>
              <w:spacing w:line="240" w:lineRule="auto"/>
              <w:rPr>
                <w:rFonts w:ascii="Garamond" w:hAnsi="Garamond"/>
                <w:i/>
                <w:noProof/>
              </w:rPr>
            </w:pPr>
            <w:r w:rsidRPr="0035216C">
              <w:rPr>
                <w:rFonts w:ascii="Garamond" w:hAnsi="Garamond"/>
                <w:i/>
                <w:noProof/>
              </w:rPr>
              <w:t>build_garvins_track</w:t>
            </w:r>
          </w:p>
        </w:tc>
        <w:tc>
          <w:tcPr>
            <w:tcW w:w="5103" w:type="dxa"/>
          </w:tcPr>
          <w:p w14:paraId="395AA92E" w14:textId="5E57A8FA" w:rsidR="00201E5F" w:rsidRPr="0035216C" w:rsidRDefault="00BE17AD" w:rsidP="00A91E24">
            <w:pPr>
              <w:spacing w:line="240" w:lineRule="auto"/>
              <w:rPr>
                <w:rFonts w:ascii="Garamond" w:hAnsi="Garamond"/>
                <w:i/>
                <w:noProof/>
              </w:rPr>
            </w:pPr>
            <w:r w:rsidRPr="0035216C">
              <w:rPr>
                <w:rFonts w:ascii="Garamond" w:hAnsi="Garamond"/>
                <w:i/>
                <w:noProof/>
              </w:rPr>
              <w:t>3080–285</w:t>
            </w:r>
            <w:r w:rsidR="00A91E24" w:rsidRPr="0035216C">
              <w:rPr>
                <w:rFonts w:ascii="Garamond" w:hAnsi="Garamond"/>
                <w:i/>
                <w:noProof/>
              </w:rPr>
              <w:t>5</w:t>
            </w:r>
            <w:r w:rsidRPr="0035216C">
              <w:rPr>
                <w:rFonts w:ascii="Garamond" w:hAnsi="Garamond"/>
                <w:i/>
                <w:noProof/>
              </w:rPr>
              <w:t xml:space="preserve"> </w:t>
            </w:r>
            <w:r w:rsidR="00127BAA" w:rsidRPr="0035216C">
              <w:rPr>
                <w:rFonts w:ascii="Garamond" w:hAnsi="Garamond"/>
                <w:i/>
                <w:noProof/>
              </w:rPr>
              <w:t>(</w:t>
            </w:r>
            <w:r w:rsidRPr="0035216C">
              <w:rPr>
                <w:rFonts w:ascii="Garamond" w:hAnsi="Garamond"/>
                <w:i/>
                <w:noProof/>
              </w:rPr>
              <w:t xml:space="preserve">94%) </w:t>
            </w:r>
            <w:r w:rsidR="00127BAA" w:rsidRPr="0035216C">
              <w:rPr>
                <w:rFonts w:ascii="Garamond" w:hAnsi="Garamond"/>
                <w:noProof/>
              </w:rPr>
              <w:t>or</w:t>
            </w:r>
            <w:r w:rsidRPr="0035216C">
              <w:rPr>
                <w:rFonts w:ascii="Garamond" w:hAnsi="Garamond"/>
                <w:i/>
                <w:noProof/>
              </w:rPr>
              <w:t xml:space="preserve"> 2805–2775 </w:t>
            </w:r>
            <w:r w:rsidR="00127BAA" w:rsidRPr="0035216C">
              <w:rPr>
                <w:rFonts w:ascii="Garamond" w:hAnsi="Garamond"/>
                <w:i/>
                <w:noProof/>
              </w:rPr>
              <w:t>(</w:t>
            </w:r>
            <w:r w:rsidRPr="0035216C">
              <w:rPr>
                <w:rFonts w:ascii="Garamond" w:hAnsi="Garamond"/>
                <w:i/>
                <w:noProof/>
              </w:rPr>
              <w:t>1%)</w:t>
            </w:r>
          </w:p>
        </w:tc>
        <w:tc>
          <w:tcPr>
            <w:tcW w:w="5278" w:type="dxa"/>
          </w:tcPr>
          <w:p w14:paraId="66190B6C" w14:textId="6A615FE8" w:rsidR="00201E5F" w:rsidRPr="0035216C" w:rsidRDefault="00941615" w:rsidP="007F4DDA">
            <w:pPr>
              <w:spacing w:line="240" w:lineRule="auto"/>
              <w:rPr>
                <w:rFonts w:ascii="Garamond" w:hAnsi="Garamond"/>
                <w:i/>
                <w:noProof/>
              </w:rPr>
            </w:pPr>
            <w:r w:rsidRPr="0035216C">
              <w:rPr>
                <w:rFonts w:ascii="Garamond" w:hAnsi="Garamond"/>
                <w:i/>
                <w:noProof/>
              </w:rPr>
              <w:t>2985–2885</w:t>
            </w:r>
          </w:p>
        </w:tc>
      </w:tr>
    </w:tbl>
    <w:p w14:paraId="0AA52B63" w14:textId="77777777" w:rsidR="00941615" w:rsidRDefault="00941615">
      <w:pPr>
        <w:rPr>
          <w:rFonts w:ascii="Garamond" w:hAnsi="Garamond"/>
          <w:noProof/>
          <w:sz w:val="20"/>
          <w:szCs w:val="20"/>
          <w:lang w:eastAsia="en-GB"/>
        </w:rPr>
        <w:sectPr w:rsidR="00941615" w:rsidSect="00941615">
          <w:pgSz w:w="16820" w:h="11900" w:orient="landscape"/>
          <w:pgMar w:top="1800" w:right="1440" w:bottom="1800" w:left="1440" w:header="708" w:footer="708" w:gutter="0"/>
          <w:cols w:space="708"/>
          <w:docGrid w:linePitch="360"/>
        </w:sectPr>
      </w:pPr>
    </w:p>
    <w:p w14:paraId="2E6264E9" w14:textId="05D3B05B" w:rsidR="00DB3D5F" w:rsidRPr="00337EBB" w:rsidRDefault="00DB3D5F" w:rsidP="00DB3D5F">
      <w:pPr>
        <w:rPr>
          <w:rFonts w:ascii="Garamond" w:hAnsi="Garamond"/>
          <w:noProof/>
          <w:sz w:val="20"/>
          <w:szCs w:val="20"/>
          <w:lang w:eastAsia="en-GB"/>
        </w:rPr>
      </w:pPr>
      <w:r w:rsidRPr="00337EBB">
        <w:rPr>
          <w:rFonts w:ascii="Garamond" w:hAnsi="Garamond"/>
          <w:b/>
          <w:noProof/>
          <w:sz w:val="20"/>
          <w:szCs w:val="20"/>
          <w:lang w:eastAsia="en-GB"/>
        </w:rPr>
        <w:lastRenderedPageBreak/>
        <w:t xml:space="preserve">Table </w:t>
      </w:r>
      <w:r w:rsidR="009A54FE" w:rsidRPr="00337EBB">
        <w:rPr>
          <w:rFonts w:ascii="Garamond" w:hAnsi="Garamond"/>
          <w:b/>
          <w:noProof/>
          <w:sz w:val="20"/>
          <w:szCs w:val="20"/>
          <w:lang w:eastAsia="en-GB"/>
        </w:rPr>
        <w:t>S2</w:t>
      </w:r>
      <w:r w:rsidR="00C53919" w:rsidRPr="00337EBB">
        <w:rPr>
          <w:rFonts w:ascii="Garamond" w:hAnsi="Garamond"/>
          <w:b/>
          <w:noProof/>
          <w:sz w:val="20"/>
          <w:szCs w:val="20"/>
          <w:lang w:eastAsia="en-GB"/>
        </w:rPr>
        <w:t>d</w:t>
      </w:r>
      <w:r w:rsidR="00053034" w:rsidRPr="00337EBB">
        <w:rPr>
          <w:rFonts w:ascii="Garamond" w:hAnsi="Garamond"/>
          <w:b/>
          <w:noProof/>
          <w:sz w:val="20"/>
          <w:szCs w:val="20"/>
          <w:lang w:eastAsia="en-GB"/>
        </w:rPr>
        <w:t>.</w:t>
      </w:r>
      <w:r w:rsidR="00E125D1" w:rsidRPr="00337EBB">
        <w:rPr>
          <w:rFonts w:ascii="Garamond" w:hAnsi="Garamond"/>
          <w:noProof/>
          <w:sz w:val="20"/>
          <w:szCs w:val="20"/>
          <w:lang w:eastAsia="en-GB"/>
        </w:rPr>
        <w:t xml:space="preserve"> </w:t>
      </w:r>
      <w:r w:rsidRPr="00337EBB">
        <w:rPr>
          <w:rFonts w:ascii="Garamond" w:hAnsi="Garamond"/>
          <w:noProof/>
          <w:sz w:val="20"/>
          <w:szCs w:val="20"/>
          <w:lang w:eastAsia="en-GB"/>
        </w:rPr>
        <w:t xml:space="preserve">Highest Posterior Density intervals for the </w:t>
      </w:r>
      <w:r w:rsidR="00C53919" w:rsidRPr="00337EBB">
        <w:rPr>
          <w:rFonts w:ascii="Garamond" w:hAnsi="Garamond"/>
          <w:noProof/>
          <w:sz w:val="20"/>
          <w:szCs w:val="20"/>
          <w:lang w:eastAsia="en-GB"/>
        </w:rPr>
        <w:t>currency of Neolithic and early Bronze Age</w:t>
      </w:r>
      <w:r w:rsidRPr="00337EBB">
        <w:rPr>
          <w:rFonts w:ascii="Garamond" w:hAnsi="Garamond"/>
          <w:noProof/>
          <w:sz w:val="20"/>
          <w:szCs w:val="20"/>
          <w:lang w:eastAsia="en-GB"/>
        </w:rPr>
        <w:t xml:space="preserve"> </w:t>
      </w:r>
      <w:r w:rsidR="00C53919" w:rsidRPr="00337EBB">
        <w:rPr>
          <w:rFonts w:ascii="Garamond" w:hAnsi="Garamond"/>
          <w:noProof/>
          <w:sz w:val="20"/>
          <w:szCs w:val="20"/>
          <w:lang w:eastAsia="en-GB"/>
        </w:rPr>
        <w:t>wooden building techn</w:t>
      </w:r>
      <w:r w:rsidR="00907A6F" w:rsidRPr="00337EBB">
        <w:rPr>
          <w:rFonts w:ascii="Garamond" w:hAnsi="Garamond"/>
          <w:noProof/>
          <w:sz w:val="20"/>
          <w:szCs w:val="20"/>
          <w:lang w:eastAsia="en-GB"/>
        </w:rPr>
        <w:t>i</w:t>
      </w:r>
      <w:r w:rsidR="00C53919" w:rsidRPr="00337EBB">
        <w:rPr>
          <w:rFonts w:ascii="Garamond" w:hAnsi="Garamond"/>
          <w:noProof/>
          <w:sz w:val="20"/>
          <w:szCs w:val="20"/>
          <w:lang w:eastAsia="en-GB"/>
        </w:rPr>
        <w:t>ques</w:t>
      </w:r>
      <w:r w:rsidRPr="00337EBB">
        <w:rPr>
          <w:rFonts w:ascii="Garamond" w:hAnsi="Garamond"/>
          <w:noProof/>
          <w:sz w:val="20"/>
          <w:szCs w:val="20"/>
          <w:lang w:eastAsia="en-GB"/>
        </w:rPr>
        <w:t xml:space="preserve"> in the Somerset </w:t>
      </w:r>
      <w:r w:rsidR="00141F43" w:rsidRPr="00337EBB">
        <w:rPr>
          <w:rFonts w:ascii="Garamond" w:hAnsi="Garamond"/>
          <w:noProof/>
          <w:sz w:val="20"/>
          <w:szCs w:val="20"/>
          <w:lang w:eastAsia="en-GB"/>
        </w:rPr>
        <w:t xml:space="preserve">Levels </w:t>
      </w:r>
      <w:r w:rsidRPr="00337EBB">
        <w:rPr>
          <w:rFonts w:ascii="Garamond" w:hAnsi="Garamond"/>
          <w:noProof/>
          <w:sz w:val="20"/>
          <w:szCs w:val="20"/>
          <w:lang w:eastAsia="en-GB"/>
        </w:rPr>
        <w:t>and</w:t>
      </w:r>
      <w:r w:rsidR="00141F43" w:rsidRPr="00337EBB">
        <w:rPr>
          <w:rFonts w:ascii="Garamond" w:hAnsi="Garamond"/>
          <w:noProof/>
          <w:sz w:val="20"/>
          <w:szCs w:val="20"/>
          <w:lang w:eastAsia="en-GB"/>
        </w:rPr>
        <w:t xml:space="preserve"> Moors</w:t>
      </w:r>
      <w:r w:rsidRPr="00337EBB">
        <w:rPr>
          <w:rFonts w:ascii="Garamond" w:hAnsi="Garamond"/>
          <w:noProof/>
          <w:sz w:val="20"/>
          <w:szCs w:val="20"/>
          <w:lang w:eastAsia="en-GB"/>
        </w:rPr>
        <w:t xml:space="preserve">, from the model defined in </w:t>
      </w:r>
      <w:r w:rsidR="00AC1A2D" w:rsidRPr="00337EBB">
        <w:rPr>
          <w:rFonts w:ascii="Garamond" w:hAnsi="Garamond"/>
          <w:noProof/>
          <w:sz w:val="20"/>
          <w:szCs w:val="20"/>
          <w:lang w:eastAsia="en-GB"/>
        </w:rPr>
        <w:t>Fig.</w:t>
      </w:r>
      <w:r w:rsidRPr="00337EBB">
        <w:rPr>
          <w:rFonts w:ascii="Garamond" w:hAnsi="Garamond"/>
          <w:noProof/>
          <w:sz w:val="20"/>
          <w:szCs w:val="20"/>
          <w:lang w:eastAsia="en-GB"/>
        </w:rPr>
        <w:t xml:space="preserve"> </w:t>
      </w:r>
      <w:r w:rsidR="009A54FE" w:rsidRPr="00337EBB">
        <w:rPr>
          <w:rFonts w:ascii="Garamond" w:hAnsi="Garamond"/>
          <w:noProof/>
          <w:sz w:val="20"/>
          <w:szCs w:val="20"/>
          <w:lang w:eastAsia="en-GB"/>
        </w:rPr>
        <w:t>S2</w:t>
      </w:r>
      <w:r w:rsidR="007F4DDA" w:rsidRPr="00337EBB">
        <w:rPr>
          <w:rFonts w:ascii="Garamond" w:hAnsi="Garamond"/>
          <w:noProof/>
          <w:sz w:val="20"/>
          <w:szCs w:val="20"/>
          <w:lang w:eastAsia="en-GB"/>
        </w:rPr>
        <w:t>n</w:t>
      </w:r>
    </w:p>
    <w:p w14:paraId="5B26F648" w14:textId="77777777" w:rsidR="00C53919" w:rsidRPr="00B70B6C" w:rsidRDefault="00C53919" w:rsidP="00DB3D5F">
      <w:pPr>
        <w:rPr>
          <w:rFonts w:ascii="Garamond" w:hAnsi="Garamond"/>
          <w:noProof/>
          <w:sz w:val="20"/>
          <w:szCs w:val="20"/>
          <w:lang w:eastAsia="en-GB"/>
        </w:rPr>
      </w:pPr>
    </w:p>
    <w:tbl>
      <w:tblPr>
        <w:tblStyle w:val="TableGrid"/>
        <w:tblW w:w="8505" w:type="dxa"/>
        <w:tblLook w:val="04A0" w:firstRow="1" w:lastRow="0" w:firstColumn="1" w:lastColumn="0" w:noHBand="0" w:noVBand="1"/>
      </w:tblPr>
      <w:tblGrid>
        <w:gridCol w:w="2235"/>
        <w:gridCol w:w="3118"/>
        <w:gridCol w:w="3152"/>
      </w:tblGrid>
      <w:tr w:rsidR="0035216C" w:rsidRPr="0035216C" w14:paraId="36988ED9" w14:textId="77777777" w:rsidTr="00C53919">
        <w:trPr>
          <w:cantSplit/>
          <w:tblHeader/>
        </w:trPr>
        <w:tc>
          <w:tcPr>
            <w:tcW w:w="2235" w:type="dxa"/>
          </w:tcPr>
          <w:p w14:paraId="603B6466" w14:textId="77777777" w:rsidR="00C53919" w:rsidRPr="0035216C" w:rsidRDefault="00C53919" w:rsidP="007F4DDA">
            <w:pPr>
              <w:spacing w:line="240" w:lineRule="auto"/>
              <w:rPr>
                <w:rFonts w:ascii="Garamond" w:hAnsi="Garamond"/>
                <w:b/>
                <w:i/>
                <w:noProof/>
              </w:rPr>
            </w:pPr>
            <w:r w:rsidRPr="0035216C">
              <w:rPr>
                <w:rFonts w:ascii="Garamond" w:hAnsi="Garamond"/>
                <w:b/>
                <w:i/>
                <w:noProof/>
              </w:rPr>
              <w:t>Parameter</w:t>
            </w:r>
          </w:p>
        </w:tc>
        <w:tc>
          <w:tcPr>
            <w:tcW w:w="3118" w:type="dxa"/>
          </w:tcPr>
          <w:p w14:paraId="6187959D" w14:textId="7B415B89" w:rsidR="00C53919" w:rsidRPr="0035216C" w:rsidRDefault="00C53919" w:rsidP="00DB6494">
            <w:pPr>
              <w:spacing w:line="240" w:lineRule="auto"/>
              <w:jc w:val="center"/>
              <w:rPr>
                <w:rFonts w:ascii="Garamond" w:hAnsi="Garamond"/>
                <w:i/>
                <w:noProof/>
              </w:rPr>
            </w:pPr>
            <w:r w:rsidRPr="0035216C">
              <w:rPr>
                <w:rFonts w:ascii="Garamond" w:hAnsi="Garamond"/>
                <w:b/>
                <w:i/>
                <w:noProof/>
              </w:rPr>
              <w:t xml:space="preserve">Highest Posterior Density </w:t>
            </w:r>
            <w:r w:rsidR="00DB6494" w:rsidRPr="0035216C">
              <w:rPr>
                <w:rFonts w:ascii="Garamond" w:hAnsi="Garamond"/>
                <w:b/>
                <w:i/>
                <w:noProof/>
              </w:rPr>
              <w:t xml:space="preserve">interval </w:t>
            </w:r>
            <w:r w:rsidRPr="0035216C">
              <w:rPr>
                <w:rFonts w:ascii="Garamond" w:hAnsi="Garamond"/>
                <w:b/>
                <w:i/>
                <w:noProof/>
              </w:rPr>
              <w:t>(95% probability)</w:t>
            </w:r>
            <w:r w:rsidR="00DB6494" w:rsidRPr="0035216C">
              <w:rPr>
                <w:rFonts w:ascii="Garamond" w:hAnsi="Garamond"/>
                <w:b/>
                <w:i/>
                <w:noProof/>
              </w:rPr>
              <w:t xml:space="preserve"> </w:t>
            </w:r>
            <w:r w:rsidR="00F632F3" w:rsidRPr="0035216C">
              <w:rPr>
                <w:rFonts w:ascii="Garamond" w:hAnsi="Garamond"/>
                <w:b/>
                <w:i/>
                <w:noProof/>
              </w:rPr>
              <w:t>cal BC</w:t>
            </w:r>
          </w:p>
        </w:tc>
        <w:tc>
          <w:tcPr>
            <w:tcW w:w="3152" w:type="dxa"/>
          </w:tcPr>
          <w:p w14:paraId="73B1FAF8" w14:textId="77777777" w:rsidR="00DB6494" w:rsidRPr="0035216C" w:rsidRDefault="00C53919" w:rsidP="00DB6494">
            <w:pPr>
              <w:spacing w:line="240" w:lineRule="auto"/>
              <w:jc w:val="center"/>
              <w:rPr>
                <w:rFonts w:ascii="Garamond" w:hAnsi="Garamond"/>
                <w:b/>
                <w:i/>
                <w:noProof/>
              </w:rPr>
            </w:pPr>
            <w:r w:rsidRPr="0035216C">
              <w:rPr>
                <w:rFonts w:ascii="Garamond" w:hAnsi="Garamond"/>
                <w:b/>
                <w:i/>
                <w:noProof/>
              </w:rPr>
              <w:t xml:space="preserve">Highest Posterior Density </w:t>
            </w:r>
            <w:r w:rsidR="00DB6494" w:rsidRPr="0035216C">
              <w:rPr>
                <w:rFonts w:ascii="Garamond" w:hAnsi="Garamond"/>
                <w:b/>
                <w:i/>
                <w:noProof/>
              </w:rPr>
              <w:t>interval</w:t>
            </w:r>
          </w:p>
          <w:p w14:paraId="29838BD7" w14:textId="24C597F2" w:rsidR="00C53919" w:rsidRPr="0035216C" w:rsidRDefault="00C53919" w:rsidP="00DB6494">
            <w:pPr>
              <w:spacing w:line="240" w:lineRule="auto"/>
              <w:jc w:val="center"/>
              <w:rPr>
                <w:rFonts w:ascii="Garamond" w:hAnsi="Garamond"/>
                <w:b/>
                <w:i/>
                <w:noProof/>
              </w:rPr>
            </w:pPr>
            <w:r w:rsidRPr="0035216C">
              <w:rPr>
                <w:rFonts w:ascii="Garamond" w:hAnsi="Garamond"/>
                <w:b/>
                <w:i/>
                <w:noProof/>
              </w:rPr>
              <w:t>(68% probability)</w:t>
            </w:r>
            <w:r w:rsidR="00DB6494" w:rsidRPr="0035216C">
              <w:rPr>
                <w:rFonts w:ascii="Garamond" w:hAnsi="Garamond"/>
                <w:b/>
                <w:i/>
                <w:noProof/>
              </w:rPr>
              <w:t xml:space="preserve"> </w:t>
            </w:r>
            <w:r w:rsidR="00F632F3" w:rsidRPr="0035216C">
              <w:rPr>
                <w:rFonts w:ascii="Garamond" w:hAnsi="Garamond"/>
                <w:b/>
                <w:i/>
                <w:noProof/>
              </w:rPr>
              <w:t>cal BC</w:t>
            </w:r>
          </w:p>
        </w:tc>
      </w:tr>
      <w:tr w:rsidR="0035216C" w:rsidRPr="0035216C" w14:paraId="22DC73F0" w14:textId="77777777" w:rsidTr="00C53919">
        <w:trPr>
          <w:cantSplit/>
          <w:tblHeader/>
        </w:trPr>
        <w:tc>
          <w:tcPr>
            <w:tcW w:w="2235" w:type="dxa"/>
          </w:tcPr>
          <w:p w14:paraId="15ACE936" w14:textId="0DF6019F" w:rsidR="00C53919" w:rsidRPr="0035216C" w:rsidRDefault="00C53919" w:rsidP="007F4DDA">
            <w:pPr>
              <w:spacing w:line="240" w:lineRule="auto"/>
              <w:rPr>
                <w:rFonts w:ascii="Garamond" w:hAnsi="Garamond"/>
                <w:i/>
                <w:noProof/>
              </w:rPr>
            </w:pPr>
            <w:r w:rsidRPr="0035216C">
              <w:rPr>
                <w:rFonts w:ascii="Garamond" w:hAnsi="Garamond"/>
                <w:i/>
                <w:noProof/>
              </w:rPr>
              <w:t>start_timber_tracks</w:t>
            </w:r>
          </w:p>
        </w:tc>
        <w:tc>
          <w:tcPr>
            <w:tcW w:w="3118" w:type="dxa"/>
          </w:tcPr>
          <w:p w14:paraId="257B6FF2" w14:textId="38E219E2" w:rsidR="00C53919" w:rsidRPr="0035216C" w:rsidRDefault="003B58FC" w:rsidP="00DB6494">
            <w:pPr>
              <w:spacing w:line="240" w:lineRule="auto"/>
              <w:jc w:val="center"/>
              <w:rPr>
                <w:rFonts w:ascii="Garamond" w:hAnsi="Garamond"/>
                <w:i/>
                <w:noProof/>
              </w:rPr>
            </w:pPr>
            <w:r w:rsidRPr="0035216C">
              <w:rPr>
                <w:rFonts w:ascii="Garamond" w:hAnsi="Garamond"/>
                <w:i/>
                <w:noProof/>
              </w:rPr>
              <w:t>4065</w:t>
            </w:r>
            <w:r w:rsidR="00C53919" w:rsidRPr="0035216C">
              <w:rPr>
                <w:rFonts w:ascii="Garamond" w:hAnsi="Garamond"/>
                <w:i/>
                <w:noProof/>
              </w:rPr>
              <w:t>–3835</w:t>
            </w:r>
          </w:p>
        </w:tc>
        <w:tc>
          <w:tcPr>
            <w:tcW w:w="3152" w:type="dxa"/>
          </w:tcPr>
          <w:p w14:paraId="0B825AA7" w14:textId="23C1B417" w:rsidR="00C53919" w:rsidRPr="0035216C" w:rsidRDefault="00C53919" w:rsidP="00DB6494">
            <w:pPr>
              <w:spacing w:line="240" w:lineRule="auto"/>
              <w:jc w:val="center"/>
              <w:rPr>
                <w:rFonts w:ascii="Garamond" w:hAnsi="Garamond"/>
                <w:i/>
                <w:noProof/>
              </w:rPr>
            </w:pPr>
            <w:r w:rsidRPr="0035216C">
              <w:rPr>
                <w:rFonts w:ascii="Garamond" w:hAnsi="Garamond"/>
                <w:i/>
                <w:noProof/>
              </w:rPr>
              <w:t>39</w:t>
            </w:r>
            <w:r w:rsidR="003B58FC" w:rsidRPr="0035216C">
              <w:rPr>
                <w:rFonts w:ascii="Garamond" w:hAnsi="Garamond"/>
                <w:i/>
                <w:noProof/>
              </w:rPr>
              <w:t>1</w:t>
            </w:r>
            <w:r w:rsidRPr="0035216C">
              <w:rPr>
                <w:rFonts w:ascii="Garamond" w:hAnsi="Garamond"/>
                <w:i/>
                <w:noProof/>
              </w:rPr>
              <w:t>5–3835</w:t>
            </w:r>
          </w:p>
        </w:tc>
      </w:tr>
      <w:tr w:rsidR="0035216C" w:rsidRPr="0035216C" w14:paraId="0645DA28" w14:textId="77777777" w:rsidTr="00C53919">
        <w:trPr>
          <w:cantSplit/>
          <w:tblHeader/>
        </w:trPr>
        <w:tc>
          <w:tcPr>
            <w:tcW w:w="2235" w:type="dxa"/>
          </w:tcPr>
          <w:p w14:paraId="7E588BA9" w14:textId="77777777" w:rsidR="00C53919" w:rsidRPr="0035216C" w:rsidRDefault="00C53919" w:rsidP="007F4DDA">
            <w:pPr>
              <w:spacing w:line="240" w:lineRule="auto"/>
              <w:rPr>
                <w:rFonts w:ascii="Garamond" w:hAnsi="Garamond"/>
                <w:i/>
                <w:noProof/>
              </w:rPr>
            </w:pPr>
            <w:r w:rsidRPr="0035216C">
              <w:rPr>
                <w:rFonts w:ascii="Garamond" w:hAnsi="Garamond"/>
                <w:i/>
                <w:noProof/>
              </w:rPr>
              <w:t>end_timber_tracks</w:t>
            </w:r>
          </w:p>
        </w:tc>
        <w:tc>
          <w:tcPr>
            <w:tcW w:w="3118" w:type="dxa"/>
          </w:tcPr>
          <w:p w14:paraId="25F2CB8E" w14:textId="5EAB278D" w:rsidR="00C53919" w:rsidRPr="0035216C" w:rsidRDefault="00A91E24" w:rsidP="00DB6494">
            <w:pPr>
              <w:spacing w:line="240" w:lineRule="auto"/>
              <w:jc w:val="center"/>
              <w:rPr>
                <w:rFonts w:ascii="Garamond" w:hAnsi="Garamond"/>
                <w:i/>
                <w:noProof/>
              </w:rPr>
            </w:pPr>
            <w:r w:rsidRPr="0035216C">
              <w:rPr>
                <w:rFonts w:ascii="Garamond" w:hAnsi="Garamond"/>
                <w:i/>
                <w:noProof/>
              </w:rPr>
              <w:t>3650–33</w:t>
            </w:r>
            <w:r w:rsidR="003B58FC" w:rsidRPr="0035216C">
              <w:rPr>
                <w:rFonts w:ascii="Garamond" w:hAnsi="Garamond"/>
                <w:i/>
                <w:noProof/>
              </w:rPr>
              <w:t>25</w:t>
            </w:r>
          </w:p>
        </w:tc>
        <w:tc>
          <w:tcPr>
            <w:tcW w:w="3152" w:type="dxa"/>
          </w:tcPr>
          <w:p w14:paraId="6E77D57C" w14:textId="6EA915AE" w:rsidR="00C53919" w:rsidRPr="0035216C" w:rsidRDefault="00C53919" w:rsidP="00DB6494">
            <w:pPr>
              <w:spacing w:line="240" w:lineRule="auto"/>
              <w:jc w:val="center"/>
              <w:rPr>
                <w:rFonts w:ascii="Garamond" w:hAnsi="Garamond"/>
                <w:i/>
                <w:noProof/>
              </w:rPr>
            </w:pPr>
            <w:r w:rsidRPr="0035216C">
              <w:rPr>
                <w:rFonts w:ascii="Garamond" w:hAnsi="Garamond"/>
                <w:i/>
                <w:noProof/>
              </w:rPr>
              <w:t>3630–34</w:t>
            </w:r>
            <w:r w:rsidR="003B58FC" w:rsidRPr="0035216C">
              <w:rPr>
                <w:rFonts w:ascii="Garamond" w:hAnsi="Garamond"/>
                <w:i/>
                <w:noProof/>
              </w:rPr>
              <w:t>9</w:t>
            </w:r>
            <w:r w:rsidRPr="0035216C">
              <w:rPr>
                <w:rFonts w:ascii="Garamond" w:hAnsi="Garamond"/>
                <w:i/>
                <w:noProof/>
              </w:rPr>
              <w:t>5</w:t>
            </w:r>
          </w:p>
        </w:tc>
      </w:tr>
      <w:tr w:rsidR="0035216C" w:rsidRPr="0035216C" w14:paraId="17EA9D94" w14:textId="77777777" w:rsidTr="00C53919">
        <w:trPr>
          <w:cantSplit/>
          <w:tblHeader/>
        </w:trPr>
        <w:tc>
          <w:tcPr>
            <w:tcW w:w="2235" w:type="dxa"/>
          </w:tcPr>
          <w:p w14:paraId="40CED76B" w14:textId="77777777" w:rsidR="00C53919" w:rsidRPr="0035216C" w:rsidRDefault="00C53919" w:rsidP="007F4DDA">
            <w:pPr>
              <w:spacing w:line="240" w:lineRule="auto"/>
              <w:rPr>
                <w:rFonts w:ascii="Garamond" w:hAnsi="Garamond"/>
                <w:i/>
                <w:noProof/>
              </w:rPr>
            </w:pPr>
            <w:r w:rsidRPr="0035216C">
              <w:rPr>
                <w:rFonts w:ascii="Garamond" w:hAnsi="Garamond"/>
                <w:i/>
                <w:noProof/>
              </w:rPr>
              <w:t>start_roundwood_brushwood</w:t>
            </w:r>
          </w:p>
        </w:tc>
        <w:tc>
          <w:tcPr>
            <w:tcW w:w="3118" w:type="dxa"/>
          </w:tcPr>
          <w:p w14:paraId="5A2B0820" w14:textId="2BAD8204" w:rsidR="00C53919" w:rsidRPr="0035216C" w:rsidRDefault="00C53919" w:rsidP="00DB6494">
            <w:pPr>
              <w:spacing w:line="240" w:lineRule="auto"/>
              <w:jc w:val="center"/>
              <w:rPr>
                <w:rFonts w:ascii="Garamond" w:hAnsi="Garamond"/>
                <w:i/>
                <w:noProof/>
              </w:rPr>
            </w:pPr>
            <w:r w:rsidRPr="0035216C">
              <w:rPr>
                <w:rFonts w:ascii="Garamond" w:hAnsi="Garamond"/>
                <w:i/>
                <w:noProof/>
              </w:rPr>
              <w:t>37</w:t>
            </w:r>
            <w:r w:rsidR="003B58FC" w:rsidRPr="0035216C">
              <w:rPr>
                <w:rFonts w:ascii="Garamond" w:hAnsi="Garamond"/>
                <w:i/>
                <w:noProof/>
              </w:rPr>
              <w:t>90</w:t>
            </w:r>
            <w:r w:rsidRPr="0035216C">
              <w:rPr>
                <w:rFonts w:ascii="Garamond" w:hAnsi="Garamond"/>
                <w:i/>
                <w:noProof/>
              </w:rPr>
              <w:t>–34</w:t>
            </w:r>
            <w:r w:rsidR="003B58FC" w:rsidRPr="0035216C">
              <w:rPr>
                <w:rFonts w:ascii="Garamond" w:hAnsi="Garamond"/>
                <w:i/>
                <w:noProof/>
              </w:rPr>
              <w:t>55</w:t>
            </w:r>
          </w:p>
        </w:tc>
        <w:tc>
          <w:tcPr>
            <w:tcW w:w="3152" w:type="dxa"/>
          </w:tcPr>
          <w:p w14:paraId="3FE38ED0" w14:textId="4BB5BC4B" w:rsidR="00C53919" w:rsidRPr="0035216C" w:rsidRDefault="00C53919" w:rsidP="00DB6494">
            <w:pPr>
              <w:spacing w:line="240" w:lineRule="auto"/>
              <w:jc w:val="center"/>
              <w:rPr>
                <w:rFonts w:ascii="Garamond" w:hAnsi="Garamond"/>
                <w:i/>
                <w:noProof/>
              </w:rPr>
            </w:pPr>
            <w:r w:rsidRPr="0035216C">
              <w:rPr>
                <w:rFonts w:ascii="Garamond" w:hAnsi="Garamond"/>
                <w:i/>
                <w:noProof/>
              </w:rPr>
              <w:t>3680–35</w:t>
            </w:r>
            <w:r w:rsidR="003B58FC" w:rsidRPr="0035216C">
              <w:rPr>
                <w:rFonts w:ascii="Garamond" w:hAnsi="Garamond"/>
                <w:i/>
                <w:noProof/>
              </w:rPr>
              <w:t>40</w:t>
            </w:r>
          </w:p>
        </w:tc>
      </w:tr>
      <w:tr w:rsidR="0035216C" w:rsidRPr="0035216C" w14:paraId="13FC047E" w14:textId="77777777" w:rsidTr="00C53919">
        <w:trPr>
          <w:cantSplit/>
          <w:tblHeader/>
        </w:trPr>
        <w:tc>
          <w:tcPr>
            <w:tcW w:w="2235" w:type="dxa"/>
          </w:tcPr>
          <w:p w14:paraId="1EABEC57" w14:textId="77777777" w:rsidR="00C53919" w:rsidRPr="0035216C" w:rsidRDefault="00C53919" w:rsidP="007F4DDA">
            <w:pPr>
              <w:spacing w:line="240" w:lineRule="auto"/>
              <w:rPr>
                <w:rFonts w:ascii="Garamond" w:hAnsi="Garamond"/>
                <w:i/>
                <w:noProof/>
              </w:rPr>
            </w:pPr>
            <w:r w:rsidRPr="0035216C">
              <w:rPr>
                <w:rFonts w:ascii="Garamond" w:hAnsi="Garamond"/>
                <w:i/>
                <w:noProof/>
              </w:rPr>
              <w:t>end_roundwood_brushwood</w:t>
            </w:r>
          </w:p>
        </w:tc>
        <w:tc>
          <w:tcPr>
            <w:tcW w:w="3118" w:type="dxa"/>
          </w:tcPr>
          <w:p w14:paraId="44969A93" w14:textId="6F3E9E54" w:rsidR="00C53919" w:rsidRPr="0035216C" w:rsidRDefault="00C53919" w:rsidP="00DB6494">
            <w:pPr>
              <w:spacing w:line="240" w:lineRule="auto"/>
              <w:jc w:val="center"/>
              <w:rPr>
                <w:rFonts w:ascii="Garamond" w:hAnsi="Garamond"/>
                <w:i/>
                <w:noProof/>
              </w:rPr>
            </w:pPr>
            <w:r w:rsidRPr="0035216C">
              <w:rPr>
                <w:rFonts w:ascii="Garamond" w:hAnsi="Garamond"/>
                <w:i/>
                <w:noProof/>
              </w:rPr>
              <w:t>2</w:t>
            </w:r>
            <w:r w:rsidR="003B58FC" w:rsidRPr="0035216C">
              <w:rPr>
                <w:rFonts w:ascii="Garamond" w:hAnsi="Garamond"/>
                <w:i/>
                <w:noProof/>
              </w:rPr>
              <w:t>600</w:t>
            </w:r>
            <w:r w:rsidRPr="0035216C">
              <w:rPr>
                <w:rFonts w:ascii="Garamond" w:hAnsi="Garamond"/>
                <w:i/>
                <w:noProof/>
              </w:rPr>
              <w:t>–22</w:t>
            </w:r>
            <w:r w:rsidR="003B58FC" w:rsidRPr="0035216C">
              <w:rPr>
                <w:rFonts w:ascii="Garamond" w:hAnsi="Garamond"/>
                <w:i/>
                <w:noProof/>
              </w:rPr>
              <w:t>65</w:t>
            </w:r>
          </w:p>
        </w:tc>
        <w:tc>
          <w:tcPr>
            <w:tcW w:w="3152" w:type="dxa"/>
          </w:tcPr>
          <w:p w14:paraId="60B4D27E" w14:textId="3123D7A6" w:rsidR="00C53919" w:rsidRPr="0035216C" w:rsidRDefault="00C53919" w:rsidP="00DB6494">
            <w:pPr>
              <w:spacing w:line="240" w:lineRule="auto"/>
              <w:jc w:val="center"/>
              <w:rPr>
                <w:rFonts w:ascii="Garamond" w:hAnsi="Garamond"/>
                <w:i/>
                <w:noProof/>
              </w:rPr>
            </w:pPr>
            <w:r w:rsidRPr="0035216C">
              <w:rPr>
                <w:rFonts w:ascii="Garamond" w:hAnsi="Garamond"/>
                <w:i/>
                <w:noProof/>
              </w:rPr>
              <w:t>2545–24</w:t>
            </w:r>
            <w:r w:rsidR="003B58FC" w:rsidRPr="0035216C">
              <w:rPr>
                <w:rFonts w:ascii="Garamond" w:hAnsi="Garamond"/>
                <w:i/>
                <w:noProof/>
              </w:rPr>
              <w:t>30</w:t>
            </w:r>
          </w:p>
        </w:tc>
      </w:tr>
      <w:tr w:rsidR="0035216C" w:rsidRPr="0035216C" w14:paraId="2E0A7057" w14:textId="77777777" w:rsidTr="00C53919">
        <w:trPr>
          <w:cantSplit/>
          <w:tblHeader/>
        </w:trPr>
        <w:tc>
          <w:tcPr>
            <w:tcW w:w="2235" w:type="dxa"/>
          </w:tcPr>
          <w:p w14:paraId="46450BA6" w14:textId="77777777" w:rsidR="00C53919" w:rsidRPr="0035216C" w:rsidRDefault="00C53919" w:rsidP="007F4DDA">
            <w:pPr>
              <w:spacing w:line="240" w:lineRule="auto"/>
              <w:rPr>
                <w:rFonts w:ascii="Garamond" w:hAnsi="Garamond"/>
                <w:i/>
                <w:noProof/>
              </w:rPr>
            </w:pPr>
            <w:r w:rsidRPr="0035216C">
              <w:rPr>
                <w:rFonts w:ascii="Garamond" w:hAnsi="Garamond"/>
                <w:i/>
                <w:noProof/>
              </w:rPr>
              <w:t>start_hurdles</w:t>
            </w:r>
          </w:p>
        </w:tc>
        <w:tc>
          <w:tcPr>
            <w:tcW w:w="3118" w:type="dxa"/>
          </w:tcPr>
          <w:p w14:paraId="61DCA9C8" w14:textId="0305B7DA" w:rsidR="00C53919" w:rsidRPr="0035216C" w:rsidRDefault="00C53919" w:rsidP="00DB6494">
            <w:pPr>
              <w:spacing w:line="240" w:lineRule="auto"/>
              <w:jc w:val="center"/>
              <w:rPr>
                <w:rFonts w:ascii="Garamond" w:hAnsi="Garamond"/>
                <w:i/>
                <w:noProof/>
              </w:rPr>
            </w:pPr>
            <w:r w:rsidRPr="0035216C">
              <w:rPr>
                <w:rFonts w:ascii="Garamond" w:hAnsi="Garamond"/>
                <w:i/>
                <w:noProof/>
              </w:rPr>
              <w:t>43</w:t>
            </w:r>
            <w:r w:rsidR="003B58FC" w:rsidRPr="0035216C">
              <w:rPr>
                <w:rFonts w:ascii="Garamond" w:hAnsi="Garamond"/>
                <w:i/>
                <w:noProof/>
              </w:rPr>
              <w:t>9</w:t>
            </w:r>
            <w:r w:rsidRPr="0035216C">
              <w:rPr>
                <w:rFonts w:ascii="Garamond" w:hAnsi="Garamond"/>
                <w:i/>
                <w:noProof/>
              </w:rPr>
              <w:t>5–3385</w:t>
            </w:r>
          </w:p>
        </w:tc>
        <w:tc>
          <w:tcPr>
            <w:tcW w:w="3152" w:type="dxa"/>
          </w:tcPr>
          <w:p w14:paraId="696A4C9F" w14:textId="7846EA2C" w:rsidR="00C53919" w:rsidRPr="0035216C" w:rsidRDefault="00C53919" w:rsidP="00DB6494">
            <w:pPr>
              <w:spacing w:line="240" w:lineRule="auto"/>
              <w:jc w:val="center"/>
              <w:rPr>
                <w:rFonts w:ascii="Garamond" w:hAnsi="Garamond"/>
                <w:i/>
                <w:noProof/>
              </w:rPr>
            </w:pPr>
            <w:r w:rsidRPr="0035216C">
              <w:rPr>
                <w:rFonts w:ascii="Garamond" w:hAnsi="Garamond"/>
                <w:i/>
                <w:noProof/>
              </w:rPr>
              <w:t>38</w:t>
            </w:r>
            <w:r w:rsidR="003B58FC" w:rsidRPr="0035216C">
              <w:rPr>
                <w:rFonts w:ascii="Garamond" w:hAnsi="Garamond"/>
                <w:i/>
                <w:noProof/>
              </w:rPr>
              <w:t>4</w:t>
            </w:r>
            <w:r w:rsidRPr="0035216C">
              <w:rPr>
                <w:rFonts w:ascii="Garamond" w:hAnsi="Garamond"/>
                <w:i/>
                <w:noProof/>
              </w:rPr>
              <w:t>5–345</w:t>
            </w:r>
            <w:r w:rsidR="003B58FC" w:rsidRPr="0035216C">
              <w:rPr>
                <w:rFonts w:ascii="Garamond" w:hAnsi="Garamond"/>
                <w:i/>
                <w:noProof/>
              </w:rPr>
              <w:t>5</w:t>
            </w:r>
          </w:p>
        </w:tc>
      </w:tr>
      <w:tr w:rsidR="0035216C" w:rsidRPr="0035216C" w14:paraId="2D6A4D32" w14:textId="77777777" w:rsidTr="00C53919">
        <w:trPr>
          <w:cantSplit/>
          <w:tblHeader/>
        </w:trPr>
        <w:tc>
          <w:tcPr>
            <w:tcW w:w="2235" w:type="dxa"/>
          </w:tcPr>
          <w:p w14:paraId="618487C1" w14:textId="77777777" w:rsidR="00C53919" w:rsidRPr="0035216C" w:rsidRDefault="00C53919" w:rsidP="007F4DDA">
            <w:pPr>
              <w:spacing w:line="240" w:lineRule="auto"/>
              <w:rPr>
                <w:rFonts w:ascii="Garamond" w:hAnsi="Garamond"/>
                <w:i/>
                <w:noProof/>
              </w:rPr>
            </w:pPr>
            <w:r w:rsidRPr="0035216C">
              <w:rPr>
                <w:rFonts w:ascii="Garamond" w:hAnsi="Garamond"/>
                <w:i/>
                <w:noProof/>
              </w:rPr>
              <w:t>end_hurdles</w:t>
            </w:r>
          </w:p>
        </w:tc>
        <w:tc>
          <w:tcPr>
            <w:tcW w:w="3118" w:type="dxa"/>
          </w:tcPr>
          <w:p w14:paraId="3458E243" w14:textId="3740D712" w:rsidR="00C53919" w:rsidRPr="0035216C" w:rsidRDefault="00C53919" w:rsidP="00DB6494">
            <w:pPr>
              <w:spacing w:line="240" w:lineRule="auto"/>
              <w:jc w:val="center"/>
              <w:rPr>
                <w:rFonts w:ascii="Garamond" w:hAnsi="Garamond"/>
                <w:i/>
                <w:noProof/>
              </w:rPr>
            </w:pPr>
            <w:r w:rsidRPr="0035216C">
              <w:rPr>
                <w:rFonts w:ascii="Garamond" w:hAnsi="Garamond"/>
                <w:i/>
                <w:noProof/>
              </w:rPr>
              <w:t>2430–136</w:t>
            </w:r>
            <w:r w:rsidR="003B58FC" w:rsidRPr="0035216C">
              <w:rPr>
                <w:rFonts w:ascii="Garamond" w:hAnsi="Garamond"/>
                <w:i/>
                <w:noProof/>
              </w:rPr>
              <w:t>5</w:t>
            </w:r>
          </w:p>
        </w:tc>
        <w:tc>
          <w:tcPr>
            <w:tcW w:w="3152" w:type="dxa"/>
          </w:tcPr>
          <w:p w14:paraId="50ECF470" w14:textId="643C134D" w:rsidR="00C53919" w:rsidRPr="0035216C" w:rsidRDefault="00C53919" w:rsidP="00DB6494">
            <w:pPr>
              <w:spacing w:line="240" w:lineRule="auto"/>
              <w:jc w:val="center"/>
              <w:rPr>
                <w:rFonts w:ascii="Garamond" w:hAnsi="Garamond"/>
                <w:i/>
                <w:noProof/>
              </w:rPr>
            </w:pPr>
            <w:r w:rsidRPr="0035216C">
              <w:rPr>
                <w:rFonts w:ascii="Garamond" w:hAnsi="Garamond"/>
                <w:i/>
                <w:noProof/>
              </w:rPr>
              <w:t>2295–18</w:t>
            </w:r>
            <w:r w:rsidR="003B58FC" w:rsidRPr="0035216C">
              <w:rPr>
                <w:rFonts w:ascii="Garamond" w:hAnsi="Garamond"/>
                <w:i/>
                <w:noProof/>
              </w:rPr>
              <w:t>85</w:t>
            </w:r>
          </w:p>
        </w:tc>
      </w:tr>
    </w:tbl>
    <w:p w14:paraId="42400DE8" w14:textId="77777777" w:rsidR="00DB3D5F" w:rsidRDefault="00DB3D5F">
      <w:pPr>
        <w:rPr>
          <w:rFonts w:ascii="Garamond" w:hAnsi="Garamond"/>
          <w:noProof/>
          <w:sz w:val="20"/>
          <w:szCs w:val="20"/>
          <w:lang w:eastAsia="en-GB"/>
        </w:rPr>
      </w:pPr>
    </w:p>
    <w:p w14:paraId="6855DA2F" w14:textId="2767092D" w:rsidR="00B943E0" w:rsidRDefault="00B943E0">
      <w:pPr>
        <w:rPr>
          <w:rFonts w:ascii="Garamond" w:hAnsi="Garamond"/>
          <w:noProof/>
          <w:sz w:val="20"/>
          <w:szCs w:val="20"/>
          <w:lang w:eastAsia="en-GB"/>
        </w:rPr>
      </w:pPr>
      <w:r>
        <w:rPr>
          <w:rFonts w:ascii="Garamond" w:hAnsi="Garamond"/>
          <w:noProof/>
          <w:sz w:val="20"/>
          <w:szCs w:val="20"/>
          <w:lang w:eastAsia="en-GB"/>
        </w:rPr>
        <w:br w:type="page"/>
      </w:r>
    </w:p>
    <w:p w14:paraId="27F3C868" w14:textId="787AA72B" w:rsidR="009F7C45" w:rsidRDefault="0011551B">
      <w:pPr>
        <w:rPr>
          <w:rFonts w:ascii="Garamond" w:hAnsi="Garamond"/>
          <w:noProof/>
          <w:sz w:val="20"/>
          <w:szCs w:val="20"/>
          <w:lang w:eastAsia="en-GB"/>
        </w:rPr>
      </w:pPr>
      <w:r>
        <w:rPr>
          <w:rFonts w:ascii="Garamond" w:hAnsi="Garamond"/>
          <w:noProof/>
          <w:sz w:val="20"/>
          <w:szCs w:val="20"/>
          <w:lang w:val="en-US"/>
        </w:rPr>
        <w:lastRenderedPageBreak/>
        <w:drawing>
          <wp:inline distT="0" distB="0" distL="0" distR="0" wp14:anchorId="146C10C3" wp14:editId="45B93313">
            <wp:extent cx="5270500" cy="4253865"/>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merset_MSA_fig_S1a.tif"/>
                    <pic:cNvPicPr/>
                  </pic:nvPicPr>
                  <pic:blipFill>
                    <a:blip r:embed="rId13">
                      <a:extLst>
                        <a:ext uri="{28A0092B-C50C-407E-A947-70E740481C1C}">
                          <a14:useLocalDpi xmlns:a14="http://schemas.microsoft.com/office/drawing/2010/main" val="0"/>
                        </a:ext>
                      </a:extLst>
                    </a:blip>
                    <a:stretch>
                      <a:fillRect/>
                    </a:stretch>
                  </pic:blipFill>
                  <pic:spPr>
                    <a:xfrm>
                      <a:off x="0" y="0"/>
                      <a:ext cx="5270500" cy="4253865"/>
                    </a:xfrm>
                    <a:prstGeom prst="rect">
                      <a:avLst/>
                    </a:prstGeom>
                  </pic:spPr>
                </pic:pic>
              </a:graphicData>
            </a:graphic>
          </wp:inline>
        </w:drawing>
      </w:r>
    </w:p>
    <w:p w14:paraId="12716D21" w14:textId="77777777" w:rsidR="009F7C45" w:rsidRDefault="009F7C45">
      <w:pPr>
        <w:rPr>
          <w:rFonts w:ascii="Garamond" w:hAnsi="Garamond"/>
          <w:noProof/>
          <w:sz w:val="20"/>
          <w:szCs w:val="20"/>
          <w:lang w:eastAsia="en-GB"/>
        </w:rPr>
      </w:pPr>
    </w:p>
    <w:p w14:paraId="2474376C" w14:textId="54F075F3" w:rsidR="009F7C45" w:rsidRPr="006D55A3" w:rsidRDefault="006D55A3">
      <w:pPr>
        <w:rPr>
          <w:rFonts w:ascii="Garamond" w:hAnsi="Garamond"/>
          <w:noProof/>
          <w:sz w:val="20"/>
          <w:szCs w:val="20"/>
          <w:lang w:eastAsia="en-GB"/>
        </w:rPr>
      </w:pPr>
      <w:r>
        <w:rPr>
          <w:rFonts w:ascii="Garamond" w:hAnsi="Garamond"/>
          <w:b/>
          <w:noProof/>
          <w:sz w:val="20"/>
          <w:szCs w:val="20"/>
          <w:lang w:eastAsia="en-GB"/>
        </w:rPr>
        <w:t>Fig.</w:t>
      </w:r>
      <w:r w:rsidR="009F7C45" w:rsidRPr="006D55A3">
        <w:rPr>
          <w:rFonts w:ascii="Garamond" w:hAnsi="Garamond"/>
          <w:b/>
          <w:noProof/>
          <w:sz w:val="20"/>
          <w:szCs w:val="20"/>
          <w:lang w:eastAsia="en-GB"/>
        </w:rPr>
        <w:t xml:space="preserve"> </w:t>
      </w:r>
      <w:r w:rsidR="009A54FE" w:rsidRPr="006D55A3">
        <w:rPr>
          <w:rFonts w:ascii="Garamond" w:hAnsi="Garamond"/>
          <w:b/>
          <w:noProof/>
          <w:sz w:val="20"/>
          <w:szCs w:val="20"/>
          <w:lang w:eastAsia="en-GB"/>
        </w:rPr>
        <w:t>S2</w:t>
      </w:r>
      <w:r w:rsidR="009F7C45" w:rsidRPr="006D55A3">
        <w:rPr>
          <w:rFonts w:ascii="Garamond" w:hAnsi="Garamond"/>
          <w:b/>
          <w:noProof/>
          <w:sz w:val="20"/>
          <w:szCs w:val="20"/>
          <w:lang w:eastAsia="en-GB"/>
        </w:rPr>
        <w:t>a</w:t>
      </w:r>
      <w:r>
        <w:rPr>
          <w:rFonts w:ascii="Garamond" w:hAnsi="Garamond"/>
          <w:noProof/>
          <w:sz w:val="20"/>
          <w:szCs w:val="20"/>
          <w:lang w:eastAsia="en-GB"/>
        </w:rPr>
        <w:t xml:space="preserve"> </w:t>
      </w:r>
      <w:r w:rsidR="009F7C45" w:rsidRPr="006D55A3">
        <w:rPr>
          <w:rFonts w:ascii="Garamond" w:hAnsi="Garamond"/>
          <w:noProof/>
          <w:sz w:val="20"/>
          <w:szCs w:val="20"/>
          <w:lang w:eastAsia="en-GB"/>
        </w:rPr>
        <w:t xml:space="preserve">Probability distributions of dates from </w:t>
      </w:r>
      <w:r w:rsidR="00DE1874" w:rsidRPr="006D55A3">
        <w:rPr>
          <w:rFonts w:ascii="Garamond" w:hAnsi="Garamond"/>
          <w:noProof/>
          <w:sz w:val="20"/>
          <w:szCs w:val="20"/>
          <w:lang w:eastAsia="en-GB"/>
        </w:rPr>
        <w:t>Tinney’</w:t>
      </w:r>
      <w:r w:rsidR="009F7C45" w:rsidRPr="006D55A3">
        <w:rPr>
          <w:rFonts w:ascii="Garamond" w:hAnsi="Garamond"/>
          <w:noProof/>
          <w:sz w:val="20"/>
          <w:szCs w:val="20"/>
          <w:lang w:eastAsia="en-GB"/>
        </w:rPr>
        <w:t>s A and Meare Heath tracks. Each distribution represents the relative probability that an event occurs at a particular time. For each of the dates</w:t>
      </w:r>
      <w:r w:rsidR="00DE1874" w:rsidRPr="006D55A3">
        <w:rPr>
          <w:rFonts w:ascii="Garamond" w:hAnsi="Garamond"/>
          <w:noProof/>
          <w:sz w:val="20"/>
          <w:szCs w:val="20"/>
          <w:lang w:eastAsia="en-GB"/>
        </w:rPr>
        <w:t>,</w:t>
      </w:r>
      <w:r w:rsidR="009F7C45" w:rsidRPr="006D55A3">
        <w:rPr>
          <w:rFonts w:ascii="Garamond" w:hAnsi="Garamond"/>
          <w:noProof/>
          <w:sz w:val="20"/>
          <w:szCs w:val="20"/>
          <w:lang w:eastAsia="en-GB"/>
        </w:rPr>
        <w:t xml:space="preserve"> two distributions have been plotted: one in outline, which is the simple radiocarbon calibration, and a solid one, based on the wiggle-match sequence. The large square brackets down the left-hand side along with the OxCal keywords define the overall model exactly.</w:t>
      </w:r>
      <w:r w:rsidR="00096E7A" w:rsidRPr="006D55A3">
        <w:rPr>
          <w:rFonts w:ascii="Garamond" w:hAnsi="Garamond"/>
          <w:noProof/>
          <w:sz w:val="20"/>
          <w:szCs w:val="20"/>
          <w:lang w:eastAsia="en-GB"/>
        </w:rPr>
        <w:t xml:space="preserve"> The bottom part of the </w:t>
      </w:r>
      <w:r w:rsidR="00AC1A2D">
        <w:rPr>
          <w:rFonts w:ascii="Garamond" w:hAnsi="Garamond"/>
          <w:noProof/>
          <w:sz w:val="20"/>
          <w:szCs w:val="20"/>
          <w:lang w:eastAsia="en-GB"/>
        </w:rPr>
        <w:t>figure</w:t>
      </w:r>
      <w:r w:rsidR="00096E7A" w:rsidRPr="006D55A3">
        <w:rPr>
          <w:rFonts w:ascii="Garamond" w:hAnsi="Garamond"/>
          <w:noProof/>
          <w:sz w:val="20"/>
          <w:szCs w:val="20"/>
          <w:lang w:eastAsia="en-GB"/>
        </w:rPr>
        <w:t xml:space="preserve"> shows the estimated date of the last ring of the res</w:t>
      </w:r>
      <w:r w:rsidR="00DE1874" w:rsidRPr="006D55A3">
        <w:rPr>
          <w:rFonts w:ascii="Garamond" w:hAnsi="Garamond"/>
          <w:noProof/>
          <w:sz w:val="20"/>
          <w:szCs w:val="20"/>
          <w:lang w:eastAsia="en-GB"/>
        </w:rPr>
        <w:t>p</w:t>
      </w:r>
      <w:r w:rsidR="00096E7A" w:rsidRPr="006D55A3">
        <w:rPr>
          <w:rFonts w:ascii="Garamond" w:hAnsi="Garamond"/>
          <w:noProof/>
          <w:sz w:val="20"/>
          <w:szCs w:val="20"/>
          <w:lang w:eastAsia="en-GB"/>
        </w:rPr>
        <w:t>ective seque</w:t>
      </w:r>
      <w:r>
        <w:rPr>
          <w:rFonts w:ascii="Garamond" w:hAnsi="Garamond"/>
          <w:noProof/>
          <w:sz w:val="20"/>
          <w:szCs w:val="20"/>
          <w:lang w:eastAsia="en-GB"/>
        </w:rPr>
        <w:t>nces against the tree-ring date</w:t>
      </w:r>
    </w:p>
    <w:p w14:paraId="4E5BF3F4" w14:textId="77777777" w:rsidR="009F7C45" w:rsidRDefault="009F7C45">
      <w:pPr>
        <w:rPr>
          <w:rFonts w:ascii="Garamond" w:hAnsi="Garamond"/>
          <w:noProof/>
          <w:sz w:val="20"/>
          <w:szCs w:val="20"/>
          <w:lang w:eastAsia="en-GB"/>
        </w:rPr>
      </w:pPr>
    </w:p>
    <w:p w14:paraId="2B5CC35D" w14:textId="25A5D9E0" w:rsidR="002528E1" w:rsidRPr="00B70B6C" w:rsidRDefault="0011551B">
      <w:pPr>
        <w:rPr>
          <w:rFonts w:ascii="Garamond" w:hAnsi="Garamond"/>
          <w:noProof/>
          <w:sz w:val="20"/>
          <w:szCs w:val="20"/>
          <w:lang w:eastAsia="en-GB"/>
        </w:rPr>
      </w:pPr>
      <w:r>
        <w:rPr>
          <w:rFonts w:ascii="Garamond" w:hAnsi="Garamond"/>
          <w:noProof/>
          <w:sz w:val="20"/>
          <w:szCs w:val="20"/>
          <w:lang w:val="en-US"/>
        </w:rPr>
        <w:lastRenderedPageBreak/>
        <w:drawing>
          <wp:inline distT="0" distB="0" distL="0" distR="0" wp14:anchorId="66A4374C" wp14:editId="22692C8C">
            <wp:extent cx="5270500" cy="7207250"/>
            <wp:effectExtent l="0" t="0" r="635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merset_MSA_fig_S1b.tif"/>
                    <pic:cNvPicPr/>
                  </pic:nvPicPr>
                  <pic:blipFill>
                    <a:blip r:embed="rId14">
                      <a:extLst>
                        <a:ext uri="{28A0092B-C50C-407E-A947-70E740481C1C}">
                          <a14:useLocalDpi xmlns:a14="http://schemas.microsoft.com/office/drawing/2010/main" val="0"/>
                        </a:ext>
                      </a:extLst>
                    </a:blip>
                    <a:stretch>
                      <a:fillRect/>
                    </a:stretch>
                  </pic:blipFill>
                  <pic:spPr>
                    <a:xfrm>
                      <a:off x="0" y="0"/>
                      <a:ext cx="5270500" cy="7207250"/>
                    </a:xfrm>
                    <a:prstGeom prst="rect">
                      <a:avLst/>
                    </a:prstGeom>
                  </pic:spPr>
                </pic:pic>
              </a:graphicData>
            </a:graphic>
          </wp:inline>
        </w:drawing>
      </w:r>
    </w:p>
    <w:p w14:paraId="73661C03" w14:textId="77777777" w:rsidR="005F797C" w:rsidRPr="00B70B6C" w:rsidRDefault="005F797C" w:rsidP="005F797C">
      <w:pPr>
        <w:rPr>
          <w:rFonts w:ascii="Garamond" w:hAnsi="Garamond"/>
          <w:noProof/>
          <w:sz w:val="20"/>
          <w:szCs w:val="20"/>
          <w:highlight w:val="yellow"/>
          <w:lang w:eastAsia="en-GB"/>
        </w:rPr>
      </w:pPr>
    </w:p>
    <w:p w14:paraId="4C4BF5C4" w14:textId="234F1850" w:rsidR="005F797C" w:rsidRPr="00AC1A2D" w:rsidRDefault="002528E1" w:rsidP="005F797C">
      <w:pPr>
        <w:rPr>
          <w:rFonts w:ascii="Garamond" w:hAnsi="Garamond"/>
          <w:noProof/>
          <w:sz w:val="20"/>
          <w:szCs w:val="20"/>
          <w:lang w:val="en-US" w:eastAsia="en-GB"/>
        </w:rPr>
      </w:pPr>
      <w:r w:rsidRPr="00AC1A2D">
        <w:rPr>
          <w:rFonts w:ascii="Garamond" w:hAnsi="Garamond"/>
          <w:b/>
          <w:noProof/>
          <w:sz w:val="20"/>
          <w:szCs w:val="20"/>
          <w:lang w:eastAsia="en-GB"/>
        </w:rPr>
        <w:t>Fig</w:t>
      </w:r>
      <w:r w:rsidR="00AC1A2D">
        <w:rPr>
          <w:rFonts w:ascii="Garamond" w:hAnsi="Garamond"/>
          <w:b/>
          <w:noProof/>
          <w:sz w:val="20"/>
          <w:szCs w:val="20"/>
          <w:lang w:eastAsia="en-GB"/>
        </w:rPr>
        <w:t>.</w:t>
      </w:r>
      <w:r w:rsidRPr="00AC1A2D">
        <w:rPr>
          <w:rFonts w:ascii="Garamond" w:hAnsi="Garamond"/>
          <w:b/>
          <w:noProof/>
          <w:sz w:val="20"/>
          <w:szCs w:val="20"/>
          <w:lang w:eastAsia="en-GB"/>
        </w:rPr>
        <w:t xml:space="preserve"> </w:t>
      </w:r>
      <w:r w:rsidR="009A54FE" w:rsidRPr="00AC1A2D">
        <w:rPr>
          <w:rFonts w:ascii="Garamond" w:hAnsi="Garamond"/>
          <w:b/>
          <w:noProof/>
          <w:sz w:val="20"/>
          <w:szCs w:val="20"/>
          <w:lang w:eastAsia="en-GB"/>
        </w:rPr>
        <w:t>S2</w:t>
      </w:r>
      <w:r w:rsidR="009F7C45" w:rsidRPr="00AC1A2D">
        <w:rPr>
          <w:rFonts w:ascii="Garamond" w:hAnsi="Garamond"/>
          <w:b/>
          <w:noProof/>
          <w:sz w:val="20"/>
          <w:szCs w:val="20"/>
          <w:lang w:eastAsia="en-GB"/>
        </w:rPr>
        <w:t>b</w:t>
      </w:r>
      <w:r w:rsidR="00AC1A2D">
        <w:rPr>
          <w:rFonts w:ascii="Garamond" w:hAnsi="Garamond"/>
          <w:noProof/>
          <w:sz w:val="20"/>
          <w:szCs w:val="20"/>
          <w:lang w:eastAsia="en-GB"/>
        </w:rPr>
        <w:t xml:space="preserve"> </w:t>
      </w:r>
      <w:r w:rsidR="005F797C" w:rsidRPr="00AC1A2D">
        <w:rPr>
          <w:rFonts w:ascii="Garamond" w:hAnsi="Garamond"/>
          <w:noProof/>
          <w:sz w:val="20"/>
          <w:szCs w:val="20"/>
          <w:lang w:val="en-US" w:eastAsia="en-GB"/>
        </w:rPr>
        <w:t>Probability distributions of dates from the Walpole Landfill site. Each distribution represents the relative probability that an event occurs at a particular time. For each radiocarbon date, two distributions have been plotted: one in outline which is the result of simple radiocarbon calibration, and a solid one based on the chronological model used. The other distributions correspond to aspects of the model. For example, the distribution ‘</w:t>
      </w:r>
      <w:r w:rsidR="005F797C" w:rsidRPr="00AC1A2D">
        <w:rPr>
          <w:rFonts w:ascii="Garamond" w:hAnsi="Garamond"/>
          <w:i/>
          <w:noProof/>
          <w:sz w:val="20"/>
          <w:szCs w:val="20"/>
          <w:lang w:val="en-US" w:eastAsia="en-GB"/>
        </w:rPr>
        <w:t>build_structure_3</w:t>
      </w:r>
      <w:r w:rsidR="005F797C" w:rsidRPr="00AC1A2D">
        <w:rPr>
          <w:rFonts w:ascii="Garamond" w:hAnsi="Garamond"/>
          <w:noProof/>
          <w:sz w:val="20"/>
          <w:szCs w:val="20"/>
          <w:lang w:val="en-US" w:eastAsia="en-GB"/>
        </w:rPr>
        <w:t>’ is the estimate for when Structure 3 was built</w:t>
      </w:r>
    </w:p>
    <w:p w14:paraId="668C7A0E" w14:textId="77777777" w:rsidR="005F797C" w:rsidRPr="00B70B6C" w:rsidRDefault="005F797C">
      <w:pPr>
        <w:rPr>
          <w:rFonts w:ascii="Garamond" w:hAnsi="Garamond"/>
          <w:noProof/>
          <w:sz w:val="20"/>
          <w:szCs w:val="20"/>
          <w:lang w:val="en-US" w:eastAsia="en-GB"/>
        </w:rPr>
      </w:pPr>
      <w:r w:rsidRPr="00B70B6C">
        <w:rPr>
          <w:rFonts w:ascii="Garamond" w:hAnsi="Garamond"/>
          <w:noProof/>
          <w:sz w:val="20"/>
          <w:szCs w:val="20"/>
          <w:lang w:val="en-US" w:eastAsia="en-GB"/>
        </w:rPr>
        <w:br w:type="page"/>
      </w:r>
    </w:p>
    <w:p w14:paraId="4CB196ED" w14:textId="1FF7AB3D" w:rsidR="005F797C" w:rsidRPr="00B70B6C" w:rsidRDefault="0011551B" w:rsidP="005F797C">
      <w:pPr>
        <w:rPr>
          <w:rFonts w:ascii="Garamond" w:hAnsi="Garamond"/>
          <w:noProof/>
          <w:sz w:val="20"/>
          <w:szCs w:val="20"/>
          <w:lang w:val="en-US" w:eastAsia="en-GB"/>
        </w:rPr>
      </w:pPr>
      <w:r>
        <w:rPr>
          <w:rFonts w:ascii="Garamond" w:hAnsi="Garamond"/>
          <w:noProof/>
          <w:sz w:val="20"/>
          <w:szCs w:val="20"/>
          <w:lang w:val="en-US"/>
        </w:rPr>
        <w:lastRenderedPageBreak/>
        <w:drawing>
          <wp:inline distT="0" distB="0" distL="0" distR="0" wp14:anchorId="7B710911" wp14:editId="17BF76AB">
            <wp:extent cx="5270500" cy="3082925"/>
            <wp:effectExtent l="0" t="0" r="6350" b="317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merset_MSA_fig_S1c.tif"/>
                    <pic:cNvPicPr/>
                  </pic:nvPicPr>
                  <pic:blipFill>
                    <a:blip r:embed="rId15">
                      <a:extLst>
                        <a:ext uri="{28A0092B-C50C-407E-A947-70E740481C1C}">
                          <a14:useLocalDpi xmlns:a14="http://schemas.microsoft.com/office/drawing/2010/main" val="0"/>
                        </a:ext>
                      </a:extLst>
                    </a:blip>
                    <a:stretch>
                      <a:fillRect/>
                    </a:stretch>
                  </pic:blipFill>
                  <pic:spPr>
                    <a:xfrm>
                      <a:off x="0" y="0"/>
                      <a:ext cx="5270500" cy="3082925"/>
                    </a:xfrm>
                    <a:prstGeom prst="rect">
                      <a:avLst/>
                    </a:prstGeom>
                  </pic:spPr>
                </pic:pic>
              </a:graphicData>
            </a:graphic>
          </wp:inline>
        </w:drawing>
      </w:r>
    </w:p>
    <w:p w14:paraId="015C6879" w14:textId="1E5F6889" w:rsidR="002528E1" w:rsidRPr="00B70B6C" w:rsidRDefault="002528E1">
      <w:pPr>
        <w:rPr>
          <w:rFonts w:ascii="Garamond" w:hAnsi="Garamond"/>
          <w:noProof/>
          <w:sz w:val="20"/>
          <w:szCs w:val="20"/>
          <w:lang w:eastAsia="en-GB"/>
        </w:rPr>
      </w:pPr>
    </w:p>
    <w:p w14:paraId="045BAF2E" w14:textId="27E9DB72" w:rsidR="00187EB2" w:rsidRPr="00AC1A2D" w:rsidRDefault="00AC1A2D" w:rsidP="00187EB2">
      <w:pPr>
        <w:rPr>
          <w:rFonts w:ascii="Garamond" w:hAnsi="Garamond"/>
          <w:sz w:val="20"/>
          <w:szCs w:val="20"/>
        </w:rPr>
      </w:pPr>
      <w:r>
        <w:rPr>
          <w:rFonts w:ascii="Garamond" w:hAnsi="Garamond"/>
          <w:b/>
          <w:noProof/>
          <w:sz w:val="20"/>
          <w:szCs w:val="20"/>
          <w:lang w:eastAsia="en-GB"/>
        </w:rPr>
        <w:t>Fig.</w:t>
      </w:r>
      <w:r w:rsidR="007969BC" w:rsidRPr="00AC1A2D">
        <w:rPr>
          <w:rFonts w:ascii="Garamond" w:hAnsi="Garamond"/>
          <w:b/>
          <w:noProof/>
          <w:sz w:val="20"/>
          <w:szCs w:val="20"/>
          <w:lang w:eastAsia="en-GB"/>
        </w:rPr>
        <w:t xml:space="preserve"> </w:t>
      </w:r>
      <w:r w:rsidR="009A54FE" w:rsidRPr="00AC1A2D">
        <w:rPr>
          <w:rFonts w:ascii="Garamond" w:hAnsi="Garamond"/>
          <w:b/>
          <w:noProof/>
          <w:sz w:val="20"/>
          <w:szCs w:val="20"/>
          <w:lang w:eastAsia="en-GB"/>
        </w:rPr>
        <w:t>S2</w:t>
      </w:r>
      <w:r w:rsidR="00096E7A" w:rsidRPr="00AC1A2D">
        <w:rPr>
          <w:rFonts w:ascii="Garamond" w:hAnsi="Garamond"/>
          <w:b/>
          <w:noProof/>
          <w:sz w:val="20"/>
          <w:szCs w:val="20"/>
          <w:lang w:eastAsia="en-GB"/>
        </w:rPr>
        <w:t>c</w:t>
      </w:r>
      <w:r>
        <w:rPr>
          <w:rFonts w:ascii="Garamond" w:hAnsi="Garamond"/>
          <w:noProof/>
          <w:sz w:val="20"/>
          <w:szCs w:val="20"/>
          <w:lang w:eastAsia="en-GB"/>
        </w:rPr>
        <w:t xml:space="preserve"> </w:t>
      </w:r>
      <w:r w:rsidR="00187EB2" w:rsidRPr="00AC1A2D">
        <w:rPr>
          <w:rFonts w:ascii="Garamond" w:hAnsi="Garamond"/>
          <w:noProof/>
          <w:sz w:val="20"/>
          <w:szCs w:val="20"/>
          <w:lang w:val="en-US" w:eastAsia="en-GB"/>
        </w:rPr>
        <w:t xml:space="preserve">Probability distributions of dates from </w:t>
      </w:r>
      <w:r w:rsidR="00E951A6" w:rsidRPr="00AC1A2D">
        <w:rPr>
          <w:rFonts w:ascii="Garamond" w:hAnsi="Garamond"/>
          <w:noProof/>
          <w:sz w:val="20"/>
          <w:szCs w:val="20"/>
          <w:lang w:val="en-US" w:eastAsia="en-GB"/>
        </w:rPr>
        <w:t>Chilton Moor/Calcott Heath</w:t>
      </w:r>
      <w:r w:rsidR="00187EB2" w:rsidRPr="00AC1A2D">
        <w:rPr>
          <w:rFonts w:ascii="Garamond" w:hAnsi="Garamond"/>
          <w:noProof/>
          <w:sz w:val="20"/>
          <w:szCs w:val="20"/>
          <w:lang w:val="en-US" w:eastAsia="en-GB"/>
        </w:rPr>
        <w:t xml:space="preserve">. </w:t>
      </w:r>
      <w:r w:rsidR="00187EB2" w:rsidRPr="00AC1A2D">
        <w:rPr>
          <w:rFonts w:ascii="Garamond" w:hAnsi="Garamond"/>
          <w:sz w:val="20"/>
          <w:szCs w:val="20"/>
          <w:lang w:val="en-US"/>
        </w:rPr>
        <w:t xml:space="preserve">The format is identical to that shown in </w:t>
      </w:r>
      <w:r>
        <w:rPr>
          <w:rFonts w:ascii="Garamond" w:hAnsi="Garamond"/>
          <w:sz w:val="20"/>
          <w:szCs w:val="20"/>
        </w:rPr>
        <w:t>Fig.</w:t>
      </w:r>
      <w:r w:rsidR="00187EB2" w:rsidRPr="00AC1A2D">
        <w:rPr>
          <w:rFonts w:ascii="Garamond" w:hAnsi="Garamond"/>
          <w:sz w:val="20"/>
          <w:szCs w:val="20"/>
        </w:rPr>
        <w:t xml:space="preserve"> </w:t>
      </w:r>
      <w:r w:rsidR="009A54FE" w:rsidRPr="00AC1A2D">
        <w:rPr>
          <w:rFonts w:ascii="Garamond" w:hAnsi="Garamond"/>
          <w:sz w:val="20"/>
          <w:szCs w:val="20"/>
        </w:rPr>
        <w:t>S2</w:t>
      </w:r>
      <w:r w:rsidR="00096E7A" w:rsidRPr="00AC1A2D">
        <w:rPr>
          <w:rFonts w:ascii="Garamond" w:hAnsi="Garamond"/>
          <w:sz w:val="20"/>
          <w:szCs w:val="20"/>
        </w:rPr>
        <w:t>b</w:t>
      </w:r>
    </w:p>
    <w:p w14:paraId="239AD0D8" w14:textId="3A8E68EA" w:rsidR="007969BC" w:rsidRPr="00B70B6C" w:rsidRDefault="007969BC" w:rsidP="007969BC">
      <w:pPr>
        <w:rPr>
          <w:rFonts w:ascii="Garamond" w:hAnsi="Garamond"/>
          <w:noProof/>
          <w:sz w:val="20"/>
          <w:szCs w:val="20"/>
          <w:highlight w:val="yellow"/>
          <w:lang w:eastAsia="en-GB"/>
        </w:rPr>
      </w:pPr>
    </w:p>
    <w:p w14:paraId="043CCD65" w14:textId="4EDF3429" w:rsidR="008F5377" w:rsidRPr="00B70B6C" w:rsidRDefault="0011551B" w:rsidP="007969BC">
      <w:pPr>
        <w:rPr>
          <w:rFonts w:ascii="Garamond" w:hAnsi="Garamond"/>
          <w:noProof/>
          <w:sz w:val="20"/>
          <w:szCs w:val="20"/>
          <w:highlight w:val="yellow"/>
          <w:lang w:eastAsia="en-GB"/>
        </w:rPr>
      </w:pPr>
      <w:r>
        <w:rPr>
          <w:rFonts w:ascii="Garamond" w:hAnsi="Garamond"/>
          <w:noProof/>
          <w:sz w:val="20"/>
          <w:szCs w:val="20"/>
          <w:lang w:val="en-US"/>
        </w:rPr>
        <w:drawing>
          <wp:inline distT="0" distB="0" distL="0" distR="0" wp14:anchorId="63E0E0DC" wp14:editId="5934B434">
            <wp:extent cx="5270500" cy="2266315"/>
            <wp:effectExtent l="0" t="0" r="6350" b="63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merset_MSA_fig_S1d.tif"/>
                    <pic:cNvPicPr/>
                  </pic:nvPicPr>
                  <pic:blipFill>
                    <a:blip r:embed="rId16">
                      <a:extLst>
                        <a:ext uri="{28A0092B-C50C-407E-A947-70E740481C1C}">
                          <a14:useLocalDpi xmlns:a14="http://schemas.microsoft.com/office/drawing/2010/main" val="0"/>
                        </a:ext>
                      </a:extLst>
                    </a:blip>
                    <a:stretch>
                      <a:fillRect/>
                    </a:stretch>
                  </pic:blipFill>
                  <pic:spPr>
                    <a:xfrm>
                      <a:off x="0" y="0"/>
                      <a:ext cx="5270500" cy="2266315"/>
                    </a:xfrm>
                    <a:prstGeom prst="rect">
                      <a:avLst/>
                    </a:prstGeom>
                  </pic:spPr>
                </pic:pic>
              </a:graphicData>
            </a:graphic>
          </wp:inline>
        </w:drawing>
      </w:r>
    </w:p>
    <w:p w14:paraId="1DE6053A" w14:textId="77777777" w:rsidR="008F5377" w:rsidRPr="00B70B6C" w:rsidRDefault="008F5377">
      <w:pPr>
        <w:rPr>
          <w:rFonts w:ascii="Garamond" w:hAnsi="Garamond"/>
          <w:noProof/>
          <w:sz w:val="20"/>
          <w:szCs w:val="20"/>
          <w:highlight w:val="yellow"/>
          <w:lang w:eastAsia="en-GB"/>
        </w:rPr>
      </w:pPr>
    </w:p>
    <w:p w14:paraId="1C633686" w14:textId="51947B08" w:rsidR="008F5377" w:rsidRPr="00AC1A2D" w:rsidRDefault="00AC1A2D" w:rsidP="008F5377">
      <w:pPr>
        <w:rPr>
          <w:rFonts w:ascii="Garamond" w:hAnsi="Garamond"/>
          <w:sz w:val="20"/>
          <w:szCs w:val="20"/>
        </w:rPr>
      </w:pPr>
      <w:r w:rsidRPr="00AC1A2D">
        <w:rPr>
          <w:rFonts w:ascii="Garamond" w:hAnsi="Garamond"/>
          <w:b/>
          <w:noProof/>
          <w:sz w:val="20"/>
          <w:szCs w:val="20"/>
          <w:lang w:eastAsia="en-GB"/>
        </w:rPr>
        <w:t>Fig.</w:t>
      </w:r>
      <w:r w:rsidR="008F5377" w:rsidRPr="00AC1A2D">
        <w:rPr>
          <w:rFonts w:ascii="Garamond" w:hAnsi="Garamond"/>
          <w:b/>
          <w:noProof/>
          <w:sz w:val="20"/>
          <w:szCs w:val="20"/>
          <w:lang w:eastAsia="en-GB"/>
        </w:rPr>
        <w:t xml:space="preserve"> </w:t>
      </w:r>
      <w:r w:rsidR="009A54FE" w:rsidRPr="00AC1A2D">
        <w:rPr>
          <w:rFonts w:ascii="Garamond" w:hAnsi="Garamond"/>
          <w:b/>
          <w:noProof/>
          <w:sz w:val="20"/>
          <w:szCs w:val="20"/>
          <w:lang w:eastAsia="en-GB"/>
        </w:rPr>
        <w:t>S2</w:t>
      </w:r>
      <w:r w:rsidR="001C4955" w:rsidRPr="00AC1A2D">
        <w:rPr>
          <w:rFonts w:ascii="Garamond" w:hAnsi="Garamond"/>
          <w:b/>
          <w:noProof/>
          <w:sz w:val="20"/>
          <w:szCs w:val="20"/>
          <w:lang w:eastAsia="en-GB"/>
        </w:rPr>
        <w:t>d</w:t>
      </w:r>
      <w:r>
        <w:rPr>
          <w:rFonts w:ascii="Garamond" w:hAnsi="Garamond"/>
          <w:noProof/>
          <w:sz w:val="20"/>
          <w:szCs w:val="20"/>
          <w:lang w:eastAsia="en-GB"/>
        </w:rPr>
        <w:t xml:space="preserve"> </w:t>
      </w:r>
      <w:r w:rsidR="008F5377" w:rsidRPr="00AC1A2D">
        <w:rPr>
          <w:rFonts w:ascii="Garamond" w:hAnsi="Garamond"/>
          <w:noProof/>
          <w:sz w:val="20"/>
          <w:szCs w:val="20"/>
          <w:lang w:val="en-US" w:eastAsia="en-GB"/>
        </w:rPr>
        <w:t xml:space="preserve">Probability distributions of dates from the </w:t>
      </w:r>
      <w:r w:rsidR="001C4955" w:rsidRPr="00AC1A2D">
        <w:rPr>
          <w:rFonts w:ascii="Garamond" w:hAnsi="Garamond"/>
          <w:noProof/>
          <w:sz w:val="20"/>
          <w:szCs w:val="20"/>
          <w:lang w:val="en-US" w:eastAsia="en-GB"/>
        </w:rPr>
        <w:t>West Moors</w:t>
      </w:r>
      <w:r w:rsidR="008F5377" w:rsidRPr="00AC1A2D">
        <w:rPr>
          <w:rFonts w:ascii="Garamond" w:hAnsi="Garamond"/>
          <w:noProof/>
          <w:sz w:val="20"/>
          <w:szCs w:val="20"/>
          <w:lang w:val="en-US" w:eastAsia="en-GB"/>
        </w:rPr>
        <w:t xml:space="preserve">. </w:t>
      </w:r>
      <w:r w:rsidR="008F5377" w:rsidRPr="00AC1A2D">
        <w:rPr>
          <w:rFonts w:ascii="Garamond" w:hAnsi="Garamond"/>
          <w:sz w:val="20"/>
          <w:szCs w:val="20"/>
          <w:lang w:val="en-US"/>
        </w:rPr>
        <w:t xml:space="preserve">The format is identical to that shown in </w:t>
      </w:r>
      <w:r w:rsidRPr="00AC1A2D">
        <w:rPr>
          <w:rFonts w:ascii="Garamond" w:hAnsi="Garamond"/>
          <w:sz w:val="20"/>
          <w:szCs w:val="20"/>
        </w:rPr>
        <w:t>Fig.</w:t>
      </w:r>
      <w:r w:rsidR="00CB2E8F" w:rsidRPr="00AC1A2D">
        <w:rPr>
          <w:rFonts w:ascii="Garamond" w:hAnsi="Garamond"/>
          <w:sz w:val="20"/>
          <w:szCs w:val="20"/>
        </w:rPr>
        <w:t xml:space="preserve"> </w:t>
      </w:r>
      <w:r w:rsidR="009A54FE" w:rsidRPr="00AC1A2D">
        <w:rPr>
          <w:rFonts w:ascii="Garamond" w:hAnsi="Garamond"/>
          <w:sz w:val="20"/>
          <w:szCs w:val="20"/>
        </w:rPr>
        <w:t>S2</w:t>
      </w:r>
      <w:r w:rsidR="00A8588D" w:rsidRPr="00AC1A2D">
        <w:rPr>
          <w:rFonts w:ascii="Garamond" w:hAnsi="Garamond"/>
          <w:sz w:val="20"/>
          <w:szCs w:val="20"/>
        </w:rPr>
        <w:t>b</w:t>
      </w:r>
    </w:p>
    <w:p w14:paraId="03758B49" w14:textId="77777777" w:rsidR="007969BC" w:rsidRPr="00B70B6C" w:rsidRDefault="007969BC">
      <w:pPr>
        <w:rPr>
          <w:rFonts w:ascii="Garamond" w:hAnsi="Garamond"/>
          <w:noProof/>
          <w:sz w:val="20"/>
          <w:szCs w:val="20"/>
          <w:highlight w:val="yellow"/>
          <w:lang w:eastAsia="en-GB"/>
        </w:rPr>
      </w:pPr>
      <w:r w:rsidRPr="00B70B6C">
        <w:rPr>
          <w:rFonts w:ascii="Garamond" w:hAnsi="Garamond"/>
          <w:noProof/>
          <w:sz w:val="20"/>
          <w:szCs w:val="20"/>
          <w:highlight w:val="yellow"/>
          <w:lang w:eastAsia="en-GB"/>
        </w:rPr>
        <w:br w:type="page"/>
      </w:r>
    </w:p>
    <w:p w14:paraId="1F1345F9" w14:textId="3BA728BE" w:rsidR="007969BC" w:rsidRPr="00B70B6C" w:rsidRDefault="0011551B" w:rsidP="007969BC">
      <w:pPr>
        <w:rPr>
          <w:rFonts w:ascii="Garamond" w:hAnsi="Garamond"/>
          <w:noProof/>
          <w:sz w:val="20"/>
          <w:szCs w:val="20"/>
          <w:lang w:eastAsia="en-GB"/>
        </w:rPr>
      </w:pPr>
      <w:r>
        <w:rPr>
          <w:rFonts w:ascii="Garamond" w:hAnsi="Garamond"/>
          <w:noProof/>
          <w:sz w:val="20"/>
          <w:szCs w:val="20"/>
          <w:lang w:val="en-US"/>
        </w:rPr>
        <w:lastRenderedPageBreak/>
        <w:drawing>
          <wp:inline distT="0" distB="0" distL="0" distR="0" wp14:anchorId="16D2E7C1" wp14:editId="7AB50CCA">
            <wp:extent cx="5270500" cy="1445260"/>
            <wp:effectExtent l="0" t="0" r="6350" b="254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merset_MSA_fig_S1e.tif"/>
                    <pic:cNvPicPr/>
                  </pic:nvPicPr>
                  <pic:blipFill>
                    <a:blip r:embed="rId17">
                      <a:extLst>
                        <a:ext uri="{28A0092B-C50C-407E-A947-70E740481C1C}">
                          <a14:useLocalDpi xmlns:a14="http://schemas.microsoft.com/office/drawing/2010/main" val="0"/>
                        </a:ext>
                      </a:extLst>
                    </a:blip>
                    <a:stretch>
                      <a:fillRect/>
                    </a:stretch>
                  </pic:blipFill>
                  <pic:spPr>
                    <a:xfrm>
                      <a:off x="0" y="0"/>
                      <a:ext cx="5270500" cy="1445260"/>
                    </a:xfrm>
                    <a:prstGeom prst="rect">
                      <a:avLst/>
                    </a:prstGeom>
                  </pic:spPr>
                </pic:pic>
              </a:graphicData>
            </a:graphic>
          </wp:inline>
        </w:drawing>
      </w:r>
    </w:p>
    <w:p w14:paraId="74B07B1B" w14:textId="77777777" w:rsidR="00137ADA" w:rsidRPr="00B70B6C" w:rsidRDefault="00137ADA" w:rsidP="00D359DA">
      <w:pPr>
        <w:rPr>
          <w:rFonts w:ascii="Garamond" w:hAnsi="Garamond"/>
          <w:noProof/>
          <w:sz w:val="20"/>
          <w:szCs w:val="20"/>
          <w:highlight w:val="yellow"/>
          <w:lang w:eastAsia="en-GB"/>
        </w:rPr>
      </w:pPr>
    </w:p>
    <w:p w14:paraId="4F0DAC71" w14:textId="04B7DC8D" w:rsidR="00FB50A3" w:rsidRPr="00AC1A2D" w:rsidRDefault="00AC1A2D" w:rsidP="00D359DA">
      <w:pPr>
        <w:rPr>
          <w:rFonts w:ascii="Garamond" w:hAnsi="Garamond"/>
          <w:noProof/>
          <w:sz w:val="20"/>
          <w:szCs w:val="20"/>
          <w:lang w:eastAsia="en-GB"/>
        </w:rPr>
      </w:pPr>
      <w:r w:rsidRPr="00AC1A2D">
        <w:rPr>
          <w:rFonts w:ascii="Garamond" w:hAnsi="Garamond"/>
          <w:b/>
          <w:noProof/>
          <w:sz w:val="20"/>
          <w:szCs w:val="20"/>
          <w:lang w:eastAsia="en-GB"/>
        </w:rPr>
        <w:t>Fig.</w:t>
      </w:r>
      <w:r w:rsidR="00137ADA" w:rsidRPr="00AC1A2D">
        <w:rPr>
          <w:rFonts w:ascii="Garamond" w:hAnsi="Garamond"/>
          <w:b/>
          <w:noProof/>
          <w:sz w:val="20"/>
          <w:szCs w:val="20"/>
          <w:lang w:eastAsia="en-GB"/>
        </w:rPr>
        <w:t xml:space="preserve"> </w:t>
      </w:r>
      <w:r w:rsidR="009A54FE" w:rsidRPr="00AC1A2D">
        <w:rPr>
          <w:rFonts w:ascii="Garamond" w:hAnsi="Garamond"/>
          <w:b/>
          <w:noProof/>
          <w:sz w:val="20"/>
          <w:szCs w:val="20"/>
          <w:lang w:eastAsia="en-GB"/>
        </w:rPr>
        <w:t>S2</w:t>
      </w:r>
      <w:r w:rsidR="001C4955" w:rsidRPr="00AC1A2D">
        <w:rPr>
          <w:rFonts w:ascii="Garamond" w:hAnsi="Garamond"/>
          <w:b/>
          <w:noProof/>
          <w:sz w:val="20"/>
          <w:szCs w:val="20"/>
          <w:lang w:eastAsia="en-GB"/>
        </w:rPr>
        <w:t>e</w:t>
      </w:r>
      <w:r w:rsidR="00981C13" w:rsidRPr="00AC1A2D">
        <w:rPr>
          <w:rFonts w:ascii="Garamond" w:hAnsi="Garamond"/>
          <w:noProof/>
          <w:sz w:val="20"/>
          <w:szCs w:val="20"/>
          <w:lang w:eastAsia="en-GB"/>
        </w:rPr>
        <w:t xml:space="preserve"> </w:t>
      </w:r>
      <w:r w:rsidR="00137ADA" w:rsidRPr="00AC1A2D">
        <w:rPr>
          <w:rFonts w:ascii="Garamond" w:hAnsi="Garamond"/>
          <w:noProof/>
          <w:sz w:val="20"/>
          <w:szCs w:val="20"/>
          <w:lang w:eastAsia="en-GB"/>
        </w:rPr>
        <w:t>Overall structure</w:t>
      </w:r>
      <w:r w:rsidR="00137ADA" w:rsidRPr="00AC1A2D">
        <w:rPr>
          <w:rFonts w:ascii="Garamond" w:hAnsi="Garamond"/>
          <w:b/>
          <w:noProof/>
          <w:sz w:val="20"/>
          <w:szCs w:val="20"/>
          <w:lang w:eastAsia="en-GB"/>
        </w:rPr>
        <w:t xml:space="preserve"> </w:t>
      </w:r>
      <w:r w:rsidR="00137ADA" w:rsidRPr="00AC1A2D">
        <w:rPr>
          <w:rFonts w:ascii="Garamond" w:hAnsi="Garamond"/>
          <w:noProof/>
          <w:sz w:val="20"/>
          <w:szCs w:val="20"/>
          <w:lang w:eastAsia="en-GB"/>
        </w:rPr>
        <w:t>for the</w:t>
      </w:r>
      <w:r w:rsidR="00137ADA" w:rsidRPr="00AC1A2D">
        <w:rPr>
          <w:rFonts w:ascii="Garamond" w:hAnsi="Garamond"/>
          <w:b/>
          <w:noProof/>
          <w:sz w:val="20"/>
          <w:szCs w:val="20"/>
          <w:lang w:eastAsia="en-GB"/>
        </w:rPr>
        <w:t xml:space="preserve"> </w:t>
      </w:r>
      <w:r w:rsidR="00137ADA" w:rsidRPr="00AC1A2D">
        <w:rPr>
          <w:rFonts w:ascii="Garamond" w:hAnsi="Garamond"/>
          <w:noProof/>
          <w:sz w:val="20"/>
          <w:szCs w:val="20"/>
          <w:lang w:eastAsia="en-GB"/>
        </w:rPr>
        <w:t xml:space="preserve">chronology of Neolithic </w:t>
      </w:r>
      <w:r w:rsidR="00D233B7">
        <w:rPr>
          <w:rFonts w:ascii="Garamond" w:hAnsi="Garamond"/>
          <w:noProof/>
          <w:sz w:val="20"/>
          <w:szCs w:val="20"/>
          <w:lang w:eastAsia="en-GB"/>
        </w:rPr>
        <w:t xml:space="preserve">activity on the Westhay Level. </w:t>
      </w:r>
      <w:r w:rsidR="00137ADA" w:rsidRPr="00AC1A2D">
        <w:rPr>
          <w:rFonts w:ascii="Garamond" w:hAnsi="Garamond"/>
          <w:noProof/>
          <w:sz w:val="20"/>
          <w:szCs w:val="20"/>
          <w:lang w:eastAsia="en-GB"/>
        </w:rPr>
        <w:t xml:space="preserve">The component sections of this model are shown in detail in </w:t>
      </w:r>
      <w:r w:rsidRPr="00AC1A2D">
        <w:rPr>
          <w:rFonts w:ascii="Garamond" w:hAnsi="Garamond"/>
          <w:noProof/>
          <w:sz w:val="20"/>
          <w:szCs w:val="20"/>
          <w:lang w:eastAsia="en-GB"/>
        </w:rPr>
        <w:t>Figs</w:t>
      </w:r>
      <w:r w:rsidR="00137ADA" w:rsidRPr="00AC1A2D">
        <w:rPr>
          <w:rFonts w:ascii="Garamond" w:hAnsi="Garamond"/>
          <w:noProof/>
          <w:sz w:val="20"/>
          <w:szCs w:val="20"/>
          <w:lang w:eastAsia="en-GB"/>
        </w:rPr>
        <w:t xml:space="preserve"> </w:t>
      </w:r>
      <w:r w:rsidR="009A54FE" w:rsidRPr="00AC1A2D">
        <w:rPr>
          <w:rFonts w:ascii="Garamond" w:hAnsi="Garamond"/>
          <w:noProof/>
          <w:sz w:val="20"/>
          <w:szCs w:val="20"/>
          <w:lang w:eastAsia="en-GB"/>
        </w:rPr>
        <w:t>S2</w:t>
      </w:r>
      <w:r w:rsidR="001C4955" w:rsidRPr="00AC1A2D">
        <w:rPr>
          <w:rFonts w:ascii="Garamond" w:hAnsi="Garamond"/>
          <w:noProof/>
          <w:sz w:val="20"/>
          <w:szCs w:val="20"/>
          <w:lang w:eastAsia="en-GB"/>
        </w:rPr>
        <w:t>f</w:t>
      </w:r>
      <w:r w:rsidR="00137ADA" w:rsidRPr="00AC1A2D">
        <w:rPr>
          <w:rFonts w:ascii="Garamond" w:hAnsi="Garamond"/>
          <w:noProof/>
          <w:sz w:val="20"/>
          <w:szCs w:val="20"/>
          <w:lang w:eastAsia="en-GB"/>
        </w:rPr>
        <w:t>–</w:t>
      </w:r>
      <w:r w:rsidR="009A54FE" w:rsidRPr="00AC1A2D">
        <w:rPr>
          <w:rFonts w:ascii="Garamond" w:hAnsi="Garamond"/>
          <w:noProof/>
          <w:sz w:val="20"/>
          <w:szCs w:val="20"/>
          <w:lang w:eastAsia="en-GB"/>
        </w:rPr>
        <w:t>S2</w:t>
      </w:r>
      <w:r w:rsidR="000E309A" w:rsidRPr="00AC1A2D">
        <w:rPr>
          <w:rFonts w:ascii="Garamond" w:hAnsi="Garamond"/>
          <w:noProof/>
          <w:sz w:val="20"/>
          <w:szCs w:val="20"/>
          <w:lang w:eastAsia="en-GB"/>
        </w:rPr>
        <w:t>h</w:t>
      </w:r>
      <w:r>
        <w:rPr>
          <w:rFonts w:ascii="Garamond" w:hAnsi="Garamond"/>
          <w:noProof/>
          <w:sz w:val="20"/>
          <w:szCs w:val="20"/>
          <w:lang w:eastAsia="en-GB"/>
        </w:rPr>
        <w:t xml:space="preserve">. </w:t>
      </w:r>
      <w:r w:rsidR="00137ADA" w:rsidRPr="00AC1A2D">
        <w:rPr>
          <w:rFonts w:ascii="Garamond" w:hAnsi="Garamond"/>
          <w:noProof/>
          <w:sz w:val="20"/>
          <w:szCs w:val="20"/>
          <w:lang w:eastAsia="en-GB"/>
        </w:rPr>
        <w:t xml:space="preserve">The large square brackets down the left-hand side along with the OxCal keywords </w:t>
      </w:r>
      <w:r w:rsidRPr="00AC1A2D">
        <w:rPr>
          <w:rFonts w:ascii="Garamond" w:hAnsi="Garamond"/>
          <w:sz w:val="20"/>
          <w:szCs w:val="20"/>
        </w:rPr>
        <w:t>Figs</w:t>
      </w:r>
      <w:r w:rsidR="00137ADA" w:rsidRPr="00AC1A2D">
        <w:rPr>
          <w:rFonts w:ascii="Garamond" w:hAnsi="Garamond"/>
          <w:noProof/>
          <w:sz w:val="20"/>
          <w:szCs w:val="20"/>
          <w:lang w:eastAsia="en-GB"/>
        </w:rPr>
        <w:t xml:space="preserve"> </w:t>
      </w:r>
      <w:r w:rsidR="009A54FE" w:rsidRPr="00AC1A2D">
        <w:rPr>
          <w:rFonts w:ascii="Garamond" w:hAnsi="Garamond"/>
          <w:noProof/>
          <w:sz w:val="20"/>
          <w:szCs w:val="20"/>
          <w:lang w:eastAsia="en-GB"/>
        </w:rPr>
        <w:t>S2</w:t>
      </w:r>
      <w:r w:rsidR="00664AC2">
        <w:rPr>
          <w:rFonts w:ascii="Garamond" w:hAnsi="Garamond"/>
          <w:noProof/>
          <w:sz w:val="20"/>
          <w:szCs w:val="20"/>
          <w:lang w:eastAsia="en-GB"/>
        </w:rPr>
        <w:t>f</w:t>
      </w:r>
      <w:r w:rsidR="00137ADA" w:rsidRPr="00AC1A2D">
        <w:rPr>
          <w:rFonts w:ascii="Garamond" w:hAnsi="Garamond"/>
          <w:noProof/>
          <w:sz w:val="20"/>
          <w:szCs w:val="20"/>
          <w:lang w:eastAsia="en-GB"/>
        </w:rPr>
        <w:t>–</w:t>
      </w:r>
      <w:r w:rsidR="001C4955" w:rsidRPr="00AC1A2D">
        <w:rPr>
          <w:rFonts w:ascii="Garamond" w:hAnsi="Garamond"/>
          <w:noProof/>
          <w:sz w:val="20"/>
          <w:szCs w:val="20"/>
          <w:lang w:eastAsia="en-GB"/>
        </w:rPr>
        <w:t>h</w:t>
      </w:r>
      <w:r w:rsidR="00137ADA" w:rsidRPr="00AC1A2D">
        <w:rPr>
          <w:rFonts w:ascii="Garamond" w:hAnsi="Garamond"/>
          <w:noProof/>
          <w:sz w:val="20"/>
          <w:szCs w:val="20"/>
          <w:lang w:eastAsia="en-GB"/>
        </w:rPr>
        <w:t xml:space="preserve"> define the model exactly</w:t>
      </w:r>
    </w:p>
    <w:p w14:paraId="640399BD" w14:textId="77777777" w:rsidR="00FB50A3" w:rsidRPr="00B70B6C" w:rsidRDefault="00FB50A3">
      <w:pPr>
        <w:rPr>
          <w:rFonts w:ascii="Garamond" w:hAnsi="Garamond"/>
          <w:noProof/>
          <w:sz w:val="20"/>
          <w:szCs w:val="20"/>
          <w:lang w:eastAsia="en-GB"/>
        </w:rPr>
      </w:pPr>
      <w:r w:rsidRPr="00B70B6C">
        <w:rPr>
          <w:rFonts w:ascii="Garamond" w:hAnsi="Garamond"/>
          <w:noProof/>
          <w:sz w:val="20"/>
          <w:szCs w:val="20"/>
          <w:lang w:eastAsia="en-GB"/>
        </w:rPr>
        <w:br w:type="page"/>
      </w:r>
    </w:p>
    <w:p w14:paraId="5BDFB6C2" w14:textId="3B02F244" w:rsidR="009C5CE1" w:rsidRPr="00B70B6C" w:rsidRDefault="0011551B">
      <w:pPr>
        <w:rPr>
          <w:rFonts w:ascii="Garamond" w:hAnsi="Garamond"/>
          <w:noProof/>
          <w:sz w:val="20"/>
          <w:szCs w:val="20"/>
          <w:lang w:eastAsia="en-GB"/>
        </w:rPr>
      </w:pPr>
      <w:r>
        <w:rPr>
          <w:rFonts w:ascii="Garamond" w:hAnsi="Garamond"/>
          <w:noProof/>
          <w:sz w:val="20"/>
          <w:szCs w:val="20"/>
          <w:lang w:val="en-US"/>
        </w:rPr>
        <w:lastRenderedPageBreak/>
        <w:drawing>
          <wp:inline distT="0" distB="0" distL="0" distR="0" wp14:anchorId="7B14ED32" wp14:editId="6BFCE684">
            <wp:extent cx="5270500" cy="6022340"/>
            <wp:effectExtent l="0" t="0" r="635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merset_MSA_fig_S1f.tif"/>
                    <pic:cNvPicPr/>
                  </pic:nvPicPr>
                  <pic:blipFill>
                    <a:blip r:embed="rId18">
                      <a:extLst>
                        <a:ext uri="{28A0092B-C50C-407E-A947-70E740481C1C}">
                          <a14:useLocalDpi xmlns:a14="http://schemas.microsoft.com/office/drawing/2010/main" val="0"/>
                        </a:ext>
                      </a:extLst>
                    </a:blip>
                    <a:stretch>
                      <a:fillRect/>
                    </a:stretch>
                  </pic:blipFill>
                  <pic:spPr>
                    <a:xfrm>
                      <a:off x="0" y="0"/>
                      <a:ext cx="5270500" cy="6022340"/>
                    </a:xfrm>
                    <a:prstGeom prst="rect">
                      <a:avLst/>
                    </a:prstGeom>
                  </pic:spPr>
                </pic:pic>
              </a:graphicData>
            </a:graphic>
          </wp:inline>
        </w:drawing>
      </w:r>
    </w:p>
    <w:p w14:paraId="7407C28E" w14:textId="77777777" w:rsidR="00767440" w:rsidRPr="00B70B6C" w:rsidRDefault="00767440" w:rsidP="00FC27FF">
      <w:pPr>
        <w:rPr>
          <w:rFonts w:ascii="Garamond" w:hAnsi="Garamond"/>
          <w:noProof/>
          <w:sz w:val="20"/>
          <w:szCs w:val="20"/>
          <w:highlight w:val="yellow"/>
          <w:lang w:eastAsia="en-GB"/>
        </w:rPr>
      </w:pPr>
    </w:p>
    <w:p w14:paraId="41405691" w14:textId="0EF40442" w:rsidR="00767440" w:rsidRPr="00D233B7" w:rsidRDefault="00AC1A2D" w:rsidP="00FC27FF">
      <w:pPr>
        <w:rPr>
          <w:rFonts w:ascii="Garamond" w:hAnsi="Garamond"/>
          <w:noProof/>
          <w:sz w:val="20"/>
          <w:szCs w:val="20"/>
          <w:lang w:eastAsia="en-GB"/>
        </w:rPr>
      </w:pPr>
      <w:r w:rsidRPr="00D233B7">
        <w:rPr>
          <w:rFonts w:ascii="Garamond" w:hAnsi="Garamond"/>
          <w:b/>
          <w:noProof/>
          <w:sz w:val="20"/>
          <w:szCs w:val="20"/>
          <w:lang w:eastAsia="en-GB"/>
        </w:rPr>
        <w:t>Fig.</w:t>
      </w:r>
      <w:r w:rsidR="003D15A4" w:rsidRPr="00D233B7">
        <w:rPr>
          <w:rFonts w:ascii="Garamond" w:hAnsi="Garamond"/>
          <w:b/>
          <w:noProof/>
          <w:sz w:val="20"/>
          <w:szCs w:val="20"/>
          <w:lang w:eastAsia="en-GB"/>
        </w:rPr>
        <w:t xml:space="preserve"> </w:t>
      </w:r>
      <w:r w:rsidR="009A54FE" w:rsidRPr="00D233B7">
        <w:rPr>
          <w:rFonts w:ascii="Garamond" w:hAnsi="Garamond"/>
          <w:b/>
          <w:noProof/>
          <w:sz w:val="20"/>
          <w:szCs w:val="20"/>
          <w:lang w:eastAsia="en-GB"/>
        </w:rPr>
        <w:t>S2</w:t>
      </w:r>
      <w:r w:rsidR="00790E41" w:rsidRPr="00D233B7">
        <w:rPr>
          <w:rFonts w:ascii="Garamond" w:hAnsi="Garamond"/>
          <w:b/>
          <w:noProof/>
          <w:sz w:val="20"/>
          <w:szCs w:val="20"/>
          <w:lang w:eastAsia="en-GB"/>
        </w:rPr>
        <w:t>f</w:t>
      </w:r>
      <w:r w:rsidR="00D233B7">
        <w:rPr>
          <w:rFonts w:ascii="Garamond" w:hAnsi="Garamond"/>
          <w:noProof/>
          <w:sz w:val="20"/>
          <w:szCs w:val="20"/>
          <w:lang w:eastAsia="en-GB"/>
        </w:rPr>
        <w:t xml:space="preserve"> </w:t>
      </w:r>
      <w:r w:rsidR="00FB50A3" w:rsidRPr="00D233B7">
        <w:rPr>
          <w:rFonts w:ascii="Garamond" w:hAnsi="Garamond"/>
          <w:noProof/>
          <w:sz w:val="20"/>
          <w:szCs w:val="20"/>
          <w:lang w:val="en-US" w:eastAsia="en-GB"/>
        </w:rPr>
        <w:t>Probability distributions of dates from the Honeygore Complex and Blakeway Farm Track. The date followed by a question mark has be</w:t>
      </w:r>
      <w:r w:rsidR="00DE1874" w:rsidRPr="00D233B7">
        <w:rPr>
          <w:rFonts w:ascii="Garamond" w:hAnsi="Garamond"/>
          <w:noProof/>
          <w:sz w:val="20"/>
          <w:szCs w:val="20"/>
          <w:lang w:val="en-US" w:eastAsia="en-GB"/>
        </w:rPr>
        <w:t xml:space="preserve">en calibrated (Stuiver </w:t>
      </w:r>
      <w:r w:rsidR="00D233B7" w:rsidRPr="00D233B7">
        <w:rPr>
          <w:rFonts w:ascii="Garamond" w:hAnsi="Garamond"/>
          <w:noProof/>
          <w:sz w:val="20"/>
          <w:szCs w:val="20"/>
          <w:lang w:val="en-US" w:eastAsia="en-GB"/>
        </w:rPr>
        <w:t>and</w:t>
      </w:r>
      <w:r w:rsidR="00DE1874" w:rsidRPr="00D233B7">
        <w:rPr>
          <w:rFonts w:ascii="Garamond" w:hAnsi="Garamond"/>
          <w:noProof/>
          <w:sz w:val="20"/>
          <w:szCs w:val="20"/>
          <w:lang w:val="en-US" w:eastAsia="en-GB"/>
        </w:rPr>
        <w:t xml:space="preserve"> Reimer</w:t>
      </w:r>
      <w:r w:rsidR="00FB50A3" w:rsidRPr="00D233B7">
        <w:rPr>
          <w:rFonts w:ascii="Garamond" w:hAnsi="Garamond"/>
          <w:noProof/>
          <w:sz w:val="20"/>
          <w:szCs w:val="20"/>
          <w:lang w:val="en-US" w:eastAsia="en-GB"/>
        </w:rPr>
        <w:t xml:space="preserve"> 1993), but not included in the chronological model for th</w:t>
      </w:r>
      <w:r w:rsidR="00D233B7">
        <w:rPr>
          <w:rFonts w:ascii="Garamond" w:hAnsi="Garamond"/>
          <w:noProof/>
          <w:sz w:val="20"/>
          <w:szCs w:val="20"/>
          <w:lang w:val="en-US" w:eastAsia="en-GB"/>
        </w:rPr>
        <w:t xml:space="preserve">e reason outlined in the text. </w:t>
      </w:r>
      <w:r w:rsidR="00FB50A3" w:rsidRPr="00D233B7">
        <w:rPr>
          <w:rFonts w:ascii="Garamond" w:hAnsi="Garamond"/>
          <w:noProof/>
          <w:sz w:val="20"/>
          <w:szCs w:val="20"/>
          <w:lang w:val="en-US" w:eastAsia="en-GB"/>
        </w:rPr>
        <w:t xml:space="preserve">The format is identical to that shown in </w:t>
      </w:r>
      <w:r w:rsidRPr="00D233B7">
        <w:rPr>
          <w:rFonts w:ascii="Garamond" w:hAnsi="Garamond"/>
          <w:sz w:val="20"/>
          <w:szCs w:val="20"/>
        </w:rPr>
        <w:t>Fig.</w:t>
      </w:r>
      <w:r w:rsidR="00CB2E8F" w:rsidRPr="00D233B7">
        <w:rPr>
          <w:rFonts w:ascii="Garamond" w:hAnsi="Garamond"/>
          <w:sz w:val="20"/>
          <w:szCs w:val="20"/>
        </w:rPr>
        <w:t xml:space="preserve"> </w:t>
      </w:r>
      <w:r w:rsidR="009A54FE" w:rsidRPr="00D233B7">
        <w:rPr>
          <w:rFonts w:ascii="Garamond" w:hAnsi="Garamond"/>
          <w:noProof/>
          <w:sz w:val="20"/>
          <w:szCs w:val="20"/>
          <w:lang w:eastAsia="en-GB"/>
        </w:rPr>
        <w:t>S2</w:t>
      </w:r>
      <w:r w:rsidR="00D233B7" w:rsidRPr="00D233B7">
        <w:rPr>
          <w:rFonts w:ascii="Garamond" w:hAnsi="Garamond"/>
          <w:noProof/>
          <w:sz w:val="20"/>
          <w:szCs w:val="20"/>
          <w:lang w:eastAsia="en-GB"/>
        </w:rPr>
        <w:t>b</w:t>
      </w:r>
    </w:p>
    <w:p w14:paraId="623809B1" w14:textId="77777777" w:rsidR="00767440" w:rsidRPr="00B70B6C" w:rsidRDefault="00767440">
      <w:pPr>
        <w:rPr>
          <w:rFonts w:ascii="Garamond" w:hAnsi="Garamond"/>
          <w:noProof/>
          <w:sz w:val="20"/>
          <w:szCs w:val="20"/>
          <w:lang w:eastAsia="en-GB"/>
        </w:rPr>
      </w:pPr>
      <w:r w:rsidRPr="00B70B6C">
        <w:rPr>
          <w:rFonts w:ascii="Garamond" w:hAnsi="Garamond"/>
          <w:noProof/>
          <w:sz w:val="20"/>
          <w:szCs w:val="20"/>
          <w:lang w:eastAsia="en-GB"/>
        </w:rPr>
        <w:br w:type="page"/>
      </w:r>
    </w:p>
    <w:p w14:paraId="13CFE455" w14:textId="6D219AE2" w:rsidR="00FC27FF" w:rsidRPr="00B70B6C" w:rsidRDefault="0011551B" w:rsidP="00FC27FF">
      <w:pPr>
        <w:rPr>
          <w:rFonts w:ascii="Garamond" w:hAnsi="Garamond"/>
          <w:noProof/>
          <w:sz w:val="20"/>
          <w:szCs w:val="20"/>
          <w:lang w:eastAsia="en-GB"/>
        </w:rPr>
      </w:pPr>
      <w:r>
        <w:rPr>
          <w:rFonts w:ascii="Garamond" w:hAnsi="Garamond"/>
          <w:noProof/>
          <w:sz w:val="20"/>
          <w:szCs w:val="20"/>
          <w:lang w:val="en-US"/>
        </w:rPr>
        <w:lastRenderedPageBreak/>
        <w:drawing>
          <wp:inline distT="0" distB="0" distL="0" distR="0" wp14:anchorId="3D3FC6B7" wp14:editId="03918D10">
            <wp:extent cx="5270500" cy="1854200"/>
            <wp:effectExtent l="0" t="0" r="635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merset_MSA_fig_S1g.tif"/>
                    <pic:cNvPicPr/>
                  </pic:nvPicPr>
                  <pic:blipFill>
                    <a:blip r:embed="rId19">
                      <a:extLst>
                        <a:ext uri="{28A0092B-C50C-407E-A947-70E740481C1C}">
                          <a14:useLocalDpi xmlns:a14="http://schemas.microsoft.com/office/drawing/2010/main" val="0"/>
                        </a:ext>
                      </a:extLst>
                    </a:blip>
                    <a:stretch>
                      <a:fillRect/>
                    </a:stretch>
                  </pic:blipFill>
                  <pic:spPr>
                    <a:xfrm>
                      <a:off x="0" y="0"/>
                      <a:ext cx="5270500" cy="1854200"/>
                    </a:xfrm>
                    <a:prstGeom prst="rect">
                      <a:avLst/>
                    </a:prstGeom>
                  </pic:spPr>
                </pic:pic>
              </a:graphicData>
            </a:graphic>
          </wp:inline>
        </w:drawing>
      </w:r>
    </w:p>
    <w:p w14:paraId="3073187A" w14:textId="77777777" w:rsidR="009C5CE1" w:rsidRPr="00B70B6C" w:rsidRDefault="009C5CE1">
      <w:pPr>
        <w:rPr>
          <w:rFonts w:ascii="Garamond" w:hAnsi="Garamond"/>
          <w:noProof/>
          <w:sz w:val="20"/>
          <w:szCs w:val="20"/>
          <w:lang w:eastAsia="en-GB"/>
        </w:rPr>
      </w:pPr>
    </w:p>
    <w:p w14:paraId="04DDD560" w14:textId="41A54A9E" w:rsidR="00767440" w:rsidRPr="00D233B7" w:rsidRDefault="00AC1A2D" w:rsidP="00767440">
      <w:pPr>
        <w:rPr>
          <w:rFonts w:ascii="Garamond" w:hAnsi="Garamond"/>
          <w:noProof/>
          <w:sz w:val="20"/>
          <w:szCs w:val="20"/>
          <w:lang w:eastAsia="en-GB"/>
        </w:rPr>
      </w:pPr>
      <w:r w:rsidRPr="00D233B7">
        <w:rPr>
          <w:rFonts w:ascii="Garamond" w:hAnsi="Garamond"/>
          <w:b/>
          <w:noProof/>
          <w:sz w:val="20"/>
          <w:szCs w:val="20"/>
          <w:lang w:eastAsia="en-GB"/>
        </w:rPr>
        <w:t>Fig.</w:t>
      </w:r>
      <w:r w:rsidR="00790E41" w:rsidRPr="00D233B7">
        <w:rPr>
          <w:rFonts w:ascii="Garamond" w:hAnsi="Garamond"/>
          <w:b/>
          <w:noProof/>
          <w:sz w:val="20"/>
          <w:szCs w:val="20"/>
          <w:lang w:eastAsia="en-GB"/>
        </w:rPr>
        <w:t xml:space="preserve"> </w:t>
      </w:r>
      <w:r w:rsidR="009A54FE" w:rsidRPr="00D233B7">
        <w:rPr>
          <w:rFonts w:ascii="Garamond" w:hAnsi="Garamond"/>
          <w:b/>
          <w:noProof/>
          <w:sz w:val="20"/>
          <w:szCs w:val="20"/>
          <w:lang w:eastAsia="en-GB"/>
        </w:rPr>
        <w:t>S2</w:t>
      </w:r>
      <w:r w:rsidR="00790E41" w:rsidRPr="00D233B7">
        <w:rPr>
          <w:rFonts w:ascii="Garamond" w:hAnsi="Garamond"/>
          <w:b/>
          <w:noProof/>
          <w:sz w:val="20"/>
          <w:szCs w:val="20"/>
          <w:lang w:eastAsia="en-GB"/>
        </w:rPr>
        <w:t>g</w:t>
      </w:r>
      <w:r w:rsidR="00981C13" w:rsidRPr="00D233B7">
        <w:rPr>
          <w:rFonts w:ascii="Garamond" w:hAnsi="Garamond"/>
          <w:noProof/>
          <w:sz w:val="20"/>
          <w:szCs w:val="20"/>
          <w:lang w:eastAsia="en-GB"/>
        </w:rPr>
        <w:t xml:space="preserve"> </w:t>
      </w:r>
      <w:r w:rsidR="00767440" w:rsidRPr="00D233B7">
        <w:rPr>
          <w:rFonts w:ascii="Garamond" w:hAnsi="Garamond"/>
          <w:noProof/>
          <w:sz w:val="20"/>
          <w:szCs w:val="20"/>
          <w:lang w:val="en-US" w:eastAsia="en-GB"/>
        </w:rPr>
        <w:t>Probability distributions of dates from the Abbot’s</w:t>
      </w:r>
      <w:r w:rsidR="002F4353" w:rsidRPr="00D233B7">
        <w:rPr>
          <w:rFonts w:ascii="Garamond" w:hAnsi="Garamond"/>
          <w:noProof/>
          <w:sz w:val="20"/>
          <w:szCs w:val="20"/>
          <w:lang w:val="en-US" w:eastAsia="en-GB"/>
        </w:rPr>
        <w:t xml:space="preserve"> Way</w:t>
      </w:r>
      <w:r w:rsidR="00767440" w:rsidRPr="00D233B7">
        <w:rPr>
          <w:rFonts w:ascii="Garamond" w:hAnsi="Garamond"/>
          <w:noProof/>
          <w:sz w:val="20"/>
          <w:szCs w:val="20"/>
          <w:lang w:val="en-US" w:eastAsia="en-GB"/>
        </w:rPr>
        <w:t xml:space="preserve">. The format is identical to that shown in </w:t>
      </w:r>
      <w:r w:rsidRPr="00D233B7">
        <w:rPr>
          <w:rFonts w:ascii="Garamond" w:hAnsi="Garamond"/>
          <w:noProof/>
          <w:sz w:val="20"/>
          <w:szCs w:val="20"/>
          <w:lang w:eastAsia="en-GB"/>
        </w:rPr>
        <w:t>Fig.</w:t>
      </w:r>
      <w:r w:rsidR="00A8588D" w:rsidRPr="00D233B7">
        <w:rPr>
          <w:rFonts w:ascii="Garamond" w:hAnsi="Garamond"/>
          <w:noProof/>
          <w:sz w:val="20"/>
          <w:szCs w:val="20"/>
          <w:lang w:eastAsia="en-GB"/>
        </w:rPr>
        <w:t xml:space="preserve"> </w:t>
      </w:r>
      <w:r w:rsidR="009A54FE" w:rsidRPr="00D233B7">
        <w:rPr>
          <w:rFonts w:ascii="Garamond" w:hAnsi="Garamond"/>
          <w:noProof/>
          <w:sz w:val="20"/>
          <w:szCs w:val="20"/>
          <w:lang w:eastAsia="en-GB"/>
        </w:rPr>
        <w:t>S2</w:t>
      </w:r>
      <w:r w:rsidR="00A8588D" w:rsidRPr="00D233B7">
        <w:rPr>
          <w:rFonts w:ascii="Garamond" w:hAnsi="Garamond"/>
          <w:noProof/>
          <w:sz w:val="20"/>
          <w:szCs w:val="20"/>
          <w:lang w:eastAsia="en-GB"/>
        </w:rPr>
        <w:t>b</w:t>
      </w:r>
    </w:p>
    <w:p w14:paraId="5A62A99E" w14:textId="77777777" w:rsidR="002936D7" w:rsidRPr="00B70B6C" w:rsidRDefault="002936D7">
      <w:pPr>
        <w:rPr>
          <w:rFonts w:ascii="Garamond" w:hAnsi="Garamond"/>
          <w:noProof/>
          <w:sz w:val="20"/>
          <w:szCs w:val="20"/>
          <w:lang w:eastAsia="en-GB"/>
        </w:rPr>
      </w:pPr>
    </w:p>
    <w:p w14:paraId="1611F48F" w14:textId="1ED9EF01" w:rsidR="002936D7" w:rsidRPr="00B70B6C" w:rsidRDefault="0011551B">
      <w:pPr>
        <w:rPr>
          <w:rFonts w:ascii="Garamond" w:hAnsi="Garamond"/>
          <w:noProof/>
          <w:sz w:val="20"/>
          <w:szCs w:val="20"/>
          <w:lang w:eastAsia="en-GB"/>
        </w:rPr>
      </w:pPr>
      <w:r>
        <w:rPr>
          <w:rFonts w:ascii="Garamond" w:hAnsi="Garamond"/>
          <w:noProof/>
          <w:sz w:val="20"/>
          <w:szCs w:val="20"/>
          <w:lang w:val="en-US"/>
        </w:rPr>
        <w:drawing>
          <wp:inline distT="0" distB="0" distL="0" distR="0" wp14:anchorId="29B2B6CE" wp14:editId="7D8D3EC4">
            <wp:extent cx="5270500" cy="5069840"/>
            <wp:effectExtent l="0" t="0" r="635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merset_MSA_fig_S1h.tif"/>
                    <pic:cNvPicPr/>
                  </pic:nvPicPr>
                  <pic:blipFill>
                    <a:blip r:embed="rId20">
                      <a:extLst>
                        <a:ext uri="{28A0092B-C50C-407E-A947-70E740481C1C}">
                          <a14:useLocalDpi xmlns:a14="http://schemas.microsoft.com/office/drawing/2010/main" val="0"/>
                        </a:ext>
                      </a:extLst>
                    </a:blip>
                    <a:stretch>
                      <a:fillRect/>
                    </a:stretch>
                  </pic:blipFill>
                  <pic:spPr>
                    <a:xfrm>
                      <a:off x="0" y="0"/>
                      <a:ext cx="5270500" cy="5069840"/>
                    </a:xfrm>
                    <a:prstGeom prst="rect">
                      <a:avLst/>
                    </a:prstGeom>
                  </pic:spPr>
                </pic:pic>
              </a:graphicData>
            </a:graphic>
          </wp:inline>
        </w:drawing>
      </w:r>
    </w:p>
    <w:p w14:paraId="30944392" w14:textId="77777777" w:rsidR="0000349A" w:rsidRPr="0035216C" w:rsidRDefault="0000349A" w:rsidP="0000349A">
      <w:pPr>
        <w:rPr>
          <w:rFonts w:ascii="Garamond" w:hAnsi="Garamond"/>
          <w:noProof/>
          <w:sz w:val="20"/>
          <w:szCs w:val="20"/>
          <w:lang w:eastAsia="en-GB"/>
        </w:rPr>
      </w:pPr>
    </w:p>
    <w:p w14:paraId="2DA2D40E" w14:textId="0A21FF9D" w:rsidR="0000349A" w:rsidRPr="00D233B7" w:rsidRDefault="00AC1A2D">
      <w:pPr>
        <w:rPr>
          <w:rFonts w:ascii="Garamond" w:hAnsi="Garamond"/>
          <w:noProof/>
          <w:sz w:val="20"/>
          <w:szCs w:val="20"/>
          <w:lang w:eastAsia="en-GB"/>
        </w:rPr>
      </w:pPr>
      <w:r w:rsidRPr="00D233B7">
        <w:rPr>
          <w:rFonts w:ascii="Garamond" w:hAnsi="Garamond"/>
          <w:b/>
          <w:noProof/>
          <w:sz w:val="20"/>
          <w:szCs w:val="20"/>
          <w:lang w:eastAsia="en-GB"/>
        </w:rPr>
        <w:t>Fig.</w:t>
      </w:r>
      <w:r w:rsidR="00790E41" w:rsidRPr="00D233B7">
        <w:rPr>
          <w:rFonts w:ascii="Garamond" w:hAnsi="Garamond"/>
          <w:b/>
          <w:noProof/>
          <w:sz w:val="20"/>
          <w:szCs w:val="20"/>
          <w:lang w:eastAsia="en-GB"/>
        </w:rPr>
        <w:t xml:space="preserve"> </w:t>
      </w:r>
      <w:r w:rsidR="009A54FE" w:rsidRPr="00D233B7">
        <w:rPr>
          <w:rFonts w:ascii="Garamond" w:hAnsi="Garamond"/>
          <w:b/>
          <w:noProof/>
          <w:sz w:val="20"/>
          <w:szCs w:val="20"/>
          <w:lang w:eastAsia="en-GB"/>
        </w:rPr>
        <w:t>S2</w:t>
      </w:r>
      <w:r w:rsidR="00790E41" w:rsidRPr="00D233B7">
        <w:rPr>
          <w:rFonts w:ascii="Garamond" w:hAnsi="Garamond"/>
          <w:b/>
          <w:noProof/>
          <w:sz w:val="20"/>
          <w:szCs w:val="20"/>
          <w:lang w:eastAsia="en-GB"/>
        </w:rPr>
        <w:t>h</w:t>
      </w:r>
      <w:r w:rsidR="00981C13" w:rsidRPr="00D233B7">
        <w:rPr>
          <w:rFonts w:ascii="Garamond" w:hAnsi="Garamond"/>
          <w:noProof/>
          <w:sz w:val="20"/>
          <w:szCs w:val="20"/>
          <w:lang w:eastAsia="en-GB"/>
        </w:rPr>
        <w:t xml:space="preserve"> </w:t>
      </w:r>
      <w:r w:rsidR="0000349A" w:rsidRPr="00D233B7">
        <w:rPr>
          <w:rFonts w:ascii="Garamond" w:hAnsi="Garamond"/>
          <w:noProof/>
          <w:sz w:val="20"/>
          <w:szCs w:val="20"/>
          <w:lang w:val="en-US" w:eastAsia="en-GB"/>
        </w:rPr>
        <w:t>Probability distributions of date</w:t>
      </w:r>
      <w:r w:rsidR="00D233B7">
        <w:rPr>
          <w:rFonts w:ascii="Garamond" w:hAnsi="Garamond"/>
          <w:noProof/>
          <w:sz w:val="20"/>
          <w:szCs w:val="20"/>
          <w:lang w:val="en-US" w:eastAsia="en-GB"/>
        </w:rPr>
        <w:t xml:space="preserve">s from the Bell-Baker Complex. </w:t>
      </w:r>
      <w:r w:rsidR="0000349A" w:rsidRPr="00D233B7">
        <w:rPr>
          <w:rFonts w:ascii="Garamond" w:hAnsi="Garamond"/>
          <w:noProof/>
          <w:sz w:val="20"/>
          <w:szCs w:val="20"/>
          <w:lang w:val="en-US" w:eastAsia="en-GB"/>
        </w:rPr>
        <w:t>The date followed by a question mark has be</w:t>
      </w:r>
      <w:r w:rsidR="00DE1874" w:rsidRPr="00D233B7">
        <w:rPr>
          <w:rFonts w:ascii="Garamond" w:hAnsi="Garamond"/>
          <w:noProof/>
          <w:sz w:val="20"/>
          <w:szCs w:val="20"/>
          <w:lang w:val="en-US" w:eastAsia="en-GB"/>
        </w:rPr>
        <w:t xml:space="preserve">en calibrated (Stuiver </w:t>
      </w:r>
      <w:r w:rsidR="00D233B7">
        <w:rPr>
          <w:rFonts w:ascii="Garamond" w:hAnsi="Garamond"/>
          <w:noProof/>
          <w:sz w:val="20"/>
          <w:szCs w:val="20"/>
          <w:lang w:val="en-US" w:eastAsia="en-GB"/>
        </w:rPr>
        <w:t>and</w:t>
      </w:r>
      <w:r w:rsidR="00DE1874" w:rsidRPr="00D233B7">
        <w:rPr>
          <w:rFonts w:ascii="Garamond" w:hAnsi="Garamond"/>
          <w:noProof/>
          <w:sz w:val="20"/>
          <w:szCs w:val="20"/>
          <w:lang w:val="en-US" w:eastAsia="en-GB"/>
        </w:rPr>
        <w:t xml:space="preserve"> Reimer</w:t>
      </w:r>
      <w:r w:rsidR="0000349A" w:rsidRPr="00D233B7">
        <w:rPr>
          <w:rFonts w:ascii="Garamond" w:hAnsi="Garamond"/>
          <w:noProof/>
          <w:sz w:val="20"/>
          <w:szCs w:val="20"/>
          <w:lang w:val="en-US" w:eastAsia="en-GB"/>
        </w:rPr>
        <w:t xml:space="preserve"> 1993), but not included in the chronological model for the reason outlined in the text</w:t>
      </w:r>
      <w:r w:rsidR="00D233B7">
        <w:rPr>
          <w:rFonts w:ascii="Garamond" w:hAnsi="Garamond"/>
          <w:noProof/>
          <w:sz w:val="20"/>
          <w:szCs w:val="20"/>
          <w:lang w:val="en-US" w:eastAsia="en-GB"/>
        </w:rPr>
        <w:t xml:space="preserve">. </w:t>
      </w:r>
      <w:r w:rsidR="0000349A" w:rsidRPr="00D233B7">
        <w:rPr>
          <w:rFonts w:ascii="Garamond" w:hAnsi="Garamond"/>
          <w:noProof/>
          <w:sz w:val="20"/>
          <w:szCs w:val="20"/>
          <w:lang w:val="en-US" w:eastAsia="en-GB"/>
        </w:rPr>
        <w:t xml:space="preserve">The format is identical to that shown in </w:t>
      </w:r>
      <w:r w:rsidRPr="00D233B7">
        <w:rPr>
          <w:rFonts w:ascii="Garamond" w:hAnsi="Garamond"/>
          <w:sz w:val="20"/>
          <w:szCs w:val="20"/>
        </w:rPr>
        <w:t>Fig.</w:t>
      </w:r>
      <w:r w:rsidR="00CB2E8F" w:rsidRPr="00D233B7">
        <w:rPr>
          <w:rFonts w:ascii="Garamond" w:hAnsi="Garamond"/>
          <w:sz w:val="20"/>
          <w:szCs w:val="20"/>
        </w:rPr>
        <w:t xml:space="preserve"> </w:t>
      </w:r>
      <w:r w:rsidR="009A54FE" w:rsidRPr="00D233B7">
        <w:rPr>
          <w:rFonts w:ascii="Garamond" w:hAnsi="Garamond"/>
          <w:noProof/>
          <w:sz w:val="20"/>
          <w:szCs w:val="20"/>
          <w:lang w:eastAsia="en-GB"/>
        </w:rPr>
        <w:t>S2</w:t>
      </w:r>
      <w:r w:rsidR="00A8588D" w:rsidRPr="00D233B7">
        <w:rPr>
          <w:rFonts w:ascii="Garamond" w:hAnsi="Garamond"/>
          <w:noProof/>
          <w:sz w:val="20"/>
          <w:szCs w:val="20"/>
          <w:lang w:eastAsia="en-GB"/>
        </w:rPr>
        <w:t>b</w:t>
      </w:r>
      <w:r w:rsidR="0000349A" w:rsidRPr="00D233B7">
        <w:rPr>
          <w:rFonts w:ascii="Garamond" w:hAnsi="Garamond"/>
          <w:noProof/>
          <w:sz w:val="20"/>
          <w:szCs w:val="20"/>
          <w:lang w:eastAsia="en-GB"/>
        </w:rPr>
        <w:br w:type="page"/>
      </w:r>
    </w:p>
    <w:p w14:paraId="33E62651" w14:textId="6A78B78B" w:rsidR="0000349A" w:rsidRPr="00B70B6C" w:rsidRDefault="0011551B" w:rsidP="0000349A">
      <w:pPr>
        <w:rPr>
          <w:rFonts w:ascii="Garamond" w:hAnsi="Garamond"/>
          <w:noProof/>
          <w:sz w:val="20"/>
          <w:szCs w:val="20"/>
          <w:lang w:eastAsia="en-GB"/>
        </w:rPr>
      </w:pPr>
      <w:r>
        <w:rPr>
          <w:rFonts w:ascii="Garamond" w:hAnsi="Garamond"/>
          <w:noProof/>
          <w:sz w:val="20"/>
          <w:szCs w:val="20"/>
          <w:lang w:val="en-US"/>
        </w:rPr>
        <w:lastRenderedPageBreak/>
        <w:drawing>
          <wp:inline distT="0" distB="0" distL="0" distR="0" wp14:anchorId="342644E9" wp14:editId="02CC84E7">
            <wp:extent cx="5270500" cy="1590675"/>
            <wp:effectExtent l="0" t="0" r="6350"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merset_MSA_fig_S1i.tif"/>
                    <pic:cNvPicPr/>
                  </pic:nvPicPr>
                  <pic:blipFill>
                    <a:blip r:embed="rId21">
                      <a:extLst>
                        <a:ext uri="{28A0092B-C50C-407E-A947-70E740481C1C}">
                          <a14:useLocalDpi xmlns:a14="http://schemas.microsoft.com/office/drawing/2010/main" val="0"/>
                        </a:ext>
                      </a:extLst>
                    </a:blip>
                    <a:stretch>
                      <a:fillRect/>
                    </a:stretch>
                  </pic:blipFill>
                  <pic:spPr>
                    <a:xfrm>
                      <a:off x="0" y="0"/>
                      <a:ext cx="5270500" cy="1590675"/>
                    </a:xfrm>
                    <a:prstGeom prst="rect">
                      <a:avLst/>
                    </a:prstGeom>
                  </pic:spPr>
                </pic:pic>
              </a:graphicData>
            </a:graphic>
          </wp:inline>
        </w:drawing>
      </w:r>
    </w:p>
    <w:p w14:paraId="377DBCF1" w14:textId="77777777" w:rsidR="0064248F" w:rsidRPr="00B70B6C" w:rsidRDefault="0064248F" w:rsidP="00DE310E">
      <w:pPr>
        <w:rPr>
          <w:rFonts w:ascii="Garamond" w:hAnsi="Garamond"/>
          <w:noProof/>
          <w:sz w:val="20"/>
          <w:szCs w:val="20"/>
          <w:lang w:eastAsia="en-GB"/>
        </w:rPr>
      </w:pPr>
    </w:p>
    <w:p w14:paraId="2E00516A" w14:textId="4936C118" w:rsidR="0064248F" w:rsidRPr="00D233B7" w:rsidRDefault="00AC1A2D" w:rsidP="0064248F">
      <w:pPr>
        <w:rPr>
          <w:rFonts w:ascii="Garamond" w:hAnsi="Garamond"/>
          <w:noProof/>
          <w:sz w:val="20"/>
          <w:szCs w:val="20"/>
          <w:lang w:eastAsia="en-GB"/>
        </w:rPr>
      </w:pPr>
      <w:r w:rsidRPr="00D233B7">
        <w:rPr>
          <w:rFonts w:ascii="Garamond" w:hAnsi="Garamond"/>
          <w:b/>
          <w:noProof/>
          <w:sz w:val="20"/>
          <w:szCs w:val="20"/>
          <w:lang w:eastAsia="en-GB"/>
        </w:rPr>
        <w:t>Fig.</w:t>
      </w:r>
      <w:r w:rsidR="00790E41" w:rsidRPr="00D233B7">
        <w:rPr>
          <w:rFonts w:ascii="Garamond" w:hAnsi="Garamond"/>
          <w:b/>
          <w:noProof/>
          <w:sz w:val="20"/>
          <w:szCs w:val="20"/>
          <w:lang w:eastAsia="en-GB"/>
        </w:rPr>
        <w:t xml:space="preserve"> </w:t>
      </w:r>
      <w:r w:rsidR="009A54FE" w:rsidRPr="00D233B7">
        <w:rPr>
          <w:rFonts w:ascii="Garamond" w:hAnsi="Garamond"/>
          <w:b/>
          <w:noProof/>
          <w:sz w:val="20"/>
          <w:szCs w:val="20"/>
          <w:lang w:eastAsia="en-GB"/>
        </w:rPr>
        <w:t>S2</w:t>
      </w:r>
      <w:r w:rsidR="00790E41" w:rsidRPr="00D233B7">
        <w:rPr>
          <w:rFonts w:ascii="Garamond" w:hAnsi="Garamond"/>
          <w:b/>
          <w:noProof/>
          <w:sz w:val="20"/>
          <w:szCs w:val="20"/>
          <w:lang w:eastAsia="en-GB"/>
        </w:rPr>
        <w:t>i</w:t>
      </w:r>
      <w:r w:rsidR="00981C13" w:rsidRPr="00D233B7">
        <w:rPr>
          <w:rFonts w:ascii="Garamond" w:hAnsi="Garamond"/>
          <w:noProof/>
          <w:sz w:val="20"/>
          <w:szCs w:val="20"/>
          <w:lang w:eastAsia="en-GB"/>
        </w:rPr>
        <w:t xml:space="preserve"> </w:t>
      </w:r>
      <w:r w:rsidR="0064248F" w:rsidRPr="00D233B7">
        <w:rPr>
          <w:rFonts w:ascii="Garamond" w:hAnsi="Garamond"/>
          <w:noProof/>
          <w:sz w:val="20"/>
          <w:szCs w:val="20"/>
          <w:lang w:val="en-US" w:eastAsia="en-GB"/>
        </w:rPr>
        <w:t>Probability distributions of dates from the Sweet Track (short-lived pegs). The forma</w:t>
      </w:r>
      <w:r w:rsidR="00D233B7">
        <w:rPr>
          <w:rFonts w:ascii="Garamond" w:hAnsi="Garamond"/>
          <w:noProof/>
          <w:sz w:val="20"/>
          <w:szCs w:val="20"/>
          <w:lang w:val="en-US" w:eastAsia="en-GB"/>
        </w:rPr>
        <w:t>t is identical to that shown in</w:t>
      </w:r>
      <w:r w:rsidRPr="00D233B7">
        <w:rPr>
          <w:rFonts w:ascii="Garamond" w:hAnsi="Garamond"/>
          <w:noProof/>
          <w:sz w:val="20"/>
          <w:szCs w:val="20"/>
          <w:lang w:eastAsia="en-GB"/>
        </w:rPr>
        <w:t xml:space="preserve"> Fig.</w:t>
      </w:r>
      <w:r w:rsidR="00A8588D" w:rsidRPr="00D233B7">
        <w:rPr>
          <w:rFonts w:ascii="Garamond" w:hAnsi="Garamond"/>
          <w:noProof/>
          <w:sz w:val="20"/>
          <w:szCs w:val="20"/>
          <w:lang w:eastAsia="en-GB"/>
        </w:rPr>
        <w:t xml:space="preserve"> </w:t>
      </w:r>
      <w:r w:rsidR="009A54FE" w:rsidRPr="00D233B7">
        <w:rPr>
          <w:rFonts w:ascii="Garamond" w:hAnsi="Garamond"/>
          <w:noProof/>
          <w:sz w:val="20"/>
          <w:szCs w:val="20"/>
          <w:lang w:eastAsia="en-GB"/>
        </w:rPr>
        <w:t>S2</w:t>
      </w:r>
      <w:r w:rsidR="00A8588D" w:rsidRPr="00D233B7">
        <w:rPr>
          <w:rFonts w:ascii="Garamond" w:hAnsi="Garamond"/>
          <w:noProof/>
          <w:sz w:val="20"/>
          <w:szCs w:val="20"/>
          <w:lang w:eastAsia="en-GB"/>
        </w:rPr>
        <w:t>b</w:t>
      </w:r>
    </w:p>
    <w:p w14:paraId="669FE4D1" w14:textId="681FFB80" w:rsidR="00DE310E" w:rsidRPr="00B70B6C" w:rsidRDefault="00DE310E" w:rsidP="00DE310E">
      <w:pPr>
        <w:rPr>
          <w:rFonts w:ascii="Garamond" w:hAnsi="Garamond"/>
          <w:noProof/>
          <w:sz w:val="20"/>
          <w:szCs w:val="20"/>
          <w:lang w:eastAsia="en-GB"/>
        </w:rPr>
      </w:pPr>
    </w:p>
    <w:p w14:paraId="571BF557" w14:textId="34A5416A" w:rsidR="00DE310E" w:rsidRPr="00B70B6C" w:rsidRDefault="0011551B">
      <w:pPr>
        <w:rPr>
          <w:rFonts w:ascii="Garamond" w:hAnsi="Garamond"/>
          <w:noProof/>
          <w:sz w:val="20"/>
          <w:szCs w:val="20"/>
          <w:lang w:eastAsia="en-GB"/>
        </w:rPr>
      </w:pPr>
      <w:r>
        <w:rPr>
          <w:rFonts w:ascii="Garamond" w:hAnsi="Garamond"/>
          <w:noProof/>
          <w:sz w:val="20"/>
          <w:szCs w:val="20"/>
          <w:lang w:val="en-US"/>
        </w:rPr>
        <w:drawing>
          <wp:inline distT="0" distB="0" distL="0" distR="0" wp14:anchorId="42CB4797" wp14:editId="44A84248">
            <wp:extent cx="5270500" cy="1618615"/>
            <wp:effectExtent l="0" t="0" r="6350" b="63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merset_MSA_fig_S1j.tif"/>
                    <pic:cNvPicPr/>
                  </pic:nvPicPr>
                  <pic:blipFill>
                    <a:blip r:embed="rId22">
                      <a:extLst>
                        <a:ext uri="{28A0092B-C50C-407E-A947-70E740481C1C}">
                          <a14:useLocalDpi xmlns:a14="http://schemas.microsoft.com/office/drawing/2010/main" val="0"/>
                        </a:ext>
                      </a:extLst>
                    </a:blip>
                    <a:stretch>
                      <a:fillRect/>
                    </a:stretch>
                  </pic:blipFill>
                  <pic:spPr>
                    <a:xfrm>
                      <a:off x="0" y="0"/>
                      <a:ext cx="5270500" cy="1618615"/>
                    </a:xfrm>
                    <a:prstGeom prst="rect">
                      <a:avLst/>
                    </a:prstGeom>
                  </pic:spPr>
                </pic:pic>
              </a:graphicData>
            </a:graphic>
          </wp:inline>
        </w:drawing>
      </w:r>
    </w:p>
    <w:p w14:paraId="0EDB7960" w14:textId="1DD08C73" w:rsidR="00A009AE" w:rsidRPr="00B70B6C" w:rsidRDefault="00A009AE">
      <w:pPr>
        <w:rPr>
          <w:rFonts w:ascii="Garamond" w:hAnsi="Garamond"/>
          <w:noProof/>
          <w:sz w:val="20"/>
          <w:szCs w:val="20"/>
          <w:lang w:eastAsia="en-GB"/>
        </w:rPr>
      </w:pPr>
    </w:p>
    <w:p w14:paraId="3C127CA9" w14:textId="1C94AE6B" w:rsidR="008B3D90" w:rsidRPr="00D233B7" w:rsidRDefault="00AC1A2D" w:rsidP="008B3D90">
      <w:pPr>
        <w:rPr>
          <w:rFonts w:ascii="Garamond" w:hAnsi="Garamond"/>
          <w:noProof/>
          <w:sz w:val="20"/>
          <w:szCs w:val="20"/>
          <w:lang w:eastAsia="en-GB"/>
        </w:rPr>
      </w:pPr>
      <w:r w:rsidRPr="00D233B7">
        <w:rPr>
          <w:rFonts w:ascii="Garamond" w:hAnsi="Garamond"/>
          <w:b/>
          <w:noProof/>
          <w:sz w:val="20"/>
          <w:szCs w:val="20"/>
          <w:lang w:eastAsia="en-GB"/>
        </w:rPr>
        <w:t>Fig.</w:t>
      </w:r>
      <w:r w:rsidR="003D15A4" w:rsidRPr="00D233B7">
        <w:rPr>
          <w:rFonts w:ascii="Garamond" w:hAnsi="Garamond"/>
          <w:b/>
          <w:noProof/>
          <w:sz w:val="20"/>
          <w:szCs w:val="20"/>
          <w:lang w:eastAsia="en-GB"/>
        </w:rPr>
        <w:t xml:space="preserve"> </w:t>
      </w:r>
      <w:proofErr w:type="gramStart"/>
      <w:r w:rsidR="009A54FE" w:rsidRPr="00D233B7">
        <w:rPr>
          <w:rFonts w:ascii="Garamond" w:hAnsi="Garamond"/>
          <w:b/>
          <w:noProof/>
          <w:sz w:val="20"/>
          <w:szCs w:val="20"/>
          <w:lang w:eastAsia="en-GB"/>
        </w:rPr>
        <w:t>S2</w:t>
      </w:r>
      <w:r w:rsidR="00790E41" w:rsidRPr="00D233B7">
        <w:rPr>
          <w:rFonts w:ascii="Garamond" w:hAnsi="Garamond"/>
          <w:b/>
          <w:noProof/>
          <w:sz w:val="20"/>
          <w:szCs w:val="20"/>
          <w:lang w:eastAsia="en-GB"/>
        </w:rPr>
        <w:t>j</w:t>
      </w:r>
      <w:r w:rsidR="00981C13" w:rsidRPr="00D233B7">
        <w:rPr>
          <w:rFonts w:ascii="Garamond" w:hAnsi="Garamond"/>
          <w:noProof/>
          <w:sz w:val="20"/>
          <w:szCs w:val="20"/>
          <w:lang w:eastAsia="en-GB"/>
        </w:rPr>
        <w:t xml:space="preserve"> </w:t>
      </w:r>
      <w:r w:rsidR="008B3D90" w:rsidRPr="00D233B7">
        <w:rPr>
          <w:rFonts w:ascii="Garamond" w:hAnsi="Garamond"/>
          <w:noProof/>
          <w:sz w:val="20"/>
          <w:szCs w:val="20"/>
          <w:lang w:val="en-US" w:eastAsia="en-GB"/>
        </w:rPr>
        <w:t xml:space="preserve">Probability distribution </w:t>
      </w:r>
      <w:r w:rsidR="003D15A4" w:rsidRPr="00D233B7">
        <w:rPr>
          <w:rFonts w:ascii="Garamond" w:hAnsi="Garamond"/>
          <w:noProof/>
          <w:sz w:val="20"/>
          <w:szCs w:val="20"/>
          <w:lang w:val="en-US" w:eastAsia="en-GB"/>
        </w:rPr>
        <w:t xml:space="preserve">for the estimated building of the </w:t>
      </w:r>
      <w:r w:rsidR="008B3D90" w:rsidRPr="00D233B7">
        <w:rPr>
          <w:rFonts w:ascii="Garamond" w:hAnsi="Garamond"/>
          <w:noProof/>
          <w:sz w:val="20"/>
          <w:szCs w:val="20"/>
          <w:lang w:val="en-US" w:eastAsia="en-GB"/>
        </w:rPr>
        <w:t>Sweet Track (short-lived pegs)</w:t>
      </w:r>
      <w:r w:rsidR="003D15A4" w:rsidRPr="00D233B7">
        <w:rPr>
          <w:rFonts w:ascii="Garamond" w:hAnsi="Garamond"/>
          <w:noProof/>
          <w:sz w:val="20"/>
          <w:szCs w:val="20"/>
          <w:lang w:val="en-US" w:eastAsia="en-GB"/>
        </w:rPr>
        <w:t>, derive</w:t>
      </w:r>
      <w:r w:rsidR="00DE1874" w:rsidRPr="00D233B7">
        <w:rPr>
          <w:rFonts w:ascii="Garamond" w:hAnsi="Garamond"/>
          <w:noProof/>
          <w:sz w:val="20"/>
          <w:szCs w:val="20"/>
          <w:lang w:val="en-US" w:eastAsia="en-GB"/>
        </w:rPr>
        <w:t xml:space="preserve">d from the model shown in </w:t>
      </w:r>
      <w:r w:rsidRPr="00D233B7">
        <w:rPr>
          <w:rFonts w:ascii="Garamond" w:hAnsi="Garamond"/>
          <w:sz w:val="20"/>
          <w:szCs w:val="20"/>
        </w:rPr>
        <w:t>Fig.</w:t>
      </w:r>
      <w:proofErr w:type="gramEnd"/>
      <w:r w:rsidR="00981C13" w:rsidRPr="00D233B7">
        <w:rPr>
          <w:rFonts w:ascii="Garamond" w:hAnsi="Garamond"/>
          <w:sz w:val="20"/>
          <w:szCs w:val="20"/>
        </w:rPr>
        <w:t xml:space="preserve"> </w:t>
      </w:r>
      <w:r w:rsidR="009A54FE" w:rsidRPr="00D233B7">
        <w:rPr>
          <w:rFonts w:ascii="Garamond" w:hAnsi="Garamond"/>
          <w:noProof/>
          <w:sz w:val="20"/>
          <w:szCs w:val="20"/>
          <w:lang w:val="en-US" w:eastAsia="en-GB"/>
        </w:rPr>
        <w:t>S2</w:t>
      </w:r>
      <w:r w:rsidR="00790E41" w:rsidRPr="00D233B7">
        <w:rPr>
          <w:rFonts w:ascii="Garamond" w:hAnsi="Garamond"/>
          <w:noProof/>
          <w:sz w:val="20"/>
          <w:szCs w:val="20"/>
          <w:lang w:val="en-US" w:eastAsia="en-GB"/>
        </w:rPr>
        <w:t xml:space="preserve">i, </w:t>
      </w:r>
      <w:r w:rsidR="00C41C83" w:rsidRPr="00D233B7">
        <w:rPr>
          <w:rFonts w:ascii="Garamond" w:hAnsi="Garamond"/>
          <w:noProof/>
          <w:sz w:val="20"/>
          <w:szCs w:val="20"/>
          <w:lang w:val="en-US" w:eastAsia="en-GB"/>
        </w:rPr>
        <w:t>lipid</w:t>
      </w:r>
      <w:r w:rsidR="00790E41" w:rsidRPr="00D233B7">
        <w:rPr>
          <w:rFonts w:ascii="Garamond" w:hAnsi="Garamond"/>
          <w:noProof/>
          <w:sz w:val="20"/>
          <w:szCs w:val="20"/>
          <w:lang w:val="en-US" w:eastAsia="en-GB"/>
        </w:rPr>
        <w:t xml:space="preserve"> dates </w:t>
      </w:r>
      <w:r w:rsidR="00DE1874" w:rsidRPr="00D233B7">
        <w:rPr>
          <w:rFonts w:ascii="Garamond" w:hAnsi="Garamond"/>
          <w:noProof/>
          <w:sz w:val="20"/>
          <w:szCs w:val="20"/>
          <w:lang w:val="en-US" w:eastAsia="en-GB"/>
        </w:rPr>
        <w:t xml:space="preserve">calibrated (Stuiver </w:t>
      </w:r>
      <w:r w:rsidR="00D233B7">
        <w:rPr>
          <w:rFonts w:ascii="Garamond" w:hAnsi="Garamond"/>
          <w:noProof/>
          <w:sz w:val="20"/>
          <w:szCs w:val="20"/>
          <w:lang w:val="en-US" w:eastAsia="en-GB"/>
        </w:rPr>
        <w:t>and</w:t>
      </w:r>
      <w:r w:rsidR="00DE1874" w:rsidRPr="00D233B7">
        <w:rPr>
          <w:rFonts w:ascii="Garamond" w:hAnsi="Garamond"/>
          <w:noProof/>
          <w:sz w:val="20"/>
          <w:szCs w:val="20"/>
          <w:lang w:val="en-US" w:eastAsia="en-GB"/>
        </w:rPr>
        <w:t xml:space="preserve"> Reimer</w:t>
      </w:r>
      <w:r w:rsidR="00790E41" w:rsidRPr="00D233B7">
        <w:rPr>
          <w:rFonts w:ascii="Garamond" w:hAnsi="Garamond"/>
          <w:noProof/>
          <w:sz w:val="20"/>
          <w:szCs w:val="20"/>
          <w:lang w:val="en-US" w:eastAsia="en-GB"/>
        </w:rPr>
        <w:t xml:space="preserve"> 1993), </w:t>
      </w:r>
      <w:r w:rsidR="00C41C83" w:rsidRPr="00D233B7">
        <w:rPr>
          <w:rFonts w:ascii="Garamond" w:hAnsi="Garamond"/>
          <w:noProof/>
          <w:sz w:val="20"/>
          <w:szCs w:val="20"/>
          <w:lang w:val="en-US" w:eastAsia="en-GB"/>
        </w:rPr>
        <w:t>last-date for the tree-ring sequence, derive</w:t>
      </w:r>
      <w:r w:rsidR="00DE1874" w:rsidRPr="00D233B7">
        <w:rPr>
          <w:rFonts w:ascii="Garamond" w:hAnsi="Garamond"/>
          <w:noProof/>
          <w:sz w:val="20"/>
          <w:szCs w:val="20"/>
          <w:lang w:val="en-US" w:eastAsia="en-GB"/>
        </w:rPr>
        <w:t xml:space="preserve">d from the model shown in </w:t>
      </w:r>
      <w:r w:rsidRPr="00D233B7">
        <w:rPr>
          <w:rFonts w:ascii="Garamond" w:hAnsi="Garamond"/>
          <w:sz w:val="20"/>
          <w:szCs w:val="20"/>
        </w:rPr>
        <w:t>Fig.</w:t>
      </w:r>
      <w:r w:rsidR="00C41C83" w:rsidRPr="00D233B7">
        <w:rPr>
          <w:rFonts w:ascii="Garamond" w:hAnsi="Garamond"/>
          <w:noProof/>
          <w:sz w:val="20"/>
          <w:szCs w:val="20"/>
          <w:lang w:val="en-US" w:eastAsia="en-GB"/>
        </w:rPr>
        <w:t xml:space="preserve"> </w:t>
      </w:r>
      <w:r w:rsidR="009A54FE" w:rsidRPr="00D233B7">
        <w:rPr>
          <w:rFonts w:ascii="Garamond" w:hAnsi="Garamond"/>
          <w:noProof/>
          <w:sz w:val="20"/>
          <w:szCs w:val="20"/>
          <w:lang w:val="en-US" w:eastAsia="en-GB"/>
        </w:rPr>
        <w:t>S2</w:t>
      </w:r>
      <w:r w:rsidR="00C41C83" w:rsidRPr="00D233B7">
        <w:rPr>
          <w:rFonts w:ascii="Garamond" w:hAnsi="Garamond"/>
          <w:noProof/>
          <w:sz w:val="20"/>
          <w:szCs w:val="20"/>
          <w:lang w:val="en-US" w:eastAsia="en-GB"/>
        </w:rPr>
        <w:t>k together</w:t>
      </w:r>
      <w:r w:rsidR="003D15A4" w:rsidRPr="00D233B7">
        <w:rPr>
          <w:rFonts w:ascii="Garamond" w:hAnsi="Garamond"/>
          <w:noProof/>
          <w:sz w:val="20"/>
          <w:szCs w:val="20"/>
          <w:lang w:val="en-US" w:eastAsia="en-GB"/>
        </w:rPr>
        <w:t xml:space="preserve"> </w:t>
      </w:r>
      <w:r w:rsidR="000E309A" w:rsidRPr="00D233B7">
        <w:rPr>
          <w:rFonts w:ascii="Garamond" w:hAnsi="Garamond"/>
          <w:noProof/>
          <w:sz w:val="20"/>
          <w:szCs w:val="20"/>
          <w:lang w:val="en-US" w:eastAsia="en-GB"/>
        </w:rPr>
        <w:t xml:space="preserve">with </w:t>
      </w:r>
      <w:r w:rsidR="003D15A4" w:rsidRPr="00D233B7">
        <w:rPr>
          <w:rFonts w:ascii="Garamond" w:hAnsi="Garamond"/>
          <w:noProof/>
          <w:sz w:val="20"/>
          <w:szCs w:val="20"/>
          <w:lang w:val="en-US" w:eastAsia="en-GB"/>
        </w:rPr>
        <w:t xml:space="preserve">the date for its construction derived from </w:t>
      </w:r>
      <w:r w:rsidR="00195A84" w:rsidRPr="00D233B7">
        <w:rPr>
          <w:rFonts w:ascii="Garamond" w:hAnsi="Garamond"/>
          <w:noProof/>
          <w:sz w:val="20"/>
          <w:szCs w:val="20"/>
          <w:lang w:val="en-US" w:eastAsia="en-GB"/>
        </w:rPr>
        <w:t>tree-ring dating</w:t>
      </w:r>
      <w:r w:rsidR="00C41C83" w:rsidRPr="00D233B7">
        <w:rPr>
          <w:rFonts w:ascii="Garamond" w:hAnsi="Garamond"/>
          <w:noProof/>
          <w:sz w:val="20"/>
          <w:szCs w:val="20"/>
          <w:lang w:val="en-US" w:eastAsia="en-GB"/>
        </w:rPr>
        <w:t xml:space="preserve"> (Hillam et al. 1990)</w:t>
      </w:r>
    </w:p>
    <w:p w14:paraId="773D77A0" w14:textId="77777777" w:rsidR="008B3D90" w:rsidRPr="00B70B6C" w:rsidRDefault="008B3D90">
      <w:pPr>
        <w:rPr>
          <w:rFonts w:ascii="Garamond" w:hAnsi="Garamond"/>
          <w:noProof/>
          <w:sz w:val="20"/>
          <w:szCs w:val="20"/>
          <w:lang w:eastAsia="en-GB"/>
        </w:rPr>
      </w:pPr>
    </w:p>
    <w:p w14:paraId="5F2602A6" w14:textId="4F4E2D54" w:rsidR="002C4846" w:rsidRPr="00B70B6C" w:rsidRDefault="0011551B" w:rsidP="00A009AE">
      <w:pPr>
        <w:rPr>
          <w:rFonts w:ascii="Garamond" w:hAnsi="Garamond"/>
          <w:noProof/>
          <w:sz w:val="20"/>
          <w:szCs w:val="20"/>
          <w:highlight w:val="yellow"/>
          <w:lang w:eastAsia="en-GB"/>
        </w:rPr>
      </w:pPr>
      <w:r>
        <w:rPr>
          <w:rFonts w:ascii="Garamond" w:hAnsi="Garamond"/>
          <w:noProof/>
          <w:sz w:val="20"/>
          <w:szCs w:val="20"/>
          <w:lang w:val="en-US"/>
        </w:rPr>
        <w:drawing>
          <wp:inline distT="0" distB="0" distL="0" distR="0" wp14:anchorId="052DE1EF" wp14:editId="292904E3">
            <wp:extent cx="5270500" cy="1431925"/>
            <wp:effectExtent l="0" t="0" r="635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merset_MSA_fig_S1k.tif"/>
                    <pic:cNvPicPr/>
                  </pic:nvPicPr>
                  <pic:blipFill>
                    <a:blip r:embed="rId23">
                      <a:extLst>
                        <a:ext uri="{28A0092B-C50C-407E-A947-70E740481C1C}">
                          <a14:useLocalDpi xmlns:a14="http://schemas.microsoft.com/office/drawing/2010/main" val="0"/>
                        </a:ext>
                      </a:extLst>
                    </a:blip>
                    <a:stretch>
                      <a:fillRect/>
                    </a:stretch>
                  </pic:blipFill>
                  <pic:spPr>
                    <a:xfrm>
                      <a:off x="0" y="0"/>
                      <a:ext cx="5270500" cy="1431925"/>
                    </a:xfrm>
                    <a:prstGeom prst="rect">
                      <a:avLst/>
                    </a:prstGeom>
                  </pic:spPr>
                </pic:pic>
              </a:graphicData>
            </a:graphic>
          </wp:inline>
        </w:drawing>
      </w:r>
    </w:p>
    <w:p w14:paraId="50408E4B" w14:textId="77777777" w:rsidR="002C4846" w:rsidRPr="00B70B6C" w:rsidRDefault="002C4846" w:rsidP="00A009AE">
      <w:pPr>
        <w:rPr>
          <w:rFonts w:ascii="Garamond" w:hAnsi="Garamond"/>
          <w:noProof/>
          <w:sz w:val="20"/>
          <w:szCs w:val="20"/>
          <w:highlight w:val="yellow"/>
          <w:lang w:eastAsia="en-GB"/>
        </w:rPr>
      </w:pPr>
    </w:p>
    <w:p w14:paraId="1689FB6B" w14:textId="669CFA56" w:rsidR="00C06041" w:rsidRPr="00D233B7" w:rsidRDefault="00AC1A2D" w:rsidP="00C06041">
      <w:pPr>
        <w:rPr>
          <w:rFonts w:ascii="Garamond" w:hAnsi="Garamond"/>
          <w:noProof/>
          <w:sz w:val="20"/>
          <w:szCs w:val="20"/>
          <w:lang w:eastAsia="en-GB"/>
        </w:rPr>
      </w:pPr>
      <w:r w:rsidRPr="00D233B7">
        <w:rPr>
          <w:rFonts w:ascii="Garamond" w:hAnsi="Garamond"/>
          <w:b/>
          <w:noProof/>
          <w:sz w:val="20"/>
          <w:szCs w:val="20"/>
          <w:lang w:eastAsia="en-GB"/>
        </w:rPr>
        <w:t>Fig.</w:t>
      </w:r>
      <w:r w:rsidR="00C06041" w:rsidRPr="00D233B7">
        <w:rPr>
          <w:rFonts w:ascii="Garamond" w:hAnsi="Garamond"/>
          <w:b/>
          <w:noProof/>
          <w:sz w:val="20"/>
          <w:szCs w:val="20"/>
          <w:lang w:eastAsia="en-GB"/>
        </w:rPr>
        <w:t xml:space="preserve"> </w:t>
      </w:r>
      <w:r w:rsidR="009A54FE" w:rsidRPr="00D233B7">
        <w:rPr>
          <w:rFonts w:ascii="Garamond" w:hAnsi="Garamond"/>
          <w:b/>
          <w:noProof/>
          <w:sz w:val="20"/>
          <w:szCs w:val="20"/>
          <w:lang w:eastAsia="en-GB"/>
        </w:rPr>
        <w:t>S2</w:t>
      </w:r>
      <w:r w:rsidR="00C41C83" w:rsidRPr="00D233B7">
        <w:rPr>
          <w:rFonts w:ascii="Garamond" w:hAnsi="Garamond"/>
          <w:b/>
          <w:noProof/>
          <w:sz w:val="20"/>
          <w:szCs w:val="20"/>
          <w:lang w:eastAsia="en-GB"/>
        </w:rPr>
        <w:t>k</w:t>
      </w:r>
      <w:r w:rsidR="00981C13" w:rsidRPr="00D233B7">
        <w:rPr>
          <w:rFonts w:ascii="Garamond" w:hAnsi="Garamond"/>
          <w:noProof/>
          <w:sz w:val="20"/>
          <w:szCs w:val="20"/>
          <w:lang w:eastAsia="en-GB"/>
        </w:rPr>
        <w:t xml:space="preserve"> </w:t>
      </w:r>
      <w:r w:rsidR="00C06041" w:rsidRPr="00D233B7">
        <w:rPr>
          <w:rFonts w:ascii="Garamond" w:hAnsi="Garamond"/>
          <w:noProof/>
          <w:sz w:val="20"/>
          <w:szCs w:val="20"/>
          <w:lang w:val="en-US" w:eastAsia="en-GB"/>
        </w:rPr>
        <w:t xml:space="preserve">Probability distribution of dates from the Sweet Track wiggle-match sequence. The format is identical to that shown in </w:t>
      </w:r>
      <w:r w:rsidRPr="00D233B7">
        <w:rPr>
          <w:rFonts w:ascii="Garamond" w:hAnsi="Garamond"/>
          <w:sz w:val="20"/>
          <w:szCs w:val="20"/>
        </w:rPr>
        <w:t>Fig.</w:t>
      </w:r>
      <w:r w:rsidR="00981C13" w:rsidRPr="00D233B7">
        <w:rPr>
          <w:rFonts w:ascii="Garamond" w:hAnsi="Garamond"/>
          <w:sz w:val="20"/>
          <w:szCs w:val="20"/>
        </w:rPr>
        <w:t xml:space="preserve"> </w:t>
      </w:r>
      <w:r w:rsidR="009A54FE" w:rsidRPr="00D233B7">
        <w:rPr>
          <w:rFonts w:ascii="Garamond" w:hAnsi="Garamond"/>
          <w:noProof/>
          <w:sz w:val="20"/>
          <w:szCs w:val="20"/>
          <w:lang w:eastAsia="en-GB"/>
        </w:rPr>
        <w:t>S2</w:t>
      </w:r>
      <w:r w:rsidR="00A8588D" w:rsidRPr="00D233B7">
        <w:rPr>
          <w:rFonts w:ascii="Garamond" w:hAnsi="Garamond"/>
          <w:noProof/>
          <w:sz w:val="20"/>
          <w:szCs w:val="20"/>
          <w:lang w:eastAsia="en-GB"/>
        </w:rPr>
        <w:t>b</w:t>
      </w:r>
    </w:p>
    <w:p w14:paraId="26952D64" w14:textId="048C5448" w:rsidR="00C06041" w:rsidRPr="00D233B7" w:rsidRDefault="00C06041" w:rsidP="00C06041">
      <w:pPr>
        <w:rPr>
          <w:rFonts w:ascii="Garamond" w:hAnsi="Garamond"/>
          <w:noProof/>
          <w:sz w:val="20"/>
          <w:szCs w:val="20"/>
          <w:lang w:eastAsia="en-GB"/>
        </w:rPr>
      </w:pPr>
    </w:p>
    <w:p w14:paraId="78D63044" w14:textId="357C10F2" w:rsidR="00773B76" w:rsidRPr="00B70B6C" w:rsidRDefault="0011551B" w:rsidP="00773B76">
      <w:pPr>
        <w:rPr>
          <w:rFonts w:ascii="Garamond" w:hAnsi="Garamond"/>
          <w:noProof/>
          <w:sz w:val="20"/>
          <w:szCs w:val="20"/>
          <w:highlight w:val="yellow"/>
          <w:lang w:eastAsia="en-GB"/>
        </w:rPr>
      </w:pPr>
      <w:r>
        <w:rPr>
          <w:rFonts w:ascii="Garamond" w:hAnsi="Garamond"/>
          <w:noProof/>
          <w:sz w:val="20"/>
          <w:szCs w:val="20"/>
          <w:lang w:val="en-US"/>
        </w:rPr>
        <w:lastRenderedPageBreak/>
        <w:drawing>
          <wp:inline distT="0" distB="0" distL="0" distR="0" wp14:anchorId="73A2D3DD" wp14:editId="380011AC">
            <wp:extent cx="5270500" cy="2392045"/>
            <wp:effectExtent l="0" t="0" r="6350" b="825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merset_MSA_fig_S1l.tif"/>
                    <pic:cNvPicPr/>
                  </pic:nvPicPr>
                  <pic:blipFill>
                    <a:blip r:embed="rId24">
                      <a:extLst>
                        <a:ext uri="{28A0092B-C50C-407E-A947-70E740481C1C}">
                          <a14:useLocalDpi xmlns:a14="http://schemas.microsoft.com/office/drawing/2010/main" val="0"/>
                        </a:ext>
                      </a:extLst>
                    </a:blip>
                    <a:stretch>
                      <a:fillRect/>
                    </a:stretch>
                  </pic:blipFill>
                  <pic:spPr>
                    <a:xfrm>
                      <a:off x="0" y="0"/>
                      <a:ext cx="5270500" cy="2392045"/>
                    </a:xfrm>
                    <a:prstGeom prst="rect">
                      <a:avLst/>
                    </a:prstGeom>
                  </pic:spPr>
                </pic:pic>
              </a:graphicData>
            </a:graphic>
          </wp:inline>
        </w:drawing>
      </w:r>
    </w:p>
    <w:p w14:paraId="0CD6B201" w14:textId="77777777" w:rsidR="008A1C9D" w:rsidRPr="00B70B6C" w:rsidRDefault="008A1C9D" w:rsidP="00773B76">
      <w:pPr>
        <w:rPr>
          <w:rFonts w:ascii="Garamond" w:hAnsi="Garamond"/>
          <w:noProof/>
          <w:sz w:val="20"/>
          <w:szCs w:val="20"/>
          <w:highlight w:val="yellow"/>
          <w:lang w:eastAsia="en-GB"/>
        </w:rPr>
      </w:pPr>
    </w:p>
    <w:p w14:paraId="066D00A3" w14:textId="0FF1D3F6" w:rsidR="008A1C9D" w:rsidRPr="00D233B7" w:rsidRDefault="00AC1A2D">
      <w:pPr>
        <w:rPr>
          <w:rFonts w:ascii="Garamond" w:hAnsi="Garamond"/>
          <w:sz w:val="20"/>
          <w:szCs w:val="20"/>
        </w:rPr>
      </w:pPr>
      <w:r w:rsidRPr="00D233B7">
        <w:rPr>
          <w:rFonts w:ascii="Garamond" w:hAnsi="Garamond"/>
          <w:b/>
          <w:noProof/>
          <w:sz w:val="20"/>
          <w:szCs w:val="20"/>
          <w:lang w:eastAsia="en-GB"/>
        </w:rPr>
        <w:t>Fig.</w:t>
      </w:r>
      <w:r w:rsidR="00773B76" w:rsidRPr="00D233B7">
        <w:rPr>
          <w:rFonts w:ascii="Garamond" w:hAnsi="Garamond"/>
          <w:b/>
          <w:noProof/>
          <w:sz w:val="20"/>
          <w:szCs w:val="20"/>
          <w:lang w:eastAsia="en-GB"/>
        </w:rPr>
        <w:t xml:space="preserve"> </w:t>
      </w:r>
      <w:r w:rsidR="009A54FE" w:rsidRPr="00D233B7">
        <w:rPr>
          <w:rFonts w:ascii="Garamond" w:hAnsi="Garamond"/>
          <w:b/>
          <w:noProof/>
          <w:sz w:val="20"/>
          <w:szCs w:val="20"/>
          <w:lang w:eastAsia="en-GB"/>
        </w:rPr>
        <w:t>S2</w:t>
      </w:r>
      <w:r w:rsidR="00C41C83" w:rsidRPr="00D233B7">
        <w:rPr>
          <w:rFonts w:ascii="Garamond" w:hAnsi="Garamond"/>
          <w:b/>
          <w:noProof/>
          <w:sz w:val="20"/>
          <w:szCs w:val="20"/>
          <w:lang w:eastAsia="en-GB"/>
        </w:rPr>
        <w:t>l</w:t>
      </w:r>
      <w:r w:rsidR="00C06041" w:rsidRPr="00D233B7">
        <w:rPr>
          <w:rFonts w:ascii="Garamond" w:hAnsi="Garamond"/>
          <w:noProof/>
          <w:sz w:val="20"/>
          <w:szCs w:val="20"/>
          <w:lang w:eastAsia="en-GB"/>
        </w:rPr>
        <w:t xml:space="preserve"> </w:t>
      </w:r>
      <w:r w:rsidR="00773B76" w:rsidRPr="00D233B7">
        <w:rPr>
          <w:rFonts w:ascii="Garamond" w:hAnsi="Garamond"/>
          <w:noProof/>
          <w:sz w:val="20"/>
          <w:szCs w:val="20"/>
          <w:lang w:val="en-US" w:eastAsia="en-GB"/>
        </w:rPr>
        <w:t xml:space="preserve">Probability distributions of dates from Meare </w:t>
      </w:r>
      <w:r w:rsidR="00307F59" w:rsidRPr="00D233B7">
        <w:rPr>
          <w:rFonts w:ascii="Garamond" w:hAnsi="Garamond"/>
          <w:noProof/>
          <w:sz w:val="20"/>
          <w:szCs w:val="20"/>
          <w:lang w:val="en-US" w:eastAsia="en-GB"/>
        </w:rPr>
        <w:t xml:space="preserve">and Ashcott </w:t>
      </w:r>
      <w:r w:rsidR="00773B76" w:rsidRPr="00D233B7">
        <w:rPr>
          <w:rFonts w:ascii="Garamond" w:hAnsi="Garamond"/>
          <w:noProof/>
          <w:sz w:val="20"/>
          <w:szCs w:val="20"/>
          <w:lang w:val="en-US" w:eastAsia="en-GB"/>
        </w:rPr>
        <w:t>Heath</w:t>
      </w:r>
      <w:r w:rsidR="00DE1874" w:rsidRPr="00D233B7">
        <w:rPr>
          <w:rFonts w:ascii="Garamond" w:hAnsi="Garamond"/>
          <w:noProof/>
          <w:sz w:val="20"/>
          <w:szCs w:val="20"/>
          <w:lang w:val="en-US" w:eastAsia="en-GB"/>
        </w:rPr>
        <w:t>s</w:t>
      </w:r>
      <w:r w:rsidR="00D233B7">
        <w:rPr>
          <w:rFonts w:ascii="Garamond" w:hAnsi="Garamond"/>
          <w:noProof/>
          <w:sz w:val="20"/>
          <w:szCs w:val="20"/>
          <w:lang w:val="en-US" w:eastAsia="en-GB"/>
        </w:rPr>
        <w:t xml:space="preserve">. </w:t>
      </w:r>
      <w:r w:rsidR="00773B76" w:rsidRPr="00D233B7">
        <w:rPr>
          <w:rFonts w:ascii="Garamond" w:hAnsi="Garamond"/>
          <w:sz w:val="20"/>
          <w:szCs w:val="20"/>
          <w:lang w:val="en-US"/>
        </w:rPr>
        <w:t xml:space="preserve">The format is identical to that shown in </w:t>
      </w:r>
      <w:r w:rsidRPr="00D233B7">
        <w:rPr>
          <w:rFonts w:ascii="Garamond" w:hAnsi="Garamond"/>
          <w:sz w:val="20"/>
          <w:szCs w:val="20"/>
        </w:rPr>
        <w:t>Fig.</w:t>
      </w:r>
      <w:r w:rsidR="00981C13" w:rsidRPr="00D233B7">
        <w:rPr>
          <w:rFonts w:ascii="Garamond" w:hAnsi="Garamond"/>
          <w:sz w:val="20"/>
          <w:szCs w:val="20"/>
        </w:rPr>
        <w:t xml:space="preserve"> </w:t>
      </w:r>
      <w:r w:rsidR="009A54FE" w:rsidRPr="00D233B7">
        <w:rPr>
          <w:rFonts w:ascii="Garamond" w:hAnsi="Garamond"/>
          <w:sz w:val="20"/>
          <w:szCs w:val="20"/>
        </w:rPr>
        <w:t>S2</w:t>
      </w:r>
      <w:r w:rsidR="00A8588D" w:rsidRPr="00D233B7">
        <w:rPr>
          <w:rFonts w:ascii="Garamond" w:hAnsi="Garamond"/>
          <w:sz w:val="20"/>
          <w:szCs w:val="20"/>
        </w:rPr>
        <w:t>b</w:t>
      </w:r>
      <w:r w:rsidR="008A1C9D" w:rsidRPr="00D233B7">
        <w:rPr>
          <w:rFonts w:ascii="Garamond" w:hAnsi="Garamond"/>
          <w:sz w:val="20"/>
          <w:szCs w:val="20"/>
        </w:rPr>
        <w:br w:type="page"/>
      </w:r>
    </w:p>
    <w:p w14:paraId="123C961D" w14:textId="41BCACEC" w:rsidR="00A009AE" w:rsidRPr="00B70B6C" w:rsidRDefault="0011551B">
      <w:pPr>
        <w:rPr>
          <w:rFonts w:ascii="Garamond" w:hAnsi="Garamond"/>
          <w:noProof/>
          <w:sz w:val="20"/>
          <w:szCs w:val="20"/>
          <w:lang w:eastAsia="en-GB"/>
        </w:rPr>
      </w:pPr>
      <w:r>
        <w:rPr>
          <w:rFonts w:ascii="Garamond" w:hAnsi="Garamond"/>
          <w:noProof/>
          <w:sz w:val="20"/>
          <w:szCs w:val="20"/>
          <w:lang w:val="en-US"/>
        </w:rPr>
        <w:lastRenderedPageBreak/>
        <w:drawing>
          <wp:inline distT="0" distB="0" distL="0" distR="0" wp14:anchorId="7E42AE8D" wp14:editId="72F877C1">
            <wp:extent cx="5270500" cy="6993890"/>
            <wp:effectExtent l="0" t="0" r="635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merset_MSA_fig_S1m.tif"/>
                    <pic:cNvPicPr/>
                  </pic:nvPicPr>
                  <pic:blipFill>
                    <a:blip r:embed="rId25">
                      <a:extLst>
                        <a:ext uri="{28A0092B-C50C-407E-A947-70E740481C1C}">
                          <a14:useLocalDpi xmlns:a14="http://schemas.microsoft.com/office/drawing/2010/main" val="0"/>
                        </a:ext>
                      </a:extLst>
                    </a:blip>
                    <a:stretch>
                      <a:fillRect/>
                    </a:stretch>
                  </pic:blipFill>
                  <pic:spPr>
                    <a:xfrm>
                      <a:off x="0" y="0"/>
                      <a:ext cx="5270500" cy="6993890"/>
                    </a:xfrm>
                    <a:prstGeom prst="rect">
                      <a:avLst/>
                    </a:prstGeom>
                  </pic:spPr>
                </pic:pic>
              </a:graphicData>
            </a:graphic>
          </wp:inline>
        </w:drawing>
      </w:r>
    </w:p>
    <w:p w14:paraId="35FCE0FD" w14:textId="77777777" w:rsidR="00885023" w:rsidRPr="00B70B6C" w:rsidRDefault="00885023">
      <w:pPr>
        <w:rPr>
          <w:rFonts w:ascii="Garamond" w:hAnsi="Garamond"/>
          <w:noProof/>
          <w:sz w:val="20"/>
          <w:szCs w:val="20"/>
          <w:lang w:eastAsia="en-GB"/>
        </w:rPr>
      </w:pPr>
    </w:p>
    <w:p w14:paraId="1819079B" w14:textId="13F60E70" w:rsidR="00AD41ED" w:rsidRPr="00D233B7" w:rsidRDefault="00AC1A2D">
      <w:pPr>
        <w:rPr>
          <w:rFonts w:ascii="Garamond" w:hAnsi="Garamond"/>
          <w:sz w:val="20"/>
          <w:szCs w:val="20"/>
        </w:rPr>
      </w:pPr>
      <w:r w:rsidRPr="00D233B7">
        <w:rPr>
          <w:rFonts w:ascii="Garamond" w:hAnsi="Garamond"/>
          <w:b/>
          <w:noProof/>
          <w:sz w:val="20"/>
          <w:szCs w:val="20"/>
          <w:lang w:eastAsia="en-GB"/>
        </w:rPr>
        <w:t>Fig.</w:t>
      </w:r>
      <w:r w:rsidR="00C41C83" w:rsidRPr="00D233B7">
        <w:rPr>
          <w:rFonts w:ascii="Garamond" w:hAnsi="Garamond"/>
          <w:b/>
          <w:noProof/>
          <w:sz w:val="20"/>
          <w:szCs w:val="20"/>
          <w:lang w:eastAsia="en-GB"/>
        </w:rPr>
        <w:t xml:space="preserve"> </w:t>
      </w:r>
      <w:r w:rsidR="009A54FE" w:rsidRPr="00D233B7">
        <w:rPr>
          <w:rFonts w:ascii="Garamond" w:hAnsi="Garamond"/>
          <w:b/>
          <w:noProof/>
          <w:sz w:val="20"/>
          <w:szCs w:val="20"/>
          <w:lang w:eastAsia="en-GB"/>
        </w:rPr>
        <w:t>S2</w:t>
      </w:r>
      <w:r w:rsidR="00C41C83" w:rsidRPr="00D233B7">
        <w:rPr>
          <w:rFonts w:ascii="Garamond" w:hAnsi="Garamond"/>
          <w:b/>
          <w:noProof/>
          <w:sz w:val="20"/>
          <w:szCs w:val="20"/>
          <w:lang w:eastAsia="en-GB"/>
        </w:rPr>
        <w:t>m</w:t>
      </w:r>
      <w:r w:rsidR="008A1C9D" w:rsidRPr="00D233B7">
        <w:rPr>
          <w:rFonts w:ascii="Garamond" w:hAnsi="Garamond"/>
          <w:noProof/>
          <w:sz w:val="20"/>
          <w:szCs w:val="20"/>
          <w:lang w:eastAsia="en-GB"/>
        </w:rPr>
        <w:t xml:space="preserve"> </w:t>
      </w:r>
      <w:r w:rsidR="008A1C9D" w:rsidRPr="00D233B7">
        <w:rPr>
          <w:rFonts w:ascii="Garamond" w:hAnsi="Garamond"/>
          <w:noProof/>
          <w:sz w:val="20"/>
          <w:szCs w:val="20"/>
          <w:lang w:val="en-US" w:eastAsia="en-GB"/>
        </w:rPr>
        <w:t>Probability distributio</w:t>
      </w:r>
      <w:r w:rsidR="00D233B7">
        <w:rPr>
          <w:rFonts w:ascii="Garamond" w:hAnsi="Garamond"/>
          <w:noProof/>
          <w:sz w:val="20"/>
          <w:szCs w:val="20"/>
          <w:lang w:val="en-US" w:eastAsia="en-GB"/>
        </w:rPr>
        <w:t xml:space="preserve">ns of dates from Walton Heath. </w:t>
      </w:r>
      <w:r w:rsidR="008A1C9D" w:rsidRPr="00D233B7">
        <w:rPr>
          <w:rFonts w:ascii="Garamond" w:hAnsi="Garamond"/>
          <w:sz w:val="20"/>
          <w:szCs w:val="20"/>
          <w:lang w:val="en-US"/>
        </w:rPr>
        <w:t xml:space="preserve">The format is identical to that shown in </w:t>
      </w:r>
      <w:r w:rsidRPr="00D233B7">
        <w:rPr>
          <w:rFonts w:ascii="Garamond" w:hAnsi="Garamond"/>
          <w:sz w:val="20"/>
          <w:szCs w:val="20"/>
        </w:rPr>
        <w:t>Fig.</w:t>
      </w:r>
      <w:r w:rsidR="00981C13" w:rsidRPr="00D233B7">
        <w:rPr>
          <w:rFonts w:ascii="Garamond" w:hAnsi="Garamond"/>
          <w:sz w:val="20"/>
          <w:szCs w:val="20"/>
        </w:rPr>
        <w:t xml:space="preserve"> </w:t>
      </w:r>
      <w:r w:rsidR="009A54FE" w:rsidRPr="00D233B7">
        <w:rPr>
          <w:rFonts w:ascii="Garamond" w:hAnsi="Garamond"/>
          <w:sz w:val="20"/>
          <w:szCs w:val="20"/>
        </w:rPr>
        <w:t>S2</w:t>
      </w:r>
      <w:r w:rsidR="00D233B7">
        <w:rPr>
          <w:rFonts w:ascii="Garamond" w:hAnsi="Garamond"/>
          <w:sz w:val="20"/>
          <w:szCs w:val="20"/>
        </w:rPr>
        <w:t>b</w:t>
      </w:r>
    </w:p>
    <w:p w14:paraId="7AFD5885" w14:textId="77777777" w:rsidR="00AD41ED" w:rsidRDefault="00AD41ED">
      <w:pPr>
        <w:rPr>
          <w:rFonts w:ascii="Garamond" w:hAnsi="Garamond"/>
          <w:i/>
          <w:sz w:val="20"/>
          <w:szCs w:val="20"/>
          <w:highlight w:val="yellow"/>
        </w:rPr>
      </w:pPr>
      <w:r>
        <w:rPr>
          <w:rFonts w:ascii="Garamond" w:hAnsi="Garamond"/>
          <w:i/>
          <w:sz w:val="20"/>
          <w:szCs w:val="20"/>
          <w:highlight w:val="yellow"/>
        </w:rPr>
        <w:br w:type="page"/>
      </w:r>
    </w:p>
    <w:p w14:paraId="1CB64145" w14:textId="71D26E7D" w:rsidR="00AF50C8" w:rsidRPr="00C06041" w:rsidRDefault="0011551B">
      <w:pPr>
        <w:rPr>
          <w:rFonts w:ascii="Garamond" w:hAnsi="Garamond"/>
          <w:i/>
          <w:sz w:val="20"/>
          <w:szCs w:val="20"/>
          <w:highlight w:val="yellow"/>
        </w:rPr>
      </w:pPr>
      <w:r>
        <w:rPr>
          <w:rFonts w:ascii="Garamond" w:hAnsi="Garamond"/>
          <w:i/>
          <w:noProof/>
          <w:sz w:val="20"/>
          <w:szCs w:val="20"/>
          <w:lang w:val="en-US"/>
        </w:rPr>
        <w:lastRenderedPageBreak/>
        <w:drawing>
          <wp:inline distT="0" distB="0" distL="0" distR="0" wp14:anchorId="30E5B06A" wp14:editId="3754C250">
            <wp:extent cx="5270500" cy="7006590"/>
            <wp:effectExtent l="0" t="0" r="6350" b="381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merset_MSA_fig_S1n.tif"/>
                    <pic:cNvPicPr/>
                  </pic:nvPicPr>
                  <pic:blipFill>
                    <a:blip r:embed="rId26">
                      <a:extLst>
                        <a:ext uri="{28A0092B-C50C-407E-A947-70E740481C1C}">
                          <a14:useLocalDpi xmlns:a14="http://schemas.microsoft.com/office/drawing/2010/main" val="0"/>
                        </a:ext>
                      </a:extLst>
                    </a:blip>
                    <a:stretch>
                      <a:fillRect/>
                    </a:stretch>
                  </pic:blipFill>
                  <pic:spPr>
                    <a:xfrm>
                      <a:off x="0" y="0"/>
                      <a:ext cx="5270500" cy="7006590"/>
                    </a:xfrm>
                    <a:prstGeom prst="rect">
                      <a:avLst/>
                    </a:prstGeom>
                  </pic:spPr>
                </pic:pic>
              </a:graphicData>
            </a:graphic>
          </wp:inline>
        </w:drawing>
      </w:r>
    </w:p>
    <w:p w14:paraId="21BC912F" w14:textId="0188F8DC" w:rsidR="00371878" w:rsidRDefault="00371878">
      <w:pPr>
        <w:rPr>
          <w:rFonts w:ascii="Garamond" w:hAnsi="Garamond"/>
          <w:sz w:val="20"/>
          <w:szCs w:val="20"/>
          <w:highlight w:val="yellow"/>
        </w:rPr>
      </w:pPr>
    </w:p>
    <w:p w14:paraId="2766385A" w14:textId="7C61F26D" w:rsidR="00ED221A" w:rsidRPr="00D233B7" w:rsidRDefault="00AC1A2D" w:rsidP="00ED221A">
      <w:pPr>
        <w:rPr>
          <w:rFonts w:ascii="Garamond" w:hAnsi="Garamond"/>
          <w:sz w:val="20"/>
          <w:szCs w:val="20"/>
        </w:rPr>
      </w:pPr>
      <w:r w:rsidRPr="00D233B7">
        <w:rPr>
          <w:rFonts w:ascii="Garamond" w:hAnsi="Garamond"/>
          <w:b/>
          <w:noProof/>
          <w:sz w:val="20"/>
          <w:szCs w:val="20"/>
          <w:lang w:eastAsia="en-GB"/>
        </w:rPr>
        <w:t>Fig.</w:t>
      </w:r>
      <w:r w:rsidR="00ED221A" w:rsidRPr="00D233B7">
        <w:rPr>
          <w:rFonts w:ascii="Garamond" w:hAnsi="Garamond"/>
          <w:b/>
          <w:noProof/>
          <w:sz w:val="20"/>
          <w:szCs w:val="20"/>
          <w:lang w:eastAsia="en-GB"/>
        </w:rPr>
        <w:t xml:space="preserve"> </w:t>
      </w:r>
      <w:r w:rsidR="009A54FE" w:rsidRPr="00D233B7">
        <w:rPr>
          <w:rFonts w:ascii="Garamond" w:hAnsi="Garamond"/>
          <w:b/>
          <w:noProof/>
          <w:sz w:val="20"/>
          <w:szCs w:val="20"/>
          <w:lang w:eastAsia="en-GB"/>
        </w:rPr>
        <w:t>S2</w:t>
      </w:r>
      <w:r w:rsidR="00ED221A" w:rsidRPr="00D233B7">
        <w:rPr>
          <w:rFonts w:ascii="Garamond" w:hAnsi="Garamond"/>
          <w:b/>
          <w:noProof/>
          <w:sz w:val="20"/>
          <w:szCs w:val="20"/>
          <w:lang w:eastAsia="en-GB"/>
        </w:rPr>
        <w:t>n</w:t>
      </w:r>
      <w:r w:rsidR="00981C13" w:rsidRPr="00D233B7">
        <w:rPr>
          <w:rFonts w:ascii="Garamond" w:hAnsi="Garamond"/>
          <w:noProof/>
          <w:sz w:val="20"/>
          <w:szCs w:val="20"/>
          <w:lang w:val="en-US" w:eastAsia="en-GB"/>
        </w:rPr>
        <w:t xml:space="preserve"> </w:t>
      </w:r>
      <w:r w:rsidR="00B814C6" w:rsidRPr="00D233B7">
        <w:rPr>
          <w:rFonts w:ascii="Garamond" w:hAnsi="Garamond"/>
          <w:noProof/>
          <w:sz w:val="20"/>
          <w:szCs w:val="20"/>
          <w:lang w:eastAsia="en-GB"/>
        </w:rPr>
        <w:t xml:space="preserve">Probability distributions of dates relating to the </w:t>
      </w:r>
      <w:r w:rsidR="00F93612" w:rsidRPr="00D233B7">
        <w:rPr>
          <w:rFonts w:ascii="Garamond" w:hAnsi="Garamond"/>
          <w:noProof/>
          <w:sz w:val="20"/>
          <w:szCs w:val="20"/>
          <w:lang w:eastAsia="en-GB"/>
        </w:rPr>
        <w:t>construction of woode</w:t>
      </w:r>
      <w:r w:rsidR="000E309A" w:rsidRPr="00D233B7">
        <w:rPr>
          <w:rFonts w:ascii="Garamond" w:hAnsi="Garamond"/>
          <w:noProof/>
          <w:sz w:val="20"/>
          <w:szCs w:val="20"/>
          <w:lang w:eastAsia="en-GB"/>
        </w:rPr>
        <w:t>n</w:t>
      </w:r>
      <w:r w:rsidR="00F93612" w:rsidRPr="00D233B7">
        <w:rPr>
          <w:rFonts w:ascii="Garamond" w:hAnsi="Garamond"/>
          <w:noProof/>
          <w:sz w:val="20"/>
          <w:szCs w:val="20"/>
          <w:lang w:eastAsia="en-GB"/>
        </w:rPr>
        <w:t xml:space="preserve"> structures</w:t>
      </w:r>
      <w:r w:rsidR="00B814C6" w:rsidRPr="00D233B7">
        <w:rPr>
          <w:rFonts w:ascii="Garamond" w:hAnsi="Garamond"/>
          <w:noProof/>
          <w:sz w:val="20"/>
          <w:szCs w:val="20"/>
          <w:lang w:eastAsia="en-GB"/>
        </w:rPr>
        <w:t xml:space="preserve">. </w:t>
      </w:r>
      <w:r w:rsidR="00ED221A" w:rsidRPr="00D233B7">
        <w:rPr>
          <w:rFonts w:ascii="Garamond" w:hAnsi="Garamond"/>
          <w:sz w:val="20"/>
          <w:szCs w:val="20"/>
          <w:lang w:val="en-US"/>
        </w:rPr>
        <w:t xml:space="preserve">The format is identical to that shown in </w:t>
      </w:r>
      <w:r w:rsidRPr="00D233B7">
        <w:rPr>
          <w:rFonts w:ascii="Garamond" w:hAnsi="Garamond"/>
          <w:sz w:val="20"/>
          <w:szCs w:val="20"/>
        </w:rPr>
        <w:t>Fig.</w:t>
      </w:r>
      <w:r w:rsidR="00981C13" w:rsidRPr="00D233B7">
        <w:rPr>
          <w:rFonts w:ascii="Garamond" w:hAnsi="Garamond"/>
          <w:sz w:val="20"/>
          <w:szCs w:val="20"/>
        </w:rPr>
        <w:t xml:space="preserve"> </w:t>
      </w:r>
      <w:r w:rsidR="009A54FE" w:rsidRPr="00D233B7">
        <w:rPr>
          <w:rFonts w:ascii="Garamond" w:hAnsi="Garamond"/>
          <w:sz w:val="20"/>
          <w:szCs w:val="20"/>
        </w:rPr>
        <w:t>S2</w:t>
      </w:r>
      <w:r w:rsidR="00A8588D" w:rsidRPr="00D233B7">
        <w:rPr>
          <w:rFonts w:ascii="Garamond" w:hAnsi="Garamond"/>
          <w:sz w:val="20"/>
          <w:szCs w:val="20"/>
        </w:rPr>
        <w:t>b</w:t>
      </w:r>
    </w:p>
    <w:p w14:paraId="2D1F76FD" w14:textId="77777777" w:rsidR="00ED221A" w:rsidRDefault="00ED221A">
      <w:pPr>
        <w:rPr>
          <w:rFonts w:ascii="Garamond" w:hAnsi="Garamond"/>
          <w:i/>
          <w:sz w:val="20"/>
          <w:szCs w:val="20"/>
          <w:highlight w:val="yellow"/>
        </w:rPr>
      </w:pPr>
      <w:r>
        <w:rPr>
          <w:rFonts w:ascii="Garamond" w:hAnsi="Garamond"/>
          <w:i/>
          <w:sz w:val="20"/>
          <w:szCs w:val="20"/>
          <w:highlight w:val="yellow"/>
        </w:rPr>
        <w:br w:type="page"/>
      </w:r>
    </w:p>
    <w:p w14:paraId="6674C9E7" w14:textId="7A829AE6" w:rsidR="00ED221A" w:rsidRDefault="0011551B" w:rsidP="00ED221A">
      <w:pPr>
        <w:rPr>
          <w:rFonts w:ascii="Garamond" w:hAnsi="Garamond"/>
          <w:i/>
          <w:sz w:val="20"/>
          <w:szCs w:val="20"/>
          <w:highlight w:val="yellow"/>
        </w:rPr>
      </w:pPr>
      <w:r>
        <w:rPr>
          <w:rFonts w:ascii="Garamond" w:hAnsi="Garamond"/>
          <w:i/>
          <w:noProof/>
          <w:sz w:val="20"/>
          <w:szCs w:val="20"/>
          <w:lang w:val="en-US"/>
        </w:rPr>
        <w:lastRenderedPageBreak/>
        <w:drawing>
          <wp:inline distT="0" distB="0" distL="0" distR="0" wp14:anchorId="7F7D73DE" wp14:editId="4E6707A2">
            <wp:extent cx="5270500" cy="2266950"/>
            <wp:effectExtent l="0" t="0" r="635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merset_MSA_fig_S1o.tif"/>
                    <pic:cNvPicPr/>
                  </pic:nvPicPr>
                  <pic:blipFill>
                    <a:blip r:embed="rId27">
                      <a:extLst>
                        <a:ext uri="{28A0092B-C50C-407E-A947-70E740481C1C}">
                          <a14:useLocalDpi xmlns:a14="http://schemas.microsoft.com/office/drawing/2010/main" val="0"/>
                        </a:ext>
                      </a:extLst>
                    </a:blip>
                    <a:stretch>
                      <a:fillRect/>
                    </a:stretch>
                  </pic:blipFill>
                  <pic:spPr>
                    <a:xfrm>
                      <a:off x="0" y="0"/>
                      <a:ext cx="5270500" cy="2266950"/>
                    </a:xfrm>
                    <a:prstGeom prst="rect">
                      <a:avLst/>
                    </a:prstGeom>
                  </pic:spPr>
                </pic:pic>
              </a:graphicData>
            </a:graphic>
          </wp:inline>
        </w:drawing>
      </w:r>
    </w:p>
    <w:p w14:paraId="48C42257" w14:textId="77777777" w:rsidR="00ED221A" w:rsidRDefault="00ED221A">
      <w:pPr>
        <w:rPr>
          <w:rFonts w:ascii="Garamond" w:hAnsi="Garamond"/>
          <w:sz w:val="20"/>
          <w:szCs w:val="20"/>
          <w:highlight w:val="yellow"/>
        </w:rPr>
      </w:pPr>
    </w:p>
    <w:p w14:paraId="7D0B13BA" w14:textId="1E11A052" w:rsidR="00B531F6" w:rsidRPr="00D233B7" w:rsidRDefault="00AC1A2D" w:rsidP="00ED221A">
      <w:pPr>
        <w:rPr>
          <w:rFonts w:ascii="Garamond" w:hAnsi="Garamond"/>
          <w:noProof/>
          <w:sz w:val="20"/>
          <w:szCs w:val="20"/>
          <w:lang w:val="en-US" w:eastAsia="en-GB"/>
        </w:rPr>
      </w:pPr>
      <w:r w:rsidRPr="00D233B7">
        <w:rPr>
          <w:rFonts w:ascii="Garamond" w:hAnsi="Garamond"/>
          <w:b/>
          <w:noProof/>
          <w:sz w:val="20"/>
          <w:szCs w:val="20"/>
          <w:lang w:eastAsia="en-GB"/>
        </w:rPr>
        <w:t>Fig.</w:t>
      </w:r>
      <w:r w:rsidR="00ED221A" w:rsidRPr="00D233B7">
        <w:rPr>
          <w:rFonts w:ascii="Garamond" w:hAnsi="Garamond"/>
          <w:b/>
          <w:noProof/>
          <w:sz w:val="20"/>
          <w:szCs w:val="20"/>
          <w:lang w:eastAsia="en-GB"/>
        </w:rPr>
        <w:t xml:space="preserve"> </w:t>
      </w:r>
      <w:r w:rsidR="009A54FE" w:rsidRPr="00D233B7">
        <w:rPr>
          <w:rFonts w:ascii="Garamond" w:hAnsi="Garamond"/>
          <w:b/>
          <w:noProof/>
          <w:sz w:val="20"/>
          <w:szCs w:val="20"/>
          <w:lang w:eastAsia="en-GB"/>
        </w:rPr>
        <w:t>S2</w:t>
      </w:r>
      <w:r w:rsidR="00ED221A" w:rsidRPr="00D233B7">
        <w:rPr>
          <w:rFonts w:ascii="Garamond" w:hAnsi="Garamond"/>
          <w:b/>
          <w:noProof/>
          <w:sz w:val="20"/>
          <w:szCs w:val="20"/>
          <w:lang w:eastAsia="en-GB"/>
        </w:rPr>
        <w:t>o</w:t>
      </w:r>
      <w:r w:rsidR="00ED221A" w:rsidRPr="00D233B7">
        <w:rPr>
          <w:rFonts w:ascii="Garamond" w:hAnsi="Garamond"/>
          <w:noProof/>
          <w:sz w:val="20"/>
          <w:szCs w:val="20"/>
          <w:lang w:val="en-US" w:eastAsia="en-GB"/>
        </w:rPr>
        <w:t xml:space="preserve"> </w:t>
      </w:r>
      <w:r w:rsidR="00DE1874" w:rsidRPr="00D233B7">
        <w:rPr>
          <w:rFonts w:ascii="Garamond" w:hAnsi="Garamond"/>
          <w:noProof/>
          <w:sz w:val="20"/>
          <w:szCs w:val="20"/>
          <w:lang w:val="en-US" w:eastAsia="en-GB"/>
        </w:rPr>
        <w:t>Overall structure of</w:t>
      </w:r>
      <w:r w:rsidR="003C75F6" w:rsidRPr="00D233B7">
        <w:rPr>
          <w:rFonts w:ascii="Garamond" w:hAnsi="Garamond"/>
          <w:noProof/>
          <w:sz w:val="20"/>
          <w:szCs w:val="20"/>
          <w:lang w:val="en-US" w:eastAsia="en-GB"/>
        </w:rPr>
        <w:t xml:space="preserve"> the chronological model </w:t>
      </w:r>
      <w:r w:rsidR="00DE1874" w:rsidRPr="00D233B7">
        <w:rPr>
          <w:rFonts w:ascii="Garamond" w:hAnsi="Garamond"/>
          <w:noProof/>
          <w:sz w:val="20"/>
          <w:szCs w:val="20"/>
          <w:lang w:val="en-US" w:eastAsia="en-GB"/>
        </w:rPr>
        <w:t>for activity associa</w:t>
      </w:r>
      <w:r w:rsidR="003C75F6" w:rsidRPr="00D233B7">
        <w:rPr>
          <w:rFonts w:ascii="Garamond" w:hAnsi="Garamond"/>
          <w:noProof/>
          <w:sz w:val="20"/>
          <w:szCs w:val="20"/>
          <w:lang w:val="en-US" w:eastAsia="en-GB"/>
        </w:rPr>
        <w:t>ted with diagnostically early Neoli</w:t>
      </w:r>
      <w:r w:rsidR="000E309A" w:rsidRPr="00D233B7">
        <w:rPr>
          <w:rFonts w:ascii="Garamond" w:hAnsi="Garamond"/>
          <w:noProof/>
          <w:sz w:val="20"/>
          <w:szCs w:val="20"/>
          <w:lang w:val="en-US" w:eastAsia="en-GB"/>
        </w:rPr>
        <w:t>th</w:t>
      </w:r>
      <w:r w:rsidR="003C75F6" w:rsidRPr="00D233B7">
        <w:rPr>
          <w:rFonts w:ascii="Garamond" w:hAnsi="Garamond"/>
          <w:noProof/>
          <w:sz w:val="20"/>
          <w:szCs w:val="20"/>
          <w:lang w:val="en-US" w:eastAsia="en-GB"/>
        </w:rPr>
        <w:t>ic material culture, other fourth millennium context</w:t>
      </w:r>
      <w:r w:rsidR="00DE1874" w:rsidRPr="00D233B7">
        <w:rPr>
          <w:rFonts w:ascii="Garamond" w:hAnsi="Garamond"/>
          <w:noProof/>
          <w:sz w:val="20"/>
          <w:szCs w:val="20"/>
          <w:lang w:val="en-US" w:eastAsia="en-GB"/>
        </w:rPr>
        <w:t>s</w:t>
      </w:r>
      <w:r w:rsidR="003C75F6" w:rsidRPr="00D233B7">
        <w:rPr>
          <w:rFonts w:ascii="Garamond" w:hAnsi="Garamond"/>
          <w:noProof/>
          <w:sz w:val="20"/>
          <w:szCs w:val="20"/>
          <w:lang w:val="en-US" w:eastAsia="en-GB"/>
        </w:rPr>
        <w:t xml:space="preserve"> not associated with diagnostic early Neoli</w:t>
      </w:r>
      <w:r w:rsidR="000E309A" w:rsidRPr="00D233B7">
        <w:rPr>
          <w:rFonts w:ascii="Garamond" w:hAnsi="Garamond"/>
          <w:noProof/>
          <w:sz w:val="20"/>
          <w:szCs w:val="20"/>
          <w:lang w:val="en-US" w:eastAsia="en-GB"/>
        </w:rPr>
        <w:t>th</w:t>
      </w:r>
      <w:r w:rsidR="003C75F6" w:rsidRPr="00D233B7">
        <w:rPr>
          <w:rFonts w:ascii="Garamond" w:hAnsi="Garamond"/>
          <w:noProof/>
          <w:sz w:val="20"/>
          <w:szCs w:val="20"/>
          <w:lang w:val="en-US" w:eastAsia="en-GB"/>
        </w:rPr>
        <w:t xml:space="preserve">ic cultural material, and for construction dates of circuits </w:t>
      </w:r>
      <w:r w:rsidR="00F9092D" w:rsidRPr="00D233B7">
        <w:rPr>
          <w:rFonts w:ascii="Garamond" w:hAnsi="Garamond"/>
          <w:noProof/>
          <w:sz w:val="20"/>
          <w:szCs w:val="20"/>
          <w:lang w:val="en-US" w:eastAsia="en-GB"/>
        </w:rPr>
        <w:t xml:space="preserve">from enclosures. </w:t>
      </w:r>
      <w:r w:rsidR="003C75F6" w:rsidRPr="00D233B7">
        <w:rPr>
          <w:rFonts w:ascii="Garamond" w:hAnsi="Garamond"/>
          <w:noProof/>
          <w:sz w:val="20"/>
          <w:szCs w:val="20"/>
          <w:lang w:val="en-US" w:eastAsia="en-GB"/>
        </w:rPr>
        <w:t xml:space="preserve">The component sections of this model </w:t>
      </w:r>
      <w:r w:rsidR="00DE1874" w:rsidRPr="00D233B7">
        <w:rPr>
          <w:rFonts w:ascii="Garamond" w:hAnsi="Garamond"/>
          <w:noProof/>
          <w:sz w:val="20"/>
          <w:szCs w:val="20"/>
          <w:lang w:val="en-US" w:eastAsia="en-GB"/>
        </w:rPr>
        <w:t xml:space="preserve">are shown in detail in </w:t>
      </w:r>
      <w:r w:rsidRPr="00D233B7">
        <w:rPr>
          <w:rFonts w:ascii="Garamond" w:hAnsi="Garamond"/>
          <w:noProof/>
          <w:sz w:val="20"/>
          <w:szCs w:val="20"/>
          <w:lang w:val="en-US" w:eastAsia="en-GB"/>
        </w:rPr>
        <w:t>Figs</w:t>
      </w:r>
      <w:r w:rsidR="00DE1874" w:rsidRPr="00D233B7">
        <w:rPr>
          <w:rFonts w:ascii="Garamond" w:hAnsi="Garamond"/>
          <w:noProof/>
          <w:sz w:val="20"/>
          <w:szCs w:val="20"/>
          <w:lang w:val="en-US" w:eastAsia="en-GB"/>
        </w:rPr>
        <w:t xml:space="preserve"> </w:t>
      </w:r>
      <w:r w:rsidR="009A54FE" w:rsidRPr="00D233B7">
        <w:rPr>
          <w:rFonts w:ascii="Garamond" w:hAnsi="Garamond"/>
          <w:noProof/>
          <w:sz w:val="20"/>
          <w:szCs w:val="20"/>
          <w:lang w:val="en-US" w:eastAsia="en-GB"/>
        </w:rPr>
        <w:t>S2</w:t>
      </w:r>
      <w:r w:rsidR="00DE1874" w:rsidRPr="00D233B7">
        <w:rPr>
          <w:rFonts w:ascii="Garamond" w:hAnsi="Garamond"/>
          <w:noProof/>
          <w:sz w:val="20"/>
          <w:szCs w:val="20"/>
          <w:lang w:val="en-US" w:eastAsia="en-GB"/>
        </w:rPr>
        <w:t>p–</w:t>
      </w:r>
      <w:r w:rsidR="009A54FE" w:rsidRPr="00D233B7">
        <w:rPr>
          <w:rFonts w:ascii="Garamond" w:hAnsi="Garamond"/>
          <w:noProof/>
          <w:sz w:val="20"/>
          <w:szCs w:val="20"/>
          <w:lang w:val="en-US" w:eastAsia="en-GB"/>
        </w:rPr>
        <w:t>S2</w:t>
      </w:r>
      <w:r w:rsidR="003C75F6" w:rsidRPr="00D233B7">
        <w:rPr>
          <w:rFonts w:ascii="Garamond" w:hAnsi="Garamond"/>
          <w:noProof/>
          <w:sz w:val="20"/>
          <w:szCs w:val="20"/>
          <w:lang w:val="en-US" w:eastAsia="en-GB"/>
        </w:rPr>
        <w:t>s.</w:t>
      </w:r>
      <w:r w:rsidR="00F9092D" w:rsidRPr="00D233B7">
        <w:rPr>
          <w:rFonts w:ascii="Garamond" w:hAnsi="Garamond"/>
          <w:noProof/>
          <w:sz w:val="20"/>
          <w:szCs w:val="20"/>
          <w:lang w:val="en-US" w:eastAsia="en-GB"/>
        </w:rPr>
        <w:t xml:space="preserve"> </w:t>
      </w:r>
      <w:r w:rsidR="00ED221A" w:rsidRPr="00D233B7">
        <w:rPr>
          <w:rFonts w:ascii="Garamond" w:hAnsi="Garamond"/>
          <w:sz w:val="20"/>
          <w:szCs w:val="20"/>
          <w:lang w:val="en-US"/>
        </w:rPr>
        <w:t xml:space="preserve">The format is identical to that shown in </w:t>
      </w:r>
      <w:r w:rsidRPr="00D233B7">
        <w:rPr>
          <w:rFonts w:ascii="Garamond" w:hAnsi="Garamond"/>
          <w:sz w:val="20"/>
          <w:szCs w:val="20"/>
        </w:rPr>
        <w:t>Fig.</w:t>
      </w:r>
      <w:r w:rsidR="00981C13" w:rsidRPr="00D233B7">
        <w:rPr>
          <w:rFonts w:ascii="Garamond" w:hAnsi="Garamond"/>
          <w:sz w:val="20"/>
          <w:szCs w:val="20"/>
        </w:rPr>
        <w:t xml:space="preserve"> </w:t>
      </w:r>
      <w:r w:rsidR="009A54FE" w:rsidRPr="00D233B7">
        <w:rPr>
          <w:rFonts w:ascii="Garamond" w:hAnsi="Garamond"/>
          <w:sz w:val="20"/>
          <w:szCs w:val="20"/>
        </w:rPr>
        <w:t>S2</w:t>
      </w:r>
      <w:r w:rsidR="00A8588D" w:rsidRPr="00D233B7">
        <w:rPr>
          <w:rFonts w:ascii="Garamond" w:hAnsi="Garamond"/>
          <w:sz w:val="20"/>
          <w:szCs w:val="20"/>
        </w:rPr>
        <w:t>b</w:t>
      </w:r>
    </w:p>
    <w:p w14:paraId="79384DD3" w14:textId="77777777" w:rsidR="00B531F6" w:rsidRDefault="00B531F6">
      <w:pPr>
        <w:rPr>
          <w:rFonts w:ascii="Garamond" w:hAnsi="Garamond"/>
          <w:i/>
          <w:sz w:val="20"/>
          <w:szCs w:val="20"/>
          <w:highlight w:val="yellow"/>
        </w:rPr>
      </w:pPr>
      <w:r>
        <w:rPr>
          <w:rFonts w:ascii="Garamond" w:hAnsi="Garamond"/>
          <w:i/>
          <w:sz w:val="20"/>
          <w:szCs w:val="20"/>
          <w:highlight w:val="yellow"/>
        </w:rPr>
        <w:br w:type="page"/>
      </w:r>
    </w:p>
    <w:p w14:paraId="379659A0" w14:textId="7D5C2868" w:rsidR="00ED221A" w:rsidRDefault="0011551B" w:rsidP="00ED221A">
      <w:pPr>
        <w:rPr>
          <w:rFonts w:ascii="Garamond" w:hAnsi="Garamond"/>
          <w:i/>
          <w:sz w:val="20"/>
          <w:szCs w:val="20"/>
          <w:highlight w:val="yellow"/>
        </w:rPr>
      </w:pPr>
      <w:r>
        <w:rPr>
          <w:rFonts w:ascii="Garamond" w:hAnsi="Garamond"/>
          <w:i/>
          <w:noProof/>
          <w:sz w:val="20"/>
          <w:szCs w:val="20"/>
          <w:lang w:val="en-US"/>
        </w:rPr>
        <w:lastRenderedPageBreak/>
        <w:drawing>
          <wp:inline distT="0" distB="0" distL="0" distR="0" wp14:anchorId="53872BD8" wp14:editId="7017A708">
            <wp:extent cx="5270500" cy="7083425"/>
            <wp:effectExtent l="0" t="0" r="6350" b="317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merset_MSA_fig_S1p.tif"/>
                    <pic:cNvPicPr/>
                  </pic:nvPicPr>
                  <pic:blipFill>
                    <a:blip r:embed="rId28">
                      <a:extLst>
                        <a:ext uri="{28A0092B-C50C-407E-A947-70E740481C1C}">
                          <a14:useLocalDpi xmlns:a14="http://schemas.microsoft.com/office/drawing/2010/main" val="0"/>
                        </a:ext>
                      </a:extLst>
                    </a:blip>
                    <a:stretch>
                      <a:fillRect/>
                    </a:stretch>
                  </pic:blipFill>
                  <pic:spPr>
                    <a:xfrm>
                      <a:off x="0" y="0"/>
                      <a:ext cx="5270500" cy="7083425"/>
                    </a:xfrm>
                    <a:prstGeom prst="rect">
                      <a:avLst/>
                    </a:prstGeom>
                  </pic:spPr>
                </pic:pic>
              </a:graphicData>
            </a:graphic>
          </wp:inline>
        </w:drawing>
      </w:r>
    </w:p>
    <w:p w14:paraId="000E89B3" w14:textId="56765B62" w:rsidR="00CF201B" w:rsidRPr="00153178" w:rsidRDefault="00AC1A2D" w:rsidP="00B531F6">
      <w:pPr>
        <w:rPr>
          <w:rFonts w:ascii="Garamond" w:hAnsi="Garamond"/>
          <w:sz w:val="20"/>
          <w:szCs w:val="20"/>
          <w:lang w:val="en-US"/>
        </w:rPr>
      </w:pPr>
      <w:r w:rsidRPr="00153178">
        <w:rPr>
          <w:rFonts w:ascii="Garamond" w:hAnsi="Garamond"/>
          <w:b/>
          <w:noProof/>
          <w:sz w:val="20"/>
          <w:szCs w:val="20"/>
          <w:lang w:eastAsia="en-GB"/>
        </w:rPr>
        <w:t>Fig.</w:t>
      </w:r>
      <w:r w:rsidR="00B531F6" w:rsidRPr="00153178">
        <w:rPr>
          <w:rFonts w:ascii="Garamond" w:hAnsi="Garamond"/>
          <w:b/>
          <w:noProof/>
          <w:sz w:val="20"/>
          <w:szCs w:val="20"/>
          <w:lang w:eastAsia="en-GB"/>
        </w:rPr>
        <w:t xml:space="preserve"> </w:t>
      </w:r>
      <w:r w:rsidR="009A54FE" w:rsidRPr="00153178">
        <w:rPr>
          <w:rFonts w:ascii="Garamond" w:hAnsi="Garamond"/>
          <w:b/>
          <w:noProof/>
          <w:sz w:val="20"/>
          <w:szCs w:val="20"/>
          <w:lang w:eastAsia="en-GB"/>
        </w:rPr>
        <w:t>S2</w:t>
      </w:r>
      <w:r w:rsidR="00B531F6" w:rsidRPr="00153178">
        <w:rPr>
          <w:rFonts w:ascii="Garamond" w:hAnsi="Garamond"/>
          <w:b/>
          <w:noProof/>
          <w:sz w:val="20"/>
          <w:szCs w:val="20"/>
          <w:lang w:eastAsia="en-GB"/>
        </w:rPr>
        <w:t>p</w:t>
      </w:r>
      <w:r w:rsidR="00B531F6" w:rsidRPr="00153178">
        <w:rPr>
          <w:rFonts w:ascii="Garamond" w:hAnsi="Garamond"/>
          <w:noProof/>
          <w:sz w:val="20"/>
          <w:szCs w:val="20"/>
          <w:lang w:val="en-US" w:eastAsia="en-GB"/>
        </w:rPr>
        <w:t xml:space="preserve"> </w:t>
      </w:r>
      <w:r w:rsidR="00AA24DD" w:rsidRPr="00153178">
        <w:rPr>
          <w:rFonts w:ascii="Garamond" w:hAnsi="Garamond"/>
          <w:noProof/>
          <w:sz w:val="20"/>
          <w:szCs w:val="20"/>
          <w:lang w:val="en-US" w:eastAsia="en-GB"/>
        </w:rPr>
        <w:t>Probability distributions of dates associated with diagnostically early Neoli</w:t>
      </w:r>
      <w:r w:rsidR="000E309A" w:rsidRPr="00153178">
        <w:rPr>
          <w:rFonts w:ascii="Garamond" w:hAnsi="Garamond"/>
          <w:noProof/>
          <w:sz w:val="20"/>
          <w:szCs w:val="20"/>
          <w:lang w:val="en-US" w:eastAsia="en-GB"/>
        </w:rPr>
        <w:t>th</w:t>
      </w:r>
      <w:r w:rsidR="00AA24DD" w:rsidRPr="00153178">
        <w:rPr>
          <w:rFonts w:ascii="Garamond" w:hAnsi="Garamond"/>
          <w:noProof/>
          <w:sz w:val="20"/>
          <w:szCs w:val="20"/>
          <w:lang w:val="en-US" w:eastAsia="en-GB"/>
        </w:rPr>
        <w:t xml:space="preserve">ic material culture (excluding those </w:t>
      </w:r>
      <w:r w:rsidR="008A056B" w:rsidRPr="00153178">
        <w:rPr>
          <w:rFonts w:ascii="Garamond" w:hAnsi="Garamond"/>
          <w:noProof/>
          <w:sz w:val="20"/>
          <w:szCs w:val="20"/>
          <w:lang w:val="en-US" w:eastAsia="en-GB"/>
        </w:rPr>
        <w:t xml:space="preserve">from enclosure sites) </w:t>
      </w:r>
      <w:r w:rsidR="008A056B" w:rsidRPr="00153178">
        <w:rPr>
          <w:rFonts w:ascii="Garamond" w:hAnsi="Garamond"/>
          <w:sz w:val="20"/>
          <w:szCs w:val="20"/>
          <w:lang w:val="en-US"/>
        </w:rPr>
        <w:t xml:space="preserve">based </w:t>
      </w:r>
      <w:r w:rsidR="000E309A" w:rsidRPr="00153178">
        <w:rPr>
          <w:rFonts w:ascii="Garamond" w:hAnsi="Garamond"/>
          <w:sz w:val="20"/>
          <w:szCs w:val="20"/>
          <w:lang w:val="en-US"/>
        </w:rPr>
        <w:t xml:space="preserve">on </w:t>
      </w:r>
      <w:r w:rsidR="008A056B" w:rsidRPr="00153178">
        <w:rPr>
          <w:rFonts w:ascii="Garamond" w:hAnsi="Garamond"/>
          <w:sz w:val="20"/>
          <w:szCs w:val="20"/>
        </w:rPr>
        <w:t>Whittle et al. (2011</w:t>
      </w:r>
      <w:r w:rsidR="00153178">
        <w:rPr>
          <w:rFonts w:ascii="Garamond" w:hAnsi="Garamond"/>
          <w:sz w:val="20"/>
          <w:szCs w:val="20"/>
        </w:rPr>
        <w:t>,</w:t>
      </w:r>
      <w:r w:rsidRPr="00153178">
        <w:rPr>
          <w:rFonts w:ascii="Garamond" w:hAnsi="Garamond"/>
          <w:sz w:val="20"/>
          <w:szCs w:val="20"/>
        </w:rPr>
        <w:t xml:space="preserve"> </w:t>
      </w:r>
      <w:r w:rsidR="00153178">
        <w:rPr>
          <w:rFonts w:ascii="Garamond" w:hAnsi="Garamond"/>
          <w:sz w:val="20"/>
          <w:szCs w:val="20"/>
        </w:rPr>
        <w:t>f</w:t>
      </w:r>
      <w:r w:rsidRPr="00153178">
        <w:rPr>
          <w:rFonts w:ascii="Garamond" w:hAnsi="Garamond"/>
          <w:sz w:val="20"/>
          <w:szCs w:val="20"/>
        </w:rPr>
        <w:t>ig.</w:t>
      </w:r>
      <w:r w:rsidR="00DB6494" w:rsidRPr="00153178">
        <w:rPr>
          <w:rFonts w:ascii="Garamond" w:hAnsi="Garamond"/>
          <w:sz w:val="20"/>
          <w:szCs w:val="20"/>
        </w:rPr>
        <w:t xml:space="preserve"> </w:t>
      </w:r>
      <w:r w:rsidR="008A056B" w:rsidRPr="00153178">
        <w:rPr>
          <w:rFonts w:ascii="Garamond" w:hAnsi="Garamond"/>
          <w:sz w:val="20"/>
          <w:szCs w:val="20"/>
        </w:rPr>
        <w:t>10.30)</w:t>
      </w:r>
      <w:r w:rsidR="00DE1874" w:rsidRPr="00153178">
        <w:rPr>
          <w:rFonts w:ascii="Garamond" w:hAnsi="Garamond"/>
          <w:sz w:val="20"/>
          <w:szCs w:val="20"/>
        </w:rPr>
        <w:t>,</w:t>
      </w:r>
      <w:r w:rsidR="008A056B" w:rsidRPr="00153178">
        <w:rPr>
          <w:rFonts w:ascii="Garamond" w:hAnsi="Garamond"/>
          <w:sz w:val="20"/>
          <w:szCs w:val="20"/>
        </w:rPr>
        <w:t xml:space="preserve"> with additional dates from </w:t>
      </w:r>
      <w:proofErr w:type="spellStart"/>
      <w:r w:rsidR="008A056B" w:rsidRPr="00153178">
        <w:rPr>
          <w:rFonts w:ascii="Garamond" w:hAnsi="Garamond"/>
          <w:sz w:val="20"/>
          <w:szCs w:val="20"/>
        </w:rPr>
        <w:t>Penhale</w:t>
      </w:r>
      <w:proofErr w:type="spellEnd"/>
      <w:r w:rsidR="008A056B" w:rsidRPr="00153178">
        <w:rPr>
          <w:rFonts w:ascii="Garamond" w:hAnsi="Garamond"/>
          <w:sz w:val="20"/>
          <w:szCs w:val="20"/>
        </w:rPr>
        <w:t xml:space="preserve"> Round (</w:t>
      </w:r>
      <w:proofErr w:type="spellStart"/>
      <w:r w:rsidR="008A056B" w:rsidRPr="00153178">
        <w:rPr>
          <w:rFonts w:ascii="Garamond" w:hAnsi="Garamond"/>
          <w:sz w:val="20"/>
          <w:szCs w:val="20"/>
          <w:lang w:val="en-US"/>
        </w:rPr>
        <w:t>Nowakowski</w:t>
      </w:r>
      <w:proofErr w:type="spellEnd"/>
      <w:r w:rsidR="008A056B" w:rsidRPr="00153178">
        <w:rPr>
          <w:rFonts w:ascii="Garamond" w:hAnsi="Garamond"/>
          <w:sz w:val="20"/>
          <w:szCs w:val="20"/>
          <w:lang w:val="en-US"/>
        </w:rPr>
        <w:t xml:space="preserve"> </w:t>
      </w:r>
      <w:r w:rsidR="00DB6494" w:rsidRPr="00153178">
        <w:rPr>
          <w:rFonts w:ascii="Garamond" w:hAnsi="Garamond"/>
          <w:sz w:val="20"/>
          <w:szCs w:val="20"/>
          <w:lang w:val="en-US"/>
        </w:rPr>
        <w:t>et al.</w:t>
      </w:r>
      <w:r w:rsidR="008A056B" w:rsidRPr="00153178">
        <w:rPr>
          <w:rFonts w:ascii="Garamond" w:hAnsi="Garamond"/>
          <w:sz w:val="20"/>
          <w:szCs w:val="20"/>
          <w:lang w:val="en-US"/>
        </w:rPr>
        <w:t xml:space="preserve"> 2015</w:t>
      </w:r>
      <w:r w:rsidR="00153178">
        <w:rPr>
          <w:rFonts w:ascii="Garamond" w:hAnsi="Garamond"/>
          <w:sz w:val="20"/>
          <w:szCs w:val="20"/>
          <w:lang w:val="en-US"/>
        </w:rPr>
        <w:t>,</w:t>
      </w:r>
      <w:r w:rsidR="008A056B" w:rsidRPr="00153178">
        <w:rPr>
          <w:rFonts w:ascii="Garamond" w:hAnsi="Garamond"/>
          <w:sz w:val="20"/>
          <w:szCs w:val="20"/>
          <w:lang w:val="en-US"/>
        </w:rPr>
        <w:t xml:space="preserve"> table 3.8), Zennor and </w:t>
      </w:r>
      <w:proofErr w:type="spellStart"/>
      <w:r w:rsidR="008A056B" w:rsidRPr="00153178">
        <w:rPr>
          <w:rFonts w:ascii="Garamond" w:hAnsi="Garamond"/>
          <w:sz w:val="20"/>
          <w:szCs w:val="20"/>
          <w:lang w:val="en-US"/>
        </w:rPr>
        <w:t>Sperris</w:t>
      </w:r>
      <w:proofErr w:type="spellEnd"/>
      <w:r w:rsidR="008A056B" w:rsidRPr="00153178">
        <w:rPr>
          <w:rFonts w:ascii="Garamond" w:hAnsi="Garamond"/>
          <w:sz w:val="20"/>
          <w:szCs w:val="20"/>
          <w:lang w:val="en-US"/>
        </w:rPr>
        <w:t xml:space="preserve"> Quoits (</w:t>
      </w:r>
      <w:proofErr w:type="spellStart"/>
      <w:r w:rsidR="008A056B" w:rsidRPr="00153178">
        <w:rPr>
          <w:rFonts w:ascii="Garamond" w:hAnsi="Garamond"/>
          <w:sz w:val="20"/>
          <w:szCs w:val="20"/>
          <w:lang w:val="en-US"/>
        </w:rPr>
        <w:t>Kytmannow</w:t>
      </w:r>
      <w:proofErr w:type="spellEnd"/>
      <w:r w:rsidR="008A056B" w:rsidRPr="00153178">
        <w:rPr>
          <w:rFonts w:ascii="Garamond" w:hAnsi="Garamond"/>
          <w:sz w:val="20"/>
          <w:szCs w:val="20"/>
          <w:lang w:val="en-US"/>
        </w:rPr>
        <w:t xml:space="preserve"> 2008), together with a weighted mean of the two measurements on bone A3040.44 from </w:t>
      </w:r>
      <w:proofErr w:type="spellStart"/>
      <w:r w:rsidR="008A056B" w:rsidRPr="00153178">
        <w:rPr>
          <w:rFonts w:ascii="Garamond" w:hAnsi="Garamond"/>
          <w:sz w:val="20"/>
          <w:szCs w:val="20"/>
          <w:lang w:val="en-US"/>
        </w:rPr>
        <w:t>Broadsands</w:t>
      </w:r>
      <w:proofErr w:type="spellEnd"/>
      <w:r w:rsidR="008A056B" w:rsidRPr="00153178">
        <w:rPr>
          <w:rFonts w:ascii="Garamond" w:hAnsi="Garamond"/>
          <w:sz w:val="20"/>
          <w:szCs w:val="20"/>
          <w:lang w:val="en-US"/>
        </w:rPr>
        <w:t xml:space="preserve"> (OxA-12739 and OxA-17979; </w:t>
      </w:r>
      <w:r w:rsidR="008A056B" w:rsidRPr="00153178">
        <w:rPr>
          <w:rFonts w:ascii="Garamond" w:hAnsi="Garamond"/>
          <w:sz w:val="20"/>
          <w:szCs w:val="20"/>
        </w:rPr>
        <w:t>Whittle et al. (2011</w:t>
      </w:r>
      <w:r w:rsidR="00153178">
        <w:rPr>
          <w:rFonts w:ascii="Garamond" w:hAnsi="Garamond"/>
          <w:sz w:val="20"/>
          <w:szCs w:val="20"/>
        </w:rPr>
        <w:t>,</w:t>
      </w:r>
      <w:r w:rsidR="008A056B" w:rsidRPr="00153178">
        <w:rPr>
          <w:rFonts w:ascii="Garamond" w:hAnsi="Garamond"/>
          <w:sz w:val="20"/>
          <w:szCs w:val="20"/>
        </w:rPr>
        <w:t xml:space="preserve"> </w:t>
      </w:r>
      <w:r w:rsidR="00337EBB">
        <w:rPr>
          <w:rFonts w:ascii="Garamond" w:hAnsi="Garamond"/>
          <w:sz w:val="20"/>
          <w:szCs w:val="20"/>
        </w:rPr>
        <w:t xml:space="preserve">p. </w:t>
      </w:r>
      <w:r w:rsidR="008A056B" w:rsidRPr="00153178">
        <w:rPr>
          <w:rFonts w:ascii="Garamond" w:hAnsi="Garamond"/>
          <w:sz w:val="20"/>
          <w:szCs w:val="20"/>
        </w:rPr>
        <w:t>520)</w:t>
      </w:r>
      <w:r w:rsidR="00DE1874" w:rsidRPr="00153178">
        <w:rPr>
          <w:rFonts w:ascii="Garamond" w:hAnsi="Garamond"/>
          <w:sz w:val="20"/>
          <w:szCs w:val="20"/>
        </w:rPr>
        <w:t>)</w:t>
      </w:r>
      <w:r w:rsidR="008A056B" w:rsidRPr="00153178">
        <w:rPr>
          <w:rFonts w:ascii="Garamond" w:hAnsi="Garamond"/>
          <w:sz w:val="20"/>
          <w:szCs w:val="20"/>
        </w:rPr>
        <w:t xml:space="preserve">.  </w:t>
      </w:r>
      <w:r w:rsidR="008A056B" w:rsidRPr="00153178">
        <w:rPr>
          <w:rFonts w:ascii="Garamond" w:hAnsi="Garamond"/>
          <w:sz w:val="20"/>
          <w:szCs w:val="20"/>
          <w:lang w:val="en-US"/>
        </w:rPr>
        <w:t>T</w:t>
      </w:r>
      <w:r w:rsidR="00B531F6" w:rsidRPr="00153178">
        <w:rPr>
          <w:rFonts w:ascii="Garamond" w:hAnsi="Garamond"/>
          <w:sz w:val="20"/>
          <w:szCs w:val="20"/>
          <w:lang w:val="en-US"/>
        </w:rPr>
        <w:t xml:space="preserve">he format is identical to that shown in </w:t>
      </w:r>
      <w:r w:rsidRPr="00153178">
        <w:rPr>
          <w:rFonts w:ascii="Garamond" w:hAnsi="Garamond"/>
          <w:sz w:val="20"/>
          <w:szCs w:val="20"/>
        </w:rPr>
        <w:t>Fig.</w:t>
      </w:r>
      <w:r w:rsidR="00981C13" w:rsidRPr="00153178">
        <w:rPr>
          <w:rFonts w:ascii="Garamond" w:hAnsi="Garamond"/>
          <w:sz w:val="20"/>
          <w:szCs w:val="20"/>
        </w:rPr>
        <w:t xml:space="preserve"> </w:t>
      </w:r>
      <w:r w:rsidR="009A54FE" w:rsidRPr="00153178">
        <w:rPr>
          <w:rFonts w:ascii="Garamond" w:hAnsi="Garamond"/>
          <w:sz w:val="20"/>
          <w:szCs w:val="20"/>
        </w:rPr>
        <w:t>S2</w:t>
      </w:r>
      <w:r w:rsidR="00A8588D" w:rsidRPr="00153178">
        <w:rPr>
          <w:rFonts w:ascii="Garamond" w:hAnsi="Garamond"/>
          <w:sz w:val="20"/>
          <w:szCs w:val="20"/>
        </w:rPr>
        <w:t>b</w:t>
      </w:r>
    </w:p>
    <w:p w14:paraId="76DC9E6D" w14:textId="77777777" w:rsidR="00CF201B" w:rsidRDefault="00CF201B">
      <w:pPr>
        <w:rPr>
          <w:rFonts w:ascii="Garamond" w:hAnsi="Garamond"/>
          <w:i/>
          <w:sz w:val="20"/>
          <w:szCs w:val="20"/>
          <w:highlight w:val="yellow"/>
        </w:rPr>
      </w:pPr>
      <w:r>
        <w:rPr>
          <w:rFonts w:ascii="Garamond" w:hAnsi="Garamond"/>
          <w:i/>
          <w:sz w:val="20"/>
          <w:szCs w:val="20"/>
          <w:highlight w:val="yellow"/>
        </w:rPr>
        <w:br w:type="page"/>
      </w:r>
    </w:p>
    <w:p w14:paraId="19CE6F76" w14:textId="724C926D" w:rsidR="00B531F6" w:rsidRDefault="0011551B" w:rsidP="00B531F6">
      <w:pPr>
        <w:rPr>
          <w:rFonts w:ascii="Garamond" w:hAnsi="Garamond"/>
          <w:i/>
          <w:sz w:val="20"/>
          <w:szCs w:val="20"/>
          <w:highlight w:val="yellow"/>
        </w:rPr>
      </w:pPr>
      <w:r>
        <w:rPr>
          <w:rFonts w:ascii="Garamond" w:hAnsi="Garamond"/>
          <w:i/>
          <w:noProof/>
          <w:sz w:val="20"/>
          <w:szCs w:val="20"/>
          <w:lang w:val="en-US"/>
        </w:rPr>
        <w:lastRenderedPageBreak/>
        <w:drawing>
          <wp:inline distT="0" distB="0" distL="0" distR="0" wp14:anchorId="7E9A5DD9" wp14:editId="14896719">
            <wp:extent cx="5270500" cy="5798820"/>
            <wp:effectExtent l="0" t="0" r="635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merset_MSA_fig_S1q.tif"/>
                    <pic:cNvPicPr/>
                  </pic:nvPicPr>
                  <pic:blipFill>
                    <a:blip r:embed="rId29">
                      <a:extLst>
                        <a:ext uri="{28A0092B-C50C-407E-A947-70E740481C1C}">
                          <a14:useLocalDpi xmlns:a14="http://schemas.microsoft.com/office/drawing/2010/main" val="0"/>
                        </a:ext>
                      </a:extLst>
                    </a:blip>
                    <a:stretch>
                      <a:fillRect/>
                    </a:stretch>
                  </pic:blipFill>
                  <pic:spPr>
                    <a:xfrm>
                      <a:off x="0" y="0"/>
                      <a:ext cx="5270500" cy="5798820"/>
                    </a:xfrm>
                    <a:prstGeom prst="rect">
                      <a:avLst/>
                    </a:prstGeom>
                  </pic:spPr>
                </pic:pic>
              </a:graphicData>
            </a:graphic>
          </wp:inline>
        </w:drawing>
      </w:r>
    </w:p>
    <w:p w14:paraId="08B6B85B" w14:textId="1259DFA5" w:rsidR="00FE2D98" w:rsidRPr="00153178" w:rsidRDefault="00AC1A2D" w:rsidP="00CF201B">
      <w:pPr>
        <w:rPr>
          <w:rFonts w:ascii="Garamond" w:hAnsi="Garamond"/>
          <w:sz w:val="20"/>
          <w:szCs w:val="20"/>
        </w:rPr>
      </w:pPr>
      <w:r w:rsidRPr="00153178">
        <w:rPr>
          <w:rFonts w:ascii="Garamond" w:hAnsi="Garamond"/>
          <w:b/>
          <w:noProof/>
          <w:sz w:val="20"/>
          <w:szCs w:val="20"/>
          <w:lang w:eastAsia="en-GB"/>
        </w:rPr>
        <w:t>Fig.</w:t>
      </w:r>
      <w:r w:rsidR="00CF201B" w:rsidRPr="00153178">
        <w:rPr>
          <w:rFonts w:ascii="Garamond" w:hAnsi="Garamond"/>
          <w:b/>
          <w:noProof/>
          <w:sz w:val="20"/>
          <w:szCs w:val="20"/>
          <w:lang w:eastAsia="en-GB"/>
        </w:rPr>
        <w:t xml:space="preserve"> </w:t>
      </w:r>
      <w:r w:rsidR="009A54FE" w:rsidRPr="00153178">
        <w:rPr>
          <w:rFonts w:ascii="Garamond" w:hAnsi="Garamond"/>
          <w:b/>
          <w:noProof/>
          <w:sz w:val="20"/>
          <w:szCs w:val="20"/>
          <w:lang w:eastAsia="en-GB"/>
        </w:rPr>
        <w:t>S2</w:t>
      </w:r>
      <w:r w:rsidR="00CF201B" w:rsidRPr="00153178">
        <w:rPr>
          <w:rFonts w:ascii="Garamond" w:hAnsi="Garamond"/>
          <w:b/>
          <w:noProof/>
          <w:sz w:val="20"/>
          <w:szCs w:val="20"/>
          <w:lang w:eastAsia="en-GB"/>
        </w:rPr>
        <w:t>q</w:t>
      </w:r>
      <w:r w:rsidR="00CF201B" w:rsidRPr="00153178">
        <w:rPr>
          <w:rFonts w:ascii="Garamond" w:hAnsi="Garamond"/>
          <w:noProof/>
          <w:sz w:val="20"/>
          <w:szCs w:val="20"/>
          <w:lang w:val="en-US" w:eastAsia="en-GB"/>
        </w:rPr>
        <w:t xml:space="preserve"> </w:t>
      </w:r>
      <w:r w:rsidR="008A056B" w:rsidRPr="00153178">
        <w:rPr>
          <w:rFonts w:ascii="Garamond" w:hAnsi="Garamond"/>
          <w:noProof/>
          <w:sz w:val="20"/>
          <w:szCs w:val="20"/>
          <w:lang w:val="en-US" w:eastAsia="en-GB"/>
        </w:rPr>
        <w:t>Probability distributions of dates from other fourth millennium context</w:t>
      </w:r>
      <w:r w:rsidR="000E309A" w:rsidRPr="00153178">
        <w:rPr>
          <w:rFonts w:ascii="Garamond" w:hAnsi="Garamond"/>
          <w:noProof/>
          <w:sz w:val="20"/>
          <w:szCs w:val="20"/>
          <w:lang w:val="en-US" w:eastAsia="en-GB"/>
        </w:rPr>
        <w:t>s</w:t>
      </w:r>
      <w:r w:rsidR="008A056B" w:rsidRPr="00153178">
        <w:rPr>
          <w:rFonts w:ascii="Garamond" w:hAnsi="Garamond"/>
          <w:noProof/>
          <w:sz w:val="20"/>
          <w:szCs w:val="20"/>
          <w:lang w:val="en-US" w:eastAsia="en-GB"/>
        </w:rPr>
        <w:t xml:space="preserve"> not associated with diagnostically early Neolithic cultural material (</w:t>
      </w:r>
      <w:r w:rsidR="008A056B" w:rsidRPr="00153178">
        <w:rPr>
          <w:rFonts w:ascii="Garamond" w:hAnsi="Garamond"/>
          <w:sz w:val="20"/>
          <w:szCs w:val="20"/>
        </w:rPr>
        <w:t>Whittle et al.</w:t>
      </w:r>
      <w:r w:rsidR="00153178">
        <w:rPr>
          <w:rFonts w:ascii="Garamond" w:hAnsi="Garamond"/>
          <w:sz w:val="20"/>
          <w:szCs w:val="20"/>
        </w:rPr>
        <w:t xml:space="preserve"> (2011, f</w:t>
      </w:r>
      <w:r w:rsidRPr="00153178">
        <w:rPr>
          <w:rFonts w:ascii="Garamond" w:hAnsi="Garamond"/>
          <w:sz w:val="20"/>
          <w:szCs w:val="20"/>
        </w:rPr>
        <w:t>ig.</w:t>
      </w:r>
      <w:r w:rsidR="00DB6494" w:rsidRPr="00153178">
        <w:rPr>
          <w:rFonts w:ascii="Garamond" w:hAnsi="Garamond"/>
          <w:sz w:val="20"/>
          <w:szCs w:val="20"/>
        </w:rPr>
        <w:t xml:space="preserve"> </w:t>
      </w:r>
      <w:r w:rsidR="008A056B" w:rsidRPr="00153178">
        <w:rPr>
          <w:rFonts w:ascii="Garamond" w:hAnsi="Garamond"/>
          <w:sz w:val="20"/>
          <w:szCs w:val="20"/>
        </w:rPr>
        <w:t>10.32)</w:t>
      </w:r>
      <w:r w:rsidR="00DE1874" w:rsidRPr="00153178">
        <w:rPr>
          <w:rFonts w:ascii="Garamond" w:hAnsi="Garamond"/>
          <w:sz w:val="20"/>
          <w:szCs w:val="20"/>
        </w:rPr>
        <w:t>)</w:t>
      </w:r>
      <w:r w:rsidR="008A056B" w:rsidRPr="00153178">
        <w:rPr>
          <w:rFonts w:ascii="Garamond" w:hAnsi="Garamond"/>
          <w:sz w:val="20"/>
          <w:szCs w:val="20"/>
        </w:rPr>
        <w:t xml:space="preserve">. </w:t>
      </w:r>
      <w:r w:rsidR="00CF201B" w:rsidRPr="00153178">
        <w:rPr>
          <w:rFonts w:ascii="Garamond" w:hAnsi="Garamond"/>
          <w:sz w:val="20"/>
          <w:szCs w:val="20"/>
          <w:lang w:val="en-US"/>
        </w:rPr>
        <w:t xml:space="preserve">The format is identical to that shown in </w:t>
      </w:r>
      <w:r w:rsidRPr="00153178">
        <w:rPr>
          <w:rFonts w:ascii="Garamond" w:hAnsi="Garamond"/>
          <w:sz w:val="20"/>
          <w:szCs w:val="20"/>
        </w:rPr>
        <w:t>Fig.</w:t>
      </w:r>
      <w:r w:rsidR="00981C13" w:rsidRPr="00153178">
        <w:rPr>
          <w:rFonts w:ascii="Garamond" w:hAnsi="Garamond"/>
          <w:sz w:val="20"/>
          <w:szCs w:val="20"/>
        </w:rPr>
        <w:t xml:space="preserve"> </w:t>
      </w:r>
      <w:r w:rsidR="009A54FE" w:rsidRPr="00153178">
        <w:rPr>
          <w:rFonts w:ascii="Garamond" w:hAnsi="Garamond"/>
          <w:sz w:val="20"/>
          <w:szCs w:val="20"/>
        </w:rPr>
        <w:t>S2</w:t>
      </w:r>
      <w:r w:rsidR="00A8588D" w:rsidRPr="00153178">
        <w:rPr>
          <w:rFonts w:ascii="Garamond" w:hAnsi="Garamond"/>
          <w:sz w:val="20"/>
          <w:szCs w:val="20"/>
        </w:rPr>
        <w:t>b</w:t>
      </w:r>
    </w:p>
    <w:p w14:paraId="2965C9E2" w14:textId="77777777" w:rsidR="00FE2D98" w:rsidRDefault="00FE2D98">
      <w:pPr>
        <w:rPr>
          <w:rFonts w:ascii="Garamond" w:hAnsi="Garamond"/>
          <w:i/>
          <w:sz w:val="20"/>
          <w:szCs w:val="20"/>
          <w:highlight w:val="yellow"/>
        </w:rPr>
      </w:pPr>
      <w:r>
        <w:rPr>
          <w:rFonts w:ascii="Garamond" w:hAnsi="Garamond"/>
          <w:i/>
          <w:sz w:val="20"/>
          <w:szCs w:val="20"/>
          <w:highlight w:val="yellow"/>
        </w:rPr>
        <w:br w:type="page"/>
      </w:r>
    </w:p>
    <w:p w14:paraId="305EC207" w14:textId="37541C12" w:rsidR="00CF201B" w:rsidRDefault="0011551B" w:rsidP="00CF201B">
      <w:pPr>
        <w:rPr>
          <w:rFonts w:ascii="Garamond" w:hAnsi="Garamond"/>
          <w:i/>
          <w:sz w:val="20"/>
          <w:szCs w:val="20"/>
          <w:highlight w:val="yellow"/>
        </w:rPr>
      </w:pPr>
      <w:r>
        <w:rPr>
          <w:rFonts w:ascii="Garamond" w:hAnsi="Garamond"/>
          <w:i/>
          <w:noProof/>
          <w:sz w:val="20"/>
          <w:szCs w:val="20"/>
          <w:lang w:val="en-US"/>
        </w:rPr>
        <w:lastRenderedPageBreak/>
        <w:drawing>
          <wp:inline distT="0" distB="0" distL="0" distR="0" wp14:anchorId="30C59D55" wp14:editId="1F6B844C">
            <wp:extent cx="5270500" cy="5480050"/>
            <wp:effectExtent l="0" t="0" r="6350" b="635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merset_MSA_fig_S1r.tif"/>
                    <pic:cNvPicPr/>
                  </pic:nvPicPr>
                  <pic:blipFill>
                    <a:blip r:embed="rId30">
                      <a:extLst>
                        <a:ext uri="{28A0092B-C50C-407E-A947-70E740481C1C}">
                          <a14:useLocalDpi xmlns:a14="http://schemas.microsoft.com/office/drawing/2010/main" val="0"/>
                        </a:ext>
                      </a:extLst>
                    </a:blip>
                    <a:stretch>
                      <a:fillRect/>
                    </a:stretch>
                  </pic:blipFill>
                  <pic:spPr>
                    <a:xfrm>
                      <a:off x="0" y="0"/>
                      <a:ext cx="5270500" cy="5480050"/>
                    </a:xfrm>
                    <a:prstGeom prst="rect">
                      <a:avLst/>
                    </a:prstGeom>
                  </pic:spPr>
                </pic:pic>
              </a:graphicData>
            </a:graphic>
          </wp:inline>
        </w:drawing>
      </w:r>
    </w:p>
    <w:p w14:paraId="0B6B1F48" w14:textId="492A35D0" w:rsidR="00FD5DB1" w:rsidRPr="00153178" w:rsidRDefault="00AC1A2D" w:rsidP="00FE2D98">
      <w:pPr>
        <w:rPr>
          <w:rFonts w:ascii="Garamond" w:hAnsi="Garamond"/>
          <w:sz w:val="20"/>
          <w:szCs w:val="20"/>
        </w:rPr>
      </w:pPr>
      <w:r w:rsidRPr="00153178">
        <w:rPr>
          <w:rFonts w:ascii="Garamond" w:hAnsi="Garamond"/>
          <w:b/>
          <w:noProof/>
          <w:sz w:val="20"/>
          <w:szCs w:val="20"/>
          <w:lang w:eastAsia="en-GB"/>
        </w:rPr>
        <w:t>Fig.</w:t>
      </w:r>
      <w:r w:rsidR="00FE2D98" w:rsidRPr="00153178">
        <w:rPr>
          <w:rFonts w:ascii="Garamond" w:hAnsi="Garamond"/>
          <w:b/>
          <w:noProof/>
          <w:sz w:val="20"/>
          <w:szCs w:val="20"/>
          <w:lang w:eastAsia="en-GB"/>
        </w:rPr>
        <w:t xml:space="preserve"> </w:t>
      </w:r>
      <w:r w:rsidR="009A54FE" w:rsidRPr="00153178">
        <w:rPr>
          <w:rFonts w:ascii="Garamond" w:hAnsi="Garamond"/>
          <w:b/>
          <w:noProof/>
          <w:sz w:val="20"/>
          <w:szCs w:val="20"/>
          <w:lang w:eastAsia="en-GB"/>
        </w:rPr>
        <w:t>S2</w:t>
      </w:r>
      <w:r w:rsidR="00FE2D98" w:rsidRPr="00153178">
        <w:rPr>
          <w:rFonts w:ascii="Garamond" w:hAnsi="Garamond"/>
          <w:b/>
          <w:noProof/>
          <w:sz w:val="20"/>
          <w:szCs w:val="20"/>
          <w:lang w:eastAsia="en-GB"/>
        </w:rPr>
        <w:t>r</w:t>
      </w:r>
      <w:r w:rsidR="00FE2D98" w:rsidRPr="00153178">
        <w:rPr>
          <w:rFonts w:ascii="Garamond" w:hAnsi="Garamond"/>
          <w:noProof/>
          <w:sz w:val="20"/>
          <w:szCs w:val="20"/>
          <w:lang w:val="en-US" w:eastAsia="en-GB"/>
        </w:rPr>
        <w:t xml:space="preserve"> </w:t>
      </w:r>
      <w:r w:rsidR="008A056B" w:rsidRPr="00153178">
        <w:rPr>
          <w:rFonts w:ascii="Garamond" w:hAnsi="Garamond"/>
          <w:noProof/>
          <w:sz w:val="20"/>
          <w:szCs w:val="20"/>
          <w:lang w:val="en-US" w:eastAsia="en-GB"/>
        </w:rPr>
        <w:t xml:space="preserve">Probability distributions of dates from other fourth millennium </w:t>
      </w:r>
      <w:r w:rsidR="006D7C98" w:rsidRPr="00153178">
        <w:rPr>
          <w:rFonts w:ascii="Garamond" w:hAnsi="Garamond"/>
          <w:noProof/>
          <w:sz w:val="20"/>
          <w:szCs w:val="20"/>
          <w:lang w:val="en-US" w:eastAsia="en-GB"/>
        </w:rPr>
        <w:t xml:space="preserve">structures </w:t>
      </w:r>
      <w:r w:rsidR="008A056B" w:rsidRPr="00153178">
        <w:rPr>
          <w:rFonts w:ascii="Garamond" w:hAnsi="Garamond"/>
          <w:noProof/>
          <w:sz w:val="20"/>
          <w:szCs w:val="20"/>
          <w:lang w:val="en-US" w:eastAsia="en-GB"/>
        </w:rPr>
        <w:t>on</w:t>
      </w:r>
      <w:r w:rsidR="008A056B" w:rsidRPr="00153178">
        <w:rPr>
          <w:rFonts w:ascii="Garamond" w:hAnsi="Garamond"/>
          <w:noProof/>
          <w:color w:val="0070C0"/>
          <w:sz w:val="20"/>
          <w:szCs w:val="20"/>
          <w:lang w:val="en-US" w:eastAsia="en-GB"/>
        </w:rPr>
        <w:t xml:space="preserve"> </w:t>
      </w:r>
      <w:r w:rsidR="008A056B" w:rsidRPr="00153178">
        <w:rPr>
          <w:rFonts w:ascii="Garamond" w:hAnsi="Garamond"/>
          <w:noProof/>
          <w:sz w:val="20"/>
          <w:szCs w:val="20"/>
          <w:lang w:val="en-US" w:eastAsia="en-GB"/>
        </w:rPr>
        <w:t xml:space="preserve">the Somerset Levels and Moors not associated with diagnostically early Neolithic cultural material. </w:t>
      </w:r>
      <w:r w:rsidR="00FE2D98" w:rsidRPr="00153178">
        <w:rPr>
          <w:rFonts w:ascii="Garamond" w:hAnsi="Garamond"/>
          <w:sz w:val="20"/>
          <w:szCs w:val="20"/>
          <w:lang w:val="en-US"/>
        </w:rPr>
        <w:t xml:space="preserve">The format is identical to that shown in </w:t>
      </w:r>
      <w:r w:rsidRPr="00153178">
        <w:rPr>
          <w:rFonts w:ascii="Garamond" w:hAnsi="Garamond"/>
          <w:sz w:val="20"/>
          <w:szCs w:val="20"/>
        </w:rPr>
        <w:t>Fig.</w:t>
      </w:r>
      <w:r w:rsidR="00FE2D98" w:rsidRPr="00153178">
        <w:rPr>
          <w:rFonts w:ascii="Garamond" w:hAnsi="Garamond"/>
          <w:sz w:val="20"/>
          <w:szCs w:val="20"/>
        </w:rPr>
        <w:t xml:space="preserve"> </w:t>
      </w:r>
      <w:r w:rsidR="009A54FE" w:rsidRPr="00153178">
        <w:rPr>
          <w:rFonts w:ascii="Garamond" w:hAnsi="Garamond"/>
          <w:sz w:val="20"/>
          <w:szCs w:val="20"/>
        </w:rPr>
        <w:t>S2</w:t>
      </w:r>
      <w:r w:rsidR="00A8588D" w:rsidRPr="00153178">
        <w:rPr>
          <w:rFonts w:ascii="Garamond" w:hAnsi="Garamond"/>
          <w:sz w:val="20"/>
          <w:szCs w:val="20"/>
        </w:rPr>
        <w:t>b</w:t>
      </w:r>
    </w:p>
    <w:p w14:paraId="7D9F752F" w14:textId="77777777" w:rsidR="00601EC4" w:rsidRDefault="00601EC4" w:rsidP="00FE2D98">
      <w:pPr>
        <w:rPr>
          <w:rFonts w:ascii="Garamond" w:hAnsi="Garamond"/>
          <w:i/>
          <w:sz w:val="20"/>
          <w:szCs w:val="20"/>
        </w:rPr>
      </w:pPr>
    </w:p>
    <w:p w14:paraId="40FEB227" w14:textId="1B12E209" w:rsidR="00FE2D98" w:rsidRDefault="0011551B" w:rsidP="00FE2D98">
      <w:pPr>
        <w:rPr>
          <w:rFonts w:ascii="Garamond" w:hAnsi="Garamond"/>
          <w:i/>
          <w:sz w:val="20"/>
          <w:szCs w:val="20"/>
          <w:highlight w:val="yellow"/>
        </w:rPr>
      </w:pPr>
      <w:r>
        <w:rPr>
          <w:rFonts w:ascii="Garamond" w:hAnsi="Garamond"/>
          <w:i/>
          <w:noProof/>
          <w:sz w:val="20"/>
          <w:szCs w:val="20"/>
          <w:lang w:val="en-US"/>
        </w:rPr>
        <w:drawing>
          <wp:inline distT="0" distB="0" distL="0" distR="0" wp14:anchorId="3E7642FE" wp14:editId="1B9051C7">
            <wp:extent cx="5270500" cy="1439545"/>
            <wp:effectExtent l="0" t="0" r="6350" b="825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merset_MSA_fig_S1s.tif"/>
                    <pic:cNvPicPr/>
                  </pic:nvPicPr>
                  <pic:blipFill>
                    <a:blip r:embed="rId31">
                      <a:extLst>
                        <a:ext uri="{28A0092B-C50C-407E-A947-70E740481C1C}">
                          <a14:useLocalDpi xmlns:a14="http://schemas.microsoft.com/office/drawing/2010/main" val="0"/>
                        </a:ext>
                      </a:extLst>
                    </a:blip>
                    <a:stretch>
                      <a:fillRect/>
                    </a:stretch>
                  </pic:blipFill>
                  <pic:spPr>
                    <a:xfrm>
                      <a:off x="0" y="0"/>
                      <a:ext cx="5270500" cy="1439545"/>
                    </a:xfrm>
                    <a:prstGeom prst="rect">
                      <a:avLst/>
                    </a:prstGeom>
                  </pic:spPr>
                </pic:pic>
              </a:graphicData>
            </a:graphic>
          </wp:inline>
        </w:drawing>
      </w:r>
    </w:p>
    <w:p w14:paraId="13742823" w14:textId="77777777" w:rsidR="00FD5DB1" w:rsidRDefault="00FD5DB1" w:rsidP="00FE2D98">
      <w:pPr>
        <w:rPr>
          <w:rFonts w:ascii="Garamond" w:hAnsi="Garamond"/>
          <w:i/>
          <w:sz w:val="20"/>
          <w:szCs w:val="20"/>
          <w:highlight w:val="yellow"/>
        </w:rPr>
      </w:pPr>
    </w:p>
    <w:p w14:paraId="35DFBA9B" w14:textId="333B4579" w:rsidR="00FD5DB1" w:rsidRPr="00153178" w:rsidRDefault="00AC1A2D" w:rsidP="00FE2D98">
      <w:pPr>
        <w:rPr>
          <w:rFonts w:ascii="Garamond" w:hAnsi="Garamond"/>
          <w:sz w:val="20"/>
          <w:szCs w:val="20"/>
        </w:rPr>
      </w:pPr>
      <w:proofErr w:type="gramStart"/>
      <w:r w:rsidRPr="00153178">
        <w:rPr>
          <w:rFonts w:ascii="Garamond" w:hAnsi="Garamond"/>
          <w:b/>
          <w:sz w:val="20"/>
          <w:szCs w:val="20"/>
        </w:rPr>
        <w:t>Fig.</w:t>
      </w:r>
      <w:proofErr w:type="gramEnd"/>
      <w:r w:rsidR="00FD5DB1" w:rsidRPr="00153178">
        <w:rPr>
          <w:rFonts w:ascii="Garamond" w:hAnsi="Garamond"/>
          <w:b/>
          <w:sz w:val="20"/>
          <w:szCs w:val="20"/>
        </w:rPr>
        <w:t xml:space="preserve"> </w:t>
      </w:r>
      <w:r w:rsidR="009A54FE" w:rsidRPr="00153178">
        <w:rPr>
          <w:rFonts w:ascii="Garamond" w:hAnsi="Garamond"/>
          <w:b/>
          <w:sz w:val="20"/>
          <w:szCs w:val="20"/>
        </w:rPr>
        <w:t>S2</w:t>
      </w:r>
      <w:r w:rsidR="00FD5DB1" w:rsidRPr="00153178">
        <w:rPr>
          <w:rFonts w:ascii="Garamond" w:hAnsi="Garamond"/>
          <w:b/>
          <w:sz w:val="20"/>
          <w:szCs w:val="20"/>
        </w:rPr>
        <w:t>s</w:t>
      </w:r>
      <w:r w:rsidR="00FD5DB1" w:rsidRPr="00153178">
        <w:rPr>
          <w:rFonts w:ascii="Garamond" w:hAnsi="Garamond"/>
          <w:sz w:val="20"/>
          <w:szCs w:val="20"/>
        </w:rPr>
        <w:t xml:space="preserve"> Probability distributions of construction dates of circuits from enclosures, derived from the models defined in Whittle et al. (2011): </w:t>
      </w:r>
      <w:proofErr w:type="spellStart"/>
      <w:r w:rsidR="00FD5DB1" w:rsidRPr="00153178">
        <w:rPr>
          <w:rFonts w:ascii="Garamond" w:hAnsi="Garamond"/>
          <w:sz w:val="20"/>
          <w:szCs w:val="20"/>
        </w:rPr>
        <w:t>Hembury</w:t>
      </w:r>
      <w:proofErr w:type="spellEnd"/>
      <w:r w:rsidR="00FD5DB1" w:rsidRPr="00153178">
        <w:rPr>
          <w:rFonts w:ascii="Garamond" w:hAnsi="Garamond"/>
          <w:sz w:val="20"/>
          <w:szCs w:val="20"/>
        </w:rPr>
        <w:t xml:space="preserve"> (</w:t>
      </w:r>
      <w:r w:rsidR="00153178">
        <w:rPr>
          <w:rFonts w:ascii="Garamond" w:hAnsi="Garamond"/>
          <w:sz w:val="20"/>
          <w:szCs w:val="20"/>
        </w:rPr>
        <w:t>f</w:t>
      </w:r>
      <w:r w:rsidRPr="00153178">
        <w:rPr>
          <w:rFonts w:ascii="Garamond" w:hAnsi="Garamond"/>
          <w:sz w:val="20"/>
          <w:szCs w:val="20"/>
        </w:rPr>
        <w:t>igs</w:t>
      </w:r>
      <w:r w:rsidR="00FD5DB1" w:rsidRPr="00153178">
        <w:rPr>
          <w:rFonts w:ascii="Garamond" w:hAnsi="Garamond"/>
          <w:sz w:val="20"/>
          <w:szCs w:val="20"/>
        </w:rPr>
        <w:t xml:space="preserve"> 10.9–12), Raddon (</w:t>
      </w:r>
      <w:r w:rsidR="00153178">
        <w:rPr>
          <w:rFonts w:ascii="Garamond" w:hAnsi="Garamond"/>
          <w:sz w:val="20"/>
          <w:szCs w:val="20"/>
        </w:rPr>
        <w:t>f</w:t>
      </w:r>
      <w:r w:rsidRPr="00153178">
        <w:rPr>
          <w:rFonts w:ascii="Garamond" w:hAnsi="Garamond"/>
          <w:sz w:val="20"/>
          <w:szCs w:val="20"/>
        </w:rPr>
        <w:t>ig.</w:t>
      </w:r>
      <w:r w:rsidR="00FD5DB1" w:rsidRPr="00153178">
        <w:rPr>
          <w:rFonts w:ascii="Garamond" w:hAnsi="Garamond"/>
          <w:sz w:val="20"/>
          <w:szCs w:val="20"/>
        </w:rPr>
        <w:t xml:space="preserve"> 10.16),</w:t>
      </w:r>
      <w:r w:rsidR="003C75F6" w:rsidRPr="00153178">
        <w:rPr>
          <w:rFonts w:ascii="Garamond" w:hAnsi="Garamond"/>
          <w:sz w:val="20"/>
          <w:szCs w:val="20"/>
        </w:rPr>
        <w:t xml:space="preserve"> </w:t>
      </w:r>
      <w:proofErr w:type="spellStart"/>
      <w:r w:rsidR="003C75F6" w:rsidRPr="00153178">
        <w:rPr>
          <w:rFonts w:ascii="Garamond" w:hAnsi="Garamond"/>
          <w:sz w:val="20"/>
          <w:szCs w:val="20"/>
        </w:rPr>
        <w:t>Helman</w:t>
      </w:r>
      <w:proofErr w:type="spellEnd"/>
      <w:r w:rsidR="003C75F6" w:rsidRPr="00153178">
        <w:rPr>
          <w:rFonts w:ascii="Garamond" w:hAnsi="Garamond"/>
          <w:sz w:val="20"/>
          <w:szCs w:val="20"/>
        </w:rPr>
        <w:t xml:space="preserve"> Tor (</w:t>
      </w:r>
      <w:r w:rsidR="00153178">
        <w:rPr>
          <w:rFonts w:ascii="Garamond" w:hAnsi="Garamond"/>
          <w:sz w:val="20"/>
          <w:szCs w:val="20"/>
        </w:rPr>
        <w:t>f</w:t>
      </w:r>
      <w:r w:rsidRPr="00153178">
        <w:rPr>
          <w:rFonts w:ascii="Garamond" w:hAnsi="Garamond"/>
          <w:sz w:val="20"/>
          <w:szCs w:val="20"/>
        </w:rPr>
        <w:t>ig.</w:t>
      </w:r>
      <w:r w:rsidR="006D7C98" w:rsidRPr="00153178">
        <w:rPr>
          <w:rFonts w:ascii="Garamond" w:hAnsi="Garamond"/>
          <w:sz w:val="20"/>
          <w:szCs w:val="20"/>
        </w:rPr>
        <w:t xml:space="preserve"> 10.22) and </w:t>
      </w:r>
      <w:proofErr w:type="spellStart"/>
      <w:r w:rsidR="006D7C98" w:rsidRPr="00153178">
        <w:rPr>
          <w:rFonts w:ascii="Garamond" w:hAnsi="Garamond"/>
          <w:sz w:val="20"/>
          <w:szCs w:val="20"/>
        </w:rPr>
        <w:t>Carn</w:t>
      </w:r>
      <w:proofErr w:type="spellEnd"/>
      <w:r w:rsidR="006D7C98" w:rsidRPr="00153178">
        <w:rPr>
          <w:rFonts w:ascii="Garamond" w:hAnsi="Garamond"/>
          <w:sz w:val="20"/>
          <w:szCs w:val="20"/>
        </w:rPr>
        <w:t xml:space="preserve"> Brea</w:t>
      </w:r>
      <w:r w:rsidR="003C75F6" w:rsidRPr="00153178">
        <w:rPr>
          <w:rFonts w:ascii="Garamond" w:hAnsi="Garamond"/>
          <w:sz w:val="20"/>
          <w:szCs w:val="20"/>
        </w:rPr>
        <w:t xml:space="preserve"> (</w:t>
      </w:r>
      <w:r w:rsidR="00153178">
        <w:rPr>
          <w:rFonts w:ascii="Garamond" w:hAnsi="Garamond"/>
          <w:sz w:val="20"/>
          <w:szCs w:val="20"/>
        </w:rPr>
        <w:t>f</w:t>
      </w:r>
      <w:r w:rsidRPr="00153178">
        <w:rPr>
          <w:rFonts w:ascii="Garamond" w:hAnsi="Garamond"/>
          <w:sz w:val="20"/>
          <w:szCs w:val="20"/>
        </w:rPr>
        <w:t>ig.</w:t>
      </w:r>
      <w:r w:rsidR="003C75F6" w:rsidRPr="00153178">
        <w:rPr>
          <w:rFonts w:ascii="Garamond" w:hAnsi="Garamond"/>
          <w:sz w:val="20"/>
          <w:szCs w:val="20"/>
        </w:rPr>
        <w:t xml:space="preserve"> 10.25).  </w:t>
      </w:r>
      <w:r w:rsidR="003C75F6" w:rsidRPr="00153178">
        <w:rPr>
          <w:rFonts w:ascii="Garamond" w:hAnsi="Garamond"/>
          <w:sz w:val="20"/>
          <w:szCs w:val="20"/>
          <w:lang w:val="en-US"/>
        </w:rPr>
        <w:t xml:space="preserve">The format is identical to that shown in </w:t>
      </w:r>
      <w:r w:rsidRPr="00153178">
        <w:rPr>
          <w:rFonts w:ascii="Garamond" w:hAnsi="Garamond"/>
          <w:sz w:val="20"/>
          <w:szCs w:val="20"/>
        </w:rPr>
        <w:t>Fig.</w:t>
      </w:r>
      <w:r w:rsidR="003C75F6" w:rsidRPr="00153178">
        <w:rPr>
          <w:rFonts w:ascii="Garamond" w:hAnsi="Garamond"/>
          <w:sz w:val="20"/>
          <w:szCs w:val="20"/>
        </w:rPr>
        <w:t xml:space="preserve"> </w:t>
      </w:r>
      <w:r w:rsidR="009A54FE" w:rsidRPr="00153178">
        <w:rPr>
          <w:rFonts w:ascii="Garamond" w:hAnsi="Garamond"/>
          <w:sz w:val="20"/>
          <w:szCs w:val="20"/>
        </w:rPr>
        <w:t>S2</w:t>
      </w:r>
      <w:r w:rsidR="00A8588D" w:rsidRPr="00153178">
        <w:rPr>
          <w:rFonts w:ascii="Garamond" w:hAnsi="Garamond"/>
          <w:sz w:val="20"/>
          <w:szCs w:val="20"/>
        </w:rPr>
        <w:t>b</w:t>
      </w:r>
    </w:p>
    <w:p w14:paraId="2559B1EA" w14:textId="77777777" w:rsidR="00ED221A" w:rsidRPr="00DC6BA9" w:rsidRDefault="00ED221A">
      <w:pPr>
        <w:rPr>
          <w:rFonts w:ascii="Garamond" w:hAnsi="Garamond"/>
          <w:sz w:val="20"/>
          <w:szCs w:val="20"/>
          <w:highlight w:val="yellow"/>
        </w:rPr>
      </w:pPr>
      <w:bookmarkStart w:id="0" w:name="_GoBack"/>
      <w:bookmarkEnd w:id="0"/>
    </w:p>
    <w:sectPr w:rsidR="00ED221A" w:rsidRPr="00DC6BA9" w:rsidSect="00EA6A9B">
      <w:pgSz w:w="11900" w:h="1682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17869B0" w14:textId="77777777" w:rsidR="00254383" w:rsidRDefault="00254383" w:rsidP="001B502F">
      <w:r>
        <w:separator/>
      </w:r>
    </w:p>
  </w:endnote>
  <w:endnote w:type="continuationSeparator" w:id="0">
    <w:p w14:paraId="3ABF9A34" w14:textId="77777777" w:rsidR="00254383" w:rsidRDefault="00254383" w:rsidP="001B50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00"/>
    <w:family w:val="swiss"/>
    <w:pitch w:val="variable"/>
    <w:sig w:usb0="E0002EFF" w:usb1="C0007843" w:usb2="00000009" w:usb3="00000000" w:csb0="000001FF" w:csb1="00000000"/>
  </w:font>
  <w:font w:name="Lucida Grande">
    <w:altName w:val="Times New Roman"/>
    <w:charset w:val="00"/>
    <w:family w:val="auto"/>
    <w:pitch w:val="variable"/>
    <w:sig w:usb0="E1000AEF" w:usb1="5000A1FF" w:usb2="00000000" w:usb3="00000000" w:csb0="000001BF" w:csb1="00000000"/>
  </w:font>
  <w:font w:name="Gill Sans MT">
    <w:charset w:val="00"/>
    <w:family w:val="swiss"/>
    <w:pitch w:val="variable"/>
    <w:sig w:usb0="00000007" w:usb1="00000000" w:usb2="00000000" w:usb3="00000000" w:csb0="00000003"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Noteworthy Light">
    <w:altName w:val="Arial Unicode MS"/>
    <w:charset w:val="00"/>
    <w:family w:val="auto"/>
    <w:pitch w:val="variable"/>
    <w:sig w:usb0="00000001" w:usb1="08000048" w:usb2="14600000" w:usb3="00000000" w:csb0="00000111" w:csb1="00000000"/>
  </w:font>
  <w:font w:name="Nueva Std Bold">
    <w:altName w:val="Britannic Bold"/>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94190A" w14:textId="77777777" w:rsidR="00664AC2" w:rsidRDefault="00664AC2" w:rsidP="002752C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9BC1591" w14:textId="77777777" w:rsidR="00664AC2" w:rsidRDefault="00664AC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4645713"/>
      <w:docPartObj>
        <w:docPartGallery w:val="Page Numbers (Bottom of Page)"/>
        <w:docPartUnique/>
      </w:docPartObj>
    </w:sdtPr>
    <w:sdtEndPr>
      <w:rPr>
        <w:noProof/>
        <w:sz w:val="20"/>
        <w:szCs w:val="20"/>
      </w:rPr>
    </w:sdtEndPr>
    <w:sdtContent>
      <w:p w14:paraId="7F57F4FE" w14:textId="36E27383" w:rsidR="00664AC2" w:rsidRPr="00B04119" w:rsidRDefault="00664AC2">
        <w:pPr>
          <w:pStyle w:val="Footer"/>
          <w:jc w:val="center"/>
          <w:rPr>
            <w:sz w:val="20"/>
            <w:szCs w:val="20"/>
          </w:rPr>
        </w:pPr>
        <w:r w:rsidRPr="005371EC">
          <w:rPr>
            <w:rFonts w:ascii="Garamond" w:hAnsi="Garamond"/>
            <w:sz w:val="20"/>
            <w:szCs w:val="20"/>
          </w:rPr>
          <w:fldChar w:fldCharType="begin"/>
        </w:r>
        <w:r w:rsidRPr="005371EC">
          <w:rPr>
            <w:rFonts w:ascii="Garamond" w:hAnsi="Garamond"/>
            <w:sz w:val="20"/>
            <w:szCs w:val="20"/>
          </w:rPr>
          <w:instrText xml:space="preserve"> PAGE   \* MERGEFORMAT </w:instrText>
        </w:r>
        <w:r w:rsidRPr="005371EC">
          <w:rPr>
            <w:rFonts w:ascii="Garamond" w:hAnsi="Garamond"/>
            <w:sz w:val="20"/>
            <w:szCs w:val="20"/>
          </w:rPr>
          <w:fldChar w:fldCharType="separate"/>
        </w:r>
        <w:r w:rsidR="00CD0BF5">
          <w:rPr>
            <w:rFonts w:ascii="Garamond" w:hAnsi="Garamond"/>
            <w:noProof/>
            <w:sz w:val="20"/>
            <w:szCs w:val="20"/>
          </w:rPr>
          <w:t>41</w:t>
        </w:r>
        <w:r w:rsidRPr="005371EC">
          <w:rPr>
            <w:rFonts w:ascii="Garamond" w:hAnsi="Garamond"/>
            <w:noProof/>
            <w:sz w:val="20"/>
            <w:szCs w:val="20"/>
          </w:rPr>
          <w:fldChar w:fldCharType="end"/>
        </w:r>
      </w:p>
    </w:sdtContent>
  </w:sdt>
  <w:p w14:paraId="63C582DE" w14:textId="6792A1D9" w:rsidR="00664AC2" w:rsidRPr="006E7FA6" w:rsidRDefault="00664AC2" w:rsidP="006E7FA6">
    <w:pPr>
      <w:rPr>
        <w:rFonts w:ascii="Garamond" w:hAnsi="Garamond" w:cs="Arial"/>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40AFF9D" w14:textId="77777777" w:rsidR="00254383" w:rsidRDefault="00254383" w:rsidP="001B502F">
      <w:r>
        <w:separator/>
      </w:r>
    </w:p>
  </w:footnote>
  <w:footnote w:type="continuationSeparator" w:id="0">
    <w:p w14:paraId="185CA7A1" w14:textId="77777777" w:rsidR="00254383" w:rsidRDefault="00254383" w:rsidP="001B502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6CEAE06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Antiquity&lt;/Style&gt;&lt;LeftDelim&gt;{&lt;/LeftDelim&gt;&lt;RightDelim&gt;}&lt;/RightDelim&gt;&lt;FontName&gt;Gill Sans MT&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z22z22f0eer98espwzvd2zzeda090xsze0f&quot;&gt;TOTL&lt;record-ids&gt;&lt;item&gt;112&lt;/item&gt;&lt;item&gt;140&lt;/item&gt;&lt;/record-ids&gt;&lt;/item&gt;&lt;/Libraries&gt;"/>
    <w:docVar w:name="Total_Editing_Time" w:val="16"/>
  </w:docVars>
  <w:rsids>
    <w:rsidRoot w:val="00F6140A"/>
    <w:rsid w:val="000007B8"/>
    <w:rsid w:val="0000349A"/>
    <w:rsid w:val="000045B0"/>
    <w:rsid w:val="00007EB2"/>
    <w:rsid w:val="00010090"/>
    <w:rsid w:val="000119A5"/>
    <w:rsid w:val="00015F13"/>
    <w:rsid w:val="00025738"/>
    <w:rsid w:val="00030287"/>
    <w:rsid w:val="00035D75"/>
    <w:rsid w:val="00037A49"/>
    <w:rsid w:val="00042BB1"/>
    <w:rsid w:val="00047C26"/>
    <w:rsid w:val="00053034"/>
    <w:rsid w:val="000553B2"/>
    <w:rsid w:val="00056202"/>
    <w:rsid w:val="00060E27"/>
    <w:rsid w:val="00062E65"/>
    <w:rsid w:val="00062FE8"/>
    <w:rsid w:val="0007091D"/>
    <w:rsid w:val="00072136"/>
    <w:rsid w:val="0007343A"/>
    <w:rsid w:val="0007417A"/>
    <w:rsid w:val="0007587E"/>
    <w:rsid w:val="00087C55"/>
    <w:rsid w:val="0009052B"/>
    <w:rsid w:val="0009356F"/>
    <w:rsid w:val="00093D98"/>
    <w:rsid w:val="00096E7A"/>
    <w:rsid w:val="0009771D"/>
    <w:rsid w:val="000A0EF8"/>
    <w:rsid w:val="000A19D3"/>
    <w:rsid w:val="000A56CD"/>
    <w:rsid w:val="000A5882"/>
    <w:rsid w:val="000A608D"/>
    <w:rsid w:val="000A6AA3"/>
    <w:rsid w:val="000B535F"/>
    <w:rsid w:val="000B543B"/>
    <w:rsid w:val="000B666B"/>
    <w:rsid w:val="000C26F8"/>
    <w:rsid w:val="000C6C9F"/>
    <w:rsid w:val="000D0F80"/>
    <w:rsid w:val="000D2B79"/>
    <w:rsid w:val="000D643C"/>
    <w:rsid w:val="000D6580"/>
    <w:rsid w:val="000E309A"/>
    <w:rsid w:val="000E316A"/>
    <w:rsid w:val="000E33BD"/>
    <w:rsid w:val="000E4219"/>
    <w:rsid w:val="000F2963"/>
    <w:rsid w:val="000F6A59"/>
    <w:rsid w:val="000F6EA3"/>
    <w:rsid w:val="00100882"/>
    <w:rsid w:val="00102A0F"/>
    <w:rsid w:val="00103BC7"/>
    <w:rsid w:val="001112B6"/>
    <w:rsid w:val="00111CCF"/>
    <w:rsid w:val="00114279"/>
    <w:rsid w:val="00114F76"/>
    <w:rsid w:val="0011551B"/>
    <w:rsid w:val="00117963"/>
    <w:rsid w:val="00125A6C"/>
    <w:rsid w:val="00126CE6"/>
    <w:rsid w:val="00126EC6"/>
    <w:rsid w:val="00127BAA"/>
    <w:rsid w:val="00131903"/>
    <w:rsid w:val="00133F27"/>
    <w:rsid w:val="00134161"/>
    <w:rsid w:val="00136DF6"/>
    <w:rsid w:val="00137ADA"/>
    <w:rsid w:val="00141F43"/>
    <w:rsid w:val="00143687"/>
    <w:rsid w:val="00144DDC"/>
    <w:rsid w:val="00145B59"/>
    <w:rsid w:val="00146218"/>
    <w:rsid w:val="001468EC"/>
    <w:rsid w:val="001522EB"/>
    <w:rsid w:val="00153178"/>
    <w:rsid w:val="00154ADB"/>
    <w:rsid w:val="0015602F"/>
    <w:rsid w:val="0016066B"/>
    <w:rsid w:val="00161046"/>
    <w:rsid w:val="00161699"/>
    <w:rsid w:val="00161E28"/>
    <w:rsid w:val="00161FC2"/>
    <w:rsid w:val="001629F3"/>
    <w:rsid w:val="001649B0"/>
    <w:rsid w:val="0016503D"/>
    <w:rsid w:val="0017097D"/>
    <w:rsid w:val="00171A39"/>
    <w:rsid w:val="00171E3F"/>
    <w:rsid w:val="00182930"/>
    <w:rsid w:val="001844F3"/>
    <w:rsid w:val="00185859"/>
    <w:rsid w:val="00185E2F"/>
    <w:rsid w:val="00187EB2"/>
    <w:rsid w:val="001945E1"/>
    <w:rsid w:val="00195A84"/>
    <w:rsid w:val="001A09DC"/>
    <w:rsid w:val="001A0FFA"/>
    <w:rsid w:val="001A2CA1"/>
    <w:rsid w:val="001A3149"/>
    <w:rsid w:val="001A3662"/>
    <w:rsid w:val="001A59B0"/>
    <w:rsid w:val="001A69A0"/>
    <w:rsid w:val="001A6E74"/>
    <w:rsid w:val="001B03A3"/>
    <w:rsid w:val="001B502F"/>
    <w:rsid w:val="001B54EE"/>
    <w:rsid w:val="001B72DE"/>
    <w:rsid w:val="001B782B"/>
    <w:rsid w:val="001C493E"/>
    <w:rsid w:val="001C4955"/>
    <w:rsid w:val="001C5538"/>
    <w:rsid w:val="001D0657"/>
    <w:rsid w:val="001D18FB"/>
    <w:rsid w:val="001D448F"/>
    <w:rsid w:val="001D4538"/>
    <w:rsid w:val="001D768A"/>
    <w:rsid w:val="001E19C2"/>
    <w:rsid w:val="001E2F83"/>
    <w:rsid w:val="001E67F4"/>
    <w:rsid w:val="001F0653"/>
    <w:rsid w:val="001F32E8"/>
    <w:rsid w:val="002003D4"/>
    <w:rsid w:val="00201119"/>
    <w:rsid w:val="00201E5F"/>
    <w:rsid w:val="00202530"/>
    <w:rsid w:val="00203A65"/>
    <w:rsid w:val="00210704"/>
    <w:rsid w:val="00211F81"/>
    <w:rsid w:val="00212348"/>
    <w:rsid w:val="00214AAA"/>
    <w:rsid w:val="00215081"/>
    <w:rsid w:val="0022377B"/>
    <w:rsid w:val="00224E37"/>
    <w:rsid w:val="002261DC"/>
    <w:rsid w:val="00232833"/>
    <w:rsid w:val="00232A2B"/>
    <w:rsid w:val="00233CB6"/>
    <w:rsid w:val="002349CD"/>
    <w:rsid w:val="00234C4E"/>
    <w:rsid w:val="002401F0"/>
    <w:rsid w:val="00250C23"/>
    <w:rsid w:val="002528E1"/>
    <w:rsid w:val="00254383"/>
    <w:rsid w:val="00257EA8"/>
    <w:rsid w:val="002644F2"/>
    <w:rsid w:val="00265F57"/>
    <w:rsid w:val="002704F1"/>
    <w:rsid w:val="0027150B"/>
    <w:rsid w:val="002752C5"/>
    <w:rsid w:val="00284A39"/>
    <w:rsid w:val="00284D39"/>
    <w:rsid w:val="00285002"/>
    <w:rsid w:val="00291B8C"/>
    <w:rsid w:val="00291D8C"/>
    <w:rsid w:val="002935DE"/>
    <w:rsid w:val="002936D7"/>
    <w:rsid w:val="00295023"/>
    <w:rsid w:val="00297039"/>
    <w:rsid w:val="00297B67"/>
    <w:rsid w:val="002A1ABF"/>
    <w:rsid w:val="002A3701"/>
    <w:rsid w:val="002A6E0A"/>
    <w:rsid w:val="002B27CD"/>
    <w:rsid w:val="002C1EAB"/>
    <w:rsid w:val="002C403F"/>
    <w:rsid w:val="002C4846"/>
    <w:rsid w:val="002C7DB0"/>
    <w:rsid w:val="002D4D4D"/>
    <w:rsid w:val="002D527C"/>
    <w:rsid w:val="002D6F76"/>
    <w:rsid w:val="002E3A43"/>
    <w:rsid w:val="002E7DB6"/>
    <w:rsid w:val="002F0D84"/>
    <w:rsid w:val="002F1069"/>
    <w:rsid w:val="002F3292"/>
    <w:rsid w:val="002F3318"/>
    <w:rsid w:val="002F4353"/>
    <w:rsid w:val="002F44F1"/>
    <w:rsid w:val="002F780E"/>
    <w:rsid w:val="003020CB"/>
    <w:rsid w:val="00307B79"/>
    <w:rsid w:val="00307F59"/>
    <w:rsid w:val="003100DA"/>
    <w:rsid w:val="00311979"/>
    <w:rsid w:val="003122B1"/>
    <w:rsid w:val="00312494"/>
    <w:rsid w:val="00313743"/>
    <w:rsid w:val="00315962"/>
    <w:rsid w:val="00317842"/>
    <w:rsid w:val="00321863"/>
    <w:rsid w:val="00324BF5"/>
    <w:rsid w:val="0032631E"/>
    <w:rsid w:val="00330774"/>
    <w:rsid w:val="00332C89"/>
    <w:rsid w:val="003363BE"/>
    <w:rsid w:val="00337EBB"/>
    <w:rsid w:val="003404F4"/>
    <w:rsid w:val="003413D5"/>
    <w:rsid w:val="003435E0"/>
    <w:rsid w:val="00346EE1"/>
    <w:rsid w:val="0035216C"/>
    <w:rsid w:val="00356693"/>
    <w:rsid w:val="00357349"/>
    <w:rsid w:val="00363AD5"/>
    <w:rsid w:val="00364282"/>
    <w:rsid w:val="00370E81"/>
    <w:rsid w:val="00371878"/>
    <w:rsid w:val="00371A47"/>
    <w:rsid w:val="00374AAC"/>
    <w:rsid w:val="0037782C"/>
    <w:rsid w:val="00382965"/>
    <w:rsid w:val="00393F78"/>
    <w:rsid w:val="00397D0C"/>
    <w:rsid w:val="003A322E"/>
    <w:rsid w:val="003A45C4"/>
    <w:rsid w:val="003A4A19"/>
    <w:rsid w:val="003B1652"/>
    <w:rsid w:val="003B447E"/>
    <w:rsid w:val="003B58FC"/>
    <w:rsid w:val="003B6771"/>
    <w:rsid w:val="003B689B"/>
    <w:rsid w:val="003B6C86"/>
    <w:rsid w:val="003B7CC7"/>
    <w:rsid w:val="003B7EB0"/>
    <w:rsid w:val="003C47E7"/>
    <w:rsid w:val="003C75F6"/>
    <w:rsid w:val="003D0EC7"/>
    <w:rsid w:val="003D15A4"/>
    <w:rsid w:val="003D341A"/>
    <w:rsid w:val="003D375F"/>
    <w:rsid w:val="003D67DE"/>
    <w:rsid w:val="003D6BEE"/>
    <w:rsid w:val="003E121C"/>
    <w:rsid w:val="003E39B7"/>
    <w:rsid w:val="003E4EFE"/>
    <w:rsid w:val="003E63F4"/>
    <w:rsid w:val="003F2394"/>
    <w:rsid w:val="00402655"/>
    <w:rsid w:val="00404D9F"/>
    <w:rsid w:val="00406264"/>
    <w:rsid w:val="00406448"/>
    <w:rsid w:val="004111C7"/>
    <w:rsid w:val="00413CA7"/>
    <w:rsid w:val="004156AF"/>
    <w:rsid w:val="00417ED0"/>
    <w:rsid w:val="00420BCE"/>
    <w:rsid w:val="0042355D"/>
    <w:rsid w:val="00426ED7"/>
    <w:rsid w:val="004331FF"/>
    <w:rsid w:val="004342D7"/>
    <w:rsid w:val="00435F64"/>
    <w:rsid w:val="00445268"/>
    <w:rsid w:val="00445BAC"/>
    <w:rsid w:val="00451421"/>
    <w:rsid w:val="00454040"/>
    <w:rsid w:val="004550A2"/>
    <w:rsid w:val="00465BBE"/>
    <w:rsid w:val="00465BC6"/>
    <w:rsid w:val="00471BB1"/>
    <w:rsid w:val="00472EAE"/>
    <w:rsid w:val="00480146"/>
    <w:rsid w:val="0048259D"/>
    <w:rsid w:val="00482BFA"/>
    <w:rsid w:val="00482EF3"/>
    <w:rsid w:val="00485DE0"/>
    <w:rsid w:val="00495E9B"/>
    <w:rsid w:val="00497A05"/>
    <w:rsid w:val="004A3662"/>
    <w:rsid w:val="004A59E7"/>
    <w:rsid w:val="004B593A"/>
    <w:rsid w:val="004C05E5"/>
    <w:rsid w:val="004C0DFD"/>
    <w:rsid w:val="004C103E"/>
    <w:rsid w:val="004C2E17"/>
    <w:rsid w:val="004C4641"/>
    <w:rsid w:val="004C57AC"/>
    <w:rsid w:val="004C743A"/>
    <w:rsid w:val="004D2369"/>
    <w:rsid w:val="004D3AF1"/>
    <w:rsid w:val="004D65B0"/>
    <w:rsid w:val="004E06F9"/>
    <w:rsid w:val="004E4108"/>
    <w:rsid w:val="004E6511"/>
    <w:rsid w:val="004F1586"/>
    <w:rsid w:val="004F4972"/>
    <w:rsid w:val="004F4CE2"/>
    <w:rsid w:val="00501966"/>
    <w:rsid w:val="00504BD0"/>
    <w:rsid w:val="0050592A"/>
    <w:rsid w:val="0051103A"/>
    <w:rsid w:val="00511277"/>
    <w:rsid w:val="005117F9"/>
    <w:rsid w:val="00520CFA"/>
    <w:rsid w:val="005251B3"/>
    <w:rsid w:val="005305FC"/>
    <w:rsid w:val="005371EC"/>
    <w:rsid w:val="00537651"/>
    <w:rsid w:val="00545A49"/>
    <w:rsid w:val="005476D2"/>
    <w:rsid w:val="00553443"/>
    <w:rsid w:val="005543E7"/>
    <w:rsid w:val="00554E14"/>
    <w:rsid w:val="00554E87"/>
    <w:rsid w:val="00560315"/>
    <w:rsid w:val="00560E25"/>
    <w:rsid w:val="00561AE6"/>
    <w:rsid w:val="00565E7D"/>
    <w:rsid w:val="005749FE"/>
    <w:rsid w:val="0057690B"/>
    <w:rsid w:val="00587578"/>
    <w:rsid w:val="00593C6E"/>
    <w:rsid w:val="005949B6"/>
    <w:rsid w:val="005955C1"/>
    <w:rsid w:val="005A75E0"/>
    <w:rsid w:val="005C0205"/>
    <w:rsid w:val="005C181A"/>
    <w:rsid w:val="005C1949"/>
    <w:rsid w:val="005C308E"/>
    <w:rsid w:val="005C4735"/>
    <w:rsid w:val="005C5165"/>
    <w:rsid w:val="005C61CC"/>
    <w:rsid w:val="005C6B58"/>
    <w:rsid w:val="005C7B41"/>
    <w:rsid w:val="005D01B5"/>
    <w:rsid w:val="005D17A3"/>
    <w:rsid w:val="005D2A45"/>
    <w:rsid w:val="005D375F"/>
    <w:rsid w:val="005E263C"/>
    <w:rsid w:val="005E2F3F"/>
    <w:rsid w:val="005E454D"/>
    <w:rsid w:val="005E6F1D"/>
    <w:rsid w:val="005E7564"/>
    <w:rsid w:val="005F12EB"/>
    <w:rsid w:val="005F5E23"/>
    <w:rsid w:val="005F685A"/>
    <w:rsid w:val="005F797C"/>
    <w:rsid w:val="00600466"/>
    <w:rsid w:val="00601EC4"/>
    <w:rsid w:val="006069BD"/>
    <w:rsid w:val="00610F51"/>
    <w:rsid w:val="00611C35"/>
    <w:rsid w:val="00613BB7"/>
    <w:rsid w:val="00615308"/>
    <w:rsid w:val="00616B8B"/>
    <w:rsid w:val="006207F6"/>
    <w:rsid w:val="00624449"/>
    <w:rsid w:val="00624FD6"/>
    <w:rsid w:val="006256B0"/>
    <w:rsid w:val="0063695C"/>
    <w:rsid w:val="00636FAD"/>
    <w:rsid w:val="006406C1"/>
    <w:rsid w:val="0064248F"/>
    <w:rsid w:val="006464C5"/>
    <w:rsid w:val="006479C9"/>
    <w:rsid w:val="00650016"/>
    <w:rsid w:val="006520F7"/>
    <w:rsid w:val="00657398"/>
    <w:rsid w:val="00660411"/>
    <w:rsid w:val="00663118"/>
    <w:rsid w:val="00664A73"/>
    <w:rsid w:val="00664AC2"/>
    <w:rsid w:val="00675BD8"/>
    <w:rsid w:val="00680824"/>
    <w:rsid w:val="00682A81"/>
    <w:rsid w:val="006872EA"/>
    <w:rsid w:val="0069148D"/>
    <w:rsid w:val="00693A45"/>
    <w:rsid w:val="00696D51"/>
    <w:rsid w:val="006A0C3C"/>
    <w:rsid w:val="006A3291"/>
    <w:rsid w:val="006A7F3A"/>
    <w:rsid w:val="006B2AB6"/>
    <w:rsid w:val="006B3583"/>
    <w:rsid w:val="006B4442"/>
    <w:rsid w:val="006B5E8A"/>
    <w:rsid w:val="006C0864"/>
    <w:rsid w:val="006C1BF0"/>
    <w:rsid w:val="006C281B"/>
    <w:rsid w:val="006C7246"/>
    <w:rsid w:val="006D13AA"/>
    <w:rsid w:val="006D2B6B"/>
    <w:rsid w:val="006D51B8"/>
    <w:rsid w:val="006D529C"/>
    <w:rsid w:val="006D55A3"/>
    <w:rsid w:val="006D6036"/>
    <w:rsid w:val="006D7C98"/>
    <w:rsid w:val="006E0E4D"/>
    <w:rsid w:val="006E2710"/>
    <w:rsid w:val="006E451C"/>
    <w:rsid w:val="006E453D"/>
    <w:rsid w:val="006E4BA0"/>
    <w:rsid w:val="006E6234"/>
    <w:rsid w:val="006E7FA6"/>
    <w:rsid w:val="006F2E11"/>
    <w:rsid w:val="006F51C3"/>
    <w:rsid w:val="00701625"/>
    <w:rsid w:val="007107DE"/>
    <w:rsid w:val="0071082F"/>
    <w:rsid w:val="007119CC"/>
    <w:rsid w:val="00711F2D"/>
    <w:rsid w:val="0071281A"/>
    <w:rsid w:val="00713FF3"/>
    <w:rsid w:val="00721E7F"/>
    <w:rsid w:val="00732B53"/>
    <w:rsid w:val="00735ED5"/>
    <w:rsid w:val="007404AC"/>
    <w:rsid w:val="007423A1"/>
    <w:rsid w:val="00745B8F"/>
    <w:rsid w:val="00746A7D"/>
    <w:rsid w:val="00746F99"/>
    <w:rsid w:val="00751845"/>
    <w:rsid w:val="00752772"/>
    <w:rsid w:val="00753B58"/>
    <w:rsid w:val="007621E6"/>
    <w:rsid w:val="00765EBF"/>
    <w:rsid w:val="00767440"/>
    <w:rsid w:val="0076757F"/>
    <w:rsid w:val="0077028F"/>
    <w:rsid w:val="00772876"/>
    <w:rsid w:val="00773B76"/>
    <w:rsid w:val="00776CE1"/>
    <w:rsid w:val="00776FB4"/>
    <w:rsid w:val="00784B55"/>
    <w:rsid w:val="0078752C"/>
    <w:rsid w:val="007901BB"/>
    <w:rsid w:val="00790E41"/>
    <w:rsid w:val="0079545B"/>
    <w:rsid w:val="007963A3"/>
    <w:rsid w:val="0079686D"/>
    <w:rsid w:val="007969BC"/>
    <w:rsid w:val="007A08C0"/>
    <w:rsid w:val="007A14B3"/>
    <w:rsid w:val="007A2874"/>
    <w:rsid w:val="007A2BB5"/>
    <w:rsid w:val="007A4397"/>
    <w:rsid w:val="007A4FB6"/>
    <w:rsid w:val="007B0BE0"/>
    <w:rsid w:val="007B142A"/>
    <w:rsid w:val="007B5D00"/>
    <w:rsid w:val="007B6E60"/>
    <w:rsid w:val="007C2259"/>
    <w:rsid w:val="007C447F"/>
    <w:rsid w:val="007D1C16"/>
    <w:rsid w:val="007D3DAB"/>
    <w:rsid w:val="007D4BB2"/>
    <w:rsid w:val="007D58D4"/>
    <w:rsid w:val="007D6C40"/>
    <w:rsid w:val="007E06FE"/>
    <w:rsid w:val="007E7AFE"/>
    <w:rsid w:val="007F2B42"/>
    <w:rsid w:val="007F46C9"/>
    <w:rsid w:val="007F4DDA"/>
    <w:rsid w:val="007F5955"/>
    <w:rsid w:val="007F7680"/>
    <w:rsid w:val="007F76FA"/>
    <w:rsid w:val="00805F78"/>
    <w:rsid w:val="00806447"/>
    <w:rsid w:val="008135B6"/>
    <w:rsid w:val="00820174"/>
    <w:rsid w:val="00820D95"/>
    <w:rsid w:val="00822F45"/>
    <w:rsid w:val="00823AE3"/>
    <w:rsid w:val="00824475"/>
    <w:rsid w:val="00830DFE"/>
    <w:rsid w:val="008330CF"/>
    <w:rsid w:val="00835F3F"/>
    <w:rsid w:val="008361DB"/>
    <w:rsid w:val="00842A3F"/>
    <w:rsid w:val="008505A0"/>
    <w:rsid w:val="00853904"/>
    <w:rsid w:val="00855E00"/>
    <w:rsid w:val="00856ABC"/>
    <w:rsid w:val="00856CC0"/>
    <w:rsid w:val="00861704"/>
    <w:rsid w:val="00861E5A"/>
    <w:rsid w:val="00865BB3"/>
    <w:rsid w:val="00870FCA"/>
    <w:rsid w:val="0087306C"/>
    <w:rsid w:val="008774A1"/>
    <w:rsid w:val="00877DF3"/>
    <w:rsid w:val="00881952"/>
    <w:rsid w:val="0088483B"/>
    <w:rsid w:val="00885023"/>
    <w:rsid w:val="00890D55"/>
    <w:rsid w:val="008916CA"/>
    <w:rsid w:val="008956CB"/>
    <w:rsid w:val="00896F84"/>
    <w:rsid w:val="008979C9"/>
    <w:rsid w:val="008A056B"/>
    <w:rsid w:val="008A1C9D"/>
    <w:rsid w:val="008A3CC4"/>
    <w:rsid w:val="008A5321"/>
    <w:rsid w:val="008B07B2"/>
    <w:rsid w:val="008B2932"/>
    <w:rsid w:val="008B2DB4"/>
    <w:rsid w:val="008B3D90"/>
    <w:rsid w:val="008B3F56"/>
    <w:rsid w:val="008B4B6A"/>
    <w:rsid w:val="008B4D4E"/>
    <w:rsid w:val="008C1BF6"/>
    <w:rsid w:val="008C3234"/>
    <w:rsid w:val="008D102E"/>
    <w:rsid w:val="008D10E3"/>
    <w:rsid w:val="008D236D"/>
    <w:rsid w:val="008D3727"/>
    <w:rsid w:val="008E0CBC"/>
    <w:rsid w:val="008E24E6"/>
    <w:rsid w:val="008E3B88"/>
    <w:rsid w:val="008E4A64"/>
    <w:rsid w:val="008F20A8"/>
    <w:rsid w:val="008F27C8"/>
    <w:rsid w:val="008F355F"/>
    <w:rsid w:val="008F5377"/>
    <w:rsid w:val="00901791"/>
    <w:rsid w:val="00902158"/>
    <w:rsid w:val="009059A0"/>
    <w:rsid w:val="00906D4E"/>
    <w:rsid w:val="00907A6F"/>
    <w:rsid w:val="00907E5D"/>
    <w:rsid w:val="00907F04"/>
    <w:rsid w:val="00911C37"/>
    <w:rsid w:val="00912265"/>
    <w:rsid w:val="00914B02"/>
    <w:rsid w:val="00914F19"/>
    <w:rsid w:val="00915B03"/>
    <w:rsid w:val="00916FAD"/>
    <w:rsid w:val="009221A4"/>
    <w:rsid w:val="00922C05"/>
    <w:rsid w:val="00924D93"/>
    <w:rsid w:val="00941282"/>
    <w:rsid w:val="00941615"/>
    <w:rsid w:val="00942369"/>
    <w:rsid w:val="009431F9"/>
    <w:rsid w:val="00944E7A"/>
    <w:rsid w:val="00951197"/>
    <w:rsid w:val="00954141"/>
    <w:rsid w:val="00954798"/>
    <w:rsid w:val="009620EE"/>
    <w:rsid w:val="009745CF"/>
    <w:rsid w:val="00981C13"/>
    <w:rsid w:val="00991625"/>
    <w:rsid w:val="00992B08"/>
    <w:rsid w:val="00992C41"/>
    <w:rsid w:val="00995D09"/>
    <w:rsid w:val="00995FB1"/>
    <w:rsid w:val="009A006A"/>
    <w:rsid w:val="009A0EE8"/>
    <w:rsid w:val="009A1FE6"/>
    <w:rsid w:val="009A33DD"/>
    <w:rsid w:val="009A54FE"/>
    <w:rsid w:val="009A6ACE"/>
    <w:rsid w:val="009B3CF2"/>
    <w:rsid w:val="009C5CE1"/>
    <w:rsid w:val="009C6939"/>
    <w:rsid w:val="009D7FB0"/>
    <w:rsid w:val="009E3638"/>
    <w:rsid w:val="009E3AAF"/>
    <w:rsid w:val="009E59E2"/>
    <w:rsid w:val="009E74D1"/>
    <w:rsid w:val="009F4BAC"/>
    <w:rsid w:val="009F7C45"/>
    <w:rsid w:val="00A009AE"/>
    <w:rsid w:val="00A12229"/>
    <w:rsid w:val="00A12433"/>
    <w:rsid w:val="00A1363E"/>
    <w:rsid w:val="00A15EDF"/>
    <w:rsid w:val="00A17589"/>
    <w:rsid w:val="00A20B1E"/>
    <w:rsid w:val="00A24C2B"/>
    <w:rsid w:val="00A24C3B"/>
    <w:rsid w:val="00A268F2"/>
    <w:rsid w:val="00A3549A"/>
    <w:rsid w:val="00A364B8"/>
    <w:rsid w:val="00A424F7"/>
    <w:rsid w:val="00A42887"/>
    <w:rsid w:val="00A47DCB"/>
    <w:rsid w:val="00A53675"/>
    <w:rsid w:val="00A55E82"/>
    <w:rsid w:val="00A64800"/>
    <w:rsid w:val="00A65FB2"/>
    <w:rsid w:val="00A77509"/>
    <w:rsid w:val="00A824AB"/>
    <w:rsid w:val="00A83792"/>
    <w:rsid w:val="00A84030"/>
    <w:rsid w:val="00A85807"/>
    <w:rsid w:val="00A8588D"/>
    <w:rsid w:val="00A86B4F"/>
    <w:rsid w:val="00A9159E"/>
    <w:rsid w:val="00A91E24"/>
    <w:rsid w:val="00A92B6D"/>
    <w:rsid w:val="00A93A03"/>
    <w:rsid w:val="00A93BB0"/>
    <w:rsid w:val="00A957B0"/>
    <w:rsid w:val="00A97B83"/>
    <w:rsid w:val="00AA09B2"/>
    <w:rsid w:val="00AA177E"/>
    <w:rsid w:val="00AA239B"/>
    <w:rsid w:val="00AA24DD"/>
    <w:rsid w:val="00AA5C16"/>
    <w:rsid w:val="00AB122E"/>
    <w:rsid w:val="00AB35A5"/>
    <w:rsid w:val="00AC1A2D"/>
    <w:rsid w:val="00AC4B51"/>
    <w:rsid w:val="00AC7925"/>
    <w:rsid w:val="00AD064A"/>
    <w:rsid w:val="00AD2CA1"/>
    <w:rsid w:val="00AD41ED"/>
    <w:rsid w:val="00AD5E75"/>
    <w:rsid w:val="00AE1FA0"/>
    <w:rsid w:val="00AE6664"/>
    <w:rsid w:val="00AF2BF6"/>
    <w:rsid w:val="00AF351A"/>
    <w:rsid w:val="00AF4731"/>
    <w:rsid w:val="00AF50C8"/>
    <w:rsid w:val="00B00C9E"/>
    <w:rsid w:val="00B04119"/>
    <w:rsid w:val="00B056E5"/>
    <w:rsid w:val="00B07B2C"/>
    <w:rsid w:val="00B11A87"/>
    <w:rsid w:val="00B208B7"/>
    <w:rsid w:val="00B2324E"/>
    <w:rsid w:val="00B26BDA"/>
    <w:rsid w:val="00B3408B"/>
    <w:rsid w:val="00B34579"/>
    <w:rsid w:val="00B373B0"/>
    <w:rsid w:val="00B44668"/>
    <w:rsid w:val="00B459D1"/>
    <w:rsid w:val="00B45BD6"/>
    <w:rsid w:val="00B50ED3"/>
    <w:rsid w:val="00B51BAC"/>
    <w:rsid w:val="00B529C8"/>
    <w:rsid w:val="00B531F6"/>
    <w:rsid w:val="00B535BF"/>
    <w:rsid w:val="00B53A43"/>
    <w:rsid w:val="00B54FC4"/>
    <w:rsid w:val="00B558A9"/>
    <w:rsid w:val="00B6366C"/>
    <w:rsid w:val="00B659D3"/>
    <w:rsid w:val="00B70B6C"/>
    <w:rsid w:val="00B733BC"/>
    <w:rsid w:val="00B814C6"/>
    <w:rsid w:val="00B81B5D"/>
    <w:rsid w:val="00B869B8"/>
    <w:rsid w:val="00B86F3D"/>
    <w:rsid w:val="00B87C03"/>
    <w:rsid w:val="00B90517"/>
    <w:rsid w:val="00B905B7"/>
    <w:rsid w:val="00B9097F"/>
    <w:rsid w:val="00B9122E"/>
    <w:rsid w:val="00B9253C"/>
    <w:rsid w:val="00B943E0"/>
    <w:rsid w:val="00B948DE"/>
    <w:rsid w:val="00B95297"/>
    <w:rsid w:val="00B96DD4"/>
    <w:rsid w:val="00BA1EDC"/>
    <w:rsid w:val="00BA3705"/>
    <w:rsid w:val="00BA5B3C"/>
    <w:rsid w:val="00BB046D"/>
    <w:rsid w:val="00BB10C9"/>
    <w:rsid w:val="00BB1820"/>
    <w:rsid w:val="00BB6301"/>
    <w:rsid w:val="00BB7B35"/>
    <w:rsid w:val="00BC10E2"/>
    <w:rsid w:val="00BC2BD6"/>
    <w:rsid w:val="00BC3B78"/>
    <w:rsid w:val="00BC720E"/>
    <w:rsid w:val="00BD2F40"/>
    <w:rsid w:val="00BD4312"/>
    <w:rsid w:val="00BE0C50"/>
    <w:rsid w:val="00BE17AD"/>
    <w:rsid w:val="00BE245F"/>
    <w:rsid w:val="00BE2FF7"/>
    <w:rsid w:val="00BE5392"/>
    <w:rsid w:val="00BF05AC"/>
    <w:rsid w:val="00BF389F"/>
    <w:rsid w:val="00BF38F8"/>
    <w:rsid w:val="00BF3C60"/>
    <w:rsid w:val="00BF3CE0"/>
    <w:rsid w:val="00BF6807"/>
    <w:rsid w:val="00C02CB0"/>
    <w:rsid w:val="00C06041"/>
    <w:rsid w:val="00C068AF"/>
    <w:rsid w:val="00C06F72"/>
    <w:rsid w:val="00C10E5D"/>
    <w:rsid w:val="00C15097"/>
    <w:rsid w:val="00C17BA2"/>
    <w:rsid w:val="00C2118E"/>
    <w:rsid w:val="00C25BDD"/>
    <w:rsid w:val="00C347C1"/>
    <w:rsid w:val="00C37BEB"/>
    <w:rsid w:val="00C41C83"/>
    <w:rsid w:val="00C46FBA"/>
    <w:rsid w:val="00C47E52"/>
    <w:rsid w:val="00C53919"/>
    <w:rsid w:val="00C6039E"/>
    <w:rsid w:val="00C70C58"/>
    <w:rsid w:val="00C71EC6"/>
    <w:rsid w:val="00C72FF8"/>
    <w:rsid w:val="00C7340E"/>
    <w:rsid w:val="00C73DED"/>
    <w:rsid w:val="00C76D68"/>
    <w:rsid w:val="00C82FDD"/>
    <w:rsid w:val="00C85151"/>
    <w:rsid w:val="00C93E23"/>
    <w:rsid w:val="00C9441A"/>
    <w:rsid w:val="00C94883"/>
    <w:rsid w:val="00CA4F61"/>
    <w:rsid w:val="00CA6B43"/>
    <w:rsid w:val="00CA79A0"/>
    <w:rsid w:val="00CB1DF8"/>
    <w:rsid w:val="00CB2AB3"/>
    <w:rsid w:val="00CB2E8F"/>
    <w:rsid w:val="00CB2EE2"/>
    <w:rsid w:val="00CB321B"/>
    <w:rsid w:val="00CB3BB5"/>
    <w:rsid w:val="00CB4BF0"/>
    <w:rsid w:val="00CB50EC"/>
    <w:rsid w:val="00CC4C9F"/>
    <w:rsid w:val="00CC6727"/>
    <w:rsid w:val="00CD0BF5"/>
    <w:rsid w:val="00CD3A9A"/>
    <w:rsid w:val="00CE2789"/>
    <w:rsid w:val="00CE61F4"/>
    <w:rsid w:val="00CF201B"/>
    <w:rsid w:val="00CF58B3"/>
    <w:rsid w:val="00D0000C"/>
    <w:rsid w:val="00D001FE"/>
    <w:rsid w:val="00D0345C"/>
    <w:rsid w:val="00D043A8"/>
    <w:rsid w:val="00D11BEF"/>
    <w:rsid w:val="00D1267F"/>
    <w:rsid w:val="00D2057F"/>
    <w:rsid w:val="00D22436"/>
    <w:rsid w:val="00D233B7"/>
    <w:rsid w:val="00D2408A"/>
    <w:rsid w:val="00D24985"/>
    <w:rsid w:val="00D24B63"/>
    <w:rsid w:val="00D31362"/>
    <w:rsid w:val="00D32BAC"/>
    <w:rsid w:val="00D331C8"/>
    <w:rsid w:val="00D338D8"/>
    <w:rsid w:val="00D33F29"/>
    <w:rsid w:val="00D359DA"/>
    <w:rsid w:val="00D40EBB"/>
    <w:rsid w:val="00D4241E"/>
    <w:rsid w:val="00D52C48"/>
    <w:rsid w:val="00D55141"/>
    <w:rsid w:val="00D57F9A"/>
    <w:rsid w:val="00D60227"/>
    <w:rsid w:val="00D60408"/>
    <w:rsid w:val="00D611C2"/>
    <w:rsid w:val="00D6482E"/>
    <w:rsid w:val="00D71282"/>
    <w:rsid w:val="00D85CBD"/>
    <w:rsid w:val="00D90A0A"/>
    <w:rsid w:val="00D91B99"/>
    <w:rsid w:val="00D945CB"/>
    <w:rsid w:val="00D967D6"/>
    <w:rsid w:val="00DA42B5"/>
    <w:rsid w:val="00DA48FB"/>
    <w:rsid w:val="00DB36EA"/>
    <w:rsid w:val="00DB3D5F"/>
    <w:rsid w:val="00DB6494"/>
    <w:rsid w:val="00DB6D7B"/>
    <w:rsid w:val="00DC167B"/>
    <w:rsid w:val="00DC63A0"/>
    <w:rsid w:val="00DC6BA9"/>
    <w:rsid w:val="00DD0924"/>
    <w:rsid w:val="00DD4A89"/>
    <w:rsid w:val="00DD52EC"/>
    <w:rsid w:val="00DD6DC9"/>
    <w:rsid w:val="00DE1874"/>
    <w:rsid w:val="00DE2DB8"/>
    <w:rsid w:val="00DE310E"/>
    <w:rsid w:val="00E02CAA"/>
    <w:rsid w:val="00E039B3"/>
    <w:rsid w:val="00E03D67"/>
    <w:rsid w:val="00E06E46"/>
    <w:rsid w:val="00E125D1"/>
    <w:rsid w:val="00E14522"/>
    <w:rsid w:val="00E15461"/>
    <w:rsid w:val="00E17921"/>
    <w:rsid w:val="00E207CD"/>
    <w:rsid w:val="00E246A2"/>
    <w:rsid w:val="00E2771D"/>
    <w:rsid w:val="00E345B4"/>
    <w:rsid w:val="00E34AEA"/>
    <w:rsid w:val="00E34FF8"/>
    <w:rsid w:val="00E358C1"/>
    <w:rsid w:val="00E367A0"/>
    <w:rsid w:val="00E37EA5"/>
    <w:rsid w:val="00E50CB1"/>
    <w:rsid w:val="00E51EBD"/>
    <w:rsid w:val="00E555B2"/>
    <w:rsid w:val="00E5562F"/>
    <w:rsid w:val="00E623C8"/>
    <w:rsid w:val="00E67B81"/>
    <w:rsid w:val="00E70AA0"/>
    <w:rsid w:val="00E71281"/>
    <w:rsid w:val="00E72C52"/>
    <w:rsid w:val="00E72CC3"/>
    <w:rsid w:val="00E73E68"/>
    <w:rsid w:val="00E73F6E"/>
    <w:rsid w:val="00E75775"/>
    <w:rsid w:val="00E75C58"/>
    <w:rsid w:val="00E77BBA"/>
    <w:rsid w:val="00E80AE0"/>
    <w:rsid w:val="00E83475"/>
    <w:rsid w:val="00E918FD"/>
    <w:rsid w:val="00E92893"/>
    <w:rsid w:val="00E951A6"/>
    <w:rsid w:val="00EA104F"/>
    <w:rsid w:val="00EA1961"/>
    <w:rsid w:val="00EA31BA"/>
    <w:rsid w:val="00EA6A9B"/>
    <w:rsid w:val="00EB14AB"/>
    <w:rsid w:val="00EB6460"/>
    <w:rsid w:val="00EC6B2F"/>
    <w:rsid w:val="00EC73F8"/>
    <w:rsid w:val="00ED01FC"/>
    <w:rsid w:val="00ED221A"/>
    <w:rsid w:val="00ED35BC"/>
    <w:rsid w:val="00ED4233"/>
    <w:rsid w:val="00EE00AA"/>
    <w:rsid w:val="00EE08CA"/>
    <w:rsid w:val="00EE2B11"/>
    <w:rsid w:val="00EE6BDC"/>
    <w:rsid w:val="00EF2136"/>
    <w:rsid w:val="00EF4713"/>
    <w:rsid w:val="00F00170"/>
    <w:rsid w:val="00F00D23"/>
    <w:rsid w:val="00F01839"/>
    <w:rsid w:val="00F031D0"/>
    <w:rsid w:val="00F03A13"/>
    <w:rsid w:val="00F07090"/>
    <w:rsid w:val="00F0740F"/>
    <w:rsid w:val="00F129C6"/>
    <w:rsid w:val="00F130E4"/>
    <w:rsid w:val="00F27F9C"/>
    <w:rsid w:val="00F32CB3"/>
    <w:rsid w:val="00F37856"/>
    <w:rsid w:val="00F613E2"/>
    <w:rsid w:val="00F6140A"/>
    <w:rsid w:val="00F62D3C"/>
    <w:rsid w:val="00F632F3"/>
    <w:rsid w:val="00F64C1F"/>
    <w:rsid w:val="00F66BF4"/>
    <w:rsid w:val="00F71C7F"/>
    <w:rsid w:val="00F72DDB"/>
    <w:rsid w:val="00F72ED6"/>
    <w:rsid w:val="00F7334A"/>
    <w:rsid w:val="00F74D53"/>
    <w:rsid w:val="00F87ADB"/>
    <w:rsid w:val="00F9092D"/>
    <w:rsid w:val="00F922FA"/>
    <w:rsid w:val="00F93612"/>
    <w:rsid w:val="00F93A79"/>
    <w:rsid w:val="00F948AD"/>
    <w:rsid w:val="00FA3F5D"/>
    <w:rsid w:val="00FA74A5"/>
    <w:rsid w:val="00FA74C2"/>
    <w:rsid w:val="00FB07FE"/>
    <w:rsid w:val="00FB379B"/>
    <w:rsid w:val="00FB50A3"/>
    <w:rsid w:val="00FB6D7A"/>
    <w:rsid w:val="00FB6FDF"/>
    <w:rsid w:val="00FB7F48"/>
    <w:rsid w:val="00FC034D"/>
    <w:rsid w:val="00FC0EDC"/>
    <w:rsid w:val="00FC126B"/>
    <w:rsid w:val="00FC186C"/>
    <w:rsid w:val="00FC2043"/>
    <w:rsid w:val="00FC27FF"/>
    <w:rsid w:val="00FD11F8"/>
    <w:rsid w:val="00FD1E2F"/>
    <w:rsid w:val="00FD5DB1"/>
    <w:rsid w:val="00FD70C2"/>
    <w:rsid w:val="00FE2D98"/>
    <w:rsid w:val="00FE3391"/>
    <w:rsid w:val="00FE49A3"/>
    <w:rsid w:val="00FF0413"/>
    <w:rsid w:val="00FF643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3D2A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6140A"/>
    <w:pPr>
      <w:spacing w:line="36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49FE"/>
    <w:rPr>
      <w:sz w:val="18"/>
      <w:szCs w:val="18"/>
    </w:rPr>
  </w:style>
  <w:style w:type="paragraph" w:styleId="CommentText">
    <w:name w:val="annotation text"/>
    <w:basedOn w:val="Normal"/>
    <w:link w:val="CommentTextChar"/>
    <w:uiPriority w:val="99"/>
    <w:semiHidden/>
    <w:unhideWhenUsed/>
    <w:rsid w:val="005749FE"/>
    <w:rPr>
      <w:rFonts w:ascii="Arial" w:eastAsia="Times New Roman" w:hAnsi="Arial" w:cs="Arial"/>
      <w:lang w:eastAsia="en-GB"/>
    </w:rPr>
  </w:style>
  <w:style w:type="character" w:customStyle="1" w:styleId="CommentTextChar">
    <w:name w:val="Comment Text Char"/>
    <w:basedOn w:val="DefaultParagraphFont"/>
    <w:link w:val="CommentText"/>
    <w:uiPriority w:val="99"/>
    <w:semiHidden/>
    <w:rsid w:val="005749FE"/>
    <w:rPr>
      <w:rFonts w:ascii="Arial" w:eastAsia="Times New Roman" w:hAnsi="Arial" w:cs="Arial"/>
      <w:lang w:val="en-GB" w:eastAsia="en-GB"/>
    </w:rPr>
  </w:style>
  <w:style w:type="paragraph" w:styleId="BalloonText">
    <w:name w:val="Balloon Text"/>
    <w:basedOn w:val="Normal"/>
    <w:link w:val="BalloonTextChar"/>
    <w:uiPriority w:val="99"/>
    <w:semiHidden/>
    <w:unhideWhenUsed/>
    <w:rsid w:val="005749F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749FE"/>
    <w:rPr>
      <w:rFonts w:ascii="Lucida Grande" w:hAnsi="Lucida Grande" w:cs="Lucida Grande"/>
      <w:sz w:val="18"/>
      <w:szCs w:val="18"/>
      <w:lang w:val="en-GB"/>
    </w:rPr>
  </w:style>
  <w:style w:type="paragraph" w:styleId="HTMLPreformatted">
    <w:name w:val="HTML Preformatted"/>
    <w:basedOn w:val="Normal"/>
    <w:link w:val="HTMLPreformattedChar"/>
    <w:uiPriority w:val="99"/>
    <w:semiHidden/>
    <w:unhideWhenUsed/>
    <w:rsid w:val="00F72D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F72DDB"/>
    <w:rPr>
      <w:rFonts w:ascii="Courier New" w:eastAsia="Times New Roman" w:hAnsi="Courier New" w:cs="Courier New"/>
      <w:sz w:val="20"/>
      <w:szCs w:val="20"/>
      <w:lang w:val="en-GB" w:eastAsia="en-GB"/>
    </w:rPr>
  </w:style>
  <w:style w:type="paragraph" w:customStyle="1" w:styleId="EndNoteBibliographyTitle">
    <w:name w:val="EndNote Bibliography Title"/>
    <w:basedOn w:val="Normal"/>
    <w:link w:val="EndNoteBibliographyTitleChar"/>
    <w:rsid w:val="00F72DDB"/>
    <w:pPr>
      <w:jc w:val="center"/>
    </w:pPr>
    <w:rPr>
      <w:rFonts w:ascii="Gill Sans MT" w:eastAsia="Times New Roman" w:hAnsi="Gill Sans MT" w:cs="Times New Roman"/>
      <w:noProof/>
      <w:sz w:val="20"/>
      <w:szCs w:val="20"/>
      <w:lang w:eastAsia="en-GB"/>
    </w:rPr>
  </w:style>
  <w:style w:type="character" w:customStyle="1" w:styleId="EndNoteBibliographyTitleChar">
    <w:name w:val="EndNote Bibliography Title Char"/>
    <w:link w:val="EndNoteBibliographyTitle"/>
    <w:rsid w:val="00F72DDB"/>
    <w:rPr>
      <w:rFonts w:ascii="Gill Sans MT" w:eastAsia="Times New Roman" w:hAnsi="Gill Sans MT" w:cs="Times New Roman"/>
      <w:noProof/>
      <w:sz w:val="20"/>
      <w:szCs w:val="20"/>
      <w:lang w:val="en-GB" w:eastAsia="en-GB"/>
    </w:rPr>
  </w:style>
  <w:style w:type="paragraph" w:customStyle="1" w:styleId="EndNoteBibliography">
    <w:name w:val="EndNote Bibliography"/>
    <w:basedOn w:val="Normal"/>
    <w:link w:val="EndNoteBibliographyChar"/>
    <w:rsid w:val="00F72DDB"/>
    <w:rPr>
      <w:rFonts w:ascii="Gill Sans MT" w:eastAsia="Times New Roman" w:hAnsi="Gill Sans MT" w:cs="Times New Roman"/>
      <w:noProof/>
      <w:sz w:val="20"/>
      <w:szCs w:val="20"/>
      <w:lang w:eastAsia="en-GB"/>
    </w:rPr>
  </w:style>
  <w:style w:type="character" w:customStyle="1" w:styleId="EndNoteBibliographyChar">
    <w:name w:val="EndNote Bibliography Char"/>
    <w:link w:val="EndNoteBibliography"/>
    <w:rsid w:val="00F72DDB"/>
    <w:rPr>
      <w:rFonts w:ascii="Gill Sans MT" w:eastAsia="Times New Roman" w:hAnsi="Gill Sans MT" w:cs="Times New Roman"/>
      <w:noProof/>
      <w:sz w:val="20"/>
      <w:szCs w:val="20"/>
      <w:lang w:val="en-GB" w:eastAsia="en-GB"/>
    </w:rPr>
  </w:style>
  <w:style w:type="character" w:styleId="Hyperlink">
    <w:name w:val="Hyperlink"/>
    <w:basedOn w:val="DefaultParagraphFont"/>
    <w:uiPriority w:val="99"/>
    <w:unhideWhenUsed/>
    <w:rsid w:val="00E039B3"/>
    <w:rPr>
      <w:color w:val="0000FF" w:themeColor="hyperlink"/>
      <w:u w:val="single"/>
    </w:rPr>
  </w:style>
  <w:style w:type="paragraph" w:styleId="Footer">
    <w:name w:val="footer"/>
    <w:basedOn w:val="Normal"/>
    <w:link w:val="FooterChar"/>
    <w:uiPriority w:val="99"/>
    <w:unhideWhenUsed/>
    <w:rsid w:val="001B502F"/>
    <w:pPr>
      <w:tabs>
        <w:tab w:val="center" w:pos="4320"/>
        <w:tab w:val="right" w:pos="8640"/>
      </w:tabs>
    </w:pPr>
  </w:style>
  <w:style w:type="character" w:customStyle="1" w:styleId="FooterChar">
    <w:name w:val="Footer Char"/>
    <w:basedOn w:val="DefaultParagraphFont"/>
    <w:link w:val="Footer"/>
    <w:uiPriority w:val="99"/>
    <w:rsid w:val="001B502F"/>
    <w:rPr>
      <w:lang w:val="en-GB"/>
    </w:rPr>
  </w:style>
  <w:style w:type="character" w:styleId="PageNumber">
    <w:name w:val="page number"/>
    <w:basedOn w:val="DefaultParagraphFont"/>
    <w:uiPriority w:val="99"/>
    <w:semiHidden/>
    <w:unhideWhenUsed/>
    <w:rsid w:val="001B502F"/>
  </w:style>
  <w:style w:type="paragraph" w:styleId="Header">
    <w:name w:val="header"/>
    <w:basedOn w:val="Normal"/>
    <w:link w:val="HeaderChar"/>
    <w:uiPriority w:val="99"/>
    <w:unhideWhenUsed/>
    <w:rsid w:val="0069148D"/>
    <w:pPr>
      <w:tabs>
        <w:tab w:val="center" w:pos="4320"/>
        <w:tab w:val="right" w:pos="8640"/>
      </w:tabs>
    </w:pPr>
  </w:style>
  <w:style w:type="character" w:customStyle="1" w:styleId="HeaderChar">
    <w:name w:val="Header Char"/>
    <w:basedOn w:val="DefaultParagraphFont"/>
    <w:link w:val="Header"/>
    <w:uiPriority w:val="99"/>
    <w:rsid w:val="0069148D"/>
    <w:rPr>
      <w:lang w:val="en-GB"/>
    </w:rPr>
  </w:style>
  <w:style w:type="paragraph" w:customStyle="1" w:styleId="Pa2">
    <w:name w:val="Pa2"/>
    <w:basedOn w:val="Normal"/>
    <w:next w:val="Normal"/>
    <w:uiPriority w:val="99"/>
    <w:rsid w:val="00914F19"/>
    <w:pPr>
      <w:autoSpaceDE w:val="0"/>
      <w:autoSpaceDN w:val="0"/>
      <w:adjustRightInd w:val="0"/>
      <w:spacing w:line="201" w:lineRule="atLeast"/>
    </w:pPr>
    <w:rPr>
      <w:rFonts w:ascii="Times New Roman" w:hAnsi="Times New Roman" w:cs="Times New Roman"/>
    </w:rPr>
  </w:style>
  <w:style w:type="character" w:customStyle="1" w:styleId="A4">
    <w:name w:val="A4"/>
    <w:uiPriority w:val="99"/>
    <w:rsid w:val="00914F19"/>
    <w:rPr>
      <w:color w:val="211D1E"/>
      <w:sz w:val="11"/>
      <w:szCs w:val="11"/>
    </w:rPr>
  </w:style>
  <w:style w:type="paragraph" w:styleId="BodyText">
    <w:name w:val="Body Text"/>
    <w:basedOn w:val="Normal"/>
    <w:link w:val="BodyTextChar"/>
    <w:rsid w:val="00185859"/>
    <w:pPr>
      <w:widowControl w:val="0"/>
    </w:pPr>
    <w:rPr>
      <w:rFonts w:ascii="Times New Roman" w:eastAsia="Times New Roman" w:hAnsi="Times New Roman" w:cs="Times New Roman"/>
      <w:sz w:val="22"/>
      <w:szCs w:val="20"/>
    </w:rPr>
  </w:style>
  <w:style w:type="character" w:customStyle="1" w:styleId="BodyTextChar">
    <w:name w:val="Body Text Char"/>
    <w:basedOn w:val="DefaultParagraphFont"/>
    <w:link w:val="BodyText"/>
    <w:rsid w:val="00185859"/>
    <w:rPr>
      <w:rFonts w:ascii="Times New Roman" w:eastAsia="Times New Roman" w:hAnsi="Times New Roman" w:cs="Times New Roman"/>
      <w:sz w:val="22"/>
      <w:szCs w:val="20"/>
      <w:lang w:val="en-GB"/>
    </w:rPr>
  </w:style>
  <w:style w:type="paragraph" w:styleId="CommentSubject">
    <w:name w:val="annotation subject"/>
    <w:basedOn w:val="CommentText"/>
    <w:next w:val="CommentText"/>
    <w:link w:val="CommentSubjectChar"/>
    <w:uiPriority w:val="99"/>
    <w:semiHidden/>
    <w:unhideWhenUsed/>
    <w:rsid w:val="008E4A64"/>
    <w:rPr>
      <w:rFonts w:asciiTheme="minorHAnsi" w:eastAsiaTheme="minorEastAsia" w:hAnsiTheme="minorHAnsi" w:cstheme="minorBidi"/>
      <w:b/>
      <w:bCs/>
      <w:sz w:val="20"/>
      <w:szCs w:val="20"/>
      <w:lang w:eastAsia="en-US"/>
    </w:rPr>
  </w:style>
  <w:style w:type="character" w:customStyle="1" w:styleId="CommentSubjectChar">
    <w:name w:val="Comment Subject Char"/>
    <w:basedOn w:val="CommentTextChar"/>
    <w:link w:val="CommentSubject"/>
    <w:uiPriority w:val="99"/>
    <w:semiHidden/>
    <w:rsid w:val="008E4A64"/>
    <w:rPr>
      <w:rFonts w:ascii="Arial" w:eastAsia="Times New Roman" w:hAnsi="Arial" w:cs="Arial"/>
      <w:b/>
      <w:bCs/>
      <w:sz w:val="20"/>
      <w:szCs w:val="20"/>
      <w:lang w:val="en-GB" w:eastAsia="en-GB"/>
    </w:rPr>
  </w:style>
  <w:style w:type="paragraph" w:styleId="Revision">
    <w:name w:val="Revision"/>
    <w:hidden/>
    <w:uiPriority w:val="99"/>
    <w:semiHidden/>
    <w:rsid w:val="00664AC2"/>
    <w:rPr>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6140A"/>
    <w:pPr>
      <w:spacing w:line="36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49FE"/>
    <w:rPr>
      <w:sz w:val="18"/>
      <w:szCs w:val="18"/>
    </w:rPr>
  </w:style>
  <w:style w:type="paragraph" w:styleId="CommentText">
    <w:name w:val="annotation text"/>
    <w:basedOn w:val="Normal"/>
    <w:link w:val="CommentTextChar"/>
    <w:uiPriority w:val="99"/>
    <w:semiHidden/>
    <w:unhideWhenUsed/>
    <w:rsid w:val="005749FE"/>
    <w:rPr>
      <w:rFonts w:ascii="Arial" w:eastAsia="Times New Roman" w:hAnsi="Arial" w:cs="Arial"/>
      <w:lang w:eastAsia="en-GB"/>
    </w:rPr>
  </w:style>
  <w:style w:type="character" w:customStyle="1" w:styleId="CommentTextChar">
    <w:name w:val="Comment Text Char"/>
    <w:basedOn w:val="DefaultParagraphFont"/>
    <w:link w:val="CommentText"/>
    <w:uiPriority w:val="99"/>
    <w:semiHidden/>
    <w:rsid w:val="005749FE"/>
    <w:rPr>
      <w:rFonts w:ascii="Arial" w:eastAsia="Times New Roman" w:hAnsi="Arial" w:cs="Arial"/>
      <w:lang w:val="en-GB" w:eastAsia="en-GB"/>
    </w:rPr>
  </w:style>
  <w:style w:type="paragraph" w:styleId="BalloonText">
    <w:name w:val="Balloon Text"/>
    <w:basedOn w:val="Normal"/>
    <w:link w:val="BalloonTextChar"/>
    <w:uiPriority w:val="99"/>
    <w:semiHidden/>
    <w:unhideWhenUsed/>
    <w:rsid w:val="005749F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749FE"/>
    <w:rPr>
      <w:rFonts w:ascii="Lucida Grande" w:hAnsi="Lucida Grande" w:cs="Lucida Grande"/>
      <w:sz w:val="18"/>
      <w:szCs w:val="18"/>
      <w:lang w:val="en-GB"/>
    </w:rPr>
  </w:style>
  <w:style w:type="paragraph" w:styleId="HTMLPreformatted">
    <w:name w:val="HTML Preformatted"/>
    <w:basedOn w:val="Normal"/>
    <w:link w:val="HTMLPreformattedChar"/>
    <w:uiPriority w:val="99"/>
    <w:semiHidden/>
    <w:unhideWhenUsed/>
    <w:rsid w:val="00F72D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F72DDB"/>
    <w:rPr>
      <w:rFonts w:ascii="Courier New" w:eastAsia="Times New Roman" w:hAnsi="Courier New" w:cs="Courier New"/>
      <w:sz w:val="20"/>
      <w:szCs w:val="20"/>
      <w:lang w:val="en-GB" w:eastAsia="en-GB"/>
    </w:rPr>
  </w:style>
  <w:style w:type="paragraph" w:customStyle="1" w:styleId="EndNoteBibliographyTitle">
    <w:name w:val="EndNote Bibliography Title"/>
    <w:basedOn w:val="Normal"/>
    <w:link w:val="EndNoteBibliographyTitleChar"/>
    <w:rsid w:val="00F72DDB"/>
    <w:pPr>
      <w:jc w:val="center"/>
    </w:pPr>
    <w:rPr>
      <w:rFonts w:ascii="Gill Sans MT" w:eastAsia="Times New Roman" w:hAnsi="Gill Sans MT" w:cs="Times New Roman"/>
      <w:noProof/>
      <w:sz w:val="20"/>
      <w:szCs w:val="20"/>
      <w:lang w:eastAsia="en-GB"/>
    </w:rPr>
  </w:style>
  <w:style w:type="character" w:customStyle="1" w:styleId="EndNoteBibliographyTitleChar">
    <w:name w:val="EndNote Bibliography Title Char"/>
    <w:link w:val="EndNoteBibliographyTitle"/>
    <w:rsid w:val="00F72DDB"/>
    <w:rPr>
      <w:rFonts w:ascii="Gill Sans MT" w:eastAsia="Times New Roman" w:hAnsi="Gill Sans MT" w:cs="Times New Roman"/>
      <w:noProof/>
      <w:sz w:val="20"/>
      <w:szCs w:val="20"/>
      <w:lang w:val="en-GB" w:eastAsia="en-GB"/>
    </w:rPr>
  </w:style>
  <w:style w:type="paragraph" w:customStyle="1" w:styleId="EndNoteBibliography">
    <w:name w:val="EndNote Bibliography"/>
    <w:basedOn w:val="Normal"/>
    <w:link w:val="EndNoteBibliographyChar"/>
    <w:rsid w:val="00F72DDB"/>
    <w:rPr>
      <w:rFonts w:ascii="Gill Sans MT" w:eastAsia="Times New Roman" w:hAnsi="Gill Sans MT" w:cs="Times New Roman"/>
      <w:noProof/>
      <w:sz w:val="20"/>
      <w:szCs w:val="20"/>
      <w:lang w:eastAsia="en-GB"/>
    </w:rPr>
  </w:style>
  <w:style w:type="character" w:customStyle="1" w:styleId="EndNoteBibliographyChar">
    <w:name w:val="EndNote Bibliography Char"/>
    <w:link w:val="EndNoteBibliography"/>
    <w:rsid w:val="00F72DDB"/>
    <w:rPr>
      <w:rFonts w:ascii="Gill Sans MT" w:eastAsia="Times New Roman" w:hAnsi="Gill Sans MT" w:cs="Times New Roman"/>
      <w:noProof/>
      <w:sz w:val="20"/>
      <w:szCs w:val="20"/>
      <w:lang w:val="en-GB" w:eastAsia="en-GB"/>
    </w:rPr>
  </w:style>
  <w:style w:type="character" w:styleId="Hyperlink">
    <w:name w:val="Hyperlink"/>
    <w:basedOn w:val="DefaultParagraphFont"/>
    <w:uiPriority w:val="99"/>
    <w:unhideWhenUsed/>
    <w:rsid w:val="00E039B3"/>
    <w:rPr>
      <w:color w:val="0000FF" w:themeColor="hyperlink"/>
      <w:u w:val="single"/>
    </w:rPr>
  </w:style>
  <w:style w:type="paragraph" w:styleId="Footer">
    <w:name w:val="footer"/>
    <w:basedOn w:val="Normal"/>
    <w:link w:val="FooterChar"/>
    <w:uiPriority w:val="99"/>
    <w:unhideWhenUsed/>
    <w:rsid w:val="001B502F"/>
    <w:pPr>
      <w:tabs>
        <w:tab w:val="center" w:pos="4320"/>
        <w:tab w:val="right" w:pos="8640"/>
      </w:tabs>
    </w:pPr>
  </w:style>
  <w:style w:type="character" w:customStyle="1" w:styleId="FooterChar">
    <w:name w:val="Footer Char"/>
    <w:basedOn w:val="DefaultParagraphFont"/>
    <w:link w:val="Footer"/>
    <w:uiPriority w:val="99"/>
    <w:rsid w:val="001B502F"/>
    <w:rPr>
      <w:lang w:val="en-GB"/>
    </w:rPr>
  </w:style>
  <w:style w:type="character" w:styleId="PageNumber">
    <w:name w:val="page number"/>
    <w:basedOn w:val="DefaultParagraphFont"/>
    <w:uiPriority w:val="99"/>
    <w:semiHidden/>
    <w:unhideWhenUsed/>
    <w:rsid w:val="001B502F"/>
  </w:style>
  <w:style w:type="paragraph" w:styleId="Header">
    <w:name w:val="header"/>
    <w:basedOn w:val="Normal"/>
    <w:link w:val="HeaderChar"/>
    <w:uiPriority w:val="99"/>
    <w:unhideWhenUsed/>
    <w:rsid w:val="0069148D"/>
    <w:pPr>
      <w:tabs>
        <w:tab w:val="center" w:pos="4320"/>
        <w:tab w:val="right" w:pos="8640"/>
      </w:tabs>
    </w:pPr>
  </w:style>
  <w:style w:type="character" w:customStyle="1" w:styleId="HeaderChar">
    <w:name w:val="Header Char"/>
    <w:basedOn w:val="DefaultParagraphFont"/>
    <w:link w:val="Header"/>
    <w:uiPriority w:val="99"/>
    <w:rsid w:val="0069148D"/>
    <w:rPr>
      <w:lang w:val="en-GB"/>
    </w:rPr>
  </w:style>
  <w:style w:type="paragraph" w:customStyle="1" w:styleId="Pa2">
    <w:name w:val="Pa2"/>
    <w:basedOn w:val="Normal"/>
    <w:next w:val="Normal"/>
    <w:uiPriority w:val="99"/>
    <w:rsid w:val="00914F19"/>
    <w:pPr>
      <w:autoSpaceDE w:val="0"/>
      <w:autoSpaceDN w:val="0"/>
      <w:adjustRightInd w:val="0"/>
      <w:spacing w:line="201" w:lineRule="atLeast"/>
    </w:pPr>
    <w:rPr>
      <w:rFonts w:ascii="Times New Roman" w:hAnsi="Times New Roman" w:cs="Times New Roman"/>
    </w:rPr>
  </w:style>
  <w:style w:type="character" w:customStyle="1" w:styleId="A4">
    <w:name w:val="A4"/>
    <w:uiPriority w:val="99"/>
    <w:rsid w:val="00914F19"/>
    <w:rPr>
      <w:color w:val="211D1E"/>
      <w:sz w:val="11"/>
      <w:szCs w:val="11"/>
    </w:rPr>
  </w:style>
  <w:style w:type="paragraph" w:styleId="BodyText">
    <w:name w:val="Body Text"/>
    <w:basedOn w:val="Normal"/>
    <w:link w:val="BodyTextChar"/>
    <w:rsid w:val="00185859"/>
    <w:pPr>
      <w:widowControl w:val="0"/>
    </w:pPr>
    <w:rPr>
      <w:rFonts w:ascii="Times New Roman" w:eastAsia="Times New Roman" w:hAnsi="Times New Roman" w:cs="Times New Roman"/>
      <w:sz w:val="22"/>
      <w:szCs w:val="20"/>
    </w:rPr>
  </w:style>
  <w:style w:type="character" w:customStyle="1" w:styleId="BodyTextChar">
    <w:name w:val="Body Text Char"/>
    <w:basedOn w:val="DefaultParagraphFont"/>
    <w:link w:val="BodyText"/>
    <w:rsid w:val="00185859"/>
    <w:rPr>
      <w:rFonts w:ascii="Times New Roman" w:eastAsia="Times New Roman" w:hAnsi="Times New Roman" w:cs="Times New Roman"/>
      <w:sz w:val="22"/>
      <w:szCs w:val="20"/>
      <w:lang w:val="en-GB"/>
    </w:rPr>
  </w:style>
  <w:style w:type="paragraph" w:styleId="CommentSubject">
    <w:name w:val="annotation subject"/>
    <w:basedOn w:val="CommentText"/>
    <w:next w:val="CommentText"/>
    <w:link w:val="CommentSubjectChar"/>
    <w:uiPriority w:val="99"/>
    <w:semiHidden/>
    <w:unhideWhenUsed/>
    <w:rsid w:val="008E4A64"/>
    <w:rPr>
      <w:rFonts w:asciiTheme="minorHAnsi" w:eastAsiaTheme="minorEastAsia" w:hAnsiTheme="minorHAnsi" w:cstheme="minorBidi"/>
      <w:b/>
      <w:bCs/>
      <w:sz w:val="20"/>
      <w:szCs w:val="20"/>
      <w:lang w:eastAsia="en-US"/>
    </w:rPr>
  </w:style>
  <w:style w:type="character" w:customStyle="1" w:styleId="CommentSubjectChar">
    <w:name w:val="Comment Subject Char"/>
    <w:basedOn w:val="CommentTextChar"/>
    <w:link w:val="CommentSubject"/>
    <w:uiPriority w:val="99"/>
    <w:semiHidden/>
    <w:rsid w:val="008E4A64"/>
    <w:rPr>
      <w:rFonts w:ascii="Arial" w:eastAsia="Times New Roman" w:hAnsi="Arial" w:cs="Arial"/>
      <w:b/>
      <w:bCs/>
      <w:sz w:val="20"/>
      <w:szCs w:val="20"/>
      <w:lang w:val="en-GB" w:eastAsia="en-GB"/>
    </w:rPr>
  </w:style>
  <w:style w:type="paragraph" w:styleId="Revision">
    <w:name w:val="Revision"/>
    <w:hidden/>
    <w:uiPriority w:val="99"/>
    <w:semiHidden/>
    <w:rsid w:val="00664AC2"/>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6089046">
      <w:bodyDiv w:val="1"/>
      <w:marLeft w:val="0"/>
      <w:marRight w:val="0"/>
      <w:marTop w:val="0"/>
      <w:marBottom w:val="0"/>
      <w:divBdr>
        <w:top w:val="none" w:sz="0" w:space="0" w:color="auto"/>
        <w:left w:val="none" w:sz="0" w:space="0" w:color="auto"/>
        <w:bottom w:val="none" w:sz="0" w:space="0" w:color="auto"/>
        <w:right w:val="none" w:sz="0" w:space="0" w:color="auto"/>
      </w:divBdr>
    </w:div>
    <w:div w:id="373115224">
      <w:bodyDiv w:val="1"/>
      <w:marLeft w:val="0"/>
      <w:marRight w:val="0"/>
      <w:marTop w:val="0"/>
      <w:marBottom w:val="0"/>
      <w:divBdr>
        <w:top w:val="none" w:sz="0" w:space="0" w:color="auto"/>
        <w:left w:val="none" w:sz="0" w:space="0" w:color="auto"/>
        <w:bottom w:val="none" w:sz="0" w:space="0" w:color="auto"/>
        <w:right w:val="none" w:sz="0" w:space="0" w:color="auto"/>
      </w:divBdr>
    </w:div>
    <w:div w:id="390421868">
      <w:bodyDiv w:val="1"/>
      <w:marLeft w:val="0"/>
      <w:marRight w:val="0"/>
      <w:marTop w:val="0"/>
      <w:marBottom w:val="0"/>
      <w:divBdr>
        <w:top w:val="none" w:sz="0" w:space="0" w:color="auto"/>
        <w:left w:val="none" w:sz="0" w:space="0" w:color="auto"/>
        <w:bottom w:val="none" w:sz="0" w:space="0" w:color="auto"/>
        <w:right w:val="none" w:sz="0" w:space="0" w:color="auto"/>
      </w:divBdr>
    </w:div>
    <w:div w:id="431555693">
      <w:bodyDiv w:val="1"/>
      <w:marLeft w:val="0"/>
      <w:marRight w:val="0"/>
      <w:marTop w:val="0"/>
      <w:marBottom w:val="0"/>
      <w:divBdr>
        <w:top w:val="none" w:sz="0" w:space="0" w:color="auto"/>
        <w:left w:val="none" w:sz="0" w:space="0" w:color="auto"/>
        <w:bottom w:val="none" w:sz="0" w:space="0" w:color="auto"/>
        <w:right w:val="none" w:sz="0" w:space="0" w:color="auto"/>
      </w:divBdr>
    </w:div>
    <w:div w:id="868033080">
      <w:bodyDiv w:val="1"/>
      <w:marLeft w:val="0"/>
      <w:marRight w:val="0"/>
      <w:marTop w:val="0"/>
      <w:marBottom w:val="0"/>
      <w:divBdr>
        <w:top w:val="none" w:sz="0" w:space="0" w:color="auto"/>
        <w:left w:val="none" w:sz="0" w:space="0" w:color="auto"/>
        <w:bottom w:val="none" w:sz="0" w:space="0" w:color="auto"/>
        <w:right w:val="none" w:sz="0" w:space="0" w:color="auto"/>
      </w:divBdr>
    </w:div>
    <w:div w:id="969894476">
      <w:bodyDiv w:val="1"/>
      <w:marLeft w:val="0"/>
      <w:marRight w:val="0"/>
      <w:marTop w:val="0"/>
      <w:marBottom w:val="0"/>
      <w:divBdr>
        <w:top w:val="none" w:sz="0" w:space="0" w:color="auto"/>
        <w:left w:val="none" w:sz="0" w:space="0" w:color="auto"/>
        <w:bottom w:val="none" w:sz="0" w:space="0" w:color="auto"/>
        <w:right w:val="none" w:sz="0" w:space="0" w:color="auto"/>
      </w:divBdr>
    </w:div>
    <w:div w:id="1007906583">
      <w:bodyDiv w:val="1"/>
      <w:marLeft w:val="0"/>
      <w:marRight w:val="0"/>
      <w:marTop w:val="0"/>
      <w:marBottom w:val="0"/>
      <w:divBdr>
        <w:top w:val="none" w:sz="0" w:space="0" w:color="auto"/>
        <w:left w:val="none" w:sz="0" w:space="0" w:color="auto"/>
        <w:bottom w:val="none" w:sz="0" w:space="0" w:color="auto"/>
        <w:right w:val="none" w:sz="0" w:space="0" w:color="auto"/>
      </w:divBdr>
    </w:div>
    <w:div w:id="1502282249">
      <w:bodyDiv w:val="1"/>
      <w:marLeft w:val="0"/>
      <w:marRight w:val="0"/>
      <w:marTop w:val="0"/>
      <w:marBottom w:val="0"/>
      <w:divBdr>
        <w:top w:val="none" w:sz="0" w:space="0" w:color="auto"/>
        <w:left w:val="none" w:sz="0" w:space="0" w:color="auto"/>
        <w:bottom w:val="none" w:sz="0" w:space="0" w:color="auto"/>
        <w:right w:val="none" w:sz="0" w:space="0" w:color="auto"/>
      </w:divBdr>
    </w:div>
    <w:div w:id="17042878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tif"/><Relationship Id="rId18" Type="http://schemas.openxmlformats.org/officeDocument/2006/relationships/image" Target="media/image6.tif"/><Relationship Id="rId26" Type="http://schemas.openxmlformats.org/officeDocument/2006/relationships/image" Target="media/image14.tif"/><Relationship Id="rId3" Type="http://schemas.openxmlformats.org/officeDocument/2006/relationships/styles" Target="styles.xml"/><Relationship Id="rId21" Type="http://schemas.openxmlformats.org/officeDocument/2006/relationships/image" Target="media/image9.tif"/><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5.tif"/><Relationship Id="rId25" Type="http://schemas.openxmlformats.org/officeDocument/2006/relationships/image" Target="media/image13.tif"/><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tif"/><Relationship Id="rId20" Type="http://schemas.openxmlformats.org/officeDocument/2006/relationships/image" Target="media/image8.tif"/><Relationship Id="rId29" Type="http://schemas.openxmlformats.org/officeDocument/2006/relationships/image" Target="media/image17.ti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12.tif"/><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3.tif"/><Relationship Id="rId23" Type="http://schemas.openxmlformats.org/officeDocument/2006/relationships/image" Target="media/image11.tif"/><Relationship Id="rId28" Type="http://schemas.openxmlformats.org/officeDocument/2006/relationships/image" Target="media/image16.tif"/><Relationship Id="rId10" Type="http://schemas.openxmlformats.org/officeDocument/2006/relationships/hyperlink" Target="http://www.radiocarbondating.com/operating-procedures/ams.dating" TargetMode="External"/><Relationship Id="rId19" Type="http://schemas.openxmlformats.org/officeDocument/2006/relationships/image" Target="media/image7.tif"/><Relationship Id="rId31" Type="http://schemas.openxmlformats.org/officeDocument/2006/relationships/image" Target="media/image19.tif"/><Relationship Id="rId4" Type="http://schemas.microsoft.com/office/2007/relationships/stylesWithEffects" Target="stylesWithEffects.xml"/><Relationship Id="rId9" Type="http://schemas.openxmlformats.org/officeDocument/2006/relationships/hyperlink" Target="http://c14.arch.ox.ac.uk/" TargetMode="External"/><Relationship Id="rId14" Type="http://schemas.openxmlformats.org/officeDocument/2006/relationships/image" Target="media/image2.tif"/><Relationship Id="rId22" Type="http://schemas.openxmlformats.org/officeDocument/2006/relationships/image" Target="media/image10.tif"/><Relationship Id="rId27" Type="http://schemas.openxmlformats.org/officeDocument/2006/relationships/image" Target="media/image15.tif"/><Relationship Id="rId30" Type="http://schemas.openxmlformats.org/officeDocument/2006/relationships/image" Target="media/image18.t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C79C8C-D551-4002-98D0-F5EB7A88C7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41</Pages>
  <Words>12817</Words>
  <Characters>69346</Characters>
  <Application>Microsoft Office Word</Application>
  <DocSecurity>0</DocSecurity>
  <Lines>1926</Lines>
  <Paragraphs>1369</Paragraphs>
  <ScaleCrop>false</ScaleCrop>
  <HeadingPairs>
    <vt:vector size="2" baseType="variant">
      <vt:variant>
        <vt:lpstr>Title</vt:lpstr>
      </vt:variant>
      <vt:variant>
        <vt:i4>1</vt:i4>
      </vt:variant>
    </vt:vector>
  </HeadingPairs>
  <TitlesOfParts>
    <vt:vector size="1" baseType="lpstr">
      <vt:lpstr/>
    </vt:vector>
  </TitlesOfParts>
  <Company>Cardiff University</Company>
  <LinksUpToDate>false</LinksUpToDate>
  <CharactersWithSpaces>80794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Marshall</dc:creator>
  <cp:lastModifiedBy>MREBUSA</cp:lastModifiedBy>
  <cp:revision>5</cp:revision>
  <cp:lastPrinted>2019-03-15T14:10:00Z</cp:lastPrinted>
  <dcterms:created xsi:type="dcterms:W3CDTF">2019-05-15T13:14:00Z</dcterms:created>
  <dcterms:modified xsi:type="dcterms:W3CDTF">2019-08-23T02:03:00Z</dcterms:modified>
</cp:coreProperties>
</file>