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B42" w:rsidRPr="005D588E" w:rsidRDefault="00990B42" w:rsidP="00990B42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</w:rPr>
        <w:t>Blinded predictions of standard binding free energies: l</w:t>
      </w:r>
      <w:r w:rsidRPr="005D588E">
        <w:rPr>
          <w:rFonts w:ascii="Times New Roman" w:hAnsi="Times New Roman" w:cs="Times New Roman"/>
          <w:b/>
          <w:sz w:val="28"/>
          <w:szCs w:val="28"/>
        </w:rPr>
        <w:t>esson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r w:rsidRPr="005D588E">
        <w:rPr>
          <w:rFonts w:ascii="Times New Roman" w:hAnsi="Times New Roman" w:cs="Times New Roman"/>
          <w:b/>
          <w:sz w:val="28"/>
          <w:szCs w:val="28"/>
        </w:rPr>
        <w:t xml:space="preserve"> learned from </w:t>
      </w:r>
      <w:r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Pr="005D588E">
        <w:rPr>
          <w:rFonts w:ascii="Times New Roman" w:hAnsi="Times New Roman" w:cs="Times New Roman"/>
          <w:b/>
          <w:sz w:val="28"/>
          <w:szCs w:val="28"/>
        </w:rPr>
        <w:t>SAMPL6</w:t>
      </w:r>
      <w:r>
        <w:rPr>
          <w:rFonts w:ascii="Times New Roman" w:hAnsi="Times New Roman" w:cs="Times New Roman"/>
          <w:b/>
          <w:sz w:val="28"/>
          <w:szCs w:val="28"/>
        </w:rPr>
        <w:t xml:space="preserve"> challenge</w:t>
      </w:r>
    </w:p>
    <w:p w:rsidR="00990B42" w:rsidRPr="00EF5C28" w:rsidRDefault="00990B42" w:rsidP="00990B4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990B42" w:rsidRPr="00C104B6" w:rsidRDefault="00990B42" w:rsidP="00990B4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104B6">
        <w:rPr>
          <w:rFonts w:ascii="Times New Roman" w:hAnsi="Times New Roman" w:cs="Times New Roman"/>
          <w:sz w:val="24"/>
          <w:szCs w:val="24"/>
        </w:rPr>
        <w:t>Michail</w:t>
      </w:r>
      <w:proofErr w:type="spellEnd"/>
      <w:r w:rsidRPr="00C10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04B6">
        <w:rPr>
          <w:rFonts w:ascii="Times New Roman" w:hAnsi="Times New Roman" w:cs="Times New Roman"/>
          <w:sz w:val="24"/>
          <w:szCs w:val="24"/>
        </w:rPr>
        <w:t>Papadourakis</w:t>
      </w:r>
      <w:proofErr w:type="spellEnd"/>
      <w:r w:rsidRPr="00C104B6">
        <w:rPr>
          <w:rFonts w:ascii="Times New Roman" w:hAnsi="Times New Roman" w:cs="Times New Roman"/>
          <w:sz w:val="24"/>
          <w:szCs w:val="24"/>
        </w:rPr>
        <w:t xml:space="preserve">, Stefano </w:t>
      </w:r>
      <w:proofErr w:type="spellStart"/>
      <w:r w:rsidRPr="00C104B6">
        <w:rPr>
          <w:rFonts w:ascii="Times New Roman" w:hAnsi="Times New Roman" w:cs="Times New Roman"/>
          <w:sz w:val="24"/>
          <w:szCs w:val="24"/>
        </w:rPr>
        <w:t>Bosisio</w:t>
      </w:r>
      <w:proofErr w:type="spellEnd"/>
      <w:r w:rsidRPr="00C10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04B6">
        <w:rPr>
          <w:rFonts w:ascii="Times New Roman" w:hAnsi="Times New Roman" w:cs="Times New Roman"/>
          <w:sz w:val="24"/>
          <w:szCs w:val="24"/>
        </w:rPr>
        <w:t>Julien</w:t>
      </w:r>
      <w:proofErr w:type="spellEnd"/>
      <w:r w:rsidRPr="00C104B6">
        <w:rPr>
          <w:rFonts w:ascii="Times New Roman" w:hAnsi="Times New Roman" w:cs="Times New Roman"/>
          <w:sz w:val="24"/>
          <w:szCs w:val="24"/>
        </w:rPr>
        <w:t xml:space="preserve"> Michel</w:t>
      </w:r>
    </w:p>
    <w:p w:rsidR="00990B42" w:rsidRPr="00C104B6" w:rsidRDefault="00990B42">
      <w:pPr>
        <w:rPr>
          <w:rFonts w:ascii="Times New Roman" w:hAnsi="Times New Roman" w:cs="Times New Roman"/>
          <w:sz w:val="24"/>
          <w:szCs w:val="24"/>
        </w:rPr>
      </w:pPr>
    </w:p>
    <w:p w:rsidR="00990B42" w:rsidRPr="00C104B6" w:rsidRDefault="00990B42">
      <w:pPr>
        <w:rPr>
          <w:rFonts w:ascii="Times New Roman" w:hAnsi="Times New Roman" w:cs="Times New Roman"/>
          <w:b/>
          <w:sz w:val="24"/>
          <w:szCs w:val="24"/>
        </w:rPr>
      </w:pPr>
      <w:r w:rsidRPr="00C104B6">
        <w:rPr>
          <w:rFonts w:ascii="Times New Roman" w:hAnsi="Times New Roman" w:cs="Times New Roman"/>
          <w:sz w:val="24"/>
          <w:szCs w:val="24"/>
        </w:rPr>
        <w:tab/>
      </w:r>
      <w:r w:rsidRPr="00C104B6">
        <w:rPr>
          <w:rFonts w:ascii="Times New Roman" w:hAnsi="Times New Roman" w:cs="Times New Roman"/>
          <w:sz w:val="24"/>
          <w:szCs w:val="24"/>
        </w:rPr>
        <w:tab/>
      </w:r>
      <w:r w:rsidRPr="00C104B6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C104B6">
        <w:rPr>
          <w:rFonts w:ascii="Times New Roman" w:hAnsi="Times New Roman" w:cs="Times New Roman"/>
          <w:b/>
          <w:sz w:val="24"/>
          <w:szCs w:val="24"/>
        </w:rPr>
        <w:t>SUPPLEMENTAY INFORMATION</w:t>
      </w:r>
    </w:p>
    <w:p w:rsidR="00990B42" w:rsidRDefault="00990B42">
      <w:pPr>
        <w:rPr>
          <w:rFonts w:ascii="Times New Roman" w:hAnsi="Times New Roman" w:cs="Times New Roman"/>
          <w:sz w:val="24"/>
          <w:szCs w:val="24"/>
        </w:rPr>
      </w:pPr>
    </w:p>
    <w:p w:rsidR="009178A1" w:rsidRPr="005D2685" w:rsidRDefault="00C104B6">
      <w:pPr>
        <w:rPr>
          <w:rFonts w:ascii="Times New Roman" w:hAnsi="Times New Roman" w:cs="Times New Roman"/>
          <w:sz w:val="24"/>
          <w:szCs w:val="24"/>
        </w:rPr>
      </w:pPr>
      <w:r w:rsidRPr="00C104B6">
        <w:rPr>
          <w:rFonts w:ascii="Times New Roman" w:hAnsi="Times New Roman" w:cs="Times New Roman"/>
          <w:b/>
          <w:sz w:val="24"/>
          <w:szCs w:val="24"/>
          <w:lang w:val="en-GB"/>
        </w:rPr>
        <w:t>Table S1.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D2685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="005D2685" w:rsidRPr="005D2685">
        <w:rPr>
          <w:rFonts w:ascii="Times New Roman" w:hAnsi="Times New Roman" w:cs="Times New Roman"/>
          <w:sz w:val="24"/>
          <w:szCs w:val="24"/>
        </w:rPr>
        <w:t xml:space="preserve">, </w:t>
      </w:r>
      <w:r w:rsidR="005D2685">
        <w:rPr>
          <w:rFonts w:ascii="Times New Roman" w:hAnsi="Times New Roman" w:cs="Times New Roman"/>
          <w:sz w:val="24"/>
          <w:szCs w:val="24"/>
          <w:lang w:val="el-GR"/>
        </w:rPr>
        <w:t>β</w:t>
      </w:r>
      <w:r w:rsidR="005D2685" w:rsidRPr="005D2685">
        <w:rPr>
          <w:rFonts w:ascii="Times New Roman" w:hAnsi="Times New Roman" w:cs="Times New Roman"/>
          <w:sz w:val="24"/>
          <w:szCs w:val="24"/>
        </w:rPr>
        <w:t>, R</w:t>
      </w:r>
      <w:r w:rsidR="005D2685" w:rsidRPr="005D268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5D2685" w:rsidRPr="005D2685">
        <w:rPr>
          <w:rFonts w:ascii="Times New Roman" w:hAnsi="Times New Roman" w:cs="Times New Roman"/>
          <w:sz w:val="24"/>
          <w:szCs w:val="24"/>
        </w:rPr>
        <w:t>pa</w:t>
      </w:r>
      <w:r w:rsidR="005D2685">
        <w:rPr>
          <w:rFonts w:ascii="Times New Roman" w:hAnsi="Times New Roman" w:cs="Times New Roman"/>
          <w:sz w:val="24"/>
          <w:szCs w:val="24"/>
        </w:rPr>
        <w:t xml:space="preserve">rameters for the </w:t>
      </w:r>
      <w:r w:rsidR="005D2685" w:rsidRPr="005D2685">
        <w:rPr>
          <w:rFonts w:ascii="Times New Roman" w:hAnsi="Times New Roman" w:cs="Times New Roman"/>
          <w:i/>
          <w:sz w:val="24"/>
          <w:szCs w:val="24"/>
        </w:rPr>
        <w:t>Model C</w:t>
      </w:r>
      <w:r w:rsidR="005D2685">
        <w:rPr>
          <w:rFonts w:ascii="Times New Roman" w:hAnsi="Times New Roman" w:cs="Times New Roman"/>
          <w:sz w:val="24"/>
          <w:szCs w:val="24"/>
        </w:rPr>
        <w:t xml:space="preserve"> of SAMPL6 challenge. The parameters were calcu</w:t>
      </w:r>
      <w:bookmarkStart w:id="0" w:name="_GoBack"/>
      <w:bookmarkEnd w:id="0"/>
      <w:r w:rsidR="005D2685">
        <w:rPr>
          <w:rFonts w:ascii="Times New Roman" w:hAnsi="Times New Roman" w:cs="Times New Roman"/>
          <w:sz w:val="24"/>
          <w:szCs w:val="24"/>
        </w:rPr>
        <w:t xml:space="preserve">lated from the linear regression models performed by correlating the SAMPL5 binding free energies calculated with SOMD to experimental data. </w:t>
      </w:r>
      <w:r w:rsidR="005D2685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="005D2685" w:rsidRPr="005D2685">
        <w:rPr>
          <w:rFonts w:ascii="Times New Roman" w:hAnsi="Times New Roman" w:cs="Times New Roman"/>
          <w:sz w:val="24"/>
          <w:szCs w:val="24"/>
        </w:rPr>
        <w:t xml:space="preserve"> and </w:t>
      </w:r>
      <w:r w:rsidR="005D2685">
        <w:rPr>
          <w:rFonts w:ascii="Times New Roman" w:hAnsi="Times New Roman" w:cs="Times New Roman"/>
          <w:sz w:val="24"/>
          <w:szCs w:val="24"/>
          <w:lang w:val="el-GR"/>
        </w:rPr>
        <w:t>β</w:t>
      </w:r>
      <w:r w:rsidR="005D2685" w:rsidRPr="005D2685">
        <w:rPr>
          <w:rFonts w:ascii="Times New Roman" w:hAnsi="Times New Roman" w:cs="Times New Roman"/>
          <w:sz w:val="24"/>
          <w:szCs w:val="24"/>
        </w:rPr>
        <w:t xml:space="preserve"> </w:t>
      </w:r>
      <w:r w:rsidR="005D2685">
        <w:rPr>
          <w:rFonts w:ascii="Times New Roman" w:hAnsi="Times New Roman" w:cs="Times New Roman"/>
          <w:sz w:val="24"/>
          <w:szCs w:val="24"/>
        </w:rPr>
        <w:t>are the slope and intercept of the linear regression model and R</w:t>
      </w:r>
      <w:r w:rsidR="005D268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5D2685">
        <w:rPr>
          <w:rFonts w:ascii="Times New Roman" w:hAnsi="Times New Roman" w:cs="Times New Roman"/>
          <w:sz w:val="24"/>
          <w:szCs w:val="24"/>
        </w:rPr>
        <w:t>is the coefficient of determination of the model.</w:t>
      </w:r>
    </w:p>
    <w:tbl>
      <w:tblPr>
        <w:tblStyle w:val="TableGrid"/>
        <w:tblW w:w="0" w:type="auto"/>
        <w:tblLook w:val="04A0"/>
      </w:tblPr>
      <w:tblGrid>
        <w:gridCol w:w="2157"/>
        <w:gridCol w:w="2157"/>
        <w:gridCol w:w="2158"/>
        <w:gridCol w:w="2158"/>
      </w:tblGrid>
      <w:tr w:rsidR="009178A1" w:rsidTr="0001478C">
        <w:tc>
          <w:tcPr>
            <w:tcW w:w="2157" w:type="dxa"/>
          </w:tcPr>
          <w:p w:rsidR="009178A1" w:rsidRPr="0066736D" w:rsidRDefault="009178A1" w:rsidP="0001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Hosts</w:t>
            </w:r>
          </w:p>
        </w:tc>
        <w:tc>
          <w:tcPr>
            <w:tcW w:w="2157" w:type="dxa"/>
          </w:tcPr>
          <w:p w:rsidR="009178A1" w:rsidRPr="00C467B4" w:rsidRDefault="009178A1" w:rsidP="00014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</w:p>
        </w:tc>
        <w:tc>
          <w:tcPr>
            <w:tcW w:w="2158" w:type="dxa"/>
          </w:tcPr>
          <w:p w:rsidR="009178A1" w:rsidRPr="00C467B4" w:rsidRDefault="009178A1" w:rsidP="00014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β</w:t>
            </w:r>
          </w:p>
        </w:tc>
        <w:tc>
          <w:tcPr>
            <w:tcW w:w="2158" w:type="dxa"/>
          </w:tcPr>
          <w:p w:rsidR="009178A1" w:rsidRPr="00C467B4" w:rsidRDefault="009178A1" w:rsidP="00014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</w:t>
            </w:r>
            <w:r w:rsidRPr="00C467B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-PL"/>
              </w:rPr>
              <w:t>2</w:t>
            </w:r>
          </w:p>
        </w:tc>
      </w:tr>
      <w:tr w:rsidR="009178A1" w:rsidTr="0001478C">
        <w:tc>
          <w:tcPr>
            <w:tcW w:w="2157" w:type="dxa"/>
          </w:tcPr>
          <w:p w:rsidR="009178A1" w:rsidRPr="0066736D" w:rsidRDefault="009178A1" w:rsidP="0001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36D"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57" w:type="dxa"/>
          </w:tcPr>
          <w:p w:rsidR="009178A1" w:rsidRPr="00C467B4" w:rsidRDefault="009178A1" w:rsidP="00014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+1.32</w:t>
            </w:r>
          </w:p>
        </w:tc>
        <w:tc>
          <w:tcPr>
            <w:tcW w:w="2158" w:type="dxa"/>
          </w:tcPr>
          <w:p w:rsidR="009178A1" w:rsidRDefault="009178A1" w:rsidP="0001478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-0.27</w:t>
            </w:r>
          </w:p>
        </w:tc>
        <w:tc>
          <w:tcPr>
            <w:tcW w:w="2158" w:type="dxa"/>
          </w:tcPr>
          <w:p w:rsidR="009178A1" w:rsidRDefault="009178A1" w:rsidP="0001478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</w:tr>
      <w:tr w:rsidR="009178A1" w:rsidTr="0001478C">
        <w:tc>
          <w:tcPr>
            <w:tcW w:w="2157" w:type="dxa"/>
          </w:tcPr>
          <w:p w:rsidR="009178A1" w:rsidRPr="00C467B4" w:rsidRDefault="009178A1" w:rsidP="0001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TEMOA</w:t>
            </w:r>
          </w:p>
        </w:tc>
        <w:tc>
          <w:tcPr>
            <w:tcW w:w="2157" w:type="dxa"/>
          </w:tcPr>
          <w:p w:rsidR="009178A1" w:rsidRDefault="009178A1" w:rsidP="0001478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+1.10</w:t>
            </w:r>
          </w:p>
        </w:tc>
        <w:tc>
          <w:tcPr>
            <w:tcW w:w="2158" w:type="dxa"/>
          </w:tcPr>
          <w:p w:rsidR="009178A1" w:rsidRDefault="009178A1" w:rsidP="0001478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-1.29</w:t>
            </w:r>
          </w:p>
        </w:tc>
        <w:tc>
          <w:tcPr>
            <w:tcW w:w="2158" w:type="dxa"/>
          </w:tcPr>
          <w:p w:rsidR="009178A1" w:rsidRDefault="009178A1" w:rsidP="0001478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</w:tr>
      <w:tr w:rsidR="009178A1" w:rsidTr="0001478C">
        <w:trPr>
          <w:trHeight w:val="130"/>
        </w:trPr>
        <w:tc>
          <w:tcPr>
            <w:tcW w:w="2157" w:type="dxa"/>
          </w:tcPr>
          <w:p w:rsidR="009178A1" w:rsidRPr="00C467B4" w:rsidRDefault="009178A1" w:rsidP="0001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CB8</w:t>
            </w:r>
          </w:p>
        </w:tc>
        <w:tc>
          <w:tcPr>
            <w:tcW w:w="2157" w:type="dxa"/>
          </w:tcPr>
          <w:p w:rsidR="009178A1" w:rsidRDefault="009178A1" w:rsidP="0001478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+1.96</w:t>
            </w:r>
          </w:p>
        </w:tc>
        <w:tc>
          <w:tcPr>
            <w:tcW w:w="2158" w:type="dxa"/>
          </w:tcPr>
          <w:p w:rsidR="009178A1" w:rsidRDefault="009178A1" w:rsidP="0001478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+1.70</w:t>
            </w:r>
          </w:p>
        </w:tc>
        <w:tc>
          <w:tcPr>
            <w:tcW w:w="2158" w:type="dxa"/>
          </w:tcPr>
          <w:p w:rsidR="009178A1" w:rsidRDefault="009178A1" w:rsidP="0001478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</w:tr>
    </w:tbl>
    <w:p w:rsidR="009178A1" w:rsidRDefault="009178A1"/>
    <w:p w:rsidR="009178A1" w:rsidRDefault="009178A1"/>
    <w:sectPr w:rsidR="009178A1" w:rsidSect="004C35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48A" w:rsidRDefault="005C048A" w:rsidP="009178A1">
      <w:pPr>
        <w:spacing w:after="0" w:line="240" w:lineRule="auto"/>
      </w:pPr>
      <w:r>
        <w:separator/>
      </w:r>
    </w:p>
  </w:endnote>
  <w:endnote w:type="continuationSeparator" w:id="0">
    <w:p w:rsidR="005C048A" w:rsidRDefault="005C048A" w:rsidP="00917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A1" w:rsidRDefault="009178A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A1" w:rsidRDefault="009178A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A1" w:rsidRDefault="009178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48A" w:rsidRDefault="005C048A" w:rsidP="009178A1">
      <w:pPr>
        <w:spacing w:after="0" w:line="240" w:lineRule="auto"/>
      </w:pPr>
      <w:r>
        <w:separator/>
      </w:r>
    </w:p>
  </w:footnote>
  <w:footnote w:type="continuationSeparator" w:id="0">
    <w:p w:rsidR="005C048A" w:rsidRDefault="005C048A" w:rsidP="00917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A1" w:rsidRDefault="009178A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A1" w:rsidRDefault="009178A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A1" w:rsidRDefault="009178A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31A3"/>
    <w:rsid w:val="00022F38"/>
    <w:rsid w:val="00075978"/>
    <w:rsid w:val="00223DE8"/>
    <w:rsid w:val="002C7102"/>
    <w:rsid w:val="00334FC9"/>
    <w:rsid w:val="003F4BC5"/>
    <w:rsid w:val="004C3583"/>
    <w:rsid w:val="005C048A"/>
    <w:rsid w:val="005D2685"/>
    <w:rsid w:val="0066736D"/>
    <w:rsid w:val="00766441"/>
    <w:rsid w:val="007A26B3"/>
    <w:rsid w:val="008416E6"/>
    <w:rsid w:val="009178A1"/>
    <w:rsid w:val="00924D8E"/>
    <w:rsid w:val="00966DD3"/>
    <w:rsid w:val="00977A99"/>
    <w:rsid w:val="00990B42"/>
    <w:rsid w:val="00BC0143"/>
    <w:rsid w:val="00C104B6"/>
    <w:rsid w:val="00C467B4"/>
    <w:rsid w:val="00CA7F8C"/>
    <w:rsid w:val="00E94E04"/>
    <w:rsid w:val="00EF31A3"/>
    <w:rsid w:val="00F66535"/>
    <w:rsid w:val="00FE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7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178A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8A1"/>
  </w:style>
  <w:style w:type="paragraph" w:styleId="Footer">
    <w:name w:val="footer"/>
    <w:basedOn w:val="Normal"/>
    <w:link w:val="FooterChar"/>
    <w:uiPriority w:val="99"/>
    <w:unhideWhenUsed/>
    <w:rsid w:val="009178A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8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7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78A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8A1"/>
  </w:style>
  <w:style w:type="paragraph" w:styleId="Footer">
    <w:name w:val="footer"/>
    <w:basedOn w:val="Normal"/>
    <w:link w:val="FooterChar"/>
    <w:uiPriority w:val="99"/>
    <w:unhideWhenUsed/>
    <w:rsid w:val="009178A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8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xastos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6A38B-49A6-4388-A632-C23F51B0DC37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CF4847BB-5E44-4D7E-B816-C2FE0AFA9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Pakagkourakis</dc:creator>
  <cp:lastModifiedBy>0013240</cp:lastModifiedBy>
  <cp:revision>2</cp:revision>
  <dcterms:created xsi:type="dcterms:W3CDTF">2018-08-24T12:40:00Z</dcterms:created>
  <dcterms:modified xsi:type="dcterms:W3CDTF">2018-08-24T12:40:00Z</dcterms:modified>
</cp:coreProperties>
</file>