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F82" w:rsidRPr="00044AF4" w:rsidRDefault="00794F82" w:rsidP="00794F82">
      <w:pPr>
        <w:pStyle w:val="Heading1"/>
        <w:spacing w:line="480" w:lineRule="auto"/>
        <w:rPr>
          <w:rFonts w:ascii="Times New Roman" w:hAnsi="Times New Roman"/>
          <w:sz w:val="24"/>
          <w:szCs w:val="24"/>
          <w:lang w:val="en-GB"/>
        </w:rPr>
      </w:pPr>
      <w:bookmarkStart w:id="0" w:name="_GoBack"/>
      <w:r w:rsidRPr="00044AF4">
        <w:rPr>
          <w:rFonts w:ascii="Times New Roman" w:hAnsi="Times New Roman"/>
          <w:sz w:val="24"/>
          <w:szCs w:val="24"/>
          <w:lang w:val="en-GB"/>
        </w:rPr>
        <w:t>Supplementary Table S4</w:t>
      </w:r>
      <w:r w:rsidR="00044AF4" w:rsidRPr="00044AF4">
        <w:rPr>
          <w:rFonts w:ascii="Times New Roman" w:hAnsi="Times New Roman"/>
          <w:sz w:val="24"/>
          <w:szCs w:val="24"/>
          <w:lang w:val="en-GB"/>
        </w:rPr>
        <w:t xml:space="preserve">: </w:t>
      </w:r>
      <w:r w:rsidRPr="00044AF4">
        <w:rPr>
          <w:rFonts w:ascii="Times New Roman" w:hAnsi="Times New Roman"/>
          <w:sz w:val="24"/>
          <w:szCs w:val="24"/>
          <w:lang w:val="en-GB"/>
        </w:rPr>
        <w:t>Descriptive properties of the PSE measures</w:t>
      </w:r>
      <w:r w:rsidRPr="00044AF4">
        <w:rPr>
          <w:rFonts w:ascii="Times New Roman" w:hAnsi="Times New Roman"/>
          <w:sz w:val="16"/>
          <w:szCs w:val="16"/>
          <w:lang w:val="en-GB"/>
        </w:rPr>
        <w:t xml:space="preserve"> </w:t>
      </w:r>
    </w:p>
    <w:tbl>
      <w:tblPr>
        <w:tblW w:w="15830" w:type="dxa"/>
        <w:tblInd w:w="-88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7"/>
        <w:gridCol w:w="1276"/>
        <w:gridCol w:w="1276"/>
        <w:gridCol w:w="1134"/>
        <w:gridCol w:w="1276"/>
        <w:gridCol w:w="992"/>
        <w:gridCol w:w="1843"/>
        <w:gridCol w:w="1843"/>
        <w:gridCol w:w="1417"/>
        <w:gridCol w:w="2126"/>
        <w:gridCol w:w="1560"/>
      </w:tblGrid>
      <w:tr w:rsidR="00794F82" w:rsidRPr="00794F82" w:rsidTr="00FD3372">
        <w:trPr>
          <w:trHeight w:val="200"/>
        </w:trPr>
        <w:tc>
          <w:tcPr>
            <w:tcW w:w="2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bookmarkEnd w:id="0"/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Measure</w:t>
            </w:r>
          </w:p>
        </w:tc>
        <w:tc>
          <w:tcPr>
            <w:tcW w:w="1346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Sample</w:t>
            </w:r>
          </w:p>
        </w:tc>
      </w:tr>
      <w:tr w:rsidR="00794F82" w:rsidRPr="00794F82" w:rsidTr="00FD3372">
        <w:trPr>
          <w:trHeight w:val="228"/>
        </w:trPr>
        <w:tc>
          <w:tcPr>
            <w:tcW w:w="1087" w:type="dxa"/>
            <w:tcBorders>
              <w:top w:val="single" w:sz="4" w:space="0" w:color="auto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Sample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Parent Age Range (years)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Child Age Range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Location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Language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Recruitment Location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Ethnicity, Other Demographics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Marital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Highest Level of Parent Education &amp; Employment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Inclusion Criteria</w:t>
            </w:r>
          </w:p>
        </w:tc>
      </w:tr>
      <w:tr w:rsidR="00794F82" w:rsidRPr="00794F82" w:rsidTr="00FD3372">
        <w:trPr>
          <w:trHeight w:val="400"/>
        </w:trPr>
        <w:tc>
          <w:tcPr>
            <w:tcW w:w="1087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BaM-13</w:t>
            </w:r>
          </w:p>
        </w:tc>
        <w:tc>
          <w:tcPr>
            <w:tcW w:w="127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Mothers (n=630)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S.W Sydney (Australia)</w:t>
            </w:r>
          </w:p>
        </w:tc>
        <w:tc>
          <w:tcPr>
            <w:tcW w:w="992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English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Early childhood clinics (n=496), day-care (n=117), mental health services (n=17)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7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212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560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794F82" w:rsidRPr="00794F82" w:rsidTr="00FD3372">
        <w:trPr>
          <w:trHeight w:val="200"/>
        </w:trPr>
        <w:tc>
          <w:tcPr>
            <w:tcW w:w="1087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BAP</w:t>
            </w:r>
          </w:p>
        </w:tc>
        <w:tc>
          <w:tcPr>
            <w:tcW w:w="127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Australia</w:t>
            </w:r>
          </w:p>
        </w:tc>
        <w:tc>
          <w:tcPr>
            <w:tcW w:w="992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English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1560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</w:tr>
      <w:tr w:rsidR="00794F82" w:rsidRPr="00794F82" w:rsidTr="00FD3372">
        <w:trPr>
          <w:trHeight w:val="200"/>
        </w:trPr>
        <w:tc>
          <w:tcPr>
            <w:tcW w:w="1087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CAPES</w:t>
            </w:r>
          </w:p>
        </w:tc>
        <w:tc>
          <w:tcPr>
            <w:tcW w:w="127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Parents of 2-12-year-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olds (n=347)</w:t>
            </w:r>
          </w:p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Mothers n=295), Fathers (n=14)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24-</w:t>
            </w:r>
            <w:r w:rsidR="00C25CAD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58 (M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=39.49,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SD=5.98)</w:t>
            </w:r>
          </w:p>
        </w:tc>
        <w:tc>
          <w:tcPr>
            <w:tcW w:w="1134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 xml:space="preserve">2-12 (n=7.34,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SD=2.80)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Australia</w:t>
            </w:r>
          </w:p>
        </w:tc>
        <w:tc>
          <w:tcPr>
            <w:tcW w:w="992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English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Schools, day care centres,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online forum, parenting newsletters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 xml:space="preserve">Caucasian (n=250),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Aboriginal (n=7), Asian (n=5), Other (n=8)</w:t>
            </w:r>
          </w:p>
        </w:tc>
        <w:tc>
          <w:tcPr>
            <w:tcW w:w="1417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Married (n=229)</w:t>
            </w:r>
          </w:p>
        </w:tc>
        <w:tc>
          <w:tcPr>
            <w:tcW w:w="212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University Degree (n=166), High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school (n=76), College or trade (n=67), In employment (n=239)</w:t>
            </w:r>
          </w:p>
        </w:tc>
        <w:tc>
          <w:tcPr>
            <w:tcW w:w="1560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0</w:t>
            </w:r>
          </w:p>
        </w:tc>
      </w:tr>
      <w:tr w:rsidR="00794F82" w:rsidRPr="00794F82" w:rsidTr="00FD3372">
        <w:trPr>
          <w:trHeight w:val="200"/>
        </w:trPr>
        <w:tc>
          <w:tcPr>
            <w:tcW w:w="1087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C-G PSS</w:t>
            </w:r>
          </w:p>
        </w:tc>
        <w:tc>
          <w:tcPr>
            <w:tcW w:w="127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Fathers (n=52), mothers (n=78)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21-71 (M=38.76, SD=10.57)</w:t>
            </w:r>
          </w:p>
        </w:tc>
        <w:tc>
          <w:tcPr>
            <w:tcW w:w="1134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6 weeks to 38 years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USA</w:t>
            </w:r>
          </w:p>
        </w:tc>
        <w:tc>
          <w:tcPr>
            <w:tcW w:w="992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English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Educational, religious, community groups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Caucasian (90.8%), Protestant (58.5%), natural parents (93.8%)</w:t>
            </w:r>
          </w:p>
        </w:tc>
        <w:tc>
          <w:tcPr>
            <w:tcW w:w="1417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Children in family 1-11 (m=3, SD=5.31).</w:t>
            </w:r>
          </w:p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Married (94%), employed (83%), </w:t>
            </w:r>
          </w:p>
        </w:tc>
        <w:tc>
          <w:tcPr>
            <w:tcW w:w="212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Years of education m=15.92, SD=3.55)</w:t>
            </w:r>
          </w:p>
        </w:tc>
        <w:tc>
          <w:tcPr>
            <w:tcW w:w="1560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794F82" w:rsidRPr="00794F82" w:rsidTr="00FD3372">
        <w:trPr>
          <w:trHeight w:val="200"/>
        </w:trPr>
        <w:tc>
          <w:tcPr>
            <w:tcW w:w="1087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CPP</w:t>
            </w:r>
          </w:p>
        </w:tc>
        <w:tc>
          <w:tcPr>
            <w:tcW w:w="127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Mothers (n=278)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English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Private paediatric clinic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Caucasian (90%+)</w:t>
            </w:r>
          </w:p>
        </w:tc>
        <w:tc>
          <w:tcPr>
            <w:tcW w:w="1417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Married (90%+)</w:t>
            </w:r>
          </w:p>
        </w:tc>
        <w:tc>
          <w:tcPr>
            <w:tcW w:w="212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High school (90%+)</w:t>
            </w:r>
          </w:p>
        </w:tc>
        <w:tc>
          <w:tcPr>
            <w:tcW w:w="1560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Child ≤ 18years, no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illness or disability</w:t>
            </w:r>
          </w:p>
        </w:tc>
      </w:tr>
      <w:tr w:rsidR="00794F82" w:rsidRPr="00794F82" w:rsidTr="00FD3372">
        <w:trPr>
          <w:trHeight w:val="200"/>
        </w:trPr>
        <w:tc>
          <w:tcPr>
            <w:tcW w:w="1087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EIPSES</w:t>
            </w:r>
          </w:p>
        </w:tc>
        <w:tc>
          <w:tcPr>
            <w:tcW w:w="127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Biological mothers (n=112), adoptive mothers (n=5)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16-52 (</w:t>
            </w:r>
            <w:r w:rsidR="00C25CAD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M =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31.11, SD = 6.99)</w:t>
            </w:r>
          </w:p>
        </w:tc>
        <w:tc>
          <w:tcPr>
            <w:tcW w:w="1134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3months – 34 months (n=17.28, SD = 6.82)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Arizona, Utah, </w:t>
            </w:r>
            <w:proofErr w:type="spellStart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N.California</w:t>
            </w:r>
            <w:proofErr w:type="spellEnd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(USA)</w:t>
            </w:r>
          </w:p>
        </w:tc>
        <w:tc>
          <w:tcPr>
            <w:tcW w:w="992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English, Spanish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Local agencies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White (65.8%), Hispanic / Latino (23.1%), other (11.1%)</w:t>
            </w:r>
          </w:p>
        </w:tc>
        <w:tc>
          <w:tcPr>
            <w:tcW w:w="1417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Two-parent household (88.9%)</w:t>
            </w:r>
          </w:p>
        </w:tc>
        <w:tc>
          <w:tcPr>
            <w:tcW w:w="212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Higher degree (33%), College (27%), College degree (9.6%),</w:t>
            </w:r>
          </w:p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High school (23.5%), &lt; high school (5.2%)</w:t>
            </w:r>
          </w:p>
        </w:tc>
        <w:tc>
          <w:tcPr>
            <w:tcW w:w="1560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Child has a disability*</w:t>
            </w:r>
          </w:p>
        </w:tc>
      </w:tr>
      <w:tr w:rsidR="00794F82" w:rsidRPr="00794F82" w:rsidTr="00FD3372">
        <w:trPr>
          <w:trHeight w:val="200"/>
        </w:trPr>
        <w:tc>
          <w:tcPr>
            <w:tcW w:w="1087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ICQ</w:t>
            </w:r>
          </w:p>
        </w:tc>
        <w:tc>
          <w:tcPr>
            <w:tcW w:w="127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Mothers (n=264)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28</w:t>
            </w:r>
          </w:p>
        </w:tc>
        <w:tc>
          <w:tcPr>
            <w:tcW w:w="1134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Manitoba, Canada</w:t>
            </w:r>
          </w:p>
        </w:tc>
        <w:tc>
          <w:tcPr>
            <w:tcW w:w="992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English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Postpartum unites at two teaching hospitals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Multiparous (n=48), </w:t>
            </w:r>
            <w:proofErr w:type="spellStart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Primparous</w:t>
            </w:r>
            <w:proofErr w:type="spellEnd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(n=114), Caucasian (95%) </w:t>
            </w:r>
          </w:p>
        </w:tc>
        <w:tc>
          <w:tcPr>
            <w:tcW w:w="1417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Married (88%)</w:t>
            </w:r>
          </w:p>
        </w:tc>
        <w:tc>
          <w:tcPr>
            <w:tcW w:w="212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≥ High school</w:t>
            </w:r>
          </w:p>
        </w:tc>
        <w:tc>
          <w:tcPr>
            <w:tcW w:w="1560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Infants of at least 37 weeks, no illness or disability.</w:t>
            </w:r>
          </w:p>
        </w:tc>
      </w:tr>
      <w:tr w:rsidR="00794F82" w:rsidRPr="00794F82" w:rsidTr="00FD3372">
        <w:trPr>
          <w:trHeight w:val="200"/>
        </w:trPr>
        <w:tc>
          <w:tcPr>
            <w:tcW w:w="1087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ICS</w:t>
            </w:r>
          </w:p>
        </w:tc>
        <w:tc>
          <w:tcPr>
            <w:tcW w:w="127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Mothers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and Fathers (m=142)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15-40+</w:t>
            </w:r>
          </w:p>
        </w:tc>
        <w:tc>
          <w:tcPr>
            <w:tcW w:w="1134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Hospitals,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homes, classrooms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 xml:space="preserve">Caucasian,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Black, Hispanic</w:t>
            </w:r>
          </w:p>
        </w:tc>
        <w:tc>
          <w:tcPr>
            <w:tcW w:w="1417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0</w:t>
            </w:r>
          </w:p>
        </w:tc>
        <w:tc>
          <w:tcPr>
            <w:tcW w:w="212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Middle school to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College Graduate</w:t>
            </w:r>
          </w:p>
        </w:tc>
        <w:tc>
          <w:tcPr>
            <w:tcW w:w="1560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0</w:t>
            </w:r>
          </w:p>
        </w:tc>
      </w:tr>
      <w:tr w:rsidR="00794F82" w:rsidRPr="00794F82" w:rsidTr="00FD3372">
        <w:trPr>
          <w:trHeight w:val="200"/>
        </w:trPr>
        <w:tc>
          <w:tcPr>
            <w:tcW w:w="1087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 xml:space="preserve">KPCS                             </w:t>
            </w:r>
          </w:p>
        </w:tc>
        <w:tc>
          <w:tcPr>
            <w:tcW w:w="127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proofErr w:type="gramStart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mothers</w:t>
            </w:r>
            <w:proofErr w:type="gramEnd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(n=187)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C25CAD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18+ (</w:t>
            </w:r>
            <w:r w:rsidR="00C25CAD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=32, SD=4.8)</w:t>
            </w:r>
          </w:p>
        </w:tc>
        <w:tc>
          <w:tcPr>
            <w:tcW w:w="1134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24.7 weeks (SD=25.5)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Sydney, Australia</w:t>
            </w:r>
          </w:p>
        </w:tc>
        <w:tc>
          <w:tcPr>
            <w:tcW w:w="992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English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Community and </w:t>
            </w:r>
            <w:proofErr w:type="spellStart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Karitane</w:t>
            </w:r>
            <w:proofErr w:type="spellEnd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, Caring for Families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Australian (63%)</w:t>
            </w:r>
          </w:p>
        </w:tc>
        <w:tc>
          <w:tcPr>
            <w:tcW w:w="1417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Married (94%), Number of children M=1.5 (SD=.8)</w:t>
            </w:r>
          </w:p>
        </w:tc>
        <w:tc>
          <w:tcPr>
            <w:tcW w:w="212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Completed university or vocational course (92%)</w:t>
            </w:r>
          </w:p>
        </w:tc>
        <w:tc>
          <w:tcPr>
            <w:tcW w:w="1560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794F82" w:rsidRPr="00794F82" w:rsidTr="00FD3372">
        <w:trPr>
          <w:trHeight w:val="400"/>
        </w:trPr>
        <w:tc>
          <w:tcPr>
            <w:tcW w:w="1087" w:type="dxa"/>
            <w:tcBorders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KPSS                             (1980)</w:t>
            </w:r>
          </w:p>
        </w:tc>
        <w:tc>
          <w:tcPr>
            <w:tcW w:w="1276" w:type="dxa"/>
            <w:tcBorders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84 mothers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Kansas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English</w:t>
            </w:r>
          </w:p>
        </w:tc>
        <w:tc>
          <w:tcPr>
            <w:tcW w:w="1843" w:type="dxa"/>
            <w:tcBorders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Random</w:t>
            </w:r>
          </w:p>
        </w:tc>
        <w:tc>
          <w:tcPr>
            <w:tcW w:w="1843" w:type="dxa"/>
            <w:tcBorders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Caucasian, Protestant, middle-class</w:t>
            </w:r>
          </w:p>
        </w:tc>
        <w:tc>
          <w:tcPr>
            <w:tcW w:w="1417" w:type="dxa"/>
            <w:tcBorders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2126" w:type="dxa"/>
            <w:tcBorders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560" w:type="dxa"/>
            <w:tcBorders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794F82" w:rsidRPr="00794F82" w:rsidTr="00FD3372">
        <w:trPr>
          <w:trHeight w:val="400"/>
        </w:trPr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                                          (1984)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52 fathers, 85 mothers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20-29 (n=24.2%), 30-39 (50.4$, 40-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49 (26.05%), 50-59 (3.95%)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Southern Baptist Church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English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Parents’ enrichment programme sponsored by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Southern Baptist Convention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1.76 children living at home (SD =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.89)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 xml:space="preserve">Higher degree (27.2%), College (30.6%), College degree (21.8%), &lt;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high school (17.8%), In employment (66.5%)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0</w:t>
            </w:r>
          </w:p>
        </w:tc>
      </w:tr>
      <w:tr w:rsidR="00794F82" w:rsidRPr="00794F82" w:rsidTr="00FD3372">
        <w:trPr>
          <w:trHeight w:val="200"/>
        </w:trPr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proofErr w:type="spellStart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MaMS</w:t>
            </w:r>
            <w:proofErr w:type="spellEnd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&amp; MBS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122 mothers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C25CAD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proofErr w:type="spellStart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Primiparas</w:t>
            </w:r>
            <w:proofErr w:type="spellEnd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: 17-41 (</w:t>
            </w:r>
            <w:r w:rsidR="00C25CAD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=25.7)&lt; multiparas 19-40 (</w:t>
            </w:r>
            <w:r w:rsidR="00C25CAD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=29.2)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English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Community hospital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White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Married. First time mothers (n=64)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College education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Medically uneventful pregnancy, full-term singletons, no illnesses or disability</w:t>
            </w:r>
          </w:p>
        </w:tc>
      </w:tr>
      <w:tr w:rsidR="00794F82" w:rsidRPr="00794F82" w:rsidTr="00FD3372">
        <w:trPr>
          <w:trHeight w:val="200"/>
        </w:trPr>
        <w:tc>
          <w:tcPr>
            <w:tcW w:w="1087" w:type="dxa"/>
            <w:tcBorders>
              <w:top w:val="nil"/>
            </w:tcBorders>
            <w:shd w:val="clear" w:color="auto" w:fill="FFFFFF" w:themeFill="background1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proofErr w:type="spellStart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MaaP</w:t>
            </w:r>
            <w:proofErr w:type="spellEnd"/>
          </w:p>
        </w:tc>
        <w:tc>
          <w:tcPr>
            <w:tcW w:w="1276" w:type="dxa"/>
            <w:tcBorders>
              <w:top w:val="nil"/>
            </w:tcBorders>
            <w:shd w:val="clear" w:color="auto" w:fill="FFFFFF" w:themeFill="background1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300 parents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 w:themeFill="background1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21-74 (M=40.95, SD=7.50)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 w:themeFill="background1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6 months – 15 years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FFFFFF" w:themeFill="background1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Australia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FF" w:themeFill="background1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English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FFFFFF" w:themeFill="background1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Over telephone via Random Digit Dialling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FFFFFF" w:themeFill="background1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Child with a disability (12%)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FFFFFF" w:themeFill="background1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Married (77%)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FFFFFF" w:themeFill="background1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Bachelor’s degree (42%), High School (47.3%). In full-time employment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(38%), in part-time employment (28%)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FFFFFF" w:themeFill="background1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 xml:space="preserve">Parent aged at least 18 years, with child aged 6 months to 15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years.</w:t>
            </w:r>
          </w:p>
        </w:tc>
      </w:tr>
      <w:tr w:rsidR="00794F82" w:rsidRPr="00794F82" w:rsidTr="00FD3372">
        <w:trPr>
          <w:trHeight w:val="200"/>
        </w:trPr>
        <w:tc>
          <w:tcPr>
            <w:tcW w:w="1087" w:type="dxa"/>
            <w:tcBorders>
              <w:top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 xml:space="preserve">MCQ </w:t>
            </w:r>
          </w:p>
        </w:tc>
        <w:tc>
          <w:tcPr>
            <w:tcW w:w="1276" w:type="dxa"/>
            <w:tcBorders>
              <w:top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43 mothers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794F82" w:rsidRPr="00794F82" w:rsidRDefault="00794F82" w:rsidP="00C25CAD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18-47 (</w:t>
            </w:r>
            <w:r w:rsidR="00C25CAD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=24.25, SD=5.8)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794F82" w:rsidRPr="00794F82" w:rsidRDefault="00794F82" w:rsidP="00C25CAD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Gestational age (m=30.32), birth weight (</w:t>
            </w:r>
            <w:r w:rsidR="00C25CAD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=1.50kg)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English</w:t>
            </w:r>
          </w:p>
        </w:tc>
        <w:tc>
          <w:tcPr>
            <w:tcW w:w="1843" w:type="dxa"/>
            <w:tcBorders>
              <w:top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Inner city hospital</w:t>
            </w:r>
          </w:p>
        </w:tc>
        <w:tc>
          <w:tcPr>
            <w:tcW w:w="1843" w:type="dxa"/>
            <w:tcBorders>
              <w:top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7" w:type="dxa"/>
            <w:tcBorders>
              <w:top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2126" w:type="dxa"/>
            <w:tcBorders>
              <w:top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M=10.5 years of education</w:t>
            </w:r>
          </w:p>
        </w:tc>
        <w:tc>
          <w:tcPr>
            <w:tcW w:w="1560" w:type="dxa"/>
            <w:tcBorders>
              <w:top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Birth weight ≤2kg, medically uneventful, no mother or child illness or disability</w:t>
            </w:r>
          </w:p>
        </w:tc>
      </w:tr>
      <w:tr w:rsidR="00794F82" w:rsidRPr="00794F82" w:rsidTr="00FD3372">
        <w:trPr>
          <w:trHeight w:val="70"/>
        </w:trPr>
        <w:tc>
          <w:tcPr>
            <w:tcW w:w="1087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MSEQ</w:t>
            </w:r>
          </w:p>
        </w:tc>
        <w:tc>
          <w:tcPr>
            <w:tcW w:w="127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83 mothers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C25CAD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16-42 (</w:t>
            </w:r>
            <w:r w:rsidR="00C25CAD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=28.96, SD=4.60)</w:t>
            </w:r>
          </w:p>
        </w:tc>
        <w:tc>
          <w:tcPr>
            <w:tcW w:w="1134" w:type="dxa"/>
            <w:shd w:val="clear" w:color="auto" w:fill="auto"/>
          </w:tcPr>
          <w:p w:rsidR="00794F82" w:rsidRPr="00794F82" w:rsidRDefault="00794F82" w:rsidP="00C25CAD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Gestational age 36-43 weeks (</w:t>
            </w:r>
            <w:r w:rsidR="00C25CAD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=39.78 weeks, SD 1.52)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English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Caucasian (98%)</w:t>
            </w:r>
          </w:p>
        </w:tc>
        <w:tc>
          <w:tcPr>
            <w:tcW w:w="1417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Married (87%)</w:t>
            </w:r>
          </w:p>
        </w:tc>
        <w:tc>
          <w:tcPr>
            <w:tcW w:w="212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M=15.06 years of education (SD=2.89)</w:t>
            </w:r>
          </w:p>
        </w:tc>
        <w:tc>
          <w:tcPr>
            <w:tcW w:w="1560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794F82" w:rsidRPr="00794F82" w:rsidTr="00FD3372">
        <w:trPr>
          <w:trHeight w:val="70"/>
        </w:trPr>
        <w:tc>
          <w:tcPr>
            <w:tcW w:w="1087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M/P SES</w:t>
            </w:r>
          </w:p>
        </w:tc>
        <w:tc>
          <w:tcPr>
            <w:tcW w:w="127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86 mothers (48 diagnosed with depression)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16-17 (n=3), 18-40 (n=83) </w:t>
            </w:r>
          </w:p>
        </w:tc>
        <w:tc>
          <w:tcPr>
            <w:tcW w:w="1134" w:type="dxa"/>
            <w:shd w:val="clear" w:color="auto" w:fill="auto"/>
          </w:tcPr>
          <w:p w:rsidR="00794F82" w:rsidRPr="00794F82" w:rsidRDefault="00794F82" w:rsidP="00C25CAD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3-13 months (</w:t>
            </w:r>
            <w:r w:rsidR="00C25CAD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=7.35 months)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English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White (97.35%), Black (2.6%), Hispanic (2.6%). Religion: Mormon (61.9%), Catholic (10.2%), Protestant (8.4%), </w:t>
            </w:r>
            <w:proofErr w:type="gramStart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Other</w:t>
            </w:r>
            <w:proofErr w:type="gramEnd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(19.7%)</w:t>
            </w:r>
          </w:p>
        </w:tc>
        <w:tc>
          <w:tcPr>
            <w:tcW w:w="1417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Single (16%), Married/Living with partner (84%)</w:t>
            </w:r>
          </w:p>
        </w:tc>
        <w:tc>
          <w:tcPr>
            <w:tcW w:w="212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Graduate/Professional (3.55%), College graduate (24.3%), College / vocational (45.3%), High school (13.0%), &lt; High school (7.2%)</w:t>
            </w:r>
          </w:p>
        </w:tc>
        <w:tc>
          <w:tcPr>
            <w:tcW w:w="1560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794F82" w:rsidRPr="00794F82" w:rsidTr="00FD3372">
        <w:trPr>
          <w:trHeight w:val="70"/>
        </w:trPr>
        <w:tc>
          <w:tcPr>
            <w:tcW w:w="1087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MIPSI</w:t>
            </w:r>
          </w:p>
        </w:tc>
        <w:tc>
          <w:tcPr>
            <w:tcW w:w="127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161 two parent families (n=322)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SW USA</w:t>
            </w:r>
          </w:p>
        </w:tc>
        <w:tc>
          <w:tcPr>
            <w:tcW w:w="992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English, Spanish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Low income, inner city school rosters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European American Parents (n = 93), Mexican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American parents (English) (n = 68), Mexican American parents (Spanish) (n=161)</w:t>
            </w:r>
          </w:p>
        </w:tc>
        <w:tc>
          <w:tcPr>
            <w:tcW w:w="1417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0</w:t>
            </w:r>
          </w:p>
        </w:tc>
        <w:tc>
          <w:tcPr>
            <w:tcW w:w="212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European American (M=12.85 years of education),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Mexican American (English) M=11.8, Mexican American (Spanish) M = 7.25 years)</w:t>
            </w:r>
          </w:p>
        </w:tc>
        <w:tc>
          <w:tcPr>
            <w:tcW w:w="1560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0</w:t>
            </w:r>
          </w:p>
        </w:tc>
      </w:tr>
      <w:tr w:rsidR="00794F82" w:rsidRPr="00794F82" w:rsidTr="00FD3372">
        <w:trPr>
          <w:trHeight w:val="70"/>
        </w:trPr>
        <w:tc>
          <w:tcPr>
            <w:tcW w:w="1087" w:type="dxa"/>
            <w:tcBorders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MSPC</w:t>
            </w:r>
          </w:p>
        </w:tc>
        <w:tc>
          <w:tcPr>
            <w:tcW w:w="1276" w:type="dxa"/>
            <w:tcBorders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43 mothers (21 denied physical contact with child)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Two weeks premature to 1 month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English</w:t>
            </w:r>
          </w:p>
        </w:tc>
        <w:tc>
          <w:tcPr>
            <w:tcW w:w="1843" w:type="dxa"/>
            <w:tcBorders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Hospital</w:t>
            </w:r>
          </w:p>
        </w:tc>
        <w:tc>
          <w:tcPr>
            <w:tcW w:w="1843" w:type="dxa"/>
            <w:tcBorders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7" w:type="dxa"/>
            <w:tcBorders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2126" w:type="dxa"/>
            <w:tcBorders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560" w:type="dxa"/>
            <w:tcBorders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No previous history of premature births, </w:t>
            </w:r>
            <w:proofErr w:type="spellStart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newborn</w:t>
            </w:r>
            <w:proofErr w:type="spellEnd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weighs 890-1,899g, no illness or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disability, father present</w:t>
            </w:r>
          </w:p>
        </w:tc>
      </w:tr>
      <w:tr w:rsidR="00794F82" w:rsidRPr="00794F82" w:rsidTr="00FD3372">
        <w:trPr>
          <w:trHeight w:val="70"/>
        </w:trPr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PCS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140 mothers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M=28.3  (SD = 4.62)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Premature (&lt;38 weeks, small (term, &lt;5lb) or in intensive care (n=41)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Midwest USA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English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Postpartum unit of community hospital affiliated with university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Caucasian (94%). Religion: Protestant (39%), Catholic (35%), </w:t>
            </w:r>
            <w:proofErr w:type="gramStart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Other</w:t>
            </w:r>
            <w:proofErr w:type="gramEnd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(26%). 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Married (93%)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M=14.5 years of education (SD=2.57)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794F82" w:rsidRPr="00794F82" w:rsidTr="00FD3372">
        <w:trPr>
          <w:trHeight w:val="70"/>
        </w:trPr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PEEM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866 parents and carers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5-12 years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Australia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English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Participating schools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High (n=290), medium (n=228), low (n=348) SES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Single parent (17.7%), grandparent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/ guardian (2%), 1.5 children living at home (SD=</w:t>
            </w:r>
            <w:proofErr w:type="gramStart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.70</w:t>
            </w:r>
            <w:proofErr w:type="gramEnd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University qualification (35.1%), &lt; high school (11.6%)</w:t>
            </w:r>
            <w:proofErr w:type="gramStart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, 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trade</w:t>
            </w:r>
            <w:proofErr w:type="gramEnd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(53.2%)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0</w:t>
            </w:r>
          </w:p>
        </w:tc>
      </w:tr>
      <w:tr w:rsidR="00794F82" w:rsidRPr="00794F82" w:rsidTr="00FD3372">
        <w:trPr>
          <w:trHeight w:val="70"/>
        </w:trPr>
        <w:tc>
          <w:tcPr>
            <w:tcW w:w="1087" w:type="dxa"/>
            <w:tcBorders>
              <w:top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PES</w:t>
            </w:r>
          </w:p>
        </w:tc>
        <w:tc>
          <w:tcPr>
            <w:tcW w:w="1276" w:type="dxa"/>
            <w:tcBorders>
              <w:top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105 mothers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35 to 42 (M=37)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0-1 year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Boston, USA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English</w:t>
            </w:r>
          </w:p>
        </w:tc>
        <w:tc>
          <w:tcPr>
            <w:tcW w:w="1843" w:type="dxa"/>
            <w:tcBorders>
              <w:top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Childbirth education programmes in hospitals</w:t>
            </w:r>
          </w:p>
        </w:tc>
        <w:tc>
          <w:tcPr>
            <w:tcW w:w="1843" w:type="dxa"/>
            <w:tcBorders>
              <w:top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7" w:type="dxa"/>
            <w:tcBorders>
              <w:top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2126" w:type="dxa"/>
            <w:tcBorders>
              <w:top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College educated (“most”)</w:t>
            </w:r>
          </w:p>
        </w:tc>
        <w:tc>
          <w:tcPr>
            <w:tcW w:w="1560" w:type="dxa"/>
            <w:tcBorders>
              <w:top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First time parent</w:t>
            </w:r>
          </w:p>
        </w:tc>
      </w:tr>
      <w:tr w:rsidR="00794F82" w:rsidRPr="00794F82" w:rsidTr="00FD3372">
        <w:trPr>
          <w:trHeight w:val="70"/>
        </w:trPr>
        <w:tc>
          <w:tcPr>
            <w:tcW w:w="1087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PMP S-E</w:t>
            </w:r>
          </w:p>
        </w:tc>
        <w:tc>
          <w:tcPr>
            <w:tcW w:w="127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160 mothers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0-28 days postnatal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UK</w:t>
            </w:r>
          </w:p>
        </w:tc>
        <w:tc>
          <w:tcPr>
            <w:tcW w:w="992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English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White (86%)</w:t>
            </w:r>
          </w:p>
        </w:tc>
        <w:tc>
          <w:tcPr>
            <w:tcW w:w="1417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First time mother (56%)</w:t>
            </w:r>
          </w:p>
        </w:tc>
        <w:tc>
          <w:tcPr>
            <w:tcW w:w="212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Worked during pregnancy (44%), smoked during pregnancy (31%), worked and smoked during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pregnancy (14%)</w:t>
            </w:r>
          </w:p>
        </w:tc>
        <w:tc>
          <w:tcPr>
            <w:tcW w:w="1560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 xml:space="preserve">English, no illness or disability, preterm baby (&lt;2.5kg, &lt;37 weeks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gestational)</w:t>
            </w:r>
          </w:p>
        </w:tc>
      </w:tr>
      <w:tr w:rsidR="00794F82" w:rsidRPr="00794F82" w:rsidTr="00FD3372">
        <w:trPr>
          <w:trHeight w:val="70"/>
        </w:trPr>
        <w:tc>
          <w:tcPr>
            <w:tcW w:w="1087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PPSEC</w:t>
            </w:r>
          </w:p>
        </w:tc>
        <w:tc>
          <w:tcPr>
            <w:tcW w:w="127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152 mothers, 3 fathers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M= 31.6, (SD =5.27)</w:t>
            </w:r>
          </w:p>
        </w:tc>
        <w:tc>
          <w:tcPr>
            <w:tcW w:w="1134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14.08 months (SD (6.72)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Neonatal Unit, Royal Brisbane &amp; women’s Hospital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First time parent (n=78), single birth (n=134)</w:t>
            </w:r>
          </w:p>
        </w:tc>
        <w:tc>
          <w:tcPr>
            <w:tcW w:w="212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1560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</w:tr>
      <w:tr w:rsidR="00794F82" w:rsidRPr="00794F82" w:rsidTr="00FD3372">
        <w:trPr>
          <w:trHeight w:val="70"/>
        </w:trPr>
        <w:tc>
          <w:tcPr>
            <w:tcW w:w="1087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PSAM</w:t>
            </w:r>
          </w:p>
        </w:tc>
        <w:tc>
          <w:tcPr>
            <w:tcW w:w="127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94 Spanish (Mexican Immigrant) &amp; 90 English speaking families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Median = 31-35 &amp; 36-40</w:t>
            </w:r>
          </w:p>
        </w:tc>
        <w:tc>
          <w:tcPr>
            <w:tcW w:w="1134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9-10, 3-12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USA</w:t>
            </w:r>
          </w:p>
        </w:tc>
        <w:tc>
          <w:tcPr>
            <w:tcW w:w="992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Spanish &amp; English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7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Married (68% &amp; 82%)</w:t>
            </w:r>
          </w:p>
        </w:tc>
        <w:tc>
          <w:tcPr>
            <w:tcW w:w="212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Median = &lt; 15 years &amp; bachelor’s degree</w:t>
            </w:r>
          </w:p>
        </w:tc>
        <w:tc>
          <w:tcPr>
            <w:tcW w:w="1560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794F82" w:rsidRPr="00794F82" w:rsidTr="00FD3372">
        <w:trPr>
          <w:trHeight w:val="70"/>
        </w:trPr>
        <w:tc>
          <w:tcPr>
            <w:tcW w:w="1087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PSES</w:t>
            </w:r>
          </w:p>
        </w:tc>
        <w:tc>
          <w:tcPr>
            <w:tcW w:w="127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152 parents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0-6 years</w:t>
            </w:r>
          </w:p>
        </w:tc>
        <w:tc>
          <w:tcPr>
            <w:tcW w:w="1276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London, UK</w:t>
            </w:r>
          </w:p>
        </w:tc>
        <w:tc>
          <w:tcPr>
            <w:tcW w:w="992" w:type="dxa"/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English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Parenting &amp; community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organisations, online</w:t>
            </w:r>
          </w:p>
        </w:tc>
        <w:tc>
          <w:tcPr>
            <w:tcW w:w="1843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 xml:space="preserve">White (83%), Black African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(11%), Black Caribbean (3%)</w:t>
            </w:r>
          </w:p>
        </w:tc>
        <w:tc>
          <w:tcPr>
            <w:tcW w:w="1417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 xml:space="preserve">2 (61%), 3 (22%), 4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(12%) children</w:t>
            </w:r>
          </w:p>
        </w:tc>
        <w:tc>
          <w:tcPr>
            <w:tcW w:w="2126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 xml:space="preserve">A-Level (24%), Graduate (56%),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Post-graduate (20%)</w:t>
            </w:r>
          </w:p>
        </w:tc>
        <w:tc>
          <w:tcPr>
            <w:tcW w:w="1560" w:type="dxa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 xml:space="preserve">Child experiences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periods of minor illness**</w:t>
            </w:r>
          </w:p>
        </w:tc>
      </w:tr>
      <w:tr w:rsidR="00794F82" w:rsidRPr="00794F82" w:rsidTr="00FD3372">
        <w:trPr>
          <w:trHeight w:val="70"/>
        </w:trPr>
        <w:tc>
          <w:tcPr>
            <w:tcW w:w="1087" w:type="dxa"/>
            <w:tcBorders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PSOC</w:t>
            </w:r>
          </w:p>
        </w:tc>
        <w:tc>
          <w:tcPr>
            <w:tcW w:w="1276" w:type="dxa"/>
            <w:tcBorders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110 couples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26-49 (M=36-6, SD=3.95)</w:t>
            </w:r>
          </w:p>
          <w:p w:rsidR="00794F82" w:rsidRPr="00794F82" w:rsidRDefault="00794F82" w:rsidP="00794F82">
            <w:pPr>
              <w:spacing w:line="480" w:lineRule="auto"/>
              <w:rPr>
                <w:lang w:val="en-GB" w:eastAsia="en-GB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5-12 years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Large urban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English</w:t>
            </w:r>
          </w:p>
        </w:tc>
        <w:tc>
          <w:tcPr>
            <w:tcW w:w="1843" w:type="dxa"/>
            <w:tcBorders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Posters in community centres and newspapers</w:t>
            </w:r>
          </w:p>
        </w:tc>
        <w:tc>
          <w:tcPr>
            <w:tcW w:w="1843" w:type="dxa"/>
            <w:tcBorders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7" w:type="dxa"/>
            <w:tcBorders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1.4 additional siblings at home (SD = .76)</w:t>
            </w:r>
          </w:p>
        </w:tc>
        <w:tc>
          <w:tcPr>
            <w:tcW w:w="2126" w:type="dxa"/>
            <w:tcBorders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560" w:type="dxa"/>
            <w:tcBorders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794F82" w:rsidRPr="00794F82" w:rsidTr="00FD3372">
        <w:trPr>
          <w:trHeight w:val="70"/>
        </w:trPr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PTC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124 mothers (79 community sample, 45 clinic sample)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M=34.31 (SD=5.66)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2-8 years (M=4.19, SD=3.06)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Brisbane, Australia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English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Community: child care centres, kindergartens</w:t>
            </w:r>
          </w:p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Clinic: Triple P Positive Parenting Program at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Parenting and Family Support Centre, University of Queensland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Single parent (n=22), Married (n=102)</w:t>
            </w:r>
          </w:p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1.16 siblings (SD=</w:t>
            </w:r>
            <w:proofErr w:type="gramStart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.33</w:t>
            </w:r>
            <w:proofErr w:type="gramEnd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University degree (n=52), Trade (n=3), college (n=27), year 12 (24), &lt;year 11 (n=17)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794F82" w:rsidRPr="00794F82" w:rsidTr="00FD3372">
        <w:trPr>
          <w:trHeight w:val="70"/>
        </w:trPr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SEPTI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145 mothers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5-12 years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West Virginia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English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Public elementary school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White (95%)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Married (72%), 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Unemployed (35%, part-time (215), full time  (43%)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794F82" w:rsidRPr="00794F82" w:rsidTr="00FD3372">
        <w:trPr>
          <w:trHeight w:val="70"/>
        </w:trPr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SEPTI - TS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309 parents (282 normal sample, 27 clinical sample)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M=33.8, SD=5.1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17-48 months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Rotterdam &amp; </w:t>
            </w:r>
            <w:proofErr w:type="spellStart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Barendrecht</w:t>
            </w:r>
            <w:proofErr w:type="spellEnd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(S Holland)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Dutch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Day care centres (normal sample), day treatment program for children with psychiatric problems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(clinical sample)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Additional siblings 0 (n=103), 1 (n=162), 2 (n=32), 3+ (n=4)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Educational attainment = Low (25.3%), Middle (37.2%), High (37.5%). Employed (86.4%)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794F82" w:rsidRPr="00794F82" w:rsidTr="00FD3372">
        <w:trPr>
          <w:trHeight w:val="70"/>
        </w:trPr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SICS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235 mothers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15-44 (M=25.4, SD=5.98)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M=226.24 days (SD=60.38 days)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proofErr w:type="spellStart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Samutsakorn</w:t>
            </w:r>
            <w:proofErr w:type="spellEnd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Province, Bangkok, Thailand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Thai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proofErr w:type="spellStart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Samutsakorn</w:t>
            </w:r>
            <w:proofErr w:type="spellEnd"/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Hospital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First time mothers (65.5%)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Education (M=10.01, SD=3.42). Employed (61.7%)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Mothers had to read and write, no illness or disability,</w:t>
            </w:r>
          </w:p>
        </w:tc>
      </w:tr>
      <w:tr w:rsidR="00794F82" w:rsidRPr="00794F82" w:rsidTr="00FD3372">
        <w:trPr>
          <w:trHeight w:val="70"/>
        </w:trPr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TCQ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49 mothers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25-48 (M=33)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M=23 months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English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Married (100%) (M=8 years). 1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  <w:lang w:val="en-GB"/>
              </w:rPr>
              <w:t>st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born  (n=32), 2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vertAlign w:val="superscript"/>
                <w:lang w:val="en-GB"/>
              </w:rPr>
              <w:t>nd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born (n=17)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Graduate (36.7%), College (30.6%, Some college or high school (32.7%).</w:t>
            </w:r>
          </w:p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Unemployed = 58%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One child between 12 and 36 months</w:t>
            </w:r>
          </w:p>
        </w:tc>
      </w:tr>
      <w:tr w:rsidR="00794F82" w:rsidRPr="00794F82" w:rsidTr="00FD3372">
        <w:trPr>
          <w:trHeight w:val="70"/>
        </w:trPr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TOPSE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82 parents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22-52 (M=35)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UK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English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Heath visitor caseloads in 3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primary care trusts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White (n=56)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Female (n=58),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married or living with partner (n=56). Children in family = 1to5 (m=2)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 xml:space="preserve">Education &gt; 16 years (n=29). Full </w:t>
            </w: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or part-time employment (n=27)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Child up to 6 years</w:t>
            </w:r>
          </w:p>
        </w:tc>
      </w:tr>
      <w:tr w:rsidR="00794F82" w:rsidRPr="00794F82" w:rsidTr="00FD3372">
        <w:trPr>
          <w:trHeight w:val="70"/>
        </w:trPr>
        <w:tc>
          <w:tcPr>
            <w:tcW w:w="1087" w:type="dxa"/>
            <w:tcBorders>
              <w:top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WPBL(R)</w:t>
            </w:r>
          </w:p>
        </w:tc>
        <w:tc>
          <w:tcPr>
            <w:tcW w:w="1276" w:type="dxa"/>
            <w:tcBorders>
              <w:top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93 mothers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27.4  (SD=4.3)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Wisconsin, USA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English</w:t>
            </w:r>
          </w:p>
        </w:tc>
        <w:tc>
          <w:tcPr>
            <w:tcW w:w="1843" w:type="dxa"/>
            <w:tcBorders>
              <w:top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843" w:type="dxa"/>
            <w:tcBorders>
              <w:top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7" w:type="dxa"/>
            <w:tcBorders>
              <w:top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First time mothers (n=46)</w:t>
            </w:r>
          </w:p>
        </w:tc>
        <w:tc>
          <w:tcPr>
            <w:tcW w:w="2126" w:type="dxa"/>
            <w:tcBorders>
              <w:top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Education M =14.4 years</w:t>
            </w:r>
          </w:p>
        </w:tc>
        <w:tc>
          <w:tcPr>
            <w:tcW w:w="1560" w:type="dxa"/>
            <w:tcBorders>
              <w:top w:val="nil"/>
            </w:tcBorders>
          </w:tcPr>
          <w:p w:rsidR="00794F82" w:rsidRPr="00794F82" w:rsidRDefault="00794F82" w:rsidP="00794F82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794F82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</w:tbl>
    <w:p w:rsidR="00794F82" w:rsidRDefault="00794F82" w:rsidP="00794F82">
      <w:pPr>
        <w:rPr>
          <w:lang w:val="en-GB"/>
        </w:rPr>
      </w:pPr>
      <w:r w:rsidRPr="00794F82">
        <w:rPr>
          <w:i/>
          <w:lang w:val="en-GB"/>
        </w:rPr>
        <w:t xml:space="preserve">Note. </w:t>
      </w:r>
      <w:r>
        <w:rPr>
          <w:lang w:val="en-GB"/>
        </w:rPr>
        <w:t xml:space="preserve">A score of ‘0’ indicates that the information is missing. </w:t>
      </w:r>
    </w:p>
    <w:p w:rsidR="00794F82" w:rsidRDefault="00794F82" w:rsidP="00794F82">
      <w:pPr>
        <w:rPr>
          <w:lang w:val="en-GB"/>
        </w:rPr>
      </w:pPr>
    </w:p>
    <w:p w:rsidR="00794F82" w:rsidRDefault="00794F82" w:rsidP="00794F82">
      <w:pPr>
        <w:rPr>
          <w:lang w:val="en-GB"/>
        </w:rPr>
      </w:pPr>
      <w:r w:rsidRPr="00794F82">
        <w:rPr>
          <w:lang w:val="en-GB"/>
        </w:rPr>
        <w:t>*Disabilities included Down syndrome (n=14), physical disability (n=23), epilepsy (n=8), vision impairment (n=18), cerebral palsy (n=11), speech/hearing impairment (n=11), chronic illness (n=4), mental retardation (n=9), developmental de</w:t>
      </w:r>
      <w:r>
        <w:rPr>
          <w:lang w:val="en-GB"/>
        </w:rPr>
        <w:t xml:space="preserve">lay (n=75), </w:t>
      </w:r>
      <w:proofErr w:type="gramStart"/>
      <w:r>
        <w:rPr>
          <w:lang w:val="en-GB"/>
        </w:rPr>
        <w:t>other delay</w:t>
      </w:r>
      <w:proofErr w:type="gramEnd"/>
      <w:r>
        <w:rPr>
          <w:lang w:val="en-GB"/>
        </w:rPr>
        <w:t xml:space="preserve"> (n=24)</w:t>
      </w:r>
    </w:p>
    <w:p w:rsidR="00794F82" w:rsidRDefault="00794F82" w:rsidP="00794F82">
      <w:pPr>
        <w:rPr>
          <w:lang w:val="en-GB"/>
        </w:rPr>
      </w:pPr>
    </w:p>
    <w:p w:rsidR="00794F82" w:rsidRPr="00794F82" w:rsidRDefault="00794F82" w:rsidP="00794F82">
      <w:pPr>
        <w:rPr>
          <w:lang w:val="en-GB"/>
        </w:rPr>
      </w:pPr>
      <w:r w:rsidRPr="00794F82">
        <w:rPr>
          <w:lang w:val="en-GB"/>
        </w:rPr>
        <w:t>** Minor illnesses require no or very limited medical intervention</w:t>
      </w:r>
    </w:p>
    <w:p w:rsidR="00794F82" w:rsidRPr="00562424" w:rsidRDefault="00794F82" w:rsidP="00794F82">
      <w:pPr>
        <w:jc w:val="both"/>
        <w:rPr>
          <w:sz w:val="18"/>
          <w:szCs w:val="18"/>
          <w:lang w:val="en-GB"/>
        </w:rPr>
      </w:pPr>
    </w:p>
    <w:p w:rsidR="00794F82" w:rsidRDefault="00794F82" w:rsidP="00794F82"/>
    <w:p w:rsidR="00794F82" w:rsidRDefault="00794F82" w:rsidP="00794F82"/>
    <w:p w:rsidR="00794F82" w:rsidRDefault="00794F82"/>
    <w:sectPr w:rsidR="00794F82" w:rsidSect="001C1E14">
      <w:pgSz w:w="16840" w:h="11900" w:orient="landscape"/>
      <w:pgMar w:top="1440" w:right="1440" w:bottom="1440" w:left="1440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F82"/>
    <w:rsid w:val="00044AF4"/>
    <w:rsid w:val="00117D00"/>
    <w:rsid w:val="00794F82"/>
    <w:rsid w:val="007C162D"/>
    <w:rsid w:val="0089404E"/>
    <w:rsid w:val="00A665FF"/>
    <w:rsid w:val="00C2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94F8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1">
    <w:name w:val="heading 1"/>
    <w:basedOn w:val="Normal"/>
    <w:next w:val="Normal"/>
    <w:link w:val="Heading1Char"/>
    <w:qFormat/>
    <w:rsid w:val="00794F82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94F82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NoSpacing">
    <w:name w:val="No Spacing"/>
    <w:qFormat/>
    <w:rsid w:val="00794F8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94F8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1">
    <w:name w:val="heading 1"/>
    <w:basedOn w:val="Normal"/>
    <w:next w:val="Normal"/>
    <w:link w:val="Heading1Char"/>
    <w:qFormat/>
    <w:rsid w:val="00794F82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94F82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NoSpacing">
    <w:name w:val="No Spacing"/>
    <w:qFormat/>
    <w:rsid w:val="00794F8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1346</Words>
  <Characters>7677</Characters>
  <Application>Microsoft Macintosh Word</Application>
  <DocSecurity>0</DocSecurity>
  <Lines>63</Lines>
  <Paragraphs>18</Paragraphs>
  <ScaleCrop>false</ScaleCrop>
  <Company>University of Manchester</Company>
  <LinksUpToDate>false</LinksUpToDate>
  <CharactersWithSpaces>9005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Weisberg</dc:creator>
  <cp:lastModifiedBy>Anja Wittkowski</cp:lastModifiedBy>
  <cp:revision>2</cp:revision>
  <dcterms:created xsi:type="dcterms:W3CDTF">2015-07-05T15:08:00Z</dcterms:created>
  <dcterms:modified xsi:type="dcterms:W3CDTF">2015-07-05T15:08:00Z</dcterms:modified>
</cp:coreProperties>
</file>