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15" w:rsidRPr="00450DB5" w:rsidRDefault="002A3415" w:rsidP="002A3415">
      <w:pPr>
        <w:rPr>
          <w:rFonts w:ascii="Times New Roman" w:hAnsi="Times New Roman" w:cs="Times New Roman"/>
          <w:bCs/>
        </w:rPr>
      </w:pPr>
      <w:proofErr w:type="gramStart"/>
      <w:r w:rsidRPr="00450DB5">
        <w:rPr>
          <w:rStyle w:val="element-citation"/>
          <w:bCs/>
          <w:lang w:eastAsia="de-DE"/>
        </w:rPr>
        <w:t xml:space="preserve">Supplementary </w:t>
      </w:r>
      <w:r w:rsidRPr="00450DB5">
        <w:rPr>
          <w:rFonts w:ascii="Times New Roman" w:hAnsi="Times New Roman" w:cs="Times New Roman"/>
          <w:b/>
        </w:rPr>
        <w:t>Table 1</w:t>
      </w:r>
      <w:r w:rsidRPr="00450DB5">
        <w:rPr>
          <w:rFonts w:ascii="Times New Roman" w:hAnsi="Times New Roman" w:cs="Times New Roman"/>
          <w:bCs/>
        </w:rPr>
        <w:t>.</w:t>
      </w:r>
      <w:proofErr w:type="gramEnd"/>
      <w:r w:rsidRPr="00450DB5">
        <w:rPr>
          <w:rFonts w:ascii="Times New Roman" w:hAnsi="Times New Roman" w:cs="Times New Roman"/>
          <w:bCs/>
        </w:rPr>
        <w:t xml:space="preserve"> </w:t>
      </w:r>
      <w:proofErr w:type="gramStart"/>
      <w:r w:rsidRPr="00450DB5">
        <w:rPr>
          <w:rFonts w:ascii="Times New Roman" w:hAnsi="Times New Roman" w:cs="Times New Roman"/>
          <w:bCs/>
        </w:rPr>
        <w:t>Overview of study follow-up and data collection.</w:t>
      </w:r>
      <w:proofErr w:type="gramEnd"/>
    </w:p>
    <w:tbl>
      <w:tblPr>
        <w:tblW w:w="15401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1709"/>
        <w:gridCol w:w="1985"/>
        <w:gridCol w:w="1842"/>
        <w:gridCol w:w="1701"/>
        <w:gridCol w:w="1843"/>
        <w:gridCol w:w="1843"/>
        <w:gridCol w:w="2126"/>
      </w:tblGrid>
      <w:tr w:rsidR="002A3415" w:rsidRPr="008677FE" w:rsidTr="00D23F07">
        <w:trPr>
          <w:trHeight w:val="292"/>
          <w:tblHeader/>
        </w:trPr>
        <w:tc>
          <w:tcPr>
            <w:tcW w:w="2352" w:type="dxa"/>
            <w:vMerge w:val="restart"/>
            <w:vAlign w:val="bottom"/>
          </w:tcPr>
          <w:p w:rsidR="002A3415" w:rsidRPr="00450DB5" w:rsidRDefault="002A3415" w:rsidP="00D23F07">
            <w:pPr>
              <w:pStyle w:val="TableClmnHead"/>
              <w:jc w:val="left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Procedure/</w:t>
            </w:r>
          </w:p>
          <w:p w:rsidR="002A3415" w:rsidRPr="00450DB5" w:rsidRDefault="002A3415" w:rsidP="00D23F07">
            <w:pPr>
              <w:pStyle w:val="TableClmnHead"/>
              <w:jc w:val="left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Assessment</w:t>
            </w:r>
          </w:p>
        </w:tc>
        <w:tc>
          <w:tcPr>
            <w:tcW w:w="1709" w:type="dxa"/>
            <w:vMerge w:val="restart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Enrollment and consenting clinic visit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(≤ 30 days prior to implant procedure)</w:t>
            </w:r>
          </w:p>
        </w:tc>
        <w:tc>
          <w:tcPr>
            <w:tcW w:w="1985" w:type="dxa"/>
            <w:vMerge w:val="restart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  <w:u w:val="single"/>
              </w:rPr>
              <w:t>Implant procedure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(Day 0)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re-implant/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 xml:space="preserve">revision </w:t>
            </w:r>
            <w:r w:rsidRPr="00450DB5">
              <w:rPr>
                <w:b w:val="0"/>
                <w:sz w:val="22"/>
                <w:szCs w:val="22"/>
              </w:rPr>
              <w:br/>
              <w:t>(as needed)</w:t>
            </w:r>
          </w:p>
        </w:tc>
        <w:tc>
          <w:tcPr>
            <w:tcW w:w="9355" w:type="dxa"/>
            <w:gridSpan w:val="5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Follow- Up Visits</w:t>
            </w:r>
          </w:p>
        </w:tc>
      </w:tr>
      <w:tr w:rsidR="002A3415" w:rsidRPr="008677FE" w:rsidTr="00D23F07">
        <w:trPr>
          <w:trHeight w:val="147"/>
          <w:tblHeader/>
        </w:trPr>
        <w:tc>
          <w:tcPr>
            <w:tcW w:w="2352" w:type="dxa"/>
            <w:vMerge/>
            <w:vAlign w:val="center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Pre-discharge visit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(0-5 days post-implant procedure)</w:t>
            </w:r>
          </w:p>
        </w:tc>
        <w:tc>
          <w:tcPr>
            <w:tcW w:w="1701" w:type="dxa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  <w:u w:val="single"/>
              </w:rPr>
              <w:t>1-month visit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(30 ± 15 days post-implant procedure)</w:t>
            </w:r>
          </w:p>
        </w:tc>
        <w:tc>
          <w:tcPr>
            <w:tcW w:w="1843" w:type="dxa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  <w:u w:val="single"/>
              </w:rPr>
              <w:t>3-month visit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(91 ± 21 days post-implant procedure)</w:t>
            </w:r>
          </w:p>
        </w:tc>
        <w:tc>
          <w:tcPr>
            <w:tcW w:w="1843" w:type="dxa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Unscheduled visit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bCs/>
                <w:sz w:val="22"/>
                <w:szCs w:val="22"/>
                <w:u w:val="single"/>
              </w:rPr>
            </w:pPr>
            <w:r w:rsidRPr="00450DB5">
              <w:rPr>
                <w:b w:val="0"/>
                <w:bCs/>
                <w:sz w:val="22"/>
                <w:szCs w:val="22"/>
              </w:rPr>
              <w:t>(optional</w:t>
            </w:r>
            <w:r w:rsidRPr="00450DB5">
              <w:rPr>
                <w:b w:val="0"/>
                <w:bCs/>
                <w:sz w:val="22"/>
                <w:szCs w:val="22"/>
                <w:u w:val="single"/>
              </w:rPr>
              <w:t>)</w:t>
            </w:r>
          </w:p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(according to center SOC or subject needs)</w:t>
            </w:r>
          </w:p>
        </w:tc>
        <w:tc>
          <w:tcPr>
            <w:tcW w:w="2126" w:type="dxa"/>
            <w:vAlign w:val="bottom"/>
          </w:tcPr>
          <w:p w:rsidR="002A3415" w:rsidRPr="00450DB5" w:rsidRDefault="002A3415" w:rsidP="00D23F07">
            <w:pPr>
              <w:pStyle w:val="TableClmnHead"/>
              <w:rPr>
                <w:sz w:val="22"/>
                <w:szCs w:val="22"/>
                <w:u w:val="single"/>
              </w:rPr>
            </w:pPr>
            <w:r w:rsidRPr="00450DB5">
              <w:rPr>
                <w:sz w:val="22"/>
                <w:szCs w:val="22"/>
                <w:u w:val="single"/>
              </w:rPr>
              <w:t>LATITUDE-based close-out</w:t>
            </w:r>
            <w:r w:rsidRPr="00450DB5">
              <w:rPr>
                <w:sz w:val="22"/>
                <w:szCs w:val="22"/>
              </w:rPr>
              <w:t>*</w:t>
            </w:r>
          </w:p>
          <w:p w:rsidR="002A3415" w:rsidRPr="00450DB5" w:rsidRDefault="002A3415" w:rsidP="00D23F07">
            <w:pPr>
              <w:pStyle w:val="TableClmnHead"/>
              <w:rPr>
                <w:b w:val="0"/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(required)</w:t>
            </w:r>
          </w:p>
          <w:p w:rsidR="002A3415" w:rsidRPr="00450DB5" w:rsidRDefault="002A3415" w:rsidP="00D23F07">
            <w:pPr>
              <w:pStyle w:val="TableClmnHead"/>
              <w:rPr>
                <w:sz w:val="22"/>
                <w:szCs w:val="22"/>
              </w:rPr>
            </w:pPr>
            <w:r w:rsidRPr="00450DB5">
              <w:rPr>
                <w:b w:val="0"/>
                <w:sz w:val="22"/>
                <w:szCs w:val="22"/>
              </w:rPr>
              <w:t>(91-120 days post last enrollment)</w:t>
            </w:r>
          </w:p>
        </w:tc>
      </w:tr>
      <w:tr w:rsidR="002A3415" w:rsidRPr="008677FE" w:rsidTr="00D23F07">
        <w:trPr>
          <w:trHeight w:val="1076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Informed consent form, including informed consent signature and date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</w:tr>
      <w:tr w:rsidR="002A3415" w:rsidRPr="008677FE" w:rsidTr="00D23F07">
        <w:trPr>
          <w:trHeight w:val="815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Subject information, medical/device history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Clinical assessment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A3415" w:rsidRPr="00450DB5" w:rsidDel="0073542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O</w:t>
            </w:r>
          </w:p>
        </w:tc>
        <w:tc>
          <w:tcPr>
            <w:tcW w:w="1843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O</w:t>
            </w:r>
          </w:p>
        </w:tc>
        <w:tc>
          <w:tcPr>
            <w:tcW w:w="1843" w:type="dxa"/>
            <w:vAlign w:val="center"/>
          </w:tcPr>
          <w:p w:rsidR="002A3415" w:rsidRPr="00450DB5" w:rsidDel="0073542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</w:tcPr>
          <w:p w:rsidR="002A3415" w:rsidRPr="00450DB5" w:rsidRDefault="002A3415" w:rsidP="00D23F07">
            <w:pPr>
              <w:pStyle w:val="TableBody"/>
              <w:tabs>
                <w:tab w:val="left" w:pos="489"/>
                <w:tab w:val="center" w:pos="643"/>
              </w:tabs>
              <w:jc w:val="left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ab/>
            </w:r>
            <w:r w:rsidRPr="00450DB5">
              <w:rPr>
                <w:sz w:val="22"/>
                <w:szCs w:val="22"/>
              </w:rPr>
              <w:tab/>
              <w:t>--</w:t>
            </w: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Implant of CRT-P and implant measurements</w:t>
            </w:r>
          </w:p>
        </w:tc>
        <w:tc>
          <w:tcPr>
            <w:tcW w:w="1709" w:type="dxa"/>
            <w:vAlign w:val="center"/>
          </w:tcPr>
          <w:p w:rsidR="002A3415" w:rsidRPr="00450DB5" w:rsidDel="00871CC4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12 lead ECG recording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SOC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SOC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12 lead ECG recording upload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842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ECG 10s device based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LV pacing threshold for all available vectors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4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keepNext/>
              <w:keepLines/>
              <w:tabs>
                <w:tab w:val="left" w:pos="332"/>
              </w:tabs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Device assessment/</w:t>
            </w:r>
          </w:p>
          <w:p w:rsidR="002A3415" w:rsidRPr="00450DB5" w:rsidRDefault="002A3415" w:rsidP="00D23F07">
            <w:pPr>
              <w:pStyle w:val="TableLEFTClmnHead"/>
              <w:keepNext/>
              <w:keepLines/>
              <w:tabs>
                <w:tab w:val="left" w:pos="332"/>
              </w:tabs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 xml:space="preserve">interrogation 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 w:rsidDel="00BA72B3">
              <w:rPr>
                <w:sz w:val="22"/>
                <w:szCs w:val="22"/>
              </w:rPr>
              <w:t>X</w:t>
            </w: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2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Device programming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Del="0073542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292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6-minute walk test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A3415" w:rsidRPr="00450DB5" w:rsidDel="0073542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Del="0073542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830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lastRenderedPageBreak/>
              <w:t xml:space="preserve">Device data collection </w:t>
            </w:r>
          </w:p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electronic upload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Del="00A86021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845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Current/</w:t>
            </w:r>
          </w:p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concomitant medications**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</w:tr>
      <w:tr w:rsidR="002A3415" w:rsidRPr="008677FE" w:rsidTr="00D23F07">
        <w:trPr>
          <w:trHeight w:val="553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Adverse device events</w:t>
            </w:r>
            <w:r w:rsidRPr="00450DB5">
              <w:rPr>
                <w:sz w:val="22"/>
                <w:szCs w:val="22"/>
                <w:vertAlign w:val="superscript"/>
              </w:rPr>
              <w:t>||</w:t>
            </w:r>
            <w:r w:rsidRPr="00450DB5">
              <w:rPr>
                <w:sz w:val="22"/>
                <w:szCs w:val="22"/>
              </w:rPr>
              <w:t xml:space="preserve"> and SAEs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--</w:t>
            </w:r>
          </w:p>
        </w:tc>
        <w:tc>
          <w:tcPr>
            <w:tcW w:w="1985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</w:tr>
      <w:tr w:rsidR="002A3415" w:rsidRPr="008677FE" w:rsidTr="00D23F07">
        <w:trPr>
          <w:trHeight w:val="1322"/>
        </w:trPr>
        <w:tc>
          <w:tcPr>
            <w:tcW w:w="2352" w:type="dxa"/>
          </w:tcPr>
          <w:p w:rsidR="002A3415" w:rsidRPr="00450DB5" w:rsidRDefault="002A3415" w:rsidP="00D23F07">
            <w:pPr>
              <w:pStyle w:val="TableLEFTClmnHead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LATITUDE report on device data collection; battery status/diagnostic report</w:t>
            </w:r>
          </w:p>
        </w:tc>
        <w:tc>
          <w:tcPr>
            <w:tcW w:w="1709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  <w:tc>
          <w:tcPr>
            <w:tcW w:w="2126" w:type="dxa"/>
            <w:vAlign w:val="center"/>
          </w:tcPr>
          <w:p w:rsidR="002A3415" w:rsidRPr="00450DB5" w:rsidRDefault="002A3415" w:rsidP="00D23F07">
            <w:pPr>
              <w:pStyle w:val="TableBody"/>
              <w:rPr>
                <w:sz w:val="22"/>
                <w:szCs w:val="22"/>
              </w:rPr>
            </w:pPr>
            <w:r w:rsidRPr="00450DB5">
              <w:rPr>
                <w:sz w:val="22"/>
                <w:szCs w:val="22"/>
              </w:rPr>
              <w:t>X</w:t>
            </w:r>
          </w:p>
        </w:tc>
      </w:tr>
    </w:tbl>
    <w:p w:rsidR="002A3415" w:rsidRPr="00450DB5" w:rsidRDefault="002A3415" w:rsidP="002A341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Abbreviations: </w:t>
      </w:r>
      <w:r w:rsidRPr="00450DB5">
        <w:rPr>
          <w:rFonts w:ascii="Times New Roman" w:hAnsi="Times New Roman" w:cs="Times New Roman"/>
          <w:bCs/>
        </w:rPr>
        <w:t>ECG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electrocardiogram; HF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 xml:space="preserve">heart failure; </w:t>
      </w:r>
      <w:r>
        <w:rPr>
          <w:rFonts w:ascii="Times New Roman" w:hAnsi="Times New Roman" w:cs="Times New Roman"/>
          <w:bCs/>
        </w:rPr>
        <w:t xml:space="preserve">LV: Left ventricle; </w:t>
      </w:r>
      <w:r w:rsidRPr="00450DB5">
        <w:rPr>
          <w:rFonts w:ascii="Times New Roman" w:hAnsi="Times New Roman" w:cs="Times New Roman"/>
          <w:bCs/>
        </w:rPr>
        <w:t>O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optional; POST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Post-Operative System Test; SAE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serious adverse event; SOC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standard of care; X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required; --</w:t>
      </w:r>
      <w:r>
        <w:rPr>
          <w:rFonts w:ascii="Times New Roman" w:hAnsi="Times New Roman" w:cs="Times New Roman"/>
          <w:bCs/>
        </w:rPr>
        <w:t xml:space="preserve">: </w:t>
      </w:r>
      <w:r w:rsidRPr="00450DB5">
        <w:rPr>
          <w:rFonts w:ascii="Times New Roman" w:hAnsi="Times New Roman" w:cs="Times New Roman"/>
          <w:bCs/>
        </w:rPr>
        <w:t>not required</w:t>
      </w:r>
    </w:p>
    <w:p w:rsidR="002A3415" w:rsidRPr="00450DB5" w:rsidRDefault="002A3415" w:rsidP="002A3415">
      <w:pPr>
        <w:pStyle w:val="ListParagraph"/>
        <w:spacing w:before="0" w:beforeAutospacing="0" w:after="0" w:afterAutospacing="0"/>
        <w:ind w:left="-207"/>
        <w:contextualSpacing/>
        <w:rPr>
          <w:rFonts w:ascii="Times New Roman" w:hAnsi="Times New Roman" w:cs="Times New Roman"/>
        </w:rPr>
      </w:pPr>
      <w:r w:rsidRPr="00450DB5">
        <w:rPr>
          <w:rFonts w:ascii="Times New Roman" w:hAnsi="Times New Roman" w:cs="Times New Roman"/>
        </w:rPr>
        <w:t xml:space="preserve">*A 12-month post-implant data collection </w:t>
      </w:r>
      <w:r>
        <w:rPr>
          <w:rFonts w:ascii="Times New Roman" w:hAnsi="Times New Roman" w:cs="Times New Roman"/>
        </w:rPr>
        <w:t>was required per protocol, and could be performed</w:t>
      </w:r>
      <w:r w:rsidRPr="00450DB5">
        <w:rPr>
          <w:rFonts w:ascii="Times New Roman" w:hAnsi="Times New Roman" w:cs="Times New Roman"/>
        </w:rPr>
        <w:t xml:space="preserve"> remotely</w:t>
      </w:r>
      <w:r>
        <w:rPr>
          <w:rFonts w:ascii="Times New Roman" w:hAnsi="Times New Roman" w:cs="Times New Roman"/>
        </w:rPr>
        <w:t xml:space="preserve"> without </w:t>
      </w:r>
      <w:r w:rsidRPr="00450DB5">
        <w:rPr>
          <w:rFonts w:ascii="Times New Roman" w:hAnsi="Times New Roman" w:cs="Times New Roman"/>
        </w:rPr>
        <w:t>a site visit</w:t>
      </w:r>
    </w:p>
    <w:p w:rsidR="002A3415" w:rsidRPr="00450DB5" w:rsidRDefault="002A3415" w:rsidP="002A3415">
      <w:pPr>
        <w:pStyle w:val="ListParagraph"/>
        <w:spacing w:before="0" w:beforeAutospacing="0" w:after="0" w:afterAutospacing="0"/>
        <w:ind w:left="-207"/>
        <w:contextualSpacing/>
        <w:rPr>
          <w:rFonts w:ascii="Times New Roman" w:hAnsi="Times New Roman" w:cs="Times New Roman"/>
        </w:rPr>
      </w:pPr>
      <w:r w:rsidRPr="00450DB5">
        <w:rPr>
          <w:rFonts w:ascii="Times New Roman" w:hAnsi="Times New Roman" w:cs="Times New Roman"/>
        </w:rPr>
        <w:t xml:space="preserve">**Only heart failure medication classes </w:t>
      </w:r>
      <w:r w:rsidRPr="00450DB5">
        <w:rPr>
          <w:rFonts w:ascii="Times New Roman" w:hAnsi="Times New Roman" w:cs="Times New Roman"/>
          <w:bCs/>
        </w:rPr>
        <w:t>(Beta blockers, ACE inhibitors, diuretics, etc.); being administered or changes to administration of.</w:t>
      </w:r>
    </w:p>
    <w:p w:rsidR="002A3415" w:rsidRPr="00450DB5" w:rsidRDefault="002A3415" w:rsidP="002A3415">
      <w:pPr>
        <w:pStyle w:val="ListParagraph"/>
        <w:spacing w:before="0" w:beforeAutospacing="0" w:after="0" w:afterAutospacing="0"/>
        <w:ind w:left="-207"/>
        <w:contextualSpacing/>
        <w:rPr>
          <w:rFonts w:ascii="Times New Roman" w:hAnsi="Times New Roman" w:cs="Times New Roman"/>
        </w:rPr>
      </w:pPr>
      <w:r w:rsidRPr="00450DB5">
        <w:rPr>
          <w:rFonts w:ascii="Times New Roman" w:hAnsi="Times New Roman" w:cs="Times New Roman"/>
          <w:vertAlign w:val="superscript"/>
        </w:rPr>
        <w:t>||</w:t>
      </w:r>
      <w:r w:rsidRPr="00450DB5">
        <w:rPr>
          <w:rFonts w:ascii="Times New Roman" w:hAnsi="Times New Roman" w:cs="Times New Roman"/>
        </w:rPr>
        <w:t>To include collection of all USADEs, SADEs, ADEs, DDs; collection of all SAEs</w:t>
      </w:r>
    </w:p>
    <w:p w:rsidR="002A3415" w:rsidRDefault="002A3415" w:rsidP="002A3415">
      <w:pPr>
        <w:widowControl w:val="0"/>
        <w:adjustRightInd w:val="0"/>
        <w:rPr>
          <w:rFonts w:ascii="Arial" w:hAnsi="Arial" w:cs="Arial"/>
          <w:b/>
          <w:bCs/>
          <w:color w:val="000000"/>
        </w:rPr>
        <w:sectPr w:rsidR="002A3415" w:rsidSect="00705B5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2A3415" w:rsidRPr="00450DB5" w:rsidRDefault="002A3415" w:rsidP="002A3415">
      <w:pPr>
        <w:widowControl w:val="0"/>
        <w:adjustRightInd w:val="0"/>
        <w:rPr>
          <w:rFonts w:ascii="Times New Roman" w:hAnsi="Times New Roman" w:cs="Times New Roman"/>
          <w:color w:val="000000"/>
        </w:rPr>
      </w:pPr>
      <w:proofErr w:type="gramStart"/>
      <w:r w:rsidRPr="00450DB5">
        <w:rPr>
          <w:rFonts w:ascii="Times New Roman" w:hAnsi="Times New Roman" w:cs="Times New Roman"/>
          <w:b/>
          <w:bCs/>
          <w:color w:val="000000"/>
        </w:rPr>
        <w:lastRenderedPageBreak/>
        <w:t>Supplementary Table 2.</w:t>
      </w:r>
      <w:proofErr w:type="gramEnd"/>
      <w:r w:rsidRPr="00450DB5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gramStart"/>
      <w:r w:rsidRPr="00450DB5">
        <w:rPr>
          <w:rFonts w:ascii="Times New Roman" w:hAnsi="Times New Roman" w:cs="Times New Roman"/>
          <w:color w:val="000000"/>
        </w:rPr>
        <w:t>Associated diseases and risk factors.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3514"/>
      </w:tblGrid>
      <w:tr w:rsidR="002A3415" w:rsidRPr="00231ADD" w:rsidTr="00D23F07">
        <w:tc>
          <w:tcPr>
            <w:tcW w:w="6974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b/>
                <w:bCs/>
                <w:color w:val="000000"/>
              </w:rPr>
              <w:t>Risk Factor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b/>
                <w:bCs/>
                <w:color w:val="000000"/>
              </w:rPr>
              <w:t>N (% of 61 Enrolled Patients)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Hypertension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39 (63.9%)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Diabetes mellitus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22 (36.1%)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Renal disease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20 (32.8%)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Chronic pulmonary disease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2 (3.3%)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Peripheral artery disease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4 (6.6%)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Current cigarettes smoking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3 (4.9%)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Other known malignancies (tumor, lymphoma, leukemia)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3 (4.9%)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Any other chronic diseases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14 (23.0%)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Other subject history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31 (50.8%)</w:t>
            </w:r>
          </w:p>
        </w:tc>
      </w:tr>
      <w:tr w:rsidR="002A3415" w:rsidRPr="00231ADD" w:rsidTr="00D23F07">
        <w:trPr>
          <w:trHeight w:val="1611"/>
        </w:trPr>
        <w:tc>
          <w:tcPr>
            <w:tcW w:w="6974" w:type="dxa"/>
            <w:vAlign w:val="center"/>
          </w:tcPr>
          <w:p w:rsidR="002A3415" w:rsidRPr="00450DB5" w:rsidRDefault="002A3415" w:rsidP="002A3415">
            <w:pPr>
              <w:pStyle w:val="ListParagraph"/>
              <w:widowControl w:val="0"/>
              <w:numPr>
                <w:ilvl w:val="0"/>
                <w:numId w:val="1"/>
              </w:numPr>
              <w:adjustRightInd w:val="0"/>
              <w:spacing w:before="0" w:beforeAutospacing="0" w:after="0" w:afterAutospacing="0"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 xml:space="preserve">Previous </w:t>
            </w:r>
            <w:r w:rsidRPr="00450DB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stroke </w:t>
            </w:r>
          </w:p>
          <w:p w:rsidR="002A3415" w:rsidRPr="00450DB5" w:rsidRDefault="002A3415" w:rsidP="002A3415">
            <w:pPr>
              <w:pStyle w:val="ListParagraph"/>
              <w:widowControl w:val="0"/>
              <w:numPr>
                <w:ilvl w:val="0"/>
                <w:numId w:val="1"/>
              </w:numPr>
              <w:adjustRightInd w:val="0"/>
              <w:spacing w:before="0" w:beforeAutospacing="0" w:after="0" w:afterAutospacing="0" w:line="360" w:lineRule="auto"/>
              <w:ind w:left="714" w:hanging="357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i/>
                <w:iCs/>
                <w:color w:val="000000"/>
              </w:rPr>
              <w:t>Previous myocardial infarction</w:t>
            </w:r>
            <w:r w:rsidRPr="00450DB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A3415" w:rsidRPr="00450DB5" w:rsidRDefault="002A3415" w:rsidP="002A3415">
            <w:pPr>
              <w:pStyle w:val="ListParagraph"/>
              <w:widowControl w:val="0"/>
              <w:numPr>
                <w:ilvl w:val="0"/>
                <w:numId w:val="1"/>
              </w:numPr>
              <w:adjustRightInd w:val="0"/>
              <w:spacing w:before="0" w:beforeAutospacing="0" w:after="0" w:afterAutospacing="0" w:line="360" w:lineRule="auto"/>
              <w:ind w:left="714" w:hanging="357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 xml:space="preserve">Previous hospitalization for heart failure </w:t>
            </w:r>
          </w:p>
          <w:p w:rsidR="002A3415" w:rsidRPr="00450DB5" w:rsidRDefault="002A3415" w:rsidP="002A3415">
            <w:pPr>
              <w:pStyle w:val="ListParagraph"/>
              <w:widowControl w:val="0"/>
              <w:numPr>
                <w:ilvl w:val="0"/>
                <w:numId w:val="1"/>
              </w:numPr>
              <w:adjustRightInd w:val="0"/>
              <w:spacing w:before="0" w:beforeAutospacing="0" w:after="0" w:afterAutospacing="0" w:line="360" w:lineRule="auto"/>
              <w:ind w:left="714" w:hanging="357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Previous ablation (AV node, atrial fibrillation or atrial flutter)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50DB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7 </w:t>
            </w:r>
            <w:r w:rsidRPr="00450DB5">
              <w:rPr>
                <w:rFonts w:ascii="Times New Roman" w:hAnsi="Times New Roman" w:cs="Times New Roman"/>
                <w:color w:val="000000"/>
              </w:rPr>
              <w:t>(11.5%)</w:t>
            </w:r>
          </w:p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16 (26.2%)</w:t>
            </w:r>
          </w:p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14 (23.0%)</w:t>
            </w:r>
          </w:p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6 (9.8%)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b/>
                <w:bCs/>
                <w:color w:val="000000"/>
              </w:rPr>
              <w:t>Risk factor distribution in the patient cohort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No risk factor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2 (3.3%)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 risk factor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9 (14.8%)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2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8 (13.1%)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3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17 (27.9%)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4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14 (23.0%)</w:t>
            </w:r>
          </w:p>
        </w:tc>
      </w:tr>
      <w:tr w:rsidR="002A3415" w:rsidRPr="00231ADD" w:rsidTr="00D23F07">
        <w:tc>
          <w:tcPr>
            <w:tcW w:w="6974" w:type="dxa"/>
            <w:vAlign w:val="center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5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6 (9.8%)</w:t>
            </w:r>
          </w:p>
        </w:tc>
      </w:tr>
      <w:tr w:rsidR="002A3415" w:rsidRPr="00231ADD" w:rsidTr="00D23F07">
        <w:tc>
          <w:tcPr>
            <w:tcW w:w="6974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6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4 (6.6%)</w:t>
            </w:r>
          </w:p>
        </w:tc>
      </w:tr>
      <w:tr w:rsidR="002A3415" w:rsidRPr="00231ADD" w:rsidTr="00D23F07">
        <w:tc>
          <w:tcPr>
            <w:tcW w:w="6974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lastRenderedPageBreak/>
              <w:t>7 risk factors</w:t>
            </w:r>
          </w:p>
        </w:tc>
        <w:tc>
          <w:tcPr>
            <w:tcW w:w="4078" w:type="dxa"/>
          </w:tcPr>
          <w:p w:rsidR="002A3415" w:rsidRPr="00450DB5" w:rsidRDefault="002A3415" w:rsidP="00D23F07">
            <w:pPr>
              <w:widowControl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0DB5">
              <w:rPr>
                <w:rFonts w:ascii="Times New Roman" w:hAnsi="Times New Roman" w:cs="Times New Roman"/>
                <w:color w:val="000000"/>
              </w:rPr>
              <w:t>1 (1.6%)</w:t>
            </w:r>
          </w:p>
        </w:tc>
      </w:tr>
    </w:tbl>
    <w:p w:rsidR="002A3415" w:rsidRDefault="002A3415" w:rsidP="002A3415">
      <w:pPr>
        <w:widowControl w:val="0"/>
        <w:adjustRightInd w:val="0"/>
        <w:rPr>
          <w:rStyle w:val="element-citation"/>
          <w:rFonts w:ascii="Arial" w:hAnsi="Arial" w:cs="Arial"/>
          <w:lang w:eastAsia="de-DE"/>
        </w:rPr>
      </w:pPr>
      <w:r w:rsidRPr="00450DB5">
        <w:rPr>
          <w:rFonts w:ascii="Times New Roman" w:hAnsi="Times New Roman" w:cs="Times New Roman"/>
          <w:color w:val="000000"/>
        </w:rPr>
        <w:t xml:space="preserve">The 9 risk factors at enrollment visit are: LVEF &lt; 35%, NYHA class III or IV, (LBBB with QRS width &gt; 130 </w:t>
      </w:r>
      <w:proofErr w:type="spellStart"/>
      <w:r w:rsidRPr="00450DB5">
        <w:rPr>
          <w:rFonts w:ascii="Times New Roman" w:hAnsi="Times New Roman" w:cs="Times New Roman"/>
          <w:color w:val="000000"/>
        </w:rPr>
        <w:t>ms</w:t>
      </w:r>
      <w:proofErr w:type="spellEnd"/>
      <w:r w:rsidRPr="00450DB5">
        <w:rPr>
          <w:rFonts w:ascii="Times New Roman" w:hAnsi="Times New Roman" w:cs="Times New Roman"/>
          <w:color w:val="000000"/>
        </w:rPr>
        <w:t xml:space="preserve">) or any QRS &gt; 150 </w:t>
      </w:r>
      <w:proofErr w:type="spellStart"/>
      <w:r w:rsidRPr="00450DB5">
        <w:rPr>
          <w:rFonts w:ascii="Times New Roman" w:hAnsi="Times New Roman" w:cs="Times New Roman"/>
          <w:color w:val="000000"/>
        </w:rPr>
        <w:t>ms</w:t>
      </w:r>
      <w:proofErr w:type="spellEnd"/>
      <w:r w:rsidRPr="00450DB5">
        <w:rPr>
          <w:rFonts w:ascii="Times New Roman" w:hAnsi="Times New Roman" w:cs="Times New Roman"/>
          <w:color w:val="000000"/>
        </w:rPr>
        <w:t>, renal disease, diabetes mellitus, chronic atrial fibrillation, prior myocardial infarction, age &gt; 70 years and current smoking.</w:t>
      </w:r>
    </w:p>
    <w:p w:rsidR="00F9468C" w:rsidRDefault="00F9468C">
      <w:bookmarkStart w:id="0" w:name="_GoBack"/>
      <w:bookmarkEnd w:id="0"/>
    </w:p>
    <w:sectPr w:rsidR="00F94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7C3F"/>
    <w:multiLevelType w:val="hybridMultilevel"/>
    <w:tmpl w:val="A0349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15"/>
    <w:rsid w:val="00001093"/>
    <w:rsid w:val="00002A9A"/>
    <w:rsid w:val="000055F3"/>
    <w:rsid w:val="0000693F"/>
    <w:rsid w:val="0001187A"/>
    <w:rsid w:val="00011A6A"/>
    <w:rsid w:val="00020CD3"/>
    <w:rsid w:val="00021941"/>
    <w:rsid w:val="00025FE7"/>
    <w:rsid w:val="00032309"/>
    <w:rsid w:val="0003254A"/>
    <w:rsid w:val="00033EA2"/>
    <w:rsid w:val="00034BE1"/>
    <w:rsid w:val="00035089"/>
    <w:rsid w:val="00036DAF"/>
    <w:rsid w:val="000379A1"/>
    <w:rsid w:val="0004082C"/>
    <w:rsid w:val="000409C9"/>
    <w:rsid w:val="000425A5"/>
    <w:rsid w:val="0004301E"/>
    <w:rsid w:val="000462DD"/>
    <w:rsid w:val="00047737"/>
    <w:rsid w:val="00050312"/>
    <w:rsid w:val="000505D5"/>
    <w:rsid w:val="000512E1"/>
    <w:rsid w:val="00051C02"/>
    <w:rsid w:val="000524B1"/>
    <w:rsid w:val="00053D83"/>
    <w:rsid w:val="00054A5C"/>
    <w:rsid w:val="00056A8C"/>
    <w:rsid w:val="00056E7A"/>
    <w:rsid w:val="00056EA8"/>
    <w:rsid w:val="00062223"/>
    <w:rsid w:val="00062265"/>
    <w:rsid w:val="00062952"/>
    <w:rsid w:val="00063E96"/>
    <w:rsid w:val="000641C6"/>
    <w:rsid w:val="00064413"/>
    <w:rsid w:val="00064A98"/>
    <w:rsid w:val="00064AD7"/>
    <w:rsid w:val="00066231"/>
    <w:rsid w:val="000728AA"/>
    <w:rsid w:val="00074EEB"/>
    <w:rsid w:val="000761E0"/>
    <w:rsid w:val="00077E1D"/>
    <w:rsid w:val="00080C37"/>
    <w:rsid w:val="000813C8"/>
    <w:rsid w:val="00081636"/>
    <w:rsid w:val="00082848"/>
    <w:rsid w:val="00085046"/>
    <w:rsid w:val="00085642"/>
    <w:rsid w:val="00085A14"/>
    <w:rsid w:val="00085DED"/>
    <w:rsid w:val="00086C64"/>
    <w:rsid w:val="00086F58"/>
    <w:rsid w:val="00087E4D"/>
    <w:rsid w:val="00091095"/>
    <w:rsid w:val="00091DA0"/>
    <w:rsid w:val="0009266E"/>
    <w:rsid w:val="00092931"/>
    <w:rsid w:val="000938C3"/>
    <w:rsid w:val="00095311"/>
    <w:rsid w:val="00095915"/>
    <w:rsid w:val="00096CEA"/>
    <w:rsid w:val="00096E27"/>
    <w:rsid w:val="00097361"/>
    <w:rsid w:val="000A116C"/>
    <w:rsid w:val="000A2206"/>
    <w:rsid w:val="000A3813"/>
    <w:rsid w:val="000A653A"/>
    <w:rsid w:val="000A7E4E"/>
    <w:rsid w:val="000B0603"/>
    <w:rsid w:val="000B16F1"/>
    <w:rsid w:val="000B24AB"/>
    <w:rsid w:val="000B2FE3"/>
    <w:rsid w:val="000B3561"/>
    <w:rsid w:val="000B43BA"/>
    <w:rsid w:val="000B79FD"/>
    <w:rsid w:val="000C1DAF"/>
    <w:rsid w:val="000C322B"/>
    <w:rsid w:val="000C4402"/>
    <w:rsid w:val="000C4B90"/>
    <w:rsid w:val="000C4FD0"/>
    <w:rsid w:val="000C6295"/>
    <w:rsid w:val="000C67FB"/>
    <w:rsid w:val="000D160F"/>
    <w:rsid w:val="000D3C06"/>
    <w:rsid w:val="000D5421"/>
    <w:rsid w:val="000D58AC"/>
    <w:rsid w:val="000D5991"/>
    <w:rsid w:val="000D5F16"/>
    <w:rsid w:val="000D6CDB"/>
    <w:rsid w:val="000D6DF6"/>
    <w:rsid w:val="000D78AD"/>
    <w:rsid w:val="000D7E8D"/>
    <w:rsid w:val="000E12BF"/>
    <w:rsid w:val="000E216B"/>
    <w:rsid w:val="000E277C"/>
    <w:rsid w:val="000E2F2A"/>
    <w:rsid w:val="000E3EFD"/>
    <w:rsid w:val="000E465B"/>
    <w:rsid w:val="000E53A1"/>
    <w:rsid w:val="000E5578"/>
    <w:rsid w:val="000E719B"/>
    <w:rsid w:val="000E734E"/>
    <w:rsid w:val="000E7C85"/>
    <w:rsid w:val="000F19F1"/>
    <w:rsid w:val="000F46AE"/>
    <w:rsid w:val="000F4B1F"/>
    <w:rsid w:val="000F7187"/>
    <w:rsid w:val="000F72CD"/>
    <w:rsid w:val="000F7C19"/>
    <w:rsid w:val="000F7FDE"/>
    <w:rsid w:val="0010006C"/>
    <w:rsid w:val="00103D8A"/>
    <w:rsid w:val="00104068"/>
    <w:rsid w:val="00104541"/>
    <w:rsid w:val="00104E90"/>
    <w:rsid w:val="001061DA"/>
    <w:rsid w:val="0011126D"/>
    <w:rsid w:val="00111EA4"/>
    <w:rsid w:val="001166C9"/>
    <w:rsid w:val="001215EE"/>
    <w:rsid w:val="0012170E"/>
    <w:rsid w:val="00122993"/>
    <w:rsid w:val="00123903"/>
    <w:rsid w:val="001245BC"/>
    <w:rsid w:val="00124742"/>
    <w:rsid w:val="001253EA"/>
    <w:rsid w:val="00126196"/>
    <w:rsid w:val="0012659A"/>
    <w:rsid w:val="001266E7"/>
    <w:rsid w:val="00126E24"/>
    <w:rsid w:val="00126F0B"/>
    <w:rsid w:val="00131C63"/>
    <w:rsid w:val="001323AF"/>
    <w:rsid w:val="001335D4"/>
    <w:rsid w:val="00133866"/>
    <w:rsid w:val="0013732A"/>
    <w:rsid w:val="00141DA6"/>
    <w:rsid w:val="00142D52"/>
    <w:rsid w:val="001439E9"/>
    <w:rsid w:val="001459ED"/>
    <w:rsid w:val="00146731"/>
    <w:rsid w:val="001473CF"/>
    <w:rsid w:val="00147DE1"/>
    <w:rsid w:val="0015177E"/>
    <w:rsid w:val="00153831"/>
    <w:rsid w:val="001550C4"/>
    <w:rsid w:val="0015514D"/>
    <w:rsid w:val="00155761"/>
    <w:rsid w:val="001602A6"/>
    <w:rsid w:val="00160CB8"/>
    <w:rsid w:val="001617AB"/>
    <w:rsid w:val="001634A6"/>
    <w:rsid w:val="00164A14"/>
    <w:rsid w:val="00164B25"/>
    <w:rsid w:val="0016554D"/>
    <w:rsid w:val="00167B62"/>
    <w:rsid w:val="00173299"/>
    <w:rsid w:val="0017365E"/>
    <w:rsid w:val="0017383B"/>
    <w:rsid w:val="001741B8"/>
    <w:rsid w:val="00175372"/>
    <w:rsid w:val="00176332"/>
    <w:rsid w:val="00176785"/>
    <w:rsid w:val="00176804"/>
    <w:rsid w:val="00176B91"/>
    <w:rsid w:val="00177AE6"/>
    <w:rsid w:val="001801C8"/>
    <w:rsid w:val="001809BC"/>
    <w:rsid w:val="00180F54"/>
    <w:rsid w:val="001852C4"/>
    <w:rsid w:val="001869BC"/>
    <w:rsid w:val="00186CF9"/>
    <w:rsid w:val="00190095"/>
    <w:rsid w:val="00190CBF"/>
    <w:rsid w:val="00191E00"/>
    <w:rsid w:val="001921FD"/>
    <w:rsid w:val="00192745"/>
    <w:rsid w:val="00192D6D"/>
    <w:rsid w:val="00194AE0"/>
    <w:rsid w:val="001A02C2"/>
    <w:rsid w:val="001A221E"/>
    <w:rsid w:val="001A275A"/>
    <w:rsid w:val="001A358D"/>
    <w:rsid w:val="001A35E9"/>
    <w:rsid w:val="001A6065"/>
    <w:rsid w:val="001A6F05"/>
    <w:rsid w:val="001B090F"/>
    <w:rsid w:val="001B0FB0"/>
    <w:rsid w:val="001B38EC"/>
    <w:rsid w:val="001B58A3"/>
    <w:rsid w:val="001B5E8F"/>
    <w:rsid w:val="001B6025"/>
    <w:rsid w:val="001B6031"/>
    <w:rsid w:val="001B60DF"/>
    <w:rsid w:val="001B72B6"/>
    <w:rsid w:val="001B74D2"/>
    <w:rsid w:val="001B7DC6"/>
    <w:rsid w:val="001C2156"/>
    <w:rsid w:val="001C3248"/>
    <w:rsid w:val="001C37E8"/>
    <w:rsid w:val="001C3E87"/>
    <w:rsid w:val="001C3FFB"/>
    <w:rsid w:val="001C568B"/>
    <w:rsid w:val="001C64CF"/>
    <w:rsid w:val="001C6FA8"/>
    <w:rsid w:val="001D00C6"/>
    <w:rsid w:val="001D179D"/>
    <w:rsid w:val="001D20B8"/>
    <w:rsid w:val="001D34B9"/>
    <w:rsid w:val="001D3B69"/>
    <w:rsid w:val="001D3D29"/>
    <w:rsid w:val="001D43B8"/>
    <w:rsid w:val="001D4CD1"/>
    <w:rsid w:val="001E0804"/>
    <w:rsid w:val="001E0976"/>
    <w:rsid w:val="001E0F52"/>
    <w:rsid w:val="001E3782"/>
    <w:rsid w:val="001E5FE0"/>
    <w:rsid w:val="001E68AF"/>
    <w:rsid w:val="001E7D1E"/>
    <w:rsid w:val="001F1B10"/>
    <w:rsid w:val="001F37C5"/>
    <w:rsid w:val="001F582B"/>
    <w:rsid w:val="00201265"/>
    <w:rsid w:val="00204093"/>
    <w:rsid w:val="0020409F"/>
    <w:rsid w:val="002041FE"/>
    <w:rsid w:val="002045F3"/>
    <w:rsid w:val="002070F8"/>
    <w:rsid w:val="0021074B"/>
    <w:rsid w:val="0021173F"/>
    <w:rsid w:val="002134F1"/>
    <w:rsid w:val="00216F3C"/>
    <w:rsid w:val="00217514"/>
    <w:rsid w:val="00220A38"/>
    <w:rsid w:val="002214B3"/>
    <w:rsid w:val="002215D3"/>
    <w:rsid w:val="002318C1"/>
    <w:rsid w:val="00231C0B"/>
    <w:rsid w:val="00233391"/>
    <w:rsid w:val="002339C5"/>
    <w:rsid w:val="00234C8F"/>
    <w:rsid w:val="00234FFC"/>
    <w:rsid w:val="0023667B"/>
    <w:rsid w:val="00242E84"/>
    <w:rsid w:val="002445BC"/>
    <w:rsid w:val="00247115"/>
    <w:rsid w:val="00250C47"/>
    <w:rsid w:val="00252327"/>
    <w:rsid w:val="002529B7"/>
    <w:rsid w:val="00253DE0"/>
    <w:rsid w:val="0025473F"/>
    <w:rsid w:val="00254EA7"/>
    <w:rsid w:val="00256068"/>
    <w:rsid w:val="00257109"/>
    <w:rsid w:val="0025710A"/>
    <w:rsid w:val="002572D0"/>
    <w:rsid w:val="002576F3"/>
    <w:rsid w:val="002613F4"/>
    <w:rsid w:val="00261A0F"/>
    <w:rsid w:val="00261D5C"/>
    <w:rsid w:val="002639A0"/>
    <w:rsid w:val="00264E88"/>
    <w:rsid w:val="002668DC"/>
    <w:rsid w:val="00266B1F"/>
    <w:rsid w:val="00272CAB"/>
    <w:rsid w:val="00277753"/>
    <w:rsid w:val="00277FE2"/>
    <w:rsid w:val="00281346"/>
    <w:rsid w:val="0028197D"/>
    <w:rsid w:val="00283619"/>
    <w:rsid w:val="002836B5"/>
    <w:rsid w:val="002847E8"/>
    <w:rsid w:val="002851E4"/>
    <w:rsid w:val="00286545"/>
    <w:rsid w:val="002A0939"/>
    <w:rsid w:val="002A22B7"/>
    <w:rsid w:val="002A3415"/>
    <w:rsid w:val="002A3DFE"/>
    <w:rsid w:val="002A58B2"/>
    <w:rsid w:val="002A6696"/>
    <w:rsid w:val="002A68FE"/>
    <w:rsid w:val="002A7951"/>
    <w:rsid w:val="002A7AA6"/>
    <w:rsid w:val="002B0128"/>
    <w:rsid w:val="002B0362"/>
    <w:rsid w:val="002B16DF"/>
    <w:rsid w:val="002B1730"/>
    <w:rsid w:val="002B1FF1"/>
    <w:rsid w:val="002B26E2"/>
    <w:rsid w:val="002B507A"/>
    <w:rsid w:val="002B5AA1"/>
    <w:rsid w:val="002B6EE3"/>
    <w:rsid w:val="002C0C5D"/>
    <w:rsid w:val="002C131D"/>
    <w:rsid w:val="002C5275"/>
    <w:rsid w:val="002C5D4B"/>
    <w:rsid w:val="002C632A"/>
    <w:rsid w:val="002C65EF"/>
    <w:rsid w:val="002C6D0D"/>
    <w:rsid w:val="002C6FCB"/>
    <w:rsid w:val="002D23E9"/>
    <w:rsid w:val="002D4E4C"/>
    <w:rsid w:val="002D65A6"/>
    <w:rsid w:val="002D70AB"/>
    <w:rsid w:val="002E1035"/>
    <w:rsid w:val="002E5E1E"/>
    <w:rsid w:val="002E6003"/>
    <w:rsid w:val="002E6B4C"/>
    <w:rsid w:val="002E79A4"/>
    <w:rsid w:val="002E7F49"/>
    <w:rsid w:val="002F3A71"/>
    <w:rsid w:val="002F500F"/>
    <w:rsid w:val="002F5F0B"/>
    <w:rsid w:val="002F70D1"/>
    <w:rsid w:val="00301E55"/>
    <w:rsid w:val="00305A21"/>
    <w:rsid w:val="00310F42"/>
    <w:rsid w:val="00311C58"/>
    <w:rsid w:val="00312BAD"/>
    <w:rsid w:val="00317B74"/>
    <w:rsid w:val="00320E7B"/>
    <w:rsid w:val="00320F94"/>
    <w:rsid w:val="0032222E"/>
    <w:rsid w:val="00331F3F"/>
    <w:rsid w:val="00332D6D"/>
    <w:rsid w:val="00332E03"/>
    <w:rsid w:val="00333B2F"/>
    <w:rsid w:val="00333E5F"/>
    <w:rsid w:val="00334DA5"/>
    <w:rsid w:val="0033500C"/>
    <w:rsid w:val="0033529F"/>
    <w:rsid w:val="003357C4"/>
    <w:rsid w:val="0033722F"/>
    <w:rsid w:val="00337454"/>
    <w:rsid w:val="00340251"/>
    <w:rsid w:val="00344295"/>
    <w:rsid w:val="00347D38"/>
    <w:rsid w:val="00351D96"/>
    <w:rsid w:val="00351E56"/>
    <w:rsid w:val="0035319C"/>
    <w:rsid w:val="00353B8C"/>
    <w:rsid w:val="003545DD"/>
    <w:rsid w:val="003563F3"/>
    <w:rsid w:val="003575AD"/>
    <w:rsid w:val="00360131"/>
    <w:rsid w:val="00361901"/>
    <w:rsid w:val="00362937"/>
    <w:rsid w:val="00363A5E"/>
    <w:rsid w:val="00364A4A"/>
    <w:rsid w:val="003653F9"/>
    <w:rsid w:val="00367FA4"/>
    <w:rsid w:val="003729DC"/>
    <w:rsid w:val="00375C6E"/>
    <w:rsid w:val="00376034"/>
    <w:rsid w:val="00376728"/>
    <w:rsid w:val="00380660"/>
    <w:rsid w:val="00380709"/>
    <w:rsid w:val="00380BE9"/>
    <w:rsid w:val="003825AC"/>
    <w:rsid w:val="00385BCA"/>
    <w:rsid w:val="00385E44"/>
    <w:rsid w:val="00386486"/>
    <w:rsid w:val="003865DC"/>
    <w:rsid w:val="00387191"/>
    <w:rsid w:val="003909C1"/>
    <w:rsid w:val="00390E47"/>
    <w:rsid w:val="003916EF"/>
    <w:rsid w:val="0039170F"/>
    <w:rsid w:val="003920D0"/>
    <w:rsid w:val="003938F1"/>
    <w:rsid w:val="003945AD"/>
    <w:rsid w:val="003958BE"/>
    <w:rsid w:val="003965A4"/>
    <w:rsid w:val="003A01BB"/>
    <w:rsid w:val="003A1B60"/>
    <w:rsid w:val="003A22B5"/>
    <w:rsid w:val="003A4D62"/>
    <w:rsid w:val="003A4EA0"/>
    <w:rsid w:val="003A50CC"/>
    <w:rsid w:val="003A524E"/>
    <w:rsid w:val="003A653D"/>
    <w:rsid w:val="003A7134"/>
    <w:rsid w:val="003A7524"/>
    <w:rsid w:val="003A778E"/>
    <w:rsid w:val="003B365C"/>
    <w:rsid w:val="003B4092"/>
    <w:rsid w:val="003B45DF"/>
    <w:rsid w:val="003B5703"/>
    <w:rsid w:val="003B5824"/>
    <w:rsid w:val="003B624F"/>
    <w:rsid w:val="003B6A22"/>
    <w:rsid w:val="003B6A77"/>
    <w:rsid w:val="003C0D77"/>
    <w:rsid w:val="003C1322"/>
    <w:rsid w:val="003C2704"/>
    <w:rsid w:val="003C529B"/>
    <w:rsid w:val="003C5433"/>
    <w:rsid w:val="003C5B50"/>
    <w:rsid w:val="003C5E89"/>
    <w:rsid w:val="003C657B"/>
    <w:rsid w:val="003C7964"/>
    <w:rsid w:val="003D0BC7"/>
    <w:rsid w:val="003D297F"/>
    <w:rsid w:val="003D341F"/>
    <w:rsid w:val="003D388B"/>
    <w:rsid w:val="003D5D12"/>
    <w:rsid w:val="003D65B7"/>
    <w:rsid w:val="003D6EDF"/>
    <w:rsid w:val="003D7ABA"/>
    <w:rsid w:val="003D7E06"/>
    <w:rsid w:val="003E136B"/>
    <w:rsid w:val="003E1526"/>
    <w:rsid w:val="003E1A32"/>
    <w:rsid w:val="003E1BE4"/>
    <w:rsid w:val="003E3294"/>
    <w:rsid w:val="003E338E"/>
    <w:rsid w:val="003E4A27"/>
    <w:rsid w:val="003E5E77"/>
    <w:rsid w:val="003E69D9"/>
    <w:rsid w:val="003E6DE1"/>
    <w:rsid w:val="003E7CFD"/>
    <w:rsid w:val="003F1115"/>
    <w:rsid w:val="003F19BC"/>
    <w:rsid w:val="003F2A14"/>
    <w:rsid w:val="003F2C4F"/>
    <w:rsid w:val="003F36B6"/>
    <w:rsid w:val="003F51A7"/>
    <w:rsid w:val="003F51B5"/>
    <w:rsid w:val="003F61B2"/>
    <w:rsid w:val="003F65D5"/>
    <w:rsid w:val="003F6D62"/>
    <w:rsid w:val="003F6D6D"/>
    <w:rsid w:val="0040057B"/>
    <w:rsid w:val="0040187F"/>
    <w:rsid w:val="00401F19"/>
    <w:rsid w:val="004023FC"/>
    <w:rsid w:val="004051B3"/>
    <w:rsid w:val="00407237"/>
    <w:rsid w:val="00407FC3"/>
    <w:rsid w:val="00410043"/>
    <w:rsid w:val="004102C1"/>
    <w:rsid w:val="00410EC3"/>
    <w:rsid w:val="00412570"/>
    <w:rsid w:val="00413135"/>
    <w:rsid w:val="0041603F"/>
    <w:rsid w:val="00422564"/>
    <w:rsid w:val="00422CDA"/>
    <w:rsid w:val="00422D79"/>
    <w:rsid w:val="0042308D"/>
    <w:rsid w:val="004232A8"/>
    <w:rsid w:val="00425D49"/>
    <w:rsid w:val="00425D97"/>
    <w:rsid w:val="004260B4"/>
    <w:rsid w:val="0042699E"/>
    <w:rsid w:val="004276E9"/>
    <w:rsid w:val="004300AF"/>
    <w:rsid w:val="004305E8"/>
    <w:rsid w:val="00430A9E"/>
    <w:rsid w:val="00430F40"/>
    <w:rsid w:val="00433DF6"/>
    <w:rsid w:val="0043522D"/>
    <w:rsid w:val="0043654B"/>
    <w:rsid w:val="00436A73"/>
    <w:rsid w:val="0043710B"/>
    <w:rsid w:val="00440FEF"/>
    <w:rsid w:val="004410AB"/>
    <w:rsid w:val="00442240"/>
    <w:rsid w:val="00442B14"/>
    <w:rsid w:val="0044318C"/>
    <w:rsid w:val="00443CED"/>
    <w:rsid w:val="00444A63"/>
    <w:rsid w:val="00446EDD"/>
    <w:rsid w:val="004500EA"/>
    <w:rsid w:val="00451C89"/>
    <w:rsid w:val="00454F0D"/>
    <w:rsid w:val="00455B30"/>
    <w:rsid w:val="00455C4B"/>
    <w:rsid w:val="004567F5"/>
    <w:rsid w:val="0045693F"/>
    <w:rsid w:val="0045697F"/>
    <w:rsid w:val="00464F2E"/>
    <w:rsid w:val="0046789A"/>
    <w:rsid w:val="00470101"/>
    <w:rsid w:val="00471B51"/>
    <w:rsid w:val="00471D76"/>
    <w:rsid w:val="00472BB1"/>
    <w:rsid w:val="004733EF"/>
    <w:rsid w:val="004737CE"/>
    <w:rsid w:val="0047654A"/>
    <w:rsid w:val="00477BDD"/>
    <w:rsid w:val="00484404"/>
    <w:rsid w:val="00486C06"/>
    <w:rsid w:val="004910C7"/>
    <w:rsid w:val="00493FBC"/>
    <w:rsid w:val="00496AF5"/>
    <w:rsid w:val="00497520"/>
    <w:rsid w:val="004A24EE"/>
    <w:rsid w:val="004A3A68"/>
    <w:rsid w:val="004A4956"/>
    <w:rsid w:val="004A5CF4"/>
    <w:rsid w:val="004A616D"/>
    <w:rsid w:val="004A63AD"/>
    <w:rsid w:val="004B258B"/>
    <w:rsid w:val="004B3A78"/>
    <w:rsid w:val="004B4665"/>
    <w:rsid w:val="004B5B80"/>
    <w:rsid w:val="004B5FDC"/>
    <w:rsid w:val="004C022B"/>
    <w:rsid w:val="004C22FE"/>
    <w:rsid w:val="004C5E6D"/>
    <w:rsid w:val="004D0508"/>
    <w:rsid w:val="004D098D"/>
    <w:rsid w:val="004D0C73"/>
    <w:rsid w:val="004D0DA0"/>
    <w:rsid w:val="004D17D7"/>
    <w:rsid w:val="004D1C82"/>
    <w:rsid w:val="004D27D2"/>
    <w:rsid w:val="004D287F"/>
    <w:rsid w:val="004D2EAD"/>
    <w:rsid w:val="004D53F0"/>
    <w:rsid w:val="004D7117"/>
    <w:rsid w:val="004E076F"/>
    <w:rsid w:val="004E0EBB"/>
    <w:rsid w:val="004E1970"/>
    <w:rsid w:val="004E210D"/>
    <w:rsid w:val="004E237B"/>
    <w:rsid w:val="004E2B30"/>
    <w:rsid w:val="004E453C"/>
    <w:rsid w:val="004E56D7"/>
    <w:rsid w:val="004E58C3"/>
    <w:rsid w:val="004E6B35"/>
    <w:rsid w:val="004F06E9"/>
    <w:rsid w:val="004F124F"/>
    <w:rsid w:val="004F1EB3"/>
    <w:rsid w:val="004F2DF7"/>
    <w:rsid w:val="004F362F"/>
    <w:rsid w:val="004F56DB"/>
    <w:rsid w:val="004F5CD6"/>
    <w:rsid w:val="004F6717"/>
    <w:rsid w:val="004F7385"/>
    <w:rsid w:val="0050055A"/>
    <w:rsid w:val="00505227"/>
    <w:rsid w:val="00506C43"/>
    <w:rsid w:val="00511130"/>
    <w:rsid w:val="00513A25"/>
    <w:rsid w:val="00513A53"/>
    <w:rsid w:val="00514278"/>
    <w:rsid w:val="0051442A"/>
    <w:rsid w:val="00515612"/>
    <w:rsid w:val="00516679"/>
    <w:rsid w:val="00516ECB"/>
    <w:rsid w:val="005175C7"/>
    <w:rsid w:val="00520EFB"/>
    <w:rsid w:val="00523D03"/>
    <w:rsid w:val="0052507A"/>
    <w:rsid w:val="005259C8"/>
    <w:rsid w:val="00525FD8"/>
    <w:rsid w:val="00527BC8"/>
    <w:rsid w:val="00530410"/>
    <w:rsid w:val="0053056C"/>
    <w:rsid w:val="00530696"/>
    <w:rsid w:val="00530BD6"/>
    <w:rsid w:val="00530CBA"/>
    <w:rsid w:val="00533D54"/>
    <w:rsid w:val="00535F12"/>
    <w:rsid w:val="00537FBE"/>
    <w:rsid w:val="00540550"/>
    <w:rsid w:val="0054129B"/>
    <w:rsid w:val="00541DA7"/>
    <w:rsid w:val="005444F7"/>
    <w:rsid w:val="005445C8"/>
    <w:rsid w:val="0054480B"/>
    <w:rsid w:val="0054563F"/>
    <w:rsid w:val="00545CCA"/>
    <w:rsid w:val="00546B72"/>
    <w:rsid w:val="005471A9"/>
    <w:rsid w:val="00547EEF"/>
    <w:rsid w:val="005529F9"/>
    <w:rsid w:val="00553687"/>
    <w:rsid w:val="0055389B"/>
    <w:rsid w:val="00555FEA"/>
    <w:rsid w:val="00557079"/>
    <w:rsid w:val="00560290"/>
    <w:rsid w:val="005619AF"/>
    <w:rsid w:val="00563C6C"/>
    <w:rsid w:val="00567074"/>
    <w:rsid w:val="00570827"/>
    <w:rsid w:val="00572A33"/>
    <w:rsid w:val="005744B6"/>
    <w:rsid w:val="00574577"/>
    <w:rsid w:val="0057468C"/>
    <w:rsid w:val="00575763"/>
    <w:rsid w:val="005770F9"/>
    <w:rsid w:val="00580523"/>
    <w:rsid w:val="00581585"/>
    <w:rsid w:val="005824F9"/>
    <w:rsid w:val="00583206"/>
    <w:rsid w:val="00583975"/>
    <w:rsid w:val="00584AF5"/>
    <w:rsid w:val="00585F7D"/>
    <w:rsid w:val="00587760"/>
    <w:rsid w:val="00591C5F"/>
    <w:rsid w:val="005932D2"/>
    <w:rsid w:val="0059344A"/>
    <w:rsid w:val="005948F1"/>
    <w:rsid w:val="005961BC"/>
    <w:rsid w:val="00596343"/>
    <w:rsid w:val="00597AFE"/>
    <w:rsid w:val="005A00C3"/>
    <w:rsid w:val="005A14FF"/>
    <w:rsid w:val="005A35AA"/>
    <w:rsid w:val="005A51ED"/>
    <w:rsid w:val="005A5A7A"/>
    <w:rsid w:val="005A5C71"/>
    <w:rsid w:val="005A5D37"/>
    <w:rsid w:val="005A5FFE"/>
    <w:rsid w:val="005B0533"/>
    <w:rsid w:val="005B0989"/>
    <w:rsid w:val="005B2B4D"/>
    <w:rsid w:val="005B32AF"/>
    <w:rsid w:val="005B3EB6"/>
    <w:rsid w:val="005B6640"/>
    <w:rsid w:val="005B6D8A"/>
    <w:rsid w:val="005B7493"/>
    <w:rsid w:val="005B7B17"/>
    <w:rsid w:val="005C0A8F"/>
    <w:rsid w:val="005C1A41"/>
    <w:rsid w:val="005C4332"/>
    <w:rsid w:val="005C536A"/>
    <w:rsid w:val="005C5F9A"/>
    <w:rsid w:val="005C5FBC"/>
    <w:rsid w:val="005C69E1"/>
    <w:rsid w:val="005D1D22"/>
    <w:rsid w:val="005D207B"/>
    <w:rsid w:val="005D33EF"/>
    <w:rsid w:val="005D4F9F"/>
    <w:rsid w:val="005D520D"/>
    <w:rsid w:val="005D5452"/>
    <w:rsid w:val="005D5D18"/>
    <w:rsid w:val="005D6072"/>
    <w:rsid w:val="005D6AEA"/>
    <w:rsid w:val="005D70AE"/>
    <w:rsid w:val="005E0489"/>
    <w:rsid w:val="005E0C74"/>
    <w:rsid w:val="005E2144"/>
    <w:rsid w:val="005E2A58"/>
    <w:rsid w:val="005E3886"/>
    <w:rsid w:val="005E57C4"/>
    <w:rsid w:val="005E61D0"/>
    <w:rsid w:val="005E75B5"/>
    <w:rsid w:val="005E78D2"/>
    <w:rsid w:val="005F0CD3"/>
    <w:rsid w:val="005F0DCB"/>
    <w:rsid w:val="005F0F48"/>
    <w:rsid w:val="005F2989"/>
    <w:rsid w:val="005F2B93"/>
    <w:rsid w:val="005F40B7"/>
    <w:rsid w:val="005F4683"/>
    <w:rsid w:val="005F70DC"/>
    <w:rsid w:val="00601752"/>
    <w:rsid w:val="00601AFC"/>
    <w:rsid w:val="0060225E"/>
    <w:rsid w:val="006035BE"/>
    <w:rsid w:val="00603A0E"/>
    <w:rsid w:val="00603C59"/>
    <w:rsid w:val="00603F9C"/>
    <w:rsid w:val="006058F5"/>
    <w:rsid w:val="00605EDB"/>
    <w:rsid w:val="00607993"/>
    <w:rsid w:val="006104B8"/>
    <w:rsid w:val="00611FFD"/>
    <w:rsid w:val="00613AA2"/>
    <w:rsid w:val="00613F9D"/>
    <w:rsid w:val="00617DCF"/>
    <w:rsid w:val="006223D3"/>
    <w:rsid w:val="006236D6"/>
    <w:rsid w:val="006237C2"/>
    <w:rsid w:val="00624EC8"/>
    <w:rsid w:val="00625199"/>
    <w:rsid w:val="00625961"/>
    <w:rsid w:val="006267CE"/>
    <w:rsid w:val="006273F0"/>
    <w:rsid w:val="0063223D"/>
    <w:rsid w:val="00633E91"/>
    <w:rsid w:val="00635649"/>
    <w:rsid w:val="006401FF"/>
    <w:rsid w:val="00641E98"/>
    <w:rsid w:val="00644924"/>
    <w:rsid w:val="00647683"/>
    <w:rsid w:val="00647F5F"/>
    <w:rsid w:val="006518BC"/>
    <w:rsid w:val="00651A46"/>
    <w:rsid w:val="00653FF3"/>
    <w:rsid w:val="00654471"/>
    <w:rsid w:val="0066124B"/>
    <w:rsid w:val="0066543C"/>
    <w:rsid w:val="00665A4C"/>
    <w:rsid w:val="00665FA4"/>
    <w:rsid w:val="006669BE"/>
    <w:rsid w:val="0066729A"/>
    <w:rsid w:val="00667D5E"/>
    <w:rsid w:val="006703A1"/>
    <w:rsid w:val="006706AA"/>
    <w:rsid w:val="0067126E"/>
    <w:rsid w:val="006719C2"/>
    <w:rsid w:val="006729C0"/>
    <w:rsid w:val="0067436A"/>
    <w:rsid w:val="00674DC7"/>
    <w:rsid w:val="00676D2D"/>
    <w:rsid w:val="00677662"/>
    <w:rsid w:val="006807F8"/>
    <w:rsid w:val="006824E1"/>
    <w:rsid w:val="00682780"/>
    <w:rsid w:val="00683E44"/>
    <w:rsid w:val="006845CE"/>
    <w:rsid w:val="00684B6B"/>
    <w:rsid w:val="00685460"/>
    <w:rsid w:val="006859C2"/>
    <w:rsid w:val="00685ED2"/>
    <w:rsid w:val="0068754D"/>
    <w:rsid w:val="00687D1E"/>
    <w:rsid w:val="00687F7F"/>
    <w:rsid w:val="0069003F"/>
    <w:rsid w:val="00691EB5"/>
    <w:rsid w:val="00694EED"/>
    <w:rsid w:val="00697176"/>
    <w:rsid w:val="006A012B"/>
    <w:rsid w:val="006A0735"/>
    <w:rsid w:val="006A0CCC"/>
    <w:rsid w:val="006A1D62"/>
    <w:rsid w:val="006A1FE7"/>
    <w:rsid w:val="006A20F5"/>
    <w:rsid w:val="006A3CA2"/>
    <w:rsid w:val="006A40BD"/>
    <w:rsid w:val="006A44AE"/>
    <w:rsid w:val="006A4CA8"/>
    <w:rsid w:val="006A4D5D"/>
    <w:rsid w:val="006A580C"/>
    <w:rsid w:val="006A6C47"/>
    <w:rsid w:val="006A7146"/>
    <w:rsid w:val="006B112E"/>
    <w:rsid w:val="006B13D6"/>
    <w:rsid w:val="006B64ED"/>
    <w:rsid w:val="006B68AD"/>
    <w:rsid w:val="006B7BB9"/>
    <w:rsid w:val="006C1E9E"/>
    <w:rsid w:val="006C1F5B"/>
    <w:rsid w:val="006C22B0"/>
    <w:rsid w:val="006C4F06"/>
    <w:rsid w:val="006D10CF"/>
    <w:rsid w:val="006D38A1"/>
    <w:rsid w:val="006D5D78"/>
    <w:rsid w:val="006E1C3F"/>
    <w:rsid w:val="006E24D0"/>
    <w:rsid w:val="006E67C1"/>
    <w:rsid w:val="006F017C"/>
    <w:rsid w:val="006F0752"/>
    <w:rsid w:val="006F3205"/>
    <w:rsid w:val="006F3A0B"/>
    <w:rsid w:val="006F3FB7"/>
    <w:rsid w:val="006F5019"/>
    <w:rsid w:val="006F6DEC"/>
    <w:rsid w:val="006F6E31"/>
    <w:rsid w:val="007002C6"/>
    <w:rsid w:val="00704A66"/>
    <w:rsid w:val="00707C5E"/>
    <w:rsid w:val="007139C3"/>
    <w:rsid w:val="00713A34"/>
    <w:rsid w:val="00713C2D"/>
    <w:rsid w:val="00714478"/>
    <w:rsid w:val="00715020"/>
    <w:rsid w:val="007166D9"/>
    <w:rsid w:val="0071753C"/>
    <w:rsid w:val="0071754C"/>
    <w:rsid w:val="0072142B"/>
    <w:rsid w:val="00722E6A"/>
    <w:rsid w:val="00722F53"/>
    <w:rsid w:val="0072459F"/>
    <w:rsid w:val="00726053"/>
    <w:rsid w:val="0072636A"/>
    <w:rsid w:val="007274EE"/>
    <w:rsid w:val="0073130B"/>
    <w:rsid w:val="00731688"/>
    <w:rsid w:val="00731DBE"/>
    <w:rsid w:val="00732A2F"/>
    <w:rsid w:val="007353B3"/>
    <w:rsid w:val="00735406"/>
    <w:rsid w:val="00735A82"/>
    <w:rsid w:val="00736847"/>
    <w:rsid w:val="00737370"/>
    <w:rsid w:val="00741355"/>
    <w:rsid w:val="00741511"/>
    <w:rsid w:val="00744014"/>
    <w:rsid w:val="00744091"/>
    <w:rsid w:val="00750A78"/>
    <w:rsid w:val="00750F47"/>
    <w:rsid w:val="00751139"/>
    <w:rsid w:val="0075183F"/>
    <w:rsid w:val="007519C7"/>
    <w:rsid w:val="007530FE"/>
    <w:rsid w:val="00753B5C"/>
    <w:rsid w:val="00754293"/>
    <w:rsid w:val="00754C65"/>
    <w:rsid w:val="0075519E"/>
    <w:rsid w:val="00761959"/>
    <w:rsid w:val="00761E62"/>
    <w:rsid w:val="007676AD"/>
    <w:rsid w:val="00774033"/>
    <w:rsid w:val="0077592A"/>
    <w:rsid w:val="007763A5"/>
    <w:rsid w:val="0077697C"/>
    <w:rsid w:val="00776E30"/>
    <w:rsid w:val="00785125"/>
    <w:rsid w:val="007856CB"/>
    <w:rsid w:val="00786A87"/>
    <w:rsid w:val="00791710"/>
    <w:rsid w:val="00792368"/>
    <w:rsid w:val="007931EA"/>
    <w:rsid w:val="00795315"/>
    <w:rsid w:val="00796798"/>
    <w:rsid w:val="00796ECF"/>
    <w:rsid w:val="007A0628"/>
    <w:rsid w:val="007A074E"/>
    <w:rsid w:val="007A1576"/>
    <w:rsid w:val="007A33EE"/>
    <w:rsid w:val="007A4447"/>
    <w:rsid w:val="007A51E5"/>
    <w:rsid w:val="007A52B7"/>
    <w:rsid w:val="007A5FCD"/>
    <w:rsid w:val="007A6ADD"/>
    <w:rsid w:val="007B0184"/>
    <w:rsid w:val="007B0496"/>
    <w:rsid w:val="007B087E"/>
    <w:rsid w:val="007B1ADE"/>
    <w:rsid w:val="007B31BD"/>
    <w:rsid w:val="007B3A13"/>
    <w:rsid w:val="007B5976"/>
    <w:rsid w:val="007B5E29"/>
    <w:rsid w:val="007B6140"/>
    <w:rsid w:val="007C0708"/>
    <w:rsid w:val="007C0709"/>
    <w:rsid w:val="007C156C"/>
    <w:rsid w:val="007C372A"/>
    <w:rsid w:val="007C4137"/>
    <w:rsid w:val="007C4BF5"/>
    <w:rsid w:val="007C6226"/>
    <w:rsid w:val="007C6571"/>
    <w:rsid w:val="007C6D37"/>
    <w:rsid w:val="007D1DF3"/>
    <w:rsid w:val="007D44FB"/>
    <w:rsid w:val="007D48D8"/>
    <w:rsid w:val="007D5B02"/>
    <w:rsid w:val="007D65A9"/>
    <w:rsid w:val="007D7D99"/>
    <w:rsid w:val="007E0590"/>
    <w:rsid w:val="007E1005"/>
    <w:rsid w:val="007E3EA1"/>
    <w:rsid w:val="007E572F"/>
    <w:rsid w:val="007F0D08"/>
    <w:rsid w:val="007F0EB9"/>
    <w:rsid w:val="007F18CF"/>
    <w:rsid w:val="007F2619"/>
    <w:rsid w:val="007F3530"/>
    <w:rsid w:val="007F4289"/>
    <w:rsid w:val="007F4626"/>
    <w:rsid w:val="007F4DDE"/>
    <w:rsid w:val="007F5968"/>
    <w:rsid w:val="007F6DFB"/>
    <w:rsid w:val="007F7390"/>
    <w:rsid w:val="007F74A0"/>
    <w:rsid w:val="007F7B82"/>
    <w:rsid w:val="00801025"/>
    <w:rsid w:val="00801458"/>
    <w:rsid w:val="00801472"/>
    <w:rsid w:val="00802FFD"/>
    <w:rsid w:val="008044B6"/>
    <w:rsid w:val="00806919"/>
    <w:rsid w:val="0080708E"/>
    <w:rsid w:val="00807C09"/>
    <w:rsid w:val="00807E80"/>
    <w:rsid w:val="00810474"/>
    <w:rsid w:val="00811201"/>
    <w:rsid w:val="008136CC"/>
    <w:rsid w:val="0081373E"/>
    <w:rsid w:val="00813B5A"/>
    <w:rsid w:val="0081580A"/>
    <w:rsid w:val="00815E7F"/>
    <w:rsid w:val="00816542"/>
    <w:rsid w:val="008176EE"/>
    <w:rsid w:val="00817C60"/>
    <w:rsid w:val="0082058F"/>
    <w:rsid w:val="00821FF0"/>
    <w:rsid w:val="00822AD5"/>
    <w:rsid w:val="00822CA6"/>
    <w:rsid w:val="008250BF"/>
    <w:rsid w:val="008264A7"/>
    <w:rsid w:val="00826A72"/>
    <w:rsid w:val="00827389"/>
    <w:rsid w:val="00827CBA"/>
    <w:rsid w:val="00830BD6"/>
    <w:rsid w:val="00831069"/>
    <w:rsid w:val="00834D0F"/>
    <w:rsid w:val="00835B52"/>
    <w:rsid w:val="00836BAD"/>
    <w:rsid w:val="00841139"/>
    <w:rsid w:val="00841CAA"/>
    <w:rsid w:val="00842064"/>
    <w:rsid w:val="008428FF"/>
    <w:rsid w:val="00843855"/>
    <w:rsid w:val="00850CC5"/>
    <w:rsid w:val="00852088"/>
    <w:rsid w:val="00852441"/>
    <w:rsid w:val="008528C5"/>
    <w:rsid w:val="0085408F"/>
    <w:rsid w:val="00854584"/>
    <w:rsid w:val="00854678"/>
    <w:rsid w:val="00854D0B"/>
    <w:rsid w:val="008554CB"/>
    <w:rsid w:val="00855F20"/>
    <w:rsid w:val="0085690F"/>
    <w:rsid w:val="008573C3"/>
    <w:rsid w:val="00860D3C"/>
    <w:rsid w:val="00863C1D"/>
    <w:rsid w:val="008661C7"/>
    <w:rsid w:val="0086795F"/>
    <w:rsid w:val="00867AD7"/>
    <w:rsid w:val="00871054"/>
    <w:rsid w:val="00872381"/>
    <w:rsid w:val="0088045B"/>
    <w:rsid w:val="008816C0"/>
    <w:rsid w:val="0088197A"/>
    <w:rsid w:val="00882FB7"/>
    <w:rsid w:val="008843AF"/>
    <w:rsid w:val="00884882"/>
    <w:rsid w:val="008855E0"/>
    <w:rsid w:val="00885B63"/>
    <w:rsid w:val="008870FA"/>
    <w:rsid w:val="008905B2"/>
    <w:rsid w:val="00890E7F"/>
    <w:rsid w:val="0089138F"/>
    <w:rsid w:val="008915B1"/>
    <w:rsid w:val="00891875"/>
    <w:rsid w:val="00891A65"/>
    <w:rsid w:val="00891CEA"/>
    <w:rsid w:val="00891EE1"/>
    <w:rsid w:val="008931C8"/>
    <w:rsid w:val="0089418B"/>
    <w:rsid w:val="0089526B"/>
    <w:rsid w:val="008954FD"/>
    <w:rsid w:val="00897DC6"/>
    <w:rsid w:val="008A1779"/>
    <w:rsid w:val="008A1D14"/>
    <w:rsid w:val="008A23D9"/>
    <w:rsid w:val="008A2CA7"/>
    <w:rsid w:val="008A2D5C"/>
    <w:rsid w:val="008A3357"/>
    <w:rsid w:val="008A3D89"/>
    <w:rsid w:val="008A4AB6"/>
    <w:rsid w:val="008A4F84"/>
    <w:rsid w:val="008A67D0"/>
    <w:rsid w:val="008A6916"/>
    <w:rsid w:val="008A6C87"/>
    <w:rsid w:val="008A7131"/>
    <w:rsid w:val="008A78E1"/>
    <w:rsid w:val="008A7AF6"/>
    <w:rsid w:val="008B5FD6"/>
    <w:rsid w:val="008B6284"/>
    <w:rsid w:val="008B69CB"/>
    <w:rsid w:val="008C19C2"/>
    <w:rsid w:val="008C245F"/>
    <w:rsid w:val="008C2512"/>
    <w:rsid w:val="008C38A2"/>
    <w:rsid w:val="008C4D02"/>
    <w:rsid w:val="008C5376"/>
    <w:rsid w:val="008C6831"/>
    <w:rsid w:val="008D0155"/>
    <w:rsid w:val="008D025C"/>
    <w:rsid w:val="008D0367"/>
    <w:rsid w:val="008D419C"/>
    <w:rsid w:val="008D60EF"/>
    <w:rsid w:val="008D70C5"/>
    <w:rsid w:val="008D79C7"/>
    <w:rsid w:val="008D7E5B"/>
    <w:rsid w:val="008E04A9"/>
    <w:rsid w:val="008E663D"/>
    <w:rsid w:val="008E6C93"/>
    <w:rsid w:val="008E6D23"/>
    <w:rsid w:val="008F0148"/>
    <w:rsid w:val="008F06AC"/>
    <w:rsid w:val="008F11EB"/>
    <w:rsid w:val="008F4126"/>
    <w:rsid w:val="008F4970"/>
    <w:rsid w:val="008F550D"/>
    <w:rsid w:val="008F6EB1"/>
    <w:rsid w:val="00900446"/>
    <w:rsid w:val="009012B1"/>
    <w:rsid w:val="009015D8"/>
    <w:rsid w:val="00906B0D"/>
    <w:rsid w:val="0090717C"/>
    <w:rsid w:val="009100BE"/>
    <w:rsid w:val="0091014F"/>
    <w:rsid w:val="00910250"/>
    <w:rsid w:val="00910B99"/>
    <w:rsid w:val="009139F5"/>
    <w:rsid w:val="00914491"/>
    <w:rsid w:val="00914D19"/>
    <w:rsid w:val="00915210"/>
    <w:rsid w:val="00915CC4"/>
    <w:rsid w:val="00916206"/>
    <w:rsid w:val="00917514"/>
    <w:rsid w:val="0092019E"/>
    <w:rsid w:val="009212FC"/>
    <w:rsid w:val="00924B48"/>
    <w:rsid w:val="00924E11"/>
    <w:rsid w:val="009250AF"/>
    <w:rsid w:val="00931528"/>
    <w:rsid w:val="00934701"/>
    <w:rsid w:val="0093559B"/>
    <w:rsid w:val="00935B21"/>
    <w:rsid w:val="00936C04"/>
    <w:rsid w:val="00941187"/>
    <w:rsid w:val="00943423"/>
    <w:rsid w:val="00945398"/>
    <w:rsid w:val="00946950"/>
    <w:rsid w:val="00951C1F"/>
    <w:rsid w:val="00952B82"/>
    <w:rsid w:val="00952BCE"/>
    <w:rsid w:val="00953168"/>
    <w:rsid w:val="00955130"/>
    <w:rsid w:val="00960568"/>
    <w:rsid w:val="00960F1D"/>
    <w:rsid w:val="0096247F"/>
    <w:rsid w:val="00962818"/>
    <w:rsid w:val="00962D06"/>
    <w:rsid w:val="0096381C"/>
    <w:rsid w:val="00964527"/>
    <w:rsid w:val="009645A9"/>
    <w:rsid w:val="00964B51"/>
    <w:rsid w:val="00965444"/>
    <w:rsid w:val="00965ED6"/>
    <w:rsid w:val="009665F6"/>
    <w:rsid w:val="009666A7"/>
    <w:rsid w:val="00967BCC"/>
    <w:rsid w:val="00970725"/>
    <w:rsid w:val="00970A6C"/>
    <w:rsid w:val="00971207"/>
    <w:rsid w:val="00972EA8"/>
    <w:rsid w:val="00975A13"/>
    <w:rsid w:val="00976625"/>
    <w:rsid w:val="00982B98"/>
    <w:rsid w:val="009831E7"/>
    <w:rsid w:val="00983732"/>
    <w:rsid w:val="00986B9C"/>
    <w:rsid w:val="00992287"/>
    <w:rsid w:val="009928DA"/>
    <w:rsid w:val="00993A5C"/>
    <w:rsid w:val="00993E79"/>
    <w:rsid w:val="00994F82"/>
    <w:rsid w:val="00995463"/>
    <w:rsid w:val="00996C03"/>
    <w:rsid w:val="00996CCD"/>
    <w:rsid w:val="009975EE"/>
    <w:rsid w:val="009A2916"/>
    <w:rsid w:val="009A320C"/>
    <w:rsid w:val="009A3E0E"/>
    <w:rsid w:val="009A4276"/>
    <w:rsid w:val="009A436B"/>
    <w:rsid w:val="009A57B5"/>
    <w:rsid w:val="009A7869"/>
    <w:rsid w:val="009B243E"/>
    <w:rsid w:val="009B39D1"/>
    <w:rsid w:val="009B49A0"/>
    <w:rsid w:val="009B5712"/>
    <w:rsid w:val="009B726B"/>
    <w:rsid w:val="009C286F"/>
    <w:rsid w:val="009C2A35"/>
    <w:rsid w:val="009C307F"/>
    <w:rsid w:val="009C3AC8"/>
    <w:rsid w:val="009C3D9E"/>
    <w:rsid w:val="009C4531"/>
    <w:rsid w:val="009C6317"/>
    <w:rsid w:val="009C6A05"/>
    <w:rsid w:val="009C7B84"/>
    <w:rsid w:val="009C7FB8"/>
    <w:rsid w:val="009D03C4"/>
    <w:rsid w:val="009D0C6F"/>
    <w:rsid w:val="009D3988"/>
    <w:rsid w:val="009D5100"/>
    <w:rsid w:val="009E1202"/>
    <w:rsid w:val="009E1360"/>
    <w:rsid w:val="009E1371"/>
    <w:rsid w:val="009E1AEB"/>
    <w:rsid w:val="009E261D"/>
    <w:rsid w:val="009E3EC8"/>
    <w:rsid w:val="009F0EBF"/>
    <w:rsid w:val="009F1848"/>
    <w:rsid w:val="009F305D"/>
    <w:rsid w:val="009F4387"/>
    <w:rsid w:val="009F48FF"/>
    <w:rsid w:val="009F4CA2"/>
    <w:rsid w:val="009F5C2E"/>
    <w:rsid w:val="009F5E84"/>
    <w:rsid w:val="009F6D7D"/>
    <w:rsid w:val="00A0023F"/>
    <w:rsid w:val="00A005CA"/>
    <w:rsid w:val="00A00E38"/>
    <w:rsid w:val="00A0170E"/>
    <w:rsid w:val="00A02674"/>
    <w:rsid w:val="00A02E3E"/>
    <w:rsid w:val="00A03496"/>
    <w:rsid w:val="00A038FB"/>
    <w:rsid w:val="00A05286"/>
    <w:rsid w:val="00A0600A"/>
    <w:rsid w:val="00A06711"/>
    <w:rsid w:val="00A126C1"/>
    <w:rsid w:val="00A12B61"/>
    <w:rsid w:val="00A12CA5"/>
    <w:rsid w:val="00A13614"/>
    <w:rsid w:val="00A1421E"/>
    <w:rsid w:val="00A1438F"/>
    <w:rsid w:val="00A1572A"/>
    <w:rsid w:val="00A1637C"/>
    <w:rsid w:val="00A16732"/>
    <w:rsid w:val="00A1678B"/>
    <w:rsid w:val="00A172F6"/>
    <w:rsid w:val="00A17807"/>
    <w:rsid w:val="00A24EC7"/>
    <w:rsid w:val="00A25BB9"/>
    <w:rsid w:val="00A26B25"/>
    <w:rsid w:val="00A26F27"/>
    <w:rsid w:val="00A27042"/>
    <w:rsid w:val="00A300DE"/>
    <w:rsid w:val="00A310C2"/>
    <w:rsid w:val="00A31389"/>
    <w:rsid w:val="00A313AB"/>
    <w:rsid w:val="00A31A1E"/>
    <w:rsid w:val="00A33B2B"/>
    <w:rsid w:val="00A3593A"/>
    <w:rsid w:val="00A359C4"/>
    <w:rsid w:val="00A41DBD"/>
    <w:rsid w:val="00A4495B"/>
    <w:rsid w:val="00A46374"/>
    <w:rsid w:val="00A47BF4"/>
    <w:rsid w:val="00A50A08"/>
    <w:rsid w:val="00A522C0"/>
    <w:rsid w:val="00A52C15"/>
    <w:rsid w:val="00A53594"/>
    <w:rsid w:val="00A54216"/>
    <w:rsid w:val="00A557C8"/>
    <w:rsid w:val="00A5680A"/>
    <w:rsid w:val="00A57F98"/>
    <w:rsid w:val="00A60482"/>
    <w:rsid w:val="00A62F51"/>
    <w:rsid w:val="00A6301F"/>
    <w:rsid w:val="00A646DC"/>
    <w:rsid w:val="00A657A1"/>
    <w:rsid w:val="00A660F7"/>
    <w:rsid w:val="00A66586"/>
    <w:rsid w:val="00A66E97"/>
    <w:rsid w:val="00A70B4D"/>
    <w:rsid w:val="00A7127C"/>
    <w:rsid w:val="00A739AD"/>
    <w:rsid w:val="00A768E4"/>
    <w:rsid w:val="00A80A79"/>
    <w:rsid w:val="00A80B47"/>
    <w:rsid w:val="00A80C5A"/>
    <w:rsid w:val="00A82169"/>
    <w:rsid w:val="00A82667"/>
    <w:rsid w:val="00A82E0B"/>
    <w:rsid w:val="00A85CF0"/>
    <w:rsid w:val="00A87420"/>
    <w:rsid w:val="00A908FD"/>
    <w:rsid w:val="00A92179"/>
    <w:rsid w:val="00A92ACD"/>
    <w:rsid w:val="00A92BF3"/>
    <w:rsid w:val="00A94212"/>
    <w:rsid w:val="00A96D7E"/>
    <w:rsid w:val="00A97CF4"/>
    <w:rsid w:val="00AA29FC"/>
    <w:rsid w:val="00AA2DB5"/>
    <w:rsid w:val="00AA3F34"/>
    <w:rsid w:val="00AA5A03"/>
    <w:rsid w:val="00AA6836"/>
    <w:rsid w:val="00AA6B12"/>
    <w:rsid w:val="00AB0B80"/>
    <w:rsid w:val="00AB18EE"/>
    <w:rsid w:val="00AB1DEB"/>
    <w:rsid w:val="00AB2235"/>
    <w:rsid w:val="00AB4F91"/>
    <w:rsid w:val="00AB6108"/>
    <w:rsid w:val="00AB67AA"/>
    <w:rsid w:val="00AB6AD4"/>
    <w:rsid w:val="00AC0C18"/>
    <w:rsid w:val="00AC0DF5"/>
    <w:rsid w:val="00AC3A36"/>
    <w:rsid w:val="00AC4855"/>
    <w:rsid w:val="00AC5670"/>
    <w:rsid w:val="00AC67CF"/>
    <w:rsid w:val="00AD0559"/>
    <w:rsid w:val="00AD0F55"/>
    <w:rsid w:val="00AD22CC"/>
    <w:rsid w:val="00AD2D96"/>
    <w:rsid w:val="00AD6628"/>
    <w:rsid w:val="00AD6B2F"/>
    <w:rsid w:val="00AD7E28"/>
    <w:rsid w:val="00AE2578"/>
    <w:rsid w:val="00AE523C"/>
    <w:rsid w:val="00AE53CC"/>
    <w:rsid w:val="00AE61CA"/>
    <w:rsid w:val="00AE69CD"/>
    <w:rsid w:val="00AF085F"/>
    <w:rsid w:val="00AF0E8A"/>
    <w:rsid w:val="00AF0F9A"/>
    <w:rsid w:val="00AF1673"/>
    <w:rsid w:val="00AF4043"/>
    <w:rsid w:val="00AF4246"/>
    <w:rsid w:val="00AF43A5"/>
    <w:rsid w:val="00AF522C"/>
    <w:rsid w:val="00AF6034"/>
    <w:rsid w:val="00B00337"/>
    <w:rsid w:val="00B00B41"/>
    <w:rsid w:val="00B02F7E"/>
    <w:rsid w:val="00B04AAA"/>
    <w:rsid w:val="00B04B3B"/>
    <w:rsid w:val="00B0506F"/>
    <w:rsid w:val="00B06CCE"/>
    <w:rsid w:val="00B06FFB"/>
    <w:rsid w:val="00B0738A"/>
    <w:rsid w:val="00B07E33"/>
    <w:rsid w:val="00B11D5F"/>
    <w:rsid w:val="00B12322"/>
    <w:rsid w:val="00B133B5"/>
    <w:rsid w:val="00B170AD"/>
    <w:rsid w:val="00B21FB4"/>
    <w:rsid w:val="00B24198"/>
    <w:rsid w:val="00B24595"/>
    <w:rsid w:val="00B24A8B"/>
    <w:rsid w:val="00B25A4B"/>
    <w:rsid w:val="00B26062"/>
    <w:rsid w:val="00B27D6A"/>
    <w:rsid w:val="00B3314F"/>
    <w:rsid w:val="00B34C7B"/>
    <w:rsid w:val="00B35448"/>
    <w:rsid w:val="00B36FF1"/>
    <w:rsid w:val="00B37648"/>
    <w:rsid w:val="00B37DF8"/>
    <w:rsid w:val="00B40B92"/>
    <w:rsid w:val="00B43DBB"/>
    <w:rsid w:val="00B43F00"/>
    <w:rsid w:val="00B4443D"/>
    <w:rsid w:val="00B458C9"/>
    <w:rsid w:val="00B479A9"/>
    <w:rsid w:val="00B513BE"/>
    <w:rsid w:val="00B5379B"/>
    <w:rsid w:val="00B53EEB"/>
    <w:rsid w:val="00B5410F"/>
    <w:rsid w:val="00B54D13"/>
    <w:rsid w:val="00B555E3"/>
    <w:rsid w:val="00B56B86"/>
    <w:rsid w:val="00B5745B"/>
    <w:rsid w:val="00B608E8"/>
    <w:rsid w:val="00B60B54"/>
    <w:rsid w:val="00B60C29"/>
    <w:rsid w:val="00B61F6A"/>
    <w:rsid w:val="00B6218F"/>
    <w:rsid w:val="00B636CA"/>
    <w:rsid w:val="00B660F7"/>
    <w:rsid w:val="00B66EE1"/>
    <w:rsid w:val="00B7039B"/>
    <w:rsid w:val="00B706D7"/>
    <w:rsid w:val="00B7190C"/>
    <w:rsid w:val="00B732B0"/>
    <w:rsid w:val="00B74B41"/>
    <w:rsid w:val="00B75BBF"/>
    <w:rsid w:val="00B76B7B"/>
    <w:rsid w:val="00B80CC9"/>
    <w:rsid w:val="00B80DC8"/>
    <w:rsid w:val="00B8196F"/>
    <w:rsid w:val="00B8301F"/>
    <w:rsid w:val="00B91757"/>
    <w:rsid w:val="00B92663"/>
    <w:rsid w:val="00B92912"/>
    <w:rsid w:val="00B92F0B"/>
    <w:rsid w:val="00B936ED"/>
    <w:rsid w:val="00B93A38"/>
    <w:rsid w:val="00B93D97"/>
    <w:rsid w:val="00B94D2D"/>
    <w:rsid w:val="00B96ED8"/>
    <w:rsid w:val="00BA14C4"/>
    <w:rsid w:val="00BA22A2"/>
    <w:rsid w:val="00BA26D3"/>
    <w:rsid w:val="00BA6B95"/>
    <w:rsid w:val="00BB1033"/>
    <w:rsid w:val="00BB1256"/>
    <w:rsid w:val="00BB1933"/>
    <w:rsid w:val="00BB340D"/>
    <w:rsid w:val="00BB539F"/>
    <w:rsid w:val="00BB6986"/>
    <w:rsid w:val="00BB73A3"/>
    <w:rsid w:val="00BB7C31"/>
    <w:rsid w:val="00BC1C17"/>
    <w:rsid w:val="00BC1FD6"/>
    <w:rsid w:val="00BC42FB"/>
    <w:rsid w:val="00BC4BE8"/>
    <w:rsid w:val="00BC4DCF"/>
    <w:rsid w:val="00BC524A"/>
    <w:rsid w:val="00BC6E26"/>
    <w:rsid w:val="00BD0C13"/>
    <w:rsid w:val="00BD2364"/>
    <w:rsid w:val="00BD4637"/>
    <w:rsid w:val="00BD4847"/>
    <w:rsid w:val="00BD563B"/>
    <w:rsid w:val="00BD6100"/>
    <w:rsid w:val="00BD788B"/>
    <w:rsid w:val="00BE0348"/>
    <w:rsid w:val="00BE04FF"/>
    <w:rsid w:val="00BE09C9"/>
    <w:rsid w:val="00BE12E5"/>
    <w:rsid w:val="00BE1947"/>
    <w:rsid w:val="00BE2B41"/>
    <w:rsid w:val="00BE33F4"/>
    <w:rsid w:val="00BE3FF0"/>
    <w:rsid w:val="00BE4DFE"/>
    <w:rsid w:val="00BE530B"/>
    <w:rsid w:val="00BF1149"/>
    <w:rsid w:val="00BF20FE"/>
    <w:rsid w:val="00BF452C"/>
    <w:rsid w:val="00BF4DB3"/>
    <w:rsid w:val="00BF56D8"/>
    <w:rsid w:val="00BF5B56"/>
    <w:rsid w:val="00BF6C43"/>
    <w:rsid w:val="00C0028F"/>
    <w:rsid w:val="00C00A49"/>
    <w:rsid w:val="00C03798"/>
    <w:rsid w:val="00C04DCC"/>
    <w:rsid w:val="00C06405"/>
    <w:rsid w:val="00C06EAD"/>
    <w:rsid w:val="00C11DA7"/>
    <w:rsid w:val="00C11DB0"/>
    <w:rsid w:val="00C143D7"/>
    <w:rsid w:val="00C1547A"/>
    <w:rsid w:val="00C16D0B"/>
    <w:rsid w:val="00C22757"/>
    <w:rsid w:val="00C25619"/>
    <w:rsid w:val="00C25C38"/>
    <w:rsid w:val="00C25D79"/>
    <w:rsid w:val="00C27C0D"/>
    <w:rsid w:val="00C3184B"/>
    <w:rsid w:val="00C31A80"/>
    <w:rsid w:val="00C34B87"/>
    <w:rsid w:val="00C35C82"/>
    <w:rsid w:val="00C36553"/>
    <w:rsid w:val="00C4280E"/>
    <w:rsid w:val="00C42F09"/>
    <w:rsid w:val="00C431BB"/>
    <w:rsid w:val="00C43E81"/>
    <w:rsid w:val="00C44047"/>
    <w:rsid w:val="00C44FFB"/>
    <w:rsid w:val="00C4582C"/>
    <w:rsid w:val="00C4712D"/>
    <w:rsid w:val="00C474BB"/>
    <w:rsid w:val="00C47D99"/>
    <w:rsid w:val="00C51E52"/>
    <w:rsid w:val="00C52291"/>
    <w:rsid w:val="00C5234D"/>
    <w:rsid w:val="00C5331F"/>
    <w:rsid w:val="00C537ED"/>
    <w:rsid w:val="00C53C2F"/>
    <w:rsid w:val="00C55D21"/>
    <w:rsid w:val="00C56436"/>
    <w:rsid w:val="00C60275"/>
    <w:rsid w:val="00C618FF"/>
    <w:rsid w:val="00C65559"/>
    <w:rsid w:val="00C6608E"/>
    <w:rsid w:val="00C660A8"/>
    <w:rsid w:val="00C70583"/>
    <w:rsid w:val="00C71C65"/>
    <w:rsid w:val="00C7251A"/>
    <w:rsid w:val="00C7407C"/>
    <w:rsid w:val="00C760A3"/>
    <w:rsid w:val="00C771D2"/>
    <w:rsid w:val="00C80644"/>
    <w:rsid w:val="00C81CC7"/>
    <w:rsid w:val="00C83757"/>
    <w:rsid w:val="00C84A03"/>
    <w:rsid w:val="00C85157"/>
    <w:rsid w:val="00C87929"/>
    <w:rsid w:val="00C9094A"/>
    <w:rsid w:val="00C93F4E"/>
    <w:rsid w:val="00C949F5"/>
    <w:rsid w:val="00C953E0"/>
    <w:rsid w:val="00C96721"/>
    <w:rsid w:val="00C97267"/>
    <w:rsid w:val="00C9730E"/>
    <w:rsid w:val="00CA04B8"/>
    <w:rsid w:val="00CA06E8"/>
    <w:rsid w:val="00CA1F96"/>
    <w:rsid w:val="00CA3F36"/>
    <w:rsid w:val="00CA7B29"/>
    <w:rsid w:val="00CB15ED"/>
    <w:rsid w:val="00CB346B"/>
    <w:rsid w:val="00CB37E9"/>
    <w:rsid w:val="00CB3995"/>
    <w:rsid w:val="00CB3C04"/>
    <w:rsid w:val="00CB4266"/>
    <w:rsid w:val="00CB445B"/>
    <w:rsid w:val="00CB53BC"/>
    <w:rsid w:val="00CB5852"/>
    <w:rsid w:val="00CC1596"/>
    <w:rsid w:val="00CC5AD4"/>
    <w:rsid w:val="00CC6518"/>
    <w:rsid w:val="00CC6B69"/>
    <w:rsid w:val="00CD30DD"/>
    <w:rsid w:val="00CD3658"/>
    <w:rsid w:val="00CD462E"/>
    <w:rsid w:val="00CD4D44"/>
    <w:rsid w:val="00CD4FB4"/>
    <w:rsid w:val="00CD5091"/>
    <w:rsid w:val="00CD62E6"/>
    <w:rsid w:val="00CE05A1"/>
    <w:rsid w:val="00CE1818"/>
    <w:rsid w:val="00CE193D"/>
    <w:rsid w:val="00CE24ED"/>
    <w:rsid w:val="00CE3573"/>
    <w:rsid w:val="00CE61F8"/>
    <w:rsid w:val="00CE7A1A"/>
    <w:rsid w:val="00CF1FA2"/>
    <w:rsid w:val="00CF2341"/>
    <w:rsid w:val="00CF26C0"/>
    <w:rsid w:val="00CF45F5"/>
    <w:rsid w:val="00CF593E"/>
    <w:rsid w:val="00CF5DF8"/>
    <w:rsid w:val="00CF6619"/>
    <w:rsid w:val="00CF6D63"/>
    <w:rsid w:val="00CF7629"/>
    <w:rsid w:val="00CF79E9"/>
    <w:rsid w:val="00D002D2"/>
    <w:rsid w:val="00D01219"/>
    <w:rsid w:val="00D024D4"/>
    <w:rsid w:val="00D0352E"/>
    <w:rsid w:val="00D07551"/>
    <w:rsid w:val="00D07597"/>
    <w:rsid w:val="00D10033"/>
    <w:rsid w:val="00D10647"/>
    <w:rsid w:val="00D11A93"/>
    <w:rsid w:val="00D120D0"/>
    <w:rsid w:val="00D121CB"/>
    <w:rsid w:val="00D1292B"/>
    <w:rsid w:val="00D12C19"/>
    <w:rsid w:val="00D141F3"/>
    <w:rsid w:val="00D1603C"/>
    <w:rsid w:val="00D16686"/>
    <w:rsid w:val="00D17BBF"/>
    <w:rsid w:val="00D17EBB"/>
    <w:rsid w:val="00D200CA"/>
    <w:rsid w:val="00D20384"/>
    <w:rsid w:val="00D2136D"/>
    <w:rsid w:val="00D21867"/>
    <w:rsid w:val="00D21DA2"/>
    <w:rsid w:val="00D227FA"/>
    <w:rsid w:val="00D23872"/>
    <w:rsid w:val="00D23DCD"/>
    <w:rsid w:val="00D2492D"/>
    <w:rsid w:val="00D261D0"/>
    <w:rsid w:val="00D26B71"/>
    <w:rsid w:val="00D27AD4"/>
    <w:rsid w:val="00D3129F"/>
    <w:rsid w:val="00D31EF4"/>
    <w:rsid w:val="00D34340"/>
    <w:rsid w:val="00D356DC"/>
    <w:rsid w:val="00D417D2"/>
    <w:rsid w:val="00D41A42"/>
    <w:rsid w:val="00D43588"/>
    <w:rsid w:val="00D436E6"/>
    <w:rsid w:val="00D440F4"/>
    <w:rsid w:val="00D458E8"/>
    <w:rsid w:val="00D4645C"/>
    <w:rsid w:val="00D467C4"/>
    <w:rsid w:val="00D5050E"/>
    <w:rsid w:val="00D512D4"/>
    <w:rsid w:val="00D52435"/>
    <w:rsid w:val="00D5398E"/>
    <w:rsid w:val="00D55636"/>
    <w:rsid w:val="00D55AC0"/>
    <w:rsid w:val="00D55ECD"/>
    <w:rsid w:val="00D573BA"/>
    <w:rsid w:val="00D602A7"/>
    <w:rsid w:val="00D679EF"/>
    <w:rsid w:val="00D67D46"/>
    <w:rsid w:val="00D706D6"/>
    <w:rsid w:val="00D70B8C"/>
    <w:rsid w:val="00D70F13"/>
    <w:rsid w:val="00D717A1"/>
    <w:rsid w:val="00D7453B"/>
    <w:rsid w:val="00D74C5F"/>
    <w:rsid w:val="00D82CAC"/>
    <w:rsid w:val="00D82F15"/>
    <w:rsid w:val="00D848D6"/>
    <w:rsid w:val="00D84F1C"/>
    <w:rsid w:val="00D85F2F"/>
    <w:rsid w:val="00D86C2C"/>
    <w:rsid w:val="00D876E6"/>
    <w:rsid w:val="00D87ED0"/>
    <w:rsid w:val="00D90457"/>
    <w:rsid w:val="00D91D1D"/>
    <w:rsid w:val="00D93A2D"/>
    <w:rsid w:val="00D93AA9"/>
    <w:rsid w:val="00D94E47"/>
    <w:rsid w:val="00D95B29"/>
    <w:rsid w:val="00D96A49"/>
    <w:rsid w:val="00D97359"/>
    <w:rsid w:val="00D97971"/>
    <w:rsid w:val="00DA01DC"/>
    <w:rsid w:val="00DA11E4"/>
    <w:rsid w:val="00DA141C"/>
    <w:rsid w:val="00DA1F03"/>
    <w:rsid w:val="00DA3097"/>
    <w:rsid w:val="00DA488B"/>
    <w:rsid w:val="00DB01B3"/>
    <w:rsid w:val="00DB0D4C"/>
    <w:rsid w:val="00DB127A"/>
    <w:rsid w:val="00DB53CC"/>
    <w:rsid w:val="00DB56AE"/>
    <w:rsid w:val="00DB694E"/>
    <w:rsid w:val="00DB77F5"/>
    <w:rsid w:val="00DC00E9"/>
    <w:rsid w:val="00DC0E4D"/>
    <w:rsid w:val="00DC1358"/>
    <w:rsid w:val="00DC3EBC"/>
    <w:rsid w:val="00DC54DB"/>
    <w:rsid w:val="00DC7086"/>
    <w:rsid w:val="00DD1493"/>
    <w:rsid w:val="00DD2460"/>
    <w:rsid w:val="00DD300A"/>
    <w:rsid w:val="00DD3498"/>
    <w:rsid w:val="00DD3F49"/>
    <w:rsid w:val="00DE1453"/>
    <w:rsid w:val="00DE24DA"/>
    <w:rsid w:val="00DE3175"/>
    <w:rsid w:val="00DF0DA7"/>
    <w:rsid w:val="00DF1665"/>
    <w:rsid w:val="00DF207A"/>
    <w:rsid w:val="00DF2968"/>
    <w:rsid w:val="00DF5349"/>
    <w:rsid w:val="00DF7206"/>
    <w:rsid w:val="00DF7C8D"/>
    <w:rsid w:val="00E0124D"/>
    <w:rsid w:val="00E03534"/>
    <w:rsid w:val="00E05953"/>
    <w:rsid w:val="00E073E1"/>
    <w:rsid w:val="00E10E3E"/>
    <w:rsid w:val="00E111C5"/>
    <w:rsid w:val="00E11599"/>
    <w:rsid w:val="00E115EF"/>
    <w:rsid w:val="00E135BF"/>
    <w:rsid w:val="00E135FE"/>
    <w:rsid w:val="00E1396D"/>
    <w:rsid w:val="00E15F4D"/>
    <w:rsid w:val="00E15FA3"/>
    <w:rsid w:val="00E160DE"/>
    <w:rsid w:val="00E169B8"/>
    <w:rsid w:val="00E2310D"/>
    <w:rsid w:val="00E23161"/>
    <w:rsid w:val="00E25098"/>
    <w:rsid w:val="00E2530A"/>
    <w:rsid w:val="00E2550F"/>
    <w:rsid w:val="00E27831"/>
    <w:rsid w:val="00E3004E"/>
    <w:rsid w:val="00E30827"/>
    <w:rsid w:val="00E31B10"/>
    <w:rsid w:val="00E320E9"/>
    <w:rsid w:val="00E3282C"/>
    <w:rsid w:val="00E33276"/>
    <w:rsid w:val="00E33637"/>
    <w:rsid w:val="00E33677"/>
    <w:rsid w:val="00E35B7D"/>
    <w:rsid w:val="00E37035"/>
    <w:rsid w:val="00E371C8"/>
    <w:rsid w:val="00E418C6"/>
    <w:rsid w:val="00E41D9A"/>
    <w:rsid w:val="00E4491F"/>
    <w:rsid w:val="00E504F7"/>
    <w:rsid w:val="00E50CE5"/>
    <w:rsid w:val="00E50EBB"/>
    <w:rsid w:val="00E50F4C"/>
    <w:rsid w:val="00E51CBA"/>
    <w:rsid w:val="00E53A48"/>
    <w:rsid w:val="00E565AB"/>
    <w:rsid w:val="00E5732F"/>
    <w:rsid w:val="00E61195"/>
    <w:rsid w:val="00E612E2"/>
    <w:rsid w:val="00E61882"/>
    <w:rsid w:val="00E63F53"/>
    <w:rsid w:val="00E665A7"/>
    <w:rsid w:val="00E66A5B"/>
    <w:rsid w:val="00E70A26"/>
    <w:rsid w:val="00E737D1"/>
    <w:rsid w:val="00E74E4E"/>
    <w:rsid w:val="00E75042"/>
    <w:rsid w:val="00E76356"/>
    <w:rsid w:val="00E76EB1"/>
    <w:rsid w:val="00E77182"/>
    <w:rsid w:val="00E779E1"/>
    <w:rsid w:val="00E800AD"/>
    <w:rsid w:val="00E80808"/>
    <w:rsid w:val="00E80A63"/>
    <w:rsid w:val="00E81A8D"/>
    <w:rsid w:val="00E82407"/>
    <w:rsid w:val="00E828A5"/>
    <w:rsid w:val="00E82AE3"/>
    <w:rsid w:val="00E8447F"/>
    <w:rsid w:val="00E849B3"/>
    <w:rsid w:val="00E84F84"/>
    <w:rsid w:val="00E85508"/>
    <w:rsid w:val="00E85EEC"/>
    <w:rsid w:val="00E87647"/>
    <w:rsid w:val="00E91C39"/>
    <w:rsid w:val="00E935E7"/>
    <w:rsid w:val="00E94442"/>
    <w:rsid w:val="00E94459"/>
    <w:rsid w:val="00E94CA7"/>
    <w:rsid w:val="00E95055"/>
    <w:rsid w:val="00E95568"/>
    <w:rsid w:val="00E955A3"/>
    <w:rsid w:val="00E95661"/>
    <w:rsid w:val="00E96892"/>
    <w:rsid w:val="00E97811"/>
    <w:rsid w:val="00E97820"/>
    <w:rsid w:val="00EA0BF6"/>
    <w:rsid w:val="00EA0C01"/>
    <w:rsid w:val="00EA0FEB"/>
    <w:rsid w:val="00EA2260"/>
    <w:rsid w:val="00EA2C54"/>
    <w:rsid w:val="00EA39CE"/>
    <w:rsid w:val="00EA6D9B"/>
    <w:rsid w:val="00EB42AB"/>
    <w:rsid w:val="00EB449A"/>
    <w:rsid w:val="00EB55CB"/>
    <w:rsid w:val="00EB6321"/>
    <w:rsid w:val="00EB741A"/>
    <w:rsid w:val="00EB7802"/>
    <w:rsid w:val="00EB7EDD"/>
    <w:rsid w:val="00EC0831"/>
    <w:rsid w:val="00EC29F8"/>
    <w:rsid w:val="00EC381F"/>
    <w:rsid w:val="00EC4B9B"/>
    <w:rsid w:val="00EC4CA3"/>
    <w:rsid w:val="00EC6472"/>
    <w:rsid w:val="00ED11A8"/>
    <w:rsid w:val="00ED1AF7"/>
    <w:rsid w:val="00ED6227"/>
    <w:rsid w:val="00ED7196"/>
    <w:rsid w:val="00ED7C43"/>
    <w:rsid w:val="00EE1ED1"/>
    <w:rsid w:val="00EE214D"/>
    <w:rsid w:val="00EE3D7C"/>
    <w:rsid w:val="00EE4F27"/>
    <w:rsid w:val="00EE59F1"/>
    <w:rsid w:val="00EE644B"/>
    <w:rsid w:val="00EF143B"/>
    <w:rsid w:val="00EF1FA6"/>
    <w:rsid w:val="00EF2E79"/>
    <w:rsid w:val="00EF4B33"/>
    <w:rsid w:val="00EF6529"/>
    <w:rsid w:val="00EF7DC2"/>
    <w:rsid w:val="00F02165"/>
    <w:rsid w:val="00F023B6"/>
    <w:rsid w:val="00F0450B"/>
    <w:rsid w:val="00F05BD3"/>
    <w:rsid w:val="00F06F4C"/>
    <w:rsid w:val="00F0709E"/>
    <w:rsid w:val="00F0743B"/>
    <w:rsid w:val="00F104DC"/>
    <w:rsid w:val="00F11057"/>
    <w:rsid w:val="00F11EE1"/>
    <w:rsid w:val="00F12C00"/>
    <w:rsid w:val="00F12D49"/>
    <w:rsid w:val="00F13F76"/>
    <w:rsid w:val="00F22278"/>
    <w:rsid w:val="00F22AF4"/>
    <w:rsid w:val="00F23B56"/>
    <w:rsid w:val="00F23C39"/>
    <w:rsid w:val="00F24426"/>
    <w:rsid w:val="00F250EB"/>
    <w:rsid w:val="00F25207"/>
    <w:rsid w:val="00F26DF8"/>
    <w:rsid w:val="00F2764D"/>
    <w:rsid w:val="00F30187"/>
    <w:rsid w:val="00F32B35"/>
    <w:rsid w:val="00F3742D"/>
    <w:rsid w:val="00F379B3"/>
    <w:rsid w:val="00F37F03"/>
    <w:rsid w:val="00F40155"/>
    <w:rsid w:val="00F42755"/>
    <w:rsid w:val="00F44238"/>
    <w:rsid w:val="00F4425A"/>
    <w:rsid w:val="00F44D44"/>
    <w:rsid w:val="00F46323"/>
    <w:rsid w:val="00F47317"/>
    <w:rsid w:val="00F474F7"/>
    <w:rsid w:val="00F4775B"/>
    <w:rsid w:val="00F50202"/>
    <w:rsid w:val="00F50ED3"/>
    <w:rsid w:val="00F53722"/>
    <w:rsid w:val="00F54513"/>
    <w:rsid w:val="00F55041"/>
    <w:rsid w:val="00F56B15"/>
    <w:rsid w:val="00F577FF"/>
    <w:rsid w:val="00F63AA4"/>
    <w:rsid w:val="00F654CC"/>
    <w:rsid w:val="00F6647A"/>
    <w:rsid w:val="00F66520"/>
    <w:rsid w:val="00F6776F"/>
    <w:rsid w:val="00F72BB4"/>
    <w:rsid w:val="00F73072"/>
    <w:rsid w:val="00F7471E"/>
    <w:rsid w:val="00F7582B"/>
    <w:rsid w:val="00F75DD0"/>
    <w:rsid w:val="00F7652B"/>
    <w:rsid w:val="00F76553"/>
    <w:rsid w:val="00F770BE"/>
    <w:rsid w:val="00F8091D"/>
    <w:rsid w:val="00F81DE8"/>
    <w:rsid w:val="00F820CC"/>
    <w:rsid w:val="00F8217F"/>
    <w:rsid w:val="00F8307A"/>
    <w:rsid w:val="00F832FA"/>
    <w:rsid w:val="00F8446C"/>
    <w:rsid w:val="00F87383"/>
    <w:rsid w:val="00F87AD1"/>
    <w:rsid w:val="00F9148C"/>
    <w:rsid w:val="00F91ECC"/>
    <w:rsid w:val="00F93A0A"/>
    <w:rsid w:val="00F9468C"/>
    <w:rsid w:val="00F958C4"/>
    <w:rsid w:val="00F95A5A"/>
    <w:rsid w:val="00F95B51"/>
    <w:rsid w:val="00F96594"/>
    <w:rsid w:val="00F96793"/>
    <w:rsid w:val="00FA3469"/>
    <w:rsid w:val="00FA3CF8"/>
    <w:rsid w:val="00FA5FA3"/>
    <w:rsid w:val="00FA68BC"/>
    <w:rsid w:val="00FA7FD1"/>
    <w:rsid w:val="00FB0A39"/>
    <w:rsid w:val="00FB0A95"/>
    <w:rsid w:val="00FB13E2"/>
    <w:rsid w:val="00FB284C"/>
    <w:rsid w:val="00FB36A2"/>
    <w:rsid w:val="00FB3988"/>
    <w:rsid w:val="00FB3A55"/>
    <w:rsid w:val="00FB3FD7"/>
    <w:rsid w:val="00FB43B1"/>
    <w:rsid w:val="00FB4ADE"/>
    <w:rsid w:val="00FB7589"/>
    <w:rsid w:val="00FB764B"/>
    <w:rsid w:val="00FC034F"/>
    <w:rsid w:val="00FC1961"/>
    <w:rsid w:val="00FC2A8C"/>
    <w:rsid w:val="00FC4056"/>
    <w:rsid w:val="00FC6760"/>
    <w:rsid w:val="00FC7785"/>
    <w:rsid w:val="00FD071B"/>
    <w:rsid w:val="00FD081A"/>
    <w:rsid w:val="00FD10BE"/>
    <w:rsid w:val="00FD2A57"/>
    <w:rsid w:val="00FD3249"/>
    <w:rsid w:val="00FD5C90"/>
    <w:rsid w:val="00FD6545"/>
    <w:rsid w:val="00FD6DB5"/>
    <w:rsid w:val="00FD76D7"/>
    <w:rsid w:val="00FD7CA1"/>
    <w:rsid w:val="00FE0700"/>
    <w:rsid w:val="00FE0D92"/>
    <w:rsid w:val="00FE0DE6"/>
    <w:rsid w:val="00FE15BA"/>
    <w:rsid w:val="00FE39B6"/>
    <w:rsid w:val="00FE47F3"/>
    <w:rsid w:val="00FE5169"/>
    <w:rsid w:val="00FE6236"/>
    <w:rsid w:val="00FE6574"/>
    <w:rsid w:val="00FE6DD6"/>
    <w:rsid w:val="00FE6FBF"/>
    <w:rsid w:val="00FF027E"/>
    <w:rsid w:val="00FF073C"/>
    <w:rsid w:val="00FF15B7"/>
    <w:rsid w:val="00FF48FB"/>
    <w:rsid w:val="00FF4DCD"/>
    <w:rsid w:val="00FF5D93"/>
    <w:rsid w:val="00FF6261"/>
    <w:rsid w:val="00FF6AFC"/>
    <w:rsid w:val="00FF6FDE"/>
    <w:rsid w:val="00FF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15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951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2A3415"/>
  </w:style>
  <w:style w:type="paragraph" w:styleId="ListParagraph">
    <w:name w:val="List Paragraph"/>
    <w:basedOn w:val="Normal"/>
    <w:uiPriority w:val="34"/>
    <w:qFormat/>
    <w:rsid w:val="002A3415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fi-FI"/>
    </w:rPr>
  </w:style>
  <w:style w:type="paragraph" w:customStyle="1" w:styleId="TableBody">
    <w:name w:val="Table_Body"/>
    <w:basedOn w:val="Normal"/>
    <w:link w:val="TableBodyChar"/>
    <w:uiPriority w:val="99"/>
    <w:rsid w:val="002A3415"/>
    <w:pPr>
      <w:spacing w:before="20" w:after="2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ableBodyChar">
    <w:name w:val="Table_Body Char"/>
    <w:link w:val="TableBody"/>
    <w:uiPriority w:val="99"/>
    <w:locked/>
    <w:rsid w:val="002A3415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ClmnHead">
    <w:name w:val="Table_Clmn_Head"/>
    <w:basedOn w:val="Normal"/>
    <w:link w:val="TableClmnHeadChar"/>
    <w:uiPriority w:val="99"/>
    <w:rsid w:val="002A3415"/>
    <w:pPr>
      <w:spacing w:before="20" w:after="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ableClmnHeadChar">
    <w:name w:val="Table_Clmn_Head Char"/>
    <w:link w:val="TableClmnHead"/>
    <w:uiPriority w:val="99"/>
    <w:locked/>
    <w:rsid w:val="002A34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LEFTClmnHead">
    <w:name w:val="Table_LEFT_Clmn_Head"/>
    <w:basedOn w:val="TableClmnHead"/>
    <w:link w:val="TableLEFTClmnHeadChar"/>
    <w:uiPriority w:val="99"/>
    <w:rsid w:val="002A3415"/>
    <w:pPr>
      <w:jc w:val="left"/>
    </w:pPr>
  </w:style>
  <w:style w:type="character" w:customStyle="1" w:styleId="TableLEFTClmnHeadChar">
    <w:name w:val="Table_LEFT_Clmn_Head Char"/>
    <w:basedOn w:val="TableClmnHeadChar"/>
    <w:link w:val="TableLEFTClmnHead"/>
    <w:uiPriority w:val="99"/>
    <w:locked/>
    <w:rsid w:val="002A3415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uiPriority w:val="39"/>
    <w:rsid w:val="002A3415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15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951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2A3415"/>
  </w:style>
  <w:style w:type="paragraph" w:styleId="ListParagraph">
    <w:name w:val="List Paragraph"/>
    <w:basedOn w:val="Normal"/>
    <w:uiPriority w:val="34"/>
    <w:qFormat/>
    <w:rsid w:val="002A3415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fi-FI"/>
    </w:rPr>
  </w:style>
  <w:style w:type="paragraph" w:customStyle="1" w:styleId="TableBody">
    <w:name w:val="Table_Body"/>
    <w:basedOn w:val="Normal"/>
    <w:link w:val="TableBodyChar"/>
    <w:uiPriority w:val="99"/>
    <w:rsid w:val="002A3415"/>
    <w:pPr>
      <w:spacing w:before="20" w:after="2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ableBodyChar">
    <w:name w:val="Table_Body Char"/>
    <w:link w:val="TableBody"/>
    <w:uiPriority w:val="99"/>
    <w:locked/>
    <w:rsid w:val="002A3415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ClmnHead">
    <w:name w:val="Table_Clmn_Head"/>
    <w:basedOn w:val="Normal"/>
    <w:link w:val="TableClmnHeadChar"/>
    <w:uiPriority w:val="99"/>
    <w:rsid w:val="002A3415"/>
    <w:pPr>
      <w:spacing w:before="20" w:after="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ableClmnHeadChar">
    <w:name w:val="Table_Clmn_Head Char"/>
    <w:link w:val="TableClmnHead"/>
    <w:uiPriority w:val="99"/>
    <w:locked/>
    <w:rsid w:val="002A34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LEFTClmnHead">
    <w:name w:val="Table_LEFT_Clmn_Head"/>
    <w:basedOn w:val="TableClmnHead"/>
    <w:link w:val="TableLEFTClmnHeadChar"/>
    <w:uiPriority w:val="99"/>
    <w:rsid w:val="002A3415"/>
    <w:pPr>
      <w:jc w:val="left"/>
    </w:pPr>
  </w:style>
  <w:style w:type="character" w:customStyle="1" w:styleId="TableLEFTClmnHeadChar">
    <w:name w:val="Table_LEFT_Clmn_Head Char"/>
    <w:basedOn w:val="TableClmnHeadChar"/>
    <w:link w:val="TableLEFTClmnHead"/>
    <w:uiPriority w:val="99"/>
    <w:locked/>
    <w:rsid w:val="002A3415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uiPriority w:val="39"/>
    <w:rsid w:val="002A3415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Horel</dc:creator>
  <cp:lastModifiedBy>Nino Horel</cp:lastModifiedBy>
  <cp:revision>1</cp:revision>
  <dcterms:created xsi:type="dcterms:W3CDTF">2024-06-14T17:53:00Z</dcterms:created>
  <dcterms:modified xsi:type="dcterms:W3CDTF">2024-06-14T17:54:00Z</dcterms:modified>
</cp:coreProperties>
</file>