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01FFA" w14:textId="66E612B3" w:rsidR="001D5630" w:rsidRDefault="007957E5" w:rsidP="000524F9">
      <w:pPr>
        <w:pStyle w:val="Heading1"/>
        <w:rPr>
          <w:lang w:val="en-US"/>
        </w:rPr>
      </w:pPr>
      <w:r>
        <w:rPr>
          <w:lang w:val="en-US"/>
        </w:rPr>
        <w:t>Online Resource</w:t>
      </w:r>
      <w:r w:rsidR="003D62AC">
        <w:rPr>
          <w:lang w:val="en-US"/>
        </w:rPr>
        <w:t xml:space="preserve"> 1.</w:t>
      </w:r>
    </w:p>
    <w:p w14:paraId="542223A4" w14:textId="495E83EE" w:rsidR="00433E27" w:rsidRPr="005D14AC" w:rsidRDefault="008314DE" w:rsidP="005D14AC">
      <w:pPr>
        <w:pStyle w:val="Heading2"/>
        <w:spacing w:line="360" w:lineRule="auto"/>
        <w:rPr>
          <w:rFonts w:asciiTheme="minorHAnsi" w:hAnsiTheme="minorHAnsi" w:cstheme="minorHAnsi"/>
          <w:b w:val="0"/>
          <w:sz w:val="22"/>
          <w:lang w:val="en-US"/>
        </w:rPr>
      </w:pPr>
      <w:r w:rsidRPr="005D14AC">
        <w:rPr>
          <w:rFonts w:asciiTheme="minorHAnsi" w:hAnsiTheme="minorHAnsi" w:cstheme="minorHAnsi"/>
          <w:b w:val="0"/>
          <w:sz w:val="22"/>
          <w:lang w:val="en-US"/>
        </w:rPr>
        <w:t>The r</w:t>
      </w:r>
      <w:r w:rsidR="007A0CAB" w:rsidRPr="005D14AC">
        <w:rPr>
          <w:rFonts w:asciiTheme="minorHAnsi" w:hAnsiTheme="minorHAnsi" w:cstheme="minorHAnsi"/>
          <w:b w:val="0"/>
          <w:sz w:val="22"/>
          <w:lang w:val="en-US"/>
        </w:rPr>
        <w:t xml:space="preserve">esults of </w:t>
      </w:r>
      <w:r w:rsidR="000D2CEB" w:rsidRPr="005D14AC">
        <w:rPr>
          <w:rFonts w:asciiTheme="minorHAnsi" w:hAnsiTheme="minorHAnsi" w:cstheme="minorHAnsi"/>
          <w:b w:val="0"/>
          <w:sz w:val="22"/>
          <w:lang w:val="en-US"/>
        </w:rPr>
        <w:t>Confirmatory Factor Analysis</w:t>
      </w:r>
      <w:r w:rsidR="007A0CAB" w:rsidRPr="005D14AC">
        <w:rPr>
          <w:rFonts w:asciiTheme="minorHAnsi" w:hAnsiTheme="minorHAnsi" w:cstheme="minorHAnsi"/>
          <w:b w:val="0"/>
          <w:sz w:val="22"/>
          <w:lang w:val="en-US"/>
        </w:rPr>
        <w:t xml:space="preserve"> </w:t>
      </w:r>
      <w:r w:rsidR="00C533F4" w:rsidRPr="005D14AC">
        <w:rPr>
          <w:rFonts w:asciiTheme="minorHAnsi" w:hAnsiTheme="minorHAnsi" w:cstheme="minorHAnsi"/>
          <w:b w:val="0"/>
          <w:sz w:val="22"/>
          <w:lang w:val="en-US"/>
        </w:rPr>
        <w:t>of the Inventory of Callous-Unemotional traits</w:t>
      </w:r>
      <w:r w:rsidR="00DB01C0" w:rsidRPr="005D14AC">
        <w:rPr>
          <w:rFonts w:asciiTheme="minorHAnsi" w:hAnsiTheme="minorHAnsi" w:cstheme="minorHAnsi"/>
          <w:b w:val="0"/>
          <w:sz w:val="22"/>
          <w:lang w:val="en-US"/>
        </w:rPr>
        <w:t xml:space="preserve"> </w:t>
      </w:r>
      <w:r w:rsidR="005B5DBC" w:rsidRPr="005D14AC">
        <w:rPr>
          <w:rFonts w:asciiTheme="minorHAnsi" w:hAnsiTheme="minorHAnsi" w:cstheme="minorHAnsi"/>
          <w:b w:val="0"/>
          <w:sz w:val="22"/>
          <w:lang w:val="en-US"/>
        </w:rPr>
        <w:t>when method variance is not entered in the models</w:t>
      </w:r>
      <w:r w:rsidR="007A0CAB" w:rsidRPr="005D14AC">
        <w:rPr>
          <w:rFonts w:asciiTheme="minorHAnsi" w:hAnsiTheme="minorHAnsi" w:cstheme="minorHAnsi"/>
          <w:b w:val="0"/>
          <w:sz w:val="22"/>
          <w:lang w:val="en-US"/>
        </w:rPr>
        <w:t>.</w:t>
      </w:r>
    </w:p>
    <w:p w14:paraId="57DE6DAD" w14:textId="2920E7C6" w:rsidR="00091E5C" w:rsidRPr="000C215E" w:rsidRDefault="003D62AC" w:rsidP="00BB0B47">
      <w:pPr>
        <w:pStyle w:val="TableFigure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1623">
        <w:rPr>
          <w:rFonts w:cstheme="minorHAnsi"/>
          <w:sz w:val="20"/>
          <w:szCs w:val="20"/>
          <w:lang w:val="en-US"/>
        </w:rPr>
        <w:t xml:space="preserve">Fit-indices </w:t>
      </w:r>
      <w:r>
        <w:rPr>
          <w:rFonts w:cstheme="minorHAnsi"/>
          <w:sz w:val="20"/>
          <w:szCs w:val="20"/>
          <w:lang w:val="en-US"/>
        </w:rPr>
        <w:t>of</w:t>
      </w:r>
      <w:r w:rsidRPr="000B1623">
        <w:rPr>
          <w:rFonts w:cstheme="minorHAnsi"/>
          <w:sz w:val="20"/>
          <w:szCs w:val="20"/>
          <w:lang w:val="en-US"/>
        </w:rPr>
        <w:t xml:space="preserve"> the </w:t>
      </w:r>
      <w:r>
        <w:rPr>
          <w:rFonts w:cstheme="minorHAnsi"/>
          <w:sz w:val="20"/>
          <w:szCs w:val="20"/>
          <w:lang w:val="en-US"/>
        </w:rPr>
        <w:t xml:space="preserve">tested </w:t>
      </w:r>
      <w:r w:rsidRPr="000B1623">
        <w:rPr>
          <w:rFonts w:cstheme="minorHAnsi"/>
          <w:sz w:val="20"/>
          <w:szCs w:val="20"/>
          <w:lang w:val="en-US"/>
        </w:rPr>
        <w:t>models of the ICU-P</w:t>
      </w:r>
      <w:r w:rsidR="005609B1">
        <w:rPr>
          <w:rFonts w:cstheme="minorHAnsi"/>
          <w:sz w:val="20"/>
          <w:szCs w:val="20"/>
          <w:lang w:val="en-US"/>
        </w:rPr>
        <w:t>arent</w:t>
      </w:r>
      <w:r w:rsidRPr="000B1623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without</w:t>
      </w:r>
      <w:r w:rsidRPr="000B1623">
        <w:rPr>
          <w:rFonts w:cstheme="minorHAnsi"/>
          <w:sz w:val="20"/>
          <w:szCs w:val="20"/>
          <w:lang w:val="en-US"/>
        </w:rPr>
        <w:t xml:space="preserve"> a method variance </w:t>
      </w:r>
      <w:r>
        <w:rPr>
          <w:rFonts w:cstheme="minorHAnsi"/>
          <w:sz w:val="20"/>
          <w:szCs w:val="20"/>
          <w:lang w:val="en-US"/>
        </w:rPr>
        <w:t>element</w:t>
      </w:r>
      <w:r w:rsidRPr="000B1623">
        <w:rPr>
          <w:rFonts w:cstheme="minorHAnsi"/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205"/>
        <w:gridCol w:w="1017"/>
        <w:gridCol w:w="992"/>
        <w:gridCol w:w="1821"/>
        <w:gridCol w:w="962"/>
      </w:tblGrid>
      <w:tr w:rsidR="00091E5C" w:rsidRPr="000C215E" w14:paraId="4E77FB4F" w14:textId="77777777" w:rsidTr="009064B7">
        <w:tc>
          <w:tcPr>
            <w:tcW w:w="2023" w:type="dxa"/>
          </w:tcPr>
          <w:p w14:paraId="0B226CBA" w14:textId="77777777" w:rsidR="00091E5C" w:rsidRPr="000C215E" w:rsidRDefault="00091E5C" w:rsidP="00BB0B47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42B1DE1B" w14:textId="77777777" w:rsidR="00091E5C" w:rsidRPr="000C215E" w:rsidRDefault="00091E5C" w:rsidP="00073F27">
            <w:pPr>
              <w:spacing w:line="360" w:lineRule="auto"/>
              <w:ind w:firstLine="0"/>
              <w:rPr>
                <w:i/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X</w:t>
            </w:r>
            <w:r w:rsidRPr="000C215E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0C215E">
              <w:rPr>
                <w:sz w:val="20"/>
                <w:szCs w:val="20"/>
                <w:lang w:val="en-US"/>
              </w:rPr>
              <w:t xml:space="preserve">, </w:t>
            </w:r>
            <w:r w:rsidRPr="000C215E">
              <w:rPr>
                <w:i/>
                <w:sz w:val="20"/>
                <w:szCs w:val="20"/>
                <w:lang w:val="en-US"/>
              </w:rPr>
              <w:t>df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3CA2970A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CFI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891D52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TLI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5B369F97" w14:textId="4AAB3E53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RMSEA</w:t>
            </w:r>
            <w:r w:rsidR="00402F74">
              <w:rPr>
                <w:sz w:val="20"/>
                <w:szCs w:val="20"/>
                <w:lang w:val="en-US"/>
              </w:rPr>
              <w:t xml:space="preserve"> </w:t>
            </w:r>
            <w:r w:rsidR="009064B7">
              <w:rPr>
                <w:sz w:val="20"/>
                <w:szCs w:val="20"/>
                <w:lang w:val="en-US"/>
              </w:rPr>
              <w:t>[90%CI]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99544A9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WRMR</w:t>
            </w:r>
          </w:p>
        </w:tc>
      </w:tr>
      <w:tr w:rsidR="00091E5C" w:rsidRPr="000C215E" w14:paraId="123713F1" w14:textId="77777777" w:rsidTr="009064B7">
        <w:tc>
          <w:tcPr>
            <w:tcW w:w="2023" w:type="dxa"/>
          </w:tcPr>
          <w:p w14:paraId="6BF0DF76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Unidimensional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12B9A2F0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797.171 / 252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76AC8868" w14:textId="33268F14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.770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F9F8F6" w14:textId="62078FAF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.749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37D0E6E2" w14:textId="432DCEC3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0.117</w:t>
            </w:r>
            <w:r w:rsidR="009064B7">
              <w:rPr>
                <w:sz w:val="20"/>
                <w:szCs w:val="20"/>
                <w:lang w:val="en-US"/>
              </w:rPr>
              <w:t xml:space="preserve"> [.108-.126]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64364D0F" w14:textId="77777777" w:rsidR="00091E5C" w:rsidRPr="000C215E" w:rsidRDefault="00091E5C" w:rsidP="00073F27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1.58</w:t>
            </w:r>
          </w:p>
        </w:tc>
      </w:tr>
      <w:tr w:rsidR="00992889" w:rsidRPr="000C215E" w14:paraId="0B483178" w14:textId="77777777" w:rsidTr="009064B7">
        <w:tc>
          <w:tcPr>
            <w:tcW w:w="2023" w:type="dxa"/>
          </w:tcPr>
          <w:p w14:paraId="43D17484" w14:textId="21BA5CD6" w:rsidR="00992889" w:rsidRPr="000C215E" w:rsidRDefault="00992889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Unidim</w:t>
            </w:r>
            <w:r w:rsidR="00BE788E">
              <w:rPr>
                <w:sz w:val="20"/>
                <w:szCs w:val="20"/>
                <w:lang w:val="en-US"/>
              </w:rPr>
              <w:t>ensional</w:t>
            </w:r>
            <w:r w:rsidRPr="000C215E">
              <w:rPr>
                <w:sz w:val="20"/>
                <w:szCs w:val="20"/>
                <w:lang w:val="en-US"/>
              </w:rPr>
              <w:t>-short</w:t>
            </w:r>
          </w:p>
        </w:tc>
        <w:tc>
          <w:tcPr>
            <w:tcW w:w="2205" w:type="dxa"/>
          </w:tcPr>
          <w:p w14:paraId="556FC544" w14:textId="77777777" w:rsidR="00992889" w:rsidRPr="000C215E" w:rsidRDefault="00992889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109.726 / 35</w:t>
            </w:r>
          </w:p>
        </w:tc>
        <w:tc>
          <w:tcPr>
            <w:tcW w:w="1017" w:type="dxa"/>
          </w:tcPr>
          <w:p w14:paraId="3BEFAF53" w14:textId="694BB6F9" w:rsidR="00992889" w:rsidRPr="000C215E" w:rsidRDefault="00992889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.927</w:t>
            </w:r>
          </w:p>
        </w:tc>
        <w:tc>
          <w:tcPr>
            <w:tcW w:w="992" w:type="dxa"/>
          </w:tcPr>
          <w:p w14:paraId="7525D306" w14:textId="784DF6F2" w:rsidR="00992889" w:rsidRPr="000C215E" w:rsidRDefault="00992889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.907</w:t>
            </w:r>
          </w:p>
        </w:tc>
        <w:tc>
          <w:tcPr>
            <w:tcW w:w="1821" w:type="dxa"/>
          </w:tcPr>
          <w:p w14:paraId="471D7F25" w14:textId="722DD5DE" w:rsidR="00992889" w:rsidRPr="000C215E" w:rsidRDefault="00992889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0.117</w:t>
            </w:r>
            <w:r>
              <w:rPr>
                <w:sz w:val="20"/>
                <w:szCs w:val="20"/>
                <w:lang w:val="en-US"/>
              </w:rPr>
              <w:t xml:space="preserve"> [.092-.142]</w:t>
            </w:r>
          </w:p>
        </w:tc>
        <w:tc>
          <w:tcPr>
            <w:tcW w:w="962" w:type="dxa"/>
          </w:tcPr>
          <w:p w14:paraId="51A392EB" w14:textId="45C6FF74" w:rsidR="00992889" w:rsidRPr="000C215E" w:rsidRDefault="00E023C0" w:rsidP="00992889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992889" w:rsidRPr="000C215E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BA70A5" w:rsidRPr="000C215E" w14:paraId="6E721821" w14:textId="77777777" w:rsidTr="009064B7">
        <w:trPr>
          <w:trHeight w:val="223"/>
        </w:trPr>
        <w:tc>
          <w:tcPr>
            <w:tcW w:w="2023" w:type="dxa"/>
          </w:tcPr>
          <w:p w14:paraId="4D32511D" w14:textId="77777777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3-bifactor</w:t>
            </w:r>
          </w:p>
        </w:tc>
        <w:tc>
          <w:tcPr>
            <w:tcW w:w="2205" w:type="dxa"/>
          </w:tcPr>
          <w:p w14:paraId="1E5E9FFA" w14:textId="03E768A1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39</w:t>
            </w:r>
            <w:r w:rsidRPr="000C215E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Pr="000C215E">
              <w:rPr>
                <w:sz w:val="20"/>
                <w:szCs w:val="20"/>
                <w:lang w:val="en-US"/>
              </w:rPr>
              <w:t>30 / 228</w:t>
            </w:r>
          </w:p>
        </w:tc>
        <w:tc>
          <w:tcPr>
            <w:tcW w:w="1017" w:type="dxa"/>
          </w:tcPr>
          <w:p w14:paraId="2F2BF683" w14:textId="18B75DF4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</w:tcPr>
          <w:p w14:paraId="449CDE60" w14:textId="4D9C17E8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.89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821" w:type="dxa"/>
          </w:tcPr>
          <w:p w14:paraId="510BDA19" w14:textId="048819EB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0.077</w:t>
            </w:r>
            <w:r>
              <w:rPr>
                <w:sz w:val="20"/>
                <w:szCs w:val="20"/>
                <w:lang w:val="en-US"/>
              </w:rPr>
              <w:t xml:space="preserve"> [.066-.087]</w:t>
            </w:r>
          </w:p>
        </w:tc>
        <w:tc>
          <w:tcPr>
            <w:tcW w:w="962" w:type="dxa"/>
          </w:tcPr>
          <w:p w14:paraId="4EBAC706" w14:textId="46E74D6C" w:rsidR="00BA70A5" w:rsidRPr="000C215E" w:rsidRDefault="00BA70A5" w:rsidP="00BA70A5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</w:tr>
    </w:tbl>
    <w:p w14:paraId="08773D88" w14:textId="61803830" w:rsidR="00992889" w:rsidRDefault="00992889" w:rsidP="00BB0B47">
      <w:pPr>
        <w:pStyle w:val="TableFigure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EF8629B" w14:textId="77777777" w:rsidR="00992889" w:rsidRPr="000C215E" w:rsidRDefault="00992889" w:rsidP="00BB0B47">
      <w:pPr>
        <w:pStyle w:val="TableFigure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5F5223D" w14:textId="6E685318" w:rsidR="003D62AC" w:rsidRPr="000C215E" w:rsidRDefault="003D62AC" w:rsidP="003D62AC">
      <w:pPr>
        <w:pStyle w:val="TableFigure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1623">
        <w:rPr>
          <w:rFonts w:cstheme="minorHAnsi"/>
          <w:sz w:val="20"/>
          <w:szCs w:val="20"/>
          <w:lang w:val="en-US"/>
        </w:rPr>
        <w:t xml:space="preserve">Fit-indices </w:t>
      </w:r>
      <w:r>
        <w:rPr>
          <w:rFonts w:cstheme="minorHAnsi"/>
          <w:sz w:val="20"/>
          <w:szCs w:val="20"/>
          <w:lang w:val="en-US"/>
        </w:rPr>
        <w:t>of</w:t>
      </w:r>
      <w:r w:rsidRPr="000B1623">
        <w:rPr>
          <w:rFonts w:cstheme="minorHAnsi"/>
          <w:sz w:val="20"/>
          <w:szCs w:val="20"/>
          <w:lang w:val="en-US"/>
        </w:rPr>
        <w:t xml:space="preserve"> the </w:t>
      </w:r>
      <w:r>
        <w:rPr>
          <w:rFonts w:cstheme="minorHAnsi"/>
          <w:sz w:val="20"/>
          <w:szCs w:val="20"/>
          <w:lang w:val="en-US"/>
        </w:rPr>
        <w:t xml:space="preserve">tested </w:t>
      </w:r>
      <w:r w:rsidRPr="000B1623">
        <w:rPr>
          <w:rFonts w:cstheme="minorHAnsi"/>
          <w:sz w:val="20"/>
          <w:szCs w:val="20"/>
          <w:lang w:val="en-US"/>
        </w:rPr>
        <w:t>models of the ICU-</w:t>
      </w:r>
      <w:r w:rsidR="005609B1">
        <w:rPr>
          <w:rFonts w:cstheme="minorHAnsi"/>
          <w:sz w:val="20"/>
          <w:szCs w:val="20"/>
          <w:lang w:val="en-US"/>
        </w:rPr>
        <w:t>Self</w:t>
      </w:r>
      <w:r w:rsidRPr="000B1623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without</w:t>
      </w:r>
      <w:r w:rsidRPr="000B1623">
        <w:rPr>
          <w:rFonts w:cstheme="minorHAnsi"/>
          <w:sz w:val="20"/>
          <w:szCs w:val="20"/>
          <w:lang w:val="en-US"/>
        </w:rPr>
        <w:t xml:space="preserve"> a method variance </w:t>
      </w:r>
      <w:r>
        <w:rPr>
          <w:rFonts w:cstheme="minorHAnsi"/>
          <w:sz w:val="20"/>
          <w:szCs w:val="20"/>
          <w:lang w:val="en-US"/>
        </w:rPr>
        <w:t>element</w:t>
      </w:r>
      <w:r w:rsidRPr="000B1623">
        <w:rPr>
          <w:rFonts w:cstheme="minorHAnsi"/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2028"/>
        <w:gridCol w:w="992"/>
        <w:gridCol w:w="1134"/>
        <w:gridCol w:w="1789"/>
        <w:gridCol w:w="994"/>
      </w:tblGrid>
      <w:tr w:rsidR="00091E5C" w:rsidRPr="000C215E" w14:paraId="0FAC9A5B" w14:textId="77777777" w:rsidTr="009064B7">
        <w:tc>
          <w:tcPr>
            <w:tcW w:w="2083" w:type="dxa"/>
          </w:tcPr>
          <w:p w14:paraId="561CE646" w14:textId="77777777" w:rsidR="00091E5C" w:rsidRPr="000C215E" w:rsidRDefault="00091E5C" w:rsidP="00BB0B47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2DBADF9B" w14:textId="77777777" w:rsidR="00091E5C" w:rsidRPr="000C215E" w:rsidRDefault="00091E5C" w:rsidP="00E31D48">
            <w:pPr>
              <w:spacing w:line="360" w:lineRule="auto"/>
              <w:ind w:firstLine="0"/>
              <w:rPr>
                <w:i/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X</w:t>
            </w:r>
            <w:r w:rsidRPr="000C215E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0C215E">
              <w:rPr>
                <w:sz w:val="20"/>
                <w:szCs w:val="20"/>
                <w:lang w:val="en-US"/>
              </w:rPr>
              <w:t xml:space="preserve">, </w:t>
            </w:r>
            <w:r w:rsidRPr="000C215E">
              <w:rPr>
                <w:i/>
                <w:sz w:val="20"/>
                <w:szCs w:val="20"/>
                <w:lang w:val="en-US"/>
              </w:rPr>
              <w:t>df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2102FD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CFI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7CA145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TLI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5E438332" w14:textId="157A5F7C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RMSEA</w:t>
            </w:r>
            <w:r w:rsidR="009064B7">
              <w:rPr>
                <w:sz w:val="20"/>
                <w:szCs w:val="20"/>
                <w:lang w:val="en-US"/>
              </w:rPr>
              <w:t xml:space="preserve"> [90% CI]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F0CF8AB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WRMR</w:t>
            </w:r>
          </w:p>
        </w:tc>
      </w:tr>
      <w:tr w:rsidR="00091E5C" w:rsidRPr="000C215E" w14:paraId="25EBDF8C" w14:textId="77777777" w:rsidTr="009064B7">
        <w:tc>
          <w:tcPr>
            <w:tcW w:w="2083" w:type="dxa"/>
          </w:tcPr>
          <w:p w14:paraId="6BAA4D8D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Unidimensional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7F6E18C6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982.521 / 252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B95C31" w14:textId="19C818E6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.587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128BCF" w14:textId="57200A75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.547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618A4D07" w14:textId="183B2983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0.137</w:t>
            </w:r>
            <w:r w:rsidR="009064B7">
              <w:rPr>
                <w:sz w:val="20"/>
                <w:szCs w:val="20"/>
                <w:lang w:val="en-US"/>
              </w:rPr>
              <w:t xml:space="preserve"> [.128-.146]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1B9F4AA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2.67</w:t>
            </w:r>
          </w:p>
        </w:tc>
      </w:tr>
      <w:tr w:rsidR="00091E5C" w:rsidRPr="000C215E" w14:paraId="4DA98C04" w14:textId="77777777" w:rsidTr="009064B7">
        <w:tc>
          <w:tcPr>
            <w:tcW w:w="2083" w:type="dxa"/>
          </w:tcPr>
          <w:p w14:paraId="6F0F6E8B" w14:textId="4DDD9E5B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Uni</w:t>
            </w:r>
            <w:r w:rsidR="00EE1599">
              <w:rPr>
                <w:sz w:val="20"/>
                <w:szCs w:val="20"/>
                <w:lang w:val="en-US"/>
              </w:rPr>
              <w:t>d</w:t>
            </w:r>
            <w:r w:rsidRPr="000C215E">
              <w:rPr>
                <w:sz w:val="20"/>
                <w:szCs w:val="20"/>
                <w:lang w:val="en-US"/>
              </w:rPr>
              <w:t>im</w:t>
            </w:r>
            <w:r w:rsidR="00BE788E">
              <w:rPr>
                <w:sz w:val="20"/>
                <w:szCs w:val="20"/>
                <w:lang w:val="en-US"/>
              </w:rPr>
              <w:t>ensional</w:t>
            </w:r>
            <w:r w:rsidRPr="000C215E">
              <w:rPr>
                <w:sz w:val="20"/>
                <w:szCs w:val="20"/>
                <w:lang w:val="en-US"/>
              </w:rPr>
              <w:t>-short</w:t>
            </w:r>
          </w:p>
        </w:tc>
        <w:tc>
          <w:tcPr>
            <w:tcW w:w="2028" w:type="dxa"/>
          </w:tcPr>
          <w:p w14:paraId="3E10ADED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248.019 / 35</w:t>
            </w:r>
          </w:p>
        </w:tc>
        <w:tc>
          <w:tcPr>
            <w:tcW w:w="992" w:type="dxa"/>
          </w:tcPr>
          <w:p w14:paraId="20ED3870" w14:textId="7C3BB628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.789</w:t>
            </w:r>
          </w:p>
        </w:tc>
        <w:tc>
          <w:tcPr>
            <w:tcW w:w="1134" w:type="dxa"/>
          </w:tcPr>
          <w:p w14:paraId="479AE446" w14:textId="033E1B33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.729</w:t>
            </w:r>
          </w:p>
        </w:tc>
        <w:tc>
          <w:tcPr>
            <w:tcW w:w="1789" w:type="dxa"/>
          </w:tcPr>
          <w:p w14:paraId="1C342521" w14:textId="116465DB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0.199</w:t>
            </w:r>
            <w:r w:rsidR="009064B7">
              <w:rPr>
                <w:sz w:val="20"/>
                <w:szCs w:val="20"/>
                <w:lang w:val="en-US"/>
              </w:rPr>
              <w:t xml:space="preserve"> [.176-.222]</w:t>
            </w:r>
          </w:p>
        </w:tc>
        <w:tc>
          <w:tcPr>
            <w:tcW w:w="994" w:type="dxa"/>
          </w:tcPr>
          <w:p w14:paraId="17811259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1.45</w:t>
            </w:r>
          </w:p>
        </w:tc>
      </w:tr>
      <w:tr w:rsidR="00091E5C" w:rsidRPr="000C215E" w14:paraId="54A8AEDD" w14:textId="77777777" w:rsidTr="009064B7">
        <w:trPr>
          <w:trHeight w:val="223"/>
        </w:trPr>
        <w:tc>
          <w:tcPr>
            <w:tcW w:w="2083" w:type="dxa"/>
          </w:tcPr>
          <w:p w14:paraId="1C510914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3-bifactor</w:t>
            </w:r>
          </w:p>
        </w:tc>
        <w:tc>
          <w:tcPr>
            <w:tcW w:w="2028" w:type="dxa"/>
          </w:tcPr>
          <w:p w14:paraId="6BD60095" w14:textId="20A44EFE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81</w:t>
            </w:r>
            <w:r w:rsidR="0030151F">
              <w:rPr>
                <w:sz w:val="20"/>
                <w:szCs w:val="20"/>
                <w:lang w:val="en-US"/>
              </w:rPr>
              <w:t>5</w:t>
            </w:r>
            <w:r w:rsidRPr="000C215E">
              <w:rPr>
                <w:sz w:val="20"/>
                <w:szCs w:val="20"/>
                <w:lang w:val="en-US"/>
              </w:rPr>
              <w:t>.</w:t>
            </w:r>
            <w:r w:rsidR="0030151F">
              <w:rPr>
                <w:sz w:val="20"/>
                <w:szCs w:val="20"/>
                <w:lang w:val="en-US"/>
              </w:rPr>
              <w:t>91</w:t>
            </w:r>
            <w:r w:rsidRPr="000C215E">
              <w:rPr>
                <w:sz w:val="20"/>
                <w:szCs w:val="20"/>
                <w:lang w:val="en-US"/>
              </w:rPr>
              <w:t>1 / 228</w:t>
            </w:r>
          </w:p>
        </w:tc>
        <w:tc>
          <w:tcPr>
            <w:tcW w:w="992" w:type="dxa"/>
          </w:tcPr>
          <w:p w14:paraId="0BE13670" w14:textId="024716A0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.66</w:t>
            </w:r>
            <w:r w:rsidR="0030151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</w:tcPr>
          <w:p w14:paraId="59F22627" w14:textId="00A62E33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.</w:t>
            </w:r>
            <w:r w:rsidR="001E5A9A">
              <w:rPr>
                <w:sz w:val="20"/>
                <w:szCs w:val="20"/>
                <w:lang w:val="en-US"/>
              </w:rPr>
              <w:t>597</w:t>
            </w:r>
          </w:p>
        </w:tc>
        <w:tc>
          <w:tcPr>
            <w:tcW w:w="1789" w:type="dxa"/>
          </w:tcPr>
          <w:p w14:paraId="39AE7A3D" w14:textId="6C890476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0.129</w:t>
            </w:r>
            <w:r w:rsidR="0065570C">
              <w:rPr>
                <w:sz w:val="20"/>
                <w:szCs w:val="20"/>
                <w:lang w:val="en-US"/>
              </w:rPr>
              <w:t xml:space="preserve"> [.120-.139]</w:t>
            </w:r>
          </w:p>
        </w:tc>
        <w:tc>
          <w:tcPr>
            <w:tcW w:w="994" w:type="dxa"/>
          </w:tcPr>
          <w:p w14:paraId="7594485B" w14:textId="77777777" w:rsidR="00091E5C" w:rsidRPr="000C215E" w:rsidRDefault="00091E5C" w:rsidP="00E31D48">
            <w:pPr>
              <w:spacing w:line="360" w:lineRule="auto"/>
              <w:ind w:firstLine="0"/>
              <w:rPr>
                <w:sz w:val="20"/>
                <w:szCs w:val="20"/>
                <w:lang w:val="en-US"/>
              </w:rPr>
            </w:pPr>
            <w:r w:rsidRPr="000C215E">
              <w:rPr>
                <w:sz w:val="20"/>
                <w:szCs w:val="20"/>
                <w:lang w:val="en-US"/>
              </w:rPr>
              <w:t>1.58</w:t>
            </w:r>
          </w:p>
        </w:tc>
      </w:tr>
    </w:tbl>
    <w:p w14:paraId="15279DDA" w14:textId="79BD1C17" w:rsidR="001D5630" w:rsidRDefault="001D5630" w:rsidP="00BB0B47">
      <w:pPr>
        <w:spacing w:line="360" w:lineRule="auto"/>
        <w:rPr>
          <w:sz w:val="20"/>
          <w:szCs w:val="20"/>
          <w:lang w:val="en-US"/>
        </w:rPr>
      </w:pPr>
    </w:p>
    <w:p w14:paraId="66EB8C93" w14:textId="35FB74B2" w:rsidR="006D7350" w:rsidRPr="006D7350" w:rsidRDefault="006D7350" w:rsidP="006D7350">
      <w:pPr>
        <w:pStyle w:val="TableFigure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1623">
        <w:rPr>
          <w:rFonts w:cstheme="minorHAnsi"/>
          <w:sz w:val="20"/>
          <w:szCs w:val="20"/>
          <w:lang w:val="en-US"/>
        </w:rPr>
        <w:t xml:space="preserve">Fit-indices </w:t>
      </w:r>
      <w:r>
        <w:rPr>
          <w:rFonts w:cstheme="minorHAnsi"/>
          <w:sz w:val="20"/>
          <w:szCs w:val="20"/>
          <w:lang w:val="en-US"/>
        </w:rPr>
        <w:t>of</w:t>
      </w:r>
      <w:r w:rsidRPr="000B1623">
        <w:rPr>
          <w:rFonts w:cstheme="minorHAnsi"/>
          <w:sz w:val="20"/>
          <w:szCs w:val="20"/>
          <w:lang w:val="en-US"/>
        </w:rPr>
        <w:t xml:space="preserve"> the </w:t>
      </w:r>
      <w:r>
        <w:rPr>
          <w:rFonts w:cstheme="minorHAnsi"/>
          <w:sz w:val="20"/>
          <w:szCs w:val="20"/>
          <w:lang w:val="en-US"/>
        </w:rPr>
        <w:t xml:space="preserve">tested </w:t>
      </w:r>
      <w:r w:rsidRPr="000B1623">
        <w:rPr>
          <w:rFonts w:cstheme="minorHAnsi"/>
          <w:sz w:val="20"/>
          <w:szCs w:val="20"/>
          <w:lang w:val="en-US"/>
        </w:rPr>
        <w:t>models of the ICU-</w:t>
      </w:r>
      <w:r>
        <w:rPr>
          <w:rFonts w:cstheme="minorHAnsi"/>
          <w:sz w:val="20"/>
          <w:szCs w:val="20"/>
          <w:lang w:val="en-US"/>
        </w:rPr>
        <w:t>Teacher</w:t>
      </w:r>
      <w:r w:rsidRPr="000B1623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without</w:t>
      </w:r>
      <w:r w:rsidRPr="000B1623">
        <w:rPr>
          <w:rFonts w:cstheme="minorHAnsi"/>
          <w:sz w:val="20"/>
          <w:szCs w:val="20"/>
          <w:lang w:val="en-US"/>
        </w:rPr>
        <w:t xml:space="preserve"> a method variance </w:t>
      </w:r>
      <w:r>
        <w:rPr>
          <w:rFonts w:cstheme="minorHAnsi"/>
          <w:sz w:val="20"/>
          <w:szCs w:val="20"/>
          <w:lang w:val="en-US"/>
        </w:rPr>
        <w:t>element</w:t>
      </w:r>
      <w:r w:rsidRPr="000B1623">
        <w:rPr>
          <w:rFonts w:cstheme="minorHAnsi"/>
          <w:sz w:val="20"/>
          <w:szCs w:val="20"/>
          <w:lang w:val="en-US"/>
        </w:rPr>
        <w:t>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230"/>
        <w:gridCol w:w="992"/>
        <w:gridCol w:w="992"/>
        <w:gridCol w:w="1843"/>
        <w:gridCol w:w="992"/>
      </w:tblGrid>
      <w:tr w:rsidR="006D7350" w:rsidRPr="006F0CCD" w14:paraId="066D5B0B" w14:textId="77777777" w:rsidTr="00471AA5">
        <w:tc>
          <w:tcPr>
            <w:tcW w:w="2023" w:type="dxa"/>
          </w:tcPr>
          <w:p w14:paraId="7BB9A799" w14:textId="77777777" w:rsidR="006D7350" w:rsidRPr="00793EB6" w:rsidRDefault="006D7350" w:rsidP="005B529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14:paraId="1C5F884D" w14:textId="77777777" w:rsidR="006D7350" w:rsidRPr="006F0CCD" w:rsidRDefault="006D7350" w:rsidP="005B529F">
            <w:pPr>
              <w:spacing w:line="360" w:lineRule="auto"/>
              <w:ind w:firstLine="0"/>
              <w:rPr>
                <w:i/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X</w:t>
            </w:r>
            <w:r w:rsidRPr="006F0CCD">
              <w:rPr>
                <w:sz w:val="20"/>
                <w:szCs w:val="20"/>
                <w:vertAlign w:val="superscript"/>
              </w:rPr>
              <w:t>2</w:t>
            </w:r>
            <w:r w:rsidRPr="006F0CCD">
              <w:rPr>
                <w:sz w:val="20"/>
                <w:szCs w:val="20"/>
              </w:rPr>
              <w:t xml:space="preserve"> / </w:t>
            </w:r>
            <w:proofErr w:type="spellStart"/>
            <w:r w:rsidRPr="006F0CCD">
              <w:rPr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FCC539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CFI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26C79D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TLI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C4BCD0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RMSEA [90%CI]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8C24D1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WRMR</w:t>
            </w:r>
          </w:p>
        </w:tc>
      </w:tr>
      <w:tr w:rsidR="006D7350" w:rsidRPr="001F0A8A" w14:paraId="17E3843D" w14:textId="77777777" w:rsidTr="00471AA5">
        <w:tc>
          <w:tcPr>
            <w:tcW w:w="2023" w:type="dxa"/>
          </w:tcPr>
          <w:p w14:paraId="2C4A64CD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Unidimensional</w:t>
            </w:r>
          </w:p>
        </w:tc>
        <w:tc>
          <w:tcPr>
            <w:tcW w:w="2230" w:type="dxa"/>
          </w:tcPr>
          <w:p w14:paraId="3D09E1F7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898.696 / 252</w:t>
            </w:r>
          </w:p>
        </w:tc>
        <w:tc>
          <w:tcPr>
            <w:tcW w:w="992" w:type="dxa"/>
          </w:tcPr>
          <w:p w14:paraId="3F2EA43C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.776</w:t>
            </w:r>
          </w:p>
        </w:tc>
        <w:tc>
          <w:tcPr>
            <w:tcW w:w="992" w:type="dxa"/>
          </w:tcPr>
          <w:p w14:paraId="7B5F7406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.755</w:t>
            </w:r>
          </w:p>
        </w:tc>
        <w:tc>
          <w:tcPr>
            <w:tcW w:w="1843" w:type="dxa"/>
          </w:tcPr>
          <w:p w14:paraId="17F30F68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.150 [.139-.161]</w:t>
            </w:r>
          </w:p>
        </w:tc>
        <w:tc>
          <w:tcPr>
            <w:tcW w:w="992" w:type="dxa"/>
          </w:tcPr>
          <w:p w14:paraId="62A2BAC2" w14:textId="77777777" w:rsidR="006D7350" w:rsidRPr="00BE15BB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BE15BB">
              <w:rPr>
                <w:sz w:val="20"/>
                <w:szCs w:val="20"/>
              </w:rPr>
              <w:t>1.76</w:t>
            </w:r>
          </w:p>
        </w:tc>
      </w:tr>
      <w:tr w:rsidR="006D7350" w:rsidRPr="001F0A8A" w14:paraId="2B77B9C2" w14:textId="77777777" w:rsidTr="00471AA5">
        <w:tc>
          <w:tcPr>
            <w:tcW w:w="2023" w:type="dxa"/>
          </w:tcPr>
          <w:p w14:paraId="0E54D0E2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Unidimensional short</w:t>
            </w:r>
          </w:p>
        </w:tc>
        <w:tc>
          <w:tcPr>
            <w:tcW w:w="2230" w:type="dxa"/>
          </w:tcPr>
          <w:p w14:paraId="66DE34D5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189.852 / 35</w:t>
            </w:r>
          </w:p>
        </w:tc>
        <w:tc>
          <w:tcPr>
            <w:tcW w:w="992" w:type="dxa"/>
          </w:tcPr>
          <w:p w14:paraId="759DBB33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.864</w:t>
            </w:r>
          </w:p>
        </w:tc>
        <w:tc>
          <w:tcPr>
            <w:tcW w:w="992" w:type="dxa"/>
          </w:tcPr>
          <w:p w14:paraId="3F237BFA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.825</w:t>
            </w:r>
          </w:p>
        </w:tc>
        <w:tc>
          <w:tcPr>
            <w:tcW w:w="1843" w:type="dxa"/>
          </w:tcPr>
          <w:p w14:paraId="4F5807C0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.197 [.170-.225]</w:t>
            </w:r>
          </w:p>
        </w:tc>
        <w:tc>
          <w:tcPr>
            <w:tcW w:w="992" w:type="dxa"/>
          </w:tcPr>
          <w:p w14:paraId="7F2E3A18" w14:textId="77777777" w:rsidR="006D7350" w:rsidRPr="008B11B2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8B11B2">
              <w:rPr>
                <w:sz w:val="20"/>
                <w:szCs w:val="20"/>
              </w:rPr>
              <w:t>1.36</w:t>
            </w:r>
          </w:p>
        </w:tc>
      </w:tr>
      <w:tr w:rsidR="006D7350" w:rsidRPr="00B65440" w14:paraId="23B485B2" w14:textId="77777777" w:rsidTr="00471AA5">
        <w:trPr>
          <w:trHeight w:val="293"/>
        </w:trPr>
        <w:tc>
          <w:tcPr>
            <w:tcW w:w="2023" w:type="dxa"/>
          </w:tcPr>
          <w:p w14:paraId="2B1E17E0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3-bifactor</w:t>
            </w:r>
          </w:p>
        </w:tc>
        <w:tc>
          <w:tcPr>
            <w:tcW w:w="2230" w:type="dxa"/>
          </w:tcPr>
          <w:p w14:paraId="3C86C265" w14:textId="5010F3AF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539.773 / 229</w:t>
            </w:r>
            <w:r w:rsidR="00793EB6">
              <w:rPr>
                <w:rStyle w:val="FootnoteReference"/>
                <w:sz w:val="20"/>
                <w:szCs w:val="20"/>
              </w:rPr>
              <w:footnoteReference w:id="1"/>
            </w:r>
          </w:p>
        </w:tc>
        <w:tc>
          <w:tcPr>
            <w:tcW w:w="992" w:type="dxa"/>
          </w:tcPr>
          <w:p w14:paraId="18DC6440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.892</w:t>
            </w:r>
          </w:p>
        </w:tc>
        <w:tc>
          <w:tcPr>
            <w:tcW w:w="992" w:type="dxa"/>
          </w:tcPr>
          <w:p w14:paraId="59FEB0A2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.870</w:t>
            </w:r>
          </w:p>
        </w:tc>
        <w:tc>
          <w:tcPr>
            <w:tcW w:w="1843" w:type="dxa"/>
          </w:tcPr>
          <w:p w14:paraId="1ACB1856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.109 [.097-.121]</w:t>
            </w:r>
          </w:p>
        </w:tc>
        <w:tc>
          <w:tcPr>
            <w:tcW w:w="992" w:type="dxa"/>
          </w:tcPr>
          <w:p w14:paraId="7C715AC7" w14:textId="77777777" w:rsidR="006D7350" w:rsidRPr="006F0CCD" w:rsidRDefault="006D7350" w:rsidP="005B529F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RPr="006F0CCD">
              <w:rPr>
                <w:sz w:val="20"/>
                <w:szCs w:val="20"/>
              </w:rPr>
              <w:t>1.16</w:t>
            </w:r>
          </w:p>
        </w:tc>
      </w:tr>
      <w:tr w:rsidR="006D7350" w:rsidRPr="00B65440" w14:paraId="3F31CBC0" w14:textId="77777777" w:rsidTr="00471AA5">
        <w:trPr>
          <w:trHeight w:val="293"/>
        </w:trPr>
        <w:tc>
          <w:tcPr>
            <w:tcW w:w="2023" w:type="dxa"/>
          </w:tcPr>
          <w:p w14:paraId="5F79CBD0" w14:textId="77777777" w:rsidR="006D7350" w:rsidRPr="001F0A8A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30" w:type="dxa"/>
          </w:tcPr>
          <w:p w14:paraId="5E8CD5B5" w14:textId="77777777" w:rsidR="006D7350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BEF7737" w14:textId="77777777" w:rsidR="006D7350" w:rsidRPr="001F0A8A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CBD597E" w14:textId="77777777" w:rsidR="006D7350" w:rsidRPr="001F0A8A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571EE873" w14:textId="77777777" w:rsidR="006D7350" w:rsidRPr="001F0A8A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7C86E06" w14:textId="77777777" w:rsidR="006D7350" w:rsidRPr="001F0A8A" w:rsidRDefault="006D7350" w:rsidP="005B529F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0535CB01" w14:textId="77777777" w:rsidR="006D7350" w:rsidRPr="000C215E" w:rsidRDefault="006D7350" w:rsidP="00BB0B47">
      <w:pPr>
        <w:spacing w:line="360" w:lineRule="auto"/>
        <w:rPr>
          <w:sz w:val="20"/>
          <w:szCs w:val="20"/>
          <w:lang w:val="en-US"/>
        </w:rPr>
      </w:pPr>
    </w:p>
    <w:p w14:paraId="6FE31707" w14:textId="586E4B91" w:rsidR="000D2CEB" w:rsidRDefault="000D2CEB" w:rsidP="00BB0B47">
      <w:pPr>
        <w:spacing w:line="360" w:lineRule="auto"/>
        <w:rPr>
          <w:sz w:val="20"/>
          <w:szCs w:val="20"/>
          <w:lang w:val="en-US"/>
        </w:rPr>
      </w:pPr>
    </w:p>
    <w:p w14:paraId="4AE8DC58" w14:textId="2DB8C7C8" w:rsidR="00091E5C" w:rsidRDefault="00091E5C" w:rsidP="003D62AC">
      <w:pPr>
        <w:spacing w:line="360" w:lineRule="auto"/>
        <w:ind w:firstLine="0"/>
        <w:rPr>
          <w:sz w:val="20"/>
          <w:szCs w:val="20"/>
          <w:lang w:val="en-US"/>
        </w:rPr>
      </w:pPr>
    </w:p>
    <w:sectPr w:rsidR="00091E5C" w:rsidSect="00673073">
      <w:footerReference w:type="even" r:id="rId7"/>
      <w:footerReference w:type="default" r:id="rId8"/>
      <w:footerReference w:type="first" r:id="rId9"/>
      <w:footnotePr>
        <w:numFmt w:val="lowerLetter"/>
      </w:footnotePr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82557" w14:textId="77777777" w:rsidR="000106AE" w:rsidRDefault="000106AE" w:rsidP="004653CF">
      <w:r>
        <w:separator/>
      </w:r>
    </w:p>
  </w:endnote>
  <w:endnote w:type="continuationSeparator" w:id="0">
    <w:p w14:paraId="4F7B097E" w14:textId="77777777" w:rsidR="000106AE" w:rsidRDefault="000106AE" w:rsidP="0046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187524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B4BA93" w14:textId="6E61E983" w:rsidR="00BC78A4" w:rsidRDefault="00BC78A4" w:rsidP="009F7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CCB6D3" w14:textId="77777777" w:rsidR="00BC78A4" w:rsidRDefault="00BC78A4" w:rsidP="002240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273093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BFE476" w14:textId="1E3CB2A8" w:rsidR="00BC78A4" w:rsidRDefault="00BC78A4" w:rsidP="009F7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7"/>
      <w:gridCol w:w="3007"/>
      <w:gridCol w:w="3007"/>
    </w:tblGrid>
    <w:tr w:rsidR="00BC78A4" w14:paraId="6FD6589F" w14:textId="77777777" w:rsidTr="7D278241">
      <w:tc>
        <w:tcPr>
          <w:tcW w:w="3007" w:type="dxa"/>
        </w:tcPr>
        <w:p w14:paraId="7154615B" w14:textId="2FB45DC9" w:rsidR="00BC78A4" w:rsidRDefault="00BC78A4" w:rsidP="00224052">
          <w:pPr>
            <w:pStyle w:val="Header"/>
            <w:ind w:left="-115" w:right="360"/>
          </w:pPr>
        </w:p>
      </w:tc>
      <w:tc>
        <w:tcPr>
          <w:tcW w:w="3007" w:type="dxa"/>
        </w:tcPr>
        <w:p w14:paraId="739FD660" w14:textId="07C12710" w:rsidR="00BC78A4" w:rsidRDefault="00BC78A4" w:rsidP="7D278241">
          <w:pPr>
            <w:pStyle w:val="Header"/>
            <w:jc w:val="center"/>
          </w:pPr>
        </w:p>
      </w:tc>
      <w:tc>
        <w:tcPr>
          <w:tcW w:w="3007" w:type="dxa"/>
        </w:tcPr>
        <w:p w14:paraId="581CFA6F" w14:textId="12B31B85" w:rsidR="00BC78A4" w:rsidRDefault="00BC78A4" w:rsidP="7D278241">
          <w:pPr>
            <w:pStyle w:val="Header"/>
            <w:ind w:right="-115"/>
            <w:jc w:val="right"/>
          </w:pPr>
        </w:p>
      </w:tc>
    </w:tr>
  </w:tbl>
  <w:p w14:paraId="55E9BB18" w14:textId="6BB8F774" w:rsidR="00BC78A4" w:rsidRDefault="00BC78A4" w:rsidP="7D2782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669875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5AE8E7" w14:textId="53C0840E" w:rsidR="00BC78A4" w:rsidRDefault="00BC78A4" w:rsidP="009F7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7"/>
      <w:gridCol w:w="3007"/>
      <w:gridCol w:w="3007"/>
    </w:tblGrid>
    <w:tr w:rsidR="00BC78A4" w14:paraId="49603F68" w14:textId="77777777" w:rsidTr="7D278241">
      <w:tc>
        <w:tcPr>
          <w:tcW w:w="3007" w:type="dxa"/>
        </w:tcPr>
        <w:p w14:paraId="32B2E85B" w14:textId="6E65FDF4" w:rsidR="00BC78A4" w:rsidRDefault="00BC78A4" w:rsidP="00224052">
          <w:pPr>
            <w:pStyle w:val="Header"/>
            <w:ind w:left="-115" w:right="360"/>
          </w:pPr>
        </w:p>
      </w:tc>
      <w:tc>
        <w:tcPr>
          <w:tcW w:w="3007" w:type="dxa"/>
        </w:tcPr>
        <w:p w14:paraId="145F3376" w14:textId="19D53D6E" w:rsidR="00BC78A4" w:rsidRDefault="00BC78A4" w:rsidP="7D278241">
          <w:pPr>
            <w:pStyle w:val="Header"/>
            <w:jc w:val="center"/>
          </w:pPr>
        </w:p>
      </w:tc>
      <w:tc>
        <w:tcPr>
          <w:tcW w:w="3007" w:type="dxa"/>
        </w:tcPr>
        <w:p w14:paraId="1AAD398E" w14:textId="13FAE83E" w:rsidR="00BC78A4" w:rsidRDefault="00BC78A4" w:rsidP="7D278241">
          <w:pPr>
            <w:pStyle w:val="Header"/>
            <w:ind w:right="-115"/>
            <w:jc w:val="right"/>
          </w:pPr>
        </w:p>
      </w:tc>
    </w:tr>
  </w:tbl>
  <w:p w14:paraId="6F151A2A" w14:textId="3A0BBB57" w:rsidR="00BC78A4" w:rsidRDefault="00BC78A4" w:rsidP="7D278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A6400" w14:textId="77777777" w:rsidR="000106AE" w:rsidRDefault="000106AE" w:rsidP="004653CF">
      <w:r>
        <w:separator/>
      </w:r>
    </w:p>
  </w:footnote>
  <w:footnote w:type="continuationSeparator" w:id="0">
    <w:p w14:paraId="542C07AD" w14:textId="77777777" w:rsidR="000106AE" w:rsidRDefault="000106AE" w:rsidP="004653CF">
      <w:r>
        <w:continuationSeparator/>
      </w:r>
    </w:p>
  </w:footnote>
  <w:footnote w:id="1">
    <w:p w14:paraId="35616966" w14:textId="523BEBB9" w:rsidR="00793EB6" w:rsidRPr="00793EB6" w:rsidRDefault="00793EB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793EB6">
        <w:rPr>
          <w:lang w:val="en-US"/>
        </w:rPr>
        <w:t xml:space="preserve"> </w:t>
      </w:r>
      <w:r w:rsidR="00775EBE" w:rsidRPr="00775EBE">
        <w:rPr>
          <w:lang w:val="en-US"/>
        </w:rPr>
        <w:t>Due to convergence issues in model estimation of the 3-bifactor model using teacher data, item 15 on the Uncaring factor was assigned a specific starting value to enable convergence</w:t>
      </w:r>
      <w:r w:rsidR="004A1E20">
        <w:rPr>
          <w:lang w:val="en-US"/>
        </w:rPr>
        <w:t>, hence the additional deg</w:t>
      </w:r>
      <w:r w:rsidR="00775EBE" w:rsidRPr="00775EBE">
        <w:rPr>
          <w:lang w:val="en-US"/>
        </w:rPr>
        <w:t>r</w:t>
      </w:r>
      <w:r w:rsidR="004A1E20">
        <w:rPr>
          <w:lang w:val="en-US"/>
        </w:rPr>
        <w:t>e</w:t>
      </w:r>
      <w:r w:rsidR="00775EBE" w:rsidRPr="00775EBE">
        <w:rPr>
          <w:lang w:val="en-US"/>
        </w:rPr>
        <w:t xml:space="preserve">e </w:t>
      </w:r>
      <w:bookmarkStart w:id="0" w:name="_GoBack"/>
      <w:bookmarkEnd w:id="0"/>
      <w:r w:rsidR="00775EBE" w:rsidRPr="00775EBE">
        <w:rPr>
          <w:lang w:val="en-US"/>
        </w:rPr>
        <w:t>of freedom compared to the model tested in the parent- and youth-data.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104A0735"/>
    <w:multiLevelType w:val="hybridMultilevel"/>
    <w:tmpl w:val="13343626"/>
    <w:lvl w:ilvl="0" w:tplc="B6B03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06591"/>
    <w:multiLevelType w:val="hybridMultilevel"/>
    <w:tmpl w:val="0EF402D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71AA1"/>
    <w:multiLevelType w:val="multilevel"/>
    <w:tmpl w:val="9A7AE7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9F4813"/>
    <w:multiLevelType w:val="multilevel"/>
    <w:tmpl w:val="9A7AE742"/>
    <w:lvl w:ilvl="0">
      <w:start w:val="1"/>
      <w:numFmt w:val="decimal"/>
      <w:pStyle w:val="Subtitl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8F59D9"/>
    <w:multiLevelType w:val="hybridMultilevel"/>
    <w:tmpl w:val="13343626"/>
    <w:lvl w:ilvl="0" w:tplc="B6B03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C1C4C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  <w:lvlOverride w:ilvl="0">
      <w:startOverride w:val="1"/>
    </w:lvlOverride>
  </w:num>
  <w:num w:numId="15">
    <w:abstractNumId w:val="9"/>
  </w:num>
  <w:num w:numId="16">
    <w:abstractNumId w:val="8"/>
  </w:num>
  <w:num w:numId="17">
    <w:abstractNumId w:val="13"/>
  </w:num>
  <w:num w:numId="18">
    <w:abstractNumId w:val="12"/>
  </w:num>
  <w:num w:numId="19">
    <w:abstractNumId w:val="9"/>
  </w:num>
  <w:num w:numId="20">
    <w:abstractNumId w:val="8"/>
  </w:num>
  <w:num w:numId="21">
    <w:abstractNumId w:val="13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attachedTemplate r:id="rId1"/>
  <w:linkStyle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99"/>
    <w:rsid w:val="0000074B"/>
    <w:rsid w:val="00001443"/>
    <w:rsid w:val="00001598"/>
    <w:rsid w:val="0000515F"/>
    <w:rsid w:val="000106AE"/>
    <w:rsid w:val="00015FF0"/>
    <w:rsid w:val="00020698"/>
    <w:rsid w:val="00022BAE"/>
    <w:rsid w:val="000242DF"/>
    <w:rsid w:val="000301FD"/>
    <w:rsid w:val="000329BB"/>
    <w:rsid w:val="00043A8B"/>
    <w:rsid w:val="00044FC5"/>
    <w:rsid w:val="00045B79"/>
    <w:rsid w:val="00046F3B"/>
    <w:rsid w:val="000524F9"/>
    <w:rsid w:val="00053138"/>
    <w:rsid w:val="00060223"/>
    <w:rsid w:val="00066B12"/>
    <w:rsid w:val="00073F27"/>
    <w:rsid w:val="00074E20"/>
    <w:rsid w:val="00075469"/>
    <w:rsid w:val="00077E95"/>
    <w:rsid w:val="00091E5C"/>
    <w:rsid w:val="00096A8C"/>
    <w:rsid w:val="00097DBF"/>
    <w:rsid w:val="000A1777"/>
    <w:rsid w:val="000A17F9"/>
    <w:rsid w:val="000A2381"/>
    <w:rsid w:val="000A2986"/>
    <w:rsid w:val="000A3429"/>
    <w:rsid w:val="000A798A"/>
    <w:rsid w:val="000B0107"/>
    <w:rsid w:val="000C215E"/>
    <w:rsid w:val="000D2CEB"/>
    <w:rsid w:val="000D34AB"/>
    <w:rsid w:val="000D78B2"/>
    <w:rsid w:val="000E288D"/>
    <w:rsid w:val="000E2CD4"/>
    <w:rsid w:val="000E313C"/>
    <w:rsid w:val="000E41E4"/>
    <w:rsid w:val="000E55B5"/>
    <w:rsid w:val="000E7A2B"/>
    <w:rsid w:val="000F6089"/>
    <w:rsid w:val="000F75CA"/>
    <w:rsid w:val="001007B8"/>
    <w:rsid w:val="00115075"/>
    <w:rsid w:val="00116574"/>
    <w:rsid w:val="0012536B"/>
    <w:rsid w:val="00126C93"/>
    <w:rsid w:val="00127EB2"/>
    <w:rsid w:val="00134192"/>
    <w:rsid w:val="00150954"/>
    <w:rsid w:val="00154626"/>
    <w:rsid w:val="00160496"/>
    <w:rsid w:val="0016390C"/>
    <w:rsid w:val="00171FDD"/>
    <w:rsid w:val="001733D2"/>
    <w:rsid w:val="0017434B"/>
    <w:rsid w:val="00181010"/>
    <w:rsid w:val="00181181"/>
    <w:rsid w:val="00184AC7"/>
    <w:rsid w:val="001871B7"/>
    <w:rsid w:val="00191632"/>
    <w:rsid w:val="00191F5F"/>
    <w:rsid w:val="001A01A6"/>
    <w:rsid w:val="001A397F"/>
    <w:rsid w:val="001B1929"/>
    <w:rsid w:val="001B6BA6"/>
    <w:rsid w:val="001B7C52"/>
    <w:rsid w:val="001C07E1"/>
    <w:rsid w:val="001C1359"/>
    <w:rsid w:val="001C5828"/>
    <w:rsid w:val="001C5B15"/>
    <w:rsid w:val="001C6284"/>
    <w:rsid w:val="001D0A7E"/>
    <w:rsid w:val="001D40F4"/>
    <w:rsid w:val="001D5630"/>
    <w:rsid w:val="001D74FA"/>
    <w:rsid w:val="001E5A9A"/>
    <w:rsid w:val="001E7220"/>
    <w:rsid w:val="001F1AB2"/>
    <w:rsid w:val="001F6B7B"/>
    <w:rsid w:val="00201221"/>
    <w:rsid w:val="00205943"/>
    <w:rsid w:val="00210C0C"/>
    <w:rsid w:val="0021125C"/>
    <w:rsid w:val="00211A36"/>
    <w:rsid w:val="00215410"/>
    <w:rsid w:val="00217746"/>
    <w:rsid w:val="0022025F"/>
    <w:rsid w:val="00224052"/>
    <w:rsid w:val="00230AF8"/>
    <w:rsid w:val="00231C7B"/>
    <w:rsid w:val="00241574"/>
    <w:rsid w:val="002524E2"/>
    <w:rsid w:val="00253B97"/>
    <w:rsid w:val="00261766"/>
    <w:rsid w:val="00265637"/>
    <w:rsid w:val="002707F3"/>
    <w:rsid w:val="00272CBD"/>
    <w:rsid w:val="002909C4"/>
    <w:rsid w:val="00294971"/>
    <w:rsid w:val="00296C2E"/>
    <w:rsid w:val="002A4341"/>
    <w:rsid w:val="002A5677"/>
    <w:rsid w:val="002B0B27"/>
    <w:rsid w:val="002B23EB"/>
    <w:rsid w:val="002C7100"/>
    <w:rsid w:val="002D0107"/>
    <w:rsid w:val="002D114E"/>
    <w:rsid w:val="002E01C9"/>
    <w:rsid w:val="002E1101"/>
    <w:rsid w:val="002E214F"/>
    <w:rsid w:val="002E327D"/>
    <w:rsid w:val="002F21BD"/>
    <w:rsid w:val="00300194"/>
    <w:rsid w:val="0030037A"/>
    <w:rsid w:val="00300A3D"/>
    <w:rsid w:val="0030151F"/>
    <w:rsid w:val="003063CE"/>
    <w:rsid w:val="003065DD"/>
    <w:rsid w:val="00310410"/>
    <w:rsid w:val="0031372C"/>
    <w:rsid w:val="003170B3"/>
    <w:rsid w:val="003213A1"/>
    <w:rsid w:val="00323010"/>
    <w:rsid w:val="00323EC4"/>
    <w:rsid w:val="003321C7"/>
    <w:rsid w:val="00334741"/>
    <w:rsid w:val="003434A1"/>
    <w:rsid w:val="00347B38"/>
    <w:rsid w:val="00352A98"/>
    <w:rsid w:val="003618FC"/>
    <w:rsid w:val="00364A6E"/>
    <w:rsid w:val="00366FEC"/>
    <w:rsid w:val="00367BEA"/>
    <w:rsid w:val="0037597D"/>
    <w:rsid w:val="003805A3"/>
    <w:rsid w:val="00381521"/>
    <w:rsid w:val="00384C6D"/>
    <w:rsid w:val="00390EE6"/>
    <w:rsid w:val="003923A9"/>
    <w:rsid w:val="0039280C"/>
    <w:rsid w:val="00393381"/>
    <w:rsid w:val="00396B0B"/>
    <w:rsid w:val="003A654A"/>
    <w:rsid w:val="003A7696"/>
    <w:rsid w:val="003B0B00"/>
    <w:rsid w:val="003B5C46"/>
    <w:rsid w:val="003C2322"/>
    <w:rsid w:val="003D399A"/>
    <w:rsid w:val="003D4557"/>
    <w:rsid w:val="003D62AC"/>
    <w:rsid w:val="003E0F20"/>
    <w:rsid w:val="003E432E"/>
    <w:rsid w:val="003E4FEB"/>
    <w:rsid w:val="003E5BFE"/>
    <w:rsid w:val="003E6E2A"/>
    <w:rsid w:val="003F0A62"/>
    <w:rsid w:val="00402F74"/>
    <w:rsid w:val="00404EFB"/>
    <w:rsid w:val="00406C90"/>
    <w:rsid w:val="00411C95"/>
    <w:rsid w:val="00412482"/>
    <w:rsid w:val="004171EE"/>
    <w:rsid w:val="004207E7"/>
    <w:rsid w:val="00421613"/>
    <w:rsid w:val="00422EC0"/>
    <w:rsid w:val="00433E27"/>
    <w:rsid w:val="004349E3"/>
    <w:rsid w:val="00441CF5"/>
    <w:rsid w:val="00442045"/>
    <w:rsid w:val="004454F9"/>
    <w:rsid w:val="00457493"/>
    <w:rsid w:val="00460DEA"/>
    <w:rsid w:val="004635DA"/>
    <w:rsid w:val="004653CF"/>
    <w:rsid w:val="00471AA5"/>
    <w:rsid w:val="004724E2"/>
    <w:rsid w:val="00473A86"/>
    <w:rsid w:val="00485B34"/>
    <w:rsid w:val="00494EEF"/>
    <w:rsid w:val="00494F21"/>
    <w:rsid w:val="00497118"/>
    <w:rsid w:val="0049790E"/>
    <w:rsid w:val="004A1E20"/>
    <w:rsid w:val="004A22F0"/>
    <w:rsid w:val="004A49BE"/>
    <w:rsid w:val="004A7234"/>
    <w:rsid w:val="004B22F4"/>
    <w:rsid w:val="004B3AAD"/>
    <w:rsid w:val="004B4228"/>
    <w:rsid w:val="004B4C09"/>
    <w:rsid w:val="004C73E6"/>
    <w:rsid w:val="004C7E42"/>
    <w:rsid w:val="004D0B4B"/>
    <w:rsid w:val="004D0F38"/>
    <w:rsid w:val="004D270A"/>
    <w:rsid w:val="004D4EFE"/>
    <w:rsid w:val="004E0EFF"/>
    <w:rsid w:val="004E510E"/>
    <w:rsid w:val="004E56D8"/>
    <w:rsid w:val="00500F51"/>
    <w:rsid w:val="00507B02"/>
    <w:rsid w:val="00516700"/>
    <w:rsid w:val="0052199F"/>
    <w:rsid w:val="005219DD"/>
    <w:rsid w:val="005261BB"/>
    <w:rsid w:val="0053259D"/>
    <w:rsid w:val="005327AC"/>
    <w:rsid w:val="00533B60"/>
    <w:rsid w:val="00535BBA"/>
    <w:rsid w:val="005360AC"/>
    <w:rsid w:val="00542C57"/>
    <w:rsid w:val="005465C1"/>
    <w:rsid w:val="00547AEB"/>
    <w:rsid w:val="005606DB"/>
    <w:rsid w:val="005609B1"/>
    <w:rsid w:val="00566E78"/>
    <w:rsid w:val="00572D9B"/>
    <w:rsid w:val="00573A72"/>
    <w:rsid w:val="00581F24"/>
    <w:rsid w:val="00587BA4"/>
    <w:rsid w:val="00591145"/>
    <w:rsid w:val="005915A3"/>
    <w:rsid w:val="005A3354"/>
    <w:rsid w:val="005A4CEF"/>
    <w:rsid w:val="005A6241"/>
    <w:rsid w:val="005A75F6"/>
    <w:rsid w:val="005B3107"/>
    <w:rsid w:val="005B3E6B"/>
    <w:rsid w:val="005B5DBC"/>
    <w:rsid w:val="005C01B5"/>
    <w:rsid w:val="005C7331"/>
    <w:rsid w:val="005D14AC"/>
    <w:rsid w:val="005D3C60"/>
    <w:rsid w:val="005D520C"/>
    <w:rsid w:val="005D56E3"/>
    <w:rsid w:val="005D5F35"/>
    <w:rsid w:val="005E217D"/>
    <w:rsid w:val="005E2C61"/>
    <w:rsid w:val="005E6C36"/>
    <w:rsid w:val="005E701A"/>
    <w:rsid w:val="005F2008"/>
    <w:rsid w:val="006006C5"/>
    <w:rsid w:val="00605ACD"/>
    <w:rsid w:val="006135EB"/>
    <w:rsid w:val="00615DE9"/>
    <w:rsid w:val="006210BC"/>
    <w:rsid w:val="006211B8"/>
    <w:rsid w:val="006224CD"/>
    <w:rsid w:val="00624F8E"/>
    <w:rsid w:val="0063097C"/>
    <w:rsid w:val="0063287C"/>
    <w:rsid w:val="0063419D"/>
    <w:rsid w:val="006358C1"/>
    <w:rsid w:val="00637024"/>
    <w:rsid w:val="006460AB"/>
    <w:rsid w:val="006521F5"/>
    <w:rsid w:val="00652761"/>
    <w:rsid w:val="00654A0C"/>
    <w:rsid w:val="0065541B"/>
    <w:rsid w:val="0065570C"/>
    <w:rsid w:val="00671741"/>
    <w:rsid w:val="00673073"/>
    <w:rsid w:val="006752E0"/>
    <w:rsid w:val="00676546"/>
    <w:rsid w:val="00684105"/>
    <w:rsid w:val="006A2DC1"/>
    <w:rsid w:val="006B7189"/>
    <w:rsid w:val="006C2B75"/>
    <w:rsid w:val="006C6430"/>
    <w:rsid w:val="006C7D20"/>
    <w:rsid w:val="006D05CF"/>
    <w:rsid w:val="006D31D9"/>
    <w:rsid w:val="006D38CC"/>
    <w:rsid w:val="006D7350"/>
    <w:rsid w:val="006E2517"/>
    <w:rsid w:val="006E67E3"/>
    <w:rsid w:val="006F0EDA"/>
    <w:rsid w:val="006F2E6D"/>
    <w:rsid w:val="006F71DC"/>
    <w:rsid w:val="007022C2"/>
    <w:rsid w:val="00711BF6"/>
    <w:rsid w:val="00716324"/>
    <w:rsid w:val="00725A85"/>
    <w:rsid w:val="00730FC2"/>
    <w:rsid w:val="00744809"/>
    <w:rsid w:val="007451E9"/>
    <w:rsid w:val="00750D17"/>
    <w:rsid w:val="00754420"/>
    <w:rsid w:val="0075584C"/>
    <w:rsid w:val="00756483"/>
    <w:rsid w:val="007568EA"/>
    <w:rsid w:val="00756F61"/>
    <w:rsid w:val="0076082F"/>
    <w:rsid w:val="007642B0"/>
    <w:rsid w:val="00770037"/>
    <w:rsid w:val="00775EBE"/>
    <w:rsid w:val="007813D5"/>
    <w:rsid w:val="007832FE"/>
    <w:rsid w:val="00785035"/>
    <w:rsid w:val="007913C0"/>
    <w:rsid w:val="00793EB6"/>
    <w:rsid w:val="00794C95"/>
    <w:rsid w:val="007957E5"/>
    <w:rsid w:val="007A0CAB"/>
    <w:rsid w:val="007A5BA0"/>
    <w:rsid w:val="007A7F53"/>
    <w:rsid w:val="007B006E"/>
    <w:rsid w:val="007B4753"/>
    <w:rsid w:val="007B5D33"/>
    <w:rsid w:val="007C249D"/>
    <w:rsid w:val="007C4807"/>
    <w:rsid w:val="007D30F1"/>
    <w:rsid w:val="007D34B8"/>
    <w:rsid w:val="007E081F"/>
    <w:rsid w:val="007E59A2"/>
    <w:rsid w:val="007E7524"/>
    <w:rsid w:val="007F2830"/>
    <w:rsid w:val="00801717"/>
    <w:rsid w:val="008020C6"/>
    <w:rsid w:val="00806620"/>
    <w:rsid w:val="00806E80"/>
    <w:rsid w:val="0081456F"/>
    <w:rsid w:val="00814CC5"/>
    <w:rsid w:val="0082018C"/>
    <w:rsid w:val="00823ACD"/>
    <w:rsid w:val="00826894"/>
    <w:rsid w:val="008314DE"/>
    <w:rsid w:val="00831503"/>
    <w:rsid w:val="008371DD"/>
    <w:rsid w:val="008421BD"/>
    <w:rsid w:val="00843C9B"/>
    <w:rsid w:val="008461BE"/>
    <w:rsid w:val="008469FC"/>
    <w:rsid w:val="00850474"/>
    <w:rsid w:val="00850DFD"/>
    <w:rsid w:val="00852424"/>
    <w:rsid w:val="00862C9A"/>
    <w:rsid w:val="0086439C"/>
    <w:rsid w:val="00866BD7"/>
    <w:rsid w:val="0087527C"/>
    <w:rsid w:val="00876371"/>
    <w:rsid w:val="00876D18"/>
    <w:rsid w:val="008803EE"/>
    <w:rsid w:val="008841D8"/>
    <w:rsid w:val="00884B2D"/>
    <w:rsid w:val="00887899"/>
    <w:rsid w:val="0089166F"/>
    <w:rsid w:val="00891753"/>
    <w:rsid w:val="00893EF1"/>
    <w:rsid w:val="008A7973"/>
    <w:rsid w:val="008A7F06"/>
    <w:rsid w:val="008C33D9"/>
    <w:rsid w:val="008C5C3F"/>
    <w:rsid w:val="008C7618"/>
    <w:rsid w:val="008D19E1"/>
    <w:rsid w:val="008E2B49"/>
    <w:rsid w:val="008E4900"/>
    <w:rsid w:val="008F6B46"/>
    <w:rsid w:val="0090138D"/>
    <w:rsid w:val="00904EB9"/>
    <w:rsid w:val="009064B7"/>
    <w:rsid w:val="00907888"/>
    <w:rsid w:val="009100D3"/>
    <w:rsid w:val="00910636"/>
    <w:rsid w:val="00910843"/>
    <w:rsid w:val="00913608"/>
    <w:rsid w:val="0091384D"/>
    <w:rsid w:val="00916A08"/>
    <w:rsid w:val="00920F43"/>
    <w:rsid w:val="00923341"/>
    <w:rsid w:val="00924462"/>
    <w:rsid w:val="009246FD"/>
    <w:rsid w:val="00927F13"/>
    <w:rsid w:val="00934F4F"/>
    <w:rsid w:val="00942BB6"/>
    <w:rsid w:val="00944F20"/>
    <w:rsid w:val="0094704E"/>
    <w:rsid w:val="00956B22"/>
    <w:rsid w:val="009639D9"/>
    <w:rsid w:val="009705EF"/>
    <w:rsid w:val="00987BBA"/>
    <w:rsid w:val="00992889"/>
    <w:rsid w:val="00993A49"/>
    <w:rsid w:val="0099634E"/>
    <w:rsid w:val="009A75A5"/>
    <w:rsid w:val="009B140B"/>
    <w:rsid w:val="009B3ECB"/>
    <w:rsid w:val="009C240F"/>
    <w:rsid w:val="009C26BD"/>
    <w:rsid w:val="009C4A0A"/>
    <w:rsid w:val="009D0705"/>
    <w:rsid w:val="009D3997"/>
    <w:rsid w:val="009E1FC1"/>
    <w:rsid w:val="009E4EF8"/>
    <w:rsid w:val="009E6CE0"/>
    <w:rsid w:val="009F10EF"/>
    <w:rsid w:val="009F1289"/>
    <w:rsid w:val="009F46D8"/>
    <w:rsid w:val="009F55F9"/>
    <w:rsid w:val="009F649A"/>
    <w:rsid w:val="009F798A"/>
    <w:rsid w:val="00A02598"/>
    <w:rsid w:val="00A0570C"/>
    <w:rsid w:val="00A07271"/>
    <w:rsid w:val="00A079B8"/>
    <w:rsid w:val="00A10745"/>
    <w:rsid w:val="00A136BB"/>
    <w:rsid w:val="00A20261"/>
    <w:rsid w:val="00A2044C"/>
    <w:rsid w:val="00A20739"/>
    <w:rsid w:val="00A22AE8"/>
    <w:rsid w:val="00A24E77"/>
    <w:rsid w:val="00A27494"/>
    <w:rsid w:val="00A31DA3"/>
    <w:rsid w:val="00A41FDB"/>
    <w:rsid w:val="00A505B7"/>
    <w:rsid w:val="00A50AFE"/>
    <w:rsid w:val="00A55EB1"/>
    <w:rsid w:val="00A70158"/>
    <w:rsid w:val="00A72DE2"/>
    <w:rsid w:val="00A7722B"/>
    <w:rsid w:val="00A85336"/>
    <w:rsid w:val="00A857BA"/>
    <w:rsid w:val="00A90776"/>
    <w:rsid w:val="00A90826"/>
    <w:rsid w:val="00A921CA"/>
    <w:rsid w:val="00A940B8"/>
    <w:rsid w:val="00A94E9E"/>
    <w:rsid w:val="00AA261A"/>
    <w:rsid w:val="00AA400A"/>
    <w:rsid w:val="00AA7EFC"/>
    <w:rsid w:val="00AB3BA8"/>
    <w:rsid w:val="00AB59E9"/>
    <w:rsid w:val="00AB75BE"/>
    <w:rsid w:val="00AC23F9"/>
    <w:rsid w:val="00AC69A5"/>
    <w:rsid w:val="00AC6B7F"/>
    <w:rsid w:val="00AD66C1"/>
    <w:rsid w:val="00AD7054"/>
    <w:rsid w:val="00AD780D"/>
    <w:rsid w:val="00AE0D10"/>
    <w:rsid w:val="00AE2203"/>
    <w:rsid w:val="00AE4D2E"/>
    <w:rsid w:val="00AE5FB3"/>
    <w:rsid w:val="00AE6027"/>
    <w:rsid w:val="00AF0729"/>
    <w:rsid w:val="00AF5F0B"/>
    <w:rsid w:val="00B058B7"/>
    <w:rsid w:val="00B05A1E"/>
    <w:rsid w:val="00B17DCE"/>
    <w:rsid w:val="00B3290E"/>
    <w:rsid w:val="00B33D1B"/>
    <w:rsid w:val="00B53A8F"/>
    <w:rsid w:val="00B545E3"/>
    <w:rsid w:val="00B577C0"/>
    <w:rsid w:val="00B65BBA"/>
    <w:rsid w:val="00B71889"/>
    <w:rsid w:val="00B81B31"/>
    <w:rsid w:val="00B822FB"/>
    <w:rsid w:val="00B826CD"/>
    <w:rsid w:val="00B863EE"/>
    <w:rsid w:val="00B871AC"/>
    <w:rsid w:val="00B92078"/>
    <w:rsid w:val="00BA40F0"/>
    <w:rsid w:val="00BA70A5"/>
    <w:rsid w:val="00BB0B47"/>
    <w:rsid w:val="00BB338C"/>
    <w:rsid w:val="00BB5B16"/>
    <w:rsid w:val="00BC3F0D"/>
    <w:rsid w:val="00BC41B0"/>
    <w:rsid w:val="00BC43A5"/>
    <w:rsid w:val="00BC78A4"/>
    <w:rsid w:val="00BD0CF3"/>
    <w:rsid w:val="00BD2343"/>
    <w:rsid w:val="00BE2F67"/>
    <w:rsid w:val="00BE3E8B"/>
    <w:rsid w:val="00BE788E"/>
    <w:rsid w:val="00BF152C"/>
    <w:rsid w:val="00BF3B9A"/>
    <w:rsid w:val="00BF4D2F"/>
    <w:rsid w:val="00C04013"/>
    <w:rsid w:val="00C057F9"/>
    <w:rsid w:val="00C0747B"/>
    <w:rsid w:val="00C1041F"/>
    <w:rsid w:val="00C12EB6"/>
    <w:rsid w:val="00C133D7"/>
    <w:rsid w:val="00C14894"/>
    <w:rsid w:val="00C14DF2"/>
    <w:rsid w:val="00C154CE"/>
    <w:rsid w:val="00C208B5"/>
    <w:rsid w:val="00C20961"/>
    <w:rsid w:val="00C21CE6"/>
    <w:rsid w:val="00C26BBE"/>
    <w:rsid w:val="00C26EE4"/>
    <w:rsid w:val="00C27011"/>
    <w:rsid w:val="00C37D4B"/>
    <w:rsid w:val="00C430F9"/>
    <w:rsid w:val="00C501EE"/>
    <w:rsid w:val="00C50C54"/>
    <w:rsid w:val="00C533F4"/>
    <w:rsid w:val="00C5362E"/>
    <w:rsid w:val="00C56F70"/>
    <w:rsid w:val="00C618A3"/>
    <w:rsid w:val="00C677EF"/>
    <w:rsid w:val="00C8081F"/>
    <w:rsid w:val="00C842E7"/>
    <w:rsid w:val="00C911CF"/>
    <w:rsid w:val="00CA1DF5"/>
    <w:rsid w:val="00CC45D5"/>
    <w:rsid w:val="00CC5BD3"/>
    <w:rsid w:val="00CD4EB9"/>
    <w:rsid w:val="00CD66A3"/>
    <w:rsid w:val="00CD67AD"/>
    <w:rsid w:val="00CE57E3"/>
    <w:rsid w:val="00CE5C72"/>
    <w:rsid w:val="00D06B30"/>
    <w:rsid w:val="00D1001C"/>
    <w:rsid w:val="00D17B11"/>
    <w:rsid w:val="00D22AC7"/>
    <w:rsid w:val="00D232CE"/>
    <w:rsid w:val="00D25AED"/>
    <w:rsid w:val="00D2746E"/>
    <w:rsid w:val="00D301FF"/>
    <w:rsid w:val="00D328B8"/>
    <w:rsid w:val="00D32E4B"/>
    <w:rsid w:val="00D32E7E"/>
    <w:rsid w:val="00D33DA2"/>
    <w:rsid w:val="00D40904"/>
    <w:rsid w:val="00D40A0D"/>
    <w:rsid w:val="00D423F9"/>
    <w:rsid w:val="00D46432"/>
    <w:rsid w:val="00D471C2"/>
    <w:rsid w:val="00D50665"/>
    <w:rsid w:val="00D52A0D"/>
    <w:rsid w:val="00D53EC4"/>
    <w:rsid w:val="00D55F99"/>
    <w:rsid w:val="00D63A54"/>
    <w:rsid w:val="00D63C11"/>
    <w:rsid w:val="00D64D61"/>
    <w:rsid w:val="00D65B04"/>
    <w:rsid w:val="00D70101"/>
    <w:rsid w:val="00D704FC"/>
    <w:rsid w:val="00D72BB0"/>
    <w:rsid w:val="00D7501B"/>
    <w:rsid w:val="00D757D6"/>
    <w:rsid w:val="00D778F8"/>
    <w:rsid w:val="00D81205"/>
    <w:rsid w:val="00D823E6"/>
    <w:rsid w:val="00D827E1"/>
    <w:rsid w:val="00D85BF7"/>
    <w:rsid w:val="00D92BFB"/>
    <w:rsid w:val="00DA2CE9"/>
    <w:rsid w:val="00DA738F"/>
    <w:rsid w:val="00DB01C0"/>
    <w:rsid w:val="00DB18E7"/>
    <w:rsid w:val="00DB3A3F"/>
    <w:rsid w:val="00DB43B9"/>
    <w:rsid w:val="00DB57CD"/>
    <w:rsid w:val="00DB62C7"/>
    <w:rsid w:val="00DC13CC"/>
    <w:rsid w:val="00DC4CA4"/>
    <w:rsid w:val="00DC5ACC"/>
    <w:rsid w:val="00DC62B7"/>
    <w:rsid w:val="00DC71A3"/>
    <w:rsid w:val="00DD1D9D"/>
    <w:rsid w:val="00DE368B"/>
    <w:rsid w:val="00DE5ABF"/>
    <w:rsid w:val="00DF523F"/>
    <w:rsid w:val="00DF5DDC"/>
    <w:rsid w:val="00DF6909"/>
    <w:rsid w:val="00E016CA"/>
    <w:rsid w:val="00E023C0"/>
    <w:rsid w:val="00E0529E"/>
    <w:rsid w:val="00E06BE3"/>
    <w:rsid w:val="00E12DA6"/>
    <w:rsid w:val="00E1546D"/>
    <w:rsid w:val="00E1614F"/>
    <w:rsid w:val="00E16936"/>
    <w:rsid w:val="00E31D48"/>
    <w:rsid w:val="00E32C27"/>
    <w:rsid w:val="00E53574"/>
    <w:rsid w:val="00E5724D"/>
    <w:rsid w:val="00E63A53"/>
    <w:rsid w:val="00E63C29"/>
    <w:rsid w:val="00E645C9"/>
    <w:rsid w:val="00E74A23"/>
    <w:rsid w:val="00E77BF1"/>
    <w:rsid w:val="00E8098A"/>
    <w:rsid w:val="00E81EB8"/>
    <w:rsid w:val="00E833A8"/>
    <w:rsid w:val="00E8590C"/>
    <w:rsid w:val="00E908A0"/>
    <w:rsid w:val="00E90944"/>
    <w:rsid w:val="00E95B4F"/>
    <w:rsid w:val="00EA5D1C"/>
    <w:rsid w:val="00EA617A"/>
    <w:rsid w:val="00EB52C8"/>
    <w:rsid w:val="00EC524A"/>
    <w:rsid w:val="00ED0B6A"/>
    <w:rsid w:val="00ED0F30"/>
    <w:rsid w:val="00ED215C"/>
    <w:rsid w:val="00ED704C"/>
    <w:rsid w:val="00EE1599"/>
    <w:rsid w:val="00EF3597"/>
    <w:rsid w:val="00EF5FA8"/>
    <w:rsid w:val="00F1511B"/>
    <w:rsid w:val="00F15AB6"/>
    <w:rsid w:val="00F21F0B"/>
    <w:rsid w:val="00F333D8"/>
    <w:rsid w:val="00F36BFC"/>
    <w:rsid w:val="00F37628"/>
    <w:rsid w:val="00F44B58"/>
    <w:rsid w:val="00F540B8"/>
    <w:rsid w:val="00F62DD4"/>
    <w:rsid w:val="00F62F9B"/>
    <w:rsid w:val="00F7116D"/>
    <w:rsid w:val="00F75930"/>
    <w:rsid w:val="00F77328"/>
    <w:rsid w:val="00F847E2"/>
    <w:rsid w:val="00F94A57"/>
    <w:rsid w:val="00FA3D9B"/>
    <w:rsid w:val="00FB2926"/>
    <w:rsid w:val="00FB4102"/>
    <w:rsid w:val="00FB42B5"/>
    <w:rsid w:val="00FC712E"/>
    <w:rsid w:val="00FD0EB9"/>
    <w:rsid w:val="00FD1595"/>
    <w:rsid w:val="00FD5657"/>
    <w:rsid w:val="00FE1590"/>
    <w:rsid w:val="00FE4719"/>
    <w:rsid w:val="00FE49D6"/>
    <w:rsid w:val="00FF3534"/>
    <w:rsid w:val="00FF3ED9"/>
    <w:rsid w:val="7D278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1E2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da-DK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75EBE"/>
  </w:style>
  <w:style w:type="paragraph" w:styleId="Heading1">
    <w:name w:val="heading 1"/>
    <w:basedOn w:val="Normal"/>
    <w:next w:val="Normal"/>
    <w:link w:val="Heading1Char"/>
    <w:uiPriority w:val="3"/>
    <w:qFormat/>
    <w:rsid w:val="00775EBE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775EBE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775EBE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775EBE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775EBE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75EBE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75EBE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75EBE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75EBE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775EB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75EBE"/>
  </w:style>
  <w:style w:type="paragraph" w:styleId="Subtitle">
    <w:name w:val="Subtitle"/>
    <w:basedOn w:val="Normal"/>
    <w:next w:val="Normal"/>
    <w:link w:val="SubtitleChar"/>
    <w:uiPriority w:val="11"/>
    <w:qFormat/>
    <w:rsid w:val="00775EBE"/>
    <w:pPr>
      <w:numPr>
        <w:numId w:val="3"/>
      </w:numPr>
      <w:spacing w:after="160" w:line="240" w:lineRule="auto"/>
    </w:pPr>
    <w:rPr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DefaultParagraphFont"/>
    <w:uiPriority w:val="11"/>
    <w:rsid w:val="0063097C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775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unhideWhenUsed/>
    <w:qFormat/>
    <w:rsid w:val="00775EBE"/>
    <w:pPr>
      <w:ind w:left="720" w:firstLine="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775EBE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Tegn">
    <w:name w:val="Titel Tegn"/>
    <w:basedOn w:val="DefaultParagraphFont"/>
    <w:uiPriority w:val="1"/>
    <w:rsid w:val="0063097C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75E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EBE"/>
    <w:pPr>
      <w:spacing w:line="240" w:lineRule="auto"/>
      <w:ind w:firstLine="0"/>
    </w:pPr>
    <w:rPr>
      <w:sz w:val="20"/>
      <w:szCs w:val="20"/>
    </w:rPr>
  </w:style>
  <w:style w:type="character" w:customStyle="1" w:styleId="KommentartekstTegn">
    <w:name w:val="Kommentartekst Tegn"/>
    <w:basedOn w:val="DefaultParagraphFont"/>
    <w:uiPriority w:val="99"/>
    <w:semiHidden/>
    <w:rsid w:val="006309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EBE"/>
    <w:rPr>
      <w:b/>
      <w:bCs/>
    </w:rPr>
  </w:style>
  <w:style w:type="character" w:customStyle="1" w:styleId="KommentaremneTegn">
    <w:name w:val="Kommentaremne Tegn"/>
    <w:basedOn w:val="KommentartekstTegn"/>
    <w:uiPriority w:val="99"/>
    <w:semiHidden/>
    <w:rsid w:val="006309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EBE"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DefaultParagraphFont"/>
    <w:uiPriority w:val="99"/>
    <w:semiHidden/>
    <w:rsid w:val="006309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775EBE"/>
    <w:pPr>
      <w:spacing w:line="240" w:lineRule="auto"/>
      <w:ind w:firstLine="0"/>
    </w:pPr>
  </w:style>
  <w:style w:type="character" w:customStyle="1" w:styleId="SidehovedTegn">
    <w:name w:val="Sidehoved Tegn"/>
    <w:basedOn w:val="DefaultParagraphFont"/>
    <w:uiPriority w:val="99"/>
    <w:rsid w:val="0063097C"/>
  </w:style>
  <w:style w:type="paragraph" w:styleId="Footer">
    <w:name w:val="footer"/>
    <w:basedOn w:val="Normal"/>
    <w:link w:val="FooterChar"/>
    <w:uiPriority w:val="99"/>
    <w:unhideWhenUsed/>
    <w:rsid w:val="00775EBE"/>
    <w:pPr>
      <w:tabs>
        <w:tab w:val="center" w:pos="4680"/>
        <w:tab w:val="right" w:pos="9360"/>
      </w:tabs>
      <w:spacing w:line="240" w:lineRule="auto"/>
    </w:pPr>
  </w:style>
  <w:style w:type="character" w:customStyle="1" w:styleId="SidefodTegn">
    <w:name w:val="Sidefod Tegn"/>
    <w:basedOn w:val="DefaultParagraphFont"/>
    <w:uiPriority w:val="99"/>
    <w:rsid w:val="0063097C"/>
  </w:style>
  <w:style w:type="character" w:customStyle="1" w:styleId="Overskrift1Tegn">
    <w:name w:val="Overskrift 1 Tegn"/>
    <w:basedOn w:val="DefaultParagraphFont"/>
    <w:uiPriority w:val="3"/>
    <w:rsid w:val="0063097C"/>
    <w:rPr>
      <w:rFonts w:asciiTheme="majorHAnsi" w:eastAsiaTheme="majorEastAsia" w:hAnsiTheme="majorHAnsi" w:cstheme="majorBidi"/>
      <w:b/>
      <w:bCs/>
    </w:rPr>
  </w:style>
  <w:style w:type="character" w:customStyle="1" w:styleId="Overskrift2Tegn">
    <w:name w:val="Overskrift 2 Tegn"/>
    <w:basedOn w:val="DefaultParagraphFont"/>
    <w:uiPriority w:val="3"/>
    <w:rsid w:val="0063097C"/>
    <w:rPr>
      <w:rFonts w:asciiTheme="majorHAnsi" w:eastAsiaTheme="majorEastAsia" w:hAnsiTheme="majorHAnsi" w:cstheme="majorBidi"/>
      <w:b/>
      <w:bCs/>
    </w:rPr>
  </w:style>
  <w:style w:type="character" w:customStyle="1" w:styleId="Overskrift3Tegn">
    <w:name w:val="Overskrift 3 Tegn"/>
    <w:basedOn w:val="DefaultParagraphFont"/>
    <w:uiPriority w:val="3"/>
    <w:rsid w:val="0063097C"/>
    <w:rPr>
      <w:rFonts w:asciiTheme="majorHAnsi" w:eastAsiaTheme="majorEastAsia" w:hAnsiTheme="majorHAnsi" w:cstheme="majorBidi"/>
      <w:b/>
      <w:bCs/>
    </w:rPr>
  </w:style>
  <w:style w:type="character" w:customStyle="1" w:styleId="Overskrift4Tegn">
    <w:name w:val="Overskrift 4 Tegn"/>
    <w:basedOn w:val="DefaultParagraphFont"/>
    <w:uiPriority w:val="3"/>
    <w:rsid w:val="006309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5Tegn">
    <w:name w:val="Overskrift 5 Tegn"/>
    <w:basedOn w:val="DefaultParagraphFont"/>
    <w:uiPriority w:val="3"/>
    <w:rsid w:val="0063097C"/>
    <w:rPr>
      <w:rFonts w:asciiTheme="majorHAnsi" w:eastAsiaTheme="majorEastAsia" w:hAnsiTheme="majorHAnsi" w:cstheme="majorBidi"/>
      <w:i/>
      <w:iCs/>
    </w:rPr>
  </w:style>
  <w:style w:type="character" w:customStyle="1" w:styleId="Overskrift6Tegn">
    <w:name w:val="Overskrift 6 Tegn"/>
    <w:basedOn w:val="DefaultParagraphFont"/>
    <w:uiPriority w:val="9"/>
    <w:semiHidden/>
    <w:rsid w:val="006309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DefaultParagraphFont"/>
    <w:uiPriority w:val="9"/>
    <w:semiHidden/>
    <w:rsid w:val="0063097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DefaultParagraphFont"/>
    <w:uiPriority w:val="9"/>
    <w:semiHidden/>
    <w:rsid w:val="006309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DefaultParagraphFont"/>
    <w:uiPriority w:val="9"/>
    <w:semiHidden/>
    <w:rsid w:val="006309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ectionTitle">
    <w:name w:val="Section Title"/>
    <w:basedOn w:val="Normal"/>
    <w:next w:val="Normal"/>
    <w:uiPriority w:val="2"/>
    <w:qFormat/>
    <w:rsid w:val="00775EBE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character" w:styleId="PlaceholderText">
    <w:name w:val="Placeholder Text"/>
    <w:basedOn w:val="DefaultParagraphFont"/>
    <w:uiPriority w:val="99"/>
    <w:semiHidden/>
    <w:rsid w:val="00775EBE"/>
    <w:rPr>
      <w:color w:val="808080"/>
    </w:rPr>
  </w:style>
  <w:style w:type="paragraph" w:styleId="NoSpacing">
    <w:name w:val="No Spacing"/>
    <w:aliases w:val="No Indent"/>
    <w:uiPriority w:val="3"/>
    <w:qFormat/>
    <w:rsid w:val="00775EBE"/>
    <w:pPr>
      <w:ind w:firstLine="0"/>
    </w:pPr>
  </w:style>
  <w:style w:type="character" w:styleId="Emphasis">
    <w:name w:val="Emphasis"/>
    <w:basedOn w:val="DefaultParagraphFont"/>
    <w:uiPriority w:val="3"/>
    <w:unhideWhenUsed/>
    <w:qFormat/>
    <w:rsid w:val="00775EBE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qFormat/>
    <w:rsid w:val="00775EBE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775EBE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 w:firstLine="0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75EBE"/>
    <w:pPr>
      <w:spacing w:after="120"/>
      <w:ind w:firstLine="0"/>
    </w:pPr>
  </w:style>
  <w:style w:type="character" w:customStyle="1" w:styleId="BrdtekstTegn">
    <w:name w:val="Brødtekst Tegn"/>
    <w:basedOn w:val="DefaultParagraphFont"/>
    <w:uiPriority w:val="99"/>
    <w:semiHidden/>
    <w:rsid w:val="0063097C"/>
  </w:style>
  <w:style w:type="paragraph" w:styleId="BodyText2">
    <w:name w:val="Body Text 2"/>
    <w:basedOn w:val="Normal"/>
    <w:link w:val="BodyText2Char"/>
    <w:uiPriority w:val="99"/>
    <w:semiHidden/>
    <w:unhideWhenUsed/>
    <w:rsid w:val="00775EBE"/>
    <w:pPr>
      <w:spacing w:after="120"/>
      <w:ind w:firstLine="0"/>
    </w:pPr>
  </w:style>
  <w:style w:type="character" w:customStyle="1" w:styleId="Brdtekst2Tegn">
    <w:name w:val="Brødtekst 2 Tegn"/>
    <w:basedOn w:val="DefaultParagraphFont"/>
    <w:uiPriority w:val="99"/>
    <w:semiHidden/>
    <w:rsid w:val="0063097C"/>
  </w:style>
  <w:style w:type="paragraph" w:styleId="BodyText3">
    <w:name w:val="Body Text 3"/>
    <w:basedOn w:val="Normal"/>
    <w:link w:val="BodyText3Char"/>
    <w:uiPriority w:val="99"/>
    <w:semiHidden/>
    <w:unhideWhenUsed/>
    <w:rsid w:val="00775EBE"/>
    <w:pPr>
      <w:spacing w:after="120"/>
      <w:ind w:firstLine="0"/>
    </w:pPr>
    <w:rPr>
      <w:sz w:val="16"/>
      <w:szCs w:val="16"/>
    </w:rPr>
  </w:style>
  <w:style w:type="character" w:customStyle="1" w:styleId="Brdtekst3Tegn">
    <w:name w:val="Brødtekst 3 Tegn"/>
    <w:basedOn w:val="DefaultParagraphFont"/>
    <w:uiPriority w:val="99"/>
    <w:semiHidden/>
    <w:rsid w:val="006309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75EBE"/>
    <w:pPr>
      <w:spacing w:after="0"/>
    </w:pPr>
  </w:style>
  <w:style w:type="character" w:customStyle="1" w:styleId="Brdtekst-frstelinjeindrykning1Tegn">
    <w:name w:val="Brødtekst - førstelinjeindrykning 1 Tegn"/>
    <w:basedOn w:val="BrdtekstTegn"/>
    <w:uiPriority w:val="99"/>
    <w:semiHidden/>
    <w:rsid w:val="0063097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EBE"/>
    <w:pPr>
      <w:spacing w:after="120"/>
      <w:ind w:left="360" w:firstLine="0"/>
    </w:pPr>
  </w:style>
  <w:style w:type="character" w:customStyle="1" w:styleId="BrdtekstindrykningTegn">
    <w:name w:val="Brødtekstindrykning Tegn"/>
    <w:basedOn w:val="DefaultParagraphFont"/>
    <w:uiPriority w:val="99"/>
    <w:semiHidden/>
    <w:rsid w:val="0063097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75EBE"/>
    <w:pPr>
      <w:spacing w:after="0"/>
    </w:pPr>
  </w:style>
  <w:style w:type="character" w:customStyle="1" w:styleId="Brdtekst-frstelinjeindrykning2Tegn">
    <w:name w:val="Brødtekst - førstelinjeindrykning 2 Tegn"/>
    <w:basedOn w:val="BrdtekstindrykningTegn"/>
    <w:uiPriority w:val="99"/>
    <w:semiHidden/>
    <w:rsid w:val="0063097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75EBE"/>
    <w:pPr>
      <w:spacing w:after="120"/>
      <w:ind w:left="360" w:firstLine="0"/>
    </w:pPr>
  </w:style>
  <w:style w:type="character" w:customStyle="1" w:styleId="Brdtekstindrykning2Tegn">
    <w:name w:val="Brødtekstindrykning 2 Tegn"/>
    <w:basedOn w:val="DefaultParagraphFont"/>
    <w:uiPriority w:val="99"/>
    <w:semiHidden/>
    <w:rsid w:val="0063097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5EBE"/>
    <w:pPr>
      <w:spacing w:after="120"/>
      <w:ind w:left="360" w:firstLine="0"/>
    </w:pPr>
    <w:rPr>
      <w:sz w:val="16"/>
      <w:szCs w:val="16"/>
    </w:rPr>
  </w:style>
  <w:style w:type="character" w:customStyle="1" w:styleId="Brdtekstindrykning3Tegn">
    <w:name w:val="Brødtekstindrykning 3 Tegn"/>
    <w:basedOn w:val="DefaultParagraphFont"/>
    <w:uiPriority w:val="99"/>
    <w:semiHidden/>
    <w:rsid w:val="0063097C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5EBE"/>
    <w:pPr>
      <w:spacing w:after="200" w:line="240" w:lineRule="auto"/>
      <w:ind w:firstLine="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75EBE"/>
    <w:pPr>
      <w:spacing w:line="240" w:lineRule="auto"/>
      <w:ind w:left="4320" w:firstLine="0"/>
    </w:pPr>
  </w:style>
  <w:style w:type="character" w:customStyle="1" w:styleId="SluthilsenTegn">
    <w:name w:val="Sluthilsen Tegn"/>
    <w:basedOn w:val="DefaultParagraphFont"/>
    <w:uiPriority w:val="99"/>
    <w:semiHidden/>
    <w:rsid w:val="0063097C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5EBE"/>
    <w:pPr>
      <w:ind w:firstLine="0"/>
    </w:pPr>
  </w:style>
  <w:style w:type="character" w:customStyle="1" w:styleId="DatoTegn">
    <w:name w:val="Dato Tegn"/>
    <w:basedOn w:val="DefaultParagraphFont"/>
    <w:uiPriority w:val="99"/>
    <w:semiHidden/>
    <w:rsid w:val="0063097C"/>
  </w:style>
  <w:style w:type="paragraph" w:styleId="DocumentMap">
    <w:name w:val="Document Map"/>
    <w:basedOn w:val="Normal"/>
    <w:link w:val="DocumentMapChar"/>
    <w:uiPriority w:val="99"/>
    <w:semiHidden/>
    <w:unhideWhenUsed/>
    <w:rsid w:val="00775EBE"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DefaultParagraphFont"/>
    <w:uiPriority w:val="99"/>
    <w:semiHidden/>
    <w:rsid w:val="006309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75EBE"/>
    <w:pPr>
      <w:spacing w:line="240" w:lineRule="auto"/>
      <w:ind w:firstLine="0"/>
    </w:pPr>
  </w:style>
  <w:style w:type="character" w:customStyle="1" w:styleId="MailsignaturTegn">
    <w:name w:val="Mailsignatur Tegn"/>
    <w:basedOn w:val="DefaultParagraphFont"/>
    <w:uiPriority w:val="99"/>
    <w:semiHidden/>
    <w:rsid w:val="0063097C"/>
  </w:style>
  <w:style w:type="paragraph" w:styleId="FootnoteText">
    <w:name w:val="footnote text"/>
    <w:basedOn w:val="Normal"/>
    <w:link w:val="FootnoteTextChar"/>
    <w:uiPriority w:val="99"/>
    <w:semiHidden/>
    <w:unhideWhenUsed/>
    <w:rsid w:val="00775EB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DefaultParagraphFont"/>
    <w:uiPriority w:val="99"/>
    <w:semiHidden/>
    <w:rsid w:val="0063097C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5EBE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75EBE"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39"/>
    <w:rsid w:val="00775E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75EB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775EBE"/>
    <w:pPr>
      <w:spacing w:line="240" w:lineRule="auto"/>
      <w:ind w:firstLine="0"/>
    </w:pPr>
    <w:rPr>
      <w:i/>
      <w:iCs/>
    </w:rPr>
  </w:style>
  <w:style w:type="character" w:customStyle="1" w:styleId="HTML-adresseTegn">
    <w:name w:val="HTML-adresse Tegn"/>
    <w:basedOn w:val="DefaultParagraphFont"/>
    <w:uiPriority w:val="99"/>
    <w:semiHidden/>
    <w:rsid w:val="0063097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EBE"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DefaultParagraphFont"/>
    <w:uiPriority w:val="99"/>
    <w:semiHidden/>
    <w:rsid w:val="0063097C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5EBE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5EBE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5EBE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5EBE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5EBE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5EBE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5EBE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5EBE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5EBE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5EBE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775EB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 w:firstLine="0"/>
      <w:jc w:val="center"/>
    </w:pPr>
    <w:rPr>
      <w:i/>
      <w:iCs/>
      <w:color w:val="4472C4" w:themeColor="accent1"/>
    </w:rPr>
  </w:style>
  <w:style w:type="character" w:customStyle="1" w:styleId="StrktcitatTegn">
    <w:name w:val="Stærkt citat Tegn"/>
    <w:basedOn w:val="DefaultParagraphFont"/>
    <w:uiPriority w:val="30"/>
    <w:rsid w:val="0063097C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775EBE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775EBE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775EBE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775EBE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775EBE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775EBE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75EBE"/>
    <w:pPr>
      <w:numPr>
        <w:numId w:val="5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775EBE"/>
    <w:pPr>
      <w:numPr>
        <w:numId w:val="6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775EBE"/>
    <w:pPr>
      <w:numPr>
        <w:numId w:val="7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775EBE"/>
    <w:pPr>
      <w:numPr>
        <w:numId w:val="8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75EBE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5EBE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5EBE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5EBE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5EBE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775EBE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75EBE"/>
    <w:pPr>
      <w:numPr>
        <w:numId w:val="10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775EBE"/>
    <w:pPr>
      <w:numPr>
        <w:numId w:val="11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775EBE"/>
    <w:pPr>
      <w:numPr>
        <w:numId w:val="12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775EBE"/>
    <w:pPr>
      <w:numPr>
        <w:numId w:val="13"/>
      </w:numPr>
      <w:ind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77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krotekstTegn">
    <w:name w:val="Makrotekst Tegn"/>
    <w:basedOn w:val="DefaultParagraphFont"/>
    <w:uiPriority w:val="99"/>
    <w:semiHidden/>
    <w:rsid w:val="0063097C"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7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BrevhovedTegn">
    <w:name w:val="Brevhoved Tegn"/>
    <w:basedOn w:val="DefaultParagraphFont"/>
    <w:uiPriority w:val="99"/>
    <w:semiHidden/>
    <w:rsid w:val="0063097C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775EBE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75EBE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75EBE"/>
    <w:pPr>
      <w:spacing w:line="240" w:lineRule="auto"/>
      <w:ind w:firstLine="0"/>
    </w:pPr>
  </w:style>
  <w:style w:type="character" w:customStyle="1" w:styleId="NoteoverskriftTegn">
    <w:name w:val="Noteoverskrift Tegn"/>
    <w:basedOn w:val="DefaultParagraphFont"/>
    <w:uiPriority w:val="99"/>
    <w:semiHidden/>
    <w:rsid w:val="0063097C"/>
  </w:style>
  <w:style w:type="paragraph" w:styleId="PlainText">
    <w:name w:val="Plain Text"/>
    <w:basedOn w:val="Normal"/>
    <w:link w:val="PlainTextChar"/>
    <w:uiPriority w:val="99"/>
    <w:semiHidden/>
    <w:unhideWhenUsed/>
    <w:rsid w:val="00775EBE"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DefaultParagraphFont"/>
    <w:uiPriority w:val="99"/>
    <w:semiHidden/>
    <w:rsid w:val="0063097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775EBE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DefaultParagraphFont"/>
    <w:uiPriority w:val="29"/>
    <w:rsid w:val="006309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75EBE"/>
    <w:pPr>
      <w:ind w:firstLine="0"/>
    </w:pPr>
  </w:style>
  <w:style w:type="character" w:customStyle="1" w:styleId="StarthilsenTegn">
    <w:name w:val="Starthilsen Tegn"/>
    <w:basedOn w:val="DefaultParagraphFont"/>
    <w:uiPriority w:val="99"/>
    <w:semiHidden/>
    <w:rsid w:val="0063097C"/>
  </w:style>
  <w:style w:type="paragraph" w:styleId="Signature">
    <w:name w:val="Signature"/>
    <w:basedOn w:val="Normal"/>
    <w:link w:val="SignatureChar"/>
    <w:uiPriority w:val="99"/>
    <w:semiHidden/>
    <w:unhideWhenUsed/>
    <w:rsid w:val="00775EBE"/>
    <w:pPr>
      <w:spacing w:line="240" w:lineRule="auto"/>
      <w:ind w:left="4320" w:firstLine="0"/>
    </w:pPr>
  </w:style>
  <w:style w:type="character" w:customStyle="1" w:styleId="UnderskriftTegn">
    <w:name w:val="Underskrift Tegn"/>
    <w:basedOn w:val="DefaultParagraphFont"/>
    <w:uiPriority w:val="99"/>
    <w:semiHidden/>
    <w:rsid w:val="0063097C"/>
  </w:style>
  <w:style w:type="paragraph" w:customStyle="1" w:styleId="Title2">
    <w:name w:val="Title 2"/>
    <w:basedOn w:val="Normal"/>
    <w:uiPriority w:val="1"/>
    <w:qFormat/>
    <w:rsid w:val="00775EBE"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5EBE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75EBE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775EBE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5EBE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5EBE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5EBE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5EBE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5EBE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5EBE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775EBE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sid w:val="00775EBE"/>
    <w:rPr>
      <w:vertAlign w:val="superscript"/>
    </w:rPr>
  </w:style>
  <w:style w:type="table" w:customStyle="1" w:styleId="APAReport">
    <w:name w:val="APA Report"/>
    <w:basedOn w:val="TableNormal"/>
    <w:uiPriority w:val="99"/>
    <w:rsid w:val="00775EBE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rsid w:val="00775EBE"/>
    <w:pPr>
      <w:spacing w:before="240"/>
      <w:ind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DB62C7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rsid w:val="00DB62C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24052"/>
  </w:style>
  <w:style w:type="character" w:customStyle="1" w:styleId="HeaderChar">
    <w:name w:val="Header Char"/>
    <w:basedOn w:val="DefaultParagraphFont"/>
    <w:link w:val="Header"/>
    <w:uiPriority w:val="99"/>
    <w:rsid w:val="00775EBE"/>
  </w:style>
  <w:style w:type="character" w:customStyle="1" w:styleId="Heading1Char">
    <w:name w:val="Heading 1 Char"/>
    <w:basedOn w:val="DefaultParagraphFont"/>
    <w:link w:val="Heading1"/>
    <w:uiPriority w:val="3"/>
    <w:rsid w:val="00775EBE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3"/>
    <w:rsid w:val="00775EBE"/>
    <w:rPr>
      <w:rFonts w:asciiTheme="majorHAnsi" w:eastAsiaTheme="majorEastAsia" w:hAnsiTheme="majorHAnsi" w:cstheme="majorBid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775EBE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  <w:rsid w:val="00775E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3"/>
    <w:rsid w:val="00775E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775EBE"/>
    <w:rPr>
      <w:rFonts w:asciiTheme="majorHAnsi" w:eastAsiaTheme="majorEastAsia" w:hAnsiTheme="majorHAnsi" w:cstheme="majorBidi"/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BE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75EBE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5EBE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5EBE"/>
    <w:rPr>
      <w:sz w:val="16"/>
      <w:szCs w:val="16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5EBE"/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EBE"/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5EBE"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5EBE"/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5EBE"/>
    <w:rPr>
      <w:sz w:val="16"/>
      <w:szCs w:val="16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75E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EB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EBE"/>
    <w:rPr>
      <w:b/>
      <w:bCs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775EBE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5EBE"/>
    <w:rPr>
      <w:rFonts w:ascii="Segoe UI" w:hAnsi="Segoe UI" w:cs="Segoe UI"/>
      <w:sz w:val="16"/>
      <w:szCs w:val="16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5EB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EBE"/>
    <w:rPr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EB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EB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E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E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5EBE"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5EBE"/>
    <w:rPr>
      <w:rFonts w:ascii="Consolas" w:hAnsi="Consolas" w:cs="Consolas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EBE"/>
    <w:rPr>
      <w:i/>
      <w:iCs/>
      <w:color w:val="4472C4" w:themeColor="accent1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5EBE"/>
    <w:rPr>
      <w:rFonts w:ascii="Consolas" w:hAnsi="Consolas" w:cs="Consolas"/>
      <w:kern w:val="24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75EBE"/>
    <w:rPr>
      <w:rFonts w:asciiTheme="majorHAnsi" w:eastAsiaTheme="majorEastAsia" w:hAnsiTheme="majorHAnsi" w:cstheme="majorBidi"/>
      <w:shd w:val="pct20" w:color="auto" w:fill="auto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75EBE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5EBE"/>
    <w:rPr>
      <w:rFonts w:ascii="Consolas" w:hAnsi="Consolas" w:cs="Consolas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775EBE"/>
    <w:rPr>
      <w:i/>
      <w:iCs/>
      <w:color w:val="404040" w:themeColor="text1" w:themeTint="BF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5EBE"/>
  </w:style>
  <w:style w:type="character" w:customStyle="1" w:styleId="SignatureChar">
    <w:name w:val="Signature Char"/>
    <w:basedOn w:val="DefaultParagraphFont"/>
    <w:link w:val="Signature"/>
    <w:uiPriority w:val="99"/>
    <w:semiHidden/>
    <w:rsid w:val="00775EBE"/>
  </w:style>
  <w:style w:type="character" w:customStyle="1" w:styleId="FooterChar">
    <w:name w:val="Footer Char"/>
    <w:basedOn w:val="DefaultParagraphFont"/>
    <w:link w:val="Footer"/>
    <w:uiPriority w:val="99"/>
    <w:rsid w:val="00775EBE"/>
  </w:style>
  <w:style w:type="character" w:customStyle="1" w:styleId="SubtitleChar">
    <w:name w:val="Subtitle Char"/>
    <w:basedOn w:val="DefaultParagraphFont"/>
    <w:link w:val="Subtitle"/>
    <w:uiPriority w:val="11"/>
    <w:rsid w:val="00775EBE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0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8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mthogersen/Library/Group%20Containers/UBF8T346G9.Office/User%20Content.localized/Templates.localized/APA%20skabelon.dotx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APA skabelon.dotx</Template>
  <TotalTime>13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Mørkrid Thøgersen</dc:creator>
  <cp:keywords/>
  <dc:description/>
  <cp:lastModifiedBy>Dagfinn Mørkrid Thøgersen</cp:lastModifiedBy>
  <cp:revision>8</cp:revision>
  <dcterms:created xsi:type="dcterms:W3CDTF">2020-01-21T22:16:00Z</dcterms:created>
  <dcterms:modified xsi:type="dcterms:W3CDTF">2020-01-25T02:24:00Z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class="21"/&gt;&lt;count citations="48" publications="53"/&gt;&lt;/info&gt;PAPERS2_INFO_END</vt:lpwstr>
  </property>
</Properties>
</file>