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59" w:rsidRDefault="00695259" w:rsidP="00695259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MATERIAL</w:t>
      </w:r>
    </w:p>
    <w:p w:rsidR="00695259" w:rsidRDefault="00695259" w:rsidP="00695259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695259" w:rsidRDefault="00695259" w:rsidP="00AF2F2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AF2F23" w:rsidRPr="00695259" w:rsidRDefault="00AF2F23" w:rsidP="00AF2F2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95259">
        <w:rPr>
          <w:rFonts w:ascii="Times New Roman" w:hAnsi="Times New Roman" w:cs="Times New Roman"/>
          <w:lang w:val="en-US"/>
        </w:rPr>
        <w:t>Table 1R. Descriptive statistics (</w:t>
      </w:r>
      <w:r w:rsidRPr="00695259">
        <w:rPr>
          <w:rFonts w:ascii="Times New Roman" w:hAnsi="Times New Roman" w:cs="Times New Roman"/>
          <w:i/>
          <w:lang w:val="en-US"/>
        </w:rPr>
        <w:t xml:space="preserve">mean </w:t>
      </w:r>
      <w:r w:rsidRPr="00695259">
        <w:rPr>
          <w:rFonts w:ascii="Times New Roman" w:hAnsi="Times New Roman" w:cs="Times New Roman"/>
          <w:lang w:val="en-US"/>
        </w:rPr>
        <w:t xml:space="preserve">± </w:t>
      </w:r>
      <w:r w:rsidRPr="00695259">
        <w:rPr>
          <w:rFonts w:ascii="Times New Roman" w:hAnsi="Times New Roman" w:cs="Times New Roman"/>
          <w:i/>
          <w:lang w:val="en-US"/>
        </w:rPr>
        <w:t>SD</w:t>
      </w:r>
      <w:r w:rsidRPr="00695259">
        <w:rPr>
          <w:rFonts w:ascii="Times New Roman" w:hAnsi="Times New Roman" w:cs="Times New Roman"/>
          <w:lang w:val="en-US"/>
        </w:rPr>
        <w:t xml:space="preserve">) and test </w:t>
      </w:r>
      <w:r w:rsidRPr="00695259">
        <w:rPr>
          <w:rFonts w:ascii="Times New Roman" w:hAnsi="Times New Roman" w:cs="Times New Roman"/>
          <w:i/>
          <w:lang w:val="en-US"/>
        </w:rPr>
        <w:t>t</w:t>
      </w:r>
      <w:r w:rsidRPr="00695259">
        <w:rPr>
          <w:rFonts w:ascii="Times New Roman" w:hAnsi="Times New Roman" w:cs="Times New Roman"/>
          <w:lang w:val="en-US"/>
        </w:rPr>
        <w:t>-difference results for original (</w:t>
      </w:r>
      <w:r w:rsidRPr="00695259">
        <w:rPr>
          <w:rFonts w:ascii="Times New Roman" w:hAnsi="Times New Roman" w:cs="Times New Roman"/>
          <w:i/>
          <w:lang w:val="en-US"/>
        </w:rPr>
        <w:t>N</w:t>
      </w:r>
      <w:r w:rsidRPr="00695259">
        <w:rPr>
          <w:rFonts w:ascii="Times New Roman" w:hAnsi="Times New Roman" w:cs="Times New Roman"/>
          <w:lang w:val="en-US"/>
        </w:rPr>
        <w:t>=111) and imputed (</w:t>
      </w:r>
      <w:r w:rsidRPr="00695259">
        <w:rPr>
          <w:rFonts w:ascii="Times New Roman" w:hAnsi="Times New Roman" w:cs="Times New Roman"/>
          <w:i/>
          <w:lang w:val="en-US"/>
        </w:rPr>
        <w:t>N</w:t>
      </w:r>
      <w:r w:rsidRPr="00695259">
        <w:rPr>
          <w:rFonts w:ascii="Times New Roman" w:hAnsi="Times New Roman" w:cs="Times New Roman"/>
          <w:lang w:val="en-US"/>
        </w:rPr>
        <w:t>=200) data-sets.</w:t>
      </w:r>
    </w:p>
    <w:tbl>
      <w:tblPr>
        <w:tblStyle w:val="Tabela-Siatka"/>
        <w:tblW w:w="928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3034"/>
        <w:gridCol w:w="1098"/>
        <w:gridCol w:w="1099"/>
        <w:gridCol w:w="1098"/>
        <w:gridCol w:w="1099"/>
        <w:gridCol w:w="1134"/>
        <w:gridCol w:w="726"/>
      </w:tblGrid>
      <w:tr w:rsidR="00AF2F23" w:rsidRPr="00695259" w:rsidTr="00695259">
        <w:trPr>
          <w:trHeight w:val="459"/>
        </w:trPr>
        <w:tc>
          <w:tcPr>
            <w:tcW w:w="3034" w:type="dxa"/>
            <w:vMerge w:val="restart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2197" w:type="dxa"/>
            <w:gridSpan w:val="2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 xml:space="preserve">Original data </w:t>
            </w:r>
          </w:p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95259">
              <w:rPr>
                <w:rFonts w:ascii="Times New Roman" w:hAnsi="Times New Roman" w:cs="Times New Roman"/>
                <w:lang w:val="en-US"/>
              </w:rPr>
              <w:t>=111</w:t>
            </w:r>
          </w:p>
        </w:tc>
        <w:tc>
          <w:tcPr>
            <w:tcW w:w="2197" w:type="dxa"/>
            <w:gridSpan w:val="2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Imputed data</w:t>
            </w:r>
          </w:p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695259">
              <w:rPr>
                <w:rFonts w:ascii="Times New Roman" w:hAnsi="Times New Roman" w:cs="Times New Roman"/>
                <w:lang w:val="en-US"/>
              </w:rPr>
              <w:t>=200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695259">
              <w:rPr>
                <w:rFonts w:ascii="Times New Roman" w:hAnsi="Times New Roman" w:cs="Times New Roman"/>
                <w:lang w:val="en-US"/>
              </w:rPr>
              <w:t>-difference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AF2F23" w:rsidRPr="00695259" w:rsidTr="00695259">
        <w:trPr>
          <w:trHeight w:val="270"/>
        </w:trPr>
        <w:tc>
          <w:tcPr>
            <w:tcW w:w="3034" w:type="dxa"/>
            <w:vMerge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5259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6" w:type="dxa"/>
            <w:vMerge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Depressive symptoms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9.3727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7.15088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10.5700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8.60379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1.314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Depressive symptoms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8.0091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6.73958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8.8824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7.13228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1.064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Depressive symptoms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7.5909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7.44558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7.9194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7.48430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0.373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.645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Depressive symptoms T4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8.0818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6.78792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8.4924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6.49009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0.517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.697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Negative appraisal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27.2202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7.20128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28.2212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7.20956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1.169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Negative appraisal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24.4273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8.11213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25.3409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7.77797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Negative appraisal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21.9818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8.27507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22.8450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8.46750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Positive appraisal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21.6667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3.97186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21.8665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3.92819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.426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.664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Positive appraisal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22.2364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3.89761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22.3101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3.75551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-.066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.474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Positive appraisal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22.0909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4.40714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22.2302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4.02114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.276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.608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Problem coping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26.8879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5.03821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27.4270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5.34926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Problem coping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26.3182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5.59477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26.9149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5.26016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Problem coping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25.0364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5.54701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25.6600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5.30626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Emotion coping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17.4091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5.76496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18.0400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6.21785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.895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Emotion coping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15.4091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5.69290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16.0187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5.61126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.812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Emotion coping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15.2818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5.78218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15.7047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5.82638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.61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.728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  <w:lang w:val="en-US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Avoidance coping T1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14.1193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5.10034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14.6280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4.97253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.802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Avoidance coping T2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13.3727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4.85356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13.9655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4.56264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1.047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AF2F23" w:rsidRPr="00695259" w:rsidTr="00695259">
        <w:tc>
          <w:tcPr>
            <w:tcW w:w="3034" w:type="dxa"/>
            <w:shd w:val="clear" w:color="auto" w:fill="auto"/>
          </w:tcPr>
          <w:p w:rsidR="00AF2F23" w:rsidRPr="00695259" w:rsidRDefault="00AF2F23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hAnsi="Times New Roman" w:cs="Times New Roman"/>
                <w:lang w:val="en-US"/>
              </w:rPr>
              <w:t>Avoidance coping T3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12.3818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4.50073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13.4196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4.54051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1.941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AF2F23" w:rsidRPr="00695259" w:rsidRDefault="00AF2F23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.973</w:t>
            </w:r>
          </w:p>
        </w:tc>
      </w:tr>
    </w:tbl>
    <w:p w:rsidR="00695259" w:rsidRPr="00695259" w:rsidRDefault="00695259" w:rsidP="0069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lang w:val="en-US" w:eastAsia="pl-PL"/>
        </w:rPr>
      </w:pPr>
      <w:r w:rsidRPr="00695259">
        <w:rPr>
          <w:rFonts w:ascii="Times New Roman" w:hAnsi="Times New Roman" w:cs="Times New Roman"/>
          <w:lang w:val="en-US"/>
        </w:rPr>
        <w:t xml:space="preserve">Comparisons were made using calculator from </w:t>
      </w:r>
      <w:r w:rsidRPr="00695259">
        <w:rPr>
          <w:rFonts w:ascii="Times New Roman" w:hAnsi="Times New Roman" w:cs="Times New Roman"/>
          <w:lang w:val="en-US" w:eastAsia="pl-PL"/>
        </w:rPr>
        <w:t>http://www.quantitativeskills.com/sisa/statistics.</w:t>
      </w:r>
    </w:p>
    <w:p w:rsidR="00AF2F23" w:rsidRPr="00695259" w:rsidRDefault="00AF2F23" w:rsidP="00AF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F2F23" w:rsidRPr="00695259" w:rsidRDefault="00AF2F23" w:rsidP="00AF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F2F23" w:rsidRPr="00695259" w:rsidRDefault="00AF2F23" w:rsidP="00AF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695259">
        <w:rPr>
          <w:rFonts w:ascii="Times New Roman" w:eastAsia="Times New Roman" w:hAnsi="Times New Roman" w:cs="Times New Roman"/>
          <w:lang w:val="en-US" w:eastAsia="pl-PL"/>
        </w:rPr>
        <w:t>Table 2R. Correlations coefficients (</w:t>
      </w:r>
      <w:r w:rsidRPr="00695259">
        <w:rPr>
          <w:rFonts w:ascii="Times New Roman" w:eastAsia="Times New Roman" w:hAnsi="Times New Roman" w:cs="Times New Roman"/>
          <w:i/>
          <w:lang w:val="en-US" w:eastAsia="pl-PL"/>
        </w:rPr>
        <w:t>r</w:t>
      </w:r>
      <w:r w:rsidRPr="00695259">
        <w:rPr>
          <w:rFonts w:ascii="Times New Roman" w:eastAsia="Times New Roman" w:hAnsi="Times New Roman" w:cs="Times New Roman"/>
          <w:lang w:val="en-US" w:eastAsia="pl-PL"/>
        </w:rPr>
        <w:t xml:space="preserve">-Pearson) between analyzed variables of </w:t>
      </w:r>
      <w:r w:rsidRPr="00695259">
        <w:rPr>
          <w:rFonts w:ascii="Times New Roman" w:hAnsi="Times New Roman" w:cs="Times New Roman"/>
          <w:lang w:val="en-US"/>
        </w:rPr>
        <w:t>original (</w:t>
      </w:r>
      <w:r w:rsidRPr="00695259">
        <w:rPr>
          <w:rFonts w:ascii="Times New Roman" w:hAnsi="Times New Roman" w:cs="Times New Roman"/>
          <w:i/>
          <w:lang w:val="en-US"/>
        </w:rPr>
        <w:t>N</w:t>
      </w:r>
      <w:r w:rsidRPr="00695259">
        <w:rPr>
          <w:rFonts w:ascii="Times New Roman" w:hAnsi="Times New Roman" w:cs="Times New Roman"/>
          <w:lang w:val="en-US"/>
        </w:rPr>
        <w:t>=111; lower diagonal) and imputed (</w:t>
      </w:r>
      <w:r w:rsidRPr="00695259">
        <w:rPr>
          <w:rFonts w:ascii="Times New Roman" w:hAnsi="Times New Roman" w:cs="Times New Roman"/>
          <w:i/>
          <w:lang w:val="en-US"/>
        </w:rPr>
        <w:t>N</w:t>
      </w:r>
      <w:r w:rsidRPr="00695259">
        <w:rPr>
          <w:rFonts w:ascii="Times New Roman" w:hAnsi="Times New Roman" w:cs="Times New Roman"/>
          <w:lang w:val="en-US"/>
        </w:rPr>
        <w:t>=200; upper diagonal) data.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5"/>
        <w:gridCol w:w="434"/>
        <w:gridCol w:w="423"/>
        <w:gridCol w:w="449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0"/>
      </w:tblGrid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19.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 BDI_1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,699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,654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,494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,410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,358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-,016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-,066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-,069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,485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,427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,093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,120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 BDI_2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,726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,751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,723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,417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,495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,398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,047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-,127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-,103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,082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,499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,632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,473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,191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 BDI_3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,630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,755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,774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,081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-,095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-,116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,407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,519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,138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,099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 BDI_4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,556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,579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,660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,349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,406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,045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-,122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-,119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,428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,515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,134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5.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Neg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,506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,409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,317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,283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,646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,319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,224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6.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Neg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,494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,403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,624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,640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,193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,411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,586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,517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,307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,286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7.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Neg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,447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,424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,587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,013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,233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,587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,266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,101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8.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Pos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,100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,103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,130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,166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,064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-,050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,460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,218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,310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,037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,089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,064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9.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Pos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,042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-,169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-,192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-,160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-,178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,415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,267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,377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,210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,012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,055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,057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10. </w:t>
            </w:r>
            <w:proofErr w:type="spellStart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Pos</w:t>
            </w:r>
            <w:proofErr w:type="spellEnd"/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App_3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-,008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-,158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-,146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-,138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,088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-,053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,037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,093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 Problem_1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-,052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,007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,119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,063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,169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,009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,289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,476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,569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,367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,306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 Problem_2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,149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,105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,338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,227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,354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,548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,220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,261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,193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 Problem_3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,090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,052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,235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,602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,222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,373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,267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14. Emotion_1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,503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,385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,341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,508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,295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,220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,168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,290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,214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,615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,569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 Emotion_2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,579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,663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,563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,535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,570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,501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,025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-,060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,061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,556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,707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 Emotion_3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,478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,484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,549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,405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,430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,472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-,038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,001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,190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,281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,333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,686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,217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,189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 Avoid_1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,032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,131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,110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,321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,309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,314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,065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-,060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,294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,249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,168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,283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,497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,588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 Avoid_2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,129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,081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,034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,290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,011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-,005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,200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,216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,073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,149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,520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,600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</w:tr>
      <w:tr w:rsidR="00AF2F23" w:rsidRPr="00695259" w:rsidTr="00C04A3D">
        <w:trPr>
          <w:cantSplit/>
          <w:trHeight w:val="371"/>
        </w:trPr>
        <w:tc>
          <w:tcPr>
            <w:tcW w:w="1035" w:type="dxa"/>
            <w:shd w:val="clear" w:color="auto" w:fill="auto"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 Avoid_3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,110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,175</w:t>
            </w:r>
          </w:p>
        </w:tc>
        <w:tc>
          <w:tcPr>
            <w:tcW w:w="449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,107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,275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,252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-,047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-,069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,053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,151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,095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,253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,176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,574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,559</w:t>
            </w: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430" w:type="dxa"/>
            <w:shd w:val="clear" w:color="auto" w:fill="auto"/>
            <w:noWrap/>
            <w:vAlign w:val="center"/>
            <w:hideMark/>
          </w:tcPr>
          <w:p w:rsidR="00AF2F23" w:rsidRPr="00695259" w:rsidRDefault="00AF2F23" w:rsidP="00C0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952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</w:tbl>
    <w:p w:rsidR="00AF2F23" w:rsidRPr="00695259" w:rsidRDefault="00AF2F23" w:rsidP="00AF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695259">
        <w:rPr>
          <w:rFonts w:ascii="Times New Roman" w:eastAsia="Times New Roman" w:hAnsi="Times New Roman" w:cs="Times New Roman"/>
          <w:lang w:val="en-US" w:eastAsia="pl-PL"/>
        </w:rPr>
        <w:t>Note: *</w:t>
      </w:r>
      <w:r w:rsidRPr="00695259">
        <w:rPr>
          <w:rFonts w:ascii="Times New Roman" w:eastAsia="Times New Roman" w:hAnsi="Times New Roman" w:cs="Times New Roman"/>
          <w:i/>
          <w:lang w:val="en-US" w:eastAsia="pl-PL"/>
        </w:rPr>
        <w:t>p</w:t>
      </w:r>
      <w:r w:rsidRPr="00695259">
        <w:rPr>
          <w:rFonts w:ascii="Times New Roman" w:eastAsia="Times New Roman" w:hAnsi="Times New Roman" w:cs="Times New Roman"/>
          <w:lang w:val="en-US" w:eastAsia="pl-PL"/>
        </w:rPr>
        <w:t>&lt;.05; **</w:t>
      </w:r>
      <w:r w:rsidRPr="00695259">
        <w:rPr>
          <w:rFonts w:ascii="Times New Roman" w:eastAsia="Times New Roman" w:hAnsi="Times New Roman" w:cs="Times New Roman"/>
          <w:i/>
          <w:lang w:val="en-US" w:eastAsia="pl-PL"/>
        </w:rPr>
        <w:t>p</w:t>
      </w:r>
      <w:r w:rsidRPr="00695259">
        <w:rPr>
          <w:rFonts w:ascii="Times New Roman" w:eastAsia="Times New Roman" w:hAnsi="Times New Roman" w:cs="Times New Roman"/>
          <w:lang w:val="en-US" w:eastAsia="pl-PL"/>
        </w:rPr>
        <w:t>&lt;.01.</w:t>
      </w:r>
    </w:p>
    <w:p w:rsidR="00683AA8" w:rsidRPr="0001679C" w:rsidRDefault="00683AA8">
      <w:pPr>
        <w:rPr>
          <w:rFonts w:ascii="Times New Roman" w:hAnsi="Times New Roman" w:cs="Times New Roman"/>
          <w:lang w:val="en-US"/>
        </w:rPr>
      </w:pPr>
    </w:p>
    <w:p w:rsidR="00D00B91" w:rsidRPr="00695259" w:rsidRDefault="00D00B91" w:rsidP="00D00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695259">
        <w:rPr>
          <w:rFonts w:ascii="Times New Roman" w:eastAsia="Times New Roman" w:hAnsi="Times New Roman" w:cs="Times New Roman"/>
          <w:lang w:val="en-US" w:eastAsia="pl-PL"/>
        </w:rPr>
        <w:t>Table 3R. Mean and standard deviations of affective and somatic depression symptoms (T1-T4) by latent trajectories. Results of ANOVA.</w:t>
      </w:r>
    </w:p>
    <w:tbl>
      <w:tblPr>
        <w:tblStyle w:val="Tabela-Siatka"/>
        <w:tblW w:w="0" w:type="auto"/>
        <w:tblLook w:val="04A0"/>
      </w:tblPr>
      <w:tblGrid>
        <w:gridCol w:w="1668"/>
        <w:gridCol w:w="943"/>
        <w:gridCol w:w="943"/>
        <w:gridCol w:w="943"/>
        <w:gridCol w:w="943"/>
        <w:gridCol w:w="943"/>
        <w:gridCol w:w="943"/>
        <w:gridCol w:w="943"/>
        <w:gridCol w:w="943"/>
      </w:tblGrid>
      <w:tr w:rsidR="00D00B91" w:rsidRPr="00695259" w:rsidTr="00C04A3D">
        <w:tc>
          <w:tcPr>
            <w:tcW w:w="1668" w:type="dxa"/>
            <w:vMerge w:val="restart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1886" w:type="dxa"/>
            <w:gridSpan w:val="2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 xml:space="preserve">Chronic class </w:t>
            </w:r>
          </w:p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n</w:t>
            </w: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=49</w:t>
            </w:r>
          </w:p>
        </w:tc>
        <w:tc>
          <w:tcPr>
            <w:tcW w:w="1886" w:type="dxa"/>
            <w:gridSpan w:val="2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 xml:space="preserve">Rising class </w:t>
            </w:r>
          </w:p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n</w:t>
            </w: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=121</w:t>
            </w:r>
          </w:p>
        </w:tc>
        <w:tc>
          <w:tcPr>
            <w:tcW w:w="1886" w:type="dxa"/>
            <w:gridSpan w:val="2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 xml:space="preserve">Low class </w:t>
            </w:r>
          </w:p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n</w:t>
            </w: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=30</w:t>
            </w:r>
          </w:p>
        </w:tc>
        <w:tc>
          <w:tcPr>
            <w:tcW w:w="1886" w:type="dxa"/>
            <w:gridSpan w:val="2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ANOVA</w:t>
            </w:r>
          </w:p>
        </w:tc>
      </w:tr>
      <w:tr w:rsidR="00D00B91" w:rsidRPr="00695259" w:rsidTr="00C04A3D">
        <w:tc>
          <w:tcPr>
            <w:tcW w:w="1668" w:type="dxa"/>
            <w:vMerge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M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SD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M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SD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M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SD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F</w:t>
            </w:r>
          </w:p>
        </w:tc>
        <w:tc>
          <w:tcPr>
            <w:tcW w:w="943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i/>
                <w:lang w:val="en-US" w:eastAsia="pl-PL"/>
              </w:rPr>
              <w:t>p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Affective T1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6.9592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7.16752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5.9339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5.68439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6.6000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5.10308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.557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.574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Affective T2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6.0513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5.88016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4.5893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4.72210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3.5172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3.58191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2.410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.093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Affective T3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6.3514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7.23885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3.9091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4.62055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3.0769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3.40497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2.849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.066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Affective T4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5.5517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5.85288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3.9254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3.75505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4.6429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5.69220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.972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.390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Somatic T1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4.2653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3.98840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4.3140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3.12259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4.2000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3.20990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.015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.985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Somatic T</w:t>
            </w:r>
            <w:r w:rsidR="0001679C">
              <w:rPr>
                <w:rFonts w:ascii="Times New Roman" w:eastAsia="Times New Roman" w:hAnsi="Times New Roman" w:cs="Times New Roman"/>
                <w:lang w:val="en-US" w:eastAsia="pl-PL"/>
              </w:rPr>
              <w:t>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4.2308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2.99527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4.2321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3.21870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3.4483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2.81052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.772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.464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Somatic T</w:t>
            </w:r>
            <w:r w:rsidR="0001679C">
              <w:rPr>
                <w:rFonts w:ascii="Times New Roman" w:eastAsia="Times New Roman" w:hAnsi="Times New Roman" w:cs="Times New Roman"/>
                <w:lang w:val="en-US" w:eastAsia="pl-PL"/>
              </w:rPr>
              <w:t>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4.1053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3.43109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3.4818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3.07022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2.9231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2.97890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1.137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.323</w:t>
            </w:r>
          </w:p>
        </w:tc>
      </w:tr>
      <w:tr w:rsidR="00D00B91" w:rsidRPr="00695259" w:rsidTr="00C04A3D">
        <w:tc>
          <w:tcPr>
            <w:tcW w:w="1668" w:type="dxa"/>
          </w:tcPr>
          <w:p w:rsidR="00D00B91" w:rsidRPr="00695259" w:rsidRDefault="00D00B91" w:rsidP="00C04A3D">
            <w:pPr>
              <w:rPr>
                <w:rFonts w:ascii="Times New Roman" w:hAnsi="Times New Roman" w:cs="Times New Roman"/>
              </w:rPr>
            </w:pPr>
            <w:r w:rsidRPr="00695259">
              <w:rPr>
                <w:rFonts w:ascii="Times New Roman" w:eastAsia="Times New Roman" w:hAnsi="Times New Roman" w:cs="Times New Roman"/>
                <w:lang w:val="en-US" w:eastAsia="pl-PL"/>
              </w:rPr>
              <w:t>Somatic T</w:t>
            </w:r>
            <w:r w:rsidR="0001679C">
              <w:rPr>
                <w:rFonts w:ascii="Times New Roman" w:eastAsia="Times New Roman" w:hAnsi="Times New Roman" w:cs="Times New Roman"/>
                <w:lang w:val="en-US" w:eastAsia="pl-PL"/>
              </w:rPr>
              <w:t>4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3.7931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2.56876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3.5147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2.79921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3.6429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3.27243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.102</w:t>
            </w:r>
          </w:p>
        </w:tc>
        <w:tc>
          <w:tcPr>
            <w:tcW w:w="943" w:type="dxa"/>
            <w:vAlign w:val="center"/>
          </w:tcPr>
          <w:p w:rsidR="00D00B91" w:rsidRPr="00695259" w:rsidRDefault="00D00B91" w:rsidP="00C04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5259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</w:tr>
    </w:tbl>
    <w:p w:rsidR="00D00B91" w:rsidRPr="00695259" w:rsidRDefault="00D00B91" w:rsidP="00D00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</w:p>
    <w:p w:rsidR="00D00B91" w:rsidRPr="00695259" w:rsidRDefault="00D00B91">
      <w:pPr>
        <w:rPr>
          <w:rFonts w:ascii="Times New Roman" w:hAnsi="Times New Roman" w:cs="Times New Roman"/>
        </w:rPr>
      </w:pPr>
    </w:p>
    <w:sectPr w:rsidR="00D00B91" w:rsidRPr="00695259" w:rsidSect="00683A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DDA" w:rsidRDefault="009B6DDA" w:rsidP="00695259">
      <w:pPr>
        <w:spacing w:after="0" w:line="240" w:lineRule="auto"/>
      </w:pPr>
      <w:r>
        <w:separator/>
      </w:r>
    </w:p>
  </w:endnote>
  <w:endnote w:type="continuationSeparator" w:id="0">
    <w:p w:rsidR="009B6DDA" w:rsidRDefault="009B6DDA" w:rsidP="0069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DDA" w:rsidRDefault="009B6DDA" w:rsidP="00695259">
      <w:pPr>
        <w:spacing w:after="0" w:line="240" w:lineRule="auto"/>
      </w:pPr>
      <w:r>
        <w:separator/>
      </w:r>
    </w:p>
  </w:footnote>
  <w:footnote w:type="continuationSeparator" w:id="0">
    <w:p w:rsidR="009B6DDA" w:rsidRDefault="009B6DDA" w:rsidP="0069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259" w:rsidRPr="00695259" w:rsidRDefault="00695259">
    <w:pPr>
      <w:pStyle w:val="Nagwek"/>
      <w:jc w:val="right"/>
      <w:rPr>
        <w:rFonts w:ascii="Times New Roman" w:hAnsi="Times New Roman" w:cs="Times New Roman"/>
        <w:lang w:val="en-US"/>
      </w:rPr>
    </w:pPr>
    <w:r w:rsidRPr="00263927">
      <w:rPr>
        <w:rFonts w:ascii="Times New Roman" w:hAnsi="Times New Roman" w:cs="Times New Roman"/>
        <w:lang w:val="en-US"/>
      </w:rPr>
      <w:t>DEPRESSI</w:t>
    </w:r>
    <w:r>
      <w:rPr>
        <w:rFonts w:ascii="Times New Roman" w:hAnsi="Times New Roman" w:cs="Times New Roman"/>
        <w:lang w:val="en-US"/>
      </w:rPr>
      <w:t>VE</w:t>
    </w:r>
    <w:r w:rsidRPr="00263927">
      <w:rPr>
        <w:rFonts w:ascii="Times New Roman" w:hAnsi="Times New Roman" w:cs="Times New Roman"/>
        <w:lang w:val="en-US"/>
      </w:rPr>
      <w:t xml:space="preserve"> SYMPTOM </w:t>
    </w:r>
    <w:r w:rsidRPr="00695259">
      <w:rPr>
        <w:rFonts w:ascii="Times New Roman" w:hAnsi="Times New Roman" w:cs="Times New Roman"/>
        <w:lang w:val="en-US"/>
      </w:rPr>
      <w:t>TRAJECTORIES FOLLOWING MI</w:t>
    </w:r>
    <w:r w:rsidRPr="00695259">
      <w:rPr>
        <w:rFonts w:ascii="Times New Roman" w:hAnsi="Times New Roman" w:cs="Times New Roman"/>
        <w:lang w:val="en-US"/>
      </w:rPr>
      <w:tab/>
    </w:r>
    <w:sdt>
      <w:sdtPr>
        <w:rPr>
          <w:rFonts w:ascii="Times New Roman" w:hAnsi="Times New Roman" w:cs="Times New Roman"/>
        </w:rPr>
        <w:id w:val="12739448"/>
        <w:docPartObj>
          <w:docPartGallery w:val="Page Numbers (Top of Page)"/>
          <w:docPartUnique/>
        </w:docPartObj>
      </w:sdtPr>
      <w:sdtContent>
        <w:r w:rsidR="00024EB0" w:rsidRPr="00695259">
          <w:rPr>
            <w:rFonts w:ascii="Times New Roman" w:hAnsi="Times New Roman" w:cs="Times New Roman"/>
          </w:rPr>
          <w:fldChar w:fldCharType="begin"/>
        </w:r>
        <w:r w:rsidRPr="00695259">
          <w:rPr>
            <w:rFonts w:ascii="Times New Roman" w:hAnsi="Times New Roman" w:cs="Times New Roman"/>
            <w:lang w:val="en-US"/>
          </w:rPr>
          <w:instrText xml:space="preserve"> PAGE   \* MERGEFORMAT </w:instrText>
        </w:r>
        <w:r w:rsidR="00024EB0" w:rsidRPr="00695259">
          <w:rPr>
            <w:rFonts w:ascii="Times New Roman" w:hAnsi="Times New Roman" w:cs="Times New Roman"/>
          </w:rPr>
          <w:fldChar w:fldCharType="separate"/>
        </w:r>
        <w:r w:rsidR="0001679C">
          <w:rPr>
            <w:rFonts w:ascii="Times New Roman" w:hAnsi="Times New Roman" w:cs="Times New Roman"/>
            <w:noProof/>
            <w:lang w:val="en-US"/>
          </w:rPr>
          <w:t>1</w:t>
        </w:r>
        <w:r w:rsidR="00024EB0" w:rsidRPr="00695259">
          <w:rPr>
            <w:rFonts w:ascii="Times New Roman" w:hAnsi="Times New Roman" w:cs="Times New Roman"/>
          </w:rPr>
          <w:fldChar w:fldCharType="end"/>
        </w:r>
      </w:sdtContent>
    </w:sdt>
  </w:p>
  <w:p w:rsidR="00695259" w:rsidRPr="00695259" w:rsidRDefault="00695259">
    <w:pPr>
      <w:pStyle w:val="Nagwek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F23"/>
    <w:rsid w:val="0001679C"/>
    <w:rsid w:val="00024EB0"/>
    <w:rsid w:val="00242227"/>
    <w:rsid w:val="00683AA8"/>
    <w:rsid w:val="00695259"/>
    <w:rsid w:val="00704FEB"/>
    <w:rsid w:val="009B6DDA"/>
    <w:rsid w:val="00AF2F23"/>
    <w:rsid w:val="00D00B91"/>
    <w:rsid w:val="00E17874"/>
    <w:rsid w:val="00FD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F23"/>
  </w:style>
  <w:style w:type="paragraph" w:styleId="Nagwek1">
    <w:name w:val="heading 1"/>
    <w:basedOn w:val="Normalny"/>
    <w:next w:val="Normalny"/>
    <w:link w:val="Nagwek1Znak"/>
    <w:uiPriority w:val="9"/>
    <w:qFormat/>
    <w:rsid w:val="00242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2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242227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222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2227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AF2F2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AF2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F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F2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95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259"/>
  </w:style>
  <w:style w:type="paragraph" w:styleId="Stopka">
    <w:name w:val="footer"/>
    <w:basedOn w:val="Normalny"/>
    <w:link w:val="StopkaZnak"/>
    <w:uiPriority w:val="99"/>
    <w:semiHidden/>
    <w:unhideWhenUsed/>
    <w:rsid w:val="00695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5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709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2015-08-27T17:57:00Z</dcterms:created>
  <dcterms:modified xsi:type="dcterms:W3CDTF">2015-08-29T10:53:00Z</dcterms:modified>
</cp:coreProperties>
</file>