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07D39" w14:textId="77777777" w:rsidR="00A337CA" w:rsidRPr="00D526D9" w:rsidRDefault="00A337CA" w:rsidP="00A337CA">
      <w:r w:rsidRPr="00D526D9">
        <w:rPr>
          <w:noProof/>
        </w:rPr>
        <mc:AlternateContent>
          <mc:Choice Requires="wps">
            <w:drawing>
              <wp:anchor distT="0" distB="0" distL="114300" distR="114300" simplePos="0" relativeHeight="251666432" behindDoc="0" locked="0" layoutInCell="1" allowOverlap="1" wp14:anchorId="6899C75B" wp14:editId="6E81EFC2">
                <wp:simplePos x="0" y="0"/>
                <wp:positionH relativeFrom="column">
                  <wp:posOffset>579120</wp:posOffset>
                </wp:positionH>
                <wp:positionV relativeFrom="paragraph">
                  <wp:posOffset>3246120</wp:posOffset>
                </wp:positionV>
                <wp:extent cx="1981200" cy="784860"/>
                <wp:effectExtent l="0" t="0" r="19050" b="15240"/>
                <wp:wrapNone/>
                <wp:docPr id="14" name="Rectangle: Rounded Corners 14"/>
                <wp:cNvGraphicFramePr/>
                <a:graphic xmlns:a="http://schemas.openxmlformats.org/drawingml/2006/main">
                  <a:graphicData uri="http://schemas.microsoft.com/office/word/2010/wordprocessingShape">
                    <wps:wsp>
                      <wps:cNvSpPr/>
                      <wps:spPr>
                        <a:xfrm>
                          <a:off x="0" y="0"/>
                          <a:ext cx="1981200" cy="784860"/>
                        </a:xfrm>
                        <a:prstGeom prst="roundRect">
                          <a:avLst/>
                        </a:prstGeom>
                      </wps:spPr>
                      <wps:style>
                        <a:lnRef idx="2">
                          <a:schemeClr val="dk1"/>
                        </a:lnRef>
                        <a:fillRef idx="1">
                          <a:schemeClr val="lt1"/>
                        </a:fillRef>
                        <a:effectRef idx="0">
                          <a:schemeClr val="dk1"/>
                        </a:effectRef>
                        <a:fontRef idx="minor">
                          <a:schemeClr val="dk1"/>
                        </a:fontRef>
                      </wps:style>
                      <wps:txbx>
                        <w:txbxContent>
                          <w:p w14:paraId="1855B3E5" w14:textId="77777777" w:rsidR="00A337CA" w:rsidRPr="00D526D9" w:rsidRDefault="00A337CA" w:rsidP="00A337CA">
                            <w:pPr>
                              <w:jc w:val="center"/>
                            </w:pPr>
                            <w:r w:rsidRPr="00D526D9">
                              <w:rPr>
                                <w:rFonts w:asciiTheme="majorBidi" w:hAnsiTheme="majorBidi" w:cstheme="majorBidi"/>
                                <w:sz w:val="24"/>
                                <w:szCs w:val="24"/>
                              </w:rPr>
                              <w:t>284 patients with mixed intrinsic and extrinsic B cell defects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99C75B" id="Rectangle: Rounded Corners 14" o:spid="_x0000_s1026" style="position:absolute;margin-left:45.6pt;margin-top:255.6pt;width:156pt;height:6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" fillcolor="white [3201]" strokecolor="black [3200]" strokeweight="1pt">
                <v:stroke joinstyle="miter"/>
                <v:textbox>
                  <w:txbxContent>
                    <w:p w14:paraId="1855B3E5" w14:textId="77777777" w:rsidR="00A337CA" w:rsidRPr="00D526D9" w:rsidRDefault="00A337CA" w:rsidP="00A337CA">
                      <w:pPr>
                        <w:jc w:val="center"/>
                      </w:pPr>
                      <w:r w:rsidRPr="00D526D9">
                        <w:rPr>
                          <w:rFonts w:asciiTheme="majorBidi" w:hAnsiTheme="majorBidi" w:cstheme="majorBidi"/>
                          <w:sz w:val="24"/>
                          <w:szCs w:val="24"/>
                        </w:rPr>
                        <w:t>284 patients with mixed intrinsic and extrinsic B cell defects</w:t>
                      </w:r>
                    </w:p>
                  </w:txbxContent>
                </v:textbox>
              </v:roundrect>
            </w:pict>
          </mc:Fallback>
        </mc:AlternateContent>
      </w:r>
      <w:r w:rsidRPr="00D526D9">
        <w:rPr>
          <w:noProof/>
        </w:rPr>
        <mc:AlternateContent>
          <mc:Choice Requires="wps">
            <w:drawing>
              <wp:anchor distT="0" distB="0" distL="114300" distR="114300" simplePos="0" relativeHeight="251667456" behindDoc="0" locked="0" layoutInCell="1" allowOverlap="1" wp14:anchorId="09D7CF6E" wp14:editId="373D5C71">
                <wp:simplePos x="0" y="0"/>
                <wp:positionH relativeFrom="column">
                  <wp:posOffset>3611880</wp:posOffset>
                </wp:positionH>
                <wp:positionV relativeFrom="paragraph">
                  <wp:posOffset>3230880</wp:posOffset>
                </wp:positionV>
                <wp:extent cx="2225040" cy="1249680"/>
                <wp:effectExtent l="0" t="0" r="22860" b="26670"/>
                <wp:wrapNone/>
                <wp:docPr id="15" name="Rectangle: Rounded Corners 15"/>
                <wp:cNvGraphicFramePr/>
                <a:graphic xmlns:a="http://schemas.openxmlformats.org/drawingml/2006/main">
                  <a:graphicData uri="http://schemas.microsoft.com/office/word/2010/wordprocessingShape">
                    <wps:wsp>
                      <wps:cNvSpPr/>
                      <wps:spPr>
                        <a:xfrm>
                          <a:off x="0" y="0"/>
                          <a:ext cx="2225040" cy="1249680"/>
                        </a:xfrm>
                        <a:prstGeom prst="roundRect">
                          <a:avLst/>
                        </a:prstGeom>
                      </wps:spPr>
                      <wps:style>
                        <a:lnRef idx="2">
                          <a:schemeClr val="dk1"/>
                        </a:lnRef>
                        <a:fillRef idx="1">
                          <a:schemeClr val="lt1"/>
                        </a:fillRef>
                        <a:effectRef idx="0">
                          <a:schemeClr val="dk1"/>
                        </a:effectRef>
                        <a:fontRef idx="minor">
                          <a:schemeClr val="dk1"/>
                        </a:fontRef>
                      </wps:style>
                      <wps:txbx>
                        <w:txbxContent>
                          <w:p w14:paraId="2AE30945" w14:textId="77777777" w:rsidR="00A337CA" w:rsidRPr="00D526D9" w:rsidRDefault="00A337CA" w:rsidP="00A337CA">
                            <w:pPr>
                              <w:jc w:val="center"/>
                              <w:rPr>
                                <w:rFonts w:asciiTheme="majorBidi" w:hAnsiTheme="majorBidi" w:cstheme="majorBidi"/>
                                <w:sz w:val="24"/>
                                <w:szCs w:val="24"/>
                              </w:rPr>
                            </w:pPr>
                            <w:r w:rsidRPr="00D526D9">
                              <w:rPr>
                                <w:rFonts w:asciiTheme="majorBidi" w:hAnsiTheme="majorBidi" w:cstheme="majorBidi"/>
                                <w:sz w:val="24"/>
                                <w:szCs w:val="24"/>
                              </w:rPr>
                              <w:t>109 patients with intrinsic B cell defects</w:t>
                            </w:r>
                          </w:p>
                          <w:p w14:paraId="62E774EE" w14:textId="77777777" w:rsidR="00A337CA" w:rsidRPr="00D526D9" w:rsidRDefault="00A337CA" w:rsidP="00A337CA">
                            <w:pPr>
                              <w:pStyle w:val="ListParagraph"/>
                              <w:numPr>
                                <w:ilvl w:val="0"/>
                                <w:numId w:val="2"/>
                              </w:numPr>
                              <w:rPr>
                                <w:rFonts w:asciiTheme="majorBidi" w:hAnsiTheme="majorBidi" w:cstheme="majorBidi"/>
                              </w:rPr>
                            </w:pPr>
                            <w:r w:rsidRPr="00D526D9">
                              <w:rPr>
                                <w:rFonts w:asciiTheme="majorBidi" w:hAnsiTheme="majorBidi" w:cstheme="majorBidi"/>
                              </w:rPr>
                              <w:t>Early stage (n= 94)</w:t>
                            </w:r>
                          </w:p>
                          <w:p w14:paraId="647DB8A2" w14:textId="77777777" w:rsidR="00A337CA" w:rsidRPr="00D526D9" w:rsidRDefault="00A337CA" w:rsidP="00A337CA">
                            <w:pPr>
                              <w:pStyle w:val="ListParagraph"/>
                              <w:numPr>
                                <w:ilvl w:val="0"/>
                                <w:numId w:val="2"/>
                              </w:numPr>
                              <w:rPr>
                                <w:rFonts w:asciiTheme="majorBidi" w:hAnsiTheme="majorBidi" w:cstheme="majorBidi"/>
                              </w:rPr>
                            </w:pPr>
                            <w:r w:rsidRPr="00D526D9">
                              <w:rPr>
                                <w:rFonts w:asciiTheme="majorBidi" w:hAnsiTheme="majorBidi" w:cstheme="majorBidi"/>
                              </w:rPr>
                              <w:t>CSR stage (n= 10)</w:t>
                            </w:r>
                          </w:p>
                          <w:p w14:paraId="46210774" w14:textId="77777777" w:rsidR="00A337CA" w:rsidRPr="00D526D9" w:rsidRDefault="00A337CA" w:rsidP="00A337CA">
                            <w:pPr>
                              <w:pStyle w:val="ListParagraph"/>
                              <w:numPr>
                                <w:ilvl w:val="0"/>
                                <w:numId w:val="2"/>
                              </w:numPr>
                              <w:rPr>
                                <w:rFonts w:asciiTheme="majorBidi" w:hAnsiTheme="majorBidi" w:cstheme="majorBidi"/>
                              </w:rPr>
                            </w:pPr>
                            <w:r w:rsidRPr="00D526D9">
                              <w:rPr>
                                <w:rFonts w:asciiTheme="majorBidi" w:hAnsiTheme="majorBidi" w:cstheme="majorBidi"/>
                              </w:rPr>
                              <w:t>Terminal stage (n=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7CF6E" id="Rectangle: Rounded Corners 15" o:spid="_x0000_s1027" style="position:absolute;margin-left:284.4pt;margin-top:254.4pt;width:175.2pt;height:9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" fillcolor="white [3201]" strokecolor="black [3200]" strokeweight="1pt">
                <v:stroke joinstyle="miter"/>
                <v:textbox>
                  <w:txbxContent>
                    <w:p w14:paraId="2AE30945" w14:textId="77777777" w:rsidR="00A337CA" w:rsidRPr="00D526D9" w:rsidRDefault="00A337CA" w:rsidP="00A337CA">
                      <w:pPr>
                        <w:jc w:val="center"/>
                        <w:rPr>
                          <w:rFonts w:asciiTheme="majorBidi" w:hAnsiTheme="majorBidi" w:cstheme="majorBidi"/>
                          <w:sz w:val="24"/>
                          <w:szCs w:val="24"/>
                        </w:rPr>
                      </w:pPr>
                      <w:r w:rsidRPr="00D526D9">
                        <w:rPr>
                          <w:rFonts w:asciiTheme="majorBidi" w:hAnsiTheme="majorBidi" w:cstheme="majorBidi"/>
                          <w:sz w:val="24"/>
                          <w:szCs w:val="24"/>
                        </w:rPr>
                        <w:t>109 patients with intrinsic B cell defects</w:t>
                      </w:r>
                    </w:p>
                    <w:p w14:paraId="62E774EE" w14:textId="77777777" w:rsidR="00A337CA" w:rsidRPr="00D526D9" w:rsidRDefault="00A337CA" w:rsidP="00A337CA">
                      <w:pPr>
                        <w:pStyle w:val="ListParagraph"/>
                        <w:numPr>
                          <w:ilvl w:val="0"/>
                          <w:numId w:val="2"/>
                        </w:numPr>
                        <w:rPr>
                          <w:rFonts w:asciiTheme="majorBidi" w:hAnsiTheme="majorBidi" w:cstheme="majorBidi"/>
                        </w:rPr>
                      </w:pPr>
                      <w:r w:rsidRPr="00D526D9">
                        <w:rPr>
                          <w:rFonts w:asciiTheme="majorBidi" w:hAnsiTheme="majorBidi" w:cstheme="majorBidi"/>
                        </w:rPr>
                        <w:t>Early stage (n= 94)</w:t>
                      </w:r>
                    </w:p>
                    <w:p w14:paraId="647DB8A2" w14:textId="77777777" w:rsidR="00A337CA" w:rsidRPr="00D526D9" w:rsidRDefault="00A337CA" w:rsidP="00A337CA">
                      <w:pPr>
                        <w:pStyle w:val="ListParagraph"/>
                        <w:numPr>
                          <w:ilvl w:val="0"/>
                          <w:numId w:val="2"/>
                        </w:numPr>
                        <w:rPr>
                          <w:rFonts w:asciiTheme="majorBidi" w:hAnsiTheme="majorBidi" w:cstheme="majorBidi"/>
                        </w:rPr>
                      </w:pPr>
                      <w:r w:rsidRPr="00D526D9">
                        <w:rPr>
                          <w:rFonts w:asciiTheme="majorBidi" w:hAnsiTheme="majorBidi" w:cstheme="majorBidi"/>
                        </w:rPr>
                        <w:t>CSR stage (n= 10)</w:t>
                      </w:r>
                    </w:p>
                    <w:p w14:paraId="46210774" w14:textId="77777777" w:rsidR="00A337CA" w:rsidRPr="00D526D9" w:rsidRDefault="00A337CA" w:rsidP="00A337CA">
                      <w:pPr>
                        <w:pStyle w:val="ListParagraph"/>
                        <w:numPr>
                          <w:ilvl w:val="0"/>
                          <w:numId w:val="2"/>
                        </w:numPr>
                        <w:rPr>
                          <w:rFonts w:asciiTheme="majorBidi" w:hAnsiTheme="majorBidi" w:cstheme="majorBidi"/>
                        </w:rPr>
                      </w:pPr>
                      <w:r w:rsidRPr="00D526D9">
                        <w:rPr>
                          <w:rFonts w:asciiTheme="majorBidi" w:hAnsiTheme="majorBidi" w:cstheme="majorBidi"/>
                        </w:rPr>
                        <w:t>Terminal stage (n= 5)</w:t>
                      </w:r>
                    </w:p>
                  </w:txbxContent>
                </v:textbox>
              </v:roundrect>
            </w:pict>
          </mc:Fallback>
        </mc:AlternateContent>
      </w:r>
      <w:r w:rsidRPr="00D526D9">
        <w:rPr>
          <w:noProof/>
        </w:rPr>
        <mc:AlternateContent>
          <mc:Choice Requires="wps">
            <w:drawing>
              <wp:anchor distT="0" distB="0" distL="114300" distR="114300" simplePos="0" relativeHeight="251664384" behindDoc="0" locked="0" layoutInCell="1" allowOverlap="1" wp14:anchorId="48103EB5" wp14:editId="32426F8F">
                <wp:simplePos x="0" y="0"/>
                <wp:positionH relativeFrom="column">
                  <wp:posOffset>2286000</wp:posOffset>
                </wp:positionH>
                <wp:positionV relativeFrom="paragraph">
                  <wp:posOffset>2560320</wp:posOffset>
                </wp:positionV>
                <wp:extent cx="0" cy="632460"/>
                <wp:effectExtent l="76200" t="0" r="76200" b="53340"/>
                <wp:wrapNone/>
                <wp:docPr id="12" name="Straight Arrow Connector 12"/>
                <wp:cNvGraphicFramePr/>
                <a:graphic xmlns:a="http://schemas.openxmlformats.org/drawingml/2006/main">
                  <a:graphicData uri="http://schemas.microsoft.com/office/word/2010/wordprocessingShape">
                    <wps:wsp>
                      <wps:cNvCnPr/>
                      <wps:spPr>
                        <a:xfrm>
                          <a:off x="0" y="0"/>
                          <a:ext cx="0" cy="63246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B576925" id="_x0000_t32" coordsize="21600,21600" o:spt="32" o:oned="t" path="m,l21600,21600e" filled="f">
                <v:path arrowok="t" fillok="f" o:connecttype="none"/>
                <o:lock v:ext="edit" shapetype="t"/>
              </v:shapetype>
              <v:shape id="Straight Arrow Connector 12" o:spid="_x0000_s1026" type="#_x0000_t32" style="position:absolute;margin-left:180pt;margin-top:201.6pt;width:0;height:49.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" strokecolor="black [3200]" strokeweight="1pt">
                <v:stroke endarrow="block" joinstyle="miter"/>
              </v:shape>
            </w:pict>
          </mc:Fallback>
        </mc:AlternateContent>
      </w:r>
      <w:r w:rsidRPr="00D526D9">
        <w:rPr>
          <w:noProof/>
        </w:rPr>
        <mc:AlternateContent>
          <mc:Choice Requires="wps">
            <w:drawing>
              <wp:anchor distT="0" distB="0" distL="114300" distR="114300" simplePos="0" relativeHeight="251665408" behindDoc="0" locked="0" layoutInCell="1" allowOverlap="1" wp14:anchorId="39BE9791" wp14:editId="5FC96E9D">
                <wp:simplePos x="0" y="0"/>
                <wp:positionH relativeFrom="column">
                  <wp:posOffset>3817620</wp:posOffset>
                </wp:positionH>
                <wp:positionV relativeFrom="paragraph">
                  <wp:posOffset>2552700</wp:posOffset>
                </wp:positionV>
                <wp:extent cx="0" cy="632460"/>
                <wp:effectExtent l="76200" t="0" r="76200" b="53340"/>
                <wp:wrapNone/>
                <wp:docPr id="13" name="Straight Arrow Connector 13"/>
                <wp:cNvGraphicFramePr/>
                <a:graphic xmlns:a="http://schemas.openxmlformats.org/drawingml/2006/main">
                  <a:graphicData uri="http://schemas.microsoft.com/office/word/2010/wordprocessingShape">
                    <wps:wsp>
                      <wps:cNvCnPr/>
                      <wps:spPr>
                        <a:xfrm>
                          <a:off x="0" y="0"/>
                          <a:ext cx="0" cy="63246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BBBE36" id="Straight Arrow Connector 13" o:spid="_x0000_s1026" type="#_x0000_t32" style="position:absolute;margin-left:300.6pt;margin-top:201pt;width:0;height:49.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" strokecolor="black [3200]" strokeweight="1pt">
                <v:stroke endarrow="block" joinstyle="miter"/>
              </v:shape>
            </w:pict>
          </mc:Fallback>
        </mc:AlternateContent>
      </w:r>
      <w:r w:rsidRPr="00D526D9">
        <w:rPr>
          <w:noProof/>
        </w:rPr>
        <mc:AlternateContent>
          <mc:Choice Requires="wps">
            <w:drawing>
              <wp:anchor distT="0" distB="0" distL="114300" distR="114300" simplePos="0" relativeHeight="251663360" behindDoc="0" locked="0" layoutInCell="1" allowOverlap="1" wp14:anchorId="4DA56E2D" wp14:editId="5E8098D3">
                <wp:simplePos x="0" y="0"/>
                <wp:positionH relativeFrom="column">
                  <wp:posOffset>2286000</wp:posOffset>
                </wp:positionH>
                <wp:positionV relativeFrom="paragraph">
                  <wp:posOffset>2552700</wp:posOffset>
                </wp:positionV>
                <wp:extent cx="153162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531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8B05DD" id="Straight Connector 1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0pt,201pt" to="300.6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" strokecolor="black [3200]" strokeweight="1pt">
                <v:stroke joinstyle="miter"/>
              </v:line>
            </w:pict>
          </mc:Fallback>
        </mc:AlternateContent>
      </w:r>
      <w:r w:rsidRPr="00D526D9">
        <w:rPr>
          <w:noProof/>
        </w:rPr>
        <mc:AlternateContent>
          <mc:Choice Requires="wps">
            <w:drawing>
              <wp:anchor distT="0" distB="0" distL="114300" distR="114300" simplePos="0" relativeHeight="251662336" behindDoc="0" locked="0" layoutInCell="1" allowOverlap="1" wp14:anchorId="0673C6C0" wp14:editId="229C5D0A">
                <wp:simplePos x="0" y="0"/>
                <wp:positionH relativeFrom="column">
                  <wp:posOffset>3070860</wp:posOffset>
                </wp:positionH>
                <wp:positionV relativeFrom="paragraph">
                  <wp:posOffset>1043940</wp:posOffset>
                </wp:positionV>
                <wp:extent cx="7620" cy="1501140"/>
                <wp:effectExtent l="0" t="0" r="30480" b="22860"/>
                <wp:wrapNone/>
                <wp:docPr id="8" name="Straight Connector 8"/>
                <wp:cNvGraphicFramePr/>
                <a:graphic xmlns:a="http://schemas.openxmlformats.org/drawingml/2006/main">
                  <a:graphicData uri="http://schemas.microsoft.com/office/word/2010/wordprocessingShape">
                    <wps:wsp>
                      <wps:cNvCnPr/>
                      <wps:spPr>
                        <a:xfrm>
                          <a:off x="0" y="0"/>
                          <a:ext cx="7620" cy="15011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DBF612"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41.8pt,82.2pt" to="242.4pt,2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" strokecolor="black [3200]" strokeweight="1pt">
                <v:stroke joinstyle="miter"/>
              </v:line>
            </w:pict>
          </mc:Fallback>
        </mc:AlternateContent>
      </w:r>
      <w:r w:rsidRPr="00D526D9">
        <w:rPr>
          <w:noProof/>
        </w:rPr>
        <mc:AlternateContent>
          <mc:Choice Requires="wps">
            <w:drawing>
              <wp:anchor distT="0" distB="0" distL="114300" distR="114300" simplePos="0" relativeHeight="251659264" behindDoc="0" locked="0" layoutInCell="1" allowOverlap="1" wp14:anchorId="63A9FF54" wp14:editId="0BB52A49">
                <wp:simplePos x="0" y="0"/>
                <wp:positionH relativeFrom="column">
                  <wp:posOffset>1699260</wp:posOffset>
                </wp:positionH>
                <wp:positionV relativeFrom="paragraph">
                  <wp:posOffset>236220</wp:posOffset>
                </wp:positionV>
                <wp:extent cx="2758440" cy="807720"/>
                <wp:effectExtent l="0" t="0" r="22860" b="11430"/>
                <wp:wrapNone/>
                <wp:docPr id="1" name="Rectangle: Rounded Corners 1"/>
                <wp:cNvGraphicFramePr/>
                <a:graphic xmlns:a="http://schemas.openxmlformats.org/drawingml/2006/main">
                  <a:graphicData uri="http://schemas.microsoft.com/office/word/2010/wordprocessingShape">
                    <wps:wsp>
                      <wps:cNvSpPr/>
                      <wps:spPr>
                        <a:xfrm>
                          <a:off x="0" y="0"/>
                          <a:ext cx="2758440" cy="807720"/>
                        </a:xfrm>
                        <a:prstGeom prst="roundRect">
                          <a:avLst/>
                        </a:prstGeom>
                      </wps:spPr>
                      <wps:style>
                        <a:lnRef idx="2">
                          <a:schemeClr val="dk1"/>
                        </a:lnRef>
                        <a:fillRef idx="1">
                          <a:schemeClr val="lt1"/>
                        </a:fillRef>
                        <a:effectRef idx="0">
                          <a:schemeClr val="dk1"/>
                        </a:effectRef>
                        <a:fontRef idx="minor">
                          <a:schemeClr val="dk1"/>
                        </a:fontRef>
                      </wps:style>
                      <wps:txbx>
                        <w:txbxContent>
                          <w:p w14:paraId="7C27B67E" w14:textId="2215DD4C" w:rsidR="00A337CA" w:rsidRPr="00D526D9" w:rsidRDefault="008352F2" w:rsidP="00A337CA">
                            <w:pPr>
                              <w:spacing w:after="0" w:line="276" w:lineRule="auto"/>
                              <w:ind w:firstLine="187"/>
                              <w:jc w:val="center"/>
                              <w:rPr>
                                <w:rFonts w:asciiTheme="majorBidi" w:hAnsiTheme="majorBidi" w:cstheme="majorBidi"/>
                                <w:sz w:val="24"/>
                                <w:szCs w:val="24"/>
                              </w:rPr>
                            </w:pPr>
                            <w:r w:rsidRPr="00D526D9">
                              <w:rPr>
                                <w:rFonts w:asciiTheme="majorBidi" w:hAnsiTheme="majorBidi" w:cstheme="majorBidi"/>
                                <w:sz w:val="24"/>
                                <w:szCs w:val="24"/>
                              </w:rPr>
                              <w:t>459</w:t>
                            </w:r>
                            <w:r w:rsidR="00A337CA" w:rsidRPr="00D526D9">
                              <w:rPr>
                                <w:rFonts w:asciiTheme="majorBidi" w:hAnsiTheme="majorBidi" w:cstheme="majorBidi"/>
                                <w:sz w:val="24"/>
                                <w:szCs w:val="24"/>
                              </w:rPr>
                              <w:t xml:space="preserve"> patients with known genetic defects in B cell registered in the national IEI </w:t>
                            </w:r>
                            <w:proofErr w:type="gramStart"/>
                            <w:r w:rsidR="00A337CA" w:rsidRPr="00D526D9">
                              <w:rPr>
                                <w:rFonts w:asciiTheme="majorBidi" w:hAnsiTheme="majorBidi" w:cstheme="majorBidi"/>
                                <w:sz w:val="24"/>
                                <w:szCs w:val="24"/>
                              </w:rPr>
                              <w:t>registry</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A9FF54" id="Rectangle: Rounded Corners 1" o:spid="_x0000_s1028" style="position:absolute;margin-left:133.8pt;margin-top:18.6pt;width:217.2pt;height:6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" fillcolor="white [3201]" strokecolor="black [3200]" strokeweight="1pt">
                <v:stroke joinstyle="miter"/>
                <v:textbox>
                  <w:txbxContent>
                    <w:p w14:paraId="7C27B67E" w14:textId="2215DD4C" w:rsidR="00A337CA" w:rsidRPr="00D526D9" w:rsidRDefault="008352F2" w:rsidP="00A337CA">
                      <w:pPr>
                        <w:spacing w:after="0" w:line="276" w:lineRule="auto"/>
                        <w:ind w:firstLine="187"/>
                        <w:jc w:val="center"/>
                        <w:rPr>
                          <w:rFonts w:asciiTheme="majorBidi" w:hAnsiTheme="majorBidi" w:cstheme="majorBidi"/>
                          <w:sz w:val="24"/>
                          <w:szCs w:val="24"/>
                        </w:rPr>
                      </w:pPr>
                      <w:r w:rsidRPr="00D526D9">
                        <w:rPr>
                          <w:rFonts w:asciiTheme="majorBidi" w:hAnsiTheme="majorBidi" w:cstheme="majorBidi"/>
                          <w:sz w:val="24"/>
                          <w:szCs w:val="24"/>
                        </w:rPr>
                        <w:t>459</w:t>
                      </w:r>
                      <w:r w:rsidR="00A337CA" w:rsidRPr="00D526D9">
                        <w:rPr>
                          <w:rFonts w:asciiTheme="majorBidi" w:hAnsiTheme="majorBidi" w:cstheme="majorBidi"/>
                          <w:sz w:val="24"/>
                          <w:szCs w:val="24"/>
                        </w:rPr>
                        <w:t xml:space="preserve"> patients with known genetic defects in B cell registered in the national IEI </w:t>
                      </w:r>
                      <w:proofErr w:type="gramStart"/>
                      <w:r w:rsidR="00A337CA" w:rsidRPr="00D526D9">
                        <w:rPr>
                          <w:rFonts w:asciiTheme="majorBidi" w:hAnsiTheme="majorBidi" w:cstheme="majorBidi"/>
                          <w:sz w:val="24"/>
                          <w:szCs w:val="24"/>
                        </w:rPr>
                        <w:t>registry</w:t>
                      </w:r>
                      <w:proofErr w:type="gramEnd"/>
                    </w:p>
                  </w:txbxContent>
                </v:textbox>
              </v:roundrect>
            </w:pict>
          </mc:Fallback>
        </mc:AlternateContent>
      </w:r>
      <w:r w:rsidRPr="00D526D9">
        <w:rPr>
          <w:noProof/>
        </w:rPr>
        <mc:AlternateContent>
          <mc:Choice Requires="wps">
            <w:drawing>
              <wp:anchor distT="0" distB="0" distL="114300" distR="114300" simplePos="0" relativeHeight="251660288" behindDoc="0" locked="0" layoutInCell="1" allowOverlap="1" wp14:anchorId="4023F428" wp14:editId="3E5A80DE">
                <wp:simplePos x="0" y="0"/>
                <wp:positionH relativeFrom="column">
                  <wp:posOffset>3086100</wp:posOffset>
                </wp:positionH>
                <wp:positionV relativeFrom="paragraph">
                  <wp:posOffset>1417320</wp:posOffset>
                </wp:positionV>
                <wp:extent cx="601980" cy="0"/>
                <wp:effectExtent l="0" t="76200" r="26670" b="95250"/>
                <wp:wrapNone/>
                <wp:docPr id="4" name="Straight Arrow Connector 4"/>
                <wp:cNvGraphicFramePr/>
                <a:graphic xmlns:a="http://schemas.openxmlformats.org/drawingml/2006/main">
                  <a:graphicData uri="http://schemas.microsoft.com/office/word/2010/wordprocessingShape">
                    <wps:wsp>
                      <wps:cNvCnPr/>
                      <wps:spPr>
                        <a:xfrm>
                          <a:off x="0" y="0"/>
                          <a:ext cx="60198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284950" id="Straight Arrow Connector 4" o:spid="_x0000_s1026" type="#_x0000_t32" style="position:absolute;margin-left:243pt;margin-top:111.6pt;width:47.4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" strokecolor="black [3200]" strokeweight="1pt">
                <v:stroke endarrow="block" joinstyle="miter"/>
              </v:shape>
            </w:pict>
          </mc:Fallback>
        </mc:AlternateContent>
      </w:r>
      <w:r w:rsidRPr="00D526D9">
        <w:t xml:space="preserve">   </w:t>
      </w:r>
    </w:p>
    <w:p w14:paraId="4CA0A05D" w14:textId="77777777" w:rsidR="00A337CA" w:rsidRPr="00D526D9" w:rsidRDefault="00A337CA" w:rsidP="00A337CA"/>
    <w:p w14:paraId="4934F384" w14:textId="77777777" w:rsidR="00A337CA" w:rsidRPr="00D526D9" w:rsidRDefault="00A337CA" w:rsidP="00A337CA"/>
    <w:p w14:paraId="0F6EDFBB" w14:textId="77777777" w:rsidR="00A337CA" w:rsidRPr="00D526D9" w:rsidRDefault="00A337CA" w:rsidP="00A337CA"/>
    <w:p w14:paraId="2B89B511" w14:textId="209D3AE4" w:rsidR="00A337CA" w:rsidRPr="00D526D9" w:rsidRDefault="00A337CA" w:rsidP="00A337CA">
      <w:r w:rsidRPr="00D526D9">
        <w:rPr>
          <w:noProof/>
        </w:rPr>
        <mc:AlternateContent>
          <mc:Choice Requires="wps">
            <w:drawing>
              <wp:anchor distT="0" distB="0" distL="114300" distR="114300" simplePos="0" relativeHeight="251661312" behindDoc="0" locked="0" layoutInCell="1" allowOverlap="1" wp14:anchorId="310E926D" wp14:editId="171427E8">
                <wp:simplePos x="0" y="0"/>
                <wp:positionH relativeFrom="margin">
                  <wp:posOffset>3745230</wp:posOffset>
                </wp:positionH>
                <wp:positionV relativeFrom="paragraph">
                  <wp:posOffset>8255</wp:posOffset>
                </wp:positionV>
                <wp:extent cx="2087880" cy="1043940"/>
                <wp:effectExtent l="0" t="0" r="26670" b="22860"/>
                <wp:wrapNone/>
                <wp:docPr id="6" name="Rectangle: Rounded Corners 6"/>
                <wp:cNvGraphicFramePr/>
                <a:graphic xmlns:a="http://schemas.openxmlformats.org/drawingml/2006/main">
                  <a:graphicData uri="http://schemas.microsoft.com/office/word/2010/wordprocessingShape">
                    <wps:wsp>
                      <wps:cNvSpPr/>
                      <wps:spPr>
                        <a:xfrm>
                          <a:off x="0" y="0"/>
                          <a:ext cx="2087880" cy="1043940"/>
                        </a:xfrm>
                        <a:prstGeom prst="roundRect">
                          <a:avLst/>
                        </a:prstGeom>
                      </wps:spPr>
                      <wps:style>
                        <a:lnRef idx="2">
                          <a:schemeClr val="dk1"/>
                        </a:lnRef>
                        <a:fillRef idx="1">
                          <a:schemeClr val="lt1"/>
                        </a:fillRef>
                        <a:effectRef idx="0">
                          <a:schemeClr val="dk1"/>
                        </a:effectRef>
                        <a:fontRef idx="minor">
                          <a:schemeClr val="dk1"/>
                        </a:fontRef>
                      </wps:style>
                      <wps:txbx>
                        <w:txbxContent>
                          <w:p w14:paraId="1A90F94F" w14:textId="28634A05" w:rsidR="00A337CA" w:rsidRPr="00D526D9" w:rsidRDefault="008352F2" w:rsidP="00A337CA">
                            <w:pPr>
                              <w:spacing w:after="0" w:line="276" w:lineRule="auto"/>
                              <w:ind w:firstLine="187"/>
                              <w:rPr>
                                <w:rFonts w:asciiTheme="majorBidi" w:hAnsiTheme="majorBidi" w:cstheme="majorBidi"/>
                                <w:sz w:val="24"/>
                                <w:szCs w:val="24"/>
                              </w:rPr>
                            </w:pPr>
                            <w:r w:rsidRPr="00D526D9">
                              <w:rPr>
                                <w:rFonts w:asciiTheme="majorBidi" w:hAnsiTheme="majorBidi" w:cstheme="majorBidi"/>
                                <w:sz w:val="24"/>
                                <w:szCs w:val="24"/>
                              </w:rPr>
                              <w:t>66</w:t>
                            </w:r>
                            <w:r w:rsidR="00A337CA" w:rsidRPr="00D526D9">
                              <w:rPr>
                                <w:rFonts w:asciiTheme="majorBidi" w:hAnsiTheme="majorBidi" w:cstheme="majorBidi"/>
                                <w:sz w:val="24"/>
                                <w:szCs w:val="24"/>
                              </w:rPr>
                              <w:t xml:space="preserve"> patients were excluded.</w:t>
                            </w:r>
                          </w:p>
                          <w:p w14:paraId="46B91727" w14:textId="77777777" w:rsidR="00A337CA" w:rsidRPr="00D526D9" w:rsidRDefault="00A337CA" w:rsidP="00A337CA">
                            <w:pPr>
                              <w:pStyle w:val="ListParagraph"/>
                              <w:numPr>
                                <w:ilvl w:val="0"/>
                                <w:numId w:val="1"/>
                              </w:numPr>
                              <w:spacing w:after="0" w:line="276" w:lineRule="auto"/>
                              <w:rPr>
                                <w:rFonts w:asciiTheme="majorBidi" w:hAnsiTheme="majorBidi" w:cstheme="majorBidi"/>
                                <w:sz w:val="24"/>
                                <w:szCs w:val="24"/>
                              </w:rPr>
                            </w:pPr>
                            <w:r w:rsidRPr="00D526D9">
                              <w:rPr>
                                <w:rFonts w:asciiTheme="majorBidi" w:hAnsiTheme="majorBidi" w:cstheme="majorBidi"/>
                                <w:sz w:val="24"/>
                                <w:szCs w:val="24"/>
                              </w:rPr>
                              <w:t>missing data</w:t>
                            </w:r>
                          </w:p>
                          <w:p w14:paraId="45BA09A3" w14:textId="77777777" w:rsidR="00A337CA" w:rsidRPr="00D526D9" w:rsidRDefault="00A337CA" w:rsidP="00A337CA">
                            <w:pPr>
                              <w:pStyle w:val="ListParagraph"/>
                              <w:numPr>
                                <w:ilvl w:val="0"/>
                                <w:numId w:val="1"/>
                              </w:numPr>
                              <w:spacing w:after="0" w:line="276" w:lineRule="auto"/>
                              <w:rPr>
                                <w:rFonts w:asciiTheme="majorBidi" w:hAnsiTheme="majorBidi" w:cstheme="majorBidi"/>
                                <w:sz w:val="24"/>
                                <w:szCs w:val="24"/>
                              </w:rPr>
                            </w:pPr>
                            <w:r w:rsidRPr="00D526D9">
                              <w:rPr>
                                <w:rFonts w:asciiTheme="majorBidi" w:hAnsiTheme="majorBidi" w:cstheme="majorBidi"/>
                                <w:sz w:val="24"/>
                                <w:szCs w:val="24"/>
                              </w:rPr>
                              <w:t>more than one gene defect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0E926D" id="Rectangle: Rounded Corners 6" o:spid="_x0000_s1029" style="position:absolute;margin-left:294.9pt;margin-top:.65pt;width:164.4pt;height:82.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" fillcolor="white [3201]" strokecolor="black [3200]" strokeweight="1pt">
                <v:stroke joinstyle="miter"/>
                <v:textbox>
                  <w:txbxContent>
                    <w:p w14:paraId="1A90F94F" w14:textId="28634A05" w:rsidR="00A337CA" w:rsidRPr="00D526D9" w:rsidRDefault="008352F2" w:rsidP="00A337CA">
                      <w:pPr>
                        <w:spacing w:after="0" w:line="276" w:lineRule="auto"/>
                        <w:ind w:firstLine="187"/>
                        <w:rPr>
                          <w:rFonts w:asciiTheme="majorBidi" w:hAnsiTheme="majorBidi" w:cstheme="majorBidi"/>
                          <w:sz w:val="24"/>
                          <w:szCs w:val="24"/>
                        </w:rPr>
                      </w:pPr>
                      <w:r w:rsidRPr="00D526D9">
                        <w:rPr>
                          <w:rFonts w:asciiTheme="majorBidi" w:hAnsiTheme="majorBidi" w:cstheme="majorBidi"/>
                          <w:sz w:val="24"/>
                          <w:szCs w:val="24"/>
                        </w:rPr>
                        <w:t>66</w:t>
                      </w:r>
                      <w:r w:rsidR="00A337CA" w:rsidRPr="00D526D9">
                        <w:rPr>
                          <w:rFonts w:asciiTheme="majorBidi" w:hAnsiTheme="majorBidi" w:cstheme="majorBidi"/>
                          <w:sz w:val="24"/>
                          <w:szCs w:val="24"/>
                        </w:rPr>
                        <w:t xml:space="preserve"> patients were excluded.</w:t>
                      </w:r>
                    </w:p>
                    <w:p w14:paraId="46B91727" w14:textId="77777777" w:rsidR="00A337CA" w:rsidRPr="00D526D9" w:rsidRDefault="00A337CA" w:rsidP="00A337CA">
                      <w:pPr>
                        <w:pStyle w:val="ListParagraph"/>
                        <w:numPr>
                          <w:ilvl w:val="0"/>
                          <w:numId w:val="1"/>
                        </w:numPr>
                        <w:spacing w:after="0" w:line="276" w:lineRule="auto"/>
                        <w:rPr>
                          <w:rFonts w:asciiTheme="majorBidi" w:hAnsiTheme="majorBidi" w:cstheme="majorBidi"/>
                          <w:sz w:val="24"/>
                          <w:szCs w:val="24"/>
                        </w:rPr>
                      </w:pPr>
                      <w:r w:rsidRPr="00D526D9">
                        <w:rPr>
                          <w:rFonts w:asciiTheme="majorBidi" w:hAnsiTheme="majorBidi" w:cstheme="majorBidi"/>
                          <w:sz w:val="24"/>
                          <w:szCs w:val="24"/>
                        </w:rPr>
                        <w:t>missing data</w:t>
                      </w:r>
                    </w:p>
                    <w:p w14:paraId="45BA09A3" w14:textId="77777777" w:rsidR="00A337CA" w:rsidRPr="00D526D9" w:rsidRDefault="00A337CA" w:rsidP="00A337CA">
                      <w:pPr>
                        <w:pStyle w:val="ListParagraph"/>
                        <w:numPr>
                          <w:ilvl w:val="0"/>
                          <w:numId w:val="1"/>
                        </w:numPr>
                        <w:spacing w:after="0" w:line="276" w:lineRule="auto"/>
                        <w:rPr>
                          <w:rFonts w:asciiTheme="majorBidi" w:hAnsiTheme="majorBidi" w:cstheme="majorBidi"/>
                          <w:sz w:val="24"/>
                          <w:szCs w:val="24"/>
                        </w:rPr>
                      </w:pPr>
                      <w:r w:rsidRPr="00D526D9">
                        <w:rPr>
                          <w:rFonts w:asciiTheme="majorBidi" w:hAnsiTheme="majorBidi" w:cstheme="majorBidi"/>
                          <w:sz w:val="24"/>
                          <w:szCs w:val="24"/>
                        </w:rPr>
                        <w:t>more than one gene defect</w:t>
                      </w:r>
                    </w:p>
                  </w:txbxContent>
                </v:textbox>
                <w10:wrap anchorx="margin"/>
              </v:roundrect>
            </w:pict>
          </mc:Fallback>
        </mc:AlternateContent>
      </w:r>
    </w:p>
    <w:p w14:paraId="5CF4267D" w14:textId="77777777" w:rsidR="00A337CA" w:rsidRPr="00D526D9" w:rsidRDefault="00A337CA" w:rsidP="00A337CA"/>
    <w:p w14:paraId="1D757708" w14:textId="77777777" w:rsidR="00A337CA" w:rsidRPr="00D526D9" w:rsidRDefault="00A337CA" w:rsidP="00A337CA"/>
    <w:p w14:paraId="3E643DC8" w14:textId="77777777" w:rsidR="00A337CA" w:rsidRPr="00D526D9" w:rsidRDefault="00A337CA" w:rsidP="00A337CA"/>
    <w:p w14:paraId="26A2ED43" w14:textId="77777777" w:rsidR="00A337CA" w:rsidRPr="00D526D9" w:rsidRDefault="00A337CA" w:rsidP="00A337CA"/>
    <w:p w14:paraId="5374E161" w14:textId="77777777" w:rsidR="00A337CA" w:rsidRPr="00D526D9" w:rsidRDefault="00A337CA" w:rsidP="00A337CA"/>
    <w:p w14:paraId="45F72F5D" w14:textId="77777777" w:rsidR="00A337CA" w:rsidRPr="00D526D9" w:rsidRDefault="00A337CA" w:rsidP="00A337CA"/>
    <w:p w14:paraId="36E0D68E" w14:textId="77777777" w:rsidR="00A337CA" w:rsidRPr="00D526D9" w:rsidRDefault="00A337CA" w:rsidP="00A337CA"/>
    <w:p w14:paraId="6A93E245" w14:textId="77777777" w:rsidR="00A337CA" w:rsidRPr="00D526D9" w:rsidRDefault="00A337CA" w:rsidP="00A337CA"/>
    <w:p w14:paraId="465C655B" w14:textId="77777777" w:rsidR="00A337CA" w:rsidRPr="00D526D9" w:rsidRDefault="00A337CA" w:rsidP="00A337CA"/>
    <w:p w14:paraId="61A92A4D" w14:textId="77777777" w:rsidR="00A337CA" w:rsidRPr="00D526D9" w:rsidRDefault="00A337CA" w:rsidP="00A337CA"/>
    <w:p w14:paraId="31C8A86F" w14:textId="77777777" w:rsidR="00A337CA" w:rsidRPr="00D526D9" w:rsidRDefault="00A337CA" w:rsidP="00A337CA">
      <w:pPr>
        <w:tabs>
          <w:tab w:val="left" w:pos="1104"/>
        </w:tabs>
        <w:rPr>
          <w:sz w:val="24"/>
          <w:szCs w:val="24"/>
        </w:rPr>
      </w:pPr>
      <w:r w:rsidRPr="00D526D9">
        <w:rPr>
          <w:sz w:val="24"/>
          <w:szCs w:val="24"/>
        </w:rPr>
        <w:tab/>
      </w:r>
    </w:p>
    <w:p w14:paraId="79F289B4" w14:textId="77777777" w:rsidR="00A337CA" w:rsidRPr="00D526D9" w:rsidRDefault="00A337CA" w:rsidP="00A337CA">
      <w:pPr>
        <w:tabs>
          <w:tab w:val="left" w:pos="1104"/>
        </w:tabs>
        <w:jc w:val="center"/>
        <w:rPr>
          <w:rFonts w:asciiTheme="majorBidi" w:hAnsiTheme="majorBidi" w:cstheme="majorBidi"/>
          <w:sz w:val="24"/>
          <w:szCs w:val="24"/>
        </w:rPr>
      </w:pPr>
      <w:r w:rsidRPr="00D526D9">
        <w:rPr>
          <w:rFonts w:asciiTheme="majorBidi" w:hAnsiTheme="majorBidi" w:cstheme="majorBidi"/>
          <w:b/>
          <w:bCs/>
          <w:sz w:val="24"/>
          <w:szCs w:val="24"/>
        </w:rPr>
        <w:t>Figure S1.</w:t>
      </w:r>
      <w:r w:rsidRPr="00D526D9">
        <w:rPr>
          <w:rFonts w:asciiTheme="majorBidi" w:hAnsiTheme="majorBidi" w:cstheme="majorBidi"/>
          <w:sz w:val="24"/>
          <w:szCs w:val="24"/>
        </w:rPr>
        <w:t xml:space="preserve"> The inclusion/exclusion diagram of patients.</w:t>
      </w:r>
    </w:p>
    <w:p w14:paraId="6FAFF64C" w14:textId="77777777" w:rsidR="00A20E33" w:rsidRPr="00D526D9" w:rsidRDefault="00A20E33">
      <w:pPr>
        <w:rPr>
          <w:rFonts w:asciiTheme="majorBidi" w:hAnsiTheme="majorBidi" w:cstheme="majorBidi"/>
          <w:sz w:val="24"/>
          <w:szCs w:val="24"/>
        </w:rPr>
      </w:pPr>
      <w:r w:rsidRPr="00D526D9">
        <w:rPr>
          <w:rFonts w:asciiTheme="majorBidi" w:hAnsiTheme="majorBidi" w:cstheme="majorBidi"/>
          <w:sz w:val="24"/>
          <w:szCs w:val="24"/>
        </w:rPr>
        <w:br w:type="page"/>
      </w:r>
    </w:p>
    <w:p w14:paraId="4C88BE24" w14:textId="77777777" w:rsidR="00A20E33" w:rsidRPr="00D526D9" w:rsidRDefault="00A20E33" w:rsidP="003D7A74">
      <w:pPr>
        <w:tabs>
          <w:tab w:val="left" w:pos="1104"/>
        </w:tabs>
        <w:jc w:val="center"/>
        <w:rPr>
          <w:rFonts w:asciiTheme="majorBidi" w:hAnsiTheme="majorBidi" w:cstheme="majorBidi"/>
          <w:sz w:val="24"/>
          <w:szCs w:val="24"/>
        </w:rPr>
        <w:sectPr w:rsidR="00A20E33" w:rsidRPr="00D526D9">
          <w:pgSz w:w="12240" w:h="15840"/>
          <w:pgMar w:top="1440" w:right="1440" w:bottom="1440" w:left="1440" w:header="720" w:footer="720" w:gutter="0"/>
          <w:cols w:space="720"/>
          <w:docGrid w:linePitch="360"/>
        </w:sectPr>
      </w:pPr>
    </w:p>
    <w:p w14:paraId="5FCA1BE2" w14:textId="77777777" w:rsidR="00A337CA" w:rsidRPr="00D526D9" w:rsidRDefault="00A337CA" w:rsidP="00A337CA">
      <w:pPr>
        <w:rPr>
          <w:rFonts w:asciiTheme="majorBidi" w:hAnsiTheme="majorBidi" w:cstheme="majorBidi"/>
          <w:b/>
          <w:bCs/>
          <w:sz w:val="24"/>
          <w:szCs w:val="24"/>
          <w:lang w:bidi="fa-IR"/>
        </w:rPr>
      </w:pPr>
      <w:r w:rsidRPr="00D526D9">
        <w:rPr>
          <w:rFonts w:asciiTheme="majorBidi" w:hAnsiTheme="majorBidi" w:cstheme="majorBidi"/>
          <w:b/>
          <w:bCs/>
          <w:sz w:val="24"/>
          <w:szCs w:val="24"/>
        </w:rPr>
        <w:lastRenderedPageBreak/>
        <w:t xml:space="preserve">Table S1. </w:t>
      </w:r>
      <w:r w:rsidRPr="00D526D9">
        <w:rPr>
          <w:rFonts w:asciiTheme="majorBidi" w:hAnsiTheme="majorBidi" w:cstheme="majorBidi"/>
          <w:sz w:val="24"/>
          <w:szCs w:val="24"/>
          <w:lang w:bidi="fa-IR"/>
        </w:rPr>
        <w:t>The classification of intrinsic and mixed intrinsic and extrinsic genes.</w:t>
      </w:r>
      <w:r w:rsidRPr="00D526D9">
        <w:rPr>
          <w:rFonts w:asciiTheme="majorBidi" w:hAnsiTheme="majorBidi" w:cstheme="majorBidi"/>
          <w:b/>
          <w:bCs/>
          <w:sz w:val="24"/>
          <w:szCs w:val="24"/>
          <w:lang w:bidi="fa-IR"/>
        </w:rPr>
        <w:t xml:space="preserve"> </w:t>
      </w:r>
    </w:p>
    <w:tbl>
      <w:tblPr>
        <w:tblStyle w:val="TableGrid"/>
        <w:tblW w:w="0" w:type="auto"/>
        <w:tblLook w:val="04A0" w:firstRow="1" w:lastRow="0" w:firstColumn="1" w:lastColumn="0" w:noHBand="0" w:noVBand="1"/>
      </w:tblPr>
      <w:tblGrid>
        <w:gridCol w:w="6475"/>
        <w:gridCol w:w="6475"/>
      </w:tblGrid>
      <w:tr w:rsidR="00D526D9" w:rsidRPr="00D526D9" w14:paraId="4103240F" w14:textId="77777777" w:rsidTr="00384425">
        <w:tc>
          <w:tcPr>
            <w:tcW w:w="6475" w:type="dxa"/>
          </w:tcPr>
          <w:p w14:paraId="679CA10D" w14:textId="77777777" w:rsidR="00A337CA" w:rsidRPr="00D526D9" w:rsidRDefault="00A337CA" w:rsidP="00384425">
            <w:pPr>
              <w:spacing w:line="360" w:lineRule="auto"/>
              <w:jc w:val="center"/>
              <w:rPr>
                <w:rFonts w:asciiTheme="majorBidi" w:hAnsiTheme="majorBidi" w:cstheme="majorBidi"/>
                <w:b/>
                <w:bCs/>
                <w:sz w:val="24"/>
                <w:szCs w:val="24"/>
              </w:rPr>
            </w:pPr>
            <w:r w:rsidRPr="00D526D9">
              <w:rPr>
                <w:rFonts w:asciiTheme="majorBidi" w:hAnsiTheme="majorBidi" w:cstheme="majorBidi"/>
                <w:b/>
                <w:bCs/>
                <w:sz w:val="24"/>
                <w:szCs w:val="24"/>
              </w:rPr>
              <w:t>Intrinsic Genes</w:t>
            </w:r>
          </w:p>
        </w:tc>
        <w:tc>
          <w:tcPr>
            <w:tcW w:w="6475" w:type="dxa"/>
          </w:tcPr>
          <w:p w14:paraId="7EDB601D" w14:textId="77777777" w:rsidR="00A337CA" w:rsidRPr="00D526D9" w:rsidRDefault="00A337CA" w:rsidP="00384425">
            <w:pPr>
              <w:spacing w:line="360" w:lineRule="auto"/>
              <w:jc w:val="center"/>
              <w:rPr>
                <w:rFonts w:asciiTheme="majorBidi" w:hAnsiTheme="majorBidi" w:cstheme="majorBidi"/>
                <w:b/>
                <w:bCs/>
                <w:sz w:val="24"/>
                <w:szCs w:val="24"/>
              </w:rPr>
            </w:pPr>
            <w:r w:rsidRPr="00D526D9">
              <w:rPr>
                <w:rFonts w:asciiTheme="majorBidi" w:hAnsiTheme="majorBidi" w:cstheme="majorBidi"/>
                <w:b/>
                <w:bCs/>
                <w:sz w:val="24"/>
                <w:szCs w:val="24"/>
              </w:rPr>
              <w:t>Mixed Intrinsic and Extrinsic Genes</w:t>
            </w:r>
          </w:p>
        </w:tc>
      </w:tr>
      <w:tr w:rsidR="00D526D9" w:rsidRPr="00D526D9" w14:paraId="1F57F139" w14:textId="77777777" w:rsidTr="00384425">
        <w:tc>
          <w:tcPr>
            <w:tcW w:w="6475" w:type="dxa"/>
          </w:tcPr>
          <w:p w14:paraId="308B201A" w14:textId="77777777" w:rsidR="00A337CA" w:rsidRPr="00D526D9" w:rsidRDefault="00A337CA" w:rsidP="00384425">
            <w:pPr>
              <w:spacing w:line="360" w:lineRule="auto"/>
              <w:rPr>
                <w:rFonts w:asciiTheme="majorBidi" w:hAnsiTheme="majorBidi" w:cstheme="majorBidi"/>
                <w:b/>
                <w:bCs/>
                <w:i/>
                <w:iCs/>
                <w:sz w:val="24"/>
                <w:szCs w:val="24"/>
              </w:rPr>
            </w:pPr>
            <w:r w:rsidRPr="00D526D9">
              <w:rPr>
                <w:rFonts w:asciiTheme="majorBidi" w:hAnsiTheme="majorBidi" w:cstheme="majorBidi"/>
                <w:i/>
                <w:iCs/>
                <w:sz w:val="20"/>
                <w:szCs w:val="20"/>
                <w:shd w:val="clear" w:color="auto" w:fill="FFFFFF"/>
              </w:rPr>
              <w:t>CD79A, CD79B, BLNK, IGHM, BTK, IGLL1, TCF3 (monoallelic GOF, biallelic LOF), TOP2B, LRRC8, FNIP1, AICDA, UNG, INO80, MSH2, MSH6, CTNNBL1, TNFRSF13C (encoded for TACI), TNFRSF13B (encoded for BAFFR), TNFSF12 (encoded for TWEAK), TNFSF13 (encoded for APRIL), CD19, CD81, MS4A1 (encoded for CD20), CR2 (encoded for CD21), IRF2BP2, SEC61A1, ATP6AP1, ARHGEF1, SH3KBP1, MOGS, IGKC.</w:t>
            </w:r>
          </w:p>
        </w:tc>
        <w:tc>
          <w:tcPr>
            <w:tcW w:w="6475" w:type="dxa"/>
          </w:tcPr>
          <w:p w14:paraId="645B5850" w14:textId="77777777" w:rsidR="00A337CA" w:rsidRPr="00D526D9" w:rsidRDefault="00A337CA" w:rsidP="00384425">
            <w:pPr>
              <w:spacing w:line="360" w:lineRule="auto"/>
              <w:rPr>
                <w:rFonts w:asciiTheme="majorBidi" w:hAnsiTheme="majorBidi" w:cstheme="majorBidi"/>
                <w:b/>
                <w:bCs/>
                <w:i/>
                <w:iCs/>
                <w:sz w:val="24"/>
                <w:szCs w:val="24"/>
              </w:rPr>
            </w:pPr>
            <w:r w:rsidRPr="00D526D9">
              <w:rPr>
                <w:rFonts w:asciiTheme="majorBidi" w:hAnsiTheme="majorBidi" w:cstheme="majorBidi"/>
                <w:i/>
                <w:iCs/>
                <w:sz w:val="20"/>
                <w:szCs w:val="20"/>
                <w:shd w:val="clear" w:color="auto" w:fill="FFFFFF"/>
              </w:rPr>
              <w:t>PIK3R1, PIK3CD, IKZF1(encoded for IKAROS), RAG1, RAG2, DCLRE1C (encoded for ARTEMIS), PRKDC, NHEJ1, LIG4, TCN2, SLC46A1, MTHFD1, ADA, PNP, AK2, FANCI−23, DKC1-13, SAMD9L, SAMD9, SRP72, TP53, CD40, CD40L, RELA, GINS1, PMS2, ATM, MRE11, NBS, BLM, POLE1, POLE2, ERCC6L2, DNMT3B, ZBTB24, CDCA7, HELLS, IKBKG, NFKBIA, IKBKB, LRBA, CTLA4, STAT1, PTEN, BLK, NFKB1, NFKB2, BACH2, IL21, IL21R, RAC2, VAV1, CD27, CD70, CARD11, ICOS, ICOSL, PIK3CG, NIK, REL, MSN, STK4, DOCK8, WAS, MYSM1, FOXN1, RNU4ATAC, EXTL3, TTC7A, TTC37, SKIV2L, SP110, EPG5, RBCK1, RNF31, CCBE1, FAT4, NFE2L2, STAT5B, KMT2D, KDM6A, KMT2A, CXCR4 GOF, TPP2, SH2D1A, XIAP, CTPS1, RASGRP1, CARMIL2, MAGT1, PRKCD, PLCG2.</w:t>
            </w:r>
          </w:p>
        </w:tc>
      </w:tr>
    </w:tbl>
    <w:p w14:paraId="0BCDCA5D" w14:textId="77777777" w:rsidR="00A337CA" w:rsidRPr="00D526D9" w:rsidRDefault="00A337CA" w:rsidP="00A337CA">
      <w:pPr>
        <w:rPr>
          <w:rFonts w:asciiTheme="majorBidi" w:hAnsiTheme="majorBidi" w:cstheme="majorBidi"/>
          <w:b/>
          <w:bCs/>
          <w:sz w:val="24"/>
          <w:szCs w:val="24"/>
        </w:rPr>
      </w:pPr>
      <w:r w:rsidRPr="00D526D9">
        <w:rPr>
          <w:rFonts w:asciiTheme="majorBidi" w:hAnsiTheme="majorBidi" w:cstheme="majorBidi"/>
          <w:b/>
          <w:bCs/>
          <w:sz w:val="24"/>
          <w:szCs w:val="24"/>
        </w:rPr>
        <w:br w:type="page"/>
      </w:r>
    </w:p>
    <w:p w14:paraId="637EC349" w14:textId="6CF302A5" w:rsidR="00FD783E" w:rsidRPr="00D526D9" w:rsidRDefault="00FD783E" w:rsidP="00FD783E">
      <w:pPr>
        <w:tabs>
          <w:tab w:val="left" w:pos="1104"/>
        </w:tabs>
        <w:rPr>
          <w:rFonts w:asciiTheme="majorBidi" w:hAnsiTheme="majorBidi" w:cstheme="majorBidi"/>
          <w:sz w:val="24"/>
          <w:szCs w:val="24"/>
        </w:rPr>
      </w:pPr>
      <w:r w:rsidRPr="00D526D9">
        <w:rPr>
          <w:rFonts w:asciiTheme="majorBidi" w:hAnsiTheme="majorBidi" w:cstheme="majorBidi"/>
          <w:b/>
          <w:bCs/>
          <w:sz w:val="24"/>
          <w:szCs w:val="24"/>
        </w:rPr>
        <w:lastRenderedPageBreak/>
        <w:t>Table S</w:t>
      </w:r>
      <w:r w:rsidR="008B3F18" w:rsidRPr="00D526D9">
        <w:rPr>
          <w:rFonts w:asciiTheme="majorBidi" w:hAnsiTheme="majorBidi" w:cstheme="majorBidi"/>
          <w:b/>
          <w:bCs/>
          <w:sz w:val="24"/>
          <w:szCs w:val="24"/>
        </w:rPr>
        <w:t>2</w:t>
      </w:r>
      <w:r w:rsidRPr="00D526D9">
        <w:rPr>
          <w:rFonts w:asciiTheme="majorBidi" w:hAnsiTheme="majorBidi" w:cstheme="majorBidi"/>
          <w:b/>
          <w:bCs/>
          <w:sz w:val="24"/>
          <w:szCs w:val="24"/>
        </w:rPr>
        <w:t>.</w:t>
      </w:r>
      <w:r w:rsidRPr="00D526D9">
        <w:rPr>
          <w:rFonts w:asciiTheme="majorBidi" w:hAnsiTheme="majorBidi" w:cstheme="majorBidi"/>
          <w:sz w:val="24"/>
          <w:szCs w:val="24"/>
        </w:rPr>
        <w:t xml:space="preserve"> Genetic variants detected in the cohort of 393 patients with primary B cell defects.</w:t>
      </w:r>
    </w:p>
    <w:tbl>
      <w:tblPr>
        <w:tblStyle w:val="TableGrid2"/>
        <w:tblW w:w="15699" w:type="dxa"/>
        <w:jc w:val="center"/>
        <w:tblLook w:val="04A0" w:firstRow="1" w:lastRow="0" w:firstColumn="1" w:lastColumn="0" w:noHBand="0" w:noVBand="1"/>
      </w:tblPr>
      <w:tblGrid>
        <w:gridCol w:w="1435"/>
        <w:gridCol w:w="10684"/>
        <w:gridCol w:w="2276"/>
        <w:gridCol w:w="1304"/>
      </w:tblGrid>
      <w:tr w:rsidR="00D526D9" w:rsidRPr="00D526D9" w14:paraId="60C724F9" w14:textId="77777777" w:rsidTr="00E56152">
        <w:trPr>
          <w:trHeight w:val="88"/>
          <w:jc w:val="center"/>
        </w:trPr>
        <w:tc>
          <w:tcPr>
            <w:tcW w:w="1435" w:type="dxa"/>
            <w:tcBorders>
              <w:top w:val="single" w:sz="18" w:space="0" w:color="auto"/>
              <w:bottom w:val="single" w:sz="18" w:space="0" w:color="auto"/>
            </w:tcBorders>
            <w:shd w:val="clear" w:color="auto" w:fill="F2F2F2" w:themeFill="background1" w:themeFillShade="F2"/>
            <w:vAlign w:val="center"/>
          </w:tcPr>
          <w:p w14:paraId="1116C4BA" w14:textId="77777777" w:rsidR="00FD783E" w:rsidRPr="00D526D9" w:rsidRDefault="00FD783E" w:rsidP="00E56152">
            <w:pPr>
              <w:spacing w:line="276" w:lineRule="auto"/>
              <w:jc w:val="center"/>
              <w:rPr>
                <w:rFonts w:asciiTheme="majorBidi" w:eastAsia="Calibri" w:hAnsiTheme="majorBidi" w:cstheme="majorBidi"/>
                <w:b/>
                <w:bCs/>
              </w:rPr>
            </w:pPr>
            <w:r w:rsidRPr="00D526D9">
              <w:rPr>
                <w:rFonts w:asciiTheme="majorBidi" w:eastAsia="Calibri" w:hAnsiTheme="majorBidi" w:cstheme="majorBidi"/>
                <w:b/>
                <w:bCs/>
              </w:rPr>
              <w:t xml:space="preserve">Gene symbol </w:t>
            </w:r>
          </w:p>
        </w:tc>
        <w:tc>
          <w:tcPr>
            <w:tcW w:w="10684" w:type="dxa"/>
            <w:tcBorders>
              <w:top w:val="single" w:sz="18" w:space="0" w:color="auto"/>
              <w:bottom w:val="single" w:sz="18" w:space="0" w:color="auto"/>
            </w:tcBorders>
            <w:shd w:val="clear" w:color="auto" w:fill="F2F2F2" w:themeFill="background1" w:themeFillShade="F2"/>
            <w:vAlign w:val="center"/>
          </w:tcPr>
          <w:p w14:paraId="3185DB0E" w14:textId="77777777" w:rsidR="00FD783E" w:rsidRPr="00D526D9" w:rsidRDefault="00FD783E" w:rsidP="00E56152">
            <w:pPr>
              <w:spacing w:line="276" w:lineRule="auto"/>
              <w:jc w:val="center"/>
              <w:rPr>
                <w:rFonts w:asciiTheme="majorBidi" w:eastAsia="Calibri" w:hAnsiTheme="majorBidi" w:cstheme="majorBidi"/>
                <w:b/>
                <w:bCs/>
              </w:rPr>
            </w:pPr>
            <w:r w:rsidRPr="00D526D9">
              <w:rPr>
                <w:rFonts w:asciiTheme="majorBidi" w:eastAsia="Calibri" w:hAnsiTheme="majorBidi" w:cstheme="majorBidi"/>
                <w:b/>
                <w:bCs/>
              </w:rPr>
              <w:t xml:space="preserve">Nucleotide change </w:t>
            </w:r>
            <w:r w:rsidRPr="00D526D9">
              <w:rPr>
                <w:rFonts w:ascii="Times New Roman" w:eastAsia="Calibri" w:hAnsi="Times New Roman"/>
                <w:b/>
                <w:bCs/>
              </w:rPr>
              <w:t>(</w:t>
            </w:r>
            <w:r w:rsidRPr="00D526D9">
              <w:rPr>
                <w:rFonts w:asciiTheme="majorBidi" w:eastAsia="Calibri" w:hAnsiTheme="majorBidi" w:cstheme="majorBidi"/>
                <w:b/>
                <w:bCs/>
              </w:rPr>
              <w:t>Protein change)</w:t>
            </w:r>
          </w:p>
        </w:tc>
        <w:tc>
          <w:tcPr>
            <w:tcW w:w="2276" w:type="dxa"/>
            <w:tcBorders>
              <w:top w:val="single" w:sz="18" w:space="0" w:color="auto"/>
              <w:bottom w:val="single" w:sz="18" w:space="0" w:color="auto"/>
            </w:tcBorders>
            <w:shd w:val="clear" w:color="auto" w:fill="F2F2F2" w:themeFill="background1" w:themeFillShade="F2"/>
            <w:vAlign w:val="center"/>
          </w:tcPr>
          <w:p w14:paraId="77316680" w14:textId="77777777" w:rsidR="00FD783E" w:rsidRPr="00D526D9" w:rsidRDefault="00FD783E" w:rsidP="00E56152">
            <w:pPr>
              <w:spacing w:line="276" w:lineRule="auto"/>
              <w:jc w:val="center"/>
              <w:rPr>
                <w:rFonts w:asciiTheme="majorBidi" w:eastAsia="Calibri" w:hAnsiTheme="majorBidi" w:cstheme="majorBidi"/>
                <w:b/>
                <w:bCs/>
              </w:rPr>
            </w:pPr>
            <w:r w:rsidRPr="00D526D9">
              <w:rPr>
                <w:rFonts w:asciiTheme="majorBidi" w:eastAsia="Calibri" w:hAnsiTheme="majorBidi" w:cstheme="majorBidi"/>
                <w:b/>
                <w:bCs/>
              </w:rPr>
              <w:t>Mutation type</w:t>
            </w:r>
          </w:p>
        </w:tc>
        <w:tc>
          <w:tcPr>
            <w:tcW w:w="1304" w:type="dxa"/>
            <w:tcBorders>
              <w:top w:val="single" w:sz="18" w:space="0" w:color="auto"/>
              <w:bottom w:val="single" w:sz="18" w:space="0" w:color="auto"/>
            </w:tcBorders>
            <w:shd w:val="clear" w:color="auto" w:fill="F2F2F2" w:themeFill="background1" w:themeFillShade="F2"/>
            <w:vAlign w:val="center"/>
          </w:tcPr>
          <w:p w14:paraId="3D36221A" w14:textId="77777777" w:rsidR="00FD783E" w:rsidRPr="00D526D9" w:rsidRDefault="00FD783E" w:rsidP="00E56152">
            <w:pPr>
              <w:spacing w:line="276" w:lineRule="auto"/>
              <w:jc w:val="center"/>
              <w:rPr>
                <w:rFonts w:asciiTheme="majorBidi" w:eastAsia="Calibri" w:hAnsiTheme="majorBidi" w:cstheme="majorBidi"/>
                <w:b/>
                <w:bCs/>
              </w:rPr>
            </w:pPr>
            <w:r w:rsidRPr="00D526D9">
              <w:rPr>
                <w:rFonts w:asciiTheme="majorBidi" w:eastAsia="Calibri" w:hAnsiTheme="majorBidi" w:cstheme="majorBidi"/>
                <w:b/>
                <w:bCs/>
              </w:rPr>
              <w:t xml:space="preserve">Inheritance </w:t>
            </w:r>
            <w:r w:rsidRPr="00D526D9">
              <w:rPr>
                <w:rFonts w:asciiTheme="majorBidi" w:eastAsia="Calibri" w:hAnsiTheme="majorBidi" w:cstheme="majorBidi"/>
              </w:rPr>
              <w:t>(</w:t>
            </w:r>
            <w:proofErr w:type="spellStart"/>
            <w:r w:rsidRPr="00D526D9">
              <w:rPr>
                <w:rFonts w:asciiTheme="majorBidi" w:eastAsia="Calibri" w:hAnsiTheme="majorBidi" w:cstheme="majorBidi"/>
                <w:b/>
                <w:bCs/>
              </w:rPr>
              <w:t>Zigosity</w:t>
            </w:r>
            <w:proofErr w:type="spellEnd"/>
            <w:r w:rsidRPr="00D526D9">
              <w:rPr>
                <w:rFonts w:asciiTheme="majorBidi" w:eastAsia="Calibri" w:hAnsiTheme="majorBidi" w:cstheme="majorBidi"/>
                <w:b/>
                <w:bCs/>
              </w:rPr>
              <w:t>)</w:t>
            </w:r>
          </w:p>
        </w:tc>
      </w:tr>
      <w:tr w:rsidR="00D526D9" w:rsidRPr="00D526D9" w14:paraId="032EBEFF" w14:textId="77777777" w:rsidTr="00E56152">
        <w:trPr>
          <w:trHeight w:val="288"/>
          <w:jc w:val="center"/>
        </w:trPr>
        <w:tc>
          <w:tcPr>
            <w:tcW w:w="1435" w:type="dxa"/>
            <w:vMerge w:val="restart"/>
            <w:tcBorders>
              <w:top w:val="single" w:sz="18" w:space="0" w:color="auto"/>
            </w:tcBorders>
            <w:vAlign w:val="center"/>
          </w:tcPr>
          <w:p w14:paraId="52E24304"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ATM </w:t>
            </w:r>
          </w:p>
        </w:tc>
        <w:tc>
          <w:tcPr>
            <w:tcW w:w="10684" w:type="dxa"/>
            <w:tcBorders>
              <w:top w:val="single" w:sz="18" w:space="0" w:color="auto"/>
            </w:tcBorders>
            <w:vAlign w:val="center"/>
          </w:tcPr>
          <w:p w14:paraId="4D31D322"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 8741T&gt;A</w:t>
            </w:r>
            <w:r w:rsidRPr="00D526D9">
              <w:rPr>
                <w:rFonts w:asciiTheme="majorBidi" w:eastAsia="Calibri" w:hAnsiTheme="majorBidi" w:cstheme="majorBidi"/>
              </w:rPr>
              <w:t>(</w:t>
            </w:r>
            <w:proofErr w:type="gramStart"/>
            <w:r w:rsidRPr="00D526D9">
              <w:rPr>
                <w:rFonts w:asciiTheme="majorBidi" w:eastAsia="Calibri" w:hAnsiTheme="majorBidi" w:cstheme="majorBidi"/>
              </w:rPr>
              <w:t>p.Ile</w:t>
            </w:r>
            <w:proofErr w:type="gramEnd"/>
            <w:r w:rsidRPr="00D526D9">
              <w:rPr>
                <w:rFonts w:asciiTheme="majorBidi" w:eastAsia="Calibri" w:hAnsiTheme="majorBidi" w:cstheme="majorBidi"/>
              </w:rPr>
              <w:t xml:space="preserve">2914Asn), </w:t>
            </w:r>
            <w:r w:rsidRPr="00D526D9">
              <w:rPr>
                <w:rFonts w:asciiTheme="majorBidi" w:eastAsia="Calibri" w:hAnsiTheme="majorBidi" w:cstheme="majorBidi"/>
                <w:b/>
                <w:bCs/>
              </w:rPr>
              <w:t>c.1159A&gt;C</w:t>
            </w:r>
            <w:r w:rsidRPr="00D526D9">
              <w:rPr>
                <w:rFonts w:asciiTheme="majorBidi" w:eastAsia="Calibri" w:hAnsiTheme="majorBidi" w:cstheme="majorBidi"/>
              </w:rPr>
              <w:t xml:space="preserve">(p.Lys387Gln), </w:t>
            </w:r>
            <w:r w:rsidRPr="00D526D9">
              <w:rPr>
                <w:rFonts w:asciiTheme="majorBidi" w:eastAsia="Calibri" w:hAnsiTheme="majorBidi" w:cstheme="majorBidi"/>
                <w:b/>
                <w:bCs/>
              </w:rPr>
              <w:t>c.8741T&gt;A</w:t>
            </w:r>
            <w:r w:rsidRPr="00D526D9">
              <w:rPr>
                <w:rFonts w:asciiTheme="majorBidi" w:eastAsia="Calibri" w:hAnsiTheme="majorBidi" w:cstheme="majorBidi"/>
              </w:rPr>
              <w:t xml:space="preserve">(p.Ile2914Asn), </w:t>
            </w:r>
            <w:r w:rsidRPr="00D526D9">
              <w:rPr>
                <w:rFonts w:asciiTheme="majorBidi" w:eastAsia="Calibri" w:hAnsiTheme="majorBidi" w:cstheme="majorBidi"/>
                <w:b/>
                <w:bCs/>
              </w:rPr>
              <w:t>c.5003T&gt;G</w:t>
            </w:r>
            <w:r w:rsidRPr="00D526D9">
              <w:rPr>
                <w:rFonts w:asciiTheme="majorBidi" w:eastAsia="Calibri" w:hAnsiTheme="majorBidi" w:cstheme="majorBidi"/>
              </w:rPr>
              <w:t xml:space="preserve"> (p.Leu1668Arg), </w:t>
            </w:r>
            <w:r w:rsidRPr="00D526D9">
              <w:rPr>
                <w:rFonts w:asciiTheme="majorBidi" w:eastAsia="Calibri" w:hAnsiTheme="majorBidi" w:cstheme="majorBidi"/>
                <w:b/>
                <w:bCs/>
              </w:rPr>
              <w:t>c.6047A&gt;G</w:t>
            </w:r>
            <w:r w:rsidRPr="00D526D9">
              <w:rPr>
                <w:rFonts w:asciiTheme="majorBidi" w:eastAsia="Calibri" w:hAnsiTheme="majorBidi" w:cstheme="majorBidi"/>
              </w:rPr>
              <w:t xml:space="preserve"> (p.Asp2016Gly), </w:t>
            </w:r>
            <w:r w:rsidRPr="00D526D9">
              <w:rPr>
                <w:rFonts w:asciiTheme="majorBidi" w:eastAsia="Calibri" w:hAnsiTheme="majorBidi" w:cstheme="majorBidi"/>
                <w:b/>
                <w:bCs/>
              </w:rPr>
              <w:t>c.6452G&gt;C</w:t>
            </w:r>
            <w:r w:rsidRPr="00D526D9">
              <w:rPr>
                <w:rFonts w:asciiTheme="majorBidi" w:eastAsia="Calibri" w:hAnsiTheme="majorBidi" w:cstheme="majorBidi"/>
              </w:rPr>
              <w:t xml:space="preserve"> (p.Arg2151Thr), </w:t>
            </w:r>
            <w:r w:rsidRPr="00D526D9">
              <w:rPr>
                <w:rFonts w:asciiTheme="majorBidi" w:eastAsia="Calibri" w:hAnsiTheme="majorBidi" w:cstheme="majorBidi"/>
                <w:b/>
                <w:bCs/>
              </w:rPr>
              <w:t>c.6744G&gt;A</w:t>
            </w:r>
            <w:r w:rsidRPr="00D526D9">
              <w:rPr>
                <w:rFonts w:asciiTheme="majorBidi" w:eastAsia="Calibri" w:hAnsiTheme="majorBidi" w:cstheme="majorBidi"/>
              </w:rPr>
              <w:t xml:space="preserve"> (p.Lys2248=), </w:t>
            </w:r>
            <w:r w:rsidRPr="00D526D9">
              <w:rPr>
                <w:rFonts w:asciiTheme="majorBidi" w:eastAsia="Calibri" w:hAnsiTheme="majorBidi" w:cstheme="majorBidi"/>
                <w:b/>
                <w:bCs/>
              </w:rPr>
              <w:t>c.7788G&gt;A</w:t>
            </w:r>
            <w:r w:rsidRPr="00D526D9">
              <w:rPr>
                <w:rFonts w:asciiTheme="majorBidi" w:eastAsia="Calibri" w:hAnsiTheme="majorBidi" w:cstheme="majorBidi"/>
              </w:rPr>
              <w:t xml:space="preserve"> (p.Glu2596=), </w:t>
            </w:r>
            <w:r w:rsidRPr="00D526D9">
              <w:rPr>
                <w:rFonts w:asciiTheme="majorBidi" w:eastAsia="Calibri" w:hAnsiTheme="majorBidi" w:cstheme="majorBidi"/>
                <w:b/>
                <w:bCs/>
              </w:rPr>
              <w:t>c.7865C&gt;T</w:t>
            </w:r>
            <w:r w:rsidRPr="00D526D9">
              <w:rPr>
                <w:rFonts w:asciiTheme="majorBidi" w:eastAsia="Calibri" w:hAnsiTheme="majorBidi" w:cstheme="majorBidi"/>
              </w:rPr>
              <w:t xml:space="preserve"> (p.Ala2622Val).</w:t>
            </w:r>
          </w:p>
        </w:tc>
        <w:tc>
          <w:tcPr>
            <w:tcW w:w="2276" w:type="dxa"/>
            <w:tcBorders>
              <w:top w:val="single" w:sz="18" w:space="0" w:color="auto"/>
            </w:tcBorders>
            <w:vAlign w:val="center"/>
          </w:tcPr>
          <w:p w14:paraId="0B7DA1A9"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Point Mutation (Mis)</w:t>
            </w:r>
          </w:p>
        </w:tc>
        <w:tc>
          <w:tcPr>
            <w:tcW w:w="1304" w:type="dxa"/>
            <w:vMerge w:val="restart"/>
            <w:tcBorders>
              <w:top w:val="single" w:sz="18" w:space="0" w:color="auto"/>
            </w:tcBorders>
            <w:vAlign w:val="center"/>
          </w:tcPr>
          <w:p w14:paraId="6DAF8FDB"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6CA1DCE8" w14:textId="77777777" w:rsidTr="00E56152">
        <w:trPr>
          <w:trHeight w:val="288"/>
          <w:jc w:val="center"/>
        </w:trPr>
        <w:tc>
          <w:tcPr>
            <w:tcW w:w="1435" w:type="dxa"/>
            <w:vMerge/>
            <w:vAlign w:val="center"/>
          </w:tcPr>
          <w:p w14:paraId="3361E89F"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4E25E724"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c.829G&gt;T</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 xml:space="preserve">277Ter), </w:t>
            </w:r>
            <w:r w:rsidRPr="00D526D9">
              <w:rPr>
                <w:rFonts w:asciiTheme="majorBidi" w:eastAsia="Calibri" w:hAnsiTheme="majorBidi" w:cstheme="majorBidi"/>
                <w:b/>
                <w:bCs/>
              </w:rPr>
              <w:t>c.6658C&gt;T</w:t>
            </w:r>
            <w:r w:rsidRPr="00D526D9">
              <w:rPr>
                <w:rFonts w:asciiTheme="majorBidi" w:eastAsia="Calibri" w:hAnsiTheme="majorBidi" w:cstheme="majorBidi"/>
              </w:rPr>
              <w:t xml:space="preserve">(p.Gln2220Ter), </w:t>
            </w:r>
            <w:r w:rsidRPr="00D526D9">
              <w:rPr>
                <w:rFonts w:asciiTheme="majorBidi" w:eastAsia="Calibri" w:hAnsiTheme="majorBidi" w:cstheme="majorBidi"/>
                <w:b/>
                <w:bCs/>
              </w:rPr>
              <w:t>c.664C&gt;T</w:t>
            </w:r>
            <w:r w:rsidRPr="00D526D9">
              <w:rPr>
                <w:rFonts w:asciiTheme="majorBidi" w:eastAsia="Calibri" w:hAnsiTheme="majorBidi" w:cstheme="majorBidi"/>
              </w:rPr>
              <w:t xml:space="preserve"> (p.Gln222Ter), </w:t>
            </w:r>
            <w:r w:rsidRPr="00D526D9">
              <w:rPr>
                <w:rFonts w:asciiTheme="majorBidi" w:eastAsia="Calibri" w:hAnsiTheme="majorBidi" w:cstheme="majorBidi"/>
                <w:b/>
                <w:bCs/>
              </w:rPr>
              <w:t>c.67C&gt;T</w:t>
            </w:r>
            <w:r w:rsidRPr="00D526D9">
              <w:rPr>
                <w:rFonts w:asciiTheme="majorBidi" w:eastAsia="Calibri" w:hAnsiTheme="majorBidi" w:cstheme="majorBidi"/>
              </w:rPr>
              <w:t xml:space="preserve"> (p.Arg23Ter), </w:t>
            </w:r>
            <w:r w:rsidRPr="00D526D9">
              <w:rPr>
                <w:rFonts w:asciiTheme="majorBidi" w:eastAsia="Calibri" w:hAnsiTheme="majorBidi" w:cstheme="majorBidi"/>
                <w:b/>
                <w:bCs/>
              </w:rPr>
              <w:t>c.4864G&gt;T</w:t>
            </w:r>
            <w:r w:rsidRPr="00D526D9">
              <w:rPr>
                <w:rFonts w:asciiTheme="majorBidi" w:eastAsia="Calibri" w:hAnsiTheme="majorBidi" w:cstheme="majorBidi"/>
              </w:rPr>
              <w:t xml:space="preserve"> (p.Glu1622Ter). </w:t>
            </w:r>
          </w:p>
        </w:tc>
        <w:tc>
          <w:tcPr>
            <w:tcW w:w="2276" w:type="dxa"/>
            <w:vAlign w:val="center"/>
          </w:tcPr>
          <w:p w14:paraId="1F213695"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Point Mutation (Non)</w:t>
            </w:r>
          </w:p>
        </w:tc>
        <w:tc>
          <w:tcPr>
            <w:tcW w:w="1304" w:type="dxa"/>
            <w:vMerge/>
            <w:vAlign w:val="center"/>
          </w:tcPr>
          <w:p w14:paraId="5837B830"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4CBD9AF7" w14:textId="77777777" w:rsidTr="00E56152">
        <w:trPr>
          <w:trHeight w:val="288"/>
          <w:jc w:val="center"/>
        </w:trPr>
        <w:tc>
          <w:tcPr>
            <w:tcW w:w="1435" w:type="dxa"/>
            <w:vMerge/>
            <w:vAlign w:val="center"/>
          </w:tcPr>
          <w:p w14:paraId="18A49776"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7D5341FC"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c.6199-1G&gt;T</w:t>
            </w:r>
            <w:r w:rsidRPr="00D526D9">
              <w:rPr>
                <w:rFonts w:asciiTheme="majorBidi" w:eastAsia="Calibri" w:hAnsiTheme="majorBidi" w:cstheme="majorBidi"/>
              </w:rPr>
              <w:t>(-</w:t>
            </w:r>
            <w:proofErr w:type="gramStart"/>
            <w:r w:rsidRPr="00D526D9">
              <w:rPr>
                <w:rFonts w:asciiTheme="majorBidi" w:eastAsia="Calibri" w:hAnsiTheme="majorBidi" w:cstheme="majorBidi"/>
              </w:rPr>
              <w:t>),</w:t>
            </w:r>
            <w:r w:rsidRPr="00D526D9">
              <w:rPr>
                <w:rFonts w:asciiTheme="majorBidi" w:eastAsia="Calibri" w:hAnsiTheme="majorBidi" w:cstheme="majorBidi"/>
                <w:b/>
                <w:bCs/>
              </w:rPr>
              <w:t>c.</w:t>
            </w:r>
            <w:proofErr w:type="gramEnd"/>
            <w:r w:rsidRPr="00D526D9">
              <w:rPr>
                <w:rFonts w:asciiTheme="majorBidi" w:eastAsia="Calibri" w:hAnsiTheme="majorBidi" w:cstheme="majorBidi"/>
                <w:b/>
                <w:bCs/>
              </w:rPr>
              <w:t>6807+1G&gt;C</w:t>
            </w:r>
            <w:r w:rsidRPr="00D526D9">
              <w:rPr>
                <w:rFonts w:asciiTheme="majorBidi" w:eastAsia="Calibri" w:hAnsiTheme="majorBidi" w:cstheme="majorBidi"/>
              </w:rPr>
              <w:t xml:space="preserve">(-), </w:t>
            </w:r>
            <w:r w:rsidRPr="00D526D9">
              <w:rPr>
                <w:rFonts w:asciiTheme="majorBidi" w:eastAsia="Calibri" w:hAnsiTheme="majorBidi" w:cstheme="majorBidi"/>
                <w:b/>
                <w:bCs/>
              </w:rPr>
              <w:t>c.2921+1G&gt;T</w:t>
            </w:r>
            <w:r w:rsidRPr="00D526D9">
              <w:rPr>
                <w:rFonts w:asciiTheme="majorBidi" w:eastAsia="Calibri" w:hAnsiTheme="majorBidi" w:cstheme="majorBidi"/>
              </w:rPr>
              <w:t xml:space="preserve">(-), </w:t>
            </w:r>
            <w:r w:rsidRPr="00D526D9">
              <w:rPr>
                <w:rFonts w:asciiTheme="majorBidi" w:eastAsia="Calibri" w:hAnsiTheme="majorBidi" w:cstheme="majorBidi"/>
                <w:b/>
                <w:bCs/>
              </w:rPr>
              <w:t>c.6453-2A&gt;G</w:t>
            </w:r>
            <w:r w:rsidRPr="00D526D9">
              <w:rPr>
                <w:rFonts w:asciiTheme="majorBidi" w:eastAsia="Calibri" w:hAnsiTheme="majorBidi" w:cstheme="majorBidi"/>
              </w:rPr>
              <w:t>(-),</w:t>
            </w:r>
            <w:r w:rsidRPr="00D526D9">
              <w:rPr>
                <w:rFonts w:asciiTheme="majorBidi" w:eastAsia="Calibri" w:hAnsiTheme="majorBidi" w:cstheme="majorBidi"/>
                <w:b/>
                <w:bCs/>
              </w:rPr>
              <w:t>c.7308-6T&gt;G</w:t>
            </w:r>
            <w:r w:rsidRPr="00D526D9">
              <w:rPr>
                <w:rFonts w:asciiTheme="majorBidi" w:eastAsia="Calibri" w:hAnsiTheme="majorBidi" w:cstheme="majorBidi"/>
              </w:rPr>
              <w:t xml:space="preserve">(-). </w:t>
            </w:r>
          </w:p>
        </w:tc>
        <w:tc>
          <w:tcPr>
            <w:tcW w:w="2276" w:type="dxa"/>
            <w:vAlign w:val="center"/>
          </w:tcPr>
          <w:p w14:paraId="7E17629E"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Point Mutation (</w:t>
            </w:r>
            <w:proofErr w:type="spellStart"/>
            <w:r w:rsidRPr="00D526D9">
              <w:rPr>
                <w:rFonts w:asciiTheme="majorBidi" w:eastAsia="Calibri" w:hAnsiTheme="majorBidi" w:cstheme="majorBidi"/>
              </w:rPr>
              <w:t>Spl</w:t>
            </w:r>
            <w:proofErr w:type="spellEnd"/>
            <w:r w:rsidRPr="00D526D9">
              <w:rPr>
                <w:rFonts w:asciiTheme="majorBidi" w:eastAsia="Calibri" w:hAnsiTheme="majorBidi" w:cstheme="majorBidi"/>
              </w:rPr>
              <w:t>)</w:t>
            </w:r>
          </w:p>
        </w:tc>
        <w:tc>
          <w:tcPr>
            <w:tcW w:w="1304" w:type="dxa"/>
            <w:vMerge/>
            <w:vAlign w:val="center"/>
          </w:tcPr>
          <w:p w14:paraId="622F5430"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25A48324" w14:textId="77777777" w:rsidTr="00E56152">
        <w:trPr>
          <w:trHeight w:val="288"/>
          <w:jc w:val="center"/>
        </w:trPr>
        <w:tc>
          <w:tcPr>
            <w:tcW w:w="1435" w:type="dxa"/>
            <w:vMerge/>
            <w:vAlign w:val="center"/>
          </w:tcPr>
          <w:p w14:paraId="20EED44B"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0552FD91"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c.3244_3245insG</w:t>
            </w:r>
            <w:r w:rsidRPr="00D526D9">
              <w:rPr>
                <w:rFonts w:asciiTheme="majorBidi" w:eastAsia="Calibri" w:hAnsiTheme="majorBidi" w:cstheme="majorBidi"/>
              </w:rPr>
              <w:t xml:space="preserve"> (</w:t>
            </w:r>
            <w:proofErr w:type="gramStart"/>
            <w:r w:rsidRPr="00D526D9">
              <w:rPr>
                <w:rFonts w:asciiTheme="majorBidi" w:eastAsia="Calibri" w:hAnsiTheme="majorBidi" w:cstheme="majorBidi"/>
              </w:rPr>
              <w:t>p.His</w:t>
            </w:r>
            <w:proofErr w:type="gramEnd"/>
            <w:r w:rsidRPr="00D526D9">
              <w:rPr>
                <w:rFonts w:asciiTheme="majorBidi" w:eastAsia="Calibri" w:hAnsiTheme="majorBidi" w:cstheme="majorBidi"/>
              </w:rPr>
              <w:t xml:space="preserve">1082ArgfsTer14), </w:t>
            </w:r>
            <w:r w:rsidRPr="00D526D9">
              <w:rPr>
                <w:rFonts w:asciiTheme="majorBidi" w:eastAsia="Calibri" w:hAnsiTheme="majorBidi" w:cstheme="majorBidi"/>
                <w:b/>
                <w:bCs/>
              </w:rPr>
              <w:t>c.5552_5553insC</w:t>
            </w:r>
            <w:r w:rsidRPr="00D526D9">
              <w:rPr>
                <w:rFonts w:asciiTheme="majorBidi" w:eastAsia="Calibri" w:hAnsiTheme="majorBidi" w:cstheme="majorBidi"/>
              </w:rPr>
              <w:t xml:space="preserve"> (p.Gln1852ProfsTer5), </w:t>
            </w:r>
            <w:r w:rsidRPr="00D526D9">
              <w:rPr>
                <w:rFonts w:asciiTheme="majorBidi" w:eastAsia="Calibri" w:hAnsiTheme="majorBidi" w:cstheme="majorBidi"/>
                <w:b/>
                <w:bCs/>
              </w:rPr>
              <w:t>c.8375_8376insC</w:t>
            </w:r>
            <w:r w:rsidRPr="00D526D9">
              <w:rPr>
                <w:rFonts w:asciiTheme="majorBidi" w:eastAsia="Calibri" w:hAnsiTheme="majorBidi" w:cstheme="majorBidi"/>
              </w:rPr>
              <w:t xml:space="preserve"> (p.Arg2792SerfsTer4).</w:t>
            </w:r>
            <w:r w:rsidRPr="00D526D9">
              <w:t xml:space="preserve"> </w:t>
            </w:r>
          </w:p>
        </w:tc>
        <w:tc>
          <w:tcPr>
            <w:tcW w:w="2276" w:type="dxa"/>
            <w:vAlign w:val="center"/>
          </w:tcPr>
          <w:p w14:paraId="5BD65F9E"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Insertion</w:t>
            </w:r>
          </w:p>
        </w:tc>
        <w:tc>
          <w:tcPr>
            <w:tcW w:w="1304" w:type="dxa"/>
            <w:vMerge/>
            <w:vAlign w:val="center"/>
          </w:tcPr>
          <w:p w14:paraId="4A1F163A"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7BD5B0EA" w14:textId="77777777" w:rsidTr="00E56152">
        <w:trPr>
          <w:trHeight w:val="288"/>
          <w:jc w:val="center"/>
        </w:trPr>
        <w:tc>
          <w:tcPr>
            <w:tcW w:w="1435" w:type="dxa"/>
            <w:vMerge/>
            <w:vAlign w:val="center"/>
          </w:tcPr>
          <w:p w14:paraId="3347CE47"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64C1373B" w14:textId="77777777" w:rsidR="00FD783E" w:rsidRPr="00D526D9" w:rsidRDefault="00FD783E" w:rsidP="00E56152">
            <w:pPr>
              <w:spacing w:line="276" w:lineRule="auto"/>
              <w:rPr>
                <w:rFonts w:asciiTheme="majorBidi" w:eastAsia="Calibri" w:hAnsiTheme="majorBidi" w:cstheme="majorBidi"/>
                <w:lang w:val="sv-SE"/>
              </w:rPr>
            </w:pPr>
            <w:r w:rsidRPr="00D526D9">
              <w:rPr>
                <w:rFonts w:asciiTheme="majorBidi" w:eastAsia="Calibri" w:hAnsiTheme="majorBidi" w:cstheme="majorBidi"/>
                <w:b/>
                <w:bCs/>
                <w:lang w:val="sv-SE"/>
              </w:rPr>
              <w:t>c.3600_3601delTT</w:t>
            </w:r>
            <w:r w:rsidRPr="00D526D9">
              <w:rPr>
                <w:rFonts w:asciiTheme="majorBidi" w:eastAsia="Calibri" w:hAnsiTheme="majorBidi" w:cstheme="majorBidi"/>
                <w:lang w:val="sv-SE"/>
              </w:rPr>
              <w:t xml:space="preserve"> (p.Phe1201TrpfsTer3), </w:t>
            </w:r>
            <w:r w:rsidRPr="00D526D9">
              <w:rPr>
                <w:rFonts w:asciiTheme="majorBidi" w:eastAsia="Calibri" w:hAnsiTheme="majorBidi" w:cstheme="majorBidi"/>
                <w:b/>
                <w:bCs/>
                <w:lang w:val="sv-SE"/>
              </w:rPr>
              <w:t>c.3895delG</w:t>
            </w:r>
            <w:r w:rsidRPr="00D526D9">
              <w:rPr>
                <w:rFonts w:asciiTheme="majorBidi" w:eastAsia="Calibri" w:hAnsiTheme="majorBidi" w:cstheme="majorBidi"/>
                <w:lang w:val="sv-SE"/>
              </w:rPr>
              <w:t xml:space="preserve"> (p.Ala1299ProfsTer50), </w:t>
            </w:r>
            <w:r w:rsidRPr="00D526D9">
              <w:rPr>
                <w:rFonts w:asciiTheme="majorBidi" w:eastAsia="Calibri" w:hAnsiTheme="majorBidi" w:cstheme="majorBidi"/>
                <w:b/>
                <w:bCs/>
                <w:lang w:val="sv-SE"/>
              </w:rPr>
              <w:t>c.5585</w:t>
            </w:r>
            <w:proofErr w:type="gramStart"/>
            <w:r w:rsidRPr="00D526D9">
              <w:rPr>
                <w:rFonts w:asciiTheme="majorBidi" w:eastAsia="Calibri" w:hAnsiTheme="majorBidi" w:cstheme="majorBidi"/>
                <w:b/>
                <w:bCs/>
                <w:lang w:val="sv-SE"/>
              </w:rPr>
              <w:t>delT</w:t>
            </w:r>
            <w:r w:rsidRPr="00D526D9">
              <w:rPr>
                <w:rFonts w:asciiTheme="majorBidi" w:eastAsia="Calibri" w:hAnsiTheme="majorBidi" w:cstheme="majorBidi"/>
                <w:lang w:val="sv-SE"/>
              </w:rPr>
              <w:t>(</w:t>
            </w:r>
            <w:proofErr w:type="gramEnd"/>
            <w:r w:rsidRPr="00D526D9">
              <w:rPr>
                <w:rFonts w:asciiTheme="majorBidi" w:eastAsia="Calibri" w:hAnsiTheme="majorBidi" w:cstheme="majorBidi"/>
                <w:lang w:val="sv-SE"/>
              </w:rPr>
              <w:t xml:space="preserve">p.Ser1863LeufsTer54), </w:t>
            </w:r>
            <w:r w:rsidRPr="00D526D9">
              <w:rPr>
                <w:rFonts w:asciiTheme="majorBidi" w:eastAsia="Calibri" w:hAnsiTheme="majorBidi" w:cstheme="majorBidi"/>
                <w:b/>
                <w:bCs/>
                <w:lang w:val="sv-SE"/>
              </w:rPr>
              <w:t>c.634delT</w:t>
            </w:r>
            <w:r w:rsidRPr="00D526D9">
              <w:rPr>
                <w:rFonts w:asciiTheme="majorBidi" w:eastAsia="Calibri" w:hAnsiTheme="majorBidi" w:cstheme="majorBidi"/>
                <w:lang w:val="sv-SE"/>
              </w:rPr>
              <w:t xml:space="preserve"> (p.Ser214ProfsTer16), </w:t>
            </w:r>
            <w:r w:rsidRPr="00D526D9">
              <w:rPr>
                <w:rFonts w:asciiTheme="majorBidi" w:eastAsia="Calibri" w:hAnsiTheme="majorBidi" w:cstheme="majorBidi"/>
                <w:b/>
                <w:bCs/>
                <w:lang w:val="sv-SE"/>
              </w:rPr>
              <w:t>c.8046-8047delTA</w:t>
            </w:r>
            <w:r w:rsidRPr="00D526D9">
              <w:rPr>
                <w:rFonts w:asciiTheme="majorBidi" w:eastAsia="Calibri" w:hAnsiTheme="majorBidi" w:cstheme="majorBidi"/>
                <w:lang w:val="sv-SE"/>
              </w:rPr>
              <w:t xml:space="preserve"> (p.Ile2683ThrfsTer4), </w:t>
            </w:r>
            <w:r w:rsidRPr="00D526D9">
              <w:rPr>
                <w:rFonts w:asciiTheme="majorBidi" w:eastAsia="Calibri" w:hAnsiTheme="majorBidi" w:cstheme="majorBidi"/>
                <w:b/>
                <w:bCs/>
                <w:lang w:val="sv-SE"/>
              </w:rPr>
              <w:t>c.7883delT</w:t>
            </w:r>
            <w:r w:rsidRPr="00D526D9">
              <w:rPr>
                <w:rFonts w:asciiTheme="majorBidi" w:eastAsia="Calibri" w:hAnsiTheme="majorBidi" w:cstheme="majorBidi"/>
                <w:lang w:val="sv-SE"/>
              </w:rPr>
              <w:t xml:space="preserve"> (p.Ile2629TyrfsTer2). </w:t>
            </w:r>
            <w:r w:rsidRPr="00D526D9">
              <w:rPr>
                <w:rFonts w:asciiTheme="majorBidi" w:eastAsia="Calibri" w:hAnsiTheme="majorBidi" w:cstheme="majorBidi"/>
                <w:b/>
                <w:bCs/>
                <w:lang w:val="sv-SE"/>
              </w:rPr>
              <w:t>c.3602_3603</w:t>
            </w:r>
            <w:proofErr w:type="gramStart"/>
            <w:r w:rsidRPr="00D526D9">
              <w:rPr>
                <w:rFonts w:asciiTheme="majorBidi" w:eastAsia="Calibri" w:hAnsiTheme="majorBidi" w:cstheme="majorBidi"/>
                <w:b/>
                <w:bCs/>
                <w:lang w:val="sv-SE"/>
              </w:rPr>
              <w:t>delT</w:t>
            </w:r>
            <w:r w:rsidRPr="00D526D9">
              <w:rPr>
                <w:rFonts w:asciiTheme="majorBidi" w:eastAsia="Calibri" w:hAnsiTheme="majorBidi" w:cstheme="majorBidi"/>
                <w:lang w:val="sv-SE"/>
              </w:rPr>
              <w:t>(</w:t>
            </w:r>
            <w:proofErr w:type="gramEnd"/>
            <w:r w:rsidRPr="00D526D9">
              <w:rPr>
                <w:rFonts w:asciiTheme="majorBidi" w:eastAsia="Calibri" w:hAnsiTheme="majorBidi" w:cstheme="majorBidi"/>
                <w:lang w:val="sv-SE"/>
              </w:rPr>
              <w:t>p.Phe1201fs)</w:t>
            </w:r>
          </w:p>
        </w:tc>
        <w:tc>
          <w:tcPr>
            <w:tcW w:w="2276" w:type="dxa"/>
            <w:vAlign w:val="center"/>
          </w:tcPr>
          <w:p w14:paraId="6370D089"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vAlign w:val="center"/>
          </w:tcPr>
          <w:p w14:paraId="79FD0C81"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13E7FF81" w14:textId="77777777" w:rsidTr="00E56152">
        <w:trPr>
          <w:trHeight w:val="288"/>
          <w:jc w:val="center"/>
        </w:trPr>
        <w:tc>
          <w:tcPr>
            <w:tcW w:w="1435" w:type="dxa"/>
            <w:vMerge/>
            <w:vAlign w:val="center"/>
          </w:tcPr>
          <w:p w14:paraId="4FF0EB2E"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687B2C62" w14:textId="77777777" w:rsidR="00FD783E" w:rsidRPr="00D526D9" w:rsidRDefault="00FD783E" w:rsidP="00E56152">
            <w:pPr>
              <w:spacing w:line="276" w:lineRule="auto"/>
              <w:rPr>
                <w:rFonts w:asciiTheme="majorBidi" w:eastAsia="Calibri" w:hAnsiTheme="majorBidi" w:cstheme="majorBidi"/>
                <w:lang w:val="es-CL"/>
              </w:rPr>
            </w:pPr>
            <w:r w:rsidRPr="00D526D9">
              <w:rPr>
                <w:rFonts w:asciiTheme="majorBidi" w:eastAsia="Calibri" w:hAnsiTheme="majorBidi" w:cstheme="majorBidi"/>
                <w:b/>
                <w:bCs/>
                <w:lang w:val="es-CL"/>
              </w:rPr>
              <w:t>del EX61-EX62</w:t>
            </w:r>
            <w:r w:rsidRPr="00D526D9">
              <w:rPr>
                <w:rFonts w:asciiTheme="majorBidi" w:eastAsia="Calibri" w:hAnsiTheme="majorBidi" w:cstheme="majorBidi"/>
                <w:lang w:val="es-CL"/>
              </w:rPr>
              <w:t xml:space="preserve">, </w:t>
            </w:r>
            <w:r w:rsidRPr="00D526D9">
              <w:rPr>
                <w:rFonts w:asciiTheme="majorBidi" w:eastAsia="Calibri" w:hAnsiTheme="majorBidi" w:cstheme="majorBidi"/>
                <w:b/>
                <w:bCs/>
                <w:lang w:val="es-CL"/>
              </w:rPr>
              <w:t>del EX61-EX63</w:t>
            </w:r>
            <w:r w:rsidRPr="00D526D9">
              <w:rPr>
                <w:rFonts w:asciiTheme="majorBidi" w:eastAsia="Calibri" w:hAnsiTheme="majorBidi" w:cstheme="majorBidi"/>
                <w:lang w:val="es-CL"/>
              </w:rPr>
              <w:t xml:space="preserve">, </w:t>
            </w:r>
            <w:r w:rsidRPr="00D526D9">
              <w:rPr>
                <w:rFonts w:asciiTheme="majorBidi" w:eastAsia="Calibri" w:hAnsiTheme="majorBidi" w:cstheme="majorBidi"/>
                <w:b/>
                <w:bCs/>
                <w:lang w:val="es-CL"/>
              </w:rPr>
              <w:t>del EX61-EX64</w:t>
            </w:r>
            <w:r w:rsidRPr="00D526D9">
              <w:rPr>
                <w:rFonts w:asciiTheme="majorBidi" w:eastAsia="Calibri" w:hAnsiTheme="majorBidi" w:cstheme="majorBidi"/>
                <w:lang w:val="es-CL"/>
              </w:rPr>
              <w:t xml:space="preserve">, </w:t>
            </w:r>
            <w:r w:rsidRPr="00D526D9">
              <w:rPr>
                <w:rFonts w:asciiTheme="majorBidi" w:eastAsia="Calibri" w:hAnsiTheme="majorBidi" w:cstheme="majorBidi"/>
                <w:b/>
                <w:bCs/>
                <w:lang w:val="es-CL"/>
              </w:rPr>
              <w:t>del EX61-EX65</w:t>
            </w:r>
            <w:r w:rsidRPr="00D526D9">
              <w:rPr>
                <w:rFonts w:asciiTheme="majorBidi" w:eastAsia="Calibri" w:hAnsiTheme="majorBidi" w:cstheme="majorBidi"/>
                <w:lang w:val="es-CL"/>
              </w:rPr>
              <w:t xml:space="preserve">, </w:t>
            </w:r>
            <w:r w:rsidRPr="00D526D9">
              <w:rPr>
                <w:rFonts w:asciiTheme="majorBidi" w:eastAsia="Calibri" w:hAnsiTheme="majorBidi" w:cstheme="majorBidi"/>
                <w:b/>
                <w:bCs/>
                <w:lang w:val="es-CL"/>
              </w:rPr>
              <w:t>del EX62-EX63</w:t>
            </w:r>
            <w:r w:rsidRPr="00D526D9">
              <w:rPr>
                <w:rFonts w:asciiTheme="majorBidi" w:eastAsia="Calibri" w:hAnsiTheme="majorBidi" w:cstheme="majorBidi"/>
                <w:lang w:val="es-CL"/>
              </w:rPr>
              <w:t xml:space="preserve">, </w:t>
            </w:r>
            <w:r w:rsidRPr="00D526D9">
              <w:rPr>
                <w:rFonts w:asciiTheme="majorBidi" w:eastAsia="Calibri" w:hAnsiTheme="majorBidi" w:cstheme="majorBidi"/>
                <w:b/>
                <w:bCs/>
                <w:lang w:val="es-CL"/>
              </w:rPr>
              <w:t>del EX37-EX48</w:t>
            </w:r>
            <w:r w:rsidRPr="00D526D9">
              <w:rPr>
                <w:rFonts w:asciiTheme="majorBidi" w:eastAsia="Calibri" w:hAnsiTheme="majorBidi" w:cstheme="majorBidi"/>
                <w:lang w:val="es-CL"/>
              </w:rPr>
              <w:t xml:space="preserve">, </w:t>
            </w:r>
            <w:r w:rsidRPr="00D526D9">
              <w:rPr>
                <w:rFonts w:asciiTheme="majorBidi" w:eastAsia="Calibri" w:hAnsiTheme="majorBidi" w:cstheme="majorBidi"/>
                <w:b/>
                <w:bCs/>
                <w:lang w:val="es-CL"/>
              </w:rPr>
              <w:t>del EX59-EX60</w:t>
            </w:r>
            <w:r w:rsidRPr="00D526D9">
              <w:rPr>
                <w:rFonts w:asciiTheme="majorBidi" w:eastAsia="Calibri" w:hAnsiTheme="majorBidi" w:cstheme="majorBidi"/>
                <w:lang w:val="es-CL"/>
              </w:rPr>
              <w:t xml:space="preserve">, </w:t>
            </w:r>
            <w:r w:rsidRPr="00D526D9">
              <w:rPr>
                <w:rFonts w:asciiTheme="majorBidi" w:eastAsia="Calibri" w:hAnsiTheme="majorBidi" w:cstheme="majorBidi"/>
                <w:b/>
                <w:bCs/>
                <w:lang w:val="es-CL"/>
              </w:rPr>
              <w:t>del EX1</w:t>
            </w:r>
            <w:r w:rsidRPr="00D526D9">
              <w:rPr>
                <w:rFonts w:asciiTheme="majorBidi" w:eastAsia="Calibri" w:hAnsiTheme="majorBidi" w:cstheme="majorBidi"/>
                <w:lang w:val="es-CL"/>
              </w:rPr>
              <w:t xml:space="preserve">.  </w:t>
            </w:r>
          </w:p>
        </w:tc>
        <w:tc>
          <w:tcPr>
            <w:tcW w:w="2276" w:type="dxa"/>
            <w:vAlign w:val="center"/>
          </w:tcPr>
          <w:p w14:paraId="5862A249"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Large Deletion</w:t>
            </w:r>
          </w:p>
        </w:tc>
        <w:tc>
          <w:tcPr>
            <w:tcW w:w="1304" w:type="dxa"/>
            <w:vMerge/>
            <w:vAlign w:val="center"/>
          </w:tcPr>
          <w:p w14:paraId="5AF8BFEE"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35460E12" w14:textId="77777777" w:rsidTr="00E56152">
        <w:trPr>
          <w:trHeight w:val="288"/>
          <w:jc w:val="center"/>
        </w:trPr>
        <w:tc>
          <w:tcPr>
            <w:tcW w:w="1435" w:type="dxa"/>
            <w:vMerge/>
            <w:vAlign w:val="center"/>
          </w:tcPr>
          <w:p w14:paraId="4641BCDF"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62F79C03" w14:textId="77777777" w:rsidR="00FD783E" w:rsidRPr="00D526D9" w:rsidRDefault="00FD783E" w:rsidP="00E56152">
            <w:pPr>
              <w:spacing w:line="276" w:lineRule="auto"/>
              <w:rPr>
                <w:rFonts w:asciiTheme="majorBidi" w:eastAsia="Calibri" w:hAnsiTheme="majorBidi" w:cstheme="majorBidi"/>
                <w:lang w:val="sv-SE"/>
              </w:rPr>
            </w:pPr>
            <w:r w:rsidRPr="00D526D9">
              <w:rPr>
                <w:rFonts w:asciiTheme="majorBidi" w:eastAsia="Calibri" w:hAnsiTheme="majorBidi" w:cstheme="majorBidi"/>
                <w:b/>
                <w:bCs/>
                <w:lang w:val="sv-SE"/>
              </w:rPr>
              <w:t>c.5712dupA</w:t>
            </w:r>
            <w:r w:rsidRPr="00D526D9">
              <w:rPr>
                <w:rFonts w:asciiTheme="majorBidi" w:eastAsia="Calibri" w:hAnsiTheme="majorBidi" w:cstheme="majorBidi"/>
                <w:lang w:val="sv-SE"/>
              </w:rPr>
              <w:t xml:space="preserve"> (p.Ser1905IlefsTer25), </w:t>
            </w:r>
            <w:r w:rsidRPr="00D526D9">
              <w:rPr>
                <w:rFonts w:asciiTheme="majorBidi" w:eastAsia="Calibri" w:hAnsiTheme="majorBidi" w:cstheme="majorBidi"/>
                <w:b/>
                <w:bCs/>
                <w:lang w:val="sv-SE"/>
              </w:rPr>
              <w:t>c.9097_9101</w:t>
            </w:r>
            <w:proofErr w:type="gramStart"/>
            <w:r w:rsidRPr="00D526D9">
              <w:rPr>
                <w:rFonts w:asciiTheme="majorBidi" w:eastAsia="Calibri" w:hAnsiTheme="majorBidi" w:cstheme="majorBidi"/>
                <w:b/>
                <w:bCs/>
                <w:lang w:val="sv-SE"/>
              </w:rPr>
              <w:t>dupAATTT</w:t>
            </w:r>
            <w:r w:rsidRPr="00D526D9">
              <w:rPr>
                <w:rFonts w:asciiTheme="majorBidi" w:eastAsia="Calibri" w:hAnsiTheme="majorBidi" w:cstheme="majorBidi"/>
                <w:lang w:val="sv-SE"/>
              </w:rPr>
              <w:t>(</w:t>
            </w:r>
            <w:proofErr w:type="gramEnd"/>
            <w:r w:rsidRPr="00D526D9">
              <w:rPr>
                <w:rFonts w:asciiTheme="majorBidi" w:eastAsia="Calibri" w:hAnsiTheme="majorBidi" w:cstheme="majorBidi"/>
                <w:lang w:val="sv-SE"/>
              </w:rPr>
              <w:t>p.Leu3035IlefsTer8)</w:t>
            </w:r>
          </w:p>
        </w:tc>
        <w:tc>
          <w:tcPr>
            <w:tcW w:w="2276" w:type="dxa"/>
            <w:vAlign w:val="center"/>
          </w:tcPr>
          <w:p w14:paraId="50291999"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Duplication</w:t>
            </w:r>
          </w:p>
        </w:tc>
        <w:tc>
          <w:tcPr>
            <w:tcW w:w="1304" w:type="dxa"/>
            <w:vMerge/>
            <w:vAlign w:val="center"/>
          </w:tcPr>
          <w:p w14:paraId="53C7DBBF"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6BD72726" w14:textId="77777777" w:rsidTr="00E56152">
        <w:trPr>
          <w:trHeight w:val="288"/>
          <w:jc w:val="center"/>
        </w:trPr>
        <w:tc>
          <w:tcPr>
            <w:tcW w:w="1435" w:type="dxa"/>
            <w:vMerge/>
            <w:tcBorders>
              <w:bottom w:val="single" w:sz="18" w:space="0" w:color="auto"/>
            </w:tcBorders>
            <w:vAlign w:val="center"/>
          </w:tcPr>
          <w:p w14:paraId="5B96A0A7" w14:textId="77777777" w:rsidR="00FD783E" w:rsidRPr="00D526D9" w:rsidRDefault="00FD783E" w:rsidP="00E56152">
            <w:pPr>
              <w:spacing w:line="276" w:lineRule="auto"/>
              <w:rPr>
                <w:rFonts w:asciiTheme="majorBidi" w:eastAsia="Calibri" w:hAnsiTheme="majorBidi" w:cstheme="majorBidi"/>
                <w:i/>
                <w:iCs/>
              </w:rPr>
            </w:pPr>
          </w:p>
        </w:tc>
        <w:tc>
          <w:tcPr>
            <w:tcW w:w="10684" w:type="dxa"/>
            <w:tcBorders>
              <w:bottom w:val="single" w:sz="18" w:space="0" w:color="auto"/>
            </w:tcBorders>
            <w:vAlign w:val="center"/>
          </w:tcPr>
          <w:p w14:paraId="3C9E17E3"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c.1537C&gt;T</w:t>
            </w:r>
            <w:r w:rsidRPr="00D526D9">
              <w:rPr>
                <w:rFonts w:asciiTheme="majorBidi" w:eastAsia="Calibri" w:hAnsiTheme="majorBidi" w:cstheme="majorBidi"/>
              </w:rPr>
              <w:t xml:space="preserve"> (</w:t>
            </w:r>
            <w:proofErr w:type="gramStart"/>
            <w:r w:rsidRPr="00D526D9">
              <w:rPr>
                <w:rFonts w:asciiTheme="majorBidi" w:eastAsia="Calibri" w:hAnsiTheme="majorBidi" w:cstheme="majorBidi"/>
              </w:rPr>
              <w:t>p.Gln</w:t>
            </w:r>
            <w:proofErr w:type="gramEnd"/>
            <w:r w:rsidRPr="00D526D9">
              <w:rPr>
                <w:rFonts w:asciiTheme="majorBidi" w:eastAsia="Calibri" w:hAnsiTheme="majorBidi" w:cstheme="majorBidi"/>
              </w:rPr>
              <w:t xml:space="preserve">513Ter) and </w:t>
            </w:r>
            <w:r w:rsidRPr="00D526D9">
              <w:rPr>
                <w:rFonts w:asciiTheme="majorBidi" w:eastAsia="Calibri" w:hAnsiTheme="majorBidi" w:cstheme="majorBidi"/>
                <w:b/>
                <w:bCs/>
              </w:rPr>
              <w:t>c.8050C&gt;T</w:t>
            </w:r>
            <w:r w:rsidRPr="00D526D9">
              <w:rPr>
                <w:rFonts w:asciiTheme="majorBidi" w:eastAsia="Calibri" w:hAnsiTheme="majorBidi" w:cstheme="majorBidi"/>
              </w:rPr>
              <w:t>(p.Gln2684Ter),</w:t>
            </w:r>
          </w:p>
          <w:p w14:paraId="1807248D"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c.6259delG</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 xml:space="preserve">2087LysfsTer9) and </w:t>
            </w:r>
            <w:r w:rsidRPr="00D526D9">
              <w:rPr>
                <w:rFonts w:asciiTheme="majorBidi" w:eastAsia="Calibri" w:hAnsiTheme="majorBidi" w:cstheme="majorBidi"/>
                <w:b/>
                <w:bCs/>
              </w:rPr>
              <w:t>c.6658C&gt;T</w:t>
            </w:r>
            <w:r w:rsidRPr="00D526D9">
              <w:rPr>
                <w:rFonts w:asciiTheme="majorBidi" w:eastAsia="Calibri" w:hAnsiTheme="majorBidi" w:cstheme="majorBidi"/>
              </w:rPr>
              <w:t xml:space="preserve"> (p.Gln2220Ter),                 </w:t>
            </w:r>
          </w:p>
          <w:p w14:paraId="6511FAD4"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c.8907T&gt;G</w:t>
            </w:r>
            <w:r w:rsidRPr="00D526D9">
              <w:rPr>
                <w:rFonts w:asciiTheme="majorBidi" w:eastAsia="Calibri" w:hAnsiTheme="majorBidi" w:cstheme="majorBidi"/>
              </w:rPr>
              <w:t>(</w:t>
            </w:r>
            <w:proofErr w:type="gramStart"/>
            <w:r w:rsidRPr="00D526D9">
              <w:rPr>
                <w:rFonts w:asciiTheme="majorBidi" w:eastAsia="Calibri" w:hAnsiTheme="majorBidi" w:cstheme="majorBidi"/>
              </w:rPr>
              <w:t>p.Tyr</w:t>
            </w:r>
            <w:proofErr w:type="gramEnd"/>
            <w:r w:rsidRPr="00D526D9">
              <w:rPr>
                <w:rFonts w:asciiTheme="majorBidi" w:eastAsia="Calibri" w:hAnsiTheme="majorBidi" w:cstheme="majorBidi"/>
              </w:rPr>
              <w:t xml:space="preserve">2969Tyr) and </w:t>
            </w:r>
            <w:r w:rsidRPr="00D526D9">
              <w:rPr>
                <w:rFonts w:asciiTheme="majorBidi" w:eastAsia="Calibri" w:hAnsiTheme="majorBidi" w:cstheme="majorBidi"/>
                <w:b/>
                <w:bCs/>
              </w:rPr>
              <w:t>c.8050C&gt;T</w:t>
            </w:r>
            <w:r w:rsidRPr="00D526D9">
              <w:rPr>
                <w:rFonts w:asciiTheme="majorBidi" w:eastAsia="Calibri" w:hAnsiTheme="majorBidi" w:cstheme="majorBidi"/>
              </w:rPr>
              <w:t xml:space="preserve">(p.Gln2684Ter), </w:t>
            </w:r>
          </w:p>
          <w:p w14:paraId="7DD08D66"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c.8907T&gt;C</w:t>
            </w:r>
            <w:r w:rsidRPr="00D526D9">
              <w:rPr>
                <w:rFonts w:asciiTheme="majorBidi" w:eastAsia="Calibri" w:hAnsiTheme="majorBidi" w:cstheme="majorBidi"/>
              </w:rPr>
              <w:t>(</w:t>
            </w:r>
            <w:proofErr w:type="gramStart"/>
            <w:r w:rsidRPr="00D526D9">
              <w:rPr>
                <w:rFonts w:asciiTheme="majorBidi" w:eastAsia="Calibri" w:hAnsiTheme="majorBidi" w:cstheme="majorBidi"/>
              </w:rPr>
              <w:t>p.Tyr</w:t>
            </w:r>
            <w:proofErr w:type="gramEnd"/>
            <w:r w:rsidRPr="00D526D9">
              <w:rPr>
                <w:rFonts w:asciiTheme="majorBidi" w:eastAsia="Calibri" w:hAnsiTheme="majorBidi" w:cstheme="majorBidi"/>
              </w:rPr>
              <w:t xml:space="preserve">2969Tyr) and </w:t>
            </w:r>
            <w:r w:rsidRPr="00D526D9">
              <w:rPr>
                <w:rFonts w:asciiTheme="majorBidi" w:eastAsia="Calibri" w:hAnsiTheme="majorBidi" w:cstheme="majorBidi"/>
                <w:b/>
                <w:bCs/>
              </w:rPr>
              <w:t>c.2639-1G&gt;A</w:t>
            </w:r>
            <w:r w:rsidRPr="00D526D9">
              <w:rPr>
                <w:rFonts w:asciiTheme="majorBidi" w:eastAsia="Calibri" w:hAnsiTheme="majorBidi" w:cstheme="majorBidi"/>
              </w:rPr>
              <w:t xml:space="preserve">(-),                                                  </w:t>
            </w:r>
          </w:p>
          <w:p w14:paraId="44CD81F5"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rPr>
              <w:t xml:space="preserve"> </w:t>
            </w:r>
            <w:r w:rsidRPr="00D526D9">
              <w:rPr>
                <w:rFonts w:asciiTheme="majorBidi" w:eastAsia="Calibri" w:hAnsiTheme="majorBidi" w:cstheme="majorBidi"/>
                <w:b/>
                <w:bCs/>
              </w:rPr>
              <w:t>dup EX18-EX61</w:t>
            </w:r>
            <w:r w:rsidRPr="00D526D9">
              <w:rPr>
                <w:rFonts w:asciiTheme="majorBidi" w:eastAsia="Calibri" w:hAnsiTheme="majorBidi" w:cstheme="majorBidi"/>
              </w:rPr>
              <w:t xml:space="preserve"> and </w:t>
            </w:r>
            <w:r w:rsidRPr="00D526D9">
              <w:rPr>
                <w:rFonts w:asciiTheme="majorBidi" w:eastAsia="Calibri" w:hAnsiTheme="majorBidi" w:cstheme="majorBidi"/>
                <w:b/>
                <w:bCs/>
              </w:rPr>
              <w:t xml:space="preserve">c.7788G&gt;A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 xml:space="preserve">2596=), </w:t>
            </w:r>
          </w:p>
          <w:p w14:paraId="1AFF703E" w14:textId="77777777" w:rsidR="00FD783E" w:rsidRPr="00D526D9" w:rsidRDefault="00FD783E" w:rsidP="00E56152">
            <w:pPr>
              <w:spacing w:line="276" w:lineRule="auto"/>
              <w:rPr>
                <w:rFonts w:asciiTheme="majorBidi" w:eastAsia="Calibri" w:hAnsiTheme="majorBidi" w:cstheme="majorBidi"/>
                <w:lang w:val="sv-SE"/>
              </w:rPr>
            </w:pPr>
            <w:r w:rsidRPr="00D526D9">
              <w:rPr>
                <w:rFonts w:asciiTheme="majorBidi" w:eastAsia="Calibri" w:hAnsiTheme="majorBidi" w:cstheme="majorBidi"/>
                <w:b/>
                <w:bCs/>
                <w:lang w:val="sv-SE"/>
              </w:rPr>
              <w:t>c.7883delT</w:t>
            </w:r>
            <w:r w:rsidRPr="00D526D9">
              <w:rPr>
                <w:rFonts w:asciiTheme="majorBidi" w:eastAsia="Calibri" w:hAnsiTheme="majorBidi" w:cstheme="majorBidi"/>
                <w:lang w:val="sv-SE"/>
              </w:rPr>
              <w:t xml:space="preserve"> (p.Ile2629TyrfsTer2) and </w:t>
            </w:r>
            <w:r w:rsidRPr="00D526D9">
              <w:rPr>
                <w:rFonts w:asciiTheme="majorBidi" w:eastAsia="Calibri" w:hAnsiTheme="majorBidi" w:cstheme="majorBidi"/>
                <w:b/>
                <w:bCs/>
                <w:lang w:val="sv-SE"/>
              </w:rPr>
              <w:t>c.7668delT</w:t>
            </w:r>
            <w:r w:rsidRPr="00D526D9">
              <w:rPr>
                <w:rFonts w:asciiTheme="majorBidi" w:eastAsia="Calibri" w:hAnsiTheme="majorBidi" w:cstheme="majorBidi"/>
                <w:lang w:val="sv-SE"/>
              </w:rPr>
              <w:t xml:space="preserve"> (p.Leu2557CysfsTer7),      </w:t>
            </w:r>
          </w:p>
          <w:p w14:paraId="5481C500" w14:textId="77777777" w:rsidR="00FD783E" w:rsidRPr="00D526D9" w:rsidRDefault="00FD783E" w:rsidP="00E56152">
            <w:pPr>
              <w:spacing w:line="276" w:lineRule="auto"/>
              <w:rPr>
                <w:rFonts w:asciiTheme="majorBidi" w:eastAsia="Calibri" w:hAnsiTheme="majorBidi" w:cstheme="majorBidi"/>
                <w:lang w:val="sv-SE"/>
              </w:rPr>
            </w:pPr>
            <w:r w:rsidRPr="00D526D9">
              <w:rPr>
                <w:rFonts w:asciiTheme="majorBidi" w:eastAsia="Calibri" w:hAnsiTheme="majorBidi" w:cstheme="majorBidi"/>
                <w:lang w:val="sv-SE"/>
              </w:rPr>
              <w:t xml:space="preserve"> </w:t>
            </w:r>
            <w:r w:rsidRPr="00D526D9">
              <w:rPr>
                <w:rFonts w:asciiTheme="majorBidi" w:eastAsia="Calibri" w:hAnsiTheme="majorBidi" w:cstheme="majorBidi"/>
                <w:b/>
                <w:bCs/>
                <w:lang w:val="sv-SE"/>
              </w:rPr>
              <w:t>c.7883</w:t>
            </w:r>
            <w:proofErr w:type="gramStart"/>
            <w:r w:rsidRPr="00D526D9">
              <w:rPr>
                <w:rFonts w:asciiTheme="majorBidi" w:eastAsia="Calibri" w:hAnsiTheme="majorBidi" w:cstheme="majorBidi"/>
                <w:b/>
                <w:bCs/>
                <w:lang w:val="sv-SE"/>
              </w:rPr>
              <w:t>delT</w:t>
            </w:r>
            <w:r w:rsidRPr="00D526D9">
              <w:rPr>
                <w:rFonts w:asciiTheme="majorBidi" w:eastAsia="Calibri" w:hAnsiTheme="majorBidi" w:cstheme="majorBidi"/>
                <w:lang w:val="sv-SE"/>
              </w:rPr>
              <w:t>(</w:t>
            </w:r>
            <w:proofErr w:type="gramEnd"/>
            <w:r w:rsidRPr="00D526D9">
              <w:rPr>
                <w:rFonts w:asciiTheme="majorBidi" w:eastAsia="Calibri" w:hAnsiTheme="majorBidi" w:cstheme="majorBidi"/>
                <w:lang w:val="sv-SE"/>
              </w:rPr>
              <w:t xml:space="preserve">p.Ile2629TyrfsTer2) and </w:t>
            </w:r>
            <w:r w:rsidRPr="00D526D9">
              <w:rPr>
                <w:rFonts w:asciiTheme="majorBidi" w:eastAsia="Calibri" w:hAnsiTheme="majorBidi" w:cstheme="majorBidi"/>
                <w:b/>
                <w:bCs/>
                <w:lang w:val="sv-SE"/>
              </w:rPr>
              <w:t>c.7655delA</w:t>
            </w:r>
            <w:r w:rsidRPr="00D526D9">
              <w:rPr>
                <w:rFonts w:asciiTheme="majorBidi" w:eastAsia="Calibri" w:hAnsiTheme="majorBidi" w:cstheme="majorBidi"/>
                <w:lang w:val="sv-SE"/>
              </w:rPr>
              <w:t xml:space="preserve"> (p.His2552ProfsTer12), </w:t>
            </w:r>
          </w:p>
          <w:p w14:paraId="116F7FF9"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c.8268G&gt;C</w:t>
            </w:r>
            <w:r w:rsidRPr="00D526D9">
              <w:rPr>
                <w:rFonts w:asciiTheme="majorBidi" w:eastAsia="Calibri" w:hAnsiTheme="majorBidi" w:cstheme="majorBidi"/>
              </w:rPr>
              <w:t>(</w:t>
            </w:r>
            <w:proofErr w:type="gramStart"/>
            <w:r w:rsidRPr="00D526D9">
              <w:rPr>
                <w:rFonts w:asciiTheme="majorBidi" w:eastAsia="Calibri" w:hAnsiTheme="majorBidi" w:cstheme="majorBidi"/>
              </w:rPr>
              <w:t>p.Lys</w:t>
            </w:r>
            <w:proofErr w:type="gramEnd"/>
            <w:r w:rsidRPr="00D526D9">
              <w:rPr>
                <w:rFonts w:asciiTheme="majorBidi" w:eastAsia="Calibri" w:hAnsiTheme="majorBidi" w:cstheme="majorBidi"/>
              </w:rPr>
              <w:t xml:space="preserve">2756Asn) and </w:t>
            </w:r>
            <w:r w:rsidRPr="00D526D9">
              <w:rPr>
                <w:rFonts w:asciiTheme="majorBidi" w:eastAsia="Calibri" w:hAnsiTheme="majorBidi" w:cstheme="majorBidi"/>
                <w:b/>
                <w:bCs/>
              </w:rPr>
              <w:t>c.7883delT</w:t>
            </w:r>
            <w:r w:rsidRPr="00D526D9">
              <w:rPr>
                <w:rFonts w:asciiTheme="majorBidi" w:eastAsia="Calibri" w:hAnsiTheme="majorBidi" w:cstheme="majorBidi"/>
              </w:rPr>
              <w:t xml:space="preserve">(p.Ile2629TyrfsTer2),                  </w:t>
            </w:r>
          </w:p>
          <w:p w14:paraId="7D8D274E"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rPr>
              <w:t xml:space="preserve"> </w:t>
            </w:r>
            <w:r w:rsidRPr="00D526D9">
              <w:rPr>
                <w:rFonts w:asciiTheme="majorBidi" w:eastAsia="Calibri" w:hAnsiTheme="majorBidi" w:cstheme="majorBidi"/>
                <w:b/>
                <w:bCs/>
              </w:rPr>
              <w:t>c.8280delC</w:t>
            </w:r>
            <w:r w:rsidRPr="00D526D9">
              <w:rPr>
                <w:rFonts w:asciiTheme="majorBidi" w:eastAsia="Calibri" w:hAnsiTheme="majorBidi" w:cstheme="majorBidi"/>
              </w:rPr>
              <w:t>(</w:t>
            </w:r>
            <w:proofErr w:type="gramStart"/>
            <w:r w:rsidRPr="00D526D9">
              <w:rPr>
                <w:rFonts w:asciiTheme="majorBidi" w:eastAsia="Calibri" w:hAnsiTheme="majorBidi" w:cstheme="majorBidi"/>
              </w:rPr>
              <w:t>p.Ser</w:t>
            </w:r>
            <w:proofErr w:type="gramEnd"/>
            <w:r w:rsidRPr="00D526D9">
              <w:rPr>
                <w:rFonts w:asciiTheme="majorBidi" w:eastAsia="Calibri" w:hAnsiTheme="majorBidi" w:cstheme="majorBidi"/>
              </w:rPr>
              <w:t xml:space="preserve">2761LeufsTer45) and </w:t>
            </w:r>
            <w:r w:rsidRPr="00D526D9">
              <w:rPr>
                <w:rFonts w:asciiTheme="majorBidi" w:eastAsia="Calibri" w:hAnsiTheme="majorBidi" w:cstheme="majorBidi"/>
                <w:b/>
                <w:bCs/>
              </w:rPr>
              <w:t>c.7883delT</w:t>
            </w:r>
            <w:r w:rsidRPr="00D526D9">
              <w:rPr>
                <w:rFonts w:asciiTheme="majorBidi" w:eastAsia="Calibri" w:hAnsiTheme="majorBidi" w:cstheme="majorBidi"/>
              </w:rPr>
              <w:t xml:space="preserve">(p.Ile2629TyrfsTer2).     </w:t>
            </w:r>
          </w:p>
        </w:tc>
        <w:tc>
          <w:tcPr>
            <w:tcW w:w="2276" w:type="dxa"/>
            <w:tcBorders>
              <w:bottom w:val="single" w:sz="18" w:space="0" w:color="auto"/>
            </w:tcBorders>
            <w:vAlign w:val="center"/>
          </w:tcPr>
          <w:p w14:paraId="4111E05E" w14:textId="77777777" w:rsidR="00944CA9" w:rsidRPr="00395669" w:rsidRDefault="00944CA9" w:rsidP="00944CA9">
            <w:pPr>
              <w:spacing w:line="276" w:lineRule="auto"/>
              <w:jc w:val="center"/>
              <w:rPr>
                <w:rFonts w:asciiTheme="majorBidi" w:eastAsia="Calibri" w:hAnsiTheme="majorBidi" w:cstheme="majorBidi"/>
              </w:rPr>
            </w:pPr>
            <w:r w:rsidRPr="00395669">
              <w:rPr>
                <w:rFonts w:asciiTheme="majorBidi" w:eastAsia="Calibri" w:hAnsiTheme="majorBidi" w:cstheme="majorBidi"/>
              </w:rPr>
              <w:t>8 Deletion</w:t>
            </w:r>
          </w:p>
          <w:p w14:paraId="05641CC0" w14:textId="77777777" w:rsidR="00944CA9" w:rsidRPr="00395669" w:rsidRDefault="00944CA9" w:rsidP="00944CA9">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4 Point Mutation </w:t>
            </w:r>
          </w:p>
          <w:p w14:paraId="6CAFAC91" w14:textId="77777777" w:rsidR="00944CA9" w:rsidRPr="00395669" w:rsidRDefault="00944CA9" w:rsidP="00944CA9">
            <w:pPr>
              <w:spacing w:line="276" w:lineRule="auto"/>
              <w:jc w:val="center"/>
              <w:rPr>
                <w:rFonts w:asciiTheme="majorBidi" w:eastAsia="Calibri" w:hAnsiTheme="majorBidi" w:cstheme="majorBidi"/>
              </w:rPr>
            </w:pPr>
            <w:r w:rsidRPr="00395669">
              <w:rPr>
                <w:rFonts w:asciiTheme="majorBidi" w:eastAsia="Calibri" w:hAnsiTheme="majorBidi" w:cstheme="majorBidi"/>
              </w:rPr>
              <w:t>(Non)</w:t>
            </w:r>
          </w:p>
          <w:p w14:paraId="6F289FC8" w14:textId="0B0C7479" w:rsidR="004135E9" w:rsidRPr="00395669" w:rsidRDefault="004135E9"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3 Point Mutation (Mis)</w:t>
            </w:r>
          </w:p>
          <w:p w14:paraId="736853F1" w14:textId="6A3128CE" w:rsidR="00944CA9" w:rsidRPr="00395669" w:rsidRDefault="00944CA9"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1 Point Mutation (</w:t>
            </w:r>
            <w:proofErr w:type="spellStart"/>
            <w:r w:rsidRPr="00395669">
              <w:rPr>
                <w:rFonts w:asciiTheme="majorBidi" w:eastAsia="Calibri" w:hAnsiTheme="majorBidi" w:cstheme="majorBidi"/>
              </w:rPr>
              <w:t>Spl</w:t>
            </w:r>
            <w:proofErr w:type="spellEnd"/>
            <w:r w:rsidRPr="00395669">
              <w:rPr>
                <w:rFonts w:asciiTheme="majorBidi" w:eastAsia="Calibri" w:hAnsiTheme="majorBidi" w:cstheme="majorBidi"/>
              </w:rPr>
              <w:t>)</w:t>
            </w:r>
          </w:p>
          <w:p w14:paraId="65125DAC" w14:textId="77777777" w:rsidR="003B52D3" w:rsidRPr="00395669" w:rsidRDefault="00911914"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1 Duplication</w:t>
            </w:r>
          </w:p>
          <w:p w14:paraId="2B29CFDA" w14:textId="39C41389" w:rsidR="00E543EA" w:rsidRPr="00395669" w:rsidRDefault="00E543EA"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1 Silence mutation</w:t>
            </w:r>
          </w:p>
        </w:tc>
        <w:tc>
          <w:tcPr>
            <w:tcW w:w="1304" w:type="dxa"/>
            <w:tcBorders>
              <w:bottom w:val="single" w:sz="18" w:space="0" w:color="auto"/>
              <w:right w:val="single" w:sz="2" w:space="0" w:color="auto"/>
            </w:tcBorders>
            <w:vAlign w:val="center"/>
          </w:tcPr>
          <w:p w14:paraId="7E17A30D"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(CH)</w:t>
            </w:r>
          </w:p>
        </w:tc>
      </w:tr>
      <w:tr w:rsidR="00D526D9" w:rsidRPr="00D526D9" w14:paraId="777547DB" w14:textId="77777777" w:rsidTr="00E56152">
        <w:trPr>
          <w:trHeight w:val="288"/>
          <w:jc w:val="center"/>
        </w:trPr>
        <w:tc>
          <w:tcPr>
            <w:tcW w:w="1435" w:type="dxa"/>
            <w:vMerge w:val="restart"/>
            <w:tcBorders>
              <w:top w:val="single" w:sz="18" w:space="0" w:color="auto"/>
            </w:tcBorders>
            <w:vAlign w:val="center"/>
          </w:tcPr>
          <w:p w14:paraId="3805DFB5"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BTK  </w:t>
            </w:r>
          </w:p>
          <w:p w14:paraId="5463E2D1" w14:textId="77777777" w:rsidR="00FD783E" w:rsidRPr="00D526D9" w:rsidRDefault="00FD783E" w:rsidP="00E56152">
            <w:pPr>
              <w:spacing w:line="276" w:lineRule="auto"/>
              <w:rPr>
                <w:rFonts w:asciiTheme="majorBidi" w:eastAsia="Calibri" w:hAnsiTheme="majorBidi" w:cstheme="majorBidi"/>
                <w:i/>
                <w:iCs/>
              </w:rPr>
            </w:pPr>
          </w:p>
        </w:tc>
        <w:tc>
          <w:tcPr>
            <w:tcW w:w="10684" w:type="dxa"/>
            <w:tcBorders>
              <w:top w:val="single" w:sz="18" w:space="0" w:color="auto"/>
            </w:tcBorders>
            <w:vAlign w:val="center"/>
          </w:tcPr>
          <w:p w14:paraId="17015162"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c.1037T&gt;C</w:t>
            </w:r>
            <w:r w:rsidRPr="00D526D9">
              <w:rPr>
                <w:rFonts w:asciiTheme="majorBidi" w:eastAsia="Calibri" w:hAnsiTheme="majorBidi" w:cstheme="majorBidi"/>
              </w:rPr>
              <w:t xml:space="preserve"> (p.Leu346Pro), </w:t>
            </w:r>
            <w:r w:rsidRPr="00D526D9">
              <w:rPr>
                <w:rFonts w:asciiTheme="majorBidi" w:eastAsia="Calibri" w:hAnsiTheme="majorBidi" w:cstheme="majorBidi"/>
                <w:b/>
                <w:bCs/>
              </w:rPr>
              <w:t>c.777G&gt;A</w:t>
            </w:r>
            <w:r w:rsidRPr="00D526D9">
              <w:rPr>
                <w:rFonts w:asciiTheme="majorBidi" w:eastAsia="Calibri" w:hAnsiTheme="majorBidi" w:cstheme="majorBidi"/>
              </w:rPr>
              <w:t xml:space="preserve"> (p.Gly259Gly)</w:t>
            </w:r>
            <w:r w:rsidRPr="00D526D9">
              <w:t xml:space="preserve"> </w:t>
            </w:r>
            <w:r w:rsidRPr="00D526D9">
              <w:rPr>
                <w:rFonts w:asciiTheme="majorBidi" w:eastAsia="Calibri" w:hAnsiTheme="majorBidi" w:cstheme="majorBidi"/>
                <w:b/>
                <w:bCs/>
              </w:rPr>
              <w:t>c.1651T&gt;C</w:t>
            </w:r>
            <w:r w:rsidRPr="00D526D9">
              <w:t xml:space="preserve"> </w:t>
            </w:r>
            <w:r w:rsidRPr="00D526D9">
              <w:rPr>
                <w:rFonts w:asciiTheme="majorBidi" w:eastAsia="Calibri" w:hAnsiTheme="majorBidi" w:cstheme="majorBidi"/>
              </w:rPr>
              <w:t xml:space="preserve">(p.Tyr551His), </w:t>
            </w:r>
            <w:r w:rsidRPr="00D526D9">
              <w:rPr>
                <w:rFonts w:asciiTheme="majorBidi" w:eastAsia="Calibri" w:hAnsiTheme="majorBidi" w:cstheme="majorBidi"/>
                <w:b/>
                <w:bCs/>
              </w:rPr>
              <w:t>c. 1424T&gt;C</w:t>
            </w:r>
            <w:r w:rsidRPr="00D526D9">
              <w:rPr>
                <w:rFonts w:asciiTheme="majorBidi" w:eastAsia="Calibri" w:hAnsiTheme="majorBidi" w:cstheme="majorBidi"/>
              </w:rPr>
              <w:t xml:space="preserve"> (p.Ile651Thr)</w:t>
            </w:r>
            <w:r w:rsidRPr="00D526D9">
              <w:t xml:space="preserve"> </w:t>
            </w:r>
            <w:r w:rsidRPr="00D526D9">
              <w:rPr>
                <w:rFonts w:asciiTheme="majorBidi" w:eastAsia="Calibri" w:hAnsiTheme="majorBidi" w:cstheme="majorBidi"/>
                <w:b/>
                <w:bCs/>
              </w:rPr>
              <w:t>c.1048C&gt;G</w:t>
            </w:r>
            <w:r w:rsidRPr="00D526D9">
              <w:t xml:space="preserve"> </w:t>
            </w:r>
            <w:r w:rsidRPr="00D526D9">
              <w:rPr>
                <w:rFonts w:asciiTheme="majorBidi" w:eastAsia="Calibri" w:hAnsiTheme="majorBidi" w:cstheme="majorBidi"/>
              </w:rPr>
              <w:t xml:space="preserve">(p.His350Asp) </w:t>
            </w:r>
            <w:r w:rsidRPr="00D526D9">
              <w:rPr>
                <w:rFonts w:asciiTheme="majorBidi" w:eastAsia="Calibri" w:hAnsiTheme="majorBidi" w:cstheme="majorBidi"/>
                <w:b/>
                <w:bCs/>
              </w:rPr>
              <w:t>c.1631G&gt;T</w:t>
            </w:r>
            <w:r w:rsidRPr="00D526D9">
              <w:rPr>
                <w:rFonts w:asciiTheme="majorBidi" w:eastAsia="Calibri" w:hAnsiTheme="majorBidi" w:cstheme="majorBidi"/>
              </w:rPr>
              <w:t xml:space="preserve"> (p.Arg544Met), </w:t>
            </w:r>
            <w:r w:rsidRPr="00D526D9">
              <w:rPr>
                <w:rFonts w:asciiTheme="majorBidi" w:eastAsia="Calibri" w:hAnsiTheme="majorBidi" w:cstheme="majorBidi"/>
                <w:b/>
                <w:bCs/>
              </w:rPr>
              <w:t>c.1856C&gt;T</w:t>
            </w:r>
            <w:r w:rsidRPr="00D526D9">
              <w:rPr>
                <w:rFonts w:asciiTheme="majorBidi" w:eastAsia="Calibri" w:hAnsiTheme="majorBidi" w:cstheme="majorBidi"/>
              </w:rPr>
              <w:t xml:space="preserve"> (p.Pro619Leu), </w:t>
            </w:r>
            <w:r w:rsidRPr="00D526D9">
              <w:rPr>
                <w:rFonts w:asciiTheme="majorBidi" w:eastAsia="Calibri" w:hAnsiTheme="majorBidi" w:cstheme="majorBidi"/>
                <w:b/>
                <w:bCs/>
              </w:rPr>
              <w:t xml:space="preserve">c.1574G&gt;A </w:t>
            </w:r>
            <w:r w:rsidRPr="00D526D9">
              <w:rPr>
                <w:rFonts w:asciiTheme="majorBidi" w:eastAsia="Calibri" w:hAnsiTheme="majorBidi" w:cstheme="majorBidi"/>
              </w:rPr>
              <w:t xml:space="preserve">(p.Arg525Gln), </w:t>
            </w:r>
            <w:r w:rsidRPr="00D526D9">
              <w:rPr>
                <w:rFonts w:asciiTheme="majorBidi" w:eastAsia="Calibri" w:hAnsiTheme="majorBidi" w:cstheme="majorBidi"/>
                <w:b/>
                <w:bCs/>
              </w:rPr>
              <w:t>c.1792T&gt;A</w:t>
            </w:r>
            <w:r w:rsidRPr="00D526D9">
              <w:rPr>
                <w:rFonts w:asciiTheme="majorBidi" w:eastAsia="Calibri" w:hAnsiTheme="majorBidi" w:cstheme="majorBidi"/>
              </w:rPr>
              <w:t xml:space="preserve"> (p.Tyr598Asn), </w:t>
            </w:r>
            <w:r w:rsidRPr="00D526D9">
              <w:rPr>
                <w:rFonts w:asciiTheme="majorBidi" w:eastAsia="Calibri" w:hAnsiTheme="majorBidi" w:cstheme="majorBidi"/>
                <w:b/>
                <w:bCs/>
              </w:rPr>
              <w:t>c.1239T&gt;A</w:t>
            </w:r>
            <w:r w:rsidRPr="00D526D9">
              <w:rPr>
                <w:rFonts w:asciiTheme="majorBidi" w:eastAsia="Calibri" w:hAnsiTheme="majorBidi" w:cstheme="majorBidi"/>
              </w:rPr>
              <w:t xml:space="preserve"> (p.Phe413Leu, </w:t>
            </w:r>
            <w:r w:rsidRPr="00D526D9">
              <w:rPr>
                <w:rFonts w:asciiTheme="majorBidi" w:eastAsia="Calibri" w:hAnsiTheme="majorBidi" w:cstheme="majorBidi"/>
                <w:b/>
                <w:bCs/>
              </w:rPr>
              <w:t>c.1697C&gt;A</w:t>
            </w:r>
            <w:r w:rsidRPr="00D526D9">
              <w:rPr>
                <w:rFonts w:asciiTheme="majorBidi" w:eastAsia="Calibri" w:hAnsiTheme="majorBidi" w:cstheme="majorBidi"/>
              </w:rPr>
              <w:t xml:space="preserve"> (p.Pro566Gln</w:t>
            </w:r>
            <w:r w:rsidRPr="00D526D9">
              <w:rPr>
                <w:rFonts w:asciiTheme="majorBidi" w:eastAsia="Calibri" w:hAnsiTheme="majorBidi" w:cstheme="majorBidi"/>
                <w:b/>
                <w:bCs/>
              </w:rPr>
              <w:t>), c.1978C&gt;T</w:t>
            </w:r>
            <w:r w:rsidRPr="00D526D9">
              <w:rPr>
                <w:rFonts w:asciiTheme="majorBidi" w:eastAsia="Calibri" w:hAnsiTheme="majorBidi" w:cstheme="majorBidi"/>
                <w:lang w:bidi="fa-IR"/>
              </w:rPr>
              <w:t xml:space="preserve"> </w:t>
            </w:r>
            <w:r w:rsidRPr="00D526D9">
              <w:rPr>
                <w:rFonts w:asciiTheme="majorBidi" w:eastAsia="Calibri" w:hAnsiTheme="majorBidi" w:cstheme="majorBidi"/>
              </w:rPr>
              <w:t xml:space="preserve">(p.Val626Leu) </w:t>
            </w:r>
            <w:r w:rsidRPr="00D526D9">
              <w:rPr>
                <w:rFonts w:asciiTheme="majorBidi" w:eastAsia="Calibri" w:hAnsiTheme="majorBidi" w:cstheme="majorBidi"/>
                <w:b/>
                <w:bCs/>
              </w:rPr>
              <w:lastRenderedPageBreak/>
              <w:t xml:space="preserve">c.83G&gt;A </w:t>
            </w:r>
            <w:r w:rsidRPr="00D526D9">
              <w:rPr>
                <w:rFonts w:asciiTheme="majorBidi" w:eastAsia="Calibri" w:hAnsiTheme="majorBidi" w:cstheme="majorBidi"/>
              </w:rPr>
              <w:t>(p.Arg28His),</w:t>
            </w:r>
            <w:r w:rsidRPr="00D526D9">
              <w:rPr>
                <w:rFonts w:asciiTheme="majorBidi" w:eastAsia="Calibri" w:hAnsiTheme="majorBidi" w:cstheme="majorBidi"/>
                <w:lang w:bidi="fa-IR"/>
              </w:rPr>
              <w:t xml:space="preserve"> </w:t>
            </w:r>
            <w:r w:rsidRPr="00D526D9">
              <w:rPr>
                <w:rFonts w:asciiTheme="majorBidi" w:eastAsia="Calibri" w:hAnsiTheme="majorBidi" w:cstheme="majorBidi"/>
                <w:b/>
                <w:bCs/>
              </w:rPr>
              <w:t>c.1526T&gt;A</w:t>
            </w:r>
            <w:r w:rsidRPr="00D526D9">
              <w:rPr>
                <w:rFonts w:asciiTheme="majorBidi" w:eastAsia="Calibri" w:hAnsiTheme="majorBidi" w:cstheme="majorBidi"/>
                <w:lang w:bidi="fa-IR"/>
              </w:rPr>
              <w:t xml:space="preserve"> </w:t>
            </w:r>
            <w:r w:rsidRPr="00D526D9">
              <w:rPr>
                <w:rFonts w:asciiTheme="majorBidi" w:eastAsia="Calibri" w:hAnsiTheme="majorBidi" w:cstheme="majorBidi"/>
              </w:rPr>
              <w:t>(p.Met509Lys),</w:t>
            </w:r>
            <w:r w:rsidRPr="00D526D9">
              <w:rPr>
                <w:rFonts w:asciiTheme="majorBidi" w:eastAsia="Calibri" w:hAnsiTheme="majorBidi" w:cstheme="majorBidi"/>
                <w:lang w:bidi="fa-IR"/>
              </w:rPr>
              <w:t xml:space="preserve"> </w:t>
            </w:r>
            <w:r w:rsidRPr="00D526D9">
              <w:rPr>
                <w:rFonts w:asciiTheme="majorBidi" w:eastAsia="Calibri" w:hAnsiTheme="majorBidi" w:cstheme="majorBidi"/>
                <w:b/>
                <w:bCs/>
              </w:rPr>
              <w:t>c.214A&gt;T</w:t>
            </w:r>
            <w:r w:rsidRPr="00D526D9">
              <w:rPr>
                <w:rFonts w:asciiTheme="majorBidi" w:eastAsia="Calibri" w:hAnsiTheme="majorBidi" w:cstheme="majorBidi"/>
                <w:lang w:bidi="fa-IR"/>
              </w:rPr>
              <w:t xml:space="preserve"> </w:t>
            </w:r>
            <w:r w:rsidRPr="00D526D9">
              <w:rPr>
                <w:rFonts w:asciiTheme="majorBidi" w:eastAsia="Calibri" w:hAnsiTheme="majorBidi" w:cstheme="majorBidi"/>
              </w:rPr>
              <w:t>(p.Asn72Tyr)</w:t>
            </w:r>
            <w:r w:rsidRPr="00D526D9">
              <w:rPr>
                <w:rFonts w:ascii="Arial" w:hAnsi="Arial" w:cs="Arial"/>
                <w:b/>
                <w:bCs/>
                <w:shd w:val="clear" w:color="auto" w:fill="CBD5E1"/>
              </w:rPr>
              <w:t xml:space="preserve">, </w:t>
            </w:r>
            <w:r w:rsidRPr="00D526D9">
              <w:rPr>
                <w:rFonts w:asciiTheme="majorBidi" w:eastAsia="Calibri" w:hAnsiTheme="majorBidi" w:cstheme="majorBidi"/>
                <w:b/>
                <w:bCs/>
              </w:rPr>
              <w:t>c.1427T&gt;C</w:t>
            </w:r>
            <w:r w:rsidRPr="00D526D9">
              <w:rPr>
                <w:rFonts w:ascii="Arial" w:eastAsia="Times New Roman" w:hAnsi="Arial" w:cs="Arial"/>
                <w:b/>
                <w:bCs/>
              </w:rPr>
              <w:t xml:space="preserve"> </w:t>
            </w:r>
            <w:r w:rsidRPr="00D526D9">
              <w:rPr>
                <w:rFonts w:asciiTheme="majorBidi" w:eastAsia="Calibri" w:hAnsiTheme="majorBidi" w:cstheme="majorBidi"/>
              </w:rPr>
              <w:t>(p.Leu476Pro)</w:t>
            </w:r>
            <w:r w:rsidRPr="00D526D9">
              <w:rPr>
                <w:rFonts w:ascii="Arial" w:eastAsia="Times New Roman" w:hAnsi="Arial" w:cs="Arial"/>
                <w:b/>
                <w:bCs/>
              </w:rPr>
              <w:t>, c</w:t>
            </w:r>
            <w:r w:rsidRPr="00D526D9">
              <w:rPr>
                <w:rFonts w:asciiTheme="majorBidi" w:eastAsia="Calibri" w:hAnsiTheme="majorBidi" w:cstheme="majorBidi"/>
                <w:b/>
                <w:bCs/>
              </w:rPr>
              <w:t xml:space="preserve">.1048C&gt;G </w:t>
            </w:r>
            <w:r w:rsidRPr="00D526D9">
              <w:rPr>
                <w:rFonts w:asciiTheme="majorBidi" w:eastAsia="Calibri" w:hAnsiTheme="majorBidi" w:cstheme="majorBidi"/>
              </w:rPr>
              <w:t>(p.His350Asp),</w:t>
            </w:r>
            <w:r w:rsidRPr="00D526D9">
              <w:rPr>
                <w:rFonts w:ascii="Arial" w:eastAsia="Times New Roman" w:hAnsi="Arial" w:cs="Arial"/>
                <w:b/>
                <w:bCs/>
              </w:rPr>
              <w:t xml:space="preserve"> </w:t>
            </w:r>
            <w:r w:rsidRPr="00D526D9">
              <w:rPr>
                <w:rFonts w:asciiTheme="majorBidi" w:eastAsia="Calibri" w:hAnsiTheme="majorBidi" w:cstheme="majorBidi"/>
                <w:b/>
                <w:bCs/>
              </w:rPr>
              <w:t>c.1896T&gt;A</w:t>
            </w:r>
            <w:r w:rsidRPr="00D526D9">
              <w:rPr>
                <w:rFonts w:ascii="Arial" w:eastAsia="Times New Roman" w:hAnsi="Arial" w:cs="Arial"/>
                <w:b/>
                <w:bCs/>
              </w:rPr>
              <w:t xml:space="preserve"> </w:t>
            </w:r>
            <w:r w:rsidRPr="00D526D9">
              <w:rPr>
                <w:rFonts w:asciiTheme="majorBidi" w:eastAsia="Calibri" w:hAnsiTheme="majorBidi" w:cstheme="majorBidi"/>
              </w:rPr>
              <w:t>(p.Ser632Arg)</w:t>
            </w:r>
            <w:r w:rsidRPr="00D526D9">
              <w:rPr>
                <w:rFonts w:ascii="Arial" w:eastAsia="Times New Roman" w:hAnsi="Arial" w:cs="Arial"/>
              </w:rPr>
              <w:t>,</w:t>
            </w:r>
            <w:r w:rsidRPr="00D526D9">
              <w:rPr>
                <w:rFonts w:ascii="Arial" w:eastAsia="Times New Roman" w:hAnsi="Arial" w:cs="Arial"/>
                <w:b/>
                <w:bCs/>
              </w:rPr>
              <w:t xml:space="preserve"> </w:t>
            </w:r>
            <w:r w:rsidRPr="00D526D9">
              <w:rPr>
                <w:rFonts w:asciiTheme="majorBidi" w:eastAsia="Calibri" w:hAnsiTheme="majorBidi" w:cstheme="majorBidi"/>
                <w:b/>
                <w:bCs/>
              </w:rPr>
              <w:t>c.895C&gt;T</w:t>
            </w:r>
            <w:r w:rsidRPr="00D526D9">
              <w:rPr>
                <w:rFonts w:ascii="Arial" w:eastAsia="Times New Roman" w:hAnsi="Arial" w:cs="Arial"/>
                <w:b/>
                <w:bCs/>
              </w:rPr>
              <w:t xml:space="preserve"> </w:t>
            </w:r>
            <w:r w:rsidRPr="00D526D9">
              <w:rPr>
                <w:rFonts w:asciiTheme="majorBidi" w:eastAsia="Calibri" w:hAnsiTheme="majorBidi" w:cstheme="majorBidi"/>
              </w:rPr>
              <w:t xml:space="preserve">(p.Pro299Ser), </w:t>
            </w:r>
            <w:r w:rsidRPr="00D526D9">
              <w:rPr>
                <w:rFonts w:asciiTheme="majorBidi" w:eastAsia="Calibri" w:hAnsiTheme="majorBidi" w:cstheme="majorBidi"/>
                <w:b/>
                <w:bCs/>
              </w:rPr>
              <w:t xml:space="preserve">c.319G&gt;T </w:t>
            </w:r>
            <w:r w:rsidRPr="00D526D9">
              <w:rPr>
                <w:rFonts w:asciiTheme="majorBidi" w:eastAsia="Calibri" w:hAnsiTheme="majorBidi" w:cstheme="majorBidi"/>
              </w:rPr>
              <w:t>(p.Asp107Tyr)</w:t>
            </w:r>
          </w:p>
        </w:tc>
        <w:tc>
          <w:tcPr>
            <w:tcW w:w="2276" w:type="dxa"/>
            <w:tcBorders>
              <w:top w:val="single" w:sz="18" w:space="0" w:color="auto"/>
            </w:tcBorders>
            <w:vAlign w:val="center"/>
          </w:tcPr>
          <w:p w14:paraId="289BCDD5"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lastRenderedPageBreak/>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Borders>
              <w:top w:val="single" w:sz="18" w:space="0" w:color="auto"/>
              <w:right w:val="single" w:sz="2" w:space="0" w:color="auto"/>
            </w:tcBorders>
            <w:vAlign w:val="center"/>
          </w:tcPr>
          <w:p w14:paraId="7C3424D0"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XLR (Hemi)</w:t>
            </w:r>
          </w:p>
        </w:tc>
      </w:tr>
      <w:tr w:rsidR="00D526D9" w:rsidRPr="00D526D9" w14:paraId="40054EED" w14:textId="77777777" w:rsidTr="00E56152">
        <w:trPr>
          <w:trHeight w:val="288"/>
          <w:jc w:val="center"/>
        </w:trPr>
        <w:tc>
          <w:tcPr>
            <w:tcW w:w="1435" w:type="dxa"/>
            <w:vMerge/>
            <w:vAlign w:val="center"/>
          </w:tcPr>
          <w:p w14:paraId="695285FB"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1DEADDE7"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c.1184G&gt;A</w:t>
            </w:r>
            <w:r w:rsidRPr="00D526D9">
              <w:rPr>
                <w:rFonts w:asciiTheme="majorBidi" w:eastAsia="Calibri" w:hAnsiTheme="majorBidi" w:cstheme="majorBidi"/>
              </w:rPr>
              <w:t xml:space="preserve"> (</w:t>
            </w:r>
            <w:proofErr w:type="gramStart"/>
            <w:r w:rsidRPr="00D526D9">
              <w:rPr>
                <w:rFonts w:asciiTheme="majorBidi" w:eastAsia="Calibri" w:hAnsiTheme="majorBidi" w:cstheme="majorBidi"/>
              </w:rPr>
              <w:t>p.Trp</w:t>
            </w:r>
            <w:proofErr w:type="gramEnd"/>
            <w:r w:rsidRPr="00D526D9">
              <w:rPr>
                <w:rFonts w:asciiTheme="majorBidi" w:eastAsia="Calibri" w:hAnsiTheme="majorBidi" w:cstheme="majorBidi"/>
              </w:rPr>
              <w:t>395Ter)</w:t>
            </w:r>
          </w:p>
        </w:tc>
        <w:tc>
          <w:tcPr>
            <w:tcW w:w="2276" w:type="dxa"/>
            <w:vAlign w:val="center"/>
          </w:tcPr>
          <w:p w14:paraId="564FBA16" w14:textId="0C519AD6"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(Non)</w:t>
            </w:r>
          </w:p>
        </w:tc>
        <w:tc>
          <w:tcPr>
            <w:tcW w:w="1304" w:type="dxa"/>
            <w:vMerge/>
            <w:tcBorders>
              <w:right w:val="single" w:sz="2" w:space="0" w:color="auto"/>
            </w:tcBorders>
            <w:vAlign w:val="center"/>
          </w:tcPr>
          <w:p w14:paraId="4BA2CFA8"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6583BD29" w14:textId="77777777" w:rsidTr="00E56152">
        <w:trPr>
          <w:trHeight w:val="288"/>
          <w:jc w:val="center"/>
        </w:trPr>
        <w:tc>
          <w:tcPr>
            <w:tcW w:w="1435" w:type="dxa"/>
            <w:vMerge/>
            <w:vAlign w:val="center"/>
          </w:tcPr>
          <w:p w14:paraId="26B1AD58"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0953DB3E"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c.141+5G&gt;</w:t>
            </w:r>
            <w:proofErr w:type="gramStart"/>
            <w:r w:rsidRPr="00D526D9">
              <w:rPr>
                <w:rFonts w:asciiTheme="majorBidi" w:eastAsia="Calibri" w:hAnsiTheme="majorBidi" w:cstheme="majorBidi"/>
                <w:b/>
                <w:bCs/>
              </w:rPr>
              <w:t>C</w:t>
            </w:r>
            <w:r w:rsidRPr="00D526D9">
              <w:rPr>
                <w:rFonts w:asciiTheme="majorBidi" w:eastAsia="Calibri" w:hAnsiTheme="majorBidi" w:cstheme="majorBidi"/>
              </w:rPr>
              <w:t>(</w:t>
            </w:r>
            <w:proofErr w:type="gramEnd"/>
            <w:r w:rsidRPr="00D526D9">
              <w:rPr>
                <w:rFonts w:asciiTheme="majorBidi" w:eastAsia="Calibri" w:hAnsiTheme="majorBidi" w:cstheme="majorBidi"/>
              </w:rPr>
              <w:t xml:space="preserve">-), </w:t>
            </w:r>
            <w:r w:rsidRPr="00D526D9">
              <w:rPr>
                <w:rFonts w:asciiTheme="majorBidi" w:eastAsia="Calibri" w:hAnsiTheme="majorBidi" w:cstheme="majorBidi"/>
                <w:b/>
                <w:bCs/>
              </w:rPr>
              <w:t>ivs17 + 5G&gt;A</w:t>
            </w:r>
            <w:r w:rsidRPr="00D526D9">
              <w:rPr>
                <w:rFonts w:asciiTheme="majorBidi" w:eastAsia="Calibri" w:hAnsiTheme="majorBidi" w:cstheme="majorBidi"/>
              </w:rPr>
              <w:t xml:space="preserve">(-), </w:t>
            </w:r>
            <w:r w:rsidRPr="00D526D9">
              <w:rPr>
                <w:rFonts w:asciiTheme="majorBidi" w:eastAsia="Calibri" w:hAnsiTheme="majorBidi" w:cstheme="majorBidi"/>
                <w:b/>
                <w:bCs/>
              </w:rPr>
              <w:t>ivs14-1G&gt;A</w:t>
            </w:r>
            <w:r w:rsidRPr="00D526D9">
              <w:rPr>
                <w:rFonts w:asciiTheme="majorBidi" w:eastAsia="Calibri" w:hAnsiTheme="majorBidi" w:cstheme="majorBidi"/>
              </w:rPr>
              <w:t>(-)</w:t>
            </w:r>
          </w:p>
        </w:tc>
        <w:tc>
          <w:tcPr>
            <w:tcW w:w="2276" w:type="dxa"/>
            <w:vAlign w:val="center"/>
          </w:tcPr>
          <w:p w14:paraId="710E9DEE"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w:t>
            </w:r>
            <w:proofErr w:type="spellStart"/>
            <w:r w:rsidRPr="00395669">
              <w:rPr>
                <w:rFonts w:asciiTheme="majorBidi" w:eastAsia="Calibri" w:hAnsiTheme="majorBidi" w:cstheme="majorBidi"/>
              </w:rPr>
              <w:t>Spl</w:t>
            </w:r>
            <w:proofErr w:type="spellEnd"/>
            <w:r w:rsidRPr="00395669">
              <w:rPr>
                <w:rFonts w:asciiTheme="majorBidi" w:eastAsia="Calibri" w:hAnsiTheme="majorBidi" w:cstheme="majorBidi"/>
              </w:rPr>
              <w:t>)</w:t>
            </w:r>
          </w:p>
        </w:tc>
        <w:tc>
          <w:tcPr>
            <w:tcW w:w="1304" w:type="dxa"/>
            <w:vMerge/>
            <w:tcBorders>
              <w:right w:val="single" w:sz="2" w:space="0" w:color="auto"/>
            </w:tcBorders>
            <w:vAlign w:val="center"/>
          </w:tcPr>
          <w:p w14:paraId="58CDAD71"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617B671A" w14:textId="77777777" w:rsidTr="00E56152">
        <w:trPr>
          <w:trHeight w:val="288"/>
          <w:jc w:val="center"/>
        </w:trPr>
        <w:tc>
          <w:tcPr>
            <w:tcW w:w="1435" w:type="dxa"/>
            <w:vMerge/>
            <w:vAlign w:val="center"/>
          </w:tcPr>
          <w:p w14:paraId="09FCCA6E" w14:textId="77777777" w:rsidR="00FD783E" w:rsidRPr="00D526D9" w:rsidRDefault="00FD783E" w:rsidP="00E56152">
            <w:pPr>
              <w:spacing w:line="276" w:lineRule="auto"/>
              <w:rPr>
                <w:rFonts w:asciiTheme="majorBidi" w:eastAsia="Calibri" w:hAnsiTheme="majorBidi" w:cstheme="majorBidi"/>
                <w:i/>
                <w:iCs/>
              </w:rPr>
            </w:pPr>
          </w:p>
        </w:tc>
        <w:tc>
          <w:tcPr>
            <w:tcW w:w="10684" w:type="dxa"/>
            <w:vAlign w:val="center"/>
          </w:tcPr>
          <w:p w14:paraId="41EE8D17" w14:textId="77777777" w:rsidR="00FD783E" w:rsidRPr="00D526D9" w:rsidRDefault="00FD783E" w:rsidP="00E56152">
            <w:pPr>
              <w:spacing w:line="276" w:lineRule="auto"/>
              <w:rPr>
                <w:rFonts w:asciiTheme="majorBidi" w:eastAsia="Calibri" w:hAnsiTheme="majorBidi" w:cstheme="majorBidi"/>
                <w:lang w:val="es-CL"/>
              </w:rPr>
            </w:pPr>
            <w:r w:rsidRPr="00D526D9">
              <w:rPr>
                <w:rFonts w:asciiTheme="majorBidi" w:eastAsia="Calibri" w:hAnsiTheme="majorBidi" w:cstheme="majorBidi"/>
                <w:b/>
                <w:bCs/>
                <w:lang w:val="es-CL"/>
              </w:rPr>
              <w:t>c.349delA</w:t>
            </w:r>
            <w:r w:rsidRPr="00D526D9">
              <w:rPr>
                <w:rFonts w:asciiTheme="majorBidi" w:eastAsia="Calibri" w:hAnsiTheme="majorBidi" w:cstheme="majorBidi"/>
                <w:lang w:val="es-CL"/>
              </w:rPr>
              <w:t xml:space="preserve"> (</w:t>
            </w:r>
            <w:proofErr w:type="gramStart"/>
            <w:r w:rsidRPr="00D526D9">
              <w:rPr>
                <w:rFonts w:asciiTheme="majorBidi" w:eastAsia="Calibri" w:hAnsiTheme="majorBidi" w:cstheme="majorBidi"/>
                <w:lang w:val="es-CL"/>
              </w:rPr>
              <w:t>p.Thr</w:t>
            </w:r>
            <w:proofErr w:type="gramEnd"/>
            <w:r w:rsidRPr="00D526D9">
              <w:rPr>
                <w:rFonts w:asciiTheme="majorBidi" w:eastAsia="Calibri" w:hAnsiTheme="majorBidi" w:cstheme="majorBidi"/>
                <w:lang w:val="es-CL"/>
              </w:rPr>
              <w:t xml:space="preserve">117fs), </w:t>
            </w:r>
            <w:r w:rsidRPr="00D526D9">
              <w:rPr>
                <w:rFonts w:asciiTheme="majorBidi" w:eastAsia="Calibri" w:hAnsiTheme="majorBidi" w:cstheme="majorBidi"/>
                <w:b/>
                <w:bCs/>
                <w:lang w:val="es-CL"/>
              </w:rPr>
              <w:t>c.875delA</w:t>
            </w:r>
            <w:r w:rsidRPr="00D526D9">
              <w:rPr>
                <w:rFonts w:asciiTheme="majorBidi" w:eastAsia="Calibri" w:hAnsiTheme="majorBidi" w:cstheme="majorBidi"/>
                <w:lang w:val="es-CL"/>
              </w:rPr>
              <w:t xml:space="preserve"> (p.Glu292fs), </w:t>
            </w:r>
            <w:r w:rsidRPr="00D526D9">
              <w:rPr>
                <w:rFonts w:asciiTheme="majorBidi" w:eastAsia="Calibri" w:hAnsiTheme="majorBidi" w:cstheme="majorBidi"/>
                <w:b/>
                <w:bCs/>
                <w:lang w:val="es-CL"/>
              </w:rPr>
              <w:t xml:space="preserve">c.1475del </w:t>
            </w:r>
            <w:r w:rsidRPr="00D526D9">
              <w:rPr>
                <w:rFonts w:asciiTheme="majorBidi" w:eastAsia="Calibri" w:hAnsiTheme="majorBidi" w:cstheme="majorBidi"/>
                <w:lang w:val="es-CL"/>
              </w:rPr>
              <w:t>(p.Arg492ProfsTer8)</w:t>
            </w:r>
          </w:p>
        </w:tc>
        <w:tc>
          <w:tcPr>
            <w:tcW w:w="2276" w:type="dxa"/>
            <w:vAlign w:val="center"/>
          </w:tcPr>
          <w:p w14:paraId="77A78EDB"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Borders>
              <w:right w:val="single" w:sz="2" w:space="0" w:color="auto"/>
            </w:tcBorders>
            <w:vAlign w:val="center"/>
          </w:tcPr>
          <w:p w14:paraId="72207026"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19B8A5BD" w14:textId="77777777" w:rsidTr="00E56152">
        <w:trPr>
          <w:trHeight w:val="288"/>
          <w:jc w:val="center"/>
        </w:trPr>
        <w:tc>
          <w:tcPr>
            <w:tcW w:w="1435" w:type="dxa"/>
            <w:vMerge w:val="restart"/>
            <w:tcBorders>
              <w:top w:val="single" w:sz="18" w:space="0" w:color="auto"/>
            </w:tcBorders>
            <w:vAlign w:val="center"/>
          </w:tcPr>
          <w:p w14:paraId="562F2FAE"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LRBA </w:t>
            </w:r>
          </w:p>
        </w:tc>
        <w:tc>
          <w:tcPr>
            <w:tcW w:w="10684" w:type="dxa"/>
            <w:tcBorders>
              <w:top w:val="single" w:sz="18" w:space="0" w:color="auto"/>
            </w:tcBorders>
            <w:shd w:val="clear" w:color="auto" w:fill="FFFFFF" w:themeFill="background1"/>
            <w:vAlign w:val="center"/>
          </w:tcPr>
          <w:p w14:paraId="6B44FAE1"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c.6607C&gt;T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2203Cys)</w:t>
            </w:r>
            <w:r w:rsidRPr="00D526D9">
              <w:rPr>
                <w:rFonts w:asciiTheme="majorBidi" w:eastAsia="Calibri" w:hAnsiTheme="majorBidi" w:cstheme="majorBidi"/>
                <w:b/>
                <w:bCs/>
              </w:rPr>
              <w:t xml:space="preserve">, c.7742T&gt;A </w:t>
            </w:r>
            <w:r w:rsidRPr="00D526D9">
              <w:rPr>
                <w:rFonts w:asciiTheme="majorBidi" w:eastAsia="Calibri" w:hAnsiTheme="majorBidi" w:cstheme="majorBidi"/>
              </w:rPr>
              <w:t>(p.M2581K)</w:t>
            </w:r>
          </w:p>
        </w:tc>
        <w:tc>
          <w:tcPr>
            <w:tcW w:w="2276" w:type="dxa"/>
            <w:tcBorders>
              <w:top w:val="single" w:sz="18" w:space="0" w:color="auto"/>
            </w:tcBorders>
            <w:vAlign w:val="center"/>
          </w:tcPr>
          <w:p w14:paraId="50596D51" w14:textId="0C17E8FB"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(Mis)</w:t>
            </w:r>
          </w:p>
        </w:tc>
        <w:tc>
          <w:tcPr>
            <w:tcW w:w="1304" w:type="dxa"/>
            <w:vMerge w:val="restart"/>
            <w:tcBorders>
              <w:top w:val="single" w:sz="18" w:space="0" w:color="auto"/>
            </w:tcBorders>
            <w:vAlign w:val="center"/>
          </w:tcPr>
          <w:p w14:paraId="11C3A5B4" w14:textId="0FCA957F"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w:t>
            </w:r>
            <w:r w:rsidR="0097694B" w:rsidRPr="00D526D9">
              <w:rPr>
                <w:rFonts w:asciiTheme="majorBidi" w:eastAsia="Calibri" w:hAnsiTheme="majorBidi" w:cstheme="majorBidi"/>
              </w:rPr>
              <w:t xml:space="preserve"> (</w:t>
            </w:r>
            <w:proofErr w:type="spellStart"/>
            <w:r w:rsidR="0097694B" w:rsidRPr="00D526D9">
              <w:rPr>
                <w:rFonts w:asciiTheme="majorBidi" w:eastAsia="Calibri" w:hAnsiTheme="majorBidi" w:cstheme="majorBidi"/>
              </w:rPr>
              <w:t>Hom</w:t>
            </w:r>
            <w:proofErr w:type="spellEnd"/>
            <w:r w:rsidR="0097694B" w:rsidRPr="00D526D9">
              <w:rPr>
                <w:rFonts w:asciiTheme="majorBidi" w:eastAsia="Calibri" w:hAnsiTheme="majorBidi" w:cstheme="majorBidi"/>
              </w:rPr>
              <w:t>)</w:t>
            </w:r>
          </w:p>
        </w:tc>
      </w:tr>
      <w:tr w:rsidR="00D526D9" w:rsidRPr="00D526D9" w14:paraId="1E0A94B5" w14:textId="77777777" w:rsidTr="00E56152">
        <w:trPr>
          <w:trHeight w:val="288"/>
          <w:jc w:val="center"/>
        </w:trPr>
        <w:tc>
          <w:tcPr>
            <w:tcW w:w="1435" w:type="dxa"/>
            <w:vMerge/>
            <w:vAlign w:val="center"/>
          </w:tcPr>
          <w:p w14:paraId="5BBAF1BD" w14:textId="77777777" w:rsidR="00FD783E" w:rsidRPr="00D526D9" w:rsidRDefault="00FD783E" w:rsidP="00E56152">
            <w:pPr>
              <w:spacing w:line="276" w:lineRule="auto"/>
              <w:rPr>
                <w:rFonts w:asciiTheme="majorBidi" w:eastAsia="Calibri" w:hAnsiTheme="majorBidi" w:cstheme="majorBidi"/>
                <w:i/>
                <w:iCs/>
              </w:rPr>
            </w:pPr>
          </w:p>
        </w:tc>
        <w:tc>
          <w:tcPr>
            <w:tcW w:w="10684" w:type="dxa"/>
            <w:shd w:val="clear" w:color="auto" w:fill="FFFFFF" w:themeFill="background1"/>
            <w:vAlign w:val="center"/>
          </w:tcPr>
          <w:p w14:paraId="2DD8D4B3"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c.175G&gt;T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59Ter)</w:t>
            </w:r>
            <w:r w:rsidRPr="00D526D9">
              <w:rPr>
                <w:rFonts w:asciiTheme="majorBidi" w:eastAsia="Calibri" w:hAnsiTheme="majorBidi" w:cstheme="majorBidi"/>
                <w:b/>
                <w:bCs/>
              </w:rPr>
              <w:t xml:space="preserve">, c.544C&gt;T </w:t>
            </w:r>
            <w:r w:rsidRPr="00D526D9">
              <w:rPr>
                <w:rFonts w:asciiTheme="majorBidi" w:eastAsia="Calibri" w:hAnsiTheme="majorBidi" w:cstheme="majorBidi"/>
              </w:rPr>
              <w:t>(p.Arg182Ter)</w:t>
            </w:r>
            <w:r w:rsidRPr="00D526D9">
              <w:rPr>
                <w:rFonts w:asciiTheme="majorBidi" w:eastAsia="Calibri" w:hAnsiTheme="majorBidi" w:cstheme="majorBidi"/>
                <w:b/>
                <w:bCs/>
              </w:rPr>
              <w:t xml:space="preserve">, c.4814C&gt;G </w:t>
            </w:r>
            <w:r w:rsidRPr="00D526D9">
              <w:rPr>
                <w:rFonts w:asciiTheme="majorBidi" w:eastAsia="Calibri" w:hAnsiTheme="majorBidi" w:cstheme="majorBidi"/>
              </w:rPr>
              <w:t>(p.Ser1605Ter)</w:t>
            </w:r>
            <w:r w:rsidRPr="00D526D9">
              <w:rPr>
                <w:rFonts w:asciiTheme="majorBidi" w:eastAsia="Calibri" w:hAnsiTheme="majorBidi" w:cstheme="majorBidi"/>
                <w:b/>
                <w:bCs/>
              </w:rPr>
              <w:t xml:space="preserve">, c.7009C&gt;T </w:t>
            </w:r>
            <w:r w:rsidRPr="00D526D9">
              <w:rPr>
                <w:rFonts w:asciiTheme="majorBidi" w:eastAsia="Calibri" w:hAnsiTheme="majorBidi" w:cstheme="majorBidi"/>
              </w:rPr>
              <w:t>(p.Arg2337Ter)</w:t>
            </w:r>
          </w:p>
        </w:tc>
        <w:tc>
          <w:tcPr>
            <w:tcW w:w="2276" w:type="dxa"/>
            <w:vAlign w:val="center"/>
          </w:tcPr>
          <w:p w14:paraId="7264A639" w14:textId="57059452"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(Non)</w:t>
            </w:r>
          </w:p>
        </w:tc>
        <w:tc>
          <w:tcPr>
            <w:tcW w:w="1304" w:type="dxa"/>
            <w:vMerge/>
            <w:vAlign w:val="center"/>
          </w:tcPr>
          <w:p w14:paraId="1A49D8B0"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2915468A" w14:textId="77777777" w:rsidTr="00E56152">
        <w:trPr>
          <w:trHeight w:val="288"/>
          <w:jc w:val="center"/>
        </w:trPr>
        <w:tc>
          <w:tcPr>
            <w:tcW w:w="1435" w:type="dxa"/>
            <w:vMerge/>
            <w:vAlign w:val="center"/>
          </w:tcPr>
          <w:p w14:paraId="16F7A325" w14:textId="77777777" w:rsidR="00FD783E" w:rsidRPr="00D526D9" w:rsidRDefault="00FD783E" w:rsidP="00E56152">
            <w:pPr>
              <w:spacing w:line="276" w:lineRule="auto"/>
              <w:rPr>
                <w:rFonts w:asciiTheme="majorBidi" w:eastAsia="Calibri" w:hAnsiTheme="majorBidi" w:cstheme="majorBidi"/>
                <w:i/>
                <w:iCs/>
              </w:rPr>
            </w:pPr>
          </w:p>
        </w:tc>
        <w:tc>
          <w:tcPr>
            <w:tcW w:w="10684" w:type="dxa"/>
            <w:shd w:val="clear" w:color="auto" w:fill="FFFFFF" w:themeFill="background1"/>
            <w:vAlign w:val="center"/>
          </w:tcPr>
          <w:p w14:paraId="353A8F8B"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c.1014+1G&gt;A </w:t>
            </w:r>
            <w:r w:rsidRPr="00D526D9">
              <w:rPr>
                <w:rFonts w:asciiTheme="majorBidi" w:eastAsia="Calibri" w:hAnsiTheme="majorBidi" w:cstheme="majorBidi"/>
              </w:rPr>
              <w:t>(-)</w:t>
            </w:r>
            <w:r w:rsidRPr="00D526D9">
              <w:rPr>
                <w:rFonts w:asciiTheme="majorBidi" w:eastAsia="Calibri" w:hAnsiTheme="majorBidi" w:cstheme="majorBidi"/>
                <w:b/>
                <w:bCs/>
              </w:rPr>
              <w:t xml:space="preserve">, c4730-3T&gt;G </w:t>
            </w:r>
            <w:r w:rsidRPr="00D526D9">
              <w:rPr>
                <w:rFonts w:asciiTheme="majorBidi" w:eastAsia="Calibri" w:hAnsiTheme="majorBidi" w:cstheme="majorBidi"/>
              </w:rPr>
              <w:t xml:space="preserve">(-), </w:t>
            </w:r>
            <w:r w:rsidRPr="00D526D9">
              <w:rPr>
                <w:rFonts w:asciiTheme="majorBidi" w:eastAsia="Calibri" w:hAnsiTheme="majorBidi" w:cstheme="majorBidi"/>
                <w:b/>
                <w:bCs/>
              </w:rPr>
              <w:t>c.4729+2dupT (-)</w:t>
            </w:r>
          </w:p>
        </w:tc>
        <w:tc>
          <w:tcPr>
            <w:tcW w:w="2276" w:type="dxa"/>
            <w:vAlign w:val="center"/>
          </w:tcPr>
          <w:p w14:paraId="22A19DD1"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w:t>
            </w:r>
            <w:proofErr w:type="spellStart"/>
            <w:r w:rsidRPr="00395669">
              <w:rPr>
                <w:rFonts w:asciiTheme="majorBidi" w:eastAsia="Calibri" w:hAnsiTheme="majorBidi" w:cstheme="majorBidi"/>
              </w:rPr>
              <w:t>Spl</w:t>
            </w:r>
            <w:proofErr w:type="spellEnd"/>
            <w:r w:rsidRPr="00395669">
              <w:rPr>
                <w:rFonts w:asciiTheme="majorBidi" w:eastAsia="Calibri" w:hAnsiTheme="majorBidi" w:cstheme="majorBidi"/>
              </w:rPr>
              <w:t>)</w:t>
            </w:r>
          </w:p>
        </w:tc>
        <w:tc>
          <w:tcPr>
            <w:tcW w:w="1304" w:type="dxa"/>
            <w:vMerge/>
            <w:vAlign w:val="center"/>
          </w:tcPr>
          <w:p w14:paraId="2D3017FE"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3B1B3413" w14:textId="77777777" w:rsidTr="00E56152">
        <w:trPr>
          <w:trHeight w:val="288"/>
          <w:jc w:val="center"/>
        </w:trPr>
        <w:tc>
          <w:tcPr>
            <w:tcW w:w="1435" w:type="dxa"/>
            <w:vMerge/>
            <w:vAlign w:val="center"/>
          </w:tcPr>
          <w:p w14:paraId="303FD8C0" w14:textId="77777777" w:rsidR="00FD783E" w:rsidRPr="00D526D9" w:rsidRDefault="00FD783E" w:rsidP="00E56152">
            <w:pPr>
              <w:spacing w:line="276" w:lineRule="auto"/>
              <w:rPr>
                <w:rFonts w:asciiTheme="majorBidi" w:eastAsia="Calibri" w:hAnsiTheme="majorBidi" w:cstheme="majorBidi"/>
                <w:i/>
                <w:iCs/>
              </w:rPr>
            </w:pPr>
          </w:p>
        </w:tc>
        <w:tc>
          <w:tcPr>
            <w:tcW w:w="10684" w:type="dxa"/>
            <w:shd w:val="clear" w:color="auto" w:fill="FFFFFF" w:themeFill="background1"/>
            <w:vAlign w:val="center"/>
          </w:tcPr>
          <w:p w14:paraId="1C6B1592"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c.743_744insAAGA </w:t>
            </w:r>
            <w:r w:rsidRPr="00D526D9">
              <w:rPr>
                <w:rFonts w:asciiTheme="majorBidi" w:eastAsia="Calibri" w:hAnsiTheme="majorBidi" w:cstheme="majorBidi"/>
              </w:rPr>
              <w:t>(</w:t>
            </w:r>
            <w:proofErr w:type="gramStart"/>
            <w:r w:rsidRPr="00D526D9">
              <w:rPr>
                <w:rFonts w:asciiTheme="majorBidi" w:eastAsia="Calibri" w:hAnsiTheme="majorBidi" w:cstheme="majorBidi"/>
              </w:rPr>
              <w:t>p.Asp</w:t>
            </w:r>
            <w:proofErr w:type="gramEnd"/>
            <w:r w:rsidRPr="00D526D9">
              <w:rPr>
                <w:rFonts w:asciiTheme="majorBidi" w:eastAsia="Calibri" w:hAnsiTheme="majorBidi" w:cstheme="majorBidi"/>
              </w:rPr>
              <w:t>248GlufsTer3)</w:t>
            </w:r>
          </w:p>
        </w:tc>
        <w:tc>
          <w:tcPr>
            <w:tcW w:w="2276" w:type="dxa"/>
            <w:vAlign w:val="center"/>
          </w:tcPr>
          <w:p w14:paraId="53273105"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Insertion</w:t>
            </w:r>
          </w:p>
        </w:tc>
        <w:tc>
          <w:tcPr>
            <w:tcW w:w="1304" w:type="dxa"/>
            <w:vMerge/>
            <w:vAlign w:val="center"/>
          </w:tcPr>
          <w:p w14:paraId="21906263"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13FEC5DA" w14:textId="77777777" w:rsidTr="00E56152">
        <w:trPr>
          <w:trHeight w:val="288"/>
          <w:jc w:val="center"/>
        </w:trPr>
        <w:tc>
          <w:tcPr>
            <w:tcW w:w="1435" w:type="dxa"/>
            <w:vMerge/>
            <w:vAlign w:val="center"/>
          </w:tcPr>
          <w:p w14:paraId="1DA99B04" w14:textId="77777777" w:rsidR="00FD783E" w:rsidRPr="00D526D9" w:rsidRDefault="00FD783E" w:rsidP="00E56152">
            <w:pPr>
              <w:spacing w:line="276" w:lineRule="auto"/>
              <w:rPr>
                <w:rFonts w:asciiTheme="majorBidi" w:eastAsia="Calibri" w:hAnsiTheme="majorBidi" w:cstheme="majorBidi"/>
                <w:i/>
                <w:iCs/>
              </w:rPr>
            </w:pPr>
          </w:p>
        </w:tc>
        <w:tc>
          <w:tcPr>
            <w:tcW w:w="10684" w:type="dxa"/>
            <w:shd w:val="clear" w:color="auto" w:fill="FFFFFF" w:themeFill="background1"/>
            <w:vAlign w:val="center"/>
          </w:tcPr>
          <w:p w14:paraId="0EACA154" w14:textId="77777777" w:rsidR="00FD783E" w:rsidRPr="00D526D9" w:rsidRDefault="00FD783E" w:rsidP="00E56152">
            <w:pPr>
              <w:spacing w:line="276" w:lineRule="auto"/>
              <w:rPr>
                <w:rFonts w:asciiTheme="majorBidi" w:eastAsia="Calibri" w:hAnsiTheme="majorBidi" w:cstheme="majorBidi"/>
                <w:b/>
                <w:bCs/>
                <w:lang w:val="es-CL"/>
              </w:rPr>
            </w:pPr>
            <w:r w:rsidRPr="00D526D9">
              <w:rPr>
                <w:rFonts w:asciiTheme="majorBidi" w:eastAsia="Calibri" w:hAnsiTheme="majorBidi" w:cstheme="majorBidi"/>
                <w:b/>
                <w:bCs/>
                <w:lang w:val="es-CL"/>
              </w:rPr>
              <w:t xml:space="preserve">c.2836_2839del </w:t>
            </w:r>
            <w:r w:rsidRPr="00D526D9">
              <w:rPr>
                <w:rFonts w:asciiTheme="majorBidi" w:eastAsia="Calibri" w:hAnsiTheme="majorBidi" w:cstheme="majorBidi"/>
                <w:lang w:val="es-CL"/>
              </w:rPr>
              <w:t>(</w:t>
            </w:r>
            <w:proofErr w:type="gramStart"/>
            <w:r w:rsidRPr="00D526D9">
              <w:rPr>
                <w:rFonts w:asciiTheme="majorBidi" w:eastAsia="Calibri" w:hAnsiTheme="majorBidi" w:cstheme="majorBidi"/>
                <w:lang w:val="es-CL"/>
              </w:rPr>
              <w:t>p.Glu</w:t>
            </w:r>
            <w:proofErr w:type="gramEnd"/>
            <w:r w:rsidRPr="00D526D9">
              <w:rPr>
                <w:rFonts w:asciiTheme="majorBidi" w:eastAsia="Calibri" w:hAnsiTheme="majorBidi" w:cstheme="majorBidi"/>
                <w:lang w:val="es-CL"/>
              </w:rPr>
              <w:t>946Ter)</w:t>
            </w:r>
            <w:r w:rsidRPr="00D526D9">
              <w:rPr>
                <w:rFonts w:asciiTheme="majorBidi" w:eastAsia="Calibri" w:hAnsiTheme="majorBidi" w:cstheme="majorBidi"/>
                <w:b/>
                <w:bCs/>
                <w:lang w:val="es-CL"/>
              </w:rPr>
              <w:t xml:space="preserve">, c.5623del </w:t>
            </w:r>
            <w:r w:rsidRPr="00D526D9">
              <w:rPr>
                <w:rFonts w:asciiTheme="majorBidi" w:eastAsia="Calibri" w:hAnsiTheme="majorBidi" w:cstheme="majorBidi"/>
                <w:lang w:val="es-CL"/>
              </w:rPr>
              <w:t>(p.Ile1875SerfsTer14)</w:t>
            </w:r>
            <w:r w:rsidRPr="00D526D9">
              <w:rPr>
                <w:rFonts w:asciiTheme="majorBidi" w:eastAsia="Calibri" w:hAnsiTheme="majorBidi" w:cstheme="majorBidi"/>
                <w:b/>
                <w:bCs/>
                <w:lang w:val="es-CL"/>
              </w:rPr>
              <w:t xml:space="preserve">, c.2166_2766del </w:t>
            </w:r>
            <w:r w:rsidRPr="00D526D9">
              <w:rPr>
                <w:rFonts w:asciiTheme="majorBidi" w:eastAsia="Calibri" w:hAnsiTheme="majorBidi" w:cstheme="majorBidi"/>
                <w:lang w:val="es-CL"/>
              </w:rPr>
              <w:t>(p. V723SfsX25)</w:t>
            </w:r>
          </w:p>
        </w:tc>
        <w:tc>
          <w:tcPr>
            <w:tcW w:w="2276" w:type="dxa"/>
            <w:vAlign w:val="center"/>
          </w:tcPr>
          <w:p w14:paraId="0FB5C1D3"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vAlign w:val="center"/>
          </w:tcPr>
          <w:p w14:paraId="4AD978DE"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2E0B266B" w14:textId="77777777" w:rsidTr="00E56152">
        <w:trPr>
          <w:trHeight w:val="305"/>
          <w:jc w:val="center"/>
        </w:trPr>
        <w:tc>
          <w:tcPr>
            <w:tcW w:w="1435" w:type="dxa"/>
            <w:vMerge/>
            <w:vAlign w:val="center"/>
          </w:tcPr>
          <w:p w14:paraId="2FF8F092" w14:textId="77777777" w:rsidR="00FD783E" w:rsidRPr="00D526D9" w:rsidRDefault="00FD783E" w:rsidP="00E56152">
            <w:pPr>
              <w:spacing w:line="276" w:lineRule="auto"/>
              <w:rPr>
                <w:rFonts w:asciiTheme="majorBidi" w:eastAsia="Calibri" w:hAnsiTheme="majorBidi" w:cstheme="majorBidi"/>
                <w:i/>
                <w:iCs/>
              </w:rPr>
            </w:pPr>
          </w:p>
        </w:tc>
        <w:tc>
          <w:tcPr>
            <w:tcW w:w="10684" w:type="dxa"/>
            <w:shd w:val="clear" w:color="auto" w:fill="FFFFFF" w:themeFill="background1"/>
            <w:vAlign w:val="center"/>
          </w:tcPr>
          <w:p w14:paraId="7C31E99A" w14:textId="77777777" w:rsidR="00FD783E" w:rsidRPr="00D526D9" w:rsidRDefault="00FD783E" w:rsidP="00E56152">
            <w:pPr>
              <w:spacing w:line="276" w:lineRule="auto"/>
              <w:rPr>
                <w:rFonts w:asciiTheme="majorBidi" w:eastAsia="Calibri" w:hAnsiTheme="majorBidi" w:cstheme="majorBidi"/>
                <w:b/>
                <w:bCs/>
                <w:lang w:val="sv-SE"/>
              </w:rPr>
            </w:pPr>
            <w:r w:rsidRPr="00D526D9">
              <w:rPr>
                <w:rFonts w:asciiTheme="majorBidi" w:eastAsia="Calibri" w:hAnsiTheme="majorBidi" w:cstheme="majorBidi"/>
                <w:b/>
                <w:bCs/>
                <w:lang w:val="sv-SE"/>
              </w:rPr>
              <w:t>del EX41, del EX29-30, del EX1-2</w:t>
            </w:r>
          </w:p>
        </w:tc>
        <w:tc>
          <w:tcPr>
            <w:tcW w:w="2276" w:type="dxa"/>
            <w:vAlign w:val="center"/>
          </w:tcPr>
          <w:p w14:paraId="21DBAD9C"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Large Deletion</w:t>
            </w:r>
          </w:p>
        </w:tc>
        <w:tc>
          <w:tcPr>
            <w:tcW w:w="1304" w:type="dxa"/>
            <w:vMerge/>
            <w:vAlign w:val="center"/>
          </w:tcPr>
          <w:p w14:paraId="03A00C79"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2DB4BFAE" w14:textId="77777777" w:rsidTr="00E56152">
        <w:trPr>
          <w:trHeight w:val="288"/>
          <w:jc w:val="center"/>
        </w:trPr>
        <w:tc>
          <w:tcPr>
            <w:tcW w:w="1435" w:type="dxa"/>
            <w:vMerge/>
            <w:vAlign w:val="center"/>
          </w:tcPr>
          <w:p w14:paraId="7CCDB401" w14:textId="77777777" w:rsidR="00FD783E" w:rsidRPr="00D526D9" w:rsidRDefault="00FD783E" w:rsidP="00E56152">
            <w:pPr>
              <w:spacing w:line="276" w:lineRule="auto"/>
              <w:rPr>
                <w:rFonts w:asciiTheme="majorBidi" w:eastAsia="Calibri" w:hAnsiTheme="majorBidi" w:cstheme="majorBidi"/>
                <w:i/>
                <w:iCs/>
              </w:rPr>
            </w:pPr>
          </w:p>
        </w:tc>
        <w:tc>
          <w:tcPr>
            <w:tcW w:w="10684" w:type="dxa"/>
            <w:shd w:val="clear" w:color="auto" w:fill="FFFFFF" w:themeFill="background1"/>
            <w:vAlign w:val="center"/>
          </w:tcPr>
          <w:p w14:paraId="7A7F8218"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c.5581-5</w:t>
            </w:r>
            <w:proofErr w:type="gramStart"/>
            <w:r w:rsidRPr="00D526D9">
              <w:rPr>
                <w:rFonts w:asciiTheme="majorBidi" w:eastAsia="Calibri" w:hAnsiTheme="majorBidi" w:cstheme="majorBidi"/>
                <w:b/>
                <w:bCs/>
              </w:rPr>
              <w:t>delT(</w:t>
            </w:r>
            <w:proofErr w:type="gramEnd"/>
            <w:r w:rsidRPr="00D526D9">
              <w:rPr>
                <w:rFonts w:asciiTheme="majorBidi" w:eastAsia="Calibri" w:hAnsiTheme="majorBidi" w:cstheme="majorBidi"/>
                <w:b/>
                <w:bCs/>
              </w:rPr>
              <w:t xml:space="preserve">-) and c.2920C&gt;A </w:t>
            </w:r>
            <w:r w:rsidRPr="00D526D9">
              <w:rPr>
                <w:rFonts w:asciiTheme="majorBidi" w:eastAsia="Calibri" w:hAnsiTheme="majorBidi" w:cstheme="majorBidi"/>
              </w:rPr>
              <w:t>(p.Pro974Thr)</w:t>
            </w:r>
          </w:p>
          <w:p w14:paraId="08AEDD1D"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c.5941C&gt;T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1981Cys)</w:t>
            </w:r>
            <w:r w:rsidRPr="00D526D9">
              <w:rPr>
                <w:rFonts w:asciiTheme="majorBidi" w:eastAsia="Calibri" w:hAnsiTheme="majorBidi" w:cstheme="majorBidi"/>
                <w:b/>
                <w:bCs/>
              </w:rPr>
              <w:t xml:space="preserve"> and c.3859A&gt;G </w:t>
            </w:r>
            <w:r w:rsidRPr="00D526D9">
              <w:rPr>
                <w:rFonts w:asciiTheme="majorBidi" w:eastAsia="Calibri" w:hAnsiTheme="majorBidi" w:cstheme="majorBidi"/>
              </w:rPr>
              <w:t>(p.Ile1287Val)</w:t>
            </w:r>
          </w:p>
        </w:tc>
        <w:tc>
          <w:tcPr>
            <w:tcW w:w="2276" w:type="dxa"/>
            <w:vAlign w:val="center"/>
          </w:tcPr>
          <w:p w14:paraId="3EE27373" w14:textId="56F02D45" w:rsidR="00FD783E" w:rsidRPr="00395669" w:rsidRDefault="00E543EA"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3 Point Mutation (Mis)</w:t>
            </w:r>
          </w:p>
          <w:p w14:paraId="376567E5" w14:textId="1DE435C9" w:rsidR="00E543EA" w:rsidRPr="00395669" w:rsidRDefault="00E543EA"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1 Deletion</w:t>
            </w:r>
          </w:p>
        </w:tc>
        <w:tc>
          <w:tcPr>
            <w:tcW w:w="1304" w:type="dxa"/>
            <w:vAlign w:val="center"/>
          </w:tcPr>
          <w:p w14:paraId="484F852C" w14:textId="77777777" w:rsidR="00FD783E" w:rsidRPr="00D526D9" w:rsidRDefault="00FD783E" w:rsidP="00E56152">
            <w:pPr>
              <w:spacing w:line="276" w:lineRule="auto"/>
              <w:jc w:val="center"/>
              <w:rPr>
                <w:rFonts w:asciiTheme="majorBidi" w:eastAsia="Calibri" w:hAnsiTheme="majorBidi" w:cstheme="majorBidi"/>
                <w:rtl/>
                <w:lang w:bidi="fa-IR"/>
              </w:rPr>
            </w:pPr>
            <w:r w:rsidRPr="00D526D9">
              <w:rPr>
                <w:rFonts w:asciiTheme="majorBidi" w:eastAsia="Calibri" w:hAnsiTheme="majorBidi" w:cstheme="majorBidi"/>
              </w:rPr>
              <w:t>AR (CH)</w:t>
            </w:r>
          </w:p>
        </w:tc>
      </w:tr>
      <w:tr w:rsidR="00D526D9" w:rsidRPr="00D526D9" w14:paraId="0A6A4C47" w14:textId="77777777" w:rsidTr="00E56152">
        <w:tblPrEx>
          <w:jc w:val="left"/>
        </w:tblPrEx>
        <w:trPr>
          <w:trHeight w:val="255"/>
        </w:trPr>
        <w:tc>
          <w:tcPr>
            <w:tcW w:w="1435" w:type="dxa"/>
            <w:vMerge w:val="restart"/>
          </w:tcPr>
          <w:p w14:paraId="0A2A2FC2"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CD40LG </w:t>
            </w:r>
          </w:p>
        </w:tc>
        <w:tc>
          <w:tcPr>
            <w:tcW w:w="10684" w:type="dxa"/>
          </w:tcPr>
          <w:p w14:paraId="0F76EC23"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c.499G&gt;C </w:t>
            </w:r>
            <w:r w:rsidRPr="00D526D9">
              <w:rPr>
                <w:rFonts w:asciiTheme="majorBidi" w:eastAsia="Calibri" w:hAnsiTheme="majorBidi" w:cstheme="majorBidi"/>
              </w:rPr>
              <w:t>(p.Gly167Arg)</w:t>
            </w:r>
            <w:r w:rsidRPr="00D526D9">
              <w:rPr>
                <w:rFonts w:asciiTheme="majorBidi" w:eastAsia="Calibri" w:hAnsiTheme="majorBidi" w:cstheme="majorBidi"/>
                <w:b/>
                <w:bCs/>
              </w:rPr>
              <w:t xml:space="preserve">, c.482T&gt;C </w:t>
            </w:r>
            <w:r w:rsidRPr="00D526D9">
              <w:rPr>
                <w:rFonts w:asciiTheme="majorBidi" w:eastAsia="Calibri" w:hAnsiTheme="majorBidi" w:cstheme="majorBidi"/>
              </w:rPr>
              <w:t>(p.Leu161Pro)</w:t>
            </w:r>
            <w:r w:rsidRPr="00D526D9">
              <w:rPr>
                <w:rFonts w:asciiTheme="majorBidi" w:eastAsia="Calibri" w:hAnsiTheme="majorBidi" w:cstheme="majorBidi"/>
                <w:b/>
                <w:bCs/>
              </w:rPr>
              <w:t xml:space="preserve">, c.464T&gt;C </w:t>
            </w:r>
            <w:r w:rsidRPr="00D526D9">
              <w:rPr>
                <w:rFonts w:asciiTheme="majorBidi" w:eastAsia="Calibri" w:hAnsiTheme="majorBidi" w:cstheme="majorBidi"/>
              </w:rPr>
              <w:t>(p.Leu155Pro),</w:t>
            </w:r>
            <w:r w:rsidRPr="00D526D9">
              <w:rPr>
                <w:rFonts w:asciiTheme="majorBidi" w:eastAsia="Calibri" w:hAnsiTheme="majorBidi" w:cstheme="majorBidi"/>
                <w:b/>
                <w:bCs/>
              </w:rPr>
              <w:t xml:space="preserve"> c.431G&gt;T </w:t>
            </w:r>
            <w:r w:rsidRPr="00D526D9">
              <w:rPr>
                <w:rFonts w:asciiTheme="majorBidi" w:eastAsia="Calibri" w:hAnsiTheme="majorBidi" w:cstheme="majorBidi"/>
              </w:rPr>
              <w:t>(p.Gly144Val)</w:t>
            </w:r>
            <w:r w:rsidRPr="00D526D9">
              <w:rPr>
                <w:rFonts w:asciiTheme="majorBidi" w:eastAsia="Calibri" w:hAnsiTheme="majorBidi" w:cstheme="majorBidi"/>
                <w:b/>
                <w:bCs/>
              </w:rPr>
              <w:t xml:space="preserve">, c.655G&gt;A </w:t>
            </w:r>
            <w:r w:rsidRPr="00D526D9">
              <w:rPr>
                <w:rFonts w:asciiTheme="majorBidi" w:eastAsia="Calibri" w:hAnsiTheme="majorBidi" w:cstheme="majorBidi"/>
              </w:rPr>
              <w:t>(p.Gly219Arg)</w:t>
            </w:r>
            <w:r w:rsidRPr="00D526D9">
              <w:rPr>
                <w:rFonts w:asciiTheme="majorBidi" w:eastAsia="Calibri" w:hAnsiTheme="majorBidi" w:cstheme="majorBidi"/>
                <w:b/>
                <w:bCs/>
              </w:rPr>
              <w:t xml:space="preserve">, c.107T&gt;C </w:t>
            </w:r>
            <w:r w:rsidRPr="00D526D9">
              <w:rPr>
                <w:rFonts w:asciiTheme="majorBidi" w:eastAsia="Calibri" w:hAnsiTheme="majorBidi" w:cstheme="majorBidi"/>
              </w:rPr>
              <w:t>(p.Met36Thr)</w:t>
            </w:r>
            <w:r w:rsidRPr="00D526D9">
              <w:rPr>
                <w:rFonts w:asciiTheme="majorBidi" w:eastAsia="Calibri" w:hAnsiTheme="majorBidi" w:cstheme="majorBidi"/>
                <w:b/>
                <w:bCs/>
              </w:rPr>
              <w:t xml:space="preserve">, c.251G&gt;C </w:t>
            </w:r>
            <w:r w:rsidRPr="00D526D9">
              <w:rPr>
                <w:rFonts w:asciiTheme="majorBidi" w:eastAsia="Calibri" w:hAnsiTheme="majorBidi" w:cstheme="majorBidi"/>
              </w:rPr>
              <w:t>(p.Cys84Ser)</w:t>
            </w:r>
          </w:p>
        </w:tc>
        <w:tc>
          <w:tcPr>
            <w:tcW w:w="2276" w:type="dxa"/>
          </w:tcPr>
          <w:p w14:paraId="604DB934" w14:textId="31ADB951"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(Mis)</w:t>
            </w:r>
          </w:p>
        </w:tc>
        <w:tc>
          <w:tcPr>
            <w:tcW w:w="1304" w:type="dxa"/>
            <w:vMerge w:val="restart"/>
          </w:tcPr>
          <w:p w14:paraId="20C6EC77"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XLR (Hemi)</w:t>
            </w:r>
          </w:p>
        </w:tc>
      </w:tr>
      <w:tr w:rsidR="00D526D9" w:rsidRPr="00D526D9" w14:paraId="4490E21F" w14:textId="77777777" w:rsidTr="00E56152">
        <w:tblPrEx>
          <w:jc w:val="left"/>
        </w:tblPrEx>
        <w:trPr>
          <w:trHeight w:val="255"/>
        </w:trPr>
        <w:tc>
          <w:tcPr>
            <w:tcW w:w="1435" w:type="dxa"/>
            <w:vMerge/>
          </w:tcPr>
          <w:p w14:paraId="2AFCF85E"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45D0E6F2"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c.556C&gt;T </w:t>
            </w:r>
            <w:r w:rsidRPr="00D526D9">
              <w:rPr>
                <w:rFonts w:asciiTheme="majorBidi" w:eastAsia="Calibri" w:hAnsiTheme="majorBidi" w:cstheme="majorBidi"/>
              </w:rPr>
              <w:t>(</w:t>
            </w:r>
            <w:proofErr w:type="gramStart"/>
            <w:r w:rsidRPr="00D526D9">
              <w:rPr>
                <w:rFonts w:asciiTheme="majorBidi" w:eastAsia="Calibri" w:hAnsiTheme="majorBidi" w:cstheme="majorBidi"/>
              </w:rPr>
              <w:t>p.Gln</w:t>
            </w:r>
            <w:proofErr w:type="gramEnd"/>
            <w:r w:rsidRPr="00D526D9">
              <w:rPr>
                <w:rFonts w:asciiTheme="majorBidi" w:eastAsia="Calibri" w:hAnsiTheme="majorBidi" w:cstheme="majorBidi"/>
              </w:rPr>
              <w:t>186Ter)</w:t>
            </w:r>
            <w:r w:rsidRPr="00D526D9">
              <w:rPr>
                <w:rFonts w:asciiTheme="majorBidi" w:eastAsia="Calibri" w:hAnsiTheme="majorBidi" w:cstheme="majorBidi"/>
                <w:b/>
                <w:bCs/>
              </w:rPr>
              <w:t xml:space="preserve">, c.242T&gt;A </w:t>
            </w:r>
            <w:r w:rsidRPr="00D526D9">
              <w:rPr>
                <w:rFonts w:asciiTheme="majorBidi" w:eastAsia="Calibri" w:hAnsiTheme="majorBidi" w:cstheme="majorBidi"/>
              </w:rPr>
              <w:t>(p.Leu81Ter)</w:t>
            </w:r>
          </w:p>
        </w:tc>
        <w:tc>
          <w:tcPr>
            <w:tcW w:w="2276" w:type="dxa"/>
          </w:tcPr>
          <w:p w14:paraId="7A389F9D" w14:textId="70AB2D64"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(Non)</w:t>
            </w:r>
          </w:p>
        </w:tc>
        <w:tc>
          <w:tcPr>
            <w:tcW w:w="1304" w:type="dxa"/>
            <w:vMerge/>
          </w:tcPr>
          <w:p w14:paraId="695031BC"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272B65B2" w14:textId="77777777" w:rsidTr="00E56152">
        <w:tblPrEx>
          <w:jc w:val="left"/>
        </w:tblPrEx>
        <w:trPr>
          <w:trHeight w:val="255"/>
        </w:trPr>
        <w:tc>
          <w:tcPr>
            <w:tcW w:w="1435" w:type="dxa"/>
            <w:vMerge/>
          </w:tcPr>
          <w:p w14:paraId="053F9D87"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748AE47C"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c.156+2T&gt;C (-)</w:t>
            </w:r>
          </w:p>
        </w:tc>
        <w:tc>
          <w:tcPr>
            <w:tcW w:w="2276" w:type="dxa"/>
          </w:tcPr>
          <w:p w14:paraId="0F6C5BD7"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w:t>
            </w:r>
            <w:proofErr w:type="spellStart"/>
            <w:r w:rsidRPr="00395669">
              <w:rPr>
                <w:rFonts w:asciiTheme="majorBidi" w:eastAsia="Calibri" w:hAnsiTheme="majorBidi" w:cstheme="majorBidi"/>
              </w:rPr>
              <w:t>Spl</w:t>
            </w:r>
            <w:proofErr w:type="spellEnd"/>
            <w:r w:rsidRPr="00395669">
              <w:rPr>
                <w:rFonts w:asciiTheme="majorBidi" w:eastAsia="Calibri" w:hAnsiTheme="majorBidi" w:cstheme="majorBidi"/>
              </w:rPr>
              <w:t>)</w:t>
            </w:r>
          </w:p>
        </w:tc>
        <w:tc>
          <w:tcPr>
            <w:tcW w:w="1304" w:type="dxa"/>
            <w:vMerge/>
          </w:tcPr>
          <w:p w14:paraId="4B0C0512"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765C865D" w14:textId="77777777" w:rsidTr="00E56152">
        <w:tblPrEx>
          <w:jc w:val="left"/>
        </w:tblPrEx>
        <w:trPr>
          <w:trHeight w:val="255"/>
        </w:trPr>
        <w:tc>
          <w:tcPr>
            <w:tcW w:w="1435" w:type="dxa"/>
            <w:vMerge/>
          </w:tcPr>
          <w:p w14:paraId="46E9358E"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7BB864E5" w14:textId="77777777" w:rsidR="00FD783E" w:rsidRPr="00D526D9" w:rsidRDefault="00FD783E" w:rsidP="00E56152">
            <w:pPr>
              <w:spacing w:line="276" w:lineRule="auto"/>
              <w:rPr>
                <w:rFonts w:asciiTheme="majorBidi" w:eastAsia="Calibri" w:hAnsiTheme="majorBidi" w:cstheme="majorBidi"/>
                <w:b/>
                <w:bCs/>
                <w:lang w:val="es-CL"/>
              </w:rPr>
            </w:pPr>
            <w:r w:rsidRPr="00D526D9">
              <w:rPr>
                <w:rFonts w:asciiTheme="majorBidi" w:eastAsia="Calibri" w:hAnsiTheme="majorBidi" w:cstheme="majorBidi"/>
                <w:b/>
                <w:bCs/>
                <w:lang w:val="es-CL"/>
              </w:rPr>
              <w:t xml:space="preserve">c.266del </w:t>
            </w:r>
            <w:r w:rsidRPr="00D526D9">
              <w:rPr>
                <w:rFonts w:asciiTheme="majorBidi" w:eastAsia="Calibri" w:hAnsiTheme="majorBidi" w:cstheme="majorBidi"/>
                <w:lang w:val="es-CL"/>
              </w:rPr>
              <w:t>(</w:t>
            </w:r>
            <w:proofErr w:type="gramStart"/>
            <w:r w:rsidRPr="00D526D9">
              <w:rPr>
                <w:rFonts w:asciiTheme="majorBidi" w:eastAsia="Calibri" w:hAnsiTheme="majorBidi" w:cstheme="majorBidi"/>
                <w:lang w:val="es-CL"/>
              </w:rPr>
              <w:t>p.Ser</w:t>
            </w:r>
            <w:proofErr w:type="gramEnd"/>
            <w:r w:rsidRPr="00D526D9">
              <w:rPr>
                <w:rFonts w:asciiTheme="majorBidi" w:eastAsia="Calibri" w:hAnsiTheme="majorBidi" w:cstheme="majorBidi"/>
                <w:lang w:val="es-CL"/>
              </w:rPr>
              <w:t>89ThrfsTer7)</w:t>
            </w:r>
            <w:r w:rsidRPr="00D526D9">
              <w:rPr>
                <w:rFonts w:asciiTheme="majorBidi" w:eastAsia="Calibri" w:hAnsiTheme="majorBidi" w:cstheme="majorBidi"/>
                <w:b/>
                <w:bCs/>
                <w:lang w:val="es-CL"/>
              </w:rPr>
              <w:t xml:space="preserve">, c.84del </w:t>
            </w:r>
            <w:r w:rsidRPr="00D526D9">
              <w:rPr>
                <w:rFonts w:asciiTheme="majorBidi" w:eastAsia="Calibri" w:hAnsiTheme="majorBidi" w:cstheme="majorBidi"/>
                <w:lang w:val="es-CL"/>
              </w:rPr>
              <w:t>(p.Thr29LeufsTer8)</w:t>
            </w:r>
            <w:r w:rsidRPr="00D526D9">
              <w:rPr>
                <w:rFonts w:asciiTheme="majorBidi" w:eastAsia="Calibri" w:hAnsiTheme="majorBidi" w:cstheme="majorBidi"/>
                <w:b/>
                <w:bCs/>
                <w:lang w:val="es-CL"/>
              </w:rPr>
              <w:t xml:space="preserve">, c.184_200del </w:t>
            </w:r>
            <w:r w:rsidRPr="00D526D9">
              <w:rPr>
                <w:rFonts w:asciiTheme="majorBidi" w:eastAsia="Calibri" w:hAnsiTheme="majorBidi" w:cstheme="majorBidi"/>
                <w:lang w:val="es-CL"/>
              </w:rPr>
              <w:t>(p.Asp62AsnfsTer18)</w:t>
            </w:r>
          </w:p>
        </w:tc>
        <w:tc>
          <w:tcPr>
            <w:tcW w:w="2276" w:type="dxa"/>
          </w:tcPr>
          <w:p w14:paraId="6C039D00"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61AAF3EC"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28FEE5D9" w14:textId="77777777" w:rsidTr="00E56152">
        <w:tblPrEx>
          <w:jc w:val="left"/>
        </w:tblPrEx>
        <w:trPr>
          <w:trHeight w:val="255"/>
        </w:trPr>
        <w:tc>
          <w:tcPr>
            <w:tcW w:w="1435" w:type="dxa"/>
            <w:vMerge w:val="restart"/>
          </w:tcPr>
          <w:p w14:paraId="569B91A0"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DOCK8 </w:t>
            </w:r>
          </w:p>
        </w:tc>
        <w:tc>
          <w:tcPr>
            <w:tcW w:w="10684" w:type="dxa"/>
          </w:tcPr>
          <w:p w14:paraId="292E7A13" w14:textId="77777777" w:rsidR="00FD783E" w:rsidRPr="00D526D9" w:rsidRDefault="00FD783E" w:rsidP="00E56152">
            <w:pPr>
              <w:spacing w:line="276" w:lineRule="auto"/>
              <w:rPr>
                <w:rFonts w:asciiTheme="majorBidi" w:eastAsia="Calibri" w:hAnsiTheme="majorBidi" w:cstheme="majorBidi"/>
                <w:b/>
                <w:bCs/>
                <w:lang w:val="sv-SE"/>
              </w:rPr>
            </w:pPr>
            <w:r w:rsidRPr="00D526D9">
              <w:rPr>
                <w:rFonts w:asciiTheme="majorBidi" w:eastAsia="Calibri" w:hAnsiTheme="majorBidi" w:cstheme="majorBidi"/>
                <w:b/>
                <w:bCs/>
                <w:lang w:val="sv-SE"/>
              </w:rPr>
              <w:t xml:space="preserve">c.3577C&gt;G </w:t>
            </w:r>
            <w:r w:rsidRPr="00D526D9">
              <w:rPr>
                <w:rFonts w:asciiTheme="majorBidi" w:eastAsia="Calibri" w:hAnsiTheme="majorBidi" w:cstheme="majorBidi"/>
                <w:lang w:val="sv-SE"/>
              </w:rPr>
              <w:t>(p.Leu1193Val)</w:t>
            </w:r>
          </w:p>
        </w:tc>
        <w:tc>
          <w:tcPr>
            <w:tcW w:w="2276" w:type="dxa"/>
          </w:tcPr>
          <w:p w14:paraId="770DE14C" w14:textId="71F954C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(Mis)</w:t>
            </w:r>
          </w:p>
        </w:tc>
        <w:tc>
          <w:tcPr>
            <w:tcW w:w="1304" w:type="dxa"/>
            <w:vMerge w:val="restart"/>
          </w:tcPr>
          <w:p w14:paraId="6A891BDD"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5702B503" w14:textId="77777777" w:rsidTr="00E56152">
        <w:tblPrEx>
          <w:jc w:val="left"/>
        </w:tblPrEx>
        <w:trPr>
          <w:trHeight w:val="255"/>
        </w:trPr>
        <w:tc>
          <w:tcPr>
            <w:tcW w:w="1435" w:type="dxa"/>
            <w:vMerge/>
          </w:tcPr>
          <w:p w14:paraId="55C47346" w14:textId="77777777" w:rsidR="00FD783E" w:rsidRPr="00D526D9" w:rsidRDefault="00FD783E" w:rsidP="00E56152">
            <w:pPr>
              <w:spacing w:line="276" w:lineRule="auto"/>
              <w:rPr>
                <w:rFonts w:asciiTheme="majorBidi" w:eastAsia="Calibri" w:hAnsiTheme="majorBidi" w:cstheme="majorBidi"/>
                <w:i/>
                <w:iCs/>
                <w:highlight w:val="yellow"/>
              </w:rPr>
            </w:pPr>
          </w:p>
        </w:tc>
        <w:tc>
          <w:tcPr>
            <w:tcW w:w="10684" w:type="dxa"/>
          </w:tcPr>
          <w:p w14:paraId="6C871C2B"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c.4201G&gt;T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1401Ter)</w:t>
            </w:r>
            <w:r w:rsidRPr="00D526D9">
              <w:rPr>
                <w:rFonts w:asciiTheme="majorBidi" w:eastAsia="Calibri" w:hAnsiTheme="majorBidi" w:cstheme="majorBidi"/>
                <w:b/>
                <w:bCs/>
              </w:rPr>
              <w:t xml:space="preserve">, c.1444C&gt;T </w:t>
            </w:r>
            <w:r w:rsidRPr="00D526D9">
              <w:rPr>
                <w:rFonts w:asciiTheme="majorBidi" w:eastAsia="Calibri" w:hAnsiTheme="majorBidi" w:cstheme="majorBidi"/>
              </w:rPr>
              <w:t>(p.Arg482Ter)</w:t>
            </w:r>
            <w:r w:rsidRPr="00D526D9">
              <w:rPr>
                <w:rFonts w:asciiTheme="majorBidi" w:eastAsia="Calibri" w:hAnsiTheme="majorBidi" w:cstheme="majorBidi"/>
                <w:b/>
                <w:bCs/>
              </w:rPr>
              <w:t xml:space="preserve">, c.5132C&gt;A </w:t>
            </w:r>
            <w:r w:rsidRPr="00D526D9">
              <w:rPr>
                <w:rFonts w:asciiTheme="majorBidi" w:eastAsia="Calibri" w:hAnsiTheme="majorBidi" w:cstheme="majorBidi"/>
              </w:rPr>
              <w:t>(p.Ser1711Ter)</w:t>
            </w:r>
          </w:p>
        </w:tc>
        <w:tc>
          <w:tcPr>
            <w:tcW w:w="2276" w:type="dxa"/>
          </w:tcPr>
          <w:p w14:paraId="1650925D" w14:textId="05365573"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(Non)</w:t>
            </w:r>
          </w:p>
        </w:tc>
        <w:tc>
          <w:tcPr>
            <w:tcW w:w="1304" w:type="dxa"/>
            <w:vMerge/>
          </w:tcPr>
          <w:p w14:paraId="2C0BAD43"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5D8C63C9" w14:textId="77777777" w:rsidTr="00E56152">
        <w:tblPrEx>
          <w:jc w:val="left"/>
        </w:tblPrEx>
        <w:trPr>
          <w:trHeight w:val="255"/>
        </w:trPr>
        <w:tc>
          <w:tcPr>
            <w:tcW w:w="1435" w:type="dxa"/>
            <w:vMerge/>
          </w:tcPr>
          <w:p w14:paraId="1DE70D7B" w14:textId="77777777" w:rsidR="00FD783E" w:rsidRPr="00D526D9" w:rsidRDefault="00FD783E" w:rsidP="00E56152">
            <w:pPr>
              <w:spacing w:line="276" w:lineRule="auto"/>
              <w:rPr>
                <w:rFonts w:asciiTheme="majorBidi" w:eastAsia="Calibri" w:hAnsiTheme="majorBidi" w:cstheme="majorBidi"/>
                <w:i/>
                <w:iCs/>
                <w:highlight w:val="yellow"/>
              </w:rPr>
            </w:pPr>
          </w:p>
        </w:tc>
        <w:tc>
          <w:tcPr>
            <w:tcW w:w="10684" w:type="dxa"/>
          </w:tcPr>
          <w:p w14:paraId="43FCF5E9"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c.4682+1G&gt;</w:t>
            </w:r>
            <w:proofErr w:type="gramStart"/>
            <w:r w:rsidRPr="00D526D9">
              <w:rPr>
                <w:rFonts w:asciiTheme="majorBidi" w:eastAsia="Calibri" w:hAnsiTheme="majorBidi" w:cstheme="majorBidi"/>
                <w:b/>
                <w:bCs/>
              </w:rPr>
              <w:t>T</w:t>
            </w:r>
            <w:r w:rsidRPr="00D526D9">
              <w:rPr>
                <w:rFonts w:asciiTheme="majorBidi" w:eastAsia="Calibri" w:hAnsiTheme="majorBidi" w:cstheme="majorBidi"/>
              </w:rPr>
              <w:t>(</w:t>
            </w:r>
            <w:proofErr w:type="gramEnd"/>
            <w:r w:rsidRPr="00D526D9">
              <w:rPr>
                <w:rFonts w:asciiTheme="majorBidi" w:eastAsia="Calibri" w:hAnsiTheme="majorBidi" w:cstheme="majorBidi"/>
              </w:rPr>
              <w:t>-)</w:t>
            </w:r>
            <w:r w:rsidRPr="00D526D9">
              <w:rPr>
                <w:rFonts w:asciiTheme="majorBidi" w:eastAsia="Calibri" w:hAnsiTheme="majorBidi" w:cstheme="majorBidi"/>
                <w:b/>
                <w:bCs/>
              </w:rPr>
              <w:t>, c.741+5G&gt;T</w:t>
            </w:r>
            <w:r w:rsidRPr="00D526D9">
              <w:rPr>
                <w:rFonts w:asciiTheme="majorBidi" w:eastAsia="Calibri" w:hAnsiTheme="majorBidi" w:cstheme="majorBidi"/>
              </w:rPr>
              <w:t>(-)</w:t>
            </w:r>
            <w:r w:rsidRPr="00D526D9">
              <w:rPr>
                <w:rFonts w:asciiTheme="majorBidi" w:eastAsia="Calibri" w:hAnsiTheme="majorBidi" w:cstheme="majorBidi"/>
                <w:b/>
                <w:bCs/>
              </w:rPr>
              <w:t>, c.2555-1G&gt;A</w:t>
            </w:r>
            <w:r w:rsidRPr="00D526D9">
              <w:rPr>
                <w:rFonts w:asciiTheme="majorBidi" w:eastAsia="Calibri" w:hAnsiTheme="majorBidi" w:cstheme="majorBidi"/>
              </w:rPr>
              <w:t>(-)</w:t>
            </w:r>
          </w:p>
        </w:tc>
        <w:tc>
          <w:tcPr>
            <w:tcW w:w="2276" w:type="dxa"/>
          </w:tcPr>
          <w:p w14:paraId="5A72B765"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w:t>
            </w:r>
            <w:proofErr w:type="spellStart"/>
            <w:r w:rsidRPr="00395669">
              <w:rPr>
                <w:rFonts w:asciiTheme="majorBidi" w:eastAsia="Calibri" w:hAnsiTheme="majorBidi" w:cstheme="majorBidi"/>
              </w:rPr>
              <w:t>Spl</w:t>
            </w:r>
            <w:proofErr w:type="spellEnd"/>
            <w:r w:rsidRPr="00395669">
              <w:rPr>
                <w:rFonts w:asciiTheme="majorBidi" w:eastAsia="Calibri" w:hAnsiTheme="majorBidi" w:cstheme="majorBidi"/>
              </w:rPr>
              <w:t>)</w:t>
            </w:r>
          </w:p>
        </w:tc>
        <w:tc>
          <w:tcPr>
            <w:tcW w:w="1304" w:type="dxa"/>
            <w:vMerge/>
          </w:tcPr>
          <w:p w14:paraId="7DF29007"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31697E68" w14:textId="77777777" w:rsidTr="00E56152">
        <w:tblPrEx>
          <w:jc w:val="left"/>
        </w:tblPrEx>
        <w:trPr>
          <w:trHeight w:val="255"/>
        </w:trPr>
        <w:tc>
          <w:tcPr>
            <w:tcW w:w="1435" w:type="dxa"/>
            <w:vMerge/>
          </w:tcPr>
          <w:p w14:paraId="6DDD10F9" w14:textId="77777777" w:rsidR="00FD783E" w:rsidRPr="00D526D9" w:rsidRDefault="00FD783E" w:rsidP="00E56152">
            <w:pPr>
              <w:spacing w:line="276" w:lineRule="auto"/>
              <w:rPr>
                <w:rFonts w:asciiTheme="majorBidi" w:eastAsia="Calibri" w:hAnsiTheme="majorBidi" w:cstheme="majorBidi"/>
                <w:i/>
                <w:iCs/>
                <w:highlight w:val="yellow"/>
              </w:rPr>
            </w:pPr>
          </w:p>
        </w:tc>
        <w:tc>
          <w:tcPr>
            <w:tcW w:w="10684" w:type="dxa"/>
          </w:tcPr>
          <w:p w14:paraId="54E1236E" w14:textId="77777777" w:rsidR="00FD783E" w:rsidRPr="00D526D9" w:rsidRDefault="00FD783E" w:rsidP="00E56152">
            <w:pPr>
              <w:spacing w:line="276" w:lineRule="auto"/>
              <w:rPr>
                <w:rFonts w:asciiTheme="majorBidi" w:eastAsia="Calibri" w:hAnsiTheme="majorBidi" w:cstheme="majorBidi"/>
                <w:b/>
                <w:bCs/>
              </w:rPr>
            </w:pPr>
            <w:proofErr w:type="gramStart"/>
            <w:r w:rsidRPr="00D526D9">
              <w:rPr>
                <w:rFonts w:asciiTheme="majorBidi" w:eastAsia="Calibri" w:hAnsiTheme="majorBidi" w:cstheme="majorBidi"/>
                <w:b/>
                <w:bCs/>
              </w:rPr>
              <w:t>p.R</w:t>
            </w:r>
            <w:proofErr w:type="gramEnd"/>
            <w:r w:rsidRPr="00D526D9">
              <w:rPr>
                <w:rFonts w:asciiTheme="majorBidi" w:eastAsia="Calibri" w:hAnsiTheme="majorBidi" w:cstheme="majorBidi"/>
                <w:b/>
                <w:bCs/>
              </w:rPr>
              <w:t xml:space="preserve">18fsX34, </w:t>
            </w:r>
          </w:p>
        </w:tc>
        <w:tc>
          <w:tcPr>
            <w:tcW w:w="2276" w:type="dxa"/>
          </w:tcPr>
          <w:p w14:paraId="5C192048"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Insertion</w:t>
            </w:r>
          </w:p>
        </w:tc>
        <w:tc>
          <w:tcPr>
            <w:tcW w:w="1304" w:type="dxa"/>
            <w:vMerge/>
          </w:tcPr>
          <w:p w14:paraId="4AF84485"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1A5D1D3B" w14:textId="77777777" w:rsidTr="00E56152">
        <w:tblPrEx>
          <w:jc w:val="left"/>
        </w:tblPrEx>
        <w:trPr>
          <w:trHeight w:val="255"/>
        </w:trPr>
        <w:tc>
          <w:tcPr>
            <w:tcW w:w="1435" w:type="dxa"/>
            <w:vMerge/>
          </w:tcPr>
          <w:p w14:paraId="37231853" w14:textId="77777777" w:rsidR="00FD783E" w:rsidRPr="00D526D9" w:rsidRDefault="00FD783E" w:rsidP="00E56152">
            <w:pPr>
              <w:spacing w:line="276" w:lineRule="auto"/>
              <w:rPr>
                <w:rFonts w:asciiTheme="majorBidi" w:eastAsia="Calibri" w:hAnsiTheme="majorBidi" w:cstheme="majorBidi"/>
                <w:i/>
                <w:iCs/>
                <w:highlight w:val="yellow"/>
              </w:rPr>
            </w:pPr>
          </w:p>
        </w:tc>
        <w:tc>
          <w:tcPr>
            <w:tcW w:w="10684" w:type="dxa"/>
          </w:tcPr>
          <w:p w14:paraId="5868F900"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c.4106_4107insG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1370ProfsTer25)</w:t>
            </w:r>
          </w:p>
        </w:tc>
        <w:tc>
          <w:tcPr>
            <w:tcW w:w="2276" w:type="dxa"/>
          </w:tcPr>
          <w:p w14:paraId="4E254E77"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0840006D"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2B3D69A4" w14:textId="77777777" w:rsidTr="00E56152">
        <w:tblPrEx>
          <w:jc w:val="left"/>
        </w:tblPrEx>
        <w:trPr>
          <w:trHeight w:val="368"/>
        </w:trPr>
        <w:tc>
          <w:tcPr>
            <w:tcW w:w="1435" w:type="dxa"/>
            <w:vMerge/>
          </w:tcPr>
          <w:p w14:paraId="01372CCA" w14:textId="77777777" w:rsidR="00FD783E" w:rsidRPr="00D526D9" w:rsidRDefault="00FD783E" w:rsidP="00E56152">
            <w:pPr>
              <w:spacing w:line="276" w:lineRule="auto"/>
              <w:rPr>
                <w:rFonts w:asciiTheme="majorBidi" w:eastAsia="Calibri" w:hAnsiTheme="majorBidi" w:cstheme="majorBidi"/>
                <w:i/>
                <w:iCs/>
                <w:highlight w:val="yellow"/>
              </w:rPr>
            </w:pPr>
          </w:p>
        </w:tc>
        <w:tc>
          <w:tcPr>
            <w:tcW w:w="10684" w:type="dxa"/>
          </w:tcPr>
          <w:p w14:paraId="3CBDF861" w14:textId="77777777" w:rsidR="00FD783E" w:rsidRPr="00D526D9" w:rsidRDefault="00FD783E" w:rsidP="00E56152">
            <w:pPr>
              <w:spacing w:line="276" w:lineRule="auto"/>
              <w:rPr>
                <w:rFonts w:asciiTheme="majorBidi" w:eastAsia="Calibri" w:hAnsiTheme="majorBidi" w:cstheme="majorBidi"/>
                <w:b/>
                <w:bCs/>
                <w:lang w:val="sv-SE"/>
              </w:rPr>
            </w:pPr>
            <w:r w:rsidRPr="00D526D9">
              <w:rPr>
                <w:rFonts w:asciiTheme="majorBidi" w:eastAsia="Calibri" w:hAnsiTheme="majorBidi" w:cstheme="majorBidi"/>
                <w:b/>
                <w:bCs/>
                <w:lang w:val="sv-SE"/>
              </w:rPr>
              <w:t>Del EX9-12, del EX25-26, del EX1-10, del EX2-26</w:t>
            </w:r>
          </w:p>
        </w:tc>
        <w:tc>
          <w:tcPr>
            <w:tcW w:w="2276" w:type="dxa"/>
          </w:tcPr>
          <w:p w14:paraId="5EEE8784"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Large Deletion</w:t>
            </w:r>
          </w:p>
        </w:tc>
        <w:tc>
          <w:tcPr>
            <w:tcW w:w="1304" w:type="dxa"/>
            <w:vMerge/>
          </w:tcPr>
          <w:p w14:paraId="7FD1B5EE"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11993EB3" w14:textId="77777777" w:rsidTr="00E56152">
        <w:tblPrEx>
          <w:jc w:val="left"/>
        </w:tblPrEx>
        <w:trPr>
          <w:trHeight w:val="255"/>
        </w:trPr>
        <w:tc>
          <w:tcPr>
            <w:tcW w:w="1435" w:type="dxa"/>
            <w:vMerge/>
          </w:tcPr>
          <w:p w14:paraId="6E0A8DEB" w14:textId="77777777" w:rsidR="00FD783E" w:rsidRPr="00D526D9" w:rsidRDefault="00FD783E" w:rsidP="00E56152">
            <w:pPr>
              <w:spacing w:line="276" w:lineRule="auto"/>
              <w:rPr>
                <w:rFonts w:asciiTheme="majorBidi" w:eastAsia="Calibri" w:hAnsiTheme="majorBidi" w:cstheme="majorBidi"/>
                <w:i/>
                <w:iCs/>
                <w:highlight w:val="yellow"/>
              </w:rPr>
            </w:pPr>
          </w:p>
        </w:tc>
        <w:tc>
          <w:tcPr>
            <w:tcW w:w="10684" w:type="dxa"/>
          </w:tcPr>
          <w:p w14:paraId="25F36C4E"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c.3058A&gt;G </w:t>
            </w:r>
            <w:r w:rsidRPr="00D526D9">
              <w:rPr>
                <w:rFonts w:asciiTheme="majorBidi" w:eastAsia="Calibri" w:hAnsiTheme="majorBidi" w:cstheme="majorBidi"/>
              </w:rPr>
              <w:t>(</w:t>
            </w:r>
            <w:proofErr w:type="gramStart"/>
            <w:r w:rsidRPr="00D526D9">
              <w:rPr>
                <w:rFonts w:asciiTheme="majorBidi" w:eastAsia="Calibri" w:hAnsiTheme="majorBidi" w:cstheme="majorBidi"/>
              </w:rPr>
              <w:t>p.Ile</w:t>
            </w:r>
            <w:proofErr w:type="gramEnd"/>
            <w:r w:rsidRPr="00D526D9">
              <w:rPr>
                <w:rFonts w:asciiTheme="majorBidi" w:eastAsia="Calibri" w:hAnsiTheme="majorBidi" w:cstheme="majorBidi"/>
              </w:rPr>
              <w:t>1020Val)</w:t>
            </w:r>
            <w:r w:rsidRPr="00D526D9">
              <w:rPr>
                <w:rFonts w:asciiTheme="majorBidi" w:eastAsia="Calibri" w:hAnsiTheme="majorBidi" w:cstheme="majorBidi"/>
                <w:b/>
                <w:bCs/>
              </w:rPr>
              <w:t xml:space="preserve"> and c.1623C&gt;G </w:t>
            </w:r>
            <w:r w:rsidRPr="00D526D9">
              <w:rPr>
                <w:rFonts w:asciiTheme="majorBidi" w:eastAsia="Calibri" w:hAnsiTheme="majorBidi" w:cstheme="majorBidi"/>
              </w:rPr>
              <w:t>(p.His541Gln)</w:t>
            </w:r>
          </w:p>
        </w:tc>
        <w:tc>
          <w:tcPr>
            <w:tcW w:w="2276" w:type="dxa"/>
            <w:vAlign w:val="center"/>
          </w:tcPr>
          <w:p w14:paraId="068EB099" w14:textId="72151206" w:rsidR="00FD783E" w:rsidRPr="00395669" w:rsidRDefault="00E543EA"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2 Point Mutation (Mis)</w:t>
            </w:r>
          </w:p>
        </w:tc>
        <w:tc>
          <w:tcPr>
            <w:tcW w:w="1304" w:type="dxa"/>
            <w:vAlign w:val="center"/>
          </w:tcPr>
          <w:p w14:paraId="2B19A344"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(CH)</w:t>
            </w:r>
          </w:p>
        </w:tc>
      </w:tr>
      <w:tr w:rsidR="00D526D9" w:rsidRPr="00D526D9" w14:paraId="4CABC851" w14:textId="77777777" w:rsidTr="00E56152">
        <w:tblPrEx>
          <w:jc w:val="left"/>
        </w:tblPrEx>
        <w:trPr>
          <w:trHeight w:val="422"/>
        </w:trPr>
        <w:tc>
          <w:tcPr>
            <w:tcW w:w="1435" w:type="dxa"/>
            <w:vMerge w:val="restart"/>
          </w:tcPr>
          <w:p w14:paraId="3F070815"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RAG1 </w:t>
            </w:r>
          </w:p>
        </w:tc>
        <w:tc>
          <w:tcPr>
            <w:tcW w:w="10684" w:type="dxa"/>
          </w:tcPr>
          <w:p w14:paraId="0BCDEA2B"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 xml:space="preserve">c.1073G&gt;A </w:t>
            </w:r>
            <w:r w:rsidRPr="00D526D9">
              <w:rPr>
                <w:rFonts w:asciiTheme="majorBidi" w:eastAsia="Calibri" w:hAnsiTheme="majorBidi" w:cstheme="majorBidi"/>
              </w:rPr>
              <w:t>(</w:t>
            </w:r>
            <w:proofErr w:type="gramStart"/>
            <w:r w:rsidRPr="00D526D9">
              <w:rPr>
                <w:rFonts w:asciiTheme="majorBidi" w:eastAsia="Calibri" w:hAnsiTheme="majorBidi" w:cstheme="majorBidi"/>
              </w:rPr>
              <w:t>p.Cys</w:t>
            </w:r>
            <w:proofErr w:type="gramEnd"/>
            <w:r w:rsidRPr="00D526D9">
              <w:rPr>
                <w:rFonts w:asciiTheme="majorBidi" w:eastAsia="Calibri" w:hAnsiTheme="majorBidi" w:cstheme="majorBidi"/>
              </w:rPr>
              <w:t>358Tyr)</w:t>
            </w:r>
            <w:r w:rsidRPr="00D526D9">
              <w:rPr>
                <w:rFonts w:asciiTheme="majorBidi" w:eastAsia="Calibri" w:hAnsiTheme="majorBidi" w:cstheme="majorBidi"/>
                <w:b/>
                <w:bCs/>
              </w:rPr>
              <w:t xml:space="preserve">, c.2570C&gt;A </w:t>
            </w:r>
            <w:r w:rsidRPr="00D526D9">
              <w:rPr>
                <w:rFonts w:asciiTheme="majorBidi" w:eastAsia="Calibri" w:hAnsiTheme="majorBidi" w:cstheme="majorBidi"/>
              </w:rPr>
              <w:t>(p.Ala857Asp)</w:t>
            </w:r>
            <w:r w:rsidRPr="00D526D9">
              <w:rPr>
                <w:rFonts w:asciiTheme="majorBidi" w:eastAsia="Calibri" w:hAnsiTheme="majorBidi" w:cstheme="majorBidi"/>
                <w:b/>
                <w:bCs/>
              </w:rPr>
              <w:t xml:space="preserve">, c.2689C&gt;T </w:t>
            </w:r>
            <w:r w:rsidRPr="00D526D9">
              <w:rPr>
                <w:rFonts w:asciiTheme="majorBidi" w:eastAsia="Calibri" w:hAnsiTheme="majorBidi" w:cstheme="majorBidi"/>
              </w:rPr>
              <w:t>(p.Arg897Ter),</w:t>
            </w:r>
            <w:r w:rsidRPr="00D526D9">
              <w:rPr>
                <w:rFonts w:asciiTheme="majorBidi" w:eastAsia="Calibri" w:hAnsiTheme="majorBidi" w:cstheme="majorBidi"/>
                <w:b/>
                <w:bCs/>
              </w:rPr>
              <w:t xml:space="preserve"> c.1180C&gt;T </w:t>
            </w:r>
            <w:r w:rsidRPr="00D526D9">
              <w:rPr>
                <w:rFonts w:asciiTheme="majorBidi" w:eastAsia="Calibri" w:hAnsiTheme="majorBidi" w:cstheme="majorBidi"/>
              </w:rPr>
              <w:t>(p.Arg394Trp)</w:t>
            </w:r>
            <w:r w:rsidRPr="00D526D9">
              <w:rPr>
                <w:rFonts w:asciiTheme="majorBidi" w:eastAsia="Calibri" w:hAnsiTheme="majorBidi" w:cstheme="majorBidi"/>
                <w:b/>
                <w:bCs/>
              </w:rPr>
              <w:t xml:space="preserve">, c.2564A&gt;G </w:t>
            </w:r>
            <w:r w:rsidRPr="00D526D9">
              <w:rPr>
                <w:rFonts w:asciiTheme="majorBidi" w:eastAsia="Calibri" w:hAnsiTheme="majorBidi" w:cstheme="majorBidi"/>
              </w:rPr>
              <w:t>(p.Asn855Ser)</w:t>
            </w:r>
            <w:r w:rsidRPr="00D526D9">
              <w:rPr>
                <w:rFonts w:asciiTheme="majorBidi" w:eastAsia="Calibri" w:hAnsiTheme="majorBidi" w:cstheme="majorBidi"/>
                <w:b/>
                <w:bCs/>
              </w:rPr>
              <w:t xml:space="preserve">, c.2917C&gt;T </w:t>
            </w:r>
            <w:r w:rsidRPr="00D526D9">
              <w:rPr>
                <w:rFonts w:asciiTheme="majorBidi" w:eastAsia="Calibri" w:hAnsiTheme="majorBidi" w:cstheme="majorBidi"/>
              </w:rPr>
              <w:t>(p.Arg973Cys)</w:t>
            </w:r>
            <w:r w:rsidRPr="00D526D9">
              <w:rPr>
                <w:rFonts w:asciiTheme="majorBidi" w:eastAsia="Calibri" w:hAnsiTheme="majorBidi" w:cstheme="majorBidi"/>
                <w:b/>
                <w:bCs/>
              </w:rPr>
              <w:t xml:space="preserve">, c.2521C&gt;T </w:t>
            </w:r>
            <w:r w:rsidRPr="00D526D9">
              <w:rPr>
                <w:rFonts w:asciiTheme="majorBidi" w:eastAsia="Calibri" w:hAnsiTheme="majorBidi" w:cstheme="majorBidi"/>
              </w:rPr>
              <w:t>(p.Arg841Trp)</w:t>
            </w:r>
            <w:r w:rsidRPr="00D526D9">
              <w:rPr>
                <w:rFonts w:asciiTheme="majorBidi" w:eastAsia="Calibri" w:hAnsiTheme="majorBidi" w:cstheme="majorBidi"/>
                <w:b/>
                <w:bCs/>
              </w:rPr>
              <w:t>,</w:t>
            </w:r>
            <w:r w:rsidRPr="00D526D9">
              <w:rPr>
                <w:rFonts w:asciiTheme="majorBidi" w:eastAsia="Calibri" w:hAnsiTheme="majorBidi" w:cstheme="majorBidi"/>
              </w:rPr>
              <w:t xml:space="preserve"> </w:t>
            </w:r>
            <w:r w:rsidRPr="00D526D9">
              <w:rPr>
                <w:rFonts w:asciiTheme="majorBidi" w:eastAsia="Calibri" w:hAnsiTheme="majorBidi" w:cstheme="majorBidi"/>
                <w:b/>
                <w:bCs/>
              </w:rPr>
              <w:t xml:space="preserve">c.1210C&gt;T </w:t>
            </w:r>
            <w:r w:rsidRPr="00D526D9">
              <w:rPr>
                <w:rFonts w:asciiTheme="majorBidi" w:eastAsia="Calibri" w:hAnsiTheme="majorBidi" w:cstheme="majorBidi"/>
              </w:rPr>
              <w:t>(p.Arg404Trp)</w:t>
            </w:r>
          </w:p>
        </w:tc>
        <w:tc>
          <w:tcPr>
            <w:tcW w:w="2276" w:type="dxa"/>
          </w:tcPr>
          <w:p w14:paraId="759D339B" w14:textId="1078D9B3"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(Mis)</w:t>
            </w:r>
          </w:p>
        </w:tc>
        <w:tc>
          <w:tcPr>
            <w:tcW w:w="1304" w:type="dxa"/>
            <w:vMerge w:val="restart"/>
          </w:tcPr>
          <w:p w14:paraId="2AD1C628"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3A4B946A" w14:textId="77777777" w:rsidTr="00E56152">
        <w:tblPrEx>
          <w:jc w:val="left"/>
        </w:tblPrEx>
        <w:trPr>
          <w:trHeight w:val="255"/>
        </w:trPr>
        <w:tc>
          <w:tcPr>
            <w:tcW w:w="1435" w:type="dxa"/>
            <w:vMerge/>
          </w:tcPr>
          <w:p w14:paraId="7530B8D1"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692F319E"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c.2985G&gt;A </w:t>
            </w:r>
            <w:r w:rsidRPr="00D526D9">
              <w:rPr>
                <w:rFonts w:asciiTheme="majorBidi" w:eastAsia="Calibri" w:hAnsiTheme="majorBidi" w:cstheme="majorBidi"/>
              </w:rPr>
              <w:t>(</w:t>
            </w:r>
            <w:proofErr w:type="gramStart"/>
            <w:r w:rsidRPr="00D526D9">
              <w:rPr>
                <w:rFonts w:asciiTheme="majorBidi" w:eastAsia="Calibri" w:hAnsiTheme="majorBidi" w:cstheme="majorBidi"/>
              </w:rPr>
              <w:t>p.Trp</w:t>
            </w:r>
            <w:proofErr w:type="gramEnd"/>
            <w:r w:rsidRPr="00D526D9">
              <w:rPr>
                <w:rFonts w:asciiTheme="majorBidi" w:eastAsia="Calibri" w:hAnsiTheme="majorBidi" w:cstheme="majorBidi"/>
              </w:rPr>
              <w:t>995Ter)</w:t>
            </w:r>
            <w:r w:rsidRPr="00D526D9">
              <w:rPr>
                <w:rFonts w:asciiTheme="majorBidi" w:eastAsia="Calibri" w:hAnsiTheme="majorBidi" w:cstheme="majorBidi"/>
                <w:b/>
                <w:bCs/>
              </w:rPr>
              <w:t xml:space="preserve"> </w:t>
            </w:r>
          </w:p>
        </w:tc>
        <w:tc>
          <w:tcPr>
            <w:tcW w:w="2276" w:type="dxa"/>
          </w:tcPr>
          <w:p w14:paraId="528F78CD" w14:textId="07444EFE"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w:t>
            </w:r>
            <w:r w:rsidR="00E543EA" w:rsidRPr="00395669">
              <w:rPr>
                <w:rFonts w:asciiTheme="majorBidi" w:eastAsia="Calibri" w:hAnsiTheme="majorBidi" w:cstheme="majorBidi"/>
              </w:rPr>
              <w:t xml:space="preserve"> </w:t>
            </w:r>
            <w:r w:rsidRPr="00395669">
              <w:rPr>
                <w:rFonts w:asciiTheme="majorBidi" w:eastAsia="Calibri" w:hAnsiTheme="majorBidi" w:cstheme="majorBidi"/>
              </w:rPr>
              <w:t>(Non)</w:t>
            </w:r>
          </w:p>
        </w:tc>
        <w:tc>
          <w:tcPr>
            <w:tcW w:w="1304" w:type="dxa"/>
            <w:vMerge/>
          </w:tcPr>
          <w:p w14:paraId="651A3AB8"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55CBC812" w14:textId="77777777" w:rsidTr="00E56152">
        <w:tblPrEx>
          <w:jc w:val="left"/>
        </w:tblPrEx>
        <w:trPr>
          <w:trHeight w:val="255"/>
        </w:trPr>
        <w:tc>
          <w:tcPr>
            <w:tcW w:w="1435" w:type="dxa"/>
            <w:vMerge/>
          </w:tcPr>
          <w:p w14:paraId="00896BBF"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32F72B92"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c.1405G&gt;C </w:t>
            </w:r>
            <w:r w:rsidRPr="00D526D9">
              <w:rPr>
                <w:rFonts w:asciiTheme="majorBidi" w:eastAsia="Calibri" w:hAnsiTheme="majorBidi" w:cstheme="majorBidi"/>
              </w:rPr>
              <w:t>(</w:t>
            </w:r>
            <w:proofErr w:type="gramStart"/>
            <w:r w:rsidRPr="00D526D9">
              <w:rPr>
                <w:rFonts w:asciiTheme="majorBidi" w:eastAsia="Calibri" w:hAnsiTheme="majorBidi" w:cstheme="majorBidi"/>
              </w:rPr>
              <w:t>p.Val</w:t>
            </w:r>
            <w:proofErr w:type="gramEnd"/>
            <w:r w:rsidRPr="00D526D9">
              <w:rPr>
                <w:rFonts w:asciiTheme="majorBidi" w:eastAsia="Calibri" w:hAnsiTheme="majorBidi" w:cstheme="majorBidi"/>
              </w:rPr>
              <w:t>469Leu)</w:t>
            </w:r>
            <w:r w:rsidRPr="00D526D9">
              <w:rPr>
                <w:rFonts w:asciiTheme="majorBidi" w:eastAsia="Calibri" w:hAnsiTheme="majorBidi" w:cstheme="majorBidi"/>
                <w:b/>
                <w:bCs/>
              </w:rPr>
              <w:t xml:space="preserve"> and c.322C&gt;T </w:t>
            </w:r>
            <w:r w:rsidRPr="00D526D9">
              <w:rPr>
                <w:rFonts w:asciiTheme="majorBidi" w:eastAsia="Calibri" w:hAnsiTheme="majorBidi" w:cstheme="majorBidi"/>
              </w:rPr>
              <w:t>(p.Arg108Ter)</w:t>
            </w:r>
          </w:p>
        </w:tc>
        <w:tc>
          <w:tcPr>
            <w:tcW w:w="2276" w:type="dxa"/>
          </w:tcPr>
          <w:p w14:paraId="225AF77F" w14:textId="77777777" w:rsidR="00D27380" w:rsidRPr="00395669" w:rsidRDefault="00D27380" w:rsidP="00D27380">
            <w:pPr>
              <w:spacing w:line="276" w:lineRule="auto"/>
              <w:jc w:val="center"/>
              <w:rPr>
                <w:rFonts w:asciiTheme="majorBidi" w:eastAsia="Calibri" w:hAnsiTheme="majorBidi" w:cstheme="majorBidi"/>
              </w:rPr>
            </w:pPr>
            <w:r w:rsidRPr="00395669">
              <w:rPr>
                <w:rFonts w:asciiTheme="majorBidi" w:eastAsia="Calibri" w:hAnsiTheme="majorBidi" w:cstheme="majorBidi"/>
              </w:rPr>
              <w:t>1 Point Mutation (Mis)</w:t>
            </w:r>
          </w:p>
          <w:p w14:paraId="4F4F47D2" w14:textId="16D5854D" w:rsidR="00FD783E" w:rsidRPr="00395669" w:rsidRDefault="00D27380" w:rsidP="00D27380">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1 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tcPr>
          <w:p w14:paraId="2F832915"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(CH)</w:t>
            </w:r>
          </w:p>
        </w:tc>
      </w:tr>
      <w:tr w:rsidR="00D526D9" w:rsidRPr="00D526D9" w14:paraId="19118A8F" w14:textId="77777777" w:rsidTr="00E56152">
        <w:tblPrEx>
          <w:jc w:val="left"/>
        </w:tblPrEx>
        <w:trPr>
          <w:trHeight w:val="255"/>
        </w:trPr>
        <w:tc>
          <w:tcPr>
            <w:tcW w:w="1435" w:type="dxa"/>
            <w:vMerge w:val="restart"/>
          </w:tcPr>
          <w:p w14:paraId="05C73249"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lastRenderedPageBreak/>
              <w:t xml:space="preserve">DNMT3B   </w:t>
            </w:r>
          </w:p>
        </w:tc>
        <w:tc>
          <w:tcPr>
            <w:tcW w:w="10684" w:type="dxa"/>
          </w:tcPr>
          <w:p w14:paraId="45E0C288"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c.1823G&gt;A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670Gln)</w:t>
            </w:r>
            <w:r w:rsidRPr="00D526D9">
              <w:rPr>
                <w:rFonts w:asciiTheme="majorBidi" w:eastAsia="Calibri" w:hAnsiTheme="majorBidi" w:cstheme="majorBidi"/>
                <w:b/>
                <w:bCs/>
              </w:rPr>
              <w:t xml:space="preserve">, c.1871A&gt;G </w:t>
            </w:r>
            <w:r w:rsidRPr="00D526D9">
              <w:rPr>
                <w:rFonts w:asciiTheme="majorBidi" w:eastAsia="Calibri" w:hAnsiTheme="majorBidi" w:cstheme="majorBidi"/>
              </w:rPr>
              <w:t>(p.Glu624Gly)</w:t>
            </w:r>
            <w:r w:rsidRPr="00D526D9">
              <w:rPr>
                <w:rFonts w:asciiTheme="majorBidi" w:eastAsia="Calibri" w:hAnsiTheme="majorBidi" w:cstheme="majorBidi"/>
                <w:b/>
                <w:bCs/>
              </w:rPr>
              <w:t xml:space="preserve">, c.2428G&gt;T </w:t>
            </w:r>
            <w:r w:rsidRPr="00D526D9">
              <w:rPr>
                <w:rFonts w:asciiTheme="majorBidi" w:eastAsia="Calibri" w:hAnsiTheme="majorBidi" w:cstheme="majorBidi"/>
              </w:rPr>
              <w:t>(Gly810Cys)</w:t>
            </w:r>
            <w:r w:rsidRPr="00D526D9">
              <w:rPr>
                <w:rFonts w:asciiTheme="majorBidi" w:eastAsia="Calibri" w:hAnsiTheme="majorBidi" w:cstheme="majorBidi"/>
                <w:b/>
                <w:bCs/>
              </w:rPr>
              <w:t>, c.</w:t>
            </w:r>
            <w:r w:rsidRPr="00D526D9" w:rsidDel="0075491F">
              <w:rPr>
                <w:rFonts w:asciiTheme="majorBidi" w:eastAsia="Calibri" w:hAnsiTheme="majorBidi" w:cstheme="majorBidi"/>
                <w:b/>
                <w:bCs/>
              </w:rPr>
              <w:t xml:space="preserve"> </w:t>
            </w:r>
            <w:r w:rsidRPr="00D526D9">
              <w:rPr>
                <w:rFonts w:asciiTheme="majorBidi" w:eastAsia="Calibri" w:hAnsiTheme="majorBidi" w:cstheme="majorBidi"/>
                <w:b/>
                <w:bCs/>
              </w:rPr>
              <w:t xml:space="preserve">2356 G&gt;A </w:t>
            </w:r>
            <w:r w:rsidRPr="00D526D9">
              <w:rPr>
                <w:rFonts w:asciiTheme="majorBidi" w:eastAsia="Calibri" w:hAnsiTheme="majorBidi" w:cstheme="majorBidi"/>
              </w:rPr>
              <w:t>(p.Glu806Lys)</w:t>
            </w:r>
            <w:r w:rsidRPr="00D526D9">
              <w:rPr>
                <w:rFonts w:asciiTheme="majorBidi" w:eastAsia="Calibri" w:hAnsiTheme="majorBidi" w:cstheme="majorBidi"/>
                <w:b/>
                <w:bCs/>
              </w:rPr>
              <w:t xml:space="preserve">, c.1878 T&gt;A </w:t>
            </w:r>
            <w:r w:rsidRPr="00D526D9">
              <w:rPr>
                <w:rFonts w:asciiTheme="majorBidi" w:eastAsia="Calibri" w:hAnsiTheme="majorBidi" w:cstheme="majorBidi"/>
              </w:rPr>
              <w:t>(p.Ile646Ile)</w:t>
            </w:r>
          </w:p>
        </w:tc>
        <w:tc>
          <w:tcPr>
            <w:tcW w:w="2276" w:type="dxa"/>
          </w:tcPr>
          <w:p w14:paraId="5A93B518"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6F9743D1"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03FDFA1A" w14:textId="77777777" w:rsidTr="00E56152">
        <w:tblPrEx>
          <w:jc w:val="left"/>
        </w:tblPrEx>
        <w:trPr>
          <w:trHeight w:val="254"/>
        </w:trPr>
        <w:tc>
          <w:tcPr>
            <w:tcW w:w="1435" w:type="dxa"/>
            <w:vMerge/>
          </w:tcPr>
          <w:p w14:paraId="50FD5D80"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22F8D144"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c.2397-11G&gt;A</w:t>
            </w:r>
          </w:p>
        </w:tc>
        <w:tc>
          <w:tcPr>
            <w:tcW w:w="2276" w:type="dxa"/>
          </w:tcPr>
          <w:p w14:paraId="3E80E868"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w:t>
            </w:r>
            <w:proofErr w:type="spellStart"/>
            <w:r w:rsidRPr="00395669">
              <w:rPr>
                <w:rFonts w:asciiTheme="majorBidi" w:eastAsia="Calibri" w:hAnsiTheme="majorBidi" w:cstheme="majorBidi"/>
              </w:rPr>
              <w:t>Spl</w:t>
            </w:r>
            <w:proofErr w:type="spellEnd"/>
            <w:r w:rsidRPr="00395669">
              <w:rPr>
                <w:rFonts w:asciiTheme="majorBidi" w:eastAsia="Calibri" w:hAnsiTheme="majorBidi" w:cstheme="majorBidi"/>
              </w:rPr>
              <w:t>)</w:t>
            </w:r>
          </w:p>
        </w:tc>
        <w:tc>
          <w:tcPr>
            <w:tcW w:w="1304" w:type="dxa"/>
            <w:vMerge/>
          </w:tcPr>
          <w:p w14:paraId="7260BB4A"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1BAAC5B6" w14:textId="77777777" w:rsidTr="00E56152">
        <w:tblPrEx>
          <w:jc w:val="left"/>
        </w:tblPrEx>
        <w:trPr>
          <w:trHeight w:val="255"/>
        </w:trPr>
        <w:tc>
          <w:tcPr>
            <w:tcW w:w="1435" w:type="dxa"/>
            <w:vMerge w:val="restart"/>
          </w:tcPr>
          <w:p w14:paraId="4170606E" w14:textId="77777777" w:rsidR="00FD783E" w:rsidRPr="00D526D9" w:rsidRDefault="00FD783E" w:rsidP="00E56152">
            <w:pPr>
              <w:spacing w:line="276" w:lineRule="auto"/>
              <w:rPr>
                <w:rFonts w:asciiTheme="majorBidi" w:eastAsia="Calibri" w:hAnsiTheme="majorBidi" w:cstheme="majorBidi"/>
                <w:i/>
                <w:iCs/>
                <w:highlight w:val="yellow"/>
              </w:rPr>
            </w:pPr>
            <w:r w:rsidRPr="00D526D9">
              <w:rPr>
                <w:rFonts w:asciiTheme="majorBidi" w:eastAsia="Calibri" w:hAnsiTheme="majorBidi" w:cstheme="majorBidi"/>
                <w:i/>
                <w:iCs/>
              </w:rPr>
              <w:t xml:space="preserve">IGHM   </w:t>
            </w:r>
          </w:p>
        </w:tc>
        <w:tc>
          <w:tcPr>
            <w:tcW w:w="10684" w:type="dxa"/>
          </w:tcPr>
          <w:p w14:paraId="0F304384"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c.1871A&gt;G </w:t>
            </w:r>
            <w:r w:rsidRPr="00D526D9">
              <w:rPr>
                <w:rFonts w:asciiTheme="majorBidi" w:eastAsia="Calibri" w:hAnsiTheme="majorBidi" w:cstheme="majorBidi"/>
              </w:rPr>
              <w:t>(p.Tyr624Cys)</w:t>
            </w:r>
            <w:r w:rsidRPr="00D526D9">
              <w:rPr>
                <w:rFonts w:asciiTheme="majorBidi" w:eastAsia="Calibri" w:hAnsiTheme="majorBidi" w:cstheme="majorBidi"/>
                <w:b/>
                <w:bCs/>
              </w:rPr>
              <w:t xml:space="preserve">, c.1231T&gt;G </w:t>
            </w:r>
            <w:r w:rsidRPr="00D526D9">
              <w:rPr>
                <w:rFonts w:asciiTheme="majorBidi" w:eastAsia="Calibri" w:hAnsiTheme="majorBidi" w:cstheme="majorBidi"/>
              </w:rPr>
              <w:t>(p.Tyr411Asp)</w:t>
            </w:r>
            <w:r w:rsidRPr="00D526D9">
              <w:rPr>
                <w:rFonts w:asciiTheme="majorBidi" w:eastAsia="Calibri" w:hAnsiTheme="majorBidi" w:cstheme="majorBidi"/>
                <w:b/>
                <w:bCs/>
              </w:rPr>
              <w:t xml:space="preserve">, c.56C&gt;A </w:t>
            </w:r>
            <w:r w:rsidRPr="00D526D9">
              <w:rPr>
                <w:rFonts w:asciiTheme="majorBidi" w:eastAsia="Calibri" w:hAnsiTheme="majorBidi" w:cstheme="majorBidi"/>
              </w:rPr>
              <w:t>(p.Ser19Ter)</w:t>
            </w:r>
            <w:r w:rsidRPr="00D526D9">
              <w:rPr>
                <w:rFonts w:asciiTheme="majorBidi" w:eastAsia="Calibri" w:hAnsiTheme="majorBidi" w:cstheme="majorBidi"/>
                <w:b/>
                <w:bCs/>
              </w:rPr>
              <w:t xml:space="preserve">, c.206C&gt;T </w:t>
            </w:r>
            <w:r w:rsidRPr="00D526D9">
              <w:rPr>
                <w:rFonts w:asciiTheme="majorBidi" w:eastAsia="Calibri" w:hAnsiTheme="majorBidi" w:cstheme="majorBidi"/>
              </w:rPr>
              <w:t>(p.Ser69Leu)</w:t>
            </w:r>
            <w:r w:rsidRPr="00D526D9">
              <w:rPr>
                <w:rFonts w:asciiTheme="majorBidi" w:eastAsia="Calibri" w:hAnsiTheme="majorBidi" w:cstheme="majorBidi"/>
                <w:b/>
                <w:bCs/>
              </w:rPr>
              <w:t xml:space="preserve">, c.734C&gt;T </w:t>
            </w:r>
            <w:r w:rsidRPr="00D526D9">
              <w:rPr>
                <w:rFonts w:asciiTheme="majorBidi" w:eastAsia="Calibri" w:hAnsiTheme="majorBidi" w:cstheme="majorBidi"/>
              </w:rPr>
              <w:t>(p.Pro245Leu)</w:t>
            </w:r>
          </w:p>
        </w:tc>
        <w:tc>
          <w:tcPr>
            <w:tcW w:w="2276" w:type="dxa"/>
          </w:tcPr>
          <w:p w14:paraId="499AD37A"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53AFD5D2"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1C281381" w14:textId="77777777" w:rsidTr="00E56152">
        <w:tblPrEx>
          <w:jc w:val="left"/>
        </w:tblPrEx>
        <w:trPr>
          <w:trHeight w:val="255"/>
        </w:trPr>
        <w:tc>
          <w:tcPr>
            <w:tcW w:w="1435" w:type="dxa"/>
            <w:vMerge/>
          </w:tcPr>
          <w:p w14:paraId="016FAA97"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33F023AB"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c.358del </w:t>
            </w:r>
            <w:r w:rsidRPr="00D526D9">
              <w:rPr>
                <w:rFonts w:asciiTheme="majorBidi" w:eastAsia="Calibri" w:hAnsiTheme="majorBidi" w:cstheme="majorBidi"/>
              </w:rPr>
              <w:t>(</w:t>
            </w:r>
            <w:proofErr w:type="gramStart"/>
            <w:r w:rsidRPr="00D526D9">
              <w:rPr>
                <w:rFonts w:asciiTheme="majorBidi" w:eastAsia="Calibri" w:hAnsiTheme="majorBidi" w:cstheme="majorBidi"/>
              </w:rPr>
              <w:t>p.Val</w:t>
            </w:r>
            <w:proofErr w:type="gramEnd"/>
            <w:r w:rsidRPr="00D526D9">
              <w:rPr>
                <w:rFonts w:asciiTheme="majorBidi" w:eastAsia="Calibri" w:hAnsiTheme="majorBidi" w:cstheme="majorBidi"/>
              </w:rPr>
              <w:t>120LeufsTer11)</w:t>
            </w:r>
          </w:p>
        </w:tc>
        <w:tc>
          <w:tcPr>
            <w:tcW w:w="2276" w:type="dxa"/>
          </w:tcPr>
          <w:p w14:paraId="1E953589"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5D3382A6"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73A61BFE" w14:textId="77777777" w:rsidTr="00E56152">
        <w:tblPrEx>
          <w:jc w:val="left"/>
        </w:tblPrEx>
        <w:trPr>
          <w:trHeight w:val="255"/>
        </w:trPr>
        <w:tc>
          <w:tcPr>
            <w:tcW w:w="1435" w:type="dxa"/>
            <w:vMerge/>
          </w:tcPr>
          <w:p w14:paraId="4880FAF4"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17283A3C"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c.68dup </w:t>
            </w:r>
            <w:r w:rsidRPr="00D526D9">
              <w:rPr>
                <w:rFonts w:asciiTheme="majorBidi" w:eastAsia="Calibri" w:hAnsiTheme="majorBidi" w:cstheme="majorBidi"/>
              </w:rPr>
              <w:t>(</w:t>
            </w:r>
            <w:proofErr w:type="gramStart"/>
            <w:r w:rsidRPr="00D526D9">
              <w:rPr>
                <w:rFonts w:asciiTheme="majorBidi" w:eastAsia="Calibri" w:hAnsiTheme="majorBidi" w:cstheme="majorBidi"/>
              </w:rPr>
              <w:t>p.Asn</w:t>
            </w:r>
            <w:proofErr w:type="gramEnd"/>
            <w:r w:rsidRPr="00D526D9">
              <w:rPr>
                <w:rFonts w:asciiTheme="majorBidi" w:eastAsia="Calibri" w:hAnsiTheme="majorBidi" w:cstheme="majorBidi"/>
              </w:rPr>
              <w:t>24GlnfsTer60)</w:t>
            </w:r>
            <w:r w:rsidRPr="00D526D9">
              <w:rPr>
                <w:rFonts w:asciiTheme="majorBidi" w:eastAsia="Calibri" w:hAnsiTheme="majorBidi" w:cstheme="majorBidi"/>
                <w:b/>
                <w:bCs/>
              </w:rPr>
              <w:t xml:space="preserve">, c.525dup </w:t>
            </w:r>
            <w:r w:rsidRPr="00D526D9">
              <w:rPr>
                <w:rFonts w:asciiTheme="majorBidi" w:eastAsia="Calibri" w:hAnsiTheme="majorBidi" w:cstheme="majorBidi"/>
              </w:rPr>
              <w:t>(p.Tyr176LeufsTer78)</w:t>
            </w:r>
            <w:r w:rsidRPr="00D526D9">
              <w:rPr>
                <w:rFonts w:asciiTheme="majorBidi" w:eastAsia="Calibri" w:hAnsiTheme="majorBidi" w:cstheme="majorBidi"/>
                <w:b/>
                <w:bCs/>
              </w:rPr>
              <w:t xml:space="preserve">, c.188dup </w:t>
            </w:r>
            <w:r w:rsidRPr="00D526D9">
              <w:rPr>
                <w:rFonts w:asciiTheme="majorBidi" w:eastAsia="Calibri" w:hAnsiTheme="majorBidi" w:cstheme="majorBidi"/>
              </w:rPr>
              <w:t>(p.Lys64GlnfsTer104)</w:t>
            </w:r>
          </w:p>
        </w:tc>
        <w:tc>
          <w:tcPr>
            <w:tcW w:w="2276" w:type="dxa"/>
          </w:tcPr>
          <w:p w14:paraId="7D4ED03B"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Duplication</w:t>
            </w:r>
          </w:p>
        </w:tc>
        <w:tc>
          <w:tcPr>
            <w:tcW w:w="1304" w:type="dxa"/>
            <w:vMerge/>
          </w:tcPr>
          <w:p w14:paraId="53976FBA"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513F8B28" w14:textId="77777777" w:rsidTr="00E56152">
        <w:tblPrEx>
          <w:jc w:val="left"/>
        </w:tblPrEx>
        <w:trPr>
          <w:trHeight w:val="502"/>
        </w:trPr>
        <w:tc>
          <w:tcPr>
            <w:tcW w:w="1435" w:type="dxa"/>
            <w:vMerge w:val="restart"/>
          </w:tcPr>
          <w:p w14:paraId="468CCEEB"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WAS   </w:t>
            </w:r>
          </w:p>
        </w:tc>
        <w:tc>
          <w:tcPr>
            <w:tcW w:w="10684" w:type="dxa"/>
          </w:tcPr>
          <w:p w14:paraId="22EAD9BA"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c.397G&gt;A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133Lys)</w:t>
            </w:r>
            <w:r w:rsidRPr="00D526D9">
              <w:rPr>
                <w:rFonts w:asciiTheme="majorBidi" w:eastAsia="Calibri" w:hAnsiTheme="majorBidi" w:cstheme="majorBidi"/>
                <w:b/>
                <w:bCs/>
              </w:rPr>
              <w:t xml:space="preserve">, c.911G&gt;C </w:t>
            </w:r>
            <w:r w:rsidRPr="00D526D9">
              <w:rPr>
                <w:rFonts w:asciiTheme="majorBidi" w:eastAsia="Calibri" w:hAnsiTheme="majorBidi" w:cstheme="majorBidi"/>
              </w:rPr>
              <w:t>(p.Arg304Pro)</w:t>
            </w:r>
            <w:r w:rsidRPr="00D526D9">
              <w:rPr>
                <w:rFonts w:asciiTheme="majorBidi" w:eastAsia="Calibri" w:hAnsiTheme="majorBidi" w:cstheme="majorBidi"/>
                <w:b/>
                <w:bCs/>
              </w:rPr>
              <w:t xml:space="preserve">, c.130T&gt;A </w:t>
            </w:r>
            <w:r w:rsidRPr="00D526D9">
              <w:rPr>
                <w:rFonts w:asciiTheme="majorBidi" w:eastAsia="Calibri" w:hAnsiTheme="majorBidi" w:cstheme="majorBidi"/>
              </w:rPr>
              <w:t>(p.Leu44Met)</w:t>
            </w:r>
            <w:r w:rsidRPr="00D526D9">
              <w:rPr>
                <w:rFonts w:asciiTheme="majorBidi" w:eastAsia="Calibri" w:hAnsiTheme="majorBidi" w:cstheme="majorBidi"/>
                <w:b/>
                <w:bCs/>
              </w:rPr>
              <w:t xml:space="preserve">, c.257G&gt;A </w:t>
            </w:r>
            <w:r w:rsidRPr="00D526D9">
              <w:rPr>
                <w:rFonts w:asciiTheme="majorBidi" w:eastAsia="Calibri" w:hAnsiTheme="majorBidi" w:cstheme="majorBidi"/>
              </w:rPr>
              <w:t>(p.Arg86His)</w:t>
            </w:r>
            <w:r w:rsidRPr="00D526D9">
              <w:rPr>
                <w:rFonts w:asciiTheme="majorBidi" w:eastAsia="Calibri" w:hAnsiTheme="majorBidi" w:cstheme="majorBidi"/>
                <w:b/>
                <w:bCs/>
              </w:rPr>
              <w:t xml:space="preserve">, c.91G&gt;A </w:t>
            </w:r>
            <w:r w:rsidRPr="00D526D9">
              <w:rPr>
                <w:rFonts w:asciiTheme="majorBidi" w:eastAsia="Calibri" w:hAnsiTheme="majorBidi" w:cstheme="majorBidi"/>
              </w:rPr>
              <w:t>(p.Glu31Lys)</w:t>
            </w:r>
            <w:r w:rsidRPr="00D526D9">
              <w:rPr>
                <w:rFonts w:asciiTheme="majorBidi" w:eastAsia="Calibri" w:hAnsiTheme="majorBidi" w:cstheme="majorBidi"/>
                <w:b/>
                <w:bCs/>
              </w:rPr>
              <w:t xml:space="preserve">, c.391G&gt;A </w:t>
            </w:r>
            <w:r w:rsidRPr="00D526D9">
              <w:rPr>
                <w:rFonts w:asciiTheme="majorBidi" w:eastAsia="Calibri" w:hAnsiTheme="majorBidi" w:cstheme="majorBidi"/>
              </w:rPr>
              <w:t>(p.Glu131Lys)</w:t>
            </w:r>
            <w:r w:rsidRPr="00D526D9">
              <w:rPr>
                <w:rFonts w:asciiTheme="majorBidi" w:eastAsia="Calibri" w:hAnsiTheme="majorBidi" w:cstheme="majorBidi"/>
                <w:b/>
                <w:bCs/>
              </w:rPr>
              <w:t xml:space="preserve"> </w:t>
            </w:r>
          </w:p>
        </w:tc>
        <w:tc>
          <w:tcPr>
            <w:tcW w:w="2276" w:type="dxa"/>
          </w:tcPr>
          <w:p w14:paraId="26AF6B92"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(Mis)</w:t>
            </w:r>
          </w:p>
        </w:tc>
        <w:tc>
          <w:tcPr>
            <w:tcW w:w="1304" w:type="dxa"/>
            <w:vMerge w:val="restart"/>
          </w:tcPr>
          <w:p w14:paraId="32BE7FF4"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XLR (Hemi)</w:t>
            </w:r>
          </w:p>
        </w:tc>
      </w:tr>
      <w:tr w:rsidR="00D526D9" w:rsidRPr="00D526D9" w14:paraId="615029C6" w14:textId="77777777" w:rsidTr="00E56152">
        <w:tblPrEx>
          <w:jc w:val="left"/>
        </w:tblPrEx>
        <w:trPr>
          <w:trHeight w:val="182"/>
        </w:trPr>
        <w:tc>
          <w:tcPr>
            <w:tcW w:w="1435" w:type="dxa"/>
            <w:vMerge/>
          </w:tcPr>
          <w:p w14:paraId="0DCA5D5E"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276C9ED7"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c.961C&gt;T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321Ter)</w:t>
            </w:r>
          </w:p>
        </w:tc>
        <w:tc>
          <w:tcPr>
            <w:tcW w:w="2276" w:type="dxa"/>
          </w:tcPr>
          <w:p w14:paraId="0D1660B8"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vMerge/>
          </w:tcPr>
          <w:p w14:paraId="2E8938AE"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31D04C19" w14:textId="77777777" w:rsidTr="00E56152">
        <w:tblPrEx>
          <w:jc w:val="left"/>
        </w:tblPrEx>
        <w:trPr>
          <w:trHeight w:val="262"/>
        </w:trPr>
        <w:tc>
          <w:tcPr>
            <w:tcW w:w="1435" w:type="dxa"/>
            <w:vMerge/>
          </w:tcPr>
          <w:p w14:paraId="5B5F8478"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7A69CCE0"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c.777+1G&gt;</w:t>
            </w:r>
            <w:proofErr w:type="gramStart"/>
            <w:r w:rsidRPr="00D526D9">
              <w:rPr>
                <w:rFonts w:asciiTheme="majorBidi" w:eastAsia="Calibri" w:hAnsiTheme="majorBidi" w:cstheme="majorBidi"/>
                <w:b/>
                <w:bCs/>
              </w:rPr>
              <w:t>A</w:t>
            </w:r>
            <w:r w:rsidRPr="00D526D9">
              <w:rPr>
                <w:rFonts w:asciiTheme="majorBidi" w:eastAsia="Calibri" w:hAnsiTheme="majorBidi" w:cstheme="majorBidi"/>
              </w:rPr>
              <w:t>(</w:t>
            </w:r>
            <w:proofErr w:type="gramEnd"/>
            <w:r w:rsidRPr="00D526D9">
              <w:rPr>
                <w:rFonts w:asciiTheme="majorBidi" w:eastAsia="Calibri" w:hAnsiTheme="majorBidi" w:cstheme="majorBidi"/>
              </w:rPr>
              <w:t>-)</w:t>
            </w:r>
            <w:r w:rsidRPr="00D526D9">
              <w:rPr>
                <w:rFonts w:asciiTheme="majorBidi" w:eastAsia="Calibri" w:hAnsiTheme="majorBidi" w:cstheme="majorBidi"/>
                <w:b/>
                <w:bCs/>
              </w:rPr>
              <w:t>, c.1453 +1G&gt;C</w:t>
            </w:r>
            <w:r w:rsidRPr="00D526D9">
              <w:rPr>
                <w:rFonts w:asciiTheme="majorBidi" w:eastAsia="Calibri" w:hAnsiTheme="majorBidi" w:cstheme="majorBidi"/>
              </w:rPr>
              <w:t>(-)</w:t>
            </w:r>
          </w:p>
        </w:tc>
        <w:tc>
          <w:tcPr>
            <w:tcW w:w="2276" w:type="dxa"/>
          </w:tcPr>
          <w:p w14:paraId="47E5B30C"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w:t>
            </w:r>
            <w:proofErr w:type="spellStart"/>
            <w:r w:rsidRPr="00395669">
              <w:rPr>
                <w:rFonts w:asciiTheme="majorBidi" w:eastAsia="Calibri" w:hAnsiTheme="majorBidi" w:cstheme="majorBidi"/>
              </w:rPr>
              <w:t>Spl</w:t>
            </w:r>
            <w:proofErr w:type="spellEnd"/>
            <w:r w:rsidRPr="00395669">
              <w:rPr>
                <w:rFonts w:asciiTheme="majorBidi" w:eastAsia="Calibri" w:hAnsiTheme="majorBidi" w:cstheme="majorBidi"/>
              </w:rPr>
              <w:t>)</w:t>
            </w:r>
          </w:p>
        </w:tc>
        <w:tc>
          <w:tcPr>
            <w:tcW w:w="1304" w:type="dxa"/>
            <w:vMerge/>
          </w:tcPr>
          <w:p w14:paraId="5212AEFF"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05D345CF" w14:textId="77777777" w:rsidTr="00E56152">
        <w:tblPrEx>
          <w:jc w:val="left"/>
        </w:tblPrEx>
        <w:trPr>
          <w:trHeight w:val="262"/>
        </w:trPr>
        <w:tc>
          <w:tcPr>
            <w:tcW w:w="1435" w:type="dxa"/>
            <w:vMerge/>
          </w:tcPr>
          <w:p w14:paraId="1F041E4C"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7C0AFA76"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c.687del </w:t>
            </w:r>
            <w:r w:rsidRPr="00D526D9">
              <w:rPr>
                <w:rFonts w:asciiTheme="majorBidi" w:eastAsia="Calibri" w:hAnsiTheme="majorBidi" w:cstheme="majorBidi"/>
              </w:rPr>
              <w:t>(</w:t>
            </w:r>
            <w:proofErr w:type="gramStart"/>
            <w:r w:rsidRPr="00D526D9">
              <w:rPr>
                <w:rFonts w:asciiTheme="majorBidi" w:eastAsia="Calibri" w:hAnsiTheme="majorBidi" w:cstheme="majorBidi"/>
              </w:rPr>
              <w:t>p.Lys</w:t>
            </w:r>
            <w:proofErr w:type="gramEnd"/>
            <w:r w:rsidRPr="00D526D9">
              <w:rPr>
                <w:rFonts w:asciiTheme="majorBidi" w:eastAsia="Calibri" w:hAnsiTheme="majorBidi" w:cstheme="majorBidi"/>
              </w:rPr>
              <w:t>230ArgfsTer31)</w:t>
            </w:r>
          </w:p>
        </w:tc>
        <w:tc>
          <w:tcPr>
            <w:tcW w:w="2276" w:type="dxa"/>
          </w:tcPr>
          <w:p w14:paraId="4C376B31"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0518070E"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0388B471" w14:textId="77777777" w:rsidTr="00E56152">
        <w:tblPrEx>
          <w:jc w:val="left"/>
        </w:tblPrEx>
        <w:trPr>
          <w:trHeight w:val="255"/>
        </w:trPr>
        <w:tc>
          <w:tcPr>
            <w:tcW w:w="1435" w:type="dxa"/>
          </w:tcPr>
          <w:p w14:paraId="1529BFA3"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RAG2  </w:t>
            </w:r>
          </w:p>
        </w:tc>
        <w:tc>
          <w:tcPr>
            <w:tcW w:w="10684" w:type="dxa"/>
          </w:tcPr>
          <w:p w14:paraId="7DA994D9"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c.685C&gt;T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229Trp)</w:t>
            </w:r>
            <w:r w:rsidRPr="00D526D9">
              <w:rPr>
                <w:rFonts w:asciiTheme="majorBidi" w:eastAsia="Calibri" w:hAnsiTheme="majorBidi" w:cstheme="majorBidi"/>
                <w:b/>
                <w:bCs/>
              </w:rPr>
              <w:t xml:space="preserve">, c.130G&gt;A </w:t>
            </w:r>
            <w:r w:rsidRPr="00D526D9">
              <w:rPr>
                <w:rFonts w:asciiTheme="majorBidi" w:eastAsia="Calibri" w:hAnsiTheme="majorBidi" w:cstheme="majorBidi"/>
              </w:rPr>
              <w:t>(p.Gly44Arg)</w:t>
            </w:r>
          </w:p>
        </w:tc>
        <w:tc>
          <w:tcPr>
            <w:tcW w:w="2276" w:type="dxa"/>
          </w:tcPr>
          <w:p w14:paraId="6DC0315B"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tcPr>
          <w:p w14:paraId="013258E3"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00402FD5" w14:textId="77777777" w:rsidTr="00E56152">
        <w:tblPrEx>
          <w:jc w:val="left"/>
        </w:tblPrEx>
        <w:trPr>
          <w:trHeight w:val="255"/>
        </w:trPr>
        <w:tc>
          <w:tcPr>
            <w:tcW w:w="1435" w:type="dxa"/>
            <w:vMerge w:val="restart"/>
          </w:tcPr>
          <w:p w14:paraId="2E7EFA77"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ADA   </w:t>
            </w:r>
          </w:p>
        </w:tc>
        <w:tc>
          <w:tcPr>
            <w:tcW w:w="10684" w:type="dxa"/>
          </w:tcPr>
          <w:p w14:paraId="585B7B08"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c.704G&gt;A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235Gln)</w:t>
            </w:r>
            <w:r w:rsidRPr="00D526D9">
              <w:rPr>
                <w:rFonts w:asciiTheme="majorBidi" w:eastAsia="Calibri" w:hAnsiTheme="majorBidi" w:cstheme="majorBidi"/>
                <w:b/>
                <w:bCs/>
              </w:rPr>
              <w:t xml:space="preserve">, c.845G&gt;A </w:t>
            </w:r>
            <w:r w:rsidRPr="00D526D9">
              <w:rPr>
                <w:rFonts w:asciiTheme="majorBidi" w:eastAsia="Calibri" w:hAnsiTheme="majorBidi" w:cstheme="majorBidi"/>
              </w:rPr>
              <w:t>(p.Arg282Gln)</w:t>
            </w:r>
            <w:r w:rsidRPr="00D526D9">
              <w:rPr>
                <w:rFonts w:asciiTheme="majorBidi" w:eastAsia="Calibri" w:hAnsiTheme="majorBidi" w:cstheme="majorBidi"/>
                <w:b/>
                <w:bCs/>
              </w:rPr>
              <w:t xml:space="preserve">, c.445C&gt;T </w:t>
            </w:r>
            <w:r w:rsidRPr="00D526D9">
              <w:rPr>
                <w:rFonts w:asciiTheme="majorBidi" w:eastAsia="Calibri" w:hAnsiTheme="majorBidi" w:cstheme="majorBidi"/>
              </w:rPr>
              <w:t>(p.Arg149Trp),</w:t>
            </w:r>
            <w:r w:rsidRPr="00D526D9">
              <w:rPr>
                <w:rFonts w:asciiTheme="majorBidi" w:eastAsia="Calibri" w:hAnsiTheme="majorBidi" w:cstheme="majorBidi"/>
                <w:b/>
                <w:bCs/>
              </w:rPr>
              <w:t xml:space="preserve"> c.556G&gt;A </w:t>
            </w:r>
            <w:r w:rsidRPr="00D526D9">
              <w:rPr>
                <w:rFonts w:asciiTheme="majorBidi" w:eastAsia="Calibri" w:hAnsiTheme="majorBidi" w:cstheme="majorBidi"/>
              </w:rPr>
              <w:t>(p.Glu186Lys)</w:t>
            </w:r>
            <w:r w:rsidRPr="00D526D9">
              <w:rPr>
                <w:rFonts w:asciiTheme="majorBidi" w:eastAsia="Calibri" w:hAnsiTheme="majorBidi" w:cstheme="majorBidi"/>
                <w:b/>
                <w:bCs/>
              </w:rPr>
              <w:t xml:space="preserve">, c.529G&gt;A </w:t>
            </w:r>
            <w:r w:rsidRPr="00D526D9">
              <w:rPr>
                <w:rFonts w:asciiTheme="majorBidi" w:eastAsia="Calibri" w:hAnsiTheme="majorBidi" w:cstheme="majorBidi"/>
              </w:rPr>
              <w:t>(p.Val177Met)</w:t>
            </w:r>
            <w:r w:rsidRPr="00D526D9">
              <w:rPr>
                <w:rFonts w:asciiTheme="majorBidi" w:eastAsia="Calibri" w:hAnsiTheme="majorBidi" w:cstheme="majorBidi"/>
                <w:b/>
                <w:bCs/>
              </w:rPr>
              <w:t xml:space="preserve">, c.541G&gt;A </w:t>
            </w:r>
            <w:r w:rsidRPr="00D526D9">
              <w:rPr>
                <w:rFonts w:asciiTheme="majorBidi" w:eastAsia="Calibri" w:hAnsiTheme="majorBidi" w:cstheme="majorBidi"/>
              </w:rPr>
              <w:t>(p.Asp181Asn)</w:t>
            </w:r>
          </w:p>
        </w:tc>
        <w:tc>
          <w:tcPr>
            <w:tcW w:w="2276" w:type="dxa"/>
          </w:tcPr>
          <w:p w14:paraId="488BCD9E"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365BF12E"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08362A2B" w14:textId="77777777" w:rsidTr="00E56152">
        <w:tblPrEx>
          <w:jc w:val="left"/>
        </w:tblPrEx>
        <w:trPr>
          <w:trHeight w:val="255"/>
        </w:trPr>
        <w:tc>
          <w:tcPr>
            <w:tcW w:w="1435" w:type="dxa"/>
            <w:vMerge/>
          </w:tcPr>
          <w:p w14:paraId="3977A1BF"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3D84EC0A"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c.415G&gt;T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139Ter)</w:t>
            </w:r>
            <w:r w:rsidRPr="00D526D9">
              <w:rPr>
                <w:rFonts w:asciiTheme="majorBidi" w:eastAsia="Calibri" w:hAnsiTheme="majorBidi" w:cstheme="majorBidi"/>
                <w:b/>
                <w:bCs/>
              </w:rPr>
              <w:t xml:space="preserve">, c.736C&gt;T </w:t>
            </w:r>
            <w:r w:rsidRPr="00D526D9">
              <w:rPr>
                <w:rFonts w:asciiTheme="majorBidi" w:eastAsia="Calibri" w:hAnsiTheme="majorBidi" w:cstheme="majorBidi"/>
              </w:rPr>
              <w:t>(p.Gln246Ter)</w:t>
            </w:r>
          </w:p>
        </w:tc>
        <w:tc>
          <w:tcPr>
            <w:tcW w:w="2276" w:type="dxa"/>
          </w:tcPr>
          <w:p w14:paraId="2F6000B8"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vMerge/>
          </w:tcPr>
          <w:p w14:paraId="11085875"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48FC2BA2" w14:textId="77777777" w:rsidTr="00E56152">
        <w:tblPrEx>
          <w:jc w:val="left"/>
        </w:tblPrEx>
        <w:trPr>
          <w:trHeight w:val="255"/>
        </w:trPr>
        <w:tc>
          <w:tcPr>
            <w:tcW w:w="1435" w:type="dxa"/>
            <w:vMerge/>
          </w:tcPr>
          <w:p w14:paraId="20FC66CD"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0E007C46"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c.778G&gt;T </w:t>
            </w:r>
            <w:r w:rsidRPr="00D526D9">
              <w:rPr>
                <w:rFonts w:asciiTheme="majorBidi" w:eastAsia="Calibri" w:hAnsiTheme="majorBidi" w:cstheme="majorBidi"/>
              </w:rPr>
              <w:t>(p.Glu260Ter)</w:t>
            </w:r>
            <w:r w:rsidRPr="00D526D9">
              <w:rPr>
                <w:rFonts w:asciiTheme="majorBidi" w:eastAsia="Calibri" w:hAnsiTheme="majorBidi" w:cstheme="majorBidi"/>
                <w:b/>
                <w:bCs/>
              </w:rPr>
              <w:t xml:space="preserve"> and c.821C&gt;T </w:t>
            </w:r>
            <w:r w:rsidRPr="00D526D9">
              <w:rPr>
                <w:rFonts w:asciiTheme="majorBidi" w:eastAsia="Calibri" w:hAnsiTheme="majorBidi" w:cstheme="majorBidi"/>
              </w:rPr>
              <w:t>(p.Pro274Leu)</w:t>
            </w:r>
          </w:p>
        </w:tc>
        <w:tc>
          <w:tcPr>
            <w:tcW w:w="2276" w:type="dxa"/>
          </w:tcPr>
          <w:p w14:paraId="67ADA1F6" w14:textId="77777777" w:rsidR="00FD783E" w:rsidRPr="00395669" w:rsidRDefault="00E543EA"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1 Point Mutation (Mis)</w:t>
            </w:r>
          </w:p>
          <w:p w14:paraId="43AC4CF1" w14:textId="59D4FDA5" w:rsidR="00E543EA" w:rsidRPr="00395669" w:rsidRDefault="00E543EA"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1 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tcPr>
          <w:p w14:paraId="44108647"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(CH)</w:t>
            </w:r>
          </w:p>
        </w:tc>
      </w:tr>
      <w:tr w:rsidR="00D526D9" w:rsidRPr="00D526D9" w14:paraId="68F751FB" w14:textId="77777777" w:rsidTr="00E56152">
        <w:tblPrEx>
          <w:jc w:val="left"/>
        </w:tblPrEx>
        <w:trPr>
          <w:trHeight w:val="255"/>
        </w:trPr>
        <w:tc>
          <w:tcPr>
            <w:tcW w:w="1435" w:type="dxa"/>
            <w:vMerge w:val="restart"/>
          </w:tcPr>
          <w:p w14:paraId="0D22B787"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AICDA  </w:t>
            </w:r>
          </w:p>
        </w:tc>
        <w:tc>
          <w:tcPr>
            <w:tcW w:w="10684" w:type="dxa"/>
          </w:tcPr>
          <w:p w14:paraId="07E76913"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c.334C&gt;T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112Cys)</w:t>
            </w:r>
            <w:r w:rsidRPr="00D526D9">
              <w:rPr>
                <w:rFonts w:asciiTheme="majorBidi" w:eastAsia="Calibri" w:hAnsiTheme="majorBidi" w:cstheme="majorBidi"/>
                <w:b/>
                <w:bCs/>
              </w:rPr>
              <w:t xml:space="preserve"> </w:t>
            </w:r>
          </w:p>
        </w:tc>
        <w:tc>
          <w:tcPr>
            <w:tcW w:w="2276" w:type="dxa"/>
          </w:tcPr>
          <w:p w14:paraId="53B6A5C3"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21021BF5"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5FAED627" w14:textId="77777777" w:rsidTr="00E56152">
        <w:tblPrEx>
          <w:jc w:val="left"/>
        </w:tblPrEx>
        <w:trPr>
          <w:trHeight w:val="255"/>
        </w:trPr>
        <w:tc>
          <w:tcPr>
            <w:tcW w:w="1435" w:type="dxa"/>
            <w:vMerge/>
          </w:tcPr>
          <w:p w14:paraId="7310EB10"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6B16BFB1"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c.364G&gt;T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122Ter)</w:t>
            </w:r>
          </w:p>
        </w:tc>
        <w:tc>
          <w:tcPr>
            <w:tcW w:w="2276" w:type="dxa"/>
          </w:tcPr>
          <w:p w14:paraId="62C4E54E"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vMerge/>
          </w:tcPr>
          <w:p w14:paraId="369DD2DA"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314D1073" w14:textId="77777777" w:rsidTr="00E56152">
        <w:tblPrEx>
          <w:jc w:val="left"/>
        </w:tblPrEx>
        <w:trPr>
          <w:trHeight w:val="221"/>
        </w:trPr>
        <w:tc>
          <w:tcPr>
            <w:tcW w:w="1435" w:type="dxa"/>
            <w:vMerge w:val="restart"/>
          </w:tcPr>
          <w:p w14:paraId="515A71A8"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DCLRE1C   </w:t>
            </w:r>
          </w:p>
        </w:tc>
        <w:tc>
          <w:tcPr>
            <w:tcW w:w="10684" w:type="dxa"/>
          </w:tcPr>
          <w:p w14:paraId="15C70B8E"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c.329T&gt;G </w:t>
            </w:r>
            <w:r w:rsidRPr="00D526D9">
              <w:rPr>
                <w:rFonts w:asciiTheme="majorBidi" w:eastAsia="Calibri" w:hAnsiTheme="majorBidi" w:cstheme="majorBidi"/>
              </w:rPr>
              <w:t>(</w:t>
            </w:r>
            <w:proofErr w:type="gramStart"/>
            <w:r w:rsidRPr="00D526D9">
              <w:rPr>
                <w:rFonts w:asciiTheme="majorBidi" w:eastAsia="Calibri" w:hAnsiTheme="majorBidi" w:cstheme="majorBidi"/>
              </w:rPr>
              <w:t>p.Leu</w:t>
            </w:r>
            <w:proofErr w:type="gramEnd"/>
            <w:r w:rsidRPr="00D526D9">
              <w:rPr>
                <w:rFonts w:asciiTheme="majorBidi" w:eastAsia="Calibri" w:hAnsiTheme="majorBidi" w:cstheme="majorBidi"/>
              </w:rPr>
              <w:t>110Arg)</w:t>
            </w:r>
            <w:r w:rsidRPr="00D526D9">
              <w:rPr>
                <w:rFonts w:asciiTheme="majorBidi" w:eastAsia="Calibri" w:hAnsiTheme="majorBidi" w:cstheme="majorBidi"/>
                <w:b/>
                <w:bCs/>
              </w:rPr>
              <w:t xml:space="preserve">, c.41G&gt;T </w:t>
            </w:r>
            <w:r w:rsidRPr="00D526D9">
              <w:rPr>
                <w:rFonts w:asciiTheme="majorBidi" w:eastAsia="Calibri" w:hAnsiTheme="majorBidi" w:cstheme="majorBidi"/>
              </w:rPr>
              <w:t>(p.Gly14Val)</w:t>
            </w:r>
            <w:r w:rsidRPr="00D526D9">
              <w:rPr>
                <w:rFonts w:asciiTheme="majorBidi" w:eastAsia="Calibri" w:hAnsiTheme="majorBidi" w:cstheme="majorBidi"/>
                <w:b/>
                <w:bCs/>
              </w:rPr>
              <w:t xml:space="preserve">, c.632G&gt;T </w:t>
            </w:r>
            <w:r w:rsidRPr="00D526D9">
              <w:rPr>
                <w:rFonts w:asciiTheme="majorBidi" w:eastAsia="Calibri" w:hAnsiTheme="majorBidi" w:cstheme="majorBidi"/>
              </w:rPr>
              <w:t>(p.Gly211Val)</w:t>
            </w:r>
          </w:p>
        </w:tc>
        <w:tc>
          <w:tcPr>
            <w:tcW w:w="2276" w:type="dxa"/>
          </w:tcPr>
          <w:p w14:paraId="1013120B"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46A7E01A"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608B11DF" w14:textId="77777777" w:rsidTr="00E56152">
        <w:tblPrEx>
          <w:jc w:val="left"/>
        </w:tblPrEx>
        <w:trPr>
          <w:trHeight w:val="221"/>
        </w:trPr>
        <w:tc>
          <w:tcPr>
            <w:tcW w:w="1435" w:type="dxa"/>
            <w:vMerge/>
          </w:tcPr>
          <w:p w14:paraId="747CDECC"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757C1BD6"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c.1162G&gt;T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388Ter)</w:t>
            </w:r>
          </w:p>
        </w:tc>
        <w:tc>
          <w:tcPr>
            <w:tcW w:w="2276" w:type="dxa"/>
          </w:tcPr>
          <w:p w14:paraId="3544D7F4"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vMerge/>
          </w:tcPr>
          <w:p w14:paraId="2D1D852E"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00BD17A6" w14:textId="77777777" w:rsidTr="00E56152">
        <w:tblPrEx>
          <w:jc w:val="left"/>
        </w:tblPrEx>
        <w:trPr>
          <w:trHeight w:val="221"/>
        </w:trPr>
        <w:tc>
          <w:tcPr>
            <w:tcW w:w="1435" w:type="dxa"/>
            <w:vMerge/>
          </w:tcPr>
          <w:p w14:paraId="523981E2"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0338AE32"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c.362+1G&gt;T (-)</w:t>
            </w:r>
          </w:p>
        </w:tc>
        <w:tc>
          <w:tcPr>
            <w:tcW w:w="2276" w:type="dxa"/>
          </w:tcPr>
          <w:p w14:paraId="307F67A4"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w:t>
            </w:r>
            <w:proofErr w:type="spellStart"/>
            <w:r w:rsidRPr="00395669">
              <w:rPr>
                <w:rFonts w:asciiTheme="majorBidi" w:eastAsia="Calibri" w:hAnsiTheme="majorBidi" w:cstheme="majorBidi"/>
              </w:rPr>
              <w:t>Spl</w:t>
            </w:r>
            <w:proofErr w:type="spellEnd"/>
            <w:r w:rsidRPr="00395669">
              <w:rPr>
                <w:rFonts w:asciiTheme="majorBidi" w:eastAsia="Calibri" w:hAnsiTheme="majorBidi" w:cstheme="majorBidi"/>
              </w:rPr>
              <w:t>)</w:t>
            </w:r>
          </w:p>
        </w:tc>
        <w:tc>
          <w:tcPr>
            <w:tcW w:w="1304" w:type="dxa"/>
            <w:vMerge/>
          </w:tcPr>
          <w:p w14:paraId="22B7D041"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645D394C" w14:textId="77777777" w:rsidTr="00E56152">
        <w:tblPrEx>
          <w:jc w:val="left"/>
        </w:tblPrEx>
        <w:trPr>
          <w:trHeight w:val="221"/>
        </w:trPr>
        <w:tc>
          <w:tcPr>
            <w:tcW w:w="1435" w:type="dxa"/>
            <w:vMerge/>
          </w:tcPr>
          <w:p w14:paraId="7140DA19"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5FFBE406"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c.1250_1260del </w:t>
            </w:r>
            <w:r w:rsidRPr="00D526D9">
              <w:rPr>
                <w:rFonts w:asciiTheme="majorBidi" w:eastAsia="Calibri" w:hAnsiTheme="majorBidi" w:cstheme="majorBidi"/>
              </w:rPr>
              <w:t>(</w:t>
            </w:r>
            <w:proofErr w:type="gramStart"/>
            <w:r w:rsidRPr="00D526D9">
              <w:rPr>
                <w:rFonts w:asciiTheme="majorBidi" w:eastAsia="Calibri" w:hAnsiTheme="majorBidi" w:cstheme="majorBidi"/>
              </w:rPr>
              <w:t>p.Ser</w:t>
            </w:r>
            <w:proofErr w:type="gramEnd"/>
            <w:r w:rsidRPr="00D526D9">
              <w:rPr>
                <w:rFonts w:asciiTheme="majorBidi" w:eastAsia="Calibri" w:hAnsiTheme="majorBidi" w:cstheme="majorBidi"/>
              </w:rPr>
              <w:t>417CysfsTer7)</w:t>
            </w:r>
          </w:p>
        </w:tc>
        <w:tc>
          <w:tcPr>
            <w:tcW w:w="2276" w:type="dxa"/>
          </w:tcPr>
          <w:p w14:paraId="5D67919F"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694A59A0"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67A73F46" w14:textId="77777777" w:rsidTr="00E56152">
        <w:tblPrEx>
          <w:jc w:val="left"/>
        </w:tblPrEx>
        <w:trPr>
          <w:trHeight w:val="221"/>
        </w:trPr>
        <w:tc>
          <w:tcPr>
            <w:tcW w:w="1435" w:type="dxa"/>
            <w:vMerge/>
          </w:tcPr>
          <w:p w14:paraId="676C0135"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35773DF9"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del EX1-EX4</w:t>
            </w:r>
          </w:p>
        </w:tc>
        <w:tc>
          <w:tcPr>
            <w:tcW w:w="2276" w:type="dxa"/>
          </w:tcPr>
          <w:p w14:paraId="3A914CA1"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Large Deletion</w:t>
            </w:r>
          </w:p>
        </w:tc>
        <w:tc>
          <w:tcPr>
            <w:tcW w:w="1304" w:type="dxa"/>
            <w:vMerge/>
          </w:tcPr>
          <w:p w14:paraId="733587CA"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3A1D587C" w14:textId="77777777" w:rsidTr="00E56152">
        <w:tblPrEx>
          <w:jc w:val="left"/>
        </w:tblPrEx>
        <w:trPr>
          <w:trHeight w:val="221"/>
        </w:trPr>
        <w:tc>
          <w:tcPr>
            <w:tcW w:w="1435" w:type="dxa"/>
            <w:vMerge w:val="restart"/>
          </w:tcPr>
          <w:p w14:paraId="16335A0B"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ZBTB24   </w:t>
            </w:r>
          </w:p>
        </w:tc>
        <w:tc>
          <w:tcPr>
            <w:tcW w:w="10684" w:type="dxa"/>
          </w:tcPr>
          <w:p w14:paraId="4B1203E7"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c.1224C&gt;G</w:t>
            </w:r>
            <w:r w:rsidRPr="00D526D9">
              <w:rPr>
                <w:rFonts w:asciiTheme="majorBidi" w:eastAsia="Calibri" w:hAnsiTheme="majorBidi" w:cstheme="majorBidi"/>
              </w:rPr>
              <w:t xml:space="preserve"> (</w:t>
            </w:r>
            <w:proofErr w:type="gramStart"/>
            <w:r w:rsidRPr="00D526D9">
              <w:rPr>
                <w:rFonts w:asciiTheme="majorBidi" w:eastAsia="Calibri" w:hAnsiTheme="majorBidi" w:cstheme="majorBidi"/>
              </w:rPr>
              <w:t>p.Cys</w:t>
            </w:r>
            <w:proofErr w:type="gramEnd"/>
            <w:r w:rsidRPr="00D526D9">
              <w:rPr>
                <w:rFonts w:asciiTheme="majorBidi" w:eastAsia="Calibri" w:hAnsiTheme="majorBidi" w:cstheme="majorBidi"/>
              </w:rPr>
              <w:t xml:space="preserve">408Trp), </w:t>
            </w:r>
            <w:r w:rsidRPr="00D526D9">
              <w:rPr>
                <w:rFonts w:asciiTheme="majorBidi" w:eastAsia="Calibri" w:hAnsiTheme="majorBidi" w:cstheme="majorBidi"/>
                <w:b/>
                <w:bCs/>
              </w:rPr>
              <w:t>c.G1148C</w:t>
            </w:r>
            <w:r w:rsidRPr="00D526D9">
              <w:rPr>
                <w:rFonts w:asciiTheme="majorBidi" w:eastAsia="Calibri" w:hAnsiTheme="majorBidi" w:cstheme="majorBidi"/>
              </w:rPr>
              <w:t xml:space="preserve"> (p.Cys383Ser), </w:t>
            </w:r>
          </w:p>
        </w:tc>
        <w:tc>
          <w:tcPr>
            <w:tcW w:w="2276" w:type="dxa"/>
          </w:tcPr>
          <w:p w14:paraId="0D2C9FB2"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(Mis)</w:t>
            </w:r>
          </w:p>
        </w:tc>
        <w:tc>
          <w:tcPr>
            <w:tcW w:w="1304" w:type="dxa"/>
            <w:vMerge w:val="restart"/>
          </w:tcPr>
          <w:p w14:paraId="03F71CED"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657C6A04" w14:textId="77777777" w:rsidTr="00E56152">
        <w:tblPrEx>
          <w:jc w:val="left"/>
        </w:tblPrEx>
        <w:trPr>
          <w:trHeight w:val="221"/>
        </w:trPr>
        <w:tc>
          <w:tcPr>
            <w:tcW w:w="1435" w:type="dxa"/>
            <w:vMerge/>
          </w:tcPr>
          <w:p w14:paraId="12D86338"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12630A7A" w14:textId="77777777" w:rsidR="00FD783E" w:rsidRPr="00D526D9" w:rsidRDefault="00FD783E" w:rsidP="00E56152">
            <w:pPr>
              <w:spacing w:line="276" w:lineRule="auto"/>
              <w:rPr>
                <w:rFonts w:asciiTheme="majorBidi" w:eastAsia="Calibri" w:hAnsiTheme="majorBidi" w:cstheme="majorBidi"/>
              </w:rPr>
            </w:pPr>
            <w:r w:rsidRPr="00D526D9">
              <w:rPr>
                <w:rFonts w:asciiTheme="majorBidi" w:eastAsia="Calibri" w:hAnsiTheme="majorBidi" w:cstheme="majorBidi"/>
                <w:b/>
                <w:bCs/>
              </w:rPr>
              <w:t>c.795dupA</w:t>
            </w:r>
            <w:r w:rsidRPr="00D526D9">
              <w:rPr>
                <w:rFonts w:asciiTheme="majorBidi" w:eastAsia="Calibri" w:hAnsiTheme="majorBidi" w:cstheme="majorBidi"/>
              </w:rPr>
              <w:t>(</w:t>
            </w:r>
            <w:proofErr w:type="gramStart"/>
            <w:r w:rsidRPr="00D526D9">
              <w:rPr>
                <w:rFonts w:asciiTheme="majorBidi" w:eastAsia="Calibri" w:hAnsiTheme="majorBidi" w:cstheme="majorBidi"/>
              </w:rPr>
              <w:t>p.Asp</w:t>
            </w:r>
            <w:proofErr w:type="gramEnd"/>
            <w:r w:rsidRPr="00D526D9">
              <w:rPr>
                <w:rFonts w:asciiTheme="majorBidi" w:eastAsia="Calibri" w:hAnsiTheme="majorBidi" w:cstheme="majorBidi"/>
              </w:rPr>
              <w:t>266ArgfsTer28)</w:t>
            </w:r>
          </w:p>
        </w:tc>
        <w:tc>
          <w:tcPr>
            <w:tcW w:w="2276" w:type="dxa"/>
          </w:tcPr>
          <w:p w14:paraId="7C95A775"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14463C1A"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597AE304" w14:textId="77777777" w:rsidTr="00E56152">
        <w:tblPrEx>
          <w:jc w:val="left"/>
        </w:tblPrEx>
        <w:trPr>
          <w:trHeight w:val="221"/>
        </w:trPr>
        <w:tc>
          <w:tcPr>
            <w:tcW w:w="1435" w:type="dxa"/>
          </w:tcPr>
          <w:p w14:paraId="70FBFA9C"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BAFFR   </w:t>
            </w:r>
          </w:p>
        </w:tc>
        <w:tc>
          <w:tcPr>
            <w:tcW w:w="10684" w:type="dxa"/>
          </w:tcPr>
          <w:p w14:paraId="0DCA26BD" w14:textId="77777777" w:rsidR="00FD783E" w:rsidRPr="00D526D9" w:rsidRDefault="00FD783E" w:rsidP="00E56152">
            <w:pPr>
              <w:spacing w:line="276" w:lineRule="auto"/>
              <w:rPr>
                <w:rFonts w:asciiTheme="majorBidi" w:eastAsia="Calibri" w:hAnsiTheme="majorBidi" w:cstheme="majorBidi"/>
                <w:b/>
                <w:bCs/>
                <w:lang w:val="sv-SE"/>
              </w:rPr>
            </w:pPr>
            <w:r w:rsidRPr="00D526D9">
              <w:rPr>
                <w:rFonts w:asciiTheme="majorBidi" w:eastAsia="Calibri" w:hAnsiTheme="majorBidi" w:cstheme="majorBidi"/>
                <w:b/>
                <w:bCs/>
                <w:lang w:val="sv-SE"/>
              </w:rPr>
              <w:t xml:space="preserve">c.191G&gt;T </w:t>
            </w:r>
            <w:r w:rsidRPr="00D526D9">
              <w:rPr>
                <w:rFonts w:asciiTheme="majorBidi" w:eastAsia="Calibri" w:hAnsiTheme="majorBidi" w:cstheme="majorBidi"/>
                <w:lang w:val="sv-SE"/>
              </w:rPr>
              <w:t>(p.Gly64Val)</w:t>
            </w:r>
            <w:r w:rsidRPr="00D526D9">
              <w:rPr>
                <w:rFonts w:asciiTheme="majorBidi" w:eastAsia="Calibri" w:hAnsiTheme="majorBidi" w:cstheme="majorBidi"/>
                <w:b/>
                <w:bCs/>
                <w:lang w:val="sv-SE"/>
              </w:rPr>
              <w:t xml:space="preserve">, c.475C&gt;T </w:t>
            </w:r>
            <w:r w:rsidRPr="00D526D9">
              <w:rPr>
                <w:rFonts w:asciiTheme="majorBidi" w:eastAsia="Calibri" w:hAnsiTheme="majorBidi" w:cstheme="majorBidi"/>
                <w:lang w:val="sv-SE"/>
              </w:rPr>
              <w:t>(p.His159Tyr)</w:t>
            </w:r>
          </w:p>
        </w:tc>
        <w:tc>
          <w:tcPr>
            <w:tcW w:w="2276" w:type="dxa"/>
          </w:tcPr>
          <w:p w14:paraId="1F3CE213"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tcPr>
          <w:p w14:paraId="7DB9BC54"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6BE8DC57" w14:textId="77777777" w:rsidTr="00E56152">
        <w:tblPrEx>
          <w:jc w:val="left"/>
        </w:tblPrEx>
        <w:trPr>
          <w:trHeight w:val="221"/>
        </w:trPr>
        <w:tc>
          <w:tcPr>
            <w:tcW w:w="1435" w:type="dxa"/>
          </w:tcPr>
          <w:p w14:paraId="5A63FE12"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CD27  </w:t>
            </w:r>
          </w:p>
        </w:tc>
        <w:tc>
          <w:tcPr>
            <w:tcW w:w="10684" w:type="dxa"/>
          </w:tcPr>
          <w:p w14:paraId="4916EEC7"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c.287G&gt;A </w:t>
            </w:r>
            <w:r w:rsidRPr="00D526D9">
              <w:rPr>
                <w:rFonts w:asciiTheme="majorBidi" w:eastAsia="Calibri" w:hAnsiTheme="majorBidi" w:cstheme="majorBidi"/>
              </w:rPr>
              <w:t>(</w:t>
            </w:r>
            <w:proofErr w:type="gramStart"/>
            <w:r w:rsidRPr="00D526D9">
              <w:rPr>
                <w:rFonts w:asciiTheme="majorBidi" w:eastAsia="Calibri" w:hAnsiTheme="majorBidi" w:cstheme="majorBidi"/>
              </w:rPr>
              <w:t>p.Cys</w:t>
            </w:r>
            <w:proofErr w:type="gramEnd"/>
            <w:r w:rsidRPr="00D526D9">
              <w:rPr>
                <w:rFonts w:asciiTheme="majorBidi" w:eastAsia="Calibri" w:hAnsiTheme="majorBidi" w:cstheme="majorBidi"/>
              </w:rPr>
              <w:t>96Tyr)</w:t>
            </w:r>
            <w:r w:rsidRPr="00D526D9">
              <w:rPr>
                <w:rFonts w:asciiTheme="majorBidi" w:eastAsia="Calibri" w:hAnsiTheme="majorBidi" w:cstheme="majorBidi"/>
                <w:b/>
                <w:bCs/>
              </w:rPr>
              <w:t xml:space="preserve">, c.232C&gt;T </w:t>
            </w:r>
            <w:r w:rsidRPr="00D526D9">
              <w:rPr>
                <w:rFonts w:asciiTheme="majorBidi" w:eastAsia="Calibri" w:hAnsiTheme="majorBidi" w:cstheme="majorBidi"/>
              </w:rPr>
              <w:t>(p.Arg78Trp)</w:t>
            </w:r>
            <w:r w:rsidRPr="00D526D9">
              <w:rPr>
                <w:rFonts w:asciiTheme="majorBidi" w:eastAsia="Calibri" w:hAnsiTheme="majorBidi" w:cstheme="majorBidi"/>
                <w:b/>
                <w:bCs/>
              </w:rPr>
              <w:t xml:space="preserve">, c.94T&gt;C </w:t>
            </w:r>
            <w:r w:rsidRPr="00D526D9">
              <w:rPr>
                <w:rFonts w:asciiTheme="majorBidi" w:eastAsia="Calibri" w:hAnsiTheme="majorBidi" w:cstheme="majorBidi"/>
              </w:rPr>
              <w:t>(p.Tyr32His)</w:t>
            </w:r>
          </w:p>
        </w:tc>
        <w:tc>
          <w:tcPr>
            <w:tcW w:w="2276" w:type="dxa"/>
          </w:tcPr>
          <w:p w14:paraId="0FD313E6"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tcPr>
          <w:p w14:paraId="2FAF1C99"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21C0C137" w14:textId="77777777" w:rsidTr="00E56152">
        <w:tblPrEx>
          <w:jc w:val="left"/>
        </w:tblPrEx>
        <w:trPr>
          <w:trHeight w:val="221"/>
        </w:trPr>
        <w:tc>
          <w:tcPr>
            <w:tcW w:w="1435" w:type="dxa"/>
          </w:tcPr>
          <w:p w14:paraId="5F59EFBD"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PIK3R1   </w:t>
            </w:r>
          </w:p>
        </w:tc>
        <w:tc>
          <w:tcPr>
            <w:tcW w:w="10684" w:type="dxa"/>
          </w:tcPr>
          <w:p w14:paraId="184F0280"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c.1020-8C&gt;</w:t>
            </w:r>
            <w:proofErr w:type="gramStart"/>
            <w:r w:rsidRPr="00D526D9">
              <w:rPr>
                <w:rFonts w:asciiTheme="majorBidi" w:eastAsia="Calibri" w:hAnsiTheme="majorBidi" w:cstheme="majorBidi"/>
                <w:b/>
                <w:bCs/>
              </w:rPr>
              <w:t>G(</w:t>
            </w:r>
            <w:proofErr w:type="gramEnd"/>
            <w:r w:rsidRPr="00D526D9">
              <w:rPr>
                <w:rFonts w:asciiTheme="majorBidi" w:eastAsia="Calibri" w:hAnsiTheme="majorBidi" w:cstheme="majorBidi"/>
                <w:b/>
                <w:bCs/>
              </w:rPr>
              <w:t>-), c.1425+1G&gt;A(-)</w:t>
            </w:r>
          </w:p>
        </w:tc>
        <w:tc>
          <w:tcPr>
            <w:tcW w:w="2276" w:type="dxa"/>
          </w:tcPr>
          <w:p w14:paraId="2A1F9E00"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Point Mutation (Int)</w:t>
            </w:r>
          </w:p>
        </w:tc>
        <w:tc>
          <w:tcPr>
            <w:tcW w:w="1304" w:type="dxa"/>
          </w:tcPr>
          <w:p w14:paraId="19FD3401"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AD (Het)</w:t>
            </w:r>
          </w:p>
        </w:tc>
      </w:tr>
      <w:tr w:rsidR="00D526D9" w:rsidRPr="00D526D9" w14:paraId="5DDE2F9E" w14:textId="77777777" w:rsidTr="00E56152">
        <w:tblPrEx>
          <w:jc w:val="left"/>
        </w:tblPrEx>
        <w:trPr>
          <w:trHeight w:val="221"/>
        </w:trPr>
        <w:tc>
          <w:tcPr>
            <w:tcW w:w="1435" w:type="dxa"/>
          </w:tcPr>
          <w:p w14:paraId="7AC10CF4"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RAC2   </w:t>
            </w:r>
          </w:p>
        </w:tc>
        <w:tc>
          <w:tcPr>
            <w:tcW w:w="10684" w:type="dxa"/>
          </w:tcPr>
          <w:p w14:paraId="5B1AF2C3"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 167G&gt;A </w:t>
            </w:r>
            <w:r w:rsidRPr="00D526D9">
              <w:rPr>
                <w:rFonts w:asciiTheme="majorBidi" w:eastAsia="Calibri" w:hAnsiTheme="majorBidi" w:cstheme="majorBidi"/>
              </w:rPr>
              <w:t>(</w:t>
            </w:r>
            <w:proofErr w:type="gramStart"/>
            <w:r w:rsidRPr="00D526D9">
              <w:rPr>
                <w:rFonts w:asciiTheme="majorBidi" w:eastAsia="Calibri" w:hAnsiTheme="majorBidi" w:cstheme="majorBidi"/>
              </w:rPr>
              <w:t>p.Trp</w:t>
            </w:r>
            <w:proofErr w:type="gramEnd"/>
            <w:r w:rsidRPr="00D526D9">
              <w:rPr>
                <w:rFonts w:asciiTheme="majorBidi" w:eastAsia="Calibri" w:hAnsiTheme="majorBidi" w:cstheme="majorBidi"/>
              </w:rPr>
              <w:t>56Ter)</w:t>
            </w:r>
          </w:p>
        </w:tc>
        <w:tc>
          <w:tcPr>
            <w:tcW w:w="2276" w:type="dxa"/>
          </w:tcPr>
          <w:p w14:paraId="33E00213"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tcPr>
          <w:p w14:paraId="33BC6793"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0BB23C25" w14:textId="77777777" w:rsidTr="00E56152">
        <w:tblPrEx>
          <w:jc w:val="left"/>
        </w:tblPrEx>
        <w:trPr>
          <w:trHeight w:val="221"/>
        </w:trPr>
        <w:tc>
          <w:tcPr>
            <w:tcW w:w="1435" w:type="dxa"/>
            <w:vMerge w:val="restart"/>
          </w:tcPr>
          <w:p w14:paraId="2FD5A999"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lastRenderedPageBreak/>
              <w:t xml:space="preserve">XIAP   </w:t>
            </w:r>
          </w:p>
        </w:tc>
        <w:tc>
          <w:tcPr>
            <w:tcW w:w="10684" w:type="dxa"/>
          </w:tcPr>
          <w:p w14:paraId="32D82D52"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c.553G&gt;A </w:t>
            </w:r>
            <w:r w:rsidRPr="00D526D9">
              <w:rPr>
                <w:rFonts w:asciiTheme="majorBidi" w:eastAsia="Calibri" w:hAnsiTheme="majorBidi" w:cstheme="majorBidi"/>
              </w:rPr>
              <w:t>(</w:t>
            </w:r>
            <w:proofErr w:type="gramStart"/>
            <w:r w:rsidRPr="00D526D9">
              <w:rPr>
                <w:rFonts w:asciiTheme="majorBidi" w:eastAsia="Calibri" w:hAnsiTheme="majorBidi" w:cstheme="majorBidi"/>
              </w:rPr>
              <w:t>p.Ala</w:t>
            </w:r>
            <w:proofErr w:type="gramEnd"/>
            <w:r w:rsidRPr="00D526D9">
              <w:rPr>
                <w:rFonts w:asciiTheme="majorBidi" w:eastAsia="Calibri" w:hAnsiTheme="majorBidi" w:cstheme="majorBidi"/>
              </w:rPr>
              <w:t>185Thr)</w:t>
            </w:r>
            <w:r w:rsidRPr="00D526D9">
              <w:rPr>
                <w:rFonts w:asciiTheme="majorBidi" w:eastAsia="Calibri" w:hAnsiTheme="majorBidi" w:cstheme="majorBidi"/>
                <w:b/>
                <w:bCs/>
              </w:rPr>
              <w:t xml:space="preserve">, c.1408A&gt;T </w:t>
            </w:r>
            <w:r w:rsidRPr="00D526D9">
              <w:rPr>
                <w:rFonts w:asciiTheme="majorBidi" w:eastAsia="Calibri" w:hAnsiTheme="majorBidi" w:cstheme="majorBidi"/>
              </w:rPr>
              <w:t>(p.Thr470Ser)</w:t>
            </w:r>
            <w:r w:rsidRPr="00D526D9">
              <w:rPr>
                <w:rFonts w:asciiTheme="majorBidi" w:eastAsia="Calibri" w:hAnsiTheme="majorBidi" w:cstheme="majorBidi"/>
                <w:b/>
                <w:bCs/>
              </w:rPr>
              <w:t xml:space="preserve"> </w:t>
            </w:r>
          </w:p>
        </w:tc>
        <w:tc>
          <w:tcPr>
            <w:tcW w:w="2276" w:type="dxa"/>
          </w:tcPr>
          <w:p w14:paraId="2A4F7B5B"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463C205C"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XLR (Hemi)</w:t>
            </w:r>
          </w:p>
        </w:tc>
      </w:tr>
      <w:tr w:rsidR="00D526D9" w:rsidRPr="00D526D9" w14:paraId="776099EB" w14:textId="77777777" w:rsidTr="00E56152">
        <w:tblPrEx>
          <w:jc w:val="left"/>
        </w:tblPrEx>
        <w:trPr>
          <w:trHeight w:val="221"/>
        </w:trPr>
        <w:tc>
          <w:tcPr>
            <w:tcW w:w="1435" w:type="dxa"/>
            <w:vMerge/>
          </w:tcPr>
          <w:p w14:paraId="4FBA1F4C"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324F87DE"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c.664C&gt;T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222Ter)</w:t>
            </w:r>
          </w:p>
        </w:tc>
        <w:tc>
          <w:tcPr>
            <w:tcW w:w="2276" w:type="dxa"/>
          </w:tcPr>
          <w:p w14:paraId="301C20A6"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vMerge/>
          </w:tcPr>
          <w:p w14:paraId="421D4158"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2DEC1324" w14:textId="77777777" w:rsidTr="00E56152">
        <w:tblPrEx>
          <w:jc w:val="left"/>
        </w:tblPrEx>
        <w:trPr>
          <w:trHeight w:val="221"/>
        </w:trPr>
        <w:tc>
          <w:tcPr>
            <w:tcW w:w="1435" w:type="dxa"/>
          </w:tcPr>
          <w:p w14:paraId="4FFDBB1D"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BLNK    </w:t>
            </w:r>
          </w:p>
        </w:tc>
        <w:tc>
          <w:tcPr>
            <w:tcW w:w="10684" w:type="dxa"/>
          </w:tcPr>
          <w:p w14:paraId="5400335B"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c.679C&gt;T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227Ter)</w:t>
            </w:r>
          </w:p>
        </w:tc>
        <w:tc>
          <w:tcPr>
            <w:tcW w:w="2276" w:type="dxa"/>
          </w:tcPr>
          <w:p w14:paraId="26BF1283"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tcPr>
          <w:p w14:paraId="0B35E703"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6FC03147" w14:textId="77777777" w:rsidTr="00E56152">
        <w:tblPrEx>
          <w:jc w:val="left"/>
        </w:tblPrEx>
        <w:trPr>
          <w:trHeight w:val="221"/>
        </w:trPr>
        <w:tc>
          <w:tcPr>
            <w:tcW w:w="1435" w:type="dxa"/>
          </w:tcPr>
          <w:p w14:paraId="54A716A1"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CD70   </w:t>
            </w:r>
          </w:p>
        </w:tc>
        <w:tc>
          <w:tcPr>
            <w:tcW w:w="10684" w:type="dxa"/>
          </w:tcPr>
          <w:p w14:paraId="291C146D"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c.250del </w:t>
            </w:r>
            <w:r w:rsidRPr="00D526D9">
              <w:rPr>
                <w:rFonts w:asciiTheme="majorBidi" w:eastAsia="Calibri" w:hAnsiTheme="majorBidi" w:cstheme="majorBidi"/>
              </w:rPr>
              <w:t>(</w:t>
            </w:r>
            <w:proofErr w:type="gramStart"/>
            <w:r w:rsidRPr="00D526D9">
              <w:rPr>
                <w:rFonts w:asciiTheme="majorBidi" w:eastAsia="Calibri" w:hAnsiTheme="majorBidi" w:cstheme="majorBidi"/>
              </w:rPr>
              <w:t>p.Ser</w:t>
            </w:r>
            <w:proofErr w:type="gramEnd"/>
            <w:r w:rsidRPr="00D526D9">
              <w:rPr>
                <w:rFonts w:asciiTheme="majorBidi" w:eastAsia="Calibri" w:hAnsiTheme="majorBidi" w:cstheme="majorBidi"/>
              </w:rPr>
              <w:t>84ProfsTer27)</w:t>
            </w:r>
          </w:p>
        </w:tc>
        <w:tc>
          <w:tcPr>
            <w:tcW w:w="2276" w:type="dxa"/>
          </w:tcPr>
          <w:p w14:paraId="35486FB1"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tcPr>
          <w:p w14:paraId="36F1A7D4"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1A0A0FD9" w14:textId="77777777" w:rsidTr="00E56152">
        <w:tblPrEx>
          <w:jc w:val="left"/>
        </w:tblPrEx>
        <w:trPr>
          <w:trHeight w:val="221"/>
        </w:trPr>
        <w:tc>
          <w:tcPr>
            <w:tcW w:w="1435" w:type="dxa"/>
            <w:vMerge w:val="restart"/>
          </w:tcPr>
          <w:p w14:paraId="3B2F52A6"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CD79A    </w:t>
            </w:r>
          </w:p>
        </w:tc>
        <w:tc>
          <w:tcPr>
            <w:tcW w:w="10684" w:type="dxa"/>
          </w:tcPr>
          <w:p w14:paraId="21828CD6" w14:textId="77777777" w:rsidR="00FD783E" w:rsidRPr="00D526D9" w:rsidRDefault="00FD783E" w:rsidP="00E56152">
            <w:pPr>
              <w:spacing w:line="276" w:lineRule="auto"/>
              <w:rPr>
                <w:rFonts w:asciiTheme="majorBidi" w:eastAsia="Calibri" w:hAnsiTheme="majorBidi" w:cstheme="majorBidi"/>
                <w:b/>
                <w:bCs/>
                <w:lang w:val="sv-SE"/>
              </w:rPr>
            </w:pPr>
            <w:r w:rsidRPr="00D526D9">
              <w:rPr>
                <w:rFonts w:asciiTheme="majorBidi" w:eastAsia="Calibri" w:hAnsiTheme="majorBidi" w:cstheme="majorBidi"/>
                <w:b/>
                <w:bCs/>
                <w:lang w:val="sv-SE"/>
              </w:rPr>
              <w:t xml:space="preserve">c.157C&gt;T </w:t>
            </w:r>
            <w:r w:rsidRPr="00D526D9">
              <w:rPr>
                <w:rFonts w:asciiTheme="majorBidi" w:eastAsia="Calibri" w:hAnsiTheme="majorBidi" w:cstheme="majorBidi"/>
                <w:lang w:val="sv-SE"/>
              </w:rPr>
              <w:t>(p.Gln53Ter)</w:t>
            </w:r>
          </w:p>
        </w:tc>
        <w:tc>
          <w:tcPr>
            <w:tcW w:w="2276" w:type="dxa"/>
          </w:tcPr>
          <w:p w14:paraId="2861C21D"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vMerge w:val="restart"/>
          </w:tcPr>
          <w:p w14:paraId="49609A3E"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1694383F" w14:textId="77777777" w:rsidTr="00E56152">
        <w:tblPrEx>
          <w:jc w:val="left"/>
        </w:tblPrEx>
        <w:trPr>
          <w:trHeight w:val="221"/>
        </w:trPr>
        <w:tc>
          <w:tcPr>
            <w:tcW w:w="1435" w:type="dxa"/>
            <w:vMerge/>
          </w:tcPr>
          <w:p w14:paraId="0F0EAAB6"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40B7C868"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c.233_234del </w:t>
            </w:r>
            <w:r w:rsidRPr="00D526D9">
              <w:rPr>
                <w:rFonts w:asciiTheme="majorBidi" w:eastAsia="Calibri" w:hAnsiTheme="majorBidi" w:cstheme="majorBidi"/>
              </w:rPr>
              <w:t>(</w:t>
            </w:r>
            <w:proofErr w:type="gramStart"/>
            <w:r w:rsidRPr="00D526D9">
              <w:rPr>
                <w:rFonts w:asciiTheme="majorBidi" w:eastAsia="Calibri" w:hAnsiTheme="majorBidi" w:cstheme="majorBidi"/>
              </w:rPr>
              <w:t>p.Pro</w:t>
            </w:r>
            <w:proofErr w:type="gramEnd"/>
            <w:r w:rsidRPr="00D526D9">
              <w:rPr>
                <w:rFonts w:asciiTheme="majorBidi" w:eastAsia="Calibri" w:hAnsiTheme="majorBidi" w:cstheme="majorBidi"/>
              </w:rPr>
              <w:t>78ArgfsTer103)</w:t>
            </w:r>
          </w:p>
        </w:tc>
        <w:tc>
          <w:tcPr>
            <w:tcW w:w="2276" w:type="dxa"/>
          </w:tcPr>
          <w:p w14:paraId="659011C6"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6306CA85"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0DC57E73" w14:textId="77777777" w:rsidTr="00E56152">
        <w:tblPrEx>
          <w:jc w:val="left"/>
        </w:tblPrEx>
        <w:trPr>
          <w:trHeight w:val="221"/>
        </w:trPr>
        <w:tc>
          <w:tcPr>
            <w:tcW w:w="1435" w:type="dxa"/>
            <w:vMerge w:val="restart"/>
          </w:tcPr>
          <w:p w14:paraId="4F3E79E4"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CTLA4    </w:t>
            </w:r>
          </w:p>
        </w:tc>
        <w:tc>
          <w:tcPr>
            <w:tcW w:w="10684" w:type="dxa"/>
          </w:tcPr>
          <w:p w14:paraId="2AD6F1BA"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c.436G&gt;A </w:t>
            </w:r>
            <w:r w:rsidRPr="00D526D9">
              <w:rPr>
                <w:rFonts w:asciiTheme="majorBidi" w:eastAsia="Calibri" w:hAnsiTheme="majorBidi" w:cstheme="majorBidi"/>
              </w:rPr>
              <w:t>(</w:t>
            </w:r>
            <w:proofErr w:type="gramStart"/>
            <w:r w:rsidRPr="00D526D9">
              <w:rPr>
                <w:rFonts w:asciiTheme="majorBidi" w:eastAsia="Calibri" w:hAnsiTheme="majorBidi" w:cstheme="majorBidi"/>
              </w:rPr>
              <w:t>p.Gly</w:t>
            </w:r>
            <w:proofErr w:type="gramEnd"/>
            <w:r w:rsidRPr="00D526D9">
              <w:rPr>
                <w:rFonts w:asciiTheme="majorBidi" w:eastAsia="Calibri" w:hAnsiTheme="majorBidi" w:cstheme="majorBidi"/>
              </w:rPr>
              <w:t>146Arg)</w:t>
            </w:r>
            <w:r w:rsidRPr="00D526D9">
              <w:rPr>
                <w:rFonts w:asciiTheme="majorBidi" w:eastAsia="Calibri" w:hAnsiTheme="majorBidi" w:cstheme="majorBidi"/>
                <w:b/>
                <w:bCs/>
              </w:rPr>
              <w:t xml:space="preserve">, c.326G&gt;A </w:t>
            </w:r>
            <w:r w:rsidRPr="00D526D9">
              <w:rPr>
                <w:rFonts w:asciiTheme="majorBidi" w:eastAsia="Calibri" w:hAnsiTheme="majorBidi" w:cstheme="majorBidi"/>
              </w:rPr>
              <w:t>(p.Gly109Glu)</w:t>
            </w:r>
          </w:p>
        </w:tc>
        <w:tc>
          <w:tcPr>
            <w:tcW w:w="2276" w:type="dxa"/>
          </w:tcPr>
          <w:p w14:paraId="13043481"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235EFABA"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AD (Het)</w:t>
            </w:r>
          </w:p>
        </w:tc>
      </w:tr>
      <w:tr w:rsidR="00D526D9" w:rsidRPr="00D526D9" w14:paraId="2CE1EA66" w14:textId="77777777" w:rsidTr="00E56152">
        <w:tblPrEx>
          <w:jc w:val="left"/>
        </w:tblPrEx>
        <w:trPr>
          <w:trHeight w:val="221"/>
        </w:trPr>
        <w:tc>
          <w:tcPr>
            <w:tcW w:w="1435" w:type="dxa"/>
            <w:vMerge/>
          </w:tcPr>
          <w:p w14:paraId="6C90C330"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089CF83C"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c.82delC </w:t>
            </w:r>
            <w:r w:rsidRPr="00D526D9">
              <w:rPr>
                <w:rFonts w:asciiTheme="majorBidi" w:eastAsia="Calibri" w:hAnsiTheme="majorBidi" w:cstheme="majorBidi"/>
              </w:rPr>
              <w:t>(</w:t>
            </w:r>
            <w:proofErr w:type="gramStart"/>
            <w:r w:rsidRPr="00D526D9">
              <w:rPr>
                <w:rFonts w:asciiTheme="majorBidi" w:eastAsia="Calibri" w:hAnsiTheme="majorBidi" w:cstheme="majorBidi"/>
              </w:rPr>
              <w:t>p.Leu</w:t>
            </w:r>
            <w:proofErr w:type="gramEnd"/>
            <w:r w:rsidRPr="00D526D9">
              <w:rPr>
                <w:rFonts w:asciiTheme="majorBidi" w:eastAsia="Calibri" w:hAnsiTheme="majorBidi" w:cstheme="majorBidi"/>
              </w:rPr>
              <w:t>28PhefsTer44)</w:t>
            </w:r>
          </w:p>
        </w:tc>
        <w:tc>
          <w:tcPr>
            <w:tcW w:w="2276" w:type="dxa"/>
          </w:tcPr>
          <w:p w14:paraId="08EBC993"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58A0D395"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4BE967E1" w14:textId="77777777" w:rsidTr="00E56152">
        <w:tblPrEx>
          <w:jc w:val="left"/>
        </w:tblPrEx>
        <w:trPr>
          <w:trHeight w:val="221"/>
        </w:trPr>
        <w:tc>
          <w:tcPr>
            <w:tcW w:w="1435" w:type="dxa"/>
            <w:vMerge w:val="restart"/>
          </w:tcPr>
          <w:p w14:paraId="71EA1AC7"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IKBKB  </w:t>
            </w:r>
          </w:p>
        </w:tc>
        <w:tc>
          <w:tcPr>
            <w:tcW w:w="10684" w:type="dxa"/>
          </w:tcPr>
          <w:p w14:paraId="3D122853"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c.1106A&gt;G </w:t>
            </w:r>
            <w:r w:rsidRPr="00D526D9">
              <w:rPr>
                <w:rFonts w:asciiTheme="majorBidi" w:eastAsia="Calibri" w:hAnsiTheme="majorBidi" w:cstheme="majorBidi"/>
              </w:rPr>
              <w:t>(</w:t>
            </w:r>
            <w:proofErr w:type="gramStart"/>
            <w:r w:rsidRPr="00D526D9">
              <w:rPr>
                <w:rFonts w:asciiTheme="majorBidi" w:eastAsia="Calibri" w:hAnsiTheme="majorBidi" w:cstheme="majorBidi"/>
              </w:rPr>
              <w:t>p.Gln</w:t>
            </w:r>
            <w:proofErr w:type="gramEnd"/>
            <w:r w:rsidRPr="00D526D9">
              <w:rPr>
                <w:rFonts w:asciiTheme="majorBidi" w:eastAsia="Calibri" w:hAnsiTheme="majorBidi" w:cstheme="majorBidi"/>
              </w:rPr>
              <w:t>369Arg)</w:t>
            </w:r>
          </w:p>
        </w:tc>
        <w:tc>
          <w:tcPr>
            <w:tcW w:w="2276" w:type="dxa"/>
          </w:tcPr>
          <w:p w14:paraId="7CA1BE82"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64167091"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04E4AF0D" w14:textId="77777777" w:rsidTr="00E56152">
        <w:tblPrEx>
          <w:jc w:val="left"/>
        </w:tblPrEx>
        <w:trPr>
          <w:trHeight w:val="221"/>
        </w:trPr>
        <w:tc>
          <w:tcPr>
            <w:tcW w:w="1435" w:type="dxa"/>
            <w:vMerge/>
          </w:tcPr>
          <w:p w14:paraId="54431095"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2BE008E9"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c.2038C&gt;T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680Ter)</w:t>
            </w:r>
          </w:p>
        </w:tc>
        <w:tc>
          <w:tcPr>
            <w:tcW w:w="2276" w:type="dxa"/>
          </w:tcPr>
          <w:p w14:paraId="4CC291E2"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vMerge/>
          </w:tcPr>
          <w:p w14:paraId="5F6370A1"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3C65CBE0" w14:textId="77777777" w:rsidTr="00E56152">
        <w:tblPrEx>
          <w:jc w:val="left"/>
        </w:tblPrEx>
        <w:trPr>
          <w:trHeight w:val="221"/>
        </w:trPr>
        <w:tc>
          <w:tcPr>
            <w:tcW w:w="1435" w:type="dxa"/>
            <w:vMerge w:val="restart"/>
          </w:tcPr>
          <w:p w14:paraId="541C420A"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NFKB2   </w:t>
            </w:r>
          </w:p>
        </w:tc>
        <w:tc>
          <w:tcPr>
            <w:tcW w:w="10684" w:type="dxa"/>
          </w:tcPr>
          <w:p w14:paraId="5B1E5BF0"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c.1426G&gt;A </w:t>
            </w:r>
            <w:r w:rsidRPr="00D526D9">
              <w:rPr>
                <w:rFonts w:asciiTheme="majorBidi" w:eastAsia="Calibri" w:hAnsiTheme="majorBidi" w:cstheme="majorBidi"/>
              </w:rPr>
              <w:t>(</w:t>
            </w:r>
            <w:proofErr w:type="gramStart"/>
            <w:r w:rsidRPr="00D526D9">
              <w:rPr>
                <w:rFonts w:asciiTheme="majorBidi" w:eastAsia="Calibri" w:hAnsiTheme="majorBidi" w:cstheme="majorBidi"/>
              </w:rPr>
              <w:t>p.Gly</w:t>
            </w:r>
            <w:proofErr w:type="gramEnd"/>
            <w:r w:rsidRPr="00D526D9">
              <w:rPr>
                <w:rFonts w:asciiTheme="majorBidi" w:eastAsia="Calibri" w:hAnsiTheme="majorBidi" w:cstheme="majorBidi"/>
              </w:rPr>
              <w:t>476Arg)</w:t>
            </w:r>
            <w:r w:rsidRPr="00D526D9">
              <w:rPr>
                <w:rFonts w:asciiTheme="majorBidi" w:eastAsia="Calibri" w:hAnsiTheme="majorBidi" w:cstheme="majorBidi"/>
                <w:b/>
                <w:bCs/>
              </w:rPr>
              <w:t xml:space="preserve"> </w:t>
            </w:r>
          </w:p>
        </w:tc>
        <w:tc>
          <w:tcPr>
            <w:tcW w:w="2276" w:type="dxa"/>
          </w:tcPr>
          <w:p w14:paraId="36B9EC04"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vMerge w:val="restart"/>
          </w:tcPr>
          <w:p w14:paraId="15A02987"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AD (Het)</w:t>
            </w:r>
          </w:p>
        </w:tc>
      </w:tr>
      <w:tr w:rsidR="00D526D9" w:rsidRPr="00D526D9" w14:paraId="3F9DCAAD" w14:textId="77777777" w:rsidTr="00E56152">
        <w:tblPrEx>
          <w:jc w:val="left"/>
        </w:tblPrEx>
        <w:trPr>
          <w:trHeight w:val="221"/>
        </w:trPr>
        <w:tc>
          <w:tcPr>
            <w:tcW w:w="1435" w:type="dxa"/>
            <w:vMerge/>
          </w:tcPr>
          <w:p w14:paraId="284B342E" w14:textId="77777777" w:rsidR="00FD783E" w:rsidRPr="00D526D9" w:rsidRDefault="00FD783E" w:rsidP="00E56152">
            <w:pPr>
              <w:spacing w:line="276" w:lineRule="auto"/>
              <w:rPr>
                <w:rFonts w:asciiTheme="majorBidi" w:eastAsia="Calibri" w:hAnsiTheme="majorBidi" w:cstheme="majorBidi"/>
                <w:i/>
                <w:iCs/>
              </w:rPr>
            </w:pPr>
          </w:p>
        </w:tc>
        <w:tc>
          <w:tcPr>
            <w:tcW w:w="10684" w:type="dxa"/>
          </w:tcPr>
          <w:p w14:paraId="681DA073"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c.459del </w:t>
            </w:r>
            <w:r w:rsidRPr="00D526D9">
              <w:rPr>
                <w:rFonts w:asciiTheme="majorBidi" w:eastAsia="Calibri" w:hAnsiTheme="majorBidi" w:cstheme="majorBidi"/>
              </w:rPr>
              <w:t>(</w:t>
            </w:r>
            <w:proofErr w:type="gramStart"/>
            <w:r w:rsidRPr="00D526D9">
              <w:rPr>
                <w:rFonts w:asciiTheme="majorBidi" w:eastAsia="Calibri" w:hAnsiTheme="majorBidi" w:cstheme="majorBidi"/>
              </w:rPr>
              <w:t>p.Lys</w:t>
            </w:r>
            <w:proofErr w:type="gramEnd"/>
            <w:r w:rsidRPr="00D526D9">
              <w:rPr>
                <w:rFonts w:asciiTheme="majorBidi" w:eastAsia="Calibri" w:hAnsiTheme="majorBidi" w:cstheme="majorBidi"/>
              </w:rPr>
              <w:t>153AsnfsTer29)</w:t>
            </w:r>
          </w:p>
        </w:tc>
        <w:tc>
          <w:tcPr>
            <w:tcW w:w="2276" w:type="dxa"/>
          </w:tcPr>
          <w:p w14:paraId="53A15084"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Deletion</w:t>
            </w:r>
          </w:p>
        </w:tc>
        <w:tc>
          <w:tcPr>
            <w:tcW w:w="1304" w:type="dxa"/>
            <w:vMerge/>
          </w:tcPr>
          <w:p w14:paraId="6E9AB1A4" w14:textId="77777777" w:rsidR="00FD783E" w:rsidRPr="00D526D9" w:rsidRDefault="00FD783E" w:rsidP="00E56152">
            <w:pPr>
              <w:spacing w:line="276" w:lineRule="auto"/>
              <w:jc w:val="center"/>
              <w:rPr>
                <w:rFonts w:asciiTheme="majorBidi" w:eastAsia="Calibri" w:hAnsiTheme="majorBidi" w:cstheme="majorBidi"/>
              </w:rPr>
            </w:pPr>
          </w:p>
        </w:tc>
      </w:tr>
      <w:tr w:rsidR="00D526D9" w:rsidRPr="00D526D9" w14:paraId="55B0D4C3" w14:textId="77777777" w:rsidTr="00E56152">
        <w:tblPrEx>
          <w:jc w:val="left"/>
        </w:tblPrEx>
        <w:trPr>
          <w:trHeight w:val="221"/>
        </w:trPr>
        <w:tc>
          <w:tcPr>
            <w:tcW w:w="1435" w:type="dxa"/>
          </w:tcPr>
          <w:p w14:paraId="2375307B"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NHEJ1   </w:t>
            </w:r>
          </w:p>
        </w:tc>
        <w:tc>
          <w:tcPr>
            <w:tcW w:w="10684" w:type="dxa"/>
          </w:tcPr>
          <w:p w14:paraId="61D1AC28"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c.526C&gt;T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176Ter)</w:t>
            </w:r>
            <w:r w:rsidRPr="00D526D9">
              <w:rPr>
                <w:rFonts w:asciiTheme="majorBidi" w:eastAsia="Calibri" w:hAnsiTheme="majorBidi" w:cstheme="majorBidi"/>
                <w:b/>
                <w:bCs/>
              </w:rPr>
              <w:t xml:space="preserve">, c.325C&gt;T </w:t>
            </w:r>
            <w:r w:rsidRPr="00D526D9">
              <w:rPr>
                <w:rFonts w:asciiTheme="majorBidi" w:eastAsia="Calibri" w:hAnsiTheme="majorBidi" w:cstheme="majorBidi"/>
              </w:rPr>
              <w:t>(p.Arg109Ter)</w:t>
            </w:r>
          </w:p>
        </w:tc>
        <w:tc>
          <w:tcPr>
            <w:tcW w:w="2276" w:type="dxa"/>
          </w:tcPr>
          <w:p w14:paraId="43C673B1"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tcPr>
          <w:p w14:paraId="2F511C20"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019D2DF3" w14:textId="77777777" w:rsidTr="00E56152">
        <w:tblPrEx>
          <w:jc w:val="left"/>
        </w:tblPrEx>
        <w:trPr>
          <w:trHeight w:val="221"/>
        </w:trPr>
        <w:tc>
          <w:tcPr>
            <w:tcW w:w="1435" w:type="dxa"/>
          </w:tcPr>
          <w:p w14:paraId="7BDF0E35"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PIK3CD   </w:t>
            </w:r>
          </w:p>
        </w:tc>
        <w:tc>
          <w:tcPr>
            <w:tcW w:w="10684" w:type="dxa"/>
          </w:tcPr>
          <w:p w14:paraId="3731117F"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c.3061G&gt;A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1021Lys)</w:t>
            </w:r>
            <w:r w:rsidRPr="00D526D9">
              <w:rPr>
                <w:rFonts w:asciiTheme="majorBidi" w:eastAsia="Calibri" w:hAnsiTheme="majorBidi" w:cstheme="majorBidi"/>
                <w:b/>
                <w:bCs/>
              </w:rPr>
              <w:t xml:space="preserve">, c.1558T&gt;C </w:t>
            </w:r>
            <w:r w:rsidRPr="00D526D9">
              <w:rPr>
                <w:rFonts w:asciiTheme="majorBidi" w:eastAsia="Calibri" w:hAnsiTheme="majorBidi" w:cstheme="majorBidi"/>
              </w:rPr>
              <w:t>(p.Ser520Pro)</w:t>
            </w:r>
          </w:p>
        </w:tc>
        <w:tc>
          <w:tcPr>
            <w:tcW w:w="2276" w:type="dxa"/>
          </w:tcPr>
          <w:p w14:paraId="707913EB"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tcPr>
          <w:p w14:paraId="6FFE15F4"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6F7C87D4" w14:textId="77777777" w:rsidTr="00E56152">
        <w:tblPrEx>
          <w:jc w:val="left"/>
        </w:tblPrEx>
        <w:trPr>
          <w:trHeight w:val="221"/>
        </w:trPr>
        <w:tc>
          <w:tcPr>
            <w:tcW w:w="1435" w:type="dxa"/>
          </w:tcPr>
          <w:p w14:paraId="05F883F2"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STAT1    </w:t>
            </w:r>
          </w:p>
        </w:tc>
        <w:tc>
          <w:tcPr>
            <w:tcW w:w="10684" w:type="dxa"/>
          </w:tcPr>
          <w:p w14:paraId="29EA8507"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c.1688A&gt;T </w:t>
            </w:r>
            <w:r w:rsidRPr="00D526D9">
              <w:rPr>
                <w:rFonts w:asciiTheme="majorBidi" w:eastAsia="Calibri" w:hAnsiTheme="majorBidi" w:cstheme="majorBidi"/>
              </w:rPr>
              <w:t>(</w:t>
            </w:r>
            <w:proofErr w:type="gramStart"/>
            <w:r w:rsidRPr="00D526D9">
              <w:rPr>
                <w:rFonts w:asciiTheme="majorBidi" w:eastAsia="Calibri" w:hAnsiTheme="majorBidi" w:cstheme="majorBidi"/>
              </w:rPr>
              <w:t>p.Glu</w:t>
            </w:r>
            <w:proofErr w:type="gramEnd"/>
            <w:r w:rsidRPr="00D526D9">
              <w:rPr>
                <w:rFonts w:asciiTheme="majorBidi" w:eastAsia="Calibri" w:hAnsiTheme="majorBidi" w:cstheme="majorBidi"/>
              </w:rPr>
              <w:t>563Val)</w:t>
            </w:r>
            <w:r w:rsidRPr="00D526D9">
              <w:rPr>
                <w:rFonts w:asciiTheme="majorBidi" w:eastAsia="Calibri" w:hAnsiTheme="majorBidi" w:cstheme="majorBidi"/>
                <w:b/>
                <w:bCs/>
              </w:rPr>
              <w:t xml:space="preserve">, c.1154C&gt;T </w:t>
            </w:r>
            <w:r w:rsidRPr="00D526D9">
              <w:rPr>
                <w:rFonts w:asciiTheme="majorBidi" w:eastAsia="Calibri" w:hAnsiTheme="majorBidi" w:cstheme="majorBidi"/>
              </w:rPr>
              <w:t>(p.Thr385Met)</w:t>
            </w:r>
            <w:r w:rsidRPr="00D526D9">
              <w:rPr>
                <w:rFonts w:asciiTheme="majorBidi" w:eastAsia="Calibri" w:hAnsiTheme="majorBidi" w:cstheme="majorBidi"/>
                <w:b/>
                <w:bCs/>
              </w:rPr>
              <w:t xml:space="preserve">, c.1232A&gt;G </w:t>
            </w:r>
            <w:r w:rsidRPr="00D526D9">
              <w:rPr>
                <w:rFonts w:asciiTheme="majorBidi" w:eastAsia="Calibri" w:hAnsiTheme="majorBidi" w:cstheme="majorBidi"/>
              </w:rPr>
              <w:t>(p.Glu411Gly)</w:t>
            </w:r>
          </w:p>
        </w:tc>
        <w:tc>
          <w:tcPr>
            <w:tcW w:w="2276" w:type="dxa"/>
          </w:tcPr>
          <w:p w14:paraId="24FE1FAA"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tcPr>
          <w:p w14:paraId="44118733"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7B8C3921" w14:textId="77777777" w:rsidTr="00E56152">
        <w:tblPrEx>
          <w:jc w:val="left"/>
        </w:tblPrEx>
        <w:trPr>
          <w:trHeight w:val="221"/>
        </w:trPr>
        <w:tc>
          <w:tcPr>
            <w:tcW w:w="1435" w:type="dxa"/>
          </w:tcPr>
          <w:p w14:paraId="1773BF83"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 xml:space="preserve">CARD11 </w:t>
            </w:r>
          </w:p>
        </w:tc>
        <w:tc>
          <w:tcPr>
            <w:tcW w:w="10684" w:type="dxa"/>
          </w:tcPr>
          <w:p w14:paraId="4E86C2DB"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c.1009C&gt;T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337Ter)</w:t>
            </w:r>
          </w:p>
        </w:tc>
        <w:tc>
          <w:tcPr>
            <w:tcW w:w="2276" w:type="dxa"/>
          </w:tcPr>
          <w:p w14:paraId="22EE233A"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Non)</w:t>
            </w:r>
          </w:p>
        </w:tc>
        <w:tc>
          <w:tcPr>
            <w:tcW w:w="1304" w:type="dxa"/>
          </w:tcPr>
          <w:p w14:paraId="24CA2F7B"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40897235" w14:textId="77777777" w:rsidTr="00E56152">
        <w:tblPrEx>
          <w:jc w:val="left"/>
        </w:tblPrEx>
        <w:trPr>
          <w:trHeight w:val="221"/>
        </w:trPr>
        <w:tc>
          <w:tcPr>
            <w:tcW w:w="1435" w:type="dxa"/>
          </w:tcPr>
          <w:p w14:paraId="4D7890B6"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ICOS</w:t>
            </w:r>
          </w:p>
        </w:tc>
        <w:tc>
          <w:tcPr>
            <w:tcW w:w="10684" w:type="dxa"/>
          </w:tcPr>
          <w:p w14:paraId="25547B59"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c.451G&gt;C </w:t>
            </w:r>
            <w:r w:rsidRPr="00D526D9">
              <w:rPr>
                <w:rFonts w:asciiTheme="majorBidi" w:eastAsia="Calibri" w:hAnsiTheme="majorBidi" w:cstheme="majorBidi"/>
              </w:rPr>
              <w:t>(</w:t>
            </w:r>
            <w:proofErr w:type="gramStart"/>
            <w:r w:rsidRPr="00D526D9">
              <w:rPr>
                <w:rFonts w:asciiTheme="majorBidi" w:eastAsia="Calibri" w:hAnsiTheme="majorBidi" w:cstheme="majorBidi"/>
              </w:rPr>
              <w:t>p.Val</w:t>
            </w:r>
            <w:proofErr w:type="gramEnd"/>
            <w:r w:rsidRPr="00D526D9">
              <w:rPr>
                <w:rFonts w:asciiTheme="majorBidi" w:eastAsia="Calibri" w:hAnsiTheme="majorBidi" w:cstheme="majorBidi"/>
              </w:rPr>
              <w:t>151Leu)</w:t>
            </w:r>
          </w:p>
        </w:tc>
        <w:tc>
          <w:tcPr>
            <w:tcW w:w="2276" w:type="dxa"/>
          </w:tcPr>
          <w:p w14:paraId="350CC805" w14:textId="77777777" w:rsidR="00FD783E" w:rsidRPr="00395669" w:rsidRDefault="00FD783E" w:rsidP="00E56152">
            <w:pPr>
              <w:spacing w:line="276" w:lineRule="auto"/>
              <w:jc w:val="center"/>
              <w:rPr>
                <w:rFonts w:asciiTheme="majorBidi" w:eastAsia="Calibri" w:hAnsiTheme="majorBidi" w:cstheme="majorBidi"/>
              </w:rPr>
            </w:pPr>
            <w:r w:rsidRPr="00395669">
              <w:rPr>
                <w:rFonts w:asciiTheme="majorBidi" w:eastAsia="Calibri" w:hAnsiTheme="majorBidi" w:cstheme="majorBidi"/>
              </w:rPr>
              <w:t xml:space="preserve">Point </w:t>
            </w:r>
            <w:proofErr w:type="gramStart"/>
            <w:r w:rsidRPr="00395669">
              <w:rPr>
                <w:rFonts w:asciiTheme="majorBidi" w:eastAsia="Calibri" w:hAnsiTheme="majorBidi" w:cstheme="majorBidi"/>
              </w:rPr>
              <w:t>Mutation(</w:t>
            </w:r>
            <w:proofErr w:type="gramEnd"/>
            <w:r w:rsidRPr="00395669">
              <w:rPr>
                <w:rFonts w:asciiTheme="majorBidi" w:eastAsia="Calibri" w:hAnsiTheme="majorBidi" w:cstheme="majorBidi"/>
              </w:rPr>
              <w:t>Mis)</w:t>
            </w:r>
          </w:p>
        </w:tc>
        <w:tc>
          <w:tcPr>
            <w:tcW w:w="1304" w:type="dxa"/>
          </w:tcPr>
          <w:p w14:paraId="4662349E"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117E2A90" w14:textId="77777777" w:rsidTr="00E56152">
        <w:tblPrEx>
          <w:jc w:val="left"/>
        </w:tblPrEx>
        <w:trPr>
          <w:trHeight w:val="221"/>
        </w:trPr>
        <w:tc>
          <w:tcPr>
            <w:tcW w:w="1435" w:type="dxa"/>
          </w:tcPr>
          <w:p w14:paraId="73EF28CD"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IKBKG</w:t>
            </w:r>
          </w:p>
        </w:tc>
        <w:tc>
          <w:tcPr>
            <w:tcW w:w="10684" w:type="dxa"/>
          </w:tcPr>
          <w:p w14:paraId="38FD409A"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c.932A&gt;G </w:t>
            </w:r>
            <w:r w:rsidRPr="00D526D9">
              <w:rPr>
                <w:rFonts w:asciiTheme="majorBidi" w:eastAsia="Calibri" w:hAnsiTheme="majorBidi" w:cstheme="majorBidi"/>
              </w:rPr>
              <w:t>(</w:t>
            </w:r>
            <w:proofErr w:type="gramStart"/>
            <w:r w:rsidRPr="00D526D9">
              <w:rPr>
                <w:rFonts w:asciiTheme="majorBidi" w:eastAsia="Calibri" w:hAnsiTheme="majorBidi" w:cstheme="majorBidi"/>
              </w:rPr>
              <w:t>p.Asp</w:t>
            </w:r>
            <w:proofErr w:type="gramEnd"/>
            <w:r w:rsidRPr="00D526D9">
              <w:rPr>
                <w:rFonts w:asciiTheme="majorBidi" w:eastAsia="Calibri" w:hAnsiTheme="majorBidi" w:cstheme="majorBidi"/>
              </w:rPr>
              <w:t>311Gly)</w:t>
            </w:r>
          </w:p>
        </w:tc>
        <w:tc>
          <w:tcPr>
            <w:tcW w:w="2276" w:type="dxa"/>
          </w:tcPr>
          <w:p w14:paraId="66A41ECC"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 xml:space="preserve">Point </w:t>
            </w:r>
            <w:proofErr w:type="gramStart"/>
            <w:r w:rsidRPr="00D526D9">
              <w:rPr>
                <w:rFonts w:asciiTheme="majorBidi" w:eastAsia="Calibri" w:hAnsiTheme="majorBidi" w:cstheme="majorBidi"/>
              </w:rPr>
              <w:t>Mutation(</w:t>
            </w:r>
            <w:proofErr w:type="gramEnd"/>
            <w:r w:rsidRPr="00D526D9">
              <w:rPr>
                <w:rFonts w:asciiTheme="majorBidi" w:eastAsia="Calibri" w:hAnsiTheme="majorBidi" w:cstheme="majorBidi"/>
              </w:rPr>
              <w:t>Mis)</w:t>
            </w:r>
          </w:p>
        </w:tc>
        <w:tc>
          <w:tcPr>
            <w:tcW w:w="1304" w:type="dxa"/>
          </w:tcPr>
          <w:p w14:paraId="413E638F"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XLR (Hemi)</w:t>
            </w:r>
          </w:p>
        </w:tc>
      </w:tr>
      <w:tr w:rsidR="00D526D9" w:rsidRPr="00D526D9" w14:paraId="60C9DD46" w14:textId="77777777" w:rsidTr="00E56152">
        <w:tblPrEx>
          <w:jc w:val="left"/>
        </w:tblPrEx>
        <w:trPr>
          <w:trHeight w:val="221"/>
        </w:trPr>
        <w:tc>
          <w:tcPr>
            <w:tcW w:w="1435" w:type="dxa"/>
          </w:tcPr>
          <w:p w14:paraId="30337FF9"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NFKB1</w:t>
            </w:r>
          </w:p>
        </w:tc>
        <w:tc>
          <w:tcPr>
            <w:tcW w:w="10684" w:type="dxa"/>
          </w:tcPr>
          <w:p w14:paraId="42C14CFF"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c.1736G&gt;A </w:t>
            </w:r>
            <w:r w:rsidRPr="00D526D9">
              <w:rPr>
                <w:rFonts w:asciiTheme="majorBidi" w:eastAsia="Calibri" w:hAnsiTheme="majorBidi" w:cstheme="majorBidi"/>
              </w:rPr>
              <w:t>(</w:t>
            </w:r>
            <w:proofErr w:type="gramStart"/>
            <w:r w:rsidRPr="00D526D9">
              <w:rPr>
                <w:rFonts w:asciiTheme="majorBidi" w:eastAsia="Calibri" w:hAnsiTheme="majorBidi" w:cstheme="majorBidi"/>
              </w:rPr>
              <w:t>p.Arg</w:t>
            </w:r>
            <w:proofErr w:type="gramEnd"/>
            <w:r w:rsidRPr="00D526D9">
              <w:rPr>
                <w:rFonts w:asciiTheme="majorBidi" w:eastAsia="Calibri" w:hAnsiTheme="majorBidi" w:cstheme="majorBidi"/>
              </w:rPr>
              <w:t>579Lys)</w:t>
            </w:r>
          </w:p>
        </w:tc>
        <w:tc>
          <w:tcPr>
            <w:tcW w:w="2276" w:type="dxa"/>
          </w:tcPr>
          <w:p w14:paraId="0CB3AECD"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 xml:space="preserve">Point </w:t>
            </w:r>
            <w:proofErr w:type="gramStart"/>
            <w:r w:rsidRPr="00D526D9">
              <w:rPr>
                <w:rFonts w:asciiTheme="majorBidi" w:eastAsia="Calibri" w:hAnsiTheme="majorBidi" w:cstheme="majorBidi"/>
              </w:rPr>
              <w:t>Mutation(</w:t>
            </w:r>
            <w:proofErr w:type="gramEnd"/>
            <w:r w:rsidRPr="00D526D9">
              <w:rPr>
                <w:rFonts w:asciiTheme="majorBidi" w:eastAsia="Calibri" w:hAnsiTheme="majorBidi" w:cstheme="majorBidi"/>
              </w:rPr>
              <w:t>Mis)</w:t>
            </w:r>
          </w:p>
        </w:tc>
        <w:tc>
          <w:tcPr>
            <w:tcW w:w="1304" w:type="dxa"/>
          </w:tcPr>
          <w:p w14:paraId="6445B1FB"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AD (Het)</w:t>
            </w:r>
          </w:p>
        </w:tc>
      </w:tr>
      <w:tr w:rsidR="00D526D9" w:rsidRPr="00D526D9" w14:paraId="34CCEA08" w14:textId="77777777" w:rsidTr="00E56152">
        <w:tblPrEx>
          <w:jc w:val="left"/>
        </w:tblPrEx>
        <w:trPr>
          <w:trHeight w:val="221"/>
        </w:trPr>
        <w:tc>
          <w:tcPr>
            <w:tcW w:w="1435" w:type="dxa"/>
          </w:tcPr>
          <w:p w14:paraId="3B3AA045"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PRKCD</w:t>
            </w:r>
          </w:p>
        </w:tc>
        <w:tc>
          <w:tcPr>
            <w:tcW w:w="10684" w:type="dxa"/>
          </w:tcPr>
          <w:p w14:paraId="532348BD"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c.1293_1294insA </w:t>
            </w:r>
            <w:r w:rsidRPr="00D526D9">
              <w:rPr>
                <w:rFonts w:asciiTheme="majorBidi" w:eastAsia="Calibri" w:hAnsiTheme="majorBidi" w:cstheme="majorBidi"/>
              </w:rPr>
              <w:t>(</w:t>
            </w:r>
            <w:proofErr w:type="gramStart"/>
            <w:r w:rsidRPr="00D526D9">
              <w:rPr>
                <w:rFonts w:asciiTheme="majorBidi" w:eastAsia="Calibri" w:hAnsiTheme="majorBidi" w:cstheme="majorBidi"/>
              </w:rPr>
              <w:t>p.Gly</w:t>
            </w:r>
            <w:proofErr w:type="gramEnd"/>
            <w:r w:rsidRPr="00D526D9">
              <w:rPr>
                <w:rFonts w:asciiTheme="majorBidi" w:eastAsia="Calibri" w:hAnsiTheme="majorBidi" w:cstheme="majorBidi"/>
              </w:rPr>
              <w:t>432ArgfsTer15)</w:t>
            </w:r>
          </w:p>
        </w:tc>
        <w:tc>
          <w:tcPr>
            <w:tcW w:w="2276" w:type="dxa"/>
          </w:tcPr>
          <w:p w14:paraId="0BAA540E"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Insertion</w:t>
            </w:r>
          </w:p>
        </w:tc>
        <w:tc>
          <w:tcPr>
            <w:tcW w:w="1304" w:type="dxa"/>
          </w:tcPr>
          <w:p w14:paraId="206744F3"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5C9E8E71" w14:textId="77777777" w:rsidTr="00E56152">
        <w:tblPrEx>
          <w:jc w:val="left"/>
        </w:tblPrEx>
        <w:trPr>
          <w:trHeight w:val="221"/>
        </w:trPr>
        <w:tc>
          <w:tcPr>
            <w:tcW w:w="1435" w:type="dxa"/>
          </w:tcPr>
          <w:p w14:paraId="343B00E2"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SH2DA1</w:t>
            </w:r>
          </w:p>
        </w:tc>
        <w:tc>
          <w:tcPr>
            <w:tcW w:w="10684" w:type="dxa"/>
          </w:tcPr>
          <w:p w14:paraId="569DBEFC"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Ivs1+1G&gt;A (-)</w:t>
            </w:r>
          </w:p>
        </w:tc>
        <w:tc>
          <w:tcPr>
            <w:tcW w:w="2276" w:type="dxa"/>
          </w:tcPr>
          <w:p w14:paraId="7CB49E10"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Point Mutation (</w:t>
            </w:r>
            <w:proofErr w:type="spellStart"/>
            <w:r w:rsidRPr="00D526D9">
              <w:rPr>
                <w:rFonts w:asciiTheme="majorBidi" w:eastAsia="Calibri" w:hAnsiTheme="majorBidi" w:cstheme="majorBidi"/>
              </w:rPr>
              <w:t>Spl</w:t>
            </w:r>
            <w:proofErr w:type="spellEnd"/>
            <w:r w:rsidRPr="00D526D9">
              <w:rPr>
                <w:rFonts w:asciiTheme="majorBidi" w:eastAsia="Calibri" w:hAnsiTheme="majorBidi" w:cstheme="majorBidi"/>
              </w:rPr>
              <w:t>)</w:t>
            </w:r>
          </w:p>
        </w:tc>
        <w:tc>
          <w:tcPr>
            <w:tcW w:w="1304" w:type="dxa"/>
          </w:tcPr>
          <w:p w14:paraId="3820C7D2"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XLR (Hemi)</w:t>
            </w:r>
          </w:p>
        </w:tc>
      </w:tr>
      <w:tr w:rsidR="00D526D9" w:rsidRPr="00D526D9" w14:paraId="56BA6EE4" w14:textId="77777777" w:rsidTr="00E56152">
        <w:tblPrEx>
          <w:jc w:val="left"/>
        </w:tblPrEx>
        <w:trPr>
          <w:trHeight w:val="221"/>
        </w:trPr>
        <w:tc>
          <w:tcPr>
            <w:tcW w:w="1435" w:type="dxa"/>
          </w:tcPr>
          <w:p w14:paraId="49CB6602"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TTC7A</w:t>
            </w:r>
          </w:p>
        </w:tc>
        <w:tc>
          <w:tcPr>
            <w:tcW w:w="10684" w:type="dxa"/>
          </w:tcPr>
          <w:p w14:paraId="1B153637" w14:textId="77777777" w:rsidR="00FD783E" w:rsidRPr="00D526D9" w:rsidRDefault="00FD783E" w:rsidP="00E56152">
            <w:pPr>
              <w:spacing w:line="276" w:lineRule="auto"/>
              <w:rPr>
                <w:rFonts w:asciiTheme="majorBidi" w:eastAsia="Calibri" w:hAnsiTheme="majorBidi" w:cstheme="majorBidi"/>
                <w:b/>
                <w:bCs/>
                <w:lang w:val="es-CL"/>
              </w:rPr>
            </w:pPr>
            <w:r w:rsidRPr="00D526D9">
              <w:rPr>
                <w:rFonts w:asciiTheme="majorBidi" w:eastAsia="Calibri" w:hAnsiTheme="majorBidi" w:cstheme="majorBidi"/>
                <w:b/>
                <w:bCs/>
                <w:lang w:val="es-CL"/>
              </w:rPr>
              <w:t xml:space="preserve">c.164C&gt;T </w:t>
            </w:r>
            <w:r w:rsidRPr="00D526D9">
              <w:rPr>
                <w:rFonts w:asciiTheme="majorBidi" w:eastAsia="Calibri" w:hAnsiTheme="majorBidi" w:cstheme="majorBidi"/>
                <w:lang w:val="es-CL"/>
              </w:rPr>
              <w:t>(</w:t>
            </w:r>
            <w:proofErr w:type="gramStart"/>
            <w:r w:rsidRPr="00D526D9">
              <w:rPr>
                <w:rFonts w:asciiTheme="majorBidi" w:eastAsia="Calibri" w:hAnsiTheme="majorBidi" w:cstheme="majorBidi"/>
                <w:lang w:val="es-CL"/>
              </w:rPr>
              <w:t>p.Ala</w:t>
            </w:r>
            <w:proofErr w:type="gramEnd"/>
            <w:r w:rsidRPr="00D526D9">
              <w:rPr>
                <w:rFonts w:asciiTheme="majorBidi" w:eastAsia="Calibri" w:hAnsiTheme="majorBidi" w:cstheme="majorBidi"/>
                <w:lang w:val="es-CL"/>
              </w:rPr>
              <w:t>55Val)</w:t>
            </w:r>
          </w:p>
        </w:tc>
        <w:tc>
          <w:tcPr>
            <w:tcW w:w="2276" w:type="dxa"/>
          </w:tcPr>
          <w:p w14:paraId="17CDAD81"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 xml:space="preserve">Point </w:t>
            </w:r>
            <w:proofErr w:type="gramStart"/>
            <w:r w:rsidRPr="00D526D9">
              <w:rPr>
                <w:rFonts w:asciiTheme="majorBidi" w:eastAsia="Calibri" w:hAnsiTheme="majorBidi" w:cstheme="majorBidi"/>
              </w:rPr>
              <w:t>Mutation(</w:t>
            </w:r>
            <w:proofErr w:type="gramEnd"/>
            <w:r w:rsidRPr="00D526D9">
              <w:rPr>
                <w:rFonts w:asciiTheme="majorBidi" w:eastAsia="Calibri" w:hAnsiTheme="majorBidi" w:cstheme="majorBidi"/>
              </w:rPr>
              <w:t>Mis)</w:t>
            </w:r>
          </w:p>
        </w:tc>
        <w:tc>
          <w:tcPr>
            <w:tcW w:w="1304" w:type="dxa"/>
          </w:tcPr>
          <w:p w14:paraId="4885F951"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r w:rsidR="00D526D9" w:rsidRPr="00D526D9" w14:paraId="481FEB51" w14:textId="77777777" w:rsidTr="00E56152">
        <w:tblPrEx>
          <w:jc w:val="left"/>
        </w:tblPrEx>
        <w:trPr>
          <w:trHeight w:val="221"/>
        </w:trPr>
        <w:tc>
          <w:tcPr>
            <w:tcW w:w="1435" w:type="dxa"/>
          </w:tcPr>
          <w:p w14:paraId="493D1232"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TNFRSF13B</w:t>
            </w:r>
          </w:p>
        </w:tc>
        <w:tc>
          <w:tcPr>
            <w:tcW w:w="10684" w:type="dxa"/>
          </w:tcPr>
          <w:p w14:paraId="46EFDB2F"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c.310T&gt;C </w:t>
            </w:r>
            <w:r w:rsidRPr="00D526D9">
              <w:rPr>
                <w:rFonts w:asciiTheme="majorBidi" w:eastAsia="Calibri" w:hAnsiTheme="majorBidi" w:cstheme="majorBidi"/>
              </w:rPr>
              <w:t>(</w:t>
            </w:r>
            <w:proofErr w:type="gramStart"/>
            <w:r w:rsidRPr="00D526D9">
              <w:rPr>
                <w:rFonts w:asciiTheme="majorBidi" w:eastAsia="Calibri" w:hAnsiTheme="majorBidi" w:cstheme="majorBidi"/>
              </w:rPr>
              <w:t>p.Cys</w:t>
            </w:r>
            <w:proofErr w:type="gramEnd"/>
            <w:r w:rsidRPr="00D526D9">
              <w:rPr>
                <w:rFonts w:asciiTheme="majorBidi" w:eastAsia="Calibri" w:hAnsiTheme="majorBidi" w:cstheme="majorBidi"/>
              </w:rPr>
              <w:t>104Arg)</w:t>
            </w:r>
          </w:p>
        </w:tc>
        <w:tc>
          <w:tcPr>
            <w:tcW w:w="2276" w:type="dxa"/>
          </w:tcPr>
          <w:p w14:paraId="7AB87DCD"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 xml:space="preserve">Point </w:t>
            </w:r>
            <w:proofErr w:type="gramStart"/>
            <w:r w:rsidRPr="00D526D9">
              <w:rPr>
                <w:rFonts w:asciiTheme="majorBidi" w:eastAsia="Calibri" w:hAnsiTheme="majorBidi" w:cstheme="majorBidi"/>
              </w:rPr>
              <w:t>Mutation(</w:t>
            </w:r>
            <w:proofErr w:type="gramEnd"/>
            <w:r w:rsidRPr="00D526D9">
              <w:rPr>
                <w:rFonts w:asciiTheme="majorBidi" w:eastAsia="Calibri" w:hAnsiTheme="majorBidi" w:cstheme="majorBidi"/>
              </w:rPr>
              <w:t>Mis)</w:t>
            </w:r>
          </w:p>
        </w:tc>
        <w:tc>
          <w:tcPr>
            <w:tcW w:w="1304" w:type="dxa"/>
          </w:tcPr>
          <w:p w14:paraId="12BF189D"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AD (Het)</w:t>
            </w:r>
          </w:p>
        </w:tc>
      </w:tr>
      <w:tr w:rsidR="00D526D9" w:rsidRPr="00D526D9" w14:paraId="0AB89558" w14:textId="77777777" w:rsidTr="00E56152">
        <w:tblPrEx>
          <w:jc w:val="left"/>
        </w:tblPrEx>
        <w:trPr>
          <w:trHeight w:val="221"/>
        </w:trPr>
        <w:tc>
          <w:tcPr>
            <w:tcW w:w="1435" w:type="dxa"/>
          </w:tcPr>
          <w:p w14:paraId="0B9369AE" w14:textId="77777777" w:rsidR="00FD783E" w:rsidRPr="00D526D9" w:rsidRDefault="00FD783E" w:rsidP="00E56152">
            <w:pPr>
              <w:spacing w:line="276" w:lineRule="auto"/>
              <w:rPr>
                <w:rFonts w:asciiTheme="majorBidi" w:eastAsia="Calibri" w:hAnsiTheme="majorBidi" w:cstheme="majorBidi"/>
                <w:i/>
                <w:iCs/>
              </w:rPr>
            </w:pPr>
            <w:r w:rsidRPr="00D526D9">
              <w:rPr>
                <w:rFonts w:asciiTheme="majorBidi" w:eastAsia="Calibri" w:hAnsiTheme="majorBidi" w:cstheme="majorBidi"/>
                <w:i/>
                <w:iCs/>
              </w:rPr>
              <w:t>TPP2</w:t>
            </w:r>
          </w:p>
        </w:tc>
        <w:tc>
          <w:tcPr>
            <w:tcW w:w="10684" w:type="dxa"/>
          </w:tcPr>
          <w:p w14:paraId="3149F73A" w14:textId="77777777" w:rsidR="00FD783E" w:rsidRPr="00D526D9" w:rsidRDefault="00FD783E" w:rsidP="00E56152">
            <w:pPr>
              <w:spacing w:line="276" w:lineRule="auto"/>
              <w:rPr>
                <w:rFonts w:asciiTheme="majorBidi" w:eastAsia="Calibri" w:hAnsiTheme="majorBidi" w:cstheme="majorBidi"/>
                <w:b/>
                <w:bCs/>
              </w:rPr>
            </w:pPr>
            <w:r w:rsidRPr="00D526D9">
              <w:rPr>
                <w:rFonts w:asciiTheme="majorBidi" w:eastAsia="Calibri" w:hAnsiTheme="majorBidi" w:cstheme="majorBidi"/>
                <w:b/>
                <w:bCs/>
              </w:rPr>
              <w:t xml:space="preserve">c.1270A&gt;G </w:t>
            </w:r>
            <w:r w:rsidRPr="00D526D9">
              <w:rPr>
                <w:rFonts w:asciiTheme="majorBidi" w:eastAsia="Calibri" w:hAnsiTheme="majorBidi" w:cstheme="majorBidi"/>
              </w:rPr>
              <w:t>(</w:t>
            </w:r>
            <w:proofErr w:type="gramStart"/>
            <w:r w:rsidRPr="00D526D9">
              <w:rPr>
                <w:rFonts w:asciiTheme="majorBidi" w:eastAsia="Calibri" w:hAnsiTheme="majorBidi" w:cstheme="majorBidi"/>
              </w:rPr>
              <w:t>p.Ile</w:t>
            </w:r>
            <w:proofErr w:type="gramEnd"/>
            <w:r w:rsidRPr="00D526D9">
              <w:rPr>
                <w:rFonts w:asciiTheme="majorBidi" w:eastAsia="Calibri" w:hAnsiTheme="majorBidi" w:cstheme="majorBidi"/>
              </w:rPr>
              <w:t>424Val)</w:t>
            </w:r>
          </w:p>
        </w:tc>
        <w:tc>
          <w:tcPr>
            <w:tcW w:w="2276" w:type="dxa"/>
          </w:tcPr>
          <w:p w14:paraId="7D9E3CB1"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 xml:space="preserve">Point </w:t>
            </w:r>
            <w:proofErr w:type="gramStart"/>
            <w:r w:rsidRPr="00D526D9">
              <w:rPr>
                <w:rFonts w:asciiTheme="majorBidi" w:eastAsia="Calibri" w:hAnsiTheme="majorBidi" w:cstheme="majorBidi"/>
              </w:rPr>
              <w:t>Mutation(</w:t>
            </w:r>
            <w:proofErr w:type="gramEnd"/>
            <w:r w:rsidRPr="00D526D9">
              <w:rPr>
                <w:rFonts w:asciiTheme="majorBidi" w:eastAsia="Calibri" w:hAnsiTheme="majorBidi" w:cstheme="majorBidi"/>
              </w:rPr>
              <w:t>Mis)</w:t>
            </w:r>
          </w:p>
        </w:tc>
        <w:tc>
          <w:tcPr>
            <w:tcW w:w="1304" w:type="dxa"/>
          </w:tcPr>
          <w:p w14:paraId="3A8B3D39" w14:textId="77777777" w:rsidR="00FD783E" w:rsidRPr="00D526D9" w:rsidRDefault="00FD783E" w:rsidP="00E56152">
            <w:pPr>
              <w:spacing w:line="276" w:lineRule="auto"/>
              <w:jc w:val="center"/>
              <w:rPr>
                <w:rFonts w:asciiTheme="majorBidi" w:eastAsia="Calibri" w:hAnsiTheme="majorBidi" w:cstheme="majorBidi"/>
              </w:rPr>
            </w:pPr>
            <w:r w:rsidRPr="00D526D9">
              <w:rPr>
                <w:rFonts w:asciiTheme="majorBidi" w:eastAsia="Calibri" w:hAnsiTheme="majorBidi" w:cstheme="majorBidi"/>
              </w:rPr>
              <w:t>AR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w:t>
            </w:r>
          </w:p>
        </w:tc>
      </w:tr>
    </w:tbl>
    <w:p w14:paraId="6645F814" w14:textId="74891066" w:rsidR="00A756AF" w:rsidRPr="00D526D9" w:rsidRDefault="00FD783E" w:rsidP="00FD783E">
      <w:pPr>
        <w:spacing w:after="0" w:line="276" w:lineRule="auto"/>
        <w:jc w:val="both"/>
        <w:rPr>
          <w:rFonts w:asciiTheme="majorBidi" w:eastAsia="Calibri" w:hAnsiTheme="majorBidi" w:cstheme="majorBidi"/>
        </w:rPr>
      </w:pPr>
      <w:r w:rsidRPr="00D526D9">
        <w:rPr>
          <w:rFonts w:asciiTheme="majorBidi" w:eastAsia="Calibri" w:hAnsiTheme="majorBidi" w:cstheme="majorBidi"/>
        </w:rPr>
        <w:t xml:space="preserve">AD: Autosomal Dominant, AR: Autosomal Recessive, ARPC1B: Actin Related Protein 2/3 Complex Subunit 1B, ATM: </w:t>
      </w:r>
      <w:r w:rsidRPr="00D526D9">
        <w:rPr>
          <w:rFonts w:asciiTheme="majorBidi" w:hAnsiTheme="majorBidi" w:cstheme="majorBidi"/>
          <w:shd w:val="clear" w:color="auto" w:fill="FFFFFF"/>
        </w:rPr>
        <w:t>ATM; Ataxia telangiectasia mutated</w:t>
      </w:r>
      <w:r w:rsidRPr="00D526D9">
        <w:rPr>
          <w:rFonts w:asciiTheme="majorBidi" w:eastAsia="Calibri" w:hAnsiTheme="majorBidi" w:cstheme="majorBidi"/>
        </w:rPr>
        <w:t>, CARD11: Caspase Recruitment Domain family member 11, CH; Compound Heterozygous, DNMT3B</w:t>
      </w:r>
      <w:r w:rsidRPr="00D526D9">
        <w:rPr>
          <w:rFonts w:asciiTheme="majorBidi" w:hAnsiTheme="majorBidi" w:cstheme="majorBidi"/>
        </w:rPr>
        <w:t xml:space="preserve">: </w:t>
      </w:r>
      <w:r w:rsidRPr="00D526D9">
        <w:rPr>
          <w:rFonts w:asciiTheme="majorBidi" w:eastAsia="Calibri" w:hAnsiTheme="majorBidi" w:cstheme="majorBidi"/>
        </w:rPr>
        <w:t xml:space="preserve">DNA Methyltransferase 3 Beta, Hemi: Hemizygous, Het: Heterozygous, </w:t>
      </w:r>
      <w:proofErr w:type="spellStart"/>
      <w:r w:rsidRPr="00D526D9">
        <w:rPr>
          <w:rFonts w:asciiTheme="majorBidi" w:eastAsia="Calibri" w:hAnsiTheme="majorBidi" w:cstheme="majorBidi"/>
        </w:rPr>
        <w:t>Hom</w:t>
      </w:r>
      <w:proofErr w:type="spellEnd"/>
      <w:r w:rsidRPr="00D526D9">
        <w:rPr>
          <w:rFonts w:asciiTheme="majorBidi" w:eastAsia="Calibri" w:hAnsiTheme="majorBidi" w:cstheme="majorBidi"/>
        </w:rPr>
        <w:t>: Homozygous, IKBKG: Inhibitor of Nuclear Factor Kappa B kinase Regulatory Subunit Gamma, Int: Intronic, KMT2D: lysine Methyltransferase 2D, Mis: Missense, Non: Nonsense,</w:t>
      </w:r>
      <w:r w:rsidRPr="00D526D9">
        <w:rPr>
          <w:rFonts w:asciiTheme="majorBidi" w:hAnsiTheme="majorBidi" w:cstheme="majorBidi"/>
        </w:rPr>
        <w:t xml:space="preserve"> </w:t>
      </w:r>
      <w:r w:rsidRPr="00D526D9">
        <w:rPr>
          <w:rFonts w:asciiTheme="majorBidi" w:eastAsia="Calibri" w:hAnsiTheme="majorBidi" w:cstheme="majorBidi"/>
        </w:rPr>
        <w:t xml:space="preserve">PNP: Purine Nucleoside Phosphorylase, STAT3: Signal Transducer </w:t>
      </w:r>
      <w:r w:rsidRPr="00D526D9">
        <w:rPr>
          <w:rFonts w:asciiTheme="majorBidi" w:eastAsia="Calibri" w:hAnsiTheme="majorBidi" w:cstheme="majorBidi"/>
        </w:rPr>
        <w:lastRenderedPageBreak/>
        <w:t>and Activator of Transcription 3.</w:t>
      </w:r>
      <w:r w:rsidRPr="00D526D9">
        <w:rPr>
          <w:rFonts w:asciiTheme="majorBidi" w:hAnsiTheme="majorBidi" w:cstheme="majorBidi"/>
        </w:rPr>
        <w:t xml:space="preserve"> </w:t>
      </w:r>
      <w:r w:rsidRPr="00D526D9">
        <w:rPr>
          <w:rFonts w:asciiTheme="majorBidi" w:eastAsia="Calibri" w:hAnsiTheme="majorBidi" w:cstheme="majorBidi"/>
        </w:rPr>
        <w:t>TTC7A: tetratricopeptide repeat domain 7A,</w:t>
      </w:r>
      <w:r w:rsidRPr="00D526D9">
        <w:rPr>
          <w:rFonts w:asciiTheme="majorBidi" w:hAnsiTheme="majorBidi" w:cstheme="majorBidi"/>
        </w:rPr>
        <w:t xml:space="preserve"> </w:t>
      </w:r>
      <w:r w:rsidRPr="00D526D9">
        <w:rPr>
          <w:rFonts w:asciiTheme="majorBidi" w:eastAsia="Calibri" w:hAnsiTheme="majorBidi" w:cstheme="majorBidi"/>
        </w:rPr>
        <w:t xml:space="preserve">WAS: WASP actin nucleation promoting factor, XLR: X-linked Recessive, ZBTB24: zinc finger and BTB domain containing 24, Mis: missense mutations, </w:t>
      </w:r>
      <w:proofErr w:type="gramStart"/>
      <w:r w:rsidRPr="00D526D9">
        <w:rPr>
          <w:rFonts w:asciiTheme="majorBidi" w:eastAsia="Calibri" w:hAnsiTheme="majorBidi" w:cstheme="majorBidi"/>
        </w:rPr>
        <w:t>Non</w:t>
      </w:r>
      <w:proofErr w:type="gramEnd"/>
      <w:r w:rsidRPr="00D526D9">
        <w:rPr>
          <w:rFonts w:asciiTheme="majorBidi" w:eastAsia="Calibri" w:hAnsiTheme="majorBidi" w:cstheme="majorBidi"/>
        </w:rPr>
        <w:t xml:space="preserve">: Nonsense mutations, </w:t>
      </w:r>
      <w:proofErr w:type="spellStart"/>
      <w:r w:rsidRPr="00D526D9">
        <w:rPr>
          <w:rFonts w:asciiTheme="majorBidi" w:eastAsia="Calibri" w:hAnsiTheme="majorBidi" w:cstheme="majorBidi"/>
        </w:rPr>
        <w:t>Spl</w:t>
      </w:r>
      <w:proofErr w:type="spellEnd"/>
      <w:r w:rsidRPr="00D526D9">
        <w:rPr>
          <w:rFonts w:asciiTheme="majorBidi" w:eastAsia="Calibri" w:hAnsiTheme="majorBidi" w:cstheme="majorBidi"/>
        </w:rPr>
        <w:t>: Splicing mutations.</w:t>
      </w:r>
    </w:p>
    <w:p w14:paraId="49470494" w14:textId="77777777" w:rsidR="00A756AF" w:rsidRPr="00D526D9" w:rsidRDefault="00A756AF">
      <w:pPr>
        <w:rPr>
          <w:rFonts w:asciiTheme="majorBidi" w:eastAsia="Calibri" w:hAnsiTheme="majorBidi" w:cstheme="majorBidi"/>
        </w:rPr>
      </w:pPr>
      <w:r w:rsidRPr="00D526D9">
        <w:rPr>
          <w:rFonts w:asciiTheme="majorBidi" w:eastAsia="Calibri" w:hAnsiTheme="majorBidi" w:cstheme="majorBidi"/>
        </w:rPr>
        <w:br w:type="page"/>
      </w:r>
    </w:p>
    <w:p w14:paraId="02C289F0" w14:textId="3E159735" w:rsidR="00A337CA" w:rsidRPr="00D526D9" w:rsidRDefault="00A337CA" w:rsidP="00A337CA">
      <w:r w:rsidRPr="00D526D9">
        <w:rPr>
          <w:rFonts w:asciiTheme="majorBidi" w:hAnsiTheme="majorBidi" w:cstheme="majorBidi"/>
          <w:b/>
          <w:bCs/>
          <w:sz w:val="24"/>
          <w:szCs w:val="24"/>
          <w:lang w:bidi="fa-IR"/>
        </w:rPr>
        <w:lastRenderedPageBreak/>
        <w:t>Table S3.</w:t>
      </w:r>
      <w:r w:rsidRPr="00D526D9">
        <w:rPr>
          <w:rFonts w:asciiTheme="majorBidi" w:hAnsiTheme="majorBidi" w:cstheme="majorBidi"/>
          <w:sz w:val="24"/>
          <w:szCs w:val="24"/>
          <w:lang w:bidi="fa-IR"/>
        </w:rPr>
        <w:t xml:space="preserve"> Demographic data in intrinsic and mixed gene</w:t>
      </w:r>
      <w:r w:rsidR="00362D96" w:rsidRPr="00D526D9">
        <w:rPr>
          <w:rFonts w:asciiTheme="majorBidi" w:hAnsiTheme="majorBidi" w:cstheme="majorBidi"/>
          <w:sz w:val="24"/>
          <w:szCs w:val="24"/>
          <w:lang w:bidi="fa-IR"/>
        </w:rPr>
        <w:t xml:space="preserve"> groups.</w:t>
      </w:r>
    </w:p>
    <w:tbl>
      <w:tblPr>
        <w:tblStyle w:val="PlainTable1"/>
        <w:tblpPr w:leftFromText="180" w:rightFromText="180" w:vertAnchor="page" w:horzAnchor="margin" w:tblpX="2122" w:tblpY="1921"/>
        <w:tblW w:w="0" w:type="auto"/>
        <w:tblInd w:w="0" w:type="dxa"/>
        <w:tblLook w:val="04A0" w:firstRow="1" w:lastRow="0" w:firstColumn="1" w:lastColumn="0" w:noHBand="0" w:noVBand="1"/>
      </w:tblPr>
      <w:tblGrid>
        <w:gridCol w:w="2464"/>
        <w:gridCol w:w="2351"/>
        <w:gridCol w:w="1386"/>
        <w:gridCol w:w="841"/>
      </w:tblGrid>
      <w:tr w:rsidR="00D526D9" w:rsidRPr="00D526D9" w14:paraId="22346BDC" w14:textId="77777777" w:rsidTr="00362D96">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32714F" w14:textId="77777777" w:rsidR="00A337CA" w:rsidRPr="00D526D9" w:rsidRDefault="00A337CA" w:rsidP="00362D96">
            <w:pPr>
              <w:tabs>
                <w:tab w:val="left" w:pos="438"/>
              </w:tabs>
              <w:ind w:left="-19"/>
              <w:rPr>
                <w:rFonts w:asciiTheme="majorBidi" w:hAnsiTheme="majorBidi" w:cstheme="majorBidi"/>
                <w:sz w:val="18"/>
                <w:szCs w:val="18"/>
              </w:rPr>
            </w:pPr>
            <w:r w:rsidRPr="00D526D9">
              <w:rPr>
                <w:rFonts w:asciiTheme="majorBidi" w:hAnsiTheme="majorBidi" w:cstheme="majorBidi"/>
                <w:sz w:val="18"/>
                <w:szCs w:val="18"/>
              </w:rPr>
              <w:t>parameters</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31DB96"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rPr>
            </w:pPr>
            <w:r w:rsidRPr="00D526D9">
              <w:rPr>
                <w:rFonts w:asciiTheme="majorBidi" w:hAnsiTheme="majorBidi" w:cstheme="majorBidi"/>
                <w:sz w:val="18"/>
                <w:szCs w:val="18"/>
              </w:rPr>
              <w:t>Mixed intrinsic and extrinsic (n=284)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C1EC06" w14:textId="6C6167F4" w:rsidR="00A337CA" w:rsidRPr="00D526D9" w:rsidRDefault="00A337CA" w:rsidP="00362D96">
            <w:pPr>
              <w:tabs>
                <w:tab w:val="left" w:pos="438"/>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Intrinsic</w:t>
            </w:r>
          </w:p>
          <w:p w14:paraId="7788768C"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(n=109)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38C6EE"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P -value</w:t>
            </w:r>
          </w:p>
        </w:tc>
      </w:tr>
      <w:tr w:rsidR="00D526D9" w:rsidRPr="00D526D9" w14:paraId="76D5D855" w14:textId="77777777" w:rsidTr="00362D96">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1A90C4"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Sex ratio, M/F (n = 393)</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3091B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164/120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53ADA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94/15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3A40D5" w14:textId="3354FFE7" w:rsidR="00A337CA"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w:t>
            </w:r>
            <w:r w:rsidR="00A337CA" w:rsidRPr="00D526D9">
              <w:rPr>
                <w:rFonts w:asciiTheme="majorBidi" w:hAnsiTheme="majorBidi" w:cstheme="majorBidi"/>
                <w:b/>
                <w:bCs/>
                <w:sz w:val="18"/>
                <w:szCs w:val="18"/>
              </w:rPr>
              <w:t>0.00</w:t>
            </w:r>
            <w:r w:rsidRPr="00D526D9">
              <w:rPr>
                <w:rFonts w:asciiTheme="majorBidi" w:hAnsiTheme="majorBidi" w:cstheme="majorBidi"/>
                <w:b/>
                <w:bCs/>
                <w:sz w:val="18"/>
                <w:szCs w:val="18"/>
              </w:rPr>
              <w:t>1</w:t>
            </w:r>
            <w:r w:rsidR="00A337CA" w:rsidRPr="00D526D9">
              <w:rPr>
                <w:rFonts w:asciiTheme="majorBidi" w:hAnsiTheme="majorBidi" w:cstheme="majorBidi"/>
                <w:b/>
                <w:bCs/>
                <w:sz w:val="18"/>
                <w:szCs w:val="18"/>
              </w:rPr>
              <w:t>*</w:t>
            </w:r>
          </w:p>
        </w:tc>
      </w:tr>
      <w:tr w:rsidR="00D526D9" w:rsidRPr="00D526D9" w14:paraId="6D69AD17" w14:textId="77777777" w:rsidTr="00362D96">
        <w:trPr>
          <w:trHeight w:val="27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D9347C"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Age, y, median (IQR)(n=387)</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BF396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 (6-17)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0A4C1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16 (7-24)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169548" w14:textId="3F979992"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w:t>
            </w:r>
            <w:r w:rsidR="00A337CA" w:rsidRPr="00D526D9">
              <w:rPr>
                <w:rFonts w:asciiTheme="majorBidi" w:hAnsiTheme="majorBidi" w:cstheme="majorBidi"/>
                <w:b/>
                <w:bCs/>
                <w:sz w:val="18"/>
                <w:szCs w:val="18"/>
              </w:rPr>
              <w:t>0.00</w:t>
            </w:r>
            <w:r w:rsidRPr="00D526D9">
              <w:rPr>
                <w:rFonts w:asciiTheme="majorBidi" w:hAnsiTheme="majorBidi" w:cstheme="majorBidi"/>
                <w:b/>
                <w:bCs/>
                <w:sz w:val="18"/>
                <w:szCs w:val="18"/>
              </w:rPr>
              <w:t>1</w:t>
            </w:r>
            <w:r w:rsidR="00A337CA" w:rsidRPr="00D526D9">
              <w:rPr>
                <w:rFonts w:asciiTheme="majorBidi" w:hAnsiTheme="majorBidi" w:cstheme="majorBidi"/>
                <w:b/>
                <w:bCs/>
                <w:sz w:val="18"/>
                <w:szCs w:val="18"/>
              </w:rPr>
              <w:t>*</w:t>
            </w:r>
          </w:p>
        </w:tc>
      </w:tr>
      <w:tr w:rsidR="00D526D9" w:rsidRPr="00D526D9" w14:paraId="7F76DB3E" w14:textId="77777777" w:rsidTr="00362D9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224591"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Age at onset, y, median</w:t>
            </w:r>
          </w:p>
          <w:p w14:paraId="5FD3890A"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(IQR</w:t>
            </w:r>
            <w:proofErr w:type="gramStart"/>
            <w:r w:rsidRPr="00D526D9">
              <w:rPr>
                <w:rFonts w:asciiTheme="majorBidi" w:hAnsiTheme="majorBidi" w:cstheme="majorBidi"/>
                <w:sz w:val="18"/>
                <w:szCs w:val="18"/>
              </w:rPr>
              <w:t>)(</w:t>
            </w:r>
            <w:proofErr w:type="gramEnd"/>
            <w:r w:rsidRPr="00D526D9">
              <w:rPr>
                <w:rFonts w:asciiTheme="majorBidi" w:hAnsiTheme="majorBidi" w:cstheme="majorBidi"/>
                <w:sz w:val="18"/>
                <w:szCs w:val="18"/>
              </w:rPr>
              <w:t>n = 384)</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D3BC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(0.42-2)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2AC71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0.92 (0.33-2)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238A2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0.489</w:t>
            </w:r>
          </w:p>
        </w:tc>
      </w:tr>
      <w:tr w:rsidR="00D526D9" w:rsidRPr="00D526D9" w14:paraId="6C84E9B3" w14:textId="77777777" w:rsidTr="00362D96">
        <w:trPr>
          <w:trHeight w:val="25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C5CFC4" w14:textId="77777777" w:rsidR="00A337CA" w:rsidRPr="00D526D9" w:rsidRDefault="00A337CA"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Age at diagnosis of</w:t>
            </w:r>
          </w:p>
          <w:p w14:paraId="78C03797"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PID, y, median (IQR)(n=376)</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218E3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(1-7)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58F531" w14:textId="30D3F435"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95669">
              <w:rPr>
                <w:rFonts w:asciiTheme="majorBidi" w:hAnsiTheme="majorBidi" w:cstheme="majorBidi"/>
                <w:sz w:val="18"/>
                <w:szCs w:val="18"/>
              </w:rPr>
              <w:t>4 (1-</w:t>
            </w:r>
            <w:r w:rsidR="00F4667E" w:rsidRPr="00395669">
              <w:rPr>
                <w:rFonts w:asciiTheme="majorBidi" w:hAnsiTheme="majorBidi" w:cstheme="majorBidi"/>
                <w:sz w:val="18"/>
                <w:szCs w:val="18"/>
              </w:rPr>
              <w:t>8.5</w:t>
            </w:r>
            <w:r w:rsidRPr="00395669">
              <w:rPr>
                <w:rFonts w:asciiTheme="majorBidi" w:hAnsiTheme="majorBidi" w:cstheme="majorBidi"/>
                <w:sz w:val="18"/>
                <w:szCs w:val="18"/>
              </w:rPr>
              <w:t>)</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C361A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0.744</w:t>
            </w:r>
          </w:p>
        </w:tc>
      </w:tr>
      <w:tr w:rsidR="00D526D9" w:rsidRPr="00D526D9" w14:paraId="25B5BE2C" w14:textId="77777777" w:rsidTr="00362D9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06692B" w14:textId="77777777" w:rsidR="00A337CA" w:rsidRPr="00D526D9" w:rsidRDefault="00A337CA"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Delay in diagnosis,</w:t>
            </w:r>
          </w:p>
          <w:p w14:paraId="0AFD7B41"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y, median (IQR)(n=374)</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6E1DE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1.75 (0.25-5)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7E87C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2.5 (0.42-5.08)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2BBB1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0.236</w:t>
            </w:r>
          </w:p>
        </w:tc>
      </w:tr>
      <w:tr w:rsidR="00D526D9" w:rsidRPr="00D526D9" w14:paraId="1D487E1F" w14:textId="77777777" w:rsidTr="00362D96">
        <w:trPr>
          <w:trHeight w:val="77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4D5CC6" w14:textId="77777777" w:rsidR="00A337CA" w:rsidRPr="00D526D9" w:rsidRDefault="00A337CA"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Course of disease,</w:t>
            </w:r>
          </w:p>
          <w:p w14:paraId="5AECFA02"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y, median (IQR)(n=382)</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40160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8.08 (3-14)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99518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9.5 (4.46-21.79)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D952C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0.016*</w:t>
            </w:r>
          </w:p>
        </w:tc>
      </w:tr>
      <w:tr w:rsidR="00D526D9" w:rsidRPr="00D526D9" w14:paraId="6891307D" w14:textId="77777777" w:rsidTr="00362D9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1B3419"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Consanguinity (%) (n = 384)</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AA457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218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381B1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74D294" w14:textId="55637672" w:rsidR="00A337CA"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r w:rsidR="00A337CA" w:rsidRPr="00D526D9">
              <w:rPr>
                <w:rFonts w:asciiTheme="majorBidi" w:hAnsiTheme="majorBidi" w:cstheme="majorBidi"/>
                <w:b/>
                <w:bCs/>
                <w:sz w:val="18"/>
                <w:szCs w:val="18"/>
              </w:rPr>
              <w:t>*</w:t>
            </w:r>
          </w:p>
          <w:p w14:paraId="41BF725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D526D9" w:rsidRPr="00D526D9" w14:paraId="2C05725A" w14:textId="77777777" w:rsidTr="00362D96">
        <w:trPr>
          <w:trHeight w:val="25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FE2BEA"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Dead/alive ratio**(n=381)</w:t>
            </w:r>
          </w:p>
        </w:tc>
        <w:tc>
          <w:tcPr>
            <w:tcW w:w="23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E7773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74/198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D45BB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9/99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CEFE79" w14:textId="69E8254F"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r w:rsidR="00A337CA" w:rsidRPr="00D526D9">
              <w:rPr>
                <w:rFonts w:asciiTheme="majorBidi" w:hAnsiTheme="majorBidi" w:cstheme="majorBidi"/>
                <w:b/>
                <w:bCs/>
                <w:sz w:val="18"/>
                <w:szCs w:val="18"/>
              </w:rPr>
              <w:t>*</w:t>
            </w:r>
          </w:p>
        </w:tc>
      </w:tr>
    </w:tbl>
    <w:p w14:paraId="6800AD0D" w14:textId="77777777" w:rsidR="00A337CA" w:rsidRPr="00D526D9" w:rsidRDefault="00A337CA" w:rsidP="00A337CA">
      <w:pPr>
        <w:pStyle w:val="Caption"/>
        <w:keepNext/>
        <w:rPr>
          <w:color w:val="auto"/>
        </w:rPr>
      </w:pPr>
    </w:p>
    <w:p w14:paraId="7CFBBB10" w14:textId="77777777" w:rsidR="00A337CA" w:rsidRPr="00D526D9" w:rsidRDefault="00A337CA" w:rsidP="00A337CA"/>
    <w:p w14:paraId="4B476790" w14:textId="77777777" w:rsidR="00362D96" w:rsidRPr="00D526D9" w:rsidRDefault="00362D96" w:rsidP="00362D96">
      <w:pPr>
        <w:pStyle w:val="Caption"/>
        <w:rPr>
          <w:rFonts w:asciiTheme="majorBidi" w:hAnsiTheme="majorBidi" w:cstheme="majorBidi"/>
          <w:color w:val="auto"/>
        </w:rPr>
      </w:pPr>
    </w:p>
    <w:p w14:paraId="3E53FB38" w14:textId="77777777" w:rsidR="00362D96" w:rsidRPr="00D526D9" w:rsidRDefault="00362D96" w:rsidP="00362D96">
      <w:pPr>
        <w:pStyle w:val="Caption"/>
        <w:rPr>
          <w:rFonts w:asciiTheme="majorBidi" w:hAnsiTheme="majorBidi" w:cstheme="majorBidi"/>
          <w:color w:val="auto"/>
        </w:rPr>
      </w:pPr>
    </w:p>
    <w:p w14:paraId="4E21B70A" w14:textId="77777777" w:rsidR="00362D96" w:rsidRPr="00D526D9" w:rsidRDefault="00362D96" w:rsidP="00362D96">
      <w:pPr>
        <w:pStyle w:val="Caption"/>
        <w:rPr>
          <w:rFonts w:asciiTheme="majorBidi" w:hAnsiTheme="majorBidi" w:cstheme="majorBidi"/>
          <w:color w:val="auto"/>
        </w:rPr>
      </w:pPr>
    </w:p>
    <w:p w14:paraId="567AF37D" w14:textId="77777777" w:rsidR="00362D96" w:rsidRPr="00D526D9" w:rsidRDefault="00362D96" w:rsidP="00362D96">
      <w:pPr>
        <w:pStyle w:val="Caption"/>
        <w:rPr>
          <w:rFonts w:asciiTheme="majorBidi" w:hAnsiTheme="majorBidi" w:cstheme="majorBidi"/>
          <w:color w:val="auto"/>
        </w:rPr>
      </w:pPr>
    </w:p>
    <w:p w14:paraId="21CDB032" w14:textId="77777777" w:rsidR="00362D96" w:rsidRPr="00D526D9" w:rsidRDefault="00362D96" w:rsidP="00362D96">
      <w:pPr>
        <w:pStyle w:val="Caption"/>
        <w:rPr>
          <w:rFonts w:asciiTheme="majorBidi" w:hAnsiTheme="majorBidi" w:cstheme="majorBidi"/>
          <w:color w:val="auto"/>
        </w:rPr>
      </w:pPr>
    </w:p>
    <w:p w14:paraId="28F38270" w14:textId="77777777" w:rsidR="00362D96" w:rsidRPr="00D526D9" w:rsidRDefault="00362D96" w:rsidP="00362D96">
      <w:pPr>
        <w:pStyle w:val="Caption"/>
        <w:rPr>
          <w:rFonts w:asciiTheme="majorBidi" w:hAnsiTheme="majorBidi" w:cstheme="majorBidi"/>
          <w:color w:val="auto"/>
        </w:rPr>
      </w:pPr>
    </w:p>
    <w:p w14:paraId="449815AF" w14:textId="77777777" w:rsidR="00362D96" w:rsidRPr="00D526D9" w:rsidRDefault="00362D96" w:rsidP="00362D96">
      <w:pPr>
        <w:pStyle w:val="Caption"/>
        <w:rPr>
          <w:rFonts w:asciiTheme="majorBidi" w:hAnsiTheme="majorBidi" w:cstheme="majorBidi"/>
          <w:color w:val="auto"/>
        </w:rPr>
      </w:pPr>
    </w:p>
    <w:p w14:paraId="1354D4D2" w14:textId="77777777" w:rsidR="00362D96" w:rsidRPr="00D526D9" w:rsidRDefault="00362D96" w:rsidP="00362D96">
      <w:pPr>
        <w:pStyle w:val="Caption"/>
        <w:rPr>
          <w:rFonts w:asciiTheme="majorBidi" w:hAnsiTheme="majorBidi" w:cstheme="majorBidi"/>
          <w:color w:val="auto"/>
        </w:rPr>
      </w:pPr>
    </w:p>
    <w:p w14:paraId="418A2F3F" w14:textId="25D15978" w:rsidR="00362D96" w:rsidRPr="00D526D9" w:rsidRDefault="00362D96" w:rsidP="00362D96">
      <w:pPr>
        <w:pStyle w:val="Caption"/>
        <w:rPr>
          <w:rFonts w:asciiTheme="majorBidi" w:hAnsiTheme="majorBidi" w:cstheme="majorBidi"/>
          <w:color w:val="auto"/>
        </w:rPr>
      </w:pPr>
      <w:r w:rsidRPr="00D526D9">
        <w:rPr>
          <w:rFonts w:asciiTheme="majorBidi" w:hAnsiTheme="majorBidi" w:cstheme="majorBidi"/>
          <w:color w:val="auto"/>
        </w:rPr>
        <w:t>* Bold values indicate P &lt;0 .05 and are considered significant</w:t>
      </w:r>
      <w:r w:rsidR="00C639E1">
        <w:rPr>
          <w:rFonts w:asciiTheme="majorBidi" w:hAnsiTheme="majorBidi" w:cstheme="majorBidi"/>
          <w:color w:val="auto"/>
        </w:rPr>
        <w:t>.</w:t>
      </w:r>
    </w:p>
    <w:p w14:paraId="40DF678C" w14:textId="21B2F63E" w:rsidR="00A337CA" w:rsidRPr="00D526D9" w:rsidRDefault="00A756AF" w:rsidP="00A337CA">
      <w:pPr>
        <w:rPr>
          <w:rFonts w:asciiTheme="majorBidi" w:hAnsiTheme="majorBidi" w:cstheme="majorBidi"/>
        </w:rPr>
      </w:pPr>
      <w:r w:rsidRPr="00D526D9">
        <w:rPr>
          <w:rFonts w:ascii="Times New Roman" w:hAnsi="Times New Roman" w:cs="Times New Roman"/>
          <w:sz w:val="24"/>
          <w:szCs w:val="24"/>
        </w:rPr>
        <w:br w:type="page"/>
      </w:r>
      <w:r w:rsidR="00A337CA" w:rsidRPr="00D526D9">
        <w:rPr>
          <w:rFonts w:asciiTheme="majorBidi" w:hAnsiTheme="majorBidi" w:cstheme="majorBidi"/>
          <w:b/>
          <w:bCs/>
          <w:sz w:val="24"/>
          <w:szCs w:val="24"/>
          <w:lang w:bidi="fa-IR"/>
        </w:rPr>
        <w:lastRenderedPageBreak/>
        <w:t>Table S4.</w:t>
      </w:r>
      <w:r w:rsidR="00A337CA" w:rsidRPr="00D526D9">
        <w:rPr>
          <w:rFonts w:asciiTheme="majorBidi" w:hAnsiTheme="majorBidi" w:cstheme="majorBidi"/>
          <w:sz w:val="24"/>
          <w:szCs w:val="24"/>
          <w:lang w:bidi="fa-IR"/>
        </w:rPr>
        <w:t xml:space="preserve"> Clinical manifestation</w:t>
      </w:r>
      <w:r w:rsidR="00362D96" w:rsidRPr="00D526D9">
        <w:rPr>
          <w:rFonts w:asciiTheme="majorBidi" w:hAnsiTheme="majorBidi" w:cstheme="majorBidi"/>
          <w:sz w:val="24"/>
          <w:szCs w:val="24"/>
          <w:lang w:bidi="fa-IR"/>
        </w:rPr>
        <w:t>s</w:t>
      </w:r>
      <w:r w:rsidR="00A337CA" w:rsidRPr="00D526D9">
        <w:rPr>
          <w:rFonts w:asciiTheme="majorBidi" w:hAnsiTheme="majorBidi" w:cstheme="majorBidi"/>
          <w:sz w:val="24"/>
          <w:szCs w:val="24"/>
          <w:lang w:bidi="fa-IR"/>
        </w:rPr>
        <w:t xml:space="preserve"> in intrinsic and mixed gene</w:t>
      </w:r>
      <w:r w:rsidR="00362D96" w:rsidRPr="00D526D9">
        <w:rPr>
          <w:rFonts w:asciiTheme="majorBidi" w:hAnsiTheme="majorBidi" w:cstheme="majorBidi"/>
          <w:sz w:val="24"/>
          <w:szCs w:val="24"/>
          <w:lang w:bidi="fa-IR"/>
        </w:rPr>
        <w:t xml:space="preserve"> groups.</w:t>
      </w:r>
    </w:p>
    <w:p w14:paraId="55943DFA" w14:textId="77777777" w:rsidR="00A337CA" w:rsidRPr="00D526D9" w:rsidRDefault="00A337CA" w:rsidP="00A337CA">
      <w:pPr>
        <w:pStyle w:val="Caption"/>
        <w:keepNext/>
        <w:rPr>
          <w:rFonts w:asciiTheme="majorBidi" w:hAnsiTheme="majorBidi" w:cstheme="majorBidi"/>
          <w:color w:val="auto"/>
        </w:rPr>
      </w:pPr>
    </w:p>
    <w:tbl>
      <w:tblPr>
        <w:tblStyle w:val="PlainTable1"/>
        <w:tblpPr w:leftFromText="180" w:rightFromText="180" w:vertAnchor="page" w:horzAnchor="margin" w:tblpX="1838" w:tblpY="1876"/>
        <w:tblW w:w="0" w:type="auto"/>
        <w:tblInd w:w="0" w:type="dxa"/>
        <w:tblLook w:val="04A0" w:firstRow="1" w:lastRow="0" w:firstColumn="1" w:lastColumn="0" w:noHBand="0" w:noVBand="1"/>
      </w:tblPr>
      <w:tblGrid>
        <w:gridCol w:w="2606"/>
        <w:gridCol w:w="2159"/>
        <w:gridCol w:w="2026"/>
        <w:gridCol w:w="814"/>
      </w:tblGrid>
      <w:tr w:rsidR="00D211A9" w:rsidRPr="00D526D9" w14:paraId="7AD2A973" w14:textId="77777777" w:rsidTr="00D211A9">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1A81AE" w14:textId="77777777" w:rsidR="00D211A9" w:rsidRPr="00D526D9" w:rsidRDefault="00D211A9" w:rsidP="00D211A9">
            <w:pPr>
              <w:tabs>
                <w:tab w:val="left" w:pos="438"/>
              </w:tabs>
              <w:rPr>
                <w:rFonts w:asciiTheme="majorBidi" w:hAnsiTheme="majorBidi" w:cstheme="majorBidi"/>
                <w:sz w:val="18"/>
                <w:szCs w:val="18"/>
              </w:rPr>
            </w:pPr>
            <w:r w:rsidRPr="00D526D9">
              <w:rPr>
                <w:rFonts w:asciiTheme="majorBidi" w:hAnsiTheme="majorBidi" w:cstheme="majorBidi"/>
                <w:sz w:val="18"/>
                <w:szCs w:val="18"/>
              </w:rPr>
              <w:t>Parameters</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EDAC3B" w14:textId="3AE6F872" w:rsidR="00D211A9" w:rsidRPr="00395669" w:rsidRDefault="00D211A9" w:rsidP="00D211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95669">
              <w:rPr>
                <w:rFonts w:asciiTheme="majorBidi" w:hAnsiTheme="majorBidi" w:cstheme="majorBidi"/>
                <w:sz w:val="18"/>
                <w:szCs w:val="18"/>
              </w:rPr>
              <w:t>Mixed intrinsic and extrinsic (n=284)</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D5FF76" w14:textId="77777777" w:rsidR="00D211A9" w:rsidRPr="00395669" w:rsidRDefault="00D211A9" w:rsidP="00D211A9">
            <w:pPr>
              <w:tabs>
                <w:tab w:val="left" w:pos="438"/>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95669">
              <w:rPr>
                <w:rFonts w:asciiTheme="majorBidi" w:hAnsiTheme="majorBidi" w:cstheme="majorBidi"/>
                <w:sz w:val="18"/>
                <w:szCs w:val="18"/>
              </w:rPr>
              <w:t>Intrinsic</w:t>
            </w:r>
          </w:p>
          <w:p w14:paraId="17EE299A" w14:textId="31B627BC" w:rsidR="00D211A9" w:rsidRPr="00395669" w:rsidRDefault="00D211A9" w:rsidP="00D211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rPr>
            </w:pPr>
            <w:r w:rsidRPr="00395669">
              <w:rPr>
                <w:rFonts w:asciiTheme="majorBidi" w:hAnsiTheme="majorBidi" w:cstheme="majorBidi"/>
                <w:sz w:val="18"/>
                <w:szCs w:val="18"/>
              </w:rPr>
              <w:t>(n=109)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BEA528" w14:textId="77777777" w:rsidR="00D211A9" w:rsidRPr="00D526D9" w:rsidRDefault="00D211A9" w:rsidP="00D211A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p-value</w:t>
            </w:r>
          </w:p>
        </w:tc>
      </w:tr>
      <w:tr w:rsidR="00D526D9" w:rsidRPr="00D526D9" w14:paraId="50121992" w14:textId="77777777" w:rsidTr="00D211A9">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BB8A46"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Infectious manifestation,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B4960A" w14:textId="77777777" w:rsidR="00A337CA" w:rsidRPr="0039566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95669">
              <w:rPr>
                <w:rFonts w:asciiTheme="majorBidi" w:hAnsiTheme="majorBidi" w:cstheme="majorBidi"/>
                <w:sz w:val="18"/>
                <w:szCs w:val="18"/>
              </w:rPr>
              <w:t>235 (84.2%)</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ECEC27" w14:textId="77777777" w:rsidR="00A337CA" w:rsidRPr="0039566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95669">
              <w:rPr>
                <w:rFonts w:asciiTheme="majorBidi" w:hAnsiTheme="majorBidi" w:cstheme="majorBidi"/>
                <w:sz w:val="18"/>
                <w:szCs w:val="18"/>
              </w:rPr>
              <w:t>88 (81.5%)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2C6B0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0.543</w:t>
            </w:r>
          </w:p>
        </w:tc>
      </w:tr>
      <w:tr w:rsidR="00D526D9" w:rsidRPr="00D526D9" w14:paraId="63992600"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6BDAF7" w14:textId="77777777" w:rsidR="00A337CA" w:rsidRPr="00D526D9" w:rsidRDefault="00A337CA"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Otitis media,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BC294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94 (33.8%)</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88195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55 (50.9%)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41710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0.002*</w:t>
            </w:r>
          </w:p>
        </w:tc>
      </w:tr>
      <w:tr w:rsidR="00D526D9" w:rsidRPr="00D526D9" w14:paraId="4152C01F"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53CAC2"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Sinusitis,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96388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67 (24.1%)</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02D0B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47 (43.1%)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0E795D" w14:textId="19525988" w:rsidR="00A337CA"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w:t>
            </w:r>
            <w:r w:rsidR="00A337CA" w:rsidRPr="00D526D9">
              <w:rPr>
                <w:rFonts w:asciiTheme="majorBidi" w:hAnsiTheme="majorBidi" w:cstheme="majorBidi"/>
                <w:b/>
                <w:bCs/>
                <w:sz w:val="18"/>
                <w:szCs w:val="18"/>
              </w:rPr>
              <w:t>0.00</w:t>
            </w:r>
            <w:r w:rsidRPr="00D526D9">
              <w:rPr>
                <w:rFonts w:asciiTheme="majorBidi" w:hAnsiTheme="majorBidi" w:cstheme="majorBidi"/>
                <w:b/>
                <w:bCs/>
                <w:sz w:val="18"/>
                <w:szCs w:val="18"/>
              </w:rPr>
              <w:t>1</w:t>
            </w:r>
            <w:r w:rsidR="00A337CA" w:rsidRPr="00D526D9">
              <w:rPr>
                <w:rFonts w:asciiTheme="majorBidi" w:hAnsiTheme="majorBidi" w:cstheme="majorBidi"/>
                <w:b/>
                <w:bCs/>
                <w:sz w:val="18"/>
                <w:szCs w:val="18"/>
              </w:rPr>
              <w:t>*</w:t>
            </w:r>
          </w:p>
        </w:tc>
      </w:tr>
      <w:tr w:rsidR="00D526D9" w:rsidRPr="00D526D9" w14:paraId="73B12941"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A14F36"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Pneumonia,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689E5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61 (56%)</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8E38C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150 (53.8%)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2522B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0.734</w:t>
            </w:r>
          </w:p>
        </w:tc>
      </w:tr>
      <w:tr w:rsidR="00D526D9" w:rsidRPr="00D526D9" w14:paraId="431B08AE"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88A8F5" w14:textId="77777777" w:rsidR="00A56E0C" w:rsidRPr="00D526D9" w:rsidRDefault="00A56E0C" w:rsidP="00362D96">
            <w:pPr>
              <w:rPr>
                <w:rFonts w:asciiTheme="majorBidi" w:hAnsiTheme="majorBidi" w:cstheme="majorBidi"/>
                <w:sz w:val="18"/>
                <w:szCs w:val="18"/>
              </w:rPr>
            </w:pPr>
            <w:r w:rsidRPr="00D526D9">
              <w:rPr>
                <w:rFonts w:asciiTheme="majorBidi" w:hAnsiTheme="majorBidi" w:cstheme="majorBidi"/>
                <w:sz w:val="18"/>
                <w:szCs w:val="18"/>
              </w:rPr>
              <w:t>Skin infection,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C6B312"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62 (22.2%)</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D07AF3"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(3.7%)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09AC12" w14:textId="709EBB04"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3A576853"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28C264" w14:textId="77777777" w:rsidR="00A56E0C" w:rsidRPr="00D526D9" w:rsidRDefault="00A56E0C" w:rsidP="00362D96">
            <w:pPr>
              <w:rPr>
                <w:rFonts w:asciiTheme="majorBidi" w:hAnsiTheme="majorBidi" w:cstheme="majorBidi"/>
                <w:sz w:val="18"/>
                <w:szCs w:val="18"/>
              </w:rPr>
            </w:pPr>
            <w:r w:rsidRPr="00D526D9">
              <w:rPr>
                <w:rFonts w:asciiTheme="majorBidi" w:hAnsiTheme="majorBidi" w:cstheme="majorBidi"/>
                <w:sz w:val="18"/>
                <w:szCs w:val="18"/>
              </w:rPr>
              <w:t>Candidiasis,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B66598"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43 (15.5%)</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646E61"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(1.8%)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EB6A3D" w14:textId="137F9DBF"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4422DE92"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49FA8A"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Conjunctivitis,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1D576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24 (8.6%)</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AFBB8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20 (18.3%)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B9F61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0.012*</w:t>
            </w:r>
          </w:p>
        </w:tc>
      </w:tr>
      <w:tr w:rsidR="00D526D9" w:rsidRPr="00D526D9" w14:paraId="75A7CCC3"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C15771"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Meningitis,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4439B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16 (5.8%)</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669C4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 (17.4%)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876E8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0.001*</w:t>
            </w:r>
          </w:p>
        </w:tc>
      </w:tr>
      <w:tr w:rsidR="00D526D9" w:rsidRPr="00D526D9" w14:paraId="09ADA700"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675CFC"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Septicemia,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670B0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(2.5%)</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1F29C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931C3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0.198</w:t>
            </w:r>
          </w:p>
        </w:tc>
      </w:tr>
      <w:tr w:rsidR="00D526D9" w:rsidRPr="00D526D9" w14:paraId="4C29F363"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EC4FA3"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Septic arthritis,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B8199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 (5.4%)</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BAE64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(2.8%)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225BD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0.420</w:t>
            </w:r>
          </w:p>
        </w:tc>
      </w:tr>
      <w:tr w:rsidR="00D526D9" w:rsidRPr="00D526D9" w14:paraId="35E4821D"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6B0438"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Bronchiectasis,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8D975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36 (12.9%)</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F4750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28 (25.7%)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3B1D6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0.004*</w:t>
            </w:r>
          </w:p>
        </w:tc>
      </w:tr>
      <w:tr w:rsidR="00D526D9" w:rsidRPr="00D526D9" w14:paraId="7C118505"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07020"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Neutropenia,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BA2A1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28 (10.2%)</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ED32C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(7.3%)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C2039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0.443</w:t>
            </w:r>
          </w:p>
        </w:tc>
      </w:tr>
      <w:tr w:rsidR="00D526D9" w:rsidRPr="00D526D9" w14:paraId="5BFB7F8E"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290059" w14:textId="77777777" w:rsidR="00A337CA" w:rsidRPr="00D526D9" w:rsidRDefault="00A337CA" w:rsidP="00362D96">
            <w:pPr>
              <w:tabs>
                <w:tab w:val="left" w:pos="134"/>
              </w:tabs>
              <w:rPr>
                <w:rFonts w:asciiTheme="majorBidi" w:hAnsiTheme="majorBidi" w:cstheme="majorBidi"/>
                <w:sz w:val="18"/>
                <w:szCs w:val="18"/>
              </w:rPr>
            </w:pPr>
            <w:r w:rsidRPr="00D526D9">
              <w:rPr>
                <w:rFonts w:asciiTheme="majorBidi" w:hAnsiTheme="majorBidi" w:cstheme="majorBidi"/>
                <w:sz w:val="18"/>
                <w:szCs w:val="18"/>
              </w:rPr>
              <w:t>Failure to thrive,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FF2B6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63 (22.7%)</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2FE1E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 (10.1%)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FB626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0.004*</w:t>
            </w:r>
          </w:p>
        </w:tc>
      </w:tr>
      <w:tr w:rsidR="00D526D9" w:rsidRPr="00D526D9" w14:paraId="6DA60004"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595EE0"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Splenomegaly,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998D9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58 (20.9%)</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DAC2D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 (11.9%)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2514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0.042*</w:t>
            </w:r>
          </w:p>
        </w:tc>
      </w:tr>
      <w:tr w:rsidR="00D526D9" w:rsidRPr="00D526D9" w14:paraId="0E3FACB4"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5B7BC3"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Hepatomegaly,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A7A74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46 (16.5%)</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CA2F6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 (11.9%)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897AF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0.276</w:t>
            </w:r>
          </w:p>
        </w:tc>
      </w:tr>
      <w:tr w:rsidR="00D526D9" w:rsidRPr="00D526D9" w14:paraId="271EACED"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D12DBD"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Lymphadenopathy,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D475E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40 (14.4%)</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BC6C1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17 (15.6%)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8AD51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0.752</w:t>
            </w:r>
          </w:p>
        </w:tc>
      </w:tr>
      <w:tr w:rsidR="00D526D9" w:rsidRPr="00D526D9" w14:paraId="045C03FB"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DCCF72" w14:textId="77777777" w:rsidR="00A337CA" w:rsidRPr="00D526D9" w:rsidRDefault="00A337CA"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Clubbing,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0F2FF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20 (7.2%)</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AFF19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 (13.8%)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D520E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0.050</w:t>
            </w:r>
          </w:p>
        </w:tc>
      </w:tr>
      <w:tr w:rsidR="00D526D9" w:rsidRPr="00D526D9" w14:paraId="46776C4E"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11614A"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Malignancy,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CE3B1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(3.6%)</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BC8CD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74A8A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0.192</w:t>
            </w:r>
          </w:p>
        </w:tc>
      </w:tr>
      <w:tr w:rsidR="00D526D9" w:rsidRPr="00D526D9" w14:paraId="5700E84E" w14:textId="77777777" w:rsidTr="00D21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82D190"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Enteropathy,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AE6A5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65 (23.4%)</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333EB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22 (20.3%)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AA10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0.588</w:t>
            </w:r>
          </w:p>
        </w:tc>
      </w:tr>
      <w:tr w:rsidR="00D526D9" w:rsidRPr="00D526D9" w14:paraId="54F392C2" w14:textId="77777777" w:rsidTr="00D211A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DCD2D9" w14:textId="77777777" w:rsidR="00A337CA" w:rsidRPr="00D526D9" w:rsidRDefault="00A337CA" w:rsidP="00362D96">
            <w:pPr>
              <w:rPr>
                <w:rFonts w:asciiTheme="majorBidi" w:hAnsiTheme="majorBidi" w:cstheme="majorBidi"/>
                <w:sz w:val="18"/>
                <w:szCs w:val="18"/>
              </w:rPr>
            </w:pPr>
            <w:r w:rsidRPr="00D526D9">
              <w:rPr>
                <w:rFonts w:asciiTheme="majorBidi" w:hAnsiTheme="majorBidi" w:cstheme="majorBidi"/>
                <w:sz w:val="18"/>
                <w:szCs w:val="18"/>
              </w:rPr>
              <w:t>Allergy/asthma, n (%)</w:t>
            </w:r>
          </w:p>
        </w:tc>
        <w:tc>
          <w:tcPr>
            <w:tcW w:w="21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91B8D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41 (14.7%)</w:t>
            </w:r>
          </w:p>
        </w:tc>
        <w:tc>
          <w:tcPr>
            <w:tcW w:w="2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6D843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(9.2%)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76504F" w14:textId="77777777" w:rsidR="00A337CA" w:rsidRPr="00D526D9" w:rsidRDefault="00A337CA" w:rsidP="00362D96">
            <w:pPr>
              <w:keepNex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0.181</w:t>
            </w:r>
          </w:p>
        </w:tc>
      </w:tr>
    </w:tbl>
    <w:p w14:paraId="1F51EED3" w14:textId="77777777" w:rsidR="00A337CA" w:rsidRPr="00D526D9" w:rsidRDefault="00A337CA" w:rsidP="00A337CA">
      <w:pPr>
        <w:rPr>
          <w:rFonts w:asciiTheme="majorBidi" w:hAnsiTheme="majorBidi" w:cstheme="majorBidi"/>
        </w:rPr>
      </w:pPr>
    </w:p>
    <w:p w14:paraId="2543E008" w14:textId="22B8C7AF" w:rsidR="00A337CA" w:rsidRPr="00D526D9" w:rsidRDefault="00A337CA" w:rsidP="00A337CA">
      <w:pPr>
        <w:pStyle w:val="Caption"/>
        <w:framePr w:hSpace="180" w:wrap="around" w:vAnchor="page" w:hAnchor="page" w:x="1525" w:y="6769"/>
        <w:rPr>
          <w:rFonts w:asciiTheme="majorBidi" w:hAnsiTheme="majorBidi" w:cstheme="majorBidi"/>
          <w:color w:val="auto"/>
        </w:rPr>
      </w:pPr>
      <w:r w:rsidRPr="00D526D9">
        <w:rPr>
          <w:rFonts w:asciiTheme="majorBidi" w:hAnsiTheme="majorBidi" w:cstheme="majorBidi"/>
          <w:color w:val="auto"/>
        </w:rPr>
        <w:t xml:space="preserve">* </w:t>
      </w:r>
      <w:r w:rsidR="00362D96" w:rsidRPr="00D526D9">
        <w:rPr>
          <w:rFonts w:asciiTheme="majorBidi" w:hAnsiTheme="majorBidi" w:cstheme="majorBidi"/>
          <w:color w:val="auto"/>
        </w:rPr>
        <w:t>Bold</w:t>
      </w:r>
      <w:r w:rsidRPr="00D526D9">
        <w:rPr>
          <w:rFonts w:asciiTheme="majorBidi" w:hAnsiTheme="majorBidi" w:cstheme="majorBidi"/>
          <w:color w:val="auto"/>
        </w:rPr>
        <w:t xml:space="preserve"> values indicate P &lt;0 .05 and are considered significant</w:t>
      </w:r>
      <w:r w:rsidR="00C639E1">
        <w:rPr>
          <w:rFonts w:asciiTheme="majorBidi" w:hAnsiTheme="majorBidi" w:cstheme="majorBidi"/>
          <w:color w:val="auto"/>
        </w:rPr>
        <w:t>.</w:t>
      </w:r>
    </w:p>
    <w:p w14:paraId="37F66268" w14:textId="77777777" w:rsidR="00A337CA" w:rsidRPr="00D526D9" w:rsidRDefault="00A337CA" w:rsidP="00A337CA">
      <w:r w:rsidRPr="00D526D9">
        <w:br w:type="page"/>
      </w:r>
    </w:p>
    <w:p w14:paraId="6A23C703" w14:textId="3C16E0C4" w:rsidR="00A337CA" w:rsidRPr="00D526D9" w:rsidRDefault="00A337CA" w:rsidP="00A337CA">
      <w:pPr>
        <w:rPr>
          <w:rFonts w:asciiTheme="majorBidi" w:hAnsiTheme="majorBidi" w:cstheme="majorBidi"/>
          <w:sz w:val="24"/>
          <w:szCs w:val="24"/>
          <w:lang w:bidi="fa-IR"/>
        </w:rPr>
      </w:pPr>
      <w:r w:rsidRPr="00D526D9">
        <w:rPr>
          <w:rFonts w:asciiTheme="majorBidi" w:hAnsiTheme="majorBidi" w:cstheme="majorBidi"/>
          <w:b/>
          <w:bCs/>
          <w:sz w:val="24"/>
          <w:szCs w:val="24"/>
          <w:lang w:bidi="fa-IR"/>
        </w:rPr>
        <w:lastRenderedPageBreak/>
        <w:t>Table S5.</w:t>
      </w:r>
      <w:r w:rsidRPr="00D526D9">
        <w:rPr>
          <w:rFonts w:asciiTheme="majorBidi" w:hAnsiTheme="majorBidi" w:cstheme="majorBidi"/>
          <w:sz w:val="24"/>
          <w:szCs w:val="24"/>
          <w:lang w:bidi="fa-IR"/>
        </w:rPr>
        <w:t xml:space="preserve"> Immunologic profile in intrinsic and mixed gene</w:t>
      </w:r>
      <w:r w:rsidR="00362D96" w:rsidRPr="00D526D9">
        <w:rPr>
          <w:rFonts w:asciiTheme="majorBidi" w:hAnsiTheme="majorBidi" w:cstheme="majorBidi"/>
          <w:sz w:val="24"/>
          <w:szCs w:val="24"/>
          <w:lang w:bidi="fa-IR"/>
        </w:rPr>
        <w:t xml:space="preserve"> groups.</w:t>
      </w:r>
    </w:p>
    <w:tbl>
      <w:tblPr>
        <w:tblStyle w:val="PlainTable1"/>
        <w:tblpPr w:leftFromText="180" w:rightFromText="180" w:vertAnchor="page" w:horzAnchor="margin" w:tblpY="1921"/>
        <w:tblW w:w="0" w:type="auto"/>
        <w:tblInd w:w="0" w:type="dxa"/>
        <w:tblLook w:val="04A0" w:firstRow="1" w:lastRow="0" w:firstColumn="1" w:lastColumn="0" w:noHBand="0" w:noVBand="1"/>
      </w:tblPr>
      <w:tblGrid>
        <w:gridCol w:w="2377"/>
        <w:gridCol w:w="2208"/>
        <w:gridCol w:w="1566"/>
        <w:gridCol w:w="814"/>
      </w:tblGrid>
      <w:tr w:rsidR="001A3715" w:rsidRPr="00D526D9" w14:paraId="6ABCC259" w14:textId="77777777" w:rsidTr="001A3715">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96A57D" w14:textId="77777777" w:rsidR="001A3715" w:rsidRPr="00D526D9" w:rsidRDefault="001A3715" w:rsidP="001A3715">
            <w:pPr>
              <w:tabs>
                <w:tab w:val="left" w:pos="438"/>
              </w:tabs>
              <w:rPr>
                <w:rFonts w:asciiTheme="majorBidi" w:hAnsiTheme="majorBidi" w:cstheme="majorBidi"/>
                <w:sz w:val="18"/>
                <w:szCs w:val="18"/>
              </w:rPr>
            </w:pPr>
            <w:r w:rsidRPr="00D526D9">
              <w:rPr>
                <w:rFonts w:asciiTheme="majorBidi" w:hAnsiTheme="majorBidi" w:cstheme="majorBidi"/>
                <w:sz w:val="18"/>
                <w:szCs w:val="18"/>
              </w:rPr>
              <w:t>Parameters; median, (IQR)</w:t>
            </w:r>
          </w:p>
        </w:tc>
        <w:tc>
          <w:tcPr>
            <w:tcW w:w="220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579FBA" w14:textId="79481C17" w:rsidR="001A3715" w:rsidRPr="00395669" w:rsidRDefault="001A3715" w:rsidP="001A371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95669">
              <w:rPr>
                <w:rFonts w:asciiTheme="majorBidi" w:hAnsiTheme="majorBidi" w:cstheme="majorBidi"/>
                <w:sz w:val="18"/>
                <w:szCs w:val="18"/>
              </w:rPr>
              <w:t>Mixed intrinsic and extrinsic (n=284)</w:t>
            </w:r>
          </w:p>
        </w:tc>
        <w:tc>
          <w:tcPr>
            <w:tcW w:w="0" w:type="auto"/>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6A859B" w14:textId="77777777" w:rsidR="001A3715" w:rsidRPr="00395669" w:rsidRDefault="001A3715" w:rsidP="001A3715">
            <w:pPr>
              <w:tabs>
                <w:tab w:val="left" w:pos="438"/>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395669">
              <w:rPr>
                <w:rFonts w:asciiTheme="majorBidi" w:hAnsiTheme="majorBidi" w:cstheme="majorBidi"/>
                <w:sz w:val="18"/>
                <w:szCs w:val="18"/>
              </w:rPr>
              <w:t>Intrinsic</w:t>
            </w:r>
          </w:p>
          <w:p w14:paraId="12F1B7D3" w14:textId="379470D6" w:rsidR="001A3715" w:rsidRPr="00395669" w:rsidRDefault="001A3715" w:rsidP="001A371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rPr>
            </w:pPr>
            <w:r w:rsidRPr="00395669">
              <w:rPr>
                <w:rFonts w:asciiTheme="majorBidi" w:hAnsiTheme="majorBidi" w:cstheme="majorBidi"/>
                <w:sz w:val="18"/>
                <w:szCs w:val="18"/>
              </w:rPr>
              <w:t>(n=109)</w:t>
            </w:r>
          </w:p>
        </w:tc>
        <w:tc>
          <w:tcPr>
            <w:tcW w:w="0" w:type="auto"/>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25C9D4" w14:textId="77777777" w:rsidR="001A3715" w:rsidRPr="00D526D9" w:rsidRDefault="001A3715" w:rsidP="001A371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p-value</w:t>
            </w:r>
          </w:p>
        </w:tc>
      </w:tr>
      <w:tr w:rsidR="00D526D9" w:rsidRPr="00D526D9" w14:paraId="4AC2D9AC" w14:textId="77777777" w:rsidTr="001A371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678C598" w14:textId="77777777" w:rsidR="00A337CA" w:rsidRPr="00D526D9" w:rsidRDefault="00A337CA" w:rsidP="00384425">
            <w:pPr>
              <w:rPr>
                <w:rFonts w:asciiTheme="majorBidi" w:hAnsiTheme="majorBidi" w:cstheme="majorBidi"/>
                <w:sz w:val="18"/>
                <w:szCs w:val="18"/>
              </w:rPr>
            </w:pPr>
          </w:p>
        </w:tc>
        <w:tc>
          <w:tcPr>
            <w:tcW w:w="220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413C5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BB4096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D998A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p>
        </w:tc>
      </w:tr>
      <w:tr w:rsidR="00D526D9" w:rsidRPr="00D526D9" w14:paraId="5D35E23C" w14:textId="77777777" w:rsidTr="001A3715">
        <w:trPr>
          <w:trHeight w:val="45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25777F"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WBC × 1000 (cell/</w:t>
            </w:r>
            <w:proofErr w:type="spellStart"/>
            <w:r w:rsidRPr="00D526D9">
              <w:rPr>
                <w:rFonts w:asciiTheme="majorBidi" w:hAnsiTheme="majorBidi" w:cstheme="majorBidi"/>
                <w:sz w:val="18"/>
                <w:szCs w:val="18"/>
              </w:rPr>
              <w:t>μL</w:t>
            </w:r>
            <w:proofErr w:type="spellEnd"/>
            <w:r w:rsidRPr="00D526D9">
              <w:rPr>
                <w:rFonts w:asciiTheme="majorBidi" w:hAnsiTheme="majorBidi" w:cstheme="majorBidi"/>
                <w:sz w:val="18"/>
                <w:szCs w:val="18"/>
              </w:rPr>
              <w:t>)</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661F1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7.4 (5.2-11)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C2F0D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9.7 (7.1-13.5)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F741B" w14:textId="41758B20"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&lt;</w:t>
            </w:r>
            <w:r w:rsidR="00A337CA" w:rsidRPr="00D526D9">
              <w:rPr>
                <w:rFonts w:asciiTheme="majorBidi" w:hAnsiTheme="majorBidi" w:cstheme="majorBidi"/>
                <w:b/>
                <w:bCs/>
                <w:sz w:val="18"/>
                <w:szCs w:val="18"/>
              </w:rPr>
              <w:t>0.00</w:t>
            </w:r>
            <w:r w:rsidRPr="00D526D9">
              <w:rPr>
                <w:rFonts w:asciiTheme="majorBidi" w:hAnsiTheme="majorBidi" w:cstheme="majorBidi"/>
                <w:b/>
                <w:bCs/>
                <w:sz w:val="18"/>
                <w:szCs w:val="18"/>
              </w:rPr>
              <w:t>1</w:t>
            </w:r>
            <w:r w:rsidR="00A337CA" w:rsidRPr="00D526D9">
              <w:rPr>
                <w:rFonts w:asciiTheme="majorBidi" w:hAnsiTheme="majorBidi" w:cstheme="majorBidi"/>
                <w:b/>
                <w:bCs/>
                <w:sz w:val="18"/>
                <w:szCs w:val="18"/>
              </w:rPr>
              <w:t>*</w:t>
            </w:r>
          </w:p>
        </w:tc>
      </w:tr>
      <w:tr w:rsidR="00D526D9" w:rsidRPr="00D526D9" w14:paraId="42CB41EB" w14:textId="77777777" w:rsidTr="001A3715">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4FB00"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Hemoglobin (g/dL)</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8E272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 (10-13)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821D6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(10-13)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AEBE6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0.388</w:t>
            </w:r>
          </w:p>
        </w:tc>
      </w:tr>
      <w:tr w:rsidR="00D526D9" w:rsidRPr="00D526D9" w14:paraId="12EFCA33" w14:textId="77777777" w:rsidTr="001A371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ACBFAC" w14:textId="77777777" w:rsidR="00362D96" w:rsidRPr="00D526D9" w:rsidRDefault="00362D96"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 xml:space="preserve">Absolute lymphocyte </w:t>
            </w:r>
            <w:proofErr w:type="gramStart"/>
            <w:r w:rsidRPr="00D526D9">
              <w:rPr>
                <w:rFonts w:asciiTheme="majorBidi" w:hAnsiTheme="majorBidi" w:cstheme="majorBidi"/>
                <w:sz w:val="18"/>
                <w:szCs w:val="18"/>
              </w:rPr>
              <w:t>counts</w:t>
            </w:r>
            <w:proofErr w:type="gramEnd"/>
          </w:p>
          <w:p w14:paraId="2041E129"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(cells /</w:t>
            </w:r>
            <w:proofErr w:type="spellStart"/>
            <w:r w:rsidRPr="00D526D9">
              <w:rPr>
                <w:rFonts w:asciiTheme="majorBidi" w:hAnsiTheme="majorBidi" w:cstheme="majorBidi"/>
                <w:sz w:val="18"/>
                <w:szCs w:val="18"/>
              </w:rPr>
              <w:t>μL</w:t>
            </w:r>
            <w:proofErr w:type="spellEnd"/>
            <w:r w:rsidRPr="00D526D9">
              <w:rPr>
                <w:rFonts w:asciiTheme="majorBidi" w:hAnsiTheme="majorBidi" w:cstheme="majorBidi"/>
                <w:sz w:val="18"/>
                <w:szCs w:val="18"/>
              </w:rPr>
              <w:t>),</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793CD"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2219 (1464-4060)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DD1E7"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3528 (2093-5134)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8A47C2" w14:textId="1AFB5216"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3BAFE614" w14:textId="77777777" w:rsidTr="001A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2CCF83" w14:textId="77777777" w:rsidR="00362D96" w:rsidRPr="00D526D9" w:rsidRDefault="00362D96"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Absolute neutrophil counts</w:t>
            </w:r>
          </w:p>
          <w:p w14:paraId="162184EC"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(cells /</w:t>
            </w:r>
            <w:proofErr w:type="spellStart"/>
            <w:r w:rsidRPr="00D526D9">
              <w:rPr>
                <w:rFonts w:asciiTheme="majorBidi" w:hAnsiTheme="majorBidi" w:cstheme="majorBidi"/>
                <w:sz w:val="18"/>
                <w:szCs w:val="18"/>
              </w:rPr>
              <w:t>μL</w:t>
            </w:r>
            <w:proofErr w:type="spellEnd"/>
            <w:r w:rsidRPr="00D526D9">
              <w:rPr>
                <w:rFonts w:asciiTheme="majorBidi" w:hAnsiTheme="majorBidi" w:cstheme="majorBidi"/>
                <w:sz w:val="18"/>
                <w:szCs w:val="18"/>
              </w:rPr>
              <w:t>)</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F50B48"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3356.5 (2188-5572.5)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BE8FD0"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4121 (2050-7125)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0036A"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0.106*</w:t>
            </w:r>
          </w:p>
        </w:tc>
      </w:tr>
      <w:tr w:rsidR="00D526D9" w:rsidRPr="00D526D9" w14:paraId="473A826C" w14:textId="77777777" w:rsidTr="001A371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1A6EAC" w14:textId="77777777" w:rsidR="00362D96" w:rsidRPr="00D526D9" w:rsidRDefault="00362D96"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CD3+ T cells (% of</w:t>
            </w:r>
          </w:p>
          <w:p w14:paraId="1F149B6C"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lymphocytes)</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9B3707"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62 (45-75)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AFB9C"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87 (74-92)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B35116" w14:textId="19CDB9FA"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7FCC5EED" w14:textId="77777777" w:rsidTr="001A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AA4EE0"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CD4+ T cells (% of T cells)</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A0BD3E"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30 (16-39.3)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88D382"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44 (30.6-54)</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26EFDA" w14:textId="1D0CD13A"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68A6BD22" w14:textId="77777777" w:rsidTr="001A371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62970B"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CD8+ T cells (% of T cells)</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495F09"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25 (15.8-37)</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F8E2C"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34.5 (23-42)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8E06C6" w14:textId="56411552"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50A579CA" w14:textId="77777777" w:rsidTr="001A3715">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B2AE12" w14:textId="77777777" w:rsidR="00362D96" w:rsidRPr="00D526D9" w:rsidRDefault="00362D96"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CD16+56+ NK cells (% of</w:t>
            </w:r>
          </w:p>
          <w:p w14:paraId="64CCD7E1"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lymphocytes)</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82CFCC"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 (4-29.5)</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6A7EA8"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6.8 (4-12)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89B9B0"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0.023*</w:t>
            </w:r>
          </w:p>
        </w:tc>
      </w:tr>
      <w:tr w:rsidR="00D526D9" w:rsidRPr="00D526D9" w14:paraId="4449E062" w14:textId="77777777" w:rsidTr="001A371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E26F3" w14:textId="77777777" w:rsidR="00362D96" w:rsidRPr="00D526D9" w:rsidRDefault="00362D96" w:rsidP="00362D96">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CD19+ B cells (% of</w:t>
            </w:r>
          </w:p>
          <w:p w14:paraId="2669400D"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lymphocytes)</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CAEB4B"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9.6 (2-19)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B17B68"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 (0-2)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D8127B" w14:textId="62252DC9"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3B489CC0" w14:textId="77777777" w:rsidTr="001A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31F86D"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IgG (mg/dL)</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144BDB"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489 (151.5-888.3)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AEFDBC"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132.5 (23.8-353.3)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48BB5D" w14:textId="6FC6ADCC"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03EF5630" w14:textId="77777777" w:rsidTr="001A371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B253E8"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IgA (mg/dL)</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49DA2D"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(3-66)</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43C398"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(0-23)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B3707D"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0.002*</w:t>
            </w:r>
          </w:p>
        </w:tc>
      </w:tr>
      <w:tr w:rsidR="00D526D9" w:rsidRPr="00D526D9" w14:paraId="7481221B" w14:textId="77777777" w:rsidTr="001A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CA1CB3" w14:textId="77777777" w:rsidR="00362D96" w:rsidRPr="00D526D9" w:rsidRDefault="00362D96" w:rsidP="00362D96">
            <w:pPr>
              <w:rPr>
                <w:rFonts w:asciiTheme="majorBidi" w:hAnsiTheme="majorBidi" w:cstheme="majorBidi"/>
                <w:sz w:val="18"/>
                <w:szCs w:val="18"/>
              </w:rPr>
            </w:pPr>
            <w:r w:rsidRPr="00D526D9">
              <w:rPr>
                <w:rFonts w:asciiTheme="majorBidi" w:hAnsiTheme="majorBidi" w:cstheme="majorBidi"/>
                <w:sz w:val="18"/>
                <w:szCs w:val="18"/>
              </w:rPr>
              <w:t xml:space="preserve">IgM </w:t>
            </w:r>
            <w:proofErr w:type="gramStart"/>
            <w:r w:rsidRPr="00D526D9">
              <w:rPr>
                <w:rFonts w:asciiTheme="majorBidi" w:hAnsiTheme="majorBidi" w:cstheme="majorBidi"/>
                <w:sz w:val="18"/>
                <w:szCs w:val="18"/>
              </w:rPr>
              <w:t>( mg</w:t>
            </w:r>
            <w:proofErr w:type="gramEnd"/>
            <w:r w:rsidRPr="00D526D9">
              <w:rPr>
                <w:rFonts w:asciiTheme="majorBidi" w:hAnsiTheme="majorBidi" w:cstheme="majorBidi"/>
                <w:sz w:val="18"/>
                <w:szCs w:val="18"/>
              </w:rPr>
              <w:t>/dL)</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BBA76A"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81 (30-192.8)</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1263AD" w14:textId="77777777"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 (5-60)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86B957" w14:textId="737E02C2" w:rsidR="00362D96" w:rsidRPr="00D526D9" w:rsidRDefault="00362D96"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152355AE" w14:textId="77777777" w:rsidTr="001A3715">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066E68" w14:textId="77777777" w:rsidR="00362D96" w:rsidRPr="00D526D9" w:rsidRDefault="00362D96" w:rsidP="00362D96">
            <w:pPr>
              <w:rPr>
                <w:rFonts w:asciiTheme="majorBidi" w:hAnsiTheme="majorBidi" w:cstheme="majorBidi"/>
                <w:sz w:val="18"/>
                <w:szCs w:val="18"/>
              </w:rPr>
            </w:pPr>
            <w:proofErr w:type="spellStart"/>
            <w:r w:rsidRPr="00D526D9">
              <w:rPr>
                <w:rFonts w:asciiTheme="majorBidi" w:hAnsiTheme="majorBidi" w:cstheme="majorBidi"/>
                <w:sz w:val="18"/>
                <w:szCs w:val="18"/>
              </w:rPr>
              <w:t>IgE</w:t>
            </w:r>
            <w:proofErr w:type="spellEnd"/>
            <w:r w:rsidRPr="00D526D9">
              <w:rPr>
                <w:rFonts w:asciiTheme="majorBidi" w:hAnsiTheme="majorBidi" w:cstheme="majorBidi"/>
                <w:sz w:val="18"/>
                <w:szCs w:val="18"/>
              </w:rPr>
              <w:t xml:space="preserve"> (IU/mL) </w:t>
            </w: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C6445B"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(1-30)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390FDB" w14:textId="77777777" w:rsidR="00362D96" w:rsidRPr="00D526D9" w:rsidRDefault="00362D96"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(1-9)</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221242" w14:textId="77777777" w:rsidR="00362D96" w:rsidRPr="00D526D9" w:rsidRDefault="00362D96" w:rsidP="00362D96">
            <w:pPr>
              <w:keepNex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0.188</w:t>
            </w:r>
          </w:p>
        </w:tc>
      </w:tr>
    </w:tbl>
    <w:p w14:paraId="079AB6AD" w14:textId="77777777" w:rsidR="00A337CA" w:rsidRPr="00D526D9" w:rsidRDefault="00A337CA" w:rsidP="00A337CA">
      <w:pPr>
        <w:pStyle w:val="Caption"/>
        <w:keepNext/>
        <w:rPr>
          <w:color w:val="auto"/>
        </w:rPr>
      </w:pPr>
    </w:p>
    <w:p w14:paraId="555EC2BE" w14:textId="77777777" w:rsidR="00A337CA" w:rsidRPr="00D526D9" w:rsidRDefault="00A337CA" w:rsidP="00A337CA"/>
    <w:p w14:paraId="2F61E032" w14:textId="77777777" w:rsidR="00A337CA" w:rsidRPr="00D526D9" w:rsidRDefault="00A337CA" w:rsidP="00A337CA">
      <w:pPr>
        <w:spacing w:after="0" w:line="276" w:lineRule="auto"/>
        <w:jc w:val="both"/>
        <w:rPr>
          <w:rFonts w:asciiTheme="majorBidi" w:hAnsiTheme="majorBidi" w:cstheme="majorBidi"/>
        </w:rPr>
      </w:pPr>
    </w:p>
    <w:p w14:paraId="64886650" w14:textId="77777777" w:rsidR="00F4667E" w:rsidRDefault="00A337CA" w:rsidP="00F4667E">
      <w:pPr>
        <w:framePr w:w="8451" w:h="601" w:hRule="exact" w:hSpace="180" w:wrap="around" w:vAnchor="page" w:hAnchor="page" w:x="1393" w:y="7501"/>
        <w:rPr>
          <w:rFonts w:asciiTheme="majorBidi" w:hAnsiTheme="majorBidi" w:cstheme="majorBidi"/>
          <w:i/>
          <w:iCs/>
          <w:sz w:val="18"/>
          <w:szCs w:val="18"/>
        </w:rPr>
      </w:pPr>
      <w:r w:rsidRPr="00D526D9">
        <w:rPr>
          <w:rFonts w:asciiTheme="majorBidi" w:hAnsiTheme="majorBidi" w:cstheme="majorBidi"/>
          <w:i/>
          <w:iCs/>
          <w:sz w:val="18"/>
          <w:szCs w:val="18"/>
        </w:rPr>
        <w:t>Note: Abbreviations: Hb, hemoglobin; Ig, immunoglobulin; NK cell, natural killer cell; WBC, white blood cell</w:t>
      </w:r>
      <w:r w:rsidR="00A56E0C" w:rsidRPr="00D526D9">
        <w:rPr>
          <w:rFonts w:asciiTheme="majorBidi" w:hAnsiTheme="majorBidi" w:cstheme="majorBidi"/>
          <w:i/>
          <w:iCs/>
          <w:sz w:val="18"/>
          <w:szCs w:val="18"/>
        </w:rPr>
        <w:t xml:space="preserve"> </w:t>
      </w:r>
      <w:r w:rsidRPr="00D526D9">
        <w:rPr>
          <w:rFonts w:asciiTheme="majorBidi" w:hAnsiTheme="majorBidi" w:cstheme="majorBidi"/>
          <w:i/>
          <w:iCs/>
          <w:sz w:val="18"/>
          <w:szCs w:val="18"/>
        </w:rPr>
        <w:t xml:space="preserve"> </w:t>
      </w:r>
    </w:p>
    <w:p w14:paraId="0AB74730" w14:textId="57234610" w:rsidR="00A337CA" w:rsidRPr="00D526D9" w:rsidRDefault="00A337CA" w:rsidP="00F4667E">
      <w:pPr>
        <w:framePr w:w="8451" w:h="601" w:hRule="exact" w:hSpace="180" w:wrap="around" w:vAnchor="page" w:hAnchor="page" w:x="1393" w:y="7501"/>
        <w:rPr>
          <w:rFonts w:asciiTheme="majorBidi" w:hAnsiTheme="majorBidi" w:cstheme="majorBidi"/>
        </w:rPr>
      </w:pPr>
      <w:r w:rsidRPr="00D526D9">
        <w:rPr>
          <w:rFonts w:asciiTheme="majorBidi" w:hAnsiTheme="majorBidi" w:cstheme="majorBidi"/>
          <w:i/>
          <w:iCs/>
          <w:sz w:val="18"/>
          <w:szCs w:val="18"/>
        </w:rPr>
        <w:t xml:space="preserve">* </w:t>
      </w:r>
      <w:proofErr w:type="gramStart"/>
      <w:r w:rsidRPr="00D526D9">
        <w:rPr>
          <w:rFonts w:asciiTheme="majorBidi" w:hAnsiTheme="majorBidi" w:cstheme="majorBidi"/>
          <w:i/>
          <w:iCs/>
          <w:sz w:val="18"/>
          <w:szCs w:val="18"/>
        </w:rPr>
        <w:t>bold</w:t>
      </w:r>
      <w:proofErr w:type="gramEnd"/>
      <w:r w:rsidRPr="00D526D9">
        <w:rPr>
          <w:rFonts w:asciiTheme="majorBidi" w:hAnsiTheme="majorBidi" w:cstheme="majorBidi"/>
          <w:i/>
          <w:iCs/>
          <w:sz w:val="18"/>
          <w:szCs w:val="18"/>
        </w:rPr>
        <w:t xml:space="preserve"> values indicate P &lt;0 .05 and are considered significant</w:t>
      </w:r>
      <w:r w:rsidR="00C639E1">
        <w:rPr>
          <w:rFonts w:asciiTheme="majorBidi" w:hAnsiTheme="majorBidi" w:cstheme="majorBidi"/>
          <w:i/>
          <w:iCs/>
          <w:sz w:val="18"/>
          <w:szCs w:val="18"/>
        </w:rPr>
        <w:t>.</w:t>
      </w:r>
    </w:p>
    <w:p w14:paraId="3432B83B" w14:textId="77777777" w:rsidR="00A337CA" w:rsidRPr="00D526D9" w:rsidRDefault="00A337CA" w:rsidP="00F4667E">
      <w:pPr>
        <w:framePr w:w="8451" w:h="601" w:hRule="exact" w:hSpace="180" w:wrap="around" w:vAnchor="page" w:hAnchor="page" w:x="1393" w:y="7501"/>
        <w:rPr>
          <w:i/>
          <w:iCs/>
          <w:sz w:val="18"/>
          <w:szCs w:val="18"/>
        </w:rPr>
      </w:pPr>
    </w:p>
    <w:p w14:paraId="18D28754" w14:textId="77777777" w:rsidR="00A337CA" w:rsidRPr="00D526D9" w:rsidRDefault="00A337CA" w:rsidP="00A337CA">
      <w:pPr>
        <w:rPr>
          <w:rFonts w:asciiTheme="majorBidi" w:hAnsiTheme="majorBidi" w:cstheme="majorBidi"/>
          <w:b/>
          <w:bCs/>
          <w:sz w:val="24"/>
          <w:szCs w:val="24"/>
        </w:rPr>
      </w:pPr>
      <w:r w:rsidRPr="00D526D9">
        <w:rPr>
          <w:rFonts w:asciiTheme="majorBidi" w:hAnsiTheme="majorBidi" w:cstheme="majorBidi"/>
          <w:b/>
          <w:bCs/>
          <w:sz w:val="24"/>
          <w:szCs w:val="24"/>
        </w:rPr>
        <w:br w:type="page"/>
      </w:r>
    </w:p>
    <w:p w14:paraId="725529E1" w14:textId="77777777" w:rsidR="00A337CA" w:rsidRPr="00D526D9" w:rsidRDefault="00A337CA" w:rsidP="00A337CA">
      <w:pPr>
        <w:tabs>
          <w:tab w:val="left" w:pos="1104"/>
        </w:tabs>
        <w:rPr>
          <w:rFonts w:asciiTheme="majorBidi" w:hAnsiTheme="majorBidi" w:cstheme="majorBidi"/>
          <w:sz w:val="24"/>
          <w:szCs w:val="24"/>
        </w:rPr>
      </w:pPr>
      <w:r w:rsidRPr="00D526D9">
        <w:rPr>
          <w:rFonts w:asciiTheme="majorBidi" w:hAnsiTheme="majorBidi" w:cstheme="majorBidi"/>
          <w:b/>
          <w:bCs/>
          <w:sz w:val="24"/>
          <w:szCs w:val="24"/>
        </w:rPr>
        <w:lastRenderedPageBreak/>
        <w:t>Table S6.</w:t>
      </w:r>
      <w:r w:rsidRPr="00D526D9">
        <w:rPr>
          <w:rFonts w:asciiTheme="majorBidi" w:hAnsiTheme="majorBidi" w:cstheme="majorBidi"/>
          <w:sz w:val="24"/>
          <w:szCs w:val="24"/>
        </w:rPr>
        <w:t xml:space="preserve"> Demographic data in patients with a mutation in main genes.</w:t>
      </w:r>
    </w:p>
    <w:tbl>
      <w:tblPr>
        <w:tblStyle w:val="PlainTable1"/>
        <w:tblpPr w:leftFromText="180" w:rightFromText="180" w:vertAnchor="page" w:horzAnchor="margin" w:tblpXSpec="center" w:tblpY="1957"/>
        <w:tblW w:w="15660" w:type="dxa"/>
        <w:tblInd w:w="0" w:type="dxa"/>
        <w:tblLayout w:type="fixed"/>
        <w:tblLook w:val="04A0" w:firstRow="1" w:lastRow="0" w:firstColumn="1" w:lastColumn="0" w:noHBand="0" w:noVBand="1"/>
      </w:tblPr>
      <w:tblGrid>
        <w:gridCol w:w="1346"/>
        <w:gridCol w:w="631"/>
        <w:gridCol w:w="901"/>
        <w:gridCol w:w="1081"/>
        <w:gridCol w:w="721"/>
        <w:gridCol w:w="810"/>
        <w:gridCol w:w="990"/>
        <w:gridCol w:w="990"/>
        <w:gridCol w:w="720"/>
        <w:gridCol w:w="720"/>
        <w:gridCol w:w="990"/>
        <w:gridCol w:w="1080"/>
        <w:gridCol w:w="810"/>
        <w:gridCol w:w="630"/>
        <w:gridCol w:w="990"/>
        <w:gridCol w:w="990"/>
        <w:gridCol w:w="630"/>
        <w:gridCol w:w="630"/>
      </w:tblGrid>
      <w:tr w:rsidR="00D526D9" w:rsidRPr="00D526D9" w14:paraId="5F46D648" w14:textId="77777777" w:rsidTr="00384425">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34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34911A" w14:textId="77777777" w:rsidR="00A337CA" w:rsidRPr="00D526D9" w:rsidRDefault="00A337CA" w:rsidP="00384425">
            <w:pPr>
              <w:tabs>
                <w:tab w:val="left" w:pos="438"/>
              </w:tabs>
              <w:ind w:left="-19"/>
              <w:rPr>
                <w:rFonts w:asciiTheme="majorBidi" w:hAnsiTheme="majorBidi" w:cstheme="majorBidi"/>
                <w:sz w:val="18"/>
                <w:szCs w:val="18"/>
              </w:rPr>
            </w:pPr>
            <w:r w:rsidRPr="00D526D9">
              <w:rPr>
                <w:rFonts w:asciiTheme="majorBidi" w:hAnsiTheme="majorBidi" w:cstheme="majorBidi"/>
                <w:sz w:val="18"/>
                <w:szCs w:val="18"/>
              </w:rPr>
              <w:t>parameters</w:t>
            </w:r>
          </w:p>
        </w:tc>
        <w:tc>
          <w:tcPr>
            <w:tcW w:w="33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AF6FBC" w14:textId="77777777" w:rsidR="00A337CA" w:rsidRPr="00D526D9" w:rsidRDefault="00A337CA" w:rsidP="0038442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rPr>
              <w:t>BTK (n=76)</w:t>
            </w:r>
          </w:p>
        </w:tc>
        <w:tc>
          <w:tcPr>
            <w:tcW w:w="351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5E383F" w14:textId="77777777" w:rsidR="00A337CA" w:rsidRPr="00D526D9" w:rsidRDefault="00A337CA" w:rsidP="0038442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ATM (n=85)</w:t>
            </w:r>
          </w:p>
        </w:tc>
        <w:tc>
          <w:tcPr>
            <w:tcW w:w="36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A07E29" w14:textId="77777777" w:rsidR="00A337CA" w:rsidRPr="00D526D9" w:rsidRDefault="00A337CA" w:rsidP="0038442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LRBA (n=34)</w:t>
            </w:r>
          </w:p>
        </w:tc>
        <w:tc>
          <w:tcPr>
            <w:tcW w:w="324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14CA5A" w14:textId="77777777" w:rsidR="00A337CA" w:rsidRPr="00D526D9" w:rsidRDefault="00A337CA" w:rsidP="0038442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DOCK8 (n=33)</w:t>
            </w:r>
          </w:p>
        </w:tc>
        <w:tc>
          <w:tcPr>
            <w:tcW w:w="6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A3C846" w14:textId="77777777" w:rsidR="00A337CA" w:rsidRPr="00D526D9" w:rsidRDefault="00A337CA" w:rsidP="00384425">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P -value</w:t>
            </w:r>
          </w:p>
        </w:tc>
      </w:tr>
      <w:tr w:rsidR="00D526D9" w:rsidRPr="00D526D9" w14:paraId="191AC09B" w14:textId="77777777" w:rsidTr="0038442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346"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97727B" w14:textId="77777777" w:rsidR="00A337CA" w:rsidRPr="00D526D9" w:rsidRDefault="00A337CA" w:rsidP="00384425">
            <w:pPr>
              <w:rPr>
                <w:rFonts w:asciiTheme="majorBidi" w:hAnsiTheme="majorBidi" w:cstheme="majorBidi"/>
                <w:sz w:val="18"/>
                <w:szCs w:val="18"/>
              </w:rPr>
            </w:pP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0FA8DC"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Total</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CDC109"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 xml:space="preserve">With </w:t>
            </w:r>
            <w:proofErr w:type="gramStart"/>
            <w:r w:rsidRPr="00D526D9">
              <w:rPr>
                <w:rFonts w:asciiTheme="majorBidi" w:hAnsiTheme="majorBidi" w:cstheme="majorBidi"/>
                <w:b/>
                <w:bCs/>
                <w:sz w:val="18"/>
                <w:szCs w:val="18"/>
              </w:rPr>
              <w:t>auto-immunity</w:t>
            </w:r>
            <w:proofErr w:type="gramEnd"/>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734A30"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 xml:space="preserve">Without </w:t>
            </w:r>
            <w:proofErr w:type="gramStart"/>
            <w:r w:rsidRPr="00D526D9">
              <w:rPr>
                <w:rFonts w:asciiTheme="majorBidi" w:hAnsiTheme="majorBidi" w:cstheme="majorBidi"/>
                <w:b/>
                <w:bCs/>
                <w:sz w:val="18"/>
                <w:szCs w:val="18"/>
              </w:rPr>
              <w:t>auto-immunity</w:t>
            </w:r>
            <w:proofErr w:type="gramEnd"/>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F1FE10"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P-value</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AC717F"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8AEC20"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 xml:space="preserve">With </w:t>
            </w:r>
            <w:proofErr w:type="gramStart"/>
            <w:r w:rsidRPr="00D526D9">
              <w:rPr>
                <w:rFonts w:asciiTheme="majorBidi" w:hAnsiTheme="majorBidi" w:cstheme="majorBidi"/>
                <w:b/>
                <w:bCs/>
                <w:sz w:val="18"/>
                <w:szCs w:val="18"/>
              </w:rPr>
              <w:t>auto-immunity</w:t>
            </w:r>
            <w:proofErr w:type="gramEnd"/>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918368"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 xml:space="preserve">Without </w:t>
            </w:r>
            <w:proofErr w:type="gramStart"/>
            <w:r w:rsidRPr="00D526D9">
              <w:rPr>
                <w:rFonts w:asciiTheme="majorBidi" w:hAnsiTheme="majorBidi" w:cstheme="majorBidi"/>
                <w:b/>
                <w:bCs/>
                <w:sz w:val="18"/>
                <w:szCs w:val="18"/>
              </w:rPr>
              <w:t>auto-immunity</w:t>
            </w:r>
            <w:proofErr w:type="gramEnd"/>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6B0952"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514EC6"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4806C8"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 xml:space="preserve">With </w:t>
            </w:r>
            <w:proofErr w:type="gramStart"/>
            <w:r w:rsidRPr="00D526D9">
              <w:rPr>
                <w:rFonts w:asciiTheme="majorBidi" w:hAnsiTheme="majorBidi" w:cstheme="majorBidi"/>
                <w:b/>
                <w:bCs/>
                <w:sz w:val="18"/>
                <w:szCs w:val="18"/>
              </w:rPr>
              <w:t>auto-immunity</w:t>
            </w:r>
            <w:proofErr w:type="gramEnd"/>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38DC14"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 xml:space="preserve">Without </w:t>
            </w:r>
            <w:proofErr w:type="gramStart"/>
            <w:r w:rsidRPr="00D526D9">
              <w:rPr>
                <w:rFonts w:asciiTheme="majorBidi" w:hAnsiTheme="majorBidi" w:cstheme="majorBidi"/>
                <w:b/>
                <w:bCs/>
                <w:sz w:val="18"/>
                <w:szCs w:val="18"/>
              </w:rPr>
              <w:t>auto-immunity</w:t>
            </w:r>
            <w:proofErr w:type="gramEnd"/>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5FD8AA"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07ACB9"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7A338A"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 xml:space="preserve">With </w:t>
            </w:r>
            <w:proofErr w:type="gramStart"/>
            <w:r w:rsidRPr="00D526D9">
              <w:rPr>
                <w:rFonts w:asciiTheme="majorBidi" w:hAnsiTheme="majorBidi" w:cstheme="majorBidi"/>
                <w:b/>
                <w:bCs/>
                <w:sz w:val="18"/>
                <w:szCs w:val="18"/>
              </w:rPr>
              <w:t>auto-immunity</w:t>
            </w:r>
            <w:proofErr w:type="gramEnd"/>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17F233"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 xml:space="preserve">Without </w:t>
            </w:r>
            <w:proofErr w:type="gramStart"/>
            <w:r w:rsidRPr="00D526D9">
              <w:rPr>
                <w:rFonts w:asciiTheme="majorBidi" w:hAnsiTheme="majorBidi" w:cstheme="majorBidi"/>
                <w:b/>
                <w:bCs/>
                <w:sz w:val="18"/>
                <w:szCs w:val="18"/>
              </w:rPr>
              <w:t>auto-immunity</w:t>
            </w:r>
            <w:proofErr w:type="gramEnd"/>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B369CA"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63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EE4D5C" w14:textId="77777777" w:rsidR="00A337CA" w:rsidRPr="00D526D9" w:rsidRDefault="00A337CA" w:rsidP="00384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p>
        </w:tc>
      </w:tr>
      <w:tr w:rsidR="00D526D9" w:rsidRPr="00D526D9" w14:paraId="702E7DC7" w14:textId="77777777" w:rsidTr="00384425">
        <w:trPr>
          <w:trHeight w:val="271"/>
        </w:trPr>
        <w:tc>
          <w:tcPr>
            <w:cnfStyle w:val="001000000000" w:firstRow="0" w:lastRow="0" w:firstColumn="1" w:lastColumn="0" w:oddVBand="0" w:evenVBand="0" w:oddHBand="0" w:evenHBand="0" w:firstRowFirstColumn="0" w:firstRowLastColumn="0" w:lastRowFirstColumn="0" w:lastRowLastColumn="0"/>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5BA94A"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 xml:space="preserve">Sex ratio, M/F </w:t>
            </w: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7A517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76/0</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93934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9/0</w:t>
            </w:r>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84DC5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67/0</w:t>
            </w:r>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06A020" w14:textId="34ADBB85"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3991E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38/47</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9F90E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4/9</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85DD8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34/38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908EE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0.368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C7D41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17/17</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2066F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11/13</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1B388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542CE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0.708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4B1A3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15/18</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39A5B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965EE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15/17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C48BF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3A0068" w14:textId="20989565" w:rsidR="00A337CA" w:rsidRPr="00D526D9" w:rsidRDefault="00A56E0C" w:rsidP="00362D96">
            <w:pPr>
              <w:ind w:left="-10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w:t>
            </w:r>
            <w:r w:rsidR="00A337CA" w:rsidRPr="00D526D9">
              <w:rPr>
                <w:rFonts w:asciiTheme="majorBidi" w:hAnsiTheme="majorBidi" w:cstheme="majorBidi"/>
                <w:b/>
                <w:bCs/>
                <w:sz w:val="18"/>
                <w:szCs w:val="18"/>
              </w:rPr>
              <w:t>0.00</w:t>
            </w:r>
            <w:r w:rsidRPr="00D526D9">
              <w:rPr>
                <w:rFonts w:asciiTheme="majorBidi" w:hAnsiTheme="majorBidi" w:cstheme="majorBidi"/>
                <w:b/>
                <w:bCs/>
                <w:sz w:val="18"/>
                <w:szCs w:val="18"/>
              </w:rPr>
              <w:t>1</w:t>
            </w:r>
            <w:r w:rsidR="00A337CA" w:rsidRPr="00D526D9">
              <w:rPr>
                <w:rFonts w:asciiTheme="majorBidi" w:hAnsiTheme="majorBidi" w:cstheme="majorBidi"/>
                <w:b/>
                <w:bCs/>
                <w:sz w:val="18"/>
                <w:szCs w:val="18"/>
              </w:rPr>
              <w:t>*</w:t>
            </w:r>
          </w:p>
        </w:tc>
      </w:tr>
      <w:tr w:rsidR="00D526D9" w:rsidRPr="00D526D9" w14:paraId="7BE85E4E" w14:textId="77777777" w:rsidTr="00384425">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9C3FFE"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Age, y, median (IQR)</w:t>
            </w: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4FC11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16 (7-24)</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B0B7E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14 (7-29)</w:t>
            </w:r>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8BD34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16 (6-24)</w:t>
            </w:r>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35847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0.535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27A71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(9-15.75)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42F43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(8.5-16.5)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A0361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(9-16)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4865E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0.568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7A1C5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13.5 (7.75-22)</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D419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14 (6.75-20)</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EB1D5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(7.75-25.75)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D195B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0.705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6A075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(8-15.5)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A8025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 (19-19)</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6DF7B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(7.5-15)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C48E2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0.364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8E5F3D" w14:textId="77777777" w:rsidR="00A337CA" w:rsidRPr="00D526D9" w:rsidRDefault="00A337CA" w:rsidP="00362D96">
            <w:pPr>
              <w:ind w:left="-10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0.265</w:t>
            </w:r>
          </w:p>
        </w:tc>
      </w:tr>
      <w:tr w:rsidR="00D526D9" w:rsidRPr="00D526D9" w14:paraId="0440BF67" w14:textId="77777777" w:rsidTr="00384425">
        <w:trPr>
          <w:trHeight w:val="253"/>
        </w:trPr>
        <w:tc>
          <w:tcPr>
            <w:cnfStyle w:val="001000000000" w:firstRow="0" w:lastRow="0" w:firstColumn="1" w:lastColumn="0" w:oddVBand="0" w:evenVBand="0" w:oddHBand="0" w:evenHBand="0" w:firstRowFirstColumn="0" w:firstRowLastColumn="0" w:lastRowFirstColumn="0" w:lastRowLastColumn="0"/>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76CA8D"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Age at onset, y, median</w:t>
            </w:r>
          </w:p>
          <w:p w14:paraId="14455293"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(IQR)</w:t>
            </w: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7D929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(0.42-2)</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6D85B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0.83 (0.43-2)</w:t>
            </w:r>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B0B08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(0.42-2)</w:t>
            </w:r>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70F11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0.647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DE45E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(0.9-2)</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2D092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(1-3.25)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C62E7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(0.8-2)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F21FC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0.069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BA730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 (0.5-3)</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DAD96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(0.6-3)</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D3682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0.79 (0.25-2.25)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4EF32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D2594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 (0.85-3)</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B7272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(10-10)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4AA8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 (0.8-3)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EFB85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7FC8A2" w14:textId="77777777" w:rsidR="00A337CA" w:rsidRPr="00D526D9" w:rsidRDefault="00A337CA" w:rsidP="00362D96">
            <w:pPr>
              <w:ind w:left="-10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0.126</w:t>
            </w:r>
          </w:p>
        </w:tc>
      </w:tr>
      <w:tr w:rsidR="00D526D9" w:rsidRPr="00D526D9" w14:paraId="15678219" w14:textId="77777777" w:rsidTr="00384425">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FB9002"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Age at diagnosis of</w:t>
            </w:r>
          </w:p>
          <w:p w14:paraId="47D08267"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PID, y, median (IQR)</w:t>
            </w: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2795E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4.75 (2-8)</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F0C7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(2-7)</w:t>
            </w:r>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7D547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4.5 (2-8)</w:t>
            </w:r>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1E5E8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0.960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1D403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(3-7)</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34D8B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(3-7)</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6BC04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(2.86-7.25)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D043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0.850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56AAE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(3.75-12.25)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E68D3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7.5 (4-12.75)</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C3A2F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(1-11.5)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50861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0.287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34495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(3-10)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EF530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(10-10)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51BA2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(3-9.25)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5FD00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0.452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BD40B0" w14:textId="77777777" w:rsidR="00A337CA" w:rsidRPr="00D526D9" w:rsidRDefault="00A337CA" w:rsidP="00362D96">
            <w:pPr>
              <w:ind w:left="-10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0.068</w:t>
            </w:r>
          </w:p>
        </w:tc>
      </w:tr>
      <w:tr w:rsidR="00D526D9" w:rsidRPr="00D526D9" w14:paraId="65239559" w14:textId="77777777" w:rsidTr="00384425">
        <w:trPr>
          <w:trHeight w:val="271"/>
        </w:trPr>
        <w:tc>
          <w:tcPr>
            <w:cnfStyle w:val="001000000000" w:firstRow="0" w:lastRow="0" w:firstColumn="1" w:lastColumn="0" w:oddVBand="0" w:evenVBand="0" w:oddHBand="0" w:evenHBand="0" w:firstRowFirstColumn="0" w:firstRowLastColumn="0" w:lastRowFirstColumn="0" w:lastRowLastColumn="0"/>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F6AA9C"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Delay in diagnosis,</w:t>
            </w:r>
          </w:p>
          <w:p w14:paraId="17FBFEFC"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y, median (IQR)</w:t>
            </w: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71DAF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2.75 (0.75-5.46)</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EB2D1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(1.33-6.42)</w:t>
            </w:r>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2ED8D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2.67 (0.63-5.06)</w:t>
            </w:r>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41EDD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0.534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D8E3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(1-5)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54E62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(0.25-4)</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0D9B9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(1-5)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17BA2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0.282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4CC45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4.5 (1.5-7.5)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14AED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4.75 (2.18-7.5)</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8476A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(0.7-9.5)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C7B00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0.677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B865C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(0.5-5.1)</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24E1A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 (0.0-0.0)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F1882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(0.73-5.31)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011AC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0.194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6C4F1B" w14:textId="77777777" w:rsidR="00A337CA" w:rsidRPr="00D526D9" w:rsidRDefault="00A337CA" w:rsidP="00362D96">
            <w:pPr>
              <w:ind w:left="-10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0.303</w:t>
            </w:r>
          </w:p>
        </w:tc>
      </w:tr>
      <w:tr w:rsidR="00D526D9" w:rsidRPr="00D526D9" w14:paraId="376C3506" w14:textId="77777777" w:rsidTr="00384425">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256FAB"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Course of disease,</w:t>
            </w:r>
          </w:p>
          <w:p w14:paraId="3439C206"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y, median (IQR)</w:t>
            </w: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D51DE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11(4.9-23)</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E9B3F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(6.5-27.87)</w:t>
            </w:r>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AAAEC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 (4.64-21.96)</w:t>
            </w:r>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00C9A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0.387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45346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9.5 (7-14)</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F855B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(6.05-11)</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FD48D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(7-15)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DF2CA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0.186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C0DB6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11.2 (5.48-19.5)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AD1AD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13.75 (5.6-20.5)</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EB749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7.15(0.44-19.25)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E4671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0.287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54044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10.5 (3.6-13)</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35A5C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(9-9)</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24EEA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 (3.33-13)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E3403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0.875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23AB38" w14:textId="77777777" w:rsidR="00A337CA" w:rsidRPr="00D526D9" w:rsidRDefault="00A337CA" w:rsidP="00362D96">
            <w:pPr>
              <w:ind w:left="-10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0.442</w:t>
            </w:r>
          </w:p>
        </w:tc>
      </w:tr>
      <w:tr w:rsidR="00D526D9" w:rsidRPr="00D526D9" w14:paraId="1D4C534A" w14:textId="77777777" w:rsidTr="00384425">
        <w:trPr>
          <w:trHeight w:val="253"/>
        </w:trPr>
        <w:tc>
          <w:tcPr>
            <w:cnfStyle w:val="001000000000" w:firstRow="0" w:lastRow="0" w:firstColumn="1" w:lastColumn="0" w:oddVBand="0" w:evenVBand="0" w:oddHBand="0" w:evenHBand="0" w:firstRowFirstColumn="0" w:firstRowLastColumn="0" w:lastRowFirstColumn="0" w:lastRowLastColumn="0"/>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3AEB10"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 xml:space="preserve">Consanguinity (%) </w:t>
            </w: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8B46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21 (27.6%)</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0CD8D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(22.7%)</w:t>
            </w:r>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E75D4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 (28.4%)</w:t>
            </w:r>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F2A7A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16FF0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69 (83.1%)</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43448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(76.9%)</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A9C33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59 (84.3%)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B307B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0.686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B150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30 (90.9%)</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A26D7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22 (91.7%)</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4DF90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(88.9%)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5714A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C00A5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28 (87.5)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5A2E0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A4D52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28 (90.3%)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930B3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0.635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2338F0" w14:textId="08EBD7FC" w:rsidR="00A337CA" w:rsidRPr="00D526D9" w:rsidRDefault="00A56E0C" w:rsidP="00362D96">
            <w:pPr>
              <w:ind w:left="-10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w:t>
            </w:r>
            <w:r w:rsidR="00A337CA" w:rsidRPr="00D526D9">
              <w:rPr>
                <w:rFonts w:asciiTheme="majorBidi" w:hAnsiTheme="majorBidi" w:cstheme="majorBidi"/>
                <w:b/>
                <w:bCs/>
                <w:sz w:val="18"/>
                <w:szCs w:val="18"/>
              </w:rPr>
              <w:t>0.00</w:t>
            </w:r>
            <w:r w:rsidRPr="00D526D9">
              <w:rPr>
                <w:rFonts w:asciiTheme="majorBidi" w:hAnsiTheme="majorBidi" w:cstheme="majorBidi"/>
                <w:b/>
                <w:bCs/>
                <w:sz w:val="18"/>
                <w:szCs w:val="18"/>
              </w:rPr>
              <w:t>1</w:t>
            </w:r>
            <w:r w:rsidR="00A337CA" w:rsidRPr="00D526D9">
              <w:rPr>
                <w:rFonts w:asciiTheme="majorBidi" w:hAnsiTheme="majorBidi" w:cstheme="majorBidi"/>
                <w:b/>
                <w:bCs/>
                <w:sz w:val="18"/>
                <w:szCs w:val="18"/>
              </w:rPr>
              <w:t>*</w:t>
            </w:r>
          </w:p>
        </w:tc>
      </w:tr>
      <w:tr w:rsidR="00D526D9" w:rsidRPr="00D526D9" w14:paraId="54F4BC98" w14:textId="77777777" w:rsidTr="00384425">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23FA5A"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Dead/alive ratio**</w:t>
            </w:r>
          </w:p>
        </w:tc>
        <w:tc>
          <w:tcPr>
            <w:tcW w:w="6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48189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5/71</w:t>
            </w: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E39CF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0/9</w:t>
            </w:r>
          </w:p>
        </w:tc>
        <w:tc>
          <w:tcPr>
            <w:tcW w:w="10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0A6AB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5/62</w:t>
            </w:r>
          </w:p>
        </w:tc>
        <w:tc>
          <w:tcPr>
            <w:tcW w:w="7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AD531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5953F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25/60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F66CC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4/9</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B76CB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21/51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D2E70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F5A7A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8/26</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2D564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8/16</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54E7B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4A619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0.072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8E152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3/28</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CF31D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B804C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3/27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9C5A47" w14:textId="77777777" w:rsidR="00A337CA" w:rsidRPr="00D526D9" w:rsidRDefault="00A337CA" w:rsidP="00362D96">
            <w:pPr>
              <w:keepNex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sz w:val="18"/>
                <w:szCs w:val="18"/>
              </w:rPr>
              <w:t>1.000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4025BE" w14:textId="77777777" w:rsidR="00A337CA" w:rsidRPr="00D526D9" w:rsidRDefault="00A337CA" w:rsidP="00362D96">
            <w:pPr>
              <w:keepNext/>
              <w:ind w:left="-104"/>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0.001*</w:t>
            </w:r>
          </w:p>
        </w:tc>
      </w:tr>
    </w:tbl>
    <w:p w14:paraId="3A1B8174" w14:textId="77777777" w:rsidR="00362D96" w:rsidRPr="00D526D9" w:rsidRDefault="00362D96" w:rsidP="00A337CA">
      <w:pPr>
        <w:pStyle w:val="Caption"/>
        <w:framePr w:w="7426" w:hSpace="180" w:wrap="around" w:vAnchor="page" w:hAnchor="page" w:x="1009" w:y="8509"/>
        <w:rPr>
          <w:rFonts w:asciiTheme="majorBidi" w:hAnsiTheme="majorBidi" w:cstheme="majorBidi"/>
          <w:b/>
          <w:bCs/>
          <w:color w:val="auto"/>
        </w:rPr>
      </w:pPr>
    </w:p>
    <w:p w14:paraId="4BF3F380" w14:textId="3EBF977C" w:rsidR="00A337CA" w:rsidRPr="00D526D9" w:rsidRDefault="00A56E0C" w:rsidP="00A337CA">
      <w:pPr>
        <w:pStyle w:val="Caption"/>
        <w:framePr w:w="7426" w:hSpace="180" w:wrap="around" w:vAnchor="page" w:hAnchor="page" w:x="1009" w:y="8509"/>
        <w:rPr>
          <w:rFonts w:asciiTheme="majorBidi" w:hAnsiTheme="majorBidi" w:cstheme="majorBidi"/>
          <w:color w:val="auto"/>
        </w:rPr>
      </w:pPr>
      <w:r w:rsidRPr="00D526D9">
        <w:rPr>
          <w:rFonts w:asciiTheme="majorBidi" w:hAnsiTheme="majorBidi" w:cstheme="majorBidi"/>
          <w:b/>
          <w:bCs/>
          <w:color w:val="auto"/>
        </w:rPr>
        <w:t>*</w:t>
      </w:r>
      <w:proofErr w:type="gramStart"/>
      <w:r w:rsidR="00A337CA" w:rsidRPr="00D526D9">
        <w:rPr>
          <w:rFonts w:asciiTheme="majorBidi" w:hAnsiTheme="majorBidi" w:cstheme="majorBidi"/>
          <w:color w:val="auto"/>
        </w:rPr>
        <w:t>bold</w:t>
      </w:r>
      <w:proofErr w:type="gramEnd"/>
      <w:r w:rsidR="00A337CA" w:rsidRPr="00D526D9">
        <w:rPr>
          <w:rFonts w:asciiTheme="majorBidi" w:hAnsiTheme="majorBidi" w:cstheme="majorBidi"/>
          <w:color w:val="auto"/>
        </w:rPr>
        <w:t xml:space="preserve"> values indicate P &lt;0 .05 and are considered significant</w:t>
      </w:r>
      <w:r w:rsidR="00C639E1">
        <w:rPr>
          <w:rFonts w:asciiTheme="majorBidi" w:hAnsiTheme="majorBidi" w:cstheme="majorBidi"/>
          <w:color w:val="auto"/>
        </w:rPr>
        <w:t>.</w:t>
      </w:r>
    </w:p>
    <w:p w14:paraId="66072B09" w14:textId="77777777" w:rsidR="00A20E33" w:rsidRPr="00D526D9" w:rsidRDefault="00A20E33" w:rsidP="00A20E33">
      <w:pPr>
        <w:rPr>
          <w:rFonts w:asciiTheme="majorBidi" w:hAnsiTheme="majorBidi" w:cstheme="majorBidi"/>
          <w:b/>
          <w:bCs/>
        </w:rPr>
      </w:pPr>
      <w:r w:rsidRPr="00D526D9">
        <w:rPr>
          <w:rFonts w:asciiTheme="majorBidi" w:hAnsiTheme="majorBidi" w:cstheme="majorBidi"/>
          <w:b/>
          <w:bCs/>
        </w:rPr>
        <w:br w:type="page"/>
      </w:r>
    </w:p>
    <w:p w14:paraId="4965E92E" w14:textId="77777777" w:rsidR="00A337CA" w:rsidRPr="00D526D9" w:rsidRDefault="00A337CA" w:rsidP="00A337CA">
      <w:pPr>
        <w:tabs>
          <w:tab w:val="left" w:pos="1104"/>
        </w:tabs>
        <w:rPr>
          <w:rFonts w:asciiTheme="majorBidi" w:hAnsiTheme="majorBidi" w:cstheme="majorBidi"/>
          <w:sz w:val="24"/>
          <w:szCs w:val="24"/>
        </w:rPr>
      </w:pPr>
      <w:r w:rsidRPr="00D526D9">
        <w:rPr>
          <w:rFonts w:asciiTheme="majorBidi" w:hAnsiTheme="majorBidi" w:cstheme="majorBidi"/>
          <w:b/>
          <w:bCs/>
          <w:sz w:val="24"/>
          <w:szCs w:val="24"/>
        </w:rPr>
        <w:lastRenderedPageBreak/>
        <w:t>Table S7.</w:t>
      </w:r>
      <w:r w:rsidRPr="00D526D9">
        <w:rPr>
          <w:rFonts w:asciiTheme="majorBidi" w:hAnsiTheme="majorBidi" w:cstheme="majorBidi"/>
          <w:sz w:val="24"/>
          <w:szCs w:val="24"/>
        </w:rPr>
        <w:t xml:space="preserve"> Autoimmune manifestation in patients with a mutation in main genes.</w:t>
      </w:r>
    </w:p>
    <w:tbl>
      <w:tblPr>
        <w:tblStyle w:val="PlainTable11"/>
        <w:tblW w:w="15570" w:type="dxa"/>
        <w:tblInd w:w="-1310" w:type="dxa"/>
        <w:tblLayout w:type="fixed"/>
        <w:tblLook w:val="04A0" w:firstRow="1" w:lastRow="0" w:firstColumn="1" w:lastColumn="0" w:noHBand="0" w:noVBand="1"/>
      </w:tblPr>
      <w:tblGrid>
        <w:gridCol w:w="1935"/>
        <w:gridCol w:w="900"/>
        <w:gridCol w:w="810"/>
        <w:gridCol w:w="900"/>
        <w:gridCol w:w="720"/>
        <w:gridCol w:w="810"/>
        <w:gridCol w:w="810"/>
        <w:gridCol w:w="810"/>
        <w:gridCol w:w="720"/>
        <w:gridCol w:w="810"/>
        <w:gridCol w:w="810"/>
        <w:gridCol w:w="900"/>
        <w:gridCol w:w="720"/>
        <w:gridCol w:w="765"/>
        <w:gridCol w:w="810"/>
        <w:gridCol w:w="810"/>
        <w:gridCol w:w="720"/>
        <w:gridCol w:w="810"/>
      </w:tblGrid>
      <w:tr w:rsidR="00D526D9" w:rsidRPr="00D526D9" w14:paraId="43A070AD" w14:textId="77777777" w:rsidTr="00384425">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93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AF72D5" w14:textId="77777777" w:rsidR="00A337CA" w:rsidRPr="00D526D9" w:rsidRDefault="00A337CA" w:rsidP="00384425">
            <w:pPr>
              <w:tabs>
                <w:tab w:val="left" w:pos="438"/>
              </w:tabs>
              <w:rPr>
                <w:rFonts w:asciiTheme="majorBidi" w:hAnsiTheme="majorBidi" w:cstheme="majorBidi"/>
                <w:sz w:val="18"/>
                <w:szCs w:val="18"/>
              </w:rPr>
            </w:pPr>
            <w:r w:rsidRPr="00D526D9">
              <w:rPr>
                <w:rFonts w:asciiTheme="majorBidi" w:hAnsiTheme="majorBidi" w:cstheme="majorBidi"/>
                <w:sz w:val="18"/>
                <w:szCs w:val="18"/>
              </w:rPr>
              <w:t>Parameters</w:t>
            </w:r>
          </w:p>
        </w:tc>
        <w:tc>
          <w:tcPr>
            <w:tcW w:w="333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D54F84"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BTK (n=76)</w:t>
            </w:r>
          </w:p>
        </w:tc>
        <w:tc>
          <w:tcPr>
            <w:tcW w:w="315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583148"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ATM (n=85)</w:t>
            </w:r>
          </w:p>
        </w:tc>
        <w:tc>
          <w:tcPr>
            <w:tcW w:w="324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673EB8"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LRBA (n=34)</w:t>
            </w:r>
          </w:p>
        </w:tc>
        <w:tc>
          <w:tcPr>
            <w:tcW w:w="310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DDEF15"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DOCK8 (n=33)</w:t>
            </w:r>
          </w:p>
        </w:tc>
        <w:tc>
          <w:tcPr>
            <w:tcW w:w="8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29FB73"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p-value</w:t>
            </w:r>
          </w:p>
        </w:tc>
      </w:tr>
      <w:tr w:rsidR="00D526D9" w:rsidRPr="00D526D9" w14:paraId="385B0679" w14:textId="77777777" w:rsidTr="00384425">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193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0F6719" w14:textId="77777777" w:rsidR="00A337CA" w:rsidRPr="00D526D9" w:rsidRDefault="00A337CA" w:rsidP="00384425">
            <w:pPr>
              <w:rPr>
                <w:rFonts w:asciiTheme="majorBidi" w:hAnsiTheme="majorBidi" w:cstheme="majorBidi"/>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F32A8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B2A3F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Mono-autoimmunity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48A29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Poly-autoimmunity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92DB6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P-value</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F859D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9A2E0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Mono-autoimmunity</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E53FA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Poly-autoimmunity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7B37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3CFFA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28633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Mono-autoimmunity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72FBA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Poly-autoimmunity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2C812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63359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0CCBA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Mono-autoimmunity</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EED7E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Poly-autoimmunity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DCD4B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81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DA361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p>
        </w:tc>
      </w:tr>
      <w:tr w:rsidR="00D526D9" w:rsidRPr="00D526D9" w14:paraId="35051E62"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42740" w14:textId="77777777" w:rsidR="00A337CA" w:rsidRPr="00D526D9" w:rsidRDefault="00A337CA" w:rsidP="00384425">
            <w:pPr>
              <w:rPr>
                <w:rFonts w:asciiTheme="majorBidi" w:hAnsiTheme="majorBidi" w:cstheme="majorBidi"/>
                <w:sz w:val="18"/>
                <w:szCs w:val="18"/>
                <w:lang w:bidi="fa-IR"/>
              </w:rPr>
            </w:pPr>
            <w:r w:rsidRPr="00D526D9">
              <w:rPr>
                <w:rFonts w:asciiTheme="majorBidi" w:hAnsiTheme="majorBidi" w:cstheme="majorBidi"/>
                <w:sz w:val="18"/>
                <w:szCs w:val="18"/>
                <w:lang w:bidi="fa-IR"/>
              </w:rPr>
              <w:t>Autoimmunity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328D2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(11.8%)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5EE9C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3AC5C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C1C79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0.013*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11FDF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 (15.3%)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47A83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0C4EF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3F556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BBC57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24 (70.6%)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93C59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101DC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523E2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0.005*</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27D55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30E6D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13A2D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5ACD7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888938" w14:textId="52ED6168"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w:t>
            </w:r>
            <w:r w:rsidR="00A337CA" w:rsidRPr="00D526D9">
              <w:rPr>
                <w:rFonts w:asciiTheme="majorBidi" w:hAnsiTheme="majorBidi" w:cstheme="majorBidi"/>
                <w:b/>
                <w:bCs/>
                <w:sz w:val="18"/>
                <w:szCs w:val="18"/>
              </w:rPr>
              <w:t>0.00</w:t>
            </w:r>
            <w:r w:rsidRPr="00D526D9">
              <w:rPr>
                <w:rFonts w:asciiTheme="majorBidi" w:hAnsiTheme="majorBidi" w:cstheme="majorBidi"/>
                <w:b/>
                <w:bCs/>
                <w:sz w:val="18"/>
                <w:szCs w:val="18"/>
              </w:rPr>
              <w:t>1</w:t>
            </w:r>
            <w:r w:rsidR="00A337CA" w:rsidRPr="00D526D9">
              <w:rPr>
                <w:rFonts w:asciiTheme="majorBidi" w:hAnsiTheme="majorBidi" w:cstheme="majorBidi"/>
                <w:b/>
                <w:bCs/>
                <w:sz w:val="18"/>
                <w:szCs w:val="18"/>
              </w:rPr>
              <w:t>*</w:t>
            </w:r>
          </w:p>
        </w:tc>
      </w:tr>
      <w:tr w:rsidR="00D526D9" w:rsidRPr="00D526D9" w14:paraId="599B9116"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6B64F4"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Immune thrombocytopenic purpura</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0CA5D4"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4290E8"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BDD46C"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8AF94A"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0.026*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8A85B8"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(7.1%)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38A4CF"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175F2E"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AB5A93"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0.012*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BEA4C6"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 (38.2%)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C42502"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CC98D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10452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0.001*</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9A2DC"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29CCE0"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A5B06C"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6E1398"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F2B1CB" w14:textId="3152E668"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4EEAD8D8"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19D8C0"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Autoimmune hemolytic anemia</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9D1CD6"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68047A"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8081C8"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FF97BF"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6D35CE"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(4.7)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B5FB40"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7490CE"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E3FE6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A3D83C"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(23.5%)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AB6AB0"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28A334"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09BD62" w14:textId="25ADAAEE"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B33AFC"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EA9BFA"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6EBC23"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3436FF"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2EBBE3" w14:textId="353C29E8"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4CE03E68"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8DA718"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Autoimmune enteropathy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500848"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5A6D5A"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21DC34"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098DCF"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920CA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FC1CF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EFEF59"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BDE4F9"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0614C6"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(14.7%)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57D47B"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7F69BF"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088FEA"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0.059</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85E172"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26994C"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D3CC02"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462292"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A91D92" w14:textId="5BA35ECD"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1BE82F54"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C709DA"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 xml:space="preserve">Rheumatoid arthritis/juvenile </w:t>
            </w:r>
            <w:proofErr w:type="gramStart"/>
            <w:r w:rsidRPr="00D526D9">
              <w:rPr>
                <w:rFonts w:asciiTheme="majorBidi" w:hAnsiTheme="majorBidi" w:cstheme="majorBidi"/>
                <w:sz w:val="18"/>
                <w:szCs w:val="18"/>
              </w:rPr>
              <w:t>idiopathic  arthritis</w:t>
            </w:r>
            <w:proofErr w:type="gramEnd"/>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D1C38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(9.2%)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46783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7DD67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98F42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DAADF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(2.4%)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4FDE7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16C5A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AAC2F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07136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(14.7%)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80A97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F3146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626DC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0.627</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1AA4F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37759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A7F8B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FDEF9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DDE6B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0.020*</w:t>
            </w:r>
          </w:p>
        </w:tc>
      </w:tr>
      <w:tr w:rsidR="00D526D9" w:rsidRPr="00D526D9" w14:paraId="305B03BB"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6C7C3D"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Autoimmune thyroiditis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E6F80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C592B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9A211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53CF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2F902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B97D7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0EDD2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47E1D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B09EF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(5.9%)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E849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C0F35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45093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0.139</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7F089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79C76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E36A8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7A61D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08095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0.010*</w:t>
            </w:r>
          </w:p>
        </w:tc>
      </w:tr>
      <w:tr w:rsidR="00D526D9" w:rsidRPr="00D526D9" w14:paraId="43D452BA"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AAEE75"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Vitiligo</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8AC9F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72927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69F71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39CE2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A5A37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7D50E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9619C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68531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488B1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(5.9%)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0D0D9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CEDC4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E47C4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0.139</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7FD74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73915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9AC34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42D92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9297B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0.153</w:t>
            </w:r>
          </w:p>
        </w:tc>
      </w:tr>
      <w:tr w:rsidR="00D526D9" w:rsidRPr="00D526D9" w14:paraId="7D40CC90"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768954"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Insulin-depended</w:t>
            </w:r>
          </w:p>
          <w:p w14:paraId="357F3A9A"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diabetes mellitus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F7ECA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3F94A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374CA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843EC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68C37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1F730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8D130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10AC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A7567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(2.9%)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AC51D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CBA93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28CC6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3732B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A1440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BBF7E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21D1E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7D555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0.125</w:t>
            </w:r>
          </w:p>
        </w:tc>
      </w:tr>
      <w:tr w:rsidR="00D526D9" w:rsidRPr="00D526D9" w14:paraId="124AD903"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F4B337"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Celiac disease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8C050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AA5C7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A97F8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8DDFB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CB62F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A16E0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06245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ADAAE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820C5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(5.9%)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20A79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CA565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5E7B6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B102C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C33B8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D01B6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B7814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E7523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0.009*</w:t>
            </w:r>
          </w:p>
        </w:tc>
      </w:tr>
      <w:tr w:rsidR="00D526D9" w:rsidRPr="00D526D9" w14:paraId="2C63978A"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73FC50"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Inflammatory bowel disease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A37A0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8E41A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788F7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2470C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06F34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(3.5%)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B0EAF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32508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484CB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0.103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B4FEF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(11.8%)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66A2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432FE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90E98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0.274</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5B1C7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F94A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D60CC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B506C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D2145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0.007*</w:t>
            </w:r>
          </w:p>
        </w:tc>
      </w:tr>
      <w:tr w:rsidR="00D526D9" w:rsidRPr="00D526D9" w14:paraId="37F81169"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B9509E"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Myasthenia gravis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567BD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D8C02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50F0C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322D9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0B697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D91CB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2FA4A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CD2E8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7FCFC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(2.9%)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530F8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87D97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AF0DF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0.382</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B68A4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E29FD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1A551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40363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6CBF6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0.125</w:t>
            </w:r>
          </w:p>
        </w:tc>
      </w:tr>
      <w:tr w:rsidR="00D526D9" w:rsidRPr="00D526D9" w14:paraId="6C581380"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C0C30F"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Systemic lupus erythematous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07EF1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6C1A9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463AE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4D798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3C9EF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AC336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3D4BB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8F709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0.035*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DF566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01ABE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2DBF3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0D526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2041A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8412B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CDD46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5A9E4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7602D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0.639</w:t>
            </w:r>
          </w:p>
        </w:tc>
      </w:tr>
      <w:tr w:rsidR="00D526D9" w:rsidRPr="00D526D9" w14:paraId="3A7CBAC3"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F0F915"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Psoriasis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905D8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6158D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9A048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AD63E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DE3DC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F3EEB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1A38B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FE10C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D695C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3C09C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50942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515DA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83EC8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15A48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558C5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F5890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9767F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0.639</w:t>
            </w:r>
          </w:p>
        </w:tc>
      </w:tr>
      <w:tr w:rsidR="00D526D9" w:rsidRPr="00D526D9" w14:paraId="798AB916"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15959E"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Kawasaki disease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19B2E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(2.6%)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F02B7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C06A3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B8A99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0.052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4EA9E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D89E3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399C2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27B87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DD821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D41DF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8E91B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79763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B9208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21C13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FF5E7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D6AC4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9C057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0.263</w:t>
            </w:r>
          </w:p>
        </w:tc>
      </w:tr>
      <w:tr w:rsidR="00D526D9" w:rsidRPr="00D526D9" w14:paraId="70338059"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EB81CB"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Evans syndrome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DF2BE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A3162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94BD1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6F1A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1236E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D18A5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B53BE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87A1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FFB3E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(5.9%)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A52A3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523C0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D5B88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0.139</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14E0A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FBE0D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EDF82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555AF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8F802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0.009*</w:t>
            </w:r>
          </w:p>
        </w:tc>
      </w:tr>
      <w:tr w:rsidR="00D526D9" w:rsidRPr="00D526D9" w14:paraId="6EB333B0"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CFDB09"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Multiple sclerosis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128FC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21D4C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BC16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67B60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019E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AF164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F572D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3508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766F7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(2.9%)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9F093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3051E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C3C29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0.382</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0E193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EA298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47CBA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5C94B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C2228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0.125</w:t>
            </w:r>
          </w:p>
        </w:tc>
      </w:tr>
      <w:tr w:rsidR="00D526D9" w:rsidRPr="00D526D9" w14:paraId="60F3628E" w14:textId="77777777" w:rsidTr="00384425">
        <w:tc>
          <w:tcPr>
            <w:cnfStyle w:val="001000000000" w:firstRow="0" w:lastRow="0" w:firstColumn="1" w:lastColumn="0" w:oddVBand="0" w:evenVBand="0" w:oddHBand="0" w:evenHBand="0" w:firstRowFirstColumn="0" w:firstRowLastColumn="0" w:lastRowFirstColumn="0" w:lastRowLastColumn="0"/>
            <w:tcW w:w="19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D2CC03"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Autoimmune hepatitis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E990A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5EBFA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EBBFA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24AD9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24ECC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9C3D4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E77C1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8FAFF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5F0A2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(2.9%)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16199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E0AD5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67BE2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0.382</w:t>
            </w:r>
          </w:p>
        </w:tc>
        <w:tc>
          <w:tcPr>
            <w:tcW w:w="7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F5965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952A6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87632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F333B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526D9">
              <w:rPr>
                <w:rFonts w:asciiTheme="majorBidi" w:hAnsiTheme="majorBidi" w:cstheme="majorBidi"/>
                <w:sz w:val="18"/>
                <w:szCs w:val="18"/>
              </w:rPr>
              <w:t>....</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14EDCA" w14:textId="77777777" w:rsidR="00A337CA" w:rsidRPr="00D526D9" w:rsidRDefault="00A337CA" w:rsidP="00362D96">
            <w:pPr>
              <w:keepNex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0.437</w:t>
            </w:r>
          </w:p>
        </w:tc>
      </w:tr>
    </w:tbl>
    <w:p w14:paraId="536B5A1F" w14:textId="1C4C860E" w:rsidR="00A20E33" w:rsidRPr="00D526D9" w:rsidRDefault="00A337CA" w:rsidP="00C354D5">
      <w:pPr>
        <w:pStyle w:val="Caption"/>
        <w:rPr>
          <w:rFonts w:asciiTheme="majorBidi" w:hAnsiTheme="majorBidi" w:cstheme="majorBidi"/>
          <w:color w:val="auto"/>
        </w:rPr>
      </w:pPr>
      <w:r w:rsidRPr="00D526D9">
        <w:rPr>
          <w:rFonts w:asciiTheme="majorBidi" w:hAnsiTheme="majorBidi" w:cstheme="majorBidi"/>
          <w:color w:val="auto"/>
        </w:rPr>
        <w:t>Note: * bold values indicate P &lt;0 .05 and are considered significant</w:t>
      </w:r>
      <w:r w:rsidR="00C639E1">
        <w:rPr>
          <w:rFonts w:asciiTheme="majorBidi" w:hAnsiTheme="majorBidi" w:cstheme="majorBidi"/>
          <w:color w:val="auto"/>
        </w:rPr>
        <w:t>.</w:t>
      </w:r>
      <w:r w:rsidR="00A20E33" w:rsidRPr="00D526D9">
        <w:rPr>
          <w:rFonts w:asciiTheme="majorBidi" w:hAnsiTheme="majorBidi" w:cstheme="majorBidi"/>
          <w:color w:val="auto"/>
          <w:sz w:val="24"/>
          <w:szCs w:val="24"/>
        </w:rPr>
        <w:br w:type="page"/>
      </w:r>
    </w:p>
    <w:p w14:paraId="38354B8B" w14:textId="77777777" w:rsidR="00A337CA" w:rsidRPr="00D526D9" w:rsidRDefault="00A337CA" w:rsidP="00A337CA">
      <w:pPr>
        <w:tabs>
          <w:tab w:val="left" w:pos="1104"/>
        </w:tabs>
        <w:rPr>
          <w:rFonts w:asciiTheme="majorBidi" w:hAnsiTheme="majorBidi" w:cstheme="majorBidi"/>
          <w:sz w:val="24"/>
          <w:szCs w:val="24"/>
        </w:rPr>
      </w:pPr>
      <w:r w:rsidRPr="00D526D9">
        <w:rPr>
          <w:rFonts w:asciiTheme="majorBidi" w:hAnsiTheme="majorBidi" w:cstheme="majorBidi"/>
          <w:b/>
          <w:bCs/>
          <w:sz w:val="24"/>
          <w:szCs w:val="24"/>
        </w:rPr>
        <w:lastRenderedPageBreak/>
        <w:t>Table S8.</w:t>
      </w:r>
      <w:r w:rsidRPr="00D526D9">
        <w:rPr>
          <w:rFonts w:asciiTheme="majorBidi" w:hAnsiTheme="majorBidi" w:cstheme="majorBidi"/>
          <w:sz w:val="24"/>
          <w:szCs w:val="24"/>
        </w:rPr>
        <w:t xml:space="preserve"> Clinical manifestation in patients with a mutation in main genes.</w:t>
      </w:r>
    </w:p>
    <w:tbl>
      <w:tblPr>
        <w:tblStyle w:val="PlainTable12"/>
        <w:tblW w:w="15570" w:type="dxa"/>
        <w:tblInd w:w="-1265" w:type="dxa"/>
        <w:tblLayout w:type="fixed"/>
        <w:tblLook w:val="04A0" w:firstRow="1" w:lastRow="0" w:firstColumn="1" w:lastColumn="0" w:noHBand="0" w:noVBand="1"/>
      </w:tblPr>
      <w:tblGrid>
        <w:gridCol w:w="2070"/>
        <w:gridCol w:w="990"/>
        <w:gridCol w:w="900"/>
        <w:gridCol w:w="900"/>
        <w:gridCol w:w="810"/>
        <w:gridCol w:w="720"/>
        <w:gridCol w:w="810"/>
        <w:gridCol w:w="900"/>
        <w:gridCol w:w="630"/>
        <w:gridCol w:w="720"/>
        <w:gridCol w:w="720"/>
        <w:gridCol w:w="900"/>
        <w:gridCol w:w="630"/>
        <w:gridCol w:w="630"/>
        <w:gridCol w:w="810"/>
        <w:gridCol w:w="900"/>
        <w:gridCol w:w="630"/>
        <w:gridCol w:w="900"/>
      </w:tblGrid>
      <w:tr w:rsidR="00D526D9" w:rsidRPr="00D526D9" w14:paraId="3B719692" w14:textId="77777777" w:rsidTr="00384425">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07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9FEDC8" w14:textId="77777777" w:rsidR="00A337CA" w:rsidRPr="00D526D9" w:rsidRDefault="00A337CA" w:rsidP="00384425">
            <w:pPr>
              <w:tabs>
                <w:tab w:val="left" w:pos="438"/>
              </w:tabs>
              <w:rPr>
                <w:rFonts w:asciiTheme="majorBidi" w:hAnsiTheme="majorBidi" w:cstheme="majorBidi"/>
                <w:sz w:val="18"/>
                <w:szCs w:val="18"/>
              </w:rPr>
            </w:pPr>
            <w:r w:rsidRPr="00D526D9">
              <w:rPr>
                <w:rFonts w:asciiTheme="majorBidi" w:hAnsiTheme="majorBidi" w:cstheme="majorBidi"/>
                <w:sz w:val="18"/>
                <w:szCs w:val="18"/>
              </w:rPr>
              <w:t>Parameters</w:t>
            </w:r>
          </w:p>
        </w:tc>
        <w:tc>
          <w:tcPr>
            <w:tcW w:w="36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20D23"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BTK (n=76)</w:t>
            </w:r>
          </w:p>
        </w:tc>
        <w:tc>
          <w:tcPr>
            <w:tcW w:w="306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6EDEBD"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ATM (n=85)</w:t>
            </w:r>
          </w:p>
        </w:tc>
        <w:tc>
          <w:tcPr>
            <w:tcW w:w="29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63EF7F"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LRBA (n=34)</w:t>
            </w:r>
          </w:p>
        </w:tc>
        <w:tc>
          <w:tcPr>
            <w:tcW w:w="29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E7B820"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DOCK8 (n=33)</w:t>
            </w:r>
          </w:p>
        </w:tc>
        <w:tc>
          <w:tcPr>
            <w:tcW w:w="90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8F670F"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p-value</w:t>
            </w:r>
          </w:p>
        </w:tc>
      </w:tr>
      <w:tr w:rsidR="00D526D9" w:rsidRPr="00D526D9" w14:paraId="6C12669B" w14:textId="77777777" w:rsidTr="00384425">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207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AA3D14" w14:textId="77777777" w:rsidR="00A337CA" w:rsidRPr="00D526D9" w:rsidRDefault="00A337CA" w:rsidP="00384425">
            <w:pPr>
              <w:rPr>
                <w:rFonts w:asciiTheme="majorBidi" w:hAnsiTheme="majorBidi" w:cstheme="majorBidi"/>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F5DA2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Total</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BF7C6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With autoimmunity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14AB5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Without autoimmunity</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FE620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b/>
                <w:bCs/>
                <w:sz w:val="18"/>
                <w:szCs w:val="18"/>
              </w:rPr>
              <w:t>P-value</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047C1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186F0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 autoimmunity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67DA4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Without autoimmunity</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2E884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2DD5A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69DEF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 autoimmunity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9BF3F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Without autoimmunity</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EB07B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94188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7CCDA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 autoimmunity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EB445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Without autoimmunity</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A94C9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90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EC234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p>
        </w:tc>
      </w:tr>
      <w:tr w:rsidR="00D526D9" w:rsidRPr="00D526D9" w14:paraId="6B1B2E27" w14:textId="77777777" w:rsidTr="00384425">
        <w:trPr>
          <w:trHeight w:val="53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F74644"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Infectious manifestation,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4F5F3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60 (80%)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04A9E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F601F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B649C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0.372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394A9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67 (80.7%)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F00B0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E4DD6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0E464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0.446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AB02DC" w14:textId="77777777" w:rsidR="00A337CA" w:rsidRPr="00D526D9" w:rsidRDefault="00A337CA"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34 (100%)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998F6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20632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89849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B1A85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26 (81.3%)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9416F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425AF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A7E5D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0.188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29EAA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0.047*</w:t>
            </w:r>
          </w:p>
        </w:tc>
      </w:tr>
      <w:tr w:rsidR="00D526D9" w:rsidRPr="00D526D9" w14:paraId="49A39A67"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C67E30"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Otitis media,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E3C03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40 (52.6%)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50FFF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77F98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AD5BD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0.726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A8CA6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32 (38.6%)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69AAF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D0552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60162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0.233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3DE313" w14:textId="77777777" w:rsidR="00A337CA" w:rsidRPr="00D526D9" w:rsidRDefault="00A337CA"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 (44.1%)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3D501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36ED8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4440F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0.451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7C4E0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(36.4%)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C9E1F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EDC95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530DC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44D4C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0.263</w:t>
            </w:r>
          </w:p>
        </w:tc>
      </w:tr>
      <w:tr w:rsidR="00D526D9" w:rsidRPr="00D526D9" w14:paraId="433A9C01"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673F9B"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Sinusitis,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FFDD2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35 (46.1%)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D3CB5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2D1FA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2408F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0.287</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7971A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14 (16.5%)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0AFAA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3E955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F4C93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0.686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D7C77B" w14:textId="77777777" w:rsidR="00A337CA" w:rsidRPr="00D526D9" w:rsidRDefault="00A337CA"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16 (47.1%)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0C694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2F164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7704C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FE1AD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(24.2%)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5943F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92011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41F5A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9D705" w14:textId="6CE61814"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0712AB34"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7FAD41"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Pneumonia,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2656C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43 (56.8%)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DAF02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3C9B7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24985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0.490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F439D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35 (41.2%)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5B9B7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68CEA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CD622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0.768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3BE29E" w14:textId="77777777" w:rsidR="00A337CA" w:rsidRPr="00D526D9" w:rsidRDefault="00A337CA"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23 (67.6%)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1768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DCFC8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D1691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0.232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B9763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 (57.6%)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F90B2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2E861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DB7BA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0.387</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24425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0.045*</w:t>
            </w:r>
          </w:p>
        </w:tc>
      </w:tr>
      <w:tr w:rsidR="00D526D9" w:rsidRPr="00D526D9" w14:paraId="0DC7C6A4"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3E8CF4"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Skin infection,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B26D24"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(2.6%)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11EBB3"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8C01E7"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31C686"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99C0B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 (22.4%)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833BF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A06CDD"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7D36F8"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0.482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B2BC61" w14:textId="77777777" w:rsidR="00A56E0C" w:rsidRPr="00D526D9" w:rsidRDefault="00A56E0C"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(5.9%)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F1D1D8"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0C2801"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6794B6"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C10EF8"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 (54.6%)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67F584"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42B65A"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5A55A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0.419</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9532BA" w14:textId="7619ED5A"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09880D0C"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1C367A"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Candidiasis,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62C94E"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D166CA"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6128BA"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643D24"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8A5231"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(4.7%)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7FD98D"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C9AF1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4F0064"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0.501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CEB9B3" w14:textId="77777777" w:rsidR="00A56E0C" w:rsidRPr="00D526D9" w:rsidRDefault="00A56E0C"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(26.5%)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B6B270"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E85C2D"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2511D3"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299F92"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(27.3%)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DB8EA9"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FCD572"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95270C"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07A66A" w14:textId="130E17EB"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53314DAB"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694559"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Conjunctivitis,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9645D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14 (18.4%)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013EA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CCD9A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C64E1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AF405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(9.4%)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4538D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A1FF5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CCD29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B8CB77" w14:textId="77777777" w:rsidR="00A337CA" w:rsidRPr="00D526D9" w:rsidRDefault="00A337CA"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(11.8%)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628CC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C0054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96BA0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0.296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6C4EF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(9.1%)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1EA6E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F512A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DA6A5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2D556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0.367</w:t>
            </w:r>
          </w:p>
        </w:tc>
      </w:tr>
      <w:tr w:rsidR="00D526D9" w:rsidRPr="00D526D9" w14:paraId="3D550CE4"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7D7463"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Meningitis,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E6B69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17 (22.4%)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F749F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DC9E4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B01F8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0.674</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B701F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(3.5%)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D3653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DE5B2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5AAF4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03B3D4" w14:textId="77777777" w:rsidR="00A337CA" w:rsidRPr="00D526D9" w:rsidRDefault="00A337CA"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(11.8%)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168EE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75FBC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49E24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7AB2D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(15.2%)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2B649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BE5B6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C47B5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BDAAF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0.005*</w:t>
            </w:r>
          </w:p>
        </w:tc>
      </w:tr>
      <w:tr w:rsidR="00D526D9" w:rsidRPr="00D526D9" w14:paraId="1B4F7103"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DC5907"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Septicemia,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501EF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C1814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89D94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60AFF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4B5B4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(2.4%)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FA078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FF206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8BEEC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0.290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53574C" w14:textId="77777777" w:rsidR="00A337CA" w:rsidRPr="00D526D9" w:rsidRDefault="00A337CA"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(5.9%)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49021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E2BD9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91413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0E87B" w14:textId="11E813E5"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35AF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A4F2D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043444"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55BD6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0.146</w:t>
            </w:r>
          </w:p>
        </w:tc>
      </w:tr>
      <w:tr w:rsidR="00D526D9" w:rsidRPr="00D526D9" w14:paraId="013BDB0E"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AF35BD"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Septic arthritis,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D6F9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F158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0A9B4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F524C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90C28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(4.7%)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83A5E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7FBE1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AB92C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0.501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29C443" w14:textId="77777777" w:rsidR="00A337CA" w:rsidRPr="00D526D9" w:rsidRDefault="00A337CA"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(14.7%)</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5B297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53708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100BB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0.291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9F035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(6.1%)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4FF01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BB0B0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A2255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7F5DB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0.038*</w:t>
            </w:r>
          </w:p>
        </w:tc>
      </w:tr>
      <w:tr w:rsidR="00D526D9" w:rsidRPr="00D526D9" w14:paraId="57E5651C"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4F4ED2"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Bronchiectasis,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8FCAF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20 (26.3%)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6A7B1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FFEF0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81ADB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F155F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(4.7%)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7B29F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06992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2EBA5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AEC25D" w14:textId="77777777" w:rsidR="00A337CA" w:rsidRPr="00D526D9" w:rsidRDefault="00A337CA"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(35.3%)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635D2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FA56B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DCD23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0.061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7962D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(15.2%)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D2C52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E22F3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3A978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D47050" w14:textId="1D9050B0"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2756D4F4"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64B7EB" w14:textId="77777777" w:rsidR="00A337CA" w:rsidRPr="00D526D9" w:rsidRDefault="00A337CA" w:rsidP="00384425">
            <w:pPr>
              <w:tabs>
                <w:tab w:val="left" w:pos="134"/>
              </w:tabs>
              <w:rPr>
                <w:rFonts w:asciiTheme="majorBidi" w:hAnsiTheme="majorBidi" w:cstheme="majorBidi"/>
                <w:sz w:val="18"/>
                <w:szCs w:val="18"/>
              </w:rPr>
            </w:pPr>
            <w:r w:rsidRPr="00D526D9">
              <w:rPr>
                <w:rFonts w:asciiTheme="majorBidi" w:hAnsiTheme="majorBidi" w:cstheme="majorBidi"/>
                <w:sz w:val="18"/>
                <w:szCs w:val="18"/>
              </w:rPr>
              <w:t>Neutropenia,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F0768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(9.2%)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010AA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02F6E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C59E0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0.589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4D5F2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(5.9%)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47E30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DDACE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3E211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0.173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8716CF" w14:textId="77777777" w:rsidR="00A337CA" w:rsidRPr="00D526D9" w:rsidRDefault="00A337CA"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8305A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7C944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518C5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81949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2E140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C46DE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9D4E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2A219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0.284</w:t>
            </w:r>
          </w:p>
        </w:tc>
      </w:tr>
      <w:tr w:rsidR="00D526D9" w:rsidRPr="00D526D9" w14:paraId="611CC58C"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34524E"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lastRenderedPageBreak/>
              <w:t>Failure to thrive,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666F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(5.3%)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E9938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CEAFD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3C8B3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0.403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B6B5F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(14.1%)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6ED86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700EC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3C6B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1ABC22" w14:textId="77777777" w:rsidR="00A337CA" w:rsidRPr="00D526D9" w:rsidRDefault="00A337CA"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(29.4%)</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B04EE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CFC9A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77444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82943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(15.2%)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7C953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7612C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BB89C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A077B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0.008*</w:t>
            </w:r>
          </w:p>
        </w:tc>
      </w:tr>
      <w:tr w:rsidR="00D526D9" w:rsidRPr="00D526D9" w14:paraId="0DC21356"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D37C8E"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Splenomegaly,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5E254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(9.2%)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C82E5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A79A7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DD009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6BD63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(11.8%)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064C3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A65EA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89040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0.046*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6B7925" w14:textId="77777777" w:rsidR="00A337CA" w:rsidRPr="00D526D9" w:rsidRDefault="00A337CA"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21 (61.8%)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13780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F07A7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97CE0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C69F8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(6.1%)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E1F8F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192B8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A756A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B4D7A8" w14:textId="3A08E271" w:rsidR="00A337CA"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168A5F91"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6C92C5"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Hepatomegaly,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47892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(9.2%)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66559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EF792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08609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0.589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6EE90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(9.4%)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EFBAB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D9F4C3" w14:textId="77777777" w:rsidR="00A337CA" w:rsidRPr="00D526D9" w:rsidRDefault="00A337CA" w:rsidP="00362D96">
            <w:pPr>
              <w:tabs>
                <w:tab w:val="left" w:pos="720"/>
              </w:tabs>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8FBC3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0.019*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34B951" w14:textId="77777777" w:rsidR="00A337CA" w:rsidRPr="00D526D9" w:rsidRDefault="00A337CA"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(35.3%)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B60D6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2CEC0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66B61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0.061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63333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(18.2%)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B1AA8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E841E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34351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E5CA2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0.001*</w:t>
            </w:r>
          </w:p>
        </w:tc>
      </w:tr>
      <w:tr w:rsidR="00D526D9" w:rsidRPr="00D526D9" w14:paraId="31A02745"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810621"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Lymphadenopathy,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D512A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(11.8%)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3880E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B5222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EB6FD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2F07F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(7.1%)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52503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DD6AD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58677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0.236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850969" w14:textId="77777777" w:rsidR="00A337CA" w:rsidRPr="00D526D9" w:rsidRDefault="00A337CA"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 (32.4%)</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C6C3D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538F2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A8B88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BB93D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24856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1EFE3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0B3B3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EB0EB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0.001*</w:t>
            </w:r>
          </w:p>
        </w:tc>
      </w:tr>
      <w:tr w:rsidR="00D526D9" w:rsidRPr="00D526D9" w14:paraId="5ED66787"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0F6306"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Clubbing,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56CFA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(10.5%)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69C1F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4206D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0CC96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0.585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97854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 (3.5%)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DFECB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89547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7947C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C4214C" w14:textId="77777777" w:rsidR="00A337CA" w:rsidRPr="00D526D9" w:rsidRDefault="00A337CA"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(20.6%)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3E1F7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4A4E0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9F6F8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0.644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866ED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576EB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406F2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F4F5E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89498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0.005*</w:t>
            </w:r>
          </w:p>
        </w:tc>
      </w:tr>
      <w:tr w:rsidR="00D526D9" w:rsidRPr="00D526D9" w14:paraId="56DCA029"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4E9BAE"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Malignancy,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B742C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8A44C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7C863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36C21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0.118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C1478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(7.1%)</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E19E9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8F036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82E8A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232A46" w14:textId="77777777" w:rsidR="00A337CA" w:rsidRPr="00D526D9" w:rsidRDefault="00A337CA" w:rsidP="00362D96">
            <w:pPr>
              <w:ind w:left="-29" w:right="-1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19ABB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DCDE0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3D761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87D9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26E1E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B4F87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ABD04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61393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0.132</w:t>
            </w:r>
          </w:p>
        </w:tc>
      </w:tr>
      <w:tr w:rsidR="00D526D9" w:rsidRPr="00D526D9" w14:paraId="76416F7E"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F93309"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Enteropathy,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27E0EC"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 (23.7%)</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EC92DB"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CA9C3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D8072E"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0.203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984CB2"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 (4.7%)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C33276"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73C4FD"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58FBDE"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0.501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C36B50" w14:textId="77777777" w:rsidR="00A56E0C" w:rsidRPr="00D526D9" w:rsidRDefault="00A56E0C" w:rsidP="00362D96">
            <w:pPr>
              <w:ind w:left="-29" w:right="-1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21 (61.8%)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F8929D"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1D4D81"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3317BD" w14:textId="64BF2A6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2B19B"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 (15.2%)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048291"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11C6E0"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073CD0"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B4F5AA" w14:textId="66C38E41"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1B00B8ED"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5F34D3"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Allergy/asthma, n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7A6CD4"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(7.9%)</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ADC341"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285DF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A9C644"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0.544</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27EA01"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(8.2%)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491743"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0E123A"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DDE6FA"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F2EF99"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(26.5%)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DE84D9"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9B182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FA6729"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547C50"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 (39.4%)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3202E5"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A5F25E"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4FDE8E"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19E8B2" w14:textId="508A70E1" w:rsidR="00A56E0C" w:rsidRPr="00D526D9" w:rsidRDefault="00A56E0C" w:rsidP="00362D96">
            <w:pPr>
              <w:keepNext/>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bl>
    <w:p w14:paraId="05C321C9" w14:textId="05294BC5" w:rsidR="00A337CA" w:rsidRPr="00D526D9" w:rsidRDefault="00A337CA" w:rsidP="00A337CA">
      <w:pPr>
        <w:pStyle w:val="Caption"/>
        <w:rPr>
          <w:rFonts w:asciiTheme="majorBidi" w:hAnsiTheme="majorBidi" w:cstheme="majorBidi"/>
          <w:color w:val="auto"/>
        </w:rPr>
      </w:pPr>
      <w:r w:rsidRPr="00D526D9">
        <w:rPr>
          <w:rFonts w:asciiTheme="majorBidi" w:hAnsiTheme="majorBidi" w:cstheme="majorBidi"/>
          <w:color w:val="auto"/>
        </w:rPr>
        <w:t>Note: * bold values indicate P &lt;0 .05 and are considered significant</w:t>
      </w:r>
      <w:r w:rsidR="00C639E1">
        <w:rPr>
          <w:rFonts w:asciiTheme="majorBidi" w:hAnsiTheme="majorBidi" w:cstheme="majorBidi"/>
          <w:color w:val="auto"/>
        </w:rPr>
        <w:t>.</w:t>
      </w:r>
    </w:p>
    <w:p w14:paraId="17C14924" w14:textId="77777777" w:rsidR="00A20E33" w:rsidRPr="00D526D9" w:rsidRDefault="00A20E33" w:rsidP="00A20E33">
      <w:pPr>
        <w:pStyle w:val="Caption"/>
        <w:rPr>
          <w:rFonts w:asciiTheme="majorBidi" w:hAnsiTheme="majorBidi" w:cstheme="majorBidi"/>
          <w:color w:val="auto"/>
        </w:rPr>
      </w:pPr>
    </w:p>
    <w:p w14:paraId="6D1FB11C" w14:textId="77777777" w:rsidR="00A20E33" w:rsidRPr="00D526D9" w:rsidRDefault="00A20E33" w:rsidP="00A20E33">
      <w:pPr>
        <w:rPr>
          <w:rFonts w:asciiTheme="majorBidi" w:hAnsiTheme="majorBidi" w:cstheme="majorBidi"/>
        </w:rPr>
      </w:pPr>
      <w:r w:rsidRPr="00D526D9">
        <w:rPr>
          <w:rFonts w:asciiTheme="majorBidi" w:hAnsiTheme="majorBidi" w:cstheme="majorBidi"/>
        </w:rPr>
        <w:br w:type="page"/>
      </w:r>
    </w:p>
    <w:p w14:paraId="7C9D0080" w14:textId="77777777" w:rsidR="00A337CA" w:rsidRPr="00D526D9" w:rsidRDefault="00A337CA" w:rsidP="00A337CA">
      <w:pPr>
        <w:tabs>
          <w:tab w:val="left" w:pos="1104"/>
        </w:tabs>
        <w:rPr>
          <w:rFonts w:asciiTheme="majorBidi" w:hAnsiTheme="majorBidi" w:cstheme="majorBidi"/>
          <w:sz w:val="24"/>
          <w:szCs w:val="24"/>
        </w:rPr>
      </w:pPr>
      <w:r w:rsidRPr="00D526D9">
        <w:rPr>
          <w:rFonts w:asciiTheme="majorBidi" w:hAnsiTheme="majorBidi" w:cstheme="majorBidi"/>
          <w:b/>
          <w:bCs/>
          <w:sz w:val="24"/>
          <w:szCs w:val="24"/>
        </w:rPr>
        <w:lastRenderedPageBreak/>
        <w:t>Table S9.</w:t>
      </w:r>
      <w:r w:rsidRPr="00D526D9">
        <w:rPr>
          <w:rFonts w:asciiTheme="majorBidi" w:hAnsiTheme="majorBidi" w:cstheme="majorBidi"/>
          <w:sz w:val="24"/>
          <w:szCs w:val="24"/>
        </w:rPr>
        <w:t xml:space="preserve"> Immunologic profile in patients with a mutation in main genes.</w:t>
      </w:r>
    </w:p>
    <w:tbl>
      <w:tblPr>
        <w:tblStyle w:val="PlainTable13"/>
        <w:tblW w:w="15390" w:type="dxa"/>
        <w:tblInd w:w="-1265" w:type="dxa"/>
        <w:tblLayout w:type="fixed"/>
        <w:tblLook w:val="04A0" w:firstRow="1" w:lastRow="0" w:firstColumn="1" w:lastColumn="0" w:noHBand="0" w:noVBand="1"/>
      </w:tblPr>
      <w:tblGrid>
        <w:gridCol w:w="2070"/>
        <w:gridCol w:w="900"/>
        <w:gridCol w:w="990"/>
        <w:gridCol w:w="990"/>
        <w:gridCol w:w="720"/>
        <w:gridCol w:w="720"/>
        <w:gridCol w:w="810"/>
        <w:gridCol w:w="900"/>
        <w:gridCol w:w="630"/>
        <w:gridCol w:w="630"/>
        <w:gridCol w:w="810"/>
        <w:gridCol w:w="900"/>
        <w:gridCol w:w="630"/>
        <w:gridCol w:w="630"/>
        <w:gridCol w:w="810"/>
        <w:gridCol w:w="900"/>
        <w:gridCol w:w="630"/>
        <w:gridCol w:w="720"/>
      </w:tblGrid>
      <w:tr w:rsidR="00D526D9" w:rsidRPr="00D526D9" w14:paraId="6D1747D4" w14:textId="77777777" w:rsidTr="00384425">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07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293645" w14:textId="77777777" w:rsidR="00A337CA" w:rsidRPr="00D526D9" w:rsidRDefault="00A337CA" w:rsidP="00384425">
            <w:pPr>
              <w:tabs>
                <w:tab w:val="left" w:pos="438"/>
              </w:tabs>
              <w:rPr>
                <w:rFonts w:asciiTheme="majorBidi" w:hAnsiTheme="majorBidi" w:cstheme="majorBidi"/>
                <w:sz w:val="18"/>
                <w:szCs w:val="18"/>
              </w:rPr>
            </w:pPr>
            <w:r w:rsidRPr="00D526D9">
              <w:rPr>
                <w:rFonts w:asciiTheme="majorBidi" w:hAnsiTheme="majorBidi" w:cstheme="majorBidi"/>
                <w:sz w:val="18"/>
                <w:szCs w:val="18"/>
              </w:rPr>
              <w:t>Parameters; median, (IQR)</w:t>
            </w:r>
          </w:p>
        </w:tc>
        <w:tc>
          <w:tcPr>
            <w:tcW w:w="36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13D3FF"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BTK (n=76)</w:t>
            </w:r>
          </w:p>
        </w:tc>
        <w:tc>
          <w:tcPr>
            <w:tcW w:w="306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B8E328"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ATM (n=85)</w:t>
            </w:r>
          </w:p>
        </w:tc>
        <w:tc>
          <w:tcPr>
            <w:tcW w:w="29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EF69BF"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LRBA (n=34)</w:t>
            </w:r>
          </w:p>
        </w:tc>
        <w:tc>
          <w:tcPr>
            <w:tcW w:w="29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B893AA"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DOCK8 (n=33)</w:t>
            </w:r>
          </w:p>
        </w:tc>
        <w:tc>
          <w:tcPr>
            <w:tcW w:w="72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059AFA" w14:textId="77777777" w:rsidR="00A337CA" w:rsidRPr="00D526D9" w:rsidRDefault="00A337CA" w:rsidP="00362D9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p-value</w:t>
            </w:r>
          </w:p>
        </w:tc>
      </w:tr>
      <w:tr w:rsidR="00D526D9" w:rsidRPr="00D526D9" w14:paraId="24C4CC3C" w14:textId="77777777" w:rsidTr="00384425">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207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12B7625" w14:textId="77777777" w:rsidR="00A337CA" w:rsidRPr="00D526D9" w:rsidRDefault="00A337CA" w:rsidP="00384425">
            <w:pPr>
              <w:rPr>
                <w:rFonts w:asciiTheme="majorBidi" w:hAnsiTheme="majorBidi" w:cstheme="majorBidi"/>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60331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950EC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 autoimmunity</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64302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Without autoimmunity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98DFF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D4508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234B4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 autoimmunity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0BA7A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Without autoimmunity</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2B88B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2970A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D4C1FD" w14:textId="779FCC6E" w:rsidR="00A337CA" w:rsidRPr="00D526D9" w:rsidRDefault="00395669"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sdt>
              <w:sdtPr>
                <w:rPr>
                  <w:rFonts w:asciiTheme="majorBidi" w:hAnsiTheme="majorBidi" w:cstheme="majorBidi"/>
                  <w:b/>
                  <w:bCs/>
                  <w:sz w:val="18"/>
                  <w:szCs w:val="18"/>
                </w:rPr>
                <w:tag w:val="goog_rdk_81"/>
                <w:id w:val="-1817561413"/>
              </w:sdtPr>
              <w:sdtEndPr/>
              <w:sdtContent>
                <w:r w:rsidR="00A337CA" w:rsidRPr="00D526D9">
                  <w:rPr>
                    <w:rFonts w:asciiTheme="majorBidi" w:hAnsiTheme="majorBidi" w:cstheme="majorBidi"/>
                    <w:b/>
                    <w:bCs/>
                    <w:sz w:val="18"/>
                    <w:szCs w:val="18"/>
                  </w:rPr>
                  <w:t>With autoimmunity</w:t>
                </w:r>
              </w:sdtContent>
            </w:sdt>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22EDA3" w14:textId="4E412C21" w:rsidR="00A337CA" w:rsidRPr="00D526D9" w:rsidRDefault="00395669"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sdt>
              <w:sdtPr>
                <w:rPr>
                  <w:rFonts w:asciiTheme="majorBidi" w:hAnsiTheme="majorBidi" w:cstheme="majorBidi"/>
                  <w:b/>
                  <w:bCs/>
                  <w:sz w:val="18"/>
                  <w:szCs w:val="18"/>
                </w:rPr>
                <w:tag w:val="goog_rdk_82"/>
                <w:id w:val="-231074823"/>
              </w:sdtPr>
              <w:sdtEndPr/>
              <w:sdtContent>
                <w:r w:rsidR="00A337CA" w:rsidRPr="00D526D9">
                  <w:rPr>
                    <w:rFonts w:asciiTheme="majorBidi" w:hAnsiTheme="majorBidi" w:cstheme="majorBidi"/>
                    <w:b/>
                    <w:bCs/>
                    <w:sz w:val="18"/>
                    <w:szCs w:val="18"/>
                  </w:rPr>
                  <w:t>Without autoimmunity</w:t>
                </w:r>
              </w:sdtContent>
            </w:sdt>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03614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B6C8B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Total</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3DEC1F" w14:textId="781930B8" w:rsidR="00A337CA" w:rsidRPr="00D526D9" w:rsidRDefault="00395669"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sdt>
              <w:sdtPr>
                <w:rPr>
                  <w:rFonts w:asciiTheme="majorBidi" w:hAnsiTheme="majorBidi" w:cstheme="majorBidi"/>
                  <w:b/>
                  <w:bCs/>
                  <w:sz w:val="18"/>
                  <w:szCs w:val="18"/>
                </w:rPr>
                <w:tag w:val="goog_rdk_85"/>
                <w:id w:val="-1737545702"/>
              </w:sdtPr>
              <w:sdtEndPr/>
              <w:sdtContent>
                <w:r w:rsidR="00A337CA" w:rsidRPr="00D526D9">
                  <w:rPr>
                    <w:rFonts w:asciiTheme="majorBidi" w:hAnsiTheme="majorBidi" w:cstheme="majorBidi"/>
                    <w:b/>
                    <w:bCs/>
                    <w:sz w:val="18"/>
                    <w:szCs w:val="18"/>
                  </w:rPr>
                  <w:t>With autoimmunity</w:t>
                </w:r>
              </w:sdtContent>
            </w:sdt>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980F1E" w14:textId="3DBA1FC5" w:rsidR="00A337CA" w:rsidRPr="00D526D9" w:rsidRDefault="00395669"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sdt>
              <w:sdtPr>
                <w:rPr>
                  <w:rFonts w:asciiTheme="majorBidi" w:hAnsiTheme="majorBidi" w:cstheme="majorBidi"/>
                  <w:b/>
                  <w:bCs/>
                  <w:sz w:val="18"/>
                  <w:szCs w:val="18"/>
                </w:rPr>
                <w:tag w:val="goog_rdk_86"/>
                <w:id w:val="-975367571"/>
              </w:sdtPr>
              <w:sdtEndPr/>
              <w:sdtContent>
                <w:r w:rsidR="00A337CA" w:rsidRPr="00D526D9">
                  <w:rPr>
                    <w:rFonts w:asciiTheme="majorBidi" w:hAnsiTheme="majorBidi" w:cstheme="majorBidi"/>
                    <w:b/>
                    <w:bCs/>
                    <w:sz w:val="18"/>
                    <w:szCs w:val="18"/>
                  </w:rPr>
                  <w:t>Without autoimmunity</w:t>
                </w:r>
              </w:sdtContent>
            </w:sdt>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88D20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P-value</w:t>
            </w:r>
          </w:p>
        </w:tc>
        <w:tc>
          <w:tcPr>
            <w:tcW w:w="72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EE587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p>
        </w:tc>
      </w:tr>
      <w:tr w:rsidR="00D526D9" w:rsidRPr="00D526D9" w14:paraId="6E90F597"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DBEF24"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WBC × 1000 (cell/</w:t>
            </w:r>
            <w:proofErr w:type="spellStart"/>
            <w:r w:rsidRPr="00D526D9">
              <w:rPr>
                <w:rFonts w:asciiTheme="majorBidi" w:hAnsiTheme="majorBidi" w:cstheme="majorBidi"/>
                <w:sz w:val="18"/>
                <w:szCs w:val="18"/>
              </w:rPr>
              <w:t>μL</w:t>
            </w:r>
            <w:proofErr w:type="spellEnd"/>
            <w:r w:rsidRPr="00D526D9">
              <w:rPr>
                <w:rFonts w:asciiTheme="majorBidi" w:hAnsiTheme="majorBidi" w:cstheme="majorBidi"/>
                <w:sz w:val="18"/>
                <w:szCs w:val="18"/>
              </w:rPr>
              <w:t>)</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720DA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9.63 (7.17-14.20)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825D6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(9.24-16.10)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46899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9.4 (7.1-13)</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1A51A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0.101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BA8885" w14:textId="77777777" w:rsidR="00A337CA" w:rsidRPr="00D526D9" w:rsidRDefault="00A337CA" w:rsidP="00362D96">
            <w:pPr>
              <w:ind w:left="-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5.74 (4.59-8.64)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1439E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6.54 (2.87-10.35)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FDEF7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5.74 (4.63-8.28)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D889E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0.989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3090A2" w14:textId="77777777" w:rsidR="00A337CA" w:rsidRPr="00D526D9" w:rsidRDefault="00A337CA" w:rsidP="00362D96">
            <w:pPr>
              <w:ind w:left="-105" w:right="-10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8.01 (5.43-13.83)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29659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7.9 (5.2-14.6)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2B9B1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(6.2-9.8)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EA7D0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0.881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CB590C" w14:textId="77777777" w:rsidR="00A337CA" w:rsidRPr="00D526D9" w:rsidRDefault="00A337CA" w:rsidP="00362D96">
            <w:pPr>
              <w:ind w:left="-112" w:right="-10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8.89 (6.83-12.3)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24039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AA96B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9.1 (6.8-12.7)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64C2D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0.880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92D20B" w14:textId="3CB14D98"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1DA244F7"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2A9CF6"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Hemoglobin (g/dL)</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D473F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(10-13)</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729CF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(9.5-13)</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FC39F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(10.77-12.9)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49C12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0.377</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82F292" w14:textId="77777777" w:rsidR="00A337CA" w:rsidRPr="00D526D9" w:rsidRDefault="00A337CA" w:rsidP="00362D96">
            <w:pPr>
              <w:ind w:left="-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(10-13)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A08DE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 (10-12.75)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6FA51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12.3 (11-13)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1E221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0.164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0F0DBF" w14:textId="77777777" w:rsidR="00A337CA" w:rsidRPr="00D526D9" w:rsidRDefault="00A337CA" w:rsidP="00362D96">
            <w:pPr>
              <w:ind w:left="-105"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(10-13)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8F421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(10-13)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E8116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(9.5-13)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F05F1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0.979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7D5B9C" w14:textId="77777777" w:rsidR="00A337CA" w:rsidRPr="00D526D9" w:rsidRDefault="00A337CA" w:rsidP="00362D96">
            <w:pPr>
              <w:ind w:left="-112" w:right="-10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11.1 (8.98-12.53)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30507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8C4C3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11.1 (9-12.5)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55739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3F260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0.218</w:t>
            </w:r>
          </w:p>
        </w:tc>
      </w:tr>
      <w:tr w:rsidR="00D526D9" w:rsidRPr="00D526D9" w14:paraId="08E2A153"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3C8594"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 xml:space="preserve">Absolute lymphocyte </w:t>
            </w:r>
            <w:proofErr w:type="gramStart"/>
            <w:r w:rsidRPr="00D526D9">
              <w:rPr>
                <w:rFonts w:asciiTheme="majorBidi" w:hAnsiTheme="majorBidi" w:cstheme="majorBidi"/>
                <w:sz w:val="18"/>
                <w:szCs w:val="18"/>
              </w:rPr>
              <w:t>counts</w:t>
            </w:r>
            <w:proofErr w:type="gramEnd"/>
          </w:p>
          <w:p w14:paraId="2DDD7468"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(cells /</w:t>
            </w:r>
            <w:proofErr w:type="spellStart"/>
            <w:r w:rsidRPr="00D526D9">
              <w:rPr>
                <w:rFonts w:asciiTheme="majorBidi" w:hAnsiTheme="majorBidi" w:cstheme="majorBidi"/>
                <w:sz w:val="18"/>
                <w:szCs w:val="18"/>
              </w:rPr>
              <w:t>μL</w:t>
            </w:r>
            <w:proofErr w:type="spellEnd"/>
            <w:r w:rsidRPr="00D526D9">
              <w:rPr>
                <w:rFonts w:asciiTheme="majorBidi" w:hAnsiTheme="majorBidi" w:cstheme="majorBidi"/>
                <w:sz w:val="18"/>
                <w:szCs w:val="18"/>
              </w:rPr>
              <w:t>),</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C7742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3604 (2080-5145)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BFC2C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3209 (1560-5698)</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9F1DA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3704.6 (2150.5-5148.8)</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40C08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0.532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277587" w14:textId="77777777" w:rsidR="00A337CA" w:rsidRPr="00D526D9" w:rsidRDefault="00A337CA" w:rsidP="00362D96">
            <w:pPr>
              <w:ind w:left="-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1802 (1059.61-2535)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D49E7F"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1973 (1303.47-4081)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D1620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1802.2 (1008 -2496)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AB669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0.439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8A73FC" w14:textId="77777777" w:rsidR="00A337CA" w:rsidRPr="00D526D9" w:rsidRDefault="00A337CA" w:rsidP="00362D96">
            <w:pPr>
              <w:ind w:left="-105" w:right="-10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2213 (1644.9-44233)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9063F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2055 (1617.8-3517.5)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56C7E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3322.5 (2162.4-5480.3)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3EC67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0.170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50F198" w14:textId="77777777" w:rsidR="00A337CA" w:rsidRPr="00D526D9" w:rsidRDefault="00A337CA" w:rsidP="00362D96">
            <w:pPr>
              <w:ind w:left="-112" w:right="-10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2559.3 (1706.8-4146)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50FB56"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4368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6BEA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2494.6 (1653-3480)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8DC1A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0.417</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4BCC1F" w14:textId="19B6CE9E" w:rsidR="00A337CA"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4E5A0FB7"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539B61"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Absolute neutrophil counts</w:t>
            </w:r>
          </w:p>
          <w:p w14:paraId="177CDB37"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(cells /</w:t>
            </w:r>
            <w:proofErr w:type="spellStart"/>
            <w:r w:rsidRPr="00D526D9">
              <w:rPr>
                <w:rFonts w:asciiTheme="majorBidi" w:hAnsiTheme="majorBidi" w:cstheme="majorBidi"/>
                <w:sz w:val="18"/>
                <w:szCs w:val="18"/>
              </w:rPr>
              <w:t>μL</w:t>
            </w:r>
            <w:proofErr w:type="spellEnd"/>
            <w:r w:rsidRPr="00D526D9">
              <w:rPr>
                <w:rFonts w:asciiTheme="majorBidi" w:hAnsiTheme="majorBidi" w:cstheme="majorBidi"/>
                <w:sz w:val="18"/>
                <w:szCs w:val="18"/>
              </w:rPr>
              <w:t>)</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F293F0"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4315.5 (2065-7068)</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22388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7510 (2213-9648.5)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E0554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3566.5 (2065-6845)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59A9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0.231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78FD29" w14:textId="77777777" w:rsidR="00A337CA" w:rsidRPr="00D526D9" w:rsidRDefault="00A337CA" w:rsidP="00362D96">
            <w:pPr>
              <w:ind w:left="-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3127 (2179-5246)</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94C0F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3408 (945-4536)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BCCBD4"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3117.5 (2188-5264)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E47202"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0.504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F6A971" w14:textId="77777777" w:rsidR="00A337CA" w:rsidRPr="00D526D9" w:rsidRDefault="00A337CA" w:rsidP="00362D96">
            <w:pPr>
              <w:ind w:left="-105"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3891.5 (2989-6023)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CF317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4877 (2519.5-6458)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AA4F4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3857 (3652-4416)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B0C3CA"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0.678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540A88" w14:textId="77777777" w:rsidR="00A337CA" w:rsidRPr="00D526D9" w:rsidRDefault="00A337CA" w:rsidP="00362D96">
            <w:pPr>
              <w:ind w:left="-112" w:right="-10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4492.5(2620.8-6741.8)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24B756"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9A0CF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4592.5 (2620.8-6741.8)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179A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D5563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0.202</w:t>
            </w:r>
          </w:p>
        </w:tc>
      </w:tr>
      <w:tr w:rsidR="00D526D9" w:rsidRPr="00D526D9" w14:paraId="771A91B2"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19CA1A" w14:textId="77777777" w:rsidR="00A56E0C" w:rsidRPr="00D526D9" w:rsidRDefault="00A56E0C" w:rsidP="00A56E0C">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CD3+ T cells (% of</w:t>
            </w:r>
          </w:p>
          <w:p w14:paraId="286B337E"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lymphocytes)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A33FEB"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89 (81-92)</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D7D75E"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79 (62.5-89)</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6DDF15"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89 (83-92.9)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13E95E"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0.067</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EC9296" w14:textId="77777777" w:rsidR="00A56E0C" w:rsidRPr="00D526D9" w:rsidRDefault="00A56E0C" w:rsidP="00362D96">
            <w:pPr>
              <w:ind w:left="-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56.9 (42.5-74)</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C083B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67.5 (45.13-82)</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8A1404"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56.7 (42.3-69.25)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2EC60D"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0.270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70D070" w14:textId="77777777" w:rsidR="00A56E0C" w:rsidRPr="00D526D9" w:rsidRDefault="00A56E0C" w:rsidP="00362D96">
            <w:pPr>
              <w:ind w:left="-105" w:right="-10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69.5 (57-78.5)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F9523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69 (55.5-76.6)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D42003"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72 (58.4-81.6)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DCDB9F"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0.623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E23602" w14:textId="77777777" w:rsidR="00A56E0C" w:rsidRPr="00D526D9" w:rsidRDefault="00A56E0C" w:rsidP="00362D96">
            <w:pPr>
              <w:ind w:left="-112" w:right="-10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56 (47-67.45)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3EBCFF"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E56D6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57.15 (46.5-67.7)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A328D8"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0.966</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6295D4" w14:textId="1247AFE8"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73A536C2"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546165"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CD4+ T cells (% of T cells)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294E5D"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44 (34-54)</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B00421"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39.6 (21.75-48.13)</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9B1E43"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46.1 (35-54)</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E4B3A0"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0.249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CBDF4E" w14:textId="77777777" w:rsidR="00A56E0C" w:rsidRPr="00D526D9" w:rsidRDefault="00A56E0C" w:rsidP="00362D96">
            <w:pPr>
              <w:ind w:left="-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28 (18-38)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42BFE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33 (26.66-41.25)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C8D176"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24 (17-35.8)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18A62F"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0.148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AC3EE8" w14:textId="77777777" w:rsidR="00A56E0C" w:rsidRPr="00D526D9" w:rsidRDefault="00A56E0C" w:rsidP="00362D96">
            <w:pPr>
              <w:ind w:left="-105"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31.5 (23.5-37.63)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F5F7FE"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31 (21.5-39.1)</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37771B"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33.5 (30-37.4)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E12A9E"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0.564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2CA0C8" w14:textId="77777777" w:rsidR="00A56E0C" w:rsidRPr="00D526D9" w:rsidRDefault="00A56E0C" w:rsidP="00362D96">
            <w:pPr>
              <w:ind w:left="-112" w:right="-10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29.1 (14.02-38.25)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20C0AA"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8C39CF"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28.1 (13.7-39)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92A460"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0.571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B8B930" w14:textId="614806B8"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43489006"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32A5E4"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CD8+ T cells (% of T cells)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12E79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35 (24-44)</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4B0B1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35 (20.5-44.75)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F5EBB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34 (24.5-44.5)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5FB9D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0.739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6882EF" w14:textId="77777777" w:rsidR="00A337CA" w:rsidRPr="00D526D9" w:rsidRDefault="00A337CA" w:rsidP="00362D96">
            <w:pPr>
              <w:ind w:left="-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23 (18-37)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73D5E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21 (13.5-26.5)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E1D8E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25 (18.75-38.03)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4B1BE5"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0.266</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79CAFA" w14:textId="77777777" w:rsidR="00A337CA" w:rsidRPr="00D526D9" w:rsidRDefault="00A337CA" w:rsidP="00362D96">
            <w:pPr>
              <w:ind w:left="-105" w:right="-10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30.5 (19-45.5)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6CA7C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30.5 (19-47.5)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6E01D1"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31.7 (18.9-43.5)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489E6C"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0.881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25381" w14:textId="77777777" w:rsidR="00A337CA" w:rsidRPr="00D526D9" w:rsidRDefault="00A337CA" w:rsidP="00362D96">
            <w:pPr>
              <w:ind w:left="-112" w:right="-10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26 (18-42)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7A2D2B"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239208"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26.5 (19-42.1)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5F45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0.519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9C0A6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0.028*</w:t>
            </w:r>
          </w:p>
        </w:tc>
      </w:tr>
      <w:tr w:rsidR="00D526D9" w:rsidRPr="00D526D9" w14:paraId="1121BA1A"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CA1869" w14:textId="77777777" w:rsidR="00A337CA" w:rsidRPr="00D526D9" w:rsidRDefault="00A337CA" w:rsidP="00384425">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CD16+56+ NK cells (% of</w:t>
            </w:r>
          </w:p>
          <w:p w14:paraId="51175301" w14:textId="77777777" w:rsidR="00A337CA" w:rsidRPr="00D526D9" w:rsidRDefault="00A337CA" w:rsidP="00384425">
            <w:pPr>
              <w:rPr>
                <w:rFonts w:asciiTheme="majorBidi" w:hAnsiTheme="majorBidi" w:cstheme="majorBidi"/>
                <w:sz w:val="18"/>
                <w:szCs w:val="18"/>
              </w:rPr>
            </w:pPr>
            <w:r w:rsidRPr="00D526D9">
              <w:rPr>
                <w:rFonts w:asciiTheme="majorBidi" w:hAnsiTheme="majorBidi" w:cstheme="majorBidi"/>
                <w:sz w:val="18"/>
                <w:szCs w:val="18"/>
              </w:rPr>
              <w:t>lymphocytes)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D8258F"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(3-11)</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258A69"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17.1 (4-)</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3B9F1C"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 (3-9.75)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53BB28"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0.215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3FBA08" w14:textId="77777777" w:rsidR="00A337CA" w:rsidRPr="00D526D9" w:rsidRDefault="00A337CA" w:rsidP="00362D96">
            <w:pPr>
              <w:ind w:left="-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8.5 (1.55-18.25)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D0B035"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9.55 (1.25-17.76)</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0498E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8.5 (1.55-21)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B945E"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0.837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78C93" w14:textId="77777777" w:rsidR="00A337CA" w:rsidRPr="00D526D9" w:rsidRDefault="00A337CA" w:rsidP="00362D96">
            <w:pPr>
              <w:ind w:left="-105"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(3-18)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48C69B"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9.5 (2.3-17.3)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F8150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4B9CF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0.634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D1671A" w14:textId="77777777" w:rsidR="00A337CA" w:rsidRPr="00D526D9" w:rsidRDefault="00A337CA" w:rsidP="00362D96">
            <w:pPr>
              <w:ind w:left="-112" w:right="-10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11.95 (7.08-28.15)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6D3333"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5214CD"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 (7.1-28.2)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F4DE41"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FF3F07" w14:textId="77777777" w:rsidR="00A337CA" w:rsidRPr="00D526D9" w:rsidRDefault="00A337CA"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0.211</w:t>
            </w:r>
          </w:p>
        </w:tc>
      </w:tr>
      <w:tr w:rsidR="00D526D9" w:rsidRPr="00D526D9" w14:paraId="3BA700F9"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ED20A8" w14:textId="77777777" w:rsidR="00A56E0C" w:rsidRPr="00D526D9" w:rsidRDefault="00A56E0C" w:rsidP="00A56E0C">
            <w:pPr>
              <w:autoSpaceDE w:val="0"/>
              <w:autoSpaceDN w:val="0"/>
              <w:adjustRightInd w:val="0"/>
              <w:rPr>
                <w:rFonts w:asciiTheme="majorBidi" w:hAnsiTheme="majorBidi" w:cstheme="majorBidi"/>
                <w:sz w:val="18"/>
                <w:szCs w:val="18"/>
              </w:rPr>
            </w:pPr>
            <w:r w:rsidRPr="00D526D9">
              <w:rPr>
                <w:rFonts w:asciiTheme="majorBidi" w:hAnsiTheme="majorBidi" w:cstheme="majorBidi"/>
                <w:sz w:val="18"/>
                <w:szCs w:val="18"/>
              </w:rPr>
              <w:t>CD19+ B cells (% of</w:t>
            </w:r>
          </w:p>
          <w:p w14:paraId="050AA321"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lymphocytes)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20D127"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(0.0-1.5)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04866D" w14:textId="5DAF31CB"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0.55 (0-20)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A60BD2"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 (0-1)</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203374"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0.242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62E3E0" w14:textId="77777777" w:rsidR="00A56E0C" w:rsidRPr="00D526D9" w:rsidRDefault="00A56E0C" w:rsidP="00362D96">
            <w:pPr>
              <w:ind w:left="-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 (4.4-16.2)</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CCD03C"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8.4 (2.8-15.5)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5D48B2"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11.2 (4.75-16.85)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BA7F4C"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0.534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B26E04" w14:textId="77777777" w:rsidR="00A56E0C" w:rsidRPr="00D526D9" w:rsidRDefault="00A56E0C" w:rsidP="00362D96">
            <w:pPr>
              <w:ind w:left="-105" w:right="-10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(4-13)</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33360A"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7.5 (3.3-12.5)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AD0C61"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11.2 (8-14)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C0AA8D"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0.391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5B975F" w14:textId="77777777" w:rsidR="00A56E0C" w:rsidRPr="00D526D9" w:rsidRDefault="00A56E0C" w:rsidP="00362D96">
            <w:pPr>
              <w:ind w:left="-112" w:right="-10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17 (9.25-26.5)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CB0188"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06BF83"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 (10.4-27)</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EDB6DE"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0.462</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8D37EA" w14:textId="718ED88E"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420F5560"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DD18B1"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IgG (mg/dL)</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08F5AD"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125 (28-348)</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C5AA3E"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160 (20-298)</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20CF6F"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122.5 (36.25-401.25)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C2B708"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0.610</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F48259" w14:textId="77777777" w:rsidR="00A56E0C" w:rsidRPr="00D526D9" w:rsidRDefault="00A56E0C" w:rsidP="00362D96">
            <w:pPr>
              <w:ind w:left="-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685 (266.5-955.5)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398560"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98 (31.25-389.75)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BE5CDC"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745 (484.5-974)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FD4B79" w14:textId="7DC976C3"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453BD9" w14:textId="77777777" w:rsidR="00A56E0C" w:rsidRPr="00D526D9" w:rsidRDefault="00A56E0C" w:rsidP="00362D96">
            <w:pPr>
              <w:ind w:left="-105"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351 (135.25-849)</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15B3F9"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325 (111.8-583.8)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A61D85"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908.5 (395-1183.8)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C7246C"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0.041</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CD2A6A" w14:textId="77777777" w:rsidR="00A56E0C" w:rsidRPr="00D526D9" w:rsidRDefault="00A56E0C" w:rsidP="00362D96">
            <w:pPr>
              <w:ind w:left="-112" w:right="-10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1067 (673-1548)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E0DC8F"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1400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7A0855"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1003.5 (634.5 -1554.8)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9E8011"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0.645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A3E831" w14:textId="54B9EF44"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0BD7D8FD"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4B18D8"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IgA (mg/dL)</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04EF90"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(0-26.75)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6719A9"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(1-24.5)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506AFF"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(0-27.5)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258331"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0.797</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26BE5F" w14:textId="77777777" w:rsidR="00A56E0C" w:rsidRPr="00D526D9" w:rsidRDefault="00A56E0C" w:rsidP="00362D96">
            <w:pPr>
              <w:ind w:left="-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(2-32.5)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623EF8"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5.5 (1.25-15.75)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167E9F"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 (3-47.25)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045B06"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0.339</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24D709" w14:textId="77777777" w:rsidR="00A56E0C" w:rsidRPr="00D526D9" w:rsidRDefault="00A56E0C" w:rsidP="00362D96">
            <w:pPr>
              <w:ind w:left="-105" w:right="-10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9 (3-59.25)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5A56A7"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8 (2.3-37.8)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BB0B1A"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45.5 (4.5-125.3)</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A5B465"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0.188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065943" w14:textId="77777777" w:rsidR="00A56E0C" w:rsidRPr="00D526D9" w:rsidRDefault="00A56E0C" w:rsidP="00362D96">
            <w:pPr>
              <w:ind w:left="-112" w:right="-10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190 (91-350)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B3FA0"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55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E4A042"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190 (96.3-362.5)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E4FA97" w14:textId="777777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0.387</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6E3AEF" w14:textId="7B438577" w:rsidR="00A56E0C" w:rsidRPr="00D526D9" w:rsidRDefault="00A56E0C"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7640C1CC" w14:textId="77777777" w:rsidTr="003844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AC268B" w14:textId="77777777" w:rsidR="00A56E0C" w:rsidRPr="00D526D9" w:rsidRDefault="00A56E0C" w:rsidP="00A56E0C">
            <w:pPr>
              <w:rPr>
                <w:rFonts w:asciiTheme="majorBidi" w:hAnsiTheme="majorBidi" w:cstheme="majorBidi"/>
                <w:sz w:val="18"/>
                <w:szCs w:val="18"/>
              </w:rPr>
            </w:pPr>
            <w:r w:rsidRPr="00D526D9">
              <w:rPr>
                <w:rFonts w:asciiTheme="majorBidi" w:hAnsiTheme="majorBidi" w:cstheme="majorBidi"/>
                <w:sz w:val="18"/>
                <w:szCs w:val="18"/>
              </w:rPr>
              <w:t xml:space="preserve">IgM </w:t>
            </w:r>
            <w:proofErr w:type="gramStart"/>
            <w:r w:rsidRPr="00D526D9">
              <w:rPr>
                <w:rFonts w:asciiTheme="majorBidi" w:hAnsiTheme="majorBidi" w:cstheme="majorBidi"/>
                <w:sz w:val="18"/>
                <w:szCs w:val="18"/>
              </w:rPr>
              <w:t>( mg</w:t>
            </w:r>
            <w:proofErr w:type="gramEnd"/>
            <w:r w:rsidRPr="00D526D9">
              <w:rPr>
                <w:rFonts w:asciiTheme="majorBidi" w:hAnsiTheme="majorBidi" w:cstheme="majorBidi"/>
                <w:sz w:val="18"/>
                <w:szCs w:val="18"/>
              </w:rPr>
              <w:t>/dL)</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4F8B05"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 (8-40)</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9527A3"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24 (10.5-34.5)</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1E9CD7"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18.5 (7.75-55.75)</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73AB0F"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0.979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765F2D" w14:textId="77777777" w:rsidR="00A56E0C" w:rsidRPr="00D526D9" w:rsidRDefault="00A56E0C" w:rsidP="00362D96">
            <w:pPr>
              <w:ind w:left="-102"/>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192 (99.5-331.5)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2E1D96"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480 (119.25-978.25)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31CDF8"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184 (99-274)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B79210"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0.040*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6B4A07" w14:textId="77777777" w:rsidR="00A56E0C" w:rsidRPr="00D526D9" w:rsidRDefault="00A56E0C" w:rsidP="00362D96">
            <w:pPr>
              <w:ind w:left="-105" w:right="-10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67 (18.25-147.25)</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03BCB1"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47 (18.3-136.3)</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6ABD73"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113.5 (23-151.8)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F2B4E0"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0.404</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11D5E1" w14:textId="77777777" w:rsidR="00A56E0C" w:rsidRPr="00D526D9" w:rsidRDefault="00A56E0C" w:rsidP="00362D96">
            <w:pPr>
              <w:ind w:left="-112" w:right="-10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61 (31-110)</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471725"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74</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AA66"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60.5 (30.8-115.8)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490198" w14:textId="777777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0.774</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CEE555" w14:textId="64C18677" w:rsidR="00A56E0C" w:rsidRPr="00D526D9" w:rsidRDefault="00A56E0C" w:rsidP="00362D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r w:rsidR="00D526D9" w:rsidRPr="00D526D9" w14:paraId="17B507DC" w14:textId="77777777" w:rsidTr="00384425">
        <w:tc>
          <w:tcPr>
            <w:cnfStyle w:val="001000000000" w:firstRow="0" w:lastRow="0" w:firstColumn="1" w:lastColumn="0" w:oddVBand="0" w:evenVBand="0" w:oddHBand="0" w:evenHBand="0" w:firstRowFirstColumn="0" w:firstRowLastColumn="0" w:lastRowFirstColumn="0" w:lastRowLastColumn="0"/>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57B0BD" w14:textId="77777777" w:rsidR="00A337CA" w:rsidRPr="00D526D9" w:rsidRDefault="00A337CA" w:rsidP="00384425">
            <w:pPr>
              <w:rPr>
                <w:rFonts w:asciiTheme="majorBidi" w:hAnsiTheme="majorBidi" w:cstheme="majorBidi"/>
                <w:sz w:val="18"/>
                <w:szCs w:val="18"/>
              </w:rPr>
            </w:pPr>
            <w:proofErr w:type="spellStart"/>
            <w:r w:rsidRPr="00D526D9">
              <w:rPr>
                <w:rFonts w:asciiTheme="majorBidi" w:hAnsiTheme="majorBidi" w:cstheme="majorBidi"/>
                <w:sz w:val="18"/>
                <w:szCs w:val="18"/>
              </w:rPr>
              <w:lastRenderedPageBreak/>
              <w:t>IgE</w:t>
            </w:r>
            <w:proofErr w:type="spellEnd"/>
            <w:r w:rsidRPr="00D526D9">
              <w:rPr>
                <w:rFonts w:asciiTheme="majorBidi" w:hAnsiTheme="majorBidi" w:cstheme="majorBidi"/>
                <w:sz w:val="18"/>
                <w:szCs w:val="18"/>
              </w:rPr>
              <w:t xml:space="preserve"> (IU/mL) </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23FF6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(0.9-9)</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0ADE5A"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(1-2485.3)</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00EFCD"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 (0.1-9)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FC3B6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0.459</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80A808" w14:textId="77777777" w:rsidR="00A337CA" w:rsidRPr="00D526D9" w:rsidRDefault="00A337CA" w:rsidP="00362D96">
            <w:pPr>
              <w:ind w:left="-102"/>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(1-4.8)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BAEFC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(0.02-3.5)</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8EABD2"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62660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0.368</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F163CD" w14:textId="77777777" w:rsidR="00A337CA" w:rsidRPr="00D526D9" w:rsidRDefault="00A337CA" w:rsidP="00362D96">
            <w:pPr>
              <w:ind w:left="-105" w:right="-105"/>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 (0-7)</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8E851E"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0.7 (0-4.8)</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959AF9"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3.5 (1-71.5)</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6742D0"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0.070</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7ADEE1" w14:textId="77777777" w:rsidR="00A337CA" w:rsidRPr="00D526D9" w:rsidRDefault="00A337CA" w:rsidP="00362D96">
            <w:pPr>
              <w:ind w:left="-112" w:right="-10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1550 (324-2808)</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C55C37"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2500</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6F9B33" w14:textId="77777777" w:rsidR="00A337CA" w:rsidRPr="00D526D9" w:rsidRDefault="00A337CA" w:rsidP="00362D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1500 (279-2872)</w:t>
            </w:r>
          </w:p>
        </w:tc>
        <w:tc>
          <w:tcPr>
            <w:tcW w:w="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A1B8B1" w14:textId="77777777" w:rsidR="00A337CA" w:rsidRPr="00D526D9" w:rsidRDefault="00A337CA" w:rsidP="00362D96">
            <w:pPr>
              <w:keepNex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526D9">
              <w:rPr>
                <w:rFonts w:asciiTheme="majorBidi" w:hAnsiTheme="majorBidi" w:cstheme="majorBidi"/>
                <w:sz w:val="18"/>
                <w:szCs w:val="18"/>
              </w:rPr>
              <w:t>0.667</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370483" w14:textId="730ED8C8" w:rsidR="00A337CA" w:rsidRPr="00D526D9" w:rsidRDefault="00A56E0C" w:rsidP="00362D96">
            <w:pPr>
              <w:keepNext/>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18"/>
                <w:szCs w:val="18"/>
              </w:rPr>
            </w:pPr>
            <w:r w:rsidRPr="00D526D9">
              <w:rPr>
                <w:rFonts w:asciiTheme="majorBidi" w:hAnsiTheme="majorBidi" w:cstheme="majorBidi"/>
                <w:b/>
                <w:bCs/>
                <w:sz w:val="18"/>
                <w:szCs w:val="18"/>
              </w:rPr>
              <w:t>&lt;0.001*</w:t>
            </w:r>
          </w:p>
        </w:tc>
      </w:tr>
    </w:tbl>
    <w:p w14:paraId="16FB367A" w14:textId="3C5E3523" w:rsidR="00A337CA" w:rsidRPr="00D526D9" w:rsidRDefault="00A337CA" w:rsidP="00A337CA">
      <w:pPr>
        <w:pStyle w:val="Caption"/>
        <w:rPr>
          <w:rFonts w:asciiTheme="majorBidi" w:hAnsiTheme="majorBidi" w:cstheme="majorBidi"/>
          <w:color w:val="auto"/>
        </w:rPr>
      </w:pPr>
      <w:r w:rsidRPr="00D526D9">
        <w:rPr>
          <w:rFonts w:asciiTheme="majorBidi" w:hAnsiTheme="majorBidi" w:cstheme="majorBidi"/>
          <w:color w:val="auto"/>
        </w:rPr>
        <w:t>Note: * bold values indicate P &lt;0 .05 and are considered significant</w:t>
      </w:r>
      <w:r w:rsidR="00C639E1">
        <w:rPr>
          <w:rFonts w:asciiTheme="majorBidi" w:hAnsiTheme="majorBidi" w:cstheme="majorBidi"/>
          <w:color w:val="auto"/>
        </w:rPr>
        <w:t>.</w:t>
      </w:r>
    </w:p>
    <w:p w14:paraId="0EBCD9B4" w14:textId="77777777" w:rsidR="00A20E33" w:rsidRPr="00D526D9" w:rsidRDefault="00A20E33" w:rsidP="00A20E33">
      <w:pPr>
        <w:pStyle w:val="Caption"/>
        <w:rPr>
          <w:color w:val="auto"/>
        </w:rPr>
      </w:pPr>
    </w:p>
    <w:p w14:paraId="072FE37B" w14:textId="77777777" w:rsidR="003D7A74" w:rsidRPr="00D526D9" w:rsidRDefault="003D7A74" w:rsidP="003D7A74">
      <w:pPr>
        <w:tabs>
          <w:tab w:val="left" w:pos="1104"/>
        </w:tabs>
        <w:jc w:val="center"/>
        <w:rPr>
          <w:rFonts w:asciiTheme="majorBidi" w:hAnsiTheme="majorBidi" w:cstheme="majorBidi"/>
          <w:sz w:val="24"/>
          <w:szCs w:val="24"/>
        </w:rPr>
      </w:pPr>
    </w:p>
    <w:sectPr w:rsidR="003D7A74" w:rsidRPr="00D526D9" w:rsidSect="00A20E3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87BEC"/>
    <w:multiLevelType w:val="hybridMultilevel"/>
    <w:tmpl w:val="B5FC18E0"/>
    <w:lvl w:ilvl="0" w:tplc="709C884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F266065"/>
    <w:multiLevelType w:val="hybridMultilevel"/>
    <w:tmpl w:val="78E442C2"/>
    <w:lvl w:ilvl="0" w:tplc="709C8844">
      <w:start w:val="1"/>
      <w:numFmt w:val="bullet"/>
      <w:lvlText w:val=""/>
      <w:lvlJc w:val="left"/>
      <w:pPr>
        <w:ind w:left="547" w:hanging="360"/>
      </w:pPr>
      <w:rPr>
        <w:rFonts w:ascii="Symbol" w:hAnsi="Symbol" w:cs="Symbol" w:hint="default"/>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num w:numId="1" w16cid:durableId="1782336165">
    <w:abstractNumId w:val="1"/>
  </w:num>
  <w:num w:numId="2" w16cid:durableId="38818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2MDY1MDa0MLA0MrRU0lEKTi0uzszPAykwqQUAS4U9JywAAAA="/>
  </w:docVars>
  <w:rsids>
    <w:rsidRoot w:val="00CD540B"/>
    <w:rsid w:val="00034B66"/>
    <w:rsid w:val="001A3715"/>
    <w:rsid w:val="0020752A"/>
    <w:rsid w:val="002F69A4"/>
    <w:rsid w:val="00301A7B"/>
    <w:rsid w:val="00341812"/>
    <w:rsid w:val="00362D96"/>
    <w:rsid w:val="00367386"/>
    <w:rsid w:val="00371730"/>
    <w:rsid w:val="00395669"/>
    <w:rsid w:val="003B52D3"/>
    <w:rsid w:val="003D7A74"/>
    <w:rsid w:val="004135E9"/>
    <w:rsid w:val="004F38E4"/>
    <w:rsid w:val="005410EF"/>
    <w:rsid w:val="005608B2"/>
    <w:rsid w:val="005A32E9"/>
    <w:rsid w:val="007F638D"/>
    <w:rsid w:val="008352F2"/>
    <w:rsid w:val="008A1211"/>
    <w:rsid w:val="008B3F18"/>
    <w:rsid w:val="00911914"/>
    <w:rsid w:val="00944CA9"/>
    <w:rsid w:val="00960677"/>
    <w:rsid w:val="0097694B"/>
    <w:rsid w:val="00981175"/>
    <w:rsid w:val="00A20E33"/>
    <w:rsid w:val="00A337CA"/>
    <w:rsid w:val="00A56E0C"/>
    <w:rsid w:val="00A756AF"/>
    <w:rsid w:val="00B83413"/>
    <w:rsid w:val="00C354D5"/>
    <w:rsid w:val="00C53220"/>
    <w:rsid w:val="00C639E1"/>
    <w:rsid w:val="00CD540B"/>
    <w:rsid w:val="00D211A9"/>
    <w:rsid w:val="00D27380"/>
    <w:rsid w:val="00D526D9"/>
    <w:rsid w:val="00DD363B"/>
    <w:rsid w:val="00DE3971"/>
    <w:rsid w:val="00E543EA"/>
    <w:rsid w:val="00ED396F"/>
    <w:rsid w:val="00EE0517"/>
    <w:rsid w:val="00F4667E"/>
    <w:rsid w:val="00FB1C30"/>
    <w:rsid w:val="00FD78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3A991"/>
  <w15:chartTrackingRefBased/>
  <w15:docId w15:val="{B1618BC8-40CE-4EBF-840F-0643F10A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40B"/>
    <w:pPr>
      <w:ind w:left="720"/>
      <w:contextualSpacing/>
    </w:pPr>
  </w:style>
  <w:style w:type="paragraph" w:customStyle="1" w:styleId="msonormal0">
    <w:name w:val="msonormal"/>
    <w:basedOn w:val="Normal"/>
    <w:rsid w:val="00A20E33"/>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20E3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A20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E33"/>
    <w:rPr>
      <w:rFonts w:ascii="Segoe UI" w:hAnsi="Segoe UI" w:cs="Segoe UI"/>
      <w:sz w:val="18"/>
      <w:szCs w:val="18"/>
    </w:rPr>
  </w:style>
  <w:style w:type="table" w:styleId="PlainTable1">
    <w:name w:val="Plain Table 1"/>
    <w:basedOn w:val="TableNormal"/>
    <w:uiPriority w:val="41"/>
    <w:rsid w:val="00A20E33"/>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A20E33"/>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uiPriority w:val="41"/>
    <w:rsid w:val="00A20E33"/>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uiPriority w:val="41"/>
    <w:rsid w:val="00A20E33"/>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FD783E"/>
    <w:pPr>
      <w:spacing w:after="0" w:line="240" w:lineRule="auto"/>
    </w:pPr>
    <w:rPr>
      <w:rFonts w:ascii="Calibri" w:eastAsia="Arial"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D7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37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543853">
      <w:bodyDiv w:val="1"/>
      <w:marLeft w:val="0"/>
      <w:marRight w:val="0"/>
      <w:marTop w:val="0"/>
      <w:marBottom w:val="0"/>
      <w:divBdr>
        <w:top w:val="none" w:sz="0" w:space="0" w:color="auto"/>
        <w:left w:val="none" w:sz="0" w:space="0" w:color="auto"/>
        <w:bottom w:val="none" w:sz="0" w:space="0" w:color="auto"/>
        <w:right w:val="none" w:sz="0" w:space="0" w:color="auto"/>
      </w:divBdr>
    </w:div>
    <w:div w:id="976956702">
      <w:bodyDiv w:val="1"/>
      <w:marLeft w:val="0"/>
      <w:marRight w:val="0"/>
      <w:marTop w:val="0"/>
      <w:marBottom w:val="0"/>
      <w:divBdr>
        <w:top w:val="none" w:sz="0" w:space="0" w:color="auto"/>
        <w:left w:val="none" w:sz="0" w:space="0" w:color="auto"/>
        <w:bottom w:val="none" w:sz="0" w:space="0" w:color="auto"/>
        <w:right w:val="none" w:sz="0" w:space="0" w:color="auto"/>
      </w:divBdr>
    </w:div>
    <w:div w:id="160388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3716</Words>
  <Characters>19701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Farimah Fayyaz</dc:creator>
  <cp:keywords/>
  <dc:description/>
  <cp:lastModifiedBy>Hassan Abolhassani</cp:lastModifiedBy>
  <cp:revision>3</cp:revision>
  <dcterms:created xsi:type="dcterms:W3CDTF">2023-01-19T15:38:00Z</dcterms:created>
  <dcterms:modified xsi:type="dcterms:W3CDTF">2023-01-19T15:38:00Z</dcterms:modified>
</cp:coreProperties>
</file>