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E526" w14:textId="15FD5F81" w:rsidR="00A5464E" w:rsidRDefault="00A5464E" w:rsidP="00A5464E">
      <w:pPr>
        <w:jc w:val="center"/>
        <w:rPr>
          <w:rFonts w:ascii="Arial" w:hAnsi="Arial" w:cs="Arial"/>
          <w:color w:val="000000"/>
        </w:rPr>
      </w:pPr>
      <w:r w:rsidRPr="00387048">
        <w:rPr>
          <w:rFonts w:ascii="Arial" w:hAnsi="Arial" w:cs="Arial"/>
          <w:color w:val="000000"/>
        </w:rPr>
        <w:t xml:space="preserve">Artificial Intelligence and its clinical application in </w:t>
      </w:r>
      <w:proofErr w:type="spellStart"/>
      <w:r w:rsidRPr="00387048">
        <w:rPr>
          <w:rFonts w:ascii="Arial" w:hAnsi="Arial" w:cs="Arial"/>
          <w:color w:val="000000"/>
        </w:rPr>
        <w:t>Anesthesiology</w:t>
      </w:r>
      <w:proofErr w:type="spellEnd"/>
      <w:r w:rsidRPr="00387048">
        <w:rPr>
          <w:rFonts w:ascii="Arial" w:hAnsi="Arial" w:cs="Arial"/>
          <w:color w:val="000000"/>
        </w:rPr>
        <w:t>: a systematic review</w:t>
      </w:r>
    </w:p>
    <w:p w14:paraId="32C74275" w14:textId="77777777" w:rsidR="00A5464E" w:rsidRDefault="00A5464E" w:rsidP="00A5464E">
      <w:pPr>
        <w:jc w:val="center"/>
        <w:rPr>
          <w:rFonts w:ascii="Arial" w:hAnsi="Arial" w:cs="Arial"/>
          <w:color w:val="000000"/>
        </w:rPr>
      </w:pPr>
    </w:p>
    <w:p w14:paraId="2FBFAEEF" w14:textId="3A7B6134" w:rsidR="00A5464E" w:rsidRDefault="00A5464E" w:rsidP="00A5464E">
      <w:pPr>
        <w:jc w:val="center"/>
      </w:pPr>
      <w:r>
        <w:rPr>
          <w:rFonts w:ascii="Arial" w:hAnsi="Arial" w:cs="Arial"/>
          <w:color w:val="000000"/>
        </w:rPr>
        <w:t xml:space="preserve">Supplementary </w:t>
      </w:r>
      <w:r w:rsidR="00AA3AF8">
        <w:rPr>
          <w:rFonts w:ascii="Arial" w:hAnsi="Arial" w:cs="Arial"/>
          <w:color w:val="000000"/>
        </w:rPr>
        <w:t>information</w:t>
      </w:r>
    </w:p>
    <w:p w14:paraId="3856AE0F" w14:textId="77777777" w:rsidR="00A5464E" w:rsidRDefault="00A5464E"/>
    <w:p w14:paraId="3B07ED75" w14:textId="77777777" w:rsidR="00A5464E" w:rsidRDefault="00A5464E"/>
    <w:tbl>
      <w:tblPr>
        <w:tblStyle w:val="TabelacomGrelha"/>
        <w:tblW w:w="51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02"/>
        <w:gridCol w:w="1286"/>
        <w:gridCol w:w="4240"/>
      </w:tblGrid>
      <w:tr w:rsidR="0056353E" w:rsidRPr="00E9484A" w14:paraId="0F73AF1D" w14:textId="77777777" w:rsidTr="00E367BA">
        <w:trPr>
          <w:trHeight w:val="20"/>
        </w:trPr>
        <w:tc>
          <w:tcPr>
            <w:tcW w:w="5000" w:type="pct"/>
            <w:gridSpan w:val="4"/>
            <w:vAlign w:val="center"/>
          </w:tcPr>
          <w:p w14:paraId="29E9F549" w14:textId="24B57283" w:rsidR="0056353E" w:rsidRPr="00E9484A" w:rsidRDefault="0056353E" w:rsidP="00E367BA">
            <w:pPr>
              <w:pStyle w:val="EndNoteCategoryHeading"/>
              <w:rPr>
                <w:rFonts w:cstheme="minorHAnsi"/>
                <w:b w:val="0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Sup</w:t>
            </w:r>
            <w:r w:rsidR="00A5464E">
              <w:rPr>
                <w:rFonts w:cstheme="minorHAnsi"/>
                <w:bCs/>
                <w:sz w:val="14"/>
                <w:szCs w:val="14"/>
                <w:lang w:val="en-GB"/>
              </w:rPr>
              <w:t>p</w:t>
            </w: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lementary Information -</w:t>
            </w:r>
            <w:r w:rsidRPr="00E9484A">
              <w:rPr>
                <w:rFonts w:cstheme="minorHAnsi"/>
                <w:b w:val="0"/>
                <w:sz w:val="14"/>
                <w:szCs w:val="14"/>
                <w:lang w:val="en-GB"/>
              </w:rPr>
              <w:t>Risk of bias of inlcluded studies acording to The Joanna Briggs Institute critical appraisal checklist for analytic cross-section and case-control studies</w:t>
            </w:r>
          </w:p>
        </w:tc>
      </w:tr>
      <w:tr w:rsidR="0056353E" w:rsidRPr="00E9484A" w14:paraId="2AD64173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6411AAD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pt-PT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Study</w:t>
            </w:r>
          </w:p>
        </w:tc>
        <w:tc>
          <w:tcPr>
            <w:tcW w:w="690" w:type="pct"/>
            <w:vAlign w:val="center"/>
            <w:hideMark/>
          </w:tcPr>
          <w:p w14:paraId="14D4335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Year</w:t>
            </w:r>
          </w:p>
        </w:tc>
        <w:tc>
          <w:tcPr>
            <w:tcW w:w="738" w:type="pct"/>
            <w:vAlign w:val="center"/>
            <w:hideMark/>
          </w:tcPr>
          <w:p w14:paraId="2BC1F7F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Risk of Bias</w:t>
            </w:r>
          </w:p>
        </w:tc>
        <w:tc>
          <w:tcPr>
            <w:tcW w:w="2433" w:type="pct"/>
            <w:vAlign w:val="center"/>
            <w:hideMark/>
          </w:tcPr>
          <w:p w14:paraId="4B522EB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Q&amp;A</w:t>
            </w:r>
          </w:p>
        </w:tc>
      </w:tr>
      <w:tr w:rsidR="0056353E" w:rsidRPr="00E9484A" w14:paraId="3A1B97F2" w14:textId="77777777" w:rsidTr="00E367BA">
        <w:trPr>
          <w:trHeight w:val="20"/>
        </w:trPr>
        <w:tc>
          <w:tcPr>
            <w:tcW w:w="5000" w:type="pct"/>
            <w:gridSpan w:val="4"/>
            <w:vAlign w:val="center"/>
            <w:hideMark/>
          </w:tcPr>
          <w:p w14:paraId="7899A9FF" w14:textId="77777777" w:rsidR="0056353E" w:rsidRPr="00E9484A" w:rsidRDefault="0056353E" w:rsidP="00E367BA">
            <w:pPr>
              <w:pStyle w:val="EndNoteCategoryHeading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 xml:space="preserve">                                                                                                                                         Depth of Anesthesia</w:t>
            </w:r>
          </w:p>
        </w:tc>
      </w:tr>
      <w:tr w:rsidR="0056353E" w:rsidRPr="00E9484A" w14:paraId="445A5F48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4FA0DF9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Afshar</w:t>
            </w:r>
          </w:p>
        </w:tc>
        <w:tc>
          <w:tcPr>
            <w:tcW w:w="690" w:type="pct"/>
            <w:vAlign w:val="center"/>
            <w:hideMark/>
          </w:tcPr>
          <w:p w14:paraId="69AE013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53725E2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65929B3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3-Y;4-Y;5-N; 6-U; 7-Y; 8-Y</w:t>
            </w:r>
          </w:p>
        </w:tc>
      </w:tr>
      <w:tr w:rsidR="0056353E" w:rsidRPr="00E9484A" w14:paraId="4CF9032D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A062B1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Gu</w:t>
            </w:r>
          </w:p>
        </w:tc>
        <w:tc>
          <w:tcPr>
            <w:tcW w:w="690" w:type="pct"/>
            <w:vAlign w:val="center"/>
            <w:hideMark/>
          </w:tcPr>
          <w:p w14:paraId="39B0EF3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2019</w:t>
            </w:r>
          </w:p>
        </w:tc>
        <w:tc>
          <w:tcPr>
            <w:tcW w:w="738" w:type="pct"/>
            <w:vAlign w:val="center"/>
            <w:hideMark/>
          </w:tcPr>
          <w:p w14:paraId="53D52E1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345571B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1-U; 2-N; 3-Y; 4-Y; 5-U; 6-U; 7-Y; 8-Y</w:t>
            </w:r>
          </w:p>
        </w:tc>
      </w:tr>
      <w:tr w:rsidR="0056353E" w:rsidRPr="00E9484A" w14:paraId="31B4B556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07FBB2F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Jiang</w:t>
            </w:r>
          </w:p>
        </w:tc>
        <w:tc>
          <w:tcPr>
            <w:tcW w:w="690" w:type="pct"/>
            <w:vAlign w:val="center"/>
            <w:hideMark/>
          </w:tcPr>
          <w:p w14:paraId="5E0C4FA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2014</w:t>
            </w:r>
          </w:p>
        </w:tc>
        <w:tc>
          <w:tcPr>
            <w:tcW w:w="738" w:type="pct"/>
            <w:vAlign w:val="center"/>
            <w:hideMark/>
          </w:tcPr>
          <w:p w14:paraId="1958381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686CD1A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 4-Y; 5-N; 6-N; 7-Y; 8-U</w:t>
            </w:r>
          </w:p>
        </w:tc>
      </w:tr>
      <w:tr w:rsidR="0056353E" w:rsidRPr="00E9484A" w14:paraId="0E4BB8C7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7C9D75C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Lee</w:t>
            </w:r>
          </w:p>
        </w:tc>
        <w:tc>
          <w:tcPr>
            <w:tcW w:w="690" w:type="pct"/>
            <w:vAlign w:val="center"/>
            <w:hideMark/>
          </w:tcPr>
          <w:p w14:paraId="3FBBABA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738" w:type="pct"/>
            <w:vAlign w:val="center"/>
            <w:hideMark/>
          </w:tcPr>
          <w:p w14:paraId="1DB5229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High</w:t>
            </w:r>
          </w:p>
        </w:tc>
        <w:tc>
          <w:tcPr>
            <w:tcW w:w="2433" w:type="pct"/>
            <w:vAlign w:val="center"/>
            <w:hideMark/>
          </w:tcPr>
          <w:p w14:paraId="48FC336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1-U; 2-N; 3-Y; 4-Y; 5-U; 6-U; 7-Y; 8-U</w:t>
            </w:r>
          </w:p>
        </w:tc>
      </w:tr>
      <w:tr w:rsidR="0056353E" w:rsidRPr="00E9484A" w14:paraId="704A6114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09FC680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Madanu</w:t>
            </w:r>
          </w:p>
        </w:tc>
        <w:tc>
          <w:tcPr>
            <w:tcW w:w="690" w:type="pct"/>
            <w:vAlign w:val="center"/>
            <w:hideMark/>
          </w:tcPr>
          <w:p w14:paraId="332FEE8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50DE489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7A92E43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 Y; 4-Y; 5-U; 6-U; 7-Y; 8-U</w:t>
            </w:r>
          </w:p>
        </w:tc>
      </w:tr>
      <w:tr w:rsidR="0056353E" w:rsidRPr="00E9484A" w14:paraId="406F3D18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707B3E9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Ortolani</w:t>
            </w:r>
          </w:p>
        </w:tc>
        <w:tc>
          <w:tcPr>
            <w:tcW w:w="690" w:type="pct"/>
            <w:vAlign w:val="center"/>
            <w:hideMark/>
          </w:tcPr>
          <w:p w14:paraId="431C15B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2002</w:t>
            </w:r>
          </w:p>
        </w:tc>
        <w:tc>
          <w:tcPr>
            <w:tcW w:w="738" w:type="pct"/>
            <w:vAlign w:val="center"/>
            <w:hideMark/>
          </w:tcPr>
          <w:p w14:paraId="277A13F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115D396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1-Y;2-Y; 3-Y; 4-Y; 5-Y; 6-Y; 7-Y; 8-Y</w:t>
            </w:r>
          </w:p>
        </w:tc>
      </w:tr>
      <w:tr w:rsidR="0056353E" w:rsidRPr="00E9484A" w14:paraId="40D10B4D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0687890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Ranta</w:t>
            </w:r>
          </w:p>
        </w:tc>
        <w:tc>
          <w:tcPr>
            <w:tcW w:w="690" w:type="pct"/>
            <w:vAlign w:val="center"/>
            <w:hideMark/>
          </w:tcPr>
          <w:p w14:paraId="18A18E9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2002</w:t>
            </w:r>
          </w:p>
        </w:tc>
        <w:tc>
          <w:tcPr>
            <w:tcW w:w="738" w:type="pct"/>
            <w:vAlign w:val="center"/>
            <w:hideMark/>
          </w:tcPr>
          <w:p w14:paraId="08E7182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24969B5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1-N; 2-Y; 3-Y; 4-Y; 5-Y; 6-Y; 7-U; 8-Y; 9-Y; 10-Y</w:t>
            </w:r>
          </w:p>
        </w:tc>
      </w:tr>
      <w:tr w:rsidR="0056353E" w:rsidRPr="00E9484A" w14:paraId="7B04FF26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EAB6E8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Shalbaf</w:t>
            </w:r>
          </w:p>
        </w:tc>
        <w:tc>
          <w:tcPr>
            <w:tcW w:w="690" w:type="pct"/>
            <w:vAlign w:val="center"/>
            <w:hideMark/>
          </w:tcPr>
          <w:p w14:paraId="01BB031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2016</w:t>
            </w:r>
          </w:p>
        </w:tc>
        <w:tc>
          <w:tcPr>
            <w:tcW w:w="738" w:type="pct"/>
            <w:vAlign w:val="center"/>
            <w:hideMark/>
          </w:tcPr>
          <w:p w14:paraId="7E71392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58A9894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1 -Y; 2-Y; 3-Y; 4-Y; 5-U; 6-U; 7-Y; 8-U</w:t>
            </w:r>
          </w:p>
        </w:tc>
      </w:tr>
      <w:tr w:rsidR="0056353E" w:rsidRPr="00E9484A" w14:paraId="60FACE11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09BD4D2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Shalbaf</w:t>
            </w:r>
          </w:p>
        </w:tc>
        <w:tc>
          <w:tcPr>
            <w:tcW w:w="690" w:type="pct"/>
            <w:vAlign w:val="center"/>
            <w:hideMark/>
          </w:tcPr>
          <w:p w14:paraId="3E452D2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738" w:type="pct"/>
            <w:vAlign w:val="center"/>
            <w:hideMark/>
          </w:tcPr>
          <w:p w14:paraId="7EE116A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1C2F632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 4-Y; 5-N; 6-N; 7-Y; 8-U</w:t>
            </w:r>
          </w:p>
        </w:tc>
      </w:tr>
      <w:tr w:rsidR="0056353E" w:rsidRPr="00E9484A" w14:paraId="7899373C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0C03D4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Tacke</w:t>
            </w:r>
          </w:p>
        </w:tc>
        <w:tc>
          <w:tcPr>
            <w:tcW w:w="690" w:type="pct"/>
            <w:vAlign w:val="center"/>
            <w:hideMark/>
          </w:tcPr>
          <w:p w14:paraId="39FC14E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738" w:type="pct"/>
            <w:vAlign w:val="center"/>
            <w:hideMark/>
          </w:tcPr>
          <w:p w14:paraId="16BBA82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382EDB2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6-U; 7-Y; 8-U</w:t>
            </w:r>
          </w:p>
        </w:tc>
      </w:tr>
      <w:tr w:rsidR="0056353E" w:rsidRPr="00E9484A" w14:paraId="5FAEE6E9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8E8E61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Zhan</w:t>
            </w:r>
          </w:p>
        </w:tc>
        <w:tc>
          <w:tcPr>
            <w:tcW w:w="690" w:type="pct"/>
            <w:vAlign w:val="center"/>
            <w:hideMark/>
          </w:tcPr>
          <w:p w14:paraId="09D0E757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2E47B14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0F698F6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 N; 6- N; 7- Y; 8-Y</w:t>
            </w:r>
          </w:p>
        </w:tc>
      </w:tr>
      <w:tr w:rsidR="0056353E" w:rsidRPr="00E9484A" w14:paraId="3ABA678B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3DD74F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Zhang</w:t>
            </w:r>
          </w:p>
        </w:tc>
        <w:tc>
          <w:tcPr>
            <w:tcW w:w="690" w:type="pct"/>
            <w:vAlign w:val="center"/>
            <w:hideMark/>
          </w:tcPr>
          <w:p w14:paraId="71DC753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2000</w:t>
            </w:r>
          </w:p>
        </w:tc>
        <w:tc>
          <w:tcPr>
            <w:tcW w:w="738" w:type="pct"/>
            <w:vAlign w:val="center"/>
            <w:hideMark/>
          </w:tcPr>
          <w:p w14:paraId="318A21F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1B44D55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 N; 2 - N; 3-Y; 4-Y; 5-N; 6-N; 7-Y; 8-Y</w:t>
            </w:r>
          </w:p>
        </w:tc>
      </w:tr>
      <w:tr w:rsidR="0056353E" w:rsidRPr="00E9484A" w14:paraId="78856610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C2304A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Tosun</w:t>
            </w:r>
          </w:p>
        </w:tc>
        <w:tc>
          <w:tcPr>
            <w:tcW w:w="690" w:type="pct"/>
            <w:vAlign w:val="center"/>
            <w:hideMark/>
          </w:tcPr>
          <w:p w14:paraId="06766D9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2010</w:t>
            </w:r>
          </w:p>
        </w:tc>
        <w:tc>
          <w:tcPr>
            <w:tcW w:w="738" w:type="pct"/>
            <w:vAlign w:val="center"/>
            <w:hideMark/>
          </w:tcPr>
          <w:p w14:paraId="0857C59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High</w:t>
            </w:r>
          </w:p>
        </w:tc>
        <w:tc>
          <w:tcPr>
            <w:tcW w:w="2433" w:type="pct"/>
            <w:vAlign w:val="center"/>
            <w:hideMark/>
          </w:tcPr>
          <w:p w14:paraId="2A43725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1-U; 2-U; 3- U; 4-Y; 5-Y; 6-U; 7-U; 8-Y; 9-Y; 10-N.</w:t>
            </w:r>
          </w:p>
        </w:tc>
      </w:tr>
      <w:tr w:rsidR="0056353E" w:rsidRPr="00E9484A" w14:paraId="6F253729" w14:textId="77777777" w:rsidTr="00E367BA">
        <w:trPr>
          <w:trHeight w:val="20"/>
        </w:trPr>
        <w:tc>
          <w:tcPr>
            <w:tcW w:w="5000" w:type="pct"/>
            <w:gridSpan w:val="4"/>
            <w:vAlign w:val="center"/>
            <w:hideMark/>
          </w:tcPr>
          <w:p w14:paraId="30A96F7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Image-guided techniques</w:t>
            </w:r>
          </w:p>
        </w:tc>
      </w:tr>
      <w:tr w:rsidR="0056353E" w:rsidRPr="00E9484A" w14:paraId="579C71BB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01C21C6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Hetherington</w:t>
            </w:r>
          </w:p>
        </w:tc>
        <w:tc>
          <w:tcPr>
            <w:tcW w:w="690" w:type="pct"/>
            <w:vAlign w:val="center"/>
            <w:hideMark/>
          </w:tcPr>
          <w:p w14:paraId="0EC9573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738" w:type="pct"/>
            <w:vAlign w:val="center"/>
            <w:hideMark/>
          </w:tcPr>
          <w:p w14:paraId="5D24B09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High</w:t>
            </w:r>
          </w:p>
        </w:tc>
        <w:tc>
          <w:tcPr>
            <w:tcW w:w="2433" w:type="pct"/>
            <w:vAlign w:val="center"/>
            <w:hideMark/>
          </w:tcPr>
          <w:p w14:paraId="6397F4E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1-N; 2-N; 3-Y; 4-U; 5-N; 6- N; 7-Y; 8-Y</w:t>
            </w:r>
          </w:p>
        </w:tc>
      </w:tr>
      <w:tr w:rsidR="0056353E" w:rsidRPr="00E9484A" w14:paraId="3F53F0AD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7C3E4E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Chan</w:t>
            </w:r>
          </w:p>
        </w:tc>
        <w:tc>
          <w:tcPr>
            <w:tcW w:w="690" w:type="pct"/>
            <w:vAlign w:val="center"/>
            <w:hideMark/>
          </w:tcPr>
          <w:p w14:paraId="2131672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7F5033D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42E0A62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2-Y;3-Y;4-Y;5-U;6-U;7-Y;8-Y</w:t>
            </w:r>
          </w:p>
        </w:tc>
      </w:tr>
      <w:tr w:rsidR="0056353E" w:rsidRPr="00E9484A" w14:paraId="579FE658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244FF0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Liu</w:t>
            </w:r>
          </w:p>
        </w:tc>
        <w:tc>
          <w:tcPr>
            <w:tcW w:w="690" w:type="pct"/>
            <w:vAlign w:val="center"/>
            <w:hideMark/>
          </w:tcPr>
          <w:p w14:paraId="7BF7A14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65F216E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1366538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6-U; 7-U; 8-Y; 9-Y; 10-Y</w:t>
            </w:r>
          </w:p>
        </w:tc>
      </w:tr>
      <w:tr w:rsidR="0056353E" w:rsidRPr="00E9484A" w14:paraId="6620F162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C54988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Pesteie</w:t>
            </w:r>
          </w:p>
        </w:tc>
        <w:tc>
          <w:tcPr>
            <w:tcW w:w="690" w:type="pct"/>
            <w:vAlign w:val="center"/>
            <w:hideMark/>
          </w:tcPr>
          <w:p w14:paraId="446D709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738" w:type="pct"/>
            <w:vAlign w:val="center"/>
            <w:hideMark/>
          </w:tcPr>
          <w:p w14:paraId="3584B44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3F060CA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 4-Y; 5-N; 6-N; 7-Y;8-Y</w:t>
            </w:r>
          </w:p>
        </w:tc>
      </w:tr>
      <w:tr w:rsidR="0056353E" w:rsidRPr="00E9484A" w14:paraId="6C4A5980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8D920B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Alkhatiba</w:t>
            </w:r>
          </w:p>
        </w:tc>
        <w:tc>
          <w:tcPr>
            <w:tcW w:w="690" w:type="pct"/>
            <w:vAlign w:val="center"/>
            <w:hideMark/>
          </w:tcPr>
          <w:p w14:paraId="5CC88D0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738" w:type="pct"/>
            <w:vAlign w:val="center"/>
            <w:hideMark/>
          </w:tcPr>
          <w:p w14:paraId="14D6439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High</w:t>
            </w:r>
          </w:p>
        </w:tc>
        <w:tc>
          <w:tcPr>
            <w:tcW w:w="2433" w:type="pct"/>
            <w:vAlign w:val="center"/>
            <w:hideMark/>
          </w:tcPr>
          <w:p w14:paraId="7AECDF9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 N; 2- N; 3- 4- Y; 5-Y; 6-N; 7- N; 8- U</w:t>
            </w:r>
          </w:p>
        </w:tc>
      </w:tr>
      <w:tr w:rsidR="0056353E" w:rsidRPr="00E9484A" w14:paraId="4C3F8913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7B5885C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Yoo</w:t>
            </w:r>
          </w:p>
        </w:tc>
        <w:tc>
          <w:tcPr>
            <w:tcW w:w="690" w:type="pct"/>
            <w:vAlign w:val="center"/>
            <w:hideMark/>
          </w:tcPr>
          <w:p w14:paraId="0E11DE8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5E924E1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2DCA7D8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1 - N; 2 - Y; 3-Y; 4-Y; 5- Y; 6-N; 7-Y; 8-Y</w:t>
            </w:r>
          </w:p>
        </w:tc>
      </w:tr>
      <w:tr w:rsidR="0056353E" w:rsidRPr="00E9484A" w14:paraId="49BC73AC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3C7A8B9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Yu</w:t>
            </w:r>
          </w:p>
        </w:tc>
        <w:tc>
          <w:tcPr>
            <w:tcW w:w="690" w:type="pct"/>
            <w:vAlign w:val="center"/>
            <w:hideMark/>
          </w:tcPr>
          <w:p w14:paraId="444A436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2014</w:t>
            </w:r>
          </w:p>
        </w:tc>
        <w:tc>
          <w:tcPr>
            <w:tcW w:w="738" w:type="pct"/>
            <w:vAlign w:val="center"/>
            <w:hideMark/>
          </w:tcPr>
          <w:p w14:paraId="7009741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35B7080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 4-Y; 5-N; 6-N; 7-Y; 8-U</w:t>
            </w:r>
          </w:p>
        </w:tc>
      </w:tr>
      <w:tr w:rsidR="0056353E" w:rsidRPr="00E9484A" w14:paraId="159A8958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DAE79F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Leng</w:t>
            </w:r>
          </w:p>
        </w:tc>
        <w:tc>
          <w:tcPr>
            <w:tcW w:w="690" w:type="pct"/>
            <w:vAlign w:val="center"/>
            <w:hideMark/>
          </w:tcPr>
          <w:p w14:paraId="098A6CA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2016</w:t>
            </w:r>
          </w:p>
        </w:tc>
        <w:tc>
          <w:tcPr>
            <w:tcW w:w="738" w:type="pct"/>
            <w:vAlign w:val="center"/>
            <w:hideMark/>
          </w:tcPr>
          <w:p w14:paraId="1E75F2D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2DF11AB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2-Y;3-Y;4-Y;5-Y;6-N;7-Y;8-U</w:t>
            </w:r>
          </w:p>
        </w:tc>
      </w:tr>
      <w:tr w:rsidR="0056353E" w:rsidRPr="00E9484A" w14:paraId="0F1C75D0" w14:textId="77777777" w:rsidTr="00E367BA">
        <w:trPr>
          <w:trHeight w:val="20"/>
        </w:trPr>
        <w:tc>
          <w:tcPr>
            <w:tcW w:w="5000" w:type="pct"/>
            <w:gridSpan w:val="4"/>
            <w:vAlign w:val="center"/>
            <w:hideMark/>
          </w:tcPr>
          <w:p w14:paraId="6493A48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Prediction of risk</w:t>
            </w:r>
          </w:p>
        </w:tc>
      </w:tr>
      <w:tr w:rsidR="0056353E" w:rsidRPr="00E9484A" w14:paraId="521E1359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1E0761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Geng</w:t>
            </w:r>
          </w:p>
        </w:tc>
        <w:tc>
          <w:tcPr>
            <w:tcW w:w="690" w:type="pct"/>
            <w:vAlign w:val="center"/>
            <w:hideMark/>
          </w:tcPr>
          <w:p w14:paraId="2B1E4B4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738" w:type="pct"/>
            <w:vAlign w:val="center"/>
            <w:hideMark/>
          </w:tcPr>
          <w:p w14:paraId="443AF29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2479076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6-Y; 7-Y; 8-Y</w:t>
            </w:r>
          </w:p>
        </w:tc>
      </w:tr>
      <w:tr w:rsidR="0056353E" w:rsidRPr="00E9484A" w14:paraId="720DFD54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66D90CC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Huang</w:t>
            </w:r>
          </w:p>
        </w:tc>
        <w:tc>
          <w:tcPr>
            <w:tcW w:w="690" w:type="pct"/>
            <w:vAlign w:val="center"/>
            <w:hideMark/>
          </w:tcPr>
          <w:p w14:paraId="2FCB36A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2000</w:t>
            </w:r>
          </w:p>
        </w:tc>
        <w:tc>
          <w:tcPr>
            <w:tcW w:w="738" w:type="pct"/>
            <w:vAlign w:val="center"/>
            <w:hideMark/>
          </w:tcPr>
          <w:p w14:paraId="21FBBB9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5159834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 4-Y; 5-U; 6-U; 7-Y; 8-U</w:t>
            </w:r>
          </w:p>
        </w:tc>
      </w:tr>
      <w:tr w:rsidR="0056353E" w:rsidRPr="00E9484A" w14:paraId="02B90F49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DBC64B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Baig</w:t>
            </w:r>
          </w:p>
        </w:tc>
        <w:tc>
          <w:tcPr>
            <w:tcW w:w="690" w:type="pct"/>
            <w:vAlign w:val="center"/>
            <w:hideMark/>
          </w:tcPr>
          <w:p w14:paraId="5F71B62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2012</w:t>
            </w:r>
          </w:p>
        </w:tc>
        <w:tc>
          <w:tcPr>
            <w:tcW w:w="738" w:type="pct"/>
            <w:vAlign w:val="center"/>
            <w:hideMark/>
          </w:tcPr>
          <w:p w14:paraId="2865A39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5E411B1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1-N; 2-N; 3-Y; 4-Y; 5-U; 6-U; 7-Y; 8-Y</w:t>
            </w:r>
          </w:p>
        </w:tc>
      </w:tr>
      <w:tr w:rsidR="0056353E" w:rsidRPr="00E9484A" w14:paraId="479C489A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08C1367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lastRenderedPageBreak/>
              <w:t>Gratz</w:t>
            </w:r>
          </w:p>
        </w:tc>
        <w:tc>
          <w:tcPr>
            <w:tcW w:w="690" w:type="pct"/>
            <w:vAlign w:val="center"/>
            <w:hideMark/>
          </w:tcPr>
          <w:p w14:paraId="68D10C8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738" w:type="pct"/>
            <w:vAlign w:val="center"/>
            <w:hideMark/>
          </w:tcPr>
          <w:p w14:paraId="36DA1A57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6831552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3-Y;4-Y; 5-Y;6-Y; 7-Y; 8-Y</w:t>
            </w:r>
          </w:p>
        </w:tc>
      </w:tr>
      <w:tr w:rsidR="0056353E" w:rsidRPr="00E9484A" w14:paraId="3DF7FFC3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19A25D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Huang</w:t>
            </w:r>
          </w:p>
        </w:tc>
        <w:tc>
          <w:tcPr>
            <w:tcW w:w="690" w:type="pct"/>
            <w:vAlign w:val="center"/>
            <w:hideMark/>
          </w:tcPr>
          <w:p w14:paraId="21A9B60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738" w:type="pct"/>
            <w:vAlign w:val="center"/>
            <w:hideMark/>
          </w:tcPr>
          <w:p w14:paraId="06B8914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71AABBE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1-Y;2-Y; 3-Y; 4-Y; 5-Y; 6-U; 7-Y; 8-U</w:t>
            </w:r>
          </w:p>
        </w:tc>
      </w:tr>
      <w:tr w:rsidR="0056353E" w:rsidRPr="00E9484A" w14:paraId="0B0B14EE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6E1BAA2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Knorr</w:t>
            </w:r>
          </w:p>
        </w:tc>
        <w:tc>
          <w:tcPr>
            <w:tcW w:w="690" w:type="pct"/>
            <w:vAlign w:val="center"/>
            <w:hideMark/>
          </w:tcPr>
          <w:p w14:paraId="365AF9C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2006</w:t>
            </w:r>
          </w:p>
        </w:tc>
        <w:tc>
          <w:tcPr>
            <w:tcW w:w="738" w:type="pct"/>
            <w:vAlign w:val="center"/>
            <w:hideMark/>
          </w:tcPr>
          <w:p w14:paraId="5B2DF55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High</w:t>
            </w:r>
          </w:p>
        </w:tc>
        <w:tc>
          <w:tcPr>
            <w:tcW w:w="2433" w:type="pct"/>
            <w:vAlign w:val="center"/>
            <w:hideMark/>
          </w:tcPr>
          <w:p w14:paraId="0D2978C7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1-U; 2-N; 3-Y; 4-Y; 5-N; 6- N; 7-Y; 8-U</w:t>
            </w:r>
          </w:p>
        </w:tc>
      </w:tr>
      <w:tr w:rsidR="0056353E" w:rsidRPr="00E9484A" w14:paraId="224C193E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432EAF8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Lin</w:t>
            </w:r>
          </w:p>
        </w:tc>
        <w:tc>
          <w:tcPr>
            <w:tcW w:w="690" w:type="pct"/>
            <w:vAlign w:val="center"/>
            <w:hideMark/>
          </w:tcPr>
          <w:p w14:paraId="710F8E7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2008</w:t>
            </w:r>
          </w:p>
        </w:tc>
        <w:tc>
          <w:tcPr>
            <w:tcW w:w="738" w:type="pct"/>
            <w:vAlign w:val="center"/>
            <w:hideMark/>
          </w:tcPr>
          <w:p w14:paraId="7CD8C08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225E9A2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2-N; 3-Y; 4-Y; 5-Y; 6-Y; 7-Y; 8-Y</w:t>
            </w:r>
          </w:p>
        </w:tc>
      </w:tr>
      <w:tr w:rsidR="0056353E" w:rsidRPr="00E9484A" w14:paraId="1E513C21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C7121E9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Lundberg</w:t>
            </w:r>
          </w:p>
        </w:tc>
        <w:tc>
          <w:tcPr>
            <w:tcW w:w="690" w:type="pct"/>
            <w:vAlign w:val="center"/>
            <w:hideMark/>
          </w:tcPr>
          <w:p w14:paraId="7B2EBEE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738" w:type="pct"/>
            <w:vAlign w:val="center"/>
            <w:hideMark/>
          </w:tcPr>
          <w:p w14:paraId="4B5FC81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348CF2F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6-Y; 7-Y; 8-Y</w:t>
            </w:r>
          </w:p>
        </w:tc>
      </w:tr>
      <w:tr w:rsidR="0056353E" w:rsidRPr="00E9484A" w14:paraId="65788E48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D7C8E6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Ren</w:t>
            </w:r>
          </w:p>
        </w:tc>
        <w:tc>
          <w:tcPr>
            <w:tcW w:w="690" w:type="pct"/>
            <w:vAlign w:val="center"/>
            <w:hideMark/>
          </w:tcPr>
          <w:p w14:paraId="1E6F41F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738" w:type="pct"/>
            <w:vAlign w:val="center"/>
            <w:hideMark/>
          </w:tcPr>
          <w:p w14:paraId="2D43281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0466593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5-U; 6-N; 7-Y; 8-Y</w:t>
            </w:r>
          </w:p>
        </w:tc>
      </w:tr>
      <w:tr w:rsidR="0056353E" w:rsidRPr="00E9484A" w14:paraId="2F78DDE3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CF7460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Sippl</w:t>
            </w:r>
          </w:p>
          <w:p w14:paraId="1547887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90" w:type="pct"/>
            <w:vAlign w:val="center"/>
            <w:hideMark/>
          </w:tcPr>
          <w:p w14:paraId="744BF17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738" w:type="pct"/>
            <w:vAlign w:val="center"/>
            <w:hideMark/>
          </w:tcPr>
          <w:p w14:paraId="207C063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5107B35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1-N; 2-N; 3-Y; 4-Y; 5-N; 6-N; 7-Y; 8-Y</w:t>
            </w:r>
          </w:p>
        </w:tc>
      </w:tr>
      <w:tr w:rsidR="0056353E" w:rsidRPr="00E9484A" w14:paraId="04DEDB93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4AE524E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Zhang</w:t>
            </w:r>
          </w:p>
        </w:tc>
        <w:tc>
          <w:tcPr>
            <w:tcW w:w="690" w:type="pct"/>
            <w:vAlign w:val="center"/>
            <w:hideMark/>
          </w:tcPr>
          <w:p w14:paraId="53C5B12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738" w:type="pct"/>
            <w:vAlign w:val="center"/>
            <w:hideMark/>
          </w:tcPr>
          <w:p w14:paraId="6229C29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771BE9A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5-U; 6-N; 7-Y; 8-Y</w:t>
            </w:r>
          </w:p>
        </w:tc>
      </w:tr>
      <w:tr w:rsidR="0056353E" w:rsidRPr="00E9484A" w14:paraId="3FE6F1B3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749A434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Kang</w:t>
            </w:r>
          </w:p>
        </w:tc>
        <w:tc>
          <w:tcPr>
            <w:tcW w:w="690" w:type="pct"/>
            <w:vAlign w:val="center"/>
            <w:hideMark/>
          </w:tcPr>
          <w:p w14:paraId="5D1419C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738" w:type="pct"/>
            <w:vAlign w:val="center"/>
            <w:hideMark/>
          </w:tcPr>
          <w:p w14:paraId="672E454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7525A2E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6-Y; 7-Y; 8-Y</w:t>
            </w:r>
          </w:p>
        </w:tc>
      </w:tr>
      <w:tr w:rsidR="0056353E" w:rsidRPr="00E9484A" w14:paraId="30EEE6EB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9D3370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Kendale</w:t>
            </w:r>
          </w:p>
        </w:tc>
        <w:tc>
          <w:tcPr>
            <w:tcW w:w="690" w:type="pct"/>
            <w:vAlign w:val="center"/>
            <w:hideMark/>
          </w:tcPr>
          <w:p w14:paraId="56F2903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738" w:type="pct"/>
            <w:vAlign w:val="center"/>
            <w:hideMark/>
          </w:tcPr>
          <w:p w14:paraId="32942A5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7928E53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5-U; 6-N; 7-Y; 8-Y</w:t>
            </w:r>
          </w:p>
        </w:tc>
      </w:tr>
      <w:tr w:rsidR="0056353E" w:rsidRPr="00E9484A" w14:paraId="39A7E387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81DA12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Lin</w:t>
            </w:r>
          </w:p>
        </w:tc>
        <w:tc>
          <w:tcPr>
            <w:tcW w:w="690" w:type="pct"/>
            <w:vAlign w:val="center"/>
            <w:hideMark/>
          </w:tcPr>
          <w:p w14:paraId="03BC68E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2011</w:t>
            </w:r>
          </w:p>
        </w:tc>
        <w:tc>
          <w:tcPr>
            <w:tcW w:w="738" w:type="pct"/>
            <w:vAlign w:val="center"/>
            <w:hideMark/>
          </w:tcPr>
          <w:p w14:paraId="6E122D6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4A65ACE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5-N; 6-N; 7-Y; 8-Y</w:t>
            </w:r>
          </w:p>
        </w:tc>
      </w:tr>
      <w:tr w:rsidR="0056353E" w:rsidRPr="00E9484A" w14:paraId="3457B5FB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78D08D4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Santanen</w:t>
            </w:r>
          </w:p>
        </w:tc>
        <w:tc>
          <w:tcPr>
            <w:tcW w:w="690" w:type="pct"/>
            <w:vAlign w:val="center"/>
            <w:hideMark/>
          </w:tcPr>
          <w:p w14:paraId="73C9CC5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2003</w:t>
            </w:r>
          </w:p>
        </w:tc>
        <w:tc>
          <w:tcPr>
            <w:tcW w:w="738" w:type="pct"/>
            <w:vAlign w:val="center"/>
            <w:hideMark/>
          </w:tcPr>
          <w:p w14:paraId="1FB0175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417B5AD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6-U; 7-Y; 8-Y</w:t>
            </w:r>
          </w:p>
        </w:tc>
      </w:tr>
      <w:tr w:rsidR="0056353E" w:rsidRPr="00E9484A" w14:paraId="2CAB6C24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3ED1E8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Wijnberge</w:t>
            </w:r>
          </w:p>
        </w:tc>
        <w:tc>
          <w:tcPr>
            <w:tcW w:w="690" w:type="pct"/>
            <w:vAlign w:val="center"/>
            <w:hideMark/>
          </w:tcPr>
          <w:p w14:paraId="5AB9BBD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738" w:type="pct"/>
            <w:vAlign w:val="center"/>
            <w:hideMark/>
          </w:tcPr>
          <w:p w14:paraId="226754C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712B7EC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6-N; 7-Y; 8-Y</w:t>
            </w:r>
          </w:p>
        </w:tc>
      </w:tr>
      <w:tr w:rsidR="0056353E" w:rsidRPr="00E9484A" w14:paraId="3BAD8556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47605E7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Peng</w:t>
            </w:r>
          </w:p>
        </w:tc>
        <w:tc>
          <w:tcPr>
            <w:tcW w:w="690" w:type="pct"/>
            <w:vAlign w:val="center"/>
            <w:hideMark/>
          </w:tcPr>
          <w:p w14:paraId="57140C3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2007</w:t>
            </w:r>
          </w:p>
        </w:tc>
        <w:tc>
          <w:tcPr>
            <w:tcW w:w="738" w:type="pct"/>
            <w:vAlign w:val="center"/>
            <w:hideMark/>
          </w:tcPr>
          <w:p w14:paraId="37245FE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09812D2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5-N; 6-N; 7-Y; 8-Y</w:t>
            </w:r>
          </w:p>
        </w:tc>
      </w:tr>
      <w:tr w:rsidR="0056353E" w:rsidRPr="00E9484A" w14:paraId="7567BE80" w14:textId="77777777" w:rsidTr="00E367BA">
        <w:trPr>
          <w:trHeight w:val="20"/>
        </w:trPr>
        <w:tc>
          <w:tcPr>
            <w:tcW w:w="5000" w:type="pct"/>
            <w:gridSpan w:val="4"/>
            <w:vAlign w:val="center"/>
            <w:hideMark/>
          </w:tcPr>
          <w:p w14:paraId="0AE1041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Drug Administration</w:t>
            </w:r>
          </w:p>
        </w:tc>
      </w:tr>
      <w:tr w:rsidR="0056353E" w:rsidRPr="00E9484A" w14:paraId="325FA3C1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280418E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Mendez</w:t>
            </w:r>
          </w:p>
        </w:tc>
        <w:tc>
          <w:tcPr>
            <w:tcW w:w="690" w:type="pct"/>
            <w:vAlign w:val="center"/>
            <w:hideMark/>
          </w:tcPr>
          <w:p w14:paraId="403C3F0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2016</w:t>
            </w:r>
          </w:p>
        </w:tc>
        <w:tc>
          <w:tcPr>
            <w:tcW w:w="738" w:type="pct"/>
            <w:vAlign w:val="center"/>
            <w:hideMark/>
          </w:tcPr>
          <w:p w14:paraId="624B5CC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0032A7E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6-N; 7-Y; 8-Y</w:t>
            </w:r>
          </w:p>
        </w:tc>
      </w:tr>
      <w:tr w:rsidR="0056353E" w:rsidRPr="00E9484A" w14:paraId="17E8A2FE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A19F95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Zaouter</w:t>
            </w:r>
          </w:p>
        </w:tc>
        <w:tc>
          <w:tcPr>
            <w:tcW w:w="690" w:type="pct"/>
            <w:vAlign w:val="center"/>
            <w:hideMark/>
          </w:tcPr>
          <w:p w14:paraId="718002E7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738" w:type="pct"/>
            <w:vAlign w:val="center"/>
            <w:hideMark/>
          </w:tcPr>
          <w:p w14:paraId="56FC58DE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29EA2DB8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5-U; 6-U; 7-Y; 8-Y</w:t>
            </w:r>
          </w:p>
        </w:tc>
      </w:tr>
      <w:tr w:rsidR="0056353E" w:rsidRPr="00E9484A" w14:paraId="4C095A34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52C1B82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Xu</w:t>
            </w:r>
          </w:p>
        </w:tc>
        <w:tc>
          <w:tcPr>
            <w:tcW w:w="690" w:type="pct"/>
            <w:vAlign w:val="center"/>
            <w:hideMark/>
          </w:tcPr>
          <w:p w14:paraId="6CC172E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738" w:type="pct"/>
            <w:vAlign w:val="center"/>
            <w:hideMark/>
          </w:tcPr>
          <w:p w14:paraId="5461C22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456197CD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6-U; 7-U; 8-Y; 9-Y; 10-Y</w:t>
            </w:r>
          </w:p>
        </w:tc>
      </w:tr>
      <w:tr w:rsidR="0056353E" w:rsidRPr="00E9484A" w14:paraId="2CE042ED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1DD668B7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Syed</w:t>
            </w:r>
          </w:p>
        </w:tc>
        <w:tc>
          <w:tcPr>
            <w:tcW w:w="690" w:type="pct"/>
            <w:vAlign w:val="center"/>
            <w:hideMark/>
          </w:tcPr>
          <w:p w14:paraId="457BF69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738" w:type="pct"/>
            <w:vAlign w:val="center"/>
            <w:hideMark/>
          </w:tcPr>
          <w:p w14:paraId="3FAEFA7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36CB35E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3-U; 4-Y; 5-U; 6-N; 7-Y; 8-Y</w:t>
            </w:r>
          </w:p>
        </w:tc>
      </w:tr>
      <w:tr w:rsidR="0056353E" w:rsidRPr="00E9484A" w14:paraId="0A9E6816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32744DA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Wei</w:t>
            </w:r>
          </w:p>
        </w:tc>
        <w:tc>
          <w:tcPr>
            <w:tcW w:w="690" w:type="pct"/>
            <w:vAlign w:val="center"/>
            <w:hideMark/>
          </w:tcPr>
          <w:p w14:paraId="32D49594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738" w:type="pct"/>
            <w:vAlign w:val="center"/>
            <w:hideMark/>
          </w:tcPr>
          <w:p w14:paraId="207B1D4B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2E1F8783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5-N; 6-N; 7-N; 8-Y</w:t>
            </w:r>
          </w:p>
        </w:tc>
      </w:tr>
      <w:tr w:rsidR="0056353E" w:rsidRPr="00E9484A" w14:paraId="5FD357BB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7A0BD00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Marrero</w:t>
            </w:r>
          </w:p>
        </w:tc>
        <w:tc>
          <w:tcPr>
            <w:tcW w:w="690" w:type="pct"/>
            <w:vAlign w:val="center"/>
            <w:hideMark/>
          </w:tcPr>
          <w:p w14:paraId="3237C986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2015</w:t>
            </w:r>
          </w:p>
        </w:tc>
        <w:tc>
          <w:tcPr>
            <w:tcW w:w="738" w:type="pct"/>
            <w:vAlign w:val="center"/>
            <w:hideMark/>
          </w:tcPr>
          <w:p w14:paraId="213AE9A1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High</w:t>
            </w:r>
          </w:p>
        </w:tc>
        <w:tc>
          <w:tcPr>
            <w:tcW w:w="2433" w:type="pct"/>
            <w:vAlign w:val="center"/>
            <w:hideMark/>
          </w:tcPr>
          <w:p w14:paraId="6C21980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1-N; 2-N; 3-U; 4-Y; 5-N; 6-N; 7-Y; 8-Y</w:t>
            </w:r>
          </w:p>
        </w:tc>
      </w:tr>
      <w:tr w:rsidR="0056353E" w:rsidRPr="00E9484A" w14:paraId="26F7DFD6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49D98A8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Shieh</w:t>
            </w:r>
          </w:p>
        </w:tc>
        <w:tc>
          <w:tcPr>
            <w:tcW w:w="690" w:type="pct"/>
            <w:vAlign w:val="center"/>
            <w:hideMark/>
          </w:tcPr>
          <w:p w14:paraId="39A37472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2000</w:t>
            </w:r>
          </w:p>
        </w:tc>
        <w:tc>
          <w:tcPr>
            <w:tcW w:w="738" w:type="pct"/>
            <w:vAlign w:val="center"/>
            <w:hideMark/>
          </w:tcPr>
          <w:p w14:paraId="4EB6FD6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Low</w:t>
            </w:r>
          </w:p>
        </w:tc>
        <w:tc>
          <w:tcPr>
            <w:tcW w:w="2433" w:type="pct"/>
            <w:vAlign w:val="center"/>
            <w:hideMark/>
          </w:tcPr>
          <w:p w14:paraId="5D231C0C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1-Y; 2-Y; 3-Y; 4-Y; 5-Y; 6-U; 7-Y; 8-Y</w:t>
            </w:r>
          </w:p>
        </w:tc>
      </w:tr>
      <w:tr w:rsidR="0056353E" w:rsidRPr="00B84152" w14:paraId="39849331" w14:textId="77777777" w:rsidTr="00E367BA">
        <w:trPr>
          <w:trHeight w:val="20"/>
        </w:trPr>
        <w:tc>
          <w:tcPr>
            <w:tcW w:w="1139" w:type="pct"/>
            <w:vAlign w:val="center"/>
            <w:hideMark/>
          </w:tcPr>
          <w:p w14:paraId="0E52E8AA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Lin</w:t>
            </w:r>
          </w:p>
        </w:tc>
        <w:tc>
          <w:tcPr>
            <w:tcW w:w="690" w:type="pct"/>
            <w:vAlign w:val="center"/>
            <w:hideMark/>
          </w:tcPr>
          <w:p w14:paraId="1DB48605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2002</w:t>
            </w:r>
          </w:p>
        </w:tc>
        <w:tc>
          <w:tcPr>
            <w:tcW w:w="738" w:type="pct"/>
            <w:vAlign w:val="center"/>
            <w:hideMark/>
          </w:tcPr>
          <w:p w14:paraId="31863380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Moderate</w:t>
            </w:r>
          </w:p>
        </w:tc>
        <w:tc>
          <w:tcPr>
            <w:tcW w:w="2433" w:type="pct"/>
            <w:vAlign w:val="center"/>
            <w:hideMark/>
          </w:tcPr>
          <w:p w14:paraId="04728C7F" w14:textId="77777777" w:rsidR="0056353E" w:rsidRPr="00E9484A" w:rsidRDefault="0056353E" w:rsidP="00E367BA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pt-PT"/>
              </w:rPr>
            </w:pPr>
            <w:r w:rsidRPr="00E9484A">
              <w:rPr>
                <w:rFonts w:cstheme="minorHAnsi"/>
                <w:sz w:val="14"/>
                <w:szCs w:val="14"/>
                <w:lang w:val="pt-PT"/>
              </w:rPr>
              <w:t>1-Y;2-Y; 3-U; 4-Y; 5-Y; 6-N; 7-N; 8-Y; 9-Y; 10-U</w:t>
            </w:r>
          </w:p>
        </w:tc>
      </w:tr>
    </w:tbl>
    <w:p w14:paraId="2E0F9B57" w14:textId="77777777" w:rsidR="0056353E" w:rsidRPr="00E9484A" w:rsidRDefault="0056353E" w:rsidP="0056353E">
      <w:pPr>
        <w:pStyle w:val="EndNoteCategoryHeading"/>
        <w:rPr>
          <w:lang w:val="pt-PT"/>
        </w:rPr>
      </w:pPr>
    </w:p>
    <w:p w14:paraId="27C71899" w14:textId="77777777" w:rsidR="0056353E" w:rsidRPr="00E9484A" w:rsidRDefault="0056353E" w:rsidP="0056353E">
      <w:pPr>
        <w:jc w:val="center"/>
        <w:rPr>
          <w:sz w:val="16"/>
          <w:szCs w:val="16"/>
          <w:lang w:val="en-US"/>
        </w:rPr>
      </w:pPr>
      <w:r>
        <w:rPr>
          <w:i/>
          <w:iCs/>
          <w:sz w:val="16"/>
          <w:szCs w:val="16"/>
          <w:lang w:val="en-US"/>
        </w:rPr>
        <w:t xml:space="preserve">Q&amp;A – </w:t>
      </w:r>
      <w:r>
        <w:rPr>
          <w:sz w:val="16"/>
          <w:szCs w:val="16"/>
          <w:lang w:val="en-US"/>
        </w:rPr>
        <w:t xml:space="preserve">questions and answers, </w:t>
      </w:r>
      <w:r w:rsidRPr="00E9484A">
        <w:rPr>
          <w:i/>
          <w:iCs/>
          <w:sz w:val="16"/>
          <w:szCs w:val="16"/>
          <w:lang w:val="en-US"/>
        </w:rPr>
        <w:t>Y –</w:t>
      </w:r>
      <w:r w:rsidRPr="00E9484A">
        <w:rPr>
          <w:sz w:val="16"/>
          <w:szCs w:val="16"/>
          <w:lang w:val="en-US"/>
        </w:rPr>
        <w:t xml:space="preserve"> yes, </w:t>
      </w:r>
      <w:r w:rsidRPr="00E9484A">
        <w:rPr>
          <w:i/>
          <w:iCs/>
          <w:sz w:val="16"/>
          <w:szCs w:val="16"/>
          <w:lang w:val="en-US"/>
        </w:rPr>
        <w:t>N</w:t>
      </w:r>
      <w:r w:rsidRPr="00E9484A">
        <w:rPr>
          <w:sz w:val="16"/>
          <w:szCs w:val="16"/>
          <w:lang w:val="en-US"/>
        </w:rPr>
        <w:t xml:space="preserve"> – no, </w:t>
      </w:r>
      <w:r w:rsidRPr="00E9484A">
        <w:rPr>
          <w:i/>
          <w:iCs/>
          <w:sz w:val="16"/>
          <w:szCs w:val="16"/>
          <w:lang w:val="en-US"/>
        </w:rPr>
        <w:t>U</w:t>
      </w:r>
      <w:r w:rsidRPr="00E9484A">
        <w:rPr>
          <w:sz w:val="16"/>
          <w:szCs w:val="16"/>
          <w:lang w:val="en-US"/>
        </w:rPr>
        <w:t xml:space="preserve"> – uncertain</w:t>
      </w:r>
    </w:p>
    <w:p w14:paraId="019F08A2" w14:textId="77777777" w:rsidR="0056353E" w:rsidRDefault="0056353E" w:rsidP="00B33CF0">
      <w:pPr>
        <w:spacing w:before="240" w:after="240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4D1ACF4C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188F630A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4FD74010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0FC17FF4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0D567AD3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49B2B98F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688572AC" w14:textId="77777777" w:rsidR="0056353E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0AB917E4" w14:textId="77777777" w:rsidR="00B84152" w:rsidRDefault="00B84152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2D7A9351" w14:textId="77777777" w:rsidR="00B84152" w:rsidRDefault="00B84152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05B781D5" w14:textId="77777777" w:rsidR="00B84152" w:rsidRDefault="00B84152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50A10CCC" w14:textId="77777777" w:rsidR="00B84152" w:rsidRDefault="00B84152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16E4E766" w14:textId="77777777" w:rsidR="00B84152" w:rsidRDefault="00B84152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6BB06CD2" w14:textId="77777777" w:rsidR="00B84152" w:rsidRDefault="00B84152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3F86302C" w14:textId="4C52D2A6" w:rsidR="0056353E" w:rsidRDefault="00B84152" w:rsidP="00244B55">
      <w:pPr>
        <w:spacing w:before="240" w:after="240"/>
        <w:contextualSpacing/>
        <w:jc w:val="both"/>
        <w:rPr>
          <w:rFonts w:ascii="Arial" w:hAnsi="Arial" w:cs="Arial"/>
          <w:color w:val="000000"/>
          <w:lang w:val="en-US"/>
        </w:rPr>
      </w:pPr>
      <w:r w:rsidRPr="00B84152">
        <w:rPr>
          <w:rFonts w:cstheme="minorHAnsi"/>
          <w:b/>
          <w:sz w:val="14"/>
          <w:szCs w:val="14"/>
        </w:rPr>
        <w:lastRenderedPageBreak/>
        <w:t>Supplementary Information</w:t>
      </w:r>
      <w:r w:rsidRPr="00E9484A">
        <w:rPr>
          <w:rFonts w:cstheme="minorHAnsi"/>
          <w:bCs/>
          <w:sz w:val="14"/>
          <w:szCs w:val="14"/>
        </w:rPr>
        <w:t xml:space="preserve"> -</w:t>
      </w:r>
      <w:r w:rsidR="00244B55">
        <w:rPr>
          <w:rFonts w:cstheme="minorHAnsi"/>
          <w:bCs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Sources of funding of the studies included in the </w:t>
      </w:r>
      <w:proofErr w:type="gramStart"/>
      <w:r>
        <w:rPr>
          <w:rFonts w:cstheme="minorHAnsi"/>
          <w:sz w:val="14"/>
          <w:szCs w:val="14"/>
        </w:rPr>
        <w:t>manuscript</w:t>
      </w:r>
      <w:proofErr w:type="gramEnd"/>
    </w:p>
    <w:tbl>
      <w:tblPr>
        <w:tblStyle w:val="TabelacomGrelha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3035"/>
        <w:gridCol w:w="226"/>
      </w:tblGrid>
      <w:tr w:rsidR="003E189F" w:rsidRPr="00E9484A" w14:paraId="051F7232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62A7E182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pt-PT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Study</w:t>
            </w:r>
          </w:p>
        </w:tc>
        <w:tc>
          <w:tcPr>
            <w:tcW w:w="1333" w:type="pct"/>
            <w:vAlign w:val="center"/>
            <w:hideMark/>
          </w:tcPr>
          <w:p w14:paraId="5D8313A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>Year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08954523" w14:textId="29415E46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bCs/>
                <w:sz w:val="14"/>
                <w:szCs w:val="14"/>
                <w:lang w:val="en-GB"/>
              </w:rPr>
            </w:pPr>
            <w:r>
              <w:rPr>
                <w:rFonts w:cstheme="minorHAnsi"/>
                <w:bCs/>
                <w:sz w:val="14"/>
                <w:szCs w:val="14"/>
                <w:lang w:val="en-GB"/>
              </w:rPr>
              <w:t>Source of funding</w:t>
            </w:r>
          </w:p>
        </w:tc>
      </w:tr>
      <w:tr w:rsidR="003E189F" w:rsidRPr="00E9484A" w14:paraId="39E9A7C7" w14:textId="77777777" w:rsidTr="008D67D3">
        <w:trPr>
          <w:gridAfter w:val="1"/>
          <w:wAfter w:w="133" w:type="pct"/>
          <w:trHeight w:val="20"/>
        </w:trPr>
        <w:tc>
          <w:tcPr>
            <w:tcW w:w="4867" w:type="pct"/>
            <w:gridSpan w:val="3"/>
            <w:vAlign w:val="center"/>
            <w:hideMark/>
          </w:tcPr>
          <w:p w14:paraId="61E4516B" w14:textId="14C742E7" w:rsidR="003E189F" w:rsidRPr="00E9484A" w:rsidRDefault="003E189F" w:rsidP="005E159E">
            <w:pPr>
              <w:pStyle w:val="EndNoteCategoryHeading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 xml:space="preserve">                                                                                                      </w:t>
            </w:r>
            <w:r>
              <w:rPr>
                <w:rFonts w:cstheme="minorHAnsi"/>
                <w:bCs/>
                <w:sz w:val="14"/>
                <w:szCs w:val="14"/>
                <w:lang w:val="en-GB"/>
              </w:rPr>
              <w:t xml:space="preserve">   </w:t>
            </w:r>
            <w:r w:rsidRPr="00E9484A">
              <w:rPr>
                <w:rFonts w:cstheme="minorHAnsi"/>
                <w:bCs/>
                <w:sz w:val="14"/>
                <w:szCs w:val="14"/>
                <w:lang w:val="en-GB"/>
              </w:rPr>
              <w:t xml:space="preserve"> Depth of Anesthesia</w:t>
            </w:r>
          </w:p>
        </w:tc>
      </w:tr>
      <w:tr w:rsidR="003E189F" w:rsidRPr="00E9484A" w14:paraId="39DA23F0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3D65F2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Afshar</w:t>
            </w:r>
          </w:p>
        </w:tc>
        <w:tc>
          <w:tcPr>
            <w:tcW w:w="1333" w:type="pct"/>
            <w:vAlign w:val="center"/>
            <w:hideMark/>
          </w:tcPr>
          <w:p w14:paraId="620D172F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B3F52DF" w14:textId="229E2E9F" w:rsidR="003E189F" w:rsidRPr="00E9484A" w:rsidRDefault="007340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0A0F535D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0A18E79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Gu</w:t>
            </w:r>
          </w:p>
        </w:tc>
        <w:tc>
          <w:tcPr>
            <w:tcW w:w="1333" w:type="pct"/>
            <w:vAlign w:val="center"/>
            <w:hideMark/>
          </w:tcPr>
          <w:p w14:paraId="50E37B18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2019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41F617F8" w14:textId="10D04029" w:rsidR="003E189F" w:rsidRPr="00734046" w:rsidRDefault="007340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34046">
              <w:rPr>
                <w:sz w:val="14"/>
                <w:szCs w:val="14"/>
              </w:rPr>
              <w:t>National Natural Science Foundation of China</w:t>
            </w:r>
          </w:p>
        </w:tc>
      </w:tr>
      <w:tr w:rsidR="003E189F" w:rsidRPr="00E9484A" w14:paraId="6D8C709C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8FDCAB7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Jiang</w:t>
            </w:r>
          </w:p>
        </w:tc>
        <w:tc>
          <w:tcPr>
            <w:tcW w:w="1333" w:type="pct"/>
            <w:vAlign w:val="center"/>
            <w:hideMark/>
          </w:tcPr>
          <w:p w14:paraId="0B567D3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2014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00F4DD4" w14:textId="562CC835" w:rsidR="003E189F" w:rsidRPr="00541205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41205">
              <w:rPr>
                <w:sz w:val="14"/>
                <w:szCs w:val="14"/>
              </w:rPr>
              <w:t>Ministry of Science and Technology, Taiwan</w:t>
            </w:r>
          </w:p>
        </w:tc>
      </w:tr>
      <w:tr w:rsidR="003E189F" w:rsidRPr="00E9484A" w14:paraId="6769AA3E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3FC8FA79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Lee</w:t>
            </w:r>
          </w:p>
        </w:tc>
        <w:tc>
          <w:tcPr>
            <w:tcW w:w="1333" w:type="pct"/>
            <w:vAlign w:val="center"/>
            <w:hideMark/>
          </w:tcPr>
          <w:p w14:paraId="1C3DB9B8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070A7F72" w14:textId="29CC39F9" w:rsidR="003E189F" w:rsidRPr="00541205" w:rsidRDefault="007340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41205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1538BFE8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BB4EF5A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Madanu</w:t>
            </w:r>
          </w:p>
        </w:tc>
        <w:tc>
          <w:tcPr>
            <w:tcW w:w="1333" w:type="pct"/>
            <w:vAlign w:val="center"/>
            <w:hideMark/>
          </w:tcPr>
          <w:p w14:paraId="474F3FF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4654B7C6" w14:textId="2C4A7D38" w:rsidR="003E189F" w:rsidRPr="00541205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41205">
              <w:rPr>
                <w:sz w:val="14"/>
                <w:szCs w:val="14"/>
              </w:rPr>
              <w:t>Ministry of Science and Technology, Taiwan</w:t>
            </w:r>
          </w:p>
        </w:tc>
      </w:tr>
      <w:tr w:rsidR="003E189F" w:rsidRPr="00E9484A" w14:paraId="0E00E137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3D26E1E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Ortolani</w:t>
            </w:r>
          </w:p>
        </w:tc>
        <w:tc>
          <w:tcPr>
            <w:tcW w:w="1333" w:type="pct"/>
            <w:vAlign w:val="center"/>
            <w:hideMark/>
          </w:tcPr>
          <w:p w14:paraId="17B429D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75B6D4CE" w14:textId="0F9614A9" w:rsidR="003E189F" w:rsidRPr="00541205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41205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514BA7B9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2CCA697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Ranta</w:t>
            </w:r>
          </w:p>
        </w:tc>
        <w:tc>
          <w:tcPr>
            <w:tcW w:w="1333" w:type="pct"/>
            <w:vAlign w:val="center"/>
            <w:hideMark/>
          </w:tcPr>
          <w:p w14:paraId="101FD4C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3031F184" w14:textId="0A843EB6" w:rsidR="003E189F" w:rsidRPr="00541205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41205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09ACB1D3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E6E386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Shalbaf</w:t>
            </w:r>
          </w:p>
        </w:tc>
        <w:tc>
          <w:tcPr>
            <w:tcW w:w="1333" w:type="pct"/>
            <w:vAlign w:val="center"/>
            <w:hideMark/>
          </w:tcPr>
          <w:p w14:paraId="45778DBB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2016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6851A80" w14:textId="0BD0C961" w:rsidR="003E189F" w:rsidRPr="00541205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541205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1CE8D8E2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12E9C22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Shalbaf</w:t>
            </w:r>
          </w:p>
        </w:tc>
        <w:tc>
          <w:tcPr>
            <w:tcW w:w="1333" w:type="pct"/>
            <w:vAlign w:val="center"/>
            <w:hideMark/>
          </w:tcPr>
          <w:p w14:paraId="34288BD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2894F29" w14:textId="65386E90" w:rsidR="003E189F" w:rsidRPr="007D5E0A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1E30ACC6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2BD50E4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Tacke</w:t>
            </w:r>
          </w:p>
        </w:tc>
        <w:tc>
          <w:tcPr>
            <w:tcW w:w="1333" w:type="pct"/>
            <w:vAlign w:val="center"/>
            <w:hideMark/>
          </w:tcPr>
          <w:p w14:paraId="27925C4B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34EB6531" w14:textId="40454601" w:rsidR="003E189F" w:rsidRPr="007D5E0A" w:rsidRDefault="0054120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sz w:val="14"/>
                <w:szCs w:val="14"/>
              </w:rPr>
              <w:t>D</w:t>
            </w:r>
            <w:r w:rsidRPr="007D5E0A">
              <w:rPr>
                <w:sz w:val="14"/>
                <w:szCs w:val="14"/>
              </w:rPr>
              <w:t>epartmental sources (KKF) an</w:t>
            </w:r>
            <w:r w:rsidRPr="007D5E0A">
              <w:rPr>
                <w:sz w:val="14"/>
                <w:szCs w:val="14"/>
              </w:rPr>
              <w:t xml:space="preserve">d </w:t>
            </w:r>
            <w:r w:rsidRPr="007D5E0A">
              <w:rPr>
                <w:sz w:val="14"/>
                <w:szCs w:val="14"/>
              </w:rPr>
              <w:t>grant from B. Braun AG Melsungen</w:t>
            </w:r>
          </w:p>
        </w:tc>
      </w:tr>
      <w:tr w:rsidR="003E189F" w:rsidRPr="00E9484A" w14:paraId="724733E4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C60FA2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Zhan</w:t>
            </w:r>
          </w:p>
        </w:tc>
        <w:tc>
          <w:tcPr>
            <w:tcW w:w="1333" w:type="pct"/>
            <w:vAlign w:val="center"/>
            <w:hideMark/>
          </w:tcPr>
          <w:p w14:paraId="3F68816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73A30B4" w14:textId="63856D09" w:rsidR="003E189F" w:rsidRPr="007D5E0A" w:rsidRDefault="0088101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sz w:val="14"/>
                <w:szCs w:val="14"/>
              </w:rPr>
              <w:t xml:space="preserve">National Key Research and Development Project and Clinical Research Project of Army Medical University </w:t>
            </w:r>
          </w:p>
        </w:tc>
      </w:tr>
      <w:tr w:rsidR="003E189F" w:rsidRPr="00E9484A" w14:paraId="2EEC950D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5A4BE47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Tosun</w:t>
            </w:r>
          </w:p>
        </w:tc>
        <w:tc>
          <w:tcPr>
            <w:tcW w:w="1333" w:type="pct"/>
            <w:vAlign w:val="center"/>
            <w:hideMark/>
          </w:tcPr>
          <w:p w14:paraId="2C249CD9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3A1F3F9" w14:textId="24418E78" w:rsidR="003E189F" w:rsidRPr="007D5E0A" w:rsidRDefault="0088101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7D5E0A" w14:paraId="4D0B5050" w14:textId="77777777" w:rsidTr="008D67D3">
        <w:trPr>
          <w:gridAfter w:val="1"/>
          <w:wAfter w:w="133" w:type="pct"/>
          <w:trHeight w:val="20"/>
        </w:trPr>
        <w:tc>
          <w:tcPr>
            <w:tcW w:w="4867" w:type="pct"/>
            <w:gridSpan w:val="3"/>
            <w:vAlign w:val="center"/>
            <w:hideMark/>
          </w:tcPr>
          <w:p w14:paraId="182FF41F" w14:textId="2FA4AC8C" w:rsidR="003E189F" w:rsidRPr="007D5E0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rFonts w:cstheme="minorHAnsi"/>
                <w:bCs/>
                <w:sz w:val="14"/>
                <w:szCs w:val="14"/>
                <w:lang w:val="en-GB"/>
              </w:rPr>
              <w:t>Image-guided techniques</w:t>
            </w:r>
          </w:p>
        </w:tc>
      </w:tr>
      <w:tr w:rsidR="003E189F" w:rsidRPr="00E9484A" w14:paraId="4BD0A69D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614F59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Hetherington</w:t>
            </w:r>
          </w:p>
        </w:tc>
        <w:tc>
          <w:tcPr>
            <w:tcW w:w="1333" w:type="pct"/>
            <w:vAlign w:val="center"/>
            <w:hideMark/>
          </w:tcPr>
          <w:p w14:paraId="2D1E643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01F875D2" w14:textId="3951CA35" w:rsidR="003E189F" w:rsidRPr="007D5E0A" w:rsidRDefault="0088101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sz w:val="14"/>
                <w:szCs w:val="14"/>
              </w:rPr>
              <w:t>Natural Sciences and Engineering Research Council of Canada and the Canadian Institutes of Health Research</w:t>
            </w:r>
          </w:p>
        </w:tc>
      </w:tr>
      <w:tr w:rsidR="003E189F" w:rsidRPr="00E9484A" w14:paraId="3EC40EEE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1E94AD87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Chan</w:t>
            </w:r>
          </w:p>
        </w:tc>
        <w:tc>
          <w:tcPr>
            <w:tcW w:w="1333" w:type="pct"/>
            <w:vAlign w:val="center"/>
            <w:hideMark/>
          </w:tcPr>
          <w:p w14:paraId="48D1DB6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35D9C8B8" w14:textId="4BF1A484" w:rsidR="003E189F" w:rsidRPr="007D5E0A" w:rsidRDefault="0088101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D5E0A">
              <w:rPr>
                <w:sz w:val="14"/>
                <w:szCs w:val="14"/>
              </w:rPr>
              <w:t>Ministry of Health’s National Medical Research Council</w:t>
            </w:r>
          </w:p>
        </w:tc>
      </w:tr>
      <w:tr w:rsidR="003E189F" w:rsidRPr="00E9484A" w14:paraId="74CBA728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27DA625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Liu</w:t>
            </w:r>
          </w:p>
        </w:tc>
        <w:tc>
          <w:tcPr>
            <w:tcW w:w="1333" w:type="pct"/>
            <w:vAlign w:val="center"/>
            <w:hideMark/>
          </w:tcPr>
          <w:p w14:paraId="295B793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3545E70F" w14:textId="20E7B626" w:rsidR="003E189F" w:rsidRPr="00F74CB6" w:rsidRDefault="00881015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37F65703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3D8A1F1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Pesteie</w:t>
            </w:r>
          </w:p>
        </w:tc>
        <w:tc>
          <w:tcPr>
            <w:tcW w:w="1333" w:type="pct"/>
            <w:vAlign w:val="center"/>
            <w:hideMark/>
          </w:tcPr>
          <w:p w14:paraId="68C9707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2ED78BA" w14:textId="170E53B6" w:rsidR="003E189F" w:rsidRPr="00F74CB6" w:rsidRDefault="007D5E0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sz w:val="14"/>
                <w:szCs w:val="14"/>
              </w:rPr>
              <w:t>Natural Scienece and Engineering Research Council of Canada and Canadian Institutes of Health Research</w:t>
            </w:r>
          </w:p>
        </w:tc>
      </w:tr>
      <w:tr w:rsidR="003E189F" w:rsidRPr="007D5E0A" w14:paraId="708FE5F0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074D128" w14:textId="43962D32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Alkhatib</w:t>
            </w:r>
          </w:p>
        </w:tc>
        <w:tc>
          <w:tcPr>
            <w:tcW w:w="1333" w:type="pct"/>
            <w:vAlign w:val="center"/>
            <w:hideMark/>
          </w:tcPr>
          <w:p w14:paraId="1C888E7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3DCD9DFB" w14:textId="112ED408" w:rsidR="003E189F" w:rsidRPr="00F74CB6" w:rsidRDefault="007D5E0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pt-PT"/>
              </w:rPr>
            </w:pPr>
            <w:r w:rsidRPr="00F74CB6">
              <w:rPr>
                <w:sz w:val="14"/>
                <w:szCs w:val="14"/>
                <w:lang w:val="pt-PT"/>
              </w:rPr>
              <w:t>Centre Val de Loire Region (France) grant</w:t>
            </w:r>
            <w:r w:rsidRPr="00F74CB6">
              <w:rPr>
                <w:sz w:val="14"/>
                <w:szCs w:val="14"/>
                <w:lang w:val="pt-PT"/>
              </w:rPr>
              <w:t xml:space="preserve"> 2016</w:t>
            </w:r>
          </w:p>
        </w:tc>
      </w:tr>
      <w:tr w:rsidR="003E189F" w:rsidRPr="00E9484A" w14:paraId="4FAA79D2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B750F1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Yoo</w:t>
            </w:r>
          </w:p>
        </w:tc>
        <w:tc>
          <w:tcPr>
            <w:tcW w:w="1333" w:type="pct"/>
            <w:vAlign w:val="center"/>
            <w:hideMark/>
          </w:tcPr>
          <w:p w14:paraId="34CFC1CA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14A2838" w14:textId="651F798F" w:rsidR="003E189F" w:rsidRPr="008D67D3" w:rsidRDefault="007D5E0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sz w:val="14"/>
                <w:szCs w:val="14"/>
              </w:rPr>
              <w:t>National Research Foundation of Korea Grant</w:t>
            </w:r>
          </w:p>
        </w:tc>
      </w:tr>
      <w:tr w:rsidR="003E189F" w:rsidRPr="00E9484A" w14:paraId="71C35A9C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A104A9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Yu</w:t>
            </w:r>
          </w:p>
        </w:tc>
        <w:tc>
          <w:tcPr>
            <w:tcW w:w="1333" w:type="pct"/>
            <w:vAlign w:val="center"/>
            <w:hideMark/>
          </w:tcPr>
          <w:p w14:paraId="3E09C8B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2014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865C9C2" w14:textId="50749478" w:rsidR="003E189F" w:rsidRPr="008D67D3" w:rsidRDefault="007D5E0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E204F" w:rsidRPr="00E9484A" w14:paraId="1B456A49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22A6C651" w14:textId="567BB16E" w:rsidR="008E204F" w:rsidRPr="00E9484A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Yusong</w:t>
            </w:r>
          </w:p>
        </w:tc>
        <w:tc>
          <w:tcPr>
            <w:tcW w:w="1333" w:type="pct"/>
            <w:vAlign w:val="center"/>
          </w:tcPr>
          <w:p w14:paraId="7312D60F" w14:textId="1A88CEE5" w:rsidR="008E204F" w:rsidRPr="00E9484A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2016</w:t>
            </w:r>
            <w:r w:rsidR="008D67D3">
              <w:t xml:space="preserve"> </w:t>
            </w:r>
          </w:p>
        </w:tc>
        <w:tc>
          <w:tcPr>
            <w:tcW w:w="1917" w:type="pct"/>
            <w:gridSpan w:val="2"/>
            <w:vAlign w:val="center"/>
          </w:tcPr>
          <w:p w14:paraId="34AAE5FA" w14:textId="24FF4525" w:rsidR="008E204F" w:rsidRPr="008D67D3" w:rsidRDefault="008D67D3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sz w:val="14"/>
                <w:szCs w:val="14"/>
              </w:rPr>
              <w:t>Singhealth Foundation - National Healthcare Innovation Centre Grant</w:t>
            </w:r>
          </w:p>
        </w:tc>
      </w:tr>
      <w:tr w:rsidR="003E189F" w:rsidRPr="00F74CB6" w14:paraId="060D7216" w14:textId="77777777" w:rsidTr="008D67D3">
        <w:trPr>
          <w:gridAfter w:val="1"/>
          <w:wAfter w:w="133" w:type="pct"/>
          <w:trHeight w:val="20"/>
        </w:trPr>
        <w:tc>
          <w:tcPr>
            <w:tcW w:w="4867" w:type="pct"/>
            <w:gridSpan w:val="3"/>
            <w:vAlign w:val="center"/>
            <w:hideMark/>
          </w:tcPr>
          <w:p w14:paraId="598B7D98" w14:textId="6F729A55" w:rsidR="003E189F" w:rsidRPr="00F74CB6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rFonts w:cstheme="minorHAnsi"/>
                <w:bCs/>
                <w:sz w:val="14"/>
                <w:szCs w:val="14"/>
                <w:lang w:val="en-GB"/>
              </w:rPr>
              <w:t>Prediction of risk</w:t>
            </w:r>
          </w:p>
        </w:tc>
      </w:tr>
      <w:tr w:rsidR="003E189F" w:rsidRPr="00E9484A" w14:paraId="305F1C19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CDE7861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Geng</w:t>
            </w:r>
          </w:p>
        </w:tc>
        <w:tc>
          <w:tcPr>
            <w:tcW w:w="1333" w:type="pct"/>
            <w:vAlign w:val="center"/>
            <w:hideMark/>
          </w:tcPr>
          <w:p w14:paraId="0DBCF888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5974456" w14:textId="4C5AB812" w:rsidR="003E189F" w:rsidRPr="00F74CB6" w:rsidRDefault="007D5E0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rFonts w:cstheme="minorHAnsi"/>
                <w:sz w:val="14"/>
                <w:szCs w:val="14"/>
                <w:lang w:val="en-GB"/>
              </w:rPr>
              <w:t>No funding</w:t>
            </w:r>
          </w:p>
        </w:tc>
      </w:tr>
      <w:tr w:rsidR="003E189F" w:rsidRPr="00E9484A" w14:paraId="7F5DE6BE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BC5BB7B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Huang</w:t>
            </w:r>
          </w:p>
        </w:tc>
        <w:tc>
          <w:tcPr>
            <w:tcW w:w="1333" w:type="pct"/>
            <w:vAlign w:val="center"/>
            <w:hideMark/>
          </w:tcPr>
          <w:p w14:paraId="7BB633B3" w14:textId="08333EA2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</w:t>
            </w:r>
            <w:r w:rsidR="007D5E0A">
              <w:rPr>
                <w:rFonts w:cstheme="minorHAnsi"/>
                <w:sz w:val="14"/>
                <w:szCs w:val="14"/>
                <w:lang w:val="en-GB"/>
              </w:rPr>
              <w:t>3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7EA47F3" w14:textId="20B83A9A" w:rsidR="003E189F" w:rsidRPr="00F74CB6" w:rsidRDefault="007D5E0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sz w:val="14"/>
                <w:szCs w:val="14"/>
              </w:rPr>
              <w:t>China Postdoctoral Science Foundation and National Natural Science Foundation of China</w:t>
            </w:r>
          </w:p>
        </w:tc>
      </w:tr>
      <w:tr w:rsidR="003E189F" w:rsidRPr="00E9484A" w14:paraId="25F20871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06A0F2B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Baig</w:t>
            </w:r>
          </w:p>
        </w:tc>
        <w:tc>
          <w:tcPr>
            <w:tcW w:w="1333" w:type="pct"/>
            <w:vAlign w:val="center"/>
            <w:hideMark/>
          </w:tcPr>
          <w:p w14:paraId="0FD4C01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6FDAC3B1" w14:textId="066DBB31" w:rsidR="003E189F" w:rsidRPr="00F74CB6" w:rsidRDefault="00B936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44F21F18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13AA90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Gratz</w:t>
            </w:r>
          </w:p>
        </w:tc>
        <w:tc>
          <w:tcPr>
            <w:tcW w:w="1333" w:type="pct"/>
            <w:vAlign w:val="center"/>
            <w:hideMark/>
          </w:tcPr>
          <w:p w14:paraId="52731A14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4BC555F" w14:textId="29DA6DE6" w:rsidR="003E189F" w:rsidRPr="00F74CB6" w:rsidRDefault="00B936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sz w:val="14"/>
                <w:szCs w:val="14"/>
              </w:rPr>
              <w:t>Caretaker</w:t>
            </w:r>
          </w:p>
        </w:tc>
      </w:tr>
      <w:tr w:rsidR="003E189F" w:rsidRPr="00E9484A" w14:paraId="04733617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179FB6E9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lastRenderedPageBreak/>
              <w:t>Huang</w:t>
            </w:r>
          </w:p>
        </w:tc>
        <w:tc>
          <w:tcPr>
            <w:tcW w:w="1333" w:type="pct"/>
            <w:vAlign w:val="center"/>
            <w:hideMark/>
          </w:tcPr>
          <w:p w14:paraId="6538BE4B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4CE91F2F" w14:textId="68B89934" w:rsidR="003E189F" w:rsidRPr="00F74CB6" w:rsidRDefault="00B936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sz w:val="14"/>
                <w:szCs w:val="14"/>
              </w:rPr>
              <w:t>Research Funding Project of Panzhihua University</w:t>
            </w:r>
          </w:p>
        </w:tc>
      </w:tr>
      <w:tr w:rsidR="003E189F" w:rsidRPr="00E9484A" w14:paraId="5FC0440E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2EEC2B5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Knorr</w:t>
            </w:r>
          </w:p>
        </w:tc>
        <w:tc>
          <w:tcPr>
            <w:tcW w:w="1333" w:type="pct"/>
            <w:vAlign w:val="center"/>
            <w:hideMark/>
          </w:tcPr>
          <w:p w14:paraId="2CB075F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2006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08AB5BC2" w14:textId="41E14F69" w:rsidR="003E189F" w:rsidRPr="00F74CB6" w:rsidRDefault="00B936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6A8D447A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6DFFC199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Lin</w:t>
            </w:r>
          </w:p>
        </w:tc>
        <w:tc>
          <w:tcPr>
            <w:tcW w:w="1333" w:type="pct"/>
            <w:vAlign w:val="center"/>
            <w:hideMark/>
          </w:tcPr>
          <w:p w14:paraId="07B2F5BC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2008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7789D72E" w14:textId="2B2FCCDB" w:rsidR="003E189F" w:rsidRPr="00F74CB6" w:rsidRDefault="00B936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sz w:val="14"/>
                <w:szCs w:val="14"/>
              </w:rPr>
              <w:t>National Science Council of Taiwan</w:t>
            </w:r>
          </w:p>
        </w:tc>
      </w:tr>
      <w:tr w:rsidR="003E189F" w:rsidRPr="00E9484A" w14:paraId="5D339EAC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888F554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Lundberg</w:t>
            </w:r>
          </w:p>
        </w:tc>
        <w:tc>
          <w:tcPr>
            <w:tcW w:w="1333" w:type="pct"/>
            <w:vAlign w:val="center"/>
            <w:hideMark/>
          </w:tcPr>
          <w:p w14:paraId="49387EC4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7640A95" w14:textId="33A4291E" w:rsidR="003E189F" w:rsidRPr="00F74CB6" w:rsidRDefault="00B9364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sz w:val="14"/>
                <w:szCs w:val="14"/>
              </w:rPr>
              <w:t>National Science Foundation grant, National Institutes of Health grant, NSF Graduate Research Fellowship grant and a UW eScience/ITHS seed grant Machine Learning in Operating Rooms.</w:t>
            </w:r>
          </w:p>
        </w:tc>
      </w:tr>
      <w:tr w:rsidR="003E189F" w:rsidRPr="00E9484A" w14:paraId="17675BD6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205B0E1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Ren</w:t>
            </w:r>
          </w:p>
        </w:tc>
        <w:tc>
          <w:tcPr>
            <w:tcW w:w="1333" w:type="pct"/>
            <w:vAlign w:val="center"/>
            <w:hideMark/>
          </w:tcPr>
          <w:p w14:paraId="6039625F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47FCFAC" w14:textId="77FF3692" w:rsidR="003E189F" w:rsidRPr="00F74CB6" w:rsidRDefault="008A5C80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F74CB6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0F6A24B9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733AF21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Sippl</w:t>
            </w:r>
          </w:p>
          <w:p w14:paraId="3767266A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1333" w:type="pct"/>
            <w:vAlign w:val="center"/>
            <w:hideMark/>
          </w:tcPr>
          <w:p w14:paraId="0B398F4C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3A3B0178" w14:textId="02FA0A95" w:rsidR="003E189F" w:rsidRPr="008E204F" w:rsidRDefault="008A5C80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E204F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384FA5A3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1799718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Kang</w:t>
            </w:r>
          </w:p>
        </w:tc>
        <w:tc>
          <w:tcPr>
            <w:tcW w:w="1333" w:type="pct"/>
            <w:vAlign w:val="center"/>
            <w:hideMark/>
          </w:tcPr>
          <w:p w14:paraId="74A476B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646C5427" w14:textId="6EFF77D9" w:rsidR="003E189F" w:rsidRPr="008E204F" w:rsidRDefault="008A5C80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E204F">
              <w:rPr>
                <w:sz w:val="14"/>
                <w:szCs w:val="14"/>
              </w:rPr>
              <w:t>Ministry of Education</w:t>
            </w:r>
            <w:r w:rsidRPr="008E204F">
              <w:rPr>
                <w:sz w:val="14"/>
                <w:szCs w:val="14"/>
              </w:rPr>
              <w:t xml:space="preserve">, </w:t>
            </w:r>
            <w:r w:rsidRPr="008E204F">
              <w:rPr>
                <w:sz w:val="14"/>
                <w:szCs w:val="14"/>
              </w:rPr>
              <w:t>Soonchunhyang University Research Fund and the National Research Foundation of Korea grant</w:t>
            </w:r>
          </w:p>
        </w:tc>
      </w:tr>
      <w:tr w:rsidR="003E189F" w:rsidRPr="00E9484A" w14:paraId="5D6509A0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62923B3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Kendale</w:t>
            </w:r>
          </w:p>
        </w:tc>
        <w:tc>
          <w:tcPr>
            <w:tcW w:w="1333" w:type="pct"/>
            <w:vAlign w:val="center"/>
            <w:hideMark/>
          </w:tcPr>
          <w:p w14:paraId="1EF5FD54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5E044546" w14:textId="7F9C89E0" w:rsidR="003E189F" w:rsidRPr="008E204F" w:rsidRDefault="008A5C80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E204F">
              <w:rPr>
                <w:sz w:val="14"/>
                <w:szCs w:val="14"/>
              </w:rPr>
              <w:t>I</w:t>
            </w:r>
            <w:r w:rsidRPr="008E204F">
              <w:rPr>
                <w:sz w:val="14"/>
                <w:szCs w:val="14"/>
              </w:rPr>
              <w:t>nstitutional and/or departmental sources</w:t>
            </w:r>
          </w:p>
        </w:tc>
      </w:tr>
      <w:tr w:rsidR="003E189F" w:rsidRPr="00E9484A" w14:paraId="13F58F7B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82F1C0A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Lin</w:t>
            </w:r>
          </w:p>
        </w:tc>
        <w:tc>
          <w:tcPr>
            <w:tcW w:w="1333" w:type="pct"/>
            <w:vAlign w:val="center"/>
            <w:hideMark/>
          </w:tcPr>
          <w:p w14:paraId="1253681A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4CD7754" w14:textId="64041EEB" w:rsidR="003E189F" w:rsidRPr="008E204F" w:rsidRDefault="008A5C80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E204F">
              <w:rPr>
                <w:sz w:val="14"/>
                <w:szCs w:val="14"/>
              </w:rPr>
              <w:t>National Science Council of Taiwan</w:t>
            </w:r>
          </w:p>
        </w:tc>
      </w:tr>
      <w:tr w:rsidR="003E189F" w:rsidRPr="00E9484A" w14:paraId="2D00ECC6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4E8E2CD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Santanen</w:t>
            </w:r>
          </w:p>
        </w:tc>
        <w:tc>
          <w:tcPr>
            <w:tcW w:w="1333" w:type="pct"/>
            <w:vAlign w:val="center"/>
            <w:hideMark/>
          </w:tcPr>
          <w:p w14:paraId="3F5AEEB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2003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E842484" w14:textId="078A94FC" w:rsidR="003E189F" w:rsidRPr="007E09A9" w:rsidRDefault="008A5C80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11E26801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17883E66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Wijnberge</w:t>
            </w:r>
          </w:p>
        </w:tc>
        <w:tc>
          <w:tcPr>
            <w:tcW w:w="1333" w:type="pct"/>
            <w:vAlign w:val="center"/>
            <w:hideMark/>
          </w:tcPr>
          <w:p w14:paraId="60CE9A0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70F90478" w14:textId="6DEC7A36" w:rsidR="003E189F" w:rsidRPr="007E09A9" w:rsidRDefault="00F74CB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Edwards Lifesciences</w:t>
            </w:r>
          </w:p>
        </w:tc>
      </w:tr>
      <w:tr w:rsidR="003E189F" w:rsidRPr="00E9484A" w14:paraId="11ADBB62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35BCA177" w14:textId="77777777" w:rsidR="003E189F" w:rsidRPr="008D67D3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Peng</w:t>
            </w:r>
          </w:p>
        </w:tc>
        <w:tc>
          <w:tcPr>
            <w:tcW w:w="1333" w:type="pct"/>
            <w:vAlign w:val="center"/>
            <w:hideMark/>
          </w:tcPr>
          <w:p w14:paraId="208B276D" w14:textId="77777777" w:rsidR="003E189F" w:rsidRPr="008D67D3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2007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574483B" w14:textId="0DB6CA8F" w:rsidR="003E189F" w:rsidRPr="007E09A9" w:rsidRDefault="00F74CB6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D67D3" w:rsidRPr="00E9484A" w14:paraId="57331955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4289648C" w14:textId="5809E565" w:rsidR="008D67D3" w:rsidRPr="008D67D3" w:rsidRDefault="008D67D3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Hatib</w:t>
            </w:r>
          </w:p>
        </w:tc>
        <w:tc>
          <w:tcPr>
            <w:tcW w:w="1333" w:type="pct"/>
            <w:vAlign w:val="center"/>
          </w:tcPr>
          <w:p w14:paraId="2BE31BBD" w14:textId="56C0C144" w:rsidR="008D67D3" w:rsidRPr="008D67D3" w:rsidRDefault="008D67D3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2018</w:t>
            </w:r>
          </w:p>
        </w:tc>
        <w:tc>
          <w:tcPr>
            <w:tcW w:w="1917" w:type="pct"/>
            <w:gridSpan w:val="2"/>
            <w:vAlign w:val="center"/>
          </w:tcPr>
          <w:p w14:paraId="42ABE313" w14:textId="34D91232" w:rsidR="008D67D3" w:rsidRPr="007E09A9" w:rsidRDefault="008D67D3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Edwards Lifesciences</w:t>
            </w:r>
          </w:p>
        </w:tc>
      </w:tr>
      <w:tr w:rsidR="003E189F" w:rsidRPr="007E09A9" w14:paraId="3008C578" w14:textId="77777777" w:rsidTr="008D67D3">
        <w:trPr>
          <w:gridAfter w:val="1"/>
          <w:wAfter w:w="133" w:type="pct"/>
          <w:trHeight w:val="20"/>
        </w:trPr>
        <w:tc>
          <w:tcPr>
            <w:tcW w:w="4867" w:type="pct"/>
            <w:gridSpan w:val="3"/>
            <w:vAlign w:val="center"/>
            <w:hideMark/>
          </w:tcPr>
          <w:p w14:paraId="191007D7" w14:textId="2E1450CC" w:rsidR="003E189F" w:rsidRPr="007E09A9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bCs/>
                <w:sz w:val="14"/>
                <w:szCs w:val="14"/>
                <w:lang w:val="en-GB"/>
              </w:rPr>
              <w:t>Drug Administration</w:t>
            </w:r>
          </w:p>
        </w:tc>
      </w:tr>
      <w:tr w:rsidR="003E189F" w:rsidRPr="00E9484A" w14:paraId="5ACDE5D6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5B8C6C6D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Mendez</w:t>
            </w:r>
          </w:p>
        </w:tc>
        <w:tc>
          <w:tcPr>
            <w:tcW w:w="1333" w:type="pct"/>
            <w:vAlign w:val="center"/>
            <w:hideMark/>
          </w:tcPr>
          <w:p w14:paraId="352877A7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2016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6C830447" w14:textId="04ABEC6D" w:rsidR="003E189F" w:rsidRPr="007E09A9" w:rsidRDefault="00CF6F4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Spanish Ministry of Education, Culture and Sport</w:t>
            </w:r>
          </w:p>
        </w:tc>
      </w:tr>
      <w:tr w:rsidR="003E189F" w:rsidRPr="00E9484A" w14:paraId="6AD3FE46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27F7365C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Zaouter</w:t>
            </w:r>
          </w:p>
        </w:tc>
        <w:tc>
          <w:tcPr>
            <w:tcW w:w="1333" w:type="pct"/>
            <w:vAlign w:val="center"/>
            <w:hideMark/>
          </w:tcPr>
          <w:p w14:paraId="51ED255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1BD4941" w14:textId="3DF08DE0" w:rsidR="003E189F" w:rsidRPr="007E09A9" w:rsidRDefault="00CF6F4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Department of Anesthesia and Critical Care of the CHU de Bordeaux</w:t>
            </w:r>
          </w:p>
        </w:tc>
      </w:tr>
      <w:tr w:rsidR="003E189F" w:rsidRPr="00E9484A" w14:paraId="77DA2560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61CEBEC3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Xu</w:t>
            </w:r>
          </w:p>
        </w:tc>
        <w:tc>
          <w:tcPr>
            <w:tcW w:w="1333" w:type="pct"/>
            <w:vAlign w:val="center"/>
            <w:hideMark/>
          </w:tcPr>
          <w:p w14:paraId="53791814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679D9DEA" w14:textId="13487925" w:rsidR="003E189F" w:rsidRPr="007E09A9" w:rsidRDefault="00CF6F4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Hubei Province Major Science and Technology Innovation Project</w:t>
            </w:r>
            <w:r w:rsidRPr="007E09A9">
              <w:rPr>
                <w:sz w:val="14"/>
                <w:szCs w:val="14"/>
              </w:rPr>
              <w:t xml:space="preserve"> and </w:t>
            </w:r>
            <w:r w:rsidRPr="007E09A9">
              <w:rPr>
                <w:sz w:val="14"/>
                <w:szCs w:val="14"/>
              </w:rPr>
              <w:t>Independent research project of Wuhan University</w:t>
            </w:r>
          </w:p>
        </w:tc>
      </w:tr>
      <w:tr w:rsidR="003E189F" w:rsidRPr="00E9484A" w14:paraId="00E93BAE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6D8BBCE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Syed</w:t>
            </w:r>
          </w:p>
        </w:tc>
        <w:tc>
          <w:tcPr>
            <w:tcW w:w="1333" w:type="pct"/>
            <w:vAlign w:val="center"/>
            <w:hideMark/>
          </w:tcPr>
          <w:p w14:paraId="43A97EEA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5876AFDF" w14:textId="73126DB0" w:rsidR="003E189F" w:rsidRPr="007E09A9" w:rsidRDefault="00CF6F4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Translational Research Institute</w:t>
            </w:r>
          </w:p>
        </w:tc>
      </w:tr>
      <w:tr w:rsidR="003E189F" w:rsidRPr="00E9484A" w14:paraId="392C5C6C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EA32535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Wei</w:t>
            </w:r>
          </w:p>
        </w:tc>
        <w:tc>
          <w:tcPr>
            <w:tcW w:w="1333" w:type="pct"/>
            <w:vAlign w:val="center"/>
            <w:hideMark/>
          </w:tcPr>
          <w:p w14:paraId="23D70F1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0C69AF9F" w14:textId="55156BBE" w:rsidR="003E189F" w:rsidRPr="007E09A9" w:rsidRDefault="00CF6F4A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Technology Bureau of Jiaxing, Zhejiang Province and the Key Discipline established with Zhejiang Province and Jiaxing City jointly</w:t>
            </w:r>
          </w:p>
        </w:tc>
      </w:tr>
      <w:tr w:rsidR="003E189F" w:rsidRPr="008E204F" w14:paraId="60D9584B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75E280AF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Marrero</w:t>
            </w:r>
          </w:p>
        </w:tc>
        <w:tc>
          <w:tcPr>
            <w:tcW w:w="1333" w:type="pct"/>
            <w:vAlign w:val="center"/>
            <w:hideMark/>
          </w:tcPr>
          <w:p w14:paraId="0D6FB788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2015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11E09CEC" w14:textId="55CDFF8C" w:rsidR="003E189F" w:rsidRPr="007E09A9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pt-PT"/>
              </w:rPr>
            </w:pPr>
            <w:r w:rsidRPr="007E09A9">
              <w:rPr>
                <w:sz w:val="14"/>
                <w:szCs w:val="14"/>
                <w:lang w:val="pt-PT"/>
              </w:rPr>
              <w:t>Ministerio de Ciencia e Innovaci</w:t>
            </w:r>
            <w:r w:rsidRPr="007E09A9">
              <w:rPr>
                <w:sz w:val="14"/>
                <w:szCs w:val="14"/>
                <w:lang w:val="pt-PT"/>
              </w:rPr>
              <w:t>ó</w:t>
            </w:r>
            <w:r w:rsidRPr="007E09A9">
              <w:rPr>
                <w:sz w:val="14"/>
                <w:szCs w:val="14"/>
                <w:lang w:val="pt-PT"/>
              </w:rPr>
              <w:t>n</w:t>
            </w:r>
          </w:p>
        </w:tc>
      </w:tr>
      <w:tr w:rsidR="003E189F" w:rsidRPr="00E9484A" w14:paraId="4C0B18EF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0D1D1E60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Shieh</w:t>
            </w:r>
          </w:p>
        </w:tc>
        <w:tc>
          <w:tcPr>
            <w:tcW w:w="1333" w:type="pct"/>
            <w:vAlign w:val="center"/>
            <w:hideMark/>
          </w:tcPr>
          <w:p w14:paraId="3122F648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2000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254F04D8" w14:textId="27D11A0E" w:rsidR="003E189F" w:rsidRPr="007E09A9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3E189F" w:rsidRPr="00E9484A" w14:paraId="45DCCA68" w14:textId="77777777" w:rsidTr="008D67D3">
        <w:trPr>
          <w:trHeight w:val="20"/>
        </w:trPr>
        <w:tc>
          <w:tcPr>
            <w:tcW w:w="1750" w:type="pct"/>
            <w:vAlign w:val="center"/>
            <w:hideMark/>
          </w:tcPr>
          <w:p w14:paraId="60C86549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Lin</w:t>
            </w:r>
          </w:p>
        </w:tc>
        <w:tc>
          <w:tcPr>
            <w:tcW w:w="1333" w:type="pct"/>
            <w:vAlign w:val="center"/>
            <w:hideMark/>
          </w:tcPr>
          <w:p w14:paraId="02E280E8" w14:textId="77777777" w:rsidR="003E189F" w:rsidRPr="00E9484A" w:rsidRDefault="003E189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E9484A">
              <w:rPr>
                <w:rFonts w:cstheme="minorHAnsi"/>
                <w:sz w:val="14"/>
                <w:szCs w:val="14"/>
                <w:lang w:val="en-GB"/>
              </w:rPr>
              <w:t>2002</w:t>
            </w:r>
          </w:p>
        </w:tc>
        <w:tc>
          <w:tcPr>
            <w:tcW w:w="1917" w:type="pct"/>
            <w:gridSpan w:val="2"/>
            <w:vAlign w:val="center"/>
            <w:hideMark/>
          </w:tcPr>
          <w:p w14:paraId="46780086" w14:textId="067304DD" w:rsidR="003E189F" w:rsidRPr="007E09A9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E204F" w:rsidRPr="00E9484A" w14:paraId="0613F4CA" w14:textId="77777777" w:rsidTr="008D67D3">
        <w:trPr>
          <w:trHeight w:val="20"/>
        </w:trPr>
        <w:tc>
          <w:tcPr>
            <w:tcW w:w="5000" w:type="pct"/>
            <w:gridSpan w:val="4"/>
            <w:vAlign w:val="center"/>
          </w:tcPr>
          <w:p w14:paraId="50F5F063" w14:textId="531DC0D5" w:rsidR="008E204F" w:rsidRPr="007E09A9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Miscelaneous</w:t>
            </w:r>
          </w:p>
        </w:tc>
      </w:tr>
      <w:tr w:rsidR="008E204F" w:rsidRPr="00E9484A" w14:paraId="79C73DC5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06457733" w14:textId="337F49F5" w:rsidR="008E204F" w:rsidRPr="00E9484A" w:rsidRDefault="008E204F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MacCarthy</w:t>
            </w:r>
          </w:p>
        </w:tc>
        <w:tc>
          <w:tcPr>
            <w:tcW w:w="1333" w:type="pct"/>
            <w:vAlign w:val="center"/>
          </w:tcPr>
          <w:p w14:paraId="31FA9C85" w14:textId="1C9B42EF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2004</w:t>
            </w:r>
          </w:p>
        </w:tc>
        <w:tc>
          <w:tcPr>
            <w:tcW w:w="1917" w:type="pct"/>
            <w:gridSpan w:val="2"/>
            <w:vAlign w:val="center"/>
          </w:tcPr>
          <w:p w14:paraId="76536E9C" w14:textId="7F09E17D" w:rsidR="008E204F" w:rsidRPr="007E09A9" w:rsidRDefault="001571A3" w:rsidP="005E159E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E204F" w:rsidRPr="00E9484A" w14:paraId="28B28817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4DD5D0B9" w14:textId="32145F6D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Rezayi</w:t>
            </w:r>
          </w:p>
        </w:tc>
        <w:tc>
          <w:tcPr>
            <w:tcW w:w="1333" w:type="pct"/>
            <w:vAlign w:val="center"/>
          </w:tcPr>
          <w:p w14:paraId="1EB51A48" w14:textId="130BBC53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</w:tcPr>
          <w:p w14:paraId="24BE042A" w14:textId="4624BFEC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E204F" w:rsidRPr="00E9484A" w14:paraId="7B56F0F8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1832A215" w14:textId="1355252C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Char</w:t>
            </w:r>
          </w:p>
        </w:tc>
        <w:tc>
          <w:tcPr>
            <w:tcW w:w="1333" w:type="pct"/>
            <w:vAlign w:val="center"/>
          </w:tcPr>
          <w:p w14:paraId="6980C190" w14:textId="7559CB82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0B8EAB86" w14:textId="1E5D31E0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 funding</w:t>
            </w:r>
          </w:p>
        </w:tc>
      </w:tr>
      <w:tr w:rsidR="008E204F" w:rsidRPr="00E9484A" w14:paraId="44B22C75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6EC66A7F" w14:textId="4F7C03EB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Chae</w:t>
            </w:r>
          </w:p>
        </w:tc>
        <w:tc>
          <w:tcPr>
            <w:tcW w:w="1333" w:type="pct"/>
            <w:vAlign w:val="center"/>
          </w:tcPr>
          <w:p w14:paraId="4CF088B1" w14:textId="7830B7DC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42B8C033" w14:textId="3559C2C3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E204F" w:rsidRPr="00E9484A" w14:paraId="2646A581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4B990A24" w14:textId="6FB69FC2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Singh</w:t>
            </w:r>
          </w:p>
        </w:tc>
        <w:tc>
          <w:tcPr>
            <w:tcW w:w="1333" w:type="pct"/>
            <w:vAlign w:val="center"/>
          </w:tcPr>
          <w:p w14:paraId="4926EF3A" w14:textId="2B0E1AA3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</w:tcPr>
          <w:p w14:paraId="75B47057" w14:textId="718FB8C7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 funding</w:t>
            </w:r>
          </w:p>
        </w:tc>
      </w:tr>
      <w:tr w:rsidR="008E204F" w:rsidRPr="00E9484A" w14:paraId="4688E5AA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1DB88A36" w14:textId="0A93093D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Zaouter</w:t>
            </w:r>
          </w:p>
        </w:tc>
        <w:tc>
          <w:tcPr>
            <w:tcW w:w="1333" w:type="pct"/>
            <w:vAlign w:val="center"/>
          </w:tcPr>
          <w:p w14:paraId="4B9B025F" w14:textId="3A868003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14B6DEAA" w14:textId="0BE091EE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 funding</w:t>
            </w:r>
          </w:p>
        </w:tc>
      </w:tr>
      <w:tr w:rsidR="008E204F" w:rsidRPr="001571A3" w14:paraId="667C0CEA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66B4BE29" w14:textId="55D2AF47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lastRenderedPageBreak/>
              <w:t>Jin</w:t>
            </w:r>
          </w:p>
        </w:tc>
        <w:tc>
          <w:tcPr>
            <w:tcW w:w="1333" w:type="pct"/>
            <w:vAlign w:val="center"/>
          </w:tcPr>
          <w:p w14:paraId="3EF01BBD" w14:textId="01DBC5BD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1C64EA45" w14:textId="33B71AC0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y National Natural Science Foundation of China</w:t>
            </w:r>
          </w:p>
        </w:tc>
      </w:tr>
      <w:tr w:rsidR="008E204F" w:rsidRPr="001571A3" w14:paraId="2E881B2E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37C76CD5" w14:textId="2BAD5EF6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Bedrikovetski</w:t>
            </w:r>
          </w:p>
        </w:tc>
        <w:tc>
          <w:tcPr>
            <w:tcW w:w="1333" w:type="pct"/>
            <w:vAlign w:val="center"/>
          </w:tcPr>
          <w:p w14:paraId="78A6FAEC" w14:textId="6FE7476C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</w:tcPr>
          <w:p w14:paraId="38F51DE1" w14:textId="58497FAF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Colorectal Surgical Society of Australia and New Zealand</w:t>
            </w:r>
          </w:p>
        </w:tc>
      </w:tr>
      <w:tr w:rsidR="008E204F" w:rsidRPr="001571A3" w14:paraId="2EC04973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746B89E2" w14:textId="06DC7B76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Li</w:t>
            </w:r>
          </w:p>
        </w:tc>
        <w:tc>
          <w:tcPr>
            <w:tcW w:w="1333" w:type="pct"/>
            <w:vAlign w:val="center"/>
          </w:tcPr>
          <w:p w14:paraId="5C9592BF" w14:textId="223EF524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2022</w:t>
            </w:r>
          </w:p>
        </w:tc>
        <w:tc>
          <w:tcPr>
            <w:tcW w:w="1917" w:type="pct"/>
            <w:gridSpan w:val="2"/>
            <w:vAlign w:val="center"/>
          </w:tcPr>
          <w:p w14:paraId="712B8CAA" w14:textId="1AADA5BA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Radiological Society of North America</w:t>
            </w:r>
            <w:r w:rsidRPr="007E09A9">
              <w:rPr>
                <w:sz w:val="14"/>
                <w:szCs w:val="14"/>
              </w:rPr>
              <w:t xml:space="preserve">, </w:t>
            </w:r>
            <w:r w:rsidRPr="007E09A9">
              <w:rPr>
                <w:sz w:val="14"/>
                <w:szCs w:val="14"/>
              </w:rPr>
              <w:t>GE Healthcare</w:t>
            </w:r>
            <w:r w:rsidRPr="007E09A9">
              <w:rPr>
                <w:sz w:val="14"/>
                <w:szCs w:val="14"/>
              </w:rPr>
              <w:t xml:space="preserve"> and </w:t>
            </w:r>
            <w:r w:rsidRPr="007E09A9">
              <w:rPr>
                <w:sz w:val="14"/>
                <w:szCs w:val="14"/>
              </w:rPr>
              <w:t>Genentech Foundation</w:t>
            </w:r>
          </w:p>
        </w:tc>
      </w:tr>
      <w:tr w:rsidR="008E204F" w:rsidRPr="00E9484A" w14:paraId="36CB55EC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65747BE5" w14:textId="108121BF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Murray</w:t>
            </w:r>
          </w:p>
        </w:tc>
        <w:tc>
          <w:tcPr>
            <w:tcW w:w="1333" w:type="pct"/>
            <w:vAlign w:val="center"/>
          </w:tcPr>
          <w:p w14:paraId="40C1FA66" w14:textId="021A54F8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6CAFFEB5" w14:textId="506418A4" w:rsidR="008E204F" w:rsidRPr="007E09A9" w:rsidRDefault="001571A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 funding</w:t>
            </w:r>
          </w:p>
        </w:tc>
      </w:tr>
      <w:tr w:rsidR="008E204F" w:rsidRPr="00E9484A" w14:paraId="212A01CD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74A958D5" w14:textId="7346B758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Goldstein</w:t>
            </w:r>
          </w:p>
        </w:tc>
        <w:tc>
          <w:tcPr>
            <w:tcW w:w="1333" w:type="pct"/>
            <w:vAlign w:val="center"/>
          </w:tcPr>
          <w:p w14:paraId="1FC1E648" w14:textId="16222819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2021</w:t>
            </w:r>
          </w:p>
        </w:tc>
        <w:tc>
          <w:tcPr>
            <w:tcW w:w="1917" w:type="pct"/>
            <w:gridSpan w:val="2"/>
            <w:vAlign w:val="center"/>
          </w:tcPr>
          <w:p w14:paraId="6CAC1838" w14:textId="05149CEE" w:rsidR="008E204F" w:rsidRPr="007E09A9" w:rsidRDefault="007E09A9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 funding</w:t>
            </w:r>
          </w:p>
        </w:tc>
      </w:tr>
      <w:tr w:rsidR="008E204F" w:rsidRPr="007E09A9" w14:paraId="3AF5F389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4EDBBC91" w14:textId="540D4BB5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Hashimoto</w:t>
            </w:r>
          </w:p>
        </w:tc>
        <w:tc>
          <w:tcPr>
            <w:tcW w:w="1333" w:type="pct"/>
            <w:vAlign w:val="center"/>
          </w:tcPr>
          <w:p w14:paraId="5EDDEAC7" w14:textId="5BCC87F8" w:rsidR="008E204F" w:rsidRPr="00E9484A" w:rsidRDefault="008E204F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0284C7E9" w14:textId="02EB3B10" w:rsidR="008E204F" w:rsidRPr="007E09A9" w:rsidRDefault="007E09A9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I</w:t>
            </w:r>
            <w:r w:rsidRPr="007E09A9">
              <w:rPr>
                <w:sz w:val="14"/>
                <w:szCs w:val="14"/>
              </w:rPr>
              <w:t>nstitutional and/or departmental source</w:t>
            </w:r>
            <w:r w:rsidRPr="007E09A9">
              <w:rPr>
                <w:sz w:val="14"/>
                <w:szCs w:val="14"/>
              </w:rPr>
              <w:t>s</w:t>
            </w:r>
          </w:p>
        </w:tc>
      </w:tr>
      <w:tr w:rsidR="008D67D3" w:rsidRPr="007E09A9" w14:paraId="6F5BE5B4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6D676F06" w14:textId="69697A12" w:rsid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Liang</w:t>
            </w:r>
          </w:p>
        </w:tc>
        <w:tc>
          <w:tcPr>
            <w:tcW w:w="1333" w:type="pct"/>
            <w:vAlign w:val="center"/>
          </w:tcPr>
          <w:p w14:paraId="341B34AA" w14:textId="5996B72A" w:rsid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2020</w:t>
            </w:r>
          </w:p>
        </w:tc>
        <w:tc>
          <w:tcPr>
            <w:tcW w:w="1917" w:type="pct"/>
            <w:gridSpan w:val="2"/>
            <w:vAlign w:val="center"/>
          </w:tcPr>
          <w:p w14:paraId="12C01E6D" w14:textId="0EC05AB7" w:rsidR="008D67D3" w:rsidRPr="007E09A9" w:rsidRDefault="007E09A9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National Natural Science Foundation of China</w:t>
            </w:r>
            <w:r w:rsidRPr="007E09A9">
              <w:rPr>
                <w:sz w:val="14"/>
                <w:szCs w:val="14"/>
              </w:rPr>
              <w:t xml:space="preserve"> and</w:t>
            </w:r>
            <w:r w:rsidRPr="007E09A9">
              <w:rPr>
                <w:sz w:val="14"/>
                <w:szCs w:val="14"/>
              </w:rPr>
              <w:t xml:space="preserve"> Natural Science Fund for Excellent Young Scholars of Hebei Province of China</w:t>
            </w:r>
          </w:p>
        </w:tc>
      </w:tr>
      <w:tr w:rsidR="008D67D3" w:rsidRPr="00E9484A" w14:paraId="2E979579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1ED8C6E4" w14:textId="3F96A97D" w:rsidR="008D67D3" w:rsidRP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sz w:val="14"/>
                <w:szCs w:val="14"/>
              </w:rPr>
              <w:t>Štrumbelj</w:t>
            </w:r>
          </w:p>
        </w:tc>
        <w:tc>
          <w:tcPr>
            <w:tcW w:w="1333" w:type="pct"/>
            <w:vAlign w:val="center"/>
          </w:tcPr>
          <w:p w14:paraId="7D52EC5F" w14:textId="5598B608" w:rsidR="008D67D3" w:rsidRP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2014</w:t>
            </w:r>
          </w:p>
        </w:tc>
        <w:tc>
          <w:tcPr>
            <w:tcW w:w="1917" w:type="pct"/>
            <w:gridSpan w:val="2"/>
            <w:vAlign w:val="center"/>
          </w:tcPr>
          <w:p w14:paraId="7142E6A7" w14:textId="50CB2251" w:rsidR="008D67D3" w:rsidRPr="007E09A9" w:rsidRDefault="007E09A9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D67D3" w:rsidRPr="00E9484A" w14:paraId="09A8A9E6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5BE0CF18" w14:textId="7C2508E9" w:rsidR="008D67D3" w:rsidRP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sz w:val="14"/>
                <w:szCs w:val="14"/>
              </w:rPr>
              <w:t>Bainbridge</w:t>
            </w:r>
          </w:p>
        </w:tc>
        <w:tc>
          <w:tcPr>
            <w:tcW w:w="1333" w:type="pct"/>
            <w:vAlign w:val="center"/>
          </w:tcPr>
          <w:p w14:paraId="5A75B6DD" w14:textId="7EA560AB" w:rsidR="008D67D3" w:rsidRP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2008</w:t>
            </w:r>
          </w:p>
        </w:tc>
        <w:tc>
          <w:tcPr>
            <w:tcW w:w="1917" w:type="pct"/>
            <w:gridSpan w:val="2"/>
            <w:vAlign w:val="center"/>
          </w:tcPr>
          <w:p w14:paraId="70F532BE" w14:textId="1DB609EC" w:rsidR="008D67D3" w:rsidRPr="007E09A9" w:rsidRDefault="007E09A9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rFonts w:cstheme="minorHAnsi"/>
                <w:sz w:val="14"/>
                <w:szCs w:val="14"/>
                <w:lang w:val="en-GB"/>
              </w:rPr>
              <w:t>Not discriminated</w:t>
            </w:r>
          </w:p>
        </w:tc>
      </w:tr>
      <w:tr w:rsidR="008D67D3" w:rsidRPr="007E09A9" w14:paraId="11863A4D" w14:textId="77777777" w:rsidTr="008D67D3">
        <w:trPr>
          <w:trHeight w:val="20"/>
        </w:trPr>
        <w:tc>
          <w:tcPr>
            <w:tcW w:w="1750" w:type="pct"/>
            <w:vAlign w:val="center"/>
          </w:tcPr>
          <w:p w14:paraId="6D3062F9" w14:textId="455E67C9" w:rsidR="008D67D3" w:rsidRP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sz w:val="14"/>
                <w:szCs w:val="14"/>
              </w:rPr>
              <w:t>Hu</w:t>
            </w:r>
          </w:p>
        </w:tc>
        <w:tc>
          <w:tcPr>
            <w:tcW w:w="1333" w:type="pct"/>
            <w:vAlign w:val="center"/>
          </w:tcPr>
          <w:p w14:paraId="7451E27D" w14:textId="2B95C9A7" w:rsidR="008D67D3" w:rsidRPr="008D67D3" w:rsidRDefault="008D67D3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8D67D3">
              <w:rPr>
                <w:rFonts w:cstheme="minorHAnsi"/>
                <w:sz w:val="14"/>
                <w:szCs w:val="14"/>
                <w:lang w:val="en-GB"/>
              </w:rPr>
              <w:t>2017</w:t>
            </w:r>
          </w:p>
        </w:tc>
        <w:tc>
          <w:tcPr>
            <w:tcW w:w="1917" w:type="pct"/>
            <w:gridSpan w:val="2"/>
            <w:vAlign w:val="center"/>
          </w:tcPr>
          <w:p w14:paraId="046AD551" w14:textId="4B1A968D" w:rsidR="008D67D3" w:rsidRPr="007E09A9" w:rsidRDefault="007E09A9" w:rsidP="008E204F">
            <w:pPr>
              <w:pStyle w:val="EndNoteCategoryHeading"/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E09A9">
              <w:rPr>
                <w:sz w:val="14"/>
                <w:szCs w:val="14"/>
              </w:rPr>
              <w:t>National Natural Science Foundation of China</w:t>
            </w:r>
          </w:p>
        </w:tc>
      </w:tr>
    </w:tbl>
    <w:p w14:paraId="19F2E2CD" w14:textId="77777777" w:rsidR="0056353E" w:rsidRPr="007E09A9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15F38BA5" w14:textId="77777777" w:rsidR="0056353E" w:rsidRPr="007E09A9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p w14:paraId="3B41031F" w14:textId="77777777" w:rsidR="0056353E" w:rsidRPr="007E09A9" w:rsidRDefault="0056353E" w:rsidP="0056353E">
      <w:pPr>
        <w:spacing w:before="240" w:after="240"/>
        <w:ind w:firstLine="708"/>
        <w:contextualSpacing/>
        <w:jc w:val="both"/>
        <w:rPr>
          <w:rFonts w:ascii="Arial" w:hAnsi="Arial" w:cs="Arial"/>
          <w:color w:val="000000"/>
          <w:lang w:val="en-US"/>
        </w:rPr>
      </w:pPr>
    </w:p>
    <w:sectPr w:rsidR="0056353E" w:rsidRPr="007E09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7E9"/>
    <w:multiLevelType w:val="multilevel"/>
    <w:tmpl w:val="DE80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538A1"/>
    <w:multiLevelType w:val="multilevel"/>
    <w:tmpl w:val="680A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454F5"/>
    <w:multiLevelType w:val="multilevel"/>
    <w:tmpl w:val="FC28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62FCC"/>
    <w:multiLevelType w:val="hybridMultilevel"/>
    <w:tmpl w:val="4790C12E"/>
    <w:lvl w:ilvl="0" w:tplc="B650B14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943"/>
    <w:multiLevelType w:val="multilevel"/>
    <w:tmpl w:val="967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66D35"/>
    <w:multiLevelType w:val="multilevel"/>
    <w:tmpl w:val="945A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618C6"/>
    <w:multiLevelType w:val="multilevel"/>
    <w:tmpl w:val="3FFA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F380B"/>
    <w:multiLevelType w:val="multilevel"/>
    <w:tmpl w:val="956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B437F"/>
    <w:multiLevelType w:val="multilevel"/>
    <w:tmpl w:val="4600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44EF3"/>
    <w:multiLevelType w:val="hybridMultilevel"/>
    <w:tmpl w:val="E94ED87C"/>
    <w:lvl w:ilvl="0" w:tplc="813C683A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BE35827"/>
    <w:multiLevelType w:val="multilevel"/>
    <w:tmpl w:val="4F26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E4031A"/>
    <w:multiLevelType w:val="hybridMultilevel"/>
    <w:tmpl w:val="EBE2FF2E"/>
    <w:lvl w:ilvl="0" w:tplc="55CCE7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349C"/>
    <w:multiLevelType w:val="multilevel"/>
    <w:tmpl w:val="FE5C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F3954"/>
    <w:multiLevelType w:val="hybridMultilevel"/>
    <w:tmpl w:val="F03CB0DE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D5519"/>
    <w:multiLevelType w:val="multilevel"/>
    <w:tmpl w:val="EFCE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825EC7"/>
    <w:multiLevelType w:val="multilevel"/>
    <w:tmpl w:val="9622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EF0B82"/>
    <w:multiLevelType w:val="hybridMultilevel"/>
    <w:tmpl w:val="33324B22"/>
    <w:lvl w:ilvl="0" w:tplc="BECA07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96793"/>
    <w:multiLevelType w:val="hybridMultilevel"/>
    <w:tmpl w:val="DA70AB82"/>
    <w:lvl w:ilvl="0" w:tplc="DE4EF6D4">
      <w:start w:val="4"/>
      <w:numFmt w:val="bullet"/>
      <w:lvlText w:val="-"/>
      <w:lvlJc w:val="left"/>
      <w:pPr>
        <w:ind w:left="720" w:hanging="360"/>
      </w:pPr>
      <w:rPr>
        <w:rFonts w:ascii="BemboStd" w:eastAsiaTheme="minorHAnsi" w:hAnsi="BemboStd" w:cs="BemboStd" w:hint="default"/>
        <w:sz w:val="2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C4888"/>
    <w:multiLevelType w:val="multilevel"/>
    <w:tmpl w:val="855E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07E74"/>
    <w:multiLevelType w:val="multilevel"/>
    <w:tmpl w:val="FE58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325C0"/>
    <w:multiLevelType w:val="hybridMultilevel"/>
    <w:tmpl w:val="D78E2560"/>
    <w:lvl w:ilvl="0" w:tplc="DB1EBC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D6751"/>
    <w:multiLevelType w:val="multilevel"/>
    <w:tmpl w:val="D328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92662"/>
    <w:multiLevelType w:val="hybridMultilevel"/>
    <w:tmpl w:val="2F8C6B1C"/>
    <w:lvl w:ilvl="0" w:tplc="986E3FF6">
      <w:numFmt w:val="bullet"/>
      <w:lvlText w:val="-"/>
      <w:lvlJc w:val="left"/>
      <w:pPr>
        <w:ind w:left="1113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3" w15:restartNumberingAfterBreak="0">
    <w:nsid w:val="64EE50D5"/>
    <w:multiLevelType w:val="multilevel"/>
    <w:tmpl w:val="619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646983"/>
    <w:multiLevelType w:val="multilevel"/>
    <w:tmpl w:val="0E8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96A43"/>
    <w:multiLevelType w:val="multilevel"/>
    <w:tmpl w:val="9418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1165F"/>
    <w:multiLevelType w:val="multilevel"/>
    <w:tmpl w:val="FD08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86790D"/>
    <w:multiLevelType w:val="hybridMultilevel"/>
    <w:tmpl w:val="DB2A7FEE"/>
    <w:lvl w:ilvl="0" w:tplc="2F426F7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75A49"/>
    <w:multiLevelType w:val="multilevel"/>
    <w:tmpl w:val="B8D4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40FA5"/>
    <w:multiLevelType w:val="hybridMultilevel"/>
    <w:tmpl w:val="1C344F72"/>
    <w:lvl w:ilvl="0" w:tplc="1C44E3AC">
      <w:start w:val="1"/>
      <w:numFmt w:val="decimal"/>
      <w:lvlText w:val="%1)"/>
      <w:lvlJc w:val="left"/>
      <w:pPr>
        <w:ind w:left="121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E57A2"/>
    <w:multiLevelType w:val="hybridMultilevel"/>
    <w:tmpl w:val="73DE6C9C"/>
    <w:lvl w:ilvl="0" w:tplc="BECA07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222473">
    <w:abstractNumId w:val="16"/>
  </w:num>
  <w:num w:numId="2" w16cid:durableId="439953430">
    <w:abstractNumId w:val="20"/>
  </w:num>
  <w:num w:numId="3" w16cid:durableId="307981128">
    <w:abstractNumId w:val="13"/>
  </w:num>
  <w:num w:numId="4" w16cid:durableId="1869177121">
    <w:abstractNumId w:val="22"/>
  </w:num>
  <w:num w:numId="5" w16cid:durableId="2132361810">
    <w:abstractNumId w:val="30"/>
  </w:num>
  <w:num w:numId="6" w16cid:durableId="123039706">
    <w:abstractNumId w:val="29"/>
  </w:num>
  <w:num w:numId="7" w16cid:durableId="1623070642">
    <w:abstractNumId w:val="27"/>
  </w:num>
  <w:num w:numId="8" w16cid:durableId="819351956">
    <w:abstractNumId w:val="3"/>
  </w:num>
  <w:num w:numId="9" w16cid:durableId="1636443074">
    <w:abstractNumId w:val="17"/>
  </w:num>
  <w:num w:numId="10" w16cid:durableId="1906379816">
    <w:abstractNumId w:val="9"/>
  </w:num>
  <w:num w:numId="11" w16cid:durableId="119542294">
    <w:abstractNumId w:val="11"/>
  </w:num>
  <w:num w:numId="12" w16cid:durableId="2031450739">
    <w:abstractNumId w:val="28"/>
  </w:num>
  <w:num w:numId="13" w16cid:durableId="1759908485">
    <w:abstractNumId w:val="5"/>
  </w:num>
  <w:num w:numId="14" w16cid:durableId="532381000">
    <w:abstractNumId w:val="0"/>
  </w:num>
  <w:num w:numId="15" w16cid:durableId="338771280">
    <w:abstractNumId w:val="15"/>
  </w:num>
  <w:num w:numId="16" w16cid:durableId="1906453904">
    <w:abstractNumId w:val="2"/>
  </w:num>
  <w:num w:numId="17" w16cid:durableId="674966013">
    <w:abstractNumId w:val="23"/>
  </w:num>
  <w:num w:numId="18" w16cid:durableId="309677479">
    <w:abstractNumId w:val="1"/>
  </w:num>
  <w:num w:numId="19" w16cid:durableId="947129026">
    <w:abstractNumId w:val="10"/>
  </w:num>
  <w:num w:numId="20" w16cid:durableId="1769542100">
    <w:abstractNumId w:val="25"/>
  </w:num>
  <w:num w:numId="21" w16cid:durableId="798719340">
    <w:abstractNumId w:val="19"/>
  </w:num>
  <w:num w:numId="22" w16cid:durableId="1931616927">
    <w:abstractNumId w:val="6"/>
  </w:num>
  <w:num w:numId="23" w16cid:durableId="1485513547">
    <w:abstractNumId w:val="14"/>
  </w:num>
  <w:num w:numId="24" w16cid:durableId="476531599">
    <w:abstractNumId w:val="12"/>
  </w:num>
  <w:num w:numId="25" w16cid:durableId="1658221107">
    <w:abstractNumId w:val="24"/>
  </w:num>
  <w:num w:numId="26" w16cid:durableId="1709187361">
    <w:abstractNumId w:val="7"/>
  </w:num>
  <w:num w:numId="27" w16cid:durableId="395861001">
    <w:abstractNumId w:val="8"/>
  </w:num>
  <w:num w:numId="28" w16cid:durableId="369381267">
    <w:abstractNumId w:val="21"/>
  </w:num>
  <w:num w:numId="29" w16cid:durableId="2011714090">
    <w:abstractNumId w:val="26"/>
  </w:num>
  <w:num w:numId="30" w16cid:durableId="1259170273">
    <w:abstractNumId w:val="18"/>
  </w:num>
  <w:num w:numId="31" w16cid:durableId="917246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3E"/>
    <w:rsid w:val="000229E3"/>
    <w:rsid w:val="001571A3"/>
    <w:rsid w:val="00244B55"/>
    <w:rsid w:val="003E189F"/>
    <w:rsid w:val="00541205"/>
    <w:rsid w:val="0056353E"/>
    <w:rsid w:val="00734046"/>
    <w:rsid w:val="007D5E0A"/>
    <w:rsid w:val="007E09A9"/>
    <w:rsid w:val="00881015"/>
    <w:rsid w:val="008A5C80"/>
    <w:rsid w:val="008D67D3"/>
    <w:rsid w:val="008E204F"/>
    <w:rsid w:val="00A21CD6"/>
    <w:rsid w:val="00A5464E"/>
    <w:rsid w:val="00AA3AF8"/>
    <w:rsid w:val="00B33CF0"/>
    <w:rsid w:val="00B84152"/>
    <w:rsid w:val="00B93646"/>
    <w:rsid w:val="00C73DEF"/>
    <w:rsid w:val="00CF6F4A"/>
    <w:rsid w:val="00DB2A65"/>
    <w:rsid w:val="00F72073"/>
    <w:rsid w:val="00F7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65FE"/>
  <w15:chartTrackingRefBased/>
  <w15:docId w15:val="{1F59F82C-F98A-4D9B-A95C-C62EA93D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3E"/>
    <w:pPr>
      <w:spacing w:after="0" w:line="240" w:lineRule="auto"/>
    </w:pPr>
    <w:rPr>
      <w:kern w:val="0"/>
      <w:lang w:val="en-GB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635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styleId="PargrafodaLista">
    <w:name w:val="List Paragraph"/>
    <w:basedOn w:val="Normal"/>
    <w:uiPriority w:val="34"/>
    <w:qFormat/>
    <w:rsid w:val="0056353E"/>
    <w:pPr>
      <w:ind w:left="720"/>
      <w:contextualSpacing/>
    </w:pPr>
  </w:style>
  <w:style w:type="table" w:styleId="TabelacomGrelha">
    <w:name w:val="Table Grid"/>
    <w:basedOn w:val="Tabelanormal"/>
    <w:uiPriority w:val="39"/>
    <w:rsid w:val="005635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35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SemEspaamento">
    <w:name w:val="No Spacing"/>
    <w:link w:val="SemEspaamentoCarter"/>
    <w:uiPriority w:val="1"/>
    <w:qFormat/>
    <w:rsid w:val="0056353E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tab-span">
    <w:name w:val="apple-tab-span"/>
    <w:basedOn w:val="Tipodeletrapredefinidodopargrafo"/>
    <w:rsid w:val="0056353E"/>
  </w:style>
  <w:style w:type="paragraph" w:customStyle="1" w:styleId="EndNoteBibliographyTitle">
    <w:name w:val="EndNote Bibliography Title"/>
    <w:basedOn w:val="Normal"/>
    <w:link w:val="EndNoteBibliographyTitleCarter"/>
    <w:rsid w:val="0056353E"/>
    <w:pPr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56353E"/>
    <w:rPr>
      <w:kern w:val="0"/>
      <w:lang w:val="en-GB"/>
      <w14:ligatures w14:val="none"/>
    </w:rPr>
  </w:style>
  <w:style w:type="character" w:customStyle="1" w:styleId="EndNoteBibliographyTitleCarter">
    <w:name w:val="EndNote Bibliography Title Caráter"/>
    <w:basedOn w:val="SemEspaamentoCarter"/>
    <w:link w:val="EndNoteBibliographyTitle"/>
    <w:rsid w:val="0056353E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arter"/>
    <w:rsid w:val="0056353E"/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arter">
    <w:name w:val="EndNote Bibliography Caráter"/>
    <w:basedOn w:val="SemEspaamentoCarter"/>
    <w:link w:val="EndNoteBibliography"/>
    <w:rsid w:val="0056353E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6353E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6353E"/>
    <w:rPr>
      <w:kern w:val="0"/>
      <w:sz w:val="20"/>
      <w:szCs w:val="20"/>
      <w:lang w:val="en-GB"/>
      <w14:ligatures w14:val="non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6353E"/>
    <w:rPr>
      <w:vertAlign w:val="superscript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56353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56353E"/>
    <w:rPr>
      <w:kern w:val="0"/>
      <w:sz w:val="20"/>
      <w:szCs w:val="20"/>
      <w:lang w:val="en-GB"/>
      <w14:ligatures w14:val="none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56353E"/>
    <w:rPr>
      <w:vertAlign w:val="superscript"/>
    </w:rPr>
  </w:style>
  <w:style w:type="paragraph" w:customStyle="1" w:styleId="EndNoteCategoryHeading">
    <w:name w:val="EndNote Category Heading"/>
    <w:basedOn w:val="Normal"/>
    <w:link w:val="EndNoteCategoryHeadingCarter"/>
    <w:rsid w:val="0056353E"/>
    <w:pPr>
      <w:spacing w:before="120" w:after="120"/>
    </w:pPr>
    <w:rPr>
      <w:b/>
      <w:noProof/>
      <w:lang w:val="en-US"/>
    </w:rPr>
  </w:style>
  <w:style w:type="character" w:customStyle="1" w:styleId="EndNoteCategoryHeadingCarter">
    <w:name w:val="EndNote Category Heading Caráter"/>
    <w:basedOn w:val="SemEspaamentoCarter"/>
    <w:link w:val="EndNoteCategoryHeading"/>
    <w:rsid w:val="0056353E"/>
    <w:rPr>
      <w:b/>
      <w:noProof/>
      <w:kern w:val="0"/>
      <w:lang w:val="en-US"/>
      <w14:ligatures w14:val="none"/>
    </w:rPr>
  </w:style>
  <w:style w:type="paragraph" w:styleId="Reviso">
    <w:name w:val="Revision"/>
    <w:hidden/>
    <w:uiPriority w:val="99"/>
    <w:semiHidden/>
    <w:rsid w:val="0056353E"/>
    <w:pPr>
      <w:spacing w:after="0" w:line="240" w:lineRule="auto"/>
    </w:pPr>
    <w:rPr>
      <w:kern w:val="0"/>
      <w:lang w:val="en-GB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6353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56353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56353E"/>
    <w:rPr>
      <w:kern w:val="0"/>
      <w:sz w:val="20"/>
      <w:szCs w:val="20"/>
      <w:lang w:val="en-GB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6353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6353E"/>
    <w:rPr>
      <w:b/>
      <w:bCs/>
      <w:kern w:val="0"/>
      <w:sz w:val="20"/>
      <w:szCs w:val="20"/>
      <w:lang w:val="en-GB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56353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353E"/>
    <w:rPr>
      <w:kern w:val="0"/>
      <w:lang w:val="en-GB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56353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353E"/>
    <w:rPr>
      <w:kern w:val="0"/>
      <w:lang w:val="en-GB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56353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6353E"/>
    <w:rPr>
      <w:color w:val="605E5C"/>
      <w:shd w:val="clear" w:color="auto" w:fill="E1DFDD"/>
    </w:rPr>
  </w:style>
  <w:style w:type="character" w:customStyle="1" w:styleId="identifier">
    <w:name w:val="identifier"/>
    <w:basedOn w:val="Tipodeletrapredefinidodopargrafo"/>
    <w:rsid w:val="0056353E"/>
  </w:style>
  <w:style w:type="character" w:customStyle="1" w:styleId="id-label">
    <w:name w:val="id-label"/>
    <w:basedOn w:val="Tipodeletrapredefinidodopargrafo"/>
    <w:rsid w:val="0056353E"/>
  </w:style>
  <w:style w:type="character" w:customStyle="1" w:styleId="articleheadermetadoilink">
    <w:name w:val="articleheader__meta_doilink"/>
    <w:basedOn w:val="Tipodeletrapredefinidodopargrafo"/>
    <w:rsid w:val="0056353E"/>
  </w:style>
  <w:style w:type="character" w:customStyle="1" w:styleId="anchor-text">
    <w:name w:val="anchor-text"/>
    <w:basedOn w:val="Tipodeletrapredefinidodopargrafo"/>
    <w:rsid w:val="0056353E"/>
  </w:style>
  <w:style w:type="character" w:customStyle="1" w:styleId="article-headerdoilabel">
    <w:name w:val="article-header__doi__label"/>
    <w:basedOn w:val="Tipodeletrapredefinidodopargrafo"/>
    <w:rsid w:val="0056353E"/>
  </w:style>
  <w:style w:type="character" w:customStyle="1" w:styleId="text">
    <w:name w:val="text"/>
    <w:basedOn w:val="Tipodeletrapredefinidodopargrafo"/>
    <w:rsid w:val="0056353E"/>
  </w:style>
  <w:style w:type="character" w:styleId="Forte">
    <w:name w:val="Strong"/>
    <w:basedOn w:val="Tipodeletrapredefinidodopargrafo"/>
    <w:uiPriority w:val="22"/>
    <w:qFormat/>
    <w:rsid w:val="00563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1094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Lopes</dc:creator>
  <cp:keywords/>
  <dc:description/>
  <cp:lastModifiedBy>SARA LOPES 8575 - CHTV</cp:lastModifiedBy>
  <cp:revision>7</cp:revision>
  <dcterms:created xsi:type="dcterms:W3CDTF">2023-06-23T16:19:00Z</dcterms:created>
  <dcterms:modified xsi:type="dcterms:W3CDTF">2023-09-23T19:47:00Z</dcterms:modified>
</cp:coreProperties>
</file>