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BB2F4" w14:textId="77777777" w:rsidR="00B86DFA" w:rsidRPr="00FE7CA8" w:rsidRDefault="00B86DFA" w:rsidP="00B86DFA">
      <w:pPr>
        <w:spacing w:line="480" w:lineRule="auto"/>
        <w:jc w:val="both"/>
        <w:rPr>
          <w:lang w:val="en-US"/>
        </w:rPr>
      </w:pPr>
      <w:r w:rsidRPr="00FE7CA8">
        <w:rPr>
          <w:rFonts w:ascii="Arial" w:eastAsia="Times New Roman" w:hAnsi="Arial" w:cs="Arial"/>
          <w:b/>
          <w:bCs/>
          <w:i/>
          <w:iCs/>
          <w:color w:val="000000"/>
          <w:lang w:val="en-US" w:eastAsia="de-DE"/>
        </w:rPr>
        <w:t>Supplemental Information</w:t>
      </w:r>
    </w:p>
    <w:p w14:paraId="366D4423" w14:textId="77777777" w:rsidR="00B86DFA" w:rsidRPr="00FE7CA8" w:rsidRDefault="00B86DFA" w:rsidP="00B86DFA">
      <w:pPr>
        <w:spacing w:line="480" w:lineRule="auto"/>
        <w:jc w:val="both"/>
        <w:rPr>
          <w:rFonts w:ascii="Arial" w:eastAsia="Times New Roman" w:hAnsi="Arial" w:cs="Arial"/>
          <w:b/>
          <w:color w:val="000000"/>
          <w:lang w:val="en-US" w:eastAsia="de-DE"/>
        </w:rPr>
      </w:pPr>
    </w:p>
    <w:tbl>
      <w:tblPr>
        <w:tblW w:w="9188" w:type="dxa"/>
        <w:tblInd w:w="10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61"/>
        <w:gridCol w:w="2099"/>
        <w:gridCol w:w="2098"/>
        <w:gridCol w:w="2330"/>
      </w:tblGrid>
      <w:tr w:rsidR="00B86DFA" w:rsidRPr="00FE7CA8" w14:paraId="3F4F62C8" w14:textId="77777777" w:rsidTr="00783921">
        <w:tc>
          <w:tcPr>
            <w:tcW w:w="918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BB22F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lang w:val="en-US" w:eastAsia="de-DE"/>
              </w:rPr>
              <w:t xml:space="preserve">Patient characteristics </w:t>
            </w:r>
          </w:p>
        </w:tc>
      </w:tr>
      <w:tr w:rsidR="00B86DFA" w:rsidRPr="00FE7CA8" w14:paraId="60BB2BBE" w14:textId="77777777" w:rsidTr="00783921">
        <w:tc>
          <w:tcPr>
            <w:tcW w:w="26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D64DA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lang w:val="en-US" w:eastAsia="de-DE"/>
              </w:rPr>
            </w:pPr>
          </w:p>
        </w:tc>
        <w:tc>
          <w:tcPr>
            <w:tcW w:w="20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2E300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Propofol (n=15)</w:t>
            </w:r>
          </w:p>
        </w:tc>
        <w:tc>
          <w:tcPr>
            <w:tcW w:w="20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B4EBD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Isoflurane (n=14)</w:t>
            </w:r>
          </w:p>
        </w:tc>
        <w:tc>
          <w:tcPr>
            <w:tcW w:w="2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89D66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Sevoflurane (n=14)</w:t>
            </w:r>
          </w:p>
        </w:tc>
      </w:tr>
      <w:tr w:rsidR="00B86DFA" w:rsidRPr="00FE7CA8" w14:paraId="00C56B1C" w14:textId="77777777" w:rsidTr="00783921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A0220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Sex</w:t>
            </w:r>
          </w:p>
          <w:p w14:paraId="548040E4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w</w:t>
            </w:r>
          </w:p>
          <w:p w14:paraId="57465EAB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m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AA98EB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48B93E32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9 (60%)</w:t>
            </w:r>
          </w:p>
          <w:p w14:paraId="0593E14E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6 (40%)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71859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7DADCBD8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9 (64%)</w:t>
            </w:r>
          </w:p>
          <w:p w14:paraId="0F72228B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5 (36%)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3F8C0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358AB7D1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8 (57%)</w:t>
            </w:r>
          </w:p>
          <w:p w14:paraId="25BA8D24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6 (43%)</w:t>
            </w:r>
          </w:p>
        </w:tc>
      </w:tr>
      <w:tr w:rsidR="00B86DFA" w:rsidRPr="00FE7CA8" w14:paraId="7E599CAE" w14:textId="77777777" w:rsidTr="00783921">
        <w:trPr>
          <w:trHeight w:val="509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AABA29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proofErr w:type="spellStart"/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ASA</w:t>
            </w:r>
            <w:r w:rsidRPr="00FE7CA8">
              <w:rPr>
                <w:rFonts w:ascii="Arial" w:eastAsia="Times New Roman" w:hAnsi="Arial" w:cs="Times New Roman"/>
                <w:i/>
                <w:iCs/>
                <w:color w:val="000000"/>
                <w:vertAlign w:val="superscript"/>
                <w:lang w:val="en-US" w:eastAsia="de-DE"/>
              </w:rPr>
              <w:t>a</w:t>
            </w:r>
            <w:proofErr w:type="spellEnd"/>
          </w:p>
          <w:p w14:paraId="20B47816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I</w:t>
            </w:r>
          </w:p>
          <w:p w14:paraId="466FA405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II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3F4229B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07E05ABF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10 (67%)</w:t>
            </w:r>
          </w:p>
          <w:p w14:paraId="4505FAF9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5 (33%)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179F508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0EB9EDD4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10 (71%)</w:t>
            </w:r>
          </w:p>
          <w:p w14:paraId="0DE5A128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4 (29%)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D64256B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color w:val="000000"/>
                <w:lang w:val="en-US" w:eastAsia="de-DE"/>
              </w:rPr>
            </w:pPr>
          </w:p>
          <w:p w14:paraId="45FC41F4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7 (50%)</w:t>
            </w:r>
          </w:p>
          <w:p w14:paraId="797AFD70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7 (50%)</w:t>
            </w:r>
          </w:p>
        </w:tc>
      </w:tr>
      <w:tr w:rsidR="00B86DFA" w:rsidRPr="00FE7CA8" w14:paraId="7C416EC2" w14:textId="77777777" w:rsidTr="00783921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CCE19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Weight</w:t>
            </w: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 xml:space="preserve"> [kg]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B7DE9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70,5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7A0B8B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90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99A4F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75</w:t>
            </w:r>
          </w:p>
        </w:tc>
      </w:tr>
      <w:tr w:rsidR="00B86DFA" w:rsidRPr="00FE7CA8" w14:paraId="22D4E882" w14:textId="77777777" w:rsidTr="00783921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3132A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Height</w:t>
            </w: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 xml:space="preserve"> [cm]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33ADB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167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59C22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181,5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37D27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lang w:val="en-US" w:eastAsia="de-DE"/>
              </w:rPr>
              <w:t>173</w:t>
            </w:r>
          </w:p>
        </w:tc>
      </w:tr>
      <w:tr w:rsidR="00B86DFA" w:rsidRPr="00FE7CA8" w14:paraId="5C9B46EA" w14:textId="77777777" w:rsidTr="00783921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88490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body mass index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27123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25,6 (n=14</w:t>
            </w:r>
            <w:r w:rsidRPr="00FE7CA8">
              <w:rPr>
                <w:rFonts w:ascii="Arial" w:eastAsia="Times New Roman" w:hAnsi="Arial" w:cs="Times New Roman"/>
                <w:i/>
                <w:iCs/>
                <w:color w:val="000000"/>
                <w:vertAlign w:val="superscript"/>
                <w:lang w:val="en-US" w:eastAsia="de-DE"/>
              </w:rPr>
              <w:t>b</w:t>
            </w: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B29FA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28,1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622A0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25,9</w:t>
            </w:r>
          </w:p>
        </w:tc>
      </w:tr>
      <w:tr w:rsidR="00B86DFA" w:rsidRPr="00FE7CA8" w14:paraId="1BA428CE" w14:textId="77777777" w:rsidTr="00783921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C6356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b/>
                <w:bCs/>
                <w:color w:val="000000"/>
                <w:lang w:val="en-US" w:eastAsia="de-DE"/>
              </w:rPr>
              <w:t>Age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BBC66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57 (n=14</w:t>
            </w:r>
            <w:r w:rsidRPr="00FE7CA8">
              <w:rPr>
                <w:rFonts w:ascii="Arial" w:eastAsia="Times New Roman" w:hAnsi="Arial" w:cs="Times New Roman"/>
                <w:i/>
                <w:iCs/>
                <w:color w:val="000000"/>
                <w:vertAlign w:val="superscript"/>
                <w:lang w:val="en-US" w:eastAsia="de-DE"/>
              </w:rPr>
              <w:t>b</w:t>
            </w: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76CF3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40 (n=13</w:t>
            </w:r>
            <w:r w:rsidRPr="00FE7CA8">
              <w:rPr>
                <w:rFonts w:ascii="Arial" w:eastAsia="Times New Roman" w:hAnsi="Arial" w:cs="Times New Roman"/>
                <w:i/>
                <w:iCs/>
                <w:color w:val="000000"/>
                <w:vertAlign w:val="superscript"/>
                <w:lang w:val="en-US" w:eastAsia="de-DE"/>
              </w:rPr>
              <w:t>c</w:t>
            </w: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)</w:t>
            </w:r>
          </w:p>
          <w:p w14:paraId="2C1B5C3A" w14:textId="77777777" w:rsidR="00B86DFA" w:rsidRPr="00FE7CA8" w:rsidRDefault="00B86DFA" w:rsidP="00783921">
            <w:pPr>
              <w:spacing w:line="480" w:lineRule="auto"/>
              <w:jc w:val="both"/>
              <w:rPr>
                <w:rFonts w:ascii="Arial" w:eastAsia="Times New Roman" w:hAnsi="Arial" w:cs="Times New Roman"/>
                <w:lang w:val="en-US" w:eastAsia="de-DE"/>
              </w:rPr>
            </w:pP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DEE85" w14:textId="77777777" w:rsidR="00B86DFA" w:rsidRPr="00FE7CA8" w:rsidRDefault="00B86DFA" w:rsidP="00783921">
            <w:pPr>
              <w:spacing w:line="480" w:lineRule="auto"/>
              <w:jc w:val="both"/>
              <w:rPr>
                <w:lang w:val="en-US"/>
              </w:rPr>
            </w:pPr>
            <w:r w:rsidRPr="00FE7CA8">
              <w:rPr>
                <w:rFonts w:ascii="Arial" w:eastAsia="Times New Roman" w:hAnsi="Arial" w:cs="Times New Roman"/>
                <w:color w:val="000000"/>
                <w:lang w:val="en-US" w:eastAsia="de-DE"/>
              </w:rPr>
              <w:t>41,5</w:t>
            </w:r>
          </w:p>
        </w:tc>
      </w:tr>
    </w:tbl>
    <w:p w14:paraId="03BE1B11" w14:textId="77777777" w:rsidR="00B86DFA" w:rsidRPr="00FE7CA8" w:rsidRDefault="00B86DFA" w:rsidP="00B86DFA">
      <w:pPr>
        <w:spacing w:line="480" w:lineRule="auto"/>
        <w:jc w:val="both"/>
        <w:rPr>
          <w:rFonts w:ascii="Arial" w:eastAsia="Times New Roman" w:hAnsi="Arial" w:cs="Arial"/>
          <w:b/>
          <w:color w:val="000000"/>
          <w:lang w:val="en-US" w:eastAsia="de-DE"/>
        </w:rPr>
      </w:pPr>
    </w:p>
    <w:p w14:paraId="2F20FF71" w14:textId="77777777" w:rsidR="00B86DFA" w:rsidRPr="00FE7CA8" w:rsidRDefault="00B86DFA" w:rsidP="00B86DFA">
      <w:pPr>
        <w:spacing w:line="480" w:lineRule="auto"/>
        <w:jc w:val="both"/>
        <w:rPr>
          <w:lang w:val="en-US"/>
        </w:rPr>
      </w:pPr>
      <w:r w:rsidRPr="00FE7CA8">
        <w:rPr>
          <w:rFonts w:ascii="Arial" w:eastAsia="Times New Roman" w:hAnsi="Arial" w:cs="Arial"/>
          <w:b/>
          <w:color w:val="000000"/>
          <w:lang w:val="en-US" w:eastAsia="de-DE"/>
        </w:rPr>
        <w:t>Supplemental Table S1: Patient characteristics.</w:t>
      </w:r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 xml:space="preserve"> Median presented for weight, height, BMI, age.</w:t>
      </w:r>
      <w:r w:rsidRPr="00FE7CA8">
        <w:rPr>
          <w:rFonts w:ascii="Arial" w:eastAsia="Times New Roman" w:hAnsi="Arial" w:cs="Arial"/>
          <w:bCs/>
          <w:i/>
          <w:iCs/>
          <w:color w:val="000000"/>
          <w:vertAlign w:val="superscript"/>
          <w:lang w:val="en-US" w:eastAsia="de-DE"/>
        </w:rPr>
        <w:t xml:space="preserve"> </w:t>
      </w:r>
      <w:proofErr w:type="spellStart"/>
      <w:r w:rsidRPr="00FE7CA8">
        <w:rPr>
          <w:rFonts w:ascii="Arial" w:eastAsia="Times New Roman" w:hAnsi="Arial" w:cs="Arial"/>
          <w:bCs/>
          <w:i/>
          <w:iCs/>
          <w:color w:val="000000"/>
          <w:vertAlign w:val="superscript"/>
          <w:lang w:val="en-US" w:eastAsia="de-DE"/>
        </w:rPr>
        <w:t>a</w:t>
      </w:r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>American</w:t>
      </w:r>
      <w:proofErr w:type="spellEnd"/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 xml:space="preserve"> Society of Anesthesiologists </w:t>
      </w:r>
      <w:r w:rsidRPr="00FE7CA8">
        <w:rPr>
          <w:rFonts w:ascii="Arial" w:eastAsia="Times New Roman" w:hAnsi="Arial" w:cs="Arial"/>
          <w:bCs/>
          <w:i/>
          <w:iCs/>
          <w:color w:val="000000"/>
          <w:vertAlign w:val="superscript"/>
          <w:lang w:val="en-US" w:eastAsia="de-DE"/>
        </w:rPr>
        <w:t xml:space="preserve"> </w:t>
      </w:r>
      <w:proofErr w:type="spellStart"/>
      <w:r w:rsidRPr="00FE7CA8">
        <w:rPr>
          <w:rFonts w:ascii="Arial" w:eastAsia="Times New Roman" w:hAnsi="Arial" w:cs="Arial"/>
          <w:bCs/>
          <w:i/>
          <w:iCs/>
          <w:color w:val="000000"/>
          <w:vertAlign w:val="superscript"/>
          <w:lang w:val="en-US" w:eastAsia="de-DE"/>
        </w:rPr>
        <w:t>b</w:t>
      </w:r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>One</w:t>
      </w:r>
      <w:proofErr w:type="spellEnd"/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 xml:space="preserve"> patient excluded due to missing data. </w:t>
      </w:r>
      <w:proofErr w:type="spellStart"/>
      <w:r w:rsidRPr="00FE7CA8">
        <w:rPr>
          <w:rFonts w:ascii="Arial" w:eastAsia="Times New Roman" w:hAnsi="Arial" w:cs="Arial"/>
          <w:bCs/>
          <w:i/>
          <w:iCs/>
          <w:color w:val="000000"/>
          <w:vertAlign w:val="superscript"/>
          <w:lang w:val="en-US" w:eastAsia="de-DE"/>
        </w:rPr>
        <w:t>c</w:t>
      </w:r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>One</w:t>
      </w:r>
      <w:proofErr w:type="spellEnd"/>
      <w:r w:rsidRPr="00FE7CA8">
        <w:rPr>
          <w:rFonts w:ascii="Arial" w:eastAsia="Times New Roman" w:hAnsi="Arial" w:cs="Arial"/>
          <w:bCs/>
          <w:color w:val="000000"/>
          <w:lang w:val="en-US" w:eastAsia="de-DE"/>
        </w:rPr>
        <w:t xml:space="preserve"> patient excluded due to unrealistic documented age of 153 years. </w:t>
      </w:r>
    </w:p>
    <w:p w14:paraId="1FF46898" w14:textId="77777777" w:rsidR="00B86DFA" w:rsidRPr="00FE7CA8" w:rsidRDefault="00B86DFA" w:rsidP="00B86DFA">
      <w:pPr>
        <w:spacing w:line="480" w:lineRule="auto"/>
        <w:jc w:val="both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7E5D6130" w14:textId="77777777" w:rsidR="00B86DFA" w:rsidRPr="00FE7CA8" w:rsidRDefault="00B86DFA" w:rsidP="00B86DFA">
      <w:pPr>
        <w:spacing w:line="480" w:lineRule="auto"/>
        <w:jc w:val="both"/>
        <w:rPr>
          <w:rFonts w:ascii="Arial" w:eastAsia="Times New Roman" w:hAnsi="Arial" w:cs="Arial"/>
          <w:b/>
          <w:bCs/>
          <w:color w:val="000000"/>
          <w:lang w:val="en-US" w:eastAsia="de-DE"/>
        </w:rPr>
      </w:pPr>
    </w:p>
    <w:p w14:paraId="5F6663B3" w14:textId="77777777" w:rsidR="00B86DFA" w:rsidRPr="00FE7CA8" w:rsidRDefault="00B86DFA" w:rsidP="00B86DFA">
      <w:pPr>
        <w:spacing w:line="480" w:lineRule="auto"/>
        <w:jc w:val="both"/>
        <w:rPr>
          <w:lang w:val="en-US"/>
        </w:rPr>
      </w:pPr>
      <w:r w:rsidRPr="00FE7CA8">
        <w:rPr>
          <w:rFonts w:ascii="Arial" w:eastAsia="Times New Roman" w:hAnsi="Arial" w:cs="Arial"/>
          <w:b/>
          <w:bCs/>
          <w:color w:val="000000"/>
          <w:lang w:val="en-US" w:eastAsia="de-DE"/>
        </w:rPr>
        <w:lastRenderedPageBreak/>
        <w:t xml:space="preserve">Supplemental Figure 1: Spearman coefficients. </w:t>
      </w:r>
      <w:r w:rsidRPr="00FE7CA8">
        <w:rPr>
          <w:rFonts w:ascii="Arial" w:eastAsia="Times New Roman" w:hAnsi="Arial" w:cs="Arial"/>
          <w:color w:val="000000"/>
          <w:lang w:val="en-US" w:eastAsia="de-DE"/>
        </w:rPr>
        <w:t xml:space="preserve">For all patients in total and separated  by </w:t>
      </w:r>
      <w:bookmarkStart w:id="0" w:name="_GoBack"/>
      <w:bookmarkEnd w:id="0"/>
      <w:r w:rsidRPr="00FE7CA8">
        <w:rPr>
          <w:rFonts w:ascii="Arial" w:eastAsia="Times New Roman" w:hAnsi="Arial" w:cs="Arial"/>
          <w:color w:val="000000"/>
          <w:lang w:val="en-US" w:eastAsia="de-DE"/>
        </w:rPr>
        <w:t xml:space="preserve">regimen. </w:t>
      </w:r>
    </w:p>
    <w:p w14:paraId="461FBBF1" w14:textId="679DF84F" w:rsidR="00FB0638" w:rsidRPr="00B86DFA" w:rsidRDefault="00B86DFA">
      <w:pPr>
        <w:rPr>
          <w:lang w:val="en-US"/>
        </w:rPr>
      </w:pPr>
      <w:r w:rsidRPr="00FE7CA8">
        <w:rPr>
          <w:noProof/>
          <w:lang w:val="en-IN" w:eastAsia="en-IN" w:bidi="ar-SA"/>
        </w:rPr>
        <w:drawing>
          <wp:inline distT="0" distB="0" distL="0" distR="0" wp14:anchorId="13E49EBC" wp14:editId="400053DC">
            <wp:extent cx="5915025" cy="5324475"/>
            <wp:effectExtent l="0" t="0" r="9525" b="9525"/>
            <wp:docPr id="67953649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638" w:rsidRPr="00B86DFA" w:rsidSect="00FE7CA8">
      <w:headerReference w:type="default" r:id="rId7"/>
      <w:pgSz w:w="11906" w:h="16838"/>
      <w:pgMar w:top="1693" w:right="1134" w:bottom="1134" w:left="1134" w:header="1134" w:footer="0" w:gutter="0"/>
      <w:cols w:space="720"/>
      <w:formProt w:val="0"/>
      <w:docGrid w:linePitch="326" w:charSpace="-675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6E700A" w14:textId="77777777" w:rsidR="00000000" w:rsidRDefault="00FE7CA8">
      <w:r>
        <w:separator/>
      </w:r>
    </w:p>
  </w:endnote>
  <w:endnote w:type="continuationSeparator" w:id="0">
    <w:p w14:paraId="51E1610C" w14:textId="77777777" w:rsidR="00000000" w:rsidRDefault="00FE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0D5CF" w14:textId="77777777" w:rsidR="00000000" w:rsidRDefault="00FE7CA8">
      <w:r>
        <w:separator/>
      </w:r>
    </w:p>
  </w:footnote>
  <w:footnote w:type="continuationSeparator" w:id="0">
    <w:p w14:paraId="593F6FF6" w14:textId="77777777" w:rsidR="00000000" w:rsidRDefault="00FE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BAE34" w14:textId="77777777" w:rsidR="00B86DFA" w:rsidRDefault="00B86DFA">
    <w:pPr>
      <w:pStyle w:val="Header"/>
    </w:pPr>
    <w:r>
      <w:fldChar w:fldCharType="begin"/>
    </w:r>
    <w:r>
      <w:instrText>PAGE</w:instrText>
    </w:r>
    <w:r>
      <w:fldChar w:fldCharType="separate"/>
    </w:r>
    <w:r w:rsidR="00FE7CA8">
      <w:rPr>
        <w:noProof/>
      </w:rPr>
      <w:t>1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FA"/>
    <w:rsid w:val="00B86DFA"/>
    <w:rsid w:val="00FB0638"/>
    <w:rsid w:val="00FE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9322"/>
  <w15:chartTrackingRefBased/>
  <w15:docId w15:val="{8996444A-1448-4D45-A57C-34BF330F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DFA"/>
    <w:pPr>
      <w:suppressAutoHyphens/>
      <w:spacing w:after="0" w:line="240" w:lineRule="auto"/>
    </w:pPr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6DFA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B86DFA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Kreuzer</dc:creator>
  <cp:keywords/>
  <dc:description/>
  <cp:lastModifiedBy>Shalini  Velazhagan</cp:lastModifiedBy>
  <cp:revision>2</cp:revision>
  <dcterms:created xsi:type="dcterms:W3CDTF">2023-08-31T09:37:00Z</dcterms:created>
  <dcterms:modified xsi:type="dcterms:W3CDTF">2023-11-25T06:08:00Z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a98a79b8-d3b3-461c-9b1e-69b0425ad84d</vt:lpwstr>
  </property>
</Properties>
</file>