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ECC" w:rsidRPr="00E30556" w:rsidRDefault="00796ECC" w:rsidP="00796ECC">
      <w:pPr>
        <w:spacing w:line="480" w:lineRule="auto"/>
        <w:jc w:val="center"/>
        <w:rPr>
          <w:rFonts w:ascii="Times New Roman" w:hAnsi="Times New Roman" w:cs="Times New Roman"/>
          <w:sz w:val="24"/>
          <w:szCs w:val="24"/>
        </w:rPr>
      </w:pPr>
      <w:r w:rsidRPr="009252CB">
        <w:rPr>
          <w:rFonts w:ascii="Times New Roman" w:hAnsi="Times New Roman" w:cs="Times New Roman"/>
          <w:sz w:val="24"/>
          <w:szCs w:val="24"/>
        </w:rPr>
        <w:t xml:space="preserve">BEHAVIORAL RESPONSES OF THE INVASIVE </w:t>
      </w:r>
      <w:r w:rsidRPr="008F089C">
        <w:rPr>
          <w:rFonts w:ascii="Times New Roman" w:hAnsi="Times New Roman" w:cs="Times New Roman"/>
          <w:i/>
          <w:sz w:val="24"/>
          <w:szCs w:val="24"/>
        </w:rPr>
        <w:t>Halyomorpha halys</w:t>
      </w:r>
      <w:r w:rsidRPr="009252CB">
        <w:rPr>
          <w:rFonts w:ascii="Times New Roman" w:hAnsi="Times New Roman" w:cs="Times New Roman"/>
          <w:i/>
          <w:sz w:val="24"/>
          <w:szCs w:val="24"/>
        </w:rPr>
        <w:t xml:space="preserve"> </w:t>
      </w:r>
      <w:r w:rsidRPr="009252CB">
        <w:rPr>
          <w:rFonts w:ascii="Times New Roman" w:hAnsi="Times New Roman" w:cs="Times New Roman"/>
          <w:sz w:val="24"/>
          <w:szCs w:val="24"/>
        </w:rPr>
        <w:t xml:space="preserve">(Stål) </w:t>
      </w:r>
      <w:bookmarkStart w:id="0" w:name="_GoBack"/>
      <w:bookmarkEnd w:id="0"/>
      <w:r w:rsidRPr="009252CB">
        <w:rPr>
          <w:rFonts w:ascii="Times New Roman" w:hAnsi="Times New Roman" w:cs="Times New Roman"/>
          <w:sz w:val="24"/>
          <w:szCs w:val="24"/>
        </w:rPr>
        <w:t xml:space="preserve">TO TRAPS BAITED WITH </w:t>
      </w:r>
      <w:r>
        <w:rPr>
          <w:rFonts w:ascii="Times New Roman" w:hAnsi="Times New Roman" w:cs="Times New Roman"/>
          <w:sz w:val="24"/>
          <w:szCs w:val="24"/>
        </w:rPr>
        <w:t>STEREO</w:t>
      </w:r>
      <w:r w:rsidRPr="009252CB">
        <w:rPr>
          <w:rFonts w:ascii="Times New Roman" w:hAnsi="Times New Roman" w:cs="Times New Roman"/>
          <w:sz w:val="24"/>
          <w:szCs w:val="24"/>
        </w:rPr>
        <w:t>ISOMERIC MIXTURES OF 10,11-EPOXY-1-BIS</w:t>
      </w:r>
      <w:r>
        <w:rPr>
          <w:rFonts w:ascii="Times New Roman" w:hAnsi="Times New Roman" w:cs="Times New Roman"/>
          <w:sz w:val="24"/>
          <w:szCs w:val="24"/>
        </w:rPr>
        <w:t>A</w:t>
      </w:r>
      <w:r w:rsidRPr="009252CB">
        <w:rPr>
          <w:rFonts w:ascii="Times New Roman" w:hAnsi="Times New Roman" w:cs="Times New Roman"/>
          <w:sz w:val="24"/>
          <w:szCs w:val="24"/>
        </w:rPr>
        <w:t>BOLEN-3-OL</w:t>
      </w:r>
    </w:p>
    <w:p w:rsidR="00796ECC" w:rsidRPr="00E30556" w:rsidRDefault="00796ECC" w:rsidP="00796ECC">
      <w:pPr>
        <w:spacing w:line="480" w:lineRule="auto"/>
        <w:jc w:val="center"/>
        <w:rPr>
          <w:rFonts w:ascii="Times New Roman" w:hAnsi="Times New Roman" w:cs="Times New Roman"/>
          <w:sz w:val="24"/>
          <w:szCs w:val="24"/>
        </w:rPr>
      </w:pPr>
      <w:r w:rsidRPr="00E30556">
        <w:rPr>
          <w:rFonts w:ascii="Times New Roman" w:hAnsi="Times New Roman" w:cs="Times New Roman"/>
          <w:sz w:val="24"/>
          <w:szCs w:val="24"/>
        </w:rPr>
        <w:t>TRACY C. LESKEY</w:t>
      </w:r>
      <w:r>
        <w:rPr>
          <w:rFonts w:ascii="Times New Roman" w:hAnsi="Times New Roman" w:cs="Times New Roman"/>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ASHOT KHRIMIAN</w:t>
      </w:r>
      <w:r>
        <w:rPr>
          <w:rFonts w:ascii="Times New Roman" w:hAnsi="Times New Roman" w:cs="Times New Roman"/>
          <w:sz w:val="24"/>
          <w:szCs w:val="24"/>
          <w:vertAlign w:val="superscript"/>
        </w:rPr>
        <w:t>2</w:t>
      </w:r>
      <w:r>
        <w:rPr>
          <w:rFonts w:ascii="Times New Roman" w:hAnsi="Times New Roman" w:cs="Times New Roman"/>
          <w:sz w:val="24"/>
          <w:szCs w:val="24"/>
        </w:rPr>
        <w:t>, DONALD C. WEBER</w:t>
      </w:r>
      <w:r>
        <w:rPr>
          <w:rFonts w:ascii="Times New Roman" w:hAnsi="Times New Roman" w:cs="Times New Roman"/>
          <w:sz w:val="24"/>
          <w:szCs w:val="24"/>
          <w:vertAlign w:val="superscript"/>
        </w:rPr>
        <w:t>2</w:t>
      </w:r>
      <w:r>
        <w:rPr>
          <w:rFonts w:ascii="Times New Roman" w:hAnsi="Times New Roman" w:cs="Times New Roman"/>
          <w:sz w:val="24"/>
          <w:szCs w:val="24"/>
        </w:rPr>
        <w:t>, JEFFREY C. ALDRICH</w:t>
      </w:r>
      <w:r>
        <w:rPr>
          <w:rFonts w:ascii="Times New Roman" w:hAnsi="Times New Roman" w:cs="Times New Roman"/>
          <w:sz w:val="24"/>
          <w:szCs w:val="24"/>
          <w:vertAlign w:val="superscript"/>
        </w:rPr>
        <w:t>2</w:t>
      </w:r>
      <w:r>
        <w:rPr>
          <w:rFonts w:ascii="Times New Roman" w:hAnsi="Times New Roman" w:cs="Times New Roman"/>
          <w:sz w:val="24"/>
          <w:szCs w:val="24"/>
        </w:rPr>
        <w:t>, BRENT D. SHORT</w:t>
      </w:r>
      <w:r>
        <w:rPr>
          <w:rFonts w:ascii="Times New Roman" w:hAnsi="Times New Roman" w:cs="Times New Roman"/>
          <w:sz w:val="24"/>
          <w:szCs w:val="24"/>
          <w:vertAlign w:val="superscript"/>
        </w:rPr>
        <w:t>1</w:t>
      </w:r>
      <w:r>
        <w:rPr>
          <w:rFonts w:ascii="Times New Roman" w:hAnsi="Times New Roman" w:cs="Times New Roman"/>
          <w:sz w:val="24"/>
          <w:szCs w:val="24"/>
        </w:rPr>
        <w:t>, DOO-HYUNG LEE</w:t>
      </w:r>
      <w:r>
        <w:rPr>
          <w:rFonts w:ascii="Times New Roman" w:hAnsi="Times New Roman" w:cs="Times New Roman"/>
          <w:sz w:val="24"/>
          <w:szCs w:val="24"/>
          <w:vertAlign w:val="superscript"/>
        </w:rPr>
        <w:t>3</w:t>
      </w:r>
      <w:r>
        <w:rPr>
          <w:rFonts w:ascii="Times New Roman" w:hAnsi="Times New Roman" w:cs="Times New Roman"/>
          <w:sz w:val="24"/>
          <w:szCs w:val="24"/>
        </w:rPr>
        <w:t>, WILLIAM R. MORRISON III</w:t>
      </w:r>
      <w:r>
        <w:rPr>
          <w:rFonts w:ascii="Times New Roman" w:hAnsi="Times New Roman" w:cs="Times New Roman"/>
          <w:sz w:val="24"/>
          <w:szCs w:val="24"/>
          <w:vertAlign w:val="superscript"/>
        </w:rPr>
        <w:t>1</w:t>
      </w:r>
    </w:p>
    <w:p w:rsidR="00796ECC" w:rsidRPr="00E30556" w:rsidRDefault="00796ECC" w:rsidP="00796ECC">
      <w:pPr>
        <w:spacing w:line="480" w:lineRule="auto"/>
        <w:jc w:val="center"/>
        <w:rPr>
          <w:rFonts w:ascii="Times New Roman" w:hAnsi="Times New Roman" w:cs="Times New Roman"/>
          <w:i/>
          <w:sz w:val="24"/>
          <w:szCs w:val="24"/>
        </w:rPr>
      </w:pPr>
      <w:r w:rsidRPr="009252CB">
        <w:rPr>
          <w:rFonts w:ascii="Times New Roman" w:hAnsi="Times New Roman" w:cs="Times New Roman"/>
          <w:i/>
          <w:sz w:val="24"/>
          <w:szCs w:val="24"/>
          <w:vertAlign w:val="superscript"/>
        </w:rPr>
        <w:t>1</w:t>
      </w:r>
      <w:r w:rsidRPr="009252CB">
        <w:rPr>
          <w:rFonts w:ascii="Times New Roman" w:hAnsi="Times New Roman" w:cs="Times New Roman"/>
          <w:i/>
          <w:sz w:val="24"/>
          <w:szCs w:val="24"/>
        </w:rPr>
        <w:t>USDA-ARS, Appalachian Fruit Research Station, Kearneysville, WV 25430</w:t>
      </w:r>
    </w:p>
    <w:p w:rsidR="00796ECC" w:rsidRPr="00E30556" w:rsidRDefault="00796ECC" w:rsidP="00796ECC">
      <w:pPr>
        <w:spacing w:line="480" w:lineRule="auto"/>
        <w:jc w:val="center"/>
        <w:rPr>
          <w:rFonts w:ascii="Times New Roman" w:hAnsi="Times New Roman" w:cs="Times New Roman"/>
          <w:i/>
          <w:sz w:val="24"/>
          <w:szCs w:val="24"/>
        </w:rPr>
      </w:pPr>
      <w:r w:rsidRPr="009252CB">
        <w:rPr>
          <w:rFonts w:ascii="Times New Roman" w:hAnsi="Times New Roman" w:cs="Times New Roman"/>
          <w:i/>
          <w:sz w:val="24"/>
          <w:szCs w:val="24"/>
          <w:vertAlign w:val="superscript"/>
        </w:rPr>
        <w:t>2</w:t>
      </w:r>
      <w:r w:rsidRPr="009252CB">
        <w:rPr>
          <w:rFonts w:ascii="Times New Roman" w:hAnsi="Times New Roman" w:cs="Times New Roman"/>
          <w:i/>
          <w:sz w:val="24"/>
          <w:szCs w:val="24"/>
        </w:rPr>
        <w:t>USDA-ARS Invasive Insect Biocontrol &amp; Behavior Laboratory, Beltsville, MD</w:t>
      </w:r>
    </w:p>
    <w:p w:rsidR="00796ECC" w:rsidRPr="00E30556" w:rsidRDefault="00796ECC" w:rsidP="00796ECC">
      <w:pPr>
        <w:spacing w:line="480" w:lineRule="auto"/>
        <w:jc w:val="center"/>
        <w:rPr>
          <w:rFonts w:ascii="Times New Roman" w:hAnsi="Times New Roman" w:cs="Times New Roman"/>
          <w:i/>
          <w:sz w:val="24"/>
          <w:szCs w:val="24"/>
        </w:rPr>
      </w:pPr>
      <w:r w:rsidRPr="009252CB">
        <w:rPr>
          <w:rFonts w:ascii="Times New Roman" w:hAnsi="Times New Roman" w:cs="Times New Roman"/>
          <w:i/>
          <w:sz w:val="24"/>
          <w:szCs w:val="24"/>
          <w:vertAlign w:val="superscript"/>
        </w:rPr>
        <w:t>3</w:t>
      </w:r>
      <w:r w:rsidRPr="009252CB">
        <w:rPr>
          <w:rFonts w:ascii="Times New Roman" w:hAnsi="Times New Roman" w:cs="Times New Roman"/>
          <w:i/>
          <w:sz w:val="24"/>
          <w:szCs w:val="24"/>
        </w:rPr>
        <w:t>Department of Life Science, Gachon University, South Korea</w:t>
      </w:r>
    </w:p>
    <w:p w:rsidR="00796ECC" w:rsidRDefault="00796ECC" w:rsidP="00796ECC">
      <w:pPr>
        <w:spacing w:line="480" w:lineRule="auto"/>
        <w:jc w:val="center"/>
      </w:pPr>
      <w:r w:rsidRPr="00E30556">
        <w:rPr>
          <w:rFonts w:ascii="Times New Roman" w:hAnsi="Times New Roman" w:cs="Times New Roman"/>
          <w:sz w:val="24"/>
          <w:szCs w:val="24"/>
        </w:rPr>
        <w:t xml:space="preserve">* Corresponding Author: </w:t>
      </w:r>
      <w:hyperlink r:id="rId4" w:history="1">
        <w:r>
          <w:rPr>
            <w:rStyle w:val="Hyperlink"/>
            <w:rFonts w:ascii="Times New Roman" w:hAnsi="Times New Roman" w:cs="Times New Roman"/>
            <w:sz w:val="24"/>
            <w:szCs w:val="24"/>
          </w:rPr>
          <w:t>tracy.leskey@ars.usda.gov</w:t>
        </w:r>
      </w:hyperlink>
    </w:p>
    <w:p w:rsidR="00796ECC" w:rsidRPr="00796ECC" w:rsidRDefault="00796ECC" w:rsidP="00796ECC">
      <w:pPr>
        <w:spacing w:line="480" w:lineRule="auto"/>
        <w:jc w:val="center"/>
        <w:rPr>
          <w:rFonts w:ascii="Times New Roman" w:hAnsi="Times New Roman" w:cs="Times New Roman"/>
          <w:sz w:val="28"/>
          <w:szCs w:val="28"/>
          <w:u w:val="single"/>
        </w:rPr>
      </w:pPr>
      <w:r w:rsidRPr="00796ECC">
        <w:rPr>
          <w:rFonts w:ascii="Times New Roman" w:hAnsi="Times New Roman" w:cs="Times New Roman"/>
          <w:sz w:val="28"/>
          <w:szCs w:val="28"/>
          <w:u w:val="single"/>
        </w:rPr>
        <w:t>Supplementary Material</w:t>
      </w:r>
    </w:p>
    <w:p w:rsidR="006400F8" w:rsidRDefault="006400F8" w:rsidP="006400F8">
      <w:pPr>
        <w:spacing w:line="480" w:lineRule="auto"/>
        <w:rPr>
          <w:rFonts w:ascii="Times New Roman" w:hAnsi="Times New Roman" w:cs="Times New Roman"/>
          <w:sz w:val="24"/>
        </w:rPr>
      </w:pPr>
      <w:r w:rsidRPr="00D4161D">
        <w:rPr>
          <w:rFonts w:ascii="Times New Roman" w:hAnsi="Times New Roman" w:cs="Times New Roman"/>
          <w:i/>
          <w:sz w:val="24"/>
        </w:rPr>
        <w:t>Syntheses of cis- and trans-(7S)-10,11-epoxy-1-bisabolen-3-ols.</w:t>
      </w:r>
      <w:r>
        <w:rPr>
          <w:rFonts w:ascii="Times New Roman" w:hAnsi="Times New Roman" w:cs="Times New Roman"/>
          <w:i/>
          <w:sz w:val="24"/>
        </w:rPr>
        <w:t xml:space="preserve"> </w:t>
      </w:r>
      <w:r w:rsidRPr="009A618B">
        <w:rPr>
          <w:rFonts w:ascii="Times New Roman" w:hAnsi="Times New Roman" w:cs="Times New Roman"/>
          <w:sz w:val="24"/>
        </w:rPr>
        <w:t xml:space="preserve"> </w:t>
      </w:r>
      <w:r w:rsidRPr="008F3A7E">
        <w:rPr>
          <w:rFonts w:ascii="Times New Roman" w:hAnsi="Times New Roman" w:cs="Times New Roman"/>
          <w:sz w:val="24"/>
        </w:rPr>
        <w:t>(</w:t>
      </w:r>
      <w:r w:rsidRPr="008F3A7E">
        <w:rPr>
          <w:rFonts w:ascii="Times New Roman" w:hAnsi="Times New Roman" w:cs="Times New Roman"/>
          <w:i/>
          <w:iCs/>
          <w:sz w:val="24"/>
        </w:rPr>
        <w:t>S</w:t>
      </w:r>
      <w:r w:rsidRPr="008F3A7E">
        <w:rPr>
          <w:rFonts w:ascii="Times New Roman" w:hAnsi="Times New Roman" w:cs="Times New Roman"/>
          <w:sz w:val="24"/>
        </w:rPr>
        <w:t xml:space="preserve">)-Citronellal was converted to </w:t>
      </w:r>
      <w:r w:rsidRPr="008F3A7E">
        <w:rPr>
          <w:rFonts w:ascii="Times New Roman" w:hAnsi="Times New Roman" w:cs="Times New Roman"/>
          <w:sz w:val="24"/>
          <w:szCs w:val="24"/>
        </w:rPr>
        <w:t>(7</w:t>
      </w:r>
      <w:r w:rsidRPr="008F3A7E">
        <w:rPr>
          <w:rFonts w:ascii="Times New Roman" w:hAnsi="Times New Roman" w:cs="Times New Roman"/>
          <w:i/>
          <w:sz w:val="24"/>
          <w:szCs w:val="24"/>
        </w:rPr>
        <w:t>S</w:t>
      </w:r>
      <w:r w:rsidRPr="008F3A7E">
        <w:rPr>
          <w:rFonts w:ascii="Times New Roman" w:hAnsi="Times New Roman" w:cs="Times New Roman"/>
          <w:sz w:val="24"/>
          <w:szCs w:val="24"/>
        </w:rPr>
        <w:t xml:space="preserve">)-4-(6-methylhept-5-en-2-yl)cyclohex-2-enone </w:t>
      </w:r>
      <w:r w:rsidRPr="008F3A7E">
        <w:rPr>
          <w:rFonts w:ascii="Times New Roman" w:hAnsi="Times New Roman" w:cs="Times New Roman"/>
          <w:sz w:val="24"/>
        </w:rPr>
        <w:t xml:space="preserve">following Hagiwara et al. 2002.  Analogously to the procedure described above, </w:t>
      </w:r>
      <w:r w:rsidRPr="008F3A7E">
        <w:rPr>
          <w:rFonts w:ascii="Times New Roman" w:hAnsi="Times New Roman" w:cs="Times New Roman"/>
          <w:sz w:val="24"/>
          <w:szCs w:val="24"/>
        </w:rPr>
        <w:t>(7</w:t>
      </w:r>
      <w:r w:rsidRPr="008F3A7E">
        <w:rPr>
          <w:rFonts w:ascii="Times New Roman" w:hAnsi="Times New Roman" w:cs="Times New Roman"/>
          <w:i/>
          <w:sz w:val="24"/>
          <w:szCs w:val="24"/>
        </w:rPr>
        <w:t>S</w:t>
      </w:r>
      <w:r w:rsidRPr="008F3A7E">
        <w:rPr>
          <w:rFonts w:ascii="Times New Roman" w:hAnsi="Times New Roman" w:cs="Times New Roman"/>
          <w:sz w:val="24"/>
          <w:szCs w:val="24"/>
        </w:rPr>
        <w:t>)-4-(6-methylhept-5-en-2-yl)cyclohex-2-enone (</w:t>
      </w:r>
      <w:r w:rsidRPr="008F3A7E">
        <w:rPr>
          <w:rFonts w:ascii="Times New Roman" w:hAnsi="Times New Roman" w:cs="Times New Roman"/>
          <w:sz w:val="24"/>
        </w:rPr>
        <w:t xml:space="preserve">13.52 g, 65.52 mmol) was dissolved in 800 mL dry ether and allowed to react with methyl lithium (53 ml of 1.6 M in ether; 84.80 mmol) at -15° and -20°C.  After regular work-up and flash chromatography on silica gel using hexane : ethyl acetate, 8:1 to 5:1, </w:t>
      </w:r>
      <w:r w:rsidRPr="008F3A7E">
        <w:rPr>
          <w:rFonts w:ascii="Times New Roman" w:hAnsi="Times New Roman" w:cs="Times New Roman"/>
          <w:i/>
          <w:iCs/>
          <w:sz w:val="24"/>
        </w:rPr>
        <w:t>cis</w:t>
      </w:r>
      <w:r w:rsidRPr="008F3A7E">
        <w:rPr>
          <w:rFonts w:ascii="Times New Roman" w:hAnsi="Times New Roman" w:cs="Times New Roman"/>
          <w:sz w:val="24"/>
        </w:rPr>
        <w:t>-(7</w:t>
      </w:r>
      <w:r w:rsidRPr="008F3A7E">
        <w:rPr>
          <w:rFonts w:ascii="Times New Roman" w:hAnsi="Times New Roman" w:cs="Times New Roman"/>
          <w:i/>
          <w:sz w:val="24"/>
        </w:rPr>
        <w:t>S</w:t>
      </w:r>
      <w:r w:rsidRPr="008F3A7E">
        <w:rPr>
          <w:rFonts w:ascii="Times New Roman" w:hAnsi="Times New Roman" w:cs="Times New Roman"/>
          <w:sz w:val="24"/>
        </w:rPr>
        <w:t>)-1,10-bisaboladien-3-ols</w:t>
      </w:r>
      <w:r w:rsidRPr="008F3A7E">
        <w:rPr>
          <w:rFonts w:ascii="Times New Roman" w:hAnsi="Times New Roman" w:cs="Times New Roman"/>
          <w:bCs/>
          <w:sz w:val="24"/>
        </w:rPr>
        <w:t xml:space="preserve"> (</w:t>
      </w:r>
      <w:r w:rsidRPr="008F3A7E">
        <w:rPr>
          <w:rFonts w:ascii="Times New Roman" w:hAnsi="Times New Roman" w:cs="Times New Roman"/>
          <w:sz w:val="24"/>
        </w:rPr>
        <w:t xml:space="preserve">4.14 g, 28%), Rf 0.25, hexane : ethyl acetate, 5:1, and </w:t>
      </w:r>
      <w:r w:rsidRPr="008F3A7E">
        <w:rPr>
          <w:rFonts w:ascii="Times New Roman" w:hAnsi="Times New Roman" w:cs="Times New Roman"/>
          <w:i/>
          <w:iCs/>
          <w:sz w:val="24"/>
        </w:rPr>
        <w:t>trans</w:t>
      </w:r>
      <w:r w:rsidRPr="008F3A7E">
        <w:rPr>
          <w:rFonts w:ascii="Times New Roman" w:hAnsi="Times New Roman" w:cs="Times New Roman"/>
          <w:sz w:val="24"/>
        </w:rPr>
        <w:t>-(7</w:t>
      </w:r>
      <w:r w:rsidRPr="008F3A7E">
        <w:rPr>
          <w:rFonts w:ascii="Times New Roman" w:hAnsi="Times New Roman" w:cs="Times New Roman"/>
          <w:i/>
          <w:sz w:val="24"/>
        </w:rPr>
        <w:t>S</w:t>
      </w:r>
      <w:r w:rsidRPr="008F3A7E">
        <w:rPr>
          <w:rFonts w:ascii="Times New Roman" w:hAnsi="Times New Roman" w:cs="Times New Roman"/>
          <w:sz w:val="24"/>
        </w:rPr>
        <w:t xml:space="preserve">)-1,10-bisaboladien-3-ols (4.75 g, 33%), Rf = 0.17, hexane : ethyl acetate, 5:1, were separated.  </w:t>
      </w:r>
      <w:r w:rsidRPr="008F3A7E">
        <w:rPr>
          <w:rFonts w:ascii="Times New Roman" w:hAnsi="Times New Roman" w:cs="Times New Roman"/>
          <w:i/>
          <w:iCs/>
          <w:sz w:val="24"/>
        </w:rPr>
        <w:t>cis</w:t>
      </w:r>
      <w:r w:rsidRPr="008F3A7E">
        <w:rPr>
          <w:rFonts w:ascii="Times New Roman" w:hAnsi="Times New Roman" w:cs="Times New Roman"/>
          <w:sz w:val="24"/>
        </w:rPr>
        <w:t>-(7</w:t>
      </w:r>
      <w:r w:rsidRPr="008F3A7E">
        <w:rPr>
          <w:rFonts w:ascii="Times New Roman" w:hAnsi="Times New Roman" w:cs="Times New Roman"/>
          <w:i/>
          <w:sz w:val="24"/>
        </w:rPr>
        <w:t>S</w:t>
      </w:r>
      <w:r w:rsidRPr="008F3A7E">
        <w:rPr>
          <w:rFonts w:ascii="Times New Roman" w:hAnsi="Times New Roman" w:cs="Times New Roman"/>
          <w:sz w:val="24"/>
        </w:rPr>
        <w:t xml:space="preserve">)-1,10-Bisaboladien-3-ols were well separated from </w:t>
      </w:r>
      <w:r w:rsidRPr="008F3A7E">
        <w:rPr>
          <w:rFonts w:ascii="Times New Roman" w:hAnsi="Times New Roman" w:cs="Times New Roman"/>
          <w:i/>
          <w:iCs/>
          <w:sz w:val="24"/>
        </w:rPr>
        <w:t>trans</w:t>
      </w:r>
      <w:r w:rsidRPr="008F3A7E">
        <w:rPr>
          <w:rFonts w:ascii="Times New Roman" w:hAnsi="Times New Roman" w:cs="Times New Roman"/>
          <w:sz w:val="24"/>
        </w:rPr>
        <w:t>-(7</w:t>
      </w:r>
      <w:r w:rsidRPr="008F3A7E">
        <w:rPr>
          <w:rFonts w:ascii="Times New Roman" w:hAnsi="Times New Roman" w:cs="Times New Roman"/>
          <w:i/>
          <w:sz w:val="24"/>
        </w:rPr>
        <w:t>S</w:t>
      </w:r>
      <w:r w:rsidRPr="008F3A7E">
        <w:rPr>
          <w:rFonts w:ascii="Times New Roman" w:hAnsi="Times New Roman" w:cs="Times New Roman"/>
          <w:sz w:val="24"/>
        </w:rPr>
        <w:t xml:space="preserve">)-1,10-bisaboladien-3-ols on HP-5MS capillary column. However, two </w:t>
      </w:r>
      <w:r w:rsidRPr="008F3A7E">
        <w:rPr>
          <w:rFonts w:ascii="Times New Roman" w:hAnsi="Times New Roman" w:cs="Times New Roman"/>
          <w:i/>
          <w:iCs/>
          <w:sz w:val="24"/>
        </w:rPr>
        <w:t>cis</w:t>
      </w:r>
      <w:r w:rsidRPr="008F3A7E">
        <w:rPr>
          <w:rFonts w:ascii="Times New Roman" w:hAnsi="Times New Roman" w:cs="Times New Roman"/>
          <w:sz w:val="24"/>
        </w:rPr>
        <w:t xml:space="preserve">-bisaboladienols provided no separation on HP-5MS and two </w:t>
      </w:r>
      <w:r w:rsidRPr="008F3A7E">
        <w:rPr>
          <w:rFonts w:ascii="Times New Roman" w:hAnsi="Times New Roman" w:cs="Times New Roman"/>
          <w:i/>
          <w:iCs/>
          <w:sz w:val="24"/>
        </w:rPr>
        <w:t xml:space="preserve">trans </w:t>
      </w:r>
      <w:r w:rsidRPr="008F3A7E">
        <w:rPr>
          <w:rFonts w:ascii="Times New Roman" w:hAnsi="Times New Roman" w:cs="Times New Roman"/>
          <w:sz w:val="24"/>
        </w:rPr>
        <w:t xml:space="preserve">diastereomers </w:t>
      </w:r>
      <w:r w:rsidRPr="008F3A7E">
        <w:rPr>
          <w:rFonts w:ascii="Times New Roman" w:hAnsi="Times New Roman" w:cs="Times New Roman"/>
          <w:bCs/>
          <w:sz w:val="24"/>
        </w:rPr>
        <w:t>we</w:t>
      </w:r>
      <w:r w:rsidRPr="008F3A7E">
        <w:rPr>
          <w:rFonts w:ascii="Times New Roman" w:hAnsi="Times New Roman" w:cs="Times New Roman"/>
          <w:sz w:val="24"/>
        </w:rPr>
        <w:t>re</w:t>
      </w:r>
      <w:r w:rsidRPr="008F3A7E">
        <w:rPr>
          <w:rFonts w:ascii="Times New Roman" w:hAnsi="Times New Roman" w:cs="Times New Roman"/>
          <w:b/>
          <w:bCs/>
          <w:sz w:val="24"/>
        </w:rPr>
        <w:t xml:space="preserve"> </w:t>
      </w:r>
      <w:r w:rsidRPr="008F3A7E">
        <w:rPr>
          <w:rFonts w:ascii="Times New Roman" w:hAnsi="Times New Roman" w:cs="Times New Roman"/>
          <w:sz w:val="24"/>
        </w:rPr>
        <w:t xml:space="preserve">only partially separated from each other.  </w:t>
      </w:r>
      <w:r>
        <w:rPr>
          <w:rFonts w:ascii="Times New Roman" w:hAnsi="Times New Roman" w:cs="Times New Roman"/>
          <w:sz w:val="24"/>
        </w:rPr>
        <w:t xml:space="preserve">Relative configurations were </w:t>
      </w:r>
      <w:r>
        <w:rPr>
          <w:rFonts w:ascii="Times New Roman" w:hAnsi="Times New Roman" w:cs="Times New Roman"/>
          <w:sz w:val="24"/>
        </w:rPr>
        <w:lastRenderedPageBreak/>
        <w:t xml:space="preserve">assigned following Khrimian et al. 2014a. </w:t>
      </w:r>
      <w:r w:rsidRPr="008F3A7E">
        <w:rPr>
          <w:rFonts w:ascii="Times New Roman" w:hAnsi="Times New Roman" w:cs="Times New Roman"/>
          <w:sz w:val="24"/>
        </w:rPr>
        <w:t xml:space="preserve">Mass spectra of </w:t>
      </w:r>
      <w:r w:rsidRPr="008F3A7E">
        <w:rPr>
          <w:rFonts w:ascii="Times New Roman" w:hAnsi="Times New Roman" w:cs="Times New Roman"/>
          <w:i/>
          <w:iCs/>
          <w:sz w:val="24"/>
        </w:rPr>
        <w:t>cis</w:t>
      </w:r>
      <w:r w:rsidRPr="008F3A7E">
        <w:rPr>
          <w:rFonts w:ascii="Times New Roman" w:hAnsi="Times New Roman" w:cs="Times New Roman"/>
          <w:sz w:val="24"/>
        </w:rPr>
        <w:t xml:space="preserve">- and </w:t>
      </w:r>
      <w:r w:rsidRPr="008F3A7E">
        <w:rPr>
          <w:rFonts w:ascii="Times New Roman" w:hAnsi="Times New Roman" w:cs="Times New Roman"/>
          <w:i/>
          <w:sz w:val="24"/>
        </w:rPr>
        <w:t>trans</w:t>
      </w:r>
      <w:r w:rsidRPr="008F3A7E">
        <w:rPr>
          <w:rFonts w:ascii="Times New Roman" w:hAnsi="Times New Roman" w:cs="Times New Roman"/>
          <w:sz w:val="24"/>
        </w:rPr>
        <w:t>-(7</w:t>
      </w:r>
      <w:r w:rsidRPr="008F3A7E">
        <w:rPr>
          <w:rFonts w:ascii="Times New Roman" w:hAnsi="Times New Roman" w:cs="Times New Roman"/>
          <w:i/>
          <w:sz w:val="24"/>
        </w:rPr>
        <w:t>S</w:t>
      </w:r>
      <w:r w:rsidRPr="008F3A7E">
        <w:rPr>
          <w:rFonts w:ascii="Times New Roman" w:hAnsi="Times New Roman" w:cs="Times New Roman"/>
          <w:sz w:val="24"/>
        </w:rPr>
        <w:t xml:space="preserve">)-1,10-bisaboladien-3-ols matched those previously described in literature </w:t>
      </w:r>
      <w:r>
        <w:rPr>
          <w:rFonts w:ascii="Times New Roman" w:hAnsi="Times New Roman" w:cs="Times New Roman"/>
          <w:noProof/>
          <w:sz w:val="24"/>
        </w:rPr>
        <w:t>(Zahn</w:t>
      </w:r>
      <w:r w:rsidR="00B642B5">
        <w:rPr>
          <w:rFonts w:ascii="Times New Roman" w:hAnsi="Times New Roman" w:cs="Times New Roman"/>
          <w:noProof/>
          <w:sz w:val="24"/>
        </w:rPr>
        <w:t xml:space="preserve"> </w:t>
      </w:r>
      <w:r>
        <w:rPr>
          <w:rFonts w:ascii="Times New Roman" w:hAnsi="Times New Roman" w:cs="Times New Roman"/>
          <w:noProof/>
          <w:sz w:val="24"/>
        </w:rPr>
        <w:t>et al. 2008)</w:t>
      </w:r>
      <w:r w:rsidRPr="008F3A7E">
        <w:rPr>
          <w:rFonts w:ascii="Times New Roman" w:hAnsi="Times New Roman" w:cs="Times New Roman"/>
          <w:sz w:val="24"/>
        </w:rPr>
        <w:t xml:space="preserve">.  </w:t>
      </w:r>
    </w:p>
    <w:p w:rsidR="006400F8" w:rsidRDefault="006400F8" w:rsidP="006400F8">
      <w:pPr>
        <w:spacing w:after="0" w:line="480" w:lineRule="auto"/>
        <w:ind w:firstLine="720"/>
        <w:rPr>
          <w:rFonts w:ascii="Times New Roman" w:hAnsi="Times New Roman" w:cs="Times New Roman"/>
          <w:sz w:val="24"/>
        </w:rPr>
      </w:pPr>
      <w:r w:rsidRPr="008F3A7E">
        <w:rPr>
          <w:rFonts w:ascii="Times New Roman" w:hAnsi="Times New Roman" w:cs="Times New Roman"/>
          <w:sz w:val="24"/>
        </w:rPr>
        <w:t xml:space="preserve">A diastereomeric mixture </w:t>
      </w:r>
      <w:r w:rsidRPr="008F3A7E">
        <w:rPr>
          <w:rFonts w:ascii="Times New Roman" w:hAnsi="Times New Roman" w:cs="Times New Roman"/>
          <w:bCs/>
          <w:sz w:val="24"/>
        </w:rPr>
        <w:t xml:space="preserve">of </w:t>
      </w:r>
      <w:r w:rsidRPr="008F3A7E">
        <w:rPr>
          <w:rFonts w:ascii="Times New Roman" w:hAnsi="Times New Roman" w:cs="Times New Roman"/>
          <w:i/>
          <w:iCs/>
          <w:sz w:val="24"/>
        </w:rPr>
        <w:t>cis</w:t>
      </w:r>
      <w:r w:rsidRPr="008F3A7E">
        <w:rPr>
          <w:rFonts w:ascii="Times New Roman" w:hAnsi="Times New Roman" w:cs="Times New Roman"/>
          <w:sz w:val="24"/>
        </w:rPr>
        <w:t>-(7</w:t>
      </w:r>
      <w:r w:rsidRPr="008F3A7E">
        <w:rPr>
          <w:rFonts w:ascii="Times New Roman" w:hAnsi="Times New Roman" w:cs="Times New Roman"/>
          <w:i/>
          <w:sz w:val="24"/>
        </w:rPr>
        <w:t>S</w:t>
      </w:r>
      <w:r w:rsidRPr="008F3A7E">
        <w:rPr>
          <w:rFonts w:ascii="Times New Roman" w:hAnsi="Times New Roman" w:cs="Times New Roman"/>
          <w:sz w:val="24"/>
        </w:rPr>
        <w:t>)-1,10-bisaboladien-3-ols (1.157 g, 5.21 mmol) was added to the stirred suspension of dry sodium acetate (471 mg, 5.74 mmol) in dry DCM (35 ml), and the flask was cooled to 0</w:t>
      </w:r>
      <w:r w:rsidRPr="008F3A7E">
        <w:rPr>
          <w:rFonts w:ascii="Times New Roman" w:hAnsi="Times New Roman" w:cs="Times New Roman"/>
          <w:sz w:val="24"/>
          <w:vertAlign w:val="superscript"/>
        </w:rPr>
        <w:t>o</w:t>
      </w:r>
      <w:r w:rsidRPr="008F3A7E">
        <w:rPr>
          <w:rFonts w:ascii="Times New Roman" w:hAnsi="Times New Roman" w:cs="Times New Roman"/>
          <w:sz w:val="24"/>
        </w:rPr>
        <w:t xml:space="preserve">C.  </w:t>
      </w:r>
      <w:r w:rsidRPr="008F3A7E">
        <w:rPr>
          <w:rFonts w:ascii="Times New Roman" w:hAnsi="Times New Roman" w:cs="Times New Roman"/>
          <w:iCs/>
          <w:sz w:val="24"/>
        </w:rPr>
        <w:t>MCPBA</w:t>
      </w:r>
      <w:r w:rsidRPr="008F3A7E">
        <w:rPr>
          <w:rFonts w:ascii="Times New Roman" w:hAnsi="Times New Roman" w:cs="Times New Roman"/>
          <w:b/>
          <w:iCs/>
          <w:sz w:val="24"/>
        </w:rPr>
        <w:t xml:space="preserve"> </w:t>
      </w:r>
      <w:r w:rsidRPr="008F3A7E">
        <w:rPr>
          <w:rFonts w:ascii="Times New Roman" w:hAnsi="Times New Roman" w:cs="Times New Roman"/>
          <w:sz w:val="24"/>
        </w:rPr>
        <w:t>(1.237 g) was added in small portions at 0</w:t>
      </w:r>
      <w:r w:rsidRPr="008F3A7E">
        <w:rPr>
          <w:rFonts w:ascii="Times New Roman" w:hAnsi="Times New Roman" w:cs="Times New Roman"/>
          <w:sz w:val="24"/>
          <w:vertAlign w:val="superscript"/>
        </w:rPr>
        <w:t>o</w:t>
      </w:r>
      <w:r w:rsidRPr="008F3A7E">
        <w:rPr>
          <w:rFonts w:ascii="Times New Roman" w:hAnsi="Times New Roman" w:cs="Times New Roman"/>
          <w:sz w:val="24"/>
        </w:rPr>
        <w:t>C and the stirring was continued at that temperature for 4.5 hours.  The mixture was poured into ice-water (20 ml) and extracted with DCM (3 x 20 ml).  The combined organic extract was washed with a sodium bicarbonate solution and dried with sodium sulfate.  After evaporation of the solvent, the remainder was flash-chromatographed on SiO</w:t>
      </w:r>
      <w:r w:rsidRPr="008F3A7E">
        <w:rPr>
          <w:rFonts w:ascii="Times New Roman" w:hAnsi="Times New Roman" w:cs="Times New Roman"/>
          <w:sz w:val="24"/>
          <w:vertAlign w:val="subscript"/>
        </w:rPr>
        <w:t>2</w:t>
      </w:r>
      <w:r w:rsidRPr="008F3A7E">
        <w:rPr>
          <w:rFonts w:ascii="Times New Roman" w:hAnsi="Times New Roman" w:cs="Times New Roman"/>
          <w:sz w:val="24"/>
        </w:rPr>
        <w:t xml:space="preserve"> with hexane/ethyl acetate, 2:1, to provide </w:t>
      </w:r>
      <w:r w:rsidRPr="008F3A7E">
        <w:rPr>
          <w:rFonts w:ascii="Times New Roman" w:hAnsi="Times New Roman" w:cs="Times New Roman"/>
          <w:i/>
          <w:iCs/>
          <w:sz w:val="24"/>
        </w:rPr>
        <w:t>cis-</w:t>
      </w:r>
      <w:r w:rsidRPr="008F3A7E">
        <w:rPr>
          <w:rFonts w:ascii="Times New Roman" w:hAnsi="Times New Roman" w:cs="Times New Roman"/>
          <w:iCs/>
          <w:sz w:val="24"/>
        </w:rPr>
        <w:t>(7</w:t>
      </w:r>
      <w:r w:rsidRPr="008F3A7E">
        <w:rPr>
          <w:rFonts w:ascii="Times New Roman" w:hAnsi="Times New Roman" w:cs="Times New Roman"/>
          <w:i/>
          <w:iCs/>
          <w:sz w:val="24"/>
        </w:rPr>
        <w:t>S</w:t>
      </w:r>
      <w:r w:rsidRPr="008F3A7E">
        <w:rPr>
          <w:rFonts w:ascii="Times New Roman" w:hAnsi="Times New Roman" w:cs="Times New Roman"/>
          <w:iCs/>
          <w:sz w:val="24"/>
        </w:rPr>
        <w:t>)-10,11-epoxy-1-bisabolen-3-ols</w:t>
      </w:r>
      <w:r w:rsidRPr="008F3A7E">
        <w:rPr>
          <w:rFonts w:ascii="Times New Roman" w:hAnsi="Times New Roman" w:cs="Times New Roman"/>
          <w:b/>
          <w:bCs/>
          <w:sz w:val="24"/>
        </w:rPr>
        <w:t xml:space="preserve"> </w:t>
      </w:r>
      <w:r w:rsidRPr="008F3A7E">
        <w:rPr>
          <w:rFonts w:ascii="Times New Roman" w:hAnsi="Times New Roman" w:cs="Times New Roman"/>
          <w:sz w:val="24"/>
        </w:rPr>
        <w:t>(994 mg, 80%) as a mixture of four stereoisomers.  This mixture was tested in field as lure</w:t>
      </w:r>
      <w:r w:rsidRPr="008F3A7E">
        <w:rPr>
          <w:rFonts w:ascii="Times New Roman" w:hAnsi="Times New Roman" w:cs="Times New Roman"/>
          <w:b/>
          <w:sz w:val="24"/>
        </w:rPr>
        <w:t xml:space="preserve"> #</w:t>
      </w:r>
      <w:r w:rsidRPr="006A053C">
        <w:rPr>
          <w:rFonts w:ascii="Times New Roman" w:hAnsi="Times New Roman" w:cs="Times New Roman"/>
          <w:sz w:val="24"/>
        </w:rPr>
        <w:t>2</w:t>
      </w:r>
      <w:r>
        <w:rPr>
          <w:rFonts w:ascii="Times New Roman" w:hAnsi="Times New Roman" w:cs="Times New Roman"/>
          <w:sz w:val="24"/>
        </w:rPr>
        <w:t xml:space="preserve"> (Table 1).</w:t>
      </w:r>
    </w:p>
    <w:p w:rsidR="006400F8" w:rsidRDefault="006400F8" w:rsidP="006400F8">
      <w:pPr>
        <w:spacing w:after="0" w:line="480" w:lineRule="auto"/>
        <w:ind w:firstLine="720"/>
        <w:rPr>
          <w:rFonts w:ascii="Times New Roman" w:hAnsi="Times New Roman" w:cs="Times New Roman"/>
          <w:sz w:val="24"/>
        </w:rPr>
      </w:pPr>
      <w:r w:rsidRPr="008F3A7E">
        <w:rPr>
          <w:rFonts w:ascii="Times New Roman" w:hAnsi="Times New Roman" w:cs="Times New Roman"/>
          <w:sz w:val="24"/>
        </w:rPr>
        <w:t xml:space="preserve">GC-EIMS of </w:t>
      </w:r>
      <w:r w:rsidRPr="008F3A7E">
        <w:rPr>
          <w:rFonts w:ascii="Times New Roman" w:hAnsi="Times New Roman" w:cs="Times New Roman"/>
          <w:b/>
          <w:sz w:val="24"/>
        </w:rPr>
        <w:t>#</w:t>
      </w:r>
      <w:r w:rsidRPr="006A053C">
        <w:rPr>
          <w:rFonts w:ascii="Times New Roman" w:hAnsi="Times New Roman" w:cs="Times New Roman"/>
          <w:sz w:val="24"/>
        </w:rPr>
        <w:t>2</w:t>
      </w:r>
      <w:r w:rsidRPr="008F3A7E">
        <w:rPr>
          <w:rFonts w:ascii="Times New Roman" w:hAnsi="Times New Roman" w:cs="Times New Roman"/>
          <w:sz w:val="24"/>
        </w:rPr>
        <w:t xml:space="preserve"> lure (</w:t>
      </w:r>
      <w:r w:rsidRPr="008F3A7E">
        <w:rPr>
          <w:rFonts w:ascii="Times New Roman" w:hAnsi="Times New Roman" w:cs="Times New Roman"/>
          <w:i/>
          <w:iCs/>
          <w:sz w:val="24"/>
        </w:rPr>
        <w:t>m/z</w:t>
      </w:r>
      <w:r w:rsidRPr="008F3A7E">
        <w:rPr>
          <w:rFonts w:ascii="Times New Roman" w:hAnsi="Times New Roman" w:cs="Times New Roman"/>
          <w:sz w:val="24"/>
        </w:rPr>
        <w:t>, relative abundance):  220 (3, M</w:t>
      </w:r>
      <w:r w:rsidRPr="008F3A7E">
        <w:rPr>
          <w:rFonts w:ascii="Times New Roman" w:hAnsi="Times New Roman" w:cs="Times New Roman"/>
          <w:sz w:val="24"/>
          <w:vertAlign w:val="superscript"/>
        </w:rPr>
        <w:t>+</w:t>
      </w:r>
      <w:r w:rsidRPr="008F3A7E">
        <w:rPr>
          <w:rFonts w:ascii="Times New Roman" w:hAnsi="Times New Roman" w:cs="Times New Roman"/>
          <w:sz w:val="24"/>
        </w:rPr>
        <w:t xml:space="preserve">-18), 205 (3), 202 (3), 187 (4), 165 (10), 159 (9), 145 (10), 147 (14), 138 (13), 134 (38), 132 (42), 121 (35), 119 (52), 109 (27), 105 (35), 93 (87), 91 (66), 79 (42), 77 (44), 71 (53), 69 (25), 67 (22), 59 (26), 55 (33), 43 (100), 41 (48).  The data are in agreement with those previously published (Zahn et al. 2008) and matched those obtained for </w:t>
      </w:r>
      <w:r w:rsidRPr="008F3A7E">
        <w:rPr>
          <w:rFonts w:ascii="Times New Roman" w:hAnsi="Times New Roman" w:cs="Times New Roman"/>
          <w:iCs/>
          <w:sz w:val="24"/>
        </w:rPr>
        <w:t>(3</w:t>
      </w:r>
      <w:r w:rsidRPr="008F3A7E">
        <w:rPr>
          <w:rFonts w:ascii="Times New Roman" w:hAnsi="Times New Roman" w:cs="Times New Roman"/>
          <w:i/>
          <w:iCs/>
          <w:sz w:val="24"/>
        </w:rPr>
        <w:t>S</w:t>
      </w:r>
      <w:r w:rsidRPr="008F3A7E">
        <w:rPr>
          <w:rFonts w:ascii="Times New Roman" w:hAnsi="Times New Roman" w:cs="Times New Roman"/>
          <w:iCs/>
          <w:sz w:val="24"/>
        </w:rPr>
        <w:t>,6</w:t>
      </w:r>
      <w:r w:rsidRPr="008F3A7E">
        <w:rPr>
          <w:rFonts w:ascii="Times New Roman" w:hAnsi="Times New Roman" w:cs="Times New Roman"/>
          <w:i/>
          <w:iCs/>
          <w:sz w:val="24"/>
        </w:rPr>
        <w:t>S</w:t>
      </w:r>
      <w:r w:rsidRPr="008F3A7E">
        <w:rPr>
          <w:rFonts w:ascii="Times New Roman" w:hAnsi="Times New Roman" w:cs="Times New Roman"/>
          <w:iCs/>
          <w:sz w:val="24"/>
        </w:rPr>
        <w:t>,7</w:t>
      </w:r>
      <w:r w:rsidRPr="008F3A7E">
        <w:rPr>
          <w:rFonts w:ascii="Times New Roman" w:hAnsi="Times New Roman" w:cs="Times New Roman"/>
          <w:i/>
          <w:iCs/>
          <w:sz w:val="24"/>
        </w:rPr>
        <w:t>R</w:t>
      </w:r>
      <w:r w:rsidRPr="008F3A7E">
        <w:rPr>
          <w:rFonts w:ascii="Times New Roman" w:hAnsi="Times New Roman" w:cs="Times New Roman"/>
          <w:iCs/>
          <w:sz w:val="24"/>
        </w:rPr>
        <w:t>,10</w:t>
      </w:r>
      <w:r w:rsidRPr="008F3A7E">
        <w:rPr>
          <w:rFonts w:ascii="Times New Roman" w:hAnsi="Times New Roman" w:cs="Times New Roman"/>
          <w:i/>
          <w:iCs/>
          <w:sz w:val="24"/>
        </w:rPr>
        <w:t>S</w:t>
      </w:r>
      <w:r w:rsidRPr="008F3A7E">
        <w:rPr>
          <w:rFonts w:ascii="Times New Roman" w:hAnsi="Times New Roman" w:cs="Times New Roman"/>
          <w:iCs/>
          <w:sz w:val="24"/>
        </w:rPr>
        <w:t>)-10,11-epoxy-1-bisabolen-3-ol</w:t>
      </w:r>
      <w:r w:rsidRPr="008F3A7E">
        <w:rPr>
          <w:rFonts w:ascii="Times New Roman" w:hAnsi="Times New Roman" w:cs="Times New Roman"/>
          <w:sz w:val="24"/>
        </w:rPr>
        <w:t xml:space="preserve"> found in </w:t>
      </w:r>
      <w:r w:rsidRPr="008F089C">
        <w:rPr>
          <w:rFonts w:ascii="Times New Roman" w:hAnsi="Times New Roman" w:cs="Times New Roman"/>
          <w:i/>
          <w:iCs/>
          <w:sz w:val="24"/>
        </w:rPr>
        <w:t>H. halys</w:t>
      </w:r>
      <w:r w:rsidRPr="008F3A7E">
        <w:rPr>
          <w:rFonts w:ascii="Times New Roman" w:hAnsi="Times New Roman" w:cs="Times New Roman"/>
          <w:sz w:val="24"/>
        </w:rPr>
        <w:t xml:space="preserve"> male extract (Khrimian et al. 2014).  GC-CIMS (MH</w:t>
      </w:r>
      <w:r w:rsidRPr="008F3A7E">
        <w:rPr>
          <w:rFonts w:ascii="Times New Roman" w:hAnsi="Times New Roman" w:cs="Times New Roman"/>
          <w:sz w:val="24"/>
          <w:vertAlign w:val="subscript"/>
        </w:rPr>
        <w:t>3</w:t>
      </w:r>
      <w:r w:rsidRPr="008F3A7E">
        <w:rPr>
          <w:rFonts w:ascii="Times New Roman" w:hAnsi="Times New Roman" w:cs="Times New Roman"/>
          <w:sz w:val="24"/>
        </w:rPr>
        <w:t xml:space="preserve">, </w:t>
      </w:r>
      <w:r w:rsidRPr="008F3A7E">
        <w:rPr>
          <w:rFonts w:ascii="Times New Roman" w:hAnsi="Times New Roman" w:cs="Times New Roman"/>
          <w:i/>
          <w:iCs/>
          <w:sz w:val="24"/>
        </w:rPr>
        <w:t>m/z</w:t>
      </w:r>
      <w:r w:rsidRPr="008F3A7E">
        <w:rPr>
          <w:rFonts w:ascii="Times New Roman" w:hAnsi="Times New Roman" w:cs="Times New Roman"/>
          <w:sz w:val="24"/>
        </w:rPr>
        <w:t>, relative abundance):  256 (M</w:t>
      </w:r>
      <w:r w:rsidRPr="008F3A7E">
        <w:rPr>
          <w:rFonts w:ascii="Times New Roman" w:hAnsi="Times New Roman" w:cs="Times New Roman"/>
          <w:sz w:val="24"/>
          <w:vertAlign w:val="superscript"/>
        </w:rPr>
        <w:t>+</w:t>
      </w:r>
      <w:r w:rsidRPr="008F3A7E">
        <w:rPr>
          <w:rFonts w:ascii="Times New Roman" w:hAnsi="Times New Roman" w:cs="Times New Roman"/>
          <w:sz w:val="24"/>
        </w:rPr>
        <w:t>+18, 1), 238 (M</w:t>
      </w:r>
      <w:r w:rsidRPr="008F3A7E">
        <w:rPr>
          <w:rFonts w:ascii="Times New Roman" w:hAnsi="Times New Roman" w:cs="Times New Roman"/>
          <w:sz w:val="24"/>
          <w:vertAlign w:val="superscript"/>
        </w:rPr>
        <w:t>+</w:t>
      </w:r>
      <w:r w:rsidRPr="008F3A7E">
        <w:rPr>
          <w:rFonts w:ascii="Times New Roman" w:hAnsi="Times New Roman" w:cs="Times New Roman"/>
          <w:sz w:val="24"/>
        </w:rPr>
        <w:t>, 13), 221 (M</w:t>
      </w:r>
      <w:r w:rsidRPr="008F3A7E">
        <w:rPr>
          <w:rFonts w:ascii="Times New Roman" w:hAnsi="Times New Roman" w:cs="Times New Roman"/>
          <w:sz w:val="24"/>
          <w:vertAlign w:val="superscript"/>
        </w:rPr>
        <w:t>+</w:t>
      </w:r>
      <w:r w:rsidRPr="008F3A7E">
        <w:rPr>
          <w:rFonts w:ascii="Times New Roman" w:hAnsi="Times New Roman" w:cs="Times New Roman"/>
          <w:sz w:val="24"/>
        </w:rPr>
        <w:t>+1-18,100), 203 (41), 163 (18), 127 (26).</w:t>
      </w:r>
    </w:p>
    <w:p w:rsidR="006400F8" w:rsidRDefault="006400F8" w:rsidP="006400F8">
      <w:pPr>
        <w:spacing w:after="0" w:line="480" w:lineRule="auto"/>
        <w:ind w:firstLine="720"/>
        <w:rPr>
          <w:rFonts w:ascii="Times New Roman" w:hAnsi="Times New Roman" w:cs="Times New Roman"/>
          <w:iCs/>
          <w:sz w:val="24"/>
        </w:rPr>
      </w:pPr>
      <w:r w:rsidRPr="008F3A7E">
        <w:rPr>
          <w:rFonts w:ascii="Times New Roman" w:hAnsi="Times New Roman" w:cs="Times New Roman"/>
          <w:sz w:val="24"/>
        </w:rPr>
        <w:t xml:space="preserve">A diastereomeric mixture of </w:t>
      </w:r>
      <w:r w:rsidRPr="008F3A7E">
        <w:rPr>
          <w:rFonts w:ascii="Times New Roman" w:hAnsi="Times New Roman" w:cs="Times New Roman"/>
          <w:i/>
          <w:iCs/>
          <w:sz w:val="24"/>
        </w:rPr>
        <w:t>trans</w:t>
      </w:r>
      <w:r w:rsidRPr="008F3A7E">
        <w:rPr>
          <w:rFonts w:ascii="Times New Roman" w:hAnsi="Times New Roman" w:cs="Times New Roman"/>
          <w:sz w:val="24"/>
        </w:rPr>
        <w:t>-(7</w:t>
      </w:r>
      <w:r w:rsidRPr="008F3A7E">
        <w:rPr>
          <w:rFonts w:ascii="Times New Roman" w:hAnsi="Times New Roman" w:cs="Times New Roman"/>
          <w:i/>
          <w:sz w:val="24"/>
        </w:rPr>
        <w:t>S</w:t>
      </w:r>
      <w:r w:rsidRPr="008F3A7E">
        <w:rPr>
          <w:rFonts w:ascii="Times New Roman" w:hAnsi="Times New Roman" w:cs="Times New Roman"/>
          <w:sz w:val="24"/>
        </w:rPr>
        <w:t xml:space="preserve">)-1,10-bisaboladien-3-ols (815 mg, 3.67 mmol) was epoxidized with </w:t>
      </w:r>
      <w:r w:rsidRPr="008F3A7E">
        <w:rPr>
          <w:rFonts w:ascii="Times New Roman" w:hAnsi="Times New Roman" w:cs="Times New Roman"/>
          <w:i/>
          <w:iCs/>
          <w:sz w:val="24"/>
        </w:rPr>
        <w:t>m</w:t>
      </w:r>
      <w:r w:rsidRPr="008F3A7E">
        <w:rPr>
          <w:rFonts w:ascii="Times New Roman" w:hAnsi="Times New Roman" w:cs="Times New Roman"/>
          <w:sz w:val="24"/>
        </w:rPr>
        <w:t xml:space="preserve">-chloroperbenzoic acid (871 mg) in the presence of sodium acetate (331 mg, 4.04 mmol) in DCM (25 ml) analogously to described above to yield after flash chromatography </w:t>
      </w:r>
      <w:r w:rsidRPr="008F3A7E">
        <w:rPr>
          <w:rFonts w:ascii="Times New Roman" w:hAnsi="Times New Roman" w:cs="Times New Roman"/>
          <w:i/>
          <w:iCs/>
          <w:sz w:val="24"/>
        </w:rPr>
        <w:t>trans-</w:t>
      </w:r>
      <w:r w:rsidRPr="008F3A7E">
        <w:rPr>
          <w:rFonts w:ascii="Times New Roman" w:hAnsi="Times New Roman" w:cs="Times New Roman"/>
          <w:iCs/>
          <w:sz w:val="24"/>
        </w:rPr>
        <w:t>(7</w:t>
      </w:r>
      <w:r w:rsidRPr="008F3A7E">
        <w:rPr>
          <w:rFonts w:ascii="Times New Roman" w:hAnsi="Times New Roman" w:cs="Times New Roman"/>
          <w:i/>
          <w:iCs/>
          <w:sz w:val="24"/>
        </w:rPr>
        <w:t>S</w:t>
      </w:r>
      <w:r w:rsidRPr="008F3A7E">
        <w:rPr>
          <w:rFonts w:ascii="Times New Roman" w:hAnsi="Times New Roman" w:cs="Times New Roman"/>
          <w:iCs/>
          <w:sz w:val="24"/>
        </w:rPr>
        <w:t>)-10,11-epoxy-1-bisabolen-3-ols</w:t>
      </w:r>
      <w:r w:rsidRPr="008F3A7E">
        <w:rPr>
          <w:rFonts w:ascii="Times New Roman" w:hAnsi="Times New Roman" w:cs="Times New Roman"/>
          <w:b/>
          <w:bCs/>
          <w:sz w:val="24"/>
        </w:rPr>
        <w:t xml:space="preserve"> </w:t>
      </w:r>
      <w:r w:rsidRPr="008F3A7E">
        <w:rPr>
          <w:rFonts w:ascii="Times New Roman" w:hAnsi="Times New Roman" w:cs="Times New Roman"/>
          <w:sz w:val="24"/>
        </w:rPr>
        <w:t>(682 mg, 78%) as a mixture of four stereoisomers. GC-EIMS (</w:t>
      </w:r>
      <w:r w:rsidRPr="008F3A7E">
        <w:rPr>
          <w:rFonts w:ascii="Times New Roman" w:hAnsi="Times New Roman" w:cs="Times New Roman"/>
          <w:i/>
          <w:iCs/>
          <w:sz w:val="24"/>
        </w:rPr>
        <w:t>m/z</w:t>
      </w:r>
      <w:r w:rsidRPr="008F3A7E">
        <w:rPr>
          <w:rFonts w:ascii="Times New Roman" w:hAnsi="Times New Roman" w:cs="Times New Roman"/>
          <w:sz w:val="24"/>
        </w:rPr>
        <w:t>, relative abundance):  220 (3, M</w:t>
      </w:r>
      <w:r w:rsidRPr="008F3A7E">
        <w:rPr>
          <w:rFonts w:ascii="Times New Roman" w:hAnsi="Times New Roman" w:cs="Times New Roman"/>
          <w:sz w:val="24"/>
          <w:vertAlign w:val="superscript"/>
        </w:rPr>
        <w:t>+</w:t>
      </w:r>
      <w:r w:rsidRPr="008F3A7E">
        <w:rPr>
          <w:rFonts w:ascii="Times New Roman" w:hAnsi="Times New Roman" w:cs="Times New Roman"/>
          <w:sz w:val="24"/>
        </w:rPr>
        <w:t xml:space="preserve">-18), 205 (3), 202 (3), 187 (4), 165 (14), 159 </w:t>
      </w:r>
      <w:r w:rsidRPr="008F3A7E">
        <w:rPr>
          <w:rFonts w:ascii="Times New Roman" w:hAnsi="Times New Roman" w:cs="Times New Roman"/>
          <w:sz w:val="24"/>
        </w:rPr>
        <w:lastRenderedPageBreak/>
        <w:t>(10), 145 (14), 147 (13), 138 (9), 134 (40), 132 (58), 121 (36), 119 (61), 109 (28), 105 (40), 93 (93), 91 (68), 79 (35), 77 (46), 71 (51), 69 (24), 67 (22), 59 (25), 55 (33), 43 (100), 41 (49).  GC-CIMS (MH</w:t>
      </w:r>
      <w:r w:rsidRPr="008F3A7E">
        <w:rPr>
          <w:rFonts w:ascii="Times New Roman" w:hAnsi="Times New Roman" w:cs="Times New Roman"/>
          <w:sz w:val="24"/>
          <w:vertAlign w:val="subscript"/>
        </w:rPr>
        <w:t>3</w:t>
      </w:r>
      <w:r w:rsidRPr="008F3A7E">
        <w:rPr>
          <w:rFonts w:ascii="Times New Roman" w:hAnsi="Times New Roman" w:cs="Times New Roman"/>
          <w:sz w:val="24"/>
        </w:rPr>
        <w:t xml:space="preserve">, </w:t>
      </w:r>
      <w:r w:rsidRPr="008F3A7E">
        <w:rPr>
          <w:rFonts w:ascii="Times New Roman" w:hAnsi="Times New Roman" w:cs="Times New Roman"/>
          <w:i/>
          <w:iCs/>
          <w:sz w:val="24"/>
        </w:rPr>
        <w:t>m/z</w:t>
      </w:r>
      <w:r w:rsidRPr="008F3A7E">
        <w:rPr>
          <w:rFonts w:ascii="Times New Roman" w:hAnsi="Times New Roman" w:cs="Times New Roman"/>
          <w:sz w:val="24"/>
        </w:rPr>
        <w:t>, relative abundance): 238 (M</w:t>
      </w:r>
      <w:r w:rsidRPr="008F3A7E">
        <w:rPr>
          <w:rFonts w:ascii="Times New Roman" w:hAnsi="Times New Roman" w:cs="Times New Roman"/>
          <w:sz w:val="24"/>
          <w:vertAlign w:val="superscript"/>
        </w:rPr>
        <w:t>+</w:t>
      </w:r>
      <w:r w:rsidRPr="008F3A7E">
        <w:rPr>
          <w:rFonts w:ascii="Times New Roman" w:hAnsi="Times New Roman" w:cs="Times New Roman"/>
          <w:sz w:val="24"/>
        </w:rPr>
        <w:t>, 16), 221 (M</w:t>
      </w:r>
      <w:r w:rsidRPr="008F3A7E">
        <w:rPr>
          <w:rFonts w:ascii="Times New Roman" w:hAnsi="Times New Roman" w:cs="Times New Roman"/>
          <w:sz w:val="24"/>
          <w:vertAlign w:val="superscript"/>
        </w:rPr>
        <w:t>+</w:t>
      </w:r>
      <w:r w:rsidRPr="008F3A7E">
        <w:rPr>
          <w:rFonts w:ascii="Times New Roman" w:hAnsi="Times New Roman" w:cs="Times New Roman"/>
          <w:sz w:val="24"/>
        </w:rPr>
        <w:t xml:space="preserve">+1-18,100), 203 (42), 163 (16), 127 (24). </w:t>
      </w:r>
      <w:r>
        <w:rPr>
          <w:rFonts w:ascii="Times New Roman" w:hAnsi="Times New Roman" w:cs="Times New Roman"/>
          <w:sz w:val="24"/>
        </w:rPr>
        <w:t xml:space="preserve"> </w:t>
      </w:r>
      <w:r w:rsidRPr="008F3A7E">
        <w:rPr>
          <w:rFonts w:ascii="Times New Roman" w:hAnsi="Times New Roman" w:cs="Times New Roman"/>
          <w:sz w:val="24"/>
        </w:rPr>
        <w:t xml:space="preserve">A 3:1 mixture of </w:t>
      </w:r>
      <w:r w:rsidRPr="008F3A7E">
        <w:rPr>
          <w:rFonts w:ascii="Times New Roman" w:hAnsi="Times New Roman" w:cs="Times New Roman"/>
          <w:i/>
          <w:iCs/>
          <w:sz w:val="24"/>
        </w:rPr>
        <w:t>cis-</w:t>
      </w:r>
      <w:r w:rsidRPr="008F3A7E">
        <w:rPr>
          <w:rFonts w:ascii="Times New Roman" w:hAnsi="Times New Roman" w:cs="Times New Roman"/>
          <w:iCs/>
          <w:sz w:val="24"/>
        </w:rPr>
        <w:t>(7</w:t>
      </w:r>
      <w:r w:rsidRPr="008F3A7E">
        <w:rPr>
          <w:rFonts w:ascii="Times New Roman" w:hAnsi="Times New Roman" w:cs="Times New Roman"/>
          <w:i/>
          <w:iCs/>
          <w:sz w:val="24"/>
        </w:rPr>
        <w:t>S</w:t>
      </w:r>
      <w:r w:rsidRPr="008F3A7E">
        <w:rPr>
          <w:rFonts w:ascii="Times New Roman" w:hAnsi="Times New Roman" w:cs="Times New Roman"/>
          <w:iCs/>
          <w:sz w:val="24"/>
        </w:rPr>
        <w:t>)-10</w:t>
      </w:r>
      <w:proofErr w:type="gramStart"/>
      <w:r w:rsidRPr="008F3A7E">
        <w:rPr>
          <w:rFonts w:ascii="Times New Roman" w:hAnsi="Times New Roman" w:cs="Times New Roman"/>
          <w:iCs/>
          <w:sz w:val="24"/>
        </w:rPr>
        <w:t>,11</w:t>
      </w:r>
      <w:proofErr w:type="gramEnd"/>
      <w:r w:rsidRPr="008F3A7E">
        <w:rPr>
          <w:rFonts w:ascii="Times New Roman" w:hAnsi="Times New Roman" w:cs="Times New Roman"/>
          <w:iCs/>
          <w:sz w:val="24"/>
        </w:rPr>
        <w:t>-epoxy-1-bisabolen-3-ols and</w:t>
      </w:r>
      <w:r w:rsidRPr="008F3A7E">
        <w:rPr>
          <w:rFonts w:ascii="Times New Roman" w:hAnsi="Times New Roman" w:cs="Times New Roman"/>
          <w:i/>
          <w:iCs/>
          <w:sz w:val="24"/>
        </w:rPr>
        <w:t xml:space="preserve"> trans-</w:t>
      </w:r>
      <w:r w:rsidRPr="008F3A7E">
        <w:rPr>
          <w:rFonts w:ascii="Times New Roman" w:hAnsi="Times New Roman" w:cs="Times New Roman"/>
          <w:iCs/>
          <w:sz w:val="24"/>
        </w:rPr>
        <w:t>(7</w:t>
      </w:r>
      <w:r w:rsidRPr="008F3A7E">
        <w:rPr>
          <w:rFonts w:ascii="Times New Roman" w:hAnsi="Times New Roman" w:cs="Times New Roman"/>
          <w:i/>
          <w:iCs/>
          <w:sz w:val="24"/>
        </w:rPr>
        <w:t>S</w:t>
      </w:r>
      <w:r w:rsidRPr="008F3A7E">
        <w:rPr>
          <w:rFonts w:ascii="Times New Roman" w:hAnsi="Times New Roman" w:cs="Times New Roman"/>
          <w:iCs/>
          <w:sz w:val="24"/>
        </w:rPr>
        <w:t xml:space="preserve">)-10,11-epoxy-1-bisabolen-3-ols was tested in field as lure </w:t>
      </w:r>
      <w:r w:rsidRPr="008F3A7E">
        <w:rPr>
          <w:rFonts w:ascii="Times New Roman" w:hAnsi="Times New Roman" w:cs="Times New Roman"/>
          <w:b/>
          <w:iCs/>
          <w:sz w:val="24"/>
        </w:rPr>
        <w:t>#</w:t>
      </w:r>
      <w:r w:rsidR="00337781">
        <w:rPr>
          <w:rFonts w:ascii="Times New Roman" w:hAnsi="Times New Roman" w:cs="Times New Roman"/>
          <w:iCs/>
          <w:sz w:val="24"/>
        </w:rPr>
        <w:t>3</w:t>
      </w:r>
      <w:r>
        <w:rPr>
          <w:rFonts w:ascii="Times New Roman" w:hAnsi="Times New Roman" w:cs="Times New Roman"/>
          <w:iCs/>
          <w:sz w:val="24"/>
        </w:rPr>
        <w:t xml:space="preserve"> (Table 1)</w:t>
      </w:r>
      <w:r w:rsidRPr="008F3A7E">
        <w:rPr>
          <w:rFonts w:ascii="Times New Roman" w:hAnsi="Times New Roman" w:cs="Times New Roman"/>
          <w:iCs/>
          <w:sz w:val="24"/>
        </w:rPr>
        <w:t>.</w:t>
      </w:r>
    </w:p>
    <w:p w:rsidR="006400F8" w:rsidRPr="00F83084" w:rsidRDefault="006400F8" w:rsidP="006400F8">
      <w:pPr>
        <w:tabs>
          <w:tab w:val="left" w:pos="2160"/>
        </w:tabs>
        <w:spacing w:line="480" w:lineRule="auto"/>
        <w:rPr>
          <w:rFonts w:ascii="Times New Roman" w:hAnsi="Times New Roman" w:cs="Times New Roman"/>
          <w:sz w:val="24"/>
        </w:rPr>
      </w:pPr>
      <w:r w:rsidRPr="00FF7253">
        <w:rPr>
          <w:rFonts w:ascii="Times New Roman" w:hAnsi="Times New Roman" w:cs="Times New Roman"/>
          <w:i/>
          <w:sz w:val="24"/>
          <w:szCs w:val="24"/>
        </w:rPr>
        <w:t>Syntheses of mixture of all 16 stereoisomers of 10,11-epoxy-1-bisabolen-3-ols</w:t>
      </w:r>
      <w:r>
        <w:rPr>
          <w:rFonts w:ascii="Times New Roman" w:hAnsi="Times New Roman" w:cs="Times New Roman"/>
          <w:i/>
          <w:sz w:val="24"/>
          <w:szCs w:val="24"/>
        </w:rPr>
        <w:t xml:space="preserve">. </w:t>
      </w:r>
      <w:r w:rsidRPr="00F83084">
        <w:rPr>
          <w:rFonts w:ascii="Times New Roman" w:hAnsi="Times New Roman" w:cs="Times New Roman"/>
          <w:sz w:val="24"/>
          <w:szCs w:val="24"/>
        </w:rPr>
        <w:t>Racemic citronellal was converted to 4-(6-methylhept-5-en-2-yl)cyclohex-2-enone (</w:t>
      </w:r>
      <w:r w:rsidRPr="00F83084">
        <w:rPr>
          <w:rFonts w:ascii="Times New Roman" w:hAnsi="Times New Roman" w:cs="Times New Roman"/>
          <w:sz w:val="24"/>
        </w:rPr>
        <w:t xml:space="preserve">Hagiwara et al. 2002) and the product was purified by distillation (B.p. 109 </w:t>
      </w:r>
      <w:r w:rsidRPr="00F83084">
        <w:rPr>
          <w:rFonts w:ascii="Times New Roman" w:hAnsi="Times New Roman" w:cs="Times New Roman"/>
          <w:sz w:val="24"/>
          <w:vertAlign w:val="superscript"/>
        </w:rPr>
        <w:t>o</w:t>
      </w:r>
      <w:r w:rsidRPr="00F83084">
        <w:rPr>
          <w:rFonts w:ascii="Times New Roman" w:hAnsi="Times New Roman" w:cs="Times New Roman"/>
          <w:sz w:val="24"/>
        </w:rPr>
        <w:t xml:space="preserve">C/0.07 mm Hg), then by flash chromatography with hexanes/ethyl acetate, 6:1.  A 96%-pure </w:t>
      </w:r>
      <w:r w:rsidRPr="00F83084">
        <w:rPr>
          <w:rFonts w:ascii="Times New Roman" w:hAnsi="Times New Roman" w:cs="Times New Roman"/>
          <w:sz w:val="24"/>
          <w:szCs w:val="24"/>
        </w:rPr>
        <w:t xml:space="preserve">4-(6-methylhept-5-en-2-yl)cyclohex-2-enone </w:t>
      </w:r>
      <w:r w:rsidRPr="00F83084">
        <w:rPr>
          <w:rFonts w:ascii="Times New Roman" w:hAnsi="Times New Roman" w:cs="Times New Roman"/>
          <w:sz w:val="24"/>
        </w:rPr>
        <w:t xml:space="preserve">(1.0 g, 4.48 mmol) reacted with methyl lithium (3.93 ml of 1.6 M; 6.29 mmol) in 30 ml dry ether at -20 to -15 </w:t>
      </w:r>
      <w:r w:rsidRPr="00F83084">
        <w:rPr>
          <w:rFonts w:ascii="Times New Roman" w:hAnsi="Times New Roman" w:cs="Times New Roman"/>
          <w:sz w:val="24"/>
          <w:vertAlign w:val="superscript"/>
        </w:rPr>
        <w:t>o</w:t>
      </w:r>
      <w:r w:rsidRPr="00F83084">
        <w:rPr>
          <w:rFonts w:ascii="Times New Roman" w:hAnsi="Times New Roman" w:cs="Times New Roman"/>
          <w:sz w:val="24"/>
        </w:rPr>
        <w:t>C as described in experiment with (</w:t>
      </w:r>
      <w:r w:rsidRPr="00F83084">
        <w:rPr>
          <w:rFonts w:ascii="Times New Roman" w:hAnsi="Times New Roman" w:cs="Times New Roman"/>
          <w:i/>
          <w:sz w:val="24"/>
        </w:rPr>
        <w:t>R</w:t>
      </w:r>
      <w:r w:rsidRPr="00F83084">
        <w:rPr>
          <w:rFonts w:ascii="Times New Roman" w:hAnsi="Times New Roman" w:cs="Times New Roman"/>
          <w:sz w:val="24"/>
        </w:rPr>
        <w:t>)-</w:t>
      </w:r>
      <w:r w:rsidRPr="00F83084">
        <w:rPr>
          <w:rFonts w:ascii="Times New Roman" w:hAnsi="Times New Roman" w:cs="Times New Roman"/>
          <w:sz w:val="24"/>
          <w:szCs w:val="24"/>
        </w:rPr>
        <w:t xml:space="preserve"> citronellal. The crude product (1.08 g) was epoxidized with </w:t>
      </w:r>
      <w:r w:rsidRPr="00F83084">
        <w:rPr>
          <w:rFonts w:ascii="Times New Roman" w:hAnsi="Times New Roman" w:cs="Times New Roman"/>
          <w:sz w:val="24"/>
        </w:rPr>
        <w:t xml:space="preserve">MCPBA (1.07 g) in the presence of anhydrous sodium acetate (435 mg) in DCM (70 ml) to afford a mixture (1.10 g) containing 35% </w:t>
      </w:r>
      <w:r w:rsidRPr="00F83084">
        <w:rPr>
          <w:rFonts w:ascii="Times New Roman" w:hAnsi="Times New Roman" w:cs="Times New Roman"/>
          <w:i/>
          <w:sz w:val="24"/>
        </w:rPr>
        <w:t>cis</w:t>
      </w:r>
      <w:r w:rsidRPr="00F83084">
        <w:rPr>
          <w:rFonts w:ascii="Times New Roman" w:hAnsi="Times New Roman" w:cs="Times New Roman"/>
          <w:sz w:val="24"/>
        </w:rPr>
        <w:t>-10,11-epoxy-1-bisabolen-3-ols (eight stereoisomers) and 49%</w:t>
      </w:r>
      <w:r w:rsidRPr="00F83084">
        <w:rPr>
          <w:rFonts w:ascii="Times New Roman" w:hAnsi="Times New Roman" w:cs="Times New Roman"/>
          <w:i/>
          <w:sz w:val="24"/>
        </w:rPr>
        <w:t xml:space="preserve"> trans</w:t>
      </w:r>
      <w:r w:rsidRPr="00F83084">
        <w:rPr>
          <w:rFonts w:ascii="Times New Roman" w:hAnsi="Times New Roman" w:cs="Times New Roman"/>
          <w:sz w:val="24"/>
        </w:rPr>
        <w:t xml:space="preserve">-10,11-epoxy-1-bisabolen-3-ols (eight stereoisomers). This mixture was tested in the field as lure </w:t>
      </w:r>
      <w:r w:rsidRPr="00700AD5">
        <w:rPr>
          <w:rFonts w:ascii="Times New Roman" w:hAnsi="Times New Roman" w:cs="Times New Roman"/>
          <w:b/>
          <w:sz w:val="24"/>
        </w:rPr>
        <w:t>#</w:t>
      </w:r>
      <w:r w:rsidR="00337781">
        <w:rPr>
          <w:rFonts w:ascii="Times New Roman" w:hAnsi="Times New Roman" w:cs="Times New Roman"/>
          <w:sz w:val="24"/>
        </w:rPr>
        <w:t>13</w:t>
      </w:r>
      <w:r>
        <w:rPr>
          <w:rFonts w:ascii="Times New Roman" w:hAnsi="Times New Roman" w:cs="Times New Roman"/>
          <w:sz w:val="24"/>
        </w:rPr>
        <w:t xml:space="preserve"> (Table 1)</w:t>
      </w:r>
      <w:r w:rsidRPr="006A053C">
        <w:rPr>
          <w:rFonts w:ascii="Times New Roman" w:hAnsi="Times New Roman" w:cs="Times New Roman"/>
          <w:sz w:val="24"/>
        </w:rPr>
        <w:t>.</w:t>
      </w:r>
      <w:r w:rsidRPr="00F83084">
        <w:rPr>
          <w:rFonts w:ascii="Times New Roman" w:hAnsi="Times New Roman" w:cs="Times New Roman"/>
          <w:sz w:val="24"/>
        </w:rPr>
        <w:t xml:space="preserve">  </w:t>
      </w:r>
    </w:p>
    <w:p w:rsidR="006400F8" w:rsidRPr="00F83084" w:rsidRDefault="006400F8" w:rsidP="006400F8">
      <w:pPr>
        <w:tabs>
          <w:tab w:val="left" w:pos="720"/>
          <w:tab w:val="left" w:pos="2160"/>
        </w:tabs>
        <w:spacing w:line="480" w:lineRule="auto"/>
        <w:rPr>
          <w:rFonts w:ascii="Times New Roman" w:hAnsi="Times New Roman" w:cs="Times New Roman"/>
          <w:sz w:val="24"/>
        </w:rPr>
      </w:pPr>
      <w:r>
        <w:rPr>
          <w:rFonts w:ascii="Times New Roman" w:hAnsi="Times New Roman" w:cs="Times New Roman"/>
          <w:sz w:val="24"/>
        </w:rPr>
        <w:tab/>
      </w:r>
      <w:r w:rsidRPr="00F83084">
        <w:rPr>
          <w:rFonts w:ascii="Times New Roman" w:hAnsi="Times New Roman" w:cs="Times New Roman"/>
          <w:sz w:val="24"/>
        </w:rPr>
        <w:t xml:space="preserve">Lure </w:t>
      </w:r>
      <w:r w:rsidRPr="00700AD5">
        <w:rPr>
          <w:rFonts w:ascii="Times New Roman" w:hAnsi="Times New Roman" w:cs="Times New Roman"/>
          <w:b/>
          <w:sz w:val="24"/>
        </w:rPr>
        <w:t>#</w:t>
      </w:r>
      <w:r w:rsidR="00337781">
        <w:rPr>
          <w:rFonts w:ascii="Times New Roman" w:hAnsi="Times New Roman" w:cs="Times New Roman"/>
          <w:sz w:val="24"/>
        </w:rPr>
        <w:t>14</w:t>
      </w:r>
      <w:r w:rsidRPr="00F83084">
        <w:rPr>
          <w:rFonts w:ascii="Times New Roman" w:hAnsi="Times New Roman" w:cs="Times New Roman"/>
          <w:sz w:val="24"/>
          <w:szCs w:val="24"/>
        </w:rPr>
        <w:t xml:space="preserve"> was prepared analogously to #</w:t>
      </w:r>
      <w:r w:rsidR="00337781">
        <w:rPr>
          <w:rFonts w:ascii="Times New Roman" w:hAnsi="Times New Roman" w:cs="Times New Roman"/>
          <w:sz w:val="24"/>
          <w:szCs w:val="24"/>
        </w:rPr>
        <w:t>13</w:t>
      </w:r>
      <w:r w:rsidRPr="00F83084">
        <w:rPr>
          <w:rFonts w:ascii="Times New Roman" w:hAnsi="Times New Roman" w:cs="Times New Roman"/>
          <w:sz w:val="24"/>
          <w:szCs w:val="24"/>
        </w:rPr>
        <w:t xml:space="preserve"> with the only exception that starting 4-(6-methylhept-5-en-2-yl</w:t>
      </w:r>
      <w:proofErr w:type="gramStart"/>
      <w:r w:rsidRPr="00F83084">
        <w:rPr>
          <w:rFonts w:ascii="Times New Roman" w:hAnsi="Times New Roman" w:cs="Times New Roman"/>
          <w:sz w:val="24"/>
          <w:szCs w:val="24"/>
        </w:rPr>
        <w:t>)cyclohex</w:t>
      </w:r>
      <w:proofErr w:type="gramEnd"/>
      <w:r w:rsidRPr="00F83084">
        <w:rPr>
          <w:rFonts w:ascii="Times New Roman" w:hAnsi="Times New Roman" w:cs="Times New Roman"/>
          <w:sz w:val="24"/>
          <w:szCs w:val="24"/>
        </w:rPr>
        <w:t xml:space="preserve">-2-enone was purified only by distillation and not chromatography. The final products contained </w:t>
      </w:r>
      <w:r w:rsidRPr="00F83084">
        <w:rPr>
          <w:rFonts w:ascii="Times New Roman" w:hAnsi="Times New Roman" w:cs="Times New Roman"/>
          <w:sz w:val="24"/>
        </w:rPr>
        <w:t xml:space="preserve">36% </w:t>
      </w:r>
      <w:r w:rsidRPr="00F83084">
        <w:rPr>
          <w:rFonts w:ascii="Times New Roman" w:hAnsi="Times New Roman" w:cs="Times New Roman"/>
          <w:i/>
          <w:sz w:val="24"/>
        </w:rPr>
        <w:t>cis</w:t>
      </w:r>
      <w:r w:rsidRPr="00F83084">
        <w:rPr>
          <w:rFonts w:ascii="Times New Roman" w:hAnsi="Times New Roman" w:cs="Times New Roman"/>
          <w:sz w:val="24"/>
        </w:rPr>
        <w:t>-10,11-epoxy-1-bisabolen-3-ols (eight stereoisomers) and 49%</w:t>
      </w:r>
      <w:r w:rsidRPr="00F83084">
        <w:rPr>
          <w:rFonts w:ascii="Times New Roman" w:hAnsi="Times New Roman" w:cs="Times New Roman"/>
          <w:i/>
          <w:sz w:val="24"/>
        </w:rPr>
        <w:t xml:space="preserve"> trans</w:t>
      </w:r>
      <w:r w:rsidRPr="00F83084">
        <w:rPr>
          <w:rFonts w:ascii="Times New Roman" w:hAnsi="Times New Roman" w:cs="Times New Roman"/>
          <w:sz w:val="24"/>
        </w:rPr>
        <w:t>-10,11-epoxy-1-bisabolen-3-ols (eight stereoisomers).</w:t>
      </w:r>
    </w:p>
    <w:p w:rsidR="006400F8" w:rsidRDefault="006400F8" w:rsidP="006400F8">
      <w:pPr>
        <w:spacing w:after="0" w:line="480" w:lineRule="auto"/>
        <w:rPr>
          <w:rFonts w:ascii="Times New Roman" w:hAnsi="Times New Roman" w:cs="Times New Roman"/>
          <w:sz w:val="24"/>
        </w:rPr>
      </w:pPr>
      <w:r w:rsidRPr="00D4161D">
        <w:rPr>
          <w:rFonts w:ascii="Times New Roman" w:hAnsi="Times New Roman" w:cs="Times New Roman"/>
          <w:i/>
          <w:iCs/>
          <w:sz w:val="24"/>
        </w:rPr>
        <w:t>Preparation of bisabolane oxide mixture (</w:t>
      </w:r>
      <w:r>
        <w:rPr>
          <w:rFonts w:ascii="Times New Roman" w:hAnsi="Times New Roman" w:cs="Times New Roman"/>
          <w:i/>
          <w:iCs/>
          <w:sz w:val="24"/>
        </w:rPr>
        <w:t xml:space="preserve">Mixture </w:t>
      </w:r>
      <w:r w:rsidRPr="00D4161D">
        <w:rPr>
          <w:rFonts w:ascii="Times New Roman" w:hAnsi="Times New Roman" w:cs="Times New Roman"/>
          <w:i/>
          <w:iCs/>
          <w:sz w:val="24"/>
        </w:rPr>
        <w:t>A</w:t>
      </w:r>
      <w:r>
        <w:rPr>
          <w:rFonts w:ascii="Times New Roman" w:hAnsi="Times New Roman" w:cs="Times New Roman"/>
          <w:i/>
          <w:iCs/>
          <w:sz w:val="24"/>
        </w:rPr>
        <w:t xml:space="preserve">, part of lure </w:t>
      </w:r>
      <w:r w:rsidR="00337781">
        <w:rPr>
          <w:rFonts w:ascii="Times New Roman" w:hAnsi="Times New Roman" w:cs="Times New Roman"/>
          <w:i/>
          <w:iCs/>
          <w:sz w:val="24"/>
        </w:rPr>
        <w:t>5</w:t>
      </w:r>
      <w:r w:rsidRPr="00D4161D">
        <w:rPr>
          <w:rFonts w:ascii="Times New Roman" w:hAnsi="Times New Roman" w:cs="Times New Roman"/>
          <w:i/>
          <w:iCs/>
          <w:sz w:val="24"/>
        </w:rPr>
        <w:t>).</w:t>
      </w:r>
      <w:r w:rsidRPr="00F83084">
        <w:rPr>
          <w:rFonts w:ascii="Times New Roman" w:hAnsi="Times New Roman" w:cs="Times New Roman"/>
          <w:i/>
          <w:sz w:val="24"/>
          <w:u w:val="single"/>
        </w:rPr>
        <w:t xml:space="preserve"> </w:t>
      </w:r>
      <w:r w:rsidRPr="00F83084">
        <w:rPr>
          <w:rFonts w:ascii="Times New Roman" w:hAnsi="Times New Roman" w:cs="Times New Roman"/>
          <w:sz w:val="24"/>
        </w:rPr>
        <w:t xml:space="preserve">A mixture of </w:t>
      </w:r>
      <w:r w:rsidRPr="00F83084">
        <w:rPr>
          <w:rFonts w:ascii="Times New Roman" w:hAnsi="Times New Roman" w:cs="Times New Roman"/>
          <w:i/>
          <w:iCs/>
          <w:sz w:val="24"/>
        </w:rPr>
        <w:t>trans</w:t>
      </w:r>
      <w:r w:rsidRPr="00F83084">
        <w:rPr>
          <w:rFonts w:ascii="Times New Roman" w:hAnsi="Times New Roman" w:cs="Times New Roman"/>
          <w:sz w:val="24"/>
        </w:rPr>
        <w:t>-(7</w:t>
      </w:r>
      <w:r w:rsidRPr="00F83084">
        <w:rPr>
          <w:rFonts w:ascii="Times New Roman" w:hAnsi="Times New Roman" w:cs="Times New Roman"/>
          <w:i/>
          <w:sz w:val="24"/>
        </w:rPr>
        <w:t>S</w:t>
      </w:r>
      <w:r w:rsidRPr="00F83084">
        <w:rPr>
          <w:rFonts w:ascii="Times New Roman" w:hAnsi="Times New Roman" w:cs="Times New Roman"/>
          <w:sz w:val="24"/>
        </w:rPr>
        <w:t xml:space="preserve">)-1,10-bisaboladien-3-ols (222 mg, 1 mmol; see preparation of </w:t>
      </w:r>
      <w:r w:rsidRPr="00F83084">
        <w:rPr>
          <w:rFonts w:ascii="Times New Roman" w:hAnsi="Times New Roman" w:cs="Times New Roman"/>
          <w:b/>
          <w:sz w:val="24"/>
        </w:rPr>
        <w:t xml:space="preserve">#2 </w:t>
      </w:r>
      <w:r w:rsidRPr="00F83084">
        <w:rPr>
          <w:rFonts w:ascii="Times New Roman" w:hAnsi="Times New Roman" w:cs="Times New Roman"/>
          <w:sz w:val="24"/>
        </w:rPr>
        <w:t>and</w:t>
      </w:r>
      <w:r w:rsidRPr="00F83084">
        <w:rPr>
          <w:rFonts w:ascii="Times New Roman" w:hAnsi="Times New Roman" w:cs="Times New Roman"/>
          <w:b/>
          <w:sz w:val="24"/>
        </w:rPr>
        <w:t xml:space="preserve"> #</w:t>
      </w:r>
      <w:r w:rsidR="00337781">
        <w:rPr>
          <w:rFonts w:ascii="Times New Roman" w:hAnsi="Times New Roman" w:cs="Times New Roman"/>
          <w:b/>
          <w:sz w:val="24"/>
        </w:rPr>
        <w:t>3</w:t>
      </w:r>
      <w:r w:rsidRPr="00F83084">
        <w:rPr>
          <w:rFonts w:ascii="Times New Roman" w:hAnsi="Times New Roman" w:cs="Times New Roman"/>
          <w:sz w:val="24"/>
        </w:rPr>
        <w:t xml:space="preserve"> lures above) was treated with phosphorus(V) oxychloride (181 µl, 1.80 mmol) in the presence of dry pyridine (440 µl) in dry DCM at 0 </w:t>
      </w:r>
      <w:r w:rsidRPr="00F83084">
        <w:rPr>
          <w:rFonts w:ascii="Times New Roman" w:hAnsi="Times New Roman" w:cs="Times New Roman"/>
          <w:sz w:val="24"/>
          <w:vertAlign w:val="superscript"/>
        </w:rPr>
        <w:t>o</w:t>
      </w:r>
      <w:r w:rsidRPr="00F83084">
        <w:rPr>
          <w:rFonts w:ascii="Times New Roman" w:hAnsi="Times New Roman" w:cs="Times New Roman"/>
          <w:sz w:val="24"/>
        </w:rPr>
        <w:t xml:space="preserve">C. The mixture was allowed to warm to room temperature and stirred for 4 h, </w:t>
      </w:r>
      <w:r w:rsidRPr="00F83084">
        <w:rPr>
          <w:rFonts w:ascii="Times New Roman" w:hAnsi="Times New Roman" w:cs="Times New Roman"/>
          <w:sz w:val="24"/>
        </w:rPr>
        <w:lastRenderedPageBreak/>
        <w:t>then it was poured into cold ammonium chloride solution and extracted with DCM. After drying the DCM extract with sodium sulfate, the residue was chromatographed on SiO</w:t>
      </w:r>
      <w:r w:rsidRPr="00F83084">
        <w:rPr>
          <w:rFonts w:ascii="Times New Roman" w:hAnsi="Times New Roman" w:cs="Times New Roman"/>
          <w:sz w:val="24"/>
          <w:vertAlign w:val="subscript"/>
        </w:rPr>
        <w:t>2</w:t>
      </w:r>
      <w:r w:rsidRPr="00F83084">
        <w:rPr>
          <w:rFonts w:ascii="Times New Roman" w:hAnsi="Times New Roman" w:cs="Times New Roman"/>
          <w:sz w:val="24"/>
        </w:rPr>
        <w:t xml:space="preserve"> to give a hydrocarbon mixture (74 mg) consisted primarily of sesquiphellandrene and zingiberene. The hydrocarbon mixture from a scaled-up reaction (256 mg, 1</w:t>
      </w:r>
      <w:r>
        <w:rPr>
          <w:rFonts w:ascii="Times New Roman" w:hAnsi="Times New Roman" w:cs="Times New Roman"/>
          <w:sz w:val="24"/>
        </w:rPr>
        <w:t>.25 mmol) was epoxidized with MC</w:t>
      </w:r>
      <w:r w:rsidRPr="00F83084">
        <w:rPr>
          <w:rFonts w:ascii="Times New Roman" w:hAnsi="Times New Roman" w:cs="Times New Roman"/>
          <w:sz w:val="24"/>
        </w:rPr>
        <w:t>PBA (240 mg, 1.39 mmol) in the presence of dry sodium acetate (115 mg, 1,39 mmol) in DCM (9 ml) to yield 47 mg of a mixture consisted of 82% (7</w:t>
      </w:r>
      <w:r w:rsidRPr="00F83084">
        <w:rPr>
          <w:rFonts w:ascii="Times New Roman" w:hAnsi="Times New Roman" w:cs="Times New Roman"/>
          <w:i/>
          <w:sz w:val="24"/>
        </w:rPr>
        <w:t>S</w:t>
      </w:r>
      <w:r w:rsidRPr="00F83084">
        <w:rPr>
          <w:rFonts w:ascii="Times New Roman" w:hAnsi="Times New Roman" w:cs="Times New Roman"/>
          <w:sz w:val="24"/>
        </w:rPr>
        <w:t>)-10,11-epoxy-1,3(15)-bisaboladiene</w:t>
      </w:r>
      <w:r>
        <w:rPr>
          <w:rFonts w:ascii="Times New Roman" w:hAnsi="Times New Roman" w:cs="Times New Roman"/>
          <w:sz w:val="24"/>
        </w:rPr>
        <w:t xml:space="preserve"> (= (7</w:t>
      </w:r>
      <w:r w:rsidRPr="00EA7398">
        <w:rPr>
          <w:rFonts w:ascii="Times New Roman" w:hAnsi="Times New Roman" w:cs="Times New Roman"/>
          <w:i/>
          <w:sz w:val="24"/>
        </w:rPr>
        <w:t>S</w:t>
      </w:r>
      <w:r>
        <w:rPr>
          <w:rFonts w:ascii="Times New Roman" w:hAnsi="Times New Roman" w:cs="Times New Roman"/>
          <w:sz w:val="24"/>
        </w:rPr>
        <w:t>)-</w:t>
      </w:r>
      <w:r w:rsidRPr="00F83084">
        <w:rPr>
          <w:rFonts w:ascii="Times New Roman" w:hAnsi="Times New Roman" w:cs="Times New Roman"/>
          <w:sz w:val="24"/>
        </w:rPr>
        <w:t>sesquiphellandrene</w:t>
      </w:r>
      <w:r>
        <w:rPr>
          <w:rFonts w:ascii="Times New Roman" w:hAnsi="Times New Roman" w:cs="Times New Roman"/>
          <w:sz w:val="24"/>
        </w:rPr>
        <w:t xml:space="preserve"> epoxide)</w:t>
      </w:r>
      <w:r w:rsidRPr="00F83084">
        <w:rPr>
          <w:rFonts w:ascii="Times New Roman" w:hAnsi="Times New Roman" w:cs="Times New Roman"/>
          <w:sz w:val="24"/>
        </w:rPr>
        <w:t>, 2% (7</w:t>
      </w:r>
      <w:r w:rsidRPr="00F83084">
        <w:rPr>
          <w:rFonts w:ascii="Times New Roman" w:hAnsi="Times New Roman" w:cs="Times New Roman"/>
          <w:i/>
          <w:sz w:val="24"/>
        </w:rPr>
        <w:t>S</w:t>
      </w:r>
      <w:r w:rsidRPr="00F83084">
        <w:rPr>
          <w:rFonts w:ascii="Times New Roman" w:hAnsi="Times New Roman" w:cs="Times New Roman"/>
          <w:sz w:val="24"/>
        </w:rPr>
        <w:t>)-10,11-epoxy-1,3-bisaboladiene</w:t>
      </w:r>
      <w:r>
        <w:rPr>
          <w:rFonts w:ascii="Times New Roman" w:hAnsi="Times New Roman" w:cs="Times New Roman"/>
          <w:sz w:val="24"/>
        </w:rPr>
        <w:t xml:space="preserve"> ( = (7</w:t>
      </w:r>
      <w:r w:rsidRPr="00EA7398">
        <w:rPr>
          <w:rFonts w:ascii="Times New Roman" w:hAnsi="Times New Roman" w:cs="Times New Roman"/>
          <w:i/>
          <w:sz w:val="24"/>
        </w:rPr>
        <w:t>S</w:t>
      </w:r>
      <w:r>
        <w:rPr>
          <w:rFonts w:ascii="Times New Roman" w:hAnsi="Times New Roman" w:cs="Times New Roman"/>
          <w:sz w:val="24"/>
        </w:rPr>
        <w:t>)-zingiberene epoxide)</w:t>
      </w:r>
      <w:r w:rsidRPr="00F83084">
        <w:rPr>
          <w:rFonts w:ascii="Times New Roman" w:hAnsi="Times New Roman" w:cs="Times New Roman"/>
          <w:sz w:val="24"/>
        </w:rPr>
        <w:t>, and 13% (7</w:t>
      </w:r>
      <w:r w:rsidRPr="00F83084">
        <w:rPr>
          <w:rFonts w:ascii="Times New Roman" w:hAnsi="Times New Roman" w:cs="Times New Roman"/>
          <w:i/>
          <w:sz w:val="24"/>
        </w:rPr>
        <w:t>S</w:t>
      </w:r>
      <w:r w:rsidRPr="00F83084">
        <w:rPr>
          <w:rFonts w:ascii="Times New Roman" w:hAnsi="Times New Roman" w:cs="Times New Roman"/>
          <w:sz w:val="24"/>
        </w:rPr>
        <w:t>)-10,11-epoxy-1,3,5-bisaboltriene</w:t>
      </w:r>
      <w:r>
        <w:rPr>
          <w:rFonts w:ascii="Times New Roman" w:hAnsi="Times New Roman" w:cs="Times New Roman"/>
          <w:sz w:val="24"/>
        </w:rPr>
        <w:t xml:space="preserve"> (= (7</w:t>
      </w:r>
      <w:r>
        <w:rPr>
          <w:rFonts w:ascii="Times New Roman" w:hAnsi="Times New Roman" w:cs="Times New Roman"/>
          <w:i/>
          <w:sz w:val="24"/>
        </w:rPr>
        <w:t>S</w:t>
      </w:r>
      <w:r>
        <w:rPr>
          <w:rFonts w:ascii="Times New Roman" w:hAnsi="Times New Roman" w:cs="Times New Roman"/>
          <w:sz w:val="24"/>
        </w:rPr>
        <w:t xml:space="preserve">)-ar-curcumene epoxide) </w:t>
      </w:r>
      <w:r w:rsidRPr="00F83084">
        <w:rPr>
          <w:rFonts w:ascii="Times New Roman" w:hAnsi="Times New Roman" w:cs="Times New Roman"/>
          <w:sz w:val="24"/>
        </w:rPr>
        <w:t>.</w:t>
      </w:r>
      <w:r>
        <w:rPr>
          <w:rFonts w:ascii="Times New Roman" w:hAnsi="Times New Roman" w:cs="Times New Roman"/>
          <w:sz w:val="24"/>
        </w:rPr>
        <w:t xml:space="preserve"> The synthetic procedures described above were scaled up to quantities needed for conducting multiple-year field trappings.</w:t>
      </w:r>
    </w:p>
    <w:p w:rsidR="00004DE1" w:rsidRDefault="00004DE1"/>
    <w:sectPr w:rsidR="00004DE1" w:rsidSect="00004D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6400F8"/>
    <w:rsid w:val="00004DE1"/>
    <w:rsid w:val="00267189"/>
    <w:rsid w:val="00337781"/>
    <w:rsid w:val="004C10DC"/>
    <w:rsid w:val="005602BB"/>
    <w:rsid w:val="005C2E9F"/>
    <w:rsid w:val="006400F8"/>
    <w:rsid w:val="00796ECC"/>
    <w:rsid w:val="00804612"/>
    <w:rsid w:val="00A34245"/>
    <w:rsid w:val="00B642B5"/>
    <w:rsid w:val="00C32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582ED3-B4C4-4BEE-97E4-B9E4ECD38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00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6E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racy.leskey@ars.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KhrimianA</dc:creator>
  <cp:lastModifiedBy>DeLuca, Joseph</cp:lastModifiedBy>
  <cp:revision>4</cp:revision>
  <dcterms:created xsi:type="dcterms:W3CDTF">2015-02-24T23:22:00Z</dcterms:created>
  <dcterms:modified xsi:type="dcterms:W3CDTF">2015-03-19T19:32:00Z</dcterms:modified>
</cp:coreProperties>
</file>