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21" w:rsidRPr="00D240F5" w:rsidRDefault="00590D21" w:rsidP="00590D21">
      <w:pPr>
        <w:spacing w:after="16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PH"/>
        </w:rPr>
        <w:drawing>
          <wp:inline distT="0" distB="0" distL="0" distR="0" wp14:anchorId="5FC0BB7E" wp14:editId="7FE5CD27">
            <wp:extent cx="5705475" cy="2419350"/>
            <wp:effectExtent l="19050" t="0" r="9525" b="0"/>
            <wp:docPr id="1" name="Picture 1" descr="A picture containing sky, boa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y, boat&#10;&#10;Description generated with very high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" t="20229" r="2563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21" w:rsidRDefault="00590D21" w:rsidP="00590D21">
      <w:pPr>
        <w:spacing w:after="160" w:line="480" w:lineRule="auto"/>
        <w:rPr>
          <w:rFonts w:ascii="Times New Roman" w:hAnsi="Times New Roman" w:cs="Times New Roman"/>
          <w:b/>
        </w:rPr>
      </w:pPr>
    </w:p>
    <w:p w:rsidR="00590D21" w:rsidRDefault="00590D21" w:rsidP="00590D21">
      <w:pPr>
        <w:spacing w:after="160" w:line="480" w:lineRule="auto"/>
        <w:jc w:val="both"/>
        <w:rPr>
          <w:rFonts w:ascii="Times New Roman" w:hAnsi="Times New Roman" w:cs="Times New Roman"/>
          <w:b/>
          <w:lang w:val="en-GB"/>
        </w:rPr>
      </w:pPr>
      <w:proofErr w:type="gramStart"/>
      <w:r>
        <w:rPr>
          <w:rFonts w:ascii="Times New Roman" w:hAnsi="Times New Roman" w:cs="Times New Roman"/>
          <w:b/>
        </w:rPr>
        <w:t>Supplementary F</w:t>
      </w:r>
      <w:r w:rsidRPr="004E16F6">
        <w:rPr>
          <w:rFonts w:ascii="Times New Roman" w:hAnsi="Times New Roman" w:cs="Times New Roman"/>
          <w:b/>
        </w:rPr>
        <w:t>ig. 1.</w:t>
      </w:r>
      <w:proofErr w:type="gramEnd"/>
      <w:r w:rsidRPr="004E16F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Typical coupled gas chromatography-electrophysiology (</w:t>
      </w:r>
      <w:r w:rsidRPr="004E16F6">
        <w:rPr>
          <w:rFonts w:ascii="Times New Roman" w:hAnsi="Times New Roman" w:cs="Times New Roman"/>
        </w:rPr>
        <w:t>GC-EAG</w:t>
      </w:r>
      <w:r>
        <w:rPr>
          <w:rFonts w:ascii="Times New Roman" w:hAnsi="Times New Roman" w:cs="Times New Roman"/>
        </w:rPr>
        <w:t xml:space="preserve">) recordings from the antennae of female </w:t>
      </w:r>
      <w:proofErr w:type="spellStart"/>
      <w:r w:rsidRPr="004E16F6">
        <w:rPr>
          <w:rFonts w:ascii="Times New Roman" w:hAnsi="Times New Roman" w:cs="Times New Roman"/>
          <w:bCs/>
          <w:i/>
          <w:iCs/>
          <w:lang w:val="en-GB"/>
        </w:rPr>
        <w:t>Maruca</w:t>
      </w:r>
      <w:proofErr w:type="spellEnd"/>
      <w:r>
        <w:rPr>
          <w:rFonts w:ascii="Times New Roman" w:hAnsi="Times New Roman" w:cs="Times New Roman"/>
          <w:bCs/>
          <w:i/>
          <w:iCs/>
          <w:lang w:val="en-GB"/>
        </w:rPr>
        <w:t xml:space="preserve"> </w:t>
      </w:r>
      <w:proofErr w:type="spellStart"/>
      <w:r w:rsidRPr="004E16F6">
        <w:rPr>
          <w:rFonts w:ascii="Times New Roman" w:hAnsi="Times New Roman" w:cs="Times New Roman"/>
          <w:bCs/>
          <w:i/>
          <w:iCs/>
          <w:lang w:val="en-GB"/>
        </w:rPr>
        <w:t>vitrata</w:t>
      </w:r>
      <w:proofErr w:type="spellEnd"/>
      <w:r>
        <w:rPr>
          <w:rFonts w:ascii="Times New Roman" w:hAnsi="Times New Roman" w:cs="Times New Roman"/>
          <w:bCs/>
          <w:i/>
          <w:iCs/>
          <w:lang w:val="en-GB"/>
        </w:rPr>
        <w:t xml:space="preserve"> </w:t>
      </w:r>
      <w:r w:rsidRPr="00FB0C54">
        <w:rPr>
          <w:rFonts w:ascii="Times New Roman" w:hAnsi="Times New Roman" w:cs="Times New Roman"/>
          <w:bCs/>
          <w:iCs/>
          <w:lang w:val="en-GB"/>
        </w:rPr>
        <w:t>to</w:t>
      </w:r>
      <w:r>
        <w:rPr>
          <w:rFonts w:ascii="Times New Roman" w:hAnsi="Times New Roman" w:cs="Times New Roman"/>
          <w:bCs/>
          <w:iCs/>
          <w:lang w:val="en-GB"/>
        </w:rPr>
        <w:t xml:space="preserve"> </w:t>
      </w:r>
      <w:r w:rsidRPr="004E16F6">
        <w:rPr>
          <w:rFonts w:ascii="Times New Roman" w:hAnsi="Times New Roman" w:cs="Times New Roman"/>
          <w:bCs/>
          <w:lang w:val="en-GB"/>
        </w:rPr>
        <w:t xml:space="preserve">cowpea </w:t>
      </w:r>
      <w:r>
        <w:rPr>
          <w:rFonts w:ascii="Times New Roman" w:hAnsi="Times New Roman" w:cs="Times New Roman"/>
          <w:bCs/>
          <w:lang w:val="en-GB"/>
        </w:rPr>
        <w:t>volatile</w:t>
      </w:r>
      <w:r w:rsidRPr="004E16F6">
        <w:rPr>
          <w:rFonts w:ascii="Times New Roman" w:hAnsi="Times New Roman" w:cs="Times New Roman"/>
          <w:bCs/>
          <w:lang w:val="en-GB"/>
        </w:rPr>
        <w:t xml:space="preserve"> extracts. Numbers </w:t>
      </w:r>
      <w:r>
        <w:rPr>
          <w:rFonts w:ascii="Times New Roman" w:hAnsi="Times New Roman" w:cs="Times New Roman"/>
          <w:bCs/>
          <w:lang w:val="en-GB"/>
        </w:rPr>
        <w:t>indicate</w:t>
      </w:r>
      <w:r w:rsidRPr="004E16F6">
        <w:rPr>
          <w:rFonts w:ascii="Times New Roman" w:hAnsi="Times New Roman" w:cs="Times New Roman"/>
          <w:bCs/>
          <w:lang w:val="en-GB"/>
        </w:rPr>
        <w:t xml:space="preserve"> EAG-active peaks. A: floral volatile extract, 1:</w:t>
      </w:r>
      <w:r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4E16F6">
        <w:rPr>
          <w:rFonts w:ascii="Times New Roman" w:hAnsi="Times New Roman" w:cs="Times New Roman"/>
          <w:iCs/>
        </w:rPr>
        <w:t>benzaldehyde</w:t>
      </w:r>
      <w:proofErr w:type="spellEnd"/>
      <w:r w:rsidRPr="004E16F6">
        <w:rPr>
          <w:rFonts w:ascii="Times New Roman" w:hAnsi="Times New Roman" w:cs="Times New Roman"/>
          <w:iCs/>
        </w:rPr>
        <w:t xml:space="preserve">, 2: </w:t>
      </w:r>
      <w:proofErr w:type="spellStart"/>
      <w:r w:rsidRPr="004E16F6">
        <w:rPr>
          <w:rFonts w:ascii="Times New Roman" w:hAnsi="Times New Roman" w:cs="Times New Roman"/>
          <w:iCs/>
        </w:rPr>
        <w:t>benzylalcohol</w:t>
      </w:r>
      <w:proofErr w:type="spellEnd"/>
      <w:r w:rsidRPr="004E16F6">
        <w:rPr>
          <w:rFonts w:ascii="Times New Roman" w:hAnsi="Times New Roman" w:cs="Times New Roman"/>
          <w:iCs/>
        </w:rPr>
        <w:t xml:space="preserve">, 3: </w:t>
      </w:r>
      <w:proofErr w:type="spellStart"/>
      <w:r w:rsidRPr="004E16F6">
        <w:rPr>
          <w:rFonts w:ascii="Times New Roman" w:hAnsi="Times New Roman" w:cs="Times New Roman"/>
          <w:iCs/>
        </w:rPr>
        <w:t>acetophenone</w:t>
      </w:r>
      <w:proofErr w:type="spellEnd"/>
      <w:r w:rsidRPr="004E16F6">
        <w:rPr>
          <w:rFonts w:ascii="Times New Roman" w:hAnsi="Times New Roman" w:cs="Times New Roman"/>
          <w:iCs/>
        </w:rPr>
        <w:t>, 4:</w:t>
      </w:r>
      <w:r>
        <w:rPr>
          <w:rFonts w:ascii="Times New Roman" w:hAnsi="Times New Roman" w:cs="Times New Roman"/>
          <w:iCs/>
        </w:rPr>
        <w:t xml:space="preserve"> </w:t>
      </w:r>
      <w:proofErr w:type="spellStart"/>
      <w:r w:rsidRPr="004E16F6">
        <w:rPr>
          <w:rFonts w:ascii="Times New Roman" w:hAnsi="Times New Roman" w:cs="Times New Roman"/>
          <w:iCs/>
        </w:rPr>
        <w:t>vinylbenzaldehyde</w:t>
      </w:r>
      <w:proofErr w:type="spellEnd"/>
      <w:r w:rsidRPr="004E16F6">
        <w:rPr>
          <w:rFonts w:ascii="Times New Roman" w:hAnsi="Times New Roman" w:cs="Times New Roman"/>
          <w:iCs/>
        </w:rPr>
        <w:t xml:space="preserve"> isomer, 5: (</w:t>
      </w:r>
      <w:r w:rsidRPr="004E16F6">
        <w:rPr>
          <w:rFonts w:ascii="Times New Roman" w:hAnsi="Times New Roman" w:cs="Times New Roman"/>
          <w:i/>
          <w:iCs/>
        </w:rPr>
        <w:t>E</w:t>
      </w:r>
      <w:r w:rsidRPr="004E16F6">
        <w:rPr>
          <w:rFonts w:ascii="Times New Roman" w:hAnsi="Times New Roman" w:cs="Times New Roman"/>
          <w:iCs/>
        </w:rPr>
        <w:t>)-</w:t>
      </w:r>
      <w:proofErr w:type="spellStart"/>
      <w:r w:rsidRPr="004E16F6">
        <w:rPr>
          <w:rFonts w:ascii="Times New Roman" w:hAnsi="Times New Roman" w:cs="Times New Roman"/>
          <w:iCs/>
        </w:rPr>
        <w:t>cinnamaldehyde</w:t>
      </w:r>
      <w:proofErr w:type="spellEnd"/>
      <w:r w:rsidRPr="004E16F6">
        <w:rPr>
          <w:rFonts w:ascii="Times New Roman" w:hAnsi="Times New Roman" w:cs="Times New Roman"/>
          <w:iCs/>
        </w:rPr>
        <w:t xml:space="preserve">. B: HIPV extract, 1: </w:t>
      </w:r>
      <w:r>
        <w:rPr>
          <w:rFonts w:ascii="Times New Roman" w:hAnsi="Times New Roman" w:cs="Times New Roman"/>
          <w:iCs/>
        </w:rPr>
        <w:t>(</w:t>
      </w:r>
      <w:r w:rsidRPr="007E2478"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Cs/>
        </w:rPr>
        <w:t xml:space="preserve"> or </w:t>
      </w:r>
      <w:r w:rsidRPr="007E2478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Cs/>
        </w:rPr>
        <w:t>)-</w:t>
      </w:r>
      <w:r w:rsidRPr="004E16F6">
        <w:rPr>
          <w:rFonts w:ascii="Times New Roman" w:hAnsi="Times New Roman" w:cs="Times New Roman"/>
        </w:rPr>
        <w:t xml:space="preserve">1-octen-3-ol, 2: n-hexyl acetate, 3: </w:t>
      </w:r>
      <w:r>
        <w:rPr>
          <w:rFonts w:ascii="Times New Roman" w:hAnsi="Times New Roman" w:cs="Times New Roman"/>
          <w:iCs/>
        </w:rPr>
        <w:t>(</w:t>
      </w:r>
      <w:r w:rsidRPr="00F53800"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Cs/>
        </w:rPr>
        <w:t xml:space="preserve"> or </w:t>
      </w:r>
      <w:r w:rsidRPr="00F53800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Cs/>
        </w:rPr>
        <w:t>)-</w:t>
      </w:r>
      <w:r w:rsidRPr="004E16F6">
        <w:rPr>
          <w:rFonts w:ascii="Times New Roman" w:hAnsi="Times New Roman" w:cs="Times New Roman"/>
        </w:rPr>
        <w:t>linalool, 4: (</w:t>
      </w:r>
      <w:r w:rsidRPr="004E16F6">
        <w:rPr>
          <w:rFonts w:ascii="Times New Roman" w:hAnsi="Times New Roman" w:cs="Times New Roman"/>
          <w:i/>
        </w:rPr>
        <w:t>E</w:t>
      </w:r>
      <w:r w:rsidRPr="004E16F6">
        <w:rPr>
          <w:rFonts w:ascii="Times New Roman" w:hAnsi="Times New Roman" w:cs="Times New Roman"/>
        </w:rPr>
        <w:t xml:space="preserve">)-DMNT, 5: </w:t>
      </w:r>
      <w:proofErr w:type="spellStart"/>
      <w:r w:rsidRPr="004E16F6">
        <w:rPr>
          <w:rFonts w:ascii="Times New Roman" w:hAnsi="Times New Roman" w:cs="Times New Roman"/>
        </w:rPr>
        <w:t>indole</w:t>
      </w:r>
      <w:proofErr w:type="spellEnd"/>
      <w:r>
        <w:rPr>
          <w:rFonts w:ascii="Times New Roman" w:hAnsi="Times New Roman" w:cs="Times New Roman"/>
        </w:rPr>
        <w:t>.</w:t>
      </w:r>
    </w:p>
    <w:p w:rsidR="00A51509" w:rsidRDefault="00A51509">
      <w:bookmarkStart w:id="0" w:name="_GoBack"/>
      <w:bookmarkEnd w:id="0"/>
    </w:p>
    <w:sectPr w:rsidR="00A515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21"/>
    <w:rsid w:val="00590D21"/>
    <w:rsid w:val="006C7783"/>
    <w:rsid w:val="00A51509"/>
    <w:rsid w:val="00E8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379</Characters>
  <Application>Microsoft Office Word</Application>
  <DocSecurity>0</DocSecurity>
  <Lines>8</Lines>
  <Paragraphs>2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JANRAMIREZ</dc:creator>
  <cp:lastModifiedBy>JANRAMIREZ</cp:lastModifiedBy>
  <cp:revision>1</cp:revision>
  <dcterms:created xsi:type="dcterms:W3CDTF">2020-01-09T12:40:00Z</dcterms:created>
  <dcterms:modified xsi:type="dcterms:W3CDTF">2020-01-09T12:40:00Z</dcterms:modified>
</cp:coreProperties>
</file>