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77536" w14:textId="51D5AAAD" w:rsidR="007737D4" w:rsidRPr="005C2D1F" w:rsidRDefault="00F2188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C2D1F">
        <w:rPr>
          <w:rFonts w:ascii="Times New Roman" w:hAnsi="Times New Roman" w:cs="Times New Roman"/>
          <w:b/>
          <w:bCs/>
          <w:sz w:val="24"/>
          <w:szCs w:val="24"/>
        </w:rPr>
        <w:t xml:space="preserve">Online Resource </w:t>
      </w:r>
      <w:r w:rsidR="002478F7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</w:p>
    <w:p w14:paraId="2EB9B7BF" w14:textId="77777777" w:rsidR="00F21881" w:rsidRPr="00F21881" w:rsidRDefault="00F21881">
      <w:pPr>
        <w:rPr>
          <w:rFonts w:ascii="Times New Roman" w:hAnsi="Times New Roman" w:cs="Times New Roman"/>
          <w:sz w:val="24"/>
          <w:szCs w:val="24"/>
        </w:rPr>
      </w:pPr>
    </w:p>
    <w:p w14:paraId="721FD3BF" w14:textId="294FE718" w:rsidR="00F21881" w:rsidRDefault="00F21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Cabbage leaf epicuticular wax </w:t>
      </w:r>
      <w:r w:rsidR="00B072B6">
        <w:rPr>
          <w:rFonts w:ascii="Times New Roman" w:hAnsi="Times New Roman" w:cs="Times New Roman" w:hint="eastAsia"/>
          <w:sz w:val="24"/>
          <w:szCs w:val="24"/>
        </w:rPr>
        <w:t>deter</w:t>
      </w:r>
      <w:r>
        <w:rPr>
          <w:rFonts w:ascii="Times New Roman" w:hAnsi="Times New Roman" w:cs="Times New Roman" w:hint="eastAsia"/>
          <w:sz w:val="24"/>
          <w:szCs w:val="24"/>
        </w:rPr>
        <w:t xml:space="preserve">s female oviposition and larval feeding of </w:t>
      </w:r>
      <w:r w:rsidRPr="009300F8">
        <w:rPr>
          <w:rFonts w:ascii="Times New Roman" w:hAnsi="Times New Roman" w:cs="Times New Roman" w:hint="eastAsia"/>
          <w:i/>
          <w:iCs/>
          <w:sz w:val="24"/>
          <w:szCs w:val="24"/>
        </w:rPr>
        <w:t>Pieris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300F8">
        <w:rPr>
          <w:rFonts w:ascii="Times New Roman" w:hAnsi="Times New Roman" w:cs="Times New Roman" w:hint="eastAsia"/>
          <w:i/>
          <w:iCs/>
          <w:sz w:val="24"/>
          <w:szCs w:val="24"/>
        </w:rPr>
        <w:t>rapae</w:t>
      </w:r>
    </w:p>
    <w:p w14:paraId="3437F950" w14:textId="77777777" w:rsidR="00F21881" w:rsidRDefault="00F21881">
      <w:pPr>
        <w:rPr>
          <w:rFonts w:ascii="Times New Roman" w:hAnsi="Times New Roman" w:cs="Times New Roman"/>
          <w:sz w:val="24"/>
          <w:szCs w:val="24"/>
        </w:rPr>
      </w:pPr>
    </w:p>
    <w:p w14:paraId="3D724294" w14:textId="6B9CF590" w:rsidR="00F21881" w:rsidRDefault="00F21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Itsuki Ueno</w:t>
      </w:r>
      <w:r w:rsidRPr="00F21881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, Taisei Kanedawara</w:t>
      </w:r>
      <w:r w:rsidRPr="00F21881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, Kodai Inoue</w:t>
      </w:r>
      <w:r w:rsidRPr="00F21881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, Sotaro Watanabe</w:t>
      </w:r>
      <w:r w:rsidRPr="00F21881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, Hisashi </w:t>
      </w:r>
      <w:r>
        <w:rPr>
          <w:rFonts w:ascii="Times New Roman" w:hAnsi="Times New Roman" w:cs="Times New Roman"/>
          <w:sz w:val="24"/>
          <w:szCs w:val="24"/>
        </w:rPr>
        <w:t>Ô</w:t>
      </w:r>
      <w:r>
        <w:rPr>
          <w:rFonts w:ascii="Times New Roman" w:hAnsi="Times New Roman" w:cs="Times New Roman" w:hint="eastAsia"/>
          <w:sz w:val="24"/>
          <w:szCs w:val="24"/>
        </w:rPr>
        <w:t>mura</w:t>
      </w:r>
      <w:r w:rsidRPr="00F21881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="00DF6E3C">
        <w:rPr>
          <w:rFonts w:ascii="Times New Roman" w:hAnsi="Times New Roman" w:cs="Times New Roman" w:hint="eastAsia"/>
          <w:sz w:val="24"/>
          <w:szCs w:val="24"/>
          <w:vertAlign w:val="superscript"/>
        </w:rPr>
        <w:t>,3</w:t>
      </w:r>
    </w:p>
    <w:p w14:paraId="54278B75" w14:textId="77777777" w:rsidR="00F21881" w:rsidRDefault="00F21881">
      <w:pPr>
        <w:rPr>
          <w:rFonts w:ascii="Times New Roman" w:hAnsi="Times New Roman" w:cs="Times New Roman"/>
          <w:sz w:val="24"/>
          <w:szCs w:val="24"/>
        </w:rPr>
      </w:pPr>
    </w:p>
    <w:p w14:paraId="2A7B9B0D" w14:textId="052057FA" w:rsidR="00F21881" w:rsidRDefault="00F21881">
      <w:pPr>
        <w:rPr>
          <w:rFonts w:ascii="Times New Roman" w:hAnsi="Times New Roman" w:cs="Times New Roman"/>
          <w:sz w:val="24"/>
          <w:szCs w:val="24"/>
        </w:rPr>
      </w:pPr>
      <w:r w:rsidRPr="00713CF4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 xml:space="preserve"> Graduate School of Integrated Sciences for Life, Hiroshima University</w:t>
      </w:r>
    </w:p>
    <w:p w14:paraId="7548D160" w14:textId="490EC2F9" w:rsidR="00F21881" w:rsidRDefault="00F21881">
      <w:pPr>
        <w:rPr>
          <w:rFonts w:ascii="Times New Roman" w:hAnsi="Times New Roman" w:cs="Times New Roman"/>
          <w:sz w:val="24"/>
          <w:szCs w:val="24"/>
        </w:rPr>
      </w:pPr>
      <w:r w:rsidRPr="00713CF4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 School of Applied Biological Science, Hiroshima University</w:t>
      </w:r>
    </w:p>
    <w:p w14:paraId="3719CCAA" w14:textId="3B130540" w:rsidR="00F21881" w:rsidRDefault="00F21881">
      <w:pPr>
        <w:rPr>
          <w:rFonts w:ascii="Times New Roman" w:hAnsi="Times New Roman" w:cs="Times New Roman"/>
          <w:sz w:val="24"/>
          <w:szCs w:val="24"/>
        </w:rPr>
      </w:pPr>
      <w:r w:rsidRPr="00713CF4"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 w:rsidR="00DF6E3C" w:rsidRPr="00DF6E3C">
        <w:rPr>
          <w:rFonts w:ascii="Times New Roman" w:hAnsi="Times New Roman" w:cs="Times New Roman"/>
          <w:sz w:val="24"/>
          <w:szCs w:val="24"/>
        </w:rPr>
        <w:t xml:space="preserve"> Seto Inland Sea Carbon-neutral Research Center, Hiroshima University</w:t>
      </w:r>
    </w:p>
    <w:p w14:paraId="28FD3612" w14:textId="77777777" w:rsidR="00DF6E3C" w:rsidRDefault="00DF6E3C">
      <w:pPr>
        <w:rPr>
          <w:rFonts w:ascii="Times New Roman" w:hAnsi="Times New Roman" w:cs="Times New Roman"/>
          <w:sz w:val="24"/>
          <w:szCs w:val="24"/>
        </w:rPr>
      </w:pPr>
    </w:p>
    <w:p w14:paraId="5353FF2E" w14:textId="22B05C7E" w:rsidR="00DF6E3C" w:rsidRPr="00105215" w:rsidRDefault="000C186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503E2">
        <w:rPr>
          <w:rFonts w:ascii="Times New Roman" w:hAnsi="Times New Roman" w:cs="Times New Roman" w:hint="eastAsia"/>
          <w:b/>
          <w:bCs/>
          <w:sz w:val="24"/>
          <w:szCs w:val="24"/>
        </w:rPr>
        <w:t>Quantification of wax</w:t>
      </w:r>
      <w:r w:rsidR="009C6CD2" w:rsidRPr="003503E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3503E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on cabbage leaves </w:t>
      </w:r>
      <w:r w:rsidR="00105215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sprayed with </w:t>
      </w:r>
      <w:r w:rsidR="00105215">
        <w:rPr>
          <w:rFonts w:ascii="Times New Roman" w:hAnsi="Times New Roman" w:cs="Times New Roman"/>
          <w:b/>
          <w:bCs/>
          <w:sz w:val="24"/>
          <w:szCs w:val="24"/>
        </w:rPr>
        <w:t>authentic</w:t>
      </w:r>
      <w:r w:rsidR="00105215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compound</w:t>
      </w:r>
    </w:p>
    <w:p w14:paraId="01F8F2ED" w14:textId="24335387" w:rsidR="00AA15DC" w:rsidRDefault="009C6CD2" w:rsidP="00AA15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 w:rsidR="004579A6">
        <w:rPr>
          <w:rFonts w:ascii="Times New Roman" w:hAnsi="Times New Roman" w:cs="Times New Roman" w:hint="eastAsia"/>
          <w:sz w:val="24"/>
          <w:szCs w:val="24"/>
        </w:rPr>
        <w:t>rue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C186F">
        <w:rPr>
          <w:rFonts w:ascii="Times New Roman" w:hAnsi="Times New Roman" w:cs="Times New Roman" w:hint="eastAsia"/>
          <w:sz w:val="24"/>
          <w:szCs w:val="24"/>
        </w:rPr>
        <w:t>l</w:t>
      </w:r>
      <w:r w:rsidR="000C186F" w:rsidRPr="00BD3038">
        <w:rPr>
          <w:rFonts w:ascii="Times New Roman" w:hAnsi="Times New Roman" w:cs="Times New Roman"/>
          <w:sz w:val="24"/>
          <w:szCs w:val="24"/>
        </w:rPr>
        <w:t xml:space="preserve">eaves were detached at the base of the petiole from </w:t>
      </w:r>
      <w:r w:rsidR="000C186F">
        <w:rPr>
          <w:rFonts w:ascii="Times New Roman" w:hAnsi="Times New Roman" w:cs="Times New Roman" w:hint="eastAsia"/>
          <w:sz w:val="24"/>
          <w:szCs w:val="24"/>
        </w:rPr>
        <w:t xml:space="preserve">5-week-old </w:t>
      </w:r>
      <w:r w:rsidR="000C186F" w:rsidRPr="00BD3038">
        <w:rPr>
          <w:rFonts w:ascii="Times New Roman" w:hAnsi="Times New Roman" w:cs="Times New Roman"/>
          <w:sz w:val="24"/>
          <w:szCs w:val="24"/>
        </w:rPr>
        <w:t>seedlings</w:t>
      </w:r>
      <w:r w:rsidR="000C186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C186F" w:rsidRPr="00BD3038">
        <w:rPr>
          <w:rFonts w:ascii="Times New Roman" w:hAnsi="Times New Roman" w:cs="Times New Roman"/>
          <w:sz w:val="24"/>
          <w:szCs w:val="24"/>
        </w:rPr>
        <w:t>of cabbage cv</w:t>
      </w:r>
      <w:r w:rsidR="000C186F">
        <w:rPr>
          <w:rFonts w:ascii="Times New Roman" w:hAnsi="Times New Roman" w:cs="Times New Roman" w:hint="eastAsia"/>
          <w:sz w:val="24"/>
          <w:szCs w:val="24"/>
        </w:rPr>
        <w:t>. Kinkei</w:t>
      </w:r>
      <w:r w:rsidR="000C186F" w:rsidRPr="00BD3038">
        <w:rPr>
          <w:rFonts w:ascii="Times New Roman" w:hAnsi="Times New Roman" w:cs="Times New Roman"/>
          <w:sz w:val="24"/>
          <w:szCs w:val="24"/>
        </w:rPr>
        <w:t xml:space="preserve"> 201.</w:t>
      </w:r>
      <w:r w:rsidR="000C186F">
        <w:rPr>
          <w:rFonts w:ascii="Times New Roman" w:hAnsi="Times New Roman" w:cs="Times New Roman" w:hint="eastAsia"/>
          <w:sz w:val="24"/>
          <w:szCs w:val="24"/>
        </w:rPr>
        <w:t xml:space="preserve"> From both </w:t>
      </w:r>
      <w:r w:rsidR="006D7EBD">
        <w:rPr>
          <w:rFonts w:ascii="Times New Roman" w:hAnsi="Times New Roman" w:cs="Times New Roman" w:hint="eastAsia"/>
          <w:sz w:val="24"/>
          <w:szCs w:val="24"/>
        </w:rPr>
        <w:t>a</w:t>
      </w:r>
      <w:r w:rsidR="00B00AA6">
        <w:rPr>
          <w:rFonts w:ascii="Times New Roman" w:hAnsi="Times New Roman" w:cs="Times New Roman" w:hint="eastAsia"/>
          <w:sz w:val="24"/>
          <w:szCs w:val="24"/>
        </w:rPr>
        <w:t>b</w:t>
      </w:r>
      <w:r w:rsidR="006D7EBD">
        <w:rPr>
          <w:rFonts w:ascii="Times New Roman" w:hAnsi="Times New Roman" w:cs="Times New Roman" w:hint="eastAsia"/>
          <w:sz w:val="24"/>
          <w:szCs w:val="24"/>
        </w:rPr>
        <w:t>axial and a</w:t>
      </w:r>
      <w:r w:rsidR="00B00AA6">
        <w:rPr>
          <w:rFonts w:ascii="Times New Roman" w:hAnsi="Times New Roman" w:cs="Times New Roman" w:hint="eastAsia"/>
          <w:sz w:val="24"/>
          <w:szCs w:val="24"/>
        </w:rPr>
        <w:t>d</w:t>
      </w:r>
      <w:r w:rsidR="006D7EBD">
        <w:rPr>
          <w:rFonts w:ascii="Times New Roman" w:hAnsi="Times New Roman" w:cs="Times New Roman" w:hint="eastAsia"/>
          <w:sz w:val="24"/>
          <w:szCs w:val="24"/>
        </w:rPr>
        <w:t xml:space="preserve">axial </w:t>
      </w:r>
      <w:r w:rsidR="000C186F">
        <w:rPr>
          <w:rFonts w:ascii="Times New Roman" w:hAnsi="Times New Roman" w:cs="Times New Roman" w:hint="eastAsia"/>
          <w:sz w:val="24"/>
          <w:szCs w:val="24"/>
        </w:rPr>
        <w:t xml:space="preserve">sides of </w:t>
      </w:r>
      <w:r w:rsidR="00B072B6">
        <w:rPr>
          <w:rFonts w:ascii="Times New Roman" w:hAnsi="Times New Roman" w:cs="Times New Roman" w:hint="eastAsia"/>
          <w:sz w:val="24"/>
          <w:szCs w:val="24"/>
        </w:rPr>
        <w:t>a single</w:t>
      </w:r>
      <w:r w:rsidR="00105215">
        <w:rPr>
          <w:rFonts w:ascii="Times New Roman" w:hAnsi="Times New Roman" w:cs="Times New Roman" w:hint="eastAsia"/>
          <w:sz w:val="24"/>
          <w:szCs w:val="24"/>
        </w:rPr>
        <w:t xml:space="preserve"> leaf</w:t>
      </w:r>
      <w:r w:rsidR="000C186F">
        <w:rPr>
          <w:rFonts w:ascii="Times New Roman" w:hAnsi="Times New Roman" w:cs="Times New Roman" w:hint="eastAsia"/>
          <w:sz w:val="24"/>
          <w:szCs w:val="24"/>
        </w:rPr>
        <w:t xml:space="preserve">, epicuticular </w:t>
      </w:r>
      <w:r w:rsidR="006D7EBD" w:rsidRPr="003238F7">
        <w:rPr>
          <w:rFonts w:ascii="Times New Roman" w:hAnsi="Times New Roman" w:cs="Times New Roman"/>
          <w:sz w:val="24"/>
          <w:szCs w:val="24"/>
        </w:rPr>
        <w:t xml:space="preserve">wax was </w:t>
      </w:r>
      <w:r w:rsidR="004579A6">
        <w:rPr>
          <w:rFonts w:ascii="Times New Roman" w:hAnsi="Times New Roman" w:cs="Times New Roman" w:hint="eastAsia"/>
          <w:sz w:val="24"/>
          <w:szCs w:val="24"/>
        </w:rPr>
        <w:t xml:space="preserve">mechanically </w:t>
      </w:r>
      <w:r w:rsidR="006D7EBD" w:rsidRPr="003238F7">
        <w:rPr>
          <w:rFonts w:ascii="Times New Roman" w:hAnsi="Times New Roman" w:cs="Times New Roman"/>
          <w:sz w:val="24"/>
          <w:szCs w:val="24"/>
        </w:rPr>
        <w:t xml:space="preserve">removed by </w:t>
      </w:r>
      <w:r w:rsidR="00C05A1C">
        <w:rPr>
          <w:rFonts w:ascii="Times New Roman" w:hAnsi="Times New Roman" w:cs="Times New Roman" w:hint="eastAsia"/>
          <w:sz w:val="24"/>
          <w:szCs w:val="24"/>
        </w:rPr>
        <w:t xml:space="preserve">rubbing </w:t>
      </w:r>
      <w:r w:rsidR="004579A6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4579A6">
        <w:rPr>
          <w:rFonts w:ascii="Times New Roman" w:hAnsi="Times New Roman" w:cs="Times New Roman"/>
          <w:sz w:val="24"/>
          <w:szCs w:val="24"/>
        </w:rPr>
        <w:t>surface</w:t>
      </w:r>
      <w:r w:rsidR="004579A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D7EBD">
        <w:rPr>
          <w:rFonts w:ascii="Times New Roman" w:hAnsi="Times New Roman" w:cs="Times New Roman" w:hint="eastAsia"/>
          <w:sz w:val="24"/>
          <w:szCs w:val="24"/>
        </w:rPr>
        <w:t>with cotton balls</w:t>
      </w:r>
      <w:r w:rsidR="006D7EBD" w:rsidRPr="003238F7">
        <w:rPr>
          <w:rFonts w:ascii="Times New Roman" w:hAnsi="Times New Roman" w:cs="Times New Roman"/>
          <w:sz w:val="24"/>
          <w:szCs w:val="24"/>
        </w:rPr>
        <w:t>.</w:t>
      </w:r>
      <w:r w:rsidR="006D7EB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072B6">
        <w:rPr>
          <w:rFonts w:ascii="Times New Roman" w:hAnsi="Times New Roman" w:cs="Times New Roman" w:hint="eastAsia"/>
          <w:sz w:val="24"/>
          <w:szCs w:val="24"/>
        </w:rPr>
        <w:t>H</w:t>
      </w:r>
      <w:r w:rsidR="00105215" w:rsidRPr="00500638">
        <w:rPr>
          <w:rFonts w:ascii="Times New Roman" w:hAnsi="Times New Roman" w:cs="Times New Roman"/>
          <w:sz w:val="24"/>
          <w:szCs w:val="24"/>
        </w:rPr>
        <w:t xml:space="preserve">alf </w:t>
      </w:r>
      <w:r w:rsidR="00B072B6">
        <w:rPr>
          <w:rFonts w:ascii="Times New Roman" w:hAnsi="Times New Roman" w:cs="Times New Roman" w:hint="eastAsia"/>
          <w:sz w:val="24"/>
          <w:szCs w:val="24"/>
        </w:rPr>
        <w:t xml:space="preserve">of the wax-removed leaf from the </w:t>
      </w:r>
      <w:r w:rsidR="00B072B6" w:rsidRPr="00500638">
        <w:rPr>
          <w:rFonts w:ascii="Times New Roman" w:hAnsi="Times New Roman" w:cs="Times New Roman"/>
          <w:sz w:val="24"/>
          <w:szCs w:val="24"/>
        </w:rPr>
        <w:t>midvein</w:t>
      </w:r>
      <w:r w:rsidR="00D345B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05215" w:rsidRPr="00500638">
        <w:rPr>
          <w:rFonts w:ascii="Times New Roman" w:hAnsi="Times New Roman" w:cs="Times New Roman"/>
          <w:sz w:val="24"/>
          <w:szCs w:val="24"/>
        </w:rPr>
        <w:t xml:space="preserve">was covered </w:t>
      </w:r>
      <w:r w:rsidR="00181533" w:rsidRPr="00500638">
        <w:rPr>
          <w:rFonts w:ascii="Times New Roman" w:hAnsi="Times New Roman" w:cs="Times New Roman"/>
          <w:sz w:val="24"/>
          <w:szCs w:val="24"/>
        </w:rPr>
        <w:t>with aluminum foil</w:t>
      </w:r>
      <w:r w:rsidR="0018153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B072B6">
        <w:rPr>
          <w:rFonts w:ascii="Times New Roman" w:hAnsi="Times New Roman" w:cs="Times New Roman" w:hint="eastAsia"/>
          <w:sz w:val="24"/>
          <w:szCs w:val="24"/>
        </w:rPr>
        <w:t>Then t</w:t>
      </w:r>
      <w:r w:rsidR="00181533">
        <w:rPr>
          <w:rFonts w:ascii="Times New Roman" w:hAnsi="Times New Roman" w:cs="Times New Roman" w:hint="eastAsia"/>
          <w:sz w:val="24"/>
          <w:szCs w:val="24"/>
        </w:rPr>
        <w:t xml:space="preserve">he </w:t>
      </w:r>
      <w:r w:rsidR="00C05A1C">
        <w:rPr>
          <w:rFonts w:ascii="Times New Roman" w:hAnsi="Times New Roman" w:cs="Times New Roman" w:hint="eastAsia"/>
          <w:sz w:val="24"/>
          <w:szCs w:val="24"/>
        </w:rPr>
        <w:t xml:space="preserve">uncovered </w:t>
      </w:r>
      <w:r w:rsidR="00181533">
        <w:rPr>
          <w:rFonts w:ascii="Times New Roman" w:hAnsi="Times New Roman" w:cs="Times New Roman" w:hint="eastAsia"/>
          <w:sz w:val="24"/>
          <w:szCs w:val="24"/>
        </w:rPr>
        <w:t xml:space="preserve">opposite half was sprayed on both </w:t>
      </w:r>
      <w:r w:rsidR="00B072B6">
        <w:rPr>
          <w:rFonts w:ascii="Times New Roman" w:hAnsi="Times New Roman" w:cs="Times New Roman" w:hint="eastAsia"/>
          <w:sz w:val="24"/>
          <w:szCs w:val="24"/>
        </w:rPr>
        <w:t xml:space="preserve">abaxial and adaxial </w:t>
      </w:r>
      <w:r w:rsidR="00181533">
        <w:rPr>
          <w:rFonts w:ascii="Times New Roman" w:hAnsi="Times New Roman" w:cs="Times New Roman" w:hint="eastAsia"/>
          <w:sz w:val="24"/>
          <w:szCs w:val="24"/>
        </w:rPr>
        <w:t xml:space="preserve">sides with </w:t>
      </w:r>
      <w:r w:rsidR="00105215">
        <w:rPr>
          <w:rFonts w:ascii="Times New Roman" w:hAnsi="Times New Roman" w:cs="Times New Roman" w:hint="eastAsia"/>
          <w:sz w:val="24"/>
          <w:szCs w:val="24"/>
        </w:rPr>
        <w:t xml:space="preserve">authentic </w:t>
      </w:r>
      <w:r w:rsidR="00105215" w:rsidRPr="00181533">
        <w:rPr>
          <w:rFonts w:ascii="Times New Roman" w:hAnsi="Times New Roman" w:cs="Times New Roman" w:hint="eastAsia"/>
          <w:i/>
          <w:iCs/>
          <w:sz w:val="24"/>
          <w:szCs w:val="24"/>
        </w:rPr>
        <w:t>n</w:t>
      </w:r>
      <w:r w:rsidR="00105215">
        <w:rPr>
          <w:rFonts w:ascii="Times New Roman" w:hAnsi="Times New Roman" w:cs="Times New Roman" w:hint="eastAsia"/>
          <w:sz w:val="24"/>
          <w:szCs w:val="24"/>
        </w:rPr>
        <w:t>-nonacosane (</w:t>
      </w:r>
      <w:r w:rsidR="00B072B6">
        <w:rPr>
          <w:rFonts w:ascii="Times New Roman" w:hAnsi="Times New Roman" w:cs="Times New Roman" w:hint="eastAsia"/>
          <w:sz w:val="24"/>
          <w:szCs w:val="24"/>
        </w:rPr>
        <w:t xml:space="preserve">nC29: </w:t>
      </w:r>
      <w:r w:rsidR="00D93363">
        <w:rPr>
          <w:rFonts w:ascii="Times New Roman" w:hAnsi="Times New Roman" w:cs="Times New Roman" w:hint="eastAsia"/>
          <w:sz w:val="24"/>
          <w:szCs w:val="24"/>
        </w:rPr>
        <w:t>0.1, 1,</w:t>
      </w:r>
      <w:r w:rsidR="0010521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15C93">
        <w:rPr>
          <w:rFonts w:ascii="Times New Roman" w:hAnsi="Times New Roman" w:cs="Times New Roman" w:hint="eastAsia"/>
          <w:sz w:val="24"/>
          <w:szCs w:val="24"/>
        </w:rPr>
        <w:t>and</w:t>
      </w:r>
      <w:r w:rsidR="00105215" w:rsidRPr="0057092E">
        <w:rPr>
          <w:rFonts w:ascii="Times New Roman" w:hAnsi="Times New Roman" w:cs="Times New Roman"/>
          <w:sz w:val="24"/>
          <w:szCs w:val="24"/>
        </w:rPr>
        <w:t xml:space="preserve"> 10 mg) dissolved in 7 mL isopentane</w:t>
      </w:r>
      <w:r w:rsidR="0010521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81533">
        <w:rPr>
          <w:rFonts w:ascii="Times New Roman" w:hAnsi="Times New Roman" w:cs="Times New Roman" w:hint="eastAsia"/>
          <w:sz w:val="24"/>
          <w:szCs w:val="24"/>
        </w:rPr>
        <w:t xml:space="preserve">using </w:t>
      </w:r>
      <w:r w:rsidR="00105215">
        <w:rPr>
          <w:rFonts w:ascii="Times New Roman" w:hAnsi="Times New Roman" w:cs="Times New Roman" w:hint="eastAsia"/>
          <w:sz w:val="24"/>
          <w:szCs w:val="24"/>
        </w:rPr>
        <w:t>a hobby airbrush</w:t>
      </w:r>
      <w:r w:rsidR="0018153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C05A1C">
        <w:rPr>
          <w:rFonts w:ascii="Times New Roman" w:hAnsi="Times New Roman" w:cs="Times New Roman" w:hint="eastAsia"/>
          <w:sz w:val="24"/>
          <w:szCs w:val="24"/>
        </w:rPr>
        <w:t>After removing the aluminum foil</w:t>
      </w:r>
      <w:r w:rsidR="00D345B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05A1C">
        <w:rPr>
          <w:rFonts w:ascii="Times New Roman" w:hAnsi="Times New Roman" w:cs="Times New Roman" w:hint="eastAsia"/>
          <w:sz w:val="24"/>
          <w:szCs w:val="24"/>
        </w:rPr>
        <w:t xml:space="preserve">cover, </w:t>
      </w:r>
      <w:r w:rsidR="00D345B9">
        <w:rPr>
          <w:rFonts w:ascii="Times New Roman" w:hAnsi="Times New Roman" w:cs="Times New Roman" w:hint="eastAsia"/>
          <w:sz w:val="24"/>
          <w:szCs w:val="24"/>
        </w:rPr>
        <w:t>e</w:t>
      </w:r>
      <w:r w:rsidRPr="009C6CD2">
        <w:rPr>
          <w:rFonts w:ascii="Times New Roman" w:hAnsi="Times New Roman" w:cs="Times New Roman"/>
          <w:sz w:val="24"/>
          <w:szCs w:val="24"/>
        </w:rPr>
        <w:t xml:space="preserve">ach half of </w:t>
      </w:r>
      <w:r w:rsidR="00B072B6">
        <w:rPr>
          <w:rFonts w:ascii="Times New Roman" w:hAnsi="Times New Roman" w:cs="Times New Roman" w:hint="eastAsia"/>
          <w:sz w:val="24"/>
          <w:szCs w:val="24"/>
        </w:rPr>
        <w:t>a single</w:t>
      </w:r>
      <w:r w:rsidRPr="009C6CD2">
        <w:rPr>
          <w:rFonts w:ascii="Times New Roman" w:hAnsi="Times New Roman" w:cs="Times New Roman"/>
          <w:sz w:val="24"/>
          <w:szCs w:val="24"/>
        </w:rPr>
        <w:t xml:space="preserve"> leaf was </w:t>
      </w:r>
      <w:r>
        <w:rPr>
          <w:rFonts w:ascii="Times New Roman" w:hAnsi="Times New Roman" w:cs="Times New Roman" w:hint="eastAsia"/>
          <w:sz w:val="24"/>
          <w:szCs w:val="24"/>
        </w:rPr>
        <w:t>soaked</w:t>
      </w:r>
      <w:r w:rsidRPr="009C6CD2">
        <w:rPr>
          <w:rFonts w:ascii="Times New Roman" w:hAnsi="Times New Roman" w:cs="Times New Roman"/>
          <w:sz w:val="24"/>
          <w:szCs w:val="24"/>
        </w:rPr>
        <w:t xml:space="preserve"> </w:t>
      </w:r>
      <w:r w:rsidR="007F1C9D">
        <w:rPr>
          <w:rFonts w:ascii="Times New Roman" w:hAnsi="Times New Roman" w:cs="Times New Roman"/>
          <w:sz w:val="24"/>
          <w:szCs w:val="24"/>
        </w:rPr>
        <w:t>separately</w:t>
      </w:r>
      <w:r w:rsidR="007F1C9D" w:rsidRPr="009C6CD2">
        <w:rPr>
          <w:rFonts w:ascii="Times New Roman" w:hAnsi="Times New Roman" w:cs="Times New Roman"/>
          <w:sz w:val="24"/>
          <w:szCs w:val="24"/>
        </w:rPr>
        <w:t xml:space="preserve"> </w:t>
      </w:r>
      <w:r w:rsidRPr="009C6CD2">
        <w:rPr>
          <w:rFonts w:ascii="Times New Roman" w:hAnsi="Times New Roman" w:cs="Times New Roman"/>
          <w:sz w:val="24"/>
          <w:szCs w:val="24"/>
        </w:rPr>
        <w:t xml:space="preserve">in </w:t>
      </w:r>
      <w:r w:rsidR="00181533"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>0</w:t>
      </w:r>
      <w:r w:rsidRPr="009C6CD2">
        <w:rPr>
          <w:rFonts w:ascii="Times New Roman" w:hAnsi="Times New Roman" w:cs="Times New Roman"/>
          <w:sz w:val="24"/>
          <w:szCs w:val="24"/>
        </w:rPr>
        <w:t xml:space="preserve"> mL </w:t>
      </w:r>
      <w:r>
        <w:rPr>
          <w:rFonts w:ascii="Times New Roman" w:hAnsi="Times New Roman" w:cs="Times New Roman" w:hint="eastAsia"/>
          <w:sz w:val="24"/>
          <w:szCs w:val="24"/>
        </w:rPr>
        <w:t>dichloromethane</w:t>
      </w:r>
      <w:r w:rsidRPr="009C6CD2">
        <w:rPr>
          <w:rFonts w:ascii="Times New Roman" w:hAnsi="Times New Roman" w:cs="Times New Roman"/>
          <w:sz w:val="24"/>
          <w:szCs w:val="24"/>
        </w:rPr>
        <w:t xml:space="preserve"> </w:t>
      </w:r>
      <w:r w:rsidR="00B072B6">
        <w:rPr>
          <w:rFonts w:ascii="Times New Roman" w:hAnsi="Times New Roman" w:cs="Times New Roman" w:hint="eastAsia"/>
          <w:sz w:val="24"/>
          <w:szCs w:val="24"/>
        </w:rPr>
        <w:t xml:space="preserve">in glass vial </w:t>
      </w:r>
      <w:r>
        <w:rPr>
          <w:rFonts w:ascii="Times New Roman" w:hAnsi="Times New Roman" w:cs="Times New Roman" w:hint="eastAsia"/>
          <w:sz w:val="24"/>
          <w:szCs w:val="24"/>
        </w:rPr>
        <w:t>for 30 s</w:t>
      </w:r>
      <w:r w:rsidRPr="009C6CD2">
        <w:rPr>
          <w:rFonts w:ascii="Times New Roman" w:hAnsi="Times New Roman" w:cs="Times New Roman"/>
          <w:sz w:val="24"/>
          <w:szCs w:val="24"/>
        </w:rPr>
        <w:t xml:space="preserve"> to extract </w:t>
      </w:r>
      <w:r w:rsidR="007F1C9D">
        <w:rPr>
          <w:rFonts w:ascii="Times New Roman" w:hAnsi="Times New Roman" w:cs="Times New Roman" w:hint="eastAsia"/>
          <w:sz w:val="24"/>
          <w:szCs w:val="24"/>
        </w:rPr>
        <w:t>the</w:t>
      </w:r>
      <w:r w:rsidR="00181533">
        <w:rPr>
          <w:rFonts w:ascii="Times New Roman" w:hAnsi="Times New Roman" w:cs="Times New Roman" w:hint="eastAsia"/>
          <w:sz w:val="24"/>
          <w:szCs w:val="24"/>
        </w:rPr>
        <w:t xml:space="preserve"> surface wax.</w:t>
      </w:r>
      <w:r>
        <w:rPr>
          <w:rFonts w:ascii="Times New Roman" w:hAnsi="Times New Roman" w:cs="Times New Roman" w:hint="eastAsia"/>
          <w:sz w:val="24"/>
          <w:szCs w:val="24"/>
        </w:rPr>
        <w:t xml:space="preserve"> After extraction</w:t>
      </w:r>
      <w:r w:rsidR="00B00AA6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4579A6">
        <w:rPr>
          <w:rFonts w:ascii="Times New Roman" w:hAnsi="Times New Roman" w:cs="Times New Roman" w:hint="eastAsia"/>
          <w:sz w:val="24"/>
          <w:szCs w:val="24"/>
        </w:rPr>
        <w:t>t</w:t>
      </w:r>
      <w:r w:rsidR="00B072B6" w:rsidRPr="00B072B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072B6">
        <w:rPr>
          <w:rFonts w:ascii="Times New Roman" w:hAnsi="Times New Roman" w:cs="Times New Roman" w:hint="eastAsia"/>
          <w:sz w:val="24"/>
          <w:szCs w:val="24"/>
        </w:rPr>
        <w:t>each</w:t>
      </w:r>
      <w:r w:rsidR="00B072B6" w:rsidRPr="00C213B5">
        <w:rPr>
          <w:rFonts w:ascii="Times New Roman" w:hAnsi="Times New Roman" w:cs="Times New Roman"/>
          <w:sz w:val="24"/>
          <w:szCs w:val="24"/>
        </w:rPr>
        <w:t xml:space="preserve"> </w:t>
      </w:r>
      <w:r w:rsidR="00B072B6">
        <w:rPr>
          <w:rFonts w:ascii="Times New Roman" w:hAnsi="Times New Roman" w:cs="Times New Roman" w:hint="eastAsia"/>
          <w:sz w:val="24"/>
          <w:szCs w:val="24"/>
        </w:rPr>
        <w:t xml:space="preserve">test </w:t>
      </w:r>
      <w:r w:rsidR="00B072B6" w:rsidRPr="00C213B5">
        <w:rPr>
          <w:rFonts w:ascii="Times New Roman" w:hAnsi="Times New Roman" w:cs="Times New Roman"/>
          <w:sz w:val="24"/>
          <w:szCs w:val="24"/>
        </w:rPr>
        <w:t>lea</w:t>
      </w:r>
      <w:r w:rsidR="00B072B6">
        <w:rPr>
          <w:rFonts w:ascii="Times New Roman" w:hAnsi="Times New Roman" w:cs="Times New Roman" w:hint="eastAsia"/>
          <w:sz w:val="24"/>
          <w:szCs w:val="24"/>
        </w:rPr>
        <w:t>f</w:t>
      </w:r>
      <w:r w:rsidR="00B072B6" w:rsidRPr="00C213B5">
        <w:rPr>
          <w:rFonts w:ascii="Times New Roman" w:hAnsi="Times New Roman" w:cs="Times New Roman"/>
          <w:sz w:val="24"/>
          <w:szCs w:val="24"/>
        </w:rPr>
        <w:t xml:space="preserve"> w</w:t>
      </w:r>
      <w:r w:rsidR="00B072B6">
        <w:rPr>
          <w:rFonts w:ascii="Times New Roman" w:hAnsi="Times New Roman" w:cs="Times New Roman" w:hint="eastAsia"/>
          <w:sz w:val="24"/>
          <w:szCs w:val="24"/>
        </w:rPr>
        <w:t>as</w:t>
      </w:r>
      <w:r w:rsidR="00B072B6" w:rsidRPr="00C213B5">
        <w:rPr>
          <w:rFonts w:ascii="Times New Roman" w:hAnsi="Times New Roman" w:cs="Times New Roman"/>
          <w:sz w:val="24"/>
          <w:szCs w:val="24"/>
        </w:rPr>
        <w:t xml:space="preserve"> </w:t>
      </w:r>
      <w:r w:rsidR="00B072B6">
        <w:rPr>
          <w:rFonts w:ascii="Times New Roman" w:hAnsi="Times New Roman" w:cs="Times New Roman" w:hint="eastAsia"/>
          <w:sz w:val="24"/>
          <w:szCs w:val="24"/>
        </w:rPr>
        <w:t xml:space="preserve">air-dried to </w:t>
      </w:r>
      <w:bookmarkStart w:id="0" w:name="_Hlk171413453"/>
      <w:r w:rsidR="00B072B6">
        <w:rPr>
          <w:rFonts w:ascii="Times New Roman" w:hAnsi="Times New Roman" w:cs="Times New Roman" w:hint="eastAsia"/>
          <w:sz w:val="24"/>
          <w:szCs w:val="24"/>
        </w:rPr>
        <w:t>volatilize the solvent</w:t>
      </w:r>
      <w:bookmarkEnd w:id="0"/>
      <w:r w:rsidR="00B072B6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B072B6" w:rsidRPr="00C213B5">
        <w:rPr>
          <w:rFonts w:ascii="Times New Roman" w:hAnsi="Times New Roman" w:cs="Times New Roman"/>
          <w:sz w:val="24"/>
          <w:szCs w:val="24"/>
        </w:rPr>
        <w:t xml:space="preserve">placed between </w:t>
      </w:r>
      <w:r w:rsidR="00B072B6">
        <w:rPr>
          <w:rFonts w:ascii="Times New Roman" w:hAnsi="Times New Roman" w:cs="Times New Roman" w:hint="eastAsia"/>
          <w:sz w:val="24"/>
          <w:szCs w:val="24"/>
        </w:rPr>
        <w:t xml:space="preserve">transparent </w:t>
      </w:r>
      <w:r w:rsidR="00B072B6" w:rsidRPr="00C213B5">
        <w:rPr>
          <w:rFonts w:ascii="Times New Roman" w:hAnsi="Times New Roman" w:cs="Times New Roman"/>
          <w:sz w:val="24"/>
          <w:szCs w:val="24"/>
        </w:rPr>
        <w:t>glass plates</w:t>
      </w:r>
      <w:r w:rsidR="00B072B6">
        <w:rPr>
          <w:rFonts w:ascii="Times New Roman" w:hAnsi="Times New Roman" w:cs="Times New Roman" w:hint="eastAsia"/>
          <w:sz w:val="24"/>
          <w:szCs w:val="24"/>
        </w:rPr>
        <w:t>,</w:t>
      </w:r>
      <w:r w:rsidR="00B072B6" w:rsidRPr="00C213B5">
        <w:rPr>
          <w:rFonts w:ascii="Times New Roman" w:hAnsi="Times New Roman" w:cs="Times New Roman"/>
          <w:sz w:val="24"/>
          <w:szCs w:val="24"/>
        </w:rPr>
        <w:t xml:space="preserve"> and photographed with a</w:t>
      </w:r>
      <w:r w:rsidR="00B072B6">
        <w:rPr>
          <w:rFonts w:ascii="Times New Roman" w:hAnsi="Times New Roman" w:cs="Times New Roman" w:hint="eastAsia"/>
          <w:sz w:val="24"/>
          <w:szCs w:val="24"/>
        </w:rPr>
        <w:t xml:space="preserve"> TG-6</w:t>
      </w:r>
      <w:r w:rsidR="00B072B6" w:rsidRPr="00C213B5">
        <w:rPr>
          <w:rFonts w:ascii="Times New Roman" w:hAnsi="Times New Roman" w:cs="Times New Roman"/>
          <w:sz w:val="24"/>
          <w:szCs w:val="24"/>
        </w:rPr>
        <w:t xml:space="preserve"> digital camera</w:t>
      </w:r>
      <w:r w:rsidR="00B072B6">
        <w:rPr>
          <w:rFonts w:ascii="Times New Roman" w:hAnsi="Times New Roman" w:cs="Times New Roman" w:hint="eastAsia"/>
          <w:sz w:val="24"/>
          <w:szCs w:val="24"/>
        </w:rPr>
        <w:t xml:space="preserve"> to </w:t>
      </w:r>
      <w:r w:rsidR="00B072B6">
        <w:rPr>
          <w:rFonts w:ascii="Times New Roman" w:hAnsi="Times New Roman" w:cs="Times New Roman"/>
          <w:sz w:val="24"/>
          <w:szCs w:val="24"/>
        </w:rPr>
        <w:t>determine</w:t>
      </w:r>
      <w:r w:rsidR="00B072B6">
        <w:rPr>
          <w:rFonts w:ascii="Times New Roman" w:hAnsi="Times New Roman" w:cs="Times New Roman" w:hint="eastAsia"/>
          <w:sz w:val="24"/>
          <w:szCs w:val="24"/>
        </w:rPr>
        <w:t xml:space="preserve"> the leaf area of each half</w:t>
      </w:r>
      <w:r w:rsidR="00B072B6" w:rsidRPr="00C213B5">
        <w:rPr>
          <w:rFonts w:ascii="Times New Roman" w:hAnsi="Times New Roman" w:cs="Times New Roman"/>
          <w:sz w:val="24"/>
          <w:szCs w:val="24"/>
        </w:rPr>
        <w:t xml:space="preserve"> using </w:t>
      </w:r>
      <w:r w:rsidR="00B072B6">
        <w:rPr>
          <w:rFonts w:ascii="Times New Roman" w:hAnsi="Times New Roman" w:cs="Times New Roman" w:hint="eastAsia"/>
          <w:sz w:val="24"/>
          <w:szCs w:val="24"/>
        </w:rPr>
        <w:t>ImageJ 1.54d</w:t>
      </w:r>
      <w:r w:rsidR="00B072B6" w:rsidRPr="0093676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072B6">
        <w:rPr>
          <w:rFonts w:ascii="Times New Roman" w:hAnsi="Times New Roman" w:cs="Times New Roman" w:hint="eastAsia"/>
          <w:sz w:val="24"/>
          <w:szCs w:val="24"/>
        </w:rPr>
        <w:t>software</w:t>
      </w:r>
      <w:r w:rsidR="00B072B6" w:rsidRPr="00C213B5">
        <w:rPr>
          <w:rFonts w:ascii="Times New Roman" w:hAnsi="Times New Roman" w:cs="Times New Roman"/>
          <w:sz w:val="24"/>
          <w:szCs w:val="24"/>
        </w:rPr>
        <w:t>.</w:t>
      </w:r>
      <w:r w:rsidR="00B072B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345B9">
        <w:rPr>
          <w:rFonts w:ascii="Times New Roman" w:hAnsi="Times New Roman" w:cs="Times New Roman" w:hint="eastAsia"/>
          <w:sz w:val="24"/>
          <w:szCs w:val="24"/>
        </w:rPr>
        <w:t>This s</w:t>
      </w:r>
      <w:r w:rsidR="00D345B9" w:rsidRPr="00D345B9">
        <w:rPr>
          <w:rFonts w:ascii="Times New Roman" w:hAnsi="Times New Roman" w:cs="Times New Roman"/>
          <w:sz w:val="24"/>
          <w:szCs w:val="24"/>
        </w:rPr>
        <w:t>ampling</w:t>
      </w:r>
      <w:r w:rsidR="00B00AA6" w:rsidRPr="004579A6">
        <w:rPr>
          <w:rFonts w:ascii="Times New Roman" w:hAnsi="Times New Roman" w:cs="Times New Roman"/>
          <w:sz w:val="24"/>
          <w:szCs w:val="24"/>
        </w:rPr>
        <w:t xml:space="preserve">, </w:t>
      </w:r>
      <w:r w:rsidR="00B00AA6"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="00B00AA6" w:rsidRPr="004579A6">
        <w:rPr>
          <w:rFonts w:ascii="Times New Roman" w:hAnsi="Times New Roman" w:cs="Times New Roman"/>
          <w:sz w:val="24"/>
          <w:szCs w:val="24"/>
        </w:rPr>
        <w:t xml:space="preserve">which two </w:t>
      </w:r>
      <w:r w:rsidR="00B00AA6">
        <w:rPr>
          <w:rFonts w:ascii="Times New Roman" w:hAnsi="Times New Roman" w:cs="Times New Roman" w:hint="eastAsia"/>
          <w:sz w:val="24"/>
          <w:szCs w:val="24"/>
        </w:rPr>
        <w:t>extract</w:t>
      </w:r>
      <w:r w:rsidR="00B00AA6" w:rsidRPr="004579A6">
        <w:rPr>
          <w:rFonts w:ascii="Times New Roman" w:hAnsi="Times New Roman" w:cs="Times New Roman"/>
          <w:sz w:val="24"/>
          <w:szCs w:val="24"/>
        </w:rPr>
        <w:t xml:space="preserve">s </w:t>
      </w:r>
      <w:r w:rsidR="00B00AA6">
        <w:rPr>
          <w:rFonts w:ascii="Times New Roman" w:hAnsi="Times New Roman" w:cs="Times New Roman" w:hint="eastAsia"/>
          <w:sz w:val="24"/>
          <w:szCs w:val="24"/>
        </w:rPr>
        <w:t xml:space="preserve">were obtained </w:t>
      </w:r>
      <w:r w:rsidR="00B00AA6" w:rsidRPr="004579A6">
        <w:rPr>
          <w:rFonts w:ascii="Times New Roman" w:hAnsi="Times New Roman" w:cs="Times New Roman"/>
          <w:sz w:val="24"/>
          <w:szCs w:val="24"/>
        </w:rPr>
        <w:t>from one cabbage leaf,</w:t>
      </w:r>
      <w:r w:rsidR="00D345B9" w:rsidRPr="00D345B9">
        <w:rPr>
          <w:rFonts w:ascii="Times New Roman" w:hAnsi="Times New Roman" w:cs="Times New Roman"/>
          <w:sz w:val="24"/>
          <w:szCs w:val="24"/>
        </w:rPr>
        <w:t xml:space="preserve"> was repeated three times </w:t>
      </w:r>
      <w:r w:rsidR="00B00AA6">
        <w:rPr>
          <w:rFonts w:ascii="Times New Roman" w:hAnsi="Times New Roman" w:cs="Times New Roman" w:hint="eastAsia"/>
          <w:sz w:val="24"/>
          <w:szCs w:val="24"/>
        </w:rPr>
        <w:t xml:space="preserve">for one dose of </w:t>
      </w:r>
      <w:r w:rsidR="009D6B65">
        <w:rPr>
          <w:rFonts w:ascii="Times New Roman" w:hAnsi="Times New Roman" w:cs="Times New Roman" w:hint="eastAsia"/>
          <w:sz w:val="24"/>
          <w:szCs w:val="24"/>
        </w:rPr>
        <w:t>nC29</w:t>
      </w:r>
      <w:r w:rsidR="00B00AA6">
        <w:rPr>
          <w:rFonts w:ascii="Times New Roman" w:hAnsi="Times New Roman" w:cs="Times New Roman" w:hint="eastAsia"/>
          <w:sz w:val="24"/>
          <w:szCs w:val="24"/>
        </w:rPr>
        <w:t>,</w:t>
      </w:r>
      <w:r w:rsidR="00B00AA6" w:rsidRPr="00D345B9">
        <w:rPr>
          <w:rFonts w:ascii="Times New Roman" w:hAnsi="Times New Roman" w:cs="Times New Roman"/>
          <w:sz w:val="24"/>
          <w:szCs w:val="24"/>
        </w:rPr>
        <w:t xml:space="preserve"> </w:t>
      </w:r>
      <w:r w:rsidR="00D345B9" w:rsidRPr="00D345B9">
        <w:rPr>
          <w:rFonts w:ascii="Times New Roman" w:hAnsi="Times New Roman" w:cs="Times New Roman"/>
          <w:sz w:val="24"/>
          <w:szCs w:val="24"/>
        </w:rPr>
        <w:t>using different leaves.</w:t>
      </w:r>
    </w:p>
    <w:p w14:paraId="3C93E332" w14:textId="129A56D6" w:rsidR="00AA15DC" w:rsidRDefault="00AA15DC" w:rsidP="00AA15DC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The extracts obtained were </w:t>
      </w:r>
      <w:r w:rsidRPr="00AA15DC">
        <w:rPr>
          <w:rFonts w:ascii="Times New Roman" w:hAnsi="Times New Roman" w:cs="Times New Roman"/>
          <w:sz w:val="24"/>
          <w:szCs w:val="24"/>
        </w:rPr>
        <w:t xml:space="preserve">immediately </w:t>
      </w:r>
      <w:r>
        <w:rPr>
          <w:rFonts w:ascii="Times New Roman" w:hAnsi="Times New Roman" w:cs="Times New Roman" w:hint="eastAsia"/>
          <w:sz w:val="24"/>
          <w:szCs w:val="24"/>
        </w:rPr>
        <w:t>subjected to gas chromatography-electron impact mass spectrometry (GC-EIMS). Prior to analyses, an 1</w:t>
      </w:r>
      <w:r w:rsidR="009D6B65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mL portion of each sample was concentrated to 200 </w:t>
      </w:r>
      <w:r>
        <w:rPr>
          <w:rFonts w:ascii="Times New Roman" w:hAnsi="Times New Roman" w:cs="Times New Roman"/>
          <w:sz w:val="24"/>
          <w:szCs w:val="24"/>
        </w:rPr>
        <w:t>μ</w:t>
      </w:r>
      <w:r>
        <w:rPr>
          <w:rFonts w:ascii="Times New Roman" w:hAnsi="Times New Roman" w:cs="Times New Roman" w:hint="eastAsia"/>
          <w:sz w:val="24"/>
          <w:szCs w:val="24"/>
        </w:rPr>
        <w:t xml:space="preserve">L under a gentle nitrogen stream at 60 </w:t>
      </w:r>
      <w:r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 w:hint="eastAsia"/>
          <w:sz w:val="24"/>
          <w:szCs w:val="24"/>
        </w:rPr>
        <w:t xml:space="preserve">C. </w:t>
      </w:r>
      <w:r w:rsidR="009D6B65">
        <w:rPr>
          <w:rFonts w:ascii="Times New Roman" w:hAnsi="Times New Roman" w:cs="Times New Roman" w:hint="eastAsia"/>
          <w:sz w:val="24"/>
          <w:szCs w:val="24"/>
        </w:rPr>
        <w:t xml:space="preserve">GC-EIMS was carried out </w:t>
      </w:r>
      <w:r w:rsidR="009D6B65" w:rsidRPr="00222602">
        <w:rPr>
          <w:rFonts w:ascii="Times New Roman" w:hAnsi="Times New Roman" w:cs="Times New Roman" w:hint="eastAsia"/>
          <w:sz w:val="24"/>
          <w:szCs w:val="24"/>
        </w:rPr>
        <w:t xml:space="preserve">an EI voltage of 70 eV using a QP5000 mass spectrometer (Shimadzu, Kyoto, Japan) and GC-17A gas chromatograph (Shimadzu, Kyoto, Japan) equipped with a Supelco Equity-1 capillary column (15 m </w:t>
      </w:r>
      <w:r w:rsidR="009D6B65" w:rsidRPr="00222602">
        <w:rPr>
          <w:rFonts w:ascii="Times New Roman" w:hAnsi="Times New Roman" w:cs="Times New Roman"/>
          <w:sz w:val="24"/>
          <w:szCs w:val="24"/>
        </w:rPr>
        <w:t>×</w:t>
      </w:r>
      <w:r w:rsidR="009D6B65" w:rsidRPr="00222602">
        <w:rPr>
          <w:rFonts w:ascii="Times New Roman" w:hAnsi="Times New Roman" w:cs="Times New Roman" w:hint="eastAsia"/>
          <w:sz w:val="24"/>
          <w:szCs w:val="24"/>
        </w:rPr>
        <w:t xml:space="preserve"> 0.25 mm ID, 0.25 </w:t>
      </w:r>
      <w:r w:rsidR="009D6B65" w:rsidRPr="00222602">
        <w:rPr>
          <w:rFonts w:ascii="Times New Roman" w:hAnsi="Times New Roman" w:cs="Times New Roman"/>
          <w:sz w:val="24"/>
          <w:szCs w:val="24"/>
        </w:rPr>
        <w:t>μ</w:t>
      </w:r>
      <w:r w:rsidR="009D6B65" w:rsidRPr="00222602">
        <w:rPr>
          <w:rFonts w:ascii="Times New Roman" w:hAnsi="Times New Roman" w:cs="Times New Roman" w:hint="eastAsia"/>
          <w:sz w:val="24"/>
          <w:szCs w:val="24"/>
        </w:rPr>
        <w:t>m film thickness: Bellefonte, PA, USA).</w:t>
      </w:r>
      <w:r w:rsidR="009D6B65">
        <w:rPr>
          <w:rFonts w:ascii="Times New Roman" w:hAnsi="Times New Roman" w:cs="Times New Roman" w:hint="eastAsia"/>
          <w:sz w:val="24"/>
          <w:szCs w:val="24"/>
        </w:rPr>
        <w:t xml:space="preserve"> The splitless injection of 1 </w:t>
      </w:r>
      <w:r w:rsidR="009D6B65">
        <w:rPr>
          <w:rFonts w:ascii="Times New Roman" w:hAnsi="Times New Roman" w:cs="Times New Roman"/>
          <w:sz w:val="24"/>
          <w:szCs w:val="24"/>
        </w:rPr>
        <w:t>μ</w:t>
      </w:r>
      <w:r w:rsidR="009D6B65">
        <w:rPr>
          <w:rFonts w:ascii="Times New Roman" w:hAnsi="Times New Roman" w:cs="Times New Roman" w:hint="eastAsia"/>
          <w:sz w:val="24"/>
          <w:szCs w:val="24"/>
        </w:rPr>
        <w:t xml:space="preserve">L sample </w:t>
      </w:r>
      <w:r w:rsidR="009D6B65">
        <w:rPr>
          <w:rFonts w:ascii="Times New Roman" w:hAnsi="Times New Roman" w:cs="Times New Roman"/>
          <w:sz w:val="24"/>
          <w:szCs w:val="24"/>
        </w:rPr>
        <w:t>concentrated</w:t>
      </w:r>
      <w:r w:rsidR="009D6B65">
        <w:rPr>
          <w:rFonts w:ascii="Times New Roman" w:hAnsi="Times New Roman" w:cs="Times New Roman" w:hint="eastAsia"/>
          <w:sz w:val="24"/>
          <w:szCs w:val="24"/>
        </w:rPr>
        <w:t xml:space="preserve"> was operated with an injector temperature of 280 </w:t>
      </w:r>
      <w:r w:rsidR="009D6B65">
        <w:rPr>
          <w:rFonts w:ascii="Times New Roman" w:hAnsi="Times New Roman" w:cs="Times New Roman"/>
          <w:sz w:val="24"/>
          <w:szCs w:val="24"/>
        </w:rPr>
        <w:t>°</w:t>
      </w:r>
      <w:r w:rsidR="009D6B65">
        <w:rPr>
          <w:rFonts w:ascii="Times New Roman" w:hAnsi="Times New Roman" w:cs="Times New Roman" w:hint="eastAsia"/>
          <w:sz w:val="24"/>
          <w:szCs w:val="24"/>
        </w:rPr>
        <w:t xml:space="preserve">C and a split </w:t>
      </w:r>
      <w:r w:rsidR="009D6B65">
        <w:rPr>
          <w:rFonts w:ascii="Times New Roman" w:hAnsi="Times New Roman" w:cs="Times New Roman"/>
          <w:sz w:val="24"/>
          <w:szCs w:val="24"/>
        </w:rPr>
        <w:t>opening</w:t>
      </w:r>
      <w:r w:rsidR="009D6B65">
        <w:rPr>
          <w:rFonts w:ascii="Times New Roman" w:hAnsi="Times New Roman" w:cs="Times New Roman" w:hint="eastAsia"/>
          <w:sz w:val="24"/>
          <w:szCs w:val="24"/>
        </w:rPr>
        <w:t xml:space="preserve"> 30 s after injection. The oven </w:t>
      </w:r>
      <w:r w:rsidR="009D6B65">
        <w:rPr>
          <w:rFonts w:ascii="Times New Roman" w:hAnsi="Times New Roman" w:cs="Times New Roman"/>
          <w:sz w:val="24"/>
          <w:szCs w:val="24"/>
        </w:rPr>
        <w:t>temperature</w:t>
      </w:r>
      <w:r w:rsidR="009D6B65">
        <w:rPr>
          <w:rFonts w:ascii="Times New Roman" w:hAnsi="Times New Roman" w:cs="Times New Roman" w:hint="eastAsia"/>
          <w:sz w:val="24"/>
          <w:szCs w:val="24"/>
        </w:rPr>
        <w:t xml:space="preserve"> was programmed from 50 </w:t>
      </w:r>
      <w:r w:rsidR="009D6B65">
        <w:rPr>
          <w:rFonts w:ascii="Times New Roman" w:hAnsi="Times New Roman" w:cs="Times New Roman"/>
          <w:sz w:val="24"/>
          <w:szCs w:val="24"/>
        </w:rPr>
        <w:t>°</w:t>
      </w:r>
      <w:r w:rsidR="009D6B65">
        <w:rPr>
          <w:rFonts w:ascii="Times New Roman" w:hAnsi="Times New Roman" w:cs="Times New Roman" w:hint="eastAsia"/>
          <w:sz w:val="24"/>
          <w:szCs w:val="24"/>
        </w:rPr>
        <w:t xml:space="preserve">C (initial 2 min hold) to 280 </w:t>
      </w:r>
      <w:r w:rsidR="009D6B65">
        <w:rPr>
          <w:rFonts w:ascii="Times New Roman" w:hAnsi="Times New Roman" w:cs="Times New Roman"/>
          <w:sz w:val="24"/>
          <w:szCs w:val="24"/>
        </w:rPr>
        <w:t>°</w:t>
      </w:r>
      <w:r w:rsidR="009D6B65">
        <w:rPr>
          <w:rFonts w:ascii="Times New Roman" w:hAnsi="Times New Roman" w:cs="Times New Roman" w:hint="eastAsia"/>
          <w:sz w:val="24"/>
          <w:szCs w:val="24"/>
        </w:rPr>
        <w:t xml:space="preserve">C (final 10 min hold) at 10 </w:t>
      </w:r>
      <w:r w:rsidR="009D6B65">
        <w:rPr>
          <w:rFonts w:ascii="Times New Roman" w:hAnsi="Times New Roman" w:cs="Times New Roman"/>
          <w:sz w:val="24"/>
          <w:szCs w:val="24"/>
        </w:rPr>
        <w:t>°</w:t>
      </w:r>
      <w:r w:rsidR="009D6B65">
        <w:rPr>
          <w:rFonts w:ascii="Times New Roman" w:hAnsi="Times New Roman" w:cs="Times New Roman" w:hint="eastAsia"/>
          <w:sz w:val="24"/>
          <w:szCs w:val="24"/>
        </w:rPr>
        <w:t xml:space="preserve">C/min. The amount of nC29 was quantified </w:t>
      </w:r>
      <w:r w:rsidR="00995066">
        <w:rPr>
          <w:rFonts w:ascii="Times New Roman" w:hAnsi="Times New Roman" w:cs="Times New Roman" w:hint="eastAsia"/>
          <w:sz w:val="24"/>
          <w:szCs w:val="24"/>
        </w:rPr>
        <w:t xml:space="preserve">with a calibration curve </w:t>
      </w:r>
      <w:r w:rsidR="009D6B65">
        <w:rPr>
          <w:rFonts w:ascii="Times New Roman" w:hAnsi="Times New Roman" w:cs="Times New Roman" w:hint="eastAsia"/>
          <w:sz w:val="24"/>
          <w:szCs w:val="24"/>
        </w:rPr>
        <w:t>of its authentic c</w:t>
      </w:r>
      <w:r w:rsidR="00995066">
        <w:rPr>
          <w:rFonts w:ascii="Times New Roman" w:hAnsi="Times New Roman" w:cs="Times New Roman" w:hint="eastAsia"/>
          <w:sz w:val="24"/>
          <w:szCs w:val="24"/>
        </w:rPr>
        <w:t>ompound</w:t>
      </w:r>
      <w:r w:rsidR="009D6B65">
        <w:rPr>
          <w:rFonts w:ascii="Times New Roman" w:hAnsi="Times New Roman" w:cs="Times New Roman" w:hint="eastAsia"/>
          <w:sz w:val="24"/>
          <w:szCs w:val="24"/>
        </w:rPr>
        <w:t xml:space="preserve">, and then </w:t>
      </w:r>
      <w:r w:rsidR="009D6B65" w:rsidRPr="00E73D23">
        <w:rPr>
          <w:rFonts w:ascii="Times New Roman" w:hAnsi="Times New Roman" w:cs="Times New Roman"/>
          <w:sz w:val="24"/>
          <w:szCs w:val="24"/>
        </w:rPr>
        <w:t>the content per area was calculated</w:t>
      </w:r>
      <w:r w:rsidR="009D6B65">
        <w:rPr>
          <w:rFonts w:ascii="Times New Roman" w:hAnsi="Times New Roman" w:cs="Times New Roman" w:hint="eastAsia"/>
          <w:sz w:val="24"/>
          <w:szCs w:val="24"/>
        </w:rPr>
        <w:t xml:space="preserve"> for each half of the leaf</w:t>
      </w:r>
      <w:r w:rsidR="009D6B65" w:rsidRPr="00E73D23">
        <w:rPr>
          <w:rFonts w:ascii="Times New Roman" w:hAnsi="Times New Roman" w:cs="Times New Roman"/>
          <w:sz w:val="24"/>
          <w:szCs w:val="24"/>
        </w:rPr>
        <w:t>.</w:t>
      </w:r>
    </w:p>
    <w:p w14:paraId="01C7323B" w14:textId="77777777" w:rsidR="00995066" w:rsidRDefault="00995066" w:rsidP="00995066">
      <w:pPr>
        <w:rPr>
          <w:rFonts w:ascii="Times New Roman" w:hAnsi="Times New Roman" w:cs="Times New Roman"/>
          <w:sz w:val="24"/>
          <w:szCs w:val="24"/>
        </w:rPr>
      </w:pPr>
    </w:p>
    <w:p w14:paraId="0157F1D8" w14:textId="77E65CFC" w:rsidR="002C71E4" w:rsidRPr="00593078" w:rsidRDefault="003503E2" w:rsidP="002C71E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93078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R</w:t>
      </w:r>
      <w:r w:rsidRPr="00593078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593078">
        <w:rPr>
          <w:rFonts w:ascii="Times New Roman" w:hAnsi="Times New Roman" w:cs="Times New Roman" w:hint="eastAsia"/>
          <w:b/>
          <w:bCs/>
          <w:sz w:val="24"/>
          <w:szCs w:val="24"/>
        </w:rPr>
        <w:t>sult</w:t>
      </w:r>
    </w:p>
    <w:p w14:paraId="3B652551" w14:textId="0EE28260" w:rsidR="00D93363" w:rsidRDefault="009300F8" w:rsidP="002C71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615C93">
        <w:rPr>
          <w:rFonts w:ascii="Times New Roman" w:hAnsi="Times New Roman" w:cs="Times New Roman"/>
          <w:sz w:val="24"/>
          <w:szCs w:val="24"/>
        </w:rPr>
        <w:t xml:space="preserve">he average </w:t>
      </w:r>
      <w:r>
        <w:rPr>
          <w:rFonts w:ascii="Times New Roman" w:hAnsi="Times New Roman" w:cs="Times New Roman" w:hint="eastAsia"/>
          <w:sz w:val="24"/>
          <w:szCs w:val="24"/>
        </w:rPr>
        <w:t xml:space="preserve">content of </w:t>
      </w:r>
      <w:r w:rsidR="009D6B65">
        <w:rPr>
          <w:rFonts w:ascii="Times New Roman" w:hAnsi="Times New Roman" w:cs="Times New Roman" w:hint="eastAsia"/>
          <w:sz w:val="24"/>
          <w:szCs w:val="24"/>
        </w:rPr>
        <w:t>nC29</w:t>
      </w:r>
      <w:r>
        <w:rPr>
          <w:rFonts w:ascii="Times New Roman" w:hAnsi="Times New Roman" w:cs="Times New Roman" w:hint="eastAsia"/>
          <w:sz w:val="24"/>
          <w:szCs w:val="24"/>
        </w:rPr>
        <w:t xml:space="preserve"> per </w:t>
      </w:r>
      <w:r w:rsidR="002637AA">
        <w:rPr>
          <w:rFonts w:ascii="Times New Roman" w:hAnsi="Times New Roman" w:cs="Times New Roman" w:hint="eastAsia"/>
          <w:sz w:val="24"/>
          <w:szCs w:val="24"/>
        </w:rPr>
        <w:t>unit</w:t>
      </w:r>
      <w:r>
        <w:rPr>
          <w:rFonts w:ascii="Times New Roman" w:hAnsi="Times New Roman" w:cs="Times New Roman" w:hint="eastAsia"/>
          <w:sz w:val="24"/>
          <w:szCs w:val="24"/>
        </w:rPr>
        <w:t xml:space="preserve"> area </w:t>
      </w:r>
      <w:r w:rsidRPr="00615C93">
        <w:rPr>
          <w:rFonts w:ascii="Times New Roman" w:hAnsi="Times New Roman" w:cs="Times New Roman"/>
          <w:sz w:val="24"/>
          <w:szCs w:val="24"/>
        </w:rPr>
        <w:t xml:space="preserve">was calculated to be </w:t>
      </w:r>
      <w:r w:rsidR="00D93363">
        <w:rPr>
          <w:rFonts w:ascii="Times New Roman" w:hAnsi="Times New Roman" w:cs="Times New Roman" w:hint="eastAsia"/>
          <w:sz w:val="24"/>
          <w:szCs w:val="24"/>
        </w:rPr>
        <w:t>8.4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μ</w:t>
      </w:r>
      <w:r>
        <w:rPr>
          <w:rFonts w:ascii="Times New Roman" w:hAnsi="Times New Roman" w:cs="Times New Roman" w:hint="eastAsia"/>
          <w:sz w:val="24"/>
          <w:szCs w:val="24"/>
        </w:rPr>
        <w:t>g/cm</w:t>
      </w:r>
      <w:r w:rsidRPr="00BC30B8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 for</w:t>
      </w:r>
      <w:r w:rsidR="00615C93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half </w:t>
      </w:r>
      <w:proofErr w:type="gramStart"/>
      <w:r w:rsidR="00615C93">
        <w:rPr>
          <w:rFonts w:ascii="Times New Roman" w:hAnsi="Times New Roman" w:cs="Times New Roman" w:hint="eastAsia"/>
          <w:sz w:val="24"/>
          <w:szCs w:val="24"/>
        </w:rPr>
        <w:t>lea</w:t>
      </w:r>
      <w:r>
        <w:rPr>
          <w:rFonts w:ascii="Times New Roman" w:hAnsi="Times New Roman" w:cs="Times New Roman" w:hint="eastAsia"/>
          <w:sz w:val="24"/>
          <w:szCs w:val="24"/>
        </w:rPr>
        <w:t>ves</w:t>
      </w:r>
      <w:proofErr w:type="gramEnd"/>
      <w:r w:rsidR="00615C93">
        <w:rPr>
          <w:rFonts w:ascii="Times New Roman" w:hAnsi="Times New Roman" w:cs="Times New Roman" w:hint="eastAsia"/>
          <w:sz w:val="24"/>
          <w:szCs w:val="24"/>
        </w:rPr>
        <w:t xml:space="preserve"> with wax </w:t>
      </w:r>
      <w:r>
        <w:rPr>
          <w:rFonts w:ascii="Times New Roman" w:hAnsi="Times New Roman" w:cs="Times New Roman" w:hint="eastAsia"/>
          <w:sz w:val="24"/>
          <w:szCs w:val="24"/>
        </w:rPr>
        <w:t xml:space="preserve">mechanically </w:t>
      </w:r>
      <w:r w:rsidR="00615C93">
        <w:rPr>
          <w:rFonts w:ascii="Times New Roman" w:hAnsi="Times New Roman" w:cs="Times New Roman" w:hint="eastAsia"/>
          <w:sz w:val="24"/>
          <w:szCs w:val="24"/>
        </w:rPr>
        <w:t xml:space="preserve">removed (Table 1). </w:t>
      </w:r>
      <w:r w:rsidR="00DF6DF0" w:rsidRPr="00DF6DF0">
        <w:rPr>
          <w:rFonts w:ascii="Times New Roman" w:hAnsi="Times New Roman" w:cs="Times New Roman"/>
          <w:sz w:val="24"/>
          <w:szCs w:val="24"/>
        </w:rPr>
        <w:t xml:space="preserve">When </w:t>
      </w:r>
      <w:r w:rsidR="00D93363">
        <w:rPr>
          <w:rFonts w:ascii="Times New Roman" w:hAnsi="Times New Roman" w:cs="Times New Roman" w:hint="eastAsia"/>
          <w:sz w:val="24"/>
          <w:szCs w:val="24"/>
        </w:rPr>
        <w:t xml:space="preserve">0.1, </w:t>
      </w:r>
      <w:r w:rsidR="00DF6DF0" w:rsidRPr="00DF6DF0">
        <w:rPr>
          <w:rFonts w:ascii="Times New Roman" w:hAnsi="Times New Roman" w:cs="Times New Roman"/>
          <w:sz w:val="24"/>
          <w:szCs w:val="24"/>
        </w:rPr>
        <w:t>1</w:t>
      </w:r>
      <w:r w:rsidR="00D93363">
        <w:rPr>
          <w:rFonts w:ascii="Times New Roman" w:hAnsi="Times New Roman" w:cs="Times New Roman" w:hint="eastAsia"/>
          <w:sz w:val="24"/>
          <w:szCs w:val="24"/>
        </w:rPr>
        <w:t>, and 10</w:t>
      </w:r>
      <w:r w:rsidR="00DF6DF0" w:rsidRPr="00DF6DF0">
        <w:rPr>
          <w:rFonts w:ascii="Times New Roman" w:hAnsi="Times New Roman" w:cs="Times New Roman"/>
          <w:sz w:val="24"/>
          <w:szCs w:val="24"/>
        </w:rPr>
        <w:t xml:space="preserve"> mg of </w:t>
      </w:r>
      <w:r w:rsidR="00DF6DF0">
        <w:rPr>
          <w:rFonts w:ascii="Times New Roman" w:hAnsi="Times New Roman" w:cs="Times New Roman" w:hint="eastAsia"/>
          <w:sz w:val="24"/>
          <w:szCs w:val="24"/>
        </w:rPr>
        <w:t xml:space="preserve">authentic </w:t>
      </w:r>
      <w:r w:rsidR="009D6B65">
        <w:rPr>
          <w:rFonts w:ascii="Times New Roman" w:hAnsi="Times New Roman" w:cs="Times New Roman" w:hint="eastAsia"/>
          <w:sz w:val="24"/>
          <w:szCs w:val="24"/>
        </w:rPr>
        <w:t xml:space="preserve">nC29 </w:t>
      </w:r>
      <w:r w:rsidR="00DF6DF0" w:rsidRPr="00DF6DF0">
        <w:rPr>
          <w:rFonts w:ascii="Times New Roman" w:hAnsi="Times New Roman" w:cs="Times New Roman"/>
          <w:sz w:val="24"/>
          <w:szCs w:val="24"/>
        </w:rPr>
        <w:t xml:space="preserve">was sprayed on both sides of </w:t>
      </w:r>
      <w:r w:rsidR="00DC1685">
        <w:rPr>
          <w:rFonts w:ascii="Times New Roman" w:hAnsi="Times New Roman" w:cs="Times New Roman" w:hint="eastAsia"/>
          <w:sz w:val="24"/>
          <w:szCs w:val="24"/>
        </w:rPr>
        <w:t xml:space="preserve">wax-removed </w:t>
      </w:r>
      <w:r w:rsidR="00DF6DF0" w:rsidRPr="00DF6DF0">
        <w:rPr>
          <w:rFonts w:ascii="Times New Roman" w:hAnsi="Times New Roman" w:cs="Times New Roman"/>
          <w:sz w:val="24"/>
          <w:szCs w:val="24"/>
        </w:rPr>
        <w:t>half lea</w:t>
      </w:r>
      <w:r w:rsidR="00E022F8">
        <w:rPr>
          <w:rFonts w:ascii="Times New Roman" w:hAnsi="Times New Roman" w:cs="Times New Roman" w:hint="eastAsia"/>
          <w:sz w:val="24"/>
          <w:szCs w:val="24"/>
        </w:rPr>
        <w:t>ves</w:t>
      </w:r>
      <w:r w:rsidR="00DF6DF0" w:rsidRPr="00DF6DF0">
        <w:rPr>
          <w:rFonts w:ascii="Times New Roman" w:hAnsi="Times New Roman" w:cs="Times New Roman"/>
          <w:sz w:val="24"/>
          <w:szCs w:val="24"/>
        </w:rPr>
        <w:t xml:space="preserve">, </w:t>
      </w:r>
      <w:r w:rsidR="00D93363">
        <w:rPr>
          <w:rFonts w:ascii="Times New Roman" w:hAnsi="Times New Roman" w:cs="Times New Roman" w:hint="eastAsia"/>
          <w:sz w:val="24"/>
          <w:szCs w:val="24"/>
        </w:rPr>
        <w:t xml:space="preserve">its </w:t>
      </w:r>
      <w:r w:rsidR="00DF6DF0">
        <w:rPr>
          <w:rFonts w:ascii="Times New Roman" w:hAnsi="Times New Roman" w:cs="Times New Roman" w:hint="eastAsia"/>
          <w:sz w:val="24"/>
          <w:szCs w:val="24"/>
        </w:rPr>
        <w:t xml:space="preserve">average content </w:t>
      </w:r>
      <w:r w:rsidR="00DF6DF0" w:rsidRPr="00DF6DF0">
        <w:rPr>
          <w:rFonts w:ascii="Times New Roman" w:hAnsi="Times New Roman" w:cs="Times New Roman"/>
          <w:sz w:val="24"/>
          <w:szCs w:val="24"/>
        </w:rPr>
        <w:t>was</w:t>
      </w:r>
      <w:r w:rsidR="00BC30B8">
        <w:rPr>
          <w:rFonts w:ascii="Times New Roman" w:hAnsi="Times New Roman" w:cs="Times New Roman" w:hint="eastAsia"/>
          <w:sz w:val="24"/>
          <w:szCs w:val="24"/>
        </w:rPr>
        <w:t xml:space="preserve"> calculated </w:t>
      </w:r>
      <w:r w:rsidR="00DF6DF0">
        <w:rPr>
          <w:rFonts w:ascii="Times New Roman" w:hAnsi="Times New Roman" w:cs="Times New Roman" w:hint="eastAsia"/>
          <w:sz w:val="24"/>
          <w:szCs w:val="24"/>
        </w:rPr>
        <w:t xml:space="preserve">to be </w:t>
      </w:r>
      <w:r w:rsidR="00D93363">
        <w:rPr>
          <w:rFonts w:ascii="Times New Roman" w:hAnsi="Times New Roman" w:cs="Times New Roman" w:hint="eastAsia"/>
          <w:sz w:val="24"/>
          <w:szCs w:val="24"/>
        </w:rPr>
        <w:t xml:space="preserve">6.8, 55.8, and </w:t>
      </w:r>
      <w:r w:rsidR="00DF6DF0">
        <w:rPr>
          <w:rFonts w:ascii="Times New Roman" w:hAnsi="Times New Roman" w:cs="Times New Roman" w:hint="eastAsia"/>
          <w:sz w:val="24"/>
          <w:szCs w:val="24"/>
        </w:rPr>
        <w:t>360.1</w:t>
      </w:r>
      <w:r w:rsidR="00BC30B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C30B8">
        <w:rPr>
          <w:rFonts w:ascii="Times New Roman" w:hAnsi="Times New Roman" w:cs="Times New Roman"/>
          <w:sz w:val="24"/>
          <w:szCs w:val="24"/>
        </w:rPr>
        <w:t>μ</w:t>
      </w:r>
      <w:r w:rsidR="00BC30B8">
        <w:rPr>
          <w:rFonts w:ascii="Times New Roman" w:hAnsi="Times New Roman" w:cs="Times New Roman" w:hint="eastAsia"/>
          <w:sz w:val="24"/>
          <w:szCs w:val="24"/>
        </w:rPr>
        <w:t>g/cm</w:t>
      </w:r>
      <w:r w:rsidR="00BC30B8" w:rsidRPr="00BC30B8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="00D93363">
        <w:rPr>
          <w:rFonts w:ascii="Times New Roman" w:hAnsi="Times New Roman" w:cs="Times New Roman" w:hint="eastAsia"/>
          <w:sz w:val="24"/>
          <w:szCs w:val="24"/>
        </w:rPr>
        <w:t>,</w:t>
      </w:r>
      <w:r w:rsidR="00BC30B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93363">
        <w:rPr>
          <w:rFonts w:ascii="Times New Roman" w:hAnsi="Times New Roman" w:cs="Times New Roman" w:hint="eastAsia"/>
          <w:sz w:val="24"/>
          <w:szCs w:val="24"/>
        </w:rPr>
        <w:t>respectively</w:t>
      </w:r>
      <w:r w:rsidR="007B1270">
        <w:rPr>
          <w:rFonts w:ascii="Times New Roman" w:hAnsi="Times New Roman" w:cs="Times New Roman" w:hint="eastAsia"/>
          <w:sz w:val="24"/>
          <w:szCs w:val="24"/>
        </w:rPr>
        <w:t xml:space="preserve"> (Table 1)</w:t>
      </w:r>
      <w:r w:rsidR="00D9336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F47AC4">
        <w:rPr>
          <w:rFonts w:ascii="Times New Roman" w:hAnsi="Times New Roman" w:cs="Times New Roman" w:hint="eastAsia"/>
          <w:sz w:val="24"/>
          <w:szCs w:val="24"/>
        </w:rPr>
        <w:t xml:space="preserve">Intact leaves contain an average of 19.4 </w:t>
      </w:r>
      <w:r w:rsidR="00F47AC4">
        <w:rPr>
          <w:rFonts w:ascii="Times New Roman" w:hAnsi="Times New Roman" w:cs="Times New Roman"/>
          <w:sz w:val="24"/>
          <w:szCs w:val="24"/>
        </w:rPr>
        <w:t>μ</w:t>
      </w:r>
      <w:r w:rsidR="00F47AC4">
        <w:rPr>
          <w:rFonts w:ascii="Times New Roman" w:hAnsi="Times New Roman" w:cs="Times New Roman" w:hint="eastAsia"/>
          <w:sz w:val="24"/>
          <w:szCs w:val="24"/>
        </w:rPr>
        <w:t>g/cm</w:t>
      </w:r>
      <w:r w:rsidR="00F47AC4" w:rsidRPr="00BC30B8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="00F47AC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022F8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="009D6B65">
        <w:rPr>
          <w:rFonts w:ascii="Times New Roman" w:hAnsi="Times New Roman" w:cs="Times New Roman" w:hint="eastAsia"/>
          <w:sz w:val="24"/>
          <w:szCs w:val="24"/>
        </w:rPr>
        <w:t>nC29</w:t>
      </w:r>
      <w:r w:rsidR="00E022F8">
        <w:rPr>
          <w:rFonts w:ascii="Times New Roman" w:hAnsi="Times New Roman" w:cs="Times New Roman" w:hint="eastAsia"/>
          <w:sz w:val="24"/>
          <w:szCs w:val="24"/>
        </w:rPr>
        <w:t xml:space="preserve"> (Online Resource 1). </w:t>
      </w:r>
      <w:r w:rsidR="006D11F2" w:rsidRPr="006D11F2">
        <w:rPr>
          <w:rFonts w:ascii="Times New Roman" w:hAnsi="Times New Roman" w:cs="Times New Roman"/>
          <w:sz w:val="24"/>
          <w:szCs w:val="24"/>
        </w:rPr>
        <w:t xml:space="preserve">The </w:t>
      </w:r>
      <w:r w:rsidR="009D6B65">
        <w:rPr>
          <w:rFonts w:ascii="Times New Roman" w:hAnsi="Times New Roman" w:cs="Times New Roman" w:hint="eastAsia"/>
          <w:sz w:val="24"/>
          <w:szCs w:val="24"/>
        </w:rPr>
        <w:t>nC29</w:t>
      </w:r>
      <w:r w:rsidR="006D11F2" w:rsidRPr="006D11F2">
        <w:rPr>
          <w:rFonts w:ascii="Times New Roman" w:hAnsi="Times New Roman" w:cs="Times New Roman"/>
          <w:sz w:val="24"/>
          <w:szCs w:val="24"/>
        </w:rPr>
        <w:t xml:space="preserve"> content per unit area depends on the total </w:t>
      </w:r>
      <w:r w:rsidR="003B7F58">
        <w:rPr>
          <w:rFonts w:ascii="Times New Roman" w:hAnsi="Times New Roman" w:cs="Times New Roman" w:hint="eastAsia"/>
          <w:sz w:val="24"/>
          <w:szCs w:val="24"/>
        </w:rPr>
        <w:t xml:space="preserve">surface </w:t>
      </w:r>
      <w:r w:rsidR="006D11F2" w:rsidRPr="006D11F2">
        <w:rPr>
          <w:rFonts w:ascii="Times New Roman" w:hAnsi="Times New Roman" w:cs="Times New Roman"/>
          <w:sz w:val="24"/>
          <w:szCs w:val="24"/>
        </w:rPr>
        <w:t>area of treated lea</w:t>
      </w:r>
      <w:r w:rsidR="003B7F58">
        <w:rPr>
          <w:rFonts w:ascii="Times New Roman" w:hAnsi="Times New Roman" w:cs="Times New Roman" w:hint="eastAsia"/>
          <w:sz w:val="24"/>
          <w:szCs w:val="24"/>
        </w:rPr>
        <w:t>f,</w:t>
      </w:r>
      <w:r w:rsidR="006D11F2" w:rsidRPr="006D11F2">
        <w:rPr>
          <w:rFonts w:ascii="Times New Roman" w:hAnsi="Times New Roman" w:cs="Times New Roman"/>
          <w:sz w:val="24"/>
          <w:szCs w:val="24"/>
        </w:rPr>
        <w:t xml:space="preserve"> but </w:t>
      </w:r>
      <w:r w:rsidR="006D11F2">
        <w:rPr>
          <w:rFonts w:ascii="Times New Roman" w:hAnsi="Times New Roman" w:cs="Times New Roman" w:hint="eastAsia"/>
          <w:sz w:val="24"/>
          <w:szCs w:val="24"/>
        </w:rPr>
        <w:t>spraying</w:t>
      </w:r>
      <w:r w:rsidR="006D11F2" w:rsidRPr="006D11F2">
        <w:rPr>
          <w:rFonts w:ascii="Times New Roman" w:hAnsi="Times New Roman" w:cs="Times New Roman"/>
          <w:sz w:val="24"/>
          <w:szCs w:val="24"/>
        </w:rPr>
        <w:t xml:space="preserve"> 0.1 mg of the </w:t>
      </w:r>
      <w:r w:rsidR="006D11F2">
        <w:rPr>
          <w:rFonts w:ascii="Times New Roman" w:hAnsi="Times New Roman" w:cs="Times New Roman" w:hint="eastAsia"/>
          <w:sz w:val="24"/>
          <w:szCs w:val="24"/>
        </w:rPr>
        <w:t>authentic</w:t>
      </w:r>
      <w:r w:rsidR="006D11F2" w:rsidRPr="006D11F2">
        <w:rPr>
          <w:rFonts w:ascii="Times New Roman" w:hAnsi="Times New Roman" w:cs="Times New Roman"/>
          <w:sz w:val="24"/>
          <w:szCs w:val="24"/>
        </w:rPr>
        <w:t xml:space="preserve"> compound to </w:t>
      </w:r>
      <w:r w:rsidR="003B7F58">
        <w:rPr>
          <w:rFonts w:ascii="Times New Roman" w:hAnsi="Times New Roman" w:cs="Times New Roman" w:hint="eastAsia"/>
          <w:sz w:val="24"/>
          <w:szCs w:val="24"/>
        </w:rPr>
        <w:t xml:space="preserve">a </w:t>
      </w:r>
      <w:r w:rsidR="006D11F2" w:rsidRPr="006D11F2">
        <w:rPr>
          <w:rFonts w:ascii="Times New Roman" w:hAnsi="Times New Roman" w:cs="Times New Roman"/>
          <w:sz w:val="24"/>
          <w:szCs w:val="24"/>
        </w:rPr>
        <w:t>wax-removed lea</w:t>
      </w:r>
      <w:r w:rsidR="003B7F58">
        <w:rPr>
          <w:rFonts w:ascii="Times New Roman" w:hAnsi="Times New Roman" w:cs="Times New Roman" w:hint="eastAsia"/>
          <w:sz w:val="24"/>
          <w:szCs w:val="24"/>
        </w:rPr>
        <w:t>f</w:t>
      </w:r>
      <w:r w:rsidR="006D11F2" w:rsidRPr="006D11F2">
        <w:rPr>
          <w:rFonts w:ascii="Times New Roman" w:hAnsi="Times New Roman" w:cs="Times New Roman"/>
          <w:sz w:val="24"/>
          <w:szCs w:val="24"/>
        </w:rPr>
        <w:t xml:space="preserve"> does little to increase its content.</w:t>
      </w:r>
      <w:r w:rsidR="006D11F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637AA" w:rsidRPr="002637AA">
        <w:rPr>
          <w:rFonts w:ascii="Times New Roman" w:hAnsi="Times New Roman" w:cs="Times New Roman"/>
          <w:sz w:val="24"/>
          <w:szCs w:val="24"/>
        </w:rPr>
        <w:t xml:space="preserve">On the other hand, if more than 1 mg of </w:t>
      </w:r>
      <w:r w:rsidR="003B7F58">
        <w:rPr>
          <w:rFonts w:ascii="Times New Roman" w:hAnsi="Times New Roman" w:cs="Times New Roman" w:hint="eastAsia"/>
          <w:sz w:val="24"/>
          <w:szCs w:val="24"/>
        </w:rPr>
        <w:t>its</w:t>
      </w:r>
      <w:r w:rsidR="002637AA" w:rsidRPr="002637AA">
        <w:rPr>
          <w:rFonts w:ascii="Times New Roman" w:hAnsi="Times New Roman" w:cs="Times New Roman"/>
          <w:sz w:val="24"/>
          <w:szCs w:val="24"/>
        </w:rPr>
        <w:t xml:space="preserve"> </w:t>
      </w:r>
      <w:r w:rsidR="003B7F58">
        <w:rPr>
          <w:rFonts w:ascii="Times New Roman" w:hAnsi="Times New Roman" w:cs="Times New Roman" w:hint="eastAsia"/>
          <w:sz w:val="24"/>
          <w:szCs w:val="24"/>
        </w:rPr>
        <w:t>authentic</w:t>
      </w:r>
      <w:r w:rsidR="002637AA" w:rsidRPr="002637AA">
        <w:rPr>
          <w:rFonts w:ascii="Times New Roman" w:hAnsi="Times New Roman" w:cs="Times New Roman"/>
          <w:sz w:val="24"/>
          <w:szCs w:val="24"/>
        </w:rPr>
        <w:t xml:space="preserve"> compound is applied, the content will be greater than that found in intact leaves.</w:t>
      </w:r>
    </w:p>
    <w:p w14:paraId="7A13785D" w14:textId="77777777" w:rsidR="002637AA" w:rsidRPr="00AA15DC" w:rsidRDefault="002637AA" w:rsidP="002C71E4">
      <w:pPr>
        <w:rPr>
          <w:rFonts w:ascii="Times New Roman" w:hAnsi="Times New Roman" w:cs="Times New Roman"/>
          <w:sz w:val="24"/>
          <w:szCs w:val="24"/>
        </w:rPr>
      </w:pPr>
    </w:p>
    <w:p w14:paraId="703B5E2D" w14:textId="7E33AB84" w:rsidR="00AA15DC" w:rsidRDefault="00593078" w:rsidP="007D45D9">
      <w:pPr>
        <w:jc w:val="center"/>
        <w:rPr>
          <w:rFonts w:ascii="Times New Roman" w:hAnsi="Times New Roman" w:cs="Times New Roman"/>
          <w:sz w:val="24"/>
          <w:szCs w:val="24"/>
        </w:rPr>
      </w:pPr>
      <w:r w:rsidRPr="005C2D1F">
        <w:rPr>
          <w:rFonts w:ascii="Times New Roman" w:hAnsi="Times New Roman" w:cs="Times New Roman" w:hint="eastAsia"/>
          <w:b/>
          <w:bCs/>
          <w:sz w:val="24"/>
          <w:szCs w:val="24"/>
        </w:rPr>
        <w:t>Table 1</w:t>
      </w:r>
      <w:r>
        <w:rPr>
          <w:rFonts w:ascii="Times New Roman" w:hAnsi="Times New Roman" w:cs="Times New Roman" w:hint="eastAsia"/>
          <w:sz w:val="24"/>
          <w:szCs w:val="24"/>
        </w:rPr>
        <w:t xml:space="preserve"> Comparison of </w:t>
      </w:r>
      <w:r w:rsidR="003B7F58" w:rsidRPr="00B00AA6">
        <w:rPr>
          <w:rFonts w:ascii="Times New Roman" w:hAnsi="Times New Roman" w:cs="Times New Roman" w:hint="eastAsia"/>
          <w:i/>
          <w:iCs/>
          <w:sz w:val="24"/>
          <w:szCs w:val="24"/>
        </w:rPr>
        <w:t>n</w:t>
      </w:r>
      <w:r w:rsidR="003B7F58">
        <w:rPr>
          <w:rFonts w:ascii="Times New Roman" w:hAnsi="Times New Roman" w:cs="Times New Roman" w:hint="eastAsia"/>
          <w:sz w:val="24"/>
          <w:szCs w:val="24"/>
        </w:rPr>
        <w:t xml:space="preserve">-nonacosane </w:t>
      </w:r>
      <w:r>
        <w:rPr>
          <w:rFonts w:ascii="Times New Roman" w:hAnsi="Times New Roman" w:cs="Times New Roman" w:hint="eastAsia"/>
          <w:sz w:val="24"/>
          <w:szCs w:val="24"/>
        </w:rPr>
        <w:t xml:space="preserve">content </w:t>
      </w:r>
      <w:r w:rsidR="003B7F58">
        <w:rPr>
          <w:rFonts w:ascii="Times New Roman" w:hAnsi="Times New Roman" w:cs="Times New Roman" w:hint="eastAsia"/>
          <w:sz w:val="24"/>
          <w:szCs w:val="24"/>
        </w:rPr>
        <w:t>in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51430">
        <w:rPr>
          <w:rFonts w:ascii="Times New Roman" w:hAnsi="Times New Roman" w:cs="Times New Roman" w:hint="eastAsia"/>
          <w:sz w:val="24"/>
          <w:szCs w:val="24"/>
        </w:rPr>
        <w:t>half lea</w:t>
      </w:r>
      <w:r w:rsidR="003B7F58">
        <w:rPr>
          <w:rFonts w:ascii="Times New Roman" w:hAnsi="Times New Roman" w:cs="Times New Roman" w:hint="eastAsia"/>
          <w:sz w:val="24"/>
          <w:szCs w:val="24"/>
        </w:rPr>
        <w:t>ves</w:t>
      </w:r>
      <w:r w:rsidR="00E51430">
        <w:rPr>
          <w:rFonts w:ascii="Times New Roman" w:hAnsi="Times New Roman" w:cs="Times New Roman" w:hint="eastAsia"/>
          <w:sz w:val="24"/>
          <w:szCs w:val="24"/>
        </w:rPr>
        <w:t xml:space="preserve"> with </w:t>
      </w:r>
      <w:r>
        <w:rPr>
          <w:rFonts w:ascii="Times New Roman" w:hAnsi="Times New Roman" w:cs="Times New Roman" w:hint="eastAsia"/>
          <w:sz w:val="24"/>
          <w:szCs w:val="24"/>
        </w:rPr>
        <w:t>wax</w:t>
      </w:r>
      <w:r w:rsidR="00E51430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removed </w:t>
      </w:r>
      <w:r w:rsidR="00E51430">
        <w:rPr>
          <w:rFonts w:ascii="Times New Roman" w:hAnsi="Times New Roman" w:cs="Times New Roman" w:hint="eastAsia"/>
          <w:sz w:val="24"/>
          <w:szCs w:val="24"/>
        </w:rPr>
        <w:t>and th</w:t>
      </w:r>
      <w:r w:rsidR="003B7F58">
        <w:rPr>
          <w:rFonts w:ascii="Times New Roman" w:hAnsi="Times New Roman" w:cs="Times New Roman" w:hint="eastAsia"/>
          <w:sz w:val="24"/>
          <w:szCs w:val="24"/>
        </w:rPr>
        <w:t>ose</w:t>
      </w:r>
      <w:r w:rsidR="00E51430">
        <w:rPr>
          <w:rFonts w:ascii="Times New Roman" w:hAnsi="Times New Roman" w:cs="Times New Roman" w:hint="eastAsia"/>
          <w:sz w:val="24"/>
          <w:szCs w:val="24"/>
        </w:rPr>
        <w:t xml:space="preserve"> with wax removed and spray</w:t>
      </w:r>
      <w:r w:rsidR="007D45D9">
        <w:rPr>
          <w:rFonts w:ascii="Times New Roman" w:hAnsi="Times New Roman" w:cs="Times New Roman" w:hint="eastAsia"/>
          <w:sz w:val="24"/>
          <w:szCs w:val="24"/>
        </w:rPr>
        <w:t xml:space="preserve">ed with </w:t>
      </w:r>
      <w:r w:rsidR="003B7F58">
        <w:rPr>
          <w:rFonts w:ascii="Times New Roman" w:hAnsi="Times New Roman" w:cs="Times New Roman" w:hint="eastAsia"/>
          <w:sz w:val="24"/>
          <w:szCs w:val="24"/>
        </w:rPr>
        <w:t xml:space="preserve">0.1, </w:t>
      </w:r>
      <w:r w:rsidR="00E51430">
        <w:rPr>
          <w:rFonts w:ascii="Times New Roman" w:hAnsi="Times New Roman" w:cs="Times New Roman" w:hint="eastAsia"/>
          <w:sz w:val="24"/>
          <w:szCs w:val="24"/>
        </w:rPr>
        <w:t>1</w:t>
      </w:r>
      <w:r w:rsidR="003B7F58">
        <w:rPr>
          <w:rFonts w:ascii="Times New Roman" w:hAnsi="Times New Roman" w:cs="Times New Roman" w:hint="eastAsia"/>
          <w:sz w:val="24"/>
          <w:szCs w:val="24"/>
        </w:rPr>
        <w:t>,</w:t>
      </w:r>
      <w:r w:rsidR="00E51430">
        <w:rPr>
          <w:rFonts w:ascii="Times New Roman" w:hAnsi="Times New Roman" w:cs="Times New Roman" w:hint="eastAsia"/>
          <w:sz w:val="24"/>
          <w:szCs w:val="24"/>
        </w:rPr>
        <w:t xml:space="preserve"> and 10 mg </w:t>
      </w:r>
      <w:r w:rsidR="003B7F58">
        <w:rPr>
          <w:rFonts w:ascii="Times New Roman" w:hAnsi="Times New Roman" w:cs="Times New Roman" w:hint="eastAsia"/>
          <w:sz w:val="24"/>
          <w:szCs w:val="24"/>
        </w:rPr>
        <w:t xml:space="preserve">its </w:t>
      </w:r>
      <w:r w:rsidR="00E51430">
        <w:rPr>
          <w:rFonts w:ascii="Times New Roman" w:hAnsi="Times New Roman" w:cs="Times New Roman" w:hint="eastAsia"/>
          <w:sz w:val="24"/>
          <w:szCs w:val="24"/>
        </w:rPr>
        <w:t xml:space="preserve">authentic </w:t>
      </w:r>
      <w:r w:rsidR="003B7F58">
        <w:rPr>
          <w:rFonts w:ascii="Times New Roman" w:hAnsi="Times New Roman" w:cs="Times New Roman" w:hint="eastAsia"/>
          <w:sz w:val="24"/>
          <w:szCs w:val="24"/>
        </w:rPr>
        <w:t>compound</w:t>
      </w:r>
    </w:p>
    <w:p w14:paraId="01219FC3" w14:textId="25DE9FF1" w:rsidR="005C2D1F" w:rsidRDefault="00D93363">
      <w:pPr>
        <w:rPr>
          <w:rFonts w:ascii="Times New Roman" w:hAnsi="Times New Roman" w:cs="Times New Roman"/>
          <w:sz w:val="24"/>
          <w:szCs w:val="24"/>
        </w:rPr>
      </w:pPr>
      <w:r w:rsidRPr="00D93363">
        <w:rPr>
          <w:noProof/>
        </w:rPr>
        <w:drawing>
          <wp:inline distT="0" distB="0" distL="0" distR="0" wp14:anchorId="379EFC4C" wp14:editId="3E3DDC4E">
            <wp:extent cx="5400040" cy="5157470"/>
            <wp:effectExtent l="0" t="0" r="0" b="5080"/>
            <wp:docPr id="157918136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15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2D1F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A10AE" w14:textId="77777777" w:rsidR="00FA2576" w:rsidRDefault="00FA2576" w:rsidP="000C186F">
      <w:r>
        <w:separator/>
      </w:r>
    </w:p>
  </w:endnote>
  <w:endnote w:type="continuationSeparator" w:id="0">
    <w:p w14:paraId="7DC1A780" w14:textId="77777777" w:rsidR="00FA2576" w:rsidRDefault="00FA2576" w:rsidP="000C1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DA4D7" w14:textId="77777777" w:rsidR="00FA2576" w:rsidRDefault="00FA2576" w:rsidP="000C186F">
      <w:r>
        <w:separator/>
      </w:r>
    </w:p>
  </w:footnote>
  <w:footnote w:type="continuationSeparator" w:id="0">
    <w:p w14:paraId="3350C348" w14:textId="77777777" w:rsidR="00FA2576" w:rsidRDefault="00FA2576" w:rsidP="000C1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7549580"/>
      <w:docPartObj>
        <w:docPartGallery w:val="Page Numbers (Top of Page)"/>
        <w:docPartUnique/>
      </w:docPartObj>
    </w:sdtPr>
    <w:sdtContent>
      <w:p w14:paraId="3CB39C30" w14:textId="1121DCC1" w:rsidR="00713CF4" w:rsidRDefault="00713CF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E85E1DE" w14:textId="77777777" w:rsidR="00713CF4" w:rsidRDefault="00713CF4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881"/>
    <w:rsid w:val="00021472"/>
    <w:rsid w:val="00060569"/>
    <w:rsid w:val="000C186F"/>
    <w:rsid w:val="00105215"/>
    <w:rsid w:val="001651AE"/>
    <w:rsid w:val="00171F96"/>
    <w:rsid w:val="00181533"/>
    <w:rsid w:val="0018280B"/>
    <w:rsid w:val="0019568B"/>
    <w:rsid w:val="00245C0A"/>
    <w:rsid w:val="002478F7"/>
    <w:rsid w:val="00255F4F"/>
    <w:rsid w:val="002637AA"/>
    <w:rsid w:val="002C71E4"/>
    <w:rsid w:val="002D2934"/>
    <w:rsid w:val="002E5AEB"/>
    <w:rsid w:val="0030281E"/>
    <w:rsid w:val="003367CA"/>
    <w:rsid w:val="00340737"/>
    <w:rsid w:val="003503E2"/>
    <w:rsid w:val="003510B5"/>
    <w:rsid w:val="003B376E"/>
    <w:rsid w:val="003B7F58"/>
    <w:rsid w:val="00444E82"/>
    <w:rsid w:val="004579A6"/>
    <w:rsid w:val="0048399A"/>
    <w:rsid w:val="004C4FE4"/>
    <w:rsid w:val="00547999"/>
    <w:rsid w:val="00593078"/>
    <w:rsid w:val="005C2D1F"/>
    <w:rsid w:val="005C510E"/>
    <w:rsid w:val="005D5AC2"/>
    <w:rsid w:val="00607B2C"/>
    <w:rsid w:val="00615C93"/>
    <w:rsid w:val="0068129B"/>
    <w:rsid w:val="006D11F2"/>
    <w:rsid w:val="006D7EBD"/>
    <w:rsid w:val="006F1AD0"/>
    <w:rsid w:val="00712C05"/>
    <w:rsid w:val="00713CF4"/>
    <w:rsid w:val="007737D4"/>
    <w:rsid w:val="007A2A37"/>
    <w:rsid w:val="007B1270"/>
    <w:rsid w:val="007D45D9"/>
    <w:rsid w:val="007F1C9D"/>
    <w:rsid w:val="00804172"/>
    <w:rsid w:val="009300F8"/>
    <w:rsid w:val="009734F6"/>
    <w:rsid w:val="00995066"/>
    <w:rsid w:val="009C6CD2"/>
    <w:rsid w:val="009D6B65"/>
    <w:rsid w:val="009F2641"/>
    <w:rsid w:val="00A24158"/>
    <w:rsid w:val="00A56F06"/>
    <w:rsid w:val="00A850D6"/>
    <w:rsid w:val="00AA15DC"/>
    <w:rsid w:val="00AB7B43"/>
    <w:rsid w:val="00B00AA6"/>
    <w:rsid w:val="00B072B6"/>
    <w:rsid w:val="00B3277C"/>
    <w:rsid w:val="00B52881"/>
    <w:rsid w:val="00BC30B8"/>
    <w:rsid w:val="00BD6C3A"/>
    <w:rsid w:val="00C05A1C"/>
    <w:rsid w:val="00C1281A"/>
    <w:rsid w:val="00CC31C1"/>
    <w:rsid w:val="00CC5E4B"/>
    <w:rsid w:val="00CF1FF6"/>
    <w:rsid w:val="00CF78BC"/>
    <w:rsid w:val="00D345B9"/>
    <w:rsid w:val="00D53545"/>
    <w:rsid w:val="00D93363"/>
    <w:rsid w:val="00DC1685"/>
    <w:rsid w:val="00DF6DF0"/>
    <w:rsid w:val="00DF6E3C"/>
    <w:rsid w:val="00E022F8"/>
    <w:rsid w:val="00E51430"/>
    <w:rsid w:val="00EA4391"/>
    <w:rsid w:val="00EC5270"/>
    <w:rsid w:val="00F100AA"/>
    <w:rsid w:val="00F21881"/>
    <w:rsid w:val="00F47AC4"/>
    <w:rsid w:val="00FA2576"/>
    <w:rsid w:val="00FD3D1C"/>
    <w:rsid w:val="00FF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CCAD77"/>
  <w15:chartTrackingRefBased/>
  <w15:docId w15:val="{F9BCF732-6F45-41DC-83AE-981855202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188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1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188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188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188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188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188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188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188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2188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2188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2188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218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218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218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218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218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2188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2188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21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188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218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218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218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2188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2188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21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2188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2188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C186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C186F"/>
  </w:style>
  <w:style w:type="paragraph" w:styleId="ac">
    <w:name w:val="footer"/>
    <w:basedOn w:val="a"/>
    <w:link w:val="ad"/>
    <w:uiPriority w:val="99"/>
    <w:unhideWhenUsed/>
    <w:rsid w:val="000C186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C1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02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D84D0-F0E1-4323-9592-6AF3E78CA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大村　尚</dc:creator>
  <cp:keywords/>
  <dc:description/>
  <cp:lastModifiedBy>大村　尚</cp:lastModifiedBy>
  <cp:revision>19</cp:revision>
  <cp:lastPrinted>2024-07-09T01:38:00Z</cp:lastPrinted>
  <dcterms:created xsi:type="dcterms:W3CDTF">2024-07-08T07:41:00Z</dcterms:created>
  <dcterms:modified xsi:type="dcterms:W3CDTF">2025-02-19T00:23:00Z</dcterms:modified>
</cp:coreProperties>
</file>