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066E" w14:textId="77777777" w:rsidR="00AC0A22" w:rsidRDefault="00AC0A22" w:rsidP="00AC0A22">
      <w:pPr>
        <w:spacing w:line="360" w:lineRule="auto"/>
        <w:ind w:left="720" w:hanging="360"/>
      </w:pPr>
    </w:p>
    <w:p w14:paraId="4FB2C204" w14:textId="148BFEE7" w:rsidR="00AC0A22" w:rsidRPr="00AC0A22" w:rsidRDefault="00AC0A22" w:rsidP="00AC0A22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C0A22">
        <w:rPr>
          <w:rFonts w:ascii="Times New Roman" w:hAnsi="Times New Roman" w:cs="Times New Roman"/>
          <w:b/>
          <w:bCs/>
          <w:color w:val="auto"/>
          <w:sz w:val="24"/>
          <w:szCs w:val="24"/>
        </w:rPr>
        <w:t>Semi-Structured Interview Questions</w:t>
      </w:r>
    </w:p>
    <w:p w14:paraId="7EEB390F" w14:textId="77777777" w:rsidR="00AC0A22" w:rsidRDefault="00AC0A22" w:rsidP="00AC0A22">
      <w:pPr>
        <w:pStyle w:val="ListParagraph"/>
        <w:spacing w:line="360" w:lineRule="auto"/>
        <w:ind w:left="1440" w:firstLine="720"/>
        <w:rPr>
          <w:rFonts w:ascii="Times New Roman" w:hAnsi="Times New Roman" w:cs="Times New Roman"/>
          <w:sz w:val="20"/>
          <w:szCs w:val="20"/>
        </w:rPr>
      </w:pPr>
    </w:p>
    <w:p w14:paraId="1E151EB6" w14:textId="564928E5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How often that women with pets who left their home because of domestic violence come to your organisation for help and support? (Prompt-what types of services are most helpful to them?).</w:t>
      </w:r>
    </w:p>
    <w:p w14:paraId="2B47F95F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Have you come across a situation where women have asked you for services that your service is not able to provide? (Prompt-what are the needs? What is not being provided?).</w:t>
      </w:r>
    </w:p>
    <w:p w14:paraId="03366F68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 xml:space="preserve">What services that your organisation, or other organisations should provide but are not available? (Prompt-what is not available that women in this situation need?). </w:t>
      </w:r>
    </w:p>
    <w:p w14:paraId="5A5C9D9B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Are your services fully utilized? (Prompt-do you think women are aware of services available to them?).</w:t>
      </w:r>
    </w:p>
    <w:p w14:paraId="2E171F53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What are the key factors that encourage women to access your service? (Prompt-what do you think encourages women to seek help?).</w:t>
      </w:r>
    </w:p>
    <w:p w14:paraId="48197FBB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Throughout your working career, have you identified any significant service gaps that is critical to supporting women fleeing domestic violence with their pets and helping them recover? (Prompt-In your opinion, what is missing in the industry?).</w:t>
      </w:r>
    </w:p>
    <w:p w14:paraId="1545F4D7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In your opinion, what types of services would you say works well?</w:t>
      </w:r>
    </w:p>
    <w:p w14:paraId="37CE8FA8" w14:textId="77777777" w:rsidR="00AC0A22" w:rsidRPr="004E50AF" w:rsidRDefault="00AC0A22" w:rsidP="00AC0A2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0AF">
        <w:rPr>
          <w:rFonts w:ascii="Times New Roman" w:hAnsi="Times New Roman" w:cs="Times New Roman"/>
          <w:sz w:val="20"/>
          <w:szCs w:val="20"/>
        </w:rPr>
        <w:t>Now that we’ve covered what works well and what is needed, is there anything you would like to add that we have not discussed today?</w:t>
      </w:r>
    </w:p>
    <w:p w14:paraId="0999B4D3" w14:textId="77777777" w:rsidR="00AC0A22" w:rsidRDefault="00AC0A22"/>
    <w:sectPr w:rsidR="00AC0A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F466E"/>
    <w:multiLevelType w:val="hybridMultilevel"/>
    <w:tmpl w:val="F4C6D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919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22"/>
    <w:rsid w:val="00171CA5"/>
    <w:rsid w:val="00AC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82004"/>
  <w15:chartTrackingRefBased/>
  <w15:docId w15:val="{5E82F615-8F89-45F5-9663-F5FE144D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A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A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A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Montgomery</dc:creator>
  <cp:keywords/>
  <dc:description/>
  <cp:lastModifiedBy>Jasmine Montgomery</cp:lastModifiedBy>
  <cp:revision>1</cp:revision>
  <dcterms:created xsi:type="dcterms:W3CDTF">2025-07-07T21:39:00Z</dcterms:created>
  <dcterms:modified xsi:type="dcterms:W3CDTF">2025-07-07T21:41:00Z</dcterms:modified>
</cp:coreProperties>
</file>