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47"/>
        <w:gridCol w:w="204"/>
        <w:gridCol w:w="557"/>
        <w:gridCol w:w="484"/>
        <w:gridCol w:w="654"/>
        <w:gridCol w:w="484"/>
        <w:gridCol w:w="654"/>
        <w:gridCol w:w="258"/>
        <w:gridCol w:w="654"/>
        <w:gridCol w:w="243"/>
        <w:gridCol w:w="557"/>
        <w:gridCol w:w="258"/>
      </w:tblGrid>
      <w:tr w:rsidR="007E21D1" w:rsidRPr="007E21D1" w:rsidTr="007E21D1">
        <w:trPr>
          <w:trHeight w:val="720"/>
        </w:trPr>
        <w:tc>
          <w:tcPr>
            <w:tcW w:w="78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  <w:t>Table A1.  Moderated Multiple Regression Analysis Predicting T2 GAD Symptoms from the Interaction Between Cognitive Vulnerability and Personal Growth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Predictor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Δ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B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95%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CI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.531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.540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.429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.651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.150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.021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.278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MCQ-NBW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.082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.132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.023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.241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-.129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.068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-.086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-.177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.005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Environmental mastery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.128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-.004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.260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-.054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-.146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.037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Self-acceptance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-.116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-.260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.028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ACS-ANX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.019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.240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Personal growth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-.069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-.227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.090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ACS-ANX  </w:t>
            </w: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>×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Personal growth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-.106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.046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.552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.562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.463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.661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.129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-.001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.260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ACS-ANX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.153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.045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.261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-.018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-.116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.080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-.059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-.153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.035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Environmental mastery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-.002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.261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-.046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-.137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.045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Self-acceptance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-.111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-.255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.032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MCQ-NBW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.103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-.008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.213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Personal growth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-.069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-.227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.090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MCQ-NBW </w:t>
            </w:r>
            <w:proofErr w:type="gramStart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×  Personal</w:t>
            </w:r>
            <w:proofErr w:type="gramEnd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growth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-.044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-.121</w:t>
            </w: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.034</w:t>
            </w: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lastRenderedPageBreak/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880"/>
        </w:trPr>
        <w:tc>
          <w:tcPr>
            <w:tcW w:w="78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Note.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GAD-Q=Generalized Anxiety Disorder Questionnaire for DSM-IV; CES-D=Center for Epidemiological Studies of Depression Scale; MCQ-NBW=Meta-Cognitions Questionnaire, Negative beliefs about worry subscale; ACS-ANX=Affective Control Scale, Anxiety subscale.</w:t>
            </w:r>
          </w:p>
        </w:tc>
      </w:tr>
      <w:tr w:rsidR="007E21D1" w:rsidRPr="007E21D1" w:rsidTr="007E21D1">
        <w:trPr>
          <w:trHeight w:val="360"/>
        </w:trPr>
        <w:tc>
          <w:tcPr>
            <w:tcW w:w="78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  <w:proofErr w:type="gramStart"/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proofErr w:type="gramEnd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&lt;.10, 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&lt;.05, 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&lt;.01, ***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&lt;.001</w:t>
            </w:r>
          </w:p>
        </w:tc>
      </w:tr>
    </w:tbl>
    <w:p w:rsidR="003456A8" w:rsidRDefault="003456A8"/>
    <w:p w:rsidR="007E21D1" w:rsidRDefault="007E21D1"/>
    <w:tbl>
      <w:tblPr>
        <w:tblW w:w="84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16"/>
        <w:gridCol w:w="204"/>
        <w:gridCol w:w="598"/>
        <w:gridCol w:w="521"/>
        <w:gridCol w:w="701"/>
        <w:gridCol w:w="521"/>
        <w:gridCol w:w="701"/>
        <w:gridCol w:w="255"/>
        <w:gridCol w:w="701"/>
        <w:gridCol w:w="241"/>
        <w:gridCol w:w="598"/>
        <w:gridCol w:w="255"/>
      </w:tblGrid>
      <w:tr w:rsidR="007E21D1" w:rsidRPr="007E21D1" w:rsidTr="007E21D1">
        <w:trPr>
          <w:trHeight w:val="720"/>
        </w:trPr>
        <w:tc>
          <w:tcPr>
            <w:tcW w:w="84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  <w:t>Table A2. Moderated Multiple Regression Analysis Predicting T2 GAD Symptoms from the Interaction Between Cognitive Vulnerability and Environmental Mastery</w:t>
            </w:r>
          </w:p>
        </w:tc>
      </w:tr>
      <w:tr w:rsidR="007E21D1" w:rsidRPr="007E21D1" w:rsidTr="007E21D1">
        <w:trPr>
          <w:trHeight w:val="375"/>
        </w:trPr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Predictor</w:t>
            </w:r>
          </w:p>
        </w:tc>
        <w:tc>
          <w:tcPr>
            <w:tcW w:w="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Δ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B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95%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CI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.548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.558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.443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.672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.112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-.032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.256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</w:t>
            </w:r>
            <w:r w:rsidR="008F46A8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NBW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.078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.234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-.099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Personal growth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-.104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-.260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.051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-.142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.039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-.114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.069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Self-acceptance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-.076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-.209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.057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ACS-ANX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.019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.240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Environmental mastery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-.014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.256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ACS-ANX  </w:t>
            </w:r>
            <w:proofErr w:type="gramStart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×  </w:t>
            </w:r>
            <w:proofErr w:type="spellStart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Environmentary</w:t>
            </w:r>
            <w:proofErr w:type="spellEnd"/>
            <w:proofErr w:type="gramEnd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mastery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-.038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-.111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.578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.475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.681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.093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-.053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.239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ACS-ANX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.146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.038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.254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-.086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Personal growth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-.105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-.260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.050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-.120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.068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-.106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.077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Self-acceptance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-.071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-.204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.062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MCQ-NBW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.103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-.008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.213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Environmental mastery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.121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-.014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.256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5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MCQ-NBW  </w:t>
            </w:r>
            <w:proofErr w:type="gramStart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×  Environmental</w:t>
            </w:r>
            <w:proofErr w:type="gramEnd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mastery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-.067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.094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880"/>
        </w:trPr>
        <w:tc>
          <w:tcPr>
            <w:tcW w:w="846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Note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 GAD-Q=Generalized Anxiety Disorder Questionnaire for DSM-IV; CES-D=Center for Epidemiological Studies of Depression Scale; MCQ-NBW=Meta-Cognitions Questionnaire, Negative beliefs about worry subscale; ACS-ANX=Affective Control Scale, Anxiety subscale.</w:t>
            </w:r>
          </w:p>
        </w:tc>
      </w:tr>
      <w:tr w:rsidR="007E21D1" w:rsidRPr="007E21D1" w:rsidTr="007E21D1">
        <w:trPr>
          <w:trHeight w:val="360"/>
        </w:trPr>
        <w:tc>
          <w:tcPr>
            <w:tcW w:w="84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  <w:proofErr w:type="gramStart"/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proofErr w:type="gramEnd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&lt;.10, 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&lt;.05, 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&lt;.01, ***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&lt;.001</w:t>
            </w:r>
          </w:p>
        </w:tc>
      </w:tr>
    </w:tbl>
    <w:p w:rsidR="007E21D1" w:rsidRDefault="007E21D1"/>
    <w:p w:rsidR="007E21D1" w:rsidRDefault="007E21D1"/>
    <w:tbl>
      <w:tblPr>
        <w:tblW w:w="77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88"/>
        <w:gridCol w:w="204"/>
        <w:gridCol w:w="547"/>
        <w:gridCol w:w="475"/>
        <w:gridCol w:w="642"/>
        <w:gridCol w:w="475"/>
        <w:gridCol w:w="642"/>
        <w:gridCol w:w="258"/>
        <w:gridCol w:w="642"/>
        <w:gridCol w:w="243"/>
        <w:gridCol w:w="547"/>
        <w:gridCol w:w="258"/>
      </w:tblGrid>
      <w:tr w:rsidR="007E21D1" w:rsidRPr="007E21D1" w:rsidTr="007E21D1">
        <w:trPr>
          <w:trHeight w:val="720"/>
        </w:trPr>
        <w:tc>
          <w:tcPr>
            <w:tcW w:w="77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b/>
                <w:bCs/>
                <w:kern w:val="0"/>
                <w:sz w:val="18"/>
                <w:szCs w:val="18"/>
              </w:rPr>
              <w:t>Table A3. Moderated Multiple Regression Analysis Predicting T2 GAD Symptoms from the Interaction Between Cognitive Vulnerability and Self-acceptance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Predictor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Δ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B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95%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CI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Ｐゴシック" w:eastAsia="ＭＳ Ｐゴシック" w:hAnsi="ＭＳ Ｐゴシック" w:cs="Times New Roman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.551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.560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.446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.675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.083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-.056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.222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</w:t>
            </w:r>
            <w:r w:rsidR="008F46A8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</w:t>
            </w:r>
            <w:bookmarkStart w:id="0" w:name="_GoBack"/>
            <w:bookmarkEnd w:id="0"/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NBW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.084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.026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.244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-.019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-.132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.093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Personal growth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-.030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-.183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-.040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-.089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-.183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Environmental mastery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.055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-.065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.175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-.067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-.158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ACS-ANX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.155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.019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.240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Self-acceptance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-.105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-.276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ACS-ANX  ×  Self-acceptance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.007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-.087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.070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1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.567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Arial" w:eastAsia="ＭＳ Ｐゴシック" w:hAnsi="Arial" w:cs="Arial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GADQ-IV (T1)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.582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.480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.685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CES-D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-.077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.204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ACS-ANX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.157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.049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.265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Purpose in life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-.006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-.118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.106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Personal growth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-.031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-.184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.121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Autonomy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-.061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-.158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.035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Environmental mastery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.059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-.061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.179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    Positive relationships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-.057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-.148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2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MCQ-NBW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.064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.103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-.008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.213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Self-acceptance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-.033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-.127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-.276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.023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Step 3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360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ＭＳ 明朝" w:eastAsia="ＭＳ 明朝" w:hAnsi="ＭＳ 明朝" w:cs="Times New Roman" w:hint="eastAsia"/>
                <w:kern w:val="0"/>
                <w:sz w:val="18"/>
                <w:szCs w:val="18"/>
              </w:rPr>
              <w:t xml:space="preserve">　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MCQ-NBW  ×  Self-acceptance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.002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.034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[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.042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,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.110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]</w:t>
            </w:r>
          </w:p>
        </w:tc>
      </w:tr>
      <w:tr w:rsidR="007E21D1" w:rsidRPr="007E21D1" w:rsidTr="007E21D1">
        <w:trPr>
          <w:trHeight w:val="360"/>
        </w:trPr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Total 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R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.577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E21D1" w:rsidRPr="007E21D1" w:rsidRDefault="007E21D1" w:rsidP="007E21D1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7E21D1" w:rsidRPr="007E21D1" w:rsidTr="007E21D1">
        <w:trPr>
          <w:trHeight w:val="880"/>
        </w:trPr>
        <w:tc>
          <w:tcPr>
            <w:tcW w:w="77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 xml:space="preserve">Note. 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GAD-Q=Generalized Anxiety Disorder Questionnaire for DSM-IV; CES-D=Center for Epidemiological Studies of Depression Scale; MCQ-NBW=Meta-Cognitions Questionnaire, Negative beliefs about worry subscale; ACS-ANX=Affective Control Scale, Anxiety subscale.</w:t>
            </w:r>
          </w:p>
        </w:tc>
      </w:tr>
      <w:tr w:rsidR="007E21D1" w:rsidRPr="007E21D1" w:rsidTr="007E21D1">
        <w:trPr>
          <w:trHeight w:val="360"/>
        </w:trPr>
        <w:tc>
          <w:tcPr>
            <w:tcW w:w="77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21D1" w:rsidRPr="007E21D1" w:rsidRDefault="007E21D1" w:rsidP="007E21D1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</w:pP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†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&lt;.10, 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&lt;.05, 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&lt;.01, ***</w:t>
            </w:r>
            <w:r w:rsidRPr="007E21D1">
              <w:rPr>
                <w:rFonts w:ascii="Times New Roman" w:eastAsia="ＭＳ Ｐゴシック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E21D1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&lt;.001</w:t>
            </w:r>
          </w:p>
        </w:tc>
      </w:tr>
    </w:tbl>
    <w:p w:rsidR="007E21D1" w:rsidRDefault="007E21D1"/>
    <w:sectPr w:rsidR="007E21D1" w:rsidSect="003456A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1D1"/>
    <w:rsid w:val="003456A8"/>
    <w:rsid w:val="007E21D1"/>
    <w:rsid w:val="008F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5020</Characters>
  <Application>Microsoft Macintosh Word</Application>
  <DocSecurity>0</DocSecurity>
  <Lines>41</Lines>
  <Paragraphs>11</Paragraphs>
  <ScaleCrop>false</ScaleCrop>
  <Company>Hiroshima University</Company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takebayashi YOSHITAKE</dc:creator>
  <cp:keywords/>
  <dc:description/>
  <cp:lastModifiedBy>y</cp:lastModifiedBy>
  <cp:revision>2</cp:revision>
  <dcterms:created xsi:type="dcterms:W3CDTF">2016-08-15T12:02:00Z</dcterms:created>
  <dcterms:modified xsi:type="dcterms:W3CDTF">2016-08-15T12:02:00Z</dcterms:modified>
</cp:coreProperties>
</file>