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67E" w:rsidRPr="00BC549C" w:rsidRDefault="0016467E" w:rsidP="00C836F2">
      <w:pPr>
        <w:pStyle w:val="Heading1"/>
        <w:spacing w:line="480" w:lineRule="auto"/>
        <w:jc w:val="center"/>
        <w:rPr>
          <w:rFonts w:ascii="Times New Roman" w:hAnsi="Times New Roman" w:cs="Times New Roman"/>
          <w:iCs/>
          <w:color w:val="auto"/>
          <w:sz w:val="24"/>
          <w:szCs w:val="24"/>
          <w:lang w:val="en-GB" w:eastAsia="en-GB"/>
        </w:rPr>
      </w:pPr>
      <w:r w:rsidRPr="00BC549C">
        <w:rPr>
          <w:rFonts w:ascii="Times New Roman" w:hAnsi="Times New Roman" w:cs="Times New Roman"/>
          <w:color w:val="auto"/>
          <w:sz w:val="24"/>
          <w:szCs w:val="24"/>
        </w:rPr>
        <w:t>Supplemental Materials</w:t>
      </w:r>
    </w:p>
    <w:p w:rsidR="00323E8A" w:rsidRPr="00BC549C" w:rsidRDefault="00C547DD" w:rsidP="00C836F2">
      <w:pPr>
        <w:pStyle w:val="Heading2"/>
        <w:spacing w:line="480" w:lineRule="auto"/>
        <w:rPr>
          <w:rFonts w:ascii="Times New Roman" w:hAnsi="Times New Roman" w:cs="Times New Roman"/>
          <w:b/>
          <w:bCs/>
        </w:rPr>
      </w:pPr>
      <w:r w:rsidRPr="00BC549C">
        <w:rPr>
          <w:rFonts w:ascii="Times New Roman" w:hAnsi="Times New Roman" w:cs="Times New Roman"/>
          <w:color w:val="auto"/>
          <w:sz w:val="24"/>
          <w:szCs w:val="24"/>
        </w:rPr>
        <w:t>Differences between studies</w:t>
      </w:r>
      <w:r w:rsidRPr="00BC549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C547DD" w:rsidRPr="00BC549C" w:rsidRDefault="00C547DD" w:rsidP="00C836F2">
      <w:pPr>
        <w:spacing w:line="480" w:lineRule="auto"/>
        <w:ind w:firstLine="720"/>
        <w:jc w:val="both"/>
        <w:rPr>
          <w:rFonts w:ascii="Times New Roman" w:hAnsi="Times New Roman" w:cs="Times New Roman"/>
          <w:iCs/>
          <w:lang w:val="en-GB" w:eastAsia="en-GB"/>
        </w:rPr>
      </w:pPr>
      <w:r w:rsidRPr="00BC549C">
        <w:rPr>
          <w:rFonts w:ascii="Times New Roman" w:hAnsi="Times New Roman" w:cs="Times New Roman"/>
        </w:rPr>
        <w:t xml:space="preserve">Importantly, when additional questionnaires (SBI and ARSM) in study 2 were removed from the analysis, the </w:t>
      </w:r>
      <w:r w:rsidR="008F2664" w:rsidRPr="00BC549C">
        <w:rPr>
          <w:rFonts w:ascii="Times New Roman" w:hAnsi="Times New Roman" w:cs="Times New Roman"/>
        </w:rPr>
        <w:t>structural</w:t>
      </w:r>
      <w:r w:rsidRPr="00BC549C">
        <w:rPr>
          <w:rFonts w:ascii="Times New Roman" w:hAnsi="Times New Roman" w:cs="Times New Roman"/>
        </w:rPr>
        <w:t xml:space="preserve"> model replicated the significant pathways from the first study. </w:t>
      </w:r>
      <w:r w:rsidRPr="00BC549C">
        <w:rPr>
          <w:rFonts w:ascii="Times New Roman" w:hAnsi="Times New Roman" w:cs="Times New Roman"/>
          <w:lang w:val="en-GB" w:eastAsia="en-GB"/>
        </w:rPr>
        <w:t xml:space="preserve">To understand why study 2 did not reveal a significant role for suppression or reappraisal we correlated the mean score for savouring the moment which is an adaptive strategy with a score reflecting adaptive emotion regulation according to the ERQ (Table </w:t>
      </w:r>
      <w:r w:rsidR="00402503" w:rsidRPr="00BC549C">
        <w:rPr>
          <w:rFonts w:ascii="Times New Roman" w:hAnsi="Times New Roman" w:cs="Times New Roman"/>
          <w:lang w:val="en-GB" w:eastAsia="en-GB"/>
        </w:rPr>
        <w:t>S1</w:t>
      </w:r>
      <w:r w:rsidRPr="00BC549C">
        <w:rPr>
          <w:rFonts w:ascii="Times New Roman" w:hAnsi="Times New Roman" w:cs="Times New Roman"/>
          <w:lang w:val="en-GB" w:eastAsia="en-GB"/>
        </w:rPr>
        <w:t xml:space="preserve">). This score was calculated by deducting </w:t>
      </w:r>
      <w:r w:rsidRPr="00BC549C">
        <w:rPr>
          <w:rFonts w:ascii="Times New Roman" w:hAnsi="Times New Roman" w:cs="Times New Roman"/>
          <w:lang w:eastAsia="en-GB"/>
        </w:rPr>
        <w:t>the sum score of suppression which is a maladaptive approach to emotion regulation</w:t>
      </w:r>
      <w:r w:rsidRPr="00BC549C">
        <w:rPr>
          <w:rFonts w:ascii="Times New Roman" w:hAnsi="Times New Roman" w:cs="Times New Roman"/>
          <w:lang w:val="en-GB" w:eastAsia="en-GB"/>
        </w:rPr>
        <w:t xml:space="preserve"> from the</w:t>
      </w:r>
      <w:r w:rsidRPr="00BC549C">
        <w:rPr>
          <w:rFonts w:ascii="Times New Roman" w:hAnsi="Times New Roman" w:cs="Times New Roman"/>
          <w:lang w:eastAsia="en-GB"/>
        </w:rPr>
        <w:t xml:space="preserve"> sum score of reappraisal which is an adaptive approach to emotion regulation.</w:t>
      </w:r>
      <w:r w:rsidRPr="00BC549C">
        <w:rPr>
          <w:rFonts w:ascii="Times New Roman" w:hAnsi="Times New Roman" w:cs="Times New Roman"/>
          <w:lang w:val="en-GB" w:eastAsia="en-GB"/>
        </w:rPr>
        <w:t xml:space="preserve"> Our analyses (Table </w:t>
      </w:r>
      <w:r w:rsidR="00402503" w:rsidRPr="00BC549C">
        <w:rPr>
          <w:rFonts w:ascii="Times New Roman" w:hAnsi="Times New Roman" w:cs="Times New Roman"/>
          <w:lang w:val="en-GB" w:eastAsia="en-GB"/>
        </w:rPr>
        <w:t>S1</w:t>
      </w:r>
      <w:r w:rsidRPr="00BC549C">
        <w:rPr>
          <w:rFonts w:ascii="Times New Roman" w:hAnsi="Times New Roman" w:cs="Times New Roman"/>
          <w:lang w:val="en-GB" w:eastAsia="en-GB"/>
        </w:rPr>
        <w:t>) indicated a medium to strong significant correlation (r =.50, p &lt; .01) between this score and the score for the savouring scale</w:t>
      </w:r>
      <w:r w:rsidRPr="00BC549C">
        <w:rPr>
          <w:rFonts w:ascii="Times New Roman" w:hAnsi="Times New Roman" w:cs="Times New Roman"/>
        </w:rPr>
        <w:t>.</w:t>
      </w:r>
      <w:r w:rsidRPr="00BC549C">
        <w:rPr>
          <w:rFonts w:ascii="Times New Roman" w:hAnsi="Times New Roman" w:cs="Times New Roman"/>
          <w:lang w:val="en-GB" w:eastAsia="en-GB"/>
        </w:rPr>
        <w:t xml:space="preserve"> This indicates that </w:t>
      </w:r>
      <w:r w:rsidRPr="00BC549C">
        <w:rPr>
          <w:rFonts w:ascii="Times New Roman" w:hAnsi="Times New Roman" w:cs="Times New Roman"/>
        </w:rPr>
        <w:t>the overlapping variance between the mediators might suggest that people who have difficulty regulating positive emotions may also have difficulty regulating negative emotions.</w:t>
      </w:r>
    </w:p>
    <w:p w:rsidR="00402503" w:rsidRPr="00BC549C" w:rsidRDefault="00402503" w:rsidP="002B6230">
      <w:pPr>
        <w:spacing w:line="480" w:lineRule="auto"/>
        <w:jc w:val="both"/>
        <w:rPr>
          <w:rFonts w:ascii="Times New Roman" w:hAnsi="Times New Roman" w:cs="Times New Roman"/>
          <w:iCs/>
          <w:color w:val="000000"/>
          <w:lang w:val="en-GB" w:eastAsia="en-GB"/>
        </w:rPr>
      </w:pPr>
    </w:p>
    <w:p w:rsidR="00402503" w:rsidRPr="00BC549C" w:rsidRDefault="00402503" w:rsidP="002B6230">
      <w:pPr>
        <w:spacing w:line="480" w:lineRule="auto"/>
        <w:jc w:val="both"/>
        <w:rPr>
          <w:rFonts w:ascii="Times New Roman" w:hAnsi="Times New Roman" w:cs="Times New Roman"/>
          <w:iCs/>
          <w:color w:val="000000"/>
          <w:lang w:val="en-GB" w:eastAsia="en-GB"/>
        </w:rPr>
      </w:pPr>
    </w:p>
    <w:p w:rsidR="00402503" w:rsidRPr="00BC549C" w:rsidRDefault="00402503" w:rsidP="002B6230">
      <w:pPr>
        <w:spacing w:line="480" w:lineRule="auto"/>
        <w:jc w:val="both"/>
        <w:rPr>
          <w:rFonts w:ascii="Times New Roman" w:hAnsi="Times New Roman" w:cs="Times New Roman"/>
          <w:iCs/>
          <w:color w:val="000000"/>
          <w:lang w:val="en-GB" w:eastAsia="en-GB"/>
        </w:rPr>
      </w:pPr>
    </w:p>
    <w:p w:rsidR="00402503" w:rsidRPr="00BC549C" w:rsidRDefault="00402503" w:rsidP="002B6230">
      <w:pPr>
        <w:spacing w:line="480" w:lineRule="auto"/>
        <w:jc w:val="both"/>
        <w:rPr>
          <w:rFonts w:ascii="Times New Roman" w:hAnsi="Times New Roman" w:cs="Times New Roman"/>
          <w:iCs/>
          <w:color w:val="000000"/>
          <w:lang w:val="en-GB" w:eastAsia="en-GB"/>
        </w:rPr>
      </w:pPr>
    </w:p>
    <w:p w:rsidR="00402503" w:rsidRPr="00BC549C" w:rsidRDefault="00402503" w:rsidP="002B6230">
      <w:pPr>
        <w:spacing w:line="480" w:lineRule="auto"/>
        <w:jc w:val="both"/>
        <w:rPr>
          <w:rFonts w:ascii="Times New Roman" w:hAnsi="Times New Roman" w:cs="Times New Roman"/>
          <w:iCs/>
          <w:color w:val="000000"/>
          <w:lang w:val="en-GB" w:eastAsia="en-GB"/>
        </w:rPr>
      </w:pPr>
    </w:p>
    <w:p w:rsidR="00402503" w:rsidRPr="00BC549C" w:rsidRDefault="00402503" w:rsidP="002B6230">
      <w:pPr>
        <w:spacing w:line="480" w:lineRule="auto"/>
        <w:jc w:val="both"/>
        <w:rPr>
          <w:rFonts w:ascii="Times New Roman" w:hAnsi="Times New Roman" w:cs="Times New Roman"/>
          <w:iCs/>
          <w:color w:val="000000"/>
          <w:lang w:val="en-GB" w:eastAsia="en-GB"/>
        </w:rPr>
      </w:pPr>
    </w:p>
    <w:p w:rsidR="00402503" w:rsidRPr="00BC549C" w:rsidRDefault="00402503" w:rsidP="002B6230">
      <w:pPr>
        <w:spacing w:line="480" w:lineRule="auto"/>
        <w:jc w:val="both"/>
        <w:rPr>
          <w:rFonts w:ascii="Times New Roman" w:hAnsi="Times New Roman" w:cs="Times New Roman"/>
          <w:iCs/>
          <w:color w:val="000000"/>
          <w:lang w:val="en-GB" w:eastAsia="en-GB"/>
        </w:rPr>
      </w:pPr>
    </w:p>
    <w:p w:rsidR="00402503" w:rsidRPr="00BC549C" w:rsidRDefault="00402503" w:rsidP="002B6230">
      <w:pPr>
        <w:spacing w:line="480" w:lineRule="auto"/>
        <w:jc w:val="both"/>
        <w:rPr>
          <w:rFonts w:ascii="Times New Roman" w:hAnsi="Times New Roman" w:cs="Times New Roman"/>
          <w:iCs/>
          <w:color w:val="000000"/>
          <w:lang w:val="en-GB" w:eastAsia="en-GB"/>
        </w:rPr>
      </w:pPr>
    </w:p>
    <w:p w:rsidR="00402503" w:rsidRPr="00BC549C" w:rsidRDefault="00402503" w:rsidP="002B6230">
      <w:pPr>
        <w:spacing w:line="480" w:lineRule="auto"/>
        <w:jc w:val="both"/>
        <w:rPr>
          <w:rFonts w:ascii="Times New Roman" w:hAnsi="Times New Roman" w:cs="Times New Roman"/>
          <w:iCs/>
          <w:color w:val="000000"/>
          <w:lang w:val="en-GB" w:eastAsia="en-GB"/>
        </w:rPr>
      </w:pPr>
    </w:p>
    <w:p w:rsidR="00323E8A" w:rsidRPr="00BC549C" w:rsidRDefault="00323E8A" w:rsidP="002B6230">
      <w:pPr>
        <w:spacing w:line="480" w:lineRule="auto"/>
        <w:jc w:val="both"/>
        <w:rPr>
          <w:rFonts w:ascii="Times New Roman" w:hAnsi="Times New Roman" w:cs="Times New Roman"/>
          <w:iCs/>
          <w:color w:val="000000"/>
          <w:lang w:val="en-GB" w:eastAsia="en-GB"/>
        </w:rPr>
      </w:pPr>
    </w:p>
    <w:p w:rsidR="002B6230" w:rsidRPr="00BC549C" w:rsidRDefault="002B6230" w:rsidP="002B6230">
      <w:pPr>
        <w:spacing w:line="480" w:lineRule="auto"/>
        <w:jc w:val="both"/>
        <w:rPr>
          <w:rFonts w:ascii="Times New Roman" w:hAnsi="Times New Roman" w:cs="Times New Roman"/>
          <w:iCs/>
          <w:color w:val="000000"/>
          <w:lang w:val="en-GB" w:eastAsia="en-GB"/>
        </w:rPr>
      </w:pPr>
      <w:r w:rsidRPr="00BC549C">
        <w:rPr>
          <w:rFonts w:ascii="Times New Roman" w:hAnsi="Times New Roman" w:cs="Times New Roman"/>
          <w:iCs/>
          <w:color w:val="000000"/>
          <w:lang w:val="en-GB" w:eastAsia="en-GB"/>
        </w:rPr>
        <w:lastRenderedPageBreak/>
        <w:t>Table S1</w:t>
      </w:r>
    </w:p>
    <w:p w:rsidR="002B6230" w:rsidRPr="00BC549C" w:rsidRDefault="002B6230" w:rsidP="002B6230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color w:val="000000"/>
          <w:lang w:val="en-GB" w:eastAsia="en-GB"/>
        </w:rPr>
      </w:pPr>
      <w:r w:rsidRPr="00BC549C">
        <w:rPr>
          <w:rFonts w:ascii="Times New Roman" w:hAnsi="Times New Roman" w:cs="Times New Roman"/>
          <w:i/>
          <w:iCs/>
          <w:color w:val="000000"/>
          <w:lang w:val="en-GB" w:eastAsia="en-GB"/>
        </w:rPr>
        <w:t>Correlations among ERQ items and SBI factors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247"/>
        <w:gridCol w:w="567"/>
        <w:gridCol w:w="567"/>
        <w:gridCol w:w="1417"/>
        <w:gridCol w:w="1134"/>
        <w:gridCol w:w="1428"/>
      </w:tblGrid>
      <w:tr w:rsidR="002B6230" w:rsidRPr="00BC549C" w:rsidTr="00640457">
        <w:trPr>
          <w:cantSplit/>
          <w:trHeight w:val="17"/>
        </w:trPr>
        <w:tc>
          <w:tcPr>
            <w:tcW w:w="2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SBI subscales</w:t>
            </w:r>
          </w:p>
        </w:tc>
      </w:tr>
      <w:tr w:rsidR="002B6230" w:rsidRPr="00BC549C" w:rsidTr="00640457">
        <w:trPr>
          <w:cantSplit/>
          <w:trHeight w:val="17"/>
        </w:trPr>
        <w:tc>
          <w:tcPr>
            <w:tcW w:w="2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Items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  <w:t>SD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Anticipating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Savouring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Reminiscing</w:t>
            </w:r>
          </w:p>
        </w:tc>
      </w:tr>
      <w:tr w:rsidR="002B6230" w:rsidRPr="00BC549C" w:rsidTr="00640457">
        <w:trPr>
          <w:cantSplit/>
          <w:trHeight w:val="125"/>
        </w:trPr>
        <w:tc>
          <w:tcPr>
            <w:tcW w:w="2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1-When I want to feel more positive emotion (such as joy or amusement), I change what I’m thinking about.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4.59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1.28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.22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.30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.23**</w:t>
            </w:r>
          </w:p>
        </w:tc>
      </w:tr>
      <w:tr w:rsidR="002B6230" w:rsidRPr="00BC549C" w:rsidTr="00640457">
        <w:trPr>
          <w:cantSplit/>
          <w:trHeight w:val="336"/>
        </w:trPr>
        <w:tc>
          <w:tcPr>
            <w:tcW w:w="2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2-I keep my emotions to myself.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4.35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1.70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-.18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-.16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-.12*</w:t>
            </w:r>
          </w:p>
        </w:tc>
      </w:tr>
      <w:tr w:rsidR="002B6230" w:rsidRPr="00BC549C" w:rsidTr="00640457">
        <w:trPr>
          <w:cantSplit/>
          <w:trHeight w:val="60"/>
        </w:trPr>
        <w:tc>
          <w:tcPr>
            <w:tcW w:w="2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3-When I want to feel less negative emotion (such as sadness or anger), I change what I’m thinking about.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4.48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1.25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.27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.38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.38**</w:t>
            </w:r>
          </w:p>
        </w:tc>
      </w:tr>
      <w:tr w:rsidR="002B6230" w:rsidRPr="00BC549C" w:rsidTr="00640457">
        <w:trPr>
          <w:cantSplit/>
          <w:trHeight w:val="60"/>
        </w:trPr>
        <w:tc>
          <w:tcPr>
            <w:tcW w:w="2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4-When I am feeling positive emotions, I am careful not to express them.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2.52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1.26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-.38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-.37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-.35**</w:t>
            </w:r>
          </w:p>
        </w:tc>
      </w:tr>
      <w:tr w:rsidR="002B6230" w:rsidRPr="00BC549C" w:rsidTr="00640457">
        <w:trPr>
          <w:cantSplit/>
          <w:trHeight w:val="118"/>
        </w:trPr>
        <w:tc>
          <w:tcPr>
            <w:tcW w:w="2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5-When I’m faced with a stressful situation, I make myself think about it in a way that helps me stay calm.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4.56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1.34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.19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.34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.22**</w:t>
            </w:r>
          </w:p>
        </w:tc>
      </w:tr>
      <w:tr w:rsidR="002B6230" w:rsidRPr="00BC549C" w:rsidTr="00640457">
        <w:trPr>
          <w:cantSplit/>
          <w:trHeight w:val="93"/>
        </w:trPr>
        <w:tc>
          <w:tcPr>
            <w:tcW w:w="2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6-I control my emotions by not expressing them.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3.65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1.63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-.21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-.21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-.19**</w:t>
            </w:r>
          </w:p>
        </w:tc>
      </w:tr>
      <w:tr w:rsidR="002B6230" w:rsidRPr="00BC549C" w:rsidTr="00640457">
        <w:trPr>
          <w:cantSplit/>
          <w:trHeight w:val="60"/>
        </w:trPr>
        <w:tc>
          <w:tcPr>
            <w:tcW w:w="2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7-When I want to feel more positive emotion, I change the way I’m thinking about the situation.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4.56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1.20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.19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.31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.18**</w:t>
            </w:r>
          </w:p>
        </w:tc>
      </w:tr>
      <w:tr w:rsidR="002B6230" w:rsidRPr="00BC549C" w:rsidTr="00640457">
        <w:trPr>
          <w:cantSplit/>
          <w:trHeight w:val="60"/>
        </w:trPr>
        <w:tc>
          <w:tcPr>
            <w:tcW w:w="2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8-I control my emotions by changing the way I think about the situation I’m in.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4.40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1.21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.12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.26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.11*</w:t>
            </w:r>
          </w:p>
        </w:tc>
      </w:tr>
      <w:tr w:rsidR="002B6230" w:rsidRPr="00BC549C" w:rsidTr="00640457">
        <w:trPr>
          <w:cantSplit/>
          <w:trHeight w:val="60"/>
        </w:trPr>
        <w:tc>
          <w:tcPr>
            <w:tcW w:w="2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9-When I am feeling negative emotions, I make sure not to express them.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3.98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1.54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-.16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-.10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-.09</w:t>
            </w:r>
          </w:p>
        </w:tc>
      </w:tr>
      <w:tr w:rsidR="002B6230" w:rsidRPr="00BC549C" w:rsidTr="00640457">
        <w:trPr>
          <w:cantSplit/>
          <w:trHeight w:val="60"/>
        </w:trPr>
        <w:tc>
          <w:tcPr>
            <w:tcW w:w="2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10-When I want to feel less negative emotion, I change the way I’m thinking about the situation.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4.45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1.19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.20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.31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.19**</w:t>
            </w:r>
          </w:p>
        </w:tc>
      </w:tr>
      <w:tr w:rsidR="002B6230" w:rsidRPr="00BC549C" w:rsidTr="00640457">
        <w:trPr>
          <w:cantSplit/>
          <w:trHeight w:val="60"/>
        </w:trPr>
        <w:tc>
          <w:tcPr>
            <w:tcW w:w="2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ERQ-Score 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12.54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7.31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.39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.50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B6230" w:rsidRPr="00BC549C" w:rsidRDefault="002B6230" w:rsidP="0064045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.38</w:t>
            </w:r>
            <w:r w:rsidRPr="00BC549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**</w:t>
            </w:r>
          </w:p>
        </w:tc>
      </w:tr>
    </w:tbl>
    <w:p w:rsidR="002B6230" w:rsidRPr="00BC549C" w:rsidRDefault="002B6230" w:rsidP="002B6230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Theme="minorHAnsi" w:hAnsi="Times New Roman" w:cs="Times New Roman"/>
          <w:i/>
          <w:iCs/>
          <w:sz w:val="20"/>
          <w:szCs w:val="20"/>
          <w:lang w:val="en-GB"/>
        </w:rPr>
      </w:pPr>
      <w:r w:rsidRPr="00BC549C">
        <w:rPr>
          <w:rFonts w:ascii="Times New Roman" w:eastAsiaTheme="minorHAnsi" w:hAnsi="Times New Roman" w:cs="Times New Roman"/>
          <w:i/>
          <w:sz w:val="20"/>
          <w:szCs w:val="20"/>
        </w:rPr>
        <w:t>Notes.</w:t>
      </w:r>
      <w:r w:rsidRPr="00BC549C">
        <w:rPr>
          <w:rFonts w:ascii="Times New Roman" w:eastAsiaTheme="minorHAnsi" w:hAnsi="Times New Roman" w:cs="Times New Roman"/>
          <w:sz w:val="20"/>
          <w:szCs w:val="20"/>
        </w:rPr>
        <w:t xml:space="preserve"> </w:t>
      </w:r>
      <w:r w:rsidRPr="00BC549C">
        <w:rPr>
          <w:rFonts w:ascii="Times New Roman" w:hAnsi="Times New Roman" w:cs="Times New Roman"/>
          <w:i/>
          <w:iCs/>
          <w:color w:val="000000"/>
          <w:sz w:val="20"/>
          <w:szCs w:val="20"/>
          <w:lang w:val="en-GB" w:eastAsia="en-GB"/>
        </w:rPr>
        <w:t xml:space="preserve">N </w:t>
      </w:r>
      <w:r w:rsidRPr="00BC549C">
        <w:rPr>
          <w:rFonts w:ascii="Times New Roman" w:hAnsi="Times New Roman" w:cs="Times New Roman"/>
          <w:iCs/>
          <w:color w:val="000000"/>
          <w:sz w:val="20"/>
          <w:szCs w:val="20"/>
          <w:lang w:val="en-GB" w:eastAsia="en-GB"/>
        </w:rPr>
        <w:t xml:space="preserve">= 299; </w:t>
      </w:r>
      <w:r w:rsidRPr="00BC549C">
        <w:rPr>
          <w:rFonts w:ascii="Times New Roman" w:eastAsiaTheme="minorHAnsi" w:hAnsi="Times New Roman" w:cs="Times New Roman"/>
          <w:sz w:val="20"/>
          <w:szCs w:val="20"/>
        </w:rPr>
        <w:t xml:space="preserve">ERQ-Score = Sum score of </w:t>
      </w:r>
      <w:r w:rsidRPr="00BC549C">
        <w:rPr>
          <w:rFonts w:ascii="Times New Roman" w:hAnsi="Times New Roman" w:cs="Times New Roman"/>
          <w:color w:val="000000"/>
          <w:sz w:val="20"/>
          <w:szCs w:val="20"/>
          <w:lang w:val="en-GB" w:eastAsia="en-GB"/>
        </w:rPr>
        <w:t xml:space="preserve">Reappraisal minus </w:t>
      </w:r>
      <w:r w:rsidRPr="00BC549C">
        <w:rPr>
          <w:rFonts w:ascii="Times New Roman" w:eastAsiaTheme="minorHAnsi" w:hAnsi="Times New Roman" w:cs="Times New Roman"/>
          <w:sz w:val="20"/>
          <w:szCs w:val="20"/>
        </w:rPr>
        <w:t xml:space="preserve">sum score of </w:t>
      </w:r>
      <w:r w:rsidRPr="00BC549C">
        <w:rPr>
          <w:rFonts w:ascii="Times New Roman" w:hAnsi="Times New Roman" w:cs="Times New Roman"/>
          <w:color w:val="000000"/>
          <w:sz w:val="20"/>
          <w:szCs w:val="20"/>
          <w:lang w:val="en-GB" w:eastAsia="en-GB"/>
        </w:rPr>
        <w:t>Suppression</w:t>
      </w:r>
      <w:r w:rsidRPr="00BC549C">
        <w:rPr>
          <w:rFonts w:ascii="Times New Roman" w:eastAsiaTheme="minorHAnsi" w:hAnsi="Times New Roman" w:cs="Times New Roman"/>
          <w:sz w:val="20"/>
          <w:szCs w:val="20"/>
        </w:rPr>
        <w:t>; *</w:t>
      </w:r>
      <w:r w:rsidRPr="00BC549C">
        <w:rPr>
          <w:rFonts w:ascii="Times New Roman" w:hAnsi="Times New Roman" w:cs="Times New Roman"/>
          <w:i/>
          <w:iCs/>
          <w:color w:val="000000"/>
          <w:sz w:val="20"/>
          <w:szCs w:val="20"/>
          <w:lang w:val="en-GB" w:eastAsia="en-GB"/>
        </w:rPr>
        <w:t xml:space="preserve"> p </w:t>
      </w:r>
      <w:r w:rsidRPr="00BC549C">
        <w:rPr>
          <w:rFonts w:ascii="Times New Roman" w:hAnsi="Times New Roman" w:cs="Times New Roman"/>
          <w:color w:val="000000"/>
          <w:sz w:val="20"/>
          <w:szCs w:val="20"/>
          <w:lang w:val="en-GB" w:eastAsia="en-GB"/>
        </w:rPr>
        <w:t>&lt; .05;</w:t>
      </w:r>
      <w:r w:rsidRPr="00BC549C">
        <w:rPr>
          <w:rFonts w:ascii="Times New Roman" w:eastAsiaTheme="minorHAnsi" w:hAnsi="Times New Roman" w:cs="Times New Roman"/>
          <w:sz w:val="20"/>
          <w:szCs w:val="20"/>
        </w:rPr>
        <w:t xml:space="preserve"> </w:t>
      </w:r>
      <w:r w:rsidRPr="00BC549C">
        <w:rPr>
          <w:rFonts w:ascii="Times New Roman" w:hAnsi="Times New Roman" w:cs="Times New Roman"/>
          <w:color w:val="000000"/>
          <w:sz w:val="20"/>
          <w:szCs w:val="20"/>
          <w:lang w:val="en-GB" w:eastAsia="en-GB"/>
        </w:rPr>
        <w:t>**</w:t>
      </w:r>
      <w:r w:rsidRPr="00BC549C">
        <w:rPr>
          <w:rFonts w:ascii="Times New Roman" w:hAnsi="Times New Roman" w:cs="Times New Roman"/>
          <w:i/>
          <w:iCs/>
          <w:color w:val="000000"/>
          <w:sz w:val="20"/>
          <w:szCs w:val="20"/>
          <w:lang w:val="en-GB" w:eastAsia="en-GB"/>
        </w:rPr>
        <w:t xml:space="preserve"> p </w:t>
      </w:r>
      <w:r w:rsidRPr="00BC549C">
        <w:rPr>
          <w:rFonts w:ascii="Times New Roman" w:hAnsi="Times New Roman" w:cs="Times New Roman"/>
          <w:color w:val="000000"/>
          <w:sz w:val="20"/>
          <w:szCs w:val="20"/>
          <w:lang w:val="en-GB" w:eastAsia="en-GB"/>
        </w:rPr>
        <w:t>&lt; .01.</w:t>
      </w:r>
    </w:p>
    <w:p w:rsidR="002B6230" w:rsidRPr="00BC549C" w:rsidRDefault="002B6230">
      <w:pPr>
        <w:pStyle w:val="Heading2"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2B6230" w:rsidRPr="00BC549C" w:rsidRDefault="002B6230" w:rsidP="002B6230"/>
    <w:p w:rsidR="002B6230" w:rsidRPr="00BC549C" w:rsidRDefault="002B6230" w:rsidP="002B6230"/>
    <w:p w:rsidR="002B6230" w:rsidRPr="00BC549C" w:rsidRDefault="002B6230" w:rsidP="002B6230"/>
    <w:p w:rsidR="002B6230" w:rsidRPr="00BC549C" w:rsidRDefault="002B6230" w:rsidP="002B6230"/>
    <w:p w:rsidR="002B6230" w:rsidRPr="00BC549C" w:rsidRDefault="002B6230" w:rsidP="002B6230"/>
    <w:p w:rsidR="002B6230" w:rsidRPr="00BC549C" w:rsidRDefault="002B6230" w:rsidP="002B6230"/>
    <w:p w:rsidR="002B6230" w:rsidRPr="00BC549C" w:rsidRDefault="002B6230" w:rsidP="002B6230"/>
    <w:p w:rsidR="002B6230" w:rsidRPr="00BC549C" w:rsidRDefault="002B6230" w:rsidP="002B6230"/>
    <w:p w:rsidR="002B6230" w:rsidRPr="00BC549C" w:rsidRDefault="002B6230" w:rsidP="002B6230"/>
    <w:p w:rsidR="00CA559F" w:rsidRPr="00BC549C" w:rsidRDefault="00CA559F" w:rsidP="002B6230"/>
    <w:p w:rsidR="00CA559F" w:rsidRPr="00BC549C" w:rsidRDefault="00CA559F" w:rsidP="002B6230"/>
    <w:p w:rsidR="002B6230" w:rsidRPr="00BC549C" w:rsidRDefault="002B6230" w:rsidP="00C836F2"/>
    <w:p w:rsidR="0016467E" w:rsidRPr="00BC549C" w:rsidRDefault="0016467E" w:rsidP="00C836F2">
      <w:pPr>
        <w:pStyle w:val="Heading2"/>
        <w:spacing w:line="480" w:lineRule="auto"/>
        <w:rPr>
          <w:rFonts w:ascii="Times New Roman" w:hAnsi="Times New Roman" w:cs="Times New Roman"/>
        </w:rPr>
      </w:pPr>
      <w:r w:rsidRPr="00BC549C">
        <w:rPr>
          <w:rFonts w:ascii="Times New Roman" w:hAnsi="Times New Roman" w:cs="Times New Roman"/>
          <w:color w:val="auto"/>
          <w:sz w:val="24"/>
          <w:szCs w:val="24"/>
        </w:rPr>
        <w:lastRenderedPageBreak/>
        <w:t>Three-Dimensional Structure of Valuing Happiness Scale</w:t>
      </w:r>
    </w:p>
    <w:p w:rsidR="0016467E" w:rsidRPr="00BC549C" w:rsidRDefault="0016467E">
      <w:pPr>
        <w:spacing w:line="480" w:lineRule="auto"/>
        <w:ind w:firstLine="720"/>
        <w:rPr>
          <w:rFonts w:ascii="Times New Roman" w:hAnsi="Times New Roman" w:cs="Times New Roman"/>
        </w:rPr>
      </w:pPr>
      <w:r w:rsidRPr="00BC549C">
        <w:rPr>
          <w:rFonts w:ascii="Times New Roman" w:hAnsi="Times New Roman" w:cs="Times New Roman"/>
        </w:rPr>
        <w:t>Some authors have suggested that the Valuing Happiness scale (</w:t>
      </w:r>
      <w:proofErr w:type="spellStart"/>
      <w:r w:rsidRPr="00BC549C">
        <w:rPr>
          <w:rFonts w:ascii="Times New Roman" w:hAnsi="Times New Roman" w:cs="Times New Roman"/>
          <w:shd w:val="clear" w:color="auto" w:fill="FFFFFF"/>
        </w:rPr>
        <w:t>Luhmann</w:t>
      </w:r>
      <w:proofErr w:type="spellEnd"/>
      <w:r w:rsidRPr="00BC549C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BC549C">
        <w:rPr>
          <w:rFonts w:ascii="Times New Roman" w:hAnsi="Times New Roman" w:cs="Times New Roman"/>
          <w:shd w:val="clear" w:color="auto" w:fill="FFFFFF"/>
        </w:rPr>
        <w:t>Necka</w:t>
      </w:r>
      <w:proofErr w:type="spellEnd"/>
      <w:r w:rsidRPr="00BC549C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BC549C">
        <w:rPr>
          <w:rFonts w:ascii="Times New Roman" w:hAnsi="Times New Roman" w:cs="Times New Roman"/>
          <w:shd w:val="clear" w:color="auto" w:fill="FFFFFF"/>
        </w:rPr>
        <w:t>Schönbrodt</w:t>
      </w:r>
      <w:proofErr w:type="spellEnd"/>
      <w:r w:rsidRPr="00BC549C">
        <w:rPr>
          <w:rFonts w:ascii="Times New Roman" w:hAnsi="Times New Roman" w:cs="Times New Roman"/>
          <w:shd w:val="clear" w:color="auto" w:fill="FFFFFF"/>
        </w:rPr>
        <w:t xml:space="preserve"> &amp; </w:t>
      </w:r>
      <w:proofErr w:type="spellStart"/>
      <w:r w:rsidRPr="00BC549C">
        <w:rPr>
          <w:rFonts w:ascii="Times New Roman" w:hAnsi="Times New Roman" w:cs="Times New Roman"/>
          <w:shd w:val="clear" w:color="auto" w:fill="FFFFFF"/>
        </w:rPr>
        <w:t>Hawkley</w:t>
      </w:r>
      <w:proofErr w:type="spellEnd"/>
      <w:r w:rsidRPr="00BC549C">
        <w:rPr>
          <w:rFonts w:ascii="Times New Roman" w:hAnsi="Times New Roman" w:cs="Times New Roman"/>
          <w:shd w:val="clear" w:color="auto" w:fill="FFFFFF"/>
        </w:rPr>
        <w:t xml:space="preserve">, 2016, </w:t>
      </w:r>
      <w:r w:rsidRPr="00BC549C">
        <w:rPr>
          <w:rStyle w:val="Emphasis"/>
          <w:rFonts w:ascii="Times New Roman" w:hAnsi="Times New Roman" w:cs="Times New Roman"/>
        </w:rPr>
        <w:t>Journal of Research in Personality</w:t>
      </w:r>
      <w:r w:rsidRPr="00BC549C">
        <w:rPr>
          <w:rFonts w:ascii="Times New Roman" w:hAnsi="Times New Roman" w:cs="Times New Roman"/>
          <w:shd w:val="clear" w:color="auto" w:fill="FFFFFF"/>
        </w:rPr>
        <w:t xml:space="preserve">) measures </w:t>
      </w:r>
      <w:r w:rsidR="009B4204" w:rsidRPr="00BC549C">
        <w:rPr>
          <w:rFonts w:ascii="Times New Roman" w:hAnsi="Times New Roman" w:cs="Times New Roman"/>
          <w:shd w:val="clear" w:color="auto" w:fill="FFFFFF"/>
        </w:rPr>
        <w:t>a</w:t>
      </w:r>
      <w:r w:rsidRPr="00BC549C">
        <w:rPr>
          <w:rFonts w:ascii="Times New Roman" w:hAnsi="Times New Roman" w:cs="Times New Roman"/>
          <w:shd w:val="clear" w:color="auto" w:fill="FFFFFF"/>
        </w:rPr>
        <w:t xml:space="preserve"> three-dimensional concept. Further, these authors suggested that </w:t>
      </w:r>
      <w:r w:rsidRPr="00BC549C">
        <w:rPr>
          <w:rFonts w:ascii="Times New Roman" w:hAnsi="Times New Roman" w:cs="Times New Roman"/>
        </w:rPr>
        <w:t>the</w:t>
      </w:r>
      <w:r w:rsidRPr="00BC549C">
        <w:rPr>
          <w:rFonts w:ascii="Times New Roman" w:hAnsi="Times New Roman" w:cs="Times New Roman"/>
          <w:shd w:val="clear" w:color="auto" w:fill="FFFFFF"/>
        </w:rPr>
        <w:t xml:space="preserve"> negative correlation between valuing happiness and well-being is driven by factor 3 (Based on item 2 (“</w:t>
      </w:r>
      <w:r w:rsidRPr="00BC549C">
        <w:rPr>
          <w:rFonts w:ascii="Times New Roman" w:hAnsi="Times New Roman" w:cs="Times New Roman"/>
        </w:rPr>
        <w:t>If I don’t feel happy, maybe there is something wrong with me.”) and item 6 (“I am concerned about my happiness even when I feel happy.”)</w:t>
      </w:r>
      <w:r w:rsidRPr="00BC549C">
        <w:rPr>
          <w:rFonts w:ascii="Times New Roman" w:hAnsi="Times New Roman" w:cs="Times New Roman"/>
          <w:shd w:val="clear" w:color="auto" w:fill="FFFFFF"/>
        </w:rPr>
        <w:t xml:space="preserve">). In our data (see Table </w:t>
      </w:r>
      <w:r w:rsidR="002B6230" w:rsidRPr="00BC549C">
        <w:rPr>
          <w:rFonts w:ascii="Times New Roman" w:hAnsi="Times New Roman" w:cs="Times New Roman"/>
          <w:shd w:val="clear" w:color="auto" w:fill="FFFFFF"/>
        </w:rPr>
        <w:t>S2</w:t>
      </w:r>
      <w:r w:rsidRPr="00BC549C">
        <w:rPr>
          <w:rFonts w:ascii="Times New Roman" w:hAnsi="Times New Roman" w:cs="Times New Roman"/>
          <w:shd w:val="clear" w:color="auto" w:fill="FFFFFF"/>
        </w:rPr>
        <w:t xml:space="preserve">), we </w:t>
      </w:r>
      <w:r w:rsidRPr="00BC549C">
        <w:rPr>
          <w:rFonts w:ascii="Times New Roman" w:hAnsi="Times New Roman" w:cs="Times New Roman"/>
        </w:rPr>
        <w:t xml:space="preserve">found the strongest positive correlations between depression and factor 3, but also correlations </w:t>
      </w:r>
      <w:r w:rsidR="007A6E0A" w:rsidRPr="00BC549C">
        <w:rPr>
          <w:rFonts w:ascii="Times New Roman" w:hAnsi="Times New Roman" w:cs="Times New Roman"/>
        </w:rPr>
        <w:t>with factor 1 (Based on item 1 [</w:t>
      </w:r>
      <w:r w:rsidRPr="00BC549C">
        <w:rPr>
          <w:rFonts w:ascii="Times New Roman" w:hAnsi="Times New Roman" w:cs="Times New Roman"/>
        </w:rPr>
        <w:t>“How happy I am at any given moment says a lot about how worthwhile my life is.”</w:t>
      </w:r>
      <w:r w:rsidR="007A6E0A" w:rsidRPr="00BC549C">
        <w:rPr>
          <w:rFonts w:ascii="Times New Roman" w:hAnsi="Times New Roman" w:cs="Times New Roman"/>
        </w:rPr>
        <w:t>],</w:t>
      </w:r>
      <w:r w:rsidRPr="00BC549C">
        <w:rPr>
          <w:rFonts w:ascii="Times New Roman" w:hAnsi="Times New Roman" w:cs="Times New Roman"/>
        </w:rPr>
        <w:t xml:space="preserve"> item 3 </w:t>
      </w:r>
      <w:r w:rsidR="007A6E0A" w:rsidRPr="00BC549C">
        <w:rPr>
          <w:rFonts w:ascii="Times New Roman" w:hAnsi="Times New Roman" w:cs="Times New Roman"/>
        </w:rPr>
        <w:t>[</w:t>
      </w:r>
      <w:r w:rsidRPr="00BC549C">
        <w:rPr>
          <w:rFonts w:ascii="Times New Roman" w:hAnsi="Times New Roman" w:cs="Times New Roman"/>
        </w:rPr>
        <w:t>“I value things in life only to the extent that they influence my personal happiness.”</w:t>
      </w:r>
      <w:r w:rsidR="007A6E0A" w:rsidRPr="00BC549C">
        <w:rPr>
          <w:rFonts w:ascii="Times New Roman" w:hAnsi="Times New Roman" w:cs="Times New Roman"/>
        </w:rPr>
        <w:t>]</w:t>
      </w:r>
      <w:r w:rsidRPr="00BC549C">
        <w:rPr>
          <w:rFonts w:ascii="Times New Roman" w:hAnsi="Times New Roman" w:cs="Times New Roman"/>
        </w:rPr>
        <w:t xml:space="preserve">) </w:t>
      </w:r>
      <w:r w:rsidR="007A6E0A" w:rsidRPr="00BC549C">
        <w:rPr>
          <w:rFonts w:ascii="Times New Roman" w:hAnsi="Times New Roman" w:cs="Times New Roman"/>
        </w:rPr>
        <w:t>and factor 2 (Based on items 5 [</w:t>
      </w:r>
      <w:r w:rsidRPr="00BC549C">
        <w:rPr>
          <w:rFonts w:ascii="Times New Roman" w:hAnsi="Times New Roman" w:cs="Times New Roman"/>
        </w:rPr>
        <w:t>“Feeling happy is extremely important to me.”</w:t>
      </w:r>
      <w:r w:rsidR="007A6E0A" w:rsidRPr="00BC549C">
        <w:rPr>
          <w:rFonts w:ascii="Times New Roman" w:hAnsi="Times New Roman" w:cs="Times New Roman"/>
        </w:rPr>
        <w:t>]</w:t>
      </w:r>
      <w:r w:rsidRPr="00BC549C">
        <w:rPr>
          <w:rFonts w:ascii="Times New Roman" w:hAnsi="Times New Roman" w:cs="Times New Roman"/>
        </w:rPr>
        <w:t xml:space="preserve"> and item 7 </w:t>
      </w:r>
      <w:r w:rsidR="007A6E0A" w:rsidRPr="00BC549C">
        <w:rPr>
          <w:rFonts w:ascii="Times New Roman" w:hAnsi="Times New Roman" w:cs="Times New Roman"/>
        </w:rPr>
        <w:t>[</w:t>
      </w:r>
      <w:r w:rsidRPr="00BC549C">
        <w:rPr>
          <w:rFonts w:ascii="Times New Roman" w:hAnsi="Times New Roman" w:cs="Times New Roman"/>
        </w:rPr>
        <w:t>“To have a meaningful life, I need t</w:t>
      </w:r>
      <w:r w:rsidR="007A6E0A" w:rsidRPr="00BC549C">
        <w:rPr>
          <w:rFonts w:ascii="Times New Roman" w:hAnsi="Times New Roman" w:cs="Times New Roman"/>
        </w:rPr>
        <w:t>o feel happy most of the time.”]</w:t>
      </w:r>
      <w:r w:rsidRPr="00BC549C">
        <w:rPr>
          <w:rFonts w:ascii="Times New Roman" w:hAnsi="Times New Roman" w:cs="Times New Roman"/>
        </w:rPr>
        <w:t>). Please note that these data should be interpreted with care because Cronbach’s α is low for most factors</w:t>
      </w:r>
      <w:r w:rsidR="000C543E" w:rsidRPr="00BC549C">
        <w:rPr>
          <w:rFonts w:ascii="Times New Roman" w:hAnsi="Times New Roman" w:cs="Times New Roman"/>
        </w:rPr>
        <w:t xml:space="preserve"> (factor 1: α = .43 for </w:t>
      </w:r>
      <w:r w:rsidR="00746F47" w:rsidRPr="00BC549C">
        <w:rPr>
          <w:rFonts w:ascii="Times New Roman" w:hAnsi="Times New Roman" w:cs="Times New Roman"/>
        </w:rPr>
        <w:t xml:space="preserve">study </w:t>
      </w:r>
      <w:r w:rsidR="000C543E" w:rsidRPr="00BC549C">
        <w:rPr>
          <w:rFonts w:ascii="Times New Roman" w:hAnsi="Times New Roman" w:cs="Times New Roman"/>
        </w:rPr>
        <w:t xml:space="preserve">one and α = .43 for </w:t>
      </w:r>
      <w:r w:rsidR="00746F47" w:rsidRPr="00BC549C">
        <w:rPr>
          <w:rFonts w:ascii="Times New Roman" w:hAnsi="Times New Roman" w:cs="Times New Roman"/>
        </w:rPr>
        <w:t xml:space="preserve">study </w:t>
      </w:r>
      <w:r w:rsidR="000C543E" w:rsidRPr="00BC549C">
        <w:rPr>
          <w:rFonts w:ascii="Times New Roman" w:hAnsi="Times New Roman" w:cs="Times New Roman"/>
        </w:rPr>
        <w:t xml:space="preserve">two; factor 2: α = .33 for </w:t>
      </w:r>
      <w:r w:rsidR="00746F47" w:rsidRPr="00BC549C">
        <w:rPr>
          <w:rFonts w:ascii="Times New Roman" w:hAnsi="Times New Roman" w:cs="Times New Roman"/>
        </w:rPr>
        <w:t xml:space="preserve">study </w:t>
      </w:r>
      <w:r w:rsidR="000C543E" w:rsidRPr="00BC549C">
        <w:rPr>
          <w:rFonts w:ascii="Times New Roman" w:hAnsi="Times New Roman" w:cs="Times New Roman"/>
        </w:rPr>
        <w:t xml:space="preserve">one and α = .50 for </w:t>
      </w:r>
      <w:r w:rsidR="00746F47" w:rsidRPr="00BC549C">
        <w:rPr>
          <w:rFonts w:ascii="Times New Roman" w:hAnsi="Times New Roman" w:cs="Times New Roman"/>
        </w:rPr>
        <w:t xml:space="preserve">study </w:t>
      </w:r>
      <w:r w:rsidR="000C543E" w:rsidRPr="00BC549C">
        <w:rPr>
          <w:rFonts w:ascii="Times New Roman" w:hAnsi="Times New Roman" w:cs="Times New Roman"/>
        </w:rPr>
        <w:t xml:space="preserve">two; factor 3: α = .70 for </w:t>
      </w:r>
      <w:r w:rsidR="00746F47" w:rsidRPr="00BC549C">
        <w:rPr>
          <w:rFonts w:ascii="Times New Roman" w:hAnsi="Times New Roman" w:cs="Times New Roman"/>
        </w:rPr>
        <w:t xml:space="preserve">study </w:t>
      </w:r>
      <w:r w:rsidR="000C543E" w:rsidRPr="00BC549C">
        <w:rPr>
          <w:rFonts w:ascii="Times New Roman" w:hAnsi="Times New Roman" w:cs="Times New Roman"/>
        </w:rPr>
        <w:t xml:space="preserve">one and α = .53 for </w:t>
      </w:r>
      <w:r w:rsidR="00746F47" w:rsidRPr="00BC549C">
        <w:rPr>
          <w:rFonts w:ascii="Times New Roman" w:hAnsi="Times New Roman" w:cs="Times New Roman"/>
        </w:rPr>
        <w:t xml:space="preserve">study </w:t>
      </w:r>
      <w:r w:rsidR="000C543E" w:rsidRPr="00BC549C">
        <w:rPr>
          <w:rFonts w:ascii="Times New Roman" w:hAnsi="Times New Roman" w:cs="Times New Roman"/>
        </w:rPr>
        <w:t>two)</w:t>
      </w:r>
      <w:r w:rsidRPr="00BC549C">
        <w:rPr>
          <w:rFonts w:ascii="Times New Roman" w:hAnsi="Times New Roman" w:cs="Times New Roman"/>
        </w:rPr>
        <w:t xml:space="preserve">.  </w:t>
      </w:r>
    </w:p>
    <w:p w:rsidR="0016467E" w:rsidRPr="00BC549C" w:rsidRDefault="0016467E" w:rsidP="0016467E">
      <w:pPr>
        <w:widowControl w:val="0"/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 w:cs="Times New Roman"/>
          <w:iCs/>
          <w:color w:val="000000"/>
          <w:lang w:eastAsia="en-GB"/>
        </w:rPr>
      </w:pPr>
    </w:p>
    <w:p w:rsidR="0016467E" w:rsidRPr="00BC549C" w:rsidRDefault="0016467E" w:rsidP="0016467E">
      <w:pPr>
        <w:spacing w:after="160" w:line="480" w:lineRule="auto"/>
        <w:ind w:firstLine="720"/>
        <w:jc w:val="both"/>
        <w:rPr>
          <w:rFonts w:ascii="Times New Roman" w:eastAsiaTheme="minorHAnsi" w:hAnsi="Times New Roman" w:cs="Times New Roman"/>
          <w:bCs/>
        </w:rPr>
      </w:pPr>
    </w:p>
    <w:p w:rsidR="0016467E" w:rsidRPr="00BC549C" w:rsidRDefault="0016467E" w:rsidP="0016467E">
      <w:pPr>
        <w:spacing w:after="160" w:line="480" w:lineRule="auto"/>
        <w:ind w:firstLine="720"/>
        <w:jc w:val="both"/>
        <w:rPr>
          <w:rFonts w:ascii="Times New Roman" w:eastAsiaTheme="minorHAnsi" w:hAnsi="Times New Roman" w:cs="Times New Roman"/>
          <w:bCs/>
        </w:rPr>
      </w:pPr>
    </w:p>
    <w:p w:rsidR="008E1332" w:rsidRPr="00BC549C" w:rsidRDefault="008E1332" w:rsidP="0016467E">
      <w:pPr>
        <w:spacing w:after="160" w:line="480" w:lineRule="auto"/>
        <w:ind w:firstLine="720"/>
        <w:jc w:val="both"/>
        <w:rPr>
          <w:rFonts w:ascii="Times New Roman" w:eastAsiaTheme="minorHAnsi" w:hAnsi="Times New Roman" w:cs="Times New Roman"/>
          <w:bCs/>
        </w:rPr>
      </w:pPr>
    </w:p>
    <w:p w:rsidR="0016467E" w:rsidRPr="00BC549C" w:rsidRDefault="0016467E" w:rsidP="00A359CF">
      <w:pPr>
        <w:spacing w:after="160" w:line="480" w:lineRule="auto"/>
        <w:jc w:val="both"/>
        <w:rPr>
          <w:rFonts w:ascii="Times New Roman" w:eastAsiaTheme="minorHAnsi" w:hAnsi="Times New Roman" w:cs="Times New Roman"/>
          <w:bCs/>
        </w:rPr>
      </w:pPr>
    </w:p>
    <w:p w:rsidR="0016467E" w:rsidRPr="00BC549C" w:rsidRDefault="0016467E" w:rsidP="0016467E">
      <w:pPr>
        <w:spacing w:line="480" w:lineRule="auto"/>
        <w:rPr>
          <w:rFonts w:ascii="Times New Roman" w:hAnsi="Times New Roman" w:cs="Times New Roman"/>
        </w:rPr>
        <w:sectPr w:rsidR="0016467E" w:rsidRPr="00BC549C" w:rsidSect="00DD18E4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09" w:footer="709" w:gutter="0"/>
          <w:cols w:space="720"/>
          <w:docGrid w:linePitch="326"/>
        </w:sectPr>
      </w:pPr>
    </w:p>
    <w:p w:rsidR="0016467E" w:rsidRPr="00BC549C" w:rsidRDefault="0016467E" w:rsidP="0016467E">
      <w:pPr>
        <w:spacing w:line="360" w:lineRule="auto"/>
        <w:jc w:val="both"/>
        <w:rPr>
          <w:rFonts w:ascii="Times New Roman" w:hAnsi="Times New Roman" w:cs="Times New Roman"/>
        </w:rPr>
      </w:pPr>
      <w:r w:rsidRPr="00BC549C">
        <w:rPr>
          <w:rFonts w:ascii="Times New Roman" w:hAnsi="Times New Roman" w:cs="Times New Roman"/>
        </w:rPr>
        <w:lastRenderedPageBreak/>
        <w:t xml:space="preserve">Table </w:t>
      </w:r>
      <w:proofErr w:type="spellStart"/>
      <w:r w:rsidR="002B6230" w:rsidRPr="00BC549C">
        <w:rPr>
          <w:rFonts w:ascii="Times New Roman" w:hAnsi="Times New Roman" w:cs="Times New Roman"/>
        </w:rPr>
        <w:t>S2</w:t>
      </w:r>
      <w:proofErr w:type="spellEnd"/>
    </w:p>
    <w:p w:rsidR="0016467E" w:rsidRPr="00BC549C" w:rsidRDefault="0016467E" w:rsidP="0016467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549C">
        <w:rPr>
          <w:rFonts w:ascii="Times New Roman" w:eastAsia="SimSun" w:hAnsi="Times New Roman" w:cs="Times New Roman"/>
          <w:i/>
          <w:iCs/>
          <w:color w:val="000000"/>
          <w:lang w:eastAsia="en-GB"/>
        </w:rPr>
        <w:t>Means, standard variations, Cronbach Alpha and correlations among variables in studies 1 and 2</w:t>
      </w:r>
    </w:p>
    <w:tbl>
      <w:tblPr>
        <w:tblStyle w:val="TableGrid"/>
        <w:tblW w:w="496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98"/>
        <w:gridCol w:w="892"/>
        <w:gridCol w:w="781"/>
        <w:gridCol w:w="670"/>
        <w:gridCol w:w="948"/>
        <w:gridCol w:w="1183"/>
      </w:tblGrid>
      <w:tr w:rsidR="0016467E" w:rsidRPr="00BC549C" w:rsidTr="00DD18E4">
        <w:trPr>
          <w:trHeight w:val="156"/>
        </w:trPr>
        <w:tc>
          <w:tcPr>
            <w:tcW w:w="2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Measures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BDI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467E" w:rsidRPr="00BC549C" w:rsidRDefault="0016467E" w:rsidP="00DD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ASRM</w:t>
            </w:r>
          </w:p>
        </w:tc>
      </w:tr>
      <w:tr w:rsidR="0016467E" w:rsidRPr="00BC549C" w:rsidTr="00DD18E4">
        <w:trPr>
          <w:trHeight w:val="175"/>
        </w:trPr>
        <w:tc>
          <w:tcPr>
            <w:tcW w:w="256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ind w:left="1134" w:hanging="11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i/>
                <w:sz w:val="20"/>
                <w:szCs w:val="20"/>
              </w:rPr>
              <w:t>VH-Factor 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467E" w:rsidRPr="00BC549C" w:rsidRDefault="00706607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6467E" w:rsidRPr="00BC5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F5255" w:rsidRPr="00BC549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C66AA" w:rsidRPr="00BC54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C66AA" w:rsidRPr="00BC549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467E" w:rsidRPr="00BC549C" w:rsidRDefault="007F5255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6467E" w:rsidRPr="00BC5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C66AA" w:rsidRPr="00BC54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C66AA" w:rsidRPr="00BC549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.43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(.43)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 w:rsidRPr="00BC54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  <w:p w:rsidR="0016467E" w:rsidRPr="00BC549C" w:rsidRDefault="0016467E" w:rsidP="00DD18E4">
            <w:pPr>
              <w:spacing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(.13</w:t>
            </w:r>
            <w:r w:rsidRPr="00BC54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67E" w:rsidRPr="00BC549C" w:rsidRDefault="0016467E" w:rsidP="00DD18E4">
            <w:pPr>
              <w:spacing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(.08)</w:t>
            </w:r>
          </w:p>
        </w:tc>
      </w:tr>
      <w:tr w:rsidR="0016467E" w:rsidRPr="00BC549C" w:rsidTr="00DD18E4">
        <w:trPr>
          <w:trHeight w:val="181"/>
        </w:trPr>
        <w:tc>
          <w:tcPr>
            <w:tcW w:w="2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ind w:left="321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1. How happy I am at any given moment says a lot about how worthwhile my life is.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3.72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(3.96)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(1.60)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67E" w:rsidRPr="00BC549C" w:rsidTr="00DD18E4">
        <w:trPr>
          <w:trHeight w:val="188"/>
        </w:trPr>
        <w:tc>
          <w:tcPr>
            <w:tcW w:w="2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ind w:left="321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3. I value things in life only to the extent that they influence my personal happiness.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(3.87)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(1.50)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67E" w:rsidRPr="00BC549C" w:rsidTr="00DD18E4">
        <w:trPr>
          <w:trHeight w:val="284"/>
        </w:trPr>
        <w:tc>
          <w:tcPr>
            <w:tcW w:w="2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ind w:left="1134" w:hanging="11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i/>
                <w:sz w:val="20"/>
                <w:szCs w:val="20"/>
              </w:rPr>
              <w:t>VH-Factor 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876716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6467E" w:rsidRPr="00BC5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45D9D" w:rsidRPr="00BC54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45D9D" w:rsidRPr="00BC549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.99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45D9D" w:rsidRPr="00BC54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45D9D" w:rsidRPr="00BC549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.33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(.50)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Pr="00BC54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16467E" w:rsidRPr="00BC549C" w:rsidRDefault="0016467E" w:rsidP="00DD18E4">
            <w:pPr>
              <w:spacing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(-.030)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67E" w:rsidRPr="00BC549C" w:rsidRDefault="0016467E" w:rsidP="00DD18E4">
            <w:pPr>
              <w:spacing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(.002)</w:t>
            </w:r>
          </w:p>
        </w:tc>
      </w:tr>
      <w:tr w:rsidR="0016467E" w:rsidRPr="00BC549C" w:rsidTr="00DD18E4">
        <w:trPr>
          <w:trHeight w:val="181"/>
        </w:trPr>
        <w:tc>
          <w:tcPr>
            <w:tcW w:w="2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ind w:left="321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5. Feeling happy is extremely important to me.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(5.91)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(1.02)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67E" w:rsidRPr="00BC549C" w:rsidTr="00DD18E4">
        <w:trPr>
          <w:trHeight w:val="188"/>
        </w:trPr>
        <w:tc>
          <w:tcPr>
            <w:tcW w:w="2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ind w:left="321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7. To have a meaningful life, I need to feel happy most of the time.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(4.47)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(1.52)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67E" w:rsidRPr="00BC549C" w:rsidTr="00DD18E4">
        <w:trPr>
          <w:trHeight w:val="284"/>
        </w:trPr>
        <w:tc>
          <w:tcPr>
            <w:tcW w:w="2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ind w:left="1134" w:hanging="11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i/>
                <w:sz w:val="20"/>
                <w:szCs w:val="20"/>
              </w:rPr>
              <w:t>VH-Factor 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876716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6467E" w:rsidRPr="00BC5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45D9D" w:rsidRPr="00BC54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45D9D" w:rsidRPr="00BC549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876716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6467E" w:rsidRPr="00BC5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45D9D" w:rsidRPr="00BC54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45D9D" w:rsidRPr="00BC549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(.53)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  <w:r w:rsidRPr="00BC54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  <w:p w:rsidR="0016467E" w:rsidRPr="00BC549C" w:rsidRDefault="0016467E" w:rsidP="00DD18E4">
            <w:pPr>
              <w:spacing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(.47</w:t>
            </w:r>
            <w:r w:rsidRPr="00BC549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67E" w:rsidRPr="00BC549C" w:rsidRDefault="0016467E" w:rsidP="00DD18E4">
            <w:pPr>
              <w:spacing w:line="360" w:lineRule="auto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(-.07)</w:t>
            </w:r>
          </w:p>
        </w:tc>
      </w:tr>
      <w:tr w:rsidR="0016467E" w:rsidRPr="00BC549C" w:rsidTr="00DD18E4">
        <w:trPr>
          <w:trHeight w:val="181"/>
        </w:trPr>
        <w:tc>
          <w:tcPr>
            <w:tcW w:w="2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ind w:left="321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2. If I don’t feel happy, maybe there is something wrong with me.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(3.48)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(1.59)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67E" w:rsidRPr="00BC549C" w:rsidTr="00DD18E4">
        <w:trPr>
          <w:trHeight w:val="188"/>
        </w:trPr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ind w:left="321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6. I am concerned about my happiness even when I feel happy.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(3.47)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49C">
              <w:rPr>
                <w:rFonts w:ascii="Times New Roman" w:hAnsi="Times New Roman" w:cs="Times New Roman"/>
                <w:sz w:val="20"/>
                <w:szCs w:val="20"/>
              </w:rPr>
              <w:t>(1.64)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467E" w:rsidRPr="00BC549C" w:rsidRDefault="0016467E" w:rsidP="00DD18E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6467E" w:rsidRPr="005B7072" w:rsidRDefault="0016467E" w:rsidP="009B4204">
      <w:pPr>
        <w:spacing w:line="48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C549C">
        <w:rPr>
          <w:rFonts w:ascii="Times New Roman" w:eastAsiaTheme="minorHAnsi" w:hAnsi="Times New Roman" w:cs="Times New Roman"/>
          <w:i/>
          <w:sz w:val="20"/>
          <w:szCs w:val="20"/>
        </w:rPr>
        <w:t>Notes.</w:t>
      </w:r>
      <w:r w:rsidRPr="00BC549C">
        <w:rPr>
          <w:rFonts w:ascii="Times New Roman" w:eastAsia="Calibri" w:hAnsi="Times New Roman" w:cs="Times New Roman"/>
          <w:sz w:val="20"/>
          <w:szCs w:val="20"/>
        </w:rPr>
        <w:t xml:space="preserve"> In </w:t>
      </w:r>
      <w:r w:rsidR="00746F47" w:rsidRPr="00BC549C">
        <w:rPr>
          <w:rFonts w:ascii="Times New Roman" w:eastAsia="Calibri" w:hAnsi="Times New Roman" w:cs="Times New Roman"/>
          <w:sz w:val="20"/>
          <w:szCs w:val="20"/>
        </w:rPr>
        <w:t xml:space="preserve">Study </w:t>
      </w:r>
      <w:r w:rsidRPr="00BC549C">
        <w:rPr>
          <w:rFonts w:ascii="Times New Roman" w:eastAsia="Calibri" w:hAnsi="Times New Roman" w:cs="Times New Roman"/>
          <w:sz w:val="20"/>
          <w:szCs w:val="20"/>
        </w:rPr>
        <w:t xml:space="preserve">1, </w:t>
      </w:r>
      <w:r w:rsidRPr="00BC549C">
        <w:rPr>
          <w:rFonts w:ascii="Times New Roman" w:eastAsia="Calibri" w:hAnsi="Times New Roman" w:cs="Times New Roman"/>
          <w:i/>
          <w:iCs/>
          <w:sz w:val="20"/>
          <w:szCs w:val="20"/>
        </w:rPr>
        <w:t>N =</w:t>
      </w:r>
      <w:r w:rsidRPr="00BC549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C549C">
        <w:rPr>
          <w:rFonts w:ascii="Times New Roman" w:eastAsia="SimSun" w:hAnsi="Times New Roman" w:cs="Times New Roman"/>
          <w:iCs/>
          <w:color w:val="000000"/>
          <w:sz w:val="20"/>
          <w:szCs w:val="20"/>
          <w:lang w:eastAsia="en-GB"/>
        </w:rPr>
        <w:t>151</w:t>
      </w:r>
      <w:r w:rsidRPr="00BC549C">
        <w:rPr>
          <w:rFonts w:ascii="Times New Roman" w:eastAsia="Calibri" w:hAnsi="Times New Roman" w:cs="Times New Roman"/>
          <w:sz w:val="20"/>
          <w:szCs w:val="20"/>
        </w:rPr>
        <w:t xml:space="preserve">; in </w:t>
      </w:r>
      <w:r w:rsidR="00746F47" w:rsidRPr="00BC549C">
        <w:rPr>
          <w:rFonts w:ascii="Times New Roman" w:eastAsia="Calibri" w:hAnsi="Times New Roman" w:cs="Times New Roman"/>
          <w:sz w:val="20"/>
          <w:szCs w:val="20"/>
        </w:rPr>
        <w:t xml:space="preserve">Study </w:t>
      </w:r>
      <w:r w:rsidRPr="00BC549C">
        <w:rPr>
          <w:rFonts w:ascii="Times New Roman" w:eastAsia="Calibri" w:hAnsi="Times New Roman" w:cs="Times New Roman"/>
          <w:sz w:val="20"/>
          <w:szCs w:val="20"/>
        </w:rPr>
        <w:t xml:space="preserve">2, </w:t>
      </w:r>
      <w:r w:rsidRPr="00BC549C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N </w:t>
      </w:r>
      <w:r w:rsidRPr="00BC549C">
        <w:rPr>
          <w:rFonts w:ascii="Times New Roman" w:eastAsia="Calibri" w:hAnsi="Times New Roman" w:cs="Times New Roman"/>
          <w:sz w:val="20"/>
          <w:szCs w:val="20"/>
        </w:rPr>
        <w:t xml:space="preserve">= </w:t>
      </w:r>
      <w:r w:rsidRPr="00BC549C">
        <w:rPr>
          <w:rFonts w:ascii="Times New Roman" w:eastAsia="SimSun" w:hAnsi="Times New Roman" w:cs="Times New Roman"/>
          <w:iCs/>
          <w:color w:val="000000"/>
          <w:sz w:val="20"/>
          <w:szCs w:val="20"/>
          <w:lang w:eastAsia="en-GB"/>
        </w:rPr>
        <w:t xml:space="preserve">299; </w:t>
      </w:r>
      <w:r w:rsidR="006E3686" w:rsidRPr="00BC549C">
        <w:rPr>
          <w:rFonts w:ascii="Times New Roman" w:eastAsia="SimSun" w:hAnsi="Times New Roman" w:cs="Times New Roman"/>
          <w:iCs/>
          <w:color w:val="000000"/>
          <w:sz w:val="20"/>
          <w:szCs w:val="20"/>
          <w:lang w:eastAsia="en-GB"/>
        </w:rPr>
        <w:t xml:space="preserve">Values </w:t>
      </w:r>
      <w:r w:rsidRPr="00BC549C">
        <w:rPr>
          <w:rFonts w:ascii="Times New Roman" w:eastAsia="SimSun" w:hAnsi="Times New Roman" w:cs="Times New Roman"/>
          <w:iCs/>
          <w:color w:val="000000"/>
          <w:sz w:val="20"/>
          <w:szCs w:val="20"/>
          <w:lang w:eastAsia="en-GB"/>
        </w:rPr>
        <w:t xml:space="preserve">of </w:t>
      </w:r>
      <w:r w:rsidR="00746F47" w:rsidRPr="00BC549C">
        <w:rPr>
          <w:rFonts w:ascii="Times New Roman" w:eastAsia="Calibri" w:hAnsi="Times New Roman" w:cs="Times New Roman"/>
          <w:sz w:val="20"/>
          <w:szCs w:val="20"/>
        </w:rPr>
        <w:t xml:space="preserve">Study </w:t>
      </w:r>
      <w:r w:rsidRPr="00BC549C">
        <w:rPr>
          <w:rFonts w:ascii="Times New Roman" w:eastAsia="SimSun" w:hAnsi="Times New Roman" w:cs="Times New Roman"/>
          <w:iCs/>
          <w:color w:val="000000"/>
          <w:sz w:val="20"/>
          <w:szCs w:val="20"/>
          <w:lang w:eastAsia="en-GB"/>
        </w:rPr>
        <w:t>2 appear in parenthesis;</w:t>
      </w:r>
      <w:r w:rsidRPr="00BC549C">
        <w:rPr>
          <w:rFonts w:ascii="Times New Roman" w:eastAsiaTheme="minorHAnsi" w:hAnsi="Times New Roman" w:cs="Times New Roman"/>
          <w:sz w:val="20"/>
          <w:szCs w:val="20"/>
        </w:rPr>
        <w:t xml:space="preserve"> BDI = Beck Depression Inventory; ASRM=</w:t>
      </w:r>
      <w:r w:rsidRPr="00BC549C">
        <w:rPr>
          <w:rFonts w:ascii="Times New Roman" w:hAnsi="Times New Roman" w:cs="Times New Roman"/>
          <w:bCs/>
          <w:iCs/>
          <w:sz w:val="20"/>
          <w:szCs w:val="20"/>
          <w:shd w:val="clear" w:color="auto" w:fill="FFFFFF"/>
        </w:rPr>
        <w:t xml:space="preserve"> </w:t>
      </w:r>
      <w:r w:rsidRPr="00BC549C">
        <w:rPr>
          <w:rStyle w:val="Emphasis"/>
          <w:rFonts w:ascii="Times New Roman" w:hAnsi="Times New Roman" w:cs="Times New Roman"/>
          <w:bCs/>
          <w:sz w:val="20"/>
          <w:szCs w:val="20"/>
          <w:shd w:val="clear" w:color="auto" w:fill="FFFFFF"/>
        </w:rPr>
        <w:t>Altman Self-Rating Mania Scale</w:t>
      </w:r>
      <w:r w:rsidRPr="00BC549C">
        <w:rPr>
          <w:rFonts w:ascii="Times New Roman" w:eastAsiaTheme="minorHAnsi" w:hAnsi="Times New Roman" w:cs="Times New Roman"/>
          <w:i/>
          <w:sz w:val="20"/>
          <w:szCs w:val="20"/>
        </w:rPr>
        <w:t xml:space="preserve"> </w:t>
      </w:r>
      <w:r w:rsidRPr="00BC549C">
        <w:rPr>
          <w:rFonts w:ascii="Times New Roman" w:hAnsi="Times New Roman" w:cs="Times New Roman"/>
          <w:sz w:val="20"/>
          <w:szCs w:val="20"/>
        </w:rPr>
        <w:t xml:space="preserve">* </w:t>
      </w:r>
      <w:r w:rsidRPr="00BC549C">
        <w:rPr>
          <w:rFonts w:ascii="Times New Roman" w:hAnsi="Times New Roman" w:cs="Times New Roman"/>
          <w:i/>
          <w:sz w:val="20"/>
          <w:szCs w:val="20"/>
        </w:rPr>
        <w:t>p</w:t>
      </w:r>
      <w:r w:rsidRPr="00BC549C">
        <w:rPr>
          <w:rFonts w:ascii="Times New Roman" w:hAnsi="Times New Roman" w:cs="Times New Roman"/>
          <w:sz w:val="20"/>
          <w:szCs w:val="20"/>
        </w:rPr>
        <w:t xml:space="preserve"> &lt; 0.05;</w:t>
      </w:r>
      <w:r w:rsidRPr="00BC549C">
        <w:rPr>
          <w:rFonts w:ascii="Times New Roman" w:eastAsiaTheme="minorHAnsi" w:hAnsi="Times New Roman" w:cs="Times New Roman"/>
          <w:sz w:val="20"/>
          <w:szCs w:val="20"/>
        </w:rPr>
        <w:t xml:space="preserve"> </w:t>
      </w:r>
      <w:r w:rsidRPr="00BC549C">
        <w:rPr>
          <w:rFonts w:ascii="Times New Roman" w:hAnsi="Times New Roman" w:cs="Times New Roman"/>
          <w:sz w:val="20"/>
          <w:szCs w:val="20"/>
        </w:rPr>
        <w:t xml:space="preserve">** </w:t>
      </w:r>
      <w:r w:rsidRPr="00BC549C">
        <w:rPr>
          <w:rFonts w:ascii="Times New Roman" w:hAnsi="Times New Roman" w:cs="Times New Roman"/>
          <w:i/>
          <w:sz w:val="20"/>
          <w:szCs w:val="20"/>
        </w:rPr>
        <w:t xml:space="preserve">p </w:t>
      </w:r>
      <w:r w:rsidRPr="00BC549C">
        <w:rPr>
          <w:rFonts w:ascii="Times New Roman" w:hAnsi="Times New Roman" w:cs="Times New Roman"/>
          <w:sz w:val="20"/>
          <w:szCs w:val="20"/>
        </w:rPr>
        <w:t>&lt; 0.01.</w:t>
      </w:r>
      <w:r w:rsidRPr="005B7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6467E" w:rsidRPr="005B7072" w:rsidRDefault="0016467E" w:rsidP="0016467E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</w:p>
    <w:p w:rsidR="0016467E" w:rsidRPr="005B7072" w:rsidRDefault="0016467E" w:rsidP="0016467E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</w:p>
    <w:p w:rsidR="0016467E" w:rsidRPr="005B7072" w:rsidRDefault="0016467E" w:rsidP="0016467E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</w:p>
    <w:p w:rsidR="0016467E" w:rsidRPr="005B7072" w:rsidRDefault="0016467E" w:rsidP="0016467E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</w:p>
    <w:p w:rsidR="0016467E" w:rsidRDefault="0016467E" w:rsidP="0016467E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</w:p>
    <w:p w:rsidR="00E41AD2" w:rsidRDefault="00E41AD2" w:rsidP="0016467E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</w:p>
    <w:p w:rsidR="00E41AD2" w:rsidRDefault="00E41AD2" w:rsidP="0016467E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</w:p>
    <w:p w:rsidR="00E41AD2" w:rsidRDefault="00E41AD2" w:rsidP="0016467E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</w:p>
    <w:p w:rsidR="00E41AD2" w:rsidRDefault="00E41AD2" w:rsidP="0016467E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</w:p>
    <w:p w:rsidR="00E41AD2" w:rsidRDefault="00E41AD2" w:rsidP="0016467E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</w:p>
    <w:p w:rsidR="00605DC0" w:rsidRPr="005B7072" w:rsidRDefault="00605DC0" w:rsidP="001E24DC">
      <w:pPr>
        <w:spacing w:line="480" w:lineRule="auto"/>
        <w:rPr>
          <w:rFonts w:ascii="Times New Roman" w:eastAsiaTheme="minorHAnsi" w:hAnsi="Times New Roman" w:cs="Times New Roman"/>
          <w:i/>
          <w:sz w:val="20"/>
          <w:szCs w:val="20"/>
        </w:rPr>
      </w:pPr>
    </w:p>
    <w:sectPr w:rsidR="00605DC0" w:rsidRPr="005B7072" w:rsidSect="00DD18E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7A8" w:rsidRDefault="00EC67A8">
      <w:r>
        <w:separator/>
      </w:r>
    </w:p>
  </w:endnote>
  <w:endnote w:type="continuationSeparator" w:id="0">
    <w:p w:rsidR="00EC67A8" w:rsidRDefault="00EC67A8">
      <w:r>
        <w:continuationSeparator/>
      </w:r>
    </w:p>
  </w:endnote>
  <w:endnote w:type="continuationNotice" w:id="1">
    <w:p w:rsidR="00EC67A8" w:rsidRDefault="00EC67A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明朝">
    <w:altName w:val="@FreeSerif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ゴシック Light">
    <w:altName w:val="@FreeSerif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7A8" w:rsidRDefault="00EC67A8">
    <w:pPr>
      <w:pStyle w:val="Footer"/>
    </w:pPr>
  </w:p>
  <w:p w:rsidR="00EC67A8" w:rsidRDefault="00EC67A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7A8" w:rsidRDefault="00EC67A8" w:rsidP="00DD18E4">
    <w:pPr>
      <w:pStyle w:val="Footer"/>
      <w:tabs>
        <w:tab w:val="clear" w:pos="46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7A8" w:rsidRDefault="00EC67A8">
      <w:r>
        <w:separator/>
      </w:r>
    </w:p>
  </w:footnote>
  <w:footnote w:type="continuationSeparator" w:id="0">
    <w:p w:rsidR="00EC67A8" w:rsidRDefault="00EC67A8">
      <w:r>
        <w:continuationSeparator/>
      </w:r>
    </w:p>
  </w:footnote>
  <w:footnote w:type="continuationNotice" w:id="1">
    <w:p w:rsidR="00EC67A8" w:rsidRDefault="00EC67A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7A8" w:rsidRDefault="00EC67A8" w:rsidP="00DD18E4">
    <w:pPr>
      <w:pStyle w:val="Header"/>
      <w:tabs>
        <w:tab w:val="clear" w:pos="4680"/>
      </w:tabs>
    </w:pPr>
    <w:r>
      <w:rPr>
        <w:rFonts w:ascii="Times New Roman" w:hAnsi="Times New Roman" w:cs="Times New Roman"/>
        <w:lang w:val="en-GB"/>
      </w:rPr>
      <w:t>VALUING HAPPINESS, EMOTION REGULATION, AND DEPRESSION</w:t>
    </w:r>
    <w:r>
      <w:rPr>
        <w:rFonts w:ascii="Times New Roman" w:hAnsi="Times New Roman" w:cs="Times New Roman"/>
        <w:lang w:val="en-GB"/>
      </w:rPr>
      <w:tab/>
    </w:r>
    <w:r>
      <w:rPr>
        <w:rFonts w:ascii="Times New Roman" w:hAnsi="Times New Roman" w:cs="Times New Roman"/>
        <w:lang w:val="en-GB"/>
      </w:rPr>
      <w:tab/>
    </w:r>
    <w:r w:rsidR="00700C74" w:rsidRPr="00DB3601">
      <w:rPr>
        <w:rFonts w:ascii="Times New Roman" w:hAnsi="Times New Roman" w:cs="Times New Roman"/>
        <w:lang w:val="en-GB"/>
      </w:rPr>
      <w:fldChar w:fldCharType="begin"/>
    </w:r>
    <w:r w:rsidRPr="00DB3601">
      <w:rPr>
        <w:rFonts w:ascii="Times New Roman" w:hAnsi="Times New Roman" w:cs="Times New Roman"/>
        <w:lang w:val="en-GB"/>
      </w:rPr>
      <w:instrText xml:space="preserve"> PAGE   \* MERGEFORMAT </w:instrText>
    </w:r>
    <w:r w:rsidR="00700C74" w:rsidRPr="00DB3601">
      <w:rPr>
        <w:rFonts w:ascii="Times New Roman" w:hAnsi="Times New Roman" w:cs="Times New Roman"/>
        <w:lang w:val="en-GB"/>
      </w:rPr>
      <w:fldChar w:fldCharType="separate"/>
    </w:r>
    <w:r w:rsidR="00EE005F">
      <w:rPr>
        <w:rFonts w:ascii="Times New Roman" w:hAnsi="Times New Roman" w:cs="Times New Roman"/>
        <w:noProof/>
        <w:lang w:val="en-GB"/>
      </w:rPr>
      <w:t>2</w:t>
    </w:r>
    <w:r w:rsidR="00700C74" w:rsidRPr="00DB3601">
      <w:rPr>
        <w:rFonts w:ascii="Times New Roman" w:hAnsi="Times New Roman" w:cs="Times New Roman"/>
        <w:noProof/>
        <w:lang w:val="en-GB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7A8" w:rsidRPr="00942BF0" w:rsidRDefault="00EC67A8" w:rsidP="00DD18E4">
    <w:pPr>
      <w:tabs>
        <w:tab w:val="right" w:pos="9361"/>
      </w:tabs>
      <w:spacing w:line="480" w:lineRule="auto"/>
      <w:rPr>
        <w:rFonts w:ascii="Times New Roman" w:hAnsi="Times New Roman" w:cs="Times New Roman"/>
        <w:lang w:val="en-GB"/>
      </w:rPr>
    </w:pPr>
    <w:r>
      <w:rPr>
        <w:rFonts w:ascii="Times New Roman" w:hAnsi="Times New Roman" w:cs="Times New Roman"/>
        <w:lang w:val="en-GB"/>
      </w:rPr>
      <w:t>VALUING HAPPINESS, EMOTION REGULATION, AND DEPRESSION</w:t>
    </w:r>
    <w:r>
      <w:rPr>
        <w:rFonts w:ascii="Times New Roman" w:hAnsi="Times New Roman" w:cs="Times New Roman"/>
        <w:lang w:val="en-GB"/>
      </w:rPr>
      <w:tab/>
      <w:t>28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A0CAC"/>
    <w:multiLevelType w:val="multilevel"/>
    <w:tmpl w:val="90E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EC7738"/>
    <w:multiLevelType w:val="hybridMultilevel"/>
    <w:tmpl w:val="B91856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B1409"/>
    <w:multiLevelType w:val="hybridMultilevel"/>
    <w:tmpl w:val="7B30631E"/>
    <w:lvl w:ilvl="0" w:tplc="345AAE9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rsids>
    <w:rsidRoot w:val="0016467E"/>
    <w:rsid w:val="000002DD"/>
    <w:rsid w:val="00000E84"/>
    <w:rsid w:val="00002956"/>
    <w:rsid w:val="00003CBF"/>
    <w:rsid w:val="00006ABF"/>
    <w:rsid w:val="0000731E"/>
    <w:rsid w:val="00010ABB"/>
    <w:rsid w:val="00010AE0"/>
    <w:rsid w:val="00011F23"/>
    <w:rsid w:val="00012DDE"/>
    <w:rsid w:val="000148FC"/>
    <w:rsid w:val="00017707"/>
    <w:rsid w:val="00017ACA"/>
    <w:rsid w:val="00020E18"/>
    <w:rsid w:val="000215B4"/>
    <w:rsid w:val="00022DE9"/>
    <w:rsid w:val="0002403B"/>
    <w:rsid w:val="00024389"/>
    <w:rsid w:val="0002550C"/>
    <w:rsid w:val="00027085"/>
    <w:rsid w:val="00027260"/>
    <w:rsid w:val="00027884"/>
    <w:rsid w:val="00030C41"/>
    <w:rsid w:val="00030CD5"/>
    <w:rsid w:val="00031C9E"/>
    <w:rsid w:val="00032D8C"/>
    <w:rsid w:val="00032E11"/>
    <w:rsid w:val="00033608"/>
    <w:rsid w:val="00033ED7"/>
    <w:rsid w:val="0003405A"/>
    <w:rsid w:val="00035111"/>
    <w:rsid w:val="00035E80"/>
    <w:rsid w:val="00036172"/>
    <w:rsid w:val="00036CBF"/>
    <w:rsid w:val="00036DB6"/>
    <w:rsid w:val="000379EA"/>
    <w:rsid w:val="00041207"/>
    <w:rsid w:val="0004351C"/>
    <w:rsid w:val="00043570"/>
    <w:rsid w:val="00044AF7"/>
    <w:rsid w:val="0004648B"/>
    <w:rsid w:val="00052896"/>
    <w:rsid w:val="00053988"/>
    <w:rsid w:val="0005657E"/>
    <w:rsid w:val="00057DFF"/>
    <w:rsid w:val="000620CE"/>
    <w:rsid w:val="00062810"/>
    <w:rsid w:val="00063C44"/>
    <w:rsid w:val="00063CEF"/>
    <w:rsid w:val="000640C5"/>
    <w:rsid w:val="00064601"/>
    <w:rsid w:val="0007079E"/>
    <w:rsid w:val="00071319"/>
    <w:rsid w:val="00072E9F"/>
    <w:rsid w:val="00073B22"/>
    <w:rsid w:val="000756AF"/>
    <w:rsid w:val="00075CF7"/>
    <w:rsid w:val="00075FDF"/>
    <w:rsid w:val="000764C2"/>
    <w:rsid w:val="00076C38"/>
    <w:rsid w:val="000825BB"/>
    <w:rsid w:val="00082CC1"/>
    <w:rsid w:val="00083325"/>
    <w:rsid w:val="0008340D"/>
    <w:rsid w:val="00083E46"/>
    <w:rsid w:val="000858B0"/>
    <w:rsid w:val="00086FFE"/>
    <w:rsid w:val="0008777E"/>
    <w:rsid w:val="00093BA4"/>
    <w:rsid w:val="0009442E"/>
    <w:rsid w:val="0009597C"/>
    <w:rsid w:val="00095CCE"/>
    <w:rsid w:val="00095F09"/>
    <w:rsid w:val="000A0B54"/>
    <w:rsid w:val="000A15A9"/>
    <w:rsid w:val="000A1F0E"/>
    <w:rsid w:val="000A53D9"/>
    <w:rsid w:val="000A5FFD"/>
    <w:rsid w:val="000A6840"/>
    <w:rsid w:val="000A6D87"/>
    <w:rsid w:val="000A7BD6"/>
    <w:rsid w:val="000A7F0F"/>
    <w:rsid w:val="000B02D7"/>
    <w:rsid w:val="000B0AD3"/>
    <w:rsid w:val="000B0F95"/>
    <w:rsid w:val="000B2092"/>
    <w:rsid w:val="000B2B31"/>
    <w:rsid w:val="000B4952"/>
    <w:rsid w:val="000B4C99"/>
    <w:rsid w:val="000B5490"/>
    <w:rsid w:val="000B5CD7"/>
    <w:rsid w:val="000B7CCE"/>
    <w:rsid w:val="000C2DCB"/>
    <w:rsid w:val="000C32A7"/>
    <w:rsid w:val="000C4CFC"/>
    <w:rsid w:val="000C543E"/>
    <w:rsid w:val="000C611E"/>
    <w:rsid w:val="000C75D2"/>
    <w:rsid w:val="000D0229"/>
    <w:rsid w:val="000D0394"/>
    <w:rsid w:val="000D0967"/>
    <w:rsid w:val="000D4141"/>
    <w:rsid w:val="000D4783"/>
    <w:rsid w:val="000D669C"/>
    <w:rsid w:val="000E15C9"/>
    <w:rsid w:val="000E1EEC"/>
    <w:rsid w:val="000E3009"/>
    <w:rsid w:val="000E31C4"/>
    <w:rsid w:val="000E54A2"/>
    <w:rsid w:val="000F2657"/>
    <w:rsid w:val="000F5721"/>
    <w:rsid w:val="000F6DFA"/>
    <w:rsid w:val="0010111F"/>
    <w:rsid w:val="00101A57"/>
    <w:rsid w:val="00104EBA"/>
    <w:rsid w:val="00105165"/>
    <w:rsid w:val="001059DA"/>
    <w:rsid w:val="00105B3E"/>
    <w:rsid w:val="00105B5E"/>
    <w:rsid w:val="001063B1"/>
    <w:rsid w:val="00107D66"/>
    <w:rsid w:val="00112F90"/>
    <w:rsid w:val="00113741"/>
    <w:rsid w:val="00113EDC"/>
    <w:rsid w:val="00114181"/>
    <w:rsid w:val="00114C80"/>
    <w:rsid w:val="00115FFD"/>
    <w:rsid w:val="0011688D"/>
    <w:rsid w:val="00116D1A"/>
    <w:rsid w:val="00124DD9"/>
    <w:rsid w:val="001252E5"/>
    <w:rsid w:val="00125D6E"/>
    <w:rsid w:val="00125F88"/>
    <w:rsid w:val="0012674C"/>
    <w:rsid w:val="00126D56"/>
    <w:rsid w:val="0013085B"/>
    <w:rsid w:val="001320E3"/>
    <w:rsid w:val="00132DD5"/>
    <w:rsid w:val="001331A1"/>
    <w:rsid w:val="001344A5"/>
    <w:rsid w:val="001356B2"/>
    <w:rsid w:val="00135AB8"/>
    <w:rsid w:val="00135B75"/>
    <w:rsid w:val="00137D97"/>
    <w:rsid w:val="001421E3"/>
    <w:rsid w:val="00143D7E"/>
    <w:rsid w:val="00143F3A"/>
    <w:rsid w:val="00147649"/>
    <w:rsid w:val="001478C9"/>
    <w:rsid w:val="00147D02"/>
    <w:rsid w:val="00152A50"/>
    <w:rsid w:val="00152C28"/>
    <w:rsid w:val="001536FC"/>
    <w:rsid w:val="00155330"/>
    <w:rsid w:val="00155A15"/>
    <w:rsid w:val="00155C39"/>
    <w:rsid w:val="0015711A"/>
    <w:rsid w:val="00157B56"/>
    <w:rsid w:val="00161F0D"/>
    <w:rsid w:val="0016292F"/>
    <w:rsid w:val="001629D3"/>
    <w:rsid w:val="0016315E"/>
    <w:rsid w:val="001638AB"/>
    <w:rsid w:val="0016447D"/>
    <w:rsid w:val="0016467E"/>
    <w:rsid w:val="00165BF5"/>
    <w:rsid w:val="00165E40"/>
    <w:rsid w:val="001663BE"/>
    <w:rsid w:val="00166C0F"/>
    <w:rsid w:val="00166DC8"/>
    <w:rsid w:val="001673B6"/>
    <w:rsid w:val="00170764"/>
    <w:rsid w:val="001717A6"/>
    <w:rsid w:val="0017401C"/>
    <w:rsid w:val="00174F61"/>
    <w:rsid w:val="0017618C"/>
    <w:rsid w:val="0017673C"/>
    <w:rsid w:val="00176BE0"/>
    <w:rsid w:val="00177A97"/>
    <w:rsid w:val="00180912"/>
    <w:rsid w:val="0018207C"/>
    <w:rsid w:val="00182D03"/>
    <w:rsid w:val="00187908"/>
    <w:rsid w:val="001915B4"/>
    <w:rsid w:val="0019198C"/>
    <w:rsid w:val="00191F9C"/>
    <w:rsid w:val="001929A9"/>
    <w:rsid w:val="00195A28"/>
    <w:rsid w:val="00197CCC"/>
    <w:rsid w:val="001A15BD"/>
    <w:rsid w:val="001A5CF8"/>
    <w:rsid w:val="001A7272"/>
    <w:rsid w:val="001B0211"/>
    <w:rsid w:val="001B05AA"/>
    <w:rsid w:val="001B07DD"/>
    <w:rsid w:val="001B1D19"/>
    <w:rsid w:val="001B1E12"/>
    <w:rsid w:val="001B283D"/>
    <w:rsid w:val="001B3266"/>
    <w:rsid w:val="001B3E61"/>
    <w:rsid w:val="001B4D6A"/>
    <w:rsid w:val="001B54D6"/>
    <w:rsid w:val="001C0457"/>
    <w:rsid w:val="001C0950"/>
    <w:rsid w:val="001C1E28"/>
    <w:rsid w:val="001C2580"/>
    <w:rsid w:val="001C29A1"/>
    <w:rsid w:val="001C31FD"/>
    <w:rsid w:val="001C42C0"/>
    <w:rsid w:val="001C58BD"/>
    <w:rsid w:val="001C5FE2"/>
    <w:rsid w:val="001C62D9"/>
    <w:rsid w:val="001C74CE"/>
    <w:rsid w:val="001D0079"/>
    <w:rsid w:val="001D07B1"/>
    <w:rsid w:val="001D1107"/>
    <w:rsid w:val="001D465D"/>
    <w:rsid w:val="001D490B"/>
    <w:rsid w:val="001D50B3"/>
    <w:rsid w:val="001D56AD"/>
    <w:rsid w:val="001D6AE8"/>
    <w:rsid w:val="001D6F1E"/>
    <w:rsid w:val="001D7A8F"/>
    <w:rsid w:val="001E201C"/>
    <w:rsid w:val="001E24DC"/>
    <w:rsid w:val="001E2C4C"/>
    <w:rsid w:val="001E2D33"/>
    <w:rsid w:val="001E51BB"/>
    <w:rsid w:val="001E64DB"/>
    <w:rsid w:val="001E6711"/>
    <w:rsid w:val="001E7D5D"/>
    <w:rsid w:val="001F71BF"/>
    <w:rsid w:val="001F7740"/>
    <w:rsid w:val="00200E18"/>
    <w:rsid w:val="0020188C"/>
    <w:rsid w:val="00204952"/>
    <w:rsid w:val="00204F3E"/>
    <w:rsid w:val="00206439"/>
    <w:rsid w:val="002064DC"/>
    <w:rsid w:val="00206CB8"/>
    <w:rsid w:val="00213ACD"/>
    <w:rsid w:val="002147B4"/>
    <w:rsid w:val="0021678A"/>
    <w:rsid w:val="00217B92"/>
    <w:rsid w:val="002203DA"/>
    <w:rsid w:val="00223CCA"/>
    <w:rsid w:val="00223D6B"/>
    <w:rsid w:val="0022424F"/>
    <w:rsid w:val="00225BA0"/>
    <w:rsid w:val="00226C68"/>
    <w:rsid w:val="00227EEF"/>
    <w:rsid w:val="00230CCD"/>
    <w:rsid w:val="00231409"/>
    <w:rsid w:val="002338E6"/>
    <w:rsid w:val="00234A90"/>
    <w:rsid w:val="0023502F"/>
    <w:rsid w:val="00235FD3"/>
    <w:rsid w:val="00240BC5"/>
    <w:rsid w:val="00240EFD"/>
    <w:rsid w:val="00245168"/>
    <w:rsid w:val="00250AC4"/>
    <w:rsid w:val="00250B25"/>
    <w:rsid w:val="00251E13"/>
    <w:rsid w:val="002520B6"/>
    <w:rsid w:val="002526B5"/>
    <w:rsid w:val="0025372E"/>
    <w:rsid w:val="00253734"/>
    <w:rsid w:val="00253BE0"/>
    <w:rsid w:val="00255225"/>
    <w:rsid w:val="00257D53"/>
    <w:rsid w:val="00260AB5"/>
    <w:rsid w:val="00262C48"/>
    <w:rsid w:val="00265669"/>
    <w:rsid w:val="0027376D"/>
    <w:rsid w:val="00273949"/>
    <w:rsid w:val="00273AEE"/>
    <w:rsid w:val="00274CDD"/>
    <w:rsid w:val="00276A42"/>
    <w:rsid w:val="00277D72"/>
    <w:rsid w:val="00277E3D"/>
    <w:rsid w:val="00281098"/>
    <w:rsid w:val="00281469"/>
    <w:rsid w:val="00284D4B"/>
    <w:rsid w:val="00290006"/>
    <w:rsid w:val="00291DCC"/>
    <w:rsid w:val="00292609"/>
    <w:rsid w:val="00292933"/>
    <w:rsid w:val="00292E24"/>
    <w:rsid w:val="00293118"/>
    <w:rsid w:val="00294F96"/>
    <w:rsid w:val="0029719E"/>
    <w:rsid w:val="002A04F7"/>
    <w:rsid w:val="002A1F52"/>
    <w:rsid w:val="002A23E4"/>
    <w:rsid w:val="002A25B0"/>
    <w:rsid w:val="002A31C9"/>
    <w:rsid w:val="002A4333"/>
    <w:rsid w:val="002A50D0"/>
    <w:rsid w:val="002A5441"/>
    <w:rsid w:val="002A7B67"/>
    <w:rsid w:val="002B148C"/>
    <w:rsid w:val="002B1FD9"/>
    <w:rsid w:val="002B2DEF"/>
    <w:rsid w:val="002B4ECB"/>
    <w:rsid w:val="002B5439"/>
    <w:rsid w:val="002B6230"/>
    <w:rsid w:val="002B63EF"/>
    <w:rsid w:val="002B7BF6"/>
    <w:rsid w:val="002B7EF7"/>
    <w:rsid w:val="002C02D9"/>
    <w:rsid w:val="002C0722"/>
    <w:rsid w:val="002C0B49"/>
    <w:rsid w:val="002C1344"/>
    <w:rsid w:val="002C4976"/>
    <w:rsid w:val="002C5AC3"/>
    <w:rsid w:val="002C5F19"/>
    <w:rsid w:val="002C722E"/>
    <w:rsid w:val="002D0A00"/>
    <w:rsid w:val="002D1DB6"/>
    <w:rsid w:val="002D6A5C"/>
    <w:rsid w:val="002D7FC3"/>
    <w:rsid w:val="002E07C8"/>
    <w:rsid w:val="002E0F6F"/>
    <w:rsid w:val="002E3BA3"/>
    <w:rsid w:val="002E508A"/>
    <w:rsid w:val="002E64DF"/>
    <w:rsid w:val="002E68E6"/>
    <w:rsid w:val="002E6EFF"/>
    <w:rsid w:val="002E6F08"/>
    <w:rsid w:val="002F19A2"/>
    <w:rsid w:val="002F22F2"/>
    <w:rsid w:val="002F2BB4"/>
    <w:rsid w:val="002F3383"/>
    <w:rsid w:val="002F42F1"/>
    <w:rsid w:val="002F5630"/>
    <w:rsid w:val="002F5F33"/>
    <w:rsid w:val="003012C8"/>
    <w:rsid w:val="00303502"/>
    <w:rsid w:val="00303FC4"/>
    <w:rsid w:val="0030432B"/>
    <w:rsid w:val="003051C8"/>
    <w:rsid w:val="00305B10"/>
    <w:rsid w:val="003077D8"/>
    <w:rsid w:val="00310131"/>
    <w:rsid w:val="003106F1"/>
    <w:rsid w:val="00310DC2"/>
    <w:rsid w:val="00310FB9"/>
    <w:rsid w:val="00312314"/>
    <w:rsid w:val="00312621"/>
    <w:rsid w:val="00314866"/>
    <w:rsid w:val="00316428"/>
    <w:rsid w:val="0032179A"/>
    <w:rsid w:val="00322652"/>
    <w:rsid w:val="00323E8A"/>
    <w:rsid w:val="003257A5"/>
    <w:rsid w:val="00325C55"/>
    <w:rsid w:val="00326317"/>
    <w:rsid w:val="003301B6"/>
    <w:rsid w:val="00333647"/>
    <w:rsid w:val="00333AE2"/>
    <w:rsid w:val="003341A2"/>
    <w:rsid w:val="0033433E"/>
    <w:rsid w:val="003361D8"/>
    <w:rsid w:val="003379C3"/>
    <w:rsid w:val="003411CB"/>
    <w:rsid w:val="00342435"/>
    <w:rsid w:val="003425D3"/>
    <w:rsid w:val="003426F5"/>
    <w:rsid w:val="00342C22"/>
    <w:rsid w:val="00345327"/>
    <w:rsid w:val="00346EA9"/>
    <w:rsid w:val="00351076"/>
    <w:rsid w:val="00353571"/>
    <w:rsid w:val="00354B25"/>
    <w:rsid w:val="00355D18"/>
    <w:rsid w:val="00357AD4"/>
    <w:rsid w:val="0036163F"/>
    <w:rsid w:val="00362D2E"/>
    <w:rsid w:val="00363D18"/>
    <w:rsid w:val="00364CA1"/>
    <w:rsid w:val="00365D50"/>
    <w:rsid w:val="00365FDC"/>
    <w:rsid w:val="003672A1"/>
    <w:rsid w:val="0037029C"/>
    <w:rsid w:val="0037160D"/>
    <w:rsid w:val="00371E78"/>
    <w:rsid w:val="0037293D"/>
    <w:rsid w:val="0037319F"/>
    <w:rsid w:val="00374CC8"/>
    <w:rsid w:val="00375356"/>
    <w:rsid w:val="00375875"/>
    <w:rsid w:val="0037638A"/>
    <w:rsid w:val="003774D4"/>
    <w:rsid w:val="0038212E"/>
    <w:rsid w:val="003824A1"/>
    <w:rsid w:val="00383D77"/>
    <w:rsid w:val="00384210"/>
    <w:rsid w:val="00385B77"/>
    <w:rsid w:val="003865D1"/>
    <w:rsid w:val="00387212"/>
    <w:rsid w:val="00390018"/>
    <w:rsid w:val="003952A3"/>
    <w:rsid w:val="00395B9B"/>
    <w:rsid w:val="003A0175"/>
    <w:rsid w:val="003A042D"/>
    <w:rsid w:val="003A09F1"/>
    <w:rsid w:val="003A19C7"/>
    <w:rsid w:val="003A2005"/>
    <w:rsid w:val="003A274D"/>
    <w:rsid w:val="003A3098"/>
    <w:rsid w:val="003A3ED5"/>
    <w:rsid w:val="003A46D4"/>
    <w:rsid w:val="003A7B4C"/>
    <w:rsid w:val="003B04D9"/>
    <w:rsid w:val="003B17DE"/>
    <w:rsid w:val="003B1BA4"/>
    <w:rsid w:val="003B3089"/>
    <w:rsid w:val="003B3864"/>
    <w:rsid w:val="003B3E51"/>
    <w:rsid w:val="003B6131"/>
    <w:rsid w:val="003B7103"/>
    <w:rsid w:val="003B7998"/>
    <w:rsid w:val="003C0254"/>
    <w:rsid w:val="003C0E82"/>
    <w:rsid w:val="003C23D8"/>
    <w:rsid w:val="003C6350"/>
    <w:rsid w:val="003C63C9"/>
    <w:rsid w:val="003D0D91"/>
    <w:rsid w:val="003D2253"/>
    <w:rsid w:val="003D2264"/>
    <w:rsid w:val="003D2CFF"/>
    <w:rsid w:val="003D35EC"/>
    <w:rsid w:val="003D38EA"/>
    <w:rsid w:val="003D7D18"/>
    <w:rsid w:val="003E1C09"/>
    <w:rsid w:val="003E22A4"/>
    <w:rsid w:val="003E2896"/>
    <w:rsid w:val="003E2FFD"/>
    <w:rsid w:val="003E44D2"/>
    <w:rsid w:val="003E4711"/>
    <w:rsid w:val="003E4A97"/>
    <w:rsid w:val="003E5E4B"/>
    <w:rsid w:val="003E653E"/>
    <w:rsid w:val="003E7BA8"/>
    <w:rsid w:val="003F0316"/>
    <w:rsid w:val="003F1789"/>
    <w:rsid w:val="003F215E"/>
    <w:rsid w:val="003F2774"/>
    <w:rsid w:val="003F3257"/>
    <w:rsid w:val="003F4D78"/>
    <w:rsid w:val="003F5D2A"/>
    <w:rsid w:val="00400163"/>
    <w:rsid w:val="00400E97"/>
    <w:rsid w:val="00401A45"/>
    <w:rsid w:val="004021C0"/>
    <w:rsid w:val="00402426"/>
    <w:rsid w:val="00402503"/>
    <w:rsid w:val="004047AC"/>
    <w:rsid w:val="00405F20"/>
    <w:rsid w:val="00407D5B"/>
    <w:rsid w:val="00410ABD"/>
    <w:rsid w:val="00412AF4"/>
    <w:rsid w:val="0041311B"/>
    <w:rsid w:val="004132B4"/>
    <w:rsid w:val="0041397B"/>
    <w:rsid w:val="00415A41"/>
    <w:rsid w:val="00416CC2"/>
    <w:rsid w:val="004171D1"/>
    <w:rsid w:val="00417205"/>
    <w:rsid w:val="00417DA1"/>
    <w:rsid w:val="00420721"/>
    <w:rsid w:val="00420882"/>
    <w:rsid w:val="004236DE"/>
    <w:rsid w:val="00423DE4"/>
    <w:rsid w:val="004244B9"/>
    <w:rsid w:val="004260DD"/>
    <w:rsid w:val="004274C1"/>
    <w:rsid w:val="00427921"/>
    <w:rsid w:val="00427C4B"/>
    <w:rsid w:val="00430092"/>
    <w:rsid w:val="00433016"/>
    <w:rsid w:val="004331A7"/>
    <w:rsid w:val="00433553"/>
    <w:rsid w:val="004346B6"/>
    <w:rsid w:val="00437A62"/>
    <w:rsid w:val="00443517"/>
    <w:rsid w:val="004453D1"/>
    <w:rsid w:val="00450158"/>
    <w:rsid w:val="004507D8"/>
    <w:rsid w:val="00453340"/>
    <w:rsid w:val="00453947"/>
    <w:rsid w:val="00454A54"/>
    <w:rsid w:val="004551F6"/>
    <w:rsid w:val="00460E0A"/>
    <w:rsid w:val="00463E4D"/>
    <w:rsid w:val="004645E9"/>
    <w:rsid w:val="00464C0B"/>
    <w:rsid w:val="00465203"/>
    <w:rsid w:val="00465242"/>
    <w:rsid w:val="00465292"/>
    <w:rsid w:val="00466C8C"/>
    <w:rsid w:val="00470451"/>
    <w:rsid w:val="00470B61"/>
    <w:rsid w:val="00471631"/>
    <w:rsid w:val="00473763"/>
    <w:rsid w:val="00473B0B"/>
    <w:rsid w:val="00474D3C"/>
    <w:rsid w:val="00474F28"/>
    <w:rsid w:val="00477205"/>
    <w:rsid w:val="004814E0"/>
    <w:rsid w:val="00481EA4"/>
    <w:rsid w:val="00484CA4"/>
    <w:rsid w:val="0048517C"/>
    <w:rsid w:val="0048536D"/>
    <w:rsid w:val="004863B1"/>
    <w:rsid w:val="00486B33"/>
    <w:rsid w:val="004870EF"/>
    <w:rsid w:val="0048771E"/>
    <w:rsid w:val="00491478"/>
    <w:rsid w:val="00492D7D"/>
    <w:rsid w:val="0049309C"/>
    <w:rsid w:val="00493337"/>
    <w:rsid w:val="004A18D3"/>
    <w:rsid w:val="004A20D3"/>
    <w:rsid w:val="004A28E3"/>
    <w:rsid w:val="004A6067"/>
    <w:rsid w:val="004A6554"/>
    <w:rsid w:val="004A7C34"/>
    <w:rsid w:val="004A7EE2"/>
    <w:rsid w:val="004B13FB"/>
    <w:rsid w:val="004B183C"/>
    <w:rsid w:val="004B2F87"/>
    <w:rsid w:val="004B4F71"/>
    <w:rsid w:val="004B50C4"/>
    <w:rsid w:val="004B51C2"/>
    <w:rsid w:val="004C0583"/>
    <w:rsid w:val="004C09E2"/>
    <w:rsid w:val="004C0FFF"/>
    <w:rsid w:val="004C11D5"/>
    <w:rsid w:val="004C1871"/>
    <w:rsid w:val="004C24F8"/>
    <w:rsid w:val="004C39E2"/>
    <w:rsid w:val="004C4510"/>
    <w:rsid w:val="004C5440"/>
    <w:rsid w:val="004C5613"/>
    <w:rsid w:val="004C69D1"/>
    <w:rsid w:val="004C75EC"/>
    <w:rsid w:val="004C7A39"/>
    <w:rsid w:val="004C7E2A"/>
    <w:rsid w:val="004D1719"/>
    <w:rsid w:val="004D2606"/>
    <w:rsid w:val="004D2B3F"/>
    <w:rsid w:val="004D4752"/>
    <w:rsid w:val="004D6F2B"/>
    <w:rsid w:val="004E1AB7"/>
    <w:rsid w:val="004E5809"/>
    <w:rsid w:val="004E724F"/>
    <w:rsid w:val="004F2B9B"/>
    <w:rsid w:val="004F3EE2"/>
    <w:rsid w:val="00502513"/>
    <w:rsid w:val="00503338"/>
    <w:rsid w:val="00503DDE"/>
    <w:rsid w:val="0050517B"/>
    <w:rsid w:val="00505D7E"/>
    <w:rsid w:val="005079AA"/>
    <w:rsid w:val="00507A41"/>
    <w:rsid w:val="00510139"/>
    <w:rsid w:val="005119EB"/>
    <w:rsid w:val="0051265E"/>
    <w:rsid w:val="0051275E"/>
    <w:rsid w:val="00513168"/>
    <w:rsid w:val="00514520"/>
    <w:rsid w:val="00514F5A"/>
    <w:rsid w:val="00515BB1"/>
    <w:rsid w:val="005166F2"/>
    <w:rsid w:val="005168EA"/>
    <w:rsid w:val="00516D94"/>
    <w:rsid w:val="00516F48"/>
    <w:rsid w:val="005244CB"/>
    <w:rsid w:val="00525009"/>
    <w:rsid w:val="005266B9"/>
    <w:rsid w:val="00526D25"/>
    <w:rsid w:val="00527162"/>
    <w:rsid w:val="00531C5E"/>
    <w:rsid w:val="0053237B"/>
    <w:rsid w:val="0053492A"/>
    <w:rsid w:val="005358AA"/>
    <w:rsid w:val="00536E6B"/>
    <w:rsid w:val="00540553"/>
    <w:rsid w:val="00540AF2"/>
    <w:rsid w:val="0054100B"/>
    <w:rsid w:val="005411EF"/>
    <w:rsid w:val="00541BEA"/>
    <w:rsid w:val="0054305C"/>
    <w:rsid w:val="00543E16"/>
    <w:rsid w:val="005464A4"/>
    <w:rsid w:val="00550227"/>
    <w:rsid w:val="00550880"/>
    <w:rsid w:val="00551851"/>
    <w:rsid w:val="0055281E"/>
    <w:rsid w:val="005529E9"/>
    <w:rsid w:val="005534A8"/>
    <w:rsid w:val="00554A39"/>
    <w:rsid w:val="005562C2"/>
    <w:rsid w:val="00557070"/>
    <w:rsid w:val="005616CA"/>
    <w:rsid w:val="005619D1"/>
    <w:rsid w:val="00561A45"/>
    <w:rsid w:val="005634FF"/>
    <w:rsid w:val="00563B89"/>
    <w:rsid w:val="00565037"/>
    <w:rsid w:val="00566555"/>
    <w:rsid w:val="00566881"/>
    <w:rsid w:val="0056717F"/>
    <w:rsid w:val="00567942"/>
    <w:rsid w:val="00567A17"/>
    <w:rsid w:val="00567B30"/>
    <w:rsid w:val="005705D6"/>
    <w:rsid w:val="00570B37"/>
    <w:rsid w:val="00571988"/>
    <w:rsid w:val="005727C5"/>
    <w:rsid w:val="00574BAA"/>
    <w:rsid w:val="005751ED"/>
    <w:rsid w:val="00576128"/>
    <w:rsid w:val="00576CCA"/>
    <w:rsid w:val="00577B23"/>
    <w:rsid w:val="00577CEA"/>
    <w:rsid w:val="00580200"/>
    <w:rsid w:val="00580571"/>
    <w:rsid w:val="00581222"/>
    <w:rsid w:val="0058201B"/>
    <w:rsid w:val="00582523"/>
    <w:rsid w:val="00584DE6"/>
    <w:rsid w:val="0058501D"/>
    <w:rsid w:val="00585F04"/>
    <w:rsid w:val="005878DA"/>
    <w:rsid w:val="0059261B"/>
    <w:rsid w:val="00592FC3"/>
    <w:rsid w:val="005930E8"/>
    <w:rsid w:val="00595DAB"/>
    <w:rsid w:val="005970BD"/>
    <w:rsid w:val="005A0016"/>
    <w:rsid w:val="005A18FD"/>
    <w:rsid w:val="005A2248"/>
    <w:rsid w:val="005A500D"/>
    <w:rsid w:val="005A5612"/>
    <w:rsid w:val="005A6759"/>
    <w:rsid w:val="005A67DC"/>
    <w:rsid w:val="005A7C8F"/>
    <w:rsid w:val="005B12E9"/>
    <w:rsid w:val="005B16C4"/>
    <w:rsid w:val="005B1A0B"/>
    <w:rsid w:val="005B4016"/>
    <w:rsid w:val="005B4491"/>
    <w:rsid w:val="005B5276"/>
    <w:rsid w:val="005B5B41"/>
    <w:rsid w:val="005B61E5"/>
    <w:rsid w:val="005B627F"/>
    <w:rsid w:val="005B688F"/>
    <w:rsid w:val="005B7072"/>
    <w:rsid w:val="005B7DC1"/>
    <w:rsid w:val="005C0BDB"/>
    <w:rsid w:val="005C4824"/>
    <w:rsid w:val="005C484B"/>
    <w:rsid w:val="005C66AA"/>
    <w:rsid w:val="005C6EBD"/>
    <w:rsid w:val="005D06F4"/>
    <w:rsid w:val="005D0C4C"/>
    <w:rsid w:val="005D1896"/>
    <w:rsid w:val="005D2ABD"/>
    <w:rsid w:val="005D3D3C"/>
    <w:rsid w:val="005D4B4B"/>
    <w:rsid w:val="005D4B79"/>
    <w:rsid w:val="005D6039"/>
    <w:rsid w:val="005E0504"/>
    <w:rsid w:val="005E179E"/>
    <w:rsid w:val="005E50F4"/>
    <w:rsid w:val="005E5BF7"/>
    <w:rsid w:val="005F109C"/>
    <w:rsid w:val="005F1D7C"/>
    <w:rsid w:val="005F228E"/>
    <w:rsid w:val="005F245C"/>
    <w:rsid w:val="005F2D84"/>
    <w:rsid w:val="005F3D09"/>
    <w:rsid w:val="005F3E94"/>
    <w:rsid w:val="005F3EED"/>
    <w:rsid w:val="005F518E"/>
    <w:rsid w:val="005F5EBC"/>
    <w:rsid w:val="005F5FCB"/>
    <w:rsid w:val="005F6913"/>
    <w:rsid w:val="005F70A1"/>
    <w:rsid w:val="005F76D7"/>
    <w:rsid w:val="005F79AE"/>
    <w:rsid w:val="005F7DDC"/>
    <w:rsid w:val="005F7F6B"/>
    <w:rsid w:val="00600F7D"/>
    <w:rsid w:val="00603543"/>
    <w:rsid w:val="00605DC0"/>
    <w:rsid w:val="00607851"/>
    <w:rsid w:val="00607A10"/>
    <w:rsid w:val="00607A1C"/>
    <w:rsid w:val="006138BB"/>
    <w:rsid w:val="0061477D"/>
    <w:rsid w:val="00614FEF"/>
    <w:rsid w:val="00615E4E"/>
    <w:rsid w:val="006169F5"/>
    <w:rsid w:val="006220C4"/>
    <w:rsid w:val="006221A3"/>
    <w:rsid w:val="00622693"/>
    <w:rsid w:val="00622728"/>
    <w:rsid w:val="00622AA8"/>
    <w:rsid w:val="00622BAD"/>
    <w:rsid w:val="00623F90"/>
    <w:rsid w:val="0062521F"/>
    <w:rsid w:val="0062643B"/>
    <w:rsid w:val="0062644B"/>
    <w:rsid w:val="00626AD0"/>
    <w:rsid w:val="00626D67"/>
    <w:rsid w:val="00627614"/>
    <w:rsid w:val="006276E6"/>
    <w:rsid w:val="00627F97"/>
    <w:rsid w:val="00630343"/>
    <w:rsid w:val="00632BEF"/>
    <w:rsid w:val="00633511"/>
    <w:rsid w:val="0063657B"/>
    <w:rsid w:val="00640457"/>
    <w:rsid w:val="00640BDE"/>
    <w:rsid w:val="0064164D"/>
    <w:rsid w:val="00641BB6"/>
    <w:rsid w:val="00642FAE"/>
    <w:rsid w:val="00645529"/>
    <w:rsid w:val="006455AA"/>
    <w:rsid w:val="00645861"/>
    <w:rsid w:val="00650DE9"/>
    <w:rsid w:val="00653A13"/>
    <w:rsid w:val="00656690"/>
    <w:rsid w:val="00656E05"/>
    <w:rsid w:val="006579D8"/>
    <w:rsid w:val="00660684"/>
    <w:rsid w:val="0066198D"/>
    <w:rsid w:val="006620A8"/>
    <w:rsid w:val="00662194"/>
    <w:rsid w:val="00663BDE"/>
    <w:rsid w:val="00664BD5"/>
    <w:rsid w:val="006674DE"/>
    <w:rsid w:val="006701BB"/>
    <w:rsid w:val="0067040E"/>
    <w:rsid w:val="00671A4C"/>
    <w:rsid w:val="00672A36"/>
    <w:rsid w:val="006731F8"/>
    <w:rsid w:val="00673D76"/>
    <w:rsid w:val="00674670"/>
    <w:rsid w:val="00676136"/>
    <w:rsid w:val="006763DE"/>
    <w:rsid w:val="00676D18"/>
    <w:rsid w:val="0068075D"/>
    <w:rsid w:val="00680E47"/>
    <w:rsid w:val="00681A29"/>
    <w:rsid w:val="00681BB6"/>
    <w:rsid w:val="006848C5"/>
    <w:rsid w:val="006849C0"/>
    <w:rsid w:val="006863F2"/>
    <w:rsid w:val="00690489"/>
    <w:rsid w:val="0069087E"/>
    <w:rsid w:val="00691E40"/>
    <w:rsid w:val="00692850"/>
    <w:rsid w:val="00692DAB"/>
    <w:rsid w:val="00693D5D"/>
    <w:rsid w:val="00694381"/>
    <w:rsid w:val="0069457C"/>
    <w:rsid w:val="00694843"/>
    <w:rsid w:val="0069487B"/>
    <w:rsid w:val="006950B7"/>
    <w:rsid w:val="00696333"/>
    <w:rsid w:val="00696686"/>
    <w:rsid w:val="00696CC1"/>
    <w:rsid w:val="00696FA2"/>
    <w:rsid w:val="006A08E3"/>
    <w:rsid w:val="006A0BAA"/>
    <w:rsid w:val="006A3BDA"/>
    <w:rsid w:val="006A51E0"/>
    <w:rsid w:val="006A5C6E"/>
    <w:rsid w:val="006A6E41"/>
    <w:rsid w:val="006B1513"/>
    <w:rsid w:val="006B2FFE"/>
    <w:rsid w:val="006B3296"/>
    <w:rsid w:val="006B41C7"/>
    <w:rsid w:val="006B4343"/>
    <w:rsid w:val="006B62B4"/>
    <w:rsid w:val="006B7749"/>
    <w:rsid w:val="006B7C85"/>
    <w:rsid w:val="006C0A96"/>
    <w:rsid w:val="006C24BA"/>
    <w:rsid w:val="006C47FE"/>
    <w:rsid w:val="006C6336"/>
    <w:rsid w:val="006C731B"/>
    <w:rsid w:val="006D0EB6"/>
    <w:rsid w:val="006D1FF4"/>
    <w:rsid w:val="006D2D56"/>
    <w:rsid w:val="006D345C"/>
    <w:rsid w:val="006D4E98"/>
    <w:rsid w:val="006D5CD8"/>
    <w:rsid w:val="006D7501"/>
    <w:rsid w:val="006D7835"/>
    <w:rsid w:val="006E03C6"/>
    <w:rsid w:val="006E22E4"/>
    <w:rsid w:val="006E3686"/>
    <w:rsid w:val="006E64EF"/>
    <w:rsid w:val="006F004A"/>
    <w:rsid w:val="006F02EC"/>
    <w:rsid w:val="006F291C"/>
    <w:rsid w:val="006F3F87"/>
    <w:rsid w:val="006F4E88"/>
    <w:rsid w:val="006F5965"/>
    <w:rsid w:val="006F7110"/>
    <w:rsid w:val="00700292"/>
    <w:rsid w:val="00700387"/>
    <w:rsid w:val="00700C74"/>
    <w:rsid w:val="00701504"/>
    <w:rsid w:val="00701AE9"/>
    <w:rsid w:val="0070315C"/>
    <w:rsid w:val="0070410E"/>
    <w:rsid w:val="00704679"/>
    <w:rsid w:val="00705B72"/>
    <w:rsid w:val="00706607"/>
    <w:rsid w:val="007068F7"/>
    <w:rsid w:val="00710F62"/>
    <w:rsid w:val="00712C89"/>
    <w:rsid w:val="007134CB"/>
    <w:rsid w:val="00714D82"/>
    <w:rsid w:val="007171DD"/>
    <w:rsid w:val="0071743B"/>
    <w:rsid w:val="007177AC"/>
    <w:rsid w:val="00717C0F"/>
    <w:rsid w:val="007204CE"/>
    <w:rsid w:val="0072281C"/>
    <w:rsid w:val="00723883"/>
    <w:rsid w:val="00724822"/>
    <w:rsid w:val="00726B84"/>
    <w:rsid w:val="00726F7D"/>
    <w:rsid w:val="00732A43"/>
    <w:rsid w:val="00732F20"/>
    <w:rsid w:val="00733D56"/>
    <w:rsid w:val="00734598"/>
    <w:rsid w:val="00734695"/>
    <w:rsid w:val="00735ACA"/>
    <w:rsid w:val="00741AF3"/>
    <w:rsid w:val="00741B44"/>
    <w:rsid w:val="007421B7"/>
    <w:rsid w:val="0074390B"/>
    <w:rsid w:val="00743E50"/>
    <w:rsid w:val="0074539D"/>
    <w:rsid w:val="007453E8"/>
    <w:rsid w:val="007457BC"/>
    <w:rsid w:val="00745949"/>
    <w:rsid w:val="00746523"/>
    <w:rsid w:val="00746F47"/>
    <w:rsid w:val="00752851"/>
    <w:rsid w:val="00752D92"/>
    <w:rsid w:val="00753B6D"/>
    <w:rsid w:val="0075552B"/>
    <w:rsid w:val="00755E08"/>
    <w:rsid w:val="0075601C"/>
    <w:rsid w:val="00756768"/>
    <w:rsid w:val="00756E3A"/>
    <w:rsid w:val="0075720D"/>
    <w:rsid w:val="00757791"/>
    <w:rsid w:val="00760194"/>
    <w:rsid w:val="00761102"/>
    <w:rsid w:val="0076171A"/>
    <w:rsid w:val="00761FC1"/>
    <w:rsid w:val="00762D8B"/>
    <w:rsid w:val="00765FD4"/>
    <w:rsid w:val="007708BD"/>
    <w:rsid w:val="00771764"/>
    <w:rsid w:val="007718FA"/>
    <w:rsid w:val="007719A4"/>
    <w:rsid w:val="00773D54"/>
    <w:rsid w:val="00775217"/>
    <w:rsid w:val="007755E2"/>
    <w:rsid w:val="00776D46"/>
    <w:rsid w:val="00777969"/>
    <w:rsid w:val="00780B16"/>
    <w:rsid w:val="00781269"/>
    <w:rsid w:val="00783E0A"/>
    <w:rsid w:val="00786FCF"/>
    <w:rsid w:val="007873D4"/>
    <w:rsid w:val="007878D2"/>
    <w:rsid w:val="0079136A"/>
    <w:rsid w:val="00793241"/>
    <w:rsid w:val="00794707"/>
    <w:rsid w:val="0079560E"/>
    <w:rsid w:val="00796189"/>
    <w:rsid w:val="00796483"/>
    <w:rsid w:val="007A2B9C"/>
    <w:rsid w:val="007A2C56"/>
    <w:rsid w:val="007A3F4B"/>
    <w:rsid w:val="007A5126"/>
    <w:rsid w:val="007A545F"/>
    <w:rsid w:val="007A5A05"/>
    <w:rsid w:val="007A6E0A"/>
    <w:rsid w:val="007A7822"/>
    <w:rsid w:val="007B53ED"/>
    <w:rsid w:val="007B6E0C"/>
    <w:rsid w:val="007C056E"/>
    <w:rsid w:val="007C0644"/>
    <w:rsid w:val="007C2D25"/>
    <w:rsid w:val="007C2F09"/>
    <w:rsid w:val="007C50D7"/>
    <w:rsid w:val="007C5E33"/>
    <w:rsid w:val="007C79D2"/>
    <w:rsid w:val="007D0F2A"/>
    <w:rsid w:val="007D1734"/>
    <w:rsid w:val="007D1780"/>
    <w:rsid w:val="007D3264"/>
    <w:rsid w:val="007D3F16"/>
    <w:rsid w:val="007D4062"/>
    <w:rsid w:val="007D4685"/>
    <w:rsid w:val="007D4ADA"/>
    <w:rsid w:val="007E06A2"/>
    <w:rsid w:val="007E7A44"/>
    <w:rsid w:val="007E7FEC"/>
    <w:rsid w:val="007F03D8"/>
    <w:rsid w:val="007F13B5"/>
    <w:rsid w:val="007F1872"/>
    <w:rsid w:val="007F3DF4"/>
    <w:rsid w:val="007F5255"/>
    <w:rsid w:val="007F57BB"/>
    <w:rsid w:val="007F72BD"/>
    <w:rsid w:val="00800F80"/>
    <w:rsid w:val="00801881"/>
    <w:rsid w:val="00801EAC"/>
    <w:rsid w:val="008049FF"/>
    <w:rsid w:val="008061BD"/>
    <w:rsid w:val="00806F92"/>
    <w:rsid w:val="00807D70"/>
    <w:rsid w:val="008104BA"/>
    <w:rsid w:val="008107D4"/>
    <w:rsid w:val="00811204"/>
    <w:rsid w:val="00811D8A"/>
    <w:rsid w:val="00815457"/>
    <w:rsid w:val="00820AD6"/>
    <w:rsid w:val="00821786"/>
    <w:rsid w:val="00821903"/>
    <w:rsid w:val="00821C8E"/>
    <w:rsid w:val="008227CE"/>
    <w:rsid w:val="0082292F"/>
    <w:rsid w:val="00823BB7"/>
    <w:rsid w:val="00824CB6"/>
    <w:rsid w:val="0082547C"/>
    <w:rsid w:val="008304E1"/>
    <w:rsid w:val="008315BC"/>
    <w:rsid w:val="008347B7"/>
    <w:rsid w:val="00837A9B"/>
    <w:rsid w:val="008415BE"/>
    <w:rsid w:val="0084213A"/>
    <w:rsid w:val="00842D6E"/>
    <w:rsid w:val="008438DF"/>
    <w:rsid w:val="00845213"/>
    <w:rsid w:val="008457C8"/>
    <w:rsid w:val="00846E88"/>
    <w:rsid w:val="00847BD2"/>
    <w:rsid w:val="008509DD"/>
    <w:rsid w:val="00850DAF"/>
    <w:rsid w:val="00851514"/>
    <w:rsid w:val="00853BFB"/>
    <w:rsid w:val="00856BEF"/>
    <w:rsid w:val="00856E6F"/>
    <w:rsid w:val="00857511"/>
    <w:rsid w:val="008575F8"/>
    <w:rsid w:val="00857FBF"/>
    <w:rsid w:val="008600BF"/>
    <w:rsid w:val="008620A7"/>
    <w:rsid w:val="00864F42"/>
    <w:rsid w:val="0086507A"/>
    <w:rsid w:val="008654FC"/>
    <w:rsid w:val="00865A30"/>
    <w:rsid w:val="00867565"/>
    <w:rsid w:val="00871005"/>
    <w:rsid w:val="008715C5"/>
    <w:rsid w:val="00873DF3"/>
    <w:rsid w:val="00873F36"/>
    <w:rsid w:val="0087480E"/>
    <w:rsid w:val="0087503B"/>
    <w:rsid w:val="00875893"/>
    <w:rsid w:val="00875E59"/>
    <w:rsid w:val="00876716"/>
    <w:rsid w:val="00876CD3"/>
    <w:rsid w:val="00876DB4"/>
    <w:rsid w:val="00877DF4"/>
    <w:rsid w:val="00880429"/>
    <w:rsid w:val="0088420E"/>
    <w:rsid w:val="00884C8B"/>
    <w:rsid w:val="008850F3"/>
    <w:rsid w:val="008856E3"/>
    <w:rsid w:val="0088637A"/>
    <w:rsid w:val="00891A7D"/>
    <w:rsid w:val="008920FA"/>
    <w:rsid w:val="008947DE"/>
    <w:rsid w:val="00895802"/>
    <w:rsid w:val="00896326"/>
    <w:rsid w:val="00896CD0"/>
    <w:rsid w:val="008979DF"/>
    <w:rsid w:val="008A0226"/>
    <w:rsid w:val="008A1A80"/>
    <w:rsid w:val="008A1D11"/>
    <w:rsid w:val="008A4236"/>
    <w:rsid w:val="008A4248"/>
    <w:rsid w:val="008A4CEE"/>
    <w:rsid w:val="008A7830"/>
    <w:rsid w:val="008B16A6"/>
    <w:rsid w:val="008B2CAE"/>
    <w:rsid w:val="008B647B"/>
    <w:rsid w:val="008B6C36"/>
    <w:rsid w:val="008B6CBB"/>
    <w:rsid w:val="008C29F8"/>
    <w:rsid w:val="008C2E01"/>
    <w:rsid w:val="008C4610"/>
    <w:rsid w:val="008C72E2"/>
    <w:rsid w:val="008C7308"/>
    <w:rsid w:val="008C74C5"/>
    <w:rsid w:val="008D08A4"/>
    <w:rsid w:val="008D1469"/>
    <w:rsid w:val="008D25BA"/>
    <w:rsid w:val="008D3A1D"/>
    <w:rsid w:val="008D5F88"/>
    <w:rsid w:val="008D6281"/>
    <w:rsid w:val="008D67B2"/>
    <w:rsid w:val="008E0882"/>
    <w:rsid w:val="008E1332"/>
    <w:rsid w:val="008E3E0B"/>
    <w:rsid w:val="008E40A1"/>
    <w:rsid w:val="008E4ADD"/>
    <w:rsid w:val="008F0452"/>
    <w:rsid w:val="008F085F"/>
    <w:rsid w:val="008F2664"/>
    <w:rsid w:val="008F2700"/>
    <w:rsid w:val="008F72A6"/>
    <w:rsid w:val="009001D1"/>
    <w:rsid w:val="009029D8"/>
    <w:rsid w:val="00903D61"/>
    <w:rsid w:val="0090784D"/>
    <w:rsid w:val="00907FF6"/>
    <w:rsid w:val="00910627"/>
    <w:rsid w:val="00910BC7"/>
    <w:rsid w:val="00910CA9"/>
    <w:rsid w:val="009117DE"/>
    <w:rsid w:val="00911E9D"/>
    <w:rsid w:val="00911EC3"/>
    <w:rsid w:val="00911F2B"/>
    <w:rsid w:val="00912F82"/>
    <w:rsid w:val="009147CB"/>
    <w:rsid w:val="0091516D"/>
    <w:rsid w:val="00915961"/>
    <w:rsid w:val="0091601B"/>
    <w:rsid w:val="009203A3"/>
    <w:rsid w:val="00920479"/>
    <w:rsid w:val="009204EB"/>
    <w:rsid w:val="00920526"/>
    <w:rsid w:val="00921FEC"/>
    <w:rsid w:val="00925AD0"/>
    <w:rsid w:val="009267AA"/>
    <w:rsid w:val="00926912"/>
    <w:rsid w:val="0092755B"/>
    <w:rsid w:val="009303EE"/>
    <w:rsid w:val="00932649"/>
    <w:rsid w:val="0093264E"/>
    <w:rsid w:val="0093377D"/>
    <w:rsid w:val="009343E4"/>
    <w:rsid w:val="00935386"/>
    <w:rsid w:val="00936156"/>
    <w:rsid w:val="0093637E"/>
    <w:rsid w:val="009402E5"/>
    <w:rsid w:val="0094032C"/>
    <w:rsid w:val="009413B3"/>
    <w:rsid w:val="00941B04"/>
    <w:rsid w:val="009422B6"/>
    <w:rsid w:val="009423BB"/>
    <w:rsid w:val="009443CF"/>
    <w:rsid w:val="0094476E"/>
    <w:rsid w:val="00945813"/>
    <w:rsid w:val="00945DA6"/>
    <w:rsid w:val="00946018"/>
    <w:rsid w:val="009468E7"/>
    <w:rsid w:val="00947594"/>
    <w:rsid w:val="00947CB7"/>
    <w:rsid w:val="00950F32"/>
    <w:rsid w:val="00952B7A"/>
    <w:rsid w:val="0095372E"/>
    <w:rsid w:val="009543A7"/>
    <w:rsid w:val="00955440"/>
    <w:rsid w:val="00962DDD"/>
    <w:rsid w:val="00963064"/>
    <w:rsid w:val="00963616"/>
    <w:rsid w:val="0096427F"/>
    <w:rsid w:val="0096482F"/>
    <w:rsid w:val="009652FA"/>
    <w:rsid w:val="00972465"/>
    <w:rsid w:val="00972A49"/>
    <w:rsid w:val="0097508C"/>
    <w:rsid w:val="009776E8"/>
    <w:rsid w:val="009805D2"/>
    <w:rsid w:val="009805E5"/>
    <w:rsid w:val="0098198A"/>
    <w:rsid w:val="0098236D"/>
    <w:rsid w:val="00982C3C"/>
    <w:rsid w:val="00986090"/>
    <w:rsid w:val="00986EAA"/>
    <w:rsid w:val="0099008A"/>
    <w:rsid w:val="0099063C"/>
    <w:rsid w:val="00991438"/>
    <w:rsid w:val="00992207"/>
    <w:rsid w:val="009A07E9"/>
    <w:rsid w:val="009A0B18"/>
    <w:rsid w:val="009A1C85"/>
    <w:rsid w:val="009A1DEB"/>
    <w:rsid w:val="009A5223"/>
    <w:rsid w:val="009A5A97"/>
    <w:rsid w:val="009A7281"/>
    <w:rsid w:val="009B219B"/>
    <w:rsid w:val="009B4204"/>
    <w:rsid w:val="009B4367"/>
    <w:rsid w:val="009B4498"/>
    <w:rsid w:val="009B4B0D"/>
    <w:rsid w:val="009B4CB6"/>
    <w:rsid w:val="009B5988"/>
    <w:rsid w:val="009B6312"/>
    <w:rsid w:val="009B6D92"/>
    <w:rsid w:val="009B7021"/>
    <w:rsid w:val="009B74C6"/>
    <w:rsid w:val="009C08A3"/>
    <w:rsid w:val="009C0E44"/>
    <w:rsid w:val="009C153D"/>
    <w:rsid w:val="009C5187"/>
    <w:rsid w:val="009C6CAB"/>
    <w:rsid w:val="009D2BDF"/>
    <w:rsid w:val="009D519C"/>
    <w:rsid w:val="009D66B1"/>
    <w:rsid w:val="009D75E5"/>
    <w:rsid w:val="009D780E"/>
    <w:rsid w:val="009E17A8"/>
    <w:rsid w:val="009E336D"/>
    <w:rsid w:val="009E3F06"/>
    <w:rsid w:val="009E4852"/>
    <w:rsid w:val="009E55CB"/>
    <w:rsid w:val="009E59E1"/>
    <w:rsid w:val="009E7C07"/>
    <w:rsid w:val="009E7ED7"/>
    <w:rsid w:val="009F1BF2"/>
    <w:rsid w:val="009F4845"/>
    <w:rsid w:val="009F53A0"/>
    <w:rsid w:val="009F6960"/>
    <w:rsid w:val="009F6C59"/>
    <w:rsid w:val="00A00A4D"/>
    <w:rsid w:val="00A025F3"/>
    <w:rsid w:val="00A028A2"/>
    <w:rsid w:val="00A0503E"/>
    <w:rsid w:val="00A07281"/>
    <w:rsid w:val="00A10289"/>
    <w:rsid w:val="00A10A40"/>
    <w:rsid w:val="00A11587"/>
    <w:rsid w:val="00A1276E"/>
    <w:rsid w:val="00A13BE2"/>
    <w:rsid w:val="00A13CC8"/>
    <w:rsid w:val="00A1414C"/>
    <w:rsid w:val="00A144E8"/>
    <w:rsid w:val="00A16AC3"/>
    <w:rsid w:val="00A16C60"/>
    <w:rsid w:val="00A175B2"/>
    <w:rsid w:val="00A21806"/>
    <w:rsid w:val="00A2218D"/>
    <w:rsid w:val="00A23413"/>
    <w:rsid w:val="00A23BB4"/>
    <w:rsid w:val="00A2415D"/>
    <w:rsid w:val="00A3198D"/>
    <w:rsid w:val="00A34C2E"/>
    <w:rsid w:val="00A359CF"/>
    <w:rsid w:val="00A364D0"/>
    <w:rsid w:val="00A3768C"/>
    <w:rsid w:val="00A40911"/>
    <w:rsid w:val="00A40D7F"/>
    <w:rsid w:val="00A42B38"/>
    <w:rsid w:val="00A43070"/>
    <w:rsid w:val="00A44F9E"/>
    <w:rsid w:val="00A45787"/>
    <w:rsid w:val="00A47EB4"/>
    <w:rsid w:val="00A50549"/>
    <w:rsid w:val="00A52B44"/>
    <w:rsid w:val="00A54134"/>
    <w:rsid w:val="00A54165"/>
    <w:rsid w:val="00A545B4"/>
    <w:rsid w:val="00A54992"/>
    <w:rsid w:val="00A54D18"/>
    <w:rsid w:val="00A55E8C"/>
    <w:rsid w:val="00A60F6E"/>
    <w:rsid w:val="00A61310"/>
    <w:rsid w:val="00A65556"/>
    <w:rsid w:val="00A672BE"/>
    <w:rsid w:val="00A6736A"/>
    <w:rsid w:val="00A7000F"/>
    <w:rsid w:val="00A70200"/>
    <w:rsid w:val="00A70EE9"/>
    <w:rsid w:val="00A71E3B"/>
    <w:rsid w:val="00A77103"/>
    <w:rsid w:val="00A81AA6"/>
    <w:rsid w:val="00A82938"/>
    <w:rsid w:val="00A83069"/>
    <w:rsid w:val="00A836E7"/>
    <w:rsid w:val="00A8411A"/>
    <w:rsid w:val="00A84813"/>
    <w:rsid w:val="00A84DDE"/>
    <w:rsid w:val="00A853D1"/>
    <w:rsid w:val="00A878CE"/>
    <w:rsid w:val="00A87CB8"/>
    <w:rsid w:val="00A90711"/>
    <w:rsid w:val="00A912C2"/>
    <w:rsid w:val="00A91DE9"/>
    <w:rsid w:val="00A93682"/>
    <w:rsid w:val="00A93715"/>
    <w:rsid w:val="00A979FC"/>
    <w:rsid w:val="00AA094E"/>
    <w:rsid w:val="00AA1572"/>
    <w:rsid w:val="00AA2FC8"/>
    <w:rsid w:val="00AA3104"/>
    <w:rsid w:val="00AA3BB9"/>
    <w:rsid w:val="00AA4205"/>
    <w:rsid w:val="00AA4FF9"/>
    <w:rsid w:val="00AA6317"/>
    <w:rsid w:val="00AA6A3C"/>
    <w:rsid w:val="00AB3F41"/>
    <w:rsid w:val="00AB6452"/>
    <w:rsid w:val="00AC15FC"/>
    <w:rsid w:val="00AC162B"/>
    <w:rsid w:val="00AC1F90"/>
    <w:rsid w:val="00AC2220"/>
    <w:rsid w:val="00AC2444"/>
    <w:rsid w:val="00AC281C"/>
    <w:rsid w:val="00AC2D72"/>
    <w:rsid w:val="00AC336E"/>
    <w:rsid w:val="00AC34B0"/>
    <w:rsid w:val="00AC4329"/>
    <w:rsid w:val="00AC4B4C"/>
    <w:rsid w:val="00AC4E56"/>
    <w:rsid w:val="00AC4E93"/>
    <w:rsid w:val="00AC5024"/>
    <w:rsid w:val="00AC5DB5"/>
    <w:rsid w:val="00AC6A32"/>
    <w:rsid w:val="00AD0971"/>
    <w:rsid w:val="00AD16AC"/>
    <w:rsid w:val="00AD2C4B"/>
    <w:rsid w:val="00AD2DC0"/>
    <w:rsid w:val="00AD3D86"/>
    <w:rsid w:val="00AD402A"/>
    <w:rsid w:val="00AD530D"/>
    <w:rsid w:val="00AD54FA"/>
    <w:rsid w:val="00AD6B4D"/>
    <w:rsid w:val="00AD6F74"/>
    <w:rsid w:val="00AD7842"/>
    <w:rsid w:val="00AD7B4A"/>
    <w:rsid w:val="00AE045B"/>
    <w:rsid w:val="00AE1A10"/>
    <w:rsid w:val="00AE444F"/>
    <w:rsid w:val="00AE6AA0"/>
    <w:rsid w:val="00AF335F"/>
    <w:rsid w:val="00AF4404"/>
    <w:rsid w:val="00AF649D"/>
    <w:rsid w:val="00AF6F86"/>
    <w:rsid w:val="00AF7C93"/>
    <w:rsid w:val="00B00F4F"/>
    <w:rsid w:val="00B016D0"/>
    <w:rsid w:val="00B020DD"/>
    <w:rsid w:val="00B03CA2"/>
    <w:rsid w:val="00B0517B"/>
    <w:rsid w:val="00B06583"/>
    <w:rsid w:val="00B06BA1"/>
    <w:rsid w:val="00B135CF"/>
    <w:rsid w:val="00B13B41"/>
    <w:rsid w:val="00B15513"/>
    <w:rsid w:val="00B2127A"/>
    <w:rsid w:val="00B2132B"/>
    <w:rsid w:val="00B23212"/>
    <w:rsid w:val="00B23B6A"/>
    <w:rsid w:val="00B256FE"/>
    <w:rsid w:val="00B27527"/>
    <w:rsid w:val="00B30B2D"/>
    <w:rsid w:val="00B30EF4"/>
    <w:rsid w:val="00B30FD2"/>
    <w:rsid w:val="00B32517"/>
    <w:rsid w:val="00B3322A"/>
    <w:rsid w:val="00B337A6"/>
    <w:rsid w:val="00B3440B"/>
    <w:rsid w:val="00B34F31"/>
    <w:rsid w:val="00B351B0"/>
    <w:rsid w:val="00B36105"/>
    <w:rsid w:val="00B364BE"/>
    <w:rsid w:val="00B40B67"/>
    <w:rsid w:val="00B40DCE"/>
    <w:rsid w:val="00B41771"/>
    <w:rsid w:val="00B42463"/>
    <w:rsid w:val="00B4294C"/>
    <w:rsid w:val="00B4472C"/>
    <w:rsid w:val="00B45941"/>
    <w:rsid w:val="00B503E8"/>
    <w:rsid w:val="00B50EB3"/>
    <w:rsid w:val="00B52757"/>
    <w:rsid w:val="00B52DF0"/>
    <w:rsid w:val="00B5314F"/>
    <w:rsid w:val="00B541B9"/>
    <w:rsid w:val="00B55A39"/>
    <w:rsid w:val="00B57210"/>
    <w:rsid w:val="00B6075F"/>
    <w:rsid w:val="00B62FDE"/>
    <w:rsid w:val="00B63DF0"/>
    <w:rsid w:val="00B65BE7"/>
    <w:rsid w:val="00B65DF0"/>
    <w:rsid w:val="00B6618B"/>
    <w:rsid w:val="00B66277"/>
    <w:rsid w:val="00B66D4D"/>
    <w:rsid w:val="00B66F05"/>
    <w:rsid w:val="00B7559F"/>
    <w:rsid w:val="00B77062"/>
    <w:rsid w:val="00B77992"/>
    <w:rsid w:val="00B77ECE"/>
    <w:rsid w:val="00B819B7"/>
    <w:rsid w:val="00B821A7"/>
    <w:rsid w:val="00B823CC"/>
    <w:rsid w:val="00B827BE"/>
    <w:rsid w:val="00B82FE7"/>
    <w:rsid w:val="00B84144"/>
    <w:rsid w:val="00B85D54"/>
    <w:rsid w:val="00B94970"/>
    <w:rsid w:val="00B97D77"/>
    <w:rsid w:val="00BA0778"/>
    <w:rsid w:val="00BA482C"/>
    <w:rsid w:val="00BA4882"/>
    <w:rsid w:val="00BA4F87"/>
    <w:rsid w:val="00BA6533"/>
    <w:rsid w:val="00BA75B0"/>
    <w:rsid w:val="00BA7DCF"/>
    <w:rsid w:val="00BA7E08"/>
    <w:rsid w:val="00BB0934"/>
    <w:rsid w:val="00BB2188"/>
    <w:rsid w:val="00BB2616"/>
    <w:rsid w:val="00BB490C"/>
    <w:rsid w:val="00BB5776"/>
    <w:rsid w:val="00BB7C3E"/>
    <w:rsid w:val="00BC0DE4"/>
    <w:rsid w:val="00BC0FB6"/>
    <w:rsid w:val="00BC1C01"/>
    <w:rsid w:val="00BC27AA"/>
    <w:rsid w:val="00BC4691"/>
    <w:rsid w:val="00BC549C"/>
    <w:rsid w:val="00BC71B7"/>
    <w:rsid w:val="00BC76D9"/>
    <w:rsid w:val="00BC77A3"/>
    <w:rsid w:val="00BD028C"/>
    <w:rsid w:val="00BD1CD1"/>
    <w:rsid w:val="00BD3AF9"/>
    <w:rsid w:val="00BD421C"/>
    <w:rsid w:val="00BD4636"/>
    <w:rsid w:val="00BD4CEE"/>
    <w:rsid w:val="00BD5DCB"/>
    <w:rsid w:val="00BD5DFA"/>
    <w:rsid w:val="00BD67FA"/>
    <w:rsid w:val="00BD6A57"/>
    <w:rsid w:val="00BE3C3F"/>
    <w:rsid w:val="00BE4584"/>
    <w:rsid w:val="00BE4CEC"/>
    <w:rsid w:val="00BE7668"/>
    <w:rsid w:val="00BF1A8D"/>
    <w:rsid w:val="00BF312D"/>
    <w:rsid w:val="00BF3194"/>
    <w:rsid w:val="00BF473A"/>
    <w:rsid w:val="00C02096"/>
    <w:rsid w:val="00C0383B"/>
    <w:rsid w:val="00C04AF4"/>
    <w:rsid w:val="00C05103"/>
    <w:rsid w:val="00C06E33"/>
    <w:rsid w:val="00C1097F"/>
    <w:rsid w:val="00C10D85"/>
    <w:rsid w:val="00C1224F"/>
    <w:rsid w:val="00C14076"/>
    <w:rsid w:val="00C14E3C"/>
    <w:rsid w:val="00C158F4"/>
    <w:rsid w:val="00C16DBF"/>
    <w:rsid w:val="00C24939"/>
    <w:rsid w:val="00C27E0E"/>
    <w:rsid w:val="00C30492"/>
    <w:rsid w:val="00C3066C"/>
    <w:rsid w:val="00C31162"/>
    <w:rsid w:val="00C32F47"/>
    <w:rsid w:val="00C33CCD"/>
    <w:rsid w:val="00C34684"/>
    <w:rsid w:val="00C34D34"/>
    <w:rsid w:val="00C40906"/>
    <w:rsid w:val="00C413DF"/>
    <w:rsid w:val="00C41823"/>
    <w:rsid w:val="00C42D00"/>
    <w:rsid w:val="00C45D9D"/>
    <w:rsid w:val="00C46C11"/>
    <w:rsid w:val="00C46EEB"/>
    <w:rsid w:val="00C50B69"/>
    <w:rsid w:val="00C525C9"/>
    <w:rsid w:val="00C52E06"/>
    <w:rsid w:val="00C538EB"/>
    <w:rsid w:val="00C540A6"/>
    <w:rsid w:val="00C547DB"/>
    <w:rsid w:val="00C547DD"/>
    <w:rsid w:val="00C54C20"/>
    <w:rsid w:val="00C55169"/>
    <w:rsid w:val="00C5636B"/>
    <w:rsid w:val="00C57DD4"/>
    <w:rsid w:val="00C608B6"/>
    <w:rsid w:val="00C64364"/>
    <w:rsid w:val="00C64FE3"/>
    <w:rsid w:val="00C67B6E"/>
    <w:rsid w:val="00C7047C"/>
    <w:rsid w:val="00C747B8"/>
    <w:rsid w:val="00C74F10"/>
    <w:rsid w:val="00C7726E"/>
    <w:rsid w:val="00C82849"/>
    <w:rsid w:val="00C830A1"/>
    <w:rsid w:val="00C83647"/>
    <w:rsid w:val="00C836F2"/>
    <w:rsid w:val="00C83A0A"/>
    <w:rsid w:val="00C84E17"/>
    <w:rsid w:val="00C85D0D"/>
    <w:rsid w:val="00C85F01"/>
    <w:rsid w:val="00C8641A"/>
    <w:rsid w:val="00C86456"/>
    <w:rsid w:val="00C8649F"/>
    <w:rsid w:val="00C907F7"/>
    <w:rsid w:val="00C9260A"/>
    <w:rsid w:val="00C942B2"/>
    <w:rsid w:val="00C95BAA"/>
    <w:rsid w:val="00C973EE"/>
    <w:rsid w:val="00CA000E"/>
    <w:rsid w:val="00CA0C32"/>
    <w:rsid w:val="00CA0FD3"/>
    <w:rsid w:val="00CA468C"/>
    <w:rsid w:val="00CA559F"/>
    <w:rsid w:val="00CA5973"/>
    <w:rsid w:val="00CB01D7"/>
    <w:rsid w:val="00CB077C"/>
    <w:rsid w:val="00CB09B9"/>
    <w:rsid w:val="00CB1D15"/>
    <w:rsid w:val="00CB1F15"/>
    <w:rsid w:val="00CB3344"/>
    <w:rsid w:val="00CB338D"/>
    <w:rsid w:val="00CB3962"/>
    <w:rsid w:val="00CB6D4B"/>
    <w:rsid w:val="00CB7F18"/>
    <w:rsid w:val="00CC08C6"/>
    <w:rsid w:val="00CC13AE"/>
    <w:rsid w:val="00CC15A6"/>
    <w:rsid w:val="00CC2AD4"/>
    <w:rsid w:val="00CC4383"/>
    <w:rsid w:val="00CC6A81"/>
    <w:rsid w:val="00CC7090"/>
    <w:rsid w:val="00CC7C95"/>
    <w:rsid w:val="00CC7FB5"/>
    <w:rsid w:val="00CD1DA5"/>
    <w:rsid w:val="00CD3C57"/>
    <w:rsid w:val="00CD67E7"/>
    <w:rsid w:val="00CD6D91"/>
    <w:rsid w:val="00CE096E"/>
    <w:rsid w:val="00CE122E"/>
    <w:rsid w:val="00CE38AE"/>
    <w:rsid w:val="00CE5B09"/>
    <w:rsid w:val="00CE73B5"/>
    <w:rsid w:val="00CE7A18"/>
    <w:rsid w:val="00CF2084"/>
    <w:rsid w:val="00CF3015"/>
    <w:rsid w:val="00CF46DC"/>
    <w:rsid w:val="00CF67AA"/>
    <w:rsid w:val="00CF6FC0"/>
    <w:rsid w:val="00CF777A"/>
    <w:rsid w:val="00CF7934"/>
    <w:rsid w:val="00CF7D0F"/>
    <w:rsid w:val="00D0033B"/>
    <w:rsid w:val="00D0142C"/>
    <w:rsid w:val="00D030E4"/>
    <w:rsid w:val="00D031EE"/>
    <w:rsid w:val="00D04638"/>
    <w:rsid w:val="00D05FB4"/>
    <w:rsid w:val="00D07F14"/>
    <w:rsid w:val="00D127E4"/>
    <w:rsid w:val="00D14170"/>
    <w:rsid w:val="00D14439"/>
    <w:rsid w:val="00D14547"/>
    <w:rsid w:val="00D17CC5"/>
    <w:rsid w:val="00D20C44"/>
    <w:rsid w:val="00D22220"/>
    <w:rsid w:val="00D24456"/>
    <w:rsid w:val="00D24E0B"/>
    <w:rsid w:val="00D25F26"/>
    <w:rsid w:val="00D260A6"/>
    <w:rsid w:val="00D263E3"/>
    <w:rsid w:val="00D26FF5"/>
    <w:rsid w:val="00D2770C"/>
    <w:rsid w:val="00D27A62"/>
    <w:rsid w:val="00D34A48"/>
    <w:rsid w:val="00D34AAE"/>
    <w:rsid w:val="00D34CCF"/>
    <w:rsid w:val="00D406AD"/>
    <w:rsid w:val="00D40DCC"/>
    <w:rsid w:val="00D41F45"/>
    <w:rsid w:val="00D43B91"/>
    <w:rsid w:val="00D448B0"/>
    <w:rsid w:val="00D45317"/>
    <w:rsid w:val="00D473C9"/>
    <w:rsid w:val="00D51A28"/>
    <w:rsid w:val="00D5389A"/>
    <w:rsid w:val="00D54927"/>
    <w:rsid w:val="00D54CD0"/>
    <w:rsid w:val="00D54FA0"/>
    <w:rsid w:val="00D55839"/>
    <w:rsid w:val="00D55DDE"/>
    <w:rsid w:val="00D55DFC"/>
    <w:rsid w:val="00D57856"/>
    <w:rsid w:val="00D64C66"/>
    <w:rsid w:val="00D65EBB"/>
    <w:rsid w:val="00D679C7"/>
    <w:rsid w:val="00D703B4"/>
    <w:rsid w:val="00D720EC"/>
    <w:rsid w:val="00D73AC5"/>
    <w:rsid w:val="00D73FC6"/>
    <w:rsid w:val="00D75940"/>
    <w:rsid w:val="00D761AA"/>
    <w:rsid w:val="00D76D1A"/>
    <w:rsid w:val="00D76D49"/>
    <w:rsid w:val="00D81F7E"/>
    <w:rsid w:val="00D850CF"/>
    <w:rsid w:val="00D8572C"/>
    <w:rsid w:val="00D87098"/>
    <w:rsid w:val="00D870A2"/>
    <w:rsid w:val="00D872E6"/>
    <w:rsid w:val="00D873D2"/>
    <w:rsid w:val="00D90D09"/>
    <w:rsid w:val="00D910FB"/>
    <w:rsid w:val="00D9267F"/>
    <w:rsid w:val="00D943BF"/>
    <w:rsid w:val="00D94DA6"/>
    <w:rsid w:val="00D96403"/>
    <w:rsid w:val="00D96DDC"/>
    <w:rsid w:val="00DA09E8"/>
    <w:rsid w:val="00DA105E"/>
    <w:rsid w:val="00DA1881"/>
    <w:rsid w:val="00DA1C8F"/>
    <w:rsid w:val="00DA21EF"/>
    <w:rsid w:val="00DA24A6"/>
    <w:rsid w:val="00DA4FAD"/>
    <w:rsid w:val="00DA5FA2"/>
    <w:rsid w:val="00DA63D2"/>
    <w:rsid w:val="00DA6886"/>
    <w:rsid w:val="00DB07A5"/>
    <w:rsid w:val="00DB144A"/>
    <w:rsid w:val="00DB1C21"/>
    <w:rsid w:val="00DB2A19"/>
    <w:rsid w:val="00DB44D8"/>
    <w:rsid w:val="00DB51F9"/>
    <w:rsid w:val="00DB5E80"/>
    <w:rsid w:val="00DB5EB5"/>
    <w:rsid w:val="00DC1976"/>
    <w:rsid w:val="00DC247D"/>
    <w:rsid w:val="00DC3ED1"/>
    <w:rsid w:val="00DC51EB"/>
    <w:rsid w:val="00DC5899"/>
    <w:rsid w:val="00DC5EA5"/>
    <w:rsid w:val="00DD0625"/>
    <w:rsid w:val="00DD18E4"/>
    <w:rsid w:val="00DD231C"/>
    <w:rsid w:val="00DD23E0"/>
    <w:rsid w:val="00DD2EEC"/>
    <w:rsid w:val="00DD3BF4"/>
    <w:rsid w:val="00DD4321"/>
    <w:rsid w:val="00DD580D"/>
    <w:rsid w:val="00DE1719"/>
    <w:rsid w:val="00DE42B7"/>
    <w:rsid w:val="00DE5041"/>
    <w:rsid w:val="00DE546B"/>
    <w:rsid w:val="00DE5A86"/>
    <w:rsid w:val="00DE646C"/>
    <w:rsid w:val="00DE671E"/>
    <w:rsid w:val="00DF15E5"/>
    <w:rsid w:val="00DF1E78"/>
    <w:rsid w:val="00DF23E0"/>
    <w:rsid w:val="00DF3B0A"/>
    <w:rsid w:val="00DF4C25"/>
    <w:rsid w:val="00DF5F93"/>
    <w:rsid w:val="00DF6328"/>
    <w:rsid w:val="00DF7C9F"/>
    <w:rsid w:val="00E00005"/>
    <w:rsid w:val="00E01583"/>
    <w:rsid w:val="00E01AED"/>
    <w:rsid w:val="00E048E7"/>
    <w:rsid w:val="00E06723"/>
    <w:rsid w:val="00E06A67"/>
    <w:rsid w:val="00E105E4"/>
    <w:rsid w:val="00E11D2A"/>
    <w:rsid w:val="00E1263A"/>
    <w:rsid w:val="00E13CA7"/>
    <w:rsid w:val="00E1415E"/>
    <w:rsid w:val="00E162EC"/>
    <w:rsid w:val="00E16337"/>
    <w:rsid w:val="00E176A2"/>
    <w:rsid w:val="00E17AEA"/>
    <w:rsid w:val="00E23366"/>
    <w:rsid w:val="00E251E6"/>
    <w:rsid w:val="00E2566D"/>
    <w:rsid w:val="00E25969"/>
    <w:rsid w:val="00E26E66"/>
    <w:rsid w:val="00E31DF1"/>
    <w:rsid w:val="00E33AD4"/>
    <w:rsid w:val="00E34293"/>
    <w:rsid w:val="00E3447F"/>
    <w:rsid w:val="00E357F7"/>
    <w:rsid w:val="00E37582"/>
    <w:rsid w:val="00E41AD2"/>
    <w:rsid w:val="00E42395"/>
    <w:rsid w:val="00E4366B"/>
    <w:rsid w:val="00E47A9D"/>
    <w:rsid w:val="00E5216A"/>
    <w:rsid w:val="00E53265"/>
    <w:rsid w:val="00E557C2"/>
    <w:rsid w:val="00E57E20"/>
    <w:rsid w:val="00E61B58"/>
    <w:rsid w:val="00E633FD"/>
    <w:rsid w:val="00E63617"/>
    <w:rsid w:val="00E6416B"/>
    <w:rsid w:val="00E70882"/>
    <w:rsid w:val="00E7278C"/>
    <w:rsid w:val="00E743E4"/>
    <w:rsid w:val="00E74921"/>
    <w:rsid w:val="00E74E9E"/>
    <w:rsid w:val="00E75045"/>
    <w:rsid w:val="00E75494"/>
    <w:rsid w:val="00E77469"/>
    <w:rsid w:val="00E80702"/>
    <w:rsid w:val="00E811F9"/>
    <w:rsid w:val="00E8193E"/>
    <w:rsid w:val="00E81C74"/>
    <w:rsid w:val="00E83BB7"/>
    <w:rsid w:val="00E83C1A"/>
    <w:rsid w:val="00E83CF4"/>
    <w:rsid w:val="00E9516B"/>
    <w:rsid w:val="00E952FA"/>
    <w:rsid w:val="00E95C3B"/>
    <w:rsid w:val="00E95D21"/>
    <w:rsid w:val="00E96F07"/>
    <w:rsid w:val="00E97761"/>
    <w:rsid w:val="00EA2381"/>
    <w:rsid w:val="00EA2E7C"/>
    <w:rsid w:val="00EA431E"/>
    <w:rsid w:val="00EA504D"/>
    <w:rsid w:val="00EB2261"/>
    <w:rsid w:val="00EB3E52"/>
    <w:rsid w:val="00EB52F6"/>
    <w:rsid w:val="00EB7122"/>
    <w:rsid w:val="00EB752C"/>
    <w:rsid w:val="00EC05B7"/>
    <w:rsid w:val="00EC0C9D"/>
    <w:rsid w:val="00EC2AB5"/>
    <w:rsid w:val="00EC2DEA"/>
    <w:rsid w:val="00EC3F19"/>
    <w:rsid w:val="00EC504E"/>
    <w:rsid w:val="00EC50A5"/>
    <w:rsid w:val="00EC67A8"/>
    <w:rsid w:val="00EC69E9"/>
    <w:rsid w:val="00EC7857"/>
    <w:rsid w:val="00ED0B8F"/>
    <w:rsid w:val="00ED11CA"/>
    <w:rsid w:val="00ED161F"/>
    <w:rsid w:val="00ED2B7E"/>
    <w:rsid w:val="00ED2F07"/>
    <w:rsid w:val="00ED3391"/>
    <w:rsid w:val="00ED419A"/>
    <w:rsid w:val="00ED5568"/>
    <w:rsid w:val="00ED587C"/>
    <w:rsid w:val="00ED65F1"/>
    <w:rsid w:val="00ED67E9"/>
    <w:rsid w:val="00ED7197"/>
    <w:rsid w:val="00ED7CBA"/>
    <w:rsid w:val="00EE005F"/>
    <w:rsid w:val="00EE0245"/>
    <w:rsid w:val="00EE1DC4"/>
    <w:rsid w:val="00EE2CFC"/>
    <w:rsid w:val="00EE3F26"/>
    <w:rsid w:val="00EF1713"/>
    <w:rsid w:val="00EF4087"/>
    <w:rsid w:val="00EF68C4"/>
    <w:rsid w:val="00EF6948"/>
    <w:rsid w:val="00EF6AED"/>
    <w:rsid w:val="00EF7378"/>
    <w:rsid w:val="00F0070A"/>
    <w:rsid w:val="00F04444"/>
    <w:rsid w:val="00F0645D"/>
    <w:rsid w:val="00F0747D"/>
    <w:rsid w:val="00F07EC2"/>
    <w:rsid w:val="00F10559"/>
    <w:rsid w:val="00F1079A"/>
    <w:rsid w:val="00F1108B"/>
    <w:rsid w:val="00F117EE"/>
    <w:rsid w:val="00F118A5"/>
    <w:rsid w:val="00F11E52"/>
    <w:rsid w:val="00F12270"/>
    <w:rsid w:val="00F129DC"/>
    <w:rsid w:val="00F1423D"/>
    <w:rsid w:val="00F145E8"/>
    <w:rsid w:val="00F17136"/>
    <w:rsid w:val="00F178C5"/>
    <w:rsid w:val="00F17A7D"/>
    <w:rsid w:val="00F17D12"/>
    <w:rsid w:val="00F21EDE"/>
    <w:rsid w:val="00F2219D"/>
    <w:rsid w:val="00F2448E"/>
    <w:rsid w:val="00F253A7"/>
    <w:rsid w:val="00F25BB6"/>
    <w:rsid w:val="00F260C1"/>
    <w:rsid w:val="00F27424"/>
    <w:rsid w:val="00F27CC9"/>
    <w:rsid w:val="00F30FF2"/>
    <w:rsid w:val="00F31769"/>
    <w:rsid w:val="00F3241A"/>
    <w:rsid w:val="00F32D6D"/>
    <w:rsid w:val="00F36813"/>
    <w:rsid w:val="00F37322"/>
    <w:rsid w:val="00F40FB7"/>
    <w:rsid w:val="00F42482"/>
    <w:rsid w:val="00F43A4D"/>
    <w:rsid w:val="00F45D67"/>
    <w:rsid w:val="00F46E46"/>
    <w:rsid w:val="00F51080"/>
    <w:rsid w:val="00F51444"/>
    <w:rsid w:val="00F54DEC"/>
    <w:rsid w:val="00F552CD"/>
    <w:rsid w:val="00F60007"/>
    <w:rsid w:val="00F6005D"/>
    <w:rsid w:val="00F610AF"/>
    <w:rsid w:val="00F6220A"/>
    <w:rsid w:val="00F7048F"/>
    <w:rsid w:val="00F70B90"/>
    <w:rsid w:val="00F713DA"/>
    <w:rsid w:val="00F72289"/>
    <w:rsid w:val="00F76252"/>
    <w:rsid w:val="00F7694E"/>
    <w:rsid w:val="00F7699B"/>
    <w:rsid w:val="00F76C2A"/>
    <w:rsid w:val="00F77EA7"/>
    <w:rsid w:val="00F8027E"/>
    <w:rsid w:val="00F80FBC"/>
    <w:rsid w:val="00F81893"/>
    <w:rsid w:val="00F8196C"/>
    <w:rsid w:val="00F84219"/>
    <w:rsid w:val="00F85748"/>
    <w:rsid w:val="00F85DD4"/>
    <w:rsid w:val="00F86557"/>
    <w:rsid w:val="00F87384"/>
    <w:rsid w:val="00F87646"/>
    <w:rsid w:val="00F87858"/>
    <w:rsid w:val="00F879F9"/>
    <w:rsid w:val="00F9065D"/>
    <w:rsid w:val="00F9096D"/>
    <w:rsid w:val="00F91151"/>
    <w:rsid w:val="00F91E25"/>
    <w:rsid w:val="00F93112"/>
    <w:rsid w:val="00F95096"/>
    <w:rsid w:val="00F9509E"/>
    <w:rsid w:val="00F95620"/>
    <w:rsid w:val="00F977BD"/>
    <w:rsid w:val="00FA03AC"/>
    <w:rsid w:val="00FA0A91"/>
    <w:rsid w:val="00FA166B"/>
    <w:rsid w:val="00FA3260"/>
    <w:rsid w:val="00FA37B5"/>
    <w:rsid w:val="00FA3840"/>
    <w:rsid w:val="00FA3B12"/>
    <w:rsid w:val="00FA493A"/>
    <w:rsid w:val="00FA7A65"/>
    <w:rsid w:val="00FA7B8E"/>
    <w:rsid w:val="00FB1030"/>
    <w:rsid w:val="00FB1631"/>
    <w:rsid w:val="00FB17B0"/>
    <w:rsid w:val="00FB1AE0"/>
    <w:rsid w:val="00FB2E0C"/>
    <w:rsid w:val="00FB3E69"/>
    <w:rsid w:val="00FB6615"/>
    <w:rsid w:val="00FC0C96"/>
    <w:rsid w:val="00FC0C9E"/>
    <w:rsid w:val="00FC361C"/>
    <w:rsid w:val="00FC4196"/>
    <w:rsid w:val="00FC4F0D"/>
    <w:rsid w:val="00FC5D9B"/>
    <w:rsid w:val="00FC5FDF"/>
    <w:rsid w:val="00FC69A5"/>
    <w:rsid w:val="00FD0BB9"/>
    <w:rsid w:val="00FD1692"/>
    <w:rsid w:val="00FD29E6"/>
    <w:rsid w:val="00FD3E87"/>
    <w:rsid w:val="00FD4562"/>
    <w:rsid w:val="00FD69DA"/>
    <w:rsid w:val="00FD7F82"/>
    <w:rsid w:val="00FE02BD"/>
    <w:rsid w:val="00FE030D"/>
    <w:rsid w:val="00FE338E"/>
    <w:rsid w:val="00FE35E5"/>
    <w:rsid w:val="00FE59B4"/>
    <w:rsid w:val="00FE67C4"/>
    <w:rsid w:val="00FE78D4"/>
    <w:rsid w:val="00FF2BEB"/>
    <w:rsid w:val="00FF7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AF"/>
    <w:pPr>
      <w:spacing w:after="0" w:line="240" w:lineRule="auto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1A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2F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6A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3A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16467E"/>
    <w:pPr>
      <w:spacing w:before="240" w:after="60"/>
      <w:outlineLvl w:val="6"/>
    </w:pPr>
    <w:rPr>
      <w:rFonts w:ascii="Times New Roman" w:eastAsia="Times New Roman" w:hAnsi="Times New Roman" w:cs="Times New Roman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6467E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16467E"/>
    <w:rPr>
      <w:color w:val="0000FF"/>
      <w:u w:val="single"/>
    </w:rPr>
  </w:style>
  <w:style w:type="paragraph" w:customStyle="1" w:styleId="Default">
    <w:name w:val="Default"/>
    <w:rsid w:val="001646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element-citation">
    <w:name w:val="element-citation"/>
    <w:basedOn w:val="DefaultParagraphFont"/>
    <w:rsid w:val="0016467E"/>
  </w:style>
  <w:style w:type="character" w:customStyle="1" w:styleId="ref-journal">
    <w:name w:val="ref-journal"/>
    <w:basedOn w:val="DefaultParagraphFont"/>
    <w:rsid w:val="0016467E"/>
  </w:style>
  <w:style w:type="character" w:customStyle="1" w:styleId="ref-vol">
    <w:name w:val="ref-vol"/>
    <w:basedOn w:val="DefaultParagraphFont"/>
    <w:rsid w:val="0016467E"/>
  </w:style>
  <w:style w:type="character" w:customStyle="1" w:styleId="citation">
    <w:name w:val="citation"/>
    <w:basedOn w:val="DefaultParagraphFont"/>
    <w:rsid w:val="0016467E"/>
  </w:style>
  <w:style w:type="character" w:customStyle="1" w:styleId="mixed-citation">
    <w:name w:val="mixed-citation"/>
    <w:basedOn w:val="DefaultParagraphFont"/>
    <w:rsid w:val="0016467E"/>
  </w:style>
  <w:style w:type="character" w:customStyle="1" w:styleId="ref-title">
    <w:name w:val="ref-title"/>
    <w:basedOn w:val="DefaultParagraphFont"/>
    <w:rsid w:val="0016467E"/>
  </w:style>
  <w:style w:type="character" w:styleId="Emphasis">
    <w:name w:val="Emphasis"/>
    <w:basedOn w:val="DefaultParagraphFont"/>
    <w:uiPriority w:val="20"/>
    <w:qFormat/>
    <w:rsid w:val="0016467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67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646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67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646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67E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64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6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67E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67E"/>
    <w:rPr>
      <w:b/>
      <w:bCs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6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67E"/>
    <w:rPr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6467E"/>
    <w:rPr>
      <w:vertAlign w:val="superscript"/>
    </w:rPr>
  </w:style>
  <w:style w:type="character" w:customStyle="1" w:styleId="apple-converted-space">
    <w:name w:val="apple-converted-space"/>
    <w:basedOn w:val="DefaultParagraphFont"/>
    <w:rsid w:val="0016467E"/>
  </w:style>
  <w:style w:type="paragraph" w:styleId="Revision">
    <w:name w:val="Revision"/>
    <w:hidden/>
    <w:uiPriority w:val="99"/>
    <w:semiHidden/>
    <w:rsid w:val="0016467E"/>
    <w:pPr>
      <w:spacing w:after="0" w:line="240" w:lineRule="auto"/>
    </w:pPr>
    <w:rPr>
      <w:sz w:val="24"/>
      <w:szCs w:val="24"/>
      <w:lang w:val="en-US" w:eastAsia="en-US"/>
    </w:rPr>
  </w:style>
  <w:style w:type="character" w:customStyle="1" w:styleId="ms-font-s">
    <w:name w:val="ms-font-s"/>
    <w:basedOn w:val="DefaultParagraphFont"/>
    <w:rsid w:val="0016467E"/>
  </w:style>
  <w:style w:type="character" w:customStyle="1" w:styleId="rwrro">
    <w:name w:val="rwrro"/>
    <w:basedOn w:val="DefaultParagraphFont"/>
    <w:rsid w:val="0016467E"/>
  </w:style>
  <w:style w:type="table" w:styleId="TableGrid">
    <w:name w:val="Table Grid"/>
    <w:basedOn w:val="TableNormal"/>
    <w:uiPriority w:val="39"/>
    <w:rsid w:val="001646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16467E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0B61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701A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62F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76A4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73AC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B28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83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frontelement">
    <w:name w:val="frontelement"/>
    <w:basedOn w:val="DefaultParagraphFont"/>
    <w:rsid w:val="004507D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B62B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6E3C094C3A1E4CABF7406BF0B69C42" ma:contentTypeVersion="7" ma:contentTypeDescription="Create a new document." ma:contentTypeScope="" ma:versionID="163c85bffd18d440afe8cdd07dcf8645">
  <xsd:schema xmlns:xsd="http://www.w3.org/2001/XMLSchema" xmlns:xs="http://www.w3.org/2001/XMLSchema" xmlns:p="http://schemas.microsoft.com/office/2006/metadata/properties" xmlns:ns3="763af3a6-f8c5-4657-b0da-f5d1ed18015c" targetNamespace="http://schemas.microsoft.com/office/2006/metadata/properties" ma:root="true" ma:fieldsID="56fab6edc4379868277ce5a72e4d9e61" ns3:_="">
    <xsd:import namespace="763af3a6-f8c5-4657-b0da-f5d1ed1801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af3a6-f8c5-4657-b0da-f5d1ed180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E72E7-21F8-4904-AC2C-AD5032EA6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3af3a6-f8c5-4657-b0da-f5d1ed180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13983D-BA64-41E2-A2ED-CDB18FB141A1}">
  <ds:schemaRefs>
    <ds:schemaRef ds:uri="http://purl.org/dc/terms/"/>
    <ds:schemaRef ds:uri="763af3a6-f8c5-4657-b0da-f5d1ed18015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C15128A-4A40-4D83-994E-AED20FDCA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75A1A9-7D4E-40E2-B354-730EF47CF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Reading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Bahram Mahmoodi Kahriz</dc:creator>
  <cp:keywords/>
  <cp:lastModifiedBy>0010761</cp:lastModifiedBy>
  <cp:revision>3</cp:revision>
  <dcterms:created xsi:type="dcterms:W3CDTF">2019-09-09T22:01:00Z</dcterms:created>
  <dcterms:modified xsi:type="dcterms:W3CDTF">2019-10-20T12:39:00Z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0x010100456E3C094C3A1E4CABF7406BF0B69C42</vt:lpwstr>
  </property>
</Properties>
</file>