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B4F02" w14:textId="44B34CF4" w:rsidR="00536812" w:rsidRPr="007B3353" w:rsidRDefault="00536812" w:rsidP="006B2407">
      <w:pPr>
        <w:spacing w:line="240" w:lineRule="auto"/>
        <w:rPr>
          <w:rFonts w:ascii="Calibri" w:hAnsi="Calibri" w:cs="Calibri"/>
          <w:b/>
          <w:color w:val="1F497D" w:themeColor="text2"/>
        </w:rPr>
      </w:pPr>
      <w:r w:rsidRPr="007B3353">
        <w:rPr>
          <w:rFonts w:ascii="Calibri" w:hAnsi="Calibri" w:cs="Calibri"/>
          <w:b/>
          <w:color w:val="1F497D" w:themeColor="text2"/>
        </w:rPr>
        <w:t>In this supplementary guide we provide step-by-step instructions for the implantation of imaging windows</w:t>
      </w:r>
      <w:r w:rsidR="004B623E">
        <w:rPr>
          <w:rFonts w:ascii="Calibri" w:hAnsi="Calibri" w:cs="Calibri"/>
          <w:b/>
          <w:color w:val="1F497D" w:themeColor="text2"/>
        </w:rPr>
        <w:t xml:space="preserve">, </w:t>
      </w:r>
      <w:r w:rsidRPr="007B3353">
        <w:rPr>
          <w:rFonts w:ascii="Calibri" w:hAnsi="Calibri" w:cs="Calibri"/>
          <w:b/>
          <w:color w:val="1F497D" w:themeColor="text2"/>
        </w:rPr>
        <w:t>the skin flap technique</w:t>
      </w:r>
      <w:r w:rsidR="004B623E">
        <w:rPr>
          <w:rFonts w:ascii="Calibri" w:hAnsi="Calibri" w:cs="Calibri"/>
          <w:b/>
          <w:color w:val="1F497D" w:themeColor="text2"/>
        </w:rPr>
        <w:t xml:space="preserve"> and repeated intravital microscopy (IVM)</w:t>
      </w:r>
      <w:r w:rsidRPr="007B3353">
        <w:rPr>
          <w:rFonts w:ascii="Calibri" w:hAnsi="Calibri" w:cs="Calibri"/>
          <w:b/>
          <w:color w:val="1F497D" w:themeColor="text2"/>
        </w:rPr>
        <w:t xml:space="preserve">. </w:t>
      </w:r>
      <w:r w:rsidR="00CA6EAF">
        <w:rPr>
          <w:rFonts w:ascii="Calibri" w:hAnsi="Calibri" w:cs="Calibri"/>
          <w:b/>
          <w:color w:val="1F497D" w:themeColor="text2"/>
        </w:rPr>
        <w:t xml:space="preserve">More information on the windows and IVM setup can be found in </w:t>
      </w:r>
      <w:hyperlink r:id="rId5" w:history="1">
        <w:r w:rsidR="00CA6EAF" w:rsidRPr="00A31A79">
          <w:rPr>
            <w:rStyle w:val="Hyperlink"/>
            <w:rFonts w:ascii="Calibri" w:hAnsi="Calibri" w:cs="Calibri"/>
            <w:b/>
          </w:rPr>
          <w:t>https://www.nature.com/articles/nprot.2013.026</w:t>
        </w:r>
      </w:hyperlink>
      <w:r w:rsidR="00CA6EAF">
        <w:rPr>
          <w:rFonts w:ascii="Calibri" w:hAnsi="Calibri" w:cs="Calibri"/>
          <w:b/>
          <w:color w:val="1F497D" w:themeColor="text2"/>
        </w:rPr>
        <w:t xml:space="preserve"> and </w:t>
      </w:r>
      <w:hyperlink r:id="rId6" w:history="1">
        <w:r w:rsidR="00CA6EAF" w:rsidRPr="00A31A79">
          <w:rPr>
            <w:rStyle w:val="Hyperlink"/>
            <w:rFonts w:ascii="Calibri" w:hAnsi="Calibri" w:cs="Calibri"/>
            <w:b/>
          </w:rPr>
          <w:t>https://www.tandfonline.com/doi/full/10.4161/intv.29917</w:t>
        </w:r>
      </w:hyperlink>
      <w:r w:rsidR="00CA6EAF">
        <w:rPr>
          <w:rFonts w:ascii="Calibri" w:hAnsi="Calibri" w:cs="Calibri"/>
          <w:b/>
          <w:color w:val="1F497D" w:themeColor="text2"/>
        </w:rPr>
        <w:t xml:space="preserve"> </w:t>
      </w:r>
      <w:r w:rsidRPr="007B3353">
        <w:rPr>
          <w:rFonts w:ascii="Calibri" w:hAnsi="Calibri" w:cs="Calibri"/>
          <w:b/>
          <w:color w:val="1F497D" w:themeColor="text2"/>
        </w:rPr>
        <w:t xml:space="preserve">All </w:t>
      </w:r>
      <w:r w:rsidR="004B623E">
        <w:rPr>
          <w:rFonts w:ascii="Calibri" w:hAnsi="Calibri" w:cs="Calibri"/>
          <w:b/>
          <w:color w:val="1F497D" w:themeColor="text2"/>
        </w:rPr>
        <w:t>animal procedures</w:t>
      </w:r>
      <w:r w:rsidRPr="007B3353">
        <w:rPr>
          <w:rFonts w:ascii="Calibri" w:hAnsi="Calibri" w:cs="Calibri"/>
          <w:b/>
          <w:color w:val="1F497D" w:themeColor="text2"/>
        </w:rPr>
        <w:t xml:space="preserve"> should be carried out in adherence to national and institutional legislation.</w:t>
      </w:r>
    </w:p>
    <w:p w14:paraId="1409BC65" w14:textId="77777777" w:rsidR="00536812" w:rsidRPr="007B3353" w:rsidRDefault="00536812" w:rsidP="00B47CF7">
      <w:pPr>
        <w:spacing w:line="240" w:lineRule="auto"/>
        <w:rPr>
          <w:rFonts w:ascii="Calibri" w:hAnsi="Calibri" w:cs="Calibri"/>
          <w:b/>
          <w:color w:val="1F497D" w:themeColor="text2"/>
        </w:rPr>
      </w:pPr>
    </w:p>
    <w:p w14:paraId="0F624480" w14:textId="4CB283B4" w:rsidR="00536812" w:rsidRPr="007B3353" w:rsidRDefault="00536812" w:rsidP="00596EC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color w:val="1F497D" w:themeColor="text2"/>
        </w:rPr>
      </w:pPr>
      <w:r w:rsidRPr="007B3353">
        <w:rPr>
          <w:rFonts w:ascii="Calibri" w:hAnsi="Calibri" w:cs="Calibri"/>
          <w:b/>
          <w:color w:val="1F497D" w:themeColor="text2"/>
        </w:rPr>
        <w:t>Implantation of the mammary imaging window</w:t>
      </w:r>
    </w:p>
    <w:p w14:paraId="382AF2A6" w14:textId="77777777" w:rsidR="00B90C83" w:rsidRDefault="00536812" w:rsidP="00596EC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color w:val="1F497D" w:themeColor="text2"/>
        </w:rPr>
      </w:pPr>
      <w:r w:rsidRPr="007B3353">
        <w:rPr>
          <w:rFonts w:ascii="Calibri" w:hAnsi="Calibri" w:cs="Calibri"/>
          <w:b/>
          <w:color w:val="1F497D" w:themeColor="text2"/>
        </w:rPr>
        <w:t>Repeated intravital microscopy</w:t>
      </w:r>
      <w:r w:rsidR="00B90C83">
        <w:rPr>
          <w:rFonts w:ascii="Calibri" w:hAnsi="Calibri" w:cs="Calibri"/>
          <w:b/>
          <w:color w:val="1F497D" w:themeColor="text2"/>
        </w:rPr>
        <w:t xml:space="preserve"> with the imaging window</w:t>
      </w:r>
      <w:r w:rsidR="00B90C83" w:rsidRPr="00B90C83">
        <w:rPr>
          <w:rFonts w:ascii="Calibri" w:hAnsi="Calibri" w:cs="Calibri"/>
          <w:b/>
          <w:color w:val="1F497D" w:themeColor="text2"/>
        </w:rPr>
        <w:t xml:space="preserve"> </w:t>
      </w:r>
    </w:p>
    <w:p w14:paraId="2AAD970C" w14:textId="60CDFAA7" w:rsidR="00B90C83" w:rsidRDefault="00B90C83" w:rsidP="00596EC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color w:val="1F497D" w:themeColor="text2"/>
        </w:rPr>
      </w:pPr>
      <w:r>
        <w:rPr>
          <w:rFonts w:ascii="Calibri" w:hAnsi="Calibri" w:cs="Calibri"/>
          <w:b/>
          <w:color w:val="1F497D" w:themeColor="text2"/>
        </w:rPr>
        <w:t>Imaging</w:t>
      </w:r>
      <w:r w:rsidRPr="007B3353">
        <w:rPr>
          <w:rFonts w:ascii="Calibri" w:hAnsi="Calibri" w:cs="Calibri"/>
          <w:b/>
          <w:color w:val="1F497D" w:themeColor="text2"/>
        </w:rPr>
        <w:t xml:space="preserve"> the mammary gland via the skin flap procedure</w:t>
      </w:r>
    </w:p>
    <w:p w14:paraId="653BD855" w14:textId="7BCAB5CE" w:rsidR="00536812" w:rsidRPr="00B90C83" w:rsidRDefault="00263230" w:rsidP="00596EC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color w:val="1F497D" w:themeColor="text2"/>
        </w:rPr>
      </w:pPr>
      <w:r w:rsidRPr="00B90C83">
        <w:rPr>
          <w:rFonts w:ascii="Calibri" w:hAnsi="Calibri" w:cs="Calibri"/>
          <w:b/>
          <w:color w:val="1F497D" w:themeColor="text2"/>
        </w:rPr>
        <w:t>Mouse nutrition during IVM</w:t>
      </w:r>
    </w:p>
    <w:p w14:paraId="40366D9E" w14:textId="77777777" w:rsidR="00536812" w:rsidRPr="007B3353" w:rsidRDefault="00536812" w:rsidP="00B47CF7">
      <w:pPr>
        <w:pStyle w:val="ListParagraph"/>
        <w:spacing w:line="240" w:lineRule="auto"/>
        <w:rPr>
          <w:rFonts w:ascii="Calibri" w:hAnsi="Calibri" w:cs="Calibri"/>
          <w:b/>
          <w:color w:val="1F497D" w:themeColor="text2"/>
        </w:rPr>
      </w:pPr>
    </w:p>
    <w:p w14:paraId="2503BCD9" w14:textId="77777777" w:rsidR="00536812" w:rsidRPr="007B3353" w:rsidRDefault="00536812" w:rsidP="00B47CF7">
      <w:pPr>
        <w:pStyle w:val="ListParagraph"/>
        <w:spacing w:line="240" w:lineRule="auto"/>
        <w:rPr>
          <w:rFonts w:ascii="Calibri" w:hAnsi="Calibri" w:cs="Calibri"/>
          <w:b/>
          <w:color w:val="1F497D" w:themeColor="text2"/>
        </w:rPr>
      </w:pPr>
    </w:p>
    <w:p w14:paraId="4B3797EA" w14:textId="6E380855" w:rsidR="00074D30" w:rsidRPr="00263230" w:rsidRDefault="00263230" w:rsidP="00263230">
      <w:pPr>
        <w:spacing w:line="240" w:lineRule="auto"/>
        <w:rPr>
          <w:rFonts w:ascii="Calibri" w:hAnsi="Calibri" w:cs="Calibri"/>
          <w:b/>
          <w:color w:val="1F497D" w:themeColor="text2"/>
        </w:rPr>
      </w:pPr>
      <w:r>
        <w:rPr>
          <w:rFonts w:ascii="Calibri" w:hAnsi="Calibri" w:cs="Calibri"/>
          <w:b/>
          <w:color w:val="1F497D" w:themeColor="text2"/>
        </w:rPr>
        <w:t xml:space="preserve">1) </w:t>
      </w:r>
      <w:r w:rsidR="00536812" w:rsidRPr="00263230">
        <w:rPr>
          <w:rFonts w:ascii="Calibri" w:hAnsi="Calibri" w:cs="Calibri"/>
          <w:b/>
          <w:color w:val="1F497D" w:themeColor="text2"/>
        </w:rPr>
        <w:t>Implantation of the mammary imaging window</w:t>
      </w:r>
    </w:p>
    <w:p w14:paraId="7A5C89D2" w14:textId="1D928F5B" w:rsidR="00B47CF7" w:rsidRPr="007B3353" w:rsidRDefault="007B3353" w:rsidP="007B335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HEALTH AND SAFETY</w:t>
      </w:r>
    </w:p>
    <w:p w14:paraId="125C3EB0" w14:textId="787EC7E1" w:rsidR="00B47CF7" w:rsidRDefault="00B47CF7" w:rsidP="007B3353">
      <w:pPr>
        <w:pStyle w:val="NoSpacing"/>
        <w:rPr>
          <w:lang w:val="en-US" w:eastAsia="en-US"/>
        </w:rPr>
      </w:pPr>
      <w:r w:rsidRPr="007B3353">
        <w:rPr>
          <w:lang w:val="en-US" w:eastAsia="en-US"/>
        </w:rPr>
        <w:t>Beware of needlestick injuries, scratch and bite wounds when handling the mouse. Take caution when working with 80% ethanol</w:t>
      </w:r>
      <w:r w:rsidR="00B5789C" w:rsidRPr="007B3353">
        <w:rPr>
          <w:lang w:val="en-US" w:eastAsia="en-US"/>
        </w:rPr>
        <w:t xml:space="preserve"> and </w:t>
      </w:r>
      <w:proofErr w:type="spellStart"/>
      <w:r w:rsidR="00B5789C"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>; avoid contact with skin and eyes</w:t>
      </w:r>
      <w:r w:rsidR="00B5789C" w:rsidRPr="007B3353">
        <w:rPr>
          <w:lang w:val="en-US" w:eastAsia="en-US"/>
        </w:rPr>
        <w:t>, and a</w:t>
      </w:r>
      <w:r w:rsidRPr="007B3353">
        <w:rPr>
          <w:lang w:val="en-US" w:eastAsia="en-US"/>
        </w:rPr>
        <w:t>void inhalation.</w:t>
      </w:r>
    </w:p>
    <w:p w14:paraId="32C6F7DA" w14:textId="7E6F8BC9" w:rsidR="007B3353" w:rsidRDefault="007B3353" w:rsidP="007B3353">
      <w:pPr>
        <w:pStyle w:val="NoSpacing"/>
        <w:rPr>
          <w:lang w:val="en-US" w:eastAsia="en-US"/>
        </w:rPr>
      </w:pPr>
    </w:p>
    <w:p w14:paraId="18529A41" w14:textId="77777777" w:rsidR="007B3353" w:rsidRPr="007B3353" w:rsidRDefault="007B3353" w:rsidP="007B3353">
      <w:pPr>
        <w:pStyle w:val="NoSpacing"/>
        <w:rPr>
          <w:lang w:val="en-US" w:eastAsia="en-US"/>
        </w:rPr>
      </w:pPr>
    </w:p>
    <w:p w14:paraId="29751C8D" w14:textId="35CF9B1F" w:rsidR="00B5789C" w:rsidRPr="007B3353" w:rsidRDefault="007B3353" w:rsidP="007B335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REQUIRED MATERIALS</w:t>
      </w:r>
    </w:p>
    <w:p w14:paraId="0E05716D" w14:textId="6221C0CB" w:rsidR="00B5789C" w:rsidRPr="007B3353" w:rsidRDefault="00B5789C" w:rsidP="00596EC2">
      <w:pPr>
        <w:pStyle w:val="NoSpacing"/>
        <w:numPr>
          <w:ilvl w:val="0"/>
          <w:numId w:val="3"/>
        </w:numPr>
        <w:rPr>
          <w:lang w:val="en-US" w:eastAsia="en-US"/>
        </w:rPr>
      </w:pP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 xml:space="preserve"> 1%</w:t>
      </w:r>
    </w:p>
    <w:p w14:paraId="01DD1255" w14:textId="732C181F" w:rsidR="00B5789C" w:rsidRPr="007B3353" w:rsidRDefault="004B623E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Analgesia as per institutional guidelines</w:t>
      </w:r>
    </w:p>
    <w:p w14:paraId="1914EF0B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spellStart"/>
      <w:r w:rsidRPr="007B3353">
        <w:rPr>
          <w:rFonts w:ascii="Calibri" w:eastAsia="Times New Roman" w:hAnsi="Calibri" w:cs="Calibri"/>
          <w:lang w:val="en-US" w:eastAsia="en-US"/>
        </w:rPr>
        <w:t>Rimadyl</w:t>
      </w:r>
      <w:proofErr w:type="spellEnd"/>
    </w:p>
    <w:p w14:paraId="53233A43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spellStart"/>
      <w:r w:rsidRPr="007B3353">
        <w:rPr>
          <w:rFonts w:ascii="Calibri" w:eastAsia="Times New Roman" w:hAnsi="Calibri" w:cs="Calibri"/>
          <w:lang w:val="en-US" w:eastAsia="en-US"/>
        </w:rPr>
        <w:t>Duratears</w:t>
      </w:r>
      <w:proofErr w:type="spellEnd"/>
    </w:p>
    <w:p w14:paraId="7D5AAA4F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Isoflurane + anesthesia induction box</w:t>
      </w:r>
    </w:p>
    <w:p w14:paraId="086AC2C3" w14:textId="18476DEF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1 </w:t>
      </w:r>
      <w:bookmarkStart w:id="0" w:name="_GoBack"/>
      <w:r w:rsidR="00C27D89" w:rsidRPr="007B3353">
        <w:rPr>
          <w:rFonts w:ascii="Calibri" w:eastAsia="Times New Roman" w:hAnsi="Calibri" w:cs="Calibri"/>
          <w:lang w:val="en-US" w:eastAsia="en-US"/>
        </w:rPr>
        <w:t>m</w:t>
      </w:r>
      <w:r w:rsidR="00C27D89">
        <w:rPr>
          <w:rFonts w:ascii="Calibri" w:eastAsia="Times New Roman" w:hAnsi="Calibri" w:cs="Calibri"/>
          <w:lang w:val="en-US" w:eastAsia="en-US"/>
        </w:rPr>
        <w:t>l</w:t>
      </w:r>
      <w:bookmarkEnd w:id="0"/>
      <w:r w:rsidR="00C27D89" w:rsidRPr="007B3353">
        <w:rPr>
          <w:rFonts w:ascii="Calibri" w:eastAsia="Times New Roman" w:hAnsi="Calibri" w:cs="Calibri"/>
          <w:lang w:val="en-US" w:eastAsia="en-US"/>
        </w:rPr>
        <w:t xml:space="preserve"> </w:t>
      </w:r>
      <w:r w:rsidRPr="007B3353">
        <w:rPr>
          <w:rFonts w:ascii="Calibri" w:eastAsia="Times New Roman" w:hAnsi="Calibri" w:cs="Calibri"/>
          <w:lang w:val="en-US" w:eastAsia="en-US"/>
        </w:rPr>
        <w:t>syringes with needle</w:t>
      </w:r>
    </w:p>
    <w:p w14:paraId="0DDC6013" w14:textId="666CCEC0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drape</w:t>
      </w:r>
    </w:p>
    <w:p w14:paraId="5A5E7704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Heating mat</w:t>
      </w:r>
    </w:p>
    <w:p w14:paraId="7508C48B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Gloves</w:t>
      </w:r>
    </w:p>
    <w:p w14:paraId="6C68FE81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Razor blades</w:t>
      </w:r>
    </w:p>
    <w:p w14:paraId="12F89E5E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Germinator</w:t>
      </w:r>
    </w:p>
    <w:p w14:paraId="66E0273B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Sterile surgery tools in box </w:t>
      </w:r>
      <w:r w:rsidRPr="007B3353">
        <w:rPr>
          <w:rFonts w:ascii="Calibri" w:eastAsia="Times New Roman" w:hAnsi="Calibri" w:cs="Calibri"/>
          <w:color w:val="242424"/>
          <w:lang w:val="en-US" w:eastAsia="en-US"/>
        </w:rPr>
        <w:t xml:space="preserve">(straight scissors, blunt forceps, sharp forceps, bended forceps, </w:t>
      </w:r>
      <w:proofErr w:type="spellStart"/>
      <w:r w:rsidRPr="007B3353">
        <w:rPr>
          <w:rFonts w:ascii="Calibri" w:eastAsia="Times New Roman" w:hAnsi="Calibri" w:cs="Calibri"/>
          <w:color w:val="242424"/>
          <w:lang w:val="en-US" w:eastAsia="en-US"/>
        </w:rPr>
        <w:t>westcott</w:t>
      </w:r>
      <w:proofErr w:type="spellEnd"/>
      <w:r w:rsidRPr="007B3353">
        <w:rPr>
          <w:rFonts w:ascii="Calibri" w:eastAsia="Times New Roman" w:hAnsi="Calibri" w:cs="Calibri"/>
          <w:color w:val="242424"/>
          <w:lang w:val="en-US" w:eastAsia="en-US"/>
        </w:rPr>
        <w:t xml:space="preserve"> type scissors, needle holder)</w:t>
      </w:r>
    </w:p>
    <w:p w14:paraId="43759D92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PBS</w:t>
      </w:r>
    </w:p>
    <w:p w14:paraId="122ACE25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Ethanol 80%</w:t>
      </w:r>
    </w:p>
    <w:p w14:paraId="42C13E8E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ethanol prep pads</w:t>
      </w:r>
    </w:p>
    <w:p w14:paraId="3993208E" w14:textId="563B79EC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Betadine solution, sterile betadine prep pads</w:t>
      </w:r>
    </w:p>
    <w:p w14:paraId="2AF98A56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Super glue (Bison)</w:t>
      </w:r>
    </w:p>
    <w:p w14:paraId="423CDF75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Toothpicks</w:t>
      </w:r>
    </w:p>
    <w:p w14:paraId="345559A8" w14:textId="51C077E6" w:rsidR="00B5789C" w:rsidRPr="007B3353" w:rsidRDefault="000C7D7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Mammary imaging window (MIW) or MIW</w:t>
      </w:r>
      <w:r w:rsidR="009F63CD">
        <w:rPr>
          <w:rFonts w:ascii="Calibri" w:eastAsia="Times New Roman" w:hAnsi="Calibri" w:cs="Calibri"/>
          <w:lang w:val="en-US" w:eastAsia="en-US"/>
        </w:rPr>
        <w:t xml:space="preserve"> with replaceable lid</w:t>
      </w:r>
      <w:r w:rsidR="00B5789C" w:rsidRPr="007B3353">
        <w:rPr>
          <w:rFonts w:ascii="Calibri" w:eastAsia="Times New Roman" w:hAnsi="Calibri" w:cs="Calibri"/>
          <w:lang w:val="en-US" w:eastAsia="en-US"/>
        </w:rPr>
        <w:t xml:space="preserve"> (R.MIW)</w:t>
      </w:r>
    </w:p>
    <w:p w14:paraId="495D46D1" w14:textId="54429CCD" w:rsidR="00B5789C" w:rsidRPr="007B3353" w:rsidRDefault="004017B8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gramStart"/>
      <w:r>
        <w:rPr>
          <w:rFonts w:ascii="Calibri" w:eastAsia="Times New Roman" w:hAnsi="Calibri" w:cs="Calibri"/>
          <w:lang w:val="en-US" w:eastAsia="en-US"/>
        </w:rPr>
        <w:t xml:space="preserve">10 or </w:t>
      </w:r>
      <w:r w:rsidR="00B5789C" w:rsidRPr="007B3353">
        <w:rPr>
          <w:rFonts w:ascii="Calibri" w:eastAsia="Times New Roman" w:hAnsi="Calibri" w:cs="Calibri"/>
          <w:lang w:val="en-US" w:eastAsia="en-US"/>
        </w:rPr>
        <w:t>12 mm</w:t>
      </w:r>
      <w:proofErr w:type="gramEnd"/>
      <w:r w:rsidR="00B5789C" w:rsidRPr="007B3353">
        <w:rPr>
          <w:rFonts w:ascii="Calibri" w:eastAsia="Times New Roman" w:hAnsi="Calibri" w:cs="Calibri"/>
          <w:lang w:val="en-US" w:eastAsia="en-US"/>
        </w:rPr>
        <w:t xml:space="preserve"> glass coverslip</w:t>
      </w:r>
    </w:p>
    <w:p w14:paraId="1A729007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Vaseline</w:t>
      </w:r>
    </w:p>
    <w:p w14:paraId="380C16B0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gauze</w:t>
      </w:r>
    </w:p>
    <w:p w14:paraId="42CF35FA" w14:textId="77777777" w:rsidR="00B5789C" w:rsidRPr="007B3353" w:rsidRDefault="00B5789C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Sutures</w:t>
      </w:r>
    </w:p>
    <w:p w14:paraId="31D2C8D6" w14:textId="1AA84AAF" w:rsidR="007B3353" w:rsidRPr="000C7E7B" w:rsidRDefault="00B5789C" w:rsidP="000C7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cotton swabs</w:t>
      </w:r>
    </w:p>
    <w:p w14:paraId="33A2C045" w14:textId="77777777" w:rsidR="00B5789C" w:rsidRPr="007B3353" w:rsidRDefault="00B5789C" w:rsidP="007B335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lastRenderedPageBreak/>
        <w:t>PREPARATION</w:t>
      </w:r>
    </w:p>
    <w:p w14:paraId="36E5FDF9" w14:textId="77777777" w:rsidR="00B5789C" w:rsidRPr="007B3353" w:rsidRDefault="00B5789C" w:rsidP="00596EC2">
      <w:pPr>
        <w:pStyle w:val="NoSpacing"/>
        <w:numPr>
          <w:ilvl w:val="0"/>
          <w:numId w:val="4"/>
        </w:numPr>
        <w:rPr>
          <w:lang w:val="en-US" w:eastAsia="en-US"/>
        </w:rPr>
      </w:pPr>
      <w:r w:rsidRPr="007B3353">
        <w:rPr>
          <w:lang w:val="en-US" w:eastAsia="en-US"/>
        </w:rPr>
        <w:t>Put on gloves</w:t>
      </w:r>
    </w:p>
    <w:p w14:paraId="304D0C07" w14:textId="53612B26" w:rsidR="00B5789C" w:rsidRPr="007B3353" w:rsidRDefault="00B5789C" w:rsidP="00596E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Turn on the biohazard cabinet and clean it. Put sterile drape on the working area.</w:t>
      </w:r>
    </w:p>
    <w:p w14:paraId="16D348D4" w14:textId="77777777" w:rsidR="00B5789C" w:rsidRPr="007B3353" w:rsidRDefault="00B5789C" w:rsidP="00596E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Put all tools in the biohazard cabinet. Wipe everything with 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before introducing them in the biohazard cabinet.</w:t>
      </w:r>
    </w:p>
    <w:p w14:paraId="429DB027" w14:textId="77777777" w:rsidR="00B5789C" w:rsidRPr="007B3353" w:rsidRDefault="00B5789C" w:rsidP="00596E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Turn on the heating mat and Germinator.</w:t>
      </w:r>
    </w:p>
    <w:p w14:paraId="367B986B" w14:textId="06B98468" w:rsidR="00B5789C" w:rsidRPr="007B3353" w:rsidRDefault="00B5789C" w:rsidP="00596E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Sterilize the instruments using the Germinator and lay them out</w:t>
      </w:r>
      <w:r w:rsidR="007C18B8" w:rsidRPr="007B3353">
        <w:rPr>
          <w:rFonts w:ascii="Calibri" w:eastAsia="Times New Roman" w:hAnsi="Calibri" w:cs="Calibri"/>
          <w:lang w:val="en-US" w:eastAsia="en-US"/>
        </w:rPr>
        <w:t>.</w:t>
      </w:r>
    </w:p>
    <w:p w14:paraId="3E9308F4" w14:textId="77777777" w:rsidR="00B5789C" w:rsidRPr="007B3353" w:rsidRDefault="00B5789C" w:rsidP="00596E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Prepare the injection fluids.</w:t>
      </w:r>
    </w:p>
    <w:p w14:paraId="5B8BD942" w14:textId="11425C44" w:rsidR="007C18B8" w:rsidRPr="007B3353" w:rsidRDefault="007C18B8" w:rsidP="00596EC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bCs/>
          <w:lang w:val="en-US" w:eastAsia="en-US"/>
        </w:rPr>
        <w:t>Prepare the mammary imaging window by gluing a glass coverslip on top:</w:t>
      </w:r>
    </w:p>
    <w:p w14:paraId="7B867986" w14:textId="141F2203" w:rsidR="000C7D73" w:rsidRPr="007B3353" w:rsidRDefault="000C7D73" w:rsidP="00596EC2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MIW:</w:t>
      </w:r>
    </w:p>
    <w:p w14:paraId="0A9A3B06" w14:textId="11E1B3E7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Place the MIW with the window groove facing upwards. </w:t>
      </w:r>
    </w:p>
    <w:p w14:paraId="59D6F912" w14:textId="02A26786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Using a toothpick, put small dots of glue all the way around the groove.</w:t>
      </w:r>
    </w:p>
    <w:p w14:paraId="271E019B" w14:textId="5FE9AEF6" w:rsidR="000C7D7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Carefully place a 12mm glass coverslip on top of the insert.</w:t>
      </w:r>
    </w:p>
    <w:p w14:paraId="22E9F839" w14:textId="471EF96F" w:rsidR="004B623E" w:rsidRPr="004B623E" w:rsidRDefault="004B623E" w:rsidP="004B623E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Use a toothpick to position it and then push down</w:t>
      </w:r>
      <w:r>
        <w:rPr>
          <w:rFonts w:ascii="Calibri" w:eastAsia="Times New Roman" w:hAnsi="Calibri" w:cs="Calibri"/>
          <w:lang w:val="en-US" w:eastAsia="en-US"/>
        </w:rPr>
        <w:t>.</w:t>
      </w:r>
    </w:p>
    <w:p w14:paraId="6A9A7CB4" w14:textId="559B7D61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After 10 - 30 min of air drying, disinfect the window in 80% Ethanol for 30' - 1 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hr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(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not longer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or the glue may dissolve.</w:t>
      </w:r>
    </w:p>
    <w:p w14:paraId="43AEFB1A" w14:textId="4925D96A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Remove extra glue either by briefly soaking the insert in acetone or by using a cotton tip soaked with acetone to wipe the window.</w:t>
      </w:r>
    </w:p>
    <w:p w14:paraId="09688A9C" w14:textId="714D2A2B" w:rsidR="000C7D73" w:rsidRPr="007B3353" w:rsidRDefault="000C7D73" w:rsidP="00596EC2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R.MIW:</w:t>
      </w:r>
    </w:p>
    <w:p w14:paraId="106CDA96" w14:textId="1EFE6533" w:rsidR="007C18B8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Place </w:t>
      </w:r>
      <w:r w:rsidR="00B5789C" w:rsidRPr="007B3353">
        <w:rPr>
          <w:rFonts w:ascii="Calibri" w:eastAsia="Times New Roman" w:hAnsi="Calibri" w:cs="Calibri"/>
          <w:lang w:val="en-US" w:eastAsia="en-US"/>
        </w:rPr>
        <w:t xml:space="preserve">the R.MIW </w:t>
      </w:r>
      <w:r w:rsidR="00E659AC" w:rsidRPr="007B3353">
        <w:rPr>
          <w:rFonts w:ascii="Calibri" w:eastAsia="Times New Roman" w:hAnsi="Calibri" w:cs="Calibri"/>
          <w:lang w:val="en-US" w:eastAsia="en-US"/>
        </w:rPr>
        <w:t>lid</w:t>
      </w:r>
      <w:r w:rsidR="00B5789C" w:rsidRPr="007B3353">
        <w:rPr>
          <w:rFonts w:ascii="Calibri" w:eastAsia="Times New Roman" w:hAnsi="Calibri" w:cs="Calibri"/>
          <w:lang w:val="en-US" w:eastAsia="en-US"/>
        </w:rPr>
        <w:t xml:space="preserve"> so that the arms on the outside of the ring are sloping downwards.</w:t>
      </w:r>
    </w:p>
    <w:p w14:paraId="146EB2F1" w14:textId="2869DA8E" w:rsidR="007C18B8" w:rsidRPr="007B3353" w:rsidRDefault="00B5789C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Using a toothpick, put small dots of glue all the way around the </w:t>
      </w:r>
      <w:r w:rsidR="007C18B8" w:rsidRPr="007B3353">
        <w:rPr>
          <w:rFonts w:ascii="Calibri" w:eastAsia="Times New Roman" w:hAnsi="Calibri" w:cs="Calibri"/>
          <w:lang w:val="en-US" w:eastAsia="en-US"/>
        </w:rPr>
        <w:t>rim.</w:t>
      </w:r>
    </w:p>
    <w:p w14:paraId="38EA1723" w14:textId="558082BC" w:rsidR="007C18B8" w:rsidRPr="007B3353" w:rsidRDefault="00B5789C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Carefully place a 1</w:t>
      </w:r>
      <w:r w:rsidR="004017B8">
        <w:rPr>
          <w:rFonts w:ascii="Calibri" w:eastAsia="Times New Roman" w:hAnsi="Calibri" w:cs="Calibri"/>
          <w:lang w:val="en-US" w:eastAsia="en-US"/>
        </w:rPr>
        <w:t xml:space="preserve">0 </w:t>
      </w:r>
      <w:r w:rsidRPr="007B3353">
        <w:rPr>
          <w:rFonts w:ascii="Calibri" w:eastAsia="Times New Roman" w:hAnsi="Calibri" w:cs="Calibri"/>
          <w:lang w:val="en-US" w:eastAsia="en-US"/>
        </w:rPr>
        <w:t>mm glass coverslip on top of the insert</w:t>
      </w:r>
      <w:r w:rsidR="000C7D73" w:rsidRPr="007B3353">
        <w:rPr>
          <w:rFonts w:ascii="Calibri" w:eastAsia="Times New Roman" w:hAnsi="Calibri" w:cs="Calibri"/>
          <w:lang w:val="en-US" w:eastAsia="en-US"/>
        </w:rPr>
        <w:t>.</w:t>
      </w:r>
    </w:p>
    <w:p w14:paraId="69182BC9" w14:textId="000E2D1F" w:rsidR="007C18B8" w:rsidRPr="007B3353" w:rsidRDefault="00B5789C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Use a toothpick to position it and then push down - make sure none of the holes in the arms are covered up</w:t>
      </w:r>
      <w:r w:rsidR="000C7D73" w:rsidRPr="007B3353">
        <w:rPr>
          <w:rFonts w:ascii="Calibri" w:eastAsia="Times New Roman" w:hAnsi="Calibri" w:cs="Calibri"/>
          <w:lang w:val="en-US" w:eastAsia="en-US"/>
        </w:rPr>
        <w:t>.</w:t>
      </w:r>
    </w:p>
    <w:p w14:paraId="2C448346" w14:textId="77777777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After 10 - 30 min of air drying, disinfect the window in 80% Ethanol for 30' - 1 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hr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(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not longer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or the glue may dissolve.</w:t>
      </w:r>
    </w:p>
    <w:p w14:paraId="5B6CF011" w14:textId="77777777" w:rsidR="000C7D73" w:rsidRPr="007B3353" w:rsidRDefault="000C7D73" w:rsidP="00596EC2">
      <w:pPr>
        <w:pStyle w:val="ListParagraph"/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Remove extra glue either by briefly soaking the insert in acetone or by using a cotton tip soaked with acetone to wipe the window.</w:t>
      </w:r>
    </w:p>
    <w:p w14:paraId="6F442A14" w14:textId="77777777" w:rsidR="000C7E7B" w:rsidRDefault="007C18B8" w:rsidP="007B335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Administer p</w:t>
      </w:r>
      <w:r w:rsidR="00B5789C" w:rsidRPr="007B3353">
        <w:rPr>
          <w:rFonts w:ascii="Calibri" w:eastAsia="Times New Roman" w:hAnsi="Calibri" w:cs="Calibri"/>
          <w:lang w:val="en-US" w:eastAsia="en-US"/>
        </w:rPr>
        <w:t>reoperative analgesi</w:t>
      </w:r>
      <w:r w:rsidRPr="007B3353">
        <w:rPr>
          <w:rFonts w:ascii="Calibri" w:eastAsia="Times New Roman" w:hAnsi="Calibri" w:cs="Calibri"/>
          <w:lang w:val="en-US" w:eastAsia="en-US"/>
        </w:rPr>
        <w:t>a.</w:t>
      </w:r>
    </w:p>
    <w:p w14:paraId="2ECE9CF2" w14:textId="77777777" w:rsidR="000C7E7B" w:rsidRDefault="000C7E7B" w:rsidP="000C7E7B">
      <w:pPr>
        <w:pStyle w:val="ListParagraph"/>
        <w:spacing w:before="100" w:beforeAutospacing="1" w:after="100" w:afterAutospacing="1" w:line="240" w:lineRule="auto"/>
        <w:ind w:left="360"/>
        <w:rPr>
          <w:b/>
          <w:lang w:eastAsia="en-US"/>
        </w:rPr>
      </w:pPr>
    </w:p>
    <w:p w14:paraId="58569728" w14:textId="4767B406" w:rsidR="000C7E7B" w:rsidRPr="000C7E7B" w:rsidRDefault="000C7D73" w:rsidP="00A05CE6">
      <w:pPr>
        <w:pStyle w:val="ListParagraph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lang w:val="en-US" w:eastAsia="en-US"/>
        </w:rPr>
      </w:pPr>
      <w:r w:rsidRPr="000C7E7B">
        <w:rPr>
          <w:b/>
          <w:lang w:eastAsia="en-US"/>
        </w:rPr>
        <w:t>SURGER</w:t>
      </w:r>
      <w:r w:rsidR="000C7E7B">
        <w:rPr>
          <w:b/>
          <w:lang w:eastAsia="en-US"/>
        </w:rPr>
        <w:t>Y</w:t>
      </w:r>
    </w:p>
    <w:p w14:paraId="1ACE7058" w14:textId="77777777" w:rsidR="000C7E7B" w:rsidRP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lang w:val="en-US" w:eastAsia="en-US"/>
        </w:rPr>
        <w:t>Anesthetize the animal using isoflurane.</w:t>
      </w:r>
    </w:p>
    <w:p w14:paraId="6D919507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Cover the eyes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Duratears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. </w:t>
      </w:r>
    </w:p>
    <w:p w14:paraId="2978DEC4" w14:textId="77777777" w:rsidR="000C7E7B" w:rsidRDefault="000C7D73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On the animal preparation side (not on top of the sterile drape in the cabinet), s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have the area above and around the </w:t>
      </w:r>
      <w:r w:rsidR="00765B7A" w:rsidRPr="000C7E7B">
        <w:rPr>
          <w:rFonts w:ascii="Calibri" w:eastAsia="Times New Roman" w:hAnsi="Calibri" w:cs="Calibri"/>
          <w:lang w:val="en-US" w:eastAsia="en-US"/>
        </w:rPr>
        <w:t>4</w:t>
      </w:r>
      <w:r w:rsidR="00765B7A" w:rsidRPr="000C7E7B">
        <w:rPr>
          <w:rFonts w:ascii="Calibri" w:eastAsia="Times New Roman" w:hAnsi="Calibri" w:cs="Calibri"/>
          <w:vertAlign w:val="superscript"/>
          <w:lang w:val="en-US" w:eastAsia="en-US"/>
        </w:rPr>
        <w:t>th</w:t>
      </w:r>
      <w:r w:rsidR="00765B7A" w:rsidRPr="000C7E7B">
        <w:rPr>
          <w:rFonts w:ascii="Calibri" w:eastAsia="Times New Roman" w:hAnsi="Calibri" w:cs="Calibri"/>
          <w:lang w:val="en-US" w:eastAsia="en-US"/>
        </w:rPr>
        <w:t xml:space="preserve"> mammary gland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 using a razor blade. Remove hairs.</w:t>
      </w:r>
    </w:p>
    <w:p w14:paraId="775CC162" w14:textId="77777777" w:rsidR="000C7E7B" w:rsidRDefault="000C7D73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M</w:t>
      </w:r>
      <w:r w:rsidR="00B5789C" w:rsidRPr="000C7E7B">
        <w:rPr>
          <w:rFonts w:ascii="Calibri" w:eastAsia="Times New Roman" w:hAnsi="Calibri" w:cs="Calibri"/>
          <w:lang w:val="en-US" w:eastAsia="en-US"/>
        </w:rPr>
        <w:t>ove the mouse to the (sterile) surgical area within the biohazard cabinet</w:t>
      </w:r>
      <w:r w:rsidR="00E659AC" w:rsidRPr="000C7E7B">
        <w:rPr>
          <w:rFonts w:ascii="Calibri" w:eastAsia="Times New Roman" w:hAnsi="Calibri" w:cs="Calibri"/>
          <w:lang w:val="en-US" w:eastAsia="en-US"/>
        </w:rPr>
        <w:t>, place it on its back</w:t>
      </w:r>
      <w:r w:rsidR="00B5789C" w:rsidRPr="000C7E7B">
        <w:rPr>
          <w:rFonts w:ascii="Calibri" w:eastAsia="Times New Roman" w:hAnsi="Calibri" w:cs="Calibri"/>
          <w:lang w:val="en-US" w:eastAsia="en-US"/>
        </w:rPr>
        <w:t>.</w:t>
      </w:r>
    </w:p>
    <w:p w14:paraId="33DCC339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Change gloves, then wet your gloved hands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>, wipe off u</w:t>
      </w:r>
      <w:r w:rsidR="004B623E" w:rsidRPr="000C7E7B">
        <w:rPr>
          <w:rFonts w:ascii="Calibri" w:eastAsia="Times New Roman" w:hAnsi="Calibri" w:cs="Calibri"/>
          <w:lang w:val="en-US" w:eastAsia="en-US"/>
        </w:rPr>
        <w:t>s</w:t>
      </w:r>
      <w:r w:rsidRPr="000C7E7B">
        <w:rPr>
          <w:rFonts w:ascii="Calibri" w:eastAsia="Times New Roman" w:hAnsi="Calibri" w:cs="Calibri"/>
          <w:lang w:val="en-US" w:eastAsia="en-US"/>
        </w:rPr>
        <w:t xml:space="preserve">ing a tissue, spray </w:t>
      </w:r>
      <w:r w:rsidR="004B623E" w:rsidRPr="000C7E7B">
        <w:rPr>
          <w:rFonts w:ascii="Calibri" w:eastAsia="Times New Roman" w:hAnsi="Calibri" w:cs="Calibri"/>
          <w:lang w:val="en-US" w:eastAsia="en-US"/>
        </w:rPr>
        <w:t xml:space="preserve">with </w:t>
      </w:r>
      <w:r w:rsidRPr="000C7E7B">
        <w:rPr>
          <w:rFonts w:ascii="Calibri" w:eastAsia="Times New Roman" w:hAnsi="Calibri" w:cs="Calibri"/>
          <w:lang w:val="en-US" w:eastAsia="en-US"/>
        </w:rPr>
        <w:t>80% ethanol and let air-dry.</w:t>
      </w:r>
    </w:p>
    <w:p w14:paraId="37BB6599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Cover the mouse with a sterile cover sheet or sterile tissue with a hole cut in it, leaving the surgical area visible.</w:t>
      </w:r>
      <w:r w:rsidR="004B623E" w:rsidRPr="000C7E7B">
        <w:rPr>
          <w:rFonts w:ascii="Calibri" w:eastAsia="Times New Roman" w:hAnsi="Calibri" w:cs="Calibri"/>
          <w:lang w:val="en-US" w:eastAsia="en-US"/>
        </w:rPr>
        <w:t xml:space="preserve"> </w:t>
      </w:r>
    </w:p>
    <w:p w14:paraId="44B5E4BA" w14:textId="77777777" w:rsidR="000C7E7B" w:rsidRDefault="004B623E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Disinfect the skin with betadine and 80% ethanol.</w:t>
      </w:r>
    </w:p>
    <w:p w14:paraId="176B12B0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Make a clean cut on top of the </w:t>
      </w:r>
      <w:r w:rsidR="00E659AC" w:rsidRPr="000C7E7B">
        <w:rPr>
          <w:rFonts w:ascii="Calibri" w:eastAsia="Times New Roman" w:hAnsi="Calibri" w:cs="Calibri"/>
          <w:lang w:val="en-US" w:eastAsia="en-US"/>
        </w:rPr>
        <w:t>4th</w:t>
      </w:r>
      <w:r w:rsidRPr="000C7E7B">
        <w:rPr>
          <w:rFonts w:ascii="Calibri" w:eastAsia="Times New Roman" w:hAnsi="Calibri" w:cs="Calibri"/>
          <w:lang w:val="en-US" w:eastAsia="en-US"/>
        </w:rPr>
        <w:t xml:space="preserve"> mammary gland</w:t>
      </w:r>
      <w:r w:rsidR="00E659AC" w:rsidRPr="000C7E7B">
        <w:rPr>
          <w:rFonts w:ascii="Calibri" w:eastAsia="Times New Roman" w:hAnsi="Calibri" w:cs="Calibri"/>
          <w:lang w:val="en-US" w:eastAsia="en-US"/>
        </w:rPr>
        <w:t xml:space="preserve"> without damaging the </w:t>
      </w:r>
      <w:r w:rsidR="004B623E" w:rsidRPr="000C7E7B">
        <w:rPr>
          <w:rFonts w:ascii="Calibri" w:eastAsia="Times New Roman" w:hAnsi="Calibri" w:cs="Calibri"/>
          <w:lang w:val="en-US" w:eastAsia="en-US"/>
        </w:rPr>
        <w:t>mammary fat pad</w:t>
      </w:r>
      <w:r w:rsidR="00E659AC" w:rsidRPr="000C7E7B">
        <w:rPr>
          <w:rFonts w:ascii="Calibri" w:eastAsia="Times New Roman" w:hAnsi="Calibri" w:cs="Calibri"/>
          <w:lang w:val="en-US" w:eastAsia="en-US"/>
        </w:rPr>
        <w:t xml:space="preserve"> or peritoneum.</w:t>
      </w:r>
      <w:r w:rsidRPr="000C7E7B">
        <w:rPr>
          <w:rFonts w:ascii="Calibri" w:eastAsia="Times New Roman" w:hAnsi="Calibri" w:cs="Calibri"/>
          <w:lang w:val="en-US" w:eastAsia="en-US"/>
        </w:rPr>
        <w:t xml:space="preserve"> </w:t>
      </w:r>
    </w:p>
    <w:p w14:paraId="7D86798B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Remove the skin from underlying layers by blunt dissection</w:t>
      </w:r>
      <w:r w:rsidR="00E659AC" w:rsidRPr="000C7E7B">
        <w:rPr>
          <w:rFonts w:ascii="Calibri" w:eastAsia="Times New Roman" w:hAnsi="Calibri" w:cs="Calibri"/>
          <w:lang w:val="en-US" w:eastAsia="en-US"/>
        </w:rPr>
        <w:t>.</w:t>
      </w:r>
    </w:p>
    <w:p w14:paraId="382A9B9F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Test whether the incision is big enough by inserting the window. Remove window </w:t>
      </w:r>
      <w:r w:rsidR="004B623E" w:rsidRPr="000C7E7B">
        <w:rPr>
          <w:rFonts w:ascii="Calibri" w:eastAsia="Times New Roman" w:hAnsi="Calibri" w:cs="Calibri"/>
          <w:lang w:val="en-US" w:eastAsia="en-US"/>
        </w:rPr>
        <w:t>to</w:t>
      </w:r>
      <w:r w:rsidRPr="000C7E7B">
        <w:rPr>
          <w:rFonts w:ascii="Calibri" w:eastAsia="Times New Roman" w:hAnsi="Calibri" w:cs="Calibri"/>
          <w:lang w:val="en-US" w:eastAsia="en-US"/>
        </w:rPr>
        <w:t xml:space="preserve"> plac</w:t>
      </w:r>
      <w:r w:rsidR="004B623E" w:rsidRPr="000C7E7B">
        <w:rPr>
          <w:rFonts w:ascii="Calibri" w:eastAsia="Times New Roman" w:hAnsi="Calibri" w:cs="Calibri"/>
          <w:lang w:val="en-US" w:eastAsia="en-US"/>
        </w:rPr>
        <w:t>e</w:t>
      </w:r>
      <w:r w:rsidRPr="000C7E7B">
        <w:rPr>
          <w:rFonts w:ascii="Calibri" w:eastAsia="Times New Roman" w:hAnsi="Calibri" w:cs="Calibri"/>
          <w:lang w:val="en-US" w:eastAsia="en-US"/>
        </w:rPr>
        <w:t xml:space="preserve"> the sutures.</w:t>
      </w:r>
    </w:p>
    <w:p w14:paraId="41F3C7BB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Place </w:t>
      </w:r>
      <w:r w:rsidR="00E659AC" w:rsidRPr="000C7E7B">
        <w:rPr>
          <w:rFonts w:ascii="Calibri" w:eastAsia="Times New Roman" w:hAnsi="Calibri" w:cs="Calibri"/>
          <w:lang w:val="en-US" w:eastAsia="en-US"/>
        </w:rPr>
        <w:t>a purse string</w:t>
      </w:r>
      <w:r w:rsidRPr="000C7E7B">
        <w:rPr>
          <w:rFonts w:ascii="Calibri" w:eastAsia="Times New Roman" w:hAnsi="Calibri" w:cs="Calibri"/>
          <w:lang w:val="en-US" w:eastAsia="en-US"/>
        </w:rPr>
        <w:t xml:space="preserve"> suture by making loops (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approx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 5-6), start at one of the corners of the incision (the weakest point)</w:t>
      </w:r>
      <w:r w:rsidR="00E659AC" w:rsidRPr="000C7E7B">
        <w:rPr>
          <w:rFonts w:ascii="Calibri" w:eastAsia="Times New Roman" w:hAnsi="Calibri" w:cs="Calibri"/>
          <w:lang w:val="en-US" w:eastAsia="en-US"/>
        </w:rPr>
        <w:t>.</w:t>
      </w:r>
    </w:p>
    <w:p w14:paraId="289C47FB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lastRenderedPageBreak/>
        <w:t xml:space="preserve">Fit the </w:t>
      </w:r>
      <w:r w:rsidR="00E659AC" w:rsidRPr="000C7E7B">
        <w:rPr>
          <w:rFonts w:ascii="Calibri" w:eastAsia="Times New Roman" w:hAnsi="Calibri" w:cs="Calibri"/>
          <w:lang w:val="en-US" w:eastAsia="en-US"/>
        </w:rPr>
        <w:t>window</w:t>
      </w:r>
      <w:r w:rsidRPr="000C7E7B">
        <w:rPr>
          <w:rFonts w:ascii="Calibri" w:eastAsia="Times New Roman" w:hAnsi="Calibri" w:cs="Calibri"/>
          <w:lang w:val="en-US" w:eastAsia="en-US"/>
        </w:rPr>
        <w:t xml:space="preserve"> inside the incision and pull the loops tight one by one, starting with the farthest loop</w:t>
      </w:r>
      <w:r w:rsidR="00E659AC" w:rsidRPr="000C7E7B">
        <w:rPr>
          <w:rFonts w:ascii="Calibri" w:eastAsia="Times New Roman" w:hAnsi="Calibri" w:cs="Calibri"/>
          <w:lang w:val="en-US" w:eastAsia="en-US"/>
        </w:rPr>
        <w:t>.</w:t>
      </w:r>
      <w:r w:rsidR="004B623E" w:rsidRPr="000C7E7B">
        <w:rPr>
          <w:rFonts w:ascii="Calibri" w:eastAsia="Times New Roman" w:hAnsi="Calibri" w:cs="Calibri"/>
          <w:lang w:val="en-US" w:eastAsia="en-US"/>
        </w:rPr>
        <w:t xml:space="preserve"> Take care that the skin and sutures remain stuck in the MIW groove all around the window.</w:t>
      </w:r>
    </w:p>
    <w:p w14:paraId="543B6C79" w14:textId="77777777" w:rsid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Pull tightly on the ends of the sutures and tie off with </w:t>
      </w:r>
      <w:r w:rsidR="00E659AC" w:rsidRPr="000C7E7B">
        <w:rPr>
          <w:rFonts w:ascii="Calibri" w:eastAsia="Times New Roman" w:hAnsi="Calibri" w:cs="Calibri"/>
          <w:lang w:val="en-US" w:eastAsia="en-US"/>
        </w:rPr>
        <w:t>surgical</w:t>
      </w:r>
      <w:r w:rsidRPr="000C7E7B">
        <w:rPr>
          <w:rFonts w:ascii="Calibri" w:eastAsia="Times New Roman" w:hAnsi="Calibri" w:cs="Calibri"/>
          <w:lang w:val="en-US" w:eastAsia="en-US"/>
        </w:rPr>
        <w:t xml:space="preserve"> knots</w:t>
      </w:r>
      <w:r w:rsidR="00E659AC" w:rsidRPr="000C7E7B">
        <w:rPr>
          <w:rFonts w:ascii="Calibri" w:eastAsia="Times New Roman" w:hAnsi="Calibri" w:cs="Calibri"/>
          <w:lang w:val="en-US" w:eastAsia="en-US"/>
        </w:rPr>
        <w:t>.</w:t>
      </w:r>
    </w:p>
    <w:p w14:paraId="17F79527" w14:textId="77777777" w:rsidR="000C7E7B" w:rsidRDefault="00E659A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color w:val="242424"/>
          <w:lang w:val="en-US" w:eastAsia="en-US"/>
        </w:rPr>
        <w:t xml:space="preserve">For the R.MIW: 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Apply </w:t>
      </w:r>
      <w:r w:rsidRPr="000C7E7B">
        <w:rPr>
          <w:rFonts w:ascii="Calibri" w:eastAsia="Times New Roman" w:hAnsi="Calibri" w:cs="Calibri"/>
          <w:lang w:val="en-US" w:eastAsia="en-US"/>
        </w:rPr>
        <w:t>v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aseline to the metal ring of the </w:t>
      </w:r>
      <w:r w:rsidRPr="000C7E7B">
        <w:rPr>
          <w:rFonts w:ascii="Calibri" w:eastAsia="Times New Roman" w:hAnsi="Calibri" w:cs="Calibri"/>
          <w:lang w:val="en-US" w:eastAsia="en-US"/>
        </w:rPr>
        <w:t>lid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, avoiding the glass coverslip, and then place into the window and tighten the sutures (for image of the </w:t>
      </w:r>
      <w:r w:rsidR="004B623E" w:rsidRPr="000C7E7B">
        <w:rPr>
          <w:rFonts w:ascii="Calibri" w:eastAsia="Times New Roman" w:hAnsi="Calibri" w:cs="Calibri"/>
          <w:lang w:val="en-US" w:eastAsia="en-US"/>
        </w:rPr>
        <w:t>R.MIW</w:t>
      </w:r>
      <w:r w:rsidR="00B5789C" w:rsidRPr="000C7E7B">
        <w:rPr>
          <w:rFonts w:ascii="Calibri" w:eastAsia="Times New Roman" w:hAnsi="Calibri" w:cs="Calibri"/>
          <w:lang w:val="en-US" w:eastAsia="en-US"/>
        </w:rPr>
        <w:t xml:space="preserve"> see </w:t>
      </w:r>
      <w:r w:rsidR="004B623E" w:rsidRPr="000C7E7B">
        <w:rPr>
          <w:rFonts w:ascii="Calibri" w:eastAsia="Times New Roman" w:hAnsi="Calibri" w:cs="Calibri"/>
          <w:lang w:val="en-US" w:eastAsia="en-US"/>
        </w:rPr>
        <w:t>images below</w:t>
      </w:r>
      <w:r w:rsidR="00B5789C" w:rsidRPr="000C7E7B">
        <w:rPr>
          <w:rFonts w:ascii="Calibri" w:eastAsia="Times New Roman" w:hAnsi="Calibri" w:cs="Calibri"/>
          <w:lang w:val="en-US" w:eastAsia="en-US"/>
        </w:rPr>
        <w:t>)</w:t>
      </w:r>
      <w:r w:rsidRPr="000C7E7B">
        <w:rPr>
          <w:rFonts w:ascii="Calibri" w:eastAsia="Times New Roman" w:hAnsi="Calibri" w:cs="Calibri"/>
          <w:lang w:val="en-US" w:eastAsia="en-US"/>
        </w:rPr>
        <w:t>.</w:t>
      </w:r>
    </w:p>
    <w:p w14:paraId="08BD33AB" w14:textId="20207364" w:rsidR="00B5789C" w:rsidRPr="000C7E7B" w:rsidRDefault="00B5789C" w:rsidP="000C7E7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Let the mouse recover </w:t>
      </w:r>
      <w:r w:rsidR="004B623E" w:rsidRPr="000C7E7B">
        <w:rPr>
          <w:rFonts w:ascii="Calibri" w:eastAsia="Times New Roman" w:hAnsi="Calibri" w:cs="Calibri"/>
          <w:lang w:val="en-US" w:eastAsia="en-US"/>
        </w:rPr>
        <w:t>in a</w:t>
      </w:r>
      <w:r w:rsidRPr="000C7E7B">
        <w:rPr>
          <w:rFonts w:ascii="Calibri" w:eastAsia="Times New Roman" w:hAnsi="Calibri" w:cs="Calibri"/>
          <w:lang w:val="en-US" w:eastAsia="en-US"/>
        </w:rPr>
        <w:t xml:space="preserve"> cage half on the heating mat until </w:t>
      </w:r>
      <w:r w:rsidR="004B623E" w:rsidRPr="000C7E7B">
        <w:rPr>
          <w:rFonts w:ascii="Calibri" w:eastAsia="Times New Roman" w:hAnsi="Calibri" w:cs="Calibri"/>
          <w:lang w:val="en-US" w:eastAsia="en-US"/>
        </w:rPr>
        <w:t>it</w:t>
      </w:r>
      <w:r w:rsidRPr="000C7E7B">
        <w:rPr>
          <w:rFonts w:ascii="Calibri" w:eastAsia="Times New Roman" w:hAnsi="Calibri" w:cs="Calibri"/>
          <w:lang w:val="en-US" w:eastAsia="en-US"/>
        </w:rPr>
        <w:t xml:space="preserve"> is awake. </w:t>
      </w:r>
    </w:p>
    <w:p w14:paraId="477A2323" w14:textId="77777777" w:rsidR="00B5789C" w:rsidRPr="007B3353" w:rsidRDefault="00B5789C" w:rsidP="00B47CF7">
      <w:pPr>
        <w:spacing w:line="240" w:lineRule="auto"/>
        <w:rPr>
          <w:rFonts w:ascii="Calibri" w:hAnsi="Calibri" w:cs="Calibri"/>
          <w:b/>
          <w:color w:val="1F497D" w:themeColor="text2"/>
          <w:lang w:val="en-US"/>
        </w:rPr>
      </w:pPr>
    </w:p>
    <w:p w14:paraId="68664A08" w14:textId="06850EEC" w:rsidR="00B5789C" w:rsidRPr="007B3353" w:rsidRDefault="00B5789C" w:rsidP="00E659AC">
      <w:pPr>
        <w:spacing w:line="240" w:lineRule="auto"/>
        <w:rPr>
          <w:rFonts w:ascii="Calibri" w:hAnsi="Calibri" w:cs="Calibri"/>
          <w:b/>
          <w:color w:val="1F497D" w:themeColor="text2"/>
        </w:rPr>
      </w:pPr>
      <w:r w:rsidRPr="007B3353">
        <w:rPr>
          <w:rFonts w:ascii="Calibri" w:eastAsia="Times New Roman" w:hAnsi="Calibri" w:cs="Calibri"/>
          <w:noProof/>
          <w:lang w:val="en-US" w:eastAsia="en-US"/>
        </w:rPr>
        <w:drawing>
          <wp:inline distT="0" distB="0" distL="0" distR="0" wp14:anchorId="7EA4ACD9" wp14:editId="0E880190">
            <wp:extent cx="5791200" cy="208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7D89" w:rsidRPr="007B3353">
        <w:rPr>
          <w:rFonts w:ascii="Calibri" w:eastAsia="Times New Roman" w:hAnsi="Calibri" w:cs="Calibri"/>
          <w:lang w:val="en-US" w:eastAsia="en-US"/>
        </w:rPr>
        <w:fldChar w:fldCharType="begin"/>
      </w:r>
      <w:r w:rsidR="00C27D89" w:rsidRPr="007B3353">
        <w:rPr>
          <w:rFonts w:ascii="Calibri" w:eastAsia="Times New Roman" w:hAnsi="Calibri" w:cs="Calibri"/>
          <w:lang w:val="en-US" w:eastAsia="en-US"/>
        </w:rPr>
        <w:instrText xml:space="preserve"> INCLUDEPICTURE "https://iprova.nki.nl/Management/DataResource.axd?FILE=61dbfb6b-739f-4ff4-83a1-7d868d7e7690" \* MERGEFORMATINET </w:instrText>
      </w:r>
      <w:r w:rsidR="00C27D89" w:rsidRPr="007B3353">
        <w:rPr>
          <w:rFonts w:ascii="Calibri" w:eastAsia="Times New Roman" w:hAnsi="Calibri" w:cs="Calibri"/>
          <w:lang w:val="en-US" w:eastAsia="en-US"/>
        </w:rPr>
        <w:fldChar w:fldCharType="end"/>
      </w:r>
      <w:r w:rsidR="00C27D89">
        <w:rPr>
          <w:rFonts w:ascii="Calibri" w:eastAsia="Times New Roman" w:hAnsi="Calibri" w:cs="Calibri"/>
          <w:lang w:val="en-US" w:eastAsia="en-US"/>
        </w:rPr>
        <w:t xml:space="preserve">Mammary imaging window (MIW) (l) and </w:t>
      </w:r>
      <w:r w:rsidRPr="007B3353">
        <w:rPr>
          <w:rFonts w:ascii="Calibri" w:eastAsia="Times New Roman" w:hAnsi="Calibri" w:cs="Calibri"/>
          <w:lang w:val="en-US" w:eastAsia="en-US"/>
        </w:rPr>
        <w:t>mammary imaging window</w:t>
      </w:r>
      <w:r w:rsidR="009F63CD">
        <w:rPr>
          <w:rFonts w:ascii="Calibri" w:eastAsia="Times New Roman" w:hAnsi="Calibri" w:cs="Calibri"/>
          <w:lang w:val="en-US" w:eastAsia="en-US"/>
        </w:rPr>
        <w:t xml:space="preserve"> with replaceable lid</w:t>
      </w:r>
      <w:r w:rsidRPr="007B3353">
        <w:rPr>
          <w:rFonts w:ascii="Calibri" w:eastAsia="Times New Roman" w:hAnsi="Calibri" w:cs="Calibri"/>
          <w:lang w:val="en-US" w:eastAsia="en-US"/>
        </w:rPr>
        <w:t xml:space="preserve"> (R.MIW) (l), placed on the mouse (r).</w:t>
      </w:r>
    </w:p>
    <w:p w14:paraId="38A5B9B7" w14:textId="03B7D122" w:rsidR="00B47CF7" w:rsidRPr="007B3353" w:rsidRDefault="00B47CF7" w:rsidP="00B47CF7">
      <w:pPr>
        <w:spacing w:line="240" w:lineRule="auto"/>
        <w:rPr>
          <w:rFonts w:ascii="Calibri" w:eastAsia="Times New Roman" w:hAnsi="Calibri" w:cs="Calibri"/>
          <w:bCs/>
          <w:lang w:val="en-US" w:eastAsia="en-US"/>
        </w:rPr>
      </w:pPr>
    </w:p>
    <w:p w14:paraId="4A902FF7" w14:textId="18C2D37F" w:rsidR="00B47CF7" w:rsidRPr="007B3353" w:rsidRDefault="007B3353" w:rsidP="007B3353">
      <w:pPr>
        <w:pStyle w:val="NoSpacing"/>
        <w:rPr>
          <w:b/>
        </w:rPr>
      </w:pPr>
      <w:r w:rsidRPr="007B3353">
        <w:rPr>
          <w:b/>
        </w:rPr>
        <w:t>REMARKS</w:t>
      </w:r>
    </w:p>
    <w:p w14:paraId="4582240C" w14:textId="44442670" w:rsidR="00B5789C" w:rsidRPr="007B3353" w:rsidRDefault="00E659AC" w:rsidP="00596EC2">
      <w:pPr>
        <w:pStyle w:val="NoSpacing"/>
        <w:numPr>
          <w:ilvl w:val="0"/>
          <w:numId w:val="6"/>
        </w:numPr>
        <w:rPr>
          <w:lang w:val="en-US" w:eastAsia="en-US"/>
        </w:rPr>
      </w:pPr>
      <w:r w:rsidRPr="007B3353">
        <w:rPr>
          <w:lang w:val="en-US" w:eastAsia="en-US"/>
        </w:rPr>
        <w:t xml:space="preserve">Follow </w:t>
      </w:r>
      <w:r w:rsidR="00B5789C" w:rsidRPr="007B3353">
        <w:rPr>
          <w:lang w:val="en-US" w:eastAsia="en-US"/>
        </w:rPr>
        <w:t xml:space="preserve">aseptic </w:t>
      </w:r>
      <w:r w:rsidRPr="007B3353">
        <w:rPr>
          <w:lang w:val="en-US" w:eastAsia="en-US"/>
        </w:rPr>
        <w:t>practice</w:t>
      </w:r>
      <w:r w:rsidR="00B5789C" w:rsidRPr="007B3353">
        <w:rPr>
          <w:lang w:val="en-US" w:eastAsia="en-US"/>
        </w:rPr>
        <w:t xml:space="preserve"> during surgeries.</w:t>
      </w:r>
    </w:p>
    <w:p w14:paraId="2CADB64E" w14:textId="5239E896" w:rsidR="00B5789C" w:rsidRPr="00D9517B" w:rsidRDefault="00EE330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lang w:val="en-US" w:eastAsia="en-US"/>
        </w:rPr>
        <w:t>Review the</w:t>
      </w:r>
      <w:r w:rsidR="00B5789C" w:rsidRPr="00D9517B">
        <w:rPr>
          <w:lang w:val="en-US" w:eastAsia="en-US"/>
        </w:rPr>
        <w:t xml:space="preserve"> analgesi</w:t>
      </w:r>
      <w:r w:rsidR="005E07BD">
        <w:rPr>
          <w:lang w:val="en-US" w:eastAsia="en-US"/>
        </w:rPr>
        <w:t>a</w:t>
      </w:r>
      <w:r w:rsidR="00B5789C" w:rsidRPr="00D9517B">
        <w:rPr>
          <w:lang w:val="en-US" w:eastAsia="en-US"/>
        </w:rPr>
        <w:t xml:space="preserve"> strategy</w:t>
      </w:r>
      <w:r w:rsidRPr="00D9517B">
        <w:rPr>
          <w:lang w:val="en-US" w:eastAsia="en-US"/>
        </w:rPr>
        <w:t xml:space="preserve"> with your local veterinarian</w:t>
      </w:r>
      <w:r w:rsidR="004B623E">
        <w:rPr>
          <w:lang w:val="en-US" w:eastAsia="en-US"/>
        </w:rPr>
        <w:t xml:space="preserve"> and follow the institutional guidelines</w:t>
      </w:r>
      <w:r w:rsidRPr="00D9517B">
        <w:rPr>
          <w:lang w:val="en-US" w:eastAsia="en-US"/>
        </w:rPr>
        <w:t>.</w:t>
      </w:r>
    </w:p>
    <w:p w14:paraId="2804E8EB" w14:textId="77777777" w:rsidR="00D9517B" w:rsidRDefault="00B5789C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lang w:val="en-US" w:eastAsia="en-US"/>
        </w:rPr>
        <w:t xml:space="preserve">Every time before touching a mouse, disinfect hands with </w:t>
      </w:r>
      <w:proofErr w:type="spellStart"/>
      <w:r w:rsidRPr="00D9517B">
        <w:rPr>
          <w:lang w:val="en-US" w:eastAsia="en-US"/>
        </w:rPr>
        <w:t>VirkonS</w:t>
      </w:r>
      <w:proofErr w:type="spellEnd"/>
      <w:r w:rsidRPr="00D9517B">
        <w:rPr>
          <w:lang w:val="en-US" w:eastAsia="en-US"/>
        </w:rPr>
        <w:t xml:space="preserve">, wipe off using a tissue, disinfect with ethanol 80% and let evaporate, so that the mouse is as minimally as possible exposed to </w:t>
      </w:r>
      <w:proofErr w:type="spellStart"/>
      <w:r w:rsidRPr="00D9517B">
        <w:rPr>
          <w:lang w:val="en-US" w:eastAsia="en-US"/>
        </w:rPr>
        <w:t>VirkonS</w:t>
      </w:r>
      <w:proofErr w:type="spellEnd"/>
      <w:r w:rsidRPr="00D9517B">
        <w:rPr>
          <w:lang w:val="en-US" w:eastAsia="en-US"/>
        </w:rPr>
        <w:t>.</w:t>
      </w:r>
    </w:p>
    <w:p w14:paraId="568E1213" w14:textId="77777777" w:rsidR="00D9517B" w:rsidRPr="00D9517B" w:rsidRDefault="00B5789C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By using a tissue (or other surgery cover) to cover the mouse the surgical area stays cleaner, especially during suturing, when the thread often goes through the mouse' hair.</w:t>
      </w:r>
    </w:p>
    <w:p w14:paraId="6963E3E2" w14:textId="77777777" w:rsidR="00D9517B" w:rsidRPr="00D9517B" w:rsidRDefault="00EE330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Preferably</w:t>
      </w:r>
      <w:r w:rsidR="00B5789C" w:rsidRPr="00D9517B">
        <w:rPr>
          <w:rFonts w:ascii="Calibri" w:eastAsia="Times New Roman" w:hAnsi="Calibri" w:cs="Calibri"/>
          <w:lang w:val="en-US" w:eastAsia="en-US"/>
        </w:rPr>
        <w:t xml:space="preserve"> work in couples</w:t>
      </w:r>
      <w:r w:rsidRPr="00D9517B">
        <w:rPr>
          <w:rFonts w:ascii="Calibri" w:eastAsia="Times New Roman" w:hAnsi="Calibri" w:cs="Calibri"/>
          <w:lang w:val="en-US" w:eastAsia="en-US"/>
        </w:rPr>
        <w:t>.</w:t>
      </w:r>
    </w:p>
    <w:p w14:paraId="3D01F0D2" w14:textId="3B2FDBD3" w:rsidR="00D9517B" w:rsidRPr="00D9517B" w:rsidRDefault="00B5789C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 xml:space="preserve">Leave </w:t>
      </w:r>
      <w:r w:rsidR="00EE3303" w:rsidRPr="00D9517B">
        <w:rPr>
          <w:rFonts w:ascii="Calibri" w:eastAsia="Times New Roman" w:hAnsi="Calibri" w:cs="Calibri"/>
          <w:lang w:val="en-US" w:eastAsia="en-US"/>
        </w:rPr>
        <w:t xml:space="preserve">the </w:t>
      </w:r>
      <w:r w:rsidR="004B623E">
        <w:rPr>
          <w:rFonts w:ascii="Calibri" w:eastAsia="Times New Roman" w:hAnsi="Calibri" w:cs="Calibri"/>
          <w:lang w:val="en-US" w:eastAsia="en-US"/>
        </w:rPr>
        <w:t xml:space="preserve">anaesthetized </w:t>
      </w:r>
      <w:r w:rsidRPr="00D9517B">
        <w:rPr>
          <w:rFonts w:ascii="Calibri" w:eastAsia="Times New Roman" w:hAnsi="Calibri" w:cs="Calibri"/>
          <w:lang w:val="en-US" w:eastAsia="en-US"/>
        </w:rPr>
        <w:t xml:space="preserve">mouse on </w:t>
      </w:r>
      <w:r w:rsidR="004B623E">
        <w:rPr>
          <w:rFonts w:ascii="Calibri" w:eastAsia="Times New Roman" w:hAnsi="Calibri" w:cs="Calibri"/>
          <w:lang w:val="en-US" w:eastAsia="en-US"/>
        </w:rPr>
        <w:t xml:space="preserve">the </w:t>
      </w:r>
      <w:r w:rsidRPr="00D9517B">
        <w:rPr>
          <w:rFonts w:ascii="Calibri" w:eastAsia="Times New Roman" w:hAnsi="Calibri" w:cs="Calibri"/>
          <w:lang w:val="en-US" w:eastAsia="en-US"/>
        </w:rPr>
        <w:t>heating pad as much as possible.</w:t>
      </w:r>
    </w:p>
    <w:p w14:paraId="1AE85E12" w14:textId="73D7E891" w:rsidR="00B5789C" w:rsidRPr="00D9517B" w:rsidRDefault="00B5789C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All surgical instruments are sterile and sterilized between animals using a glass bead sterilizer (Germinator).</w:t>
      </w:r>
    </w:p>
    <w:p w14:paraId="56831E07" w14:textId="77777777" w:rsidR="00C0112E" w:rsidRPr="007B3353" w:rsidRDefault="00C0112E" w:rsidP="00B47CF7">
      <w:pPr>
        <w:pStyle w:val="ListParagraph"/>
        <w:spacing w:after="0" w:line="240" w:lineRule="auto"/>
        <w:rPr>
          <w:rFonts w:ascii="Calibri" w:hAnsi="Calibri" w:cs="Calibri"/>
          <w:lang w:val="en-US"/>
        </w:rPr>
      </w:pPr>
    </w:p>
    <w:p w14:paraId="7F23D140" w14:textId="77777777" w:rsidR="002D1383" w:rsidRPr="007B3353" w:rsidRDefault="002D1383" w:rsidP="00B47CF7">
      <w:pPr>
        <w:spacing w:after="0" w:line="240" w:lineRule="auto"/>
        <w:rPr>
          <w:rFonts w:ascii="Calibri" w:hAnsi="Calibri" w:cs="Calibri"/>
          <w:lang w:val="en-US"/>
        </w:rPr>
      </w:pPr>
    </w:p>
    <w:p w14:paraId="1C1F74DF" w14:textId="4545CA41" w:rsidR="007D1689" w:rsidRDefault="007D1689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16CFFAC" w14:textId="18704129" w:rsidR="000C7E7B" w:rsidRDefault="000C7E7B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580761F" w14:textId="77777777" w:rsidR="00437CA7" w:rsidRDefault="00437CA7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AEF61E1" w14:textId="3C8ABBB2" w:rsidR="000C7E7B" w:rsidRDefault="000C7E7B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314F7607" w14:textId="506FC6A1" w:rsidR="000C7E7B" w:rsidRDefault="000C7E7B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CB60691" w14:textId="77777777" w:rsidR="00074D30" w:rsidRPr="007B3353" w:rsidRDefault="00074D30" w:rsidP="00B47CF7">
      <w:pPr>
        <w:spacing w:after="0" w:line="240" w:lineRule="auto"/>
        <w:rPr>
          <w:rFonts w:ascii="Calibri" w:hAnsi="Calibri" w:cs="Calibri"/>
        </w:rPr>
      </w:pPr>
    </w:p>
    <w:p w14:paraId="2ECB2AB3" w14:textId="42324897" w:rsidR="00D9517B" w:rsidRPr="00D9517B" w:rsidRDefault="00B90C83" w:rsidP="00D9517B">
      <w:pPr>
        <w:spacing w:line="240" w:lineRule="auto"/>
        <w:rPr>
          <w:rFonts w:ascii="Calibri" w:hAnsi="Calibri" w:cs="Calibri"/>
          <w:b/>
          <w:color w:val="1F497D" w:themeColor="text2"/>
        </w:rPr>
      </w:pPr>
      <w:r w:rsidRPr="00B90C83">
        <w:rPr>
          <w:rFonts w:ascii="Calibri" w:hAnsi="Calibri" w:cs="Calibri"/>
          <w:b/>
          <w:color w:val="1F497D" w:themeColor="text2"/>
        </w:rPr>
        <w:lastRenderedPageBreak/>
        <w:t>2</w:t>
      </w:r>
      <w:r w:rsidR="00D9517B" w:rsidRPr="00B90C83">
        <w:rPr>
          <w:rFonts w:ascii="Calibri" w:hAnsi="Calibri" w:cs="Calibri"/>
          <w:b/>
          <w:color w:val="1F497D" w:themeColor="text2"/>
        </w:rPr>
        <w:t xml:space="preserve">) </w:t>
      </w:r>
      <w:r w:rsidRPr="00B90C83">
        <w:rPr>
          <w:rFonts w:ascii="Calibri" w:hAnsi="Calibri" w:cs="Calibri"/>
          <w:b/>
          <w:color w:val="1F497D" w:themeColor="text2"/>
        </w:rPr>
        <w:t xml:space="preserve">Repeated intravital microscopy with the imaging window </w:t>
      </w:r>
    </w:p>
    <w:p w14:paraId="41D02375" w14:textId="77777777" w:rsidR="00CA6EAF" w:rsidRPr="00CA6EAF" w:rsidRDefault="00CA6EAF" w:rsidP="00CA6EAF">
      <w:pPr>
        <w:pStyle w:val="NoSpacing"/>
        <w:rPr>
          <w:b/>
        </w:rPr>
      </w:pPr>
      <w:r w:rsidRPr="00CA6EAF">
        <w:rPr>
          <w:b/>
        </w:rPr>
        <w:t>HEALTH AND SAFETY</w:t>
      </w:r>
    </w:p>
    <w:p w14:paraId="7B7F8B13" w14:textId="77777777" w:rsidR="00CA6EAF" w:rsidRDefault="00CA6EAF" w:rsidP="00CA6EAF">
      <w:pPr>
        <w:pStyle w:val="NoSpacing"/>
        <w:rPr>
          <w:lang w:val="en-US" w:eastAsia="en-US"/>
        </w:rPr>
      </w:pPr>
      <w:r w:rsidRPr="007B3353">
        <w:rPr>
          <w:lang w:val="en-US" w:eastAsia="en-US"/>
        </w:rPr>
        <w:t xml:space="preserve">Beware of needlestick injuries, scratch and bite wounds when handling the mouse. Take caution when working with 80% ethanol and </w:t>
      </w: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>; avoid contact with skin and eyes, and avoid inhalation.</w:t>
      </w:r>
    </w:p>
    <w:p w14:paraId="5A58B7AF" w14:textId="77777777" w:rsidR="00536812" w:rsidRPr="00CA6EAF" w:rsidRDefault="00536812" w:rsidP="00B47CF7">
      <w:pPr>
        <w:spacing w:after="0" w:line="240" w:lineRule="auto"/>
        <w:rPr>
          <w:rFonts w:ascii="Calibri" w:hAnsi="Calibri" w:cs="Calibri"/>
          <w:lang w:val="en-US"/>
        </w:rPr>
      </w:pPr>
    </w:p>
    <w:p w14:paraId="5A811000" w14:textId="77777777" w:rsidR="00CA6EAF" w:rsidRPr="007B3353" w:rsidRDefault="00CA6EAF" w:rsidP="00CA6EAF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REQUIRED MATERIALS</w:t>
      </w:r>
    </w:p>
    <w:p w14:paraId="244FBD8C" w14:textId="77777777" w:rsidR="00CA6EAF" w:rsidRPr="007B3353" w:rsidRDefault="00CA6EAF" w:rsidP="00596EC2">
      <w:pPr>
        <w:pStyle w:val="NoSpacing"/>
        <w:numPr>
          <w:ilvl w:val="0"/>
          <w:numId w:val="3"/>
        </w:numPr>
        <w:rPr>
          <w:lang w:val="en-US" w:eastAsia="en-US"/>
        </w:rPr>
      </w:pP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 xml:space="preserve"> 1%</w:t>
      </w:r>
    </w:p>
    <w:p w14:paraId="3C06EA21" w14:textId="77777777" w:rsidR="00CA6EAF" w:rsidRPr="007B3353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spellStart"/>
      <w:r w:rsidRPr="007B3353">
        <w:rPr>
          <w:rFonts w:ascii="Calibri" w:eastAsia="Times New Roman" w:hAnsi="Calibri" w:cs="Calibri"/>
          <w:lang w:val="en-US" w:eastAsia="en-US"/>
        </w:rPr>
        <w:t>Duratears</w:t>
      </w:r>
      <w:proofErr w:type="spellEnd"/>
    </w:p>
    <w:p w14:paraId="7050BA45" w14:textId="7AE1579E" w:rsidR="00CA6EAF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Isoflurane + anesthesia induction box</w:t>
      </w:r>
    </w:p>
    <w:p w14:paraId="05E77B5D" w14:textId="77777777" w:rsidR="00CA6EAF" w:rsidRPr="007B3353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Gloves</w:t>
      </w:r>
    </w:p>
    <w:p w14:paraId="1D998DAD" w14:textId="68F1B8C9" w:rsidR="00CA6EAF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PBS</w:t>
      </w:r>
    </w:p>
    <w:p w14:paraId="1C4AE0F8" w14:textId="4A3584E0" w:rsidR="006B2407" w:rsidRPr="007B3353" w:rsidRDefault="006B2407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Heating mat</w:t>
      </w:r>
    </w:p>
    <w:p w14:paraId="26DCEA09" w14:textId="3A838D82" w:rsidR="00CA6EAF" w:rsidRPr="007B3353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Ethanol </w:t>
      </w:r>
      <w:r w:rsidR="000C7E7B">
        <w:rPr>
          <w:rFonts w:ascii="Calibri" w:eastAsia="Times New Roman" w:hAnsi="Calibri" w:cs="Calibri"/>
          <w:lang w:val="en-US" w:eastAsia="en-US"/>
        </w:rPr>
        <w:t>8</w:t>
      </w:r>
      <w:r w:rsidRPr="007B3353">
        <w:rPr>
          <w:rFonts w:ascii="Calibri" w:eastAsia="Times New Roman" w:hAnsi="Calibri" w:cs="Calibri"/>
          <w:lang w:val="en-US" w:eastAsia="en-US"/>
        </w:rPr>
        <w:t>0%</w:t>
      </w:r>
    </w:p>
    <w:p w14:paraId="040B19FD" w14:textId="77777777" w:rsidR="00CA6EAF" w:rsidRPr="007B3353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ethanol prep pads</w:t>
      </w:r>
    </w:p>
    <w:p w14:paraId="0A14A68B" w14:textId="77777777" w:rsidR="00CA6EAF" w:rsidRPr="007B3353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gauze</w:t>
      </w:r>
    </w:p>
    <w:p w14:paraId="7384BF3F" w14:textId="1B9EA5DF" w:rsidR="00CA6EAF" w:rsidRPr="00CA6EAF" w:rsidRDefault="00CA6EAF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CA6EAF">
        <w:rPr>
          <w:rFonts w:ascii="Calibri" w:eastAsia="Times New Roman" w:hAnsi="Calibri" w:cs="Calibri"/>
          <w:lang w:val="en-US" w:eastAsia="en-US"/>
        </w:rPr>
        <w:t>Sterile cotton swabs</w:t>
      </w:r>
    </w:p>
    <w:p w14:paraId="33AAD4FB" w14:textId="3EA95517" w:rsidR="00CA6EAF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r w:rsidRPr="007B3353">
        <w:rPr>
          <w:rFonts w:ascii="Calibri" w:hAnsi="Calibri" w:cs="Calibri"/>
          <w:lang w:val="nl-NL"/>
        </w:rPr>
        <w:t xml:space="preserve">Microscope </w:t>
      </w:r>
      <w:proofErr w:type="spellStart"/>
      <w:r w:rsidRPr="007B3353">
        <w:rPr>
          <w:rFonts w:ascii="Calibri" w:hAnsi="Calibri" w:cs="Calibri"/>
          <w:lang w:val="nl-NL"/>
        </w:rPr>
        <w:t>with</w:t>
      </w:r>
      <w:proofErr w:type="spellEnd"/>
      <w:r w:rsidRPr="007B3353">
        <w:rPr>
          <w:rFonts w:ascii="Calibri" w:hAnsi="Calibri" w:cs="Calibri"/>
          <w:lang w:val="nl-NL"/>
        </w:rPr>
        <w:t xml:space="preserve"> </w:t>
      </w:r>
      <w:proofErr w:type="spellStart"/>
      <w:r w:rsidRPr="007B3353">
        <w:rPr>
          <w:rFonts w:ascii="Calibri" w:hAnsi="Calibri" w:cs="Calibri"/>
          <w:lang w:val="nl-NL"/>
        </w:rPr>
        <w:t>climate</w:t>
      </w:r>
      <w:proofErr w:type="spellEnd"/>
      <w:r w:rsidRPr="007B3353">
        <w:rPr>
          <w:rFonts w:ascii="Calibri" w:hAnsi="Calibri" w:cs="Calibri"/>
          <w:lang w:val="nl-NL"/>
        </w:rPr>
        <w:t xml:space="preserve"> </w:t>
      </w:r>
      <w:proofErr w:type="spellStart"/>
      <w:r w:rsidRPr="007B3353">
        <w:rPr>
          <w:rFonts w:ascii="Calibri" w:hAnsi="Calibri" w:cs="Calibri"/>
          <w:lang w:val="nl-NL"/>
        </w:rPr>
        <w:t>chamber</w:t>
      </w:r>
      <w:proofErr w:type="spellEnd"/>
    </w:p>
    <w:p w14:paraId="013227BB" w14:textId="776E5B87" w:rsidR="00CA6EAF" w:rsidRPr="007B3353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t>Imaging box</w:t>
      </w:r>
    </w:p>
    <w:p w14:paraId="066EFF47" w14:textId="0AD55EB9" w:rsidR="00CA6EAF" w:rsidRPr="00263230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63230">
        <w:rPr>
          <w:rFonts w:ascii="Calibri" w:hAnsi="Calibri" w:cs="Calibri"/>
          <w:lang w:val="en-US"/>
        </w:rPr>
        <w:t>Nutriflex</w:t>
      </w:r>
      <w:proofErr w:type="spellEnd"/>
      <w:r w:rsidR="000E7B11">
        <w:rPr>
          <w:rFonts w:ascii="Calibri" w:hAnsi="Calibri" w:cs="Calibri"/>
          <w:lang w:val="en-US"/>
        </w:rPr>
        <w:t>®</w:t>
      </w:r>
      <w:r w:rsidRPr="00263230">
        <w:rPr>
          <w:rFonts w:ascii="Calibri" w:hAnsi="Calibri" w:cs="Calibri"/>
          <w:lang w:val="en-US"/>
        </w:rPr>
        <w:t xml:space="preserve"> special 70/240 (Braun)</w:t>
      </w:r>
      <w:r w:rsidR="00263230" w:rsidRPr="00263230">
        <w:rPr>
          <w:rFonts w:ascii="Calibri" w:hAnsi="Calibri" w:cs="Calibri"/>
          <w:lang w:val="en-US"/>
        </w:rPr>
        <w:t xml:space="preserve"> </w:t>
      </w:r>
    </w:p>
    <w:p w14:paraId="38894766" w14:textId="77777777" w:rsidR="00CA6EAF" w:rsidRPr="007B3353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proofErr w:type="spellStart"/>
      <w:r w:rsidRPr="007B3353">
        <w:rPr>
          <w:rFonts w:ascii="Calibri" w:hAnsi="Calibri" w:cs="Calibri"/>
          <w:lang w:val="nl-NL"/>
        </w:rPr>
        <w:t>Infuse</w:t>
      </w:r>
      <w:proofErr w:type="spellEnd"/>
      <w:r w:rsidRPr="007B3353">
        <w:rPr>
          <w:rFonts w:ascii="Calibri" w:hAnsi="Calibri" w:cs="Calibri"/>
          <w:lang w:val="nl-NL"/>
        </w:rPr>
        <w:t xml:space="preserve"> system</w:t>
      </w:r>
    </w:p>
    <w:p w14:paraId="7F659FC5" w14:textId="77777777" w:rsidR="00CA6EAF" w:rsidRPr="007B3353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proofErr w:type="spellStart"/>
      <w:r w:rsidRPr="007B3353">
        <w:rPr>
          <w:rFonts w:ascii="Calibri" w:hAnsi="Calibri" w:cs="Calibri"/>
          <w:lang w:val="nl-NL"/>
        </w:rPr>
        <w:t>Infuse</w:t>
      </w:r>
      <w:proofErr w:type="spellEnd"/>
      <w:r w:rsidRPr="007B3353">
        <w:rPr>
          <w:rFonts w:ascii="Calibri" w:hAnsi="Calibri" w:cs="Calibri"/>
          <w:lang w:val="nl-NL"/>
        </w:rPr>
        <w:t xml:space="preserve"> </w:t>
      </w:r>
      <w:proofErr w:type="spellStart"/>
      <w:r w:rsidRPr="007B3353">
        <w:rPr>
          <w:rFonts w:ascii="Calibri" w:hAnsi="Calibri" w:cs="Calibri"/>
          <w:lang w:val="nl-NL"/>
        </w:rPr>
        <w:t>needle</w:t>
      </w:r>
      <w:proofErr w:type="spellEnd"/>
      <w:r w:rsidRPr="007B3353">
        <w:rPr>
          <w:rFonts w:ascii="Calibri" w:hAnsi="Calibri" w:cs="Calibri"/>
          <w:lang w:val="nl-NL"/>
        </w:rPr>
        <w:t xml:space="preserve"> (</w:t>
      </w:r>
      <w:proofErr w:type="spellStart"/>
      <w:r w:rsidRPr="007B3353">
        <w:rPr>
          <w:rFonts w:ascii="Calibri" w:hAnsi="Calibri" w:cs="Calibri"/>
          <w:lang w:val="nl-NL"/>
        </w:rPr>
        <w:t>flexible</w:t>
      </w:r>
      <w:proofErr w:type="spellEnd"/>
      <w:r w:rsidRPr="007B3353">
        <w:rPr>
          <w:rFonts w:ascii="Calibri" w:hAnsi="Calibri" w:cs="Calibri"/>
          <w:lang w:val="nl-NL"/>
        </w:rPr>
        <w:t xml:space="preserve"> </w:t>
      </w:r>
      <w:proofErr w:type="spellStart"/>
      <w:r w:rsidRPr="007B3353">
        <w:rPr>
          <w:rFonts w:ascii="Calibri" w:hAnsi="Calibri" w:cs="Calibri"/>
          <w:lang w:val="nl-NL"/>
        </w:rPr>
        <w:t>needle</w:t>
      </w:r>
      <w:proofErr w:type="spellEnd"/>
      <w:r w:rsidRPr="007B3353">
        <w:rPr>
          <w:rFonts w:ascii="Calibri" w:hAnsi="Calibri" w:cs="Calibri"/>
          <w:lang w:val="nl-NL"/>
        </w:rPr>
        <w:t>)</w:t>
      </w:r>
    </w:p>
    <w:p w14:paraId="268F58FD" w14:textId="77777777" w:rsidR="00CA6EAF" w:rsidRPr="007B3353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proofErr w:type="spellStart"/>
      <w:r w:rsidRPr="007B3353">
        <w:rPr>
          <w:rFonts w:ascii="Calibri" w:hAnsi="Calibri" w:cs="Calibri"/>
          <w:lang w:val="nl-NL"/>
        </w:rPr>
        <w:t>Tubing</w:t>
      </w:r>
      <w:proofErr w:type="spellEnd"/>
    </w:p>
    <w:p w14:paraId="5067A828" w14:textId="0BD8DB89" w:rsidR="00CA6EAF" w:rsidRPr="00CA6EAF" w:rsidRDefault="00CA6EAF" w:rsidP="00596EC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lang w:val="nl-NL"/>
        </w:rPr>
      </w:pPr>
      <w:r w:rsidRPr="007B3353">
        <w:rPr>
          <w:rFonts w:ascii="Calibri" w:hAnsi="Calibri" w:cs="Calibri"/>
          <w:lang w:val="nl-NL"/>
        </w:rPr>
        <w:t>Parafilm</w:t>
      </w:r>
    </w:p>
    <w:p w14:paraId="30EEB4E4" w14:textId="77777777" w:rsidR="00536812" w:rsidRPr="007B3353" w:rsidRDefault="00536812" w:rsidP="00B47CF7">
      <w:pPr>
        <w:spacing w:after="0" w:line="240" w:lineRule="auto"/>
        <w:rPr>
          <w:rFonts w:ascii="Calibri" w:hAnsi="Calibri" w:cs="Calibri"/>
          <w:lang w:val="nl-NL"/>
        </w:rPr>
      </w:pPr>
    </w:p>
    <w:p w14:paraId="509E6B5D" w14:textId="0C1EF8F2" w:rsidR="00536812" w:rsidRPr="00CA6EAF" w:rsidRDefault="00CA6EAF" w:rsidP="00CA6EAF">
      <w:pPr>
        <w:pStyle w:val="NoSpacing"/>
        <w:rPr>
          <w:b/>
        </w:rPr>
      </w:pPr>
      <w:r w:rsidRPr="00CA6EAF">
        <w:rPr>
          <w:b/>
        </w:rPr>
        <w:t>PROCEDURE</w:t>
      </w:r>
    </w:p>
    <w:p w14:paraId="05F6DE34" w14:textId="26F96E46" w:rsidR="00536812" w:rsidRPr="007B3353" w:rsidRDefault="00536812" w:rsidP="00596EC2">
      <w:pPr>
        <w:pStyle w:val="NoSpacing"/>
        <w:numPr>
          <w:ilvl w:val="0"/>
          <w:numId w:val="1"/>
        </w:numPr>
        <w:rPr>
          <w:color w:val="000000"/>
        </w:rPr>
      </w:pPr>
      <w:r w:rsidRPr="00CA6EAF">
        <w:t>Sterilize</w:t>
      </w:r>
      <w:r w:rsidRPr="007B3353">
        <w:rPr>
          <w:color w:val="000000"/>
        </w:rPr>
        <w:t xml:space="preserve"> gloves with </w:t>
      </w:r>
      <w:r w:rsidR="000C7E7B">
        <w:rPr>
          <w:color w:val="000000"/>
        </w:rPr>
        <w:t>8</w:t>
      </w:r>
      <w:r w:rsidRPr="007B3353">
        <w:rPr>
          <w:color w:val="000000"/>
        </w:rPr>
        <w:t>0% Ethanol</w:t>
      </w:r>
      <w:r w:rsidR="00CA6EAF">
        <w:rPr>
          <w:color w:val="000000"/>
        </w:rPr>
        <w:t>.</w:t>
      </w:r>
    </w:p>
    <w:p w14:paraId="6AB7263D" w14:textId="069FD658" w:rsidR="00536812" w:rsidRPr="007B3353" w:rsidRDefault="00536812" w:rsidP="00596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3353">
        <w:rPr>
          <w:rFonts w:ascii="Calibri" w:hAnsi="Calibri" w:cs="Calibri"/>
          <w:sz w:val="22"/>
          <w:szCs w:val="22"/>
        </w:rPr>
        <w:t xml:space="preserve">Anesthetize mouse in the cage with 2% isoflurane </w:t>
      </w:r>
      <w:r w:rsidR="00CA6EAF">
        <w:rPr>
          <w:rFonts w:ascii="Calibri" w:hAnsi="Calibri" w:cs="Calibri"/>
          <w:sz w:val="22"/>
          <w:szCs w:val="22"/>
        </w:rPr>
        <w:t xml:space="preserve">(This </w:t>
      </w:r>
      <w:r w:rsidRPr="007B3353">
        <w:rPr>
          <w:rFonts w:ascii="Calibri" w:hAnsi="Calibri" w:cs="Calibri"/>
          <w:sz w:val="22"/>
          <w:szCs w:val="22"/>
        </w:rPr>
        <w:t xml:space="preserve">is reduced </w:t>
      </w:r>
      <w:r w:rsidR="000C7E7B">
        <w:rPr>
          <w:rFonts w:ascii="Calibri" w:hAnsi="Calibri" w:cs="Calibri"/>
          <w:sz w:val="22"/>
          <w:szCs w:val="22"/>
        </w:rPr>
        <w:t xml:space="preserve">after induction </w:t>
      </w:r>
      <w:r w:rsidRPr="007B3353">
        <w:rPr>
          <w:rFonts w:ascii="Calibri" w:hAnsi="Calibri" w:cs="Calibri"/>
          <w:sz w:val="22"/>
          <w:szCs w:val="22"/>
        </w:rPr>
        <w:t>to 0.8-1.5% during imaging</w:t>
      </w:r>
      <w:r w:rsidR="00CA6EAF">
        <w:rPr>
          <w:rFonts w:ascii="Calibri" w:hAnsi="Calibri" w:cs="Calibri"/>
          <w:sz w:val="22"/>
          <w:szCs w:val="22"/>
        </w:rPr>
        <w:t>).</w:t>
      </w:r>
    </w:p>
    <w:p w14:paraId="0F42D897" w14:textId="3013904E" w:rsidR="00536812" w:rsidRPr="007B3353" w:rsidRDefault="00536812" w:rsidP="00596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B3353">
        <w:rPr>
          <w:rFonts w:ascii="Calibri" w:hAnsi="Calibri" w:cs="Calibri"/>
          <w:sz w:val="22"/>
          <w:szCs w:val="22"/>
        </w:rPr>
        <w:t xml:space="preserve">Transfer mouse from </w:t>
      </w:r>
      <w:r w:rsidR="00ED72D3">
        <w:rPr>
          <w:rFonts w:ascii="Calibri" w:hAnsi="Calibri" w:cs="Calibri"/>
          <w:sz w:val="22"/>
          <w:szCs w:val="22"/>
        </w:rPr>
        <w:t xml:space="preserve">the </w:t>
      </w:r>
      <w:r w:rsidRPr="007B3353">
        <w:rPr>
          <w:rFonts w:ascii="Calibri" w:hAnsi="Calibri" w:cs="Calibri"/>
          <w:sz w:val="22"/>
          <w:szCs w:val="22"/>
        </w:rPr>
        <w:t>induction box to the imaging box</w:t>
      </w:r>
      <w:r w:rsidR="006B2407">
        <w:rPr>
          <w:rFonts w:ascii="Calibri" w:hAnsi="Calibri" w:cs="Calibri"/>
          <w:sz w:val="22"/>
          <w:szCs w:val="22"/>
        </w:rPr>
        <w:t>, on top of a custom metal inlay with a hole the diameter of the MIW</w:t>
      </w:r>
      <w:r w:rsidR="00CA6EAF">
        <w:rPr>
          <w:rFonts w:ascii="Calibri" w:hAnsi="Calibri" w:cs="Calibri"/>
          <w:sz w:val="22"/>
          <w:szCs w:val="22"/>
        </w:rPr>
        <w:t>.</w:t>
      </w:r>
    </w:p>
    <w:p w14:paraId="127BD7F3" w14:textId="2E369E3A" w:rsidR="00536812" w:rsidRPr="007B3353" w:rsidRDefault="00536812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 w:rsidRPr="007B3353">
        <w:rPr>
          <w:rFonts w:ascii="Calibri" w:hAnsi="Calibri" w:cs="Calibri"/>
        </w:rPr>
        <w:t xml:space="preserve">Put mouse with the head inside the </w:t>
      </w:r>
      <w:r w:rsidR="006B2407">
        <w:rPr>
          <w:rFonts w:ascii="Calibri" w:hAnsi="Calibri" w:cs="Calibri"/>
        </w:rPr>
        <w:t>anaesthesia nozzle</w:t>
      </w:r>
      <w:r w:rsidRPr="007B3353">
        <w:rPr>
          <w:rFonts w:ascii="Calibri" w:hAnsi="Calibri" w:cs="Calibri"/>
        </w:rPr>
        <w:t xml:space="preserve"> and position the window on the inlay in such a way that the window falls in the hole</w:t>
      </w:r>
      <w:r w:rsidR="00CA6EAF">
        <w:rPr>
          <w:rFonts w:ascii="Calibri" w:hAnsi="Calibri" w:cs="Calibri"/>
        </w:rPr>
        <w:t>.</w:t>
      </w:r>
    </w:p>
    <w:p w14:paraId="34183682" w14:textId="4E513F96" w:rsidR="00536812" w:rsidRDefault="00536812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 w:rsidRPr="007B3353">
        <w:rPr>
          <w:rFonts w:ascii="Calibri" w:hAnsi="Calibri" w:cs="Calibri"/>
          <w:lang w:val="en-US"/>
        </w:rPr>
        <w:t>Secure the mouse with parafilm and tape</w:t>
      </w:r>
      <w:r w:rsidR="00CA6EAF">
        <w:rPr>
          <w:rFonts w:ascii="Calibri" w:hAnsi="Calibri" w:cs="Calibri"/>
          <w:lang w:val="en-US"/>
        </w:rPr>
        <w:t>.</w:t>
      </w:r>
    </w:p>
    <w:p w14:paraId="0E45BD2B" w14:textId="74B6436F" w:rsidR="00B90C83" w:rsidRPr="00B90C83" w:rsidRDefault="00B90C83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P</w:t>
      </w:r>
      <w:r w:rsidRPr="007B3353">
        <w:rPr>
          <w:rFonts w:ascii="Calibri" w:hAnsi="Calibri" w:cs="Calibri"/>
        </w:rPr>
        <w:t>lace the imaging box in the microscope.</w:t>
      </w:r>
    </w:p>
    <w:p w14:paraId="75CBC845" w14:textId="57E2C541" w:rsidR="00263230" w:rsidRPr="007B3353" w:rsidRDefault="00263230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Provide proper nutrition during imaging (see guide 4, Mouse nutrition during IVM).</w:t>
      </w:r>
    </w:p>
    <w:p w14:paraId="227A5F09" w14:textId="116F6BB2" w:rsidR="00B90C83" w:rsidRPr="00B90C83" w:rsidRDefault="00B90C83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 w:rsidRPr="00B90C83">
        <w:rPr>
          <w:rFonts w:ascii="Calibri" w:hAnsi="Calibri" w:cs="Calibri"/>
        </w:rPr>
        <w:t xml:space="preserve">Set up the </w:t>
      </w:r>
      <w:r>
        <w:rPr>
          <w:rFonts w:ascii="Calibri" w:hAnsi="Calibri" w:cs="Calibri"/>
        </w:rPr>
        <w:t>imaging</w:t>
      </w:r>
      <w:r w:rsidRPr="00B90C83">
        <w:rPr>
          <w:rFonts w:ascii="Calibri" w:hAnsi="Calibri" w:cs="Calibri"/>
        </w:rPr>
        <w:t xml:space="preserve">, and </w:t>
      </w:r>
      <w:r>
        <w:rPr>
          <w:rFonts w:ascii="Calibri" w:hAnsi="Calibri" w:cs="Calibri"/>
        </w:rPr>
        <w:t xml:space="preserve">keep </w:t>
      </w:r>
      <w:r w:rsidRPr="00B90C83">
        <w:rPr>
          <w:rFonts w:ascii="Calibri" w:hAnsi="Calibri" w:cs="Calibri"/>
        </w:rPr>
        <w:t>monitor</w:t>
      </w:r>
      <w:r>
        <w:rPr>
          <w:rFonts w:ascii="Calibri" w:hAnsi="Calibri" w:cs="Calibri"/>
        </w:rPr>
        <w:t>ing</w:t>
      </w:r>
      <w:r w:rsidRPr="00B90C83">
        <w:rPr>
          <w:rFonts w:ascii="Calibri" w:hAnsi="Calibri" w:cs="Calibri"/>
        </w:rPr>
        <w:t xml:space="preserve"> the mouse by checking the breathing every 15 minutes, and adjust the % of isoflurane if needed.</w:t>
      </w:r>
    </w:p>
    <w:p w14:paraId="7D62CC20" w14:textId="627523C1" w:rsidR="00536812" w:rsidRPr="007B3353" w:rsidRDefault="00B90C83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After completion of IVM, l</w:t>
      </w:r>
      <w:r w:rsidR="00536812" w:rsidRPr="007B3353">
        <w:rPr>
          <w:rFonts w:ascii="Calibri" w:hAnsi="Calibri" w:cs="Calibri"/>
        </w:rPr>
        <w:t xml:space="preserve">et the mouse recover </w:t>
      </w:r>
      <w:r w:rsidR="00765B7A">
        <w:rPr>
          <w:rFonts w:ascii="Calibri" w:hAnsi="Calibri" w:cs="Calibri"/>
        </w:rPr>
        <w:t>in a</w:t>
      </w:r>
      <w:r w:rsidR="00536812" w:rsidRPr="007B3353">
        <w:rPr>
          <w:rFonts w:ascii="Calibri" w:hAnsi="Calibri" w:cs="Calibri"/>
        </w:rPr>
        <w:t xml:space="preserve"> cage half on the heating mat for ~1 hour</w:t>
      </w:r>
      <w:r w:rsidR="00765B7A">
        <w:rPr>
          <w:rFonts w:ascii="Calibri" w:hAnsi="Calibri" w:cs="Calibri"/>
        </w:rPr>
        <w:t>.</w:t>
      </w:r>
      <w:r w:rsidR="00536812" w:rsidRPr="007B3353">
        <w:rPr>
          <w:rFonts w:ascii="Calibri" w:hAnsi="Calibri" w:cs="Calibri"/>
        </w:rPr>
        <w:t xml:space="preserve"> </w:t>
      </w:r>
    </w:p>
    <w:p w14:paraId="523DE44E" w14:textId="270E029C" w:rsidR="00536812" w:rsidRPr="007B3353" w:rsidRDefault="00536812" w:rsidP="00596EC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lang w:val="en-US"/>
        </w:rPr>
      </w:pPr>
      <w:r w:rsidRPr="007B3353">
        <w:rPr>
          <w:rFonts w:ascii="Calibri" w:hAnsi="Calibri" w:cs="Calibri"/>
        </w:rPr>
        <w:t xml:space="preserve">Switch of the anaesthesia machine, and clean the imaging box and inlay with </w:t>
      </w:r>
      <w:proofErr w:type="spellStart"/>
      <w:r w:rsidRPr="007B3353">
        <w:rPr>
          <w:rFonts w:ascii="Calibri" w:hAnsi="Calibri" w:cs="Calibri"/>
        </w:rPr>
        <w:t>VirkonS</w:t>
      </w:r>
      <w:proofErr w:type="spellEnd"/>
      <w:r w:rsidRPr="007B3353">
        <w:rPr>
          <w:rFonts w:ascii="Calibri" w:hAnsi="Calibri" w:cs="Calibri"/>
        </w:rPr>
        <w:t xml:space="preserve"> and ethanol </w:t>
      </w:r>
      <w:r w:rsidR="000C7E7B">
        <w:rPr>
          <w:rFonts w:ascii="Calibri" w:hAnsi="Calibri" w:cs="Calibri"/>
        </w:rPr>
        <w:t>8</w:t>
      </w:r>
      <w:r w:rsidRPr="007B3353">
        <w:rPr>
          <w:rFonts w:ascii="Calibri" w:hAnsi="Calibri" w:cs="Calibri"/>
        </w:rPr>
        <w:t>0%</w:t>
      </w:r>
      <w:r w:rsidR="00765B7A">
        <w:rPr>
          <w:rFonts w:ascii="Calibri" w:hAnsi="Calibri" w:cs="Calibri"/>
        </w:rPr>
        <w:t>.</w:t>
      </w:r>
    </w:p>
    <w:p w14:paraId="2B6C67C4" w14:textId="77777777" w:rsidR="00536812" w:rsidRPr="007B3353" w:rsidRDefault="00536812" w:rsidP="00B47CF7">
      <w:pPr>
        <w:pStyle w:val="ListParagraph"/>
        <w:spacing w:after="0" w:line="240" w:lineRule="auto"/>
        <w:rPr>
          <w:rFonts w:ascii="Calibri" w:hAnsi="Calibri" w:cs="Calibri"/>
          <w:lang w:val="en-US"/>
        </w:rPr>
      </w:pPr>
    </w:p>
    <w:p w14:paraId="78D5A576" w14:textId="77777777" w:rsidR="00536812" w:rsidRPr="007B3353" w:rsidRDefault="00536812" w:rsidP="00B47CF7">
      <w:pPr>
        <w:spacing w:after="0" w:line="240" w:lineRule="auto"/>
        <w:rPr>
          <w:rFonts w:ascii="Calibri" w:hAnsi="Calibri" w:cs="Calibri"/>
          <w:lang w:val="en-US"/>
        </w:rPr>
      </w:pPr>
    </w:p>
    <w:p w14:paraId="3739A936" w14:textId="46F78E6A" w:rsidR="00536812" w:rsidRDefault="00536812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21F4C94" w14:textId="25C99BF7" w:rsidR="00B90C83" w:rsidRDefault="00B90C83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4271102C" w14:textId="129C9A89" w:rsidR="00B90C83" w:rsidRDefault="00B90C83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1CE13DA8" w14:textId="77777777" w:rsidR="005E07BD" w:rsidRDefault="005E07BD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22C9970C" w14:textId="77777777" w:rsidR="00B90C83" w:rsidRPr="007B3353" w:rsidRDefault="00B90C83" w:rsidP="00B47CF7">
      <w:pPr>
        <w:spacing w:after="0" w:line="240" w:lineRule="auto"/>
        <w:rPr>
          <w:rFonts w:ascii="Calibri" w:hAnsi="Calibri" w:cs="Calibri"/>
          <w:b/>
          <w:color w:val="1F497D" w:themeColor="text2"/>
        </w:rPr>
      </w:pPr>
    </w:p>
    <w:p w14:paraId="5B8F32E7" w14:textId="2F2766BE" w:rsidR="00B90C83" w:rsidRPr="00B90C83" w:rsidRDefault="00B90C83" w:rsidP="00B90C83">
      <w:pPr>
        <w:spacing w:line="240" w:lineRule="auto"/>
        <w:rPr>
          <w:rFonts w:ascii="Calibri" w:hAnsi="Calibri" w:cs="Calibri"/>
          <w:b/>
          <w:color w:val="1F497D" w:themeColor="text2"/>
        </w:rPr>
      </w:pPr>
      <w:r w:rsidRPr="00B90C83">
        <w:rPr>
          <w:rFonts w:ascii="Calibri" w:hAnsi="Calibri" w:cs="Calibri"/>
          <w:b/>
          <w:color w:val="1F497D" w:themeColor="text2"/>
        </w:rPr>
        <w:lastRenderedPageBreak/>
        <w:t>3) Imaging the mammary gland via the skin flap procedure</w:t>
      </w:r>
    </w:p>
    <w:p w14:paraId="1FA09E3D" w14:textId="77777777" w:rsidR="00B90C83" w:rsidRPr="007B3353" w:rsidRDefault="00B90C83" w:rsidP="00B90C8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HEALTH AND SAFETY</w:t>
      </w:r>
    </w:p>
    <w:p w14:paraId="6FE34739" w14:textId="77777777" w:rsidR="00B90C83" w:rsidRDefault="00B90C83" w:rsidP="00B90C83">
      <w:pPr>
        <w:pStyle w:val="NoSpacing"/>
        <w:rPr>
          <w:lang w:val="en-US" w:eastAsia="en-US"/>
        </w:rPr>
      </w:pPr>
      <w:r w:rsidRPr="007B3353">
        <w:rPr>
          <w:lang w:val="en-US" w:eastAsia="en-US"/>
        </w:rPr>
        <w:t xml:space="preserve">Beware of needlestick injuries, scratch and bite wounds when handling the mouse. Take caution when working with 80% ethanol and </w:t>
      </w: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>; avoid contact with skin and eyes, and avoid inhalation.</w:t>
      </w:r>
    </w:p>
    <w:p w14:paraId="7D305754" w14:textId="77777777" w:rsidR="00B90C83" w:rsidRDefault="00B90C83" w:rsidP="00B90C83">
      <w:pPr>
        <w:pStyle w:val="NoSpacing"/>
        <w:rPr>
          <w:lang w:val="en-US" w:eastAsia="en-US"/>
        </w:rPr>
      </w:pPr>
    </w:p>
    <w:p w14:paraId="42933B02" w14:textId="77777777" w:rsidR="00B90C83" w:rsidRPr="007B3353" w:rsidRDefault="00B90C83" w:rsidP="00B90C83">
      <w:pPr>
        <w:pStyle w:val="NoSpacing"/>
        <w:rPr>
          <w:lang w:val="en-US" w:eastAsia="en-US"/>
        </w:rPr>
      </w:pPr>
    </w:p>
    <w:p w14:paraId="254BA18E" w14:textId="77777777" w:rsidR="00B90C83" w:rsidRPr="007B3353" w:rsidRDefault="00B90C83" w:rsidP="00B90C8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REQUIRED MATERIALS</w:t>
      </w:r>
    </w:p>
    <w:p w14:paraId="618198A7" w14:textId="77777777" w:rsidR="00B90C83" w:rsidRPr="007B3353" w:rsidRDefault="00B90C83" w:rsidP="00596EC2">
      <w:pPr>
        <w:pStyle w:val="NoSpacing"/>
        <w:numPr>
          <w:ilvl w:val="0"/>
          <w:numId w:val="3"/>
        </w:numPr>
        <w:rPr>
          <w:lang w:val="en-US" w:eastAsia="en-US"/>
        </w:rPr>
      </w:pP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 xml:space="preserve"> 1%</w:t>
      </w:r>
    </w:p>
    <w:p w14:paraId="43CA373A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Buprenorphine (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Temgesic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>)</w:t>
      </w:r>
    </w:p>
    <w:p w14:paraId="3FB58FE0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spellStart"/>
      <w:r w:rsidRPr="007B3353">
        <w:rPr>
          <w:rFonts w:ascii="Calibri" w:eastAsia="Times New Roman" w:hAnsi="Calibri" w:cs="Calibri"/>
          <w:lang w:val="en-US" w:eastAsia="en-US"/>
        </w:rPr>
        <w:t>Rimadyl</w:t>
      </w:r>
      <w:proofErr w:type="spellEnd"/>
    </w:p>
    <w:p w14:paraId="335D5C1E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proofErr w:type="spellStart"/>
      <w:r w:rsidRPr="007B3353">
        <w:rPr>
          <w:rFonts w:ascii="Calibri" w:eastAsia="Times New Roman" w:hAnsi="Calibri" w:cs="Calibri"/>
          <w:lang w:val="en-US" w:eastAsia="en-US"/>
        </w:rPr>
        <w:t>Duratears</w:t>
      </w:r>
      <w:proofErr w:type="spellEnd"/>
    </w:p>
    <w:p w14:paraId="1FA3B947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Isoflurane + anesthesia induction box</w:t>
      </w:r>
    </w:p>
    <w:p w14:paraId="67078C1E" w14:textId="399A2A35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1 </w:t>
      </w:r>
      <w:r w:rsidR="000E7B11" w:rsidRPr="007B3353">
        <w:rPr>
          <w:rFonts w:ascii="Calibri" w:eastAsia="Times New Roman" w:hAnsi="Calibri" w:cs="Calibri"/>
          <w:lang w:val="en-US" w:eastAsia="en-US"/>
        </w:rPr>
        <w:t>m</w:t>
      </w:r>
      <w:r w:rsidR="000E7B11">
        <w:rPr>
          <w:rFonts w:ascii="Calibri" w:eastAsia="Times New Roman" w:hAnsi="Calibri" w:cs="Calibri"/>
          <w:lang w:val="en-US" w:eastAsia="en-US"/>
        </w:rPr>
        <w:t>l</w:t>
      </w:r>
      <w:r w:rsidR="000E7B11" w:rsidRPr="007B3353">
        <w:rPr>
          <w:rFonts w:ascii="Calibri" w:eastAsia="Times New Roman" w:hAnsi="Calibri" w:cs="Calibri"/>
          <w:lang w:val="en-US" w:eastAsia="en-US"/>
        </w:rPr>
        <w:t xml:space="preserve"> </w:t>
      </w:r>
      <w:r w:rsidRPr="007B3353">
        <w:rPr>
          <w:rFonts w:ascii="Calibri" w:eastAsia="Times New Roman" w:hAnsi="Calibri" w:cs="Calibri"/>
          <w:lang w:val="en-US" w:eastAsia="en-US"/>
        </w:rPr>
        <w:t>syringes with needle</w:t>
      </w:r>
    </w:p>
    <w:p w14:paraId="27974500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drape</w:t>
      </w:r>
    </w:p>
    <w:p w14:paraId="713ECC44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Heating mat</w:t>
      </w:r>
    </w:p>
    <w:p w14:paraId="112F408C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Gloves</w:t>
      </w:r>
    </w:p>
    <w:p w14:paraId="5CCBE771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Razor blades</w:t>
      </w:r>
    </w:p>
    <w:p w14:paraId="157AB6D1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Germinator</w:t>
      </w:r>
    </w:p>
    <w:p w14:paraId="1FC41E75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Sterile surgery tools in box </w:t>
      </w:r>
      <w:r w:rsidRPr="007B3353">
        <w:rPr>
          <w:rFonts w:ascii="Calibri" w:eastAsia="Times New Roman" w:hAnsi="Calibri" w:cs="Calibri"/>
          <w:color w:val="242424"/>
          <w:lang w:val="en-US" w:eastAsia="en-US"/>
        </w:rPr>
        <w:t xml:space="preserve">(straight scissors, blunt forceps, sharp forceps, bended forceps, </w:t>
      </w:r>
      <w:proofErr w:type="spellStart"/>
      <w:r w:rsidRPr="007B3353">
        <w:rPr>
          <w:rFonts w:ascii="Calibri" w:eastAsia="Times New Roman" w:hAnsi="Calibri" w:cs="Calibri"/>
          <w:color w:val="242424"/>
          <w:lang w:val="en-US" w:eastAsia="en-US"/>
        </w:rPr>
        <w:t>westcott</w:t>
      </w:r>
      <w:proofErr w:type="spellEnd"/>
      <w:r w:rsidRPr="007B3353">
        <w:rPr>
          <w:rFonts w:ascii="Calibri" w:eastAsia="Times New Roman" w:hAnsi="Calibri" w:cs="Calibri"/>
          <w:color w:val="242424"/>
          <w:lang w:val="en-US" w:eastAsia="en-US"/>
        </w:rPr>
        <w:t xml:space="preserve"> type scissors, needle holder)</w:t>
      </w:r>
    </w:p>
    <w:p w14:paraId="41D140A0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PBS</w:t>
      </w:r>
    </w:p>
    <w:p w14:paraId="13A916F7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Ethanol 80%</w:t>
      </w:r>
    </w:p>
    <w:p w14:paraId="58E2B73A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ethanol prep pads</w:t>
      </w:r>
    </w:p>
    <w:p w14:paraId="0C9C2070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Betadine solution, sterile betadine prep pads</w:t>
      </w:r>
    </w:p>
    <w:p w14:paraId="5C951F89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gauze</w:t>
      </w:r>
    </w:p>
    <w:p w14:paraId="5FE7A31C" w14:textId="77777777" w:rsidR="00B90C83" w:rsidRPr="007B335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Sutures</w:t>
      </w:r>
    </w:p>
    <w:p w14:paraId="661FB18B" w14:textId="2889B899" w:rsidR="00B90C83" w:rsidRPr="00B90C83" w:rsidRDefault="00B90C83" w:rsidP="00596E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Sterile cotton swabs</w:t>
      </w:r>
    </w:p>
    <w:p w14:paraId="68EB0E97" w14:textId="77777777" w:rsidR="00B90C83" w:rsidRPr="007B3353" w:rsidRDefault="00B90C83" w:rsidP="00B90C83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PREPARATION</w:t>
      </w:r>
    </w:p>
    <w:p w14:paraId="1C9BA2AE" w14:textId="77777777" w:rsidR="00B90C83" w:rsidRPr="007B3353" w:rsidRDefault="00B90C83" w:rsidP="000C7E7B">
      <w:pPr>
        <w:pStyle w:val="NoSpacing"/>
        <w:numPr>
          <w:ilvl w:val="0"/>
          <w:numId w:val="8"/>
        </w:numPr>
        <w:rPr>
          <w:lang w:val="en-US" w:eastAsia="en-US"/>
        </w:rPr>
      </w:pPr>
      <w:r w:rsidRPr="007B3353">
        <w:rPr>
          <w:lang w:val="en-US" w:eastAsia="en-US"/>
        </w:rPr>
        <w:t>Put on gloves</w:t>
      </w:r>
    </w:p>
    <w:p w14:paraId="19BCAF4D" w14:textId="77777777" w:rsidR="00B90C83" w:rsidRPr="007B3353" w:rsidRDefault="00B90C83" w:rsidP="000C7E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Turn on the biohazard cabinet and clean it. Put sterile drape on the working area.</w:t>
      </w:r>
    </w:p>
    <w:p w14:paraId="769DD863" w14:textId="77777777" w:rsidR="00B90C83" w:rsidRPr="007B3353" w:rsidRDefault="00B90C83" w:rsidP="000C7E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 xml:space="preserve">Put all tools in the biohazard cabinet. Wipe everything with </w:t>
      </w:r>
      <w:proofErr w:type="spellStart"/>
      <w:r w:rsidRPr="007B3353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7B3353">
        <w:rPr>
          <w:rFonts w:ascii="Calibri" w:eastAsia="Times New Roman" w:hAnsi="Calibri" w:cs="Calibri"/>
          <w:lang w:val="en-US" w:eastAsia="en-US"/>
        </w:rPr>
        <w:t xml:space="preserve"> before introducing them in the biohazard cabinet.</w:t>
      </w:r>
    </w:p>
    <w:p w14:paraId="20834FBE" w14:textId="77777777" w:rsidR="00B90C83" w:rsidRPr="007B3353" w:rsidRDefault="00B90C83" w:rsidP="000C7E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Turn on the heating mat and Germinator.</w:t>
      </w:r>
    </w:p>
    <w:p w14:paraId="6896F693" w14:textId="77777777" w:rsidR="00B90C83" w:rsidRPr="007B3353" w:rsidRDefault="00B90C83" w:rsidP="000C7E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Sterilize the instruments using the Germinator and lay them out.</w:t>
      </w:r>
    </w:p>
    <w:p w14:paraId="027E5B58" w14:textId="77777777" w:rsidR="00B90C83" w:rsidRPr="007B3353" w:rsidRDefault="00B90C83" w:rsidP="000C7E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Prepare the injection fluids.</w:t>
      </w:r>
    </w:p>
    <w:p w14:paraId="1F78E839" w14:textId="7927C204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7B3353">
        <w:rPr>
          <w:rFonts w:ascii="Calibri" w:eastAsia="Times New Roman" w:hAnsi="Calibri" w:cs="Calibri"/>
          <w:lang w:val="en-US" w:eastAsia="en-US"/>
        </w:rPr>
        <w:t>Administer preoperative analgesia</w:t>
      </w:r>
      <w:r w:rsidR="000C7E7B">
        <w:rPr>
          <w:rFonts w:ascii="Calibri" w:eastAsia="Times New Roman" w:hAnsi="Calibri" w:cs="Calibri"/>
          <w:lang w:val="en-US" w:eastAsia="en-US"/>
        </w:rPr>
        <w:t xml:space="preserve"> as per institutional guidelines.</w:t>
      </w:r>
    </w:p>
    <w:p w14:paraId="7A20210D" w14:textId="77777777" w:rsidR="000C7E7B" w:rsidRDefault="000C7E7B" w:rsidP="000C7E7B">
      <w:pPr>
        <w:pStyle w:val="ListParagraph"/>
        <w:spacing w:before="100" w:beforeAutospacing="1" w:after="100" w:afterAutospacing="1" w:line="240" w:lineRule="auto"/>
        <w:ind w:left="360"/>
        <w:rPr>
          <w:lang w:eastAsia="en-US"/>
        </w:rPr>
      </w:pPr>
    </w:p>
    <w:p w14:paraId="7333E9C4" w14:textId="47F0C0C5" w:rsidR="000C7E7B" w:rsidRPr="000C7E7B" w:rsidRDefault="00B90C83" w:rsidP="000C7E7B">
      <w:pPr>
        <w:pStyle w:val="ListParagraph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b/>
          <w:lang w:val="en-US" w:eastAsia="en-US"/>
        </w:rPr>
      </w:pPr>
      <w:r w:rsidRPr="000C7E7B">
        <w:rPr>
          <w:b/>
          <w:lang w:eastAsia="en-US"/>
        </w:rPr>
        <w:t>SURGERY</w:t>
      </w:r>
    </w:p>
    <w:p w14:paraId="541BC210" w14:textId="3DA0E79C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lang w:val="en-US" w:eastAsia="en-US"/>
        </w:rPr>
        <w:t>Anesthetize the animal using isoflurane</w:t>
      </w:r>
      <w:r w:rsidR="000C7E7B">
        <w:rPr>
          <w:lang w:val="en-US" w:eastAsia="en-US"/>
        </w:rPr>
        <w:t>.</w:t>
      </w:r>
    </w:p>
    <w:p w14:paraId="751846AD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Cover the eyes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Duratears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. </w:t>
      </w:r>
    </w:p>
    <w:p w14:paraId="4AA7115A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On the animal preparation side (not on top of the sterile drape in the cabinet), shave the area above and around the </w:t>
      </w:r>
      <w:r w:rsidRPr="000C7E7B">
        <w:rPr>
          <w:rFonts w:ascii="Calibri" w:eastAsia="Times New Roman" w:hAnsi="Calibri" w:cs="Calibri"/>
        </w:rPr>
        <w:t>4</w:t>
      </w:r>
      <w:r w:rsidRPr="000C7E7B">
        <w:rPr>
          <w:rFonts w:ascii="Calibri" w:eastAsia="Times New Roman" w:hAnsi="Calibri" w:cs="Calibri"/>
          <w:vertAlign w:val="superscript"/>
        </w:rPr>
        <w:t>th</w:t>
      </w:r>
      <w:r w:rsidRPr="000C7E7B">
        <w:rPr>
          <w:rFonts w:ascii="Calibri" w:eastAsia="Times New Roman" w:hAnsi="Calibri" w:cs="Calibri"/>
        </w:rPr>
        <w:t xml:space="preserve"> mammary gland</w:t>
      </w:r>
      <w:r w:rsidRPr="000C7E7B">
        <w:rPr>
          <w:rFonts w:ascii="Calibri" w:eastAsia="Times New Roman" w:hAnsi="Calibri" w:cs="Calibri"/>
          <w:lang w:val="en-US" w:eastAsia="en-US"/>
        </w:rPr>
        <w:t xml:space="preserve"> using a razor blade. Remove hairs.</w:t>
      </w:r>
    </w:p>
    <w:p w14:paraId="58C43B69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Move the mouse to the (sterile) surgical area within the biohazard cabinet, place it on its back.</w:t>
      </w:r>
    </w:p>
    <w:p w14:paraId="5F06718A" w14:textId="10AD8F29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Change gloves, then wet your gloved hands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>, wipe off using a tissue, spray 80% ethanol on them and let air-dry.</w:t>
      </w:r>
    </w:p>
    <w:p w14:paraId="6D59CA9E" w14:textId="67ABAF0D" w:rsidR="005E07BD" w:rsidRPr="005E07BD" w:rsidRDefault="005E07BD" w:rsidP="005E07B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lastRenderedPageBreak/>
        <w:t xml:space="preserve">Cover the mouse with a sterile cover sheet or sterile tissue with a hole cut in it, leaving the surgical area visible. </w:t>
      </w:r>
    </w:p>
    <w:p w14:paraId="5D37C44B" w14:textId="18E88204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Clean the surgical area </w:t>
      </w:r>
      <w:r w:rsidR="000C7E7B" w:rsidRPr="000C7E7B">
        <w:rPr>
          <w:rFonts w:ascii="Calibri" w:eastAsia="Times New Roman" w:hAnsi="Calibri" w:cs="Calibri"/>
          <w:lang w:val="en-US" w:eastAsia="en-US"/>
        </w:rPr>
        <w:t xml:space="preserve">three times with betadine, and then </w:t>
      </w:r>
      <w:r w:rsidRPr="000C7E7B">
        <w:rPr>
          <w:rFonts w:ascii="Calibri" w:eastAsia="Times New Roman" w:hAnsi="Calibri" w:cs="Calibri"/>
          <w:lang w:val="en-US" w:eastAsia="en-US"/>
        </w:rPr>
        <w:t>with ethanol 80%.</w:t>
      </w:r>
    </w:p>
    <w:p w14:paraId="4D962F98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Hold the skin </w:t>
      </w:r>
      <w:r w:rsidRPr="000C7E7B">
        <w:rPr>
          <w:rFonts w:ascii="Calibri" w:eastAsia="Times New Roman" w:hAnsi="Calibri" w:cs="Calibri"/>
        </w:rPr>
        <w:t>over the midline between both 4</w:t>
      </w:r>
      <w:r w:rsidRPr="000C7E7B">
        <w:rPr>
          <w:rFonts w:ascii="Calibri" w:eastAsia="Times New Roman" w:hAnsi="Calibri" w:cs="Calibri"/>
          <w:vertAlign w:val="superscript"/>
        </w:rPr>
        <w:t>th</w:t>
      </w:r>
      <w:r w:rsidRPr="000C7E7B">
        <w:rPr>
          <w:rFonts w:ascii="Calibri" w:eastAsia="Times New Roman" w:hAnsi="Calibri" w:cs="Calibri"/>
        </w:rPr>
        <w:t xml:space="preserve"> mammary glands </w:t>
      </w:r>
      <w:r w:rsidRPr="000C7E7B">
        <w:rPr>
          <w:rFonts w:ascii="Calibri" w:eastAsia="Times New Roman" w:hAnsi="Calibri" w:cs="Calibri"/>
          <w:lang w:val="en-US" w:eastAsia="en-US"/>
        </w:rPr>
        <w:t>using the Iris curved forceps and make a ~10 mm vertical midline incision through the skin using the Iris 24mm scissors.</w:t>
      </w:r>
    </w:p>
    <w:p w14:paraId="45F0333A" w14:textId="512E1FF0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Make 2 horizontal incisions in the skin: 1 incision anterior from the 4th mammary gland, 1 incision posterior of the 4th mammary gland. Be careful not </w:t>
      </w:r>
      <w:r w:rsidR="005E07BD">
        <w:rPr>
          <w:rFonts w:ascii="Calibri" w:eastAsia="Times New Roman" w:hAnsi="Calibri" w:cs="Calibri"/>
          <w:lang w:val="en-US" w:eastAsia="en-US"/>
        </w:rPr>
        <w:t xml:space="preserve">to </w:t>
      </w:r>
      <w:r w:rsidRPr="000C7E7B">
        <w:rPr>
          <w:rFonts w:ascii="Calibri" w:eastAsia="Times New Roman" w:hAnsi="Calibri" w:cs="Calibri"/>
          <w:lang w:val="en-US" w:eastAsia="en-US"/>
        </w:rPr>
        <w:t>disrupt the mammary fat pad</w:t>
      </w:r>
      <w:r w:rsidRPr="000C7E7B">
        <w:rPr>
          <w:rFonts w:ascii="Calibri" w:eastAsia="Times New Roman" w:hAnsi="Calibri" w:cs="Calibri"/>
        </w:rPr>
        <w:t xml:space="preserve"> or the underlying peritoneum</w:t>
      </w:r>
      <w:r w:rsidRPr="000C7E7B">
        <w:rPr>
          <w:rFonts w:ascii="Calibri" w:eastAsia="Times New Roman" w:hAnsi="Calibri" w:cs="Calibri"/>
          <w:lang w:val="en-US" w:eastAsia="en-US"/>
        </w:rPr>
        <w:t>.</w:t>
      </w:r>
    </w:p>
    <w:p w14:paraId="786097C7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Detach the skin and mammary gland from the peritoneum using blunt dissection/gentle pulling with curved forceps.</w:t>
      </w:r>
    </w:p>
    <w:p w14:paraId="1CE01048" w14:textId="46B1E6D9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Place </w:t>
      </w:r>
      <w:r w:rsidRPr="000C7E7B">
        <w:rPr>
          <w:rFonts w:ascii="Calibri" w:eastAsia="Times New Roman" w:hAnsi="Calibri" w:cs="Calibri"/>
        </w:rPr>
        <w:t xml:space="preserve">the </w:t>
      </w:r>
      <w:r w:rsidRPr="000C7E7B">
        <w:rPr>
          <w:rFonts w:ascii="Calibri" w:eastAsia="Times New Roman" w:hAnsi="Calibri" w:cs="Calibri"/>
          <w:lang w:val="en-US" w:eastAsia="en-US"/>
        </w:rPr>
        <w:t>imaging box</w:t>
      </w:r>
      <w:r w:rsidRPr="000C7E7B">
        <w:rPr>
          <w:rFonts w:ascii="Calibri" w:eastAsia="Times New Roman" w:hAnsi="Calibri" w:cs="Calibri"/>
        </w:rPr>
        <w:t xml:space="preserve"> (preheated on the heat pad)</w:t>
      </w:r>
      <w:r w:rsidRPr="000C7E7B">
        <w:rPr>
          <w:rFonts w:ascii="Calibri" w:eastAsia="Times New Roman" w:hAnsi="Calibri" w:cs="Calibri"/>
          <w:lang w:val="en-US" w:eastAsia="en-US"/>
        </w:rPr>
        <w:t xml:space="preserve"> next to the mouse and clean it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 1% solution</w:t>
      </w:r>
      <w:r w:rsidR="005E07BD">
        <w:rPr>
          <w:rFonts w:ascii="Calibri" w:eastAsia="Times New Roman" w:hAnsi="Calibri" w:cs="Calibri"/>
          <w:lang w:val="en-US" w:eastAsia="en-US"/>
        </w:rPr>
        <w:t xml:space="preserve"> and ethanol 80%</w:t>
      </w:r>
      <w:r w:rsidRPr="000C7E7B">
        <w:rPr>
          <w:rFonts w:ascii="Calibri" w:eastAsia="Times New Roman" w:hAnsi="Calibri" w:cs="Calibri"/>
          <w:lang w:val="en-US" w:eastAsia="en-US"/>
        </w:rPr>
        <w:t>.</w:t>
      </w:r>
    </w:p>
    <w:p w14:paraId="32538F70" w14:textId="06099C4B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Transfer the mouse</w:t>
      </w:r>
      <w:r w:rsidRPr="000C7E7B">
        <w:rPr>
          <w:rFonts w:ascii="Calibri" w:eastAsia="Times New Roman" w:hAnsi="Calibri" w:cs="Calibri"/>
        </w:rPr>
        <w:t xml:space="preserve"> in</w:t>
      </w:r>
      <w:r w:rsidRPr="000C7E7B">
        <w:rPr>
          <w:rFonts w:ascii="Calibri" w:eastAsia="Times New Roman" w:hAnsi="Calibri" w:cs="Calibri"/>
          <w:lang w:val="en-US" w:eastAsia="en-US"/>
        </w:rPr>
        <w:t xml:space="preserve">to the imaging box </w:t>
      </w:r>
      <w:r w:rsidRPr="000C7E7B">
        <w:rPr>
          <w:rFonts w:ascii="Calibri" w:eastAsia="Times New Roman" w:hAnsi="Calibri" w:cs="Calibri"/>
        </w:rPr>
        <w:t xml:space="preserve">on top of a custom metal inlay with a hole that has a </w:t>
      </w:r>
      <w:proofErr w:type="spellStart"/>
      <w:r w:rsidRPr="000C7E7B">
        <w:rPr>
          <w:rFonts w:ascii="Calibri" w:eastAsia="Times New Roman" w:hAnsi="Calibri" w:cs="Calibri"/>
        </w:rPr>
        <w:t>coverglass</w:t>
      </w:r>
      <w:proofErr w:type="spellEnd"/>
      <w:r w:rsidRPr="000C7E7B">
        <w:rPr>
          <w:rFonts w:ascii="Calibri" w:eastAsia="Times New Roman" w:hAnsi="Calibri" w:cs="Calibri"/>
        </w:rPr>
        <w:t xml:space="preserve"> superglued to it</w:t>
      </w:r>
      <w:r w:rsidRPr="000C7E7B">
        <w:rPr>
          <w:rFonts w:ascii="Calibri" w:eastAsia="Times New Roman" w:hAnsi="Calibri" w:cs="Calibri"/>
          <w:lang w:val="en-US" w:eastAsia="en-US"/>
        </w:rPr>
        <w:t>. Open the skin</w:t>
      </w:r>
      <w:r w:rsidR="00C27D89">
        <w:rPr>
          <w:rFonts w:ascii="Calibri" w:eastAsia="Times New Roman" w:hAnsi="Calibri" w:cs="Calibri"/>
          <w:lang w:val="en-US" w:eastAsia="en-US"/>
        </w:rPr>
        <w:t xml:space="preserve"> </w:t>
      </w:r>
      <w:r w:rsidRPr="000C7E7B">
        <w:rPr>
          <w:rFonts w:ascii="Calibri" w:eastAsia="Times New Roman" w:hAnsi="Calibri" w:cs="Calibri"/>
          <w:lang w:val="en-US" w:eastAsia="en-US"/>
        </w:rPr>
        <w:t xml:space="preserve">flap, and place the 4th mammary gland on the glass, next to the rest of the body. Put the head of the mouse inside the inhalation </w:t>
      </w:r>
      <w:r w:rsidRPr="000C7E7B">
        <w:rPr>
          <w:rFonts w:ascii="Calibri" w:eastAsia="Times New Roman" w:hAnsi="Calibri" w:cs="Calibri"/>
        </w:rPr>
        <w:t>nozzle</w:t>
      </w:r>
      <w:r w:rsidRPr="000C7E7B">
        <w:rPr>
          <w:rFonts w:ascii="Calibri" w:eastAsia="Times New Roman" w:hAnsi="Calibri" w:cs="Calibri"/>
          <w:lang w:val="en-US" w:eastAsia="en-US"/>
        </w:rPr>
        <w:t xml:space="preserve"> of the imaging box.</w:t>
      </w:r>
    </w:p>
    <w:p w14:paraId="2F1B293E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Put sterile gauze soaked in preheated PBS (37°C) on top </w:t>
      </w:r>
      <w:r w:rsidRPr="000C7E7B">
        <w:rPr>
          <w:rFonts w:ascii="Calibri" w:eastAsia="Times New Roman" w:hAnsi="Calibri" w:cs="Calibri"/>
        </w:rPr>
        <w:t xml:space="preserve">of the skin flap </w:t>
      </w:r>
      <w:r w:rsidRPr="000C7E7B">
        <w:rPr>
          <w:rFonts w:ascii="Calibri" w:eastAsia="Times New Roman" w:hAnsi="Calibri" w:cs="Calibri"/>
          <w:lang w:val="en-US" w:eastAsia="en-US"/>
        </w:rPr>
        <w:t>to keep it hydrated.</w:t>
      </w:r>
    </w:p>
    <w:p w14:paraId="2145CC6B" w14:textId="77777777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Use parafilm taped to the box inlay to fix the mammary gland in its position</w:t>
      </w:r>
      <w:r w:rsidRPr="000C7E7B">
        <w:rPr>
          <w:rFonts w:ascii="Calibri" w:eastAsia="Times New Roman" w:hAnsi="Calibri" w:cs="Calibri"/>
        </w:rPr>
        <w:t>.</w:t>
      </w:r>
    </w:p>
    <w:p w14:paraId="324C8AB5" w14:textId="291915B4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If necessary, put </w:t>
      </w:r>
      <w:r w:rsidR="005E07BD">
        <w:rPr>
          <w:rFonts w:ascii="Calibri" w:eastAsia="Times New Roman" w:hAnsi="Calibri" w:cs="Calibri"/>
          <w:lang w:val="en-US" w:eastAsia="en-US"/>
        </w:rPr>
        <w:t>gentle</w:t>
      </w:r>
      <w:r w:rsidRPr="000C7E7B">
        <w:rPr>
          <w:rFonts w:ascii="Calibri" w:eastAsia="Times New Roman" w:hAnsi="Calibri" w:cs="Calibri"/>
          <w:lang w:val="en-US" w:eastAsia="en-US"/>
        </w:rPr>
        <w:t xml:space="preserve"> pressure on the mammary gland with a rolled</w:t>
      </w:r>
      <w:r w:rsidRPr="000C7E7B">
        <w:rPr>
          <w:rFonts w:ascii="Calibri" w:eastAsia="Times New Roman" w:hAnsi="Calibri" w:cs="Calibri"/>
        </w:rPr>
        <w:t>-</w:t>
      </w:r>
      <w:r w:rsidRPr="000C7E7B">
        <w:rPr>
          <w:rFonts w:ascii="Calibri" w:eastAsia="Times New Roman" w:hAnsi="Calibri" w:cs="Calibri"/>
          <w:lang w:val="en-US" w:eastAsia="en-US"/>
        </w:rPr>
        <w:t xml:space="preserve">up tissue and tape to improve the visibility of the </w:t>
      </w:r>
      <w:r w:rsidR="005E07BD">
        <w:rPr>
          <w:rFonts w:ascii="Calibri" w:eastAsia="Times New Roman" w:hAnsi="Calibri" w:cs="Calibri"/>
          <w:lang w:val="en-US" w:eastAsia="en-US"/>
        </w:rPr>
        <w:t>mammary ducts</w:t>
      </w:r>
      <w:r w:rsidRPr="000C7E7B">
        <w:rPr>
          <w:rFonts w:ascii="Calibri" w:eastAsia="Times New Roman" w:hAnsi="Calibri" w:cs="Calibri"/>
          <w:lang w:val="en-US" w:eastAsia="en-US"/>
        </w:rPr>
        <w:t>. Secure the mouse with parafilm and tape</w:t>
      </w:r>
      <w:r w:rsidRPr="000C7E7B">
        <w:rPr>
          <w:rFonts w:ascii="Calibri" w:eastAsia="Times New Roman" w:hAnsi="Calibri" w:cs="Calibri"/>
        </w:rPr>
        <w:t>.</w:t>
      </w:r>
    </w:p>
    <w:p w14:paraId="6AB8B539" w14:textId="77777777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hAnsi="Calibri" w:cs="Calibri"/>
        </w:rPr>
        <w:t>Place the imaging box in the microscope.</w:t>
      </w:r>
    </w:p>
    <w:p w14:paraId="3A71B5E8" w14:textId="77777777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</w:rPr>
        <w:t>Provide appropriate nutrition during imaging (see guide 4, Mouse nutrition during IVM).</w:t>
      </w:r>
    </w:p>
    <w:p w14:paraId="49C6F311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Set up the imaging, and keep monitoring the mouse by checking the breathing, and adjust the % of isoflurane if needed.</w:t>
      </w:r>
    </w:p>
    <w:p w14:paraId="4796F232" w14:textId="39BD89FE" w:rsidR="000C7E7B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</w:rPr>
        <w:t>After completion of IVM, g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ently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 remove the tape and parafilm from the mouse and the skin</w:t>
      </w:r>
      <w:r w:rsidR="00C27D89">
        <w:rPr>
          <w:rFonts w:ascii="Calibri" w:eastAsia="Times New Roman" w:hAnsi="Calibri" w:cs="Calibri"/>
          <w:lang w:val="en-US" w:eastAsia="en-US"/>
        </w:rPr>
        <w:t xml:space="preserve"> </w:t>
      </w:r>
      <w:r w:rsidRPr="000C7E7B">
        <w:rPr>
          <w:rFonts w:ascii="Calibri" w:eastAsia="Times New Roman" w:hAnsi="Calibri" w:cs="Calibri"/>
          <w:lang w:val="en-US" w:eastAsia="en-US"/>
        </w:rPr>
        <w:t xml:space="preserve">flap, turn the mouse on </w:t>
      </w:r>
      <w:r w:rsidRPr="000C7E7B">
        <w:rPr>
          <w:rFonts w:ascii="Calibri" w:eastAsia="Times New Roman" w:hAnsi="Calibri" w:cs="Calibri"/>
        </w:rPr>
        <w:t>its</w:t>
      </w:r>
      <w:r w:rsidRPr="000C7E7B">
        <w:rPr>
          <w:rFonts w:ascii="Calibri" w:eastAsia="Times New Roman" w:hAnsi="Calibri" w:cs="Calibri"/>
          <w:lang w:val="en-US" w:eastAsia="en-US"/>
        </w:rPr>
        <w:t xml:space="preserve"> dorsal side</w:t>
      </w:r>
      <w:r w:rsidRPr="000C7E7B">
        <w:rPr>
          <w:rFonts w:ascii="Calibri" w:eastAsia="Times New Roman" w:hAnsi="Calibri" w:cs="Calibri"/>
        </w:rPr>
        <w:t xml:space="preserve"> on sterile drape in the safety cabinet. </w:t>
      </w:r>
    </w:p>
    <w:p w14:paraId="08EF1408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Close the skin </w:t>
      </w:r>
      <w:r w:rsidRPr="000C7E7B">
        <w:rPr>
          <w:rFonts w:ascii="Calibri" w:eastAsia="Times New Roman" w:hAnsi="Calibri" w:cs="Calibri"/>
        </w:rPr>
        <w:t>with</w:t>
      </w:r>
      <w:r w:rsidRPr="000C7E7B">
        <w:rPr>
          <w:rFonts w:ascii="Calibri" w:eastAsia="Times New Roman" w:hAnsi="Calibri" w:cs="Calibri"/>
          <w:lang w:val="en-US" w:eastAsia="en-US"/>
        </w:rPr>
        <w:t xml:space="preserve"> continuous stitching. Close the extremities of the suture with reef knots.</w:t>
      </w:r>
    </w:p>
    <w:p w14:paraId="1BBBDCEC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>Let the mouse recover while the cage is partially placed on the heating mat for ~1 hour.</w:t>
      </w:r>
    </w:p>
    <w:p w14:paraId="44C0CB50" w14:textId="77777777" w:rsid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  <w:lang w:val="en-US" w:eastAsia="en-US"/>
        </w:rPr>
        <w:t xml:space="preserve">Switch off the isoflurane station, clean the imaging box and inlay with </w:t>
      </w:r>
      <w:proofErr w:type="spellStart"/>
      <w:r w:rsidRPr="000C7E7B">
        <w:rPr>
          <w:rFonts w:ascii="Calibri" w:eastAsia="Times New Roman" w:hAnsi="Calibri" w:cs="Calibri"/>
          <w:lang w:val="en-US" w:eastAsia="en-US"/>
        </w:rPr>
        <w:t>VirkonS</w:t>
      </w:r>
      <w:proofErr w:type="spellEnd"/>
      <w:r w:rsidRPr="000C7E7B">
        <w:rPr>
          <w:rFonts w:ascii="Calibri" w:eastAsia="Times New Roman" w:hAnsi="Calibri" w:cs="Calibri"/>
          <w:lang w:val="en-US" w:eastAsia="en-US"/>
        </w:rPr>
        <w:t xml:space="preserve"> and ethanol 80%.</w:t>
      </w:r>
    </w:p>
    <w:p w14:paraId="7FD1FDB7" w14:textId="030A7F42" w:rsidR="00B90C83" w:rsidRPr="000C7E7B" w:rsidRDefault="00B90C83" w:rsidP="000C7E7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 w:rsidRPr="000C7E7B">
        <w:rPr>
          <w:rFonts w:ascii="Calibri" w:eastAsia="Times New Roman" w:hAnsi="Calibri" w:cs="Calibri"/>
        </w:rPr>
        <w:t>Provide postoperative analgesia in consultation with your institute’s veterinarian.</w:t>
      </w:r>
    </w:p>
    <w:p w14:paraId="35FF5802" w14:textId="77777777" w:rsidR="00B90C83" w:rsidRPr="007B3353" w:rsidRDefault="00B90C83" w:rsidP="00B90C83">
      <w:pPr>
        <w:pStyle w:val="NoSpacing"/>
        <w:rPr>
          <w:b/>
        </w:rPr>
      </w:pPr>
      <w:r w:rsidRPr="007B3353">
        <w:rPr>
          <w:b/>
        </w:rPr>
        <w:t>REMARKS</w:t>
      </w:r>
    </w:p>
    <w:p w14:paraId="1FE00864" w14:textId="77777777" w:rsidR="00B90C83" w:rsidRPr="007B3353" w:rsidRDefault="00B90C83" w:rsidP="00596EC2">
      <w:pPr>
        <w:pStyle w:val="NoSpacing"/>
        <w:numPr>
          <w:ilvl w:val="0"/>
          <w:numId w:val="6"/>
        </w:numPr>
        <w:rPr>
          <w:lang w:val="en-US" w:eastAsia="en-US"/>
        </w:rPr>
      </w:pPr>
      <w:r w:rsidRPr="007B3353">
        <w:rPr>
          <w:lang w:val="en-US" w:eastAsia="en-US"/>
        </w:rPr>
        <w:t>Follow aseptic practice during surgeries.</w:t>
      </w:r>
    </w:p>
    <w:p w14:paraId="70AE98A0" w14:textId="5365ABE2" w:rsidR="00B90C83" w:rsidRPr="00D9517B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lang w:val="en-US" w:eastAsia="en-US"/>
        </w:rPr>
        <w:t>Review the analgesi</w:t>
      </w:r>
      <w:r w:rsidR="005E07BD">
        <w:rPr>
          <w:lang w:val="en-US" w:eastAsia="en-US"/>
        </w:rPr>
        <w:t>a</w:t>
      </w:r>
      <w:r w:rsidRPr="00D9517B">
        <w:rPr>
          <w:lang w:val="en-US" w:eastAsia="en-US"/>
        </w:rPr>
        <w:t xml:space="preserve"> strategy with your local veterinarian.</w:t>
      </w:r>
    </w:p>
    <w:p w14:paraId="75222A15" w14:textId="77777777" w:rsidR="00B90C83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lang w:val="en-US" w:eastAsia="en-US"/>
        </w:rPr>
        <w:t xml:space="preserve">Every time before touching a mouse, disinfect hands with </w:t>
      </w:r>
      <w:proofErr w:type="spellStart"/>
      <w:r w:rsidRPr="00D9517B">
        <w:rPr>
          <w:lang w:val="en-US" w:eastAsia="en-US"/>
        </w:rPr>
        <w:t>VirkonS</w:t>
      </w:r>
      <w:proofErr w:type="spellEnd"/>
      <w:r w:rsidRPr="00D9517B">
        <w:rPr>
          <w:lang w:val="en-US" w:eastAsia="en-US"/>
        </w:rPr>
        <w:t xml:space="preserve">, wipe off using a tissue, disinfect with ethanol 80% and let evaporate, so that the mouse is as minimally as possible exposed to </w:t>
      </w:r>
      <w:proofErr w:type="spellStart"/>
      <w:r w:rsidRPr="00D9517B">
        <w:rPr>
          <w:lang w:val="en-US" w:eastAsia="en-US"/>
        </w:rPr>
        <w:t>VirkonS</w:t>
      </w:r>
      <w:proofErr w:type="spellEnd"/>
      <w:r w:rsidRPr="00D9517B">
        <w:rPr>
          <w:lang w:val="en-US" w:eastAsia="en-US"/>
        </w:rPr>
        <w:t>.</w:t>
      </w:r>
    </w:p>
    <w:p w14:paraId="3AB5607D" w14:textId="77777777" w:rsidR="00B90C83" w:rsidRPr="00D9517B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By using a tissue (or other surgery cover) to cover the mouse the surgical area stays cleaner, especially during suturing, when the thread often goes through the mouse' hair.</w:t>
      </w:r>
    </w:p>
    <w:p w14:paraId="5B4374CC" w14:textId="77777777" w:rsidR="00B90C83" w:rsidRPr="00D9517B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Preferably work in couples.</w:t>
      </w:r>
    </w:p>
    <w:p w14:paraId="45E4AAB3" w14:textId="511A699A" w:rsidR="00B90C83" w:rsidRPr="00D9517B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 xml:space="preserve">Leave the </w:t>
      </w:r>
      <w:r w:rsidR="005E07BD">
        <w:rPr>
          <w:rFonts w:ascii="Calibri" w:eastAsia="Times New Roman" w:hAnsi="Calibri" w:cs="Calibri"/>
          <w:lang w:val="en-US" w:eastAsia="en-US"/>
        </w:rPr>
        <w:t xml:space="preserve">anaesthetized </w:t>
      </w:r>
      <w:r w:rsidRPr="00D9517B">
        <w:rPr>
          <w:rFonts w:ascii="Calibri" w:eastAsia="Times New Roman" w:hAnsi="Calibri" w:cs="Calibri"/>
          <w:lang w:val="en-US" w:eastAsia="en-US"/>
        </w:rPr>
        <w:t xml:space="preserve">mouse on </w:t>
      </w:r>
      <w:r w:rsidR="005E07BD">
        <w:rPr>
          <w:rFonts w:ascii="Calibri" w:eastAsia="Times New Roman" w:hAnsi="Calibri" w:cs="Calibri"/>
          <w:lang w:val="en-US" w:eastAsia="en-US"/>
        </w:rPr>
        <w:t xml:space="preserve">the </w:t>
      </w:r>
      <w:r w:rsidRPr="00D9517B">
        <w:rPr>
          <w:rFonts w:ascii="Calibri" w:eastAsia="Times New Roman" w:hAnsi="Calibri" w:cs="Calibri"/>
          <w:lang w:val="en-US" w:eastAsia="en-US"/>
        </w:rPr>
        <w:t>heating pad as much as possible.</w:t>
      </w:r>
    </w:p>
    <w:p w14:paraId="707560C7" w14:textId="77777777" w:rsidR="00B90C83" w:rsidRPr="00D9517B" w:rsidRDefault="00B90C83" w:rsidP="00596EC2">
      <w:pPr>
        <w:pStyle w:val="ListParagraph"/>
        <w:numPr>
          <w:ilvl w:val="0"/>
          <w:numId w:val="6"/>
        </w:numPr>
        <w:rPr>
          <w:lang w:val="en-US" w:eastAsia="en-US"/>
        </w:rPr>
      </w:pPr>
      <w:r w:rsidRPr="00D9517B">
        <w:rPr>
          <w:rFonts w:ascii="Calibri" w:eastAsia="Times New Roman" w:hAnsi="Calibri" w:cs="Calibri"/>
          <w:lang w:val="en-US" w:eastAsia="en-US"/>
        </w:rPr>
        <w:t>All surgical instruments are sterile and sterilized between animals using a glass bead sterilizer (Germinator).</w:t>
      </w:r>
    </w:p>
    <w:p w14:paraId="5B4E105B" w14:textId="467B89FE" w:rsidR="00263230" w:rsidRDefault="00263230" w:rsidP="00263230">
      <w:pPr>
        <w:spacing w:line="240" w:lineRule="auto"/>
        <w:rPr>
          <w:rFonts w:ascii="Calibri" w:eastAsia="Times New Roman" w:hAnsi="Calibri" w:cs="Calibri"/>
          <w:lang w:val="en-US" w:eastAsia="en-US"/>
        </w:rPr>
      </w:pPr>
    </w:p>
    <w:p w14:paraId="673DBE5A" w14:textId="77777777" w:rsidR="000C7E7B" w:rsidRDefault="000C7E7B" w:rsidP="00263230">
      <w:pPr>
        <w:spacing w:line="240" w:lineRule="auto"/>
        <w:rPr>
          <w:rFonts w:ascii="Calibri" w:hAnsi="Calibri" w:cs="Calibri"/>
          <w:b/>
          <w:color w:val="1F497D" w:themeColor="text2"/>
        </w:rPr>
      </w:pPr>
    </w:p>
    <w:p w14:paraId="753483AA" w14:textId="3260E549" w:rsidR="00263230" w:rsidRPr="00263230" w:rsidRDefault="00263230" w:rsidP="00263230">
      <w:pPr>
        <w:spacing w:line="240" w:lineRule="auto"/>
        <w:rPr>
          <w:rFonts w:ascii="Calibri" w:hAnsi="Calibri" w:cs="Calibri"/>
          <w:b/>
          <w:color w:val="1F497D" w:themeColor="text2"/>
        </w:rPr>
      </w:pPr>
      <w:r>
        <w:rPr>
          <w:rFonts w:ascii="Calibri" w:hAnsi="Calibri" w:cs="Calibri"/>
          <w:b/>
          <w:color w:val="1F497D" w:themeColor="text2"/>
        </w:rPr>
        <w:lastRenderedPageBreak/>
        <w:t xml:space="preserve">4) </w:t>
      </w:r>
      <w:r w:rsidRPr="00263230">
        <w:rPr>
          <w:rFonts w:ascii="Calibri" w:hAnsi="Calibri" w:cs="Calibri"/>
          <w:b/>
          <w:color w:val="1F497D" w:themeColor="text2"/>
        </w:rPr>
        <w:t>Mouse nutrition during IVM</w:t>
      </w:r>
    </w:p>
    <w:p w14:paraId="205A143E" w14:textId="77777777" w:rsidR="00C27D89" w:rsidRPr="007B3353" w:rsidRDefault="00C27D89" w:rsidP="00C27D89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HEALTH AND SAFETY</w:t>
      </w:r>
    </w:p>
    <w:p w14:paraId="3AC751CF" w14:textId="77777777" w:rsidR="00C27D89" w:rsidRDefault="00C27D89" w:rsidP="00C27D89">
      <w:pPr>
        <w:pStyle w:val="NoSpacing"/>
        <w:rPr>
          <w:lang w:val="en-US" w:eastAsia="en-US"/>
        </w:rPr>
      </w:pPr>
      <w:r w:rsidRPr="007B3353">
        <w:rPr>
          <w:lang w:val="en-US" w:eastAsia="en-US"/>
        </w:rPr>
        <w:t xml:space="preserve">Beware of needlestick injuries, scratch and bite wounds when handling the mouse. Take caution when working with 80% ethanol and </w:t>
      </w:r>
      <w:proofErr w:type="spellStart"/>
      <w:r w:rsidRPr="007B3353">
        <w:rPr>
          <w:lang w:val="en-US" w:eastAsia="en-US"/>
        </w:rPr>
        <w:t>VirkonS</w:t>
      </w:r>
      <w:proofErr w:type="spellEnd"/>
      <w:r w:rsidRPr="007B3353">
        <w:rPr>
          <w:lang w:val="en-US" w:eastAsia="en-US"/>
        </w:rPr>
        <w:t>; avoid contact with skin and eyes, and avoid inhalation.</w:t>
      </w:r>
    </w:p>
    <w:p w14:paraId="0B9A5063" w14:textId="77777777" w:rsidR="00C27D89" w:rsidRDefault="00C27D89" w:rsidP="00C27D89">
      <w:pPr>
        <w:pStyle w:val="NoSpacing"/>
        <w:rPr>
          <w:lang w:val="en-US" w:eastAsia="en-US"/>
        </w:rPr>
      </w:pPr>
    </w:p>
    <w:p w14:paraId="3A0AA5CE" w14:textId="77777777" w:rsidR="00C27D89" w:rsidRPr="007B3353" w:rsidRDefault="00C27D89" w:rsidP="00C27D89">
      <w:pPr>
        <w:pStyle w:val="NoSpacing"/>
        <w:rPr>
          <w:lang w:val="en-US" w:eastAsia="en-US"/>
        </w:rPr>
      </w:pPr>
    </w:p>
    <w:p w14:paraId="4587A062" w14:textId="77777777" w:rsidR="00C27D89" w:rsidRPr="007B3353" w:rsidRDefault="00C27D89" w:rsidP="00C27D89">
      <w:pPr>
        <w:pStyle w:val="NoSpacing"/>
        <w:rPr>
          <w:b/>
          <w:lang w:val="en-US" w:eastAsia="en-US"/>
        </w:rPr>
      </w:pPr>
      <w:r w:rsidRPr="007B3353">
        <w:rPr>
          <w:b/>
          <w:lang w:val="en-US" w:eastAsia="en-US"/>
        </w:rPr>
        <w:t>REQUIRED MATERIALS</w:t>
      </w:r>
    </w:p>
    <w:p w14:paraId="18AF589F" w14:textId="04F80552" w:rsidR="00C27D89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Flexible silicon tubing</w:t>
      </w:r>
    </w:p>
    <w:p w14:paraId="39F0DE3A" w14:textId="08AA46D9" w:rsidR="00C27D89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10 m</w:t>
      </w:r>
      <w:r w:rsidR="00A05CE6">
        <w:rPr>
          <w:rFonts w:ascii="Calibri" w:eastAsia="Times New Roman" w:hAnsi="Calibri" w:cs="Calibri"/>
          <w:lang w:val="en-US" w:eastAsia="en-US"/>
        </w:rPr>
        <w:t xml:space="preserve">l </w:t>
      </w:r>
      <w:r>
        <w:rPr>
          <w:rFonts w:ascii="Calibri" w:eastAsia="Times New Roman" w:hAnsi="Calibri" w:cs="Calibri"/>
          <w:lang w:val="en-US" w:eastAsia="en-US"/>
        </w:rPr>
        <w:t>syringe</w:t>
      </w:r>
    </w:p>
    <w:p w14:paraId="71C5E431" w14:textId="21CEDE30" w:rsidR="00C27D89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Infuse solution (</w:t>
      </w:r>
      <w:proofErr w:type="spellStart"/>
      <w:r>
        <w:rPr>
          <w:rFonts w:ascii="Calibri" w:eastAsia="Times New Roman" w:hAnsi="Calibri" w:cs="Calibri"/>
          <w:lang w:val="en-US" w:eastAsia="en-US"/>
        </w:rPr>
        <w:t>Nutriflex</w:t>
      </w:r>
      <w:proofErr w:type="spellEnd"/>
      <w:r>
        <w:rPr>
          <w:rFonts w:ascii="Calibri" w:eastAsia="Times New Roman" w:hAnsi="Calibri" w:cs="Calibri"/>
          <w:lang w:val="en-US" w:eastAsia="en-US"/>
        </w:rPr>
        <w:t>® or sterile PBS)</w:t>
      </w:r>
    </w:p>
    <w:p w14:paraId="024FA970" w14:textId="15E8EB9A" w:rsidR="00C27D89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80% ethanol</w:t>
      </w:r>
    </w:p>
    <w:p w14:paraId="23A32B12" w14:textId="7C8387E1" w:rsidR="00C27D89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Flexible needle for subcutaneous use</w:t>
      </w:r>
    </w:p>
    <w:p w14:paraId="5D00C676" w14:textId="3D9B3AA5" w:rsidR="00C27D89" w:rsidRPr="00B90C83" w:rsidRDefault="00C27D89" w:rsidP="00C27D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US" w:eastAsia="en-US"/>
        </w:rPr>
      </w:pPr>
      <w:r>
        <w:rPr>
          <w:rFonts w:ascii="Calibri" w:eastAsia="Times New Roman" w:hAnsi="Calibri" w:cs="Calibri"/>
          <w:lang w:val="en-US" w:eastAsia="en-US"/>
        </w:rPr>
        <w:t>Infuse system (optional)</w:t>
      </w:r>
    </w:p>
    <w:p w14:paraId="172A3CB8" w14:textId="5C2D50E2" w:rsidR="00263230" w:rsidRPr="007B3353" w:rsidRDefault="00263230" w:rsidP="00263230">
      <w:pPr>
        <w:spacing w:after="0" w:line="240" w:lineRule="auto"/>
        <w:rPr>
          <w:rFonts w:ascii="Calibri" w:hAnsi="Calibri" w:cs="Calibri"/>
          <w:u w:val="single"/>
          <w:lang w:val="en-US"/>
        </w:rPr>
      </w:pPr>
      <w:r w:rsidRPr="007B3353">
        <w:rPr>
          <w:rFonts w:ascii="Calibri" w:hAnsi="Calibri" w:cs="Calibri"/>
          <w:u w:val="single"/>
          <w:lang w:val="en-US"/>
        </w:rPr>
        <w:t>For short-term imaging (&lt;3 hours)</w:t>
      </w:r>
    </w:p>
    <w:p w14:paraId="5F38D570" w14:textId="77777777" w:rsidR="00B90C83" w:rsidRPr="00B90C83" w:rsidRDefault="00263230" w:rsidP="00596EC2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  <w:lang w:val="en-US"/>
        </w:rPr>
      </w:pPr>
      <w:r w:rsidRPr="00B90C83">
        <w:rPr>
          <w:rFonts w:ascii="Calibri" w:hAnsi="Calibri" w:cs="Calibri"/>
        </w:rPr>
        <w:t>Inject the mouse subcutaneous with 200-300 ul of sterile PBS for hydration</w:t>
      </w:r>
      <w:r w:rsidR="00B90C83" w:rsidRPr="00B90C83">
        <w:rPr>
          <w:rFonts w:ascii="Calibri" w:hAnsi="Calibri" w:cs="Calibri"/>
        </w:rPr>
        <w:t>.</w:t>
      </w:r>
      <w:r w:rsidRPr="00B90C83">
        <w:rPr>
          <w:rFonts w:ascii="Calibri" w:hAnsi="Calibri" w:cs="Calibri"/>
        </w:rPr>
        <w:t xml:space="preserve"> </w:t>
      </w:r>
    </w:p>
    <w:p w14:paraId="5B4F0C74" w14:textId="77777777" w:rsidR="00263230" w:rsidRPr="007B3353" w:rsidRDefault="00263230" w:rsidP="00263230">
      <w:pPr>
        <w:pStyle w:val="ListParagraph"/>
        <w:spacing w:after="0" w:line="240" w:lineRule="auto"/>
        <w:rPr>
          <w:rFonts w:ascii="Calibri" w:hAnsi="Calibri" w:cs="Calibri"/>
          <w:lang w:val="en-US"/>
        </w:rPr>
      </w:pPr>
    </w:p>
    <w:p w14:paraId="029DAB17" w14:textId="77777777" w:rsidR="00263230" w:rsidRPr="007B3353" w:rsidRDefault="00263230" w:rsidP="00263230">
      <w:pPr>
        <w:spacing w:after="0" w:line="240" w:lineRule="auto"/>
        <w:rPr>
          <w:rFonts w:ascii="Calibri" w:hAnsi="Calibri" w:cs="Calibri"/>
          <w:u w:val="single"/>
          <w:lang w:val="en-US"/>
        </w:rPr>
      </w:pPr>
      <w:r>
        <w:rPr>
          <w:rFonts w:ascii="Calibri" w:hAnsi="Calibri" w:cs="Calibri"/>
          <w:u w:val="single"/>
          <w:lang w:val="en-US"/>
        </w:rPr>
        <w:t>F</w:t>
      </w:r>
      <w:r w:rsidRPr="007B3353">
        <w:rPr>
          <w:rFonts w:ascii="Calibri" w:hAnsi="Calibri" w:cs="Calibri"/>
          <w:u w:val="single"/>
          <w:lang w:val="en-US"/>
        </w:rPr>
        <w:t>or long-term imaging (&gt;3 hours)</w:t>
      </w:r>
    </w:p>
    <w:p w14:paraId="75B948E0" w14:textId="14BDE25E" w:rsidR="00263230" w:rsidRPr="007B3353" w:rsidRDefault="00263230" w:rsidP="000C7E7B">
      <w:pPr>
        <w:pStyle w:val="ListParagraph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For long-term imaging, the mouse needs to be infused with nutrients.</w:t>
      </w:r>
      <w:r>
        <w:rPr>
          <w:rFonts w:ascii="Calibri" w:eastAsia="Times New Roman" w:hAnsi="Calibri" w:cs="Calibri"/>
          <w:color w:val="000000"/>
          <w:lang w:val="en-US"/>
        </w:rPr>
        <w:t xml:space="preserve"> We routinely use 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Nutriflex</w:t>
      </w:r>
      <w:proofErr w:type="spellEnd"/>
      <w:proofErr w:type="gramStart"/>
      <w:r w:rsidR="00C27D89">
        <w:rPr>
          <w:rFonts w:ascii="Calibri" w:eastAsia="Times New Roman" w:hAnsi="Calibri" w:cs="Calibri"/>
          <w:color w:val="000000"/>
          <w:lang w:val="en-US"/>
        </w:rPr>
        <w:t xml:space="preserve">® </w:t>
      </w:r>
      <w:r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C27D89" w:rsidRPr="00C27D89">
        <w:rPr>
          <w:rFonts w:ascii="Calibri" w:eastAsia="Times New Roman" w:hAnsi="Calibri" w:cs="Calibri"/>
          <w:color w:val="000000"/>
          <w:lang w:val="en-US"/>
        </w:rPr>
        <w:t>special</w:t>
      </w:r>
      <w:proofErr w:type="gramEnd"/>
      <w:r w:rsidR="00C27D89" w:rsidRPr="00C27D89">
        <w:rPr>
          <w:rFonts w:ascii="Calibri" w:eastAsia="Times New Roman" w:hAnsi="Calibri" w:cs="Calibri"/>
          <w:color w:val="000000"/>
          <w:lang w:val="en-US"/>
        </w:rPr>
        <w:t xml:space="preserve"> 70/240 </w:t>
      </w:r>
      <w:r>
        <w:rPr>
          <w:rFonts w:ascii="Calibri" w:eastAsia="Times New Roman" w:hAnsi="Calibri" w:cs="Calibri"/>
          <w:color w:val="000000"/>
          <w:lang w:val="en-US"/>
        </w:rPr>
        <w:t>(arrives in 2 components).</w:t>
      </w:r>
    </w:p>
    <w:p w14:paraId="602DAA11" w14:textId="1CDF615D" w:rsidR="00263230" w:rsidRPr="007B3353" w:rsidRDefault="00263230" w:rsidP="000C7E7B">
      <w:pPr>
        <w:pStyle w:val="ListParagraph"/>
        <w:numPr>
          <w:ilvl w:val="0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 xml:space="preserve">Prepare infuse 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Nutriflex</w:t>
      </w:r>
      <w:proofErr w:type="spellEnd"/>
      <w:r w:rsidR="000E7B11">
        <w:rPr>
          <w:rFonts w:ascii="Calibri" w:eastAsia="Times New Roman" w:hAnsi="Calibri" w:cs="Calibri"/>
          <w:color w:val="000000"/>
          <w:lang w:val="en-US"/>
        </w:rPr>
        <w:t>®</w:t>
      </w:r>
      <w:r w:rsidRPr="007B3353">
        <w:rPr>
          <w:rFonts w:ascii="Calibri" w:eastAsia="Times New Roman" w:hAnsi="Calibri" w:cs="Calibri"/>
          <w:color w:val="000000"/>
          <w:lang w:val="en-US"/>
        </w:rPr>
        <w:t xml:space="preserve"> mix as follows in the flow hood:</w:t>
      </w:r>
    </w:p>
    <w:p w14:paraId="52E24649" w14:textId="254EC61B" w:rsidR="00263230" w:rsidRPr="007B3353" w:rsidRDefault="00263230" w:rsidP="000C7E7B">
      <w:pPr>
        <w:pStyle w:val="ListParagraph"/>
        <w:numPr>
          <w:ilvl w:val="1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For 10</w:t>
      </w:r>
      <w:r w:rsidR="00A05CE6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7B3353">
        <w:rPr>
          <w:rFonts w:ascii="Calibri" w:eastAsia="Times New Roman" w:hAnsi="Calibri" w:cs="Calibri"/>
          <w:color w:val="000000"/>
          <w:lang w:val="en-US"/>
        </w:rPr>
        <w:t>ml:</w:t>
      </w:r>
    </w:p>
    <w:p w14:paraId="4DAF3EE0" w14:textId="5A12AE7B" w:rsidR="00263230" w:rsidRPr="007B3353" w:rsidRDefault="00263230" w:rsidP="00263230">
      <w:pPr>
        <w:pStyle w:val="ListParagraph"/>
        <w:spacing w:after="150" w:line="240" w:lineRule="auto"/>
        <w:ind w:left="1440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6.875</w:t>
      </w:r>
      <w:r w:rsidR="00A05CE6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7B3353">
        <w:rPr>
          <w:rFonts w:ascii="Calibri" w:eastAsia="Times New Roman" w:hAnsi="Calibri" w:cs="Calibri"/>
          <w:color w:val="000000"/>
          <w:lang w:val="en-US"/>
        </w:rPr>
        <w:t xml:space="preserve">ml </w:t>
      </w:r>
      <w:proofErr w:type="spellStart"/>
      <w:r w:rsidRPr="007B3353">
        <w:rPr>
          <w:rFonts w:ascii="Calibri" w:eastAsia="Times New Roman" w:hAnsi="Calibri" w:cs="Calibri"/>
          <w:color w:val="000000"/>
          <w:lang w:val="en-US"/>
        </w:rPr>
        <w:t>MilliQ</w:t>
      </w:r>
      <w:proofErr w:type="spellEnd"/>
    </w:p>
    <w:p w14:paraId="570C07D7" w14:textId="77777777" w:rsidR="00263230" w:rsidRPr="007B3353" w:rsidRDefault="00263230" w:rsidP="00263230">
      <w:pPr>
        <w:pStyle w:val="ListParagraph"/>
        <w:spacing w:after="150" w:line="240" w:lineRule="auto"/>
        <w:ind w:left="1440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1.56 ml of component A</w:t>
      </w:r>
    </w:p>
    <w:p w14:paraId="2164770A" w14:textId="307713CC" w:rsidR="00263230" w:rsidRPr="00A8238E" w:rsidRDefault="00263230" w:rsidP="00A8238E">
      <w:pPr>
        <w:pStyle w:val="ListParagraph"/>
        <w:spacing w:after="150" w:line="240" w:lineRule="auto"/>
        <w:ind w:left="1440"/>
        <w:rPr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1.56 ml of component B</w:t>
      </w:r>
    </w:p>
    <w:p w14:paraId="3884A621" w14:textId="1F15FDBB" w:rsidR="00A8238E" w:rsidRPr="007B3353" w:rsidRDefault="00A8238E" w:rsidP="00A8238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lang w:val="en-US"/>
        </w:rPr>
      </w:pPr>
      <w:r w:rsidRPr="007B3353">
        <w:rPr>
          <w:rFonts w:ascii="Calibri" w:eastAsia="Times New Roman" w:hAnsi="Calibri" w:cs="Calibri"/>
        </w:rPr>
        <w:t>Place the needle subcutaneously, usually in the neck of the mouse</w:t>
      </w:r>
      <w:r>
        <w:rPr>
          <w:rFonts w:ascii="Calibri" w:eastAsia="Times New Roman" w:hAnsi="Calibri" w:cs="Calibri"/>
        </w:rPr>
        <w:t xml:space="preserve"> and secure it with tape</w:t>
      </w:r>
      <w:r w:rsidRPr="007B3353">
        <w:rPr>
          <w:rFonts w:ascii="Calibri" w:eastAsia="Times New Roman" w:hAnsi="Calibri" w:cs="Calibri"/>
        </w:rPr>
        <w:t>.</w:t>
      </w:r>
      <w:r w:rsidRPr="007B3353">
        <w:rPr>
          <w:rFonts w:ascii="Calibri" w:hAnsi="Calibri" w:cs="Calibri"/>
          <w:shd w:val="clear" w:color="auto" w:fill="FAFAFA"/>
        </w:rPr>
        <w:t xml:space="preserve"> </w:t>
      </w:r>
    </w:p>
    <w:p w14:paraId="18D66C94" w14:textId="77777777" w:rsidR="00A8238E" w:rsidRDefault="00A8238E" w:rsidP="000C7E7B">
      <w:pPr>
        <w:pStyle w:val="ListParagraph"/>
        <w:numPr>
          <w:ilvl w:val="0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For manual delivery:</w:t>
      </w:r>
    </w:p>
    <w:p w14:paraId="0A7D3450" w14:textId="4EABE0B1" w:rsidR="00A8238E" w:rsidRPr="00C41323" w:rsidRDefault="00A8238E" w:rsidP="00C41323">
      <w:pPr>
        <w:pStyle w:val="ListParagraph"/>
        <w:numPr>
          <w:ilvl w:val="1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</w:rPr>
        <w:t>Inject 50 µl of infuse solution every 30 minutes.</w:t>
      </w:r>
    </w:p>
    <w:p w14:paraId="32D7CD54" w14:textId="08C155BB" w:rsidR="00A8238E" w:rsidRDefault="00A8238E" w:rsidP="000C7E7B">
      <w:pPr>
        <w:pStyle w:val="ListParagraph"/>
        <w:numPr>
          <w:ilvl w:val="0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For continuous delivery via an infuse system:</w:t>
      </w:r>
    </w:p>
    <w:p w14:paraId="3807F543" w14:textId="75103990" w:rsidR="00263230" w:rsidRPr="007B3353" w:rsidRDefault="00263230" w:rsidP="00C41323">
      <w:pPr>
        <w:pStyle w:val="ListParagraph"/>
        <w:numPr>
          <w:ilvl w:val="1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7B3353">
        <w:rPr>
          <w:rFonts w:ascii="Calibri" w:eastAsia="Times New Roman" w:hAnsi="Calibri" w:cs="Calibri"/>
          <w:color w:val="000000"/>
          <w:lang w:val="en-US"/>
        </w:rPr>
        <w:t>Clean the tubing as follows:</w:t>
      </w:r>
    </w:p>
    <w:p w14:paraId="2458EEB2" w14:textId="076CBA2B" w:rsidR="00263230" w:rsidRPr="007B3353" w:rsidRDefault="00A8238E" w:rsidP="00C41323">
      <w:pPr>
        <w:pStyle w:val="ListParagraph"/>
        <w:numPr>
          <w:ilvl w:val="2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 xml:space="preserve">Flush the tubing 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 xml:space="preserve">with </w:t>
      </w:r>
      <w:r w:rsidR="005E07BD">
        <w:rPr>
          <w:rFonts w:ascii="Calibri" w:eastAsia="Times New Roman" w:hAnsi="Calibri" w:cs="Calibri"/>
          <w:color w:val="000000"/>
          <w:lang w:val="en-US"/>
        </w:rPr>
        <w:t>8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 xml:space="preserve">0% ethanol </w:t>
      </w:r>
      <w:r>
        <w:rPr>
          <w:rFonts w:ascii="Calibri" w:eastAsia="Times New Roman" w:hAnsi="Calibri" w:cs="Calibri"/>
          <w:color w:val="000000"/>
          <w:lang w:val="en-US"/>
        </w:rPr>
        <w:t>(use</w:t>
      </w:r>
      <w:r w:rsidRPr="007B3353">
        <w:rPr>
          <w:rFonts w:ascii="Calibri" w:eastAsia="Times New Roman" w:hAnsi="Calibri" w:cs="Calibri"/>
          <w:color w:val="000000"/>
          <w:lang w:val="en-US"/>
        </w:rPr>
        <w:t xml:space="preserve"> a 10</w:t>
      </w:r>
      <w:r w:rsidR="00A05CE6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7B3353">
        <w:rPr>
          <w:rFonts w:ascii="Calibri" w:eastAsia="Times New Roman" w:hAnsi="Calibri" w:cs="Calibri"/>
          <w:color w:val="000000"/>
          <w:lang w:val="en-US"/>
        </w:rPr>
        <w:t>ml syringe</w:t>
      </w:r>
      <w:r>
        <w:rPr>
          <w:rFonts w:ascii="Calibri" w:eastAsia="Times New Roman" w:hAnsi="Calibri" w:cs="Calibri"/>
          <w:color w:val="000000"/>
          <w:lang w:val="en-US"/>
        </w:rPr>
        <w:t>)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>.</w:t>
      </w:r>
    </w:p>
    <w:p w14:paraId="02C9F6F6" w14:textId="71AF2399" w:rsidR="00263230" w:rsidRPr="007B3353" w:rsidRDefault="00437CA7" w:rsidP="00C41323">
      <w:pPr>
        <w:pStyle w:val="ListParagraph"/>
        <w:numPr>
          <w:ilvl w:val="2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Flush</w:t>
      </w:r>
      <w:r w:rsidRPr="007B3353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>the tubing with sterile PBS</w:t>
      </w:r>
      <w:r>
        <w:rPr>
          <w:rFonts w:ascii="Calibri" w:eastAsia="Times New Roman" w:hAnsi="Calibri" w:cs="Calibri"/>
          <w:color w:val="000000"/>
          <w:lang w:val="en-US"/>
        </w:rPr>
        <w:t xml:space="preserve"> as in (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i</w:t>
      </w:r>
      <w:proofErr w:type="spellEnd"/>
      <w:r>
        <w:rPr>
          <w:rFonts w:ascii="Calibri" w:eastAsia="Times New Roman" w:hAnsi="Calibri" w:cs="Calibri"/>
          <w:color w:val="000000"/>
          <w:lang w:val="en-US"/>
        </w:rPr>
        <w:t>)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>.</w:t>
      </w:r>
    </w:p>
    <w:p w14:paraId="1913FC1C" w14:textId="10356AFE" w:rsidR="00263230" w:rsidRPr="007B3353" w:rsidRDefault="00437CA7" w:rsidP="00C41323">
      <w:pPr>
        <w:pStyle w:val="ListParagraph"/>
        <w:numPr>
          <w:ilvl w:val="2"/>
          <w:numId w:val="9"/>
        </w:numPr>
        <w:shd w:val="clear" w:color="auto" w:fill="FFFFFF"/>
        <w:spacing w:after="150" w:line="24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P</w:t>
      </w:r>
      <w:r w:rsidR="00263230" w:rsidRPr="007B3353">
        <w:rPr>
          <w:rFonts w:ascii="Calibri" w:eastAsia="Times New Roman" w:hAnsi="Calibri" w:cs="Calibri"/>
          <w:color w:val="000000"/>
          <w:lang w:val="en-US"/>
        </w:rPr>
        <w:t>ush air through the tubing a few times</w:t>
      </w:r>
      <w:r>
        <w:rPr>
          <w:rFonts w:ascii="Calibri" w:eastAsia="Times New Roman" w:hAnsi="Calibri" w:cs="Calibri"/>
          <w:color w:val="000000"/>
          <w:lang w:val="en-US"/>
        </w:rPr>
        <w:t xml:space="preserve"> (This helps you later to </w:t>
      </w:r>
      <w:r w:rsidRPr="007B3353">
        <w:rPr>
          <w:rFonts w:ascii="Calibri" w:eastAsia="Times New Roman" w:hAnsi="Calibri" w:cs="Calibri"/>
          <w:color w:val="000000"/>
          <w:lang w:val="en-US"/>
        </w:rPr>
        <w:t>push the nutrient mix through the tubing</w:t>
      </w:r>
      <w:r>
        <w:rPr>
          <w:rFonts w:ascii="Calibri" w:eastAsia="Times New Roman" w:hAnsi="Calibri" w:cs="Calibri"/>
          <w:color w:val="000000"/>
          <w:lang w:val="en-US"/>
        </w:rPr>
        <w:t xml:space="preserve">. You will see better when the 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nutriflex</w:t>
      </w:r>
      <w:proofErr w:type="spellEnd"/>
      <w:r>
        <w:rPr>
          <w:rFonts w:ascii="Calibri" w:eastAsia="Times New Roman" w:hAnsi="Calibri" w:cs="Calibri"/>
          <w:color w:val="000000"/>
          <w:lang w:val="en-US"/>
        </w:rPr>
        <w:t xml:space="preserve"> solution </w:t>
      </w:r>
      <w:r w:rsidRPr="007B3353">
        <w:rPr>
          <w:rFonts w:ascii="Calibri" w:eastAsia="Times New Roman" w:hAnsi="Calibri" w:cs="Calibri"/>
          <w:color w:val="000000"/>
          <w:lang w:val="en-US"/>
        </w:rPr>
        <w:t>has reached the end</w:t>
      </w:r>
      <w:r>
        <w:rPr>
          <w:rFonts w:ascii="Calibri" w:eastAsia="Times New Roman" w:hAnsi="Calibri" w:cs="Calibri"/>
          <w:color w:val="000000"/>
          <w:lang w:val="en-US"/>
        </w:rPr>
        <w:t xml:space="preserve"> of the tubing)</w:t>
      </w:r>
      <w:r w:rsidR="00263230">
        <w:rPr>
          <w:rFonts w:ascii="Calibri" w:eastAsia="Times New Roman" w:hAnsi="Calibri" w:cs="Calibri"/>
          <w:color w:val="000000"/>
          <w:lang w:val="en-US"/>
        </w:rPr>
        <w:t>.</w:t>
      </w:r>
    </w:p>
    <w:p w14:paraId="2EBB6F41" w14:textId="77777777" w:rsidR="00263230" w:rsidRPr="007B3353" w:rsidRDefault="00263230" w:rsidP="000C7E7B">
      <w:pPr>
        <w:pStyle w:val="ListParagraph"/>
        <w:numPr>
          <w:ilvl w:val="0"/>
          <w:numId w:val="9"/>
        </w:numPr>
        <w:spacing w:after="150" w:line="240" w:lineRule="auto"/>
        <w:textAlignment w:val="top"/>
        <w:rPr>
          <w:rFonts w:ascii="Calibri" w:eastAsia="Times New Roman" w:hAnsi="Calibri" w:cs="Calibri"/>
          <w:lang w:val="en-US"/>
        </w:rPr>
      </w:pPr>
      <w:r w:rsidRPr="007B3353">
        <w:rPr>
          <w:rFonts w:ascii="Calibri" w:eastAsia="Times New Roman" w:hAnsi="Calibri" w:cs="Calibri"/>
          <w:lang w:val="en-US"/>
        </w:rPr>
        <w:t>Take the end of the tubing and place it through one of the holes of the imaging box (from inside to outside, leaving the needle attachment side in the box)</w:t>
      </w:r>
      <w:r>
        <w:rPr>
          <w:rFonts w:ascii="Calibri" w:eastAsia="Times New Roman" w:hAnsi="Calibri" w:cs="Calibri"/>
          <w:lang w:val="en-US"/>
        </w:rPr>
        <w:t>.</w:t>
      </w:r>
    </w:p>
    <w:p w14:paraId="2D679202" w14:textId="7F16B5F0" w:rsidR="00263230" w:rsidRPr="00C41323" w:rsidRDefault="00263230" w:rsidP="00A8238E">
      <w:pPr>
        <w:pStyle w:val="ListParagraph"/>
        <w:numPr>
          <w:ilvl w:val="0"/>
          <w:numId w:val="9"/>
        </w:numPr>
        <w:spacing w:after="0" w:line="240" w:lineRule="auto"/>
        <w:textAlignment w:val="top"/>
        <w:rPr>
          <w:rFonts w:ascii="Calibri" w:eastAsia="Times New Roman" w:hAnsi="Calibri" w:cs="Calibri"/>
          <w:lang w:val="en-US"/>
        </w:rPr>
      </w:pPr>
      <w:r w:rsidRPr="007B3353">
        <w:rPr>
          <w:rFonts w:ascii="Calibri" w:eastAsia="Times New Roman" w:hAnsi="Calibri" w:cs="Calibri"/>
        </w:rPr>
        <w:t>Fill a 10</w:t>
      </w:r>
      <w:r w:rsidR="00A05CE6">
        <w:rPr>
          <w:rFonts w:ascii="Calibri" w:eastAsia="Times New Roman" w:hAnsi="Calibri" w:cs="Calibri"/>
        </w:rPr>
        <w:t xml:space="preserve"> </w:t>
      </w:r>
      <w:r w:rsidRPr="007B3353">
        <w:rPr>
          <w:rFonts w:ascii="Calibri" w:eastAsia="Times New Roman" w:hAnsi="Calibri" w:cs="Calibri"/>
        </w:rPr>
        <w:t>ml syringe with the prepared nutrient mix</w:t>
      </w:r>
      <w:r w:rsidR="00A8238E">
        <w:rPr>
          <w:rFonts w:ascii="Calibri" w:eastAsia="Times New Roman" w:hAnsi="Calibri" w:cs="Calibri"/>
        </w:rPr>
        <w:t>, a</w:t>
      </w:r>
      <w:r w:rsidRPr="00C41323">
        <w:rPr>
          <w:rFonts w:ascii="Calibri" w:eastAsia="Times New Roman" w:hAnsi="Calibri" w:cs="Calibri"/>
        </w:rPr>
        <w:t>ttach the end of the tubing to the syringe and push the nutrient mix through until it reaches the end of the tubing.</w:t>
      </w:r>
    </w:p>
    <w:p w14:paraId="1347FD1D" w14:textId="7AC297B8" w:rsidR="00263230" w:rsidRPr="00C41323" w:rsidRDefault="00263230" w:rsidP="00C41323">
      <w:pPr>
        <w:pStyle w:val="ListParagraph"/>
        <w:numPr>
          <w:ilvl w:val="0"/>
          <w:numId w:val="9"/>
        </w:numPr>
        <w:shd w:val="clear" w:color="auto" w:fill="FFFFFF"/>
        <w:spacing w:after="150" w:line="240" w:lineRule="auto"/>
        <w:textAlignment w:val="top"/>
        <w:rPr>
          <w:rFonts w:ascii="Calibri" w:eastAsia="Times New Roman" w:hAnsi="Calibri" w:cs="Calibri"/>
          <w:lang w:val="en-US"/>
        </w:rPr>
      </w:pPr>
      <w:r w:rsidRPr="007B3353">
        <w:rPr>
          <w:rFonts w:ascii="Calibri" w:eastAsia="Times New Roman" w:hAnsi="Calibri" w:cs="Calibri"/>
          <w:lang w:val="en-US"/>
        </w:rPr>
        <w:t>Attach the tubing to the needle</w:t>
      </w:r>
      <w:r w:rsidR="00A8238E">
        <w:rPr>
          <w:rFonts w:ascii="Calibri" w:eastAsia="Times New Roman" w:hAnsi="Calibri" w:cs="Calibri"/>
          <w:lang w:val="en-US"/>
        </w:rPr>
        <w:t xml:space="preserve"> and t</w:t>
      </w:r>
      <w:r w:rsidRPr="00C41323">
        <w:rPr>
          <w:rFonts w:ascii="Calibri" w:eastAsia="Times New Roman" w:hAnsi="Calibri" w:cs="Calibri"/>
        </w:rPr>
        <w:t xml:space="preserve">ape the tubing to the imaging box to ensure that </w:t>
      </w:r>
      <w:r w:rsidR="005E07BD" w:rsidRPr="00C41323">
        <w:rPr>
          <w:rFonts w:ascii="Calibri" w:eastAsia="Times New Roman" w:hAnsi="Calibri" w:cs="Calibri"/>
        </w:rPr>
        <w:t>it will not dislodge during the imaging</w:t>
      </w:r>
      <w:r w:rsidRPr="00C41323">
        <w:rPr>
          <w:rFonts w:ascii="Calibri" w:eastAsia="Times New Roman" w:hAnsi="Calibri" w:cs="Calibri"/>
        </w:rPr>
        <w:t>.</w:t>
      </w:r>
    </w:p>
    <w:p w14:paraId="4BC5F888" w14:textId="2D215A12" w:rsidR="00263230" w:rsidRPr="007B3353" w:rsidRDefault="00263230" w:rsidP="000C7E7B">
      <w:pPr>
        <w:pStyle w:val="ListParagraph"/>
        <w:numPr>
          <w:ilvl w:val="0"/>
          <w:numId w:val="9"/>
        </w:numPr>
        <w:spacing w:after="0" w:line="240" w:lineRule="auto"/>
        <w:textAlignment w:val="top"/>
        <w:rPr>
          <w:rFonts w:ascii="Calibri" w:eastAsia="Times New Roman" w:hAnsi="Calibri" w:cs="Calibri"/>
          <w:lang w:val="en-US"/>
        </w:rPr>
      </w:pPr>
      <w:r w:rsidRPr="007B3353">
        <w:rPr>
          <w:rFonts w:ascii="Calibri" w:eastAsia="Times New Roman" w:hAnsi="Calibri" w:cs="Calibri"/>
        </w:rPr>
        <w:t>Insert the syringe in the infuse system, and set the speed on 100</w:t>
      </w:r>
      <w:r w:rsidR="00C27D89">
        <w:rPr>
          <w:rFonts w:ascii="Calibri" w:eastAsia="Times New Roman" w:hAnsi="Calibri" w:cs="Calibri"/>
        </w:rPr>
        <w:t xml:space="preserve"> µ</w:t>
      </w:r>
      <w:r w:rsidRPr="007B3353">
        <w:rPr>
          <w:rFonts w:ascii="Calibri" w:eastAsia="Times New Roman" w:hAnsi="Calibri" w:cs="Calibri"/>
        </w:rPr>
        <w:t>l per hour</w:t>
      </w:r>
      <w:r w:rsidR="00A8238E">
        <w:rPr>
          <w:rFonts w:ascii="Calibri" w:eastAsia="Times New Roman" w:hAnsi="Calibri" w:cs="Calibri"/>
        </w:rPr>
        <w:t>.</w:t>
      </w:r>
    </w:p>
    <w:p w14:paraId="03A1E756" w14:textId="77777777" w:rsidR="00263230" w:rsidRPr="00263230" w:rsidRDefault="00263230" w:rsidP="00263230">
      <w:pPr>
        <w:spacing w:after="0" w:line="240" w:lineRule="auto"/>
        <w:rPr>
          <w:rFonts w:ascii="Calibri" w:hAnsi="Calibri" w:cs="Calibri"/>
          <w:lang w:val="en-US"/>
        </w:rPr>
      </w:pPr>
    </w:p>
    <w:sectPr w:rsidR="00263230" w:rsidRPr="002632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32368"/>
    <w:multiLevelType w:val="multilevel"/>
    <w:tmpl w:val="169E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F28F0"/>
    <w:multiLevelType w:val="hybridMultilevel"/>
    <w:tmpl w:val="368051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0E3A71"/>
    <w:multiLevelType w:val="multilevel"/>
    <w:tmpl w:val="B9DE2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6BB46FE"/>
    <w:multiLevelType w:val="hybridMultilevel"/>
    <w:tmpl w:val="368051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9F4EDA"/>
    <w:multiLevelType w:val="multilevel"/>
    <w:tmpl w:val="85D6C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DBB4C99"/>
    <w:multiLevelType w:val="multilevel"/>
    <w:tmpl w:val="A822D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EE87235"/>
    <w:multiLevelType w:val="multilevel"/>
    <w:tmpl w:val="169E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33AC3"/>
    <w:multiLevelType w:val="hybridMultilevel"/>
    <w:tmpl w:val="14A0C0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319A5"/>
    <w:multiLevelType w:val="hybridMultilevel"/>
    <w:tmpl w:val="36805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11"/>
    <w:rsid w:val="00073B3D"/>
    <w:rsid w:val="00074D30"/>
    <w:rsid w:val="000C7D73"/>
    <w:rsid w:val="000C7E7B"/>
    <w:rsid w:val="000E7B11"/>
    <w:rsid w:val="001174CA"/>
    <w:rsid w:val="00263230"/>
    <w:rsid w:val="002B3398"/>
    <w:rsid w:val="002D1383"/>
    <w:rsid w:val="002F3A4B"/>
    <w:rsid w:val="002F78FC"/>
    <w:rsid w:val="00324040"/>
    <w:rsid w:val="004017B8"/>
    <w:rsid w:val="00437CA7"/>
    <w:rsid w:val="004B623E"/>
    <w:rsid w:val="00536812"/>
    <w:rsid w:val="00596EC2"/>
    <w:rsid w:val="005B0886"/>
    <w:rsid w:val="005E07BD"/>
    <w:rsid w:val="006B2407"/>
    <w:rsid w:val="00765B7A"/>
    <w:rsid w:val="0079507F"/>
    <w:rsid w:val="007B3353"/>
    <w:rsid w:val="007C18B8"/>
    <w:rsid w:val="007D1689"/>
    <w:rsid w:val="00870359"/>
    <w:rsid w:val="009F63CD"/>
    <w:rsid w:val="00A05CE6"/>
    <w:rsid w:val="00A8238E"/>
    <w:rsid w:val="00B47CF7"/>
    <w:rsid w:val="00B5789C"/>
    <w:rsid w:val="00B90C83"/>
    <w:rsid w:val="00BE3E82"/>
    <w:rsid w:val="00C0112E"/>
    <w:rsid w:val="00C27D89"/>
    <w:rsid w:val="00C41323"/>
    <w:rsid w:val="00C91D22"/>
    <w:rsid w:val="00CA6EAF"/>
    <w:rsid w:val="00D9517B"/>
    <w:rsid w:val="00DE7893"/>
    <w:rsid w:val="00E05111"/>
    <w:rsid w:val="00E659AC"/>
    <w:rsid w:val="00ED72D3"/>
    <w:rsid w:val="00EE3303"/>
    <w:rsid w:val="00F57183"/>
    <w:rsid w:val="00F5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1302"/>
  <w15:docId w15:val="{E51322C1-BBA1-5A4B-AC80-FAD01095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47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B47C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8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47CF7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7CF7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global">
    <w:name w:val="global"/>
    <w:basedOn w:val="DefaultParagraphFont"/>
    <w:rsid w:val="00B47CF7"/>
  </w:style>
  <w:style w:type="character" w:customStyle="1" w:styleId="idocparagraphbookmark">
    <w:name w:val="idocparagraphbookmark"/>
    <w:basedOn w:val="DefaultParagraphFont"/>
    <w:rsid w:val="00B47CF7"/>
  </w:style>
  <w:style w:type="character" w:styleId="Hyperlink">
    <w:name w:val="Hyperlink"/>
    <w:basedOn w:val="DefaultParagraphFont"/>
    <w:uiPriority w:val="99"/>
    <w:unhideWhenUsed/>
    <w:rsid w:val="00B47CF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C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CF7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buttontext">
    <w:name w:val="buttontext"/>
    <w:basedOn w:val="DefaultParagraphFont"/>
    <w:rsid w:val="00B47CF7"/>
  </w:style>
  <w:style w:type="character" w:customStyle="1" w:styleId="sidepaneltitle">
    <w:name w:val="sidepaneltitle"/>
    <w:basedOn w:val="DefaultParagraphFont"/>
    <w:rsid w:val="00B47CF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C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CF7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NoSpacing">
    <w:name w:val="No Spacing"/>
    <w:uiPriority w:val="1"/>
    <w:qFormat/>
    <w:rsid w:val="007B3353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A6E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6EA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7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D8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D8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D8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2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6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5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8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7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0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0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404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5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80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7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6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5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6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99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9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7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dfonline.com/doi/full/10.4161/intv.29917" TargetMode="External"/><Relationship Id="rId5" Type="http://schemas.openxmlformats.org/officeDocument/2006/relationships/hyperlink" Target="https://www.nature.com/articles/nprot.2013.0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2117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Colinda Scheele</dc:creator>
  <cp:lastModifiedBy>Colinda Scheele</cp:lastModifiedBy>
  <cp:revision>3</cp:revision>
  <dcterms:created xsi:type="dcterms:W3CDTF">2021-05-07T10:09:00Z</dcterms:created>
  <dcterms:modified xsi:type="dcterms:W3CDTF">2021-05-07T10:13:00Z</dcterms:modified>
</cp:coreProperties>
</file>