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FD6A3" w14:textId="335CA558" w:rsidR="008B76EE" w:rsidRPr="00B148B1" w:rsidRDefault="008B76EE" w:rsidP="008B76EE">
      <w:pPr>
        <w:spacing w:line="360" w:lineRule="auto"/>
        <w:rPr>
          <w:rFonts w:ascii="Times New Roman" w:hAnsi="Times New Roman" w:cs="Times New Roman"/>
          <w:b/>
          <w:sz w:val="40"/>
          <w:szCs w:val="40"/>
        </w:rPr>
      </w:pPr>
      <w:r w:rsidRPr="008B76EE">
        <w:rPr>
          <w:rFonts w:ascii="Times New Roman" w:hAnsi="Times New Roman" w:cs="Times New Roman"/>
          <w:b/>
          <w:sz w:val="40"/>
          <w:szCs w:val="40"/>
          <w:lang w:val="en-GB"/>
        </w:rPr>
        <w:t xml:space="preserve">Interpretable Machine Learning to Anticipate the Diagnostic Yield of EEG in the Emergency department. </w:t>
      </w:r>
      <w:r w:rsidRPr="00B148B1">
        <w:rPr>
          <w:rFonts w:ascii="Times New Roman" w:hAnsi="Times New Roman" w:cs="Times New Roman"/>
          <w:b/>
          <w:sz w:val="40"/>
          <w:szCs w:val="40"/>
        </w:rPr>
        <w:t>The EMINENCE study</w:t>
      </w:r>
    </w:p>
    <w:p w14:paraId="6E1A0640" w14:textId="77777777" w:rsidR="008B76EE" w:rsidRPr="003A79E4" w:rsidRDefault="008B76EE" w:rsidP="008B76EE">
      <w:pPr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  <w:proofErr w:type="spellStart"/>
      <w:r w:rsidRPr="003A79E4">
        <w:rPr>
          <w:rFonts w:ascii="Times New Roman" w:hAnsi="Times New Roman" w:cs="Times New Roman"/>
          <w:bCs/>
          <w:sz w:val="32"/>
          <w:szCs w:val="32"/>
        </w:rPr>
        <w:t>Maenia</w:t>
      </w:r>
      <w:proofErr w:type="spellEnd"/>
      <w:r w:rsidRPr="003A79E4">
        <w:rPr>
          <w:rFonts w:ascii="Times New Roman" w:hAnsi="Times New Roman" w:cs="Times New Roman"/>
          <w:bCs/>
          <w:sz w:val="32"/>
          <w:szCs w:val="32"/>
        </w:rPr>
        <w:t xml:space="preserve"> Scarpino</w:t>
      </w:r>
      <w:r w:rsidRPr="003A79E4">
        <w:rPr>
          <w:rFonts w:ascii="Times New Roman" w:hAnsi="Times New Roman" w:cs="Times New Roman"/>
          <w:bCs/>
          <w:sz w:val="32"/>
          <w:szCs w:val="32"/>
          <w:vertAlign w:val="superscript"/>
        </w:rPr>
        <w:t>1</w:t>
      </w:r>
      <w:r w:rsidRPr="003A79E4">
        <w:rPr>
          <w:rFonts w:ascii="Times New Roman" w:hAnsi="Times New Roman" w:cs="Times New Roman"/>
          <w:bCs/>
          <w:sz w:val="32"/>
          <w:szCs w:val="32"/>
        </w:rPr>
        <w:t>, Ester Marra</w:t>
      </w:r>
      <w:proofErr w:type="gramStart"/>
      <w:r w:rsidRPr="003A79E4">
        <w:rPr>
          <w:rFonts w:ascii="Times New Roman" w:hAnsi="Times New Roman" w:cs="Times New Roman"/>
          <w:bCs/>
          <w:sz w:val="32"/>
          <w:szCs w:val="32"/>
          <w:vertAlign w:val="superscript"/>
        </w:rPr>
        <w:t>2,*</w:t>
      </w:r>
      <w:proofErr w:type="gramEnd"/>
      <w:r w:rsidRPr="003A79E4">
        <w:rPr>
          <w:rFonts w:ascii="Times New Roman" w:hAnsi="Times New Roman" w:cs="Times New Roman"/>
          <w:bCs/>
          <w:sz w:val="32"/>
          <w:szCs w:val="32"/>
        </w:rPr>
        <w:t>, Piergiuseppe Liuzzi</w:t>
      </w:r>
      <w:r w:rsidRPr="003A79E4">
        <w:rPr>
          <w:rFonts w:ascii="Times New Roman" w:hAnsi="Times New Roman" w:cs="Times New Roman"/>
          <w:bCs/>
          <w:sz w:val="32"/>
          <w:szCs w:val="32"/>
          <w:vertAlign w:val="superscript"/>
        </w:rPr>
        <w:t>2</w:t>
      </w:r>
      <w:r w:rsidRPr="003A79E4">
        <w:rPr>
          <w:rFonts w:ascii="Times New Roman" w:hAnsi="Times New Roman" w:cs="Times New Roman"/>
          <w:bCs/>
          <w:sz w:val="32"/>
          <w:szCs w:val="32"/>
        </w:rPr>
        <w:t>, Benedetta Piccardi</w:t>
      </w:r>
      <w:r w:rsidRPr="003A79E4">
        <w:rPr>
          <w:rFonts w:ascii="Times New Roman" w:hAnsi="Times New Roman" w:cs="Times New Roman"/>
          <w:bCs/>
          <w:sz w:val="32"/>
          <w:szCs w:val="32"/>
          <w:vertAlign w:val="superscript"/>
        </w:rPr>
        <w:t>3</w:t>
      </w:r>
      <w:r w:rsidRPr="003A79E4">
        <w:rPr>
          <w:rFonts w:ascii="Times New Roman" w:hAnsi="Times New Roman" w:cs="Times New Roman"/>
          <w:bCs/>
          <w:sz w:val="32"/>
          <w:szCs w:val="32"/>
        </w:rPr>
        <w:t xml:space="preserve">, </w:t>
      </w:r>
      <w:proofErr w:type="spellStart"/>
      <w:r w:rsidRPr="003A79E4">
        <w:rPr>
          <w:rFonts w:ascii="Times New Roman" w:hAnsi="Times New Roman" w:cs="Times New Roman"/>
          <w:bCs/>
          <w:sz w:val="32"/>
          <w:szCs w:val="32"/>
        </w:rPr>
        <w:t>Peiman</w:t>
      </w:r>
      <w:proofErr w:type="spellEnd"/>
      <w:r w:rsidRPr="003A79E4">
        <w:rPr>
          <w:rFonts w:ascii="Times New Roman" w:hAnsi="Times New Roman" w:cs="Times New Roman"/>
          <w:bCs/>
          <w:sz w:val="32"/>
          <w:szCs w:val="32"/>
        </w:rPr>
        <w:t xml:space="preserve"> Nazerian</w:t>
      </w:r>
      <w:r w:rsidRPr="003A79E4">
        <w:rPr>
          <w:rFonts w:ascii="Times New Roman" w:hAnsi="Times New Roman" w:cs="Times New Roman"/>
          <w:bCs/>
          <w:sz w:val="32"/>
          <w:szCs w:val="32"/>
          <w:vertAlign w:val="superscript"/>
        </w:rPr>
        <w:t>4</w:t>
      </w:r>
      <w:r w:rsidRPr="003A79E4">
        <w:rPr>
          <w:rFonts w:ascii="Times New Roman" w:hAnsi="Times New Roman" w:cs="Times New Roman"/>
          <w:bCs/>
          <w:sz w:val="32"/>
          <w:szCs w:val="32"/>
        </w:rPr>
        <w:t>, Ilaria Sgrilli</w:t>
      </w:r>
      <w:r w:rsidRPr="003A79E4">
        <w:rPr>
          <w:rFonts w:ascii="Times New Roman" w:hAnsi="Times New Roman" w:cs="Times New Roman"/>
          <w:bCs/>
          <w:sz w:val="32"/>
          <w:szCs w:val="32"/>
          <w:vertAlign w:val="superscript"/>
        </w:rPr>
        <w:t>1</w:t>
      </w:r>
      <w:r w:rsidRPr="003A79E4">
        <w:rPr>
          <w:rFonts w:ascii="Times New Roman" w:hAnsi="Times New Roman" w:cs="Times New Roman"/>
          <w:bCs/>
          <w:sz w:val="32"/>
          <w:szCs w:val="32"/>
        </w:rPr>
        <w:t>, Andrea Mannini</w:t>
      </w:r>
      <w:r w:rsidRPr="003A79E4">
        <w:rPr>
          <w:rFonts w:ascii="Times New Roman" w:hAnsi="Times New Roman" w:cs="Times New Roman"/>
          <w:bCs/>
          <w:sz w:val="32"/>
          <w:szCs w:val="32"/>
          <w:vertAlign w:val="superscript"/>
        </w:rPr>
        <w:t>2</w:t>
      </w:r>
      <w:r w:rsidRPr="003A79E4">
        <w:rPr>
          <w:rFonts w:ascii="Times New Roman" w:hAnsi="Times New Roman" w:cs="Times New Roman"/>
          <w:bCs/>
          <w:sz w:val="32"/>
          <w:szCs w:val="32"/>
        </w:rPr>
        <w:t>, Andrea Nencioni</w:t>
      </w:r>
      <w:r w:rsidRPr="003A79E4">
        <w:rPr>
          <w:rFonts w:ascii="Times New Roman" w:hAnsi="Times New Roman" w:cs="Times New Roman"/>
          <w:bCs/>
          <w:sz w:val="32"/>
          <w:szCs w:val="32"/>
          <w:vertAlign w:val="superscript"/>
        </w:rPr>
        <w:t>4, †</w:t>
      </w:r>
      <w:r w:rsidRPr="003A79E4">
        <w:rPr>
          <w:rFonts w:ascii="Times New Roman" w:hAnsi="Times New Roman" w:cs="Times New Roman"/>
          <w:bCs/>
          <w:sz w:val="32"/>
          <w:szCs w:val="32"/>
        </w:rPr>
        <w:t>, Antonello Grippo</w:t>
      </w:r>
      <w:r w:rsidRPr="003A79E4">
        <w:rPr>
          <w:rFonts w:ascii="Times New Roman" w:hAnsi="Times New Roman" w:cs="Times New Roman"/>
          <w:bCs/>
          <w:sz w:val="32"/>
          <w:szCs w:val="32"/>
          <w:vertAlign w:val="superscript"/>
        </w:rPr>
        <w:t>1,†</w:t>
      </w:r>
    </w:p>
    <w:p w14:paraId="776EB9AF" w14:textId="77777777" w:rsidR="008B76EE" w:rsidRPr="008B76EE" w:rsidRDefault="008B76EE" w:rsidP="008B76E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8B76EE">
        <w:rPr>
          <w:rFonts w:ascii="Times New Roman" w:hAnsi="Times New Roman" w:cs="Times New Roman"/>
          <w:bCs/>
          <w:sz w:val="32"/>
          <w:szCs w:val="32"/>
          <w:vertAlign w:val="superscript"/>
          <w:lang w:val="en-GB"/>
        </w:rPr>
        <w:t>†</w:t>
      </w:r>
      <w:proofErr w:type="spellStart"/>
      <w:r w:rsidRPr="008B76EE">
        <w:rPr>
          <w:rFonts w:ascii="Times New Roman" w:hAnsi="Times New Roman" w:cs="Times New Roman"/>
          <w:bCs/>
          <w:sz w:val="24"/>
          <w:szCs w:val="24"/>
          <w:lang w:val="en-GB"/>
        </w:rPr>
        <w:t>Dr.</w:t>
      </w:r>
      <w:proofErr w:type="spellEnd"/>
      <w:r w:rsidRPr="008B76E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Antonello </w:t>
      </w:r>
      <w:proofErr w:type="spellStart"/>
      <w:r w:rsidRPr="008B76EE">
        <w:rPr>
          <w:rFonts w:ascii="Times New Roman" w:hAnsi="Times New Roman" w:cs="Times New Roman"/>
          <w:bCs/>
          <w:sz w:val="24"/>
          <w:szCs w:val="24"/>
          <w:lang w:val="en-GB"/>
        </w:rPr>
        <w:t>Grippo</w:t>
      </w:r>
      <w:proofErr w:type="spellEnd"/>
      <w:r w:rsidRPr="008B76E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and </w:t>
      </w:r>
      <w:proofErr w:type="spellStart"/>
      <w:r w:rsidRPr="008B76EE">
        <w:rPr>
          <w:rFonts w:ascii="Times New Roman" w:hAnsi="Times New Roman" w:cs="Times New Roman"/>
          <w:bCs/>
          <w:sz w:val="24"/>
          <w:szCs w:val="24"/>
          <w:lang w:val="en-GB"/>
        </w:rPr>
        <w:t>Dr.</w:t>
      </w:r>
      <w:proofErr w:type="spellEnd"/>
      <w:r w:rsidRPr="008B76E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Andrea </w:t>
      </w:r>
      <w:proofErr w:type="spellStart"/>
      <w:r w:rsidRPr="008B76EE">
        <w:rPr>
          <w:rFonts w:ascii="Times New Roman" w:hAnsi="Times New Roman" w:cs="Times New Roman"/>
          <w:bCs/>
          <w:sz w:val="24"/>
          <w:szCs w:val="24"/>
          <w:lang w:val="en-GB"/>
        </w:rPr>
        <w:t>Nencioni</w:t>
      </w:r>
      <w:proofErr w:type="spellEnd"/>
      <w:r w:rsidRPr="008B76E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contributed equally to the manuscript</w:t>
      </w:r>
    </w:p>
    <w:p w14:paraId="6DD67944" w14:textId="77777777" w:rsidR="008B76EE" w:rsidRPr="008B76EE" w:rsidRDefault="008B76EE" w:rsidP="008B76EE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</w:p>
    <w:p w14:paraId="57F707EF" w14:textId="77777777" w:rsidR="008B76EE" w:rsidRPr="00EA3D4F" w:rsidRDefault="008B76EE" w:rsidP="008B76EE">
      <w:pPr>
        <w:spacing w:line="36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EA3D4F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1</w:t>
      </w:r>
      <w:r w:rsidRPr="00EA3D4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Neurophysiopathology Unit, </w:t>
      </w:r>
      <w:proofErr w:type="spellStart"/>
      <w:r w:rsidRPr="00EA3D4F">
        <w:rPr>
          <w:rFonts w:ascii="Times New Roman" w:hAnsi="Times New Roman" w:cs="Times New Roman"/>
          <w:bCs/>
          <w:sz w:val="24"/>
          <w:szCs w:val="24"/>
          <w:lang w:val="en-US"/>
        </w:rPr>
        <w:t>Careggi</w:t>
      </w:r>
      <w:proofErr w:type="spellEnd"/>
      <w:r w:rsidRPr="00EA3D4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University Hospital, Florence, Italy</w:t>
      </w:r>
    </w:p>
    <w:p w14:paraId="3AF83AC2" w14:textId="77777777" w:rsidR="008B76EE" w:rsidRPr="00EA3D4F" w:rsidRDefault="008B76EE" w:rsidP="008B76EE">
      <w:pPr>
        <w:spacing w:line="36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EA3D4F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2</w:t>
      </w:r>
      <w:r w:rsidRPr="00EA3D4F">
        <w:rPr>
          <w:rFonts w:ascii="Times New Roman" w:hAnsi="Times New Roman" w:cs="Times New Roman"/>
          <w:bCs/>
          <w:sz w:val="24"/>
          <w:szCs w:val="24"/>
          <w:lang w:val="en-US"/>
        </w:rPr>
        <w:t>IRCCS Don Carlo Gnocchi ONLUS, Florence, Italy</w:t>
      </w:r>
    </w:p>
    <w:p w14:paraId="5FF303A2" w14:textId="77777777" w:rsidR="008B76EE" w:rsidRPr="00EA3D4F" w:rsidRDefault="008B76EE" w:rsidP="008B76EE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3</w:t>
      </w:r>
      <w:r w:rsidRPr="00EA3D4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Stroke Unit, </w:t>
      </w:r>
      <w:proofErr w:type="spellStart"/>
      <w:r w:rsidRPr="00EA3D4F">
        <w:rPr>
          <w:rFonts w:ascii="Times New Roman" w:hAnsi="Times New Roman" w:cs="Times New Roman"/>
          <w:bCs/>
          <w:sz w:val="24"/>
          <w:szCs w:val="24"/>
          <w:lang w:val="en-US"/>
        </w:rPr>
        <w:t>Careggi</w:t>
      </w:r>
      <w:proofErr w:type="spellEnd"/>
      <w:r w:rsidRPr="00EA3D4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University Hospital</w:t>
      </w:r>
      <w:r w:rsidRPr="00EA3D4F">
        <w:rPr>
          <w:rFonts w:ascii="Times New Roman" w:hAnsi="Times New Roman" w:cs="Times New Roman"/>
          <w:sz w:val="24"/>
          <w:szCs w:val="24"/>
          <w:lang w:val="en-US"/>
        </w:rPr>
        <w:t>, Florence, Italy</w:t>
      </w:r>
    </w:p>
    <w:p w14:paraId="08DF51EB" w14:textId="77777777" w:rsidR="008B76EE" w:rsidRPr="00EA3D4F" w:rsidRDefault="008B76EE" w:rsidP="008B76EE">
      <w:pPr>
        <w:spacing w:line="36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4</w:t>
      </w:r>
      <w:r w:rsidRPr="00EA3D4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Emergency Department, </w:t>
      </w:r>
      <w:proofErr w:type="spellStart"/>
      <w:r w:rsidRPr="00EA3D4F">
        <w:rPr>
          <w:rFonts w:ascii="Times New Roman" w:hAnsi="Times New Roman" w:cs="Times New Roman"/>
          <w:bCs/>
          <w:sz w:val="24"/>
          <w:szCs w:val="24"/>
          <w:lang w:val="en-US"/>
        </w:rPr>
        <w:t>Careggi</w:t>
      </w:r>
      <w:proofErr w:type="spellEnd"/>
      <w:r w:rsidRPr="00EA3D4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University Hospital, Florence, Italy</w:t>
      </w:r>
    </w:p>
    <w:p w14:paraId="7A5665B5" w14:textId="77777777" w:rsidR="008B76EE" w:rsidRDefault="008B76EE" w:rsidP="008B76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A79E4">
        <w:rPr>
          <w:rFonts w:ascii="Times New Roman" w:hAnsi="Times New Roman" w:cs="Times New Roman"/>
          <w:sz w:val="24"/>
          <w:szCs w:val="24"/>
        </w:rPr>
        <w:t>*</w:t>
      </w:r>
      <w:proofErr w:type="spellStart"/>
      <w:r w:rsidRPr="003A79E4">
        <w:rPr>
          <w:rFonts w:ascii="Times New Roman" w:hAnsi="Times New Roman" w:cs="Times New Roman"/>
          <w:sz w:val="24"/>
          <w:szCs w:val="24"/>
        </w:rPr>
        <w:t>Correspondence</w:t>
      </w:r>
      <w:proofErr w:type="spellEnd"/>
      <w:r w:rsidRPr="003A79E4">
        <w:rPr>
          <w:rFonts w:ascii="Times New Roman" w:hAnsi="Times New Roman" w:cs="Times New Roman"/>
          <w:sz w:val="24"/>
          <w:szCs w:val="24"/>
        </w:rPr>
        <w:t xml:space="preserve"> to: Ester Marra, </w:t>
      </w:r>
      <w:hyperlink r:id="rId4" w:history="1">
        <w:r w:rsidRPr="003A79E4">
          <w:rPr>
            <w:rStyle w:val="Collegamentoipertestuale"/>
            <w:rFonts w:ascii="Times New Roman" w:hAnsi="Times New Roman" w:cs="Times New Roman"/>
            <w:sz w:val="24"/>
            <w:szCs w:val="24"/>
          </w:rPr>
          <w:t>emarra@dongnocchi.it</w:t>
        </w:r>
      </w:hyperlink>
      <w:r w:rsidRPr="003A79E4">
        <w:rPr>
          <w:rFonts w:ascii="Times New Roman" w:hAnsi="Times New Roman" w:cs="Times New Roman"/>
          <w:sz w:val="24"/>
          <w:szCs w:val="24"/>
        </w:rPr>
        <w:t>, +39 3394494745, IRCCS Fondazione Don Carlo Gnocchi ONLUS, Firenze, Via di Scandicci 269, Fi, IT.</w:t>
      </w:r>
    </w:p>
    <w:p w14:paraId="37BCAA53" w14:textId="77777777" w:rsidR="00F031F4" w:rsidRDefault="00F031F4">
      <w:pPr>
        <w:rPr>
          <w:rFonts w:ascii="Times New Roman" w:hAnsi="Times New Roman" w:cs="Times New Roman"/>
          <w:b/>
          <w:bCs/>
          <w:sz w:val="18"/>
          <w:szCs w:val="18"/>
        </w:rPr>
      </w:pPr>
    </w:p>
    <w:p w14:paraId="4484FA4E" w14:textId="77777777" w:rsidR="008B76EE" w:rsidRDefault="008B76EE">
      <w:pPr>
        <w:rPr>
          <w:rFonts w:ascii="Times New Roman" w:hAnsi="Times New Roman" w:cs="Times New Roman"/>
          <w:b/>
          <w:bCs/>
          <w:sz w:val="18"/>
          <w:szCs w:val="18"/>
        </w:rPr>
      </w:pPr>
    </w:p>
    <w:p w14:paraId="15126BEE" w14:textId="77777777" w:rsidR="008B76EE" w:rsidRDefault="008B76EE">
      <w:pPr>
        <w:rPr>
          <w:rFonts w:ascii="Times New Roman" w:hAnsi="Times New Roman" w:cs="Times New Roman"/>
          <w:b/>
          <w:bCs/>
          <w:sz w:val="18"/>
          <w:szCs w:val="18"/>
        </w:rPr>
      </w:pPr>
    </w:p>
    <w:p w14:paraId="242DA78A" w14:textId="77777777" w:rsidR="008B76EE" w:rsidRDefault="008B76EE">
      <w:pPr>
        <w:rPr>
          <w:rFonts w:ascii="Times New Roman" w:hAnsi="Times New Roman" w:cs="Times New Roman"/>
          <w:b/>
          <w:bCs/>
          <w:sz w:val="18"/>
          <w:szCs w:val="18"/>
        </w:rPr>
      </w:pPr>
    </w:p>
    <w:p w14:paraId="2520110C" w14:textId="77777777" w:rsidR="008B76EE" w:rsidRDefault="008B76EE">
      <w:pPr>
        <w:rPr>
          <w:rFonts w:ascii="Times New Roman" w:hAnsi="Times New Roman" w:cs="Times New Roman"/>
          <w:b/>
          <w:bCs/>
          <w:sz w:val="18"/>
          <w:szCs w:val="18"/>
        </w:rPr>
      </w:pPr>
    </w:p>
    <w:p w14:paraId="186CDAC3" w14:textId="77777777" w:rsidR="008B76EE" w:rsidRDefault="008B76EE">
      <w:pPr>
        <w:rPr>
          <w:rFonts w:ascii="Times New Roman" w:hAnsi="Times New Roman" w:cs="Times New Roman"/>
          <w:b/>
          <w:bCs/>
          <w:sz w:val="18"/>
          <w:szCs w:val="18"/>
        </w:rPr>
      </w:pPr>
    </w:p>
    <w:p w14:paraId="63771314" w14:textId="77777777" w:rsidR="008B76EE" w:rsidRDefault="008B76EE">
      <w:pPr>
        <w:rPr>
          <w:rFonts w:ascii="Times New Roman" w:hAnsi="Times New Roman" w:cs="Times New Roman"/>
          <w:b/>
          <w:bCs/>
          <w:sz w:val="18"/>
          <w:szCs w:val="18"/>
        </w:rPr>
      </w:pPr>
    </w:p>
    <w:p w14:paraId="7A7087C0" w14:textId="77777777" w:rsidR="008B76EE" w:rsidRDefault="008B76EE">
      <w:pPr>
        <w:rPr>
          <w:rFonts w:ascii="Times New Roman" w:hAnsi="Times New Roman" w:cs="Times New Roman"/>
          <w:b/>
          <w:bCs/>
          <w:sz w:val="18"/>
          <w:szCs w:val="18"/>
        </w:rPr>
      </w:pPr>
    </w:p>
    <w:p w14:paraId="1B4AB645" w14:textId="77777777" w:rsidR="008B76EE" w:rsidRDefault="008B76EE">
      <w:pPr>
        <w:rPr>
          <w:rFonts w:ascii="Times New Roman" w:hAnsi="Times New Roman" w:cs="Times New Roman"/>
          <w:b/>
          <w:bCs/>
          <w:sz w:val="18"/>
          <w:szCs w:val="18"/>
        </w:rPr>
      </w:pPr>
    </w:p>
    <w:p w14:paraId="4044F42C" w14:textId="77777777" w:rsidR="008B76EE" w:rsidRDefault="008B76EE">
      <w:pPr>
        <w:rPr>
          <w:rFonts w:ascii="Times New Roman" w:hAnsi="Times New Roman" w:cs="Times New Roman"/>
          <w:b/>
          <w:bCs/>
          <w:sz w:val="18"/>
          <w:szCs w:val="18"/>
        </w:rPr>
      </w:pPr>
    </w:p>
    <w:p w14:paraId="5B7F369E" w14:textId="77777777" w:rsidR="008B76EE" w:rsidRPr="008B76EE" w:rsidRDefault="008B76E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E529045" w14:textId="77777777" w:rsidR="008B76EE" w:rsidRPr="008B76EE" w:rsidRDefault="008B76E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BA4BEFD" w14:textId="77777777" w:rsidR="008B76EE" w:rsidRPr="008B76EE" w:rsidRDefault="008B76E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FF420A5" w14:textId="7075A0BF" w:rsidR="00F031F4" w:rsidRPr="004216F5" w:rsidRDefault="004216F5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216F5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 xml:space="preserve">Supplementary </w:t>
      </w:r>
      <w:r w:rsidR="00F031F4" w:rsidRPr="004216F5">
        <w:rPr>
          <w:rFonts w:ascii="Times New Roman" w:hAnsi="Times New Roman" w:cs="Times New Roman"/>
          <w:b/>
          <w:bCs/>
          <w:sz w:val="24"/>
          <w:szCs w:val="24"/>
          <w:lang w:val="en-GB"/>
        </w:rPr>
        <w:t>Table S1.</w:t>
      </w:r>
      <w:r w:rsidR="00640259" w:rsidRPr="004216F5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="00640259" w:rsidRPr="004216F5">
        <w:rPr>
          <w:rFonts w:ascii="Times New Roman" w:hAnsi="Times New Roman" w:cs="Times New Roman"/>
          <w:sz w:val="24"/>
          <w:szCs w:val="24"/>
          <w:lang w:val="en-GB"/>
        </w:rPr>
        <w:t xml:space="preserve">Hyperparameter optimization ranges explored for Random Forest and </w:t>
      </w:r>
      <w:proofErr w:type="spellStart"/>
      <w:r w:rsidR="00640259" w:rsidRPr="004216F5">
        <w:rPr>
          <w:rFonts w:ascii="Times New Roman" w:hAnsi="Times New Roman" w:cs="Times New Roman"/>
          <w:sz w:val="24"/>
          <w:szCs w:val="24"/>
          <w:lang w:val="en-GB"/>
        </w:rPr>
        <w:t>XGBoost</w:t>
      </w:r>
      <w:proofErr w:type="spellEnd"/>
      <w:r w:rsidR="00640259" w:rsidRPr="004216F5">
        <w:rPr>
          <w:rFonts w:ascii="Times New Roman" w:hAnsi="Times New Roman" w:cs="Times New Roman"/>
          <w:sz w:val="24"/>
          <w:szCs w:val="24"/>
          <w:lang w:val="en-GB"/>
        </w:rPr>
        <w:t xml:space="preserve"> models within the inner loops of nested cross-validation.</w:t>
      </w:r>
    </w:p>
    <w:tbl>
      <w:tblPr>
        <w:tblStyle w:val="Grigliatabella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2"/>
        <w:gridCol w:w="3392"/>
        <w:gridCol w:w="1926"/>
      </w:tblGrid>
      <w:tr w:rsidR="005B36A6" w:rsidRPr="00F031F4" w14:paraId="46211DD2" w14:textId="77777777" w:rsidTr="00AA2744">
        <w:trPr>
          <w:trHeight w:val="233"/>
          <w:jc w:val="center"/>
        </w:trPr>
        <w:tc>
          <w:tcPr>
            <w:tcW w:w="2762" w:type="dxa"/>
            <w:tcBorders>
              <w:top w:val="double" w:sz="4" w:space="0" w:color="auto"/>
              <w:bottom w:val="single" w:sz="12" w:space="0" w:color="auto"/>
            </w:tcBorders>
          </w:tcPr>
          <w:p w14:paraId="50C6BA5A" w14:textId="77777777" w:rsidR="005B36A6" w:rsidRPr="00F031F4" w:rsidRDefault="005B36A6" w:rsidP="0092216E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4025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Hyperparameter</w:t>
            </w:r>
          </w:p>
        </w:tc>
        <w:tc>
          <w:tcPr>
            <w:tcW w:w="3392" w:type="dxa"/>
            <w:tcBorders>
              <w:top w:val="double" w:sz="4" w:space="0" w:color="auto"/>
              <w:bottom w:val="double" w:sz="4" w:space="0" w:color="auto"/>
            </w:tcBorders>
          </w:tcPr>
          <w:p w14:paraId="21BC6C40" w14:textId="5D930BA7" w:rsidR="005B36A6" w:rsidRPr="00640259" w:rsidRDefault="005B36A6" w:rsidP="0092216E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Description</w:t>
            </w:r>
          </w:p>
        </w:tc>
        <w:tc>
          <w:tcPr>
            <w:tcW w:w="1926" w:type="dxa"/>
            <w:tcBorders>
              <w:top w:val="double" w:sz="4" w:space="0" w:color="auto"/>
              <w:bottom w:val="double" w:sz="4" w:space="0" w:color="auto"/>
            </w:tcBorders>
          </w:tcPr>
          <w:p w14:paraId="72E7EAA1" w14:textId="10B59907" w:rsidR="005B36A6" w:rsidRPr="00F031F4" w:rsidRDefault="005B36A6" w:rsidP="0092216E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4025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Optimization range</w:t>
            </w:r>
          </w:p>
        </w:tc>
      </w:tr>
      <w:tr w:rsidR="00AA2744" w:rsidRPr="00F031F4" w14:paraId="33A953B2" w14:textId="77777777" w:rsidTr="00AA2744">
        <w:trPr>
          <w:trHeight w:val="224"/>
          <w:jc w:val="center"/>
        </w:trPr>
        <w:tc>
          <w:tcPr>
            <w:tcW w:w="8080" w:type="dxa"/>
            <w:gridSpan w:val="3"/>
            <w:tcBorders>
              <w:top w:val="double" w:sz="4" w:space="0" w:color="auto"/>
            </w:tcBorders>
          </w:tcPr>
          <w:p w14:paraId="7F81DA86" w14:textId="2B2A0C52" w:rsidR="00AA2744" w:rsidRPr="00F031F4" w:rsidRDefault="00AA2744" w:rsidP="0092216E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</w:pPr>
            <w:r w:rsidRPr="0064025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Random Forest</w:t>
            </w:r>
          </w:p>
        </w:tc>
      </w:tr>
      <w:tr w:rsidR="005B36A6" w:rsidRPr="00F031F4" w14:paraId="2CA89479" w14:textId="77777777" w:rsidTr="00AA2744">
        <w:trPr>
          <w:trHeight w:val="233"/>
          <w:jc w:val="center"/>
        </w:trPr>
        <w:tc>
          <w:tcPr>
            <w:tcW w:w="2762" w:type="dxa"/>
          </w:tcPr>
          <w:p w14:paraId="01FCA7D0" w14:textId="77777777" w:rsidR="005B36A6" w:rsidRPr="00F031F4" w:rsidRDefault="005B36A6" w:rsidP="0092216E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</w:t>
            </w:r>
            <w:r w:rsidRPr="0064025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cp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_</w:t>
            </w:r>
            <w:r w:rsidRPr="0064025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alpha</w:t>
            </w:r>
            <w:proofErr w:type="spellEnd"/>
          </w:p>
        </w:tc>
        <w:tc>
          <w:tcPr>
            <w:tcW w:w="3392" w:type="dxa"/>
          </w:tcPr>
          <w:p w14:paraId="4801B8D6" w14:textId="08FD7442" w:rsidR="005B36A6" w:rsidRPr="00640259" w:rsidRDefault="008A1B80" w:rsidP="0092216E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A1B8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Complexity parameter for pruning</w:t>
            </w:r>
          </w:p>
        </w:tc>
        <w:tc>
          <w:tcPr>
            <w:tcW w:w="1926" w:type="dxa"/>
          </w:tcPr>
          <w:p w14:paraId="54BE895D" w14:textId="65FA2246" w:rsidR="005B36A6" w:rsidRPr="00F031F4" w:rsidRDefault="005B36A6" w:rsidP="0092216E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4025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0.0-0.02</w:t>
            </w:r>
          </w:p>
        </w:tc>
      </w:tr>
      <w:tr w:rsidR="005B36A6" w:rsidRPr="00F031F4" w14:paraId="327670FA" w14:textId="77777777" w:rsidTr="00AA2744">
        <w:trPr>
          <w:trHeight w:val="224"/>
          <w:jc w:val="center"/>
        </w:trPr>
        <w:tc>
          <w:tcPr>
            <w:tcW w:w="2762" w:type="dxa"/>
          </w:tcPr>
          <w:p w14:paraId="5A54AEB6" w14:textId="77777777" w:rsidR="005B36A6" w:rsidRPr="00F031F4" w:rsidRDefault="005B36A6" w:rsidP="0092216E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</w:t>
            </w:r>
            <w:r w:rsidRPr="0064025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in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_</w:t>
            </w:r>
            <w:r w:rsidRPr="0064025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sample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s_</w:t>
            </w:r>
            <w:r w:rsidRPr="0064025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split</w:t>
            </w:r>
            <w:proofErr w:type="spellEnd"/>
          </w:p>
        </w:tc>
        <w:tc>
          <w:tcPr>
            <w:tcW w:w="3392" w:type="dxa"/>
          </w:tcPr>
          <w:p w14:paraId="789DC34C" w14:textId="1256D3DA" w:rsidR="005B36A6" w:rsidRPr="00640259" w:rsidRDefault="008A1B80" w:rsidP="0092216E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A1B8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Minimum samples to split a node</w:t>
            </w:r>
          </w:p>
        </w:tc>
        <w:tc>
          <w:tcPr>
            <w:tcW w:w="1926" w:type="dxa"/>
          </w:tcPr>
          <w:p w14:paraId="7DBF6444" w14:textId="35AE3E6E" w:rsidR="005B36A6" w:rsidRPr="00F031F4" w:rsidRDefault="005B36A6" w:rsidP="0092216E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4025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10-50</w:t>
            </w:r>
          </w:p>
        </w:tc>
      </w:tr>
      <w:tr w:rsidR="005B36A6" w:rsidRPr="00F031F4" w14:paraId="56862816" w14:textId="77777777" w:rsidTr="00AA2744">
        <w:trPr>
          <w:trHeight w:val="233"/>
          <w:jc w:val="center"/>
        </w:trPr>
        <w:tc>
          <w:tcPr>
            <w:tcW w:w="2762" w:type="dxa"/>
          </w:tcPr>
          <w:p w14:paraId="04D8EC6F" w14:textId="77777777" w:rsidR="005B36A6" w:rsidRPr="00F031F4" w:rsidRDefault="005B36A6" w:rsidP="0092216E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</w:t>
            </w:r>
            <w:r w:rsidRPr="0064025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in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_</w:t>
            </w:r>
            <w:r w:rsidRPr="0064025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sample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s_</w:t>
            </w:r>
            <w:r w:rsidRPr="0064025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leaf</w:t>
            </w:r>
            <w:proofErr w:type="spellEnd"/>
          </w:p>
        </w:tc>
        <w:tc>
          <w:tcPr>
            <w:tcW w:w="3392" w:type="dxa"/>
          </w:tcPr>
          <w:p w14:paraId="2B978C4B" w14:textId="280A14E2" w:rsidR="005B36A6" w:rsidRPr="00640259" w:rsidRDefault="000C7D1B" w:rsidP="0092216E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C7D1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Minimum samples in a leaf</w:t>
            </w:r>
          </w:p>
        </w:tc>
        <w:tc>
          <w:tcPr>
            <w:tcW w:w="1926" w:type="dxa"/>
          </w:tcPr>
          <w:p w14:paraId="10F307FD" w14:textId="147A1C2C" w:rsidR="005B36A6" w:rsidRPr="00F031F4" w:rsidRDefault="005B36A6" w:rsidP="0092216E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4025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5-20</w:t>
            </w:r>
          </w:p>
        </w:tc>
      </w:tr>
      <w:tr w:rsidR="005B36A6" w:rsidRPr="00F031F4" w14:paraId="36C11CCC" w14:textId="77777777" w:rsidTr="00AA2744">
        <w:trPr>
          <w:trHeight w:val="233"/>
          <w:jc w:val="center"/>
        </w:trPr>
        <w:tc>
          <w:tcPr>
            <w:tcW w:w="2762" w:type="dxa"/>
          </w:tcPr>
          <w:p w14:paraId="73BCB027" w14:textId="77777777" w:rsidR="005B36A6" w:rsidRPr="00F031F4" w:rsidRDefault="005B36A6" w:rsidP="0092216E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</w:t>
            </w:r>
            <w:r w:rsidRPr="0064025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ax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_</w:t>
            </w:r>
            <w:r w:rsidRPr="0064025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depth</w:t>
            </w:r>
            <w:proofErr w:type="spellEnd"/>
          </w:p>
        </w:tc>
        <w:tc>
          <w:tcPr>
            <w:tcW w:w="3392" w:type="dxa"/>
          </w:tcPr>
          <w:p w14:paraId="147A107D" w14:textId="25CFEEE8" w:rsidR="005B36A6" w:rsidRPr="00640259" w:rsidRDefault="00D7080E" w:rsidP="0092216E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D7080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Maximum depth of the tree</w:t>
            </w:r>
          </w:p>
        </w:tc>
        <w:tc>
          <w:tcPr>
            <w:tcW w:w="1926" w:type="dxa"/>
          </w:tcPr>
          <w:p w14:paraId="28BEB20B" w14:textId="1897D95A" w:rsidR="005B36A6" w:rsidRPr="00F031F4" w:rsidRDefault="005B36A6" w:rsidP="0092216E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4025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2-8</w:t>
            </w:r>
          </w:p>
        </w:tc>
      </w:tr>
      <w:tr w:rsidR="005B36A6" w:rsidRPr="00F031F4" w14:paraId="1625B980" w14:textId="77777777" w:rsidTr="00AA2744">
        <w:trPr>
          <w:trHeight w:val="233"/>
          <w:jc w:val="center"/>
        </w:trPr>
        <w:tc>
          <w:tcPr>
            <w:tcW w:w="2762" w:type="dxa"/>
          </w:tcPr>
          <w:p w14:paraId="297A9EEB" w14:textId="77777777" w:rsidR="005B36A6" w:rsidRPr="00F031F4" w:rsidRDefault="005B36A6" w:rsidP="0092216E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n_</w:t>
            </w:r>
            <w:r w:rsidRPr="0064025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estim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ators</w:t>
            </w:r>
            <w:proofErr w:type="spellEnd"/>
          </w:p>
        </w:tc>
        <w:tc>
          <w:tcPr>
            <w:tcW w:w="3392" w:type="dxa"/>
          </w:tcPr>
          <w:p w14:paraId="34664457" w14:textId="350CF4BA" w:rsidR="005B36A6" w:rsidRPr="00640259" w:rsidRDefault="000C7D1B" w:rsidP="0092216E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Number of trees</w:t>
            </w:r>
          </w:p>
        </w:tc>
        <w:tc>
          <w:tcPr>
            <w:tcW w:w="1926" w:type="dxa"/>
          </w:tcPr>
          <w:p w14:paraId="602F6AEC" w14:textId="55E10414" w:rsidR="005B36A6" w:rsidRPr="00F031F4" w:rsidRDefault="005B36A6" w:rsidP="0092216E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4025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1-100</w:t>
            </w:r>
          </w:p>
        </w:tc>
      </w:tr>
      <w:tr w:rsidR="00AA2744" w:rsidRPr="00F031F4" w14:paraId="78DB5E66" w14:textId="77777777" w:rsidTr="00AA2744">
        <w:trPr>
          <w:trHeight w:val="224"/>
          <w:jc w:val="center"/>
        </w:trPr>
        <w:tc>
          <w:tcPr>
            <w:tcW w:w="8080" w:type="dxa"/>
            <w:gridSpan w:val="3"/>
          </w:tcPr>
          <w:p w14:paraId="404A2E34" w14:textId="2E4B60F9" w:rsidR="00AA2744" w:rsidRPr="00F031F4" w:rsidRDefault="00AA2744" w:rsidP="0092216E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64025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XGBoost</w:t>
            </w:r>
            <w:proofErr w:type="spellEnd"/>
          </w:p>
        </w:tc>
      </w:tr>
      <w:tr w:rsidR="005B36A6" w:rsidRPr="00F031F4" w14:paraId="3F17530F" w14:textId="77777777" w:rsidTr="00AA2744">
        <w:trPr>
          <w:trHeight w:val="233"/>
          <w:jc w:val="center"/>
        </w:trPr>
        <w:tc>
          <w:tcPr>
            <w:tcW w:w="2762" w:type="dxa"/>
          </w:tcPr>
          <w:p w14:paraId="12C16346" w14:textId="77777777" w:rsidR="005B36A6" w:rsidRPr="00F031F4" w:rsidRDefault="005B36A6" w:rsidP="0092216E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l</w:t>
            </w:r>
            <w:r w:rsidRPr="0064025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earning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_</w:t>
            </w:r>
            <w:r w:rsidRPr="0064025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rate</w:t>
            </w:r>
            <w:proofErr w:type="spellEnd"/>
          </w:p>
        </w:tc>
        <w:tc>
          <w:tcPr>
            <w:tcW w:w="3392" w:type="dxa"/>
          </w:tcPr>
          <w:p w14:paraId="245E0410" w14:textId="6D2490A3" w:rsidR="005B36A6" w:rsidRPr="00640259" w:rsidRDefault="00665AB9" w:rsidP="0092216E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Learning rate</w:t>
            </w:r>
          </w:p>
        </w:tc>
        <w:tc>
          <w:tcPr>
            <w:tcW w:w="1926" w:type="dxa"/>
          </w:tcPr>
          <w:p w14:paraId="200A1D6B" w14:textId="4A75CD9E" w:rsidR="005B36A6" w:rsidRPr="00F031F4" w:rsidRDefault="005B36A6" w:rsidP="0092216E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4025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0.005-0.1</w:t>
            </w:r>
          </w:p>
        </w:tc>
      </w:tr>
      <w:tr w:rsidR="005B36A6" w:rsidRPr="00F031F4" w14:paraId="6FB77371" w14:textId="77777777" w:rsidTr="00AA2744">
        <w:trPr>
          <w:trHeight w:val="233"/>
          <w:jc w:val="center"/>
        </w:trPr>
        <w:tc>
          <w:tcPr>
            <w:tcW w:w="2762" w:type="dxa"/>
          </w:tcPr>
          <w:p w14:paraId="7CDA4155" w14:textId="77777777" w:rsidR="005B36A6" w:rsidRPr="00F031F4" w:rsidRDefault="005B36A6" w:rsidP="0092216E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</w:t>
            </w:r>
            <w:r w:rsidRPr="0064025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ax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_</w:t>
            </w:r>
            <w:r w:rsidRPr="0064025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depth</w:t>
            </w:r>
            <w:proofErr w:type="spellEnd"/>
          </w:p>
        </w:tc>
        <w:tc>
          <w:tcPr>
            <w:tcW w:w="3392" w:type="dxa"/>
          </w:tcPr>
          <w:p w14:paraId="5355F351" w14:textId="4D15511F" w:rsidR="005B36A6" w:rsidRPr="00640259" w:rsidRDefault="00D7080E" w:rsidP="0092216E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D7080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Maximum depth of </w:t>
            </w:r>
            <w:r w:rsidR="00BB1E2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each</w:t>
            </w:r>
            <w:r w:rsidRPr="00D7080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tree</w:t>
            </w:r>
          </w:p>
        </w:tc>
        <w:tc>
          <w:tcPr>
            <w:tcW w:w="1926" w:type="dxa"/>
          </w:tcPr>
          <w:p w14:paraId="5C0966BE" w14:textId="32ADDF22" w:rsidR="005B36A6" w:rsidRPr="00F031F4" w:rsidRDefault="005B36A6" w:rsidP="0092216E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4025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2-8</w:t>
            </w:r>
          </w:p>
        </w:tc>
      </w:tr>
      <w:tr w:rsidR="005B36A6" w:rsidRPr="00F031F4" w14:paraId="2C893A05" w14:textId="77777777" w:rsidTr="00AA2744">
        <w:trPr>
          <w:trHeight w:val="224"/>
          <w:jc w:val="center"/>
        </w:trPr>
        <w:tc>
          <w:tcPr>
            <w:tcW w:w="2762" w:type="dxa"/>
          </w:tcPr>
          <w:p w14:paraId="6BD4AFE2" w14:textId="77777777" w:rsidR="005B36A6" w:rsidRPr="00F031F4" w:rsidRDefault="005B36A6" w:rsidP="0092216E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</w:t>
            </w:r>
            <w:r w:rsidRPr="0064025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in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_</w:t>
            </w:r>
            <w:r w:rsidRPr="0064025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child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_</w:t>
            </w:r>
            <w:r w:rsidRPr="0064025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weight</w:t>
            </w:r>
            <w:proofErr w:type="spellEnd"/>
          </w:p>
        </w:tc>
        <w:tc>
          <w:tcPr>
            <w:tcW w:w="3392" w:type="dxa"/>
          </w:tcPr>
          <w:p w14:paraId="70132A79" w14:textId="45D5EC07" w:rsidR="005B36A6" w:rsidRPr="00640259" w:rsidRDefault="00F43822" w:rsidP="0092216E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4382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Minimum weight required in a child node</w:t>
            </w:r>
          </w:p>
        </w:tc>
        <w:tc>
          <w:tcPr>
            <w:tcW w:w="1926" w:type="dxa"/>
          </w:tcPr>
          <w:p w14:paraId="596C586D" w14:textId="2F58787D" w:rsidR="005B36A6" w:rsidRPr="00F031F4" w:rsidRDefault="005B36A6" w:rsidP="0092216E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4025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5-30</w:t>
            </w:r>
          </w:p>
        </w:tc>
      </w:tr>
      <w:tr w:rsidR="005B36A6" w:rsidRPr="00F031F4" w14:paraId="4EE83313" w14:textId="77777777" w:rsidTr="00AA2744">
        <w:trPr>
          <w:trHeight w:val="224"/>
          <w:jc w:val="center"/>
        </w:trPr>
        <w:tc>
          <w:tcPr>
            <w:tcW w:w="2762" w:type="dxa"/>
          </w:tcPr>
          <w:p w14:paraId="2783A54A" w14:textId="77777777" w:rsidR="005B36A6" w:rsidRPr="00F031F4" w:rsidRDefault="005B36A6" w:rsidP="0092216E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</w:t>
            </w:r>
            <w:r w:rsidRPr="0064025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olsample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_</w:t>
            </w:r>
            <w:r w:rsidRPr="0064025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bytree</w:t>
            </w:r>
            <w:proofErr w:type="spellEnd"/>
          </w:p>
        </w:tc>
        <w:tc>
          <w:tcPr>
            <w:tcW w:w="3392" w:type="dxa"/>
          </w:tcPr>
          <w:p w14:paraId="18384930" w14:textId="107AF3CD" w:rsidR="005B36A6" w:rsidRPr="00640259" w:rsidRDefault="00F43822" w:rsidP="0092216E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4382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Fraction of features used per tree</w:t>
            </w:r>
          </w:p>
        </w:tc>
        <w:tc>
          <w:tcPr>
            <w:tcW w:w="1926" w:type="dxa"/>
          </w:tcPr>
          <w:p w14:paraId="0068C8B3" w14:textId="53A26638" w:rsidR="005B36A6" w:rsidRPr="00F031F4" w:rsidRDefault="005B36A6" w:rsidP="0092216E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4025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0.5-0.9</w:t>
            </w:r>
          </w:p>
        </w:tc>
      </w:tr>
      <w:tr w:rsidR="005B36A6" w:rsidRPr="00F031F4" w14:paraId="70B4EFA8" w14:textId="77777777" w:rsidTr="00AA2744">
        <w:trPr>
          <w:trHeight w:val="233"/>
          <w:jc w:val="center"/>
        </w:trPr>
        <w:tc>
          <w:tcPr>
            <w:tcW w:w="2762" w:type="dxa"/>
          </w:tcPr>
          <w:p w14:paraId="3CFC34A6" w14:textId="77777777" w:rsidR="005B36A6" w:rsidRPr="00F031F4" w:rsidRDefault="005B36A6" w:rsidP="0092216E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n_</w:t>
            </w:r>
            <w:r w:rsidRPr="0064025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estim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ators</w:t>
            </w:r>
            <w:proofErr w:type="spellEnd"/>
          </w:p>
        </w:tc>
        <w:tc>
          <w:tcPr>
            <w:tcW w:w="3392" w:type="dxa"/>
          </w:tcPr>
          <w:p w14:paraId="092FC350" w14:textId="376968F9" w:rsidR="005B36A6" w:rsidRPr="00640259" w:rsidRDefault="00A2397B" w:rsidP="0092216E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Number of trees</w:t>
            </w:r>
          </w:p>
        </w:tc>
        <w:tc>
          <w:tcPr>
            <w:tcW w:w="1926" w:type="dxa"/>
          </w:tcPr>
          <w:p w14:paraId="327C96E0" w14:textId="459BE868" w:rsidR="005B36A6" w:rsidRPr="00F031F4" w:rsidRDefault="005B36A6" w:rsidP="0092216E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4025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1-100</w:t>
            </w:r>
          </w:p>
        </w:tc>
      </w:tr>
      <w:tr w:rsidR="005B36A6" w:rsidRPr="00F031F4" w14:paraId="47E0B31D" w14:textId="77777777" w:rsidTr="00AA2744">
        <w:trPr>
          <w:trHeight w:val="224"/>
          <w:jc w:val="center"/>
        </w:trPr>
        <w:tc>
          <w:tcPr>
            <w:tcW w:w="2762" w:type="dxa"/>
          </w:tcPr>
          <w:p w14:paraId="685AE987" w14:textId="77777777" w:rsidR="005B36A6" w:rsidRPr="00F031F4" w:rsidRDefault="005B36A6" w:rsidP="0092216E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4025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gamma</w:t>
            </w:r>
          </w:p>
        </w:tc>
        <w:tc>
          <w:tcPr>
            <w:tcW w:w="3392" w:type="dxa"/>
          </w:tcPr>
          <w:p w14:paraId="088D6E13" w14:textId="7B60422A" w:rsidR="005B36A6" w:rsidRPr="00640259" w:rsidRDefault="00F43822" w:rsidP="0092216E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4382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Minimum loss reduction for a split</w:t>
            </w:r>
          </w:p>
        </w:tc>
        <w:tc>
          <w:tcPr>
            <w:tcW w:w="1926" w:type="dxa"/>
          </w:tcPr>
          <w:p w14:paraId="02BDD6A9" w14:textId="1A1DE957" w:rsidR="005B36A6" w:rsidRPr="00F031F4" w:rsidRDefault="005B36A6" w:rsidP="0092216E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4025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0-5</w:t>
            </w:r>
          </w:p>
        </w:tc>
      </w:tr>
      <w:tr w:rsidR="005B36A6" w:rsidRPr="00F031F4" w14:paraId="04F88433" w14:textId="77777777" w:rsidTr="00AA2744">
        <w:trPr>
          <w:trHeight w:val="224"/>
          <w:jc w:val="center"/>
        </w:trPr>
        <w:tc>
          <w:tcPr>
            <w:tcW w:w="2762" w:type="dxa"/>
          </w:tcPr>
          <w:p w14:paraId="12442F57" w14:textId="77777777" w:rsidR="005B36A6" w:rsidRPr="00640259" w:rsidRDefault="005B36A6" w:rsidP="0092216E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</w:t>
            </w:r>
            <w:r w:rsidRPr="0064025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cale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_</w:t>
            </w:r>
            <w:r w:rsidRPr="0064025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pos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_</w:t>
            </w:r>
            <w:r w:rsidRPr="0064025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weight</w:t>
            </w:r>
            <w:proofErr w:type="spellEnd"/>
          </w:p>
        </w:tc>
        <w:tc>
          <w:tcPr>
            <w:tcW w:w="3392" w:type="dxa"/>
          </w:tcPr>
          <w:p w14:paraId="67DE6FE1" w14:textId="1462F076" w:rsidR="005B36A6" w:rsidRPr="00640259" w:rsidRDefault="00665AB9" w:rsidP="0092216E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65AB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Balance factor for positive class weights</w:t>
            </w:r>
          </w:p>
        </w:tc>
        <w:tc>
          <w:tcPr>
            <w:tcW w:w="1926" w:type="dxa"/>
          </w:tcPr>
          <w:p w14:paraId="5CD8D1E1" w14:textId="5891AE74" w:rsidR="005B36A6" w:rsidRPr="00640259" w:rsidRDefault="005B36A6" w:rsidP="0092216E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4025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4-6.5</w:t>
            </w:r>
          </w:p>
        </w:tc>
      </w:tr>
    </w:tbl>
    <w:p w14:paraId="7F49E442" w14:textId="77777777" w:rsidR="004216F5" w:rsidRDefault="004216F5">
      <w:pPr>
        <w:rPr>
          <w:rFonts w:ascii="Times New Roman" w:hAnsi="Times New Roman" w:cs="Times New Roman"/>
          <w:b/>
          <w:bCs/>
          <w:sz w:val="18"/>
          <w:szCs w:val="18"/>
          <w:lang w:val="en-GB"/>
        </w:rPr>
      </w:pPr>
    </w:p>
    <w:p w14:paraId="199C5357" w14:textId="77777777" w:rsidR="00B920C1" w:rsidRDefault="00B920C1">
      <w:pPr>
        <w:rPr>
          <w:rFonts w:ascii="Times New Roman" w:hAnsi="Times New Roman" w:cs="Times New Roman"/>
          <w:b/>
          <w:bCs/>
          <w:sz w:val="18"/>
          <w:szCs w:val="18"/>
          <w:lang w:val="en-GB"/>
        </w:rPr>
      </w:pPr>
    </w:p>
    <w:p w14:paraId="38957EA1" w14:textId="77777777" w:rsidR="00B920C1" w:rsidRDefault="00B920C1">
      <w:pPr>
        <w:rPr>
          <w:rFonts w:ascii="Times New Roman" w:hAnsi="Times New Roman" w:cs="Times New Roman"/>
          <w:b/>
          <w:bCs/>
          <w:sz w:val="18"/>
          <w:szCs w:val="18"/>
          <w:lang w:val="en-GB"/>
        </w:rPr>
      </w:pPr>
    </w:p>
    <w:p w14:paraId="3EF0CBE2" w14:textId="77777777" w:rsidR="00B920C1" w:rsidRDefault="00B920C1">
      <w:pPr>
        <w:rPr>
          <w:rFonts w:ascii="Times New Roman" w:hAnsi="Times New Roman" w:cs="Times New Roman"/>
          <w:b/>
          <w:bCs/>
          <w:sz w:val="18"/>
          <w:szCs w:val="18"/>
          <w:lang w:val="en-GB"/>
        </w:rPr>
      </w:pPr>
    </w:p>
    <w:p w14:paraId="0E2B2548" w14:textId="77777777" w:rsidR="00B920C1" w:rsidRDefault="00B920C1">
      <w:pPr>
        <w:rPr>
          <w:rFonts w:ascii="Times New Roman" w:hAnsi="Times New Roman" w:cs="Times New Roman"/>
          <w:b/>
          <w:bCs/>
          <w:sz w:val="18"/>
          <w:szCs w:val="18"/>
          <w:lang w:val="en-GB"/>
        </w:rPr>
      </w:pPr>
    </w:p>
    <w:p w14:paraId="043E9099" w14:textId="77777777" w:rsidR="00B920C1" w:rsidRDefault="00B920C1">
      <w:pPr>
        <w:rPr>
          <w:rFonts w:ascii="Times New Roman" w:hAnsi="Times New Roman" w:cs="Times New Roman"/>
          <w:b/>
          <w:bCs/>
          <w:sz w:val="18"/>
          <w:szCs w:val="18"/>
          <w:lang w:val="en-GB"/>
        </w:rPr>
      </w:pPr>
    </w:p>
    <w:p w14:paraId="34A67185" w14:textId="77777777" w:rsidR="00B920C1" w:rsidRDefault="00B920C1">
      <w:pPr>
        <w:rPr>
          <w:rFonts w:ascii="Times New Roman" w:hAnsi="Times New Roman" w:cs="Times New Roman"/>
          <w:b/>
          <w:bCs/>
          <w:sz w:val="18"/>
          <w:szCs w:val="18"/>
          <w:lang w:val="en-GB"/>
        </w:rPr>
      </w:pPr>
    </w:p>
    <w:p w14:paraId="5B5CAA7A" w14:textId="77777777" w:rsidR="00B920C1" w:rsidRDefault="00B920C1">
      <w:pPr>
        <w:rPr>
          <w:rFonts w:ascii="Times New Roman" w:hAnsi="Times New Roman" w:cs="Times New Roman"/>
          <w:b/>
          <w:bCs/>
          <w:sz w:val="18"/>
          <w:szCs w:val="18"/>
          <w:lang w:val="en-GB"/>
        </w:rPr>
      </w:pPr>
    </w:p>
    <w:p w14:paraId="1207AFAB" w14:textId="77777777" w:rsidR="00B920C1" w:rsidRDefault="00B920C1">
      <w:pPr>
        <w:rPr>
          <w:rFonts w:ascii="Times New Roman" w:hAnsi="Times New Roman" w:cs="Times New Roman"/>
          <w:b/>
          <w:bCs/>
          <w:sz w:val="18"/>
          <w:szCs w:val="18"/>
          <w:lang w:val="en-GB"/>
        </w:rPr>
      </w:pPr>
    </w:p>
    <w:p w14:paraId="1151E294" w14:textId="77777777" w:rsidR="00B920C1" w:rsidRDefault="00B920C1">
      <w:pPr>
        <w:rPr>
          <w:rFonts w:ascii="Times New Roman" w:hAnsi="Times New Roman" w:cs="Times New Roman"/>
          <w:b/>
          <w:bCs/>
          <w:sz w:val="18"/>
          <w:szCs w:val="18"/>
          <w:lang w:val="en-GB"/>
        </w:rPr>
      </w:pPr>
    </w:p>
    <w:p w14:paraId="5265A780" w14:textId="77777777" w:rsidR="00B920C1" w:rsidRDefault="00B920C1">
      <w:pPr>
        <w:rPr>
          <w:rFonts w:ascii="Times New Roman" w:hAnsi="Times New Roman" w:cs="Times New Roman"/>
          <w:b/>
          <w:bCs/>
          <w:sz w:val="18"/>
          <w:szCs w:val="18"/>
          <w:lang w:val="en-GB"/>
        </w:rPr>
      </w:pPr>
    </w:p>
    <w:p w14:paraId="0FFC0BC7" w14:textId="77777777" w:rsidR="00B920C1" w:rsidRDefault="00B920C1">
      <w:pPr>
        <w:rPr>
          <w:rFonts w:ascii="Times New Roman" w:hAnsi="Times New Roman" w:cs="Times New Roman"/>
          <w:b/>
          <w:bCs/>
          <w:sz w:val="18"/>
          <w:szCs w:val="18"/>
          <w:lang w:val="en-GB"/>
        </w:rPr>
      </w:pPr>
    </w:p>
    <w:p w14:paraId="21133795" w14:textId="77777777" w:rsidR="00B920C1" w:rsidRDefault="00B920C1">
      <w:pPr>
        <w:rPr>
          <w:rFonts w:ascii="Times New Roman" w:hAnsi="Times New Roman" w:cs="Times New Roman"/>
          <w:b/>
          <w:bCs/>
          <w:sz w:val="18"/>
          <w:szCs w:val="18"/>
          <w:lang w:val="en-GB"/>
        </w:rPr>
      </w:pPr>
    </w:p>
    <w:p w14:paraId="5E645A44" w14:textId="77777777" w:rsidR="00B920C1" w:rsidRDefault="00B920C1">
      <w:pPr>
        <w:rPr>
          <w:rFonts w:ascii="Times New Roman" w:hAnsi="Times New Roman" w:cs="Times New Roman"/>
          <w:b/>
          <w:bCs/>
          <w:sz w:val="18"/>
          <w:szCs w:val="18"/>
          <w:lang w:val="en-GB"/>
        </w:rPr>
      </w:pPr>
    </w:p>
    <w:p w14:paraId="3B21452A" w14:textId="77777777" w:rsidR="00B920C1" w:rsidRDefault="00B920C1">
      <w:pPr>
        <w:rPr>
          <w:rFonts w:ascii="Times New Roman" w:hAnsi="Times New Roman" w:cs="Times New Roman"/>
          <w:b/>
          <w:bCs/>
          <w:sz w:val="18"/>
          <w:szCs w:val="18"/>
          <w:lang w:val="en-GB"/>
        </w:rPr>
      </w:pPr>
    </w:p>
    <w:p w14:paraId="40D88921" w14:textId="77777777" w:rsidR="00B920C1" w:rsidRPr="00640259" w:rsidRDefault="00B920C1">
      <w:pPr>
        <w:rPr>
          <w:rFonts w:ascii="Times New Roman" w:hAnsi="Times New Roman" w:cs="Times New Roman"/>
          <w:b/>
          <w:bCs/>
          <w:sz w:val="18"/>
          <w:szCs w:val="18"/>
          <w:lang w:val="en-GB"/>
        </w:rPr>
      </w:pPr>
    </w:p>
    <w:sectPr w:rsidR="00B920C1" w:rsidRPr="0064025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1F4"/>
    <w:rsid w:val="000C7D1B"/>
    <w:rsid w:val="003A66EA"/>
    <w:rsid w:val="004216F5"/>
    <w:rsid w:val="005B36A6"/>
    <w:rsid w:val="005E3670"/>
    <w:rsid w:val="00640259"/>
    <w:rsid w:val="00665AB9"/>
    <w:rsid w:val="008A1B80"/>
    <w:rsid w:val="008B76EE"/>
    <w:rsid w:val="00921282"/>
    <w:rsid w:val="00A2397B"/>
    <w:rsid w:val="00AA2744"/>
    <w:rsid w:val="00B148B1"/>
    <w:rsid w:val="00B920C1"/>
    <w:rsid w:val="00BB1E2B"/>
    <w:rsid w:val="00D7080E"/>
    <w:rsid w:val="00F031F4"/>
    <w:rsid w:val="00F43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A9229A"/>
  <w15:chartTrackingRefBased/>
  <w15:docId w15:val="{AD33E947-2728-420E-A69C-F764F09C0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1">
    <w:name w:val="Griglia tabella1"/>
    <w:basedOn w:val="Tabellanormale"/>
    <w:next w:val="Grigliatabella"/>
    <w:uiPriority w:val="59"/>
    <w:rsid w:val="00F031F4"/>
    <w:pPr>
      <w:spacing w:after="0" w:line="240" w:lineRule="auto"/>
    </w:pPr>
    <w:rPr>
      <w:rFonts w:eastAsia="Times New Roman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F031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8B76E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marra@dongnocch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Marra Ester</dc:creator>
  <cp:keywords/>
  <dc:description/>
  <cp:lastModifiedBy>Marra Ester</cp:lastModifiedBy>
  <cp:revision>4</cp:revision>
  <dcterms:created xsi:type="dcterms:W3CDTF">2026-03-19T10:42:00Z</dcterms:created>
  <dcterms:modified xsi:type="dcterms:W3CDTF">2026-03-19T11:09:00Z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b7f0bb68-bff1-4254-b7e3-661dba9e6581</vt:lpwstr>
  </property>
</Properties>
</file>