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1CD" w:rsidRDefault="004C21CD">
      <w:pPr>
        <w:jc w:val="center"/>
      </w:pPr>
      <w:r>
        <w:t>Appendix</w:t>
      </w:r>
    </w:p>
    <w:p w:rsidR="00AC6279" w:rsidRDefault="004C21CD">
      <w:pPr>
        <w:pStyle w:val="Heading1"/>
        <w:jc w:val="center"/>
      </w:pPr>
      <w:r>
        <w:t xml:space="preserve">Supplementary materials </w:t>
      </w:r>
    </w:p>
    <w:p w:rsidR="00AC6279" w:rsidRDefault="004C21CD">
      <w:pPr>
        <w:pStyle w:val="Heading1"/>
        <w:jc w:val="center"/>
      </w:pPr>
      <w:r>
        <w:rPr>
          <w:bCs/>
        </w:rPr>
        <w:t xml:space="preserve">Note: audio files and raw data are available from </w:t>
      </w:r>
      <w:hyperlink r:id="rId5">
        <w:r>
          <w:rPr>
            <w:rStyle w:val="InternetLink"/>
            <w:bCs/>
          </w:rPr>
          <w:t>http://cogsci.se/personal/results.html</w:t>
        </w:r>
      </w:hyperlink>
      <w:r>
        <w:rPr>
          <w:bCs/>
        </w:rPr>
        <w:t xml:space="preserve"> </w:t>
      </w:r>
    </w:p>
    <w:p w:rsidR="00AC6279" w:rsidRDefault="004C21CD">
      <w:pPr>
        <w:pStyle w:val="BodyText"/>
        <w:spacing w:after="0" w:line="480" w:lineRule="auto"/>
        <w:rPr>
          <w:sz w:val="22"/>
          <w:szCs w:val="22"/>
        </w:rPr>
      </w:pPr>
      <w:r w:rsidRPr="00117852">
        <w:rPr>
          <w:b/>
          <w:iCs/>
          <w:sz w:val="22"/>
          <w:szCs w:val="22"/>
        </w:rPr>
        <w:t>Figure A1.</w:t>
      </w:r>
      <w:r>
        <w:rPr>
          <w:i/>
          <w:iCs/>
          <w:sz w:val="22"/>
          <w:szCs w:val="22"/>
        </w:rPr>
        <w:t xml:space="preserve"> </w:t>
      </w:r>
      <w:r>
        <w:rPr>
          <w:sz w:val="22"/>
          <w:szCs w:val="22"/>
        </w:rPr>
        <w:t>The English version of the naming experiment, with sound names on the left and emotion names on the right. For half of the participants, this order was reversed to test the preferred order of sound-emotion classification.</w:t>
      </w:r>
    </w:p>
    <w:p w:rsidR="00AC6279" w:rsidRDefault="00BA5E15">
      <w:pPr>
        <w:pStyle w:val="BodyText"/>
        <w:spacing w:after="0" w:line="480" w:lineRule="auto"/>
        <w:rPr>
          <w:sz w:val="20"/>
          <w:szCs w:val="20"/>
        </w:rPr>
      </w:pPr>
      <w:r>
        <w:rPr>
          <w:noProof/>
          <w:sz w:val="20"/>
          <w:szCs w:val="20"/>
          <w:lang w:val="en-IN" w:eastAsia="en-IN" w:bidi="ar-SA"/>
        </w:rPr>
        <w:drawing>
          <wp:anchor distT="0" distB="0" distL="0" distR="0" simplePos="0" relativeHeight="251659264" behindDoc="0" locked="0" layoutInCell="1" allowOverlap="1">
            <wp:simplePos x="0" y="0"/>
            <wp:positionH relativeFrom="column">
              <wp:align>center</wp:align>
            </wp:positionH>
            <wp:positionV relativeFrom="paragraph">
              <wp:posOffset>135255</wp:posOffset>
            </wp:positionV>
            <wp:extent cx="5753100" cy="2876550"/>
            <wp:effectExtent l="19050" t="0" r="0" b="0"/>
            <wp:wrapSquare wrapText="largest"/>
            <wp:docPr id="2"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
                    <pic:cNvPicPr>
                      <a:picLocks noChangeAspect="1" noChangeArrowheads="1"/>
                    </pic:cNvPicPr>
                  </pic:nvPicPr>
                  <pic:blipFill>
                    <a:blip r:embed="rId6" cstate="print"/>
                    <a:srcRect t="16793" r="14436" b="7327"/>
                    <a:stretch>
                      <a:fillRect/>
                    </a:stretch>
                  </pic:blipFill>
                  <pic:spPr bwMode="auto">
                    <a:xfrm>
                      <a:off x="0" y="0"/>
                      <a:ext cx="5775960" cy="2880360"/>
                    </a:xfrm>
                    <a:prstGeom prst="rect">
                      <a:avLst/>
                    </a:prstGeom>
                  </pic:spPr>
                </pic:pic>
              </a:graphicData>
            </a:graphic>
          </wp:anchor>
        </w:drawing>
      </w:r>
      <w:r w:rsidR="004C21CD">
        <w:rPr>
          <w:noProof/>
          <w:sz w:val="20"/>
          <w:szCs w:val="20"/>
          <w:lang w:val="en-IN" w:eastAsia="en-IN" w:bidi="ar-SA"/>
        </w:rPr>
        <w:drawing>
          <wp:anchor distT="0" distB="0" distL="0" distR="0" simplePos="0" relativeHeight="2" behindDoc="0" locked="0" layoutInCell="1" allowOverlap="1">
            <wp:simplePos x="0" y="0"/>
            <wp:positionH relativeFrom="column">
              <wp:align>center</wp:align>
            </wp:positionH>
            <wp:positionV relativeFrom="paragraph">
              <wp:posOffset>635</wp:posOffset>
            </wp:positionV>
            <wp:extent cx="5775960" cy="2880360"/>
            <wp:effectExtent l="19050" t="0" r="0" b="0"/>
            <wp:wrapSquare wrapText="largest"/>
            <wp:docPr id="1"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
                    <pic:cNvPicPr>
                      <a:picLocks noChangeAspect="1" noChangeArrowheads="1"/>
                    </pic:cNvPicPr>
                  </pic:nvPicPr>
                  <pic:blipFill>
                    <a:blip r:embed="rId6" cstate="print"/>
                    <a:srcRect t="16793" r="14436" b="7327"/>
                    <a:stretch>
                      <a:fillRect/>
                    </a:stretch>
                  </pic:blipFill>
                  <pic:spPr bwMode="auto">
                    <a:xfrm>
                      <a:off x="0" y="0"/>
                      <a:ext cx="5775960" cy="2880360"/>
                    </a:xfrm>
                    <a:prstGeom prst="rect">
                      <a:avLst/>
                    </a:prstGeom>
                  </pic:spPr>
                </pic:pic>
              </a:graphicData>
            </a:graphic>
          </wp:anchor>
        </w:drawing>
      </w:r>
      <w:r w:rsidR="004C21CD">
        <w:br w:type="page"/>
      </w:r>
    </w:p>
    <w:tbl>
      <w:tblPr>
        <w:tblW w:w="9635" w:type="dxa"/>
        <w:tblCellMar>
          <w:left w:w="0" w:type="dxa"/>
          <w:right w:w="0" w:type="dxa"/>
        </w:tblCellMar>
        <w:tblLook w:val="0000"/>
      </w:tblPr>
      <w:tblGrid>
        <w:gridCol w:w="1982"/>
        <w:gridCol w:w="735"/>
        <w:gridCol w:w="744"/>
        <w:gridCol w:w="619"/>
        <w:gridCol w:w="681"/>
        <w:gridCol w:w="341"/>
        <w:gridCol w:w="1985"/>
        <w:gridCol w:w="563"/>
        <w:gridCol w:w="683"/>
        <w:gridCol w:w="627"/>
        <w:gridCol w:w="675"/>
      </w:tblGrid>
      <w:tr w:rsidR="00AC6279">
        <w:tc>
          <w:tcPr>
            <w:tcW w:w="9635" w:type="dxa"/>
            <w:gridSpan w:val="11"/>
            <w:shd w:val="clear" w:color="auto" w:fill="auto"/>
          </w:tcPr>
          <w:p w:rsidR="00AC6279" w:rsidRDefault="004C21CD">
            <w:pPr>
              <w:pStyle w:val="TableContents"/>
              <w:keepNext/>
              <w:pageBreakBefore/>
              <w:spacing w:line="480" w:lineRule="auto"/>
              <w:rPr>
                <w:sz w:val="22"/>
                <w:szCs w:val="22"/>
              </w:rPr>
            </w:pPr>
            <w:r w:rsidRPr="00117852">
              <w:rPr>
                <w:b/>
                <w:iCs/>
                <w:sz w:val="22"/>
                <w:szCs w:val="22"/>
              </w:rPr>
              <w:lastRenderedPageBreak/>
              <w:t>Table A1.</w:t>
            </w:r>
            <w:r>
              <w:rPr>
                <w:sz w:val="22"/>
                <w:szCs w:val="22"/>
              </w:rPr>
              <w:t xml:space="preserve"> Names of sounds and emotions in English, Swedish and Russian: consistency and clustering</w:t>
            </w:r>
          </w:p>
        </w:tc>
      </w:tr>
      <w:tr w:rsidR="00AC6279">
        <w:tc>
          <w:tcPr>
            <w:tcW w:w="1982" w:type="dxa"/>
            <w:tcBorders>
              <w:bottom w:val="single" w:sz="2" w:space="0" w:color="000000"/>
            </w:tcBorders>
            <w:shd w:val="clear" w:color="auto" w:fill="auto"/>
            <w:tcMar>
              <w:top w:w="55" w:type="dxa"/>
              <w:left w:w="55" w:type="dxa"/>
              <w:bottom w:w="55" w:type="dxa"/>
              <w:right w:w="55" w:type="dxa"/>
            </w:tcMar>
            <w:vAlign w:val="center"/>
          </w:tcPr>
          <w:p w:rsidR="00AC6279" w:rsidRDefault="004C21CD">
            <w:pPr>
              <w:keepNext/>
              <w:jc w:val="center"/>
              <w:rPr>
                <w:sz w:val="15"/>
                <w:szCs w:val="15"/>
              </w:rPr>
            </w:pPr>
            <w:r>
              <w:rPr>
                <w:sz w:val="15"/>
                <w:szCs w:val="15"/>
              </w:rPr>
              <w:t>Sound name</w:t>
            </w:r>
          </w:p>
          <w:p w:rsidR="00AC6279" w:rsidRDefault="004C21CD">
            <w:pPr>
              <w:jc w:val="center"/>
              <w:rPr>
                <w:sz w:val="15"/>
                <w:szCs w:val="15"/>
              </w:rPr>
            </w:pPr>
            <w:r>
              <w:rPr>
                <w:sz w:val="15"/>
                <w:szCs w:val="15"/>
              </w:rPr>
              <w:t>(English equivalent)</w:t>
            </w:r>
          </w:p>
        </w:tc>
        <w:tc>
          <w:tcPr>
            <w:tcW w:w="735" w:type="dxa"/>
            <w:tcBorders>
              <w:bottom w:val="single" w:sz="2" w:space="0" w:color="000000"/>
            </w:tcBorders>
            <w:shd w:val="clear" w:color="auto" w:fill="auto"/>
            <w:tcMar>
              <w:top w:w="55" w:type="dxa"/>
              <w:left w:w="55" w:type="dxa"/>
              <w:bottom w:w="55" w:type="dxa"/>
              <w:right w:w="55" w:type="dxa"/>
            </w:tcMar>
            <w:vAlign w:val="center"/>
          </w:tcPr>
          <w:p w:rsidR="00AC6279" w:rsidRDefault="004C21CD">
            <w:pPr>
              <w:jc w:val="center"/>
              <w:rPr>
                <w:sz w:val="15"/>
                <w:szCs w:val="15"/>
              </w:rPr>
            </w:pPr>
            <w:r>
              <w:rPr>
                <w:sz w:val="15"/>
                <w:szCs w:val="15"/>
              </w:rPr>
              <w:t>No. of sounds</w:t>
            </w:r>
          </w:p>
        </w:tc>
        <w:tc>
          <w:tcPr>
            <w:tcW w:w="744" w:type="dxa"/>
            <w:tcBorders>
              <w:bottom w:val="single" w:sz="2" w:space="0" w:color="000000"/>
            </w:tcBorders>
            <w:shd w:val="clear" w:color="auto" w:fill="auto"/>
            <w:tcMar>
              <w:top w:w="55" w:type="dxa"/>
              <w:left w:w="55" w:type="dxa"/>
              <w:bottom w:w="55" w:type="dxa"/>
              <w:right w:w="55" w:type="dxa"/>
            </w:tcMar>
            <w:vAlign w:val="center"/>
          </w:tcPr>
          <w:p w:rsidR="00AC6279" w:rsidRDefault="004C21CD">
            <w:pPr>
              <w:jc w:val="center"/>
              <w:rPr>
                <w:sz w:val="15"/>
                <w:szCs w:val="15"/>
              </w:rPr>
            </w:pPr>
            <w:r>
              <w:rPr>
                <w:sz w:val="15"/>
                <w:szCs w:val="15"/>
              </w:rPr>
              <w:t>Median distance, %</w:t>
            </w:r>
            <w:r>
              <w:rPr>
                <w:sz w:val="15"/>
                <w:szCs w:val="15"/>
                <w:vertAlign w:val="superscript"/>
              </w:rPr>
              <w:t>a</w:t>
            </w:r>
          </w:p>
        </w:tc>
        <w:tc>
          <w:tcPr>
            <w:tcW w:w="619" w:type="dxa"/>
            <w:tcBorders>
              <w:bottom w:val="single" w:sz="2" w:space="0" w:color="000000"/>
            </w:tcBorders>
            <w:shd w:val="clear" w:color="auto" w:fill="auto"/>
            <w:tcMar>
              <w:top w:w="55" w:type="dxa"/>
              <w:left w:w="55" w:type="dxa"/>
              <w:bottom w:w="55" w:type="dxa"/>
              <w:right w:w="55" w:type="dxa"/>
            </w:tcMar>
            <w:vAlign w:val="center"/>
          </w:tcPr>
          <w:p w:rsidR="00AC6279" w:rsidRDefault="004C21CD">
            <w:pPr>
              <w:jc w:val="center"/>
              <w:rPr>
                <w:sz w:val="15"/>
                <w:szCs w:val="15"/>
              </w:rPr>
            </w:pPr>
            <w:r>
              <w:rPr>
                <w:sz w:val="15"/>
                <w:szCs w:val="15"/>
              </w:rPr>
              <w:t>Cluster purity, %</w:t>
            </w:r>
            <w:r>
              <w:rPr>
                <w:sz w:val="15"/>
                <w:szCs w:val="15"/>
                <w:vertAlign w:val="superscript"/>
              </w:rPr>
              <w:t>b</w:t>
            </w:r>
          </w:p>
        </w:tc>
        <w:tc>
          <w:tcPr>
            <w:tcW w:w="681" w:type="dxa"/>
            <w:tcBorders>
              <w:bottom w:val="single" w:sz="2" w:space="0" w:color="000000"/>
            </w:tcBorders>
            <w:shd w:val="clear" w:color="auto" w:fill="auto"/>
            <w:tcMar>
              <w:top w:w="55" w:type="dxa"/>
              <w:left w:w="55" w:type="dxa"/>
              <w:bottom w:w="55" w:type="dxa"/>
              <w:right w:w="55" w:type="dxa"/>
            </w:tcMar>
            <w:vAlign w:val="center"/>
          </w:tcPr>
          <w:p w:rsidR="00AC6279" w:rsidRDefault="004C21CD">
            <w:pPr>
              <w:jc w:val="center"/>
              <w:rPr>
                <w:sz w:val="15"/>
                <w:szCs w:val="15"/>
              </w:rPr>
            </w:pPr>
            <w:r>
              <w:rPr>
                <w:sz w:val="15"/>
                <w:szCs w:val="15"/>
              </w:rPr>
              <w:t>Median entropy, %</w:t>
            </w:r>
            <w:r>
              <w:rPr>
                <w:sz w:val="15"/>
                <w:szCs w:val="15"/>
                <w:vertAlign w:val="superscript"/>
              </w:rPr>
              <w:t>c</w:t>
            </w:r>
          </w:p>
        </w:tc>
        <w:tc>
          <w:tcPr>
            <w:tcW w:w="341" w:type="dxa"/>
            <w:shd w:val="clear" w:color="auto" w:fill="auto"/>
            <w:vAlign w:val="center"/>
          </w:tcPr>
          <w:p w:rsidR="00AC6279" w:rsidRDefault="004C21CD">
            <w:pPr>
              <w:pStyle w:val="TableContents"/>
              <w:rPr>
                <w:sz w:val="15"/>
                <w:szCs w:val="15"/>
              </w:rPr>
            </w:pPr>
            <w:r>
              <w:rPr>
                <w:sz w:val="15"/>
                <w:szCs w:val="15"/>
              </w:rPr>
              <w:t xml:space="preserve"> </w:t>
            </w:r>
          </w:p>
        </w:tc>
        <w:tc>
          <w:tcPr>
            <w:tcW w:w="1985" w:type="dxa"/>
            <w:tcBorders>
              <w:bottom w:val="single" w:sz="2" w:space="0" w:color="000000"/>
            </w:tcBorders>
            <w:shd w:val="clear" w:color="auto" w:fill="auto"/>
            <w:tcMar>
              <w:top w:w="55" w:type="dxa"/>
              <w:left w:w="55" w:type="dxa"/>
              <w:bottom w:w="55" w:type="dxa"/>
              <w:right w:w="55" w:type="dxa"/>
            </w:tcMar>
            <w:vAlign w:val="center"/>
          </w:tcPr>
          <w:p w:rsidR="00AC6279" w:rsidRDefault="004C21CD">
            <w:pPr>
              <w:jc w:val="center"/>
              <w:rPr>
                <w:sz w:val="15"/>
                <w:szCs w:val="15"/>
              </w:rPr>
            </w:pPr>
            <w:r>
              <w:rPr>
                <w:sz w:val="15"/>
                <w:szCs w:val="15"/>
              </w:rPr>
              <w:t>Emotion name</w:t>
            </w:r>
          </w:p>
          <w:p w:rsidR="00AC6279" w:rsidRDefault="004C21CD">
            <w:pPr>
              <w:jc w:val="center"/>
              <w:rPr>
                <w:sz w:val="15"/>
                <w:szCs w:val="15"/>
              </w:rPr>
            </w:pPr>
            <w:r>
              <w:rPr>
                <w:sz w:val="15"/>
                <w:szCs w:val="15"/>
              </w:rPr>
              <w:t>(English equivalent)</w:t>
            </w:r>
          </w:p>
        </w:tc>
        <w:tc>
          <w:tcPr>
            <w:tcW w:w="563" w:type="dxa"/>
            <w:tcBorders>
              <w:bottom w:val="single" w:sz="2" w:space="0" w:color="000000"/>
            </w:tcBorders>
            <w:shd w:val="clear" w:color="auto" w:fill="auto"/>
            <w:tcMar>
              <w:top w:w="55" w:type="dxa"/>
              <w:left w:w="55" w:type="dxa"/>
              <w:bottom w:w="55" w:type="dxa"/>
              <w:right w:w="55" w:type="dxa"/>
            </w:tcMar>
            <w:vAlign w:val="center"/>
          </w:tcPr>
          <w:p w:rsidR="00AC6279" w:rsidRDefault="004C21CD">
            <w:pPr>
              <w:jc w:val="center"/>
              <w:rPr>
                <w:sz w:val="15"/>
                <w:szCs w:val="15"/>
              </w:rPr>
            </w:pPr>
            <w:r>
              <w:rPr>
                <w:sz w:val="15"/>
                <w:szCs w:val="15"/>
              </w:rPr>
              <w:t>No. of sounds</w:t>
            </w:r>
          </w:p>
        </w:tc>
        <w:tc>
          <w:tcPr>
            <w:tcW w:w="683" w:type="dxa"/>
            <w:tcBorders>
              <w:bottom w:val="single" w:sz="2" w:space="0" w:color="000000"/>
            </w:tcBorders>
            <w:shd w:val="clear" w:color="auto" w:fill="auto"/>
            <w:tcMar>
              <w:top w:w="55" w:type="dxa"/>
              <w:left w:w="55" w:type="dxa"/>
              <w:bottom w:w="55" w:type="dxa"/>
              <w:right w:w="55" w:type="dxa"/>
            </w:tcMar>
            <w:vAlign w:val="center"/>
          </w:tcPr>
          <w:p w:rsidR="00AC6279" w:rsidRDefault="004C21CD">
            <w:pPr>
              <w:jc w:val="center"/>
              <w:rPr>
                <w:sz w:val="15"/>
                <w:szCs w:val="15"/>
              </w:rPr>
            </w:pPr>
            <w:r>
              <w:rPr>
                <w:sz w:val="15"/>
                <w:szCs w:val="15"/>
              </w:rPr>
              <w:t>Median distance, %</w:t>
            </w:r>
            <w:r>
              <w:rPr>
                <w:sz w:val="15"/>
                <w:szCs w:val="15"/>
                <w:vertAlign w:val="superscript"/>
              </w:rPr>
              <w:t>a</w:t>
            </w:r>
          </w:p>
        </w:tc>
        <w:tc>
          <w:tcPr>
            <w:tcW w:w="627" w:type="dxa"/>
            <w:tcBorders>
              <w:bottom w:val="single" w:sz="2" w:space="0" w:color="000000"/>
            </w:tcBorders>
            <w:shd w:val="clear" w:color="auto" w:fill="auto"/>
            <w:tcMar>
              <w:top w:w="55" w:type="dxa"/>
              <w:left w:w="55" w:type="dxa"/>
              <w:bottom w:w="55" w:type="dxa"/>
              <w:right w:w="55" w:type="dxa"/>
            </w:tcMar>
            <w:vAlign w:val="center"/>
          </w:tcPr>
          <w:p w:rsidR="00AC6279" w:rsidRDefault="004C21CD">
            <w:pPr>
              <w:jc w:val="center"/>
              <w:rPr>
                <w:sz w:val="15"/>
                <w:szCs w:val="15"/>
              </w:rPr>
            </w:pPr>
            <w:r>
              <w:rPr>
                <w:sz w:val="15"/>
                <w:szCs w:val="15"/>
              </w:rPr>
              <w:t>Cluster purity, %</w:t>
            </w:r>
            <w:r>
              <w:rPr>
                <w:sz w:val="15"/>
                <w:szCs w:val="15"/>
                <w:vertAlign w:val="superscript"/>
              </w:rPr>
              <w:t>b</w:t>
            </w:r>
          </w:p>
        </w:tc>
        <w:tc>
          <w:tcPr>
            <w:tcW w:w="675" w:type="dxa"/>
            <w:tcBorders>
              <w:bottom w:val="single" w:sz="2" w:space="0" w:color="000000"/>
            </w:tcBorders>
            <w:shd w:val="clear" w:color="auto" w:fill="auto"/>
            <w:tcMar>
              <w:top w:w="55" w:type="dxa"/>
              <w:left w:w="55" w:type="dxa"/>
              <w:bottom w:w="55" w:type="dxa"/>
              <w:right w:w="55" w:type="dxa"/>
            </w:tcMar>
            <w:vAlign w:val="center"/>
          </w:tcPr>
          <w:p w:rsidR="00AC6279" w:rsidRDefault="004C21CD">
            <w:pPr>
              <w:jc w:val="center"/>
              <w:rPr>
                <w:sz w:val="15"/>
                <w:szCs w:val="15"/>
              </w:rPr>
            </w:pPr>
            <w:r>
              <w:rPr>
                <w:sz w:val="15"/>
                <w:szCs w:val="15"/>
              </w:rPr>
              <w:t>Median entropy, %</w:t>
            </w:r>
            <w:r>
              <w:rPr>
                <w:sz w:val="15"/>
                <w:szCs w:val="15"/>
                <w:vertAlign w:val="superscript"/>
              </w:rPr>
              <w:t>c</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Chuckle</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0</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Amusement</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17</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32</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48</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Cry</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7</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34</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64</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29</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Anger</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5</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43</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83</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73</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Gasp</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4</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25</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43</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Annoyance</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74</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Giggle</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38</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Disgust</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5</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36</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46</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Groan</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11</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41</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85</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61</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Effort</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6</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33</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86</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62</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Growl</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65</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Excitement</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10</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57</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91</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69</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Grunt</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11</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45</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73</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56</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Fear</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16</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51</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67</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59</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Laugh</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17</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36</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41</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Fright</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6</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41</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86</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61</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Moan</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14</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38</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93</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52</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Frustration</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60</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Roar</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6</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36</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64</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Happiness</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0</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Scream</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26</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42</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63</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47</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Hysteria</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2</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56</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75</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Shriek</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10</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35</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38</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42</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Pain</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15</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55</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83</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61</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Sigh</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6</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30</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43</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Pleasure</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13</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49</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93</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53</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Snort</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0</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Relief</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5</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41</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59</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Sob</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4</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24</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42</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Sadness</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10</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36</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35</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Yell</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5</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33</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56</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50</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Surprise</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3</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51</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73</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“Don't know”</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9</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43</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51</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“Don't know”</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17</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55</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94</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53</w:t>
            </w:r>
          </w:p>
        </w:tc>
      </w:tr>
      <w:tr w:rsidR="00AC6279">
        <w:tc>
          <w:tcPr>
            <w:tcW w:w="1982" w:type="dxa"/>
            <w:shd w:val="clear" w:color="auto" w:fill="auto"/>
            <w:tcMar>
              <w:top w:w="17" w:type="dxa"/>
              <w:bottom w:w="17" w:type="dxa"/>
            </w:tcMar>
          </w:tcPr>
          <w:p w:rsidR="00AC6279" w:rsidRDefault="004C21CD">
            <w:pPr>
              <w:keepNext/>
              <w:spacing w:line="480" w:lineRule="auto"/>
              <w:jc w:val="center"/>
              <w:rPr>
                <w:b/>
                <w:bCs/>
                <w:sz w:val="15"/>
                <w:szCs w:val="15"/>
              </w:rPr>
            </w:pPr>
            <w:proofErr w:type="spellStart"/>
            <w:r>
              <w:rPr>
                <w:b/>
                <w:bCs/>
                <w:sz w:val="15"/>
                <w:szCs w:val="15"/>
              </w:rPr>
              <w:t>TOTAL</w:t>
            </w:r>
            <w:r>
              <w:rPr>
                <w:b/>
                <w:bCs/>
                <w:sz w:val="15"/>
                <w:szCs w:val="15"/>
                <w:vertAlign w:val="superscript"/>
              </w:rPr>
              <w:t>d</w:t>
            </w:r>
            <w:proofErr w:type="spellEnd"/>
          </w:p>
        </w:tc>
        <w:tc>
          <w:tcPr>
            <w:tcW w:w="735"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132</w:t>
            </w:r>
          </w:p>
        </w:tc>
        <w:tc>
          <w:tcPr>
            <w:tcW w:w="744"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37</w:t>
            </w:r>
          </w:p>
        </w:tc>
        <w:tc>
          <w:tcPr>
            <w:tcW w:w="619"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79</w:t>
            </w:r>
          </w:p>
        </w:tc>
        <w:tc>
          <w:tcPr>
            <w:tcW w:w="681"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48</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b/>
                <w:bCs/>
                <w:sz w:val="15"/>
                <w:szCs w:val="15"/>
              </w:rPr>
            </w:pPr>
            <w:proofErr w:type="spellStart"/>
            <w:r>
              <w:rPr>
                <w:b/>
                <w:bCs/>
                <w:sz w:val="15"/>
                <w:szCs w:val="15"/>
              </w:rPr>
              <w:t>TOTAL</w:t>
            </w:r>
            <w:r>
              <w:rPr>
                <w:b/>
                <w:bCs/>
                <w:sz w:val="15"/>
                <w:szCs w:val="15"/>
                <w:vertAlign w:val="superscript"/>
              </w:rPr>
              <w:t>d</w:t>
            </w:r>
            <w:proofErr w:type="spellEnd"/>
          </w:p>
        </w:tc>
        <w:tc>
          <w:tcPr>
            <w:tcW w:w="563"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132</w:t>
            </w:r>
          </w:p>
        </w:tc>
        <w:tc>
          <w:tcPr>
            <w:tcW w:w="683"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45</w:t>
            </w:r>
          </w:p>
        </w:tc>
        <w:tc>
          <w:tcPr>
            <w:tcW w:w="627"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89</w:t>
            </w:r>
          </w:p>
        </w:tc>
        <w:tc>
          <w:tcPr>
            <w:tcW w:w="675"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56</w:t>
            </w:r>
          </w:p>
        </w:tc>
      </w:tr>
      <w:tr w:rsidR="00AC6279">
        <w:tc>
          <w:tcPr>
            <w:tcW w:w="1982" w:type="dxa"/>
            <w:shd w:val="clear" w:color="auto" w:fill="auto"/>
            <w:tcMar>
              <w:top w:w="17" w:type="dxa"/>
              <w:bottom w:w="17" w:type="dxa"/>
            </w:tcMar>
          </w:tcPr>
          <w:p w:rsidR="00AC6279" w:rsidRDefault="00AC6279">
            <w:pPr>
              <w:pStyle w:val="TableContents"/>
              <w:keepNext/>
              <w:spacing w:line="480" w:lineRule="auto"/>
              <w:rPr>
                <w:sz w:val="15"/>
                <w:szCs w:val="15"/>
              </w:rPr>
            </w:pPr>
          </w:p>
        </w:tc>
        <w:tc>
          <w:tcPr>
            <w:tcW w:w="735"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744"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619"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68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563"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683"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627"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675" w:type="dxa"/>
            <w:shd w:val="clear" w:color="auto" w:fill="auto"/>
            <w:tcMar>
              <w:top w:w="17" w:type="dxa"/>
              <w:bottom w:w="17" w:type="dxa"/>
            </w:tcMar>
          </w:tcPr>
          <w:p w:rsidR="00AC6279" w:rsidRDefault="00AC6279">
            <w:pPr>
              <w:pStyle w:val="TableContents"/>
              <w:spacing w:line="480" w:lineRule="auto"/>
              <w:jc w:val="center"/>
              <w:rPr>
                <w:sz w:val="15"/>
                <w:szCs w:val="15"/>
              </w:rPr>
            </w:pP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Flämtning</w:t>
            </w:r>
            <w:proofErr w:type="spellEnd"/>
            <w:r>
              <w:rPr>
                <w:sz w:val="15"/>
                <w:szCs w:val="15"/>
              </w:rPr>
              <w:t xml:space="preserve"> (gasp)</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6</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54</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43</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53</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Ansträngning</w:t>
            </w:r>
            <w:proofErr w:type="spellEnd"/>
            <w:r>
              <w:rPr>
                <w:sz w:val="15"/>
                <w:szCs w:val="15"/>
              </w:rPr>
              <w:t xml:space="preserve"> (effort)</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13</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52</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93</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58</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Fniss</w:t>
            </w:r>
            <w:proofErr w:type="spellEnd"/>
            <w:r>
              <w:rPr>
                <w:sz w:val="15"/>
                <w:szCs w:val="15"/>
              </w:rPr>
              <w:t xml:space="preserve"> (chuckle)</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31</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 xml:space="preserve">Frustration </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4</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47</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67</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55</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Gnäll</w:t>
            </w:r>
            <w:proofErr w:type="spellEnd"/>
            <w:r>
              <w:rPr>
                <w:sz w:val="15"/>
                <w:szCs w:val="15"/>
              </w:rPr>
              <w:t xml:space="preserve"> (whimper)</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0</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Glädje</w:t>
            </w:r>
            <w:proofErr w:type="spellEnd"/>
            <w:r>
              <w:rPr>
                <w:sz w:val="15"/>
                <w:szCs w:val="15"/>
              </w:rPr>
              <w:t xml:space="preserve"> (happiness)</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22</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71</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85</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48</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Gråt</w:t>
            </w:r>
            <w:proofErr w:type="spellEnd"/>
            <w:r>
              <w:rPr>
                <w:sz w:val="15"/>
                <w:szCs w:val="15"/>
              </w:rPr>
              <w:t xml:space="preserve"> (crying)</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9</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38</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37</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Hysteri</w:t>
            </w:r>
            <w:proofErr w:type="spellEnd"/>
            <w:r>
              <w:rPr>
                <w:sz w:val="15"/>
                <w:szCs w:val="15"/>
              </w:rPr>
              <w:t xml:space="preserve"> (hysteria)</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2</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41</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78</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Rop</w:t>
            </w:r>
            <w:proofErr w:type="spellEnd"/>
            <w:r>
              <w:rPr>
                <w:sz w:val="15"/>
                <w:szCs w:val="15"/>
              </w:rPr>
              <w:t xml:space="preserve"> (shout)</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2</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47</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67</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61</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Ilska</w:t>
            </w:r>
            <w:proofErr w:type="spellEnd"/>
            <w:r>
              <w:rPr>
                <w:sz w:val="15"/>
                <w:szCs w:val="15"/>
              </w:rPr>
              <w:t xml:space="preserve"> (anger)</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7</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42</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78</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68</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Skratt</w:t>
            </w:r>
            <w:proofErr w:type="spellEnd"/>
            <w:r>
              <w:rPr>
                <w:sz w:val="15"/>
                <w:szCs w:val="15"/>
              </w:rPr>
              <w:t xml:space="preserve"> (laugh)</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17</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37</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27</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irritation</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0</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Skrik</w:t>
            </w:r>
            <w:proofErr w:type="spellEnd"/>
            <w:r>
              <w:rPr>
                <w:sz w:val="15"/>
                <w:szCs w:val="15"/>
              </w:rPr>
              <w:t xml:space="preserve"> (scream)</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30</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41</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48</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Jubel</w:t>
            </w:r>
            <w:proofErr w:type="spellEnd"/>
            <w:r>
              <w:rPr>
                <w:sz w:val="15"/>
                <w:szCs w:val="15"/>
              </w:rPr>
              <w:t xml:space="preserve"> (triumph)</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4</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41</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69</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Snyftning</w:t>
            </w:r>
            <w:proofErr w:type="spellEnd"/>
            <w:r>
              <w:rPr>
                <w:sz w:val="15"/>
                <w:szCs w:val="15"/>
              </w:rPr>
              <w:t xml:space="preserve"> (sob)</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0</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Lättnad</w:t>
            </w:r>
            <w:proofErr w:type="spellEnd"/>
            <w:r>
              <w:rPr>
                <w:sz w:val="15"/>
                <w:szCs w:val="15"/>
              </w:rPr>
              <w:t xml:space="preserve"> (relief)</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6</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45</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62</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Stön</w:t>
            </w:r>
            <w:proofErr w:type="spellEnd"/>
            <w:r>
              <w:rPr>
                <w:sz w:val="15"/>
                <w:szCs w:val="15"/>
              </w:rPr>
              <w:t xml:space="preserve"> (moan)</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40</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56</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93</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52</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Munterhet</w:t>
            </w:r>
            <w:proofErr w:type="spellEnd"/>
            <w:r>
              <w:rPr>
                <w:sz w:val="15"/>
                <w:szCs w:val="15"/>
              </w:rPr>
              <w:t xml:space="preserve"> (mirth)</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0</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Suck (sigh)</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4</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39</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55</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Njutning</w:t>
            </w:r>
            <w:proofErr w:type="spellEnd"/>
            <w:r>
              <w:rPr>
                <w:sz w:val="15"/>
                <w:szCs w:val="15"/>
              </w:rPr>
              <w:t xml:space="preserve"> (pleasure)</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14</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53</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57</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Tjut</w:t>
            </w:r>
            <w:proofErr w:type="spellEnd"/>
            <w:r>
              <w:rPr>
                <w:sz w:val="15"/>
                <w:szCs w:val="15"/>
              </w:rPr>
              <w:t xml:space="preserve"> (yell, shriek)</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36</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Panik</w:t>
            </w:r>
            <w:proofErr w:type="spellEnd"/>
            <w:r>
              <w:rPr>
                <w:sz w:val="15"/>
                <w:szCs w:val="15"/>
              </w:rPr>
              <w:t xml:space="preserve"> (panic, fright)</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5</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48</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33</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58</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Vrål</w:t>
            </w:r>
            <w:proofErr w:type="spellEnd"/>
            <w:r>
              <w:rPr>
                <w:sz w:val="15"/>
                <w:szCs w:val="15"/>
              </w:rPr>
              <w:t xml:space="preserve"> (roar)</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17</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40</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85</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54</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Rädsla</w:t>
            </w:r>
            <w:proofErr w:type="spellEnd"/>
            <w:r>
              <w:rPr>
                <w:sz w:val="15"/>
                <w:szCs w:val="15"/>
              </w:rPr>
              <w:t xml:space="preserve"> (fear)</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15</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51</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62</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61</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“Don't know”</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5</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50</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45</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51</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Smärta</w:t>
            </w:r>
            <w:proofErr w:type="spellEnd"/>
            <w:r>
              <w:rPr>
                <w:sz w:val="15"/>
                <w:szCs w:val="15"/>
              </w:rPr>
              <w:t xml:space="preserve"> (pain)</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12</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54</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86</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66</w:t>
            </w:r>
          </w:p>
        </w:tc>
      </w:tr>
      <w:tr w:rsidR="00AC6279">
        <w:tc>
          <w:tcPr>
            <w:tcW w:w="1982" w:type="dxa"/>
            <w:shd w:val="clear" w:color="auto" w:fill="auto"/>
            <w:tcMar>
              <w:top w:w="17" w:type="dxa"/>
              <w:bottom w:w="17" w:type="dxa"/>
            </w:tcMar>
          </w:tcPr>
          <w:p w:rsidR="00AC6279" w:rsidRDefault="004C21CD">
            <w:pPr>
              <w:keepNext/>
              <w:spacing w:line="480" w:lineRule="auto"/>
              <w:jc w:val="center"/>
              <w:rPr>
                <w:b/>
                <w:bCs/>
                <w:sz w:val="15"/>
                <w:szCs w:val="15"/>
              </w:rPr>
            </w:pPr>
            <w:r>
              <w:rPr>
                <w:b/>
                <w:bCs/>
                <w:sz w:val="15"/>
                <w:szCs w:val="15"/>
              </w:rPr>
              <w:t>-</w:t>
            </w:r>
          </w:p>
        </w:tc>
        <w:tc>
          <w:tcPr>
            <w:tcW w:w="735"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744"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Sorg</w:t>
            </w:r>
            <w:proofErr w:type="spellEnd"/>
            <w:r>
              <w:rPr>
                <w:sz w:val="15"/>
                <w:szCs w:val="15"/>
              </w:rPr>
              <w:t xml:space="preserve"> (sadness)</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9</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36</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37</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w:t>
            </w:r>
          </w:p>
        </w:tc>
        <w:tc>
          <w:tcPr>
            <w:tcW w:w="735"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744"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Äckel</w:t>
            </w:r>
            <w:proofErr w:type="spellEnd"/>
            <w:r>
              <w:rPr>
                <w:sz w:val="15"/>
                <w:szCs w:val="15"/>
              </w:rPr>
              <w:t xml:space="preserve"> (disgust)</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4</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39</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43</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w:t>
            </w:r>
          </w:p>
        </w:tc>
        <w:tc>
          <w:tcPr>
            <w:tcW w:w="735"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744"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Överraskning</w:t>
            </w:r>
            <w:proofErr w:type="spellEnd"/>
            <w:r>
              <w:rPr>
                <w:sz w:val="15"/>
                <w:szCs w:val="15"/>
              </w:rPr>
              <w:t xml:space="preserve"> (surprise)</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5</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47</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71</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65</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lastRenderedPageBreak/>
              <w:t>-</w:t>
            </w:r>
          </w:p>
        </w:tc>
        <w:tc>
          <w:tcPr>
            <w:tcW w:w="735"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744"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“Don't know”</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10</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49</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34</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53</w:t>
            </w:r>
          </w:p>
        </w:tc>
      </w:tr>
      <w:tr w:rsidR="00AC6279">
        <w:tc>
          <w:tcPr>
            <w:tcW w:w="1982" w:type="dxa"/>
            <w:shd w:val="clear" w:color="auto" w:fill="auto"/>
            <w:tcMar>
              <w:top w:w="17" w:type="dxa"/>
              <w:bottom w:w="17" w:type="dxa"/>
            </w:tcMar>
          </w:tcPr>
          <w:p w:rsidR="00AC6279" w:rsidRDefault="004C21CD">
            <w:pPr>
              <w:keepNext/>
              <w:spacing w:line="480" w:lineRule="auto"/>
              <w:jc w:val="center"/>
              <w:rPr>
                <w:b/>
                <w:bCs/>
                <w:sz w:val="15"/>
                <w:szCs w:val="15"/>
              </w:rPr>
            </w:pPr>
            <w:proofErr w:type="spellStart"/>
            <w:r>
              <w:rPr>
                <w:b/>
                <w:bCs/>
                <w:sz w:val="15"/>
                <w:szCs w:val="15"/>
              </w:rPr>
              <w:t>TOTAL</w:t>
            </w:r>
            <w:r>
              <w:rPr>
                <w:b/>
                <w:bCs/>
                <w:sz w:val="15"/>
                <w:szCs w:val="15"/>
                <w:vertAlign w:val="superscript"/>
              </w:rPr>
              <w:t>d</w:t>
            </w:r>
            <w:proofErr w:type="spellEnd"/>
          </w:p>
        </w:tc>
        <w:tc>
          <w:tcPr>
            <w:tcW w:w="735"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132</w:t>
            </w:r>
          </w:p>
        </w:tc>
        <w:tc>
          <w:tcPr>
            <w:tcW w:w="744"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45</w:t>
            </w:r>
          </w:p>
        </w:tc>
        <w:tc>
          <w:tcPr>
            <w:tcW w:w="619"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89</w:t>
            </w:r>
          </w:p>
        </w:tc>
        <w:tc>
          <w:tcPr>
            <w:tcW w:w="681"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47</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b/>
                <w:bCs/>
                <w:sz w:val="15"/>
                <w:szCs w:val="15"/>
              </w:rPr>
            </w:pPr>
            <w:proofErr w:type="spellStart"/>
            <w:r>
              <w:rPr>
                <w:b/>
                <w:bCs/>
                <w:sz w:val="15"/>
                <w:szCs w:val="15"/>
              </w:rPr>
              <w:t>TOTAL</w:t>
            </w:r>
            <w:r>
              <w:rPr>
                <w:b/>
                <w:bCs/>
                <w:sz w:val="15"/>
                <w:szCs w:val="15"/>
                <w:vertAlign w:val="superscript"/>
              </w:rPr>
              <w:t>d</w:t>
            </w:r>
            <w:proofErr w:type="spellEnd"/>
          </w:p>
        </w:tc>
        <w:tc>
          <w:tcPr>
            <w:tcW w:w="563"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132</w:t>
            </w:r>
          </w:p>
        </w:tc>
        <w:tc>
          <w:tcPr>
            <w:tcW w:w="683"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52</w:t>
            </w:r>
          </w:p>
        </w:tc>
        <w:tc>
          <w:tcPr>
            <w:tcW w:w="627"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80</w:t>
            </w:r>
          </w:p>
        </w:tc>
        <w:tc>
          <w:tcPr>
            <w:tcW w:w="675"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57</w:t>
            </w:r>
          </w:p>
        </w:tc>
      </w:tr>
      <w:tr w:rsidR="00AC6279">
        <w:tc>
          <w:tcPr>
            <w:tcW w:w="1982" w:type="dxa"/>
            <w:shd w:val="clear" w:color="auto" w:fill="auto"/>
            <w:tcMar>
              <w:top w:w="17" w:type="dxa"/>
              <w:bottom w:w="17" w:type="dxa"/>
            </w:tcMar>
          </w:tcPr>
          <w:p w:rsidR="00AC6279" w:rsidRDefault="00AC6279">
            <w:pPr>
              <w:pStyle w:val="TableContents"/>
              <w:keepNext/>
              <w:spacing w:line="480" w:lineRule="auto"/>
              <w:rPr>
                <w:sz w:val="15"/>
                <w:szCs w:val="15"/>
              </w:rPr>
            </w:pPr>
          </w:p>
        </w:tc>
        <w:tc>
          <w:tcPr>
            <w:tcW w:w="735"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744"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619"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68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563"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683"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627"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675" w:type="dxa"/>
            <w:shd w:val="clear" w:color="auto" w:fill="auto"/>
            <w:tcMar>
              <w:top w:w="17" w:type="dxa"/>
              <w:bottom w:w="17" w:type="dxa"/>
            </w:tcMar>
          </w:tcPr>
          <w:p w:rsidR="00AC6279" w:rsidRDefault="00AC6279">
            <w:pPr>
              <w:pStyle w:val="TableContents"/>
              <w:spacing w:line="480" w:lineRule="auto"/>
              <w:jc w:val="center"/>
              <w:rPr>
                <w:sz w:val="15"/>
                <w:szCs w:val="15"/>
              </w:rPr>
            </w:pP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Вздох</w:t>
            </w:r>
            <w:proofErr w:type="spellEnd"/>
            <w:r>
              <w:rPr>
                <w:sz w:val="15"/>
                <w:szCs w:val="15"/>
              </w:rPr>
              <w:t xml:space="preserve"> (sigh)</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20</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42</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87</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47</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Боль</w:t>
            </w:r>
            <w:proofErr w:type="spellEnd"/>
            <w:r>
              <w:rPr>
                <w:sz w:val="15"/>
                <w:szCs w:val="15"/>
              </w:rPr>
              <w:t xml:space="preserve"> (pain)</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11</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70</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39</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75</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Визг</w:t>
            </w:r>
            <w:proofErr w:type="spellEnd"/>
            <w:r>
              <w:rPr>
                <w:sz w:val="15"/>
                <w:szCs w:val="15"/>
              </w:rPr>
              <w:t xml:space="preserve"> (shriek, screech)</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17</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36</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81</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48</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Веселье</w:t>
            </w:r>
            <w:proofErr w:type="spellEnd"/>
            <w:r>
              <w:rPr>
                <w:sz w:val="15"/>
                <w:szCs w:val="15"/>
              </w:rPr>
              <w:t xml:space="preserve"> (mirth)</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18</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59</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60</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Вой</w:t>
            </w:r>
            <w:proofErr w:type="spellEnd"/>
            <w:r>
              <w:rPr>
                <w:sz w:val="15"/>
                <w:szCs w:val="15"/>
              </w:rPr>
              <w:t xml:space="preserve"> (howl)</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66</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Восторг</w:t>
            </w:r>
            <w:proofErr w:type="spellEnd"/>
            <w:r>
              <w:rPr>
                <w:sz w:val="15"/>
                <w:szCs w:val="15"/>
              </w:rPr>
              <w:t xml:space="preserve"> (delight)</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2</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35</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71</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Вопль</w:t>
            </w:r>
            <w:proofErr w:type="spellEnd"/>
            <w:r>
              <w:rPr>
                <w:sz w:val="15"/>
                <w:szCs w:val="15"/>
              </w:rPr>
              <w:t xml:space="preserve"> (yell)</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19</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45</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76</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68</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Грусть</w:t>
            </w:r>
            <w:proofErr w:type="spellEnd"/>
            <w:r>
              <w:rPr>
                <w:sz w:val="15"/>
                <w:szCs w:val="15"/>
              </w:rPr>
              <w:t xml:space="preserve"> (sadness)</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6</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43</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86</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55</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Крик</w:t>
            </w:r>
            <w:proofErr w:type="spellEnd"/>
            <w:r>
              <w:rPr>
                <w:sz w:val="15"/>
                <w:szCs w:val="15"/>
              </w:rPr>
              <w:t xml:space="preserve"> (shout, scream)</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17</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55</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61</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54</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Досада</w:t>
            </w:r>
            <w:proofErr w:type="spellEnd"/>
            <w:r>
              <w:rPr>
                <w:sz w:val="15"/>
                <w:szCs w:val="15"/>
              </w:rPr>
              <w:t xml:space="preserve"> (annoyance)</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6</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49</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29</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73</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Кряхтенье</w:t>
            </w:r>
            <w:proofErr w:type="spellEnd"/>
            <w:r>
              <w:rPr>
                <w:sz w:val="15"/>
                <w:szCs w:val="15"/>
              </w:rPr>
              <w:t xml:space="preserve"> (grunt)</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8</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46</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62</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Злость</w:t>
            </w:r>
            <w:proofErr w:type="spellEnd"/>
            <w:r>
              <w:rPr>
                <w:sz w:val="15"/>
                <w:szCs w:val="15"/>
              </w:rPr>
              <w:t xml:space="preserve"> (anger)</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6</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47</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86</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73</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Нытье</w:t>
            </w:r>
            <w:proofErr w:type="spellEnd"/>
            <w:r>
              <w:rPr>
                <w:sz w:val="15"/>
                <w:szCs w:val="15"/>
              </w:rPr>
              <w:t xml:space="preserve"> (whimper)</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0</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Испуг</w:t>
            </w:r>
            <w:proofErr w:type="spellEnd"/>
            <w:r>
              <w:rPr>
                <w:sz w:val="15"/>
                <w:szCs w:val="15"/>
              </w:rPr>
              <w:t xml:space="preserve"> (fright)</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24</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55</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96</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62</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Плач</w:t>
            </w:r>
            <w:proofErr w:type="spellEnd"/>
            <w:r>
              <w:rPr>
                <w:sz w:val="15"/>
                <w:szCs w:val="15"/>
              </w:rPr>
              <w:t xml:space="preserve"> (crying)</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9</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32</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47</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Истерика</w:t>
            </w:r>
            <w:proofErr w:type="spellEnd"/>
            <w:r>
              <w:rPr>
                <w:sz w:val="15"/>
                <w:szCs w:val="15"/>
              </w:rPr>
              <w:t xml:space="preserve"> (hysteria)</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2</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36</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76</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Рёв</w:t>
            </w:r>
            <w:proofErr w:type="spellEnd"/>
            <w:r>
              <w:rPr>
                <w:sz w:val="15"/>
                <w:szCs w:val="15"/>
              </w:rPr>
              <w:t xml:space="preserve"> (roar)</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4</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37</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64</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Облегчение</w:t>
            </w:r>
            <w:proofErr w:type="spellEnd"/>
            <w:r>
              <w:rPr>
                <w:sz w:val="15"/>
                <w:szCs w:val="15"/>
              </w:rPr>
              <w:t xml:space="preserve"> (relief)</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7</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49</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61</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Смех</w:t>
            </w:r>
            <w:proofErr w:type="spellEnd"/>
            <w:r>
              <w:rPr>
                <w:sz w:val="15"/>
                <w:szCs w:val="15"/>
              </w:rPr>
              <w:t xml:space="preserve"> (laugh)</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17</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37</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42</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Отвращение</w:t>
            </w:r>
            <w:proofErr w:type="spellEnd"/>
            <w:r>
              <w:rPr>
                <w:sz w:val="15"/>
                <w:szCs w:val="15"/>
              </w:rPr>
              <w:t xml:space="preserve"> (disgust)</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60</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Стон</w:t>
            </w:r>
            <w:proofErr w:type="spellEnd"/>
            <w:r>
              <w:rPr>
                <w:sz w:val="15"/>
                <w:szCs w:val="15"/>
              </w:rPr>
              <w:t xml:space="preserve"> (moan)</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17</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48</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94</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52</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Радость</w:t>
            </w:r>
            <w:proofErr w:type="spellEnd"/>
            <w:r>
              <w:rPr>
                <w:sz w:val="15"/>
                <w:szCs w:val="15"/>
              </w:rPr>
              <w:t xml:space="preserve"> (joy)</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82</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proofErr w:type="spellStart"/>
            <w:r>
              <w:rPr>
                <w:sz w:val="15"/>
                <w:szCs w:val="15"/>
              </w:rPr>
              <w:t>Хихиканье</w:t>
            </w:r>
            <w:proofErr w:type="spellEnd"/>
            <w:r>
              <w:rPr>
                <w:sz w:val="15"/>
                <w:szCs w:val="15"/>
              </w:rPr>
              <w:t xml:space="preserve"> (chuckle)</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1</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29</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Раздражение</w:t>
            </w:r>
            <w:proofErr w:type="spellEnd"/>
            <w:r>
              <w:rPr>
                <w:sz w:val="15"/>
                <w:szCs w:val="15"/>
              </w:rPr>
              <w:t xml:space="preserve"> (irritation)</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73</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“Don't know”</w:t>
            </w:r>
          </w:p>
        </w:tc>
        <w:tc>
          <w:tcPr>
            <w:tcW w:w="735" w:type="dxa"/>
            <w:shd w:val="clear" w:color="auto" w:fill="auto"/>
            <w:tcMar>
              <w:top w:w="17" w:type="dxa"/>
              <w:bottom w:w="17" w:type="dxa"/>
            </w:tcMar>
          </w:tcPr>
          <w:p w:rsidR="00AC6279" w:rsidRDefault="004C21CD">
            <w:pPr>
              <w:spacing w:line="480" w:lineRule="auto"/>
              <w:jc w:val="center"/>
              <w:rPr>
                <w:sz w:val="15"/>
                <w:szCs w:val="15"/>
              </w:rPr>
            </w:pPr>
            <w:r>
              <w:rPr>
                <w:sz w:val="15"/>
                <w:szCs w:val="15"/>
              </w:rPr>
              <w:t>2</w:t>
            </w:r>
          </w:p>
        </w:tc>
        <w:tc>
          <w:tcPr>
            <w:tcW w:w="744" w:type="dxa"/>
            <w:shd w:val="clear" w:color="auto" w:fill="auto"/>
            <w:tcMar>
              <w:top w:w="17" w:type="dxa"/>
              <w:bottom w:w="17" w:type="dxa"/>
            </w:tcMar>
          </w:tcPr>
          <w:p w:rsidR="00AC6279" w:rsidRDefault="004C21CD">
            <w:pPr>
              <w:spacing w:line="480" w:lineRule="auto"/>
              <w:jc w:val="center"/>
              <w:rPr>
                <w:sz w:val="15"/>
                <w:szCs w:val="15"/>
              </w:rPr>
            </w:pPr>
            <w:r>
              <w:rPr>
                <w:sz w:val="15"/>
                <w:szCs w:val="15"/>
              </w:rPr>
              <w:t>45</w:t>
            </w:r>
          </w:p>
        </w:tc>
        <w:tc>
          <w:tcPr>
            <w:tcW w:w="619"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81" w:type="dxa"/>
            <w:shd w:val="clear" w:color="auto" w:fill="auto"/>
            <w:tcMar>
              <w:top w:w="17" w:type="dxa"/>
              <w:bottom w:w="17" w:type="dxa"/>
            </w:tcMar>
          </w:tcPr>
          <w:p w:rsidR="00AC6279" w:rsidRDefault="004C21CD">
            <w:pPr>
              <w:spacing w:line="480" w:lineRule="auto"/>
              <w:jc w:val="center"/>
              <w:rPr>
                <w:sz w:val="15"/>
                <w:szCs w:val="15"/>
              </w:rPr>
            </w:pPr>
            <w:r>
              <w:rPr>
                <w:sz w:val="15"/>
                <w:szCs w:val="15"/>
              </w:rPr>
              <w:t>63</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Страх</w:t>
            </w:r>
            <w:proofErr w:type="spellEnd"/>
            <w:r>
              <w:rPr>
                <w:sz w:val="15"/>
                <w:szCs w:val="15"/>
              </w:rPr>
              <w:t xml:space="preserve"> (fear)</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2</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36</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69</w:t>
            </w:r>
          </w:p>
        </w:tc>
      </w:tr>
      <w:tr w:rsidR="00AC6279">
        <w:tc>
          <w:tcPr>
            <w:tcW w:w="1982" w:type="dxa"/>
            <w:shd w:val="clear" w:color="auto" w:fill="auto"/>
            <w:tcMar>
              <w:top w:w="17" w:type="dxa"/>
              <w:bottom w:w="17" w:type="dxa"/>
            </w:tcMar>
          </w:tcPr>
          <w:p w:rsidR="00AC6279" w:rsidRDefault="004C21CD">
            <w:pPr>
              <w:keepNext/>
              <w:spacing w:line="480" w:lineRule="auto"/>
              <w:jc w:val="center"/>
              <w:rPr>
                <w:b/>
                <w:bCs/>
                <w:sz w:val="15"/>
                <w:szCs w:val="15"/>
              </w:rPr>
            </w:pPr>
            <w:r>
              <w:rPr>
                <w:b/>
                <w:bCs/>
                <w:sz w:val="15"/>
                <w:szCs w:val="15"/>
              </w:rPr>
              <w:t>-</w:t>
            </w:r>
          </w:p>
        </w:tc>
        <w:tc>
          <w:tcPr>
            <w:tcW w:w="735"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744"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Удивление</w:t>
            </w:r>
            <w:proofErr w:type="spellEnd"/>
            <w:r>
              <w:rPr>
                <w:sz w:val="15"/>
                <w:szCs w:val="15"/>
              </w:rPr>
              <w:t xml:space="preserve"> (surprise)</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7</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67</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58</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73</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w:t>
            </w:r>
          </w:p>
        </w:tc>
        <w:tc>
          <w:tcPr>
            <w:tcW w:w="735"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744"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Удовольствие</w:t>
            </w:r>
            <w:proofErr w:type="spellEnd"/>
            <w:r>
              <w:rPr>
                <w:sz w:val="15"/>
                <w:szCs w:val="15"/>
              </w:rPr>
              <w:t xml:space="preserve"> (pleasure)</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13</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58</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100</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60</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w:t>
            </w:r>
          </w:p>
        </w:tc>
        <w:tc>
          <w:tcPr>
            <w:tcW w:w="735"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744"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proofErr w:type="spellStart"/>
            <w:r>
              <w:rPr>
                <w:sz w:val="15"/>
                <w:szCs w:val="15"/>
              </w:rPr>
              <w:t>Усилие</w:t>
            </w:r>
            <w:proofErr w:type="spellEnd"/>
            <w:r>
              <w:rPr>
                <w:sz w:val="15"/>
                <w:szCs w:val="15"/>
              </w:rPr>
              <w:t xml:space="preserve"> (effort)</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11</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54</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85</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57</w:t>
            </w:r>
          </w:p>
        </w:tc>
      </w:tr>
      <w:tr w:rsidR="00AC6279">
        <w:tc>
          <w:tcPr>
            <w:tcW w:w="1982" w:type="dxa"/>
            <w:shd w:val="clear" w:color="auto" w:fill="auto"/>
            <w:tcMar>
              <w:top w:w="17" w:type="dxa"/>
              <w:bottom w:w="17" w:type="dxa"/>
            </w:tcMar>
          </w:tcPr>
          <w:p w:rsidR="00AC6279" w:rsidRDefault="004C21CD">
            <w:pPr>
              <w:keepNext/>
              <w:spacing w:line="480" w:lineRule="auto"/>
              <w:jc w:val="center"/>
              <w:rPr>
                <w:sz w:val="15"/>
                <w:szCs w:val="15"/>
              </w:rPr>
            </w:pPr>
            <w:r>
              <w:rPr>
                <w:sz w:val="15"/>
                <w:szCs w:val="15"/>
              </w:rPr>
              <w:t>-</w:t>
            </w:r>
          </w:p>
        </w:tc>
        <w:tc>
          <w:tcPr>
            <w:tcW w:w="735"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744"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19"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681" w:type="dxa"/>
            <w:shd w:val="clear" w:color="auto" w:fill="auto"/>
            <w:tcMar>
              <w:top w:w="17" w:type="dxa"/>
              <w:bottom w:w="17" w:type="dxa"/>
            </w:tcMar>
          </w:tcPr>
          <w:p w:rsidR="00AC6279" w:rsidRDefault="004C21CD">
            <w:pPr>
              <w:pStyle w:val="TableContents"/>
              <w:spacing w:line="480" w:lineRule="auto"/>
              <w:jc w:val="center"/>
              <w:rPr>
                <w:sz w:val="15"/>
                <w:szCs w:val="15"/>
              </w:rPr>
            </w:pPr>
            <w:r>
              <w:rPr>
                <w:sz w:val="15"/>
                <w:szCs w:val="15"/>
              </w:rPr>
              <w:t>-</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sz w:val="15"/>
                <w:szCs w:val="15"/>
              </w:rPr>
            </w:pPr>
            <w:r>
              <w:rPr>
                <w:sz w:val="15"/>
                <w:szCs w:val="15"/>
              </w:rPr>
              <w:t>“Don't know”</w:t>
            </w:r>
          </w:p>
        </w:tc>
        <w:tc>
          <w:tcPr>
            <w:tcW w:w="563" w:type="dxa"/>
            <w:shd w:val="clear" w:color="auto" w:fill="auto"/>
            <w:tcMar>
              <w:top w:w="17" w:type="dxa"/>
              <w:bottom w:w="17" w:type="dxa"/>
            </w:tcMar>
          </w:tcPr>
          <w:p w:rsidR="00AC6279" w:rsidRDefault="004C21CD">
            <w:pPr>
              <w:spacing w:line="480" w:lineRule="auto"/>
              <w:jc w:val="center"/>
              <w:rPr>
                <w:sz w:val="15"/>
                <w:szCs w:val="15"/>
              </w:rPr>
            </w:pPr>
            <w:r>
              <w:rPr>
                <w:sz w:val="15"/>
                <w:szCs w:val="15"/>
              </w:rPr>
              <w:t>14</w:t>
            </w:r>
          </w:p>
        </w:tc>
        <w:tc>
          <w:tcPr>
            <w:tcW w:w="683" w:type="dxa"/>
            <w:shd w:val="clear" w:color="auto" w:fill="auto"/>
            <w:tcMar>
              <w:top w:w="17" w:type="dxa"/>
              <w:bottom w:w="17" w:type="dxa"/>
            </w:tcMar>
          </w:tcPr>
          <w:p w:rsidR="00AC6279" w:rsidRDefault="004C21CD">
            <w:pPr>
              <w:spacing w:line="480" w:lineRule="auto"/>
              <w:jc w:val="center"/>
              <w:rPr>
                <w:sz w:val="15"/>
                <w:szCs w:val="15"/>
              </w:rPr>
            </w:pPr>
            <w:r>
              <w:rPr>
                <w:sz w:val="15"/>
                <w:szCs w:val="15"/>
              </w:rPr>
              <w:t>51</w:t>
            </w:r>
          </w:p>
        </w:tc>
        <w:tc>
          <w:tcPr>
            <w:tcW w:w="627" w:type="dxa"/>
            <w:shd w:val="clear" w:color="auto" w:fill="auto"/>
            <w:tcMar>
              <w:top w:w="17" w:type="dxa"/>
              <w:bottom w:w="17" w:type="dxa"/>
            </w:tcMar>
          </w:tcPr>
          <w:p w:rsidR="00AC6279" w:rsidRDefault="004C21CD">
            <w:pPr>
              <w:spacing w:line="480" w:lineRule="auto"/>
              <w:jc w:val="center"/>
              <w:rPr>
                <w:sz w:val="15"/>
                <w:szCs w:val="15"/>
              </w:rPr>
            </w:pPr>
            <w:r>
              <w:rPr>
                <w:sz w:val="15"/>
                <w:szCs w:val="15"/>
              </w:rPr>
              <w:t>78</w:t>
            </w:r>
          </w:p>
        </w:tc>
        <w:tc>
          <w:tcPr>
            <w:tcW w:w="675" w:type="dxa"/>
            <w:shd w:val="clear" w:color="auto" w:fill="auto"/>
            <w:tcMar>
              <w:top w:w="17" w:type="dxa"/>
              <w:bottom w:w="17" w:type="dxa"/>
            </w:tcMar>
          </w:tcPr>
          <w:p w:rsidR="00AC6279" w:rsidRDefault="004C21CD">
            <w:pPr>
              <w:spacing w:line="480" w:lineRule="auto"/>
              <w:jc w:val="center"/>
              <w:rPr>
                <w:sz w:val="15"/>
                <w:szCs w:val="15"/>
              </w:rPr>
            </w:pPr>
            <w:r>
              <w:rPr>
                <w:sz w:val="15"/>
                <w:szCs w:val="15"/>
              </w:rPr>
              <w:t>64</w:t>
            </w:r>
          </w:p>
        </w:tc>
      </w:tr>
      <w:tr w:rsidR="00AC6279">
        <w:tc>
          <w:tcPr>
            <w:tcW w:w="1982" w:type="dxa"/>
            <w:shd w:val="clear" w:color="auto" w:fill="auto"/>
            <w:tcMar>
              <w:top w:w="17" w:type="dxa"/>
              <w:bottom w:w="17" w:type="dxa"/>
            </w:tcMar>
          </w:tcPr>
          <w:p w:rsidR="00AC6279" w:rsidRDefault="004C21CD">
            <w:pPr>
              <w:keepNext/>
              <w:spacing w:line="480" w:lineRule="auto"/>
              <w:jc w:val="center"/>
              <w:rPr>
                <w:b/>
                <w:bCs/>
                <w:sz w:val="15"/>
                <w:szCs w:val="15"/>
              </w:rPr>
            </w:pPr>
            <w:proofErr w:type="spellStart"/>
            <w:r>
              <w:rPr>
                <w:b/>
                <w:bCs/>
                <w:sz w:val="15"/>
                <w:szCs w:val="15"/>
              </w:rPr>
              <w:t>TOTAL</w:t>
            </w:r>
            <w:r>
              <w:rPr>
                <w:b/>
                <w:bCs/>
                <w:sz w:val="15"/>
                <w:szCs w:val="15"/>
                <w:vertAlign w:val="superscript"/>
              </w:rPr>
              <w:t>d</w:t>
            </w:r>
            <w:proofErr w:type="spellEnd"/>
          </w:p>
        </w:tc>
        <w:tc>
          <w:tcPr>
            <w:tcW w:w="735"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132</w:t>
            </w:r>
          </w:p>
        </w:tc>
        <w:tc>
          <w:tcPr>
            <w:tcW w:w="744"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42</w:t>
            </w:r>
          </w:p>
        </w:tc>
        <w:tc>
          <w:tcPr>
            <w:tcW w:w="619"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85</w:t>
            </w:r>
          </w:p>
        </w:tc>
        <w:tc>
          <w:tcPr>
            <w:tcW w:w="681"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53</w:t>
            </w:r>
          </w:p>
        </w:tc>
        <w:tc>
          <w:tcPr>
            <w:tcW w:w="341" w:type="dxa"/>
            <w:shd w:val="clear" w:color="auto" w:fill="auto"/>
            <w:tcMar>
              <w:top w:w="17" w:type="dxa"/>
              <w:bottom w:w="17" w:type="dxa"/>
            </w:tcMar>
          </w:tcPr>
          <w:p w:rsidR="00AC6279" w:rsidRDefault="00AC6279">
            <w:pPr>
              <w:pStyle w:val="TableContents"/>
              <w:spacing w:line="480" w:lineRule="auto"/>
              <w:jc w:val="center"/>
              <w:rPr>
                <w:sz w:val="15"/>
                <w:szCs w:val="15"/>
              </w:rPr>
            </w:pPr>
          </w:p>
        </w:tc>
        <w:tc>
          <w:tcPr>
            <w:tcW w:w="1985" w:type="dxa"/>
            <w:shd w:val="clear" w:color="auto" w:fill="auto"/>
            <w:tcMar>
              <w:top w:w="17" w:type="dxa"/>
              <w:bottom w:w="17" w:type="dxa"/>
            </w:tcMar>
          </w:tcPr>
          <w:p w:rsidR="00AC6279" w:rsidRDefault="004C21CD">
            <w:pPr>
              <w:spacing w:line="480" w:lineRule="auto"/>
              <w:jc w:val="center"/>
              <w:rPr>
                <w:b/>
                <w:bCs/>
                <w:sz w:val="15"/>
                <w:szCs w:val="15"/>
              </w:rPr>
            </w:pPr>
            <w:proofErr w:type="spellStart"/>
            <w:r>
              <w:rPr>
                <w:b/>
                <w:bCs/>
                <w:sz w:val="15"/>
                <w:szCs w:val="15"/>
              </w:rPr>
              <w:t>TOTAL</w:t>
            </w:r>
            <w:r>
              <w:rPr>
                <w:b/>
                <w:bCs/>
                <w:sz w:val="15"/>
                <w:szCs w:val="15"/>
                <w:vertAlign w:val="superscript"/>
              </w:rPr>
              <w:t>d</w:t>
            </w:r>
            <w:proofErr w:type="spellEnd"/>
          </w:p>
        </w:tc>
        <w:tc>
          <w:tcPr>
            <w:tcW w:w="563"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132</w:t>
            </w:r>
          </w:p>
        </w:tc>
        <w:tc>
          <w:tcPr>
            <w:tcW w:w="683"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54</w:t>
            </w:r>
          </w:p>
        </w:tc>
        <w:tc>
          <w:tcPr>
            <w:tcW w:w="627"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82</w:t>
            </w:r>
          </w:p>
        </w:tc>
        <w:tc>
          <w:tcPr>
            <w:tcW w:w="675" w:type="dxa"/>
            <w:shd w:val="clear" w:color="auto" w:fill="auto"/>
            <w:tcMar>
              <w:top w:w="17" w:type="dxa"/>
              <w:bottom w:w="17" w:type="dxa"/>
            </w:tcMar>
          </w:tcPr>
          <w:p w:rsidR="00AC6279" w:rsidRDefault="004C21CD">
            <w:pPr>
              <w:spacing w:line="480" w:lineRule="auto"/>
              <w:jc w:val="center"/>
              <w:rPr>
                <w:b/>
                <w:bCs/>
                <w:sz w:val="15"/>
                <w:szCs w:val="15"/>
              </w:rPr>
            </w:pPr>
            <w:r>
              <w:rPr>
                <w:b/>
                <w:bCs/>
                <w:sz w:val="15"/>
                <w:szCs w:val="15"/>
              </w:rPr>
              <w:t>64</w:t>
            </w:r>
          </w:p>
        </w:tc>
      </w:tr>
      <w:tr w:rsidR="00AC6279">
        <w:tc>
          <w:tcPr>
            <w:tcW w:w="9635" w:type="dxa"/>
            <w:gridSpan w:val="11"/>
            <w:tcBorders>
              <w:top w:val="single" w:sz="2" w:space="0" w:color="000000"/>
            </w:tcBorders>
            <w:shd w:val="clear" w:color="auto" w:fill="auto"/>
            <w:tcMar>
              <w:top w:w="55" w:type="dxa"/>
              <w:left w:w="55" w:type="dxa"/>
              <w:bottom w:w="55" w:type="dxa"/>
              <w:right w:w="55" w:type="dxa"/>
            </w:tcMar>
          </w:tcPr>
          <w:p w:rsidR="00AC6279" w:rsidRDefault="004C21CD">
            <w:pPr>
              <w:pStyle w:val="TableContents"/>
              <w:rPr>
                <w:sz w:val="15"/>
                <w:szCs w:val="15"/>
              </w:rPr>
            </w:pPr>
            <w:proofErr w:type="gramStart"/>
            <w:r>
              <w:rPr>
                <w:sz w:val="15"/>
                <w:szCs w:val="15"/>
                <w:vertAlign w:val="superscript"/>
              </w:rPr>
              <w:t>a</w:t>
            </w:r>
            <w:proofErr w:type="gramEnd"/>
            <w:r>
              <w:rPr>
                <w:sz w:val="15"/>
                <w:szCs w:val="15"/>
                <w:vertAlign w:val="superscript"/>
              </w:rPr>
              <w:t xml:space="preserve"> </w:t>
            </w:r>
            <w:r>
              <w:rPr>
                <w:sz w:val="15"/>
                <w:szCs w:val="15"/>
              </w:rPr>
              <w:t xml:space="preserve">Normalized median distance between sounds in a cluster and its centroid. Smaller distances indicate more compact clusters. </w:t>
            </w:r>
            <w:proofErr w:type="gramStart"/>
            <w:r>
              <w:rPr>
                <w:sz w:val="15"/>
                <w:szCs w:val="15"/>
                <w:vertAlign w:val="superscript"/>
              </w:rPr>
              <w:t>b</w:t>
            </w:r>
            <w:proofErr w:type="gramEnd"/>
            <w:r>
              <w:rPr>
                <w:sz w:val="15"/>
                <w:szCs w:val="15"/>
                <w:vertAlign w:val="superscript"/>
              </w:rPr>
              <w:t xml:space="preserve"> </w:t>
            </w:r>
            <w:r>
              <w:rPr>
                <w:sz w:val="15"/>
                <w:szCs w:val="15"/>
              </w:rPr>
              <w:t>A measure of separation between clusters (the proportion of sounds belonging to a cluster within its bounding sphere). The closer it is to 100%, the more complete the separation.</w:t>
            </w:r>
          </w:p>
          <w:p w:rsidR="00AC6279" w:rsidRDefault="004C21CD">
            <w:pPr>
              <w:pStyle w:val="TableContents"/>
              <w:rPr>
                <w:sz w:val="15"/>
                <w:szCs w:val="15"/>
                <w:vertAlign w:val="superscript"/>
              </w:rPr>
            </w:pPr>
            <w:proofErr w:type="gramStart"/>
            <w:r>
              <w:rPr>
                <w:sz w:val="15"/>
                <w:szCs w:val="15"/>
                <w:vertAlign w:val="superscript"/>
              </w:rPr>
              <w:t>c</w:t>
            </w:r>
            <w:proofErr w:type="gramEnd"/>
            <w:r>
              <w:rPr>
                <w:sz w:val="15"/>
                <w:szCs w:val="15"/>
              </w:rPr>
              <w:t xml:space="preserve"> Median entropy of all sounds in the cluster. Low entropy indicates that only a few labels were applied consistently to all sounds in the cluster.</w:t>
            </w:r>
          </w:p>
          <w:p w:rsidR="00AC6279" w:rsidRDefault="004C21CD">
            <w:pPr>
              <w:rPr>
                <w:b/>
                <w:bCs/>
                <w:sz w:val="15"/>
                <w:szCs w:val="15"/>
                <w:vertAlign w:val="superscript"/>
              </w:rPr>
            </w:pPr>
            <w:proofErr w:type="gramStart"/>
            <w:r>
              <w:rPr>
                <w:sz w:val="15"/>
                <w:szCs w:val="15"/>
                <w:vertAlign w:val="superscript"/>
              </w:rPr>
              <w:t>d</w:t>
            </w:r>
            <w:proofErr w:type="gramEnd"/>
            <w:r>
              <w:rPr>
                <w:sz w:val="15"/>
                <w:szCs w:val="15"/>
                <w:vertAlign w:val="superscript"/>
              </w:rPr>
              <w:t xml:space="preserve"> </w:t>
            </w:r>
            <w:r>
              <w:rPr>
                <w:sz w:val="15"/>
                <w:szCs w:val="15"/>
              </w:rPr>
              <w:t>Weighted means of cluster distances, purity or entropy.</w:t>
            </w:r>
          </w:p>
        </w:tc>
      </w:tr>
    </w:tbl>
    <w:p w:rsidR="00AC6279" w:rsidRDefault="004C21CD">
      <w:pPr>
        <w:rPr>
          <w:sz w:val="4"/>
          <w:szCs w:val="4"/>
        </w:rPr>
      </w:pPr>
      <w:r>
        <w:br w:type="page"/>
      </w:r>
    </w:p>
    <w:p w:rsidR="00AC6279" w:rsidRDefault="004C21CD">
      <w:pPr>
        <w:rPr>
          <w:sz w:val="22"/>
          <w:szCs w:val="22"/>
        </w:rPr>
      </w:pPr>
      <w:r w:rsidRPr="00117852">
        <w:rPr>
          <w:b/>
          <w:iCs/>
          <w:sz w:val="22"/>
          <w:szCs w:val="22"/>
          <w:highlight w:val="white"/>
        </w:rPr>
        <w:lastRenderedPageBreak/>
        <w:t>Table A2.</w:t>
      </w:r>
      <w:r>
        <w:rPr>
          <w:i/>
          <w:iCs/>
          <w:sz w:val="22"/>
          <w:szCs w:val="22"/>
          <w:highlight w:val="white"/>
        </w:rPr>
        <w:t xml:space="preserve"> </w:t>
      </w:r>
      <w:r>
        <w:rPr>
          <w:sz w:val="22"/>
          <w:szCs w:val="22"/>
          <w:highlight w:val="white"/>
        </w:rPr>
        <w:t>The contexts in which sounds in each category were emitted</w:t>
      </w:r>
    </w:p>
    <w:tbl>
      <w:tblPr>
        <w:tblW w:w="9638" w:type="dxa"/>
        <w:tblBorders>
          <w:bottom w:val="single" w:sz="2" w:space="0" w:color="000001"/>
          <w:insideH w:val="single" w:sz="2" w:space="0" w:color="000001"/>
        </w:tblBorders>
        <w:tblCellMar>
          <w:top w:w="28" w:type="dxa"/>
          <w:left w:w="28" w:type="dxa"/>
          <w:bottom w:w="28" w:type="dxa"/>
          <w:right w:w="28" w:type="dxa"/>
        </w:tblCellMar>
        <w:tblLook w:val="0000"/>
      </w:tblPr>
      <w:tblGrid>
        <w:gridCol w:w="1237"/>
        <w:gridCol w:w="6292"/>
        <w:gridCol w:w="2109"/>
      </w:tblGrid>
      <w:tr w:rsidR="00AC6279">
        <w:tc>
          <w:tcPr>
            <w:tcW w:w="1237" w:type="dxa"/>
            <w:tcBorders>
              <w:bottom w:val="single" w:sz="2" w:space="0" w:color="000001"/>
            </w:tcBorders>
            <w:shd w:val="clear" w:color="auto" w:fill="FFFFFF"/>
            <w:vAlign w:val="center"/>
          </w:tcPr>
          <w:p w:rsidR="00AC6279" w:rsidRDefault="004C21CD">
            <w:pPr>
              <w:pStyle w:val="TableContents"/>
              <w:jc w:val="center"/>
              <w:rPr>
                <w:sz w:val="22"/>
                <w:szCs w:val="22"/>
              </w:rPr>
            </w:pPr>
            <w:r>
              <w:rPr>
                <w:sz w:val="22"/>
                <w:szCs w:val="22"/>
              </w:rPr>
              <w:t>Emotion</w:t>
            </w:r>
          </w:p>
        </w:tc>
        <w:tc>
          <w:tcPr>
            <w:tcW w:w="6292" w:type="dxa"/>
            <w:tcBorders>
              <w:bottom w:val="single" w:sz="2" w:space="0" w:color="000001"/>
            </w:tcBorders>
            <w:shd w:val="clear" w:color="auto" w:fill="FFFFFF"/>
            <w:vAlign w:val="center"/>
          </w:tcPr>
          <w:p w:rsidR="00AC6279" w:rsidRDefault="004C21CD">
            <w:pPr>
              <w:pStyle w:val="TableContents"/>
              <w:jc w:val="center"/>
              <w:rPr>
                <w:sz w:val="22"/>
                <w:szCs w:val="22"/>
              </w:rPr>
            </w:pPr>
            <w:r>
              <w:rPr>
                <w:sz w:val="22"/>
                <w:szCs w:val="22"/>
              </w:rPr>
              <w:t>Contexts</w:t>
            </w:r>
          </w:p>
        </w:tc>
        <w:tc>
          <w:tcPr>
            <w:tcW w:w="2109" w:type="dxa"/>
            <w:tcBorders>
              <w:bottom w:val="single" w:sz="2" w:space="0" w:color="000001"/>
            </w:tcBorders>
            <w:shd w:val="clear" w:color="auto" w:fill="FFFFFF"/>
            <w:vAlign w:val="center"/>
          </w:tcPr>
          <w:p w:rsidR="00AC6279" w:rsidRDefault="004C21CD">
            <w:pPr>
              <w:pStyle w:val="TableContents"/>
              <w:jc w:val="center"/>
              <w:rPr>
                <w:sz w:val="22"/>
                <w:szCs w:val="22"/>
              </w:rPr>
            </w:pPr>
            <w:r>
              <w:rPr>
                <w:sz w:val="22"/>
                <w:szCs w:val="22"/>
              </w:rPr>
              <w:t>Qualitative acoustic description</w:t>
            </w:r>
          </w:p>
        </w:tc>
      </w:tr>
      <w:tr w:rsidR="00AC6279">
        <w:tc>
          <w:tcPr>
            <w:tcW w:w="1237" w:type="dxa"/>
            <w:shd w:val="clear" w:color="auto" w:fill="FFFFFF"/>
            <w:vAlign w:val="center"/>
          </w:tcPr>
          <w:p w:rsidR="00AC6279" w:rsidRDefault="004C21CD">
            <w:pPr>
              <w:pStyle w:val="TableContents"/>
              <w:jc w:val="center"/>
              <w:rPr>
                <w:sz w:val="22"/>
                <w:szCs w:val="22"/>
              </w:rPr>
            </w:pPr>
            <w:r>
              <w:rPr>
                <w:sz w:val="22"/>
                <w:szCs w:val="22"/>
              </w:rPr>
              <w:t>Amusement</w:t>
            </w:r>
          </w:p>
        </w:tc>
        <w:tc>
          <w:tcPr>
            <w:tcW w:w="6292" w:type="dxa"/>
            <w:shd w:val="clear" w:color="auto" w:fill="FFFFFF"/>
            <w:vAlign w:val="center"/>
          </w:tcPr>
          <w:p w:rsidR="00AC6279" w:rsidRDefault="004C21CD">
            <w:pPr>
              <w:pStyle w:val="TableContents"/>
              <w:jc w:val="both"/>
              <w:rPr>
                <w:sz w:val="22"/>
                <w:szCs w:val="22"/>
              </w:rPr>
            </w:pPr>
            <w:r>
              <w:rPr>
                <w:sz w:val="22"/>
                <w:szCs w:val="22"/>
              </w:rPr>
              <w:t>Pranks, failed stunts, distorting web camera, social play</w:t>
            </w:r>
          </w:p>
        </w:tc>
        <w:tc>
          <w:tcPr>
            <w:tcW w:w="2109" w:type="dxa"/>
            <w:shd w:val="clear" w:color="auto" w:fill="FFFFFF"/>
            <w:vAlign w:val="center"/>
          </w:tcPr>
          <w:p w:rsidR="00AC6279" w:rsidRDefault="004C21CD">
            <w:pPr>
              <w:pStyle w:val="TableContents"/>
              <w:jc w:val="center"/>
              <w:rPr>
                <w:sz w:val="22"/>
                <w:szCs w:val="22"/>
              </w:rPr>
            </w:pPr>
            <w:r>
              <w:rPr>
                <w:sz w:val="22"/>
                <w:szCs w:val="22"/>
              </w:rPr>
              <w:t>Laughs</w:t>
            </w:r>
          </w:p>
        </w:tc>
      </w:tr>
      <w:tr w:rsidR="00AC6279">
        <w:tc>
          <w:tcPr>
            <w:tcW w:w="1237" w:type="dxa"/>
            <w:shd w:val="clear" w:color="auto" w:fill="FFFFFF"/>
            <w:vAlign w:val="center"/>
          </w:tcPr>
          <w:p w:rsidR="00AC6279" w:rsidRDefault="004C21CD">
            <w:pPr>
              <w:pStyle w:val="TableContents"/>
              <w:jc w:val="center"/>
              <w:rPr>
                <w:sz w:val="22"/>
                <w:szCs w:val="22"/>
              </w:rPr>
            </w:pPr>
            <w:r>
              <w:rPr>
                <w:sz w:val="22"/>
                <w:szCs w:val="22"/>
              </w:rPr>
              <w:t>Anger</w:t>
            </w:r>
          </w:p>
        </w:tc>
        <w:tc>
          <w:tcPr>
            <w:tcW w:w="6292" w:type="dxa"/>
            <w:shd w:val="clear" w:color="auto" w:fill="FFFFFF"/>
            <w:vAlign w:val="center"/>
          </w:tcPr>
          <w:p w:rsidR="00AC6279" w:rsidRDefault="004C21CD">
            <w:pPr>
              <w:pStyle w:val="TableContents"/>
              <w:jc w:val="both"/>
              <w:rPr>
                <w:sz w:val="22"/>
                <w:szCs w:val="22"/>
              </w:rPr>
            </w:pPr>
            <w:r>
              <w:rPr>
                <w:sz w:val="22"/>
                <w:szCs w:val="22"/>
              </w:rPr>
              <w:t>Malfunctioning computer, losing a game or detecting a cheater, tantrum</w:t>
            </w:r>
          </w:p>
        </w:tc>
        <w:tc>
          <w:tcPr>
            <w:tcW w:w="2109" w:type="dxa"/>
            <w:shd w:val="clear" w:color="auto" w:fill="FFFFFF"/>
            <w:vAlign w:val="center"/>
          </w:tcPr>
          <w:p w:rsidR="00AC6279" w:rsidRDefault="004C21CD">
            <w:pPr>
              <w:pStyle w:val="TableContents"/>
              <w:jc w:val="center"/>
              <w:rPr>
                <w:sz w:val="22"/>
                <w:szCs w:val="22"/>
              </w:rPr>
            </w:pPr>
            <w:r>
              <w:rPr>
                <w:sz w:val="22"/>
                <w:szCs w:val="22"/>
              </w:rPr>
              <w:t>Roars or noisy screams, growls</w:t>
            </w:r>
          </w:p>
        </w:tc>
      </w:tr>
      <w:tr w:rsidR="00AC6279">
        <w:tc>
          <w:tcPr>
            <w:tcW w:w="1237" w:type="dxa"/>
            <w:shd w:val="clear" w:color="auto" w:fill="FFFFFF"/>
            <w:vAlign w:val="center"/>
          </w:tcPr>
          <w:p w:rsidR="00AC6279" w:rsidRDefault="004C21CD">
            <w:pPr>
              <w:pStyle w:val="TableContents"/>
              <w:jc w:val="center"/>
              <w:rPr>
                <w:sz w:val="22"/>
                <w:szCs w:val="22"/>
              </w:rPr>
            </w:pPr>
            <w:r>
              <w:rPr>
                <w:sz w:val="22"/>
                <w:szCs w:val="22"/>
              </w:rPr>
              <w:t>Disgust</w:t>
            </w:r>
          </w:p>
        </w:tc>
        <w:tc>
          <w:tcPr>
            <w:tcW w:w="6292" w:type="dxa"/>
            <w:shd w:val="clear" w:color="auto" w:fill="FFFFFF"/>
            <w:vAlign w:val="center"/>
          </w:tcPr>
          <w:p w:rsidR="00AC6279" w:rsidRDefault="004C21CD">
            <w:pPr>
              <w:pStyle w:val="TableContents"/>
              <w:jc w:val="both"/>
              <w:rPr>
                <w:sz w:val="22"/>
                <w:szCs w:val="22"/>
              </w:rPr>
            </w:pPr>
            <w:r>
              <w:rPr>
                <w:sz w:val="22"/>
                <w:szCs w:val="22"/>
              </w:rPr>
              <w:t>Unblocking a clogged toilet, food challenges (</w:t>
            </w:r>
            <w:proofErr w:type="spellStart"/>
            <w:r>
              <w:rPr>
                <w:sz w:val="22"/>
                <w:szCs w:val="22"/>
              </w:rPr>
              <w:t>surströmming</w:t>
            </w:r>
            <w:proofErr w:type="spellEnd"/>
            <w:r>
              <w:rPr>
                <w:sz w:val="22"/>
                <w:szCs w:val="22"/>
              </w:rPr>
              <w:t>, baby food)</w:t>
            </w:r>
          </w:p>
        </w:tc>
        <w:tc>
          <w:tcPr>
            <w:tcW w:w="2109" w:type="dxa"/>
            <w:shd w:val="clear" w:color="auto" w:fill="FFFFFF"/>
            <w:vAlign w:val="center"/>
          </w:tcPr>
          <w:p w:rsidR="00AC6279" w:rsidRDefault="004C21CD">
            <w:pPr>
              <w:pStyle w:val="TableContents"/>
              <w:jc w:val="center"/>
              <w:rPr>
                <w:sz w:val="22"/>
                <w:szCs w:val="22"/>
              </w:rPr>
            </w:pPr>
            <w:r>
              <w:rPr>
                <w:sz w:val="22"/>
                <w:szCs w:val="22"/>
              </w:rPr>
              <w:t>Grunting, retching noises, '</w:t>
            </w:r>
            <w:proofErr w:type="spellStart"/>
            <w:r>
              <w:rPr>
                <w:sz w:val="22"/>
                <w:szCs w:val="22"/>
              </w:rPr>
              <w:t>Aah</w:t>
            </w:r>
            <w:proofErr w:type="spellEnd"/>
            <w:r>
              <w:rPr>
                <w:sz w:val="22"/>
                <w:szCs w:val="22"/>
              </w:rPr>
              <w:t>', 'Ugh'</w:t>
            </w:r>
          </w:p>
        </w:tc>
      </w:tr>
      <w:tr w:rsidR="00AC6279">
        <w:tc>
          <w:tcPr>
            <w:tcW w:w="1237" w:type="dxa"/>
            <w:shd w:val="clear" w:color="auto" w:fill="FFFFFF"/>
            <w:vAlign w:val="center"/>
          </w:tcPr>
          <w:p w:rsidR="00AC6279" w:rsidRDefault="004C21CD">
            <w:pPr>
              <w:pStyle w:val="TableContents"/>
              <w:jc w:val="center"/>
              <w:rPr>
                <w:sz w:val="22"/>
                <w:szCs w:val="22"/>
              </w:rPr>
            </w:pPr>
            <w:r>
              <w:rPr>
                <w:sz w:val="22"/>
                <w:szCs w:val="22"/>
              </w:rPr>
              <w:t>Effort</w:t>
            </w:r>
          </w:p>
        </w:tc>
        <w:tc>
          <w:tcPr>
            <w:tcW w:w="6292" w:type="dxa"/>
            <w:shd w:val="clear" w:color="auto" w:fill="FFFFFF"/>
            <w:vAlign w:val="center"/>
          </w:tcPr>
          <w:p w:rsidR="00AC6279" w:rsidRDefault="004C21CD">
            <w:pPr>
              <w:pStyle w:val="TableContents"/>
              <w:jc w:val="both"/>
              <w:rPr>
                <w:sz w:val="22"/>
                <w:szCs w:val="22"/>
              </w:rPr>
            </w:pPr>
            <w:r>
              <w:rPr>
                <w:sz w:val="22"/>
                <w:szCs w:val="22"/>
              </w:rPr>
              <w:t>Weightlifting, amateur gymnastics (pull-ups, push-ups)</w:t>
            </w:r>
          </w:p>
        </w:tc>
        <w:tc>
          <w:tcPr>
            <w:tcW w:w="2109" w:type="dxa"/>
            <w:shd w:val="clear" w:color="auto" w:fill="FFFFFF"/>
            <w:vAlign w:val="center"/>
          </w:tcPr>
          <w:p w:rsidR="00AC6279" w:rsidRDefault="004C21CD">
            <w:pPr>
              <w:pStyle w:val="TableContents"/>
              <w:jc w:val="center"/>
              <w:rPr>
                <w:sz w:val="22"/>
                <w:szCs w:val="22"/>
              </w:rPr>
            </w:pPr>
            <w:r>
              <w:rPr>
                <w:sz w:val="22"/>
                <w:szCs w:val="22"/>
              </w:rPr>
              <w:t>Grunts, roars</w:t>
            </w:r>
          </w:p>
        </w:tc>
      </w:tr>
      <w:tr w:rsidR="00AC6279">
        <w:tc>
          <w:tcPr>
            <w:tcW w:w="1237" w:type="dxa"/>
            <w:shd w:val="clear" w:color="auto" w:fill="FFFFFF"/>
            <w:vAlign w:val="center"/>
          </w:tcPr>
          <w:p w:rsidR="00AC6279" w:rsidRDefault="004C21CD">
            <w:pPr>
              <w:pStyle w:val="TableContents"/>
              <w:jc w:val="center"/>
              <w:rPr>
                <w:sz w:val="22"/>
                <w:szCs w:val="22"/>
              </w:rPr>
            </w:pPr>
            <w:r>
              <w:rPr>
                <w:sz w:val="22"/>
                <w:szCs w:val="22"/>
              </w:rPr>
              <w:t>Fear</w:t>
            </w:r>
          </w:p>
        </w:tc>
        <w:tc>
          <w:tcPr>
            <w:tcW w:w="6292" w:type="dxa"/>
            <w:shd w:val="clear" w:color="auto" w:fill="FFFFFF"/>
            <w:vAlign w:val="center"/>
          </w:tcPr>
          <w:p w:rsidR="00AC6279" w:rsidRDefault="004C21CD">
            <w:pPr>
              <w:pStyle w:val="TableContents"/>
              <w:jc w:val="both"/>
              <w:rPr>
                <w:sz w:val="22"/>
                <w:szCs w:val="22"/>
              </w:rPr>
            </w:pPr>
            <w:r>
              <w:rPr>
                <w:sz w:val="22"/>
                <w:szCs w:val="22"/>
              </w:rPr>
              <w:t>Scare pranks, bungee-jumping, “haunted house” attraction, spiders</w:t>
            </w:r>
          </w:p>
        </w:tc>
        <w:tc>
          <w:tcPr>
            <w:tcW w:w="2109" w:type="dxa"/>
            <w:shd w:val="clear" w:color="auto" w:fill="FFFFFF"/>
            <w:vAlign w:val="center"/>
          </w:tcPr>
          <w:p w:rsidR="00AC6279" w:rsidRDefault="004C21CD">
            <w:pPr>
              <w:pStyle w:val="TableContents"/>
              <w:jc w:val="center"/>
              <w:rPr>
                <w:sz w:val="22"/>
                <w:szCs w:val="22"/>
              </w:rPr>
            </w:pPr>
            <w:r>
              <w:rPr>
                <w:sz w:val="22"/>
                <w:szCs w:val="22"/>
              </w:rPr>
              <w:t>Screams</w:t>
            </w:r>
          </w:p>
        </w:tc>
      </w:tr>
      <w:tr w:rsidR="00AC6279">
        <w:tc>
          <w:tcPr>
            <w:tcW w:w="1237" w:type="dxa"/>
            <w:shd w:val="clear" w:color="auto" w:fill="FFFFFF"/>
            <w:vAlign w:val="center"/>
          </w:tcPr>
          <w:p w:rsidR="00AC6279" w:rsidRDefault="004C21CD">
            <w:pPr>
              <w:pStyle w:val="TableContents"/>
              <w:jc w:val="center"/>
              <w:rPr>
                <w:sz w:val="22"/>
                <w:szCs w:val="22"/>
              </w:rPr>
            </w:pPr>
            <w:r>
              <w:rPr>
                <w:sz w:val="22"/>
                <w:szCs w:val="22"/>
              </w:rPr>
              <w:t>Joy</w:t>
            </w:r>
          </w:p>
        </w:tc>
        <w:tc>
          <w:tcPr>
            <w:tcW w:w="6292" w:type="dxa"/>
            <w:shd w:val="clear" w:color="auto" w:fill="FFFFFF"/>
            <w:vAlign w:val="center"/>
          </w:tcPr>
          <w:p w:rsidR="00AC6279" w:rsidRDefault="004C21CD">
            <w:pPr>
              <w:pStyle w:val="TableContents"/>
              <w:jc w:val="both"/>
              <w:rPr>
                <w:sz w:val="22"/>
                <w:szCs w:val="22"/>
              </w:rPr>
            </w:pPr>
            <w:r>
              <w:rPr>
                <w:sz w:val="22"/>
                <w:szCs w:val="22"/>
              </w:rPr>
              <w:t>Opening exam results, “We're pregnant!” videos, sport fans cheering after a score</w:t>
            </w:r>
          </w:p>
        </w:tc>
        <w:tc>
          <w:tcPr>
            <w:tcW w:w="2109" w:type="dxa"/>
            <w:shd w:val="clear" w:color="auto" w:fill="FFFFFF"/>
            <w:vAlign w:val="center"/>
          </w:tcPr>
          <w:p w:rsidR="00AC6279" w:rsidRDefault="004C21CD">
            <w:pPr>
              <w:pStyle w:val="TableContents"/>
              <w:jc w:val="center"/>
              <w:rPr>
                <w:sz w:val="22"/>
                <w:szCs w:val="22"/>
              </w:rPr>
            </w:pPr>
            <w:r>
              <w:rPr>
                <w:sz w:val="22"/>
                <w:szCs w:val="22"/>
              </w:rPr>
              <w:t>Screams, laughs, roars, sighs</w:t>
            </w:r>
          </w:p>
        </w:tc>
      </w:tr>
      <w:tr w:rsidR="00AC6279">
        <w:tc>
          <w:tcPr>
            <w:tcW w:w="1237" w:type="dxa"/>
            <w:shd w:val="clear" w:color="auto" w:fill="FFFFFF"/>
            <w:vAlign w:val="center"/>
          </w:tcPr>
          <w:p w:rsidR="00AC6279" w:rsidRDefault="004C21CD">
            <w:pPr>
              <w:pStyle w:val="TableContents"/>
              <w:jc w:val="center"/>
              <w:rPr>
                <w:sz w:val="22"/>
                <w:szCs w:val="22"/>
              </w:rPr>
            </w:pPr>
            <w:r>
              <w:rPr>
                <w:sz w:val="22"/>
                <w:szCs w:val="22"/>
              </w:rPr>
              <w:t>Pain</w:t>
            </w:r>
          </w:p>
        </w:tc>
        <w:tc>
          <w:tcPr>
            <w:tcW w:w="6292" w:type="dxa"/>
            <w:shd w:val="clear" w:color="auto" w:fill="FFFFFF"/>
            <w:vAlign w:val="center"/>
          </w:tcPr>
          <w:p w:rsidR="00AC6279" w:rsidRDefault="004C21CD">
            <w:pPr>
              <w:pStyle w:val="TableContents"/>
              <w:jc w:val="both"/>
              <w:rPr>
                <w:sz w:val="22"/>
                <w:szCs w:val="22"/>
              </w:rPr>
            </w:pPr>
            <w:r>
              <w:rPr>
                <w:sz w:val="22"/>
                <w:szCs w:val="22"/>
              </w:rPr>
              <w:t>Men: failed stunts, sport injuries; women: giving birth</w:t>
            </w:r>
          </w:p>
        </w:tc>
        <w:tc>
          <w:tcPr>
            <w:tcW w:w="2109" w:type="dxa"/>
            <w:shd w:val="clear" w:color="auto" w:fill="FFFFFF"/>
            <w:vAlign w:val="center"/>
          </w:tcPr>
          <w:p w:rsidR="00AC6279" w:rsidRDefault="004C21CD">
            <w:pPr>
              <w:pStyle w:val="TableContents"/>
              <w:jc w:val="center"/>
              <w:rPr>
                <w:sz w:val="22"/>
                <w:szCs w:val="22"/>
              </w:rPr>
            </w:pPr>
            <w:r>
              <w:rPr>
                <w:sz w:val="22"/>
                <w:szCs w:val="22"/>
              </w:rPr>
              <w:t>Roars, screams, moans</w:t>
            </w:r>
          </w:p>
        </w:tc>
      </w:tr>
      <w:tr w:rsidR="00AC6279">
        <w:tc>
          <w:tcPr>
            <w:tcW w:w="1237" w:type="dxa"/>
            <w:shd w:val="clear" w:color="auto" w:fill="FFFFFF"/>
            <w:vAlign w:val="center"/>
          </w:tcPr>
          <w:p w:rsidR="00AC6279" w:rsidRDefault="004C21CD">
            <w:pPr>
              <w:pStyle w:val="TableContents"/>
              <w:jc w:val="center"/>
              <w:rPr>
                <w:sz w:val="22"/>
                <w:szCs w:val="22"/>
              </w:rPr>
            </w:pPr>
            <w:r>
              <w:rPr>
                <w:sz w:val="22"/>
                <w:szCs w:val="22"/>
              </w:rPr>
              <w:t>Pleasure</w:t>
            </w:r>
          </w:p>
        </w:tc>
        <w:tc>
          <w:tcPr>
            <w:tcW w:w="6292" w:type="dxa"/>
            <w:shd w:val="clear" w:color="auto" w:fill="FFFFFF"/>
            <w:vAlign w:val="center"/>
          </w:tcPr>
          <w:p w:rsidR="00AC6279" w:rsidRDefault="004C21CD">
            <w:pPr>
              <w:pStyle w:val="TableContents"/>
              <w:jc w:val="both"/>
              <w:rPr>
                <w:sz w:val="22"/>
                <w:szCs w:val="22"/>
              </w:rPr>
            </w:pPr>
            <w:r>
              <w:rPr>
                <w:sz w:val="22"/>
                <w:szCs w:val="22"/>
              </w:rPr>
              <w:t xml:space="preserve">Having sex or masturbating (usually without a video track, so that the authenticity of these vocalizations cannot be guaranteed) </w:t>
            </w:r>
          </w:p>
        </w:tc>
        <w:tc>
          <w:tcPr>
            <w:tcW w:w="2109" w:type="dxa"/>
            <w:shd w:val="clear" w:color="auto" w:fill="FFFFFF"/>
            <w:vAlign w:val="center"/>
          </w:tcPr>
          <w:p w:rsidR="00AC6279" w:rsidRDefault="004C21CD">
            <w:pPr>
              <w:pStyle w:val="TableContents"/>
              <w:jc w:val="center"/>
              <w:rPr>
                <w:sz w:val="22"/>
                <w:szCs w:val="22"/>
              </w:rPr>
            </w:pPr>
            <w:r>
              <w:rPr>
                <w:sz w:val="22"/>
                <w:szCs w:val="22"/>
              </w:rPr>
              <w:t>Moans, grunts</w:t>
            </w:r>
          </w:p>
        </w:tc>
      </w:tr>
      <w:tr w:rsidR="00AC6279">
        <w:tc>
          <w:tcPr>
            <w:tcW w:w="1237" w:type="dxa"/>
            <w:shd w:val="clear" w:color="auto" w:fill="FFFFFF"/>
            <w:vAlign w:val="center"/>
          </w:tcPr>
          <w:p w:rsidR="00AC6279" w:rsidRDefault="004C21CD">
            <w:pPr>
              <w:pStyle w:val="TableContents"/>
              <w:jc w:val="center"/>
              <w:rPr>
                <w:sz w:val="22"/>
                <w:szCs w:val="22"/>
              </w:rPr>
            </w:pPr>
            <w:r>
              <w:rPr>
                <w:sz w:val="22"/>
                <w:szCs w:val="22"/>
              </w:rPr>
              <w:t>Sadness</w:t>
            </w:r>
          </w:p>
        </w:tc>
        <w:tc>
          <w:tcPr>
            <w:tcW w:w="6292" w:type="dxa"/>
            <w:shd w:val="clear" w:color="auto" w:fill="FFFFFF"/>
            <w:vAlign w:val="center"/>
          </w:tcPr>
          <w:p w:rsidR="00AC6279" w:rsidRDefault="004C21CD">
            <w:pPr>
              <w:pStyle w:val="TableContents"/>
              <w:jc w:val="both"/>
              <w:rPr>
                <w:sz w:val="22"/>
                <w:szCs w:val="22"/>
              </w:rPr>
            </w:pPr>
            <w:r>
              <w:rPr>
                <w:sz w:val="22"/>
                <w:szCs w:val="22"/>
              </w:rPr>
              <w:t>Complaining and crying about someone's death, broken relationship, a sad movie, etc</w:t>
            </w:r>
          </w:p>
        </w:tc>
        <w:tc>
          <w:tcPr>
            <w:tcW w:w="2109" w:type="dxa"/>
            <w:shd w:val="clear" w:color="auto" w:fill="FFFFFF"/>
            <w:vAlign w:val="center"/>
          </w:tcPr>
          <w:p w:rsidR="00AC6279" w:rsidRDefault="004C21CD">
            <w:pPr>
              <w:pStyle w:val="TableContents"/>
              <w:jc w:val="center"/>
              <w:rPr>
                <w:sz w:val="22"/>
                <w:szCs w:val="22"/>
              </w:rPr>
            </w:pPr>
            <w:r>
              <w:rPr>
                <w:sz w:val="22"/>
                <w:szCs w:val="22"/>
              </w:rPr>
              <w:t>Crying with tears</w:t>
            </w:r>
          </w:p>
        </w:tc>
      </w:tr>
    </w:tbl>
    <w:p w:rsidR="00AC6279" w:rsidRDefault="00AC6279">
      <w:pPr>
        <w:rPr>
          <w:sz w:val="22"/>
          <w:szCs w:val="22"/>
        </w:rPr>
      </w:pPr>
    </w:p>
    <w:p w:rsidR="00AC6279" w:rsidRDefault="00AC6279"/>
    <w:p w:rsidR="00AC6279" w:rsidRDefault="00AC6279"/>
    <w:p w:rsidR="00AC6279" w:rsidRDefault="004C21CD">
      <w:pPr>
        <w:pStyle w:val="TableContents"/>
        <w:rPr>
          <w:i/>
          <w:iCs/>
        </w:rPr>
      </w:pPr>
      <w:r>
        <w:br w:type="page"/>
      </w:r>
    </w:p>
    <w:p w:rsidR="00AC6279" w:rsidRDefault="004C21CD">
      <w:pPr>
        <w:pStyle w:val="TableContents"/>
        <w:rPr>
          <w:b/>
          <w:bCs/>
          <w:sz w:val="22"/>
          <w:szCs w:val="22"/>
        </w:rPr>
      </w:pPr>
      <w:r w:rsidRPr="00117852">
        <w:rPr>
          <w:b/>
          <w:iCs/>
          <w:sz w:val="22"/>
          <w:szCs w:val="22"/>
        </w:rPr>
        <w:lastRenderedPageBreak/>
        <w:t>Table A3.</w:t>
      </w:r>
      <w:r>
        <w:rPr>
          <w:i/>
          <w:iCs/>
          <w:sz w:val="22"/>
          <w:szCs w:val="22"/>
        </w:rPr>
        <w:t xml:space="preserve"> </w:t>
      </w:r>
      <w:r>
        <w:rPr>
          <w:sz w:val="22"/>
          <w:szCs w:val="22"/>
        </w:rPr>
        <w:t>The frequency of different sound names in English, Swedish, and Russian</w:t>
      </w:r>
    </w:p>
    <w:tbl>
      <w:tblPr>
        <w:tblW w:w="9638" w:type="dxa"/>
        <w:tblBorders>
          <w:bottom w:val="single" w:sz="2" w:space="0" w:color="000000"/>
          <w:insideH w:val="single" w:sz="2" w:space="0" w:color="000000"/>
        </w:tblBorders>
        <w:tblCellMar>
          <w:top w:w="55" w:type="dxa"/>
          <w:left w:w="55" w:type="dxa"/>
          <w:bottom w:w="55" w:type="dxa"/>
          <w:right w:w="55" w:type="dxa"/>
        </w:tblCellMar>
        <w:tblLook w:val="0000"/>
      </w:tblPr>
      <w:tblGrid>
        <w:gridCol w:w="795"/>
        <w:gridCol w:w="2619"/>
        <w:gridCol w:w="2619"/>
        <w:gridCol w:w="1937"/>
        <w:gridCol w:w="1778"/>
      </w:tblGrid>
      <w:tr w:rsidR="00AC6279">
        <w:tc>
          <w:tcPr>
            <w:tcW w:w="9638" w:type="dxa"/>
            <w:gridSpan w:val="5"/>
            <w:tcBorders>
              <w:bottom w:val="single" w:sz="2" w:space="0" w:color="000000"/>
            </w:tcBorders>
            <w:shd w:val="clear" w:color="auto" w:fill="auto"/>
          </w:tcPr>
          <w:p w:rsidR="00AC6279" w:rsidRDefault="004C21CD">
            <w:pPr>
              <w:pStyle w:val="TableContents"/>
              <w:jc w:val="center"/>
              <w:rPr>
                <w:b/>
                <w:bCs/>
              </w:rPr>
            </w:pPr>
            <w:r>
              <w:rPr>
                <w:b/>
                <w:bCs/>
              </w:rPr>
              <w:t>ENGLISH</w:t>
            </w:r>
          </w:p>
        </w:tc>
      </w:tr>
      <w:tr w:rsidR="00AC6279">
        <w:tc>
          <w:tcPr>
            <w:tcW w:w="1256" w:type="dxa"/>
            <w:tcBorders>
              <w:bottom w:val="single" w:sz="2" w:space="0" w:color="000000"/>
            </w:tcBorders>
            <w:shd w:val="clear" w:color="auto" w:fill="auto"/>
          </w:tcPr>
          <w:p w:rsidR="00AC6279" w:rsidRDefault="00AC6279">
            <w:pPr>
              <w:pStyle w:val="TableContents"/>
              <w:jc w:val="center"/>
              <w:rPr>
                <w:b/>
                <w:bCs/>
                <w:sz w:val="22"/>
                <w:szCs w:val="22"/>
              </w:rPr>
            </w:pPr>
          </w:p>
        </w:tc>
        <w:tc>
          <w:tcPr>
            <w:tcW w:w="2096" w:type="dxa"/>
            <w:tcBorders>
              <w:bottom w:val="single" w:sz="2" w:space="0" w:color="000000"/>
            </w:tcBorders>
            <w:shd w:val="clear" w:color="auto" w:fill="auto"/>
          </w:tcPr>
          <w:p w:rsidR="00AC6279" w:rsidRDefault="00A118DB">
            <w:pPr>
              <w:pStyle w:val="TableContents"/>
              <w:jc w:val="center"/>
              <w:rPr>
                <w:b/>
                <w:bCs/>
                <w:sz w:val="16"/>
                <w:szCs w:val="16"/>
              </w:rPr>
            </w:pPr>
            <w:hyperlink r:id="rId7">
              <w:r w:rsidR="004C21CD">
                <w:rPr>
                  <w:rStyle w:val="InternetLink"/>
                  <w:b/>
                  <w:bCs/>
                  <w:sz w:val="16"/>
                  <w:szCs w:val="16"/>
                </w:rPr>
                <w:t>http://www.wordandphrase.info/frequencyList.asp</w:t>
              </w:r>
            </w:hyperlink>
            <w:r w:rsidR="004C21CD">
              <w:rPr>
                <w:b/>
                <w:bCs/>
                <w:sz w:val="16"/>
                <w:szCs w:val="16"/>
              </w:rPr>
              <w:t xml:space="preserve">  </w:t>
            </w:r>
          </w:p>
          <w:p w:rsidR="00AC6279" w:rsidRDefault="004C21CD">
            <w:pPr>
              <w:pStyle w:val="TableContents"/>
              <w:jc w:val="center"/>
              <w:rPr>
                <w:b/>
                <w:bCs/>
                <w:sz w:val="16"/>
                <w:szCs w:val="16"/>
              </w:rPr>
            </w:pPr>
            <w:r>
              <w:rPr>
                <w:b/>
                <w:bCs/>
                <w:sz w:val="16"/>
                <w:szCs w:val="16"/>
              </w:rPr>
              <w:t>(noun, rank)</w:t>
            </w:r>
          </w:p>
        </w:tc>
        <w:tc>
          <w:tcPr>
            <w:tcW w:w="2095" w:type="dxa"/>
            <w:tcBorders>
              <w:bottom w:val="single" w:sz="2" w:space="0" w:color="000000"/>
            </w:tcBorders>
            <w:shd w:val="clear" w:color="auto" w:fill="auto"/>
          </w:tcPr>
          <w:p w:rsidR="00AC6279" w:rsidRDefault="00A118DB">
            <w:pPr>
              <w:pStyle w:val="TableContents"/>
              <w:jc w:val="center"/>
              <w:rPr>
                <w:b/>
                <w:bCs/>
                <w:sz w:val="16"/>
                <w:szCs w:val="16"/>
              </w:rPr>
            </w:pPr>
            <w:hyperlink r:id="rId8">
              <w:r w:rsidR="004C21CD">
                <w:rPr>
                  <w:rStyle w:val="InternetLink"/>
                  <w:b/>
                  <w:bCs/>
                  <w:sz w:val="16"/>
                  <w:szCs w:val="16"/>
                </w:rPr>
                <w:t>http://www.wordandphrase.info/frequencyList.asp</w:t>
              </w:r>
            </w:hyperlink>
            <w:r w:rsidR="004C21CD">
              <w:rPr>
                <w:b/>
                <w:bCs/>
                <w:sz w:val="16"/>
                <w:szCs w:val="16"/>
              </w:rPr>
              <w:t xml:space="preserve">  </w:t>
            </w:r>
          </w:p>
          <w:p w:rsidR="00AC6279" w:rsidRDefault="004C21CD">
            <w:pPr>
              <w:pStyle w:val="TableContents"/>
              <w:jc w:val="center"/>
              <w:rPr>
                <w:b/>
                <w:bCs/>
                <w:sz w:val="16"/>
                <w:szCs w:val="16"/>
              </w:rPr>
            </w:pPr>
            <w:r>
              <w:rPr>
                <w:b/>
                <w:bCs/>
                <w:sz w:val="16"/>
                <w:szCs w:val="16"/>
              </w:rPr>
              <w:t>(verb, rank)</w:t>
            </w:r>
          </w:p>
        </w:tc>
        <w:tc>
          <w:tcPr>
            <w:tcW w:w="2095" w:type="dxa"/>
            <w:tcBorders>
              <w:bottom w:val="single" w:sz="2" w:space="0" w:color="000000"/>
            </w:tcBorders>
            <w:shd w:val="clear" w:color="auto" w:fill="auto"/>
          </w:tcPr>
          <w:p w:rsidR="00AC6279" w:rsidRDefault="00A118DB">
            <w:pPr>
              <w:pStyle w:val="TableContents"/>
              <w:jc w:val="center"/>
              <w:rPr>
                <w:b/>
                <w:bCs/>
                <w:sz w:val="16"/>
                <w:szCs w:val="16"/>
              </w:rPr>
            </w:pPr>
            <w:hyperlink r:id="rId9">
              <w:r w:rsidR="004C21CD">
                <w:rPr>
                  <w:rStyle w:val="InternetLink"/>
                  <w:b/>
                  <w:bCs/>
                  <w:sz w:val="16"/>
                  <w:szCs w:val="16"/>
                </w:rPr>
                <w:t>http://www.wordcount.org/main.php</w:t>
              </w:r>
            </w:hyperlink>
          </w:p>
          <w:p w:rsidR="00AC6279" w:rsidRDefault="004C21CD">
            <w:pPr>
              <w:pStyle w:val="TableContents"/>
              <w:jc w:val="center"/>
              <w:rPr>
                <w:b/>
                <w:bCs/>
                <w:sz w:val="16"/>
                <w:szCs w:val="16"/>
              </w:rPr>
            </w:pPr>
            <w:r>
              <w:rPr>
                <w:b/>
                <w:bCs/>
                <w:sz w:val="16"/>
                <w:szCs w:val="16"/>
              </w:rPr>
              <w:t>(noun or verb, rank)</w:t>
            </w:r>
          </w:p>
        </w:tc>
        <w:tc>
          <w:tcPr>
            <w:tcW w:w="2096" w:type="dxa"/>
            <w:tcBorders>
              <w:bottom w:val="single" w:sz="2" w:space="0" w:color="000000"/>
            </w:tcBorders>
            <w:shd w:val="clear" w:color="auto" w:fill="auto"/>
          </w:tcPr>
          <w:p w:rsidR="00AC6279" w:rsidRDefault="00A118DB">
            <w:pPr>
              <w:pStyle w:val="TableContents"/>
              <w:jc w:val="center"/>
              <w:rPr>
                <w:b/>
                <w:bCs/>
                <w:sz w:val="16"/>
                <w:szCs w:val="16"/>
              </w:rPr>
            </w:pPr>
            <w:hyperlink r:id="rId10">
              <w:r w:rsidR="004C21CD">
                <w:rPr>
                  <w:rStyle w:val="InternetLink"/>
                  <w:b/>
                  <w:bCs/>
                  <w:sz w:val="16"/>
                  <w:szCs w:val="16"/>
                </w:rPr>
                <w:t>https://books.google.com/ngrams/</w:t>
              </w:r>
            </w:hyperlink>
            <w:r w:rsidR="004C21CD">
              <w:rPr>
                <w:b/>
                <w:bCs/>
                <w:sz w:val="16"/>
                <w:szCs w:val="16"/>
              </w:rPr>
              <w:t xml:space="preserve"> </w:t>
            </w:r>
          </w:p>
          <w:p w:rsidR="00AC6279" w:rsidRDefault="004C21CD">
            <w:pPr>
              <w:pStyle w:val="TableContents"/>
              <w:jc w:val="center"/>
              <w:rPr>
                <w:b/>
                <w:bCs/>
                <w:sz w:val="16"/>
                <w:szCs w:val="16"/>
              </w:rPr>
            </w:pPr>
            <w:r>
              <w:rPr>
                <w:b/>
                <w:bCs/>
                <w:sz w:val="16"/>
                <w:szCs w:val="16"/>
              </w:rPr>
              <w:t>(</w:t>
            </w:r>
            <w:proofErr w:type="gramStart"/>
            <w:r>
              <w:rPr>
                <w:b/>
                <w:bCs/>
                <w:sz w:val="16"/>
                <w:szCs w:val="16"/>
              </w:rPr>
              <w:t>noun</w:t>
            </w:r>
            <w:proofErr w:type="gramEnd"/>
            <w:r>
              <w:rPr>
                <w:b/>
                <w:bCs/>
                <w:sz w:val="16"/>
                <w:szCs w:val="16"/>
              </w:rPr>
              <w:t xml:space="preserve"> or verb, freq%)</w:t>
            </w:r>
          </w:p>
        </w:tc>
      </w:tr>
      <w:tr w:rsidR="00AC6279">
        <w:tc>
          <w:tcPr>
            <w:tcW w:w="1256" w:type="dxa"/>
            <w:shd w:val="clear" w:color="auto" w:fill="auto"/>
          </w:tcPr>
          <w:p w:rsidR="00AC6279" w:rsidRDefault="004C21CD">
            <w:pPr>
              <w:pStyle w:val="TableContents"/>
              <w:rPr>
                <w:sz w:val="22"/>
                <w:szCs w:val="22"/>
              </w:rPr>
            </w:pPr>
            <w:r>
              <w:rPr>
                <w:sz w:val="22"/>
                <w:szCs w:val="22"/>
              </w:rPr>
              <w:t>Laugh(</w:t>
            </w:r>
            <w:proofErr w:type="spellStart"/>
            <w:r>
              <w:rPr>
                <w:sz w:val="22"/>
                <w:szCs w:val="22"/>
              </w:rPr>
              <w:t>ter</w:t>
            </w:r>
            <w:proofErr w:type="spellEnd"/>
            <w:r>
              <w:rPr>
                <w:sz w:val="22"/>
                <w:szCs w:val="22"/>
              </w:rPr>
              <w:t>)</w:t>
            </w:r>
          </w:p>
        </w:tc>
        <w:tc>
          <w:tcPr>
            <w:tcW w:w="2096" w:type="dxa"/>
            <w:shd w:val="clear" w:color="auto" w:fill="auto"/>
          </w:tcPr>
          <w:p w:rsidR="00AC6279" w:rsidRDefault="004C21CD">
            <w:pPr>
              <w:pStyle w:val="TableContents"/>
              <w:rPr>
                <w:sz w:val="22"/>
                <w:szCs w:val="22"/>
              </w:rPr>
            </w:pPr>
            <w:r>
              <w:rPr>
                <w:sz w:val="22"/>
                <w:szCs w:val="22"/>
              </w:rPr>
              <w:t xml:space="preserve">3618 </w:t>
            </w:r>
          </w:p>
        </w:tc>
        <w:tc>
          <w:tcPr>
            <w:tcW w:w="2095" w:type="dxa"/>
            <w:shd w:val="clear" w:color="auto" w:fill="auto"/>
          </w:tcPr>
          <w:p w:rsidR="00AC6279" w:rsidRDefault="004C21CD">
            <w:pPr>
              <w:pStyle w:val="TableContents"/>
              <w:rPr>
                <w:sz w:val="22"/>
                <w:szCs w:val="22"/>
              </w:rPr>
            </w:pPr>
            <w:r>
              <w:rPr>
                <w:sz w:val="22"/>
                <w:szCs w:val="22"/>
              </w:rPr>
              <w:t>862</w:t>
            </w:r>
          </w:p>
        </w:tc>
        <w:tc>
          <w:tcPr>
            <w:tcW w:w="2095" w:type="dxa"/>
            <w:shd w:val="clear" w:color="auto" w:fill="auto"/>
          </w:tcPr>
          <w:p w:rsidR="00AC6279" w:rsidRDefault="004C21CD">
            <w:pPr>
              <w:pStyle w:val="TableContents"/>
              <w:rPr>
                <w:sz w:val="22"/>
                <w:szCs w:val="22"/>
              </w:rPr>
            </w:pPr>
            <w:r>
              <w:rPr>
                <w:sz w:val="22"/>
                <w:szCs w:val="22"/>
              </w:rPr>
              <w:t xml:space="preserve">2610 </w:t>
            </w:r>
          </w:p>
        </w:tc>
        <w:tc>
          <w:tcPr>
            <w:tcW w:w="2096" w:type="dxa"/>
            <w:shd w:val="clear" w:color="auto" w:fill="auto"/>
          </w:tcPr>
          <w:p w:rsidR="00AC6279" w:rsidRDefault="004C21CD">
            <w:pPr>
              <w:pStyle w:val="TableContents"/>
              <w:rPr>
                <w:sz w:val="22"/>
                <w:szCs w:val="22"/>
              </w:rPr>
            </w:pPr>
            <w:r>
              <w:rPr>
                <w:sz w:val="22"/>
                <w:szCs w:val="22"/>
              </w:rPr>
              <w:t>.0017</w:t>
            </w:r>
          </w:p>
        </w:tc>
      </w:tr>
      <w:tr w:rsidR="00AC6279">
        <w:tc>
          <w:tcPr>
            <w:tcW w:w="1256" w:type="dxa"/>
            <w:shd w:val="clear" w:color="auto" w:fill="auto"/>
          </w:tcPr>
          <w:p w:rsidR="00AC6279" w:rsidRDefault="004C21CD">
            <w:pPr>
              <w:pStyle w:val="TableContents"/>
              <w:rPr>
                <w:sz w:val="22"/>
                <w:szCs w:val="22"/>
              </w:rPr>
            </w:pPr>
            <w:r>
              <w:rPr>
                <w:sz w:val="22"/>
                <w:szCs w:val="22"/>
              </w:rPr>
              <w:t>Chuckle</w:t>
            </w:r>
          </w:p>
        </w:tc>
        <w:tc>
          <w:tcPr>
            <w:tcW w:w="2096" w:type="dxa"/>
            <w:shd w:val="clear" w:color="auto" w:fill="auto"/>
          </w:tcPr>
          <w:p w:rsidR="00AC6279" w:rsidRDefault="004C21CD">
            <w:pPr>
              <w:pStyle w:val="TableContents"/>
              <w:rPr>
                <w:sz w:val="22"/>
                <w:szCs w:val="22"/>
              </w:rPr>
            </w:pPr>
            <w:r>
              <w:rPr>
                <w:sz w:val="22"/>
                <w:szCs w:val="22"/>
              </w:rPr>
              <w:t>11178</w:t>
            </w:r>
          </w:p>
        </w:tc>
        <w:tc>
          <w:tcPr>
            <w:tcW w:w="2095" w:type="dxa"/>
            <w:shd w:val="clear" w:color="auto" w:fill="auto"/>
          </w:tcPr>
          <w:p w:rsidR="00AC6279" w:rsidRDefault="004C21CD">
            <w:pPr>
              <w:pStyle w:val="TableContents"/>
              <w:rPr>
                <w:sz w:val="22"/>
                <w:szCs w:val="22"/>
              </w:rPr>
            </w:pPr>
            <w:r>
              <w:rPr>
                <w:sz w:val="22"/>
                <w:szCs w:val="22"/>
              </w:rPr>
              <w:t>6419</w:t>
            </w:r>
          </w:p>
        </w:tc>
        <w:tc>
          <w:tcPr>
            <w:tcW w:w="2095" w:type="dxa"/>
            <w:shd w:val="clear" w:color="auto" w:fill="auto"/>
          </w:tcPr>
          <w:p w:rsidR="00AC6279" w:rsidRDefault="004C21CD">
            <w:pPr>
              <w:pStyle w:val="TableContents"/>
              <w:rPr>
                <w:sz w:val="22"/>
                <w:szCs w:val="22"/>
              </w:rPr>
            </w:pPr>
            <w:r>
              <w:rPr>
                <w:sz w:val="22"/>
                <w:szCs w:val="22"/>
              </w:rPr>
              <w:t>18371</w:t>
            </w:r>
          </w:p>
        </w:tc>
        <w:tc>
          <w:tcPr>
            <w:tcW w:w="2096" w:type="dxa"/>
            <w:shd w:val="clear" w:color="auto" w:fill="auto"/>
          </w:tcPr>
          <w:p w:rsidR="00AC6279" w:rsidRDefault="004C21CD">
            <w:pPr>
              <w:pStyle w:val="TableContents"/>
              <w:rPr>
                <w:sz w:val="22"/>
                <w:szCs w:val="22"/>
              </w:rPr>
            </w:pPr>
            <w:r>
              <w:rPr>
                <w:sz w:val="22"/>
                <w:szCs w:val="22"/>
              </w:rPr>
              <w:t>.000014</w:t>
            </w:r>
          </w:p>
        </w:tc>
      </w:tr>
      <w:tr w:rsidR="00AC6279">
        <w:tc>
          <w:tcPr>
            <w:tcW w:w="1256" w:type="dxa"/>
            <w:shd w:val="clear" w:color="auto" w:fill="auto"/>
          </w:tcPr>
          <w:p w:rsidR="00AC6279" w:rsidRDefault="004C21CD">
            <w:pPr>
              <w:pStyle w:val="TableContents"/>
              <w:rPr>
                <w:sz w:val="22"/>
                <w:szCs w:val="22"/>
              </w:rPr>
            </w:pPr>
            <w:r>
              <w:rPr>
                <w:sz w:val="22"/>
                <w:szCs w:val="22"/>
              </w:rPr>
              <w:t>Giggle</w:t>
            </w:r>
          </w:p>
        </w:tc>
        <w:tc>
          <w:tcPr>
            <w:tcW w:w="2096" w:type="dxa"/>
            <w:shd w:val="clear" w:color="auto" w:fill="auto"/>
          </w:tcPr>
          <w:p w:rsidR="00AC6279" w:rsidRDefault="004C21CD">
            <w:pPr>
              <w:pStyle w:val="TableContents"/>
              <w:rPr>
                <w:sz w:val="22"/>
                <w:szCs w:val="22"/>
              </w:rPr>
            </w:pPr>
            <w:r>
              <w:rPr>
                <w:sz w:val="22"/>
                <w:szCs w:val="22"/>
              </w:rPr>
              <w:t xml:space="preserve">10391 </w:t>
            </w:r>
          </w:p>
        </w:tc>
        <w:tc>
          <w:tcPr>
            <w:tcW w:w="2095" w:type="dxa"/>
            <w:shd w:val="clear" w:color="auto" w:fill="auto"/>
          </w:tcPr>
          <w:p w:rsidR="00AC6279" w:rsidRDefault="004C21CD">
            <w:pPr>
              <w:pStyle w:val="TableContents"/>
              <w:rPr>
                <w:sz w:val="22"/>
                <w:szCs w:val="22"/>
              </w:rPr>
            </w:pPr>
            <w:r>
              <w:rPr>
                <w:sz w:val="22"/>
                <w:szCs w:val="22"/>
              </w:rPr>
              <w:t>7473</w:t>
            </w:r>
          </w:p>
        </w:tc>
        <w:tc>
          <w:tcPr>
            <w:tcW w:w="2095" w:type="dxa"/>
            <w:shd w:val="clear" w:color="auto" w:fill="auto"/>
          </w:tcPr>
          <w:p w:rsidR="00AC6279" w:rsidRDefault="004C21CD">
            <w:pPr>
              <w:pStyle w:val="TableContents"/>
              <w:rPr>
                <w:sz w:val="22"/>
                <w:szCs w:val="22"/>
              </w:rPr>
            </w:pPr>
            <w:r>
              <w:rPr>
                <w:sz w:val="22"/>
                <w:szCs w:val="22"/>
              </w:rPr>
              <w:t>16269</w:t>
            </w:r>
          </w:p>
        </w:tc>
        <w:tc>
          <w:tcPr>
            <w:tcW w:w="2096" w:type="dxa"/>
            <w:shd w:val="clear" w:color="auto" w:fill="auto"/>
          </w:tcPr>
          <w:p w:rsidR="00AC6279" w:rsidRDefault="004C21CD">
            <w:pPr>
              <w:pStyle w:val="TableContents"/>
              <w:rPr>
                <w:sz w:val="22"/>
                <w:szCs w:val="22"/>
              </w:rPr>
            </w:pPr>
            <w:r>
              <w:rPr>
                <w:sz w:val="22"/>
                <w:szCs w:val="22"/>
              </w:rPr>
              <w:t>.0001</w:t>
            </w:r>
          </w:p>
        </w:tc>
      </w:tr>
      <w:tr w:rsidR="00AC6279">
        <w:tc>
          <w:tcPr>
            <w:tcW w:w="1256" w:type="dxa"/>
            <w:shd w:val="clear" w:color="auto" w:fill="auto"/>
          </w:tcPr>
          <w:p w:rsidR="00AC6279" w:rsidRDefault="004C21CD">
            <w:pPr>
              <w:pStyle w:val="TableContents"/>
              <w:rPr>
                <w:sz w:val="22"/>
                <w:szCs w:val="22"/>
              </w:rPr>
            </w:pPr>
            <w:r>
              <w:rPr>
                <w:sz w:val="22"/>
                <w:szCs w:val="22"/>
              </w:rPr>
              <w:t>Snicker</w:t>
            </w:r>
          </w:p>
        </w:tc>
        <w:tc>
          <w:tcPr>
            <w:tcW w:w="2096" w:type="dxa"/>
            <w:shd w:val="clear" w:color="auto" w:fill="auto"/>
          </w:tcPr>
          <w:p w:rsidR="00AC6279" w:rsidRDefault="004C21CD">
            <w:pPr>
              <w:pStyle w:val="TableContents"/>
              <w:rPr>
                <w:sz w:val="22"/>
                <w:szCs w:val="22"/>
              </w:rPr>
            </w:pPr>
            <w:r>
              <w:rPr>
                <w:sz w:val="22"/>
                <w:szCs w:val="22"/>
              </w:rPr>
              <w:t xml:space="preserve">20668 </w:t>
            </w:r>
          </w:p>
        </w:tc>
        <w:tc>
          <w:tcPr>
            <w:tcW w:w="2095" w:type="dxa"/>
            <w:shd w:val="clear" w:color="auto" w:fill="auto"/>
          </w:tcPr>
          <w:p w:rsidR="00AC6279" w:rsidRDefault="004C21CD">
            <w:pPr>
              <w:pStyle w:val="TableContents"/>
              <w:rPr>
                <w:sz w:val="22"/>
                <w:szCs w:val="22"/>
              </w:rPr>
            </w:pPr>
            <w:r>
              <w:rPr>
                <w:sz w:val="22"/>
                <w:szCs w:val="22"/>
              </w:rPr>
              <w:t>19937</w:t>
            </w:r>
          </w:p>
        </w:tc>
        <w:tc>
          <w:tcPr>
            <w:tcW w:w="2095" w:type="dxa"/>
            <w:shd w:val="clear" w:color="auto" w:fill="auto"/>
          </w:tcPr>
          <w:p w:rsidR="00AC6279" w:rsidRDefault="004C21CD">
            <w:pPr>
              <w:pStyle w:val="TableContents"/>
              <w:rPr>
                <w:sz w:val="22"/>
                <w:szCs w:val="22"/>
              </w:rPr>
            </w:pPr>
            <w:r>
              <w:rPr>
                <w:sz w:val="22"/>
                <w:szCs w:val="22"/>
              </w:rPr>
              <w:t>49128 (snigger)</w:t>
            </w:r>
          </w:p>
        </w:tc>
        <w:tc>
          <w:tcPr>
            <w:tcW w:w="2096" w:type="dxa"/>
            <w:shd w:val="clear" w:color="auto" w:fill="auto"/>
          </w:tcPr>
          <w:p w:rsidR="00AC6279" w:rsidRDefault="004C21CD">
            <w:pPr>
              <w:pStyle w:val="TableContents"/>
              <w:rPr>
                <w:sz w:val="22"/>
                <w:szCs w:val="22"/>
              </w:rPr>
            </w:pPr>
            <w:r>
              <w:rPr>
                <w:sz w:val="22"/>
                <w:szCs w:val="22"/>
              </w:rPr>
              <w:t>.000016</w:t>
            </w:r>
          </w:p>
        </w:tc>
      </w:tr>
      <w:tr w:rsidR="00AC6279">
        <w:tc>
          <w:tcPr>
            <w:tcW w:w="1256" w:type="dxa"/>
            <w:shd w:val="clear" w:color="auto" w:fill="auto"/>
          </w:tcPr>
          <w:p w:rsidR="00AC6279" w:rsidRDefault="004C21CD">
            <w:pPr>
              <w:pStyle w:val="TableContents"/>
              <w:rPr>
                <w:sz w:val="22"/>
                <w:szCs w:val="22"/>
              </w:rPr>
            </w:pPr>
            <w:r>
              <w:rPr>
                <w:sz w:val="22"/>
                <w:szCs w:val="22"/>
              </w:rPr>
              <w:t>Guffaw</w:t>
            </w:r>
          </w:p>
        </w:tc>
        <w:tc>
          <w:tcPr>
            <w:tcW w:w="2096" w:type="dxa"/>
            <w:shd w:val="clear" w:color="auto" w:fill="auto"/>
          </w:tcPr>
          <w:p w:rsidR="00AC6279" w:rsidRDefault="004C21CD">
            <w:pPr>
              <w:pStyle w:val="TableContents"/>
              <w:rPr>
                <w:sz w:val="22"/>
                <w:szCs w:val="22"/>
              </w:rPr>
            </w:pPr>
            <w:r>
              <w:rPr>
                <w:sz w:val="22"/>
                <w:szCs w:val="22"/>
              </w:rPr>
              <w:t xml:space="preserve">26794 </w:t>
            </w:r>
          </w:p>
        </w:tc>
        <w:tc>
          <w:tcPr>
            <w:tcW w:w="2095" w:type="dxa"/>
            <w:shd w:val="clear" w:color="auto" w:fill="auto"/>
          </w:tcPr>
          <w:p w:rsidR="00AC6279" w:rsidRDefault="004C21CD">
            <w:pPr>
              <w:pStyle w:val="TableContents"/>
              <w:rPr>
                <w:sz w:val="22"/>
                <w:szCs w:val="22"/>
              </w:rPr>
            </w:pPr>
            <w:r>
              <w:rPr>
                <w:sz w:val="22"/>
                <w:szCs w:val="22"/>
              </w:rPr>
              <w:t>28249</w:t>
            </w:r>
          </w:p>
        </w:tc>
        <w:tc>
          <w:tcPr>
            <w:tcW w:w="2095" w:type="dxa"/>
            <w:shd w:val="clear" w:color="auto" w:fill="auto"/>
          </w:tcPr>
          <w:p w:rsidR="00AC6279" w:rsidRDefault="004C21CD">
            <w:pPr>
              <w:pStyle w:val="TableContents"/>
              <w:rPr>
                <w:sz w:val="22"/>
                <w:szCs w:val="22"/>
              </w:rPr>
            </w:pPr>
            <w:r>
              <w:rPr>
                <w:sz w:val="22"/>
                <w:szCs w:val="22"/>
              </w:rPr>
              <w:t>55322</w:t>
            </w:r>
          </w:p>
        </w:tc>
        <w:tc>
          <w:tcPr>
            <w:tcW w:w="2096" w:type="dxa"/>
            <w:shd w:val="clear" w:color="auto" w:fill="auto"/>
          </w:tcPr>
          <w:p w:rsidR="00AC6279" w:rsidRDefault="004C21CD">
            <w:pPr>
              <w:pStyle w:val="TableContents"/>
              <w:rPr>
                <w:sz w:val="22"/>
                <w:szCs w:val="22"/>
              </w:rPr>
            </w:pPr>
            <w:r>
              <w:rPr>
                <w:sz w:val="22"/>
                <w:szCs w:val="22"/>
              </w:rPr>
              <w:t>.000012</w:t>
            </w:r>
          </w:p>
        </w:tc>
      </w:tr>
      <w:tr w:rsidR="00AC6279">
        <w:tc>
          <w:tcPr>
            <w:tcW w:w="1256" w:type="dxa"/>
            <w:tcBorders>
              <w:bottom w:val="single" w:sz="2" w:space="0" w:color="000000"/>
            </w:tcBorders>
            <w:shd w:val="clear" w:color="auto" w:fill="auto"/>
          </w:tcPr>
          <w:p w:rsidR="00AC6279" w:rsidRDefault="004C21CD">
            <w:pPr>
              <w:pStyle w:val="TableContents"/>
              <w:rPr>
                <w:sz w:val="22"/>
                <w:szCs w:val="22"/>
              </w:rPr>
            </w:pPr>
            <w:r>
              <w:rPr>
                <w:sz w:val="22"/>
                <w:szCs w:val="22"/>
              </w:rPr>
              <w:t>Cackle</w:t>
            </w:r>
          </w:p>
        </w:tc>
        <w:tc>
          <w:tcPr>
            <w:tcW w:w="2096" w:type="dxa"/>
            <w:tcBorders>
              <w:bottom w:val="single" w:sz="2" w:space="0" w:color="000000"/>
            </w:tcBorders>
            <w:shd w:val="clear" w:color="auto" w:fill="auto"/>
          </w:tcPr>
          <w:p w:rsidR="00AC6279" w:rsidRDefault="004C21CD">
            <w:pPr>
              <w:pStyle w:val="TableContents"/>
              <w:rPr>
                <w:sz w:val="22"/>
                <w:szCs w:val="22"/>
              </w:rPr>
            </w:pPr>
            <w:r>
              <w:rPr>
                <w:sz w:val="22"/>
                <w:szCs w:val="22"/>
              </w:rPr>
              <w:t>27431</w:t>
            </w:r>
          </w:p>
        </w:tc>
        <w:tc>
          <w:tcPr>
            <w:tcW w:w="2095" w:type="dxa"/>
            <w:tcBorders>
              <w:bottom w:val="single" w:sz="2" w:space="0" w:color="000000"/>
            </w:tcBorders>
            <w:shd w:val="clear" w:color="auto" w:fill="auto"/>
          </w:tcPr>
          <w:p w:rsidR="00AC6279" w:rsidRDefault="004C21CD">
            <w:pPr>
              <w:pStyle w:val="TableContents"/>
              <w:rPr>
                <w:sz w:val="22"/>
                <w:szCs w:val="22"/>
              </w:rPr>
            </w:pPr>
            <w:r>
              <w:rPr>
                <w:sz w:val="22"/>
                <w:szCs w:val="22"/>
              </w:rPr>
              <w:t>20043</w:t>
            </w:r>
          </w:p>
        </w:tc>
        <w:tc>
          <w:tcPr>
            <w:tcW w:w="2095" w:type="dxa"/>
            <w:tcBorders>
              <w:bottom w:val="single" w:sz="2" w:space="0" w:color="000000"/>
            </w:tcBorders>
            <w:shd w:val="clear" w:color="auto" w:fill="auto"/>
          </w:tcPr>
          <w:p w:rsidR="00AC6279" w:rsidRDefault="004C21CD">
            <w:pPr>
              <w:pStyle w:val="TableContents"/>
              <w:rPr>
                <w:sz w:val="22"/>
                <w:szCs w:val="22"/>
              </w:rPr>
            </w:pPr>
            <w:r>
              <w:rPr>
                <w:sz w:val="22"/>
                <w:szCs w:val="22"/>
              </w:rPr>
              <w:t>37122</w:t>
            </w:r>
          </w:p>
        </w:tc>
        <w:tc>
          <w:tcPr>
            <w:tcW w:w="2096" w:type="dxa"/>
            <w:tcBorders>
              <w:bottom w:val="single" w:sz="2" w:space="0" w:color="000000"/>
            </w:tcBorders>
            <w:shd w:val="clear" w:color="auto" w:fill="auto"/>
          </w:tcPr>
          <w:p w:rsidR="00AC6279" w:rsidRDefault="004C21CD">
            <w:pPr>
              <w:pStyle w:val="TableContents"/>
              <w:rPr>
                <w:sz w:val="22"/>
                <w:szCs w:val="22"/>
              </w:rPr>
            </w:pPr>
            <w:r>
              <w:rPr>
                <w:sz w:val="22"/>
                <w:szCs w:val="22"/>
              </w:rPr>
              <w:t>.000018</w:t>
            </w:r>
          </w:p>
        </w:tc>
      </w:tr>
      <w:tr w:rsidR="00AC6279">
        <w:tc>
          <w:tcPr>
            <w:tcW w:w="1256" w:type="dxa"/>
            <w:shd w:val="clear" w:color="auto" w:fill="auto"/>
          </w:tcPr>
          <w:p w:rsidR="00AC6279" w:rsidRDefault="004C21CD">
            <w:pPr>
              <w:pStyle w:val="TableContents"/>
              <w:rPr>
                <w:sz w:val="22"/>
                <w:szCs w:val="22"/>
              </w:rPr>
            </w:pPr>
            <w:r>
              <w:rPr>
                <w:sz w:val="22"/>
                <w:szCs w:val="22"/>
              </w:rPr>
              <w:t xml:space="preserve">Cry </w:t>
            </w:r>
          </w:p>
        </w:tc>
        <w:tc>
          <w:tcPr>
            <w:tcW w:w="2096" w:type="dxa"/>
            <w:shd w:val="clear" w:color="auto" w:fill="auto"/>
          </w:tcPr>
          <w:p w:rsidR="00AC6279" w:rsidRDefault="004C21CD">
            <w:pPr>
              <w:pStyle w:val="TableContents"/>
              <w:rPr>
                <w:sz w:val="22"/>
                <w:szCs w:val="22"/>
              </w:rPr>
            </w:pPr>
            <w:r>
              <w:rPr>
                <w:sz w:val="22"/>
                <w:szCs w:val="22"/>
              </w:rPr>
              <w:t>3465</w:t>
            </w:r>
          </w:p>
        </w:tc>
        <w:tc>
          <w:tcPr>
            <w:tcW w:w="2095" w:type="dxa"/>
            <w:shd w:val="clear" w:color="auto" w:fill="auto"/>
          </w:tcPr>
          <w:p w:rsidR="00AC6279" w:rsidRDefault="004C21CD">
            <w:pPr>
              <w:pStyle w:val="TableContents"/>
              <w:rPr>
                <w:sz w:val="22"/>
                <w:szCs w:val="22"/>
              </w:rPr>
            </w:pPr>
            <w:r>
              <w:rPr>
                <w:sz w:val="22"/>
                <w:szCs w:val="22"/>
              </w:rPr>
              <w:t>1355</w:t>
            </w:r>
          </w:p>
        </w:tc>
        <w:tc>
          <w:tcPr>
            <w:tcW w:w="2095" w:type="dxa"/>
            <w:shd w:val="clear" w:color="auto" w:fill="auto"/>
          </w:tcPr>
          <w:p w:rsidR="00AC6279" w:rsidRDefault="004C21CD">
            <w:pPr>
              <w:pStyle w:val="TableContents"/>
              <w:rPr>
                <w:sz w:val="22"/>
                <w:szCs w:val="22"/>
              </w:rPr>
            </w:pPr>
            <w:r>
              <w:rPr>
                <w:sz w:val="22"/>
                <w:szCs w:val="22"/>
              </w:rPr>
              <w:t>2955</w:t>
            </w:r>
          </w:p>
        </w:tc>
        <w:tc>
          <w:tcPr>
            <w:tcW w:w="2096" w:type="dxa"/>
            <w:shd w:val="clear" w:color="auto" w:fill="auto"/>
          </w:tcPr>
          <w:p w:rsidR="00AC6279" w:rsidRDefault="004C21CD">
            <w:pPr>
              <w:pStyle w:val="TableContents"/>
              <w:rPr>
                <w:sz w:val="22"/>
                <w:szCs w:val="22"/>
              </w:rPr>
            </w:pPr>
            <w:r>
              <w:rPr>
                <w:sz w:val="22"/>
                <w:szCs w:val="22"/>
              </w:rPr>
              <w:t>.002</w:t>
            </w:r>
          </w:p>
        </w:tc>
      </w:tr>
      <w:tr w:rsidR="00AC6279">
        <w:tc>
          <w:tcPr>
            <w:tcW w:w="1256" w:type="dxa"/>
            <w:shd w:val="clear" w:color="auto" w:fill="auto"/>
          </w:tcPr>
          <w:p w:rsidR="00AC6279" w:rsidRDefault="004C21CD">
            <w:pPr>
              <w:pStyle w:val="TableContents"/>
              <w:rPr>
                <w:sz w:val="22"/>
                <w:szCs w:val="22"/>
              </w:rPr>
            </w:pPr>
            <w:r>
              <w:rPr>
                <w:sz w:val="22"/>
                <w:szCs w:val="22"/>
              </w:rPr>
              <w:t>Sob</w:t>
            </w:r>
          </w:p>
        </w:tc>
        <w:tc>
          <w:tcPr>
            <w:tcW w:w="2096" w:type="dxa"/>
            <w:shd w:val="clear" w:color="auto" w:fill="auto"/>
          </w:tcPr>
          <w:p w:rsidR="00AC6279" w:rsidRDefault="004C21CD">
            <w:pPr>
              <w:pStyle w:val="TableContents"/>
              <w:rPr>
                <w:sz w:val="22"/>
                <w:szCs w:val="22"/>
              </w:rPr>
            </w:pPr>
            <w:r>
              <w:rPr>
                <w:sz w:val="22"/>
                <w:szCs w:val="22"/>
              </w:rPr>
              <w:t>11538</w:t>
            </w:r>
          </w:p>
        </w:tc>
        <w:tc>
          <w:tcPr>
            <w:tcW w:w="2095" w:type="dxa"/>
            <w:shd w:val="clear" w:color="auto" w:fill="auto"/>
          </w:tcPr>
          <w:p w:rsidR="00AC6279" w:rsidRDefault="004C21CD">
            <w:pPr>
              <w:pStyle w:val="TableContents"/>
              <w:rPr>
                <w:sz w:val="22"/>
                <w:szCs w:val="22"/>
              </w:rPr>
            </w:pPr>
            <w:r>
              <w:rPr>
                <w:sz w:val="22"/>
                <w:szCs w:val="22"/>
              </w:rPr>
              <w:t>7348</w:t>
            </w:r>
          </w:p>
        </w:tc>
        <w:tc>
          <w:tcPr>
            <w:tcW w:w="2095" w:type="dxa"/>
            <w:shd w:val="clear" w:color="auto" w:fill="auto"/>
          </w:tcPr>
          <w:p w:rsidR="00AC6279" w:rsidRDefault="004C21CD">
            <w:pPr>
              <w:pStyle w:val="TableContents"/>
              <w:rPr>
                <w:sz w:val="22"/>
                <w:szCs w:val="22"/>
              </w:rPr>
            </w:pPr>
            <w:r>
              <w:rPr>
                <w:sz w:val="22"/>
                <w:szCs w:val="22"/>
              </w:rPr>
              <w:t>18033</w:t>
            </w:r>
          </w:p>
        </w:tc>
        <w:tc>
          <w:tcPr>
            <w:tcW w:w="2096" w:type="dxa"/>
            <w:shd w:val="clear" w:color="auto" w:fill="auto"/>
          </w:tcPr>
          <w:p w:rsidR="00AC6279" w:rsidRDefault="004C21CD">
            <w:pPr>
              <w:pStyle w:val="TableContents"/>
              <w:rPr>
                <w:sz w:val="22"/>
                <w:szCs w:val="22"/>
              </w:rPr>
            </w:pPr>
            <w:r>
              <w:rPr>
                <w:sz w:val="22"/>
                <w:szCs w:val="22"/>
              </w:rPr>
              <w:t>.00012</w:t>
            </w:r>
          </w:p>
        </w:tc>
      </w:tr>
      <w:tr w:rsidR="00AC6279">
        <w:tc>
          <w:tcPr>
            <w:tcW w:w="1256" w:type="dxa"/>
            <w:shd w:val="clear" w:color="auto" w:fill="auto"/>
          </w:tcPr>
          <w:p w:rsidR="00AC6279" w:rsidRDefault="004C21CD">
            <w:pPr>
              <w:pStyle w:val="TableContents"/>
              <w:rPr>
                <w:sz w:val="22"/>
                <w:szCs w:val="22"/>
              </w:rPr>
            </w:pPr>
            <w:r>
              <w:rPr>
                <w:sz w:val="22"/>
                <w:szCs w:val="22"/>
              </w:rPr>
              <w:t>Whimper</w:t>
            </w:r>
          </w:p>
        </w:tc>
        <w:tc>
          <w:tcPr>
            <w:tcW w:w="2096" w:type="dxa"/>
            <w:shd w:val="clear" w:color="auto" w:fill="auto"/>
          </w:tcPr>
          <w:p w:rsidR="00AC6279" w:rsidRDefault="004C21CD">
            <w:pPr>
              <w:pStyle w:val="TableContents"/>
              <w:rPr>
                <w:sz w:val="22"/>
                <w:szCs w:val="22"/>
              </w:rPr>
            </w:pPr>
            <w:r>
              <w:rPr>
                <w:sz w:val="22"/>
                <w:szCs w:val="22"/>
              </w:rPr>
              <w:t>20498</w:t>
            </w:r>
          </w:p>
        </w:tc>
        <w:tc>
          <w:tcPr>
            <w:tcW w:w="2095" w:type="dxa"/>
            <w:shd w:val="clear" w:color="auto" w:fill="auto"/>
          </w:tcPr>
          <w:p w:rsidR="00AC6279" w:rsidRDefault="004C21CD">
            <w:pPr>
              <w:pStyle w:val="TableContents"/>
              <w:rPr>
                <w:sz w:val="22"/>
                <w:szCs w:val="22"/>
              </w:rPr>
            </w:pPr>
            <w:r>
              <w:rPr>
                <w:sz w:val="22"/>
                <w:szCs w:val="22"/>
              </w:rPr>
              <w:t>14497</w:t>
            </w:r>
          </w:p>
        </w:tc>
        <w:tc>
          <w:tcPr>
            <w:tcW w:w="2095" w:type="dxa"/>
            <w:shd w:val="clear" w:color="auto" w:fill="auto"/>
          </w:tcPr>
          <w:p w:rsidR="00AC6279" w:rsidRDefault="004C21CD">
            <w:pPr>
              <w:pStyle w:val="TableContents"/>
              <w:rPr>
                <w:sz w:val="22"/>
                <w:szCs w:val="22"/>
              </w:rPr>
            </w:pPr>
            <w:r>
              <w:rPr>
                <w:sz w:val="22"/>
                <w:szCs w:val="22"/>
              </w:rPr>
              <w:t>30700</w:t>
            </w:r>
          </w:p>
        </w:tc>
        <w:tc>
          <w:tcPr>
            <w:tcW w:w="2096" w:type="dxa"/>
            <w:shd w:val="clear" w:color="auto" w:fill="auto"/>
          </w:tcPr>
          <w:p w:rsidR="00AC6279" w:rsidRDefault="004C21CD">
            <w:pPr>
              <w:pStyle w:val="TableContents"/>
              <w:rPr>
                <w:sz w:val="22"/>
                <w:szCs w:val="22"/>
              </w:rPr>
            </w:pPr>
            <w:r>
              <w:rPr>
                <w:sz w:val="22"/>
                <w:szCs w:val="22"/>
              </w:rPr>
              <w:t>.00005</w:t>
            </w:r>
          </w:p>
        </w:tc>
      </w:tr>
      <w:tr w:rsidR="00AC6279">
        <w:tc>
          <w:tcPr>
            <w:tcW w:w="1256" w:type="dxa"/>
            <w:shd w:val="clear" w:color="auto" w:fill="auto"/>
          </w:tcPr>
          <w:p w:rsidR="00AC6279" w:rsidRDefault="004C21CD">
            <w:pPr>
              <w:pStyle w:val="TableContents"/>
              <w:rPr>
                <w:sz w:val="22"/>
                <w:szCs w:val="22"/>
              </w:rPr>
            </w:pPr>
            <w:r>
              <w:rPr>
                <w:sz w:val="22"/>
                <w:szCs w:val="22"/>
              </w:rPr>
              <w:t>Wail</w:t>
            </w:r>
          </w:p>
        </w:tc>
        <w:tc>
          <w:tcPr>
            <w:tcW w:w="2096" w:type="dxa"/>
            <w:shd w:val="clear" w:color="auto" w:fill="auto"/>
          </w:tcPr>
          <w:p w:rsidR="00AC6279" w:rsidRDefault="004C21CD">
            <w:pPr>
              <w:pStyle w:val="TableContents"/>
              <w:rPr>
                <w:sz w:val="22"/>
                <w:szCs w:val="22"/>
              </w:rPr>
            </w:pPr>
            <w:r>
              <w:rPr>
                <w:sz w:val="22"/>
                <w:szCs w:val="22"/>
              </w:rPr>
              <w:t>13739</w:t>
            </w:r>
          </w:p>
        </w:tc>
        <w:tc>
          <w:tcPr>
            <w:tcW w:w="2095" w:type="dxa"/>
            <w:shd w:val="clear" w:color="auto" w:fill="auto"/>
          </w:tcPr>
          <w:p w:rsidR="00AC6279" w:rsidRDefault="004C21CD">
            <w:pPr>
              <w:pStyle w:val="TableContents"/>
              <w:rPr>
                <w:sz w:val="22"/>
                <w:szCs w:val="22"/>
              </w:rPr>
            </w:pPr>
            <w:r>
              <w:rPr>
                <w:sz w:val="22"/>
                <w:szCs w:val="22"/>
              </w:rPr>
              <w:t>9068</w:t>
            </w:r>
          </w:p>
        </w:tc>
        <w:tc>
          <w:tcPr>
            <w:tcW w:w="2095" w:type="dxa"/>
            <w:shd w:val="clear" w:color="auto" w:fill="auto"/>
          </w:tcPr>
          <w:p w:rsidR="00AC6279" w:rsidRDefault="004C21CD">
            <w:pPr>
              <w:pStyle w:val="TableContents"/>
              <w:rPr>
                <w:sz w:val="22"/>
                <w:szCs w:val="22"/>
              </w:rPr>
            </w:pPr>
            <w:r>
              <w:rPr>
                <w:sz w:val="22"/>
                <w:szCs w:val="22"/>
              </w:rPr>
              <w:t>22423</w:t>
            </w:r>
          </w:p>
        </w:tc>
        <w:tc>
          <w:tcPr>
            <w:tcW w:w="2096" w:type="dxa"/>
            <w:shd w:val="clear" w:color="auto" w:fill="auto"/>
          </w:tcPr>
          <w:p w:rsidR="00AC6279" w:rsidRDefault="004C21CD">
            <w:pPr>
              <w:pStyle w:val="TableContents"/>
              <w:rPr>
                <w:sz w:val="22"/>
                <w:szCs w:val="22"/>
              </w:rPr>
            </w:pPr>
            <w:r>
              <w:rPr>
                <w:sz w:val="22"/>
                <w:szCs w:val="22"/>
              </w:rPr>
              <w:t>.00011</w:t>
            </w:r>
          </w:p>
        </w:tc>
      </w:tr>
      <w:tr w:rsidR="00AC6279">
        <w:tc>
          <w:tcPr>
            <w:tcW w:w="1256" w:type="dxa"/>
            <w:shd w:val="clear" w:color="auto" w:fill="auto"/>
          </w:tcPr>
          <w:p w:rsidR="00AC6279" w:rsidRDefault="004C21CD">
            <w:pPr>
              <w:pStyle w:val="TableContents"/>
              <w:rPr>
                <w:sz w:val="22"/>
                <w:szCs w:val="22"/>
              </w:rPr>
            </w:pPr>
            <w:r>
              <w:rPr>
                <w:sz w:val="22"/>
                <w:szCs w:val="22"/>
              </w:rPr>
              <w:t>Whine</w:t>
            </w:r>
          </w:p>
        </w:tc>
        <w:tc>
          <w:tcPr>
            <w:tcW w:w="2096" w:type="dxa"/>
            <w:shd w:val="clear" w:color="auto" w:fill="auto"/>
          </w:tcPr>
          <w:p w:rsidR="00AC6279" w:rsidRDefault="004C21CD">
            <w:pPr>
              <w:pStyle w:val="TableContents"/>
              <w:rPr>
                <w:sz w:val="22"/>
                <w:szCs w:val="22"/>
              </w:rPr>
            </w:pPr>
            <w:r>
              <w:rPr>
                <w:sz w:val="22"/>
                <w:szCs w:val="22"/>
              </w:rPr>
              <w:t>14102</w:t>
            </w:r>
          </w:p>
        </w:tc>
        <w:tc>
          <w:tcPr>
            <w:tcW w:w="2095" w:type="dxa"/>
            <w:shd w:val="clear" w:color="auto" w:fill="auto"/>
          </w:tcPr>
          <w:p w:rsidR="00AC6279" w:rsidRDefault="004C21CD">
            <w:pPr>
              <w:pStyle w:val="TableContents"/>
              <w:rPr>
                <w:sz w:val="22"/>
                <w:szCs w:val="22"/>
              </w:rPr>
            </w:pPr>
            <w:r>
              <w:rPr>
                <w:sz w:val="22"/>
                <w:szCs w:val="22"/>
              </w:rPr>
              <w:t>8055</w:t>
            </w:r>
          </w:p>
        </w:tc>
        <w:tc>
          <w:tcPr>
            <w:tcW w:w="2095" w:type="dxa"/>
            <w:shd w:val="clear" w:color="auto" w:fill="auto"/>
          </w:tcPr>
          <w:p w:rsidR="00AC6279" w:rsidRDefault="004C21CD">
            <w:pPr>
              <w:pStyle w:val="TableContents"/>
              <w:rPr>
                <w:sz w:val="22"/>
                <w:szCs w:val="22"/>
              </w:rPr>
            </w:pPr>
            <w:r>
              <w:rPr>
                <w:sz w:val="22"/>
                <w:szCs w:val="22"/>
              </w:rPr>
              <w:t>21747</w:t>
            </w:r>
          </w:p>
        </w:tc>
        <w:tc>
          <w:tcPr>
            <w:tcW w:w="2096" w:type="dxa"/>
            <w:shd w:val="clear" w:color="auto" w:fill="auto"/>
          </w:tcPr>
          <w:p w:rsidR="00AC6279" w:rsidRDefault="004C21CD">
            <w:pPr>
              <w:pStyle w:val="TableContents"/>
              <w:rPr>
                <w:sz w:val="22"/>
                <w:szCs w:val="22"/>
              </w:rPr>
            </w:pPr>
            <w:r>
              <w:rPr>
                <w:sz w:val="22"/>
                <w:szCs w:val="22"/>
              </w:rPr>
              <w:t>.0001</w:t>
            </w:r>
          </w:p>
        </w:tc>
      </w:tr>
      <w:tr w:rsidR="00AC6279">
        <w:tc>
          <w:tcPr>
            <w:tcW w:w="1256" w:type="dxa"/>
            <w:shd w:val="clear" w:color="auto" w:fill="auto"/>
          </w:tcPr>
          <w:p w:rsidR="00AC6279" w:rsidRDefault="004C21CD">
            <w:pPr>
              <w:pStyle w:val="TableContents"/>
              <w:rPr>
                <w:sz w:val="22"/>
                <w:szCs w:val="22"/>
              </w:rPr>
            </w:pPr>
            <w:r>
              <w:rPr>
                <w:sz w:val="22"/>
                <w:szCs w:val="22"/>
              </w:rPr>
              <w:t>Howl</w:t>
            </w:r>
          </w:p>
        </w:tc>
        <w:tc>
          <w:tcPr>
            <w:tcW w:w="2096" w:type="dxa"/>
            <w:shd w:val="clear" w:color="auto" w:fill="auto"/>
          </w:tcPr>
          <w:p w:rsidR="00AC6279" w:rsidRDefault="004C21CD">
            <w:pPr>
              <w:pStyle w:val="TableContents"/>
              <w:rPr>
                <w:sz w:val="22"/>
                <w:szCs w:val="22"/>
              </w:rPr>
            </w:pPr>
            <w:r>
              <w:rPr>
                <w:sz w:val="22"/>
                <w:szCs w:val="22"/>
              </w:rPr>
              <w:t>11987</w:t>
            </w:r>
          </w:p>
        </w:tc>
        <w:tc>
          <w:tcPr>
            <w:tcW w:w="2095" w:type="dxa"/>
            <w:shd w:val="clear" w:color="auto" w:fill="auto"/>
          </w:tcPr>
          <w:p w:rsidR="00AC6279" w:rsidRDefault="004C21CD">
            <w:pPr>
              <w:pStyle w:val="TableContents"/>
              <w:rPr>
                <w:sz w:val="22"/>
                <w:szCs w:val="22"/>
              </w:rPr>
            </w:pPr>
            <w:r>
              <w:rPr>
                <w:sz w:val="22"/>
                <w:szCs w:val="22"/>
              </w:rPr>
              <w:t>8535</w:t>
            </w:r>
          </w:p>
        </w:tc>
        <w:tc>
          <w:tcPr>
            <w:tcW w:w="2095" w:type="dxa"/>
            <w:shd w:val="clear" w:color="auto" w:fill="auto"/>
          </w:tcPr>
          <w:p w:rsidR="00AC6279" w:rsidRDefault="004C21CD">
            <w:pPr>
              <w:pStyle w:val="TableContents"/>
              <w:rPr>
                <w:sz w:val="22"/>
                <w:szCs w:val="22"/>
              </w:rPr>
            </w:pPr>
            <w:r>
              <w:rPr>
                <w:sz w:val="22"/>
                <w:szCs w:val="22"/>
              </w:rPr>
              <w:t>19540</w:t>
            </w:r>
          </w:p>
        </w:tc>
        <w:tc>
          <w:tcPr>
            <w:tcW w:w="2096" w:type="dxa"/>
            <w:shd w:val="clear" w:color="auto" w:fill="auto"/>
          </w:tcPr>
          <w:p w:rsidR="00AC6279" w:rsidRDefault="004C21CD">
            <w:pPr>
              <w:pStyle w:val="TableContents"/>
              <w:rPr>
                <w:sz w:val="22"/>
                <w:szCs w:val="22"/>
              </w:rPr>
            </w:pPr>
            <w:r>
              <w:rPr>
                <w:sz w:val="22"/>
                <w:szCs w:val="22"/>
              </w:rPr>
              <w:t>.00013</w:t>
            </w:r>
          </w:p>
        </w:tc>
      </w:tr>
      <w:tr w:rsidR="00AC6279">
        <w:tc>
          <w:tcPr>
            <w:tcW w:w="1256" w:type="dxa"/>
            <w:shd w:val="clear" w:color="auto" w:fill="auto"/>
          </w:tcPr>
          <w:p w:rsidR="00AC6279" w:rsidRDefault="004C21CD">
            <w:pPr>
              <w:pStyle w:val="TableContents"/>
              <w:rPr>
                <w:sz w:val="22"/>
                <w:szCs w:val="22"/>
              </w:rPr>
            </w:pPr>
            <w:r>
              <w:rPr>
                <w:sz w:val="22"/>
                <w:szCs w:val="22"/>
              </w:rPr>
              <w:t>Weep</w:t>
            </w:r>
          </w:p>
        </w:tc>
        <w:tc>
          <w:tcPr>
            <w:tcW w:w="2096" w:type="dxa"/>
            <w:shd w:val="clear" w:color="auto" w:fill="auto"/>
          </w:tcPr>
          <w:p w:rsidR="00AC6279" w:rsidRDefault="004C21CD">
            <w:pPr>
              <w:pStyle w:val="TableContents"/>
              <w:rPr>
                <w:sz w:val="22"/>
                <w:szCs w:val="22"/>
              </w:rPr>
            </w:pPr>
            <w:r>
              <w:rPr>
                <w:sz w:val="22"/>
                <w:szCs w:val="22"/>
              </w:rPr>
              <w:t>24253</w:t>
            </w:r>
          </w:p>
        </w:tc>
        <w:tc>
          <w:tcPr>
            <w:tcW w:w="2095" w:type="dxa"/>
            <w:shd w:val="clear" w:color="auto" w:fill="auto"/>
          </w:tcPr>
          <w:p w:rsidR="00AC6279" w:rsidRDefault="004C21CD">
            <w:pPr>
              <w:pStyle w:val="TableContents"/>
              <w:rPr>
                <w:sz w:val="22"/>
                <w:szCs w:val="22"/>
              </w:rPr>
            </w:pPr>
            <w:r>
              <w:rPr>
                <w:sz w:val="22"/>
                <w:szCs w:val="22"/>
              </w:rPr>
              <w:t>5380</w:t>
            </w:r>
          </w:p>
        </w:tc>
        <w:tc>
          <w:tcPr>
            <w:tcW w:w="2095" w:type="dxa"/>
            <w:shd w:val="clear" w:color="auto" w:fill="auto"/>
          </w:tcPr>
          <w:p w:rsidR="00AC6279" w:rsidRDefault="004C21CD">
            <w:pPr>
              <w:pStyle w:val="TableContents"/>
              <w:rPr>
                <w:sz w:val="22"/>
                <w:szCs w:val="22"/>
              </w:rPr>
            </w:pPr>
            <w:r>
              <w:rPr>
                <w:sz w:val="22"/>
                <w:szCs w:val="22"/>
              </w:rPr>
              <w:t>13454</w:t>
            </w:r>
          </w:p>
        </w:tc>
        <w:tc>
          <w:tcPr>
            <w:tcW w:w="2096" w:type="dxa"/>
            <w:shd w:val="clear" w:color="auto" w:fill="auto"/>
          </w:tcPr>
          <w:p w:rsidR="00AC6279" w:rsidRDefault="004C21CD">
            <w:pPr>
              <w:pStyle w:val="TableContents"/>
              <w:rPr>
                <w:sz w:val="22"/>
                <w:szCs w:val="22"/>
              </w:rPr>
            </w:pPr>
            <w:r>
              <w:rPr>
                <w:sz w:val="22"/>
                <w:szCs w:val="22"/>
              </w:rPr>
              <w:t>.00025</w:t>
            </w:r>
          </w:p>
        </w:tc>
      </w:tr>
      <w:tr w:rsidR="00AC6279">
        <w:tc>
          <w:tcPr>
            <w:tcW w:w="1256" w:type="dxa"/>
            <w:tcBorders>
              <w:bottom w:val="single" w:sz="2" w:space="0" w:color="000000"/>
            </w:tcBorders>
            <w:shd w:val="clear" w:color="auto" w:fill="auto"/>
          </w:tcPr>
          <w:p w:rsidR="00AC6279" w:rsidRDefault="004C21CD">
            <w:pPr>
              <w:pStyle w:val="TableContents"/>
              <w:rPr>
                <w:sz w:val="22"/>
                <w:szCs w:val="22"/>
              </w:rPr>
            </w:pPr>
            <w:r>
              <w:rPr>
                <w:sz w:val="22"/>
                <w:szCs w:val="22"/>
              </w:rPr>
              <w:t>Blubber</w:t>
            </w:r>
          </w:p>
        </w:tc>
        <w:tc>
          <w:tcPr>
            <w:tcW w:w="2096" w:type="dxa"/>
            <w:tcBorders>
              <w:bottom w:val="single" w:sz="2" w:space="0" w:color="000000"/>
            </w:tcBorders>
            <w:shd w:val="clear" w:color="auto" w:fill="auto"/>
          </w:tcPr>
          <w:p w:rsidR="00AC6279" w:rsidRDefault="004C21CD">
            <w:pPr>
              <w:pStyle w:val="TableContents"/>
              <w:rPr>
                <w:sz w:val="22"/>
                <w:szCs w:val="22"/>
              </w:rPr>
            </w:pPr>
            <w:r>
              <w:rPr>
                <w:sz w:val="22"/>
                <w:szCs w:val="22"/>
              </w:rPr>
              <w:t>25815</w:t>
            </w:r>
          </w:p>
        </w:tc>
        <w:tc>
          <w:tcPr>
            <w:tcW w:w="2095" w:type="dxa"/>
            <w:tcBorders>
              <w:bottom w:val="single" w:sz="2" w:space="0" w:color="000000"/>
            </w:tcBorders>
            <w:shd w:val="clear" w:color="auto" w:fill="auto"/>
          </w:tcPr>
          <w:p w:rsidR="00AC6279" w:rsidRDefault="004C21CD">
            <w:pPr>
              <w:pStyle w:val="TableContents"/>
              <w:rPr>
                <w:sz w:val="22"/>
                <w:szCs w:val="22"/>
              </w:rPr>
            </w:pPr>
            <w:r>
              <w:rPr>
                <w:sz w:val="22"/>
                <w:szCs w:val="22"/>
              </w:rPr>
              <w:t>31224</w:t>
            </w:r>
          </w:p>
        </w:tc>
        <w:tc>
          <w:tcPr>
            <w:tcW w:w="2095" w:type="dxa"/>
            <w:tcBorders>
              <w:bottom w:val="single" w:sz="2" w:space="0" w:color="000000"/>
            </w:tcBorders>
            <w:shd w:val="clear" w:color="auto" w:fill="auto"/>
          </w:tcPr>
          <w:p w:rsidR="00AC6279" w:rsidRDefault="004C21CD">
            <w:pPr>
              <w:pStyle w:val="TableContents"/>
              <w:rPr>
                <w:sz w:val="22"/>
                <w:szCs w:val="22"/>
              </w:rPr>
            </w:pPr>
            <w:r>
              <w:rPr>
                <w:sz w:val="22"/>
                <w:szCs w:val="22"/>
              </w:rPr>
              <w:t>44651</w:t>
            </w:r>
          </w:p>
        </w:tc>
        <w:tc>
          <w:tcPr>
            <w:tcW w:w="2096" w:type="dxa"/>
            <w:tcBorders>
              <w:bottom w:val="single" w:sz="2" w:space="0" w:color="000000"/>
            </w:tcBorders>
            <w:shd w:val="clear" w:color="auto" w:fill="auto"/>
          </w:tcPr>
          <w:p w:rsidR="00AC6279" w:rsidRDefault="004C21CD">
            <w:pPr>
              <w:pStyle w:val="TableContents"/>
              <w:rPr>
                <w:sz w:val="22"/>
                <w:szCs w:val="22"/>
              </w:rPr>
            </w:pPr>
            <w:r>
              <w:rPr>
                <w:sz w:val="22"/>
                <w:szCs w:val="22"/>
              </w:rPr>
              <w:t>.00003</w:t>
            </w:r>
          </w:p>
        </w:tc>
      </w:tr>
      <w:tr w:rsidR="00AC6279">
        <w:tc>
          <w:tcPr>
            <w:tcW w:w="1256" w:type="dxa"/>
            <w:shd w:val="clear" w:color="auto" w:fill="auto"/>
          </w:tcPr>
          <w:p w:rsidR="00AC6279" w:rsidRDefault="004C21CD">
            <w:pPr>
              <w:pStyle w:val="TableContents"/>
              <w:rPr>
                <w:sz w:val="22"/>
                <w:szCs w:val="22"/>
              </w:rPr>
            </w:pPr>
            <w:r>
              <w:rPr>
                <w:sz w:val="22"/>
                <w:szCs w:val="22"/>
              </w:rPr>
              <w:t xml:space="preserve">Scream </w:t>
            </w:r>
          </w:p>
        </w:tc>
        <w:tc>
          <w:tcPr>
            <w:tcW w:w="2096" w:type="dxa"/>
            <w:shd w:val="clear" w:color="auto" w:fill="auto"/>
          </w:tcPr>
          <w:p w:rsidR="00AC6279" w:rsidRDefault="004C21CD">
            <w:pPr>
              <w:pStyle w:val="TableContents"/>
              <w:rPr>
                <w:sz w:val="22"/>
                <w:szCs w:val="22"/>
              </w:rPr>
            </w:pPr>
            <w:r>
              <w:rPr>
                <w:sz w:val="22"/>
                <w:szCs w:val="22"/>
              </w:rPr>
              <w:t>5300</w:t>
            </w:r>
          </w:p>
        </w:tc>
        <w:tc>
          <w:tcPr>
            <w:tcW w:w="2095" w:type="dxa"/>
            <w:shd w:val="clear" w:color="auto" w:fill="auto"/>
          </w:tcPr>
          <w:p w:rsidR="00AC6279" w:rsidRDefault="004C21CD">
            <w:pPr>
              <w:pStyle w:val="TableContents"/>
              <w:rPr>
                <w:sz w:val="22"/>
                <w:szCs w:val="22"/>
              </w:rPr>
            </w:pPr>
            <w:r>
              <w:rPr>
                <w:sz w:val="22"/>
                <w:szCs w:val="22"/>
              </w:rPr>
              <w:t>2130</w:t>
            </w:r>
          </w:p>
        </w:tc>
        <w:tc>
          <w:tcPr>
            <w:tcW w:w="2095" w:type="dxa"/>
            <w:shd w:val="clear" w:color="auto" w:fill="auto"/>
          </w:tcPr>
          <w:p w:rsidR="00AC6279" w:rsidRDefault="004C21CD">
            <w:pPr>
              <w:pStyle w:val="TableContents"/>
              <w:rPr>
                <w:sz w:val="22"/>
                <w:szCs w:val="22"/>
              </w:rPr>
            </w:pPr>
            <w:r>
              <w:rPr>
                <w:sz w:val="22"/>
                <w:szCs w:val="22"/>
              </w:rPr>
              <w:t>6860</w:t>
            </w:r>
          </w:p>
        </w:tc>
        <w:tc>
          <w:tcPr>
            <w:tcW w:w="2096" w:type="dxa"/>
            <w:shd w:val="clear" w:color="auto" w:fill="auto"/>
          </w:tcPr>
          <w:p w:rsidR="00AC6279" w:rsidRDefault="004C21CD">
            <w:pPr>
              <w:pStyle w:val="TableContents"/>
              <w:rPr>
                <w:sz w:val="22"/>
                <w:szCs w:val="22"/>
              </w:rPr>
            </w:pPr>
            <w:r>
              <w:rPr>
                <w:sz w:val="22"/>
                <w:szCs w:val="22"/>
              </w:rPr>
              <w:t>.0005</w:t>
            </w:r>
          </w:p>
        </w:tc>
      </w:tr>
      <w:tr w:rsidR="00AC6279">
        <w:tc>
          <w:tcPr>
            <w:tcW w:w="1256" w:type="dxa"/>
            <w:shd w:val="clear" w:color="auto" w:fill="auto"/>
          </w:tcPr>
          <w:p w:rsidR="00AC6279" w:rsidRDefault="004C21CD">
            <w:pPr>
              <w:pStyle w:val="TableContents"/>
              <w:rPr>
                <w:sz w:val="22"/>
                <w:szCs w:val="22"/>
              </w:rPr>
            </w:pPr>
            <w:r>
              <w:rPr>
                <w:sz w:val="22"/>
                <w:szCs w:val="22"/>
              </w:rPr>
              <w:t>Shout</w:t>
            </w:r>
          </w:p>
        </w:tc>
        <w:tc>
          <w:tcPr>
            <w:tcW w:w="2096" w:type="dxa"/>
            <w:shd w:val="clear" w:color="auto" w:fill="auto"/>
          </w:tcPr>
          <w:p w:rsidR="00AC6279" w:rsidRDefault="004C21CD">
            <w:pPr>
              <w:pStyle w:val="TableContents"/>
              <w:rPr>
                <w:sz w:val="22"/>
                <w:szCs w:val="22"/>
              </w:rPr>
            </w:pPr>
            <w:r>
              <w:rPr>
                <w:sz w:val="22"/>
                <w:szCs w:val="22"/>
              </w:rPr>
              <w:t>7536</w:t>
            </w:r>
          </w:p>
        </w:tc>
        <w:tc>
          <w:tcPr>
            <w:tcW w:w="2095" w:type="dxa"/>
            <w:shd w:val="clear" w:color="auto" w:fill="auto"/>
          </w:tcPr>
          <w:p w:rsidR="00AC6279" w:rsidRDefault="004C21CD">
            <w:pPr>
              <w:pStyle w:val="TableContents"/>
              <w:rPr>
                <w:sz w:val="22"/>
                <w:szCs w:val="22"/>
              </w:rPr>
            </w:pPr>
            <w:r>
              <w:rPr>
                <w:sz w:val="22"/>
                <w:szCs w:val="22"/>
              </w:rPr>
              <w:t>2167</w:t>
            </w:r>
          </w:p>
        </w:tc>
        <w:tc>
          <w:tcPr>
            <w:tcW w:w="2095" w:type="dxa"/>
            <w:shd w:val="clear" w:color="auto" w:fill="auto"/>
          </w:tcPr>
          <w:p w:rsidR="00AC6279" w:rsidRDefault="004C21CD">
            <w:pPr>
              <w:pStyle w:val="TableContents"/>
              <w:rPr>
                <w:sz w:val="22"/>
                <w:szCs w:val="22"/>
              </w:rPr>
            </w:pPr>
            <w:r>
              <w:rPr>
                <w:sz w:val="22"/>
                <w:szCs w:val="22"/>
              </w:rPr>
              <w:t>5392</w:t>
            </w:r>
          </w:p>
        </w:tc>
        <w:tc>
          <w:tcPr>
            <w:tcW w:w="2096" w:type="dxa"/>
            <w:shd w:val="clear" w:color="auto" w:fill="auto"/>
          </w:tcPr>
          <w:p w:rsidR="00AC6279" w:rsidRDefault="004C21CD">
            <w:pPr>
              <w:pStyle w:val="TableContents"/>
              <w:rPr>
                <w:sz w:val="22"/>
                <w:szCs w:val="22"/>
              </w:rPr>
            </w:pPr>
            <w:r>
              <w:rPr>
                <w:sz w:val="22"/>
                <w:szCs w:val="22"/>
              </w:rPr>
              <w:t>.00048</w:t>
            </w:r>
          </w:p>
        </w:tc>
      </w:tr>
      <w:tr w:rsidR="00AC6279">
        <w:tc>
          <w:tcPr>
            <w:tcW w:w="1256" w:type="dxa"/>
            <w:shd w:val="clear" w:color="auto" w:fill="auto"/>
          </w:tcPr>
          <w:p w:rsidR="00AC6279" w:rsidRDefault="004C21CD">
            <w:pPr>
              <w:pStyle w:val="TableContents"/>
              <w:rPr>
                <w:sz w:val="22"/>
                <w:szCs w:val="22"/>
              </w:rPr>
            </w:pPr>
            <w:r>
              <w:rPr>
                <w:sz w:val="22"/>
                <w:szCs w:val="22"/>
              </w:rPr>
              <w:t>Yell</w:t>
            </w:r>
          </w:p>
        </w:tc>
        <w:tc>
          <w:tcPr>
            <w:tcW w:w="2096" w:type="dxa"/>
            <w:shd w:val="clear" w:color="auto" w:fill="auto"/>
          </w:tcPr>
          <w:p w:rsidR="00AC6279" w:rsidRDefault="004C21CD">
            <w:pPr>
              <w:pStyle w:val="TableContents"/>
              <w:rPr>
                <w:sz w:val="22"/>
                <w:szCs w:val="22"/>
              </w:rPr>
            </w:pPr>
            <w:r>
              <w:rPr>
                <w:sz w:val="22"/>
                <w:szCs w:val="22"/>
              </w:rPr>
              <w:t>13762</w:t>
            </w:r>
          </w:p>
        </w:tc>
        <w:tc>
          <w:tcPr>
            <w:tcW w:w="2095" w:type="dxa"/>
            <w:shd w:val="clear" w:color="auto" w:fill="auto"/>
          </w:tcPr>
          <w:p w:rsidR="00AC6279" w:rsidRDefault="004C21CD">
            <w:pPr>
              <w:pStyle w:val="TableContents"/>
              <w:rPr>
                <w:sz w:val="22"/>
                <w:szCs w:val="22"/>
              </w:rPr>
            </w:pPr>
            <w:r>
              <w:rPr>
                <w:sz w:val="22"/>
                <w:szCs w:val="22"/>
              </w:rPr>
              <w:t>2644</w:t>
            </w:r>
          </w:p>
        </w:tc>
        <w:tc>
          <w:tcPr>
            <w:tcW w:w="2095" w:type="dxa"/>
            <w:shd w:val="clear" w:color="auto" w:fill="auto"/>
          </w:tcPr>
          <w:p w:rsidR="00AC6279" w:rsidRDefault="004C21CD">
            <w:pPr>
              <w:pStyle w:val="TableContents"/>
              <w:rPr>
                <w:sz w:val="22"/>
                <w:szCs w:val="22"/>
              </w:rPr>
            </w:pPr>
            <w:r>
              <w:rPr>
                <w:sz w:val="22"/>
                <w:szCs w:val="22"/>
              </w:rPr>
              <w:t>18106</w:t>
            </w:r>
          </w:p>
        </w:tc>
        <w:tc>
          <w:tcPr>
            <w:tcW w:w="2096" w:type="dxa"/>
            <w:shd w:val="clear" w:color="auto" w:fill="auto"/>
          </w:tcPr>
          <w:p w:rsidR="00AC6279" w:rsidRDefault="004C21CD">
            <w:pPr>
              <w:pStyle w:val="TableContents"/>
              <w:rPr>
                <w:sz w:val="22"/>
                <w:szCs w:val="22"/>
              </w:rPr>
            </w:pPr>
            <w:r>
              <w:rPr>
                <w:sz w:val="22"/>
                <w:szCs w:val="22"/>
              </w:rPr>
              <w:t>.00024</w:t>
            </w:r>
          </w:p>
        </w:tc>
      </w:tr>
      <w:tr w:rsidR="00AC6279">
        <w:tc>
          <w:tcPr>
            <w:tcW w:w="1256" w:type="dxa"/>
            <w:shd w:val="clear" w:color="auto" w:fill="auto"/>
          </w:tcPr>
          <w:p w:rsidR="00AC6279" w:rsidRDefault="004C21CD">
            <w:pPr>
              <w:pStyle w:val="TableContents"/>
              <w:rPr>
                <w:sz w:val="22"/>
                <w:szCs w:val="22"/>
              </w:rPr>
            </w:pPr>
            <w:r>
              <w:rPr>
                <w:sz w:val="22"/>
                <w:szCs w:val="22"/>
              </w:rPr>
              <w:t>Squeal</w:t>
            </w:r>
          </w:p>
        </w:tc>
        <w:tc>
          <w:tcPr>
            <w:tcW w:w="2096" w:type="dxa"/>
            <w:shd w:val="clear" w:color="auto" w:fill="auto"/>
          </w:tcPr>
          <w:p w:rsidR="00AC6279" w:rsidRDefault="004C21CD">
            <w:pPr>
              <w:pStyle w:val="TableContents"/>
              <w:rPr>
                <w:sz w:val="22"/>
                <w:szCs w:val="22"/>
              </w:rPr>
            </w:pPr>
            <w:r>
              <w:rPr>
                <w:sz w:val="22"/>
                <w:szCs w:val="22"/>
              </w:rPr>
              <w:t>17103</w:t>
            </w:r>
          </w:p>
        </w:tc>
        <w:tc>
          <w:tcPr>
            <w:tcW w:w="2095" w:type="dxa"/>
            <w:shd w:val="clear" w:color="auto" w:fill="auto"/>
          </w:tcPr>
          <w:p w:rsidR="00AC6279" w:rsidRDefault="004C21CD">
            <w:pPr>
              <w:pStyle w:val="TableContents"/>
              <w:rPr>
                <w:sz w:val="22"/>
                <w:szCs w:val="22"/>
              </w:rPr>
            </w:pPr>
            <w:r>
              <w:rPr>
                <w:sz w:val="22"/>
                <w:szCs w:val="22"/>
              </w:rPr>
              <w:t>12036</w:t>
            </w:r>
          </w:p>
        </w:tc>
        <w:tc>
          <w:tcPr>
            <w:tcW w:w="2095" w:type="dxa"/>
            <w:shd w:val="clear" w:color="auto" w:fill="auto"/>
          </w:tcPr>
          <w:p w:rsidR="00AC6279" w:rsidRDefault="004C21CD">
            <w:pPr>
              <w:pStyle w:val="TableContents"/>
              <w:rPr>
                <w:sz w:val="22"/>
                <w:szCs w:val="22"/>
              </w:rPr>
            </w:pPr>
            <w:r>
              <w:rPr>
                <w:sz w:val="22"/>
                <w:szCs w:val="22"/>
              </w:rPr>
              <w:t>25980</w:t>
            </w:r>
          </w:p>
        </w:tc>
        <w:tc>
          <w:tcPr>
            <w:tcW w:w="2096" w:type="dxa"/>
            <w:shd w:val="clear" w:color="auto" w:fill="auto"/>
          </w:tcPr>
          <w:p w:rsidR="00AC6279" w:rsidRDefault="004C21CD">
            <w:pPr>
              <w:pStyle w:val="TableContents"/>
              <w:rPr>
                <w:sz w:val="22"/>
                <w:szCs w:val="22"/>
              </w:rPr>
            </w:pPr>
            <w:r>
              <w:rPr>
                <w:sz w:val="22"/>
                <w:szCs w:val="22"/>
              </w:rPr>
              <w:t>.00005</w:t>
            </w:r>
          </w:p>
        </w:tc>
      </w:tr>
      <w:tr w:rsidR="00AC6279">
        <w:tc>
          <w:tcPr>
            <w:tcW w:w="1256" w:type="dxa"/>
            <w:shd w:val="clear" w:color="auto" w:fill="auto"/>
          </w:tcPr>
          <w:p w:rsidR="00AC6279" w:rsidRDefault="004C21CD">
            <w:pPr>
              <w:pStyle w:val="TableContents"/>
              <w:rPr>
                <w:sz w:val="22"/>
                <w:szCs w:val="22"/>
              </w:rPr>
            </w:pPr>
            <w:r>
              <w:rPr>
                <w:sz w:val="22"/>
                <w:szCs w:val="22"/>
              </w:rPr>
              <w:t>Shriek</w:t>
            </w:r>
          </w:p>
        </w:tc>
        <w:tc>
          <w:tcPr>
            <w:tcW w:w="2096" w:type="dxa"/>
            <w:shd w:val="clear" w:color="auto" w:fill="auto"/>
          </w:tcPr>
          <w:p w:rsidR="00AC6279" w:rsidRDefault="004C21CD">
            <w:pPr>
              <w:pStyle w:val="TableContents"/>
              <w:rPr>
                <w:sz w:val="22"/>
                <w:szCs w:val="22"/>
              </w:rPr>
            </w:pPr>
            <w:r>
              <w:rPr>
                <w:sz w:val="22"/>
                <w:szCs w:val="22"/>
              </w:rPr>
              <w:t>12882</w:t>
            </w:r>
          </w:p>
        </w:tc>
        <w:tc>
          <w:tcPr>
            <w:tcW w:w="2095" w:type="dxa"/>
            <w:shd w:val="clear" w:color="auto" w:fill="auto"/>
          </w:tcPr>
          <w:p w:rsidR="00AC6279" w:rsidRDefault="004C21CD">
            <w:pPr>
              <w:pStyle w:val="TableContents"/>
              <w:rPr>
                <w:sz w:val="22"/>
                <w:szCs w:val="22"/>
              </w:rPr>
            </w:pPr>
            <w:r>
              <w:rPr>
                <w:sz w:val="22"/>
                <w:szCs w:val="22"/>
              </w:rPr>
              <w:t>9509</w:t>
            </w:r>
          </w:p>
        </w:tc>
        <w:tc>
          <w:tcPr>
            <w:tcW w:w="2095" w:type="dxa"/>
            <w:shd w:val="clear" w:color="auto" w:fill="auto"/>
          </w:tcPr>
          <w:p w:rsidR="00AC6279" w:rsidRDefault="004C21CD">
            <w:pPr>
              <w:pStyle w:val="TableContents"/>
              <w:rPr>
                <w:sz w:val="22"/>
                <w:szCs w:val="22"/>
              </w:rPr>
            </w:pPr>
            <w:r>
              <w:rPr>
                <w:sz w:val="22"/>
                <w:szCs w:val="22"/>
              </w:rPr>
              <w:t>21498</w:t>
            </w:r>
          </w:p>
        </w:tc>
        <w:tc>
          <w:tcPr>
            <w:tcW w:w="2096" w:type="dxa"/>
            <w:shd w:val="clear" w:color="auto" w:fill="auto"/>
          </w:tcPr>
          <w:p w:rsidR="00AC6279" w:rsidRDefault="004C21CD">
            <w:pPr>
              <w:pStyle w:val="TableContents"/>
              <w:rPr>
                <w:sz w:val="22"/>
                <w:szCs w:val="22"/>
              </w:rPr>
            </w:pPr>
            <w:r>
              <w:rPr>
                <w:sz w:val="22"/>
                <w:szCs w:val="22"/>
              </w:rPr>
              <w:t>.00009</w:t>
            </w:r>
          </w:p>
        </w:tc>
      </w:tr>
      <w:tr w:rsidR="00AC6279">
        <w:tc>
          <w:tcPr>
            <w:tcW w:w="1256" w:type="dxa"/>
            <w:shd w:val="clear" w:color="auto" w:fill="auto"/>
          </w:tcPr>
          <w:p w:rsidR="00AC6279" w:rsidRDefault="004C21CD">
            <w:pPr>
              <w:pStyle w:val="TableContents"/>
              <w:rPr>
                <w:sz w:val="22"/>
                <w:szCs w:val="22"/>
              </w:rPr>
            </w:pPr>
            <w:r>
              <w:rPr>
                <w:sz w:val="22"/>
                <w:szCs w:val="22"/>
              </w:rPr>
              <w:t>Screech</w:t>
            </w:r>
          </w:p>
        </w:tc>
        <w:tc>
          <w:tcPr>
            <w:tcW w:w="2096" w:type="dxa"/>
            <w:shd w:val="clear" w:color="auto" w:fill="auto"/>
          </w:tcPr>
          <w:p w:rsidR="00AC6279" w:rsidRDefault="004C21CD">
            <w:pPr>
              <w:pStyle w:val="TableContents"/>
              <w:rPr>
                <w:sz w:val="22"/>
                <w:szCs w:val="22"/>
              </w:rPr>
            </w:pPr>
            <w:r>
              <w:rPr>
                <w:sz w:val="22"/>
                <w:szCs w:val="22"/>
              </w:rPr>
              <w:t>14478</w:t>
            </w:r>
          </w:p>
        </w:tc>
        <w:tc>
          <w:tcPr>
            <w:tcW w:w="2095" w:type="dxa"/>
            <w:shd w:val="clear" w:color="auto" w:fill="auto"/>
          </w:tcPr>
          <w:p w:rsidR="00AC6279" w:rsidRDefault="004C21CD">
            <w:pPr>
              <w:pStyle w:val="TableContents"/>
              <w:rPr>
                <w:sz w:val="22"/>
                <w:szCs w:val="22"/>
              </w:rPr>
            </w:pPr>
            <w:r>
              <w:rPr>
                <w:sz w:val="22"/>
                <w:szCs w:val="22"/>
              </w:rPr>
              <w:t>12252</w:t>
            </w:r>
          </w:p>
        </w:tc>
        <w:tc>
          <w:tcPr>
            <w:tcW w:w="2095" w:type="dxa"/>
            <w:shd w:val="clear" w:color="auto" w:fill="auto"/>
          </w:tcPr>
          <w:p w:rsidR="00AC6279" w:rsidRDefault="004C21CD">
            <w:pPr>
              <w:pStyle w:val="TableContents"/>
              <w:rPr>
                <w:sz w:val="22"/>
                <w:szCs w:val="22"/>
              </w:rPr>
            </w:pPr>
            <w:r>
              <w:rPr>
                <w:sz w:val="22"/>
                <w:szCs w:val="22"/>
              </w:rPr>
              <w:t>23939</w:t>
            </w:r>
          </w:p>
        </w:tc>
        <w:tc>
          <w:tcPr>
            <w:tcW w:w="2096" w:type="dxa"/>
            <w:shd w:val="clear" w:color="auto" w:fill="auto"/>
          </w:tcPr>
          <w:p w:rsidR="00AC6279" w:rsidRDefault="004C21CD">
            <w:pPr>
              <w:pStyle w:val="TableContents"/>
              <w:rPr>
                <w:sz w:val="22"/>
                <w:szCs w:val="22"/>
              </w:rPr>
            </w:pPr>
            <w:r>
              <w:rPr>
                <w:sz w:val="22"/>
                <w:szCs w:val="22"/>
              </w:rPr>
              <w:t>.00005</w:t>
            </w:r>
          </w:p>
        </w:tc>
      </w:tr>
      <w:tr w:rsidR="00AC6279">
        <w:tc>
          <w:tcPr>
            <w:tcW w:w="1256" w:type="dxa"/>
            <w:shd w:val="clear" w:color="auto" w:fill="auto"/>
          </w:tcPr>
          <w:p w:rsidR="00AC6279" w:rsidRDefault="004C21CD">
            <w:pPr>
              <w:pStyle w:val="TableContents"/>
              <w:rPr>
                <w:sz w:val="22"/>
                <w:szCs w:val="22"/>
              </w:rPr>
            </w:pPr>
            <w:r>
              <w:rPr>
                <w:sz w:val="22"/>
                <w:szCs w:val="22"/>
              </w:rPr>
              <w:t>Yelp</w:t>
            </w:r>
          </w:p>
        </w:tc>
        <w:tc>
          <w:tcPr>
            <w:tcW w:w="2096" w:type="dxa"/>
            <w:shd w:val="clear" w:color="auto" w:fill="auto"/>
          </w:tcPr>
          <w:p w:rsidR="00AC6279" w:rsidRDefault="004C21CD">
            <w:pPr>
              <w:pStyle w:val="TableContents"/>
              <w:rPr>
                <w:sz w:val="22"/>
                <w:szCs w:val="22"/>
              </w:rPr>
            </w:pPr>
            <w:r>
              <w:rPr>
                <w:sz w:val="22"/>
                <w:szCs w:val="22"/>
              </w:rPr>
              <w:t>18383</w:t>
            </w:r>
          </w:p>
        </w:tc>
        <w:tc>
          <w:tcPr>
            <w:tcW w:w="2095" w:type="dxa"/>
            <w:shd w:val="clear" w:color="auto" w:fill="auto"/>
          </w:tcPr>
          <w:p w:rsidR="00AC6279" w:rsidRDefault="004C21CD">
            <w:pPr>
              <w:pStyle w:val="TableContents"/>
              <w:rPr>
                <w:sz w:val="22"/>
                <w:szCs w:val="22"/>
              </w:rPr>
            </w:pPr>
            <w:r>
              <w:rPr>
                <w:sz w:val="22"/>
                <w:szCs w:val="22"/>
              </w:rPr>
              <w:t>17033</w:t>
            </w:r>
          </w:p>
        </w:tc>
        <w:tc>
          <w:tcPr>
            <w:tcW w:w="2095" w:type="dxa"/>
            <w:shd w:val="clear" w:color="auto" w:fill="auto"/>
          </w:tcPr>
          <w:p w:rsidR="00AC6279" w:rsidRDefault="004C21CD">
            <w:pPr>
              <w:pStyle w:val="TableContents"/>
              <w:rPr>
                <w:sz w:val="22"/>
                <w:szCs w:val="22"/>
              </w:rPr>
            </w:pPr>
            <w:r>
              <w:rPr>
                <w:sz w:val="22"/>
                <w:szCs w:val="22"/>
              </w:rPr>
              <w:t>42059</w:t>
            </w:r>
          </w:p>
        </w:tc>
        <w:tc>
          <w:tcPr>
            <w:tcW w:w="2096" w:type="dxa"/>
            <w:shd w:val="clear" w:color="auto" w:fill="auto"/>
          </w:tcPr>
          <w:p w:rsidR="00AC6279" w:rsidRDefault="004C21CD">
            <w:pPr>
              <w:pStyle w:val="TableContents"/>
              <w:rPr>
                <w:sz w:val="22"/>
                <w:szCs w:val="22"/>
              </w:rPr>
            </w:pPr>
            <w:r>
              <w:rPr>
                <w:sz w:val="22"/>
                <w:szCs w:val="22"/>
              </w:rPr>
              <w:t>.00003</w:t>
            </w:r>
          </w:p>
        </w:tc>
      </w:tr>
      <w:tr w:rsidR="00AC6279">
        <w:tc>
          <w:tcPr>
            <w:tcW w:w="1256" w:type="dxa"/>
            <w:tcBorders>
              <w:top w:val="single" w:sz="2" w:space="0" w:color="000000"/>
            </w:tcBorders>
            <w:shd w:val="clear" w:color="auto" w:fill="auto"/>
          </w:tcPr>
          <w:p w:rsidR="00AC6279" w:rsidRDefault="004C21CD">
            <w:pPr>
              <w:pStyle w:val="TableContents"/>
              <w:rPr>
                <w:sz w:val="22"/>
                <w:szCs w:val="22"/>
              </w:rPr>
            </w:pPr>
            <w:r>
              <w:rPr>
                <w:sz w:val="22"/>
                <w:szCs w:val="22"/>
              </w:rPr>
              <w:t>Roar</w:t>
            </w:r>
          </w:p>
        </w:tc>
        <w:tc>
          <w:tcPr>
            <w:tcW w:w="2096" w:type="dxa"/>
            <w:tcBorders>
              <w:top w:val="single" w:sz="2" w:space="0" w:color="000000"/>
            </w:tcBorders>
            <w:shd w:val="clear" w:color="auto" w:fill="auto"/>
          </w:tcPr>
          <w:p w:rsidR="00AC6279" w:rsidRDefault="004C21CD">
            <w:pPr>
              <w:pStyle w:val="TableContents"/>
              <w:rPr>
                <w:sz w:val="22"/>
                <w:szCs w:val="22"/>
              </w:rPr>
            </w:pPr>
            <w:r>
              <w:rPr>
                <w:sz w:val="22"/>
                <w:szCs w:val="22"/>
              </w:rPr>
              <w:t>7069</w:t>
            </w:r>
          </w:p>
        </w:tc>
        <w:tc>
          <w:tcPr>
            <w:tcW w:w="2095" w:type="dxa"/>
            <w:tcBorders>
              <w:top w:val="single" w:sz="2" w:space="0" w:color="000000"/>
            </w:tcBorders>
            <w:shd w:val="clear" w:color="auto" w:fill="auto"/>
          </w:tcPr>
          <w:p w:rsidR="00AC6279" w:rsidRDefault="004C21CD">
            <w:pPr>
              <w:pStyle w:val="TableContents"/>
              <w:rPr>
                <w:sz w:val="22"/>
                <w:szCs w:val="22"/>
              </w:rPr>
            </w:pPr>
            <w:r>
              <w:rPr>
                <w:sz w:val="22"/>
                <w:szCs w:val="22"/>
              </w:rPr>
              <w:t>5333</w:t>
            </w:r>
          </w:p>
        </w:tc>
        <w:tc>
          <w:tcPr>
            <w:tcW w:w="2095" w:type="dxa"/>
            <w:tcBorders>
              <w:top w:val="single" w:sz="2" w:space="0" w:color="000000"/>
            </w:tcBorders>
            <w:shd w:val="clear" w:color="auto" w:fill="auto"/>
          </w:tcPr>
          <w:p w:rsidR="00AC6279" w:rsidRDefault="004C21CD">
            <w:pPr>
              <w:pStyle w:val="TableContents"/>
              <w:rPr>
                <w:sz w:val="22"/>
                <w:szCs w:val="22"/>
              </w:rPr>
            </w:pPr>
            <w:r>
              <w:rPr>
                <w:sz w:val="22"/>
                <w:szCs w:val="22"/>
              </w:rPr>
              <w:t>9408</w:t>
            </w:r>
          </w:p>
        </w:tc>
        <w:tc>
          <w:tcPr>
            <w:tcW w:w="2096" w:type="dxa"/>
            <w:tcBorders>
              <w:top w:val="single" w:sz="2" w:space="0" w:color="000000"/>
            </w:tcBorders>
            <w:shd w:val="clear" w:color="auto" w:fill="auto"/>
          </w:tcPr>
          <w:p w:rsidR="00AC6279" w:rsidRDefault="004C21CD">
            <w:pPr>
              <w:pStyle w:val="TableContents"/>
              <w:rPr>
                <w:sz w:val="22"/>
                <w:szCs w:val="22"/>
              </w:rPr>
            </w:pPr>
            <w:r>
              <w:rPr>
                <w:sz w:val="22"/>
                <w:szCs w:val="22"/>
              </w:rPr>
              <w:t>.0003</w:t>
            </w:r>
          </w:p>
        </w:tc>
      </w:tr>
      <w:tr w:rsidR="00AC6279">
        <w:tc>
          <w:tcPr>
            <w:tcW w:w="1256" w:type="dxa"/>
            <w:shd w:val="clear" w:color="auto" w:fill="auto"/>
          </w:tcPr>
          <w:p w:rsidR="00AC6279" w:rsidRDefault="004C21CD">
            <w:pPr>
              <w:pStyle w:val="TableContents"/>
              <w:rPr>
                <w:sz w:val="22"/>
                <w:szCs w:val="22"/>
              </w:rPr>
            </w:pPr>
            <w:r>
              <w:rPr>
                <w:sz w:val="22"/>
                <w:szCs w:val="22"/>
              </w:rPr>
              <w:t>Bellow</w:t>
            </w:r>
          </w:p>
        </w:tc>
        <w:tc>
          <w:tcPr>
            <w:tcW w:w="2096" w:type="dxa"/>
            <w:shd w:val="clear" w:color="auto" w:fill="auto"/>
          </w:tcPr>
          <w:p w:rsidR="00AC6279" w:rsidRDefault="004C21CD">
            <w:pPr>
              <w:pStyle w:val="TableContents"/>
              <w:rPr>
                <w:sz w:val="22"/>
                <w:szCs w:val="22"/>
              </w:rPr>
            </w:pPr>
            <w:r>
              <w:rPr>
                <w:sz w:val="22"/>
                <w:szCs w:val="22"/>
              </w:rPr>
              <w:t>13760</w:t>
            </w:r>
          </w:p>
        </w:tc>
        <w:tc>
          <w:tcPr>
            <w:tcW w:w="2095" w:type="dxa"/>
            <w:shd w:val="clear" w:color="auto" w:fill="auto"/>
          </w:tcPr>
          <w:p w:rsidR="00AC6279" w:rsidRDefault="004C21CD">
            <w:pPr>
              <w:pStyle w:val="TableContents"/>
              <w:rPr>
                <w:sz w:val="22"/>
                <w:szCs w:val="22"/>
              </w:rPr>
            </w:pPr>
            <w:r>
              <w:rPr>
                <w:sz w:val="22"/>
                <w:szCs w:val="22"/>
              </w:rPr>
              <w:t>12640</w:t>
            </w:r>
          </w:p>
        </w:tc>
        <w:tc>
          <w:tcPr>
            <w:tcW w:w="2095" w:type="dxa"/>
            <w:shd w:val="clear" w:color="auto" w:fill="auto"/>
          </w:tcPr>
          <w:p w:rsidR="00AC6279" w:rsidRDefault="004C21CD">
            <w:pPr>
              <w:pStyle w:val="TableContents"/>
              <w:rPr>
                <w:sz w:val="22"/>
                <w:szCs w:val="22"/>
              </w:rPr>
            </w:pPr>
            <w:r>
              <w:rPr>
                <w:sz w:val="22"/>
                <w:szCs w:val="22"/>
              </w:rPr>
              <w:t>24234</w:t>
            </w:r>
          </w:p>
        </w:tc>
        <w:tc>
          <w:tcPr>
            <w:tcW w:w="2096" w:type="dxa"/>
            <w:shd w:val="clear" w:color="auto" w:fill="auto"/>
          </w:tcPr>
          <w:p w:rsidR="00AC6279" w:rsidRDefault="004C21CD">
            <w:pPr>
              <w:pStyle w:val="TableContents"/>
              <w:rPr>
                <w:sz w:val="22"/>
                <w:szCs w:val="22"/>
              </w:rPr>
            </w:pPr>
            <w:r>
              <w:rPr>
                <w:sz w:val="22"/>
                <w:szCs w:val="22"/>
              </w:rPr>
              <w:t>.00004</w:t>
            </w:r>
          </w:p>
        </w:tc>
      </w:tr>
      <w:tr w:rsidR="00AC6279">
        <w:tc>
          <w:tcPr>
            <w:tcW w:w="1256" w:type="dxa"/>
            <w:shd w:val="clear" w:color="auto" w:fill="auto"/>
          </w:tcPr>
          <w:p w:rsidR="00AC6279" w:rsidRDefault="004C21CD">
            <w:pPr>
              <w:pStyle w:val="TableContents"/>
              <w:rPr>
                <w:sz w:val="22"/>
                <w:szCs w:val="22"/>
              </w:rPr>
            </w:pPr>
            <w:r>
              <w:rPr>
                <w:sz w:val="22"/>
                <w:szCs w:val="22"/>
              </w:rPr>
              <w:t>Snarl</w:t>
            </w:r>
          </w:p>
        </w:tc>
        <w:tc>
          <w:tcPr>
            <w:tcW w:w="2096" w:type="dxa"/>
            <w:shd w:val="clear" w:color="auto" w:fill="auto"/>
          </w:tcPr>
          <w:p w:rsidR="00AC6279" w:rsidRDefault="004C21CD">
            <w:pPr>
              <w:pStyle w:val="TableContents"/>
              <w:rPr>
                <w:sz w:val="22"/>
                <w:szCs w:val="22"/>
              </w:rPr>
            </w:pPr>
            <w:r>
              <w:rPr>
                <w:sz w:val="22"/>
                <w:szCs w:val="22"/>
              </w:rPr>
              <w:t>16693</w:t>
            </w:r>
          </w:p>
        </w:tc>
        <w:tc>
          <w:tcPr>
            <w:tcW w:w="2095" w:type="dxa"/>
            <w:shd w:val="clear" w:color="auto" w:fill="auto"/>
          </w:tcPr>
          <w:p w:rsidR="00AC6279" w:rsidRDefault="004C21CD">
            <w:pPr>
              <w:pStyle w:val="TableContents"/>
              <w:rPr>
                <w:sz w:val="22"/>
                <w:szCs w:val="22"/>
              </w:rPr>
            </w:pPr>
            <w:r>
              <w:rPr>
                <w:sz w:val="22"/>
                <w:szCs w:val="22"/>
              </w:rPr>
              <w:t>12649</w:t>
            </w:r>
          </w:p>
        </w:tc>
        <w:tc>
          <w:tcPr>
            <w:tcW w:w="2095" w:type="dxa"/>
            <w:shd w:val="clear" w:color="auto" w:fill="auto"/>
          </w:tcPr>
          <w:p w:rsidR="00AC6279" w:rsidRDefault="004C21CD">
            <w:pPr>
              <w:pStyle w:val="TableContents"/>
              <w:rPr>
                <w:sz w:val="22"/>
                <w:szCs w:val="22"/>
              </w:rPr>
            </w:pPr>
            <w:r>
              <w:rPr>
                <w:sz w:val="22"/>
                <w:szCs w:val="22"/>
              </w:rPr>
              <w:t>26666</w:t>
            </w:r>
          </w:p>
        </w:tc>
        <w:tc>
          <w:tcPr>
            <w:tcW w:w="2096" w:type="dxa"/>
            <w:shd w:val="clear" w:color="auto" w:fill="auto"/>
          </w:tcPr>
          <w:p w:rsidR="00AC6279" w:rsidRDefault="004C21CD">
            <w:pPr>
              <w:pStyle w:val="TableContents"/>
              <w:rPr>
                <w:sz w:val="22"/>
                <w:szCs w:val="22"/>
              </w:rPr>
            </w:pPr>
            <w:r>
              <w:rPr>
                <w:sz w:val="22"/>
                <w:szCs w:val="22"/>
              </w:rPr>
              <w:t>.00005</w:t>
            </w:r>
          </w:p>
        </w:tc>
      </w:tr>
      <w:tr w:rsidR="00AC6279">
        <w:tc>
          <w:tcPr>
            <w:tcW w:w="1256" w:type="dxa"/>
            <w:shd w:val="clear" w:color="auto" w:fill="auto"/>
          </w:tcPr>
          <w:p w:rsidR="00AC6279" w:rsidRDefault="004C21CD">
            <w:pPr>
              <w:pStyle w:val="TableContents"/>
              <w:rPr>
                <w:sz w:val="22"/>
                <w:szCs w:val="22"/>
              </w:rPr>
            </w:pPr>
            <w:r>
              <w:rPr>
                <w:sz w:val="22"/>
                <w:szCs w:val="22"/>
              </w:rPr>
              <w:t>Growl</w:t>
            </w:r>
          </w:p>
        </w:tc>
        <w:tc>
          <w:tcPr>
            <w:tcW w:w="2096" w:type="dxa"/>
            <w:shd w:val="clear" w:color="auto" w:fill="auto"/>
          </w:tcPr>
          <w:p w:rsidR="00AC6279" w:rsidRDefault="004C21CD">
            <w:pPr>
              <w:pStyle w:val="TableContents"/>
              <w:rPr>
                <w:sz w:val="22"/>
                <w:szCs w:val="22"/>
              </w:rPr>
            </w:pPr>
            <w:r>
              <w:rPr>
                <w:sz w:val="22"/>
                <w:szCs w:val="22"/>
              </w:rPr>
              <w:t>12679</w:t>
            </w:r>
          </w:p>
        </w:tc>
        <w:tc>
          <w:tcPr>
            <w:tcW w:w="2095" w:type="dxa"/>
            <w:shd w:val="clear" w:color="auto" w:fill="auto"/>
          </w:tcPr>
          <w:p w:rsidR="00AC6279" w:rsidRDefault="004C21CD">
            <w:pPr>
              <w:pStyle w:val="TableContents"/>
              <w:rPr>
                <w:sz w:val="22"/>
                <w:szCs w:val="22"/>
              </w:rPr>
            </w:pPr>
            <w:r>
              <w:rPr>
                <w:sz w:val="22"/>
                <w:szCs w:val="22"/>
              </w:rPr>
              <w:t>8917</w:t>
            </w:r>
          </w:p>
        </w:tc>
        <w:tc>
          <w:tcPr>
            <w:tcW w:w="2095" w:type="dxa"/>
            <w:shd w:val="clear" w:color="auto" w:fill="auto"/>
          </w:tcPr>
          <w:p w:rsidR="00AC6279" w:rsidRDefault="004C21CD">
            <w:pPr>
              <w:pStyle w:val="TableContents"/>
              <w:rPr>
                <w:sz w:val="22"/>
                <w:szCs w:val="22"/>
              </w:rPr>
            </w:pPr>
            <w:r>
              <w:rPr>
                <w:sz w:val="22"/>
                <w:szCs w:val="22"/>
              </w:rPr>
              <w:t>23995</w:t>
            </w:r>
          </w:p>
        </w:tc>
        <w:tc>
          <w:tcPr>
            <w:tcW w:w="2096" w:type="dxa"/>
            <w:shd w:val="clear" w:color="auto" w:fill="auto"/>
          </w:tcPr>
          <w:p w:rsidR="00AC6279" w:rsidRDefault="004C21CD">
            <w:pPr>
              <w:pStyle w:val="TableContents"/>
              <w:rPr>
                <w:sz w:val="22"/>
                <w:szCs w:val="22"/>
              </w:rPr>
            </w:pPr>
            <w:r>
              <w:rPr>
                <w:sz w:val="22"/>
                <w:szCs w:val="22"/>
              </w:rPr>
              <w:t>.0001</w:t>
            </w:r>
          </w:p>
        </w:tc>
      </w:tr>
      <w:tr w:rsidR="00AC6279">
        <w:tc>
          <w:tcPr>
            <w:tcW w:w="1256" w:type="dxa"/>
            <w:tcBorders>
              <w:bottom w:val="single" w:sz="2" w:space="0" w:color="000000"/>
            </w:tcBorders>
            <w:shd w:val="clear" w:color="auto" w:fill="auto"/>
          </w:tcPr>
          <w:p w:rsidR="00AC6279" w:rsidRDefault="004C21CD">
            <w:pPr>
              <w:pStyle w:val="TableContents"/>
              <w:rPr>
                <w:sz w:val="22"/>
                <w:szCs w:val="22"/>
              </w:rPr>
            </w:pPr>
            <w:r>
              <w:rPr>
                <w:sz w:val="22"/>
                <w:szCs w:val="22"/>
              </w:rPr>
              <w:t>Rumble</w:t>
            </w:r>
          </w:p>
        </w:tc>
        <w:tc>
          <w:tcPr>
            <w:tcW w:w="2096" w:type="dxa"/>
            <w:tcBorders>
              <w:bottom w:val="single" w:sz="2" w:space="0" w:color="000000"/>
            </w:tcBorders>
            <w:shd w:val="clear" w:color="auto" w:fill="auto"/>
          </w:tcPr>
          <w:p w:rsidR="00AC6279" w:rsidRDefault="004C21CD">
            <w:pPr>
              <w:pStyle w:val="TableContents"/>
              <w:rPr>
                <w:sz w:val="22"/>
                <w:szCs w:val="22"/>
              </w:rPr>
            </w:pPr>
            <w:r>
              <w:rPr>
                <w:sz w:val="22"/>
                <w:szCs w:val="22"/>
              </w:rPr>
              <w:t>12274</w:t>
            </w:r>
          </w:p>
        </w:tc>
        <w:tc>
          <w:tcPr>
            <w:tcW w:w="2095" w:type="dxa"/>
            <w:tcBorders>
              <w:bottom w:val="single" w:sz="2" w:space="0" w:color="000000"/>
            </w:tcBorders>
            <w:shd w:val="clear" w:color="auto" w:fill="auto"/>
          </w:tcPr>
          <w:p w:rsidR="00AC6279" w:rsidRDefault="004C21CD">
            <w:pPr>
              <w:pStyle w:val="TableContents"/>
              <w:rPr>
                <w:sz w:val="22"/>
                <w:szCs w:val="22"/>
              </w:rPr>
            </w:pPr>
            <w:r>
              <w:rPr>
                <w:sz w:val="22"/>
                <w:szCs w:val="22"/>
              </w:rPr>
              <w:t>8913</w:t>
            </w:r>
          </w:p>
        </w:tc>
        <w:tc>
          <w:tcPr>
            <w:tcW w:w="2095" w:type="dxa"/>
            <w:tcBorders>
              <w:bottom w:val="single" w:sz="2" w:space="0" w:color="000000"/>
            </w:tcBorders>
            <w:shd w:val="clear" w:color="auto" w:fill="auto"/>
          </w:tcPr>
          <w:p w:rsidR="00AC6279" w:rsidRDefault="004C21CD">
            <w:pPr>
              <w:pStyle w:val="TableContents"/>
              <w:rPr>
                <w:sz w:val="22"/>
                <w:szCs w:val="22"/>
              </w:rPr>
            </w:pPr>
            <w:r>
              <w:rPr>
                <w:sz w:val="22"/>
                <w:szCs w:val="22"/>
              </w:rPr>
              <w:t>18911</w:t>
            </w:r>
          </w:p>
        </w:tc>
        <w:tc>
          <w:tcPr>
            <w:tcW w:w="2096" w:type="dxa"/>
            <w:tcBorders>
              <w:bottom w:val="single" w:sz="2" w:space="0" w:color="000000"/>
            </w:tcBorders>
            <w:shd w:val="clear" w:color="auto" w:fill="auto"/>
          </w:tcPr>
          <w:p w:rsidR="00AC6279" w:rsidRDefault="004C21CD">
            <w:pPr>
              <w:pStyle w:val="TableContents"/>
              <w:rPr>
                <w:sz w:val="22"/>
                <w:szCs w:val="22"/>
              </w:rPr>
            </w:pPr>
            <w:r>
              <w:rPr>
                <w:sz w:val="22"/>
                <w:szCs w:val="22"/>
              </w:rPr>
              <w:t>.0001</w:t>
            </w:r>
          </w:p>
        </w:tc>
      </w:tr>
      <w:tr w:rsidR="00AC6279">
        <w:tc>
          <w:tcPr>
            <w:tcW w:w="1256" w:type="dxa"/>
            <w:shd w:val="clear" w:color="auto" w:fill="auto"/>
          </w:tcPr>
          <w:p w:rsidR="00AC6279" w:rsidRDefault="004C21CD">
            <w:pPr>
              <w:pStyle w:val="TableContents"/>
              <w:rPr>
                <w:sz w:val="22"/>
                <w:szCs w:val="22"/>
              </w:rPr>
            </w:pPr>
            <w:r>
              <w:rPr>
                <w:sz w:val="22"/>
                <w:szCs w:val="22"/>
              </w:rPr>
              <w:t xml:space="preserve">Grunt </w:t>
            </w:r>
          </w:p>
        </w:tc>
        <w:tc>
          <w:tcPr>
            <w:tcW w:w="2096" w:type="dxa"/>
            <w:shd w:val="clear" w:color="auto" w:fill="auto"/>
          </w:tcPr>
          <w:p w:rsidR="00AC6279" w:rsidRDefault="004C21CD">
            <w:pPr>
              <w:pStyle w:val="TableContents"/>
              <w:rPr>
                <w:sz w:val="22"/>
                <w:szCs w:val="22"/>
              </w:rPr>
            </w:pPr>
            <w:r>
              <w:rPr>
                <w:sz w:val="22"/>
                <w:szCs w:val="22"/>
              </w:rPr>
              <w:t>9842</w:t>
            </w:r>
          </w:p>
        </w:tc>
        <w:tc>
          <w:tcPr>
            <w:tcW w:w="2095" w:type="dxa"/>
            <w:shd w:val="clear" w:color="auto" w:fill="auto"/>
          </w:tcPr>
          <w:p w:rsidR="00AC6279" w:rsidRDefault="004C21CD">
            <w:pPr>
              <w:pStyle w:val="TableContents"/>
              <w:rPr>
                <w:sz w:val="22"/>
                <w:szCs w:val="22"/>
              </w:rPr>
            </w:pPr>
            <w:r>
              <w:rPr>
                <w:sz w:val="22"/>
                <w:szCs w:val="22"/>
              </w:rPr>
              <w:t>9901</w:t>
            </w:r>
          </w:p>
        </w:tc>
        <w:tc>
          <w:tcPr>
            <w:tcW w:w="2095" w:type="dxa"/>
            <w:shd w:val="clear" w:color="auto" w:fill="auto"/>
          </w:tcPr>
          <w:p w:rsidR="00AC6279" w:rsidRDefault="004C21CD">
            <w:pPr>
              <w:pStyle w:val="TableContents"/>
              <w:rPr>
                <w:sz w:val="22"/>
                <w:szCs w:val="22"/>
              </w:rPr>
            </w:pPr>
            <w:r>
              <w:rPr>
                <w:sz w:val="22"/>
                <w:szCs w:val="22"/>
              </w:rPr>
              <w:t>19689</w:t>
            </w:r>
          </w:p>
        </w:tc>
        <w:tc>
          <w:tcPr>
            <w:tcW w:w="2096" w:type="dxa"/>
            <w:shd w:val="clear" w:color="auto" w:fill="auto"/>
          </w:tcPr>
          <w:p w:rsidR="00AC6279" w:rsidRDefault="004C21CD">
            <w:pPr>
              <w:pStyle w:val="TableContents"/>
              <w:rPr>
                <w:sz w:val="22"/>
                <w:szCs w:val="22"/>
              </w:rPr>
            </w:pPr>
            <w:r>
              <w:rPr>
                <w:sz w:val="22"/>
                <w:szCs w:val="22"/>
              </w:rPr>
              <w:t>.0001</w:t>
            </w:r>
          </w:p>
        </w:tc>
      </w:tr>
      <w:tr w:rsidR="00AC6279">
        <w:tc>
          <w:tcPr>
            <w:tcW w:w="1256" w:type="dxa"/>
            <w:shd w:val="clear" w:color="auto" w:fill="auto"/>
          </w:tcPr>
          <w:p w:rsidR="00AC6279" w:rsidRDefault="004C21CD">
            <w:pPr>
              <w:pStyle w:val="TableContents"/>
              <w:rPr>
                <w:sz w:val="22"/>
                <w:szCs w:val="22"/>
              </w:rPr>
            </w:pPr>
            <w:r>
              <w:rPr>
                <w:sz w:val="22"/>
                <w:szCs w:val="22"/>
              </w:rPr>
              <w:t>Moan</w:t>
            </w:r>
          </w:p>
        </w:tc>
        <w:tc>
          <w:tcPr>
            <w:tcW w:w="2096" w:type="dxa"/>
            <w:shd w:val="clear" w:color="auto" w:fill="auto"/>
          </w:tcPr>
          <w:p w:rsidR="00AC6279" w:rsidRDefault="004C21CD">
            <w:pPr>
              <w:pStyle w:val="TableContents"/>
              <w:rPr>
                <w:sz w:val="22"/>
                <w:szCs w:val="22"/>
              </w:rPr>
            </w:pPr>
            <w:r>
              <w:rPr>
                <w:sz w:val="22"/>
                <w:szCs w:val="22"/>
              </w:rPr>
              <w:t>12320</w:t>
            </w:r>
          </w:p>
        </w:tc>
        <w:tc>
          <w:tcPr>
            <w:tcW w:w="2095" w:type="dxa"/>
            <w:shd w:val="clear" w:color="auto" w:fill="auto"/>
          </w:tcPr>
          <w:p w:rsidR="00AC6279" w:rsidRDefault="004C21CD">
            <w:pPr>
              <w:pStyle w:val="TableContents"/>
              <w:rPr>
                <w:sz w:val="22"/>
                <w:szCs w:val="22"/>
              </w:rPr>
            </w:pPr>
            <w:r>
              <w:rPr>
                <w:sz w:val="22"/>
                <w:szCs w:val="22"/>
              </w:rPr>
              <w:t>7783</w:t>
            </w:r>
          </w:p>
        </w:tc>
        <w:tc>
          <w:tcPr>
            <w:tcW w:w="2095" w:type="dxa"/>
            <w:shd w:val="clear" w:color="auto" w:fill="auto"/>
          </w:tcPr>
          <w:p w:rsidR="00AC6279" w:rsidRDefault="004C21CD">
            <w:pPr>
              <w:pStyle w:val="TableContents"/>
              <w:rPr>
                <w:sz w:val="22"/>
                <w:szCs w:val="22"/>
              </w:rPr>
            </w:pPr>
            <w:r>
              <w:rPr>
                <w:sz w:val="22"/>
                <w:szCs w:val="22"/>
              </w:rPr>
              <w:t>14165</w:t>
            </w:r>
          </w:p>
        </w:tc>
        <w:tc>
          <w:tcPr>
            <w:tcW w:w="2096" w:type="dxa"/>
            <w:shd w:val="clear" w:color="auto" w:fill="auto"/>
          </w:tcPr>
          <w:p w:rsidR="00AC6279" w:rsidRDefault="004C21CD">
            <w:pPr>
              <w:pStyle w:val="TableContents"/>
              <w:rPr>
                <w:sz w:val="22"/>
                <w:szCs w:val="22"/>
              </w:rPr>
            </w:pPr>
            <w:r>
              <w:rPr>
                <w:sz w:val="22"/>
                <w:szCs w:val="22"/>
              </w:rPr>
              <w:t>.00013</w:t>
            </w:r>
          </w:p>
        </w:tc>
      </w:tr>
      <w:tr w:rsidR="00AC6279">
        <w:tc>
          <w:tcPr>
            <w:tcW w:w="1256" w:type="dxa"/>
            <w:shd w:val="clear" w:color="auto" w:fill="auto"/>
          </w:tcPr>
          <w:p w:rsidR="00AC6279" w:rsidRDefault="004C21CD">
            <w:pPr>
              <w:pStyle w:val="TableContents"/>
              <w:rPr>
                <w:sz w:val="22"/>
                <w:szCs w:val="22"/>
              </w:rPr>
            </w:pPr>
            <w:r>
              <w:rPr>
                <w:sz w:val="22"/>
                <w:szCs w:val="22"/>
              </w:rPr>
              <w:t>Groan</w:t>
            </w:r>
          </w:p>
        </w:tc>
        <w:tc>
          <w:tcPr>
            <w:tcW w:w="2096" w:type="dxa"/>
            <w:shd w:val="clear" w:color="auto" w:fill="auto"/>
          </w:tcPr>
          <w:p w:rsidR="00AC6279" w:rsidRDefault="004C21CD">
            <w:pPr>
              <w:pStyle w:val="TableContents"/>
              <w:rPr>
                <w:sz w:val="22"/>
                <w:szCs w:val="22"/>
              </w:rPr>
            </w:pPr>
            <w:r>
              <w:rPr>
                <w:sz w:val="22"/>
                <w:szCs w:val="22"/>
              </w:rPr>
              <w:t>11912</w:t>
            </w:r>
          </w:p>
        </w:tc>
        <w:tc>
          <w:tcPr>
            <w:tcW w:w="2095" w:type="dxa"/>
            <w:shd w:val="clear" w:color="auto" w:fill="auto"/>
          </w:tcPr>
          <w:p w:rsidR="00AC6279" w:rsidRDefault="004C21CD">
            <w:pPr>
              <w:pStyle w:val="TableContents"/>
              <w:rPr>
                <w:sz w:val="22"/>
                <w:szCs w:val="22"/>
              </w:rPr>
            </w:pPr>
            <w:r>
              <w:rPr>
                <w:sz w:val="22"/>
                <w:szCs w:val="22"/>
              </w:rPr>
              <w:t>7293</w:t>
            </w:r>
          </w:p>
        </w:tc>
        <w:tc>
          <w:tcPr>
            <w:tcW w:w="2095" w:type="dxa"/>
            <w:shd w:val="clear" w:color="auto" w:fill="auto"/>
          </w:tcPr>
          <w:p w:rsidR="00AC6279" w:rsidRDefault="004C21CD">
            <w:pPr>
              <w:pStyle w:val="TableContents"/>
              <w:rPr>
                <w:sz w:val="22"/>
                <w:szCs w:val="22"/>
              </w:rPr>
            </w:pPr>
            <w:r>
              <w:rPr>
                <w:sz w:val="22"/>
                <w:szCs w:val="22"/>
              </w:rPr>
              <w:t>14565</w:t>
            </w:r>
          </w:p>
        </w:tc>
        <w:tc>
          <w:tcPr>
            <w:tcW w:w="2096" w:type="dxa"/>
            <w:shd w:val="clear" w:color="auto" w:fill="auto"/>
          </w:tcPr>
          <w:p w:rsidR="00AC6279" w:rsidRDefault="004C21CD">
            <w:pPr>
              <w:pStyle w:val="TableContents"/>
              <w:rPr>
                <w:sz w:val="22"/>
                <w:szCs w:val="22"/>
              </w:rPr>
            </w:pPr>
            <w:r>
              <w:rPr>
                <w:sz w:val="22"/>
                <w:szCs w:val="22"/>
              </w:rPr>
              <w:t>.00016</w:t>
            </w:r>
          </w:p>
        </w:tc>
      </w:tr>
      <w:tr w:rsidR="00AC6279">
        <w:tc>
          <w:tcPr>
            <w:tcW w:w="1256" w:type="dxa"/>
            <w:shd w:val="clear" w:color="auto" w:fill="auto"/>
          </w:tcPr>
          <w:p w:rsidR="00AC6279" w:rsidRDefault="004C21CD">
            <w:pPr>
              <w:pStyle w:val="TableContents"/>
              <w:rPr>
                <w:sz w:val="22"/>
                <w:szCs w:val="22"/>
              </w:rPr>
            </w:pPr>
            <w:r>
              <w:rPr>
                <w:sz w:val="22"/>
                <w:szCs w:val="22"/>
              </w:rPr>
              <w:t>Snort</w:t>
            </w:r>
          </w:p>
        </w:tc>
        <w:tc>
          <w:tcPr>
            <w:tcW w:w="2096" w:type="dxa"/>
            <w:shd w:val="clear" w:color="auto" w:fill="auto"/>
          </w:tcPr>
          <w:p w:rsidR="00AC6279" w:rsidRDefault="004C21CD">
            <w:pPr>
              <w:pStyle w:val="TableContents"/>
              <w:rPr>
                <w:sz w:val="22"/>
                <w:szCs w:val="22"/>
              </w:rPr>
            </w:pPr>
            <w:r>
              <w:rPr>
                <w:sz w:val="22"/>
                <w:szCs w:val="22"/>
              </w:rPr>
              <w:t>17187</w:t>
            </w:r>
          </w:p>
        </w:tc>
        <w:tc>
          <w:tcPr>
            <w:tcW w:w="2095" w:type="dxa"/>
            <w:shd w:val="clear" w:color="auto" w:fill="auto"/>
          </w:tcPr>
          <w:p w:rsidR="00AC6279" w:rsidRDefault="004C21CD">
            <w:pPr>
              <w:pStyle w:val="TableContents"/>
              <w:rPr>
                <w:sz w:val="22"/>
                <w:szCs w:val="22"/>
              </w:rPr>
            </w:pPr>
            <w:r>
              <w:rPr>
                <w:sz w:val="22"/>
                <w:szCs w:val="22"/>
              </w:rPr>
              <w:t>8437</w:t>
            </w:r>
          </w:p>
        </w:tc>
        <w:tc>
          <w:tcPr>
            <w:tcW w:w="2095" w:type="dxa"/>
            <w:shd w:val="clear" w:color="auto" w:fill="auto"/>
          </w:tcPr>
          <w:p w:rsidR="00AC6279" w:rsidRDefault="004C21CD">
            <w:pPr>
              <w:pStyle w:val="TableContents"/>
              <w:rPr>
                <w:sz w:val="22"/>
                <w:szCs w:val="22"/>
              </w:rPr>
            </w:pPr>
            <w:r>
              <w:rPr>
                <w:sz w:val="22"/>
                <w:szCs w:val="22"/>
              </w:rPr>
              <w:t>22400</w:t>
            </w:r>
          </w:p>
        </w:tc>
        <w:tc>
          <w:tcPr>
            <w:tcW w:w="2096" w:type="dxa"/>
            <w:shd w:val="clear" w:color="auto" w:fill="auto"/>
          </w:tcPr>
          <w:p w:rsidR="00AC6279" w:rsidRDefault="004C21CD">
            <w:pPr>
              <w:pStyle w:val="TableContents"/>
              <w:rPr>
                <w:sz w:val="22"/>
                <w:szCs w:val="22"/>
              </w:rPr>
            </w:pPr>
            <w:r>
              <w:rPr>
                <w:sz w:val="22"/>
                <w:szCs w:val="22"/>
              </w:rPr>
              <w:t>.00006</w:t>
            </w:r>
          </w:p>
        </w:tc>
      </w:tr>
      <w:tr w:rsidR="00AC6279">
        <w:tc>
          <w:tcPr>
            <w:tcW w:w="1256" w:type="dxa"/>
            <w:shd w:val="clear" w:color="auto" w:fill="auto"/>
          </w:tcPr>
          <w:p w:rsidR="00AC6279" w:rsidRDefault="004C21CD">
            <w:pPr>
              <w:pStyle w:val="TableContents"/>
              <w:rPr>
                <w:sz w:val="22"/>
                <w:szCs w:val="22"/>
              </w:rPr>
            </w:pPr>
            <w:r>
              <w:rPr>
                <w:sz w:val="22"/>
                <w:szCs w:val="22"/>
              </w:rPr>
              <w:t>Sigh</w:t>
            </w:r>
          </w:p>
        </w:tc>
        <w:tc>
          <w:tcPr>
            <w:tcW w:w="2096" w:type="dxa"/>
            <w:shd w:val="clear" w:color="auto" w:fill="auto"/>
          </w:tcPr>
          <w:p w:rsidR="00AC6279" w:rsidRDefault="004C21CD">
            <w:pPr>
              <w:pStyle w:val="TableContents"/>
              <w:rPr>
                <w:sz w:val="22"/>
                <w:szCs w:val="22"/>
              </w:rPr>
            </w:pPr>
            <w:r>
              <w:rPr>
                <w:sz w:val="22"/>
                <w:szCs w:val="22"/>
              </w:rPr>
              <w:t>5943</w:t>
            </w:r>
          </w:p>
        </w:tc>
        <w:tc>
          <w:tcPr>
            <w:tcW w:w="2095" w:type="dxa"/>
            <w:shd w:val="clear" w:color="auto" w:fill="auto"/>
          </w:tcPr>
          <w:p w:rsidR="00AC6279" w:rsidRDefault="004C21CD">
            <w:pPr>
              <w:pStyle w:val="TableContents"/>
              <w:rPr>
                <w:sz w:val="22"/>
                <w:szCs w:val="22"/>
              </w:rPr>
            </w:pPr>
            <w:r>
              <w:rPr>
                <w:sz w:val="22"/>
                <w:szCs w:val="22"/>
              </w:rPr>
              <w:t>3371</w:t>
            </w:r>
          </w:p>
        </w:tc>
        <w:tc>
          <w:tcPr>
            <w:tcW w:w="2095" w:type="dxa"/>
            <w:shd w:val="clear" w:color="auto" w:fill="auto"/>
          </w:tcPr>
          <w:p w:rsidR="00AC6279" w:rsidRDefault="004C21CD">
            <w:pPr>
              <w:pStyle w:val="TableContents"/>
              <w:rPr>
                <w:sz w:val="22"/>
                <w:szCs w:val="22"/>
              </w:rPr>
            </w:pPr>
            <w:r>
              <w:rPr>
                <w:sz w:val="22"/>
                <w:szCs w:val="22"/>
              </w:rPr>
              <w:t>6386</w:t>
            </w:r>
          </w:p>
        </w:tc>
        <w:tc>
          <w:tcPr>
            <w:tcW w:w="2096" w:type="dxa"/>
            <w:shd w:val="clear" w:color="auto" w:fill="auto"/>
          </w:tcPr>
          <w:p w:rsidR="00AC6279" w:rsidRDefault="004C21CD">
            <w:pPr>
              <w:pStyle w:val="TableContents"/>
              <w:rPr>
                <w:sz w:val="22"/>
                <w:szCs w:val="22"/>
              </w:rPr>
            </w:pPr>
            <w:r>
              <w:rPr>
                <w:sz w:val="22"/>
                <w:szCs w:val="22"/>
              </w:rPr>
              <w:t>.0006</w:t>
            </w:r>
          </w:p>
        </w:tc>
      </w:tr>
      <w:tr w:rsidR="00AC6279">
        <w:tc>
          <w:tcPr>
            <w:tcW w:w="1256" w:type="dxa"/>
            <w:shd w:val="clear" w:color="auto" w:fill="auto"/>
          </w:tcPr>
          <w:p w:rsidR="00AC6279" w:rsidRDefault="004C21CD">
            <w:pPr>
              <w:pStyle w:val="TableContents"/>
              <w:rPr>
                <w:sz w:val="22"/>
                <w:szCs w:val="22"/>
              </w:rPr>
            </w:pPr>
            <w:r>
              <w:rPr>
                <w:sz w:val="22"/>
                <w:szCs w:val="22"/>
              </w:rPr>
              <w:lastRenderedPageBreak/>
              <w:t>Wheeze</w:t>
            </w:r>
          </w:p>
        </w:tc>
        <w:tc>
          <w:tcPr>
            <w:tcW w:w="2096" w:type="dxa"/>
            <w:shd w:val="clear" w:color="auto" w:fill="auto"/>
          </w:tcPr>
          <w:p w:rsidR="00AC6279" w:rsidRDefault="004C21CD">
            <w:pPr>
              <w:pStyle w:val="TableContents"/>
              <w:rPr>
                <w:sz w:val="22"/>
                <w:szCs w:val="22"/>
              </w:rPr>
            </w:pPr>
            <w:r>
              <w:rPr>
                <w:sz w:val="22"/>
                <w:szCs w:val="22"/>
              </w:rPr>
              <w:t>25429</w:t>
            </w:r>
          </w:p>
        </w:tc>
        <w:tc>
          <w:tcPr>
            <w:tcW w:w="2095" w:type="dxa"/>
            <w:shd w:val="clear" w:color="auto" w:fill="auto"/>
          </w:tcPr>
          <w:p w:rsidR="00AC6279" w:rsidRDefault="004C21CD">
            <w:pPr>
              <w:pStyle w:val="TableContents"/>
              <w:rPr>
                <w:sz w:val="22"/>
                <w:szCs w:val="22"/>
              </w:rPr>
            </w:pPr>
            <w:r>
              <w:rPr>
                <w:sz w:val="22"/>
                <w:szCs w:val="22"/>
              </w:rPr>
              <w:t>14959</w:t>
            </w:r>
          </w:p>
        </w:tc>
        <w:tc>
          <w:tcPr>
            <w:tcW w:w="2095" w:type="dxa"/>
            <w:shd w:val="clear" w:color="auto" w:fill="auto"/>
          </w:tcPr>
          <w:p w:rsidR="00AC6279" w:rsidRDefault="004C21CD">
            <w:pPr>
              <w:pStyle w:val="TableContents"/>
              <w:rPr>
                <w:sz w:val="22"/>
                <w:szCs w:val="22"/>
              </w:rPr>
            </w:pPr>
            <w:r>
              <w:rPr>
                <w:sz w:val="22"/>
                <w:szCs w:val="22"/>
              </w:rPr>
              <w:t>34241</w:t>
            </w:r>
          </w:p>
        </w:tc>
        <w:tc>
          <w:tcPr>
            <w:tcW w:w="2096" w:type="dxa"/>
            <w:shd w:val="clear" w:color="auto" w:fill="auto"/>
          </w:tcPr>
          <w:p w:rsidR="00AC6279" w:rsidRDefault="004C21CD">
            <w:pPr>
              <w:pStyle w:val="TableContents"/>
              <w:rPr>
                <w:sz w:val="22"/>
                <w:szCs w:val="22"/>
              </w:rPr>
            </w:pPr>
            <w:r>
              <w:rPr>
                <w:sz w:val="22"/>
                <w:szCs w:val="22"/>
              </w:rPr>
              <w:t>.000027</w:t>
            </w:r>
          </w:p>
        </w:tc>
      </w:tr>
      <w:tr w:rsidR="00AC6279">
        <w:tc>
          <w:tcPr>
            <w:tcW w:w="1256" w:type="dxa"/>
            <w:shd w:val="clear" w:color="auto" w:fill="auto"/>
          </w:tcPr>
          <w:p w:rsidR="00AC6279" w:rsidRDefault="004C21CD">
            <w:pPr>
              <w:pStyle w:val="TableContents"/>
              <w:rPr>
                <w:sz w:val="22"/>
                <w:szCs w:val="22"/>
              </w:rPr>
            </w:pPr>
            <w:r>
              <w:rPr>
                <w:sz w:val="22"/>
                <w:szCs w:val="22"/>
              </w:rPr>
              <w:t>Gasp</w:t>
            </w:r>
          </w:p>
        </w:tc>
        <w:tc>
          <w:tcPr>
            <w:tcW w:w="2096" w:type="dxa"/>
            <w:shd w:val="clear" w:color="auto" w:fill="auto"/>
          </w:tcPr>
          <w:p w:rsidR="00AC6279" w:rsidRDefault="004C21CD">
            <w:pPr>
              <w:pStyle w:val="TableContents"/>
              <w:rPr>
                <w:sz w:val="22"/>
                <w:szCs w:val="22"/>
              </w:rPr>
            </w:pPr>
            <w:r>
              <w:rPr>
                <w:sz w:val="22"/>
                <w:szCs w:val="22"/>
              </w:rPr>
              <w:t>10329</w:t>
            </w:r>
          </w:p>
        </w:tc>
        <w:tc>
          <w:tcPr>
            <w:tcW w:w="2095" w:type="dxa"/>
            <w:shd w:val="clear" w:color="auto" w:fill="auto"/>
          </w:tcPr>
          <w:p w:rsidR="00AC6279" w:rsidRDefault="004C21CD">
            <w:pPr>
              <w:pStyle w:val="TableContents"/>
              <w:rPr>
                <w:sz w:val="22"/>
                <w:szCs w:val="22"/>
              </w:rPr>
            </w:pPr>
            <w:r>
              <w:rPr>
                <w:sz w:val="22"/>
                <w:szCs w:val="22"/>
              </w:rPr>
              <w:t>5730</w:t>
            </w:r>
          </w:p>
        </w:tc>
        <w:tc>
          <w:tcPr>
            <w:tcW w:w="2095" w:type="dxa"/>
            <w:shd w:val="clear" w:color="auto" w:fill="auto"/>
          </w:tcPr>
          <w:p w:rsidR="00AC6279" w:rsidRDefault="004C21CD">
            <w:pPr>
              <w:pStyle w:val="TableContents"/>
              <w:rPr>
                <w:sz w:val="22"/>
                <w:szCs w:val="22"/>
              </w:rPr>
            </w:pPr>
            <w:r>
              <w:rPr>
                <w:sz w:val="22"/>
                <w:szCs w:val="22"/>
              </w:rPr>
              <w:t>12922</w:t>
            </w:r>
          </w:p>
        </w:tc>
        <w:tc>
          <w:tcPr>
            <w:tcW w:w="2096" w:type="dxa"/>
            <w:shd w:val="clear" w:color="auto" w:fill="auto"/>
          </w:tcPr>
          <w:p w:rsidR="00AC6279" w:rsidRDefault="004C21CD">
            <w:pPr>
              <w:pStyle w:val="TableContents"/>
              <w:rPr>
                <w:sz w:val="22"/>
                <w:szCs w:val="22"/>
              </w:rPr>
            </w:pPr>
            <w:r>
              <w:rPr>
                <w:sz w:val="22"/>
                <w:szCs w:val="22"/>
              </w:rPr>
              <w:t>.00017</w:t>
            </w:r>
          </w:p>
        </w:tc>
      </w:tr>
      <w:tr w:rsidR="00AC6279">
        <w:tc>
          <w:tcPr>
            <w:tcW w:w="1256" w:type="dxa"/>
            <w:shd w:val="clear" w:color="auto" w:fill="auto"/>
          </w:tcPr>
          <w:p w:rsidR="00AC6279" w:rsidRDefault="004C21CD">
            <w:pPr>
              <w:pStyle w:val="TableContents"/>
              <w:rPr>
                <w:sz w:val="22"/>
                <w:szCs w:val="22"/>
              </w:rPr>
            </w:pPr>
            <w:r>
              <w:rPr>
                <w:sz w:val="22"/>
                <w:szCs w:val="22"/>
              </w:rPr>
              <w:t>Pant</w:t>
            </w:r>
          </w:p>
        </w:tc>
        <w:tc>
          <w:tcPr>
            <w:tcW w:w="2096" w:type="dxa"/>
            <w:shd w:val="clear" w:color="auto" w:fill="auto"/>
          </w:tcPr>
          <w:p w:rsidR="00AC6279" w:rsidRDefault="004C21CD">
            <w:pPr>
              <w:pStyle w:val="TableContents"/>
              <w:rPr>
                <w:sz w:val="22"/>
                <w:szCs w:val="22"/>
              </w:rPr>
            </w:pPr>
            <w:r>
              <w:rPr>
                <w:sz w:val="22"/>
                <w:szCs w:val="22"/>
              </w:rPr>
              <w:t>2706</w:t>
            </w:r>
          </w:p>
        </w:tc>
        <w:tc>
          <w:tcPr>
            <w:tcW w:w="2095" w:type="dxa"/>
            <w:shd w:val="clear" w:color="auto" w:fill="auto"/>
          </w:tcPr>
          <w:p w:rsidR="00AC6279" w:rsidRDefault="004C21CD">
            <w:pPr>
              <w:pStyle w:val="TableContents"/>
              <w:rPr>
                <w:sz w:val="22"/>
                <w:szCs w:val="22"/>
              </w:rPr>
            </w:pPr>
            <w:r>
              <w:rPr>
                <w:sz w:val="22"/>
                <w:szCs w:val="22"/>
              </w:rPr>
              <w:t>9974</w:t>
            </w:r>
          </w:p>
        </w:tc>
        <w:tc>
          <w:tcPr>
            <w:tcW w:w="2095" w:type="dxa"/>
            <w:shd w:val="clear" w:color="auto" w:fill="auto"/>
          </w:tcPr>
          <w:p w:rsidR="00AC6279" w:rsidRDefault="004C21CD">
            <w:pPr>
              <w:pStyle w:val="TableContents"/>
              <w:rPr>
                <w:sz w:val="22"/>
                <w:szCs w:val="22"/>
              </w:rPr>
            </w:pPr>
            <w:r>
              <w:rPr>
                <w:sz w:val="22"/>
                <w:szCs w:val="22"/>
              </w:rPr>
              <w:t>40769</w:t>
            </w:r>
          </w:p>
        </w:tc>
        <w:tc>
          <w:tcPr>
            <w:tcW w:w="2096" w:type="dxa"/>
            <w:shd w:val="clear" w:color="auto" w:fill="auto"/>
          </w:tcPr>
          <w:p w:rsidR="00AC6279" w:rsidRDefault="004C21CD">
            <w:pPr>
              <w:pStyle w:val="TableContents"/>
              <w:rPr>
                <w:sz w:val="22"/>
                <w:szCs w:val="22"/>
              </w:rPr>
            </w:pPr>
            <w:r>
              <w:rPr>
                <w:sz w:val="22"/>
                <w:szCs w:val="22"/>
              </w:rPr>
              <w:t>.00005</w:t>
            </w:r>
          </w:p>
        </w:tc>
      </w:tr>
      <w:tr w:rsidR="00AC6279">
        <w:tc>
          <w:tcPr>
            <w:tcW w:w="1256" w:type="dxa"/>
            <w:shd w:val="clear" w:color="auto" w:fill="auto"/>
          </w:tcPr>
          <w:p w:rsidR="00AC6279" w:rsidRDefault="004C21CD">
            <w:pPr>
              <w:pStyle w:val="TableContents"/>
              <w:rPr>
                <w:sz w:val="22"/>
                <w:szCs w:val="22"/>
              </w:rPr>
            </w:pPr>
            <w:r>
              <w:rPr>
                <w:sz w:val="22"/>
                <w:szCs w:val="22"/>
              </w:rPr>
              <w:t>Whoop</w:t>
            </w:r>
          </w:p>
        </w:tc>
        <w:tc>
          <w:tcPr>
            <w:tcW w:w="2096" w:type="dxa"/>
            <w:shd w:val="clear" w:color="auto" w:fill="auto"/>
          </w:tcPr>
          <w:p w:rsidR="00AC6279" w:rsidRDefault="004C21CD">
            <w:pPr>
              <w:pStyle w:val="TableContents"/>
              <w:rPr>
                <w:sz w:val="22"/>
                <w:szCs w:val="22"/>
              </w:rPr>
            </w:pPr>
            <w:r>
              <w:rPr>
                <w:sz w:val="22"/>
                <w:szCs w:val="22"/>
              </w:rPr>
              <w:t>24010</w:t>
            </w:r>
          </w:p>
        </w:tc>
        <w:tc>
          <w:tcPr>
            <w:tcW w:w="2095" w:type="dxa"/>
            <w:shd w:val="clear" w:color="auto" w:fill="auto"/>
          </w:tcPr>
          <w:p w:rsidR="00AC6279" w:rsidRDefault="004C21CD">
            <w:pPr>
              <w:pStyle w:val="TableContents"/>
              <w:rPr>
                <w:sz w:val="22"/>
                <w:szCs w:val="22"/>
              </w:rPr>
            </w:pPr>
            <w:r>
              <w:rPr>
                <w:sz w:val="22"/>
                <w:szCs w:val="22"/>
              </w:rPr>
              <w:t>18514</w:t>
            </w:r>
          </w:p>
        </w:tc>
        <w:tc>
          <w:tcPr>
            <w:tcW w:w="2095" w:type="dxa"/>
            <w:shd w:val="clear" w:color="auto" w:fill="auto"/>
          </w:tcPr>
          <w:p w:rsidR="00AC6279" w:rsidRDefault="004C21CD">
            <w:pPr>
              <w:pStyle w:val="TableContents"/>
              <w:rPr>
                <w:sz w:val="22"/>
                <w:szCs w:val="22"/>
              </w:rPr>
            </w:pPr>
            <w:r>
              <w:rPr>
                <w:sz w:val="22"/>
                <w:szCs w:val="22"/>
              </w:rPr>
              <w:t>32776</w:t>
            </w:r>
          </w:p>
        </w:tc>
        <w:tc>
          <w:tcPr>
            <w:tcW w:w="2096" w:type="dxa"/>
            <w:shd w:val="clear" w:color="auto" w:fill="auto"/>
          </w:tcPr>
          <w:p w:rsidR="00AC6279" w:rsidRDefault="004C21CD">
            <w:pPr>
              <w:pStyle w:val="TableContents"/>
              <w:rPr>
                <w:sz w:val="22"/>
                <w:szCs w:val="22"/>
              </w:rPr>
            </w:pPr>
            <w:r>
              <w:rPr>
                <w:sz w:val="22"/>
                <w:szCs w:val="22"/>
              </w:rPr>
              <w:t>.000035</w:t>
            </w:r>
          </w:p>
        </w:tc>
      </w:tr>
    </w:tbl>
    <w:p w:rsidR="00AC6279" w:rsidRDefault="00AC6279"/>
    <w:tbl>
      <w:tblPr>
        <w:tblW w:w="9636" w:type="dxa"/>
        <w:tblBorders>
          <w:bottom w:val="single" w:sz="2" w:space="0" w:color="000000"/>
          <w:insideH w:val="single" w:sz="2" w:space="0" w:color="000000"/>
        </w:tblBorders>
        <w:tblCellMar>
          <w:top w:w="55" w:type="dxa"/>
          <w:left w:w="55" w:type="dxa"/>
          <w:bottom w:w="55" w:type="dxa"/>
          <w:right w:w="55" w:type="dxa"/>
        </w:tblCellMar>
        <w:tblLook w:val="0000"/>
      </w:tblPr>
      <w:tblGrid>
        <w:gridCol w:w="1949"/>
        <w:gridCol w:w="2418"/>
        <w:gridCol w:w="2865"/>
        <w:gridCol w:w="2404"/>
      </w:tblGrid>
      <w:tr w:rsidR="00AC6279">
        <w:trPr>
          <w:cantSplit/>
        </w:trPr>
        <w:tc>
          <w:tcPr>
            <w:tcW w:w="9636" w:type="dxa"/>
            <w:gridSpan w:val="4"/>
            <w:tcBorders>
              <w:bottom w:val="single" w:sz="2" w:space="0" w:color="000000"/>
            </w:tcBorders>
            <w:shd w:val="clear" w:color="auto" w:fill="auto"/>
          </w:tcPr>
          <w:p w:rsidR="00AC6279" w:rsidRDefault="004C21CD">
            <w:pPr>
              <w:pStyle w:val="TableContents"/>
              <w:jc w:val="center"/>
              <w:rPr>
                <w:b/>
                <w:bCs/>
              </w:rPr>
            </w:pPr>
            <w:r>
              <w:rPr>
                <w:b/>
                <w:bCs/>
              </w:rPr>
              <w:t>RUSSIAN</w:t>
            </w:r>
          </w:p>
        </w:tc>
      </w:tr>
      <w:tr w:rsidR="00AC6279">
        <w:trPr>
          <w:cantSplit/>
        </w:trPr>
        <w:tc>
          <w:tcPr>
            <w:tcW w:w="3117" w:type="dxa"/>
            <w:tcBorders>
              <w:bottom w:val="single" w:sz="2" w:space="0" w:color="000000"/>
            </w:tcBorders>
            <w:shd w:val="clear" w:color="auto" w:fill="auto"/>
          </w:tcPr>
          <w:p w:rsidR="00AC6279" w:rsidRDefault="00AC6279">
            <w:pPr>
              <w:pStyle w:val="TableContents"/>
              <w:jc w:val="center"/>
              <w:rPr>
                <w:b/>
                <w:bCs/>
                <w:sz w:val="22"/>
                <w:szCs w:val="22"/>
              </w:rPr>
            </w:pPr>
          </w:p>
        </w:tc>
        <w:tc>
          <w:tcPr>
            <w:tcW w:w="2173" w:type="dxa"/>
            <w:tcBorders>
              <w:bottom w:val="single" w:sz="2" w:space="0" w:color="000000"/>
            </w:tcBorders>
            <w:shd w:val="clear" w:color="auto" w:fill="auto"/>
          </w:tcPr>
          <w:p w:rsidR="00AC6279" w:rsidRDefault="00A118DB">
            <w:pPr>
              <w:pStyle w:val="TableContents"/>
              <w:jc w:val="center"/>
              <w:rPr>
                <w:b/>
                <w:bCs/>
                <w:sz w:val="16"/>
                <w:szCs w:val="16"/>
              </w:rPr>
            </w:pPr>
            <w:hyperlink r:id="rId11">
              <w:r w:rsidR="004C21CD">
                <w:rPr>
                  <w:rStyle w:val="InternetLink"/>
                  <w:b/>
                  <w:bCs/>
                  <w:sz w:val="16"/>
                  <w:szCs w:val="16"/>
                </w:rPr>
                <w:t>http://www.ruscorpora.ru/search-main.html</w:t>
              </w:r>
            </w:hyperlink>
            <w:r w:rsidR="004C21CD">
              <w:rPr>
                <w:b/>
                <w:bCs/>
                <w:sz w:val="16"/>
                <w:szCs w:val="16"/>
              </w:rPr>
              <w:t xml:space="preserve"> (#entries)</w:t>
            </w:r>
          </w:p>
        </w:tc>
        <w:tc>
          <w:tcPr>
            <w:tcW w:w="2173" w:type="dxa"/>
            <w:tcBorders>
              <w:bottom w:val="single" w:sz="2" w:space="0" w:color="000000"/>
            </w:tcBorders>
            <w:shd w:val="clear" w:color="auto" w:fill="auto"/>
          </w:tcPr>
          <w:p w:rsidR="00AC6279" w:rsidRDefault="00A118DB">
            <w:pPr>
              <w:pStyle w:val="TableContents"/>
              <w:jc w:val="center"/>
              <w:rPr>
                <w:b/>
                <w:bCs/>
                <w:sz w:val="16"/>
                <w:szCs w:val="16"/>
              </w:rPr>
            </w:pPr>
            <w:hyperlink r:id="rId12">
              <w:r w:rsidR="004C21CD">
                <w:rPr>
                  <w:rStyle w:val="InternetLink"/>
                  <w:b/>
                  <w:bCs/>
                  <w:sz w:val="16"/>
                  <w:szCs w:val="16"/>
                </w:rPr>
                <w:t>http://www.artint.ru/projects/frqlist.php</w:t>
              </w:r>
            </w:hyperlink>
            <w:r w:rsidR="004C21CD">
              <w:rPr>
                <w:b/>
                <w:bCs/>
                <w:sz w:val="16"/>
                <w:szCs w:val="16"/>
              </w:rPr>
              <w:t xml:space="preserve"> (downloaded; freq)</w:t>
            </w:r>
          </w:p>
        </w:tc>
        <w:tc>
          <w:tcPr>
            <w:tcW w:w="2173" w:type="dxa"/>
            <w:tcBorders>
              <w:bottom w:val="single" w:sz="2" w:space="0" w:color="000000"/>
            </w:tcBorders>
            <w:shd w:val="clear" w:color="auto" w:fill="auto"/>
          </w:tcPr>
          <w:p w:rsidR="00AC6279" w:rsidRDefault="00A118DB">
            <w:pPr>
              <w:pStyle w:val="TableContents"/>
              <w:jc w:val="center"/>
              <w:rPr>
                <w:b/>
                <w:bCs/>
                <w:sz w:val="16"/>
                <w:szCs w:val="16"/>
              </w:rPr>
            </w:pPr>
            <w:hyperlink r:id="rId13">
              <w:r w:rsidR="004C21CD">
                <w:rPr>
                  <w:rStyle w:val="InternetLink"/>
                  <w:b/>
                  <w:bCs/>
                  <w:sz w:val="16"/>
                  <w:szCs w:val="16"/>
                </w:rPr>
                <w:t>https://books.google.com/ngrams/</w:t>
              </w:r>
            </w:hyperlink>
            <w:r w:rsidR="004C21CD">
              <w:rPr>
                <w:b/>
                <w:bCs/>
                <w:sz w:val="16"/>
                <w:szCs w:val="16"/>
              </w:rPr>
              <w:t xml:space="preserve"> </w:t>
            </w:r>
          </w:p>
          <w:p w:rsidR="00AC6279" w:rsidRDefault="004C21CD">
            <w:pPr>
              <w:pStyle w:val="TableContents"/>
              <w:jc w:val="center"/>
              <w:rPr>
                <w:b/>
                <w:bCs/>
                <w:sz w:val="16"/>
                <w:szCs w:val="16"/>
              </w:rPr>
            </w:pPr>
            <w:r>
              <w:rPr>
                <w:b/>
                <w:bCs/>
                <w:sz w:val="16"/>
                <w:szCs w:val="16"/>
              </w:rPr>
              <w:t>(</w:t>
            </w:r>
            <w:proofErr w:type="gramStart"/>
            <w:r>
              <w:rPr>
                <w:b/>
                <w:bCs/>
                <w:sz w:val="16"/>
                <w:szCs w:val="16"/>
              </w:rPr>
              <w:t>noun</w:t>
            </w:r>
            <w:proofErr w:type="gramEnd"/>
            <w:r>
              <w:rPr>
                <w:b/>
                <w:bCs/>
                <w:sz w:val="16"/>
                <w:szCs w:val="16"/>
              </w:rPr>
              <w:t xml:space="preserve"> or verb, freq%)</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Смех</w:t>
            </w:r>
            <w:proofErr w:type="spellEnd"/>
            <w:r>
              <w:rPr>
                <w:sz w:val="22"/>
                <w:szCs w:val="22"/>
              </w:rPr>
              <w:t xml:space="preserve"> / </w:t>
            </w:r>
            <w:proofErr w:type="spellStart"/>
            <w:r>
              <w:rPr>
                <w:sz w:val="22"/>
                <w:szCs w:val="22"/>
              </w:rPr>
              <w:t>смеяться</w:t>
            </w:r>
            <w:proofErr w:type="spellEnd"/>
          </w:p>
        </w:tc>
        <w:tc>
          <w:tcPr>
            <w:tcW w:w="2173" w:type="dxa"/>
            <w:shd w:val="clear" w:color="auto" w:fill="auto"/>
          </w:tcPr>
          <w:p w:rsidR="00AC6279" w:rsidRDefault="004C21CD">
            <w:pPr>
              <w:pStyle w:val="TableContents"/>
              <w:rPr>
                <w:sz w:val="22"/>
                <w:szCs w:val="22"/>
              </w:rPr>
            </w:pPr>
            <w:r>
              <w:rPr>
                <w:sz w:val="22"/>
                <w:szCs w:val="22"/>
              </w:rPr>
              <w:t>9037 / 4608</w:t>
            </w:r>
          </w:p>
        </w:tc>
        <w:tc>
          <w:tcPr>
            <w:tcW w:w="2173" w:type="dxa"/>
            <w:shd w:val="clear" w:color="auto" w:fill="auto"/>
          </w:tcPr>
          <w:p w:rsidR="00AC6279" w:rsidRDefault="004C21CD">
            <w:pPr>
              <w:pStyle w:val="TableContents"/>
              <w:rPr>
                <w:sz w:val="22"/>
                <w:szCs w:val="22"/>
              </w:rPr>
            </w:pPr>
            <w:r>
              <w:rPr>
                <w:sz w:val="22"/>
                <w:szCs w:val="22"/>
              </w:rPr>
              <w:t>95.12 / 166.68</w:t>
            </w:r>
          </w:p>
        </w:tc>
        <w:tc>
          <w:tcPr>
            <w:tcW w:w="2173" w:type="dxa"/>
            <w:shd w:val="clear" w:color="auto" w:fill="auto"/>
          </w:tcPr>
          <w:p w:rsidR="00AC6279" w:rsidRDefault="004C21CD">
            <w:pPr>
              <w:pStyle w:val="TableContents"/>
              <w:rPr>
                <w:sz w:val="22"/>
                <w:szCs w:val="22"/>
              </w:rPr>
            </w:pPr>
            <w:r>
              <w:rPr>
                <w:sz w:val="22"/>
                <w:szCs w:val="22"/>
              </w:rPr>
              <w:t>.0013 / .0005</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Хихиканье</w:t>
            </w:r>
            <w:proofErr w:type="spellEnd"/>
            <w:r>
              <w:rPr>
                <w:sz w:val="22"/>
                <w:szCs w:val="22"/>
              </w:rPr>
              <w:t xml:space="preserve"> / </w:t>
            </w:r>
            <w:proofErr w:type="spellStart"/>
            <w:r>
              <w:rPr>
                <w:sz w:val="22"/>
                <w:szCs w:val="22"/>
              </w:rPr>
              <w:t>хихикать</w:t>
            </w:r>
            <w:proofErr w:type="spellEnd"/>
          </w:p>
        </w:tc>
        <w:tc>
          <w:tcPr>
            <w:tcW w:w="2173" w:type="dxa"/>
            <w:shd w:val="clear" w:color="auto" w:fill="auto"/>
          </w:tcPr>
          <w:p w:rsidR="00AC6279" w:rsidRDefault="004C21CD">
            <w:pPr>
              <w:pStyle w:val="TableContents"/>
              <w:rPr>
                <w:sz w:val="22"/>
                <w:szCs w:val="22"/>
              </w:rPr>
            </w:pPr>
            <w:r>
              <w:rPr>
                <w:sz w:val="22"/>
                <w:szCs w:val="22"/>
              </w:rPr>
              <w:t>111 / 132</w:t>
            </w:r>
          </w:p>
        </w:tc>
        <w:tc>
          <w:tcPr>
            <w:tcW w:w="2173" w:type="dxa"/>
            <w:shd w:val="clear" w:color="auto" w:fill="auto"/>
          </w:tcPr>
          <w:p w:rsidR="00AC6279" w:rsidRDefault="004C21CD">
            <w:pPr>
              <w:pStyle w:val="TableContents"/>
              <w:rPr>
                <w:sz w:val="22"/>
                <w:szCs w:val="22"/>
              </w:rPr>
            </w:pPr>
            <w:r>
              <w:rPr>
                <w:sz w:val="22"/>
                <w:szCs w:val="22"/>
              </w:rPr>
              <w:t>1.35 / 10.77</w:t>
            </w:r>
          </w:p>
        </w:tc>
        <w:tc>
          <w:tcPr>
            <w:tcW w:w="2173" w:type="dxa"/>
            <w:shd w:val="clear" w:color="auto" w:fill="auto"/>
          </w:tcPr>
          <w:p w:rsidR="00AC6279" w:rsidRDefault="004C21CD">
            <w:pPr>
              <w:pStyle w:val="TableContents"/>
              <w:rPr>
                <w:sz w:val="22"/>
                <w:szCs w:val="22"/>
              </w:rPr>
            </w:pPr>
            <w:r>
              <w:rPr>
                <w:sz w:val="22"/>
                <w:szCs w:val="22"/>
              </w:rPr>
              <w:t>.0000007 / .00001</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Гогот</w:t>
            </w:r>
            <w:proofErr w:type="spellEnd"/>
            <w:r>
              <w:rPr>
                <w:sz w:val="22"/>
                <w:szCs w:val="22"/>
              </w:rPr>
              <w:t xml:space="preserve"> / </w:t>
            </w:r>
            <w:proofErr w:type="spellStart"/>
            <w:r>
              <w:rPr>
                <w:sz w:val="22"/>
                <w:szCs w:val="22"/>
              </w:rPr>
              <w:t>гоготать</w:t>
            </w:r>
            <w:proofErr w:type="spellEnd"/>
          </w:p>
        </w:tc>
        <w:tc>
          <w:tcPr>
            <w:tcW w:w="2173" w:type="dxa"/>
            <w:shd w:val="clear" w:color="auto" w:fill="auto"/>
          </w:tcPr>
          <w:p w:rsidR="00AC6279" w:rsidRDefault="004C21CD">
            <w:pPr>
              <w:pStyle w:val="TableContents"/>
              <w:rPr>
                <w:sz w:val="22"/>
                <w:szCs w:val="22"/>
              </w:rPr>
            </w:pPr>
            <w:r>
              <w:rPr>
                <w:sz w:val="22"/>
                <w:szCs w:val="22"/>
              </w:rPr>
              <w:t>122 / 22</w:t>
            </w:r>
          </w:p>
        </w:tc>
        <w:tc>
          <w:tcPr>
            <w:tcW w:w="2173" w:type="dxa"/>
            <w:shd w:val="clear" w:color="auto" w:fill="auto"/>
          </w:tcPr>
          <w:p w:rsidR="00AC6279" w:rsidRDefault="004C21CD">
            <w:pPr>
              <w:pStyle w:val="TableContents"/>
              <w:rPr>
                <w:sz w:val="22"/>
                <w:szCs w:val="22"/>
              </w:rPr>
            </w:pPr>
            <w:r>
              <w:rPr>
                <w:sz w:val="22"/>
                <w:szCs w:val="22"/>
              </w:rPr>
              <w:t>4.16 / 4.16</w:t>
            </w:r>
          </w:p>
        </w:tc>
        <w:tc>
          <w:tcPr>
            <w:tcW w:w="2173" w:type="dxa"/>
            <w:shd w:val="clear" w:color="auto" w:fill="auto"/>
          </w:tcPr>
          <w:p w:rsidR="00AC6279" w:rsidRDefault="004C21CD">
            <w:pPr>
              <w:pStyle w:val="TableContents"/>
              <w:rPr>
                <w:sz w:val="22"/>
                <w:szCs w:val="22"/>
              </w:rPr>
            </w:pPr>
            <w:r>
              <w:rPr>
                <w:sz w:val="22"/>
                <w:szCs w:val="22"/>
              </w:rPr>
              <w:t>.000017 / .000004</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Фырканье</w:t>
            </w:r>
            <w:proofErr w:type="spellEnd"/>
            <w:r>
              <w:rPr>
                <w:sz w:val="22"/>
                <w:szCs w:val="22"/>
              </w:rPr>
              <w:t xml:space="preserve"> / </w:t>
            </w:r>
            <w:proofErr w:type="spellStart"/>
            <w:r>
              <w:rPr>
                <w:sz w:val="22"/>
                <w:szCs w:val="22"/>
              </w:rPr>
              <w:t>фыркать</w:t>
            </w:r>
            <w:proofErr w:type="spellEnd"/>
          </w:p>
        </w:tc>
        <w:tc>
          <w:tcPr>
            <w:tcW w:w="2173" w:type="dxa"/>
            <w:shd w:val="clear" w:color="auto" w:fill="auto"/>
          </w:tcPr>
          <w:p w:rsidR="00AC6279" w:rsidRDefault="004C21CD">
            <w:pPr>
              <w:pStyle w:val="TableContents"/>
              <w:rPr>
                <w:sz w:val="22"/>
                <w:szCs w:val="22"/>
              </w:rPr>
            </w:pPr>
            <w:r>
              <w:rPr>
                <w:sz w:val="22"/>
                <w:szCs w:val="22"/>
              </w:rPr>
              <w:t>166 / 79</w:t>
            </w:r>
          </w:p>
        </w:tc>
        <w:tc>
          <w:tcPr>
            <w:tcW w:w="2173" w:type="dxa"/>
            <w:tcBorders>
              <w:bottom w:val="single" w:sz="2" w:space="0" w:color="000000"/>
            </w:tcBorders>
            <w:shd w:val="clear" w:color="auto" w:fill="auto"/>
          </w:tcPr>
          <w:p w:rsidR="00AC6279" w:rsidRDefault="004C21CD">
            <w:pPr>
              <w:pStyle w:val="TableContents"/>
              <w:rPr>
                <w:sz w:val="22"/>
                <w:szCs w:val="22"/>
              </w:rPr>
            </w:pPr>
            <w:r>
              <w:rPr>
                <w:sz w:val="22"/>
                <w:szCs w:val="22"/>
              </w:rPr>
              <w:t>1.29 / 6.92</w:t>
            </w:r>
          </w:p>
        </w:tc>
        <w:tc>
          <w:tcPr>
            <w:tcW w:w="2173" w:type="dxa"/>
            <w:tcBorders>
              <w:bottom w:val="single" w:sz="2" w:space="0" w:color="000000"/>
            </w:tcBorders>
            <w:shd w:val="clear" w:color="auto" w:fill="auto"/>
          </w:tcPr>
          <w:p w:rsidR="00AC6279" w:rsidRDefault="004C21CD">
            <w:pPr>
              <w:pStyle w:val="TableContents"/>
              <w:rPr>
                <w:sz w:val="22"/>
                <w:szCs w:val="22"/>
              </w:rPr>
            </w:pPr>
            <w:r>
              <w:rPr>
                <w:sz w:val="22"/>
                <w:szCs w:val="22"/>
              </w:rPr>
              <w:t>.000008 / .000005</w:t>
            </w:r>
          </w:p>
        </w:tc>
      </w:tr>
      <w:tr w:rsidR="00AC6279">
        <w:trPr>
          <w:cantSplit/>
        </w:trPr>
        <w:tc>
          <w:tcPr>
            <w:tcW w:w="3117" w:type="dxa"/>
            <w:tcBorders>
              <w:top w:val="single" w:sz="2" w:space="0" w:color="000000"/>
            </w:tcBorders>
            <w:shd w:val="clear" w:color="auto" w:fill="auto"/>
          </w:tcPr>
          <w:p w:rsidR="00AC6279" w:rsidRDefault="004C21CD">
            <w:pPr>
              <w:pStyle w:val="TableContents"/>
              <w:rPr>
                <w:sz w:val="22"/>
                <w:szCs w:val="22"/>
              </w:rPr>
            </w:pPr>
            <w:proofErr w:type="spellStart"/>
            <w:r>
              <w:rPr>
                <w:sz w:val="22"/>
                <w:szCs w:val="22"/>
              </w:rPr>
              <w:t>Плач</w:t>
            </w:r>
            <w:proofErr w:type="spellEnd"/>
            <w:r>
              <w:rPr>
                <w:sz w:val="22"/>
                <w:szCs w:val="22"/>
              </w:rPr>
              <w:t xml:space="preserve"> / </w:t>
            </w:r>
            <w:proofErr w:type="spellStart"/>
            <w:r>
              <w:rPr>
                <w:sz w:val="22"/>
                <w:szCs w:val="22"/>
              </w:rPr>
              <w:t>плакать</w:t>
            </w:r>
            <w:proofErr w:type="spellEnd"/>
          </w:p>
        </w:tc>
        <w:tc>
          <w:tcPr>
            <w:tcW w:w="2173" w:type="dxa"/>
            <w:tcBorders>
              <w:top w:val="single" w:sz="2" w:space="0" w:color="000000"/>
            </w:tcBorders>
            <w:shd w:val="clear" w:color="auto" w:fill="auto"/>
          </w:tcPr>
          <w:p w:rsidR="00AC6279" w:rsidRDefault="004C21CD">
            <w:pPr>
              <w:pStyle w:val="TableContents"/>
              <w:rPr>
                <w:sz w:val="22"/>
                <w:szCs w:val="22"/>
              </w:rPr>
            </w:pPr>
            <w:r>
              <w:rPr>
                <w:sz w:val="22"/>
                <w:szCs w:val="22"/>
              </w:rPr>
              <w:t>2154 / 5290</w:t>
            </w:r>
          </w:p>
        </w:tc>
        <w:tc>
          <w:tcPr>
            <w:tcW w:w="2173" w:type="dxa"/>
            <w:shd w:val="clear" w:color="auto" w:fill="auto"/>
          </w:tcPr>
          <w:p w:rsidR="00AC6279" w:rsidRDefault="004C21CD">
            <w:pPr>
              <w:pStyle w:val="TableContents"/>
              <w:rPr>
                <w:sz w:val="22"/>
                <w:szCs w:val="22"/>
              </w:rPr>
            </w:pPr>
            <w:r>
              <w:rPr>
                <w:sz w:val="22"/>
                <w:szCs w:val="22"/>
              </w:rPr>
              <w:t>27.73 / 120.71</w:t>
            </w:r>
          </w:p>
        </w:tc>
        <w:tc>
          <w:tcPr>
            <w:tcW w:w="2173" w:type="dxa"/>
            <w:shd w:val="clear" w:color="auto" w:fill="auto"/>
          </w:tcPr>
          <w:p w:rsidR="00AC6279" w:rsidRDefault="004C21CD">
            <w:pPr>
              <w:pStyle w:val="TableContents"/>
              <w:rPr>
                <w:sz w:val="22"/>
                <w:szCs w:val="22"/>
              </w:rPr>
            </w:pPr>
            <w:r>
              <w:rPr>
                <w:sz w:val="22"/>
                <w:szCs w:val="22"/>
              </w:rPr>
              <w:t>.00046 / .0007</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Вой</w:t>
            </w:r>
            <w:proofErr w:type="spellEnd"/>
            <w:r>
              <w:rPr>
                <w:sz w:val="22"/>
                <w:szCs w:val="22"/>
              </w:rPr>
              <w:t xml:space="preserve"> / </w:t>
            </w:r>
            <w:proofErr w:type="spellStart"/>
            <w:r>
              <w:rPr>
                <w:sz w:val="22"/>
                <w:szCs w:val="22"/>
              </w:rPr>
              <w:t>выть</w:t>
            </w:r>
            <w:proofErr w:type="spellEnd"/>
          </w:p>
        </w:tc>
        <w:tc>
          <w:tcPr>
            <w:tcW w:w="2173" w:type="dxa"/>
            <w:shd w:val="clear" w:color="auto" w:fill="auto"/>
          </w:tcPr>
          <w:p w:rsidR="00AC6279" w:rsidRDefault="004C21CD">
            <w:pPr>
              <w:pStyle w:val="TableContents"/>
              <w:rPr>
                <w:sz w:val="22"/>
                <w:szCs w:val="22"/>
              </w:rPr>
            </w:pPr>
            <w:r>
              <w:rPr>
                <w:sz w:val="22"/>
                <w:szCs w:val="22"/>
              </w:rPr>
              <w:t>2064 / 593</w:t>
            </w:r>
          </w:p>
        </w:tc>
        <w:tc>
          <w:tcPr>
            <w:tcW w:w="2173" w:type="dxa"/>
            <w:shd w:val="clear" w:color="auto" w:fill="auto"/>
          </w:tcPr>
          <w:p w:rsidR="00AC6279" w:rsidRDefault="004C21CD">
            <w:pPr>
              <w:pStyle w:val="TableContents"/>
              <w:rPr>
                <w:sz w:val="22"/>
                <w:szCs w:val="22"/>
              </w:rPr>
            </w:pPr>
            <w:r>
              <w:rPr>
                <w:sz w:val="22"/>
                <w:szCs w:val="22"/>
              </w:rPr>
              <w:t>24.85 / 17.51</w:t>
            </w:r>
          </w:p>
        </w:tc>
        <w:tc>
          <w:tcPr>
            <w:tcW w:w="2173" w:type="dxa"/>
            <w:shd w:val="clear" w:color="auto" w:fill="auto"/>
          </w:tcPr>
          <w:p w:rsidR="00AC6279" w:rsidRDefault="004C21CD">
            <w:pPr>
              <w:pStyle w:val="TableContents"/>
              <w:rPr>
                <w:sz w:val="22"/>
                <w:szCs w:val="22"/>
              </w:rPr>
            </w:pPr>
            <w:r>
              <w:rPr>
                <w:sz w:val="22"/>
                <w:szCs w:val="22"/>
              </w:rPr>
              <w:t>.00076 / .0001</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Вопль</w:t>
            </w:r>
            <w:proofErr w:type="spellEnd"/>
            <w:r>
              <w:rPr>
                <w:sz w:val="22"/>
                <w:szCs w:val="22"/>
              </w:rPr>
              <w:t xml:space="preserve"> / </w:t>
            </w:r>
            <w:proofErr w:type="spellStart"/>
            <w:r>
              <w:rPr>
                <w:sz w:val="22"/>
                <w:szCs w:val="22"/>
              </w:rPr>
              <w:t>вопить</w:t>
            </w:r>
            <w:proofErr w:type="spellEnd"/>
          </w:p>
        </w:tc>
        <w:tc>
          <w:tcPr>
            <w:tcW w:w="2173" w:type="dxa"/>
            <w:shd w:val="clear" w:color="auto" w:fill="auto"/>
          </w:tcPr>
          <w:p w:rsidR="00AC6279" w:rsidRDefault="004C21CD">
            <w:pPr>
              <w:pStyle w:val="TableContents"/>
              <w:rPr>
                <w:sz w:val="22"/>
                <w:szCs w:val="22"/>
              </w:rPr>
            </w:pPr>
            <w:r>
              <w:rPr>
                <w:sz w:val="22"/>
                <w:szCs w:val="22"/>
              </w:rPr>
              <w:t>1856 / 290</w:t>
            </w:r>
          </w:p>
        </w:tc>
        <w:tc>
          <w:tcPr>
            <w:tcW w:w="2173" w:type="dxa"/>
            <w:shd w:val="clear" w:color="auto" w:fill="auto"/>
          </w:tcPr>
          <w:p w:rsidR="00AC6279" w:rsidRDefault="004C21CD">
            <w:pPr>
              <w:pStyle w:val="TableContents"/>
              <w:rPr>
                <w:sz w:val="22"/>
                <w:szCs w:val="22"/>
              </w:rPr>
            </w:pPr>
            <w:r>
              <w:rPr>
                <w:sz w:val="22"/>
                <w:szCs w:val="22"/>
              </w:rPr>
              <w:t>26.69 / 15.98</w:t>
            </w:r>
          </w:p>
        </w:tc>
        <w:tc>
          <w:tcPr>
            <w:tcW w:w="2173" w:type="dxa"/>
            <w:shd w:val="clear" w:color="auto" w:fill="auto"/>
          </w:tcPr>
          <w:p w:rsidR="00AC6279" w:rsidRDefault="004C21CD">
            <w:pPr>
              <w:pStyle w:val="TableContents"/>
              <w:rPr>
                <w:sz w:val="22"/>
                <w:szCs w:val="22"/>
              </w:rPr>
            </w:pPr>
            <w:r>
              <w:rPr>
                <w:sz w:val="22"/>
                <w:szCs w:val="22"/>
              </w:rPr>
              <w:t>.0002 / .00004</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Рыдание</w:t>
            </w:r>
            <w:proofErr w:type="spellEnd"/>
            <w:r>
              <w:rPr>
                <w:sz w:val="22"/>
                <w:szCs w:val="22"/>
              </w:rPr>
              <w:t xml:space="preserve"> / </w:t>
            </w:r>
            <w:proofErr w:type="spellStart"/>
            <w:r>
              <w:rPr>
                <w:sz w:val="22"/>
                <w:szCs w:val="22"/>
              </w:rPr>
              <w:t>рыдать</w:t>
            </w:r>
            <w:proofErr w:type="spellEnd"/>
          </w:p>
        </w:tc>
        <w:tc>
          <w:tcPr>
            <w:tcW w:w="2173" w:type="dxa"/>
            <w:shd w:val="clear" w:color="auto" w:fill="auto"/>
          </w:tcPr>
          <w:p w:rsidR="00AC6279" w:rsidRDefault="004C21CD">
            <w:pPr>
              <w:pStyle w:val="TableContents"/>
              <w:rPr>
                <w:sz w:val="22"/>
                <w:szCs w:val="22"/>
              </w:rPr>
            </w:pPr>
            <w:r>
              <w:rPr>
                <w:sz w:val="22"/>
                <w:szCs w:val="22"/>
              </w:rPr>
              <w:t>300 / 488</w:t>
            </w:r>
          </w:p>
        </w:tc>
        <w:tc>
          <w:tcPr>
            <w:tcW w:w="2173" w:type="dxa"/>
            <w:shd w:val="clear" w:color="auto" w:fill="auto"/>
          </w:tcPr>
          <w:p w:rsidR="00AC6279" w:rsidRDefault="004C21CD">
            <w:pPr>
              <w:pStyle w:val="TableContents"/>
              <w:rPr>
                <w:sz w:val="22"/>
                <w:szCs w:val="22"/>
              </w:rPr>
            </w:pPr>
            <w:r>
              <w:rPr>
                <w:sz w:val="22"/>
                <w:szCs w:val="22"/>
              </w:rPr>
              <w:t>8.26 / 18.30</w:t>
            </w:r>
          </w:p>
        </w:tc>
        <w:tc>
          <w:tcPr>
            <w:tcW w:w="2173" w:type="dxa"/>
            <w:shd w:val="clear" w:color="auto" w:fill="auto"/>
          </w:tcPr>
          <w:p w:rsidR="00AC6279" w:rsidRDefault="004C21CD">
            <w:pPr>
              <w:pStyle w:val="TableContents"/>
              <w:rPr>
                <w:sz w:val="22"/>
                <w:szCs w:val="22"/>
              </w:rPr>
            </w:pPr>
            <w:r>
              <w:rPr>
                <w:sz w:val="22"/>
                <w:szCs w:val="22"/>
              </w:rPr>
              <w:t>.000036 / .00008</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Всхлипывание</w:t>
            </w:r>
            <w:proofErr w:type="spellEnd"/>
            <w:r>
              <w:rPr>
                <w:sz w:val="22"/>
                <w:szCs w:val="22"/>
              </w:rPr>
              <w:t xml:space="preserve"> / </w:t>
            </w:r>
            <w:proofErr w:type="spellStart"/>
            <w:r>
              <w:rPr>
                <w:sz w:val="22"/>
                <w:szCs w:val="22"/>
              </w:rPr>
              <w:t>всхлипывать</w:t>
            </w:r>
            <w:proofErr w:type="spellEnd"/>
          </w:p>
        </w:tc>
        <w:tc>
          <w:tcPr>
            <w:tcW w:w="2173" w:type="dxa"/>
            <w:shd w:val="clear" w:color="auto" w:fill="auto"/>
          </w:tcPr>
          <w:p w:rsidR="00AC6279" w:rsidRDefault="004C21CD">
            <w:pPr>
              <w:pStyle w:val="TableContents"/>
              <w:rPr>
                <w:sz w:val="22"/>
                <w:szCs w:val="22"/>
              </w:rPr>
            </w:pPr>
            <w:r>
              <w:rPr>
                <w:sz w:val="22"/>
                <w:szCs w:val="22"/>
              </w:rPr>
              <w:t>52 / 178</w:t>
            </w:r>
          </w:p>
        </w:tc>
        <w:tc>
          <w:tcPr>
            <w:tcW w:w="2173" w:type="dxa"/>
            <w:shd w:val="clear" w:color="auto" w:fill="auto"/>
          </w:tcPr>
          <w:p w:rsidR="00AC6279" w:rsidRDefault="004C21CD">
            <w:pPr>
              <w:pStyle w:val="TableContents"/>
              <w:rPr>
                <w:sz w:val="22"/>
                <w:szCs w:val="22"/>
              </w:rPr>
            </w:pPr>
            <w:r>
              <w:rPr>
                <w:sz w:val="22"/>
                <w:szCs w:val="22"/>
              </w:rPr>
              <w:t>1.9 / 12.06</w:t>
            </w:r>
          </w:p>
        </w:tc>
        <w:tc>
          <w:tcPr>
            <w:tcW w:w="2173" w:type="dxa"/>
            <w:shd w:val="clear" w:color="auto" w:fill="auto"/>
          </w:tcPr>
          <w:p w:rsidR="00AC6279" w:rsidRDefault="004C21CD">
            <w:pPr>
              <w:pStyle w:val="TableContents"/>
              <w:rPr>
                <w:sz w:val="22"/>
                <w:szCs w:val="22"/>
              </w:rPr>
            </w:pPr>
            <w:r>
              <w:rPr>
                <w:sz w:val="22"/>
                <w:szCs w:val="22"/>
              </w:rPr>
              <w:t>.000006 / .000015</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Нытье</w:t>
            </w:r>
            <w:proofErr w:type="spellEnd"/>
            <w:r>
              <w:rPr>
                <w:sz w:val="22"/>
                <w:szCs w:val="22"/>
              </w:rPr>
              <w:t xml:space="preserve"> / </w:t>
            </w:r>
            <w:proofErr w:type="spellStart"/>
            <w:r>
              <w:rPr>
                <w:sz w:val="22"/>
                <w:szCs w:val="22"/>
              </w:rPr>
              <w:t>ныть</w:t>
            </w:r>
            <w:proofErr w:type="spellEnd"/>
          </w:p>
        </w:tc>
        <w:tc>
          <w:tcPr>
            <w:tcW w:w="2173" w:type="dxa"/>
            <w:shd w:val="clear" w:color="auto" w:fill="auto"/>
          </w:tcPr>
          <w:p w:rsidR="00AC6279" w:rsidRDefault="004C21CD">
            <w:pPr>
              <w:pStyle w:val="TableContents"/>
              <w:rPr>
                <w:sz w:val="22"/>
                <w:szCs w:val="22"/>
              </w:rPr>
            </w:pPr>
            <w:r>
              <w:rPr>
                <w:sz w:val="22"/>
                <w:szCs w:val="22"/>
              </w:rPr>
              <w:t>142 / 277</w:t>
            </w:r>
          </w:p>
        </w:tc>
        <w:tc>
          <w:tcPr>
            <w:tcW w:w="2173" w:type="dxa"/>
            <w:shd w:val="clear" w:color="auto" w:fill="auto"/>
          </w:tcPr>
          <w:p w:rsidR="00AC6279" w:rsidRDefault="004C21CD">
            <w:pPr>
              <w:pStyle w:val="TableContents"/>
              <w:rPr>
                <w:sz w:val="22"/>
                <w:szCs w:val="22"/>
              </w:rPr>
            </w:pPr>
            <w:r>
              <w:rPr>
                <w:sz w:val="22"/>
                <w:szCs w:val="22"/>
              </w:rPr>
              <w:t>1.78</w:t>
            </w:r>
          </w:p>
        </w:tc>
        <w:tc>
          <w:tcPr>
            <w:tcW w:w="2173" w:type="dxa"/>
            <w:shd w:val="clear" w:color="auto" w:fill="auto"/>
          </w:tcPr>
          <w:p w:rsidR="00AC6279" w:rsidRDefault="004C21CD">
            <w:pPr>
              <w:pStyle w:val="TableContents"/>
              <w:rPr>
                <w:sz w:val="22"/>
                <w:szCs w:val="22"/>
              </w:rPr>
            </w:pPr>
            <w:r>
              <w:rPr>
                <w:sz w:val="22"/>
                <w:szCs w:val="22"/>
              </w:rPr>
              <w:t>.000028 / .00003</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Причитание</w:t>
            </w:r>
            <w:proofErr w:type="spellEnd"/>
            <w:r>
              <w:rPr>
                <w:sz w:val="22"/>
                <w:szCs w:val="22"/>
              </w:rPr>
              <w:t xml:space="preserve"> / </w:t>
            </w:r>
            <w:proofErr w:type="spellStart"/>
            <w:r>
              <w:rPr>
                <w:sz w:val="22"/>
                <w:szCs w:val="22"/>
              </w:rPr>
              <w:t>причитать</w:t>
            </w:r>
            <w:proofErr w:type="spellEnd"/>
          </w:p>
        </w:tc>
        <w:tc>
          <w:tcPr>
            <w:tcW w:w="2173" w:type="dxa"/>
            <w:shd w:val="clear" w:color="auto" w:fill="auto"/>
          </w:tcPr>
          <w:p w:rsidR="00AC6279" w:rsidRDefault="004C21CD">
            <w:pPr>
              <w:pStyle w:val="TableContents"/>
              <w:rPr>
                <w:sz w:val="22"/>
                <w:szCs w:val="22"/>
              </w:rPr>
            </w:pPr>
            <w:r>
              <w:rPr>
                <w:sz w:val="22"/>
                <w:szCs w:val="22"/>
              </w:rPr>
              <w:t>43 / 165</w:t>
            </w:r>
          </w:p>
        </w:tc>
        <w:tc>
          <w:tcPr>
            <w:tcW w:w="2173" w:type="dxa"/>
            <w:shd w:val="clear" w:color="auto" w:fill="auto"/>
          </w:tcPr>
          <w:p w:rsidR="00AC6279" w:rsidRDefault="004C21CD">
            <w:pPr>
              <w:pStyle w:val="TableContents"/>
              <w:rPr>
                <w:sz w:val="22"/>
                <w:szCs w:val="22"/>
              </w:rPr>
            </w:pPr>
            <w:r>
              <w:rPr>
                <w:sz w:val="22"/>
                <w:szCs w:val="22"/>
              </w:rPr>
              <w:t>1.84 / 5.51</w:t>
            </w:r>
          </w:p>
        </w:tc>
        <w:tc>
          <w:tcPr>
            <w:tcW w:w="2173" w:type="dxa"/>
            <w:shd w:val="clear" w:color="auto" w:fill="auto"/>
          </w:tcPr>
          <w:p w:rsidR="00AC6279" w:rsidRDefault="004C21CD">
            <w:pPr>
              <w:pStyle w:val="TableContents"/>
              <w:rPr>
                <w:sz w:val="22"/>
                <w:szCs w:val="22"/>
              </w:rPr>
            </w:pPr>
            <w:r>
              <w:rPr>
                <w:sz w:val="22"/>
                <w:szCs w:val="22"/>
              </w:rPr>
              <w:t>.000018 / .00003</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Скулеж</w:t>
            </w:r>
            <w:proofErr w:type="spellEnd"/>
            <w:r>
              <w:rPr>
                <w:sz w:val="22"/>
                <w:szCs w:val="22"/>
              </w:rPr>
              <w:t xml:space="preserve"> / </w:t>
            </w:r>
            <w:proofErr w:type="spellStart"/>
            <w:r>
              <w:rPr>
                <w:sz w:val="22"/>
                <w:szCs w:val="22"/>
              </w:rPr>
              <w:t>скулить</w:t>
            </w:r>
            <w:proofErr w:type="spellEnd"/>
          </w:p>
        </w:tc>
        <w:tc>
          <w:tcPr>
            <w:tcW w:w="2173" w:type="dxa"/>
            <w:shd w:val="clear" w:color="auto" w:fill="auto"/>
          </w:tcPr>
          <w:p w:rsidR="00AC6279" w:rsidRDefault="004C21CD">
            <w:pPr>
              <w:pStyle w:val="TableContents"/>
              <w:rPr>
                <w:sz w:val="22"/>
                <w:szCs w:val="22"/>
              </w:rPr>
            </w:pPr>
            <w:r>
              <w:rPr>
                <w:sz w:val="22"/>
                <w:szCs w:val="22"/>
              </w:rPr>
              <w:t>41 / 120</w:t>
            </w:r>
          </w:p>
        </w:tc>
        <w:tc>
          <w:tcPr>
            <w:tcW w:w="2173" w:type="dxa"/>
            <w:shd w:val="clear" w:color="auto" w:fill="auto"/>
          </w:tcPr>
          <w:p w:rsidR="00AC6279" w:rsidRDefault="004C21CD">
            <w:pPr>
              <w:pStyle w:val="TableContents"/>
              <w:rPr>
                <w:sz w:val="22"/>
                <w:szCs w:val="22"/>
              </w:rPr>
            </w:pPr>
            <w:r>
              <w:rPr>
                <w:sz w:val="22"/>
                <w:szCs w:val="22"/>
              </w:rPr>
              <w:t>1.16 / 4.84</w:t>
            </w:r>
          </w:p>
        </w:tc>
        <w:tc>
          <w:tcPr>
            <w:tcW w:w="2173" w:type="dxa"/>
            <w:shd w:val="clear" w:color="auto" w:fill="auto"/>
          </w:tcPr>
          <w:p w:rsidR="00AC6279" w:rsidRDefault="004C21CD">
            <w:pPr>
              <w:pStyle w:val="TableContents"/>
              <w:rPr>
                <w:sz w:val="22"/>
                <w:szCs w:val="22"/>
              </w:rPr>
            </w:pPr>
            <w:r>
              <w:rPr>
                <w:sz w:val="22"/>
                <w:szCs w:val="22"/>
              </w:rPr>
              <w:t>.000004 / .00001</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Стенание</w:t>
            </w:r>
            <w:proofErr w:type="spellEnd"/>
            <w:r>
              <w:rPr>
                <w:sz w:val="22"/>
                <w:szCs w:val="22"/>
              </w:rPr>
              <w:t xml:space="preserve"> / </w:t>
            </w:r>
            <w:proofErr w:type="spellStart"/>
            <w:r>
              <w:rPr>
                <w:sz w:val="22"/>
                <w:szCs w:val="22"/>
              </w:rPr>
              <w:t>стенать</w:t>
            </w:r>
            <w:proofErr w:type="spellEnd"/>
          </w:p>
        </w:tc>
        <w:tc>
          <w:tcPr>
            <w:tcW w:w="2173" w:type="dxa"/>
            <w:shd w:val="clear" w:color="auto" w:fill="auto"/>
          </w:tcPr>
          <w:p w:rsidR="00AC6279" w:rsidRDefault="004C21CD">
            <w:pPr>
              <w:pStyle w:val="TableContents"/>
              <w:rPr>
                <w:sz w:val="22"/>
                <w:szCs w:val="22"/>
              </w:rPr>
            </w:pPr>
            <w:r>
              <w:rPr>
                <w:sz w:val="22"/>
                <w:szCs w:val="22"/>
              </w:rPr>
              <w:t>66 / 48</w:t>
            </w:r>
          </w:p>
        </w:tc>
        <w:tc>
          <w:tcPr>
            <w:tcW w:w="2173" w:type="dxa"/>
            <w:shd w:val="clear" w:color="auto" w:fill="auto"/>
          </w:tcPr>
          <w:p w:rsidR="00AC6279" w:rsidRDefault="004C21CD">
            <w:pPr>
              <w:pStyle w:val="TableContents"/>
              <w:rPr>
                <w:sz w:val="22"/>
                <w:szCs w:val="22"/>
              </w:rPr>
            </w:pPr>
            <w:r>
              <w:rPr>
                <w:sz w:val="22"/>
                <w:szCs w:val="22"/>
              </w:rPr>
              <w:t>1.16 / 1.22</w:t>
            </w:r>
          </w:p>
        </w:tc>
        <w:tc>
          <w:tcPr>
            <w:tcW w:w="2173" w:type="dxa"/>
            <w:shd w:val="clear" w:color="auto" w:fill="auto"/>
          </w:tcPr>
          <w:p w:rsidR="00AC6279" w:rsidRDefault="004C21CD">
            <w:pPr>
              <w:pStyle w:val="TableContents"/>
              <w:rPr>
                <w:sz w:val="22"/>
                <w:szCs w:val="22"/>
              </w:rPr>
            </w:pPr>
            <w:r>
              <w:rPr>
                <w:sz w:val="22"/>
                <w:szCs w:val="22"/>
              </w:rPr>
              <w:t>.00001 / .00001</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Писк</w:t>
            </w:r>
            <w:proofErr w:type="spellEnd"/>
            <w:r>
              <w:rPr>
                <w:sz w:val="22"/>
                <w:szCs w:val="22"/>
              </w:rPr>
              <w:t xml:space="preserve"> / </w:t>
            </w:r>
            <w:proofErr w:type="spellStart"/>
            <w:r>
              <w:rPr>
                <w:sz w:val="22"/>
                <w:szCs w:val="22"/>
              </w:rPr>
              <w:t>пищать</w:t>
            </w:r>
            <w:proofErr w:type="spellEnd"/>
          </w:p>
        </w:tc>
        <w:tc>
          <w:tcPr>
            <w:tcW w:w="2173" w:type="dxa"/>
            <w:shd w:val="clear" w:color="auto" w:fill="auto"/>
          </w:tcPr>
          <w:p w:rsidR="00AC6279" w:rsidRDefault="004C21CD">
            <w:pPr>
              <w:pStyle w:val="TableContents"/>
              <w:rPr>
                <w:sz w:val="22"/>
                <w:szCs w:val="22"/>
              </w:rPr>
            </w:pPr>
            <w:r>
              <w:rPr>
                <w:sz w:val="22"/>
                <w:szCs w:val="22"/>
              </w:rPr>
              <w:t>604 / 117</w:t>
            </w:r>
          </w:p>
        </w:tc>
        <w:tc>
          <w:tcPr>
            <w:tcW w:w="2173" w:type="dxa"/>
            <w:shd w:val="clear" w:color="auto" w:fill="auto"/>
          </w:tcPr>
          <w:p w:rsidR="00AC6279" w:rsidRDefault="004C21CD">
            <w:pPr>
              <w:pStyle w:val="TableContents"/>
              <w:rPr>
                <w:sz w:val="22"/>
                <w:szCs w:val="22"/>
              </w:rPr>
            </w:pPr>
            <w:r>
              <w:rPr>
                <w:sz w:val="22"/>
                <w:szCs w:val="22"/>
              </w:rPr>
              <w:t>5.75 / 4.28</w:t>
            </w:r>
          </w:p>
        </w:tc>
        <w:tc>
          <w:tcPr>
            <w:tcW w:w="2173" w:type="dxa"/>
            <w:shd w:val="clear" w:color="auto" w:fill="auto"/>
          </w:tcPr>
          <w:p w:rsidR="00AC6279" w:rsidRDefault="004C21CD">
            <w:pPr>
              <w:pStyle w:val="TableContents"/>
              <w:rPr>
                <w:sz w:val="22"/>
                <w:szCs w:val="22"/>
              </w:rPr>
            </w:pPr>
            <w:r>
              <w:rPr>
                <w:sz w:val="22"/>
                <w:szCs w:val="22"/>
              </w:rPr>
              <w:t>.00008 / .00001</w:t>
            </w:r>
          </w:p>
        </w:tc>
      </w:tr>
      <w:tr w:rsidR="00AC6279">
        <w:trPr>
          <w:cantSplit/>
        </w:trPr>
        <w:tc>
          <w:tcPr>
            <w:tcW w:w="3117" w:type="dxa"/>
            <w:tcBorders>
              <w:bottom w:val="single" w:sz="2" w:space="0" w:color="000000"/>
            </w:tcBorders>
            <w:shd w:val="clear" w:color="auto" w:fill="auto"/>
          </w:tcPr>
          <w:p w:rsidR="00AC6279" w:rsidRDefault="004C21CD">
            <w:pPr>
              <w:pStyle w:val="TableContents"/>
              <w:rPr>
                <w:sz w:val="22"/>
                <w:szCs w:val="22"/>
              </w:rPr>
            </w:pPr>
            <w:proofErr w:type="spellStart"/>
            <w:r>
              <w:rPr>
                <w:sz w:val="22"/>
                <w:szCs w:val="22"/>
              </w:rPr>
              <w:t>Хныканье</w:t>
            </w:r>
            <w:proofErr w:type="spellEnd"/>
            <w:r>
              <w:rPr>
                <w:sz w:val="22"/>
                <w:szCs w:val="22"/>
              </w:rPr>
              <w:t xml:space="preserve"> / </w:t>
            </w:r>
            <w:proofErr w:type="spellStart"/>
            <w:r>
              <w:rPr>
                <w:sz w:val="22"/>
                <w:szCs w:val="22"/>
              </w:rPr>
              <w:t>хныкать</w:t>
            </w:r>
            <w:proofErr w:type="spellEnd"/>
          </w:p>
        </w:tc>
        <w:tc>
          <w:tcPr>
            <w:tcW w:w="2173" w:type="dxa"/>
            <w:tcBorders>
              <w:bottom w:val="single" w:sz="2" w:space="0" w:color="000000"/>
            </w:tcBorders>
            <w:shd w:val="clear" w:color="auto" w:fill="auto"/>
          </w:tcPr>
          <w:p w:rsidR="00AC6279" w:rsidRDefault="004C21CD">
            <w:pPr>
              <w:pStyle w:val="TableContents"/>
              <w:rPr>
                <w:sz w:val="22"/>
                <w:szCs w:val="22"/>
              </w:rPr>
            </w:pPr>
            <w:r>
              <w:rPr>
                <w:sz w:val="22"/>
                <w:szCs w:val="22"/>
              </w:rPr>
              <w:t>28 / 159</w:t>
            </w:r>
          </w:p>
        </w:tc>
        <w:tc>
          <w:tcPr>
            <w:tcW w:w="2173" w:type="dxa"/>
            <w:tcBorders>
              <w:bottom w:val="single" w:sz="2" w:space="0" w:color="000000"/>
            </w:tcBorders>
            <w:shd w:val="clear" w:color="auto" w:fill="auto"/>
          </w:tcPr>
          <w:p w:rsidR="00AC6279" w:rsidRDefault="004C21CD">
            <w:pPr>
              <w:pStyle w:val="TableContents"/>
              <w:rPr>
                <w:sz w:val="22"/>
                <w:szCs w:val="22"/>
              </w:rPr>
            </w:pPr>
            <w:r>
              <w:rPr>
                <w:sz w:val="22"/>
                <w:szCs w:val="22"/>
              </w:rPr>
              <w:t>- / 2.20</w:t>
            </w:r>
          </w:p>
        </w:tc>
        <w:tc>
          <w:tcPr>
            <w:tcW w:w="2173" w:type="dxa"/>
            <w:tcBorders>
              <w:bottom w:val="single" w:sz="2" w:space="0" w:color="000000"/>
            </w:tcBorders>
            <w:shd w:val="clear" w:color="auto" w:fill="auto"/>
          </w:tcPr>
          <w:p w:rsidR="00AC6279" w:rsidRDefault="004C21CD">
            <w:pPr>
              <w:pStyle w:val="TableContents"/>
              <w:rPr>
                <w:sz w:val="22"/>
                <w:szCs w:val="22"/>
              </w:rPr>
            </w:pPr>
            <w:r>
              <w:rPr>
                <w:sz w:val="22"/>
                <w:szCs w:val="22"/>
              </w:rPr>
              <w:t>.000004 / .000016</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Крик</w:t>
            </w:r>
            <w:proofErr w:type="spellEnd"/>
            <w:r>
              <w:rPr>
                <w:sz w:val="22"/>
                <w:szCs w:val="22"/>
              </w:rPr>
              <w:t xml:space="preserve"> / </w:t>
            </w:r>
            <w:proofErr w:type="spellStart"/>
            <w:r>
              <w:rPr>
                <w:sz w:val="22"/>
                <w:szCs w:val="22"/>
              </w:rPr>
              <w:t>кричать</w:t>
            </w:r>
            <w:proofErr w:type="spellEnd"/>
          </w:p>
        </w:tc>
        <w:tc>
          <w:tcPr>
            <w:tcW w:w="2173" w:type="dxa"/>
            <w:shd w:val="clear" w:color="auto" w:fill="auto"/>
          </w:tcPr>
          <w:p w:rsidR="00AC6279" w:rsidRDefault="004C21CD">
            <w:pPr>
              <w:pStyle w:val="TableContents"/>
              <w:rPr>
                <w:sz w:val="22"/>
                <w:szCs w:val="22"/>
              </w:rPr>
            </w:pPr>
            <w:r>
              <w:rPr>
                <w:sz w:val="22"/>
                <w:szCs w:val="22"/>
              </w:rPr>
              <w:t>8271 / 4719</w:t>
            </w:r>
          </w:p>
        </w:tc>
        <w:tc>
          <w:tcPr>
            <w:tcW w:w="2173" w:type="dxa"/>
            <w:shd w:val="clear" w:color="auto" w:fill="auto"/>
          </w:tcPr>
          <w:p w:rsidR="00AC6279" w:rsidRDefault="004C21CD">
            <w:pPr>
              <w:pStyle w:val="TableContents"/>
              <w:rPr>
                <w:sz w:val="22"/>
                <w:szCs w:val="22"/>
              </w:rPr>
            </w:pPr>
            <w:r>
              <w:rPr>
                <w:sz w:val="22"/>
                <w:szCs w:val="22"/>
              </w:rPr>
              <w:t>104.85 / 220.36</w:t>
            </w:r>
          </w:p>
        </w:tc>
        <w:tc>
          <w:tcPr>
            <w:tcW w:w="2173" w:type="dxa"/>
            <w:shd w:val="clear" w:color="auto" w:fill="auto"/>
          </w:tcPr>
          <w:p w:rsidR="00AC6279" w:rsidRDefault="004C21CD">
            <w:pPr>
              <w:pStyle w:val="TableContents"/>
              <w:rPr>
                <w:sz w:val="22"/>
                <w:szCs w:val="22"/>
              </w:rPr>
            </w:pPr>
            <w:r>
              <w:rPr>
                <w:sz w:val="22"/>
                <w:szCs w:val="22"/>
              </w:rPr>
              <w:t>.0012 / .00058</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Вскрик</w:t>
            </w:r>
            <w:proofErr w:type="spellEnd"/>
            <w:r>
              <w:rPr>
                <w:sz w:val="22"/>
                <w:szCs w:val="22"/>
              </w:rPr>
              <w:t xml:space="preserve"> / </w:t>
            </w:r>
            <w:proofErr w:type="spellStart"/>
            <w:r>
              <w:rPr>
                <w:sz w:val="22"/>
                <w:szCs w:val="22"/>
              </w:rPr>
              <w:t>вскрикнуть</w:t>
            </w:r>
            <w:proofErr w:type="spellEnd"/>
          </w:p>
        </w:tc>
        <w:tc>
          <w:tcPr>
            <w:tcW w:w="2173" w:type="dxa"/>
            <w:shd w:val="clear" w:color="auto" w:fill="auto"/>
          </w:tcPr>
          <w:p w:rsidR="00AC6279" w:rsidRDefault="004C21CD">
            <w:pPr>
              <w:pStyle w:val="TableContents"/>
              <w:rPr>
                <w:sz w:val="22"/>
                <w:szCs w:val="22"/>
              </w:rPr>
            </w:pPr>
            <w:r>
              <w:rPr>
                <w:sz w:val="22"/>
                <w:szCs w:val="22"/>
              </w:rPr>
              <w:t>239 / 164</w:t>
            </w:r>
          </w:p>
        </w:tc>
        <w:tc>
          <w:tcPr>
            <w:tcW w:w="2173" w:type="dxa"/>
            <w:shd w:val="clear" w:color="auto" w:fill="auto"/>
          </w:tcPr>
          <w:p w:rsidR="00AC6279" w:rsidRDefault="004C21CD">
            <w:pPr>
              <w:pStyle w:val="TableContents"/>
              <w:rPr>
                <w:sz w:val="22"/>
                <w:szCs w:val="22"/>
              </w:rPr>
            </w:pPr>
            <w:r>
              <w:rPr>
                <w:sz w:val="22"/>
                <w:szCs w:val="22"/>
              </w:rPr>
              <w:t>5.14 / 20.57</w:t>
            </w:r>
          </w:p>
        </w:tc>
        <w:tc>
          <w:tcPr>
            <w:tcW w:w="2173" w:type="dxa"/>
            <w:shd w:val="clear" w:color="auto" w:fill="auto"/>
          </w:tcPr>
          <w:p w:rsidR="00AC6279" w:rsidRDefault="004C21CD">
            <w:pPr>
              <w:pStyle w:val="TableContents"/>
              <w:rPr>
                <w:sz w:val="22"/>
                <w:szCs w:val="22"/>
              </w:rPr>
            </w:pPr>
            <w:r>
              <w:rPr>
                <w:sz w:val="22"/>
                <w:szCs w:val="22"/>
              </w:rPr>
              <w:t>.00003 / .000018</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Вопль</w:t>
            </w:r>
            <w:proofErr w:type="spellEnd"/>
            <w:r>
              <w:rPr>
                <w:sz w:val="22"/>
                <w:szCs w:val="22"/>
              </w:rPr>
              <w:t xml:space="preserve"> / </w:t>
            </w:r>
            <w:proofErr w:type="spellStart"/>
            <w:r>
              <w:rPr>
                <w:sz w:val="22"/>
                <w:szCs w:val="22"/>
              </w:rPr>
              <w:t>вопить</w:t>
            </w:r>
            <w:proofErr w:type="spellEnd"/>
          </w:p>
        </w:tc>
        <w:tc>
          <w:tcPr>
            <w:tcW w:w="2173" w:type="dxa"/>
            <w:shd w:val="clear" w:color="auto" w:fill="auto"/>
          </w:tcPr>
          <w:p w:rsidR="00AC6279" w:rsidRDefault="004C21CD">
            <w:pPr>
              <w:pStyle w:val="TableContents"/>
              <w:rPr>
                <w:sz w:val="22"/>
                <w:szCs w:val="22"/>
              </w:rPr>
            </w:pPr>
            <w:r>
              <w:rPr>
                <w:sz w:val="22"/>
                <w:szCs w:val="22"/>
              </w:rPr>
              <w:t>1856 / 290</w:t>
            </w:r>
          </w:p>
        </w:tc>
        <w:tc>
          <w:tcPr>
            <w:tcW w:w="2173" w:type="dxa"/>
            <w:shd w:val="clear" w:color="auto" w:fill="auto"/>
          </w:tcPr>
          <w:p w:rsidR="00AC6279" w:rsidRDefault="004C21CD">
            <w:pPr>
              <w:pStyle w:val="TableContents"/>
              <w:rPr>
                <w:sz w:val="22"/>
                <w:szCs w:val="22"/>
              </w:rPr>
            </w:pPr>
            <w:r>
              <w:rPr>
                <w:sz w:val="22"/>
                <w:szCs w:val="22"/>
              </w:rPr>
              <w:t>26.69 / 15.98</w:t>
            </w:r>
          </w:p>
        </w:tc>
        <w:tc>
          <w:tcPr>
            <w:tcW w:w="2173" w:type="dxa"/>
            <w:shd w:val="clear" w:color="auto" w:fill="auto"/>
          </w:tcPr>
          <w:p w:rsidR="00AC6279" w:rsidRDefault="004C21CD">
            <w:pPr>
              <w:pStyle w:val="TableContents"/>
              <w:rPr>
                <w:sz w:val="22"/>
                <w:szCs w:val="22"/>
              </w:rPr>
            </w:pPr>
            <w:r>
              <w:rPr>
                <w:sz w:val="22"/>
                <w:szCs w:val="22"/>
              </w:rPr>
              <w:t>.00025 / .00004</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Визг</w:t>
            </w:r>
            <w:proofErr w:type="spellEnd"/>
            <w:r>
              <w:rPr>
                <w:sz w:val="22"/>
                <w:szCs w:val="22"/>
              </w:rPr>
              <w:t xml:space="preserve"> / </w:t>
            </w:r>
            <w:proofErr w:type="spellStart"/>
            <w:r>
              <w:rPr>
                <w:sz w:val="22"/>
                <w:szCs w:val="22"/>
              </w:rPr>
              <w:t>визжать</w:t>
            </w:r>
            <w:proofErr w:type="spellEnd"/>
          </w:p>
        </w:tc>
        <w:tc>
          <w:tcPr>
            <w:tcW w:w="2173" w:type="dxa"/>
            <w:shd w:val="clear" w:color="auto" w:fill="auto"/>
          </w:tcPr>
          <w:p w:rsidR="00AC6279" w:rsidRDefault="004C21CD">
            <w:pPr>
              <w:pStyle w:val="TableContents"/>
              <w:rPr>
                <w:sz w:val="22"/>
                <w:szCs w:val="22"/>
              </w:rPr>
            </w:pPr>
            <w:r>
              <w:rPr>
                <w:sz w:val="22"/>
                <w:szCs w:val="22"/>
              </w:rPr>
              <w:t>1505 / 231</w:t>
            </w:r>
          </w:p>
        </w:tc>
        <w:tc>
          <w:tcPr>
            <w:tcW w:w="2173" w:type="dxa"/>
            <w:shd w:val="clear" w:color="auto" w:fill="auto"/>
          </w:tcPr>
          <w:p w:rsidR="00AC6279" w:rsidRDefault="004C21CD">
            <w:pPr>
              <w:pStyle w:val="TableContents"/>
              <w:rPr>
                <w:sz w:val="22"/>
                <w:szCs w:val="22"/>
              </w:rPr>
            </w:pPr>
            <w:r>
              <w:rPr>
                <w:sz w:val="22"/>
                <w:szCs w:val="22"/>
              </w:rPr>
              <w:t>23.75 / 16.04</w:t>
            </w:r>
          </w:p>
        </w:tc>
        <w:tc>
          <w:tcPr>
            <w:tcW w:w="2173" w:type="dxa"/>
            <w:shd w:val="clear" w:color="auto" w:fill="auto"/>
          </w:tcPr>
          <w:p w:rsidR="00AC6279" w:rsidRDefault="004C21CD">
            <w:pPr>
              <w:pStyle w:val="TableContents"/>
              <w:rPr>
                <w:sz w:val="22"/>
                <w:szCs w:val="22"/>
              </w:rPr>
            </w:pPr>
            <w:r>
              <w:rPr>
                <w:sz w:val="22"/>
                <w:szCs w:val="22"/>
              </w:rPr>
              <w:t>.00015 / .00002</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Визжание</w:t>
            </w:r>
            <w:proofErr w:type="spellEnd"/>
          </w:p>
        </w:tc>
        <w:tc>
          <w:tcPr>
            <w:tcW w:w="2173" w:type="dxa"/>
            <w:shd w:val="clear" w:color="auto" w:fill="auto"/>
          </w:tcPr>
          <w:p w:rsidR="00AC6279" w:rsidRDefault="004C21CD">
            <w:pPr>
              <w:pStyle w:val="TableContents"/>
              <w:rPr>
                <w:sz w:val="22"/>
                <w:szCs w:val="22"/>
              </w:rPr>
            </w:pPr>
            <w:r>
              <w:rPr>
                <w:sz w:val="22"/>
                <w:szCs w:val="22"/>
              </w:rPr>
              <w:t xml:space="preserve">15 </w:t>
            </w:r>
          </w:p>
        </w:tc>
        <w:tc>
          <w:tcPr>
            <w:tcW w:w="2173" w:type="dxa"/>
            <w:shd w:val="clear" w:color="auto" w:fill="auto"/>
          </w:tcPr>
          <w:p w:rsidR="00AC6279" w:rsidRDefault="004C21CD">
            <w:pPr>
              <w:pStyle w:val="TableContents"/>
              <w:rPr>
                <w:sz w:val="22"/>
                <w:szCs w:val="22"/>
              </w:rPr>
            </w:pPr>
            <w:r>
              <w:rPr>
                <w:sz w:val="22"/>
                <w:szCs w:val="22"/>
              </w:rPr>
              <w:t>-</w:t>
            </w:r>
          </w:p>
        </w:tc>
        <w:tc>
          <w:tcPr>
            <w:tcW w:w="2173" w:type="dxa"/>
            <w:shd w:val="clear" w:color="auto" w:fill="auto"/>
          </w:tcPr>
          <w:p w:rsidR="00AC6279" w:rsidRDefault="004C21CD">
            <w:pPr>
              <w:pStyle w:val="TableContents"/>
              <w:rPr>
                <w:sz w:val="22"/>
                <w:szCs w:val="22"/>
              </w:rPr>
            </w:pPr>
            <w:r>
              <w:rPr>
                <w:sz w:val="22"/>
                <w:szCs w:val="22"/>
              </w:rPr>
              <w:t>.000001</w:t>
            </w:r>
          </w:p>
        </w:tc>
      </w:tr>
      <w:tr w:rsidR="00AC6279">
        <w:trPr>
          <w:cantSplit/>
        </w:trPr>
        <w:tc>
          <w:tcPr>
            <w:tcW w:w="3117" w:type="dxa"/>
            <w:tcBorders>
              <w:top w:val="single" w:sz="2" w:space="0" w:color="000000"/>
            </w:tcBorders>
            <w:shd w:val="clear" w:color="auto" w:fill="auto"/>
          </w:tcPr>
          <w:p w:rsidR="00AC6279" w:rsidRDefault="004C21CD">
            <w:pPr>
              <w:pStyle w:val="TableContents"/>
              <w:rPr>
                <w:sz w:val="22"/>
                <w:szCs w:val="22"/>
              </w:rPr>
            </w:pPr>
            <w:proofErr w:type="spellStart"/>
            <w:r>
              <w:rPr>
                <w:sz w:val="22"/>
                <w:szCs w:val="22"/>
              </w:rPr>
              <w:t>Рев</w:t>
            </w:r>
            <w:proofErr w:type="spellEnd"/>
            <w:r>
              <w:rPr>
                <w:sz w:val="22"/>
                <w:szCs w:val="22"/>
              </w:rPr>
              <w:t xml:space="preserve"> / </w:t>
            </w:r>
            <w:proofErr w:type="spellStart"/>
            <w:r>
              <w:rPr>
                <w:sz w:val="22"/>
                <w:szCs w:val="22"/>
              </w:rPr>
              <w:t>реветь</w:t>
            </w:r>
            <w:proofErr w:type="spellEnd"/>
          </w:p>
        </w:tc>
        <w:tc>
          <w:tcPr>
            <w:tcW w:w="2173" w:type="dxa"/>
            <w:tcBorders>
              <w:top w:val="single" w:sz="2" w:space="0" w:color="000000"/>
            </w:tcBorders>
            <w:shd w:val="clear" w:color="auto" w:fill="auto"/>
          </w:tcPr>
          <w:p w:rsidR="00AC6279" w:rsidRDefault="004C21CD">
            <w:pPr>
              <w:pStyle w:val="TableContents"/>
              <w:rPr>
                <w:sz w:val="22"/>
                <w:szCs w:val="22"/>
              </w:rPr>
            </w:pPr>
            <w:r>
              <w:rPr>
                <w:sz w:val="22"/>
                <w:szCs w:val="22"/>
              </w:rPr>
              <w:t>2226 / 430</w:t>
            </w:r>
          </w:p>
        </w:tc>
        <w:tc>
          <w:tcPr>
            <w:tcW w:w="2173" w:type="dxa"/>
            <w:tcBorders>
              <w:top w:val="single" w:sz="2" w:space="0" w:color="000000"/>
            </w:tcBorders>
            <w:shd w:val="clear" w:color="auto" w:fill="auto"/>
          </w:tcPr>
          <w:p w:rsidR="00AC6279" w:rsidRDefault="004C21CD">
            <w:pPr>
              <w:pStyle w:val="TableContents"/>
              <w:rPr>
                <w:sz w:val="22"/>
                <w:szCs w:val="22"/>
              </w:rPr>
            </w:pPr>
            <w:r>
              <w:rPr>
                <w:sz w:val="22"/>
                <w:szCs w:val="22"/>
              </w:rPr>
              <w:t>30.61 / 26.99</w:t>
            </w:r>
          </w:p>
        </w:tc>
        <w:tc>
          <w:tcPr>
            <w:tcW w:w="2173" w:type="dxa"/>
            <w:tcBorders>
              <w:top w:val="single" w:sz="2" w:space="0" w:color="000000"/>
            </w:tcBorders>
            <w:shd w:val="clear" w:color="auto" w:fill="auto"/>
          </w:tcPr>
          <w:p w:rsidR="00AC6279" w:rsidRDefault="004C21CD">
            <w:pPr>
              <w:pStyle w:val="TableContents"/>
              <w:rPr>
                <w:sz w:val="22"/>
                <w:szCs w:val="22"/>
              </w:rPr>
            </w:pPr>
            <w:r>
              <w:rPr>
                <w:sz w:val="22"/>
                <w:szCs w:val="22"/>
              </w:rPr>
              <w:t>.0004 / .00004</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Рычание</w:t>
            </w:r>
            <w:proofErr w:type="spellEnd"/>
            <w:r>
              <w:rPr>
                <w:sz w:val="22"/>
                <w:szCs w:val="22"/>
              </w:rPr>
              <w:t xml:space="preserve"> / </w:t>
            </w:r>
            <w:proofErr w:type="spellStart"/>
            <w:r>
              <w:rPr>
                <w:sz w:val="22"/>
                <w:szCs w:val="22"/>
              </w:rPr>
              <w:t>рычать</w:t>
            </w:r>
            <w:proofErr w:type="spellEnd"/>
          </w:p>
        </w:tc>
        <w:tc>
          <w:tcPr>
            <w:tcW w:w="2173" w:type="dxa"/>
            <w:shd w:val="clear" w:color="auto" w:fill="auto"/>
          </w:tcPr>
          <w:p w:rsidR="00AC6279" w:rsidRDefault="004C21CD">
            <w:pPr>
              <w:pStyle w:val="TableContents"/>
              <w:rPr>
                <w:sz w:val="22"/>
                <w:szCs w:val="22"/>
              </w:rPr>
            </w:pPr>
            <w:r>
              <w:rPr>
                <w:sz w:val="22"/>
                <w:szCs w:val="22"/>
              </w:rPr>
              <w:t>219 / 139</w:t>
            </w:r>
          </w:p>
        </w:tc>
        <w:tc>
          <w:tcPr>
            <w:tcW w:w="2173" w:type="dxa"/>
            <w:shd w:val="clear" w:color="auto" w:fill="auto"/>
          </w:tcPr>
          <w:p w:rsidR="00AC6279" w:rsidRDefault="004C21CD">
            <w:pPr>
              <w:pStyle w:val="TableContents"/>
              <w:rPr>
                <w:sz w:val="22"/>
                <w:szCs w:val="22"/>
              </w:rPr>
            </w:pPr>
            <w:r>
              <w:rPr>
                <w:sz w:val="22"/>
                <w:szCs w:val="22"/>
              </w:rPr>
              <w:t>4.96 / 14.14</w:t>
            </w:r>
          </w:p>
        </w:tc>
        <w:tc>
          <w:tcPr>
            <w:tcW w:w="2173" w:type="dxa"/>
            <w:shd w:val="clear" w:color="auto" w:fill="auto"/>
          </w:tcPr>
          <w:p w:rsidR="00AC6279" w:rsidRDefault="004C21CD">
            <w:pPr>
              <w:pStyle w:val="TableContents"/>
              <w:rPr>
                <w:sz w:val="22"/>
                <w:szCs w:val="22"/>
              </w:rPr>
            </w:pPr>
            <w:r>
              <w:rPr>
                <w:sz w:val="22"/>
                <w:szCs w:val="22"/>
              </w:rPr>
              <w:t>.000028 / .00002</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Рычанье</w:t>
            </w:r>
            <w:proofErr w:type="spellEnd"/>
          </w:p>
        </w:tc>
        <w:tc>
          <w:tcPr>
            <w:tcW w:w="2173" w:type="dxa"/>
            <w:shd w:val="clear" w:color="auto" w:fill="auto"/>
          </w:tcPr>
          <w:p w:rsidR="00AC6279" w:rsidRDefault="004C21CD">
            <w:pPr>
              <w:pStyle w:val="TableContents"/>
              <w:rPr>
                <w:sz w:val="22"/>
                <w:szCs w:val="22"/>
              </w:rPr>
            </w:pPr>
            <w:r>
              <w:rPr>
                <w:sz w:val="22"/>
                <w:szCs w:val="22"/>
              </w:rPr>
              <w:t>51</w:t>
            </w:r>
          </w:p>
        </w:tc>
        <w:tc>
          <w:tcPr>
            <w:tcW w:w="2173" w:type="dxa"/>
            <w:shd w:val="clear" w:color="auto" w:fill="auto"/>
          </w:tcPr>
          <w:p w:rsidR="00AC6279" w:rsidRDefault="004C21CD">
            <w:pPr>
              <w:pStyle w:val="TableContents"/>
              <w:rPr>
                <w:sz w:val="22"/>
                <w:szCs w:val="22"/>
              </w:rPr>
            </w:pPr>
            <w:r>
              <w:rPr>
                <w:sz w:val="22"/>
                <w:szCs w:val="22"/>
              </w:rPr>
              <w:t>-</w:t>
            </w:r>
          </w:p>
        </w:tc>
        <w:tc>
          <w:tcPr>
            <w:tcW w:w="2173" w:type="dxa"/>
            <w:shd w:val="clear" w:color="auto" w:fill="auto"/>
          </w:tcPr>
          <w:p w:rsidR="00AC6279" w:rsidRDefault="004C21CD">
            <w:pPr>
              <w:pStyle w:val="TableContents"/>
              <w:rPr>
                <w:sz w:val="22"/>
                <w:szCs w:val="22"/>
              </w:rPr>
            </w:pPr>
            <w:r>
              <w:rPr>
                <w:sz w:val="22"/>
                <w:szCs w:val="22"/>
              </w:rPr>
              <w:t>.000004</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Рыкание</w:t>
            </w:r>
            <w:proofErr w:type="spellEnd"/>
            <w:r>
              <w:rPr>
                <w:sz w:val="22"/>
                <w:szCs w:val="22"/>
              </w:rPr>
              <w:t xml:space="preserve"> / </w:t>
            </w:r>
            <w:proofErr w:type="spellStart"/>
            <w:r>
              <w:rPr>
                <w:sz w:val="22"/>
                <w:szCs w:val="22"/>
              </w:rPr>
              <w:t>рыкать</w:t>
            </w:r>
            <w:proofErr w:type="spellEnd"/>
          </w:p>
        </w:tc>
        <w:tc>
          <w:tcPr>
            <w:tcW w:w="2173" w:type="dxa"/>
            <w:shd w:val="clear" w:color="auto" w:fill="auto"/>
          </w:tcPr>
          <w:p w:rsidR="00AC6279" w:rsidRDefault="004C21CD">
            <w:pPr>
              <w:pStyle w:val="TableContents"/>
              <w:rPr>
                <w:sz w:val="22"/>
                <w:szCs w:val="22"/>
              </w:rPr>
            </w:pPr>
            <w:r>
              <w:rPr>
                <w:sz w:val="22"/>
                <w:szCs w:val="22"/>
              </w:rPr>
              <w:t>13 / 5</w:t>
            </w:r>
          </w:p>
        </w:tc>
        <w:tc>
          <w:tcPr>
            <w:tcW w:w="2173" w:type="dxa"/>
            <w:shd w:val="clear" w:color="auto" w:fill="auto"/>
          </w:tcPr>
          <w:p w:rsidR="00AC6279" w:rsidRDefault="004C21CD">
            <w:pPr>
              <w:pStyle w:val="TableContents"/>
              <w:rPr>
                <w:sz w:val="22"/>
                <w:szCs w:val="22"/>
              </w:rPr>
            </w:pPr>
            <w:r>
              <w:rPr>
                <w:sz w:val="22"/>
                <w:szCs w:val="22"/>
              </w:rPr>
              <w:t>-</w:t>
            </w:r>
          </w:p>
        </w:tc>
        <w:tc>
          <w:tcPr>
            <w:tcW w:w="2173" w:type="dxa"/>
            <w:shd w:val="clear" w:color="auto" w:fill="auto"/>
          </w:tcPr>
          <w:p w:rsidR="00AC6279" w:rsidRDefault="004C21CD">
            <w:pPr>
              <w:pStyle w:val="TableContents"/>
              <w:rPr>
                <w:sz w:val="22"/>
                <w:szCs w:val="22"/>
              </w:rPr>
            </w:pPr>
            <w:r>
              <w:rPr>
                <w:sz w:val="22"/>
                <w:szCs w:val="22"/>
              </w:rPr>
              <w:t>.000001 / .000001</w:t>
            </w:r>
          </w:p>
        </w:tc>
      </w:tr>
      <w:tr w:rsidR="00AC6279">
        <w:trPr>
          <w:cantSplit/>
        </w:trPr>
        <w:tc>
          <w:tcPr>
            <w:tcW w:w="3117" w:type="dxa"/>
            <w:tcBorders>
              <w:bottom w:val="single" w:sz="2" w:space="0" w:color="000000"/>
            </w:tcBorders>
            <w:shd w:val="clear" w:color="auto" w:fill="auto"/>
          </w:tcPr>
          <w:p w:rsidR="00AC6279" w:rsidRDefault="004C21CD">
            <w:pPr>
              <w:pStyle w:val="TableContents"/>
              <w:rPr>
                <w:sz w:val="22"/>
                <w:szCs w:val="22"/>
              </w:rPr>
            </w:pPr>
            <w:proofErr w:type="spellStart"/>
            <w:r>
              <w:rPr>
                <w:sz w:val="22"/>
                <w:szCs w:val="22"/>
              </w:rPr>
              <w:t>Рыканье</w:t>
            </w:r>
            <w:proofErr w:type="spellEnd"/>
          </w:p>
        </w:tc>
        <w:tc>
          <w:tcPr>
            <w:tcW w:w="2173" w:type="dxa"/>
            <w:tcBorders>
              <w:bottom w:val="single" w:sz="2" w:space="0" w:color="000000"/>
            </w:tcBorders>
            <w:shd w:val="clear" w:color="auto" w:fill="auto"/>
          </w:tcPr>
          <w:p w:rsidR="00AC6279" w:rsidRDefault="004C21CD">
            <w:pPr>
              <w:pStyle w:val="TableContents"/>
              <w:rPr>
                <w:sz w:val="22"/>
                <w:szCs w:val="22"/>
              </w:rPr>
            </w:pPr>
            <w:r>
              <w:rPr>
                <w:sz w:val="22"/>
                <w:szCs w:val="22"/>
              </w:rPr>
              <w:t>18</w:t>
            </w:r>
          </w:p>
        </w:tc>
        <w:tc>
          <w:tcPr>
            <w:tcW w:w="2173" w:type="dxa"/>
            <w:tcBorders>
              <w:bottom w:val="single" w:sz="2" w:space="0" w:color="000000"/>
            </w:tcBorders>
            <w:shd w:val="clear" w:color="auto" w:fill="auto"/>
          </w:tcPr>
          <w:p w:rsidR="00AC6279" w:rsidRDefault="004C21CD">
            <w:pPr>
              <w:pStyle w:val="TableContents"/>
              <w:rPr>
                <w:sz w:val="22"/>
                <w:szCs w:val="22"/>
              </w:rPr>
            </w:pPr>
            <w:r>
              <w:rPr>
                <w:sz w:val="22"/>
                <w:szCs w:val="22"/>
              </w:rPr>
              <w:t>-</w:t>
            </w:r>
          </w:p>
        </w:tc>
        <w:tc>
          <w:tcPr>
            <w:tcW w:w="2173" w:type="dxa"/>
            <w:tcBorders>
              <w:bottom w:val="single" w:sz="2" w:space="0" w:color="000000"/>
            </w:tcBorders>
            <w:shd w:val="clear" w:color="auto" w:fill="auto"/>
          </w:tcPr>
          <w:p w:rsidR="00AC6279" w:rsidRDefault="004C21CD">
            <w:pPr>
              <w:pStyle w:val="TableContents"/>
              <w:rPr>
                <w:sz w:val="22"/>
                <w:szCs w:val="22"/>
              </w:rPr>
            </w:pPr>
            <w:r>
              <w:rPr>
                <w:sz w:val="22"/>
                <w:szCs w:val="22"/>
              </w:rPr>
              <w:t>.000001</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Кряхтенье</w:t>
            </w:r>
            <w:proofErr w:type="spellEnd"/>
            <w:r>
              <w:rPr>
                <w:sz w:val="22"/>
                <w:szCs w:val="22"/>
              </w:rPr>
              <w:t xml:space="preserve"> / </w:t>
            </w:r>
            <w:proofErr w:type="spellStart"/>
            <w:r>
              <w:rPr>
                <w:sz w:val="22"/>
                <w:szCs w:val="22"/>
              </w:rPr>
              <w:t>кряхтеть</w:t>
            </w:r>
            <w:proofErr w:type="spellEnd"/>
          </w:p>
        </w:tc>
        <w:tc>
          <w:tcPr>
            <w:tcW w:w="2173" w:type="dxa"/>
            <w:shd w:val="clear" w:color="auto" w:fill="auto"/>
          </w:tcPr>
          <w:p w:rsidR="00AC6279" w:rsidRDefault="004C21CD">
            <w:pPr>
              <w:pStyle w:val="TableContents"/>
              <w:rPr>
                <w:sz w:val="22"/>
                <w:szCs w:val="22"/>
              </w:rPr>
            </w:pPr>
            <w:r>
              <w:rPr>
                <w:sz w:val="22"/>
                <w:szCs w:val="22"/>
              </w:rPr>
              <w:t>57 / 55</w:t>
            </w:r>
          </w:p>
        </w:tc>
        <w:tc>
          <w:tcPr>
            <w:tcW w:w="2173" w:type="dxa"/>
            <w:shd w:val="clear" w:color="auto" w:fill="auto"/>
          </w:tcPr>
          <w:p w:rsidR="00AC6279" w:rsidRDefault="004C21CD">
            <w:pPr>
              <w:pStyle w:val="TableContents"/>
              <w:rPr>
                <w:sz w:val="22"/>
                <w:szCs w:val="22"/>
              </w:rPr>
            </w:pPr>
            <w:r>
              <w:rPr>
                <w:sz w:val="22"/>
                <w:szCs w:val="22"/>
              </w:rPr>
              <w:t>1.22 / 13.53</w:t>
            </w:r>
          </w:p>
        </w:tc>
        <w:tc>
          <w:tcPr>
            <w:tcW w:w="2173" w:type="dxa"/>
            <w:shd w:val="clear" w:color="auto" w:fill="auto"/>
          </w:tcPr>
          <w:p w:rsidR="00AC6279" w:rsidRDefault="004C21CD">
            <w:pPr>
              <w:pStyle w:val="TableContents"/>
              <w:rPr>
                <w:sz w:val="22"/>
                <w:szCs w:val="22"/>
              </w:rPr>
            </w:pPr>
            <w:r>
              <w:rPr>
                <w:sz w:val="22"/>
                <w:szCs w:val="22"/>
              </w:rPr>
              <w:t>.000007 / .000004</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lastRenderedPageBreak/>
              <w:t>Хмыканье</w:t>
            </w:r>
            <w:bookmarkStart w:id="0" w:name="_GoBack"/>
            <w:bookmarkEnd w:id="0"/>
            <w:proofErr w:type="spellEnd"/>
            <w:r>
              <w:rPr>
                <w:sz w:val="22"/>
                <w:szCs w:val="22"/>
              </w:rPr>
              <w:t xml:space="preserve"> / </w:t>
            </w:r>
            <w:proofErr w:type="spellStart"/>
            <w:r>
              <w:rPr>
                <w:sz w:val="22"/>
                <w:szCs w:val="22"/>
              </w:rPr>
              <w:t>хмыкать</w:t>
            </w:r>
            <w:proofErr w:type="spellEnd"/>
          </w:p>
        </w:tc>
        <w:tc>
          <w:tcPr>
            <w:tcW w:w="2173" w:type="dxa"/>
            <w:shd w:val="clear" w:color="auto" w:fill="auto"/>
          </w:tcPr>
          <w:p w:rsidR="00AC6279" w:rsidRDefault="004C21CD">
            <w:pPr>
              <w:pStyle w:val="TableContents"/>
              <w:rPr>
                <w:sz w:val="22"/>
                <w:szCs w:val="22"/>
              </w:rPr>
            </w:pPr>
            <w:r>
              <w:rPr>
                <w:sz w:val="22"/>
                <w:szCs w:val="22"/>
              </w:rPr>
              <w:t>14 / 9</w:t>
            </w:r>
          </w:p>
        </w:tc>
        <w:tc>
          <w:tcPr>
            <w:tcW w:w="2173" w:type="dxa"/>
            <w:shd w:val="clear" w:color="auto" w:fill="auto"/>
          </w:tcPr>
          <w:p w:rsidR="00AC6279" w:rsidRDefault="004C21CD">
            <w:pPr>
              <w:pStyle w:val="TableContents"/>
              <w:rPr>
                <w:sz w:val="22"/>
                <w:szCs w:val="22"/>
              </w:rPr>
            </w:pPr>
            <w:r>
              <w:rPr>
                <w:sz w:val="22"/>
                <w:szCs w:val="22"/>
              </w:rPr>
              <w:t>2.26 / 2.26</w:t>
            </w:r>
          </w:p>
        </w:tc>
        <w:tc>
          <w:tcPr>
            <w:tcW w:w="2173" w:type="dxa"/>
            <w:shd w:val="clear" w:color="auto" w:fill="auto"/>
          </w:tcPr>
          <w:p w:rsidR="00AC6279" w:rsidRDefault="004C21CD">
            <w:pPr>
              <w:pStyle w:val="TableContents"/>
              <w:rPr>
                <w:sz w:val="22"/>
                <w:szCs w:val="22"/>
              </w:rPr>
            </w:pPr>
            <w:r>
              <w:rPr>
                <w:sz w:val="22"/>
                <w:szCs w:val="22"/>
              </w:rPr>
              <w:t>- / .000001</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Хрюканье</w:t>
            </w:r>
            <w:proofErr w:type="spellEnd"/>
            <w:r>
              <w:rPr>
                <w:sz w:val="22"/>
                <w:szCs w:val="22"/>
              </w:rPr>
              <w:t xml:space="preserve"> / </w:t>
            </w:r>
            <w:proofErr w:type="spellStart"/>
            <w:r>
              <w:rPr>
                <w:sz w:val="22"/>
                <w:szCs w:val="22"/>
              </w:rPr>
              <w:t>хрюкать</w:t>
            </w:r>
            <w:proofErr w:type="spellEnd"/>
          </w:p>
        </w:tc>
        <w:tc>
          <w:tcPr>
            <w:tcW w:w="2173" w:type="dxa"/>
            <w:shd w:val="clear" w:color="auto" w:fill="auto"/>
          </w:tcPr>
          <w:p w:rsidR="00AC6279" w:rsidRDefault="004C21CD">
            <w:pPr>
              <w:pStyle w:val="TableContents"/>
              <w:rPr>
                <w:sz w:val="22"/>
                <w:szCs w:val="22"/>
              </w:rPr>
            </w:pPr>
            <w:r>
              <w:rPr>
                <w:sz w:val="22"/>
                <w:szCs w:val="22"/>
              </w:rPr>
              <w:t>76 / 34</w:t>
            </w:r>
          </w:p>
        </w:tc>
        <w:tc>
          <w:tcPr>
            <w:tcW w:w="2173" w:type="dxa"/>
            <w:shd w:val="clear" w:color="auto" w:fill="auto"/>
          </w:tcPr>
          <w:p w:rsidR="00AC6279" w:rsidRDefault="004C21CD">
            <w:pPr>
              <w:pStyle w:val="TableContents"/>
              <w:rPr>
                <w:sz w:val="22"/>
                <w:szCs w:val="22"/>
              </w:rPr>
            </w:pPr>
            <w:r>
              <w:rPr>
                <w:sz w:val="22"/>
                <w:szCs w:val="22"/>
              </w:rPr>
              <w:t>- / 1.16</w:t>
            </w:r>
          </w:p>
        </w:tc>
        <w:tc>
          <w:tcPr>
            <w:tcW w:w="2173" w:type="dxa"/>
            <w:shd w:val="clear" w:color="auto" w:fill="auto"/>
          </w:tcPr>
          <w:p w:rsidR="00AC6279" w:rsidRDefault="004C21CD">
            <w:pPr>
              <w:pStyle w:val="TableContents"/>
              <w:rPr>
                <w:sz w:val="22"/>
                <w:szCs w:val="22"/>
              </w:rPr>
            </w:pPr>
            <w:r>
              <w:rPr>
                <w:sz w:val="22"/>
                <w:szCs w:val="22"/>
              </w:rPr>
              <w:t>.0000002 / .000004</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Сопение</w:t>
            </w:r>
            <w:proofErr w:type="spellEnd"/>
            <w:r>
              <w:rPr>
                <w:sz w:val="22"/>
                <w:szCs w:val="22"/>
              </w:rPr>
              <w:t xml:space="preserve"> / </w:t>
            </w:r>
            <w:proofErr w:type="spellStart"/>
            <w:r>
              <w:rPr>
                <w:sz w:val="22"/>
                <w:szCs w:val="22"/>
              </w:rPr>
              <w:t>сопеть</w:t>
            </w:r>
            <w:proofErr w:type="spellEnd"/>
          </w:p>
        </w:tc>
        <w:tc>
          <w:tcPr>
            <w:tcW w:w="2173" w:type="dxa"/>
            <w:shd w:val="clear" w:color="auto" w:fill="auto"/>
          </w:tcPr>
          <w:p w:rsidR="00AC6279" w:rsidRDefault="004C21CD">
            <w:pPr>
              <w:pStyle w:val="TableContents"/>
              <w:rPr>
                <w:sz w:val="22"/>
                <w:szCs w:val="22"/>
              </w:rPr>
            </w:pPr>
            <w:r>
              <w:rPr>
                <w:sz w:val="22"/>
                <w:szCs w:val="22"/>
              </w:rPr>
              <w:t>153 / 93</w:t>
            </w:r>
          </w:p>
        </w:tc>
        <w:tc>
          <w:tcPr>
            <w:tcW w:w="2173" w:type="dxa"/>
            <w:shd w:val="clear" w:color="auto" w:fill="auto"/>
          </w:tcPr>
          <w:p w:rsidR="00AC6279" w:rsidRDefault="004C21CD">
            <w:pPr>
              <w:pStyle w:val="TableContents"/>
              <w:rPr>
                <w:sz w:val="22"/>
                <w:szCs w:val="22"/>
              </w:rPr>
            </w:pPr>
            <w:r>
              <w:rPr>
                <w:sz w:val="22"/>
                <w:szCs w:val="22"/>
              </w:rPr>
              <w:t>3.43 / 12.92</w:t>
            </w:r>
          </w:p>
        </w:tc>
        <w:tc>
          <w:tcPr>
            <w:tcW w:w="2173" w:type="dxa"/>
            <w:shd w:val="clear" w:color="auto" w:fill="auto"/>
          </w:tcPr>
          <w:p w:rsidR="00AC6279" w:rsidRDefault="004C21CD">
            <w:pPr>
              <w:pStyle w:val="TableContents"/>
              <w:rPr>
                <w:sz w:val="22"/>
                <w:szCs w:val="22"/>
              </w:rPr>
            </w:pPr>
            <w:r>
              <w:rPr>
                <w:sz w:val="22"/>
                <w:szCs w:val="22"/>
              </w:rPr>
              <w:t>.000016 / .000007</w:t>
            </w:r>
          </w:p>
        </w:tc>
      </w:tr>
      <w:tr w:rsidR="00AC6279">
        <w:trPr>
          <w:cantSplit/>
        </w:trPr>
        <w:tc>
          <w:tcPr>
            <w:tcW w:w="3117" w:type="dxa"/>
            <w:tcBorders>
              <w:bottom w:val="single" w:sz="2" w:space="0" w:color="000000"/>
            </w:tcBorders>
            <w:shd w:val="clear" w:color="auto" w:fill="auto"/>
          </w:tcPr>
          <w:p w:rsidR="00AC6279" w:rsidRDefault="004C21CD">
            <w:pPr>
              <w:pStyle w:val="TableContents"/>
              <w:rPr>
                <w:sz w:val="22"/>
                <w:szCs w:val="22"/>
              </w:rPr>
            </w:pPr>
            <w:proofErr w:type="spellStart"/>
            <w:r>
              <w:rPr>
                <w:sz w:val="22"/>
                <w:szCs w:val="22"/>
              </w:rPr>
              <w:t>Сипение</w:t>
            </w:r>
            <w:proofErr w:type="spellEnd"/>
            <w:r>
              <w:rPr>
                <w:sz w:val="22"/>
                <w:szCs w:val="22"/>
              </w:rPr>
              <w:t xml:space="preserve"> / </w:t>
            </w:r>
            <w:proofErr w:type="spellStart"/>
            <w:r>
              <w:rPr>
                <w:sz w:val="22"/>
                <w:szCs w:val="22"/>
              </w:rPr>
              <w:t>сипеть</w:t>
            </w:r>
            <w:proofErr w:type="spellEnd"/>
          </w:p>
        </w:tc>
        <w:tc>
          <w:tcPr>
            <w:tcW w:w="2173" w:type="dxa"/>
            <w:tcBorders>
              <w:bottom w:val="single" w:sz="2" w:space="0" w:color="000000"/>
            </w:tcBorders>
            <w:shd w:val="clear" w:color="auto" w:fill="auto"/>
          </w:tcPr>
          <w:p w:rsidR="00AC6279" w:rsidRDefault="004C21CD">
            <w:pPr>
              <w:pStyle w:val="TableContents"/>
              <w:rPr>
                <w:sz w:val="22"/>
                <w:szCs w:val="22"/>
              </w:rPr>
            </w:pPr>
            <w:r>
              <w:rPr>
                <w:sz w:val="22"/>
                <w:szCs w:val="22"/>
              </w:rPr>
              <w:t>17 / 21</w:t>
            </w:r>
          </w:p>
        </w:tc>
        <w:tc>
          <w:tcPr>
            <w:tcW w:w="2173" w:type="dxa"/>
            <w:tcBorders>
              <w:bottom w:val="single" w:sz="2" w:space="0" w:color="000000"/>
            </w:tcBorders>
            <w:shd w:val="clear" w:color="auto" w:fill="auto"/>
          </w:tcPr>
          <w:p w:rsidR="00AC6279" w:rsidRDefault="004C21CD">
            <w:pPr>
              <w:pStyle w:val="TableContents"/>
              <w:rPr>
                <w:sz w:val="22"/>
                <w:szCs w:val="22"/>
              </w:rPr>
            </w:pPr>
            <w:r>
              <w:rPr>
                <w:sz w:val="22"/>
                <w:szCs w:val="22"/>
              </w:rPr>
              <w:t>- / 3.73</w:t>
            </w:r>
          </w:p>
        </w:tc>
        <w:tc>
          <w:tcPr>
            <w:tcW w:w="2173" w:type="dxa"/>
            <w:tcBorders>
              <w:bottom w:val="single" w:sz="2" w:space="0" w:color="000000"/>
            </w:tcBorders>
            <w:shd w:val="clear" w:color="auto" w:fill="auto"/>
          </w:tcPr>
          <w:p w:rsidR="00AC6279" w:rsidRDefault="004C21CD">
            <w:pPr>
              <w:pStyle w:val="TableContents"/>
              <w:rPr>
                <w:sz w:val="22"/>
                <w:szCs w:val="22"/>
              </w:rPr>
            </w:pPr>
            <w:r>
              <w:rPr>
                <w:sz w:val="22"/>
                <w:szCs w:val="22"/>
              </w:rPr>
              <w:t>.0000015 / .000001</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Стон</w:t>
            </w:r>
            <w:proofErr w:type="spellEnd"/>
            <w:r>
              <w:rPr>
                <w:sz w:val="22"/>
                <w:szCs w:val="22"/>
              </w:rPr>
              <w:t xml:space="preserve"> / </w:t>
            </w:r>
            <w:proofErr w:type="spellStart"/>
            <w:r>
              <w:rPr>
                <w:sz w:val="22"/>
                <w:szCs w:val="22"/>
              </w:rPr>
              <w:t>стонать</w:t>
            </w:r>
            <w:proofErr w:type="spellEnd"/>
          </w:p>
        </w:tc>
        <w:tc>
          <w:tcPr>
            <w:tcW w:w="2173" w:type="dxa"/>
            <w:shd w:val="clear" w:color="auto" w:fill="auto"/>
          </w:tcPr>
          <w:p w:rsidR="00AC6279" w:rsidRDefault="004C21CD">
            <w:pPr>
              <w:pStyle w:val="TableContents"/>
              <w:rPr>
                <w:sz w:val="22"/>
                <w:szCs w:val="22"/>
              </w:rPr>
            </w:pPr>
            <w:r>
              <w:rPr>
                <w:sz w:val="22"/>
                <w:szCs w:val="22"/>
              </w:rPr>
              <w:t>1796 / 322</w:t>
            </w:r>
          </w:p>
        </w:tc>
        <w:tc>
          <w:tcPr>
            <w:tcW w:w="2173" w:type="dxa"/>
            <w:shd w:val="clear" w:color="auto" w:fill="auto"/>
          </w:tcPr>
          <w:p w:rsidR="00AC6279" w:rsidRDefault="004C21CD">
            <w:pPr>
              <w:pStyle w:val="TableContents"/>
              <w:rPr>
                <w:sz w:val="22"/>
                <w:szCs w:val="22"/>
              </w:rPr>
            </w:pPr>
            <w:r>
              <w:rPr>
                <w:sz w:val="22"/>
                <w:szCs w:val="22"/>
              </w:rPr>
              <w:t>21.79 / 26.93</w:t>
            </w:r>
          </w:p>
        </w:tc>
        <w:tc>
          <w:tcPr>
            <w:tcW w:w="2173" w:type="dxa"/>
            <w:shd w:val="clear" w:color="auto" w:fill="auto"/>
          </w:tcPr>
          <w:p w:rsidR="00AC6279" w:rsidRDefault="004C21CD">
            <w:pPr>
              <w:pStyle w:val="TableContents"/>
              <w:rPr>
                <w:sz w:val="22"/>
                <w:szCs w:val="22"/>
              </w:rPr>
            </w:pPr>
            <w:r>
              <w:rPr>
                <w:sz w:val="22"/>
                <w:szCs w:val="22"/>
              </w:rPr>
              <w:t>.0003 / .000048</w:t>
            </w:r>
          </w:p>
        </w:tc>
      </w:tr>
      <w:tr w:rsidR="00AC6279">
        <w:trPr>
          <w:cantSplit/>
        </w:trPr>
        <w:tc>
          <w:tcPr>
            <w:tcW w:w="3117" w:type="dxa"/>
            <w:shd w:val="clear" w:color="auto" w:fill="auto"/>
          </w:tcPr>
          <w:p w:rsidR="00AC6279" w:rsidRDefault="004C21CD">
            <w:pPr>
              <w:pStyle w:val="TableContents"/>
              <w:rPr>
                <w:sz w:val="22"/>
                <w:szCs w:val="22"/>
              </w:rPr>
            </w:pPr>
            <w:proofErr w:type="spellStart"/>
            <w:r>
              <w:rPr>
                <w:sz w:val="22"/>
                <w:szCs w:val="22"/>
              </w:rPr>
              <w:t>Вздох</w:t>
            </w:r>
            <w:proofErr w:type="spellEnd"/>
            <w:r>
              <w:rPr>
                <w:sz w:val="22"/>
                <w:szCs w:val="22"/>
              </w:rPr>
              <w:t xml:space="preserve"> / </w:t>
            </w:r>
            <w:proofErr w:type="spellStart"/>
            <w:r>
              <w:rPr>
                <w:sz w:val="22"/>
                <w:szCs w:val="22"/>
              </w:rPr>
              <w:t>вздыхать</w:t>
            </w:r>
            <w:proofErr w:type="spellEnd"/>
            <w:r>
              <w:rPr>
                <w:sz w:val="22"/>
                <w:szCs w:val="22"/>
              </w:rPr>
              <w:t xml:space="preserve"> / </w:t>
            </w:r>
            <w:proofErr w:type="spellStart"/>
            <w:r>
              <w:rPr>
                <w:sz w:val="22"/>
                <w:szCs w:val="22"/>
              </w:rPr>
              <w:t>вздохнуть</w:t>
            </w:r>
            <w:proofErr w:type="spellEnd"/>
          </w:p>
        </w:tc>
        <w:tc>
          <w:tcPr>
            <w:tcW w:w="2173" w:type="dxa"/>
            <w:shd w:val="clear" w:color="auto" w:fill="auto"/>
          </w:tcPr>
          <w:p w:rsidR="00AC6279" w:rsidRDefault="004C21CD">
            <w:pPr>
              <w:pStyle w:val="TableContents"/>
              <w:rPr>
                <w:sz w:val="22"/>
                <w:szCs w:val="22"/>
              </w:rPr>
            </w:pPr>
            <w:r>
              <w:rPr>
                <w:sz w:val="22"/>
                <w:szCs w:val="22"/>
              </w:rPr>
              <w:t>1698 / 323 / 740</w:t>
            </w:r>
          </w:p>
        </w:tc>
        <w:tc>
          <w:tcPr>
            <w:tcW w:w="2173" w:type="dxa"/>
            <w:shd w:val="clear" w:color="auto" w:fill="auto"/>
          </w:tcPr>
          <w:p w:rsidR="00AC6279" w:rsidRDefault="004C21CD">
            <w:pPr>
              <w:pStyle w:val="TableContents"/>
              <w:rPr>
                <w:sz w:val="22"/>
                <w:szCs w:val="22"/>
              </w:rPr>
            </w:pPr>
            <w:r>
              <w:rPr>
                <w:sz w:val="22"/>
                <w:szCs w:val="22"/>
              </w:rPr>
              <w:t>25.28 / 35.44 / 141.64</w:t>
            </w:r>
          </w:p>
        </w:tc>
        <w:tc>
          <w:tcPr>
            <w:tcW w:w="2173" w:type="dxa"/>
            <w:shd w:val="clear" w:color="auto" w:fill="auto"/>
          </w:tcPr>
          <w:p w:rsidR="00AC6279" w:rsidRDefault="004C21CD">
            <w:pPr>
              <w:pStyle w:val="TableContents"/>
              <w:rPr>
                <w:sz w:val="22"/>
                <w:szCs w:val="22"/>
              </w:rPr>
            </w:pPr>
            <w:r>
              <w:rPr>
                <w:sz w:val="22"/>
                <w:szCs w:val="22"/>
              </w:rPr>
              <w:t>.0002 / .000046 / .0001</w:t>
            </w:r>
          </w:p>
        </w:tc>
      </w:tr>
    </w:tbl>
    <w:p w:rsidR="00AC6279" w:rsidRDefault="00AC6279"/>
    <w:p w:rsidR="00AC6279" w:rsidRDefault="00AC6279"/>
    <w:tbl>
      <w:tblPr>
        <w:tblW w:w="9638" w:type="dxa"/>
        <w:tblCellMar>
          <w:top w:w="55" w:type="dxa"/>
          <w:left w:w="55" w:type="dxa"/>
          <w:bottom w:w="55" w:type="dxa"/>
          <w:right w:w="55" w:type="dxa"/>
        </w:tblCellMar>
        <w:tblLook w:val="0000"/>
      </w:tblPr>
      <w:tblGrid>
        <w:gridCol w:w="2409"/>
        <w:gridCol w:w="2409"/>
        <w:gridCol w:w="2410"/>
        <w:gridCol w:w="2410"/>
      </w:tblGrid>
      <w:tr w:rsidR="00AC6279">
        <w:tc>
          <w:tcPr>
            <w:tcW w:w="9638" w:type="dxa"/>
            <w:gridSpan w:val="4"/>
            <w:shd w:val="clear" w:color="auto" w:fill="auto"/>
          </w:tcPr>
          <w:p w:rsidR="00AC6279" w:rsidRDefault="004C21CD">
            <w:pPr>
              <w:pStyle w:val="TableContents"/>
              <w:jc w:val="center"/>
              <w:rPr>
                <w:b/>
                <w:bCs/>
              </w:rPr>
            </w:pPr>
            <w:r>
              <w:rPr>
                <w:b/>
                <w:bCs/>
              </w:rPr>
              <w:t>SWEDISH</w:t>
            </w:r>
          </w:p>
        </w:tc>
      </w:tr>
      <w:tr w:rsidR="00AC6279">
        <w:tc>
          <w:tcPr>
            <w:tcW w:w="2409" w:type="dxa"/>
            <w:shd w:val="clear" w:color="auto" w:fill="auto"/>
          </w:tcPr>
          <w:p w:rsidR="00AC6279" w:rsidRDefault="004C21CD">
            <w:pPr>
              <w:pStyle w:val="TableContents"/>
              <w:jc w:val="center"/>
              <w:rPr>
                <w:b/>
                <w:bCs/>
                <w:sz w:val="22"/>
                <w:szCs w:val="22"/>
              </w:rPr>
            </w:pPr>
            <w:r>
              <w:rPr>
                <w:b/>
                <w:bCs/>
                <w:sz w:val="22"/>
                <w:szCs w:val="22"/>
              </w:rPr>
              <w:t>Noun</w:t>
            </w:r>
          </w:p>
        </w:tc>
        <w:tc>
          <w:tcPr>
            <w:tcW w:w="2409" w:type="dxa"/>
            <w:shd w:val="clear" w:color="auto" w:fill="auto"/>
          </w:tcPr>
          <w:p w:rsidR="00AC6279" w:rsidRDefault="004C21CD">
            <w:pPr>
              <w:pStyle w:val="TableContents"/>
              <w:jc w:val="center"/>
              <w:rPr>
                <w:b/>
                <w:bCs/>
                <w:sz w:val="16"/>
                <w:szCs w:val="16"/>
              </w:rPr>
            </w:pPr>
            <w:r>
              <w:rPr>
                <w:b/>
                <w:bCs/>
                <w:sz w:val="16"/>
                <w:szCs w:val="16"/>
              </w:rPr>
              <w:t>svensk-frekvensordlista_100000.txt (rank)</w:t>
            </w:r>
          </w:p>
        </w:tc>
        <w:tc>
          <w:tcPr>
            <w:tcW w:w="2410" w:type="dxa"/>
            <w:shd w:val="clear" w:color="auto" w:fill="auto"/>
          </w:tcPr>
          <w:p w:rsidR="00AC6279" w:rsidRDefault="004C21CD">
            <w:pPr>
              <w:pStyle w:val="TableContents"/>
              <w:jc w:val="center"/>
              <w:rPr>
                <w:b/>
                <w:bCs/>
                <w:sz w:val="22"/>
                <w:szCs w:val="22"/>
              </w:rPr>
            </w:pPr>
            <w:r>
              <w:rPr>
                <w:b/>
                <w:bCs/>
                <w:sz w:val="22"/>
                <w:szCs w:val="22"/>
              </w:rPr>
              <w:t>Verb</w:t>
            </w:r>
          </w:p>
        </w:tc>
        <w:tc>
          <w:tcPr>
            <w:tcW w:w="2410" w:type="dxa"/>
            <w:shd w:val="clear" w:color="auto" w:fill="auto"/>
          </w:tcPr>
          <w:p w:rsidR="00AC6279" w:rsidRDefault="004C21CD">
            <w:pPr>
              <w:pStyle w:val="TableContents"/>
              <w:jc w:val="center"/>
              <w:rPr>
                <w:b/>
                <w:bCs/>
                <w:sz w:val="16"/>
                <w:szCs w:val="16"/>
              </w:rPr>
            </w:pPr>
            <w:r>
              <w:rPr>
                <w:b/>
                <w:bCs/>
                <w:sz w:val="16"/>
                <w:szCs w:val="16"/>
              </w:rPr>
              <w:t>svensk-frekvensordlista_100000.txt (rank)</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Skratt</w:t>
            </w:r>
            <w:proofErr w:type="spellEnd"/>
            <w:r>
              <w:rPr>
                <w:sz w:val="22"/>
                <w:szCs w:val="22"/>
              </w:rPr>
              <w:t xml:space="preserve"> </w:t>
            </w:r>
          </w:p>
        </w:tc>
        <w:tc>
          <w:tcPr>
            <w:tcW w:w="2409" w:type="dxa"/>
            <w:shd w:val="clear" w:color="auto" w:fill="auto"/>
          </w:tcPr>
          <w:p w:rsidR="00AC6279" w:rsidRDefault="004C21CD">
            <w:pPr>
              <w:pStyle w:val="TableContents"/>
              <w:jc w:val="center"/>
              <w:rPr>
                <w:sz w:val="22"/>
                <w:szCs w:val="22"/>
              </w:rPr>
            </w:pPr>
            <w:r>
              <w:rPr>
                <w:sz w:val="22"/>
                <w:szCs w:val="22"/>
              </w:rPr>
              <w:t>1732</w:t>
            </w:r>
          </w:p>
        </w:tc>
        <w:tc>
          <w:tcPr>
            <w:tcW w:w="2410" w:type="dxa"/>
            <w:shd w:val="clear" w:color="auto" w:fill="auto"/>
          </w:tcPr>
          <w:p w:rsidR="00AC6279" w:rsidRDefault="004C21CD">
            <w:pPr>
              <w:pStyle w:val="TableContents"/>
              <w:rPr>
                <w:sz w:val="22"/>
                <w:szCs w:val="22"/>
              </w:rPr>
            </w:pPr>
            <w:proofErr w:type="spellStart"/>
            <w:r>
              <w:rPr>
                <w:sz w:val="22"/>
                <w:szCs w:val="22"/>
              </w:rPr>
              <w:t>skratta</w:t>
            </w:r>
            <w:proofErr w:type="spellEnd"/>
            <w:r>
              <w:rPr>
                <w:sz w:val="22"/>
                <w:szCs w:val="22"/>
              </w:rPr>
              <w:t xml:space="preserve"> </w:t>
            </w:r>
          </w:p>
        </w:tc>
        <w:tc>
          <w:tcPr>
            <w:tcW w:w="2410" w:type="dxa"/>
            <w:shd w:val="clear" w:color="auto" w:fill="auto"/>
          </w:tcPr>
          <w:p w:rsidR="00AC6279" w:rsidRDefault="004C21CD">
            <w:pPr>
              <w:pStyle w:val="TableContents"/>
              <w:jc w:val="center"/>
              <w:rPr>
                <w:sz w:val="22"/>
                <w:szCs w:val="22"/>
              </w:rPr>
            </w:pPr>
            <w:r>
              <w:rPr>
                <w:sz w:val="22"/>
                <w:szCs w:val="22"/>
              </w:rPr>
              <w:t>2363</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Fnitter</w:t>
            </w:r>
            <w:proofErr w:type="spellEnd"/>
          </w:p>
        </w:tc>
        <w:tc>
          <w:tcPr>
            <w:tcW w:w="2409" w:type="dxa"/>
            <w:shd w:val="clear" w:color="auto" w:fill="auto"/>
          </w:tcPr>
          <w:p w:rsidR="00AC6279" w:rsidRDefault="004C21CD">
            <w:pPr>
              <w:pStyle w:val="TableContents"/>
              <w:jc w:val="center"/>
              <w:rPr>
                <w:sz w:val="22"/>
                <w:szCs w:val="22"/>
              </w:rPr>
            </w:pPr>
            <w:r>
              <w:rPr>
                <w:sz w:val="22"/>
                <w:szCs w:val="22"/>
              </w:rPr>
              <w:t>38520</w:t>
            </w:r>
          </w:p>
        </w:tc>
        <w:tc>
          <w:tcPr>
            <w:tcW w:w="2410" w:type="dxa"/>
            <w:shd w:val="clear" w:color="auto" w:fill="auto"/>
          </w:tcPr>
          <w:p w:rsidR="00AC6279" w:rsidRDefault="004C21CD">
            <w:pPr>
              <w:pStyle w:val="TableContents"/>
              <w:rPr>
                <w:sz w:val="22"/>
                <w:szCs w:val="22"/>
              </w:rPr>
            </w:pPr>
            <w:proofErr w:type="spellStart"/>
            <w:r>
              <w:rPr>
                <w:sz w:val="22"/>
                <w:szCs w:val="22"/>
              </w:rPr>
              <w:t>fnittra</w:t>
            </w:r>
            <w:proofErr w:type="spellEnd"/>
          </w:p>
        </w:tc>
        <w:tc>
          <w:tcPr>
            <w:tcW w:w="2410" w:type="dxa"/>
            <w:shd w:val="clear" w:color="auto" w:fill="auto"/>
          </w:tcPr>
          <w:p w:rsidR="00AC6279" w:rsidRDefault="004C21CD">
            <w:pPr>
              <w:pStyle w:val="TableContents"/>
              <w:jc w:val="center"/>
              <w:rPr>
                <w:sz w:val="22"/>
                <w:szCs w:val="22"/>
              </w:rPr>
            </w:pPr>
            <w:r>
              <w:rPr>
                <w:sz w:val="22"/>
                <w:szCs w:val="22"/>
              </w:rPr>
              <w:t>60207</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Fniss</w:t>
            </w:r>
            <w:proofErr w:type="spellEnd"/>
          </w:p>
        </w:tc>
        <w:tc>
          <w:tcPr>
            <w:tcW w:w="2409" w:type="dxa"/>
            <w:shd w:val="clear" w:color="auto" w:fill="auto"/>
          </w:tcPr>
          <w:p w:rsidR="00AC6279" w:rsidRDefault="004C21CD">
            <w:pPr>
              <w:pStyle w:val="TableContents"/>
              <w:jc w:val="center"/>
              <w:rPr>
                <w:sz w:val="22"/>
                <w:szCs w:val="22"/>
              </w:rPr>
            </w:pPr>
            <w:r>
              <w:rPr>
                <w:sz w:val="22"/>
                <w:szCs w:val="22"/>
              </w:rPr>
              <w:t>5020</w:t>
            </w:r>
          </w:p>
        </w:tc>
        <w:tc>
          <w:tcPr>
            <w:tcW w:w="2410" w:type="dxa"/>
            <w:shd w:val="clear" w:color="auto" w:fill="auto"/>
          </w:tcPr>
          <w:p w:rsidR="00AC6279" w:rsidRDefault="004C21CD">
            <w:pPr>
              <w:pStyle w:val="TableContents"/>
              <w:rPr>
                <w:sz w:val="22"/>
                <w:szCs w:val="22"/>
              </w:rPr>
            </w:pPr>
            <w:proofErr w:type="spellStart"/>
            <w:r>
              <w:rPr>
                <w:sz w:val="22"/>
                <w:szCs w:val="22"/>
              </w:rPr>
              <w:t>fnissa</w:t>
            </w:r>
            <w:proofErr w:type="spellEnd"/>
          </w:p>
        </w:tc>
        <w:tc>
          <w:tcPr>
            <w:tcW w:w="2410" w:type="dxa"/>
            <w:shd w:val="clear" w:color="auto" w:fill="auto"/>
          </w:tcPr>
          <w:p w:rsidR="00AC6279" w:rsidRDefault="004C21CD">
            <w:pPr>
              <w:pStyle w:val="TableContents"/>
              <w:jc w:val="center"/>
              <w:rPr>
                <w:sz w:val="22"/>
                <w:szCs w:val="22"/>
              </w:rPr>
            </w:pPr>
            <w:r>
              <w:rPr>
                <w:sz w:val="22"/>
                <w:szCs w:val="22"/>
              </w:rPr>
              <w:t>29109</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Flabb</w:t>
            </w:r>
            <w:proofErr w:type="spellEnd"/>
          </w:p>
        </w:tc>
        <w:tc>
          <w:tcPr>
            <w:tcW w:w="2409" w:type="dxa"/>
            <w:shd w:val="clear" w:color="auto" w:fill="auto"/>
          </w:tcPr>
          <w:p w:rsidR="00AC6279" w:rsidRDefault="004C21CD">
            <w:pPr>
              <w:pStyle w:val="TableContents"/>
              <w:jc w:val="center"/>
              <w:rPr>
                <w:sz w:val="22"/>
                <w:szCs w:val="22"/>
              </w:rPr>
            </w:pPr>
            <w:r>
              <w:rPr>
                <w:sz w:val="22"/>
                <w:szCs w:val="22"/>
              </w:rPr>
              <w:t>92116</w:t>
            </w:r>
          </w:p>
        </w:tc>
        <w:tc>
          <w:tcPr>
            <w:tcW w:w="2410" w:type="dxa"/>
            <w:shd w:val="clear" w:color="auto" w:fill="auto"/>
          </w:tcPr>
          <w:p w:rsidR="00AC6279" w:rsidRDefault="004C21CD">
            <w:pPr>
              <w:pStyle w:val="TableContents"/>
              <w:rPr>
                <w:sz w:val="22"/>
                <w:szCs w:val="22"/>
              </w:rPr>
            </w:pPr>
            <w:proofErr w:type="spellStart"/>
            <w:r>
              <w:rPr>
                <w:sz w:val="22"/>
                <w:szCs w:val="22"/>
              </w:rPr>
              <w:t>flabba</w:t>
            </w:r>
            <w:proofErr w:type="spellEnd"/>
          </w:p>
        </w:tc>
        <w:tc>
          <w:tcPr>
            <w:tcW w:w="2410" w:type="dxa"/>
            <w:shd w:val="clear" w:color="auto" w:fill="auto"/>
          </w:tcPr>
          <w:p w:rsidR="00AC6279" w:rsidRDefault="004C21CD">
            <w:pPr>
              <w:pStyle w:val="TableContents"/>
              <w:jc w:val="center"/>
              <w:rPr>
                <w:sz w:val="22"/>
                <w:szCs w:val="22"/>
              </w:rPr>
            </w:pPr>
            <w:r>
              <w:rPr>
                <w:sz w:val="22"/>
                <w:szCs w:val="22"/>
              </w:rPr>
              <w:t>81159</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Garv</w:t>
            </w:r>
            <w:proofErr w:type="spellEnd"/>
          </w:p>
        </w:tc>
        <w:tc>
          <w:tcPr>
            <w:tcW w:w="2409" w:type="dxa"/>
            <w:shd w:val="clear" w:color="auto" w:fill="auto"/>
          </w:tcPr>
          <w:p w:rsidR="00AC6279" w:rsidRDefault="004C21CD">
            <w:pPr>
              <w:pStyle w:val="TableContents"/>
              <w:jc w:val="center"/>
              <w:rPr>
                <w:sz w:val="22"/>
                <w:szCs w:val="22"/>
              </w:rPr>
            </w:pPr>
            <w:r>
              <w:rPr>
                <w:sz w:val="22"/>
                <w:szCs w:val="22"/>
              </w:rPr>
              <w:t>24660</w:t>
            </w:r>
          </w:p>
        </w:tc>
        <w:tc>
          <w:tcPr>
            <w:tcW w:w="2410" w:type="dxa"/>
            <w:shd w:val="clear" w:color="auto" w:fill="auto"/>
          </w:tcPr>
          <w:p w:rsidR="00AC6279" w:rsidRDefault="004C21CD">
            <w:pPr>
              <w:pStyle w:val="TableContents"/>
              <w:rPr>
                <w:sz w:val="22"/>
                <w:szCs w:val="22"/>
              </w:rPr>
            </w:pPr>
            <w:proofErr w:type="spellStart"/>
            <w:r>
              <w:rPr>
                <w:sz w:val="22"/>
                <w:szCs w:val="22"/>
              </w:rPr>
              <w:t>garva</w:t>
            </w:r>
            <w:proofErr w:type="spellEnd"/>
          </w:p>
        </w:tc>
        <w:tc>
          <w:tcPr>
            <w:tcW w:w="2410" w:type="dxa"/>
            <w:shd w:val="clear" w:color="auto" w:fill="auto"/>
          </w:tcPr>
          <w:p w:rsidR="00AC6279" w:rsidRDefault="004C21CD">
            <w:pPr>
              <w:pStyle w:val="TableContents"/>
              <w:jc w:val="center"/>
              <w:rPr>
                <w:sz w:val="22"/>
                <w:szCs w:val="22"/>
              </w:rPr>
            </w:pPr>
            <w:r>
              <w:rPr>
                <w:sz w:val="22"/>
                <w:szCs w:val="22"/>
              </w:rPr>
              <w:t>19960</w:t>
            </w:r>
          </w:p>
        </w:tc>
      </w:tr>
      <w:tr w:rsidR="00AC6279">
        <w:tc>
          <w:tcPr>
            <w:tcW w:w="2409" w:type="dxa"/>
            <w:tcBorders>
              <w:bottom w:val="single" w:sz="2" w:space="0" w:color="000000"/>
            </w:tcBorders>
            <w:shd w:val="clear" w:color="auto" w:fill="auto"/>
          </w:tcPr>
          <w:p w:rsidR="00AC6279" w:rsidRDefault="004C21CD">
            <w:pPr>
              <w:pStyle w:val="TableContents"/>
              <w:rPr>
                <w:sz w:val="22"/>
                <w:szCs w:val="22"/>
              </w:rPr>
            </w:pPr>
            <w:proofErr w:type="spellStart"/>
            <w:r>
              <w:rPr>
                <w:sz w:val="22"/>
                <w:szCs w:val="22"/>
              </w:rPr>
              <w:t>Kackel</w:t>
            </w:r>
            <w:proofErr w:type="spellEnd"/>
          </w:p>
        </w:tc>
        <w:tc>
          <w:tcPr>
            <w:tcW w:w="2409" w:type="dxa"/>
            <w:tcBorders>
              <w:bottom w:val="single" w:sz="2" w:space="0" w:color="000000"/>
            </w:tcBorders>
            <w:shd w:val="clear" w:color="auto" w:fill="auto"/>
          </w:tcPr>
          <w:p w:rsidR="00AC6279" w:rsidRDefault="004C21CD">
            <w:pPr>
              <w:pStyle w:val="TableContents"/>
              <w:jc w:val="center"/>
              <w:rPr>
                <w:sz w:val="22"/>
                <w:szCs w:val="22"/>
              </w:rPr>
            </w:pPr>
            <w:r>
              <w:rPr>
                <w:sz w:val="22"/>
                <w:szCs w:val="22"/>
              </w:rPr>
              <w:t>62813</w:t>
            </w:r>
          </w:p>
        </w:tc>
        <w:tc>
          <w:tcPr>
            <w:tcW w:w="2410" w:type="dxa"/>
            <w:tcBorders>
              <w:bottom w:val="single" w:sz="2" w:space="0" w:color="000000"/>
            </w:tcBorders>
            <w:shd w:val="clear" w:color="auto" w:fill="auto"/>
          </w:tcPr>
          <w:p w:rsidR="00AC6279" w:rsidRDefault="004C21CD">
            <w:pPr>
              <w:pStyle w:val="TableContents"/>
              <w:rPr>
                <w:sz w:val="22"/>
                <w:szCs w:val="22"/>
              </w:rPr>
            </w:pPr>
            <w:proofErr w:type="spellStart"/>
            <w:r>
              <w:rPr>
                <w:sz w:val="22"/>
                <w:szCs w:val="22"/>
              </w:rPr>
              <w:t>kackla</w:t>
            </w:r>
            <w:proofErr w:type="spellEnd"/>
          </w:p>
        </w:tc>
        <w:tc>
          <w:tcPr>
            <w:tcW w:w="2410" w:type="dxa"/>
            <w:tcBorders>
              <w:bottom w:val="single" w:sz="2" w:space="0" w:color="000000"/>
            </w:tcBorders>
            <w:shd w:val="clear" w:color="auto" w:fill="auto"/>
          </w:tcPr>
          <w:p w:rsidR="00AC6279" w:rsidRDefault="004C21CD">
            <w:pPr>
              <w:pStyle w:val="TableContents"/>
              <w:jc w:val="center"/>
              <w:rPr>
                <w:sz w:val="22"/>
                <w:szCs w:val="22"/>
              </w:rPr>
            </w:pPr>
            <w:r>
              <w:rPr>
                <w:sz w:val="22"/>
                <w:szCs w:val="22"/>
              </w:rPr>
              <w:t>-</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Gråt</w:t>
            </w:r>
            <w:proofErr w:type="spellEnd"/>
            <w:r>
              <w:rPr>
                <w:sz w:val="22"/>
                <w:szCs w:val="22"/>
              </w:rPr>
              <w:t xml:space="preserve"> </w:t>
            </w:r>
          </w:p>
        </w:tc>
        <w:tc>
          <w:tcPr>
            <w:tcW w:w="2409" w:type="dxa"/>
            <w:shd w:val="clear" w:color="auto" w:fill="auto"/>
          </w:tcPr>
          <w:p w:rsidR="00AC6279" w:rsidRDefault="004C21CD">
            <w:pPr>
              <w:pStyle w:val="TableContents"/>
              <w:jc w:val="center"/>
              <w:rPr>
                <w:sz w:val="22"/>
                <w:szCs w:val="22"/>
              </w:rPr>
            </w:pPr>
            <w:r>
              <w:rPr>
                <w:sz w:val="22"/>
                <w:szCs w:val="22"/>
              </w:rPr>
              <w:t>8955</w:t>
            </w:r>
          </w:p>
        </w:tc>
        <w:tc>
          <w:tcPr>
            <w:tcW w:w="2410" w:type="dxa"/>
            <w:shd w:val="clear" w:color="auto" w:fill="auto"/>
          </w:tcPr>
          <w:p w:rsidR="00AC6279" w:rsidRDefault="004C21CD">
            <w:pPr>
              <w:pStyle w:val="TableContents"/>
              <w:rPr>
                <w:sz w:val="22"/>
                <w:szCs w:val="22"/>
              </w:rPr>
            </w:pPr>
            <w:proofErr w:type="spellStart"/>
            <w:r>
              <w:rPr>
                <w:sz w:val="22"/>
                <w:szCs w:val="22"/>
              </w:rPr>
              <w:t>gråta</w:t>
            </w:r>
            <w:proofErr w:type="spellEnd"/>
          </w:p>
        </w:tc>
        <w:tc>
          <w:tcPr>
            <w:tcW w:w="2410" w:type="dxa"/>
            <w:shd w:val="clear" w:color="auto" w:fill="auto"/>
          </w:tcPr>
          <w:p w:rsidR="00AC6279" w:rsidRDefault="004C21CD">
            <w:pPr>
              <w:pStyle w:val="TableContents"/>
              <w:jc w:val="center"/>
              <w:rPr>
                <w:sz w:val="22"/>
                <w:szCs w:val="22"/>
              </w:rPr>
            </w:pPr>
            <w:r>
              <w:rPr>
                <w:sz w:val="22"/>
                <w:szCs w:val="22"/>
              </w:rPr>
              <w:t>2517</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Gnäll</w:t>
            </w:r>
            <w:proofErr w:type="spellEnd"/>
          </w:p>
        </w:tc>
        <w:tc>
          <w:tcPr>
            <w:tcW w:w="2409" w:type="dxa"/>
            <w:shd w:val="clear" w:color="auto" w:fill="auto"/>
          </w:tcPr>
          <w:p w:rsidR="00AC6279" w:rsidRDefault="004C21CD">
            <w:pPr>
              <w:pStyle w:val="TableContents"/>
              <w:jc w:val="center"/>
              <w:rPr>
                <w:sz w:val="22"/>
                <w:szCs w:val="22"/>
              </w:rPr>
            </w:pPr>
            <w:r>
              <w:rPr>
                <w:sz w:val="22"/>
                <w:szCs w:val="22"/>
              </w:rPr>
              <w:t>6981</w:t>
            </w:r>
          </w:p>
        </w:tc>
        <w:tc>
          <w:tcPr>
            <w:tcW w:w="2410" w:type="dxa"/>
            <w:shd w:val="clear" w:color="auto" w:fill="auto"/>
          </w:tcPr>
          <w:p w:rsidR="00AC6279" w:rsidRDefault="004C21CD">
            <w:pPr>
              <w:pStyle w:val="TableContents"/>
              <w:rPr>
                <w:sz w:val="22"/>
                <w:szCs w:val="22"/>
              </w:rPr>
            </w:pPr>
            <w:proofErr w:type="spellStart"/>
            <w:r>
              <w:rPr>
                <w:sz w:val="22"/>
                <w:szCs w:val="22"/>
              </w:rPr>
              <w:t>gnälla</w:t>
            </w:r>
            <w:proofErr w:type="spellEnd"/>
          </w:p>
        </w:tc>
        <w:tc>
          <w:tcPr>
            <w:tcW w:w="2410" w:type="dxa"/>
            <w:shd w:val="clear" w:color="auto" w:fill="auto"/>
          </w:tcPr>
          <w:p w:rsidR="00AC6279" w:rsidRDefault="004C21CD">
            <w:pPr>
              <w:pStyle w:val="TableContents"/>
              <w:jc w:val="center"/>
              <w:rPr>
                <w:sz w:val="22"/>
                <w:szCs w:val="22"/>
              </w:rPr>
            </w:pPr>
            <w:r>
              <w:rPr>
                <w:sz w:val="22"/>
                <w:szCs w:val="22"/>
              </w:rPr>
              <w:t>6333</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Snyft</w:t>
            </w:r>
            <w:proofErr w:type="spellEnd"/>
          </w:p>
        </w:tc>
        <w:tc>
          <w:tcPr>
            <w:tcW w:w="2409" w:type="dxa"/>
            <w:shd w:val="clear" w:color="auto" w:fill="auto"/>
          </w:tcPr>
          <w:p w:rsidR="00AC6279" w:rsidRDefault="004C21CD">
            <w:pPr>
              <w:pStyle w:val="TableContents"/>
              <w:jc w:val="center"/>
              <w:rPr>
                <w:sz w:val="22"/>
                <w:szCs w:val="22"/>
              </w:rPr>
            </w:pPr>
            <w:r>
              <w:rPr>
                <w:sz w:val="22"/>
                <w:szCs w:val="22"/>
              </w:rPr>
              <w:t>11381</w:t>
            </w:r>
          </w:p>
        </w:tc>
        <w:tc>
          <w:tcPr>
            <w:tcW w:w="2410" w:type="dxa"/>
            <w:shd w:val="clear" w:color="auto" w:fill="auto"/>
          </w:tcPr>
          <w:p w:rsidR="00AC6279" w:rsidRDefault="004C21CD">
            <w:pPr>
              <w:pStyle w:val="TableContents"/>
              <w:rPr>
                <w:sz w:val="22"/>
                <w:szCs w:val="22"/>
              </w:rPr>
            </w:pPr>
            <w:proofErr w:type="spellStart"/>
            <w:r>
              <w:rPr>
                <w:sz w:val="22"/>
                <w:szCs w:val="22"/>
              </w:rPr>
              <w:t>snyfta</w:t>
            </w:r>
            <w:proofErr w:type="spellEnd"/>
          </w:p>
        </w:tc>
        <w:tc>
          <w:tcPr>
            <w:tcW w:w="2410" w:type="dxa"/>
            <w:shd w:val="clear" w:color="auto" w:fill="auto"/>
          </w:tcPr>
          <w:p w:rsidR="00AC6279" w:rsidRDefault="004C21CD">
            <w:pPr>
              <w:pStyle w:val="TableContents"/>
              <w:jc w:val="center"/>
              <w:rPr>
                <w:sz w:val="22"/>
                <w:szCs w:val="22"/>
              </w:rPr>
            </w:pPr>
            <w:r>
              <w:rPr>
                <w:sz w:val="22"/>
                <w:szCs w:val="22"/>
              </w:rPr>
              <w:t>52084</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Snyftning</w:t>
            </w:r>
            <w:proofErr w:type="spellEnd"/>
          </w:p>
        </w:tc>
        <w:tc>
          <w:tcPr>
            <w:tcW w:w="2409" w:type="dxa"/>
            <w:shd w:val="clear" w:color="auto" w:fill="auto"/>
          </w:tcPr>
          <w:p w:rsidR="00AC6279" w:rsidRDefault="004C21CD">
            <w:pPr>
              <w:pStyle w:val="TableContents"/>
              <w:jc w:val="center"/>
              <w:rPr>
                <w:sz w:val="22"/>
                <w:szCs w:val="22"/>
              </w:rPr>
            </w:pPr>
            <w:r>
              <w:rPr>
                <w:sz w:val="22"/>
                <w:szCs w:val="22"/>
              </w:rPr>
              <w:t>-</w:t>
            </w:r>
          </w:p>
        </w:tc>
        <w:tc>
          <w:tcPr>
            <w:tcW w:w="2410" w:type="dxa"/>
            <w:shd w:val="clear" w:color="auto" w:fill="auto"/>
          </w:tcPr>
          <w:p w:rsidR="00AC6279" w:rsidRDefault="00AC6279">
            <w:pPr>
              <w:pStyle w:val="TableContents"/>
              <w:rPr>
                <w:sz w:val="22"/>
                <w:szCs w:val="22"/>
              </w:rPr>
            </w:pPr>
          </w:p>
        </w:tc>
        <w:tc>
          <w:tcPr>
            <w:tcW w:w="2410" w:type="dxa"/>
            <w:shd w:val="clear" w:color="auto" w:fill="auto"/>
          </w:tcPr>
          <w:p w:rsidR="00AC6279" w:rsidRDefault="00AC6279">
            <w:pPr>
              <w:pStyle w:val="TableContents"/>
              <w:jc w:val="center"/>
              <w:rPr>
                <w:sz w:val="22"/>
                <w:szCs w:val="22"/>
              </w:rPr>
            </w:pP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Böl</w:t>
            </w:r>
            <w:proofErr w:type="spellEnd"/>
          </w:p>
        </w:tc>
        <w:tc>
          <w:tcPr>
            <w:tcW w:w="2409" w:type="dxa"/>
            <w:shd w:val="clear" w:color="auto" w:fill="auto"/>
          </w:tcPr>
          <w:p w:rsidR="00AC6279" w:rsidRDefault="004C21CD">
            <w:pPr>
              <w:pStyle w:val="TableContents"/>
              <w:jc w:val="center"/>
              <w:rPr>
                <w:sz w:val="22"/>
                <w:szCs w:val="22"/>
              </w:rPr>
            </w:pPr>
            <w:r>
              <w:rPr>
                <w:sz w:val="22"/>
                <w:szCs w:val="22"/>
              </w:rPr>
              <w:t>-</w:t>
            </w:r>
          </w:p>
        </w:tc>
        <w:tc>
          <w:tcPr>
            <w:tcW w:w="2410" w:type="dxa"/>
            <w:shd w:val="clear" w:color="auto" w:fill="auto"/>
          </w:tcPr>
          <w:p w:rsidR="00AC6279" w:rsidRDefault="004C21CD">
            <w:pPr>
              <w:pStyle w:val="TableContents"/>
              <w:rPr>
                <w:sz w:val="22"/>
                <w:szCs w:val="22"/>
              </w:rPr>
            </w:pPr>
            <w:proofErr w:type="spellStart"/>
            <w:r>
              <w:rPr>
                <w:sz w:val="22"/>
                <w:szCs w:val="22"/>
              </w:rPr>
              <w:t>böla</w:t>
            </w:r>
            <w:proofErr w:type="spellEnd"/>
          </w:p>
        </w:tc>
        <w:tc>
          <w:tcPr>
            <w:tcW w:w="2410" w:type="dxa"/>
            <w:shd w:val="clear" w:color="auto" w:fill="auto"/>
          </w:tcPr>
          <w:p w:rsidR="00AC6279" w:rsidRDefault="004C21CD">
            <w:pPr>
              <w:pStyle w:val="TableContents"/>
              <w:jc w:val="center"/>
              <w:rPr>
                <w:sz w:val="22"/>
                <w:szCs w:val="22"/>
              </w:rPr>
            </w:pPr>
            <w:r>
              <w:rPr>
                <w:sz w:val="22"/>
                <w:szCs w:val="22"/>
              </w:rPr>
              <w:t>32342</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Gny</w:t>
            </w:r>
            <w:proofErr w:type="spellEnd"/>
          </w:p>
        </w:tc>
        <w:tc>
          <w:tcPr>
            <w:tcW w:w="2409" w:type="dxa"/>
            <w:shd w:val="clear" w:color="auto" w:fill="auto"/>
          </w:tcPr>
          <w:p w:rsidR="00AC6279" w:rsidRDefault="004C21CD">
            <w:pPr>
              <w:pStyle w:val="TableContents"/>
              <w:jc w:val="center"/>
              <w:rPr>
                <w:sz w:val="22"/>
                <w:szCs w:val="22"/>
              </w:rPr>
            </w:pPr>
            <w:r>
              <w:rPr>
                <w:sz w:val="22"/>
                <w:szCs w:val="22"/>
              </w:rPr>
              <w:t>67079</w:t>
            </w:r>
          </w:p>
        </w:tc>
        <w:tc>
          <w:tcPr>
            <w:tcW w:w="2410" w:type="dxa"/>
            <w:shd w:val="clear" w:color="auto" w:fill="auto"/>
          </w:tcPr>
          <w:p w:rsidR="00AC6279" w:rsidRDefault="00AC6279">
            <w:pPr>
              <w:pStyle w:val="TableContents"/>
              <w:rPr>
                <w:sz w:val="22"/>
                <w:szCs w:val="22"/>
              </w:rPr>
            </w:pPr>
          </w:p>
        </w:tc>
        <w:tc>
          <w:tcPr>
            <w:tcW w:w="2410" w:type="dxa"/>
            <w:shd w:val="clear" w:color="auto" w:fill="auto"/>
          </w:tcPr>
          <w:p w:rsidR="00AC6279" w:rsidRDefault="00AC6279">
            <w:pPr>
              <w:pStyle w:val="TableContents"/>
              <w:jc w:val="center"/>
              <w:rPr>
                <w:sz w:val="22"/>
                <w:szCs w:val="22"/>
              </w:rPr>
            </w:pPr>
          </w:p>
        </w:tc>
      </w:tr>
      <w:tr w:rsidR="00AC6279">
        <w:tc>
          <w:tcPr>
            <w:tcW w:w="2409" w:type="dxa"/>
            <w:shd w:val="clear" w:color="auto" w:fill="auto"/>
          </w:tcPr>
          <w:p w:rsidR="00AC6279" w:rsidRDefault="004C21CD">
            <w:pPr>
              <w:pStyle w:val="TableContents"/>
              <w:rPr>
                <w:sz w:val="22"/>
                <w:szCs w:val="22"/>
              </w:rPr>
            </w:pPr>
            <w:r>
              <w:rPr>
                <w:sz w:val="22"/>
                <w:szCs w:val="22"/>
              </w:rPr>
              <w:t>Yl</w:t>
            </w:r>
          </w:p>
        </w:tc>
        <w:tc>
          <w:tcPr>
            <w:tcW w:w="2409" w:type="dxa"/>
            <w:shd w:val="clear" w:color="auto" w:fill="auto"/>
          </w:tcPr>
          <w:p w:rsidR="00AC6279" w:rsidRDefault="004C21CD">
            <w:pPr>
              <w:pStyle w:val="TableContents"/>
              <w:jc w:val="center"/>
              <w:rPr>
                <w:sz w:val="22"/>
                <w:szCs w:val="22"/>
              </w:rPr>
            </w:pPr>
            <w:r>
              <w:rPr>
                <w:sz w:val="22"/>
                <w:szCs w:val="22"/>
              </w:rPr>
              <w:t>-</w:t>
            </w:r>
          </w:p>
        </w:tc>
        <w:tc>
          <w:tcPr>
            <w:tcW w:w="2410" w:type="dxa"/>
            <w:shd w:val="clear" w:color="auto" w:fill="auto"/>
          </w:tcPr>
          <w:p w:rsidR="00AC6279" w:rsidRDefault="004C21CD">
            <w:pPr>
              <w:pStyle w:val="TableContents"/>
              <w:rPr>
                <w:sz w:val="22"/>
                <w:szCs w:val="22"/>
              </w:rPr>
            </w:pPr>
            <w:proofErr w:type="spellStart"/>
            <w:r>
              <w:rPr>
                <w:sz w:val="22"/>
                <w:szCs w:val="22"/>
              </w:rPr>
              <w:t>yla</w:t>
            </w:r>
            <w:proofErr w:type="spellEnd"/>
          </w:p>
        </w:tc>
        <w:tc>
          <w:tcPr>
            <w:tcW w:w="2410" w:type="dxa"/>
            <w:shd w:val="clear" w:color="auto" w:fill="auto"/>
          </w:tcPr>
          <w:p w:rsidR="00AC6279" w:rsidRDefault="004C21CD">
            <w:pPr>
              <w:pStyle w:val="TableContents"/>
              <w:jc w:val="center"/>
              <w:rPr>
                <w:sz w:val="22"/>
                <w:szCs w:val="22"/>
              </w:rPr>
            </w:pPr>
            <w:r>
              <w:rPr>
                <w:sz w:val="22"/>
                <w:szCs w:val="22"/>
              </w:rPr>
              <w:t>40921</w:t>
            </w:r>
          </w:p>
        </w:tc>
      </w:tr>
      <w:tr w:rsidR="00AC6279">
        <w:tc>
          <w:tcPr>
            <w:tcW w:w="2409" w:type="dxa"/>
            <w:tcBorders>
              <w:bottom w:val="single" w:sz="2" w:space="0" w:color="000000"/>
            </w:tcBorders>
            <w:shd w:val="clear" w:color="auto" w:fill="auto"/>
          </w:tcPr>
          <w:p w:rsidR="00AC6279" w:rsidRDefault="004C21CD">
            <w:pPr>
              <w:pStyle w:val="TableContents"/>
              <w:rPr>
                <w:sz w:val="22"/>
                <w:szCs w:val="22"/>
              </w:rPr>
            </w:pPr>
            <w:proofErr w:type="spellStart"/>
            <w:r>
              <w:rPr>
                <w:sz w:val="22"/>
                <w:szCs w:val="22"/>
              </w:rPr>
              <w:t>Klagan</w:t>
            </w:r>
            <w:proofErr w:type="spellEnd"/>
          </w:p>
        </w:tc>
        <w:tc>
          <w:tcPr>
            <w:tcW w:w="2409" w:type="dxa"/>
            <w:tcBorders>
              <w:bottom w:val="single" w:sz="2" w:space="0" w:color="000000"/>
            </w:tcBorders>
            <w:shd w:val="clear" w:color="auto" w:fill="auto"/>
          </w:tcPr>
          <w:p w:rsidR="00AC6279" w:rsidRDefault="004C21CD">
            <w:pPr>
              <w:pStyle w:val="TableContents"/>
              <w:jc w:val="center"/>
              <w:rPr>
                <w:sz w:val="22"/>
                <w:szCs w:val="22"/>
              </w:rPr>
            </w:pPr>
            <w:r>
              <w:rPr>
                <w:sz w:val="22"/>
                <w:szCs w:val="22"/>
              </w:rPr>
              <w:t>30158</w:t>
            </w:r>
          </w:p>
        </w:tc>
        <w:tc>
          <w:tcPr>
            <w:tcW w:w="2410" w:type="dxa"/>
            <w:tcBorders>
              <w:bottom w:val="single" w:sz="2" w:space="0" w:color="000000"/>
            </w:tcBorders>
            <w:shd w:val="clear" w:color="auto" w:fill="auto"/>
          </w:tcPr>
          <w:p w:rsidR="00AC6279" w:rsidRDefault="004C21CD">
            <w:pPr>
              <w:pStyle w:val="TableContents"/>
              <w:rPr>
                <w:sz w:val="22"/>
                <w:szCs w:val="22"/>
              </w:rPr>
            </w:pPr>
            <w:proofErr w:type="spellStart"/>
            <w:r>
              <w:rPr>
                <w:sz w:val="22"/>
                <w:szCs w:val="22"/>
              </w:rPr>
              <w:t>klaga</w:t>
            </w:r>
            <w:proofErr w:type="spellEnd"/>
          </w:p>
        </w:tc>
        <w:tc>
          <w:tcPr>
            <w:tcW w:w="2410" w:type="dxa"/>
            <w:tcBorders>
              <w:bottom w:val="single" w:sz="2" w:space="0" w:color="000000"/>
            </w:tcBorders>
            <w:shd w:val="clear" w:color="auto" w:fill="auto"/>
          </w:tcPr>
          <w:p w:rsidR="00AC6279" w:rsidRDefault="004C21CD">
            <w:pPr>
              <w:pStyle w:val="TableContents"/>
              <w:jc w:val="center"/>
              <w:rPr>
                <w:sz w:val="22"/>
                <w:szCs w:val="22"/>
              </w:rPr>
            </w:pPr>
            <w:r>
              <w:rPr>
                <w:sz w:val="22"/>
                <w:szCs w:val="22"/>
              </w:rPr>
              <w:t>2630 (non-specific)</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Skrik</w:t>
            </w:r>
            <w:proofErr w:type="spellEnd"/>
            <w:r>
              <w:rPr>
                <w:sz w:val="22"/>
                <w:szCs w:val="22"/>
              </w:rPr>
              <w:t xml:space="preserve"> </w:t>
            </w:r>
          </w:p>
        </w:tc>
        <w:tc>
          <w:tcPr>
            <w:tcW w:w="2409" w:type="dxa"/>
            <w:shd w:val="clear" w:color="auto" w:fill="auto"/>
          </w:tcPr>
          <w:p w:rsidR="00AC6279" w:rsidRDefault="004C21CD">
            <w:pPr>
              <w:pStyle w:val="TableContents"/>
              <w:jc w:val="center"/>
              <w:rPr>
                <w:sz w:val="22"/>
                <w:szCs w:val="22"/>
              </w:rPr>
            </w:pPr>
            <w:r>
              <w:rPr>
                <w:sz w:val="22"/>
                <w:szCs w:val="22"/>
              </w:rPr>
              <w:t>7782</w:t>
            </w:r>
          </w:p>
        </w:tc>
        <w:tc>
          <w:tcPr>
            <w:tcW w:w="2410" w:type="dxa"/>
            <w:shd w:val="clear" w:color="auto" w:fill="auto"/>
          </w:tcPr>
          <w:p w:rsidR="00AC6279" w:rsidRDefault="004C21CD">
            <w:pPr>
              <w:pStyle w:val="TableContents"/>
              <w:rPr>
                <w:sz w:val="22"/>
                <w:szCs w:val="22"/>
              </w:rPr>
            </w:pPr>
            <w:proofErr w:type="spellStart"/>
            <w:r>
              <w:rPr>
                <w:sz w:val="22"/>
                <w:szCs w:val="22"/>
              </w:rPr>
              <w:t>skrika</w:t>
            </w:r>
            <w:proofErr w:type="spellEnd"/>
          </w:p>
        </w:tc>
        <w:tc>
          <w:tcPr>
            <w:tcW w:w="2410" w:type="dxa"/>
            <w:shd w:val="clear" w:color="auto" w:fill="auto"/>
          </w:tcPr>
          <w:p w:rsidR="00AC6279" w:rsidRDefault="004C21CD">
            <w:pPr>
              <w:pStyle w:val="TableContents"/>
              <w:jc w:val="center"/>
              <w:rPr>
                <w:sz w:val="22"/>
                <w:szCs w:val="22"/>
              </w:rPr>
            </w:pPr>
            <w:r>
              <w:rPr>
                <w:sz w:val="22"/>
                <w:szCs w:val="22"/>
              </w:rPr>
              <w:t>3669</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Rop</w:t>
            </w:r>
            <w:proofErr w:type="spellEnd"/>
          </w:p>
        </w:tc>
        <w:tc>
          <w:tcPr>
            <w:tcW w:w="2409" w:type="dxa"/>
            <w:shd w:val="clear" w:color="auto" w:fill="auto"/>
          </w:tcPr>
          <w:p w:rsidR="00AC6279" w:rsidRDefault="004C21CD">
            <w:pPr>
              <w:pStyle w:val="TableContents"/>
              <w:jc w:val="center"/>
              <w:rPr>
                <w:sz w:val="22"/>
                <w:szCs w:val="22"/>
              </w:rPr>
            </w:pPr>
            <w:r>
              <w:rPr>
                <w:sz w:val="22"/>
                <w:szCs w:val="22"/>
              </w:rPr>
              <w:t>15040</w:t>
            </w:r>
          </w:p>
        </w:tc>
        <w:tc>
          <w:tcPr>
            <w:tcW w:w="2410" w:type="dxa"/>
            <w:shd w:val="clear" w:color="auto" w:fill="auto"/>
          </w:tcPr>
          <w:p w:rsidR="00AC6279" w:rsidRDefault="004C21CD">
            <w:pPr>
              <w:pStyle w:val="TableContents"/>
              <w:rPr>
                <w:sz w:val="22"/>
                <w:szCs w:val="22"/>
              </w:rPr>
            </w:pPr>
            <w:proofErr w:type="spellStart"/>
            <w:r>
              <w:rPr>
                <w:sz w:val="22"/>
                <w:szCs w:val="22"/>
              </w:rPr>
              <w:t>ropa</w:t>
            </w:r>
            <w:proofErr w:type="spellEnd"/>
          </w:p>
        </w:tc>
        <w:tc>
          <w:tcPr>
            <w:tcW w:w="2410" w:type="dxa"/>
            <w:shd w:val="clear" w:color="auto" w:fill="auto"/>
          </w:tcPr>
          <w:p w:rsidR="00AC6279" w:rsidRDefault="004C21CD">
            <w:pPr>
              <w:pStyle w:val="TableContents"/>
              <w:jc w:val="center"/>
              <w:rPr>
                <w:sz w:val="22"/>
                <w:szCs w:val="22"/>
              </w:rPr>
            </w:pPr>
            <w:r>
              <w:rPr>
                <w:sz w:val="22"/>
                <w:szCs w:val="22"/>
              </w:rPr>
              <w:t>6995</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Skri</w:t>
            </w:r>
            <w:proofErr w:type="spellEnd"/>
          </w:p>
        </w:tc>
        <w:tc>
          <w:tcPr>
            <w:tcW w:w="2409" w:type="dxa"/>
            <w:shd w:val="clear" w:color="auto" w:fill="auto"/>
          </w:tcPr>
          <w:p w:rsidR="00AC6279" w:rsidRDefault="004C21CD">
            <w:pPr>
              <w:pStyle w:val="TableContents"/>
              <w:jc w:val="center"/>
              <w:rPr>
                <w:sz w:val="22"/>
                <w:szCs w:val="22"/>
              </w:rPr>
            </w:pPr>
            <w:r>
              <w:rPr>
                <w:sz w:val="22"/>
                <w:szCs w:val="22"/>
              </w:rPr>
              <w:t>62424</w:t>
            </w:r>
          </w:p>
        </w:tc>
        <w:tc>
          <w:tcPr>
            <w:tcW w:w="2410" w:type="dxa"/>
            <w:shd w:val="clear" w:color="auto" w:fill="auto"/>
          </w:tcPr>
          <w:p w:rsidR="00AC6279" w:rsidRDefault="00AC6279">
            <w:pPr>
              <w:pStyle w:val="TableContents"/>
              <w:rPr>
                <w:sz w:val="22"/>
                <w:szCs w:val="22"/>
              </w:rPr>
            </w:pPr>
          </w:p>
        </w:tc>
        <w:tc>
          <w:tcPr>
            <w:tcW w:w="2410" w:type="dxa"/>
            <w:shd w:val="clear" w:color="auto" w:fill="auto"/>
          </w:tcPr>
          <w:p w:rsidR="00AC6279" w:rsidRDefault="00AC6279">
            <w:pPr>
              <w:pStyle w:val="TableContents"/>
              <w:jc w:val="center"/>
              <w:rPr>
                <w:sz w:val="22"/>
                <w:szCs w:val="22"/>
              </w:rPr>
            </w:pP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Skrän</w:t>
            </w:r>
            <w:proofErr w:type="spellEnd"/>
          </w:p>
        </w:tc>
        <w:tc>
          <w:tcPr>
            <w:tcW w:w="2409" w:type="dxa"/>
            <w:shd w:val="clear" w:color="auto" w:fill="auto"/>
          </w:tcPr>
          <w:p w:rsidR="00AC6279" w:rsidRDefault="004C21CD">
            <w:pPr>
              <w:pStyle w:val="TableContents"/>
              <w:jc w:val="center"/>
              <w:rPr>
                <w:sz w:val="22"/>
                <w:szCs w:val="22"/>
              </w:rPr>
            </w:pPr>
            <w:r>
              <w:rPr>
                <w:sz w:val="22"/>
                <w:szCs w:val="22"/>
              </w:rPr>
              <w:t>-</w:t>
            </w:r>
          </w:p>
        </w:tc>
        <w:tc>
          <w:tcPr>
            <w:tcW w:w="2410" w:type="dxa"/>
            <w:shd w:val="clear" w:color="auto" w:fill="auto"/>
          </w:tcPr>
          <w:p w:rsidR="00AC6279" w:rsidRDefault="004C21CD">
            <w:pPr>
              <w:pStyle w:val="TableContents"/>
              <w:rPr>
                <w:sz w:val="22"/>
                <w:szCs w:val="22"/>
              </w:rPr>
            </w:pPr>
            <w:proofErr w:type="spellStart"/>
            <w:r>
              <w:rPr>
                <w:sz w:val="22"/>
                <w:szCs w:val="22"/>
              </w:rPr>
              <w:t>skräna</w:t>
            </w:r>
            <w:proofErr w:type="spellEnd"/>
          </w:p>
        </w:tc>
        <w:tc>
          <w:tcPr>
            <w:tcW w:w="2410" w:type="dxa"/>
            <w:shd w:val="clear" w:color="auto" w:fill="auto"/>
          </w:tcPr>
          <w:p w:rsidR="00AC6279" w:rsidRDefault="004C21CD">
            <w:pPr>
              <w:pStyle w:val="TableContents"/>
              <w:jc w:val="center"/>
              <w:rPr>
                <w:sz w:val="22"/>
                <w:szCs w:val="22"/>
              </w:rPr>
            </w:pPr>
            <w:r>
              <w:rPr>
                <w:sz w:val="22"/>
                <w:szCs w:val="22"/>
              </w:rPr>
              <w:t>-</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Vrål</w:t>
            </w:r>
            <w:proofErr w:type="spellEnd"/>
          </w:p>
        </w:tc>
        <w:tc>
          <w:tcPr>
            <w:tcW w:w="2409" w:type="dxa"/>
            <w:shd w:val="clear" w:color="auto" w:fill="auto"/>
          </w:tcPr>
          <w:p w:rsidR="00AC6279" w:rsidRDefault="004C21CD">
            <w:pPr>
              <w:pStyle w:val="TableContents"/>
              <w:jc w:val="center"/>
              <w:rPr>
                <w:sz w:val="22"/>
                <w:szCs w:val="22"/>
              </w:rPr>
            </w:pPr>
            <w:r>
              <w:rPr>
                <w:sz w:val="22"/>
                <w:szCs w:val="22"/>
              </w:rPr>
              <w:t>29674</w:t>
            </w:r>
          </w:p>
        </w:tc>
        <w:tc>
          <w:tcPr>
            <w:tcW w:w="2410" w:type="dxa"/>
            <w:shd w:val="clear" w:color="auto" w:fill="auto"/>
          </w:tcPr>
          <w:p w:rsidR="00AC6279" w:rsidRDefault="004C21CD">
            <w:pPr>
              <w:pStyle w:val="TableContents"/>
              <w:rPr>
                <w:sz w:val="22"/>
                <w:szCs w:val="22"/>
              </w:rPr>
            </w:pPr>
            <w:proofErr w:type="spellStart"/>
            <w:r>
              <w:rPr>
                <w:sz w:val="22"/>
                <w:szCs w:val="22"/>
              </w:rPr>
              <w:t>vråla</w:t>
            </w:r>
            <w:proofErr w:type="spellEnd"/>
          </w:p>
        </w:tc>
        <w:tc>
          <w:tcPr>
            <w:tcW w:w="2410" w:type="dxa"/>
            <w:shd w:val="clear" w:color="auto" w:fill="auto"/>
          </w:tcPr>
          <w:p w:rsidR="00AC6279" w:rsidRDefault="004C21CD">
            <w:pPr>
              <w:pStyle w:val="TableContents"/>
              <w:jc w:val="center"/>
              <w:rPr>
                <w:sz w:val="22"/>
                <w:szCs w:val="22"/>
              </w:rPr>
            </w:pPr>
            <w:r>
              <w:rPr>
                <w:sz w:val="22"/>
                <w:szCs w:val="22"/>
              </w:rPr>
              <w:t>25680</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Tjut</w:t>
            </w:r>
            <w:proofErr w:type="spellEnd"/>
          </w:p>
        </w:tc>
        <w:tc>
          <w:tcPr>
            <w:tcW w:w="2409" w:type="dxa"/>
            <w:shd w:val="clear" w:color="auto" w:fill="auto"/>
          </w:tcPr>
          <w:p w:rsidR="00AC6279" w:rsidRDefault="004C21CD">
            <w:pPr>
              <w:pStyle w:val="TableContents"/>
              <w:jc w:val="center"/>
              <w:rPr>
                <w:sz w:val="22"/>
                <w:szCs w:val="22"/>
              </w:rPr>
            </w:pPr>
            <w:r>
              <w:rPr>
                <w:sz w:val="22"/>
                <w:szCs w:val="22"/>
              </w:rPr>
              <w:t>36141</w:t>
            </w:r>
          </w:p>
        </w:tc>
        <w:tc>
          <w:tcPr>
            <w:tcW w:w="2410" w:type="dxa"/>
            <w:shd w:val="clear" w:color="auto" w:fill="auto"/>
          </w:tcPr>
          <w:p w:rsidR="00AC6279" w:rsidRDefault="004C21CD">
            <w:pPr>
              <w:pStyle w:val="TableContents"/>
              <w:rPr>
                <w:sz w:val="22"/>
                <w:szCs w:val="22"/>
              </w:rPr>
            </w:pPr>
            <w:proofErr w:type="spellStart"/>
            <w:r>
              <w:rPr>
                <w:sz w:val="22"/>
                <w:szCs w:val="22"/>
              </w:rPr>
              <w:t>tjuta</w:t>
            </w:r>
            <w:proofErr w:type="spellEnd"/>
          </w:p>
        </w:tc>
        <w:tc>
          <w:tcPr>
            <w:tcW w:w="2410" w:type="dxa"/>
            <w:shd w:val="clear" w:color="auto" w:fill="auto"/>
          </w:tcPr>
          <w:p w:rsidR="00AC6279" w:rsidRDefault="004C21CD">
            <w:pPr>
              <w:pStyle w:val="TableContents"/>
              <w:jc w:val="center"/>
              <w:rPr>
                <w:sz w:val="22"/>
                <w:szCs w:val="22"/>
              </w:rPr>
            </w:pPr>
            <w:r>
              <w:rPr>
                <w:sz w:val="22"/>
                <w:szCs w:val="22"/>
              </w:rPr>
              <w:t>39738</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Skrål</w:t>
            </w:r>
            <w:proofErr w:type="spellEnd"/>
          </w:p>
        </w:tc>
        <w:tc>
          <w:tcPr>
            <w:tcW w:w="2409" w:type="dxa"/>
            <w:shd w:val="clear" w:color="auto" w:fill="auto"/>
          </w:tcPr>
          <w:p w:rsidR="00AC6279" w:rsidRDefault="004C21CD">
            <w:pPr>
              <w:pStyle w:val="TableContents"/>
              <w:jc w:val="center"/>
              <w:rPr>
                <w:sz w:val="22"/>
                <w:szCs w:val="22"/>
              </w:rPr>
            </w:pPr>
            <w:r>
              <w:rPr>
                <w:sz w:val="22"/>
                <w:szCs w:val="22"/>
              </w:rPr>
              <w:t>-</w:t>
            </w:r>
          </w:p>
        </w:tc>
        <w:tc>
          <w:tcPr>
            <w:tcW w:w="2410" w:type="dxa"/>
            <w:shd w:val="clear" w:color="auto" w:fill="auto"/>
          </w:tcPr>
          <w:p w:rsidR="00AC6279" w:rsidRDefault="004C21CD">
            <w:pPr>
              <w:pStyle w:val="TableContents"/>
              <w:rPr>
                <w:sz w:val="22"/>
                <w:szCs w:val="22"/>
              </w:rPr>
            </w:pPr>
            <w:proofErr w:type="spellStart"/>
            <w:r>
              <w:rPr>
                <w:sz w:val="22"/>
                <w:szCs w:val="22"/>
              </w:rPr>
              <w:t>skråla</w:t>
            </w:r>
            <w:proofErr w:type="spellEnd"/>
          </w:p>
        </w:tc>
        <w:tc>
          <w:tcPr>
            <w:tcW w:w="2410" w:type="dxa"/>
            <w:shd w:val="clear" w:color="auto" w:fill="auto"/>
          </w:tcPr>
          <w:p w:rsidR="00AC6279" w:rsidRDefault="004C21CD">
            <w:pPr>
              <w:pStyle w:val="TableContents"/>
              <w:jc w:val="center"/>
              <w:rPr>
                <w:sz w:val="22"/>
                <w:szCs w:val="22"/>
              </w:rPr>
            </w:pPr>
            <w:r>
              <w:rPr>
                <w:sz w:val="22"/>
                <w:szCs w:val="22"/>
              </w:rPr>
              <w:t>52280</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Brummande</w:t>
            </w:r>
            <w:proofErr w:type="spellEnd"/>
          </w:p>
        </w:tc>
        <w:tc>
          <w:tcPr>
            <w:tcW w:w="2409" w:type="dxa"/>
            <w:shd w:val="clear" w:color="auto" w:fill="auto"/>
          </w:tcPr>
          <w:p w:rsidR="00AC6279" w:rsidRDefault="004C21CD">
            <w:pPr>
              <w:pStyle w:val="TableContents"/>
              <w:jc w:val="center"/>
              <w:rPr>
                <w:sz w:val="22"/>
                <w:szCs w:val="22"/>
              </w:rPr>
            </w:pPr>
            <w:r>
              <w:rPr>
                <w:sz w:val="22"/>
                <w:szCs w:val="22"/>
              </w:rPr>
              <w:t>80797</w:t>
            </w:r>
          </w:p>
        </w:tc>
        <w:tc>
          <w:tcPr>
            <w:tcW w:w="2410" w:type="dxa"/>
            <w:shd w:val="clear" w:color="auto" w:fill="auto"/>
          </w:tcPr>
          <w:p w:rsidR="00AC6279" w:rsidRDefault="004C21CD">
            <w:pPr>
              <w:pStyle w:val="TableContents"/>
              <w:rPr>
                <w:sz w:val="22"/>
                <w:szCs w:val="22"/>
              </w:rPr>
            </w:pPr>
            <w:proofErr w:type="spellStart"/>
            <w:r>
              <w:rPr>
                <w:sz w:val="22"/>
                <w:szCs w:val="22"/>
              </w:rPr>
              <w:t>brumma</w:t>
            </w:r>
            <w:proofErr w:type="spellEnd"/>
          </w:p>
        </w:tc>
        <w:tc>
          <w:tcPr>
            <w:tcW w:w="2410" w:type="dxa"/>
            <w:shd w:val="clear" w:color="auto" w:fill="auto"/>
          </w:tcPr>
          <w:p w:rsidR="00AC6279" w:rsidRDefault="004C21CD">
            <w:pPr>
              <w:pStyle w:val="TableContents"/>
              <w:jc w:val="center"/>
              <w:rPr>
                <w:sz w:val="22"/>
                <w:szCs w:val="22"/>
              </w:rPr>
            </w:pPr>
            <w:r>
              <w:rPr>
                <w:sz w:val="22"/>
                <w:szCs w:val="22"/>
              </w:rPr>
              <w:t>75775</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Morrande</w:t>
            </w:r>
            <w:proofErr w:type="spellEnd"/>
          </w:p>
        </w:tc>
        <w:tc>
          <w:tcPr>
            <w:tcW w:w="2409" w:type="dxa"/>
            <w:shd w:val="clear" w:color="auto" w:fill="auto"/>
          </w:tcPr>
          <w:p w:rsidR="00AC6279" w:rsidRDefault="004C21CD">
            <w:pPr>
              <w:pStyle w:val="TableContents"/>
              <w:jc w:val="center"/>
              <w:rPr>
                <w:sz w:val="22"/>
                <w:szCs w:val="22"/>
              </w:rPr>
            </w:pPr>
            <w:r>
              <w:rPr>
                <w:sz w:val="22"/>
                <w:szCs w:val="22"/>
              </w:rPr>
              <w:t>56319</w:t>
            </w:r>
          </w:p>
        </w:tc>
        <w:tc>
          <w:tcPr>
            <w:tcW w:w="2410" w:type="dxa"/>
            <w:shd w:val="clear" w:color="auto" w:fill="auto"/>
          </w:tcPr>
          <w:p w:rsidR="00AC6279" w:rsidRDefault="004C21CD">
            <w:pPr>
              <w:pStyle w:val="TableContents"/>
              <w:rPr>
                <w:sz w:val="22"/>
                <w:szCs w:val="22"/>
              </w:rPr>
            </w:pPr>
            <w:proofErr w:type="spellStart"/>
            <w:r>
              <w:rPr>
                <w:sz w:val="22"/>
                <w:szCs w:val="22"/>
              </w:rPr>
              <w:t>morra</w:t>
            </w:r>
            <w:proofErr w:type="spellEnd"/>
          </w:p>
        </w:tc>
        <w:tc>
          <w:tcPr>
            <w:tcW w:w="2410" w:type="dxa"/>
            <w:shd w:val="clear" w:color="auto" w:fill="auto"/>
          </w:tcPr>
          <w:p w:rsidR="00AC6279" w:rsidRDefault="004C21CD">
            <w:pPr>
              <w:pStyle w:val="TableContents"/>
              <w:jc w:val="center"/>
              <w:rPr>
                <w:sz w:val="22"/>
                <w:szCs w:val="22"/>
              </w:rPr>
            </w:pPr>
            <w:r>
              <w:rPr>
                <w:sz w:val="22"/>
                <w:szCs w:val="22"/>
              </w:rPr>
              <w:t>43879</w:t>
            </w:r>
          </w:p>
        </w:tc>
      </w:tr>
      <w:tr w:rsidR="00AC6279">
        <w:tc>
          <w:tcPr>
            <w:tcW w:w="2409" w:type="dxa"/>
            <w:tcBorders>
              <w:bottom w:val="single" w:sz="2" w:space="0" w:color="000000"/>
            </w:tcBorders>
            <w:shd w:val="clear" w:color="auto" w:fill="auto"/>
          </w:tcPr>
          <w:p w:rsidR="00AC6279" w:rsidRDefault="004C21CD">
            <w:pPr>
              <w:pStyle w:val="TableContents"/>
              <w:rPr>
                <w:sz w:val="22"/>
                <w:szCs w:val="22"/>
              </w:rPr>
            </w:pPr>
            <w:proofErr w:type="spellStart"/>
            <w:r>
              <w:rPr>
                <w:sz w:val="22"/>
                <w:szCs w:val="22"/>
              </w:rPr>
              <w:t>Surr</w:t>
            </w:r>
            <w:proofErr w:type="spellEnd"/>
          </w:p>
        </w:tc>
        <w:tc>
          <w:tcPr>
            <w:tcW w:w="2409" w:type="dxa"/>
            <w:tcBorders>
              <w:bottom w:val="single" w:sz="2" w:space="0" w:color="000000"/>
            </w:tcBorders>
            <w:shd w:val="clear" w:color="auto" w:fill="auto"/>
          </w:tcPr>
          <w:p w:rsidR="00AC6279" w:rsidRDefault="004C21CD">
            <w:pPr>
              <w:pStyle w:val="TableContents"/>
              <w:jc w:val="center"/>
              <w:rPr>
                <w:sz w:val="22"/>
                <w:szCs w:val="22"/>
              </w:rPr>
            </w:pPr>
            <w:r>
              <w:rPr>
                <w:sz w:val="22"/>
                <w:szCs w:val="22"/>
              </w:rPr>
              <w:t>20641</w:t>
            </w:r>
          </w:p>
        </w:tc>
        <w:tc>
          <w:tcPr>
            <w:tcW w:w="2410" w:type="dxa"/>
            <w:tcBorders>
              <w:bottom w:val="single" w:sz="2" w:space="0" w:color="000000"/>
            </w:tcBorders>
            <w:shd w:val="clear" w:color="auto" w:fill="auto"/>
          </w:tcPr>
          <w:p w:rsidR="00AC6279" w:rsidRDefault="004C21CD">
            <w:pPr>
              <w:pStyle w:val="TableContents"/>
              <w:rPr>
                <w:sz w:val="22"/>
                <w:szCs w:val="22"/>
              </w:rPr>
            </w:pPr>
            <w:r>
              <w:rPr>
                <w:sz w:val="22"/>
                <w:szCs w:val="22"/>
              </w:rPr>
              <w:t>surra</w:t>
            </w:r>
          </w:p>
        </w:tc>
        <w:tc>
          <w:tcPr>
            <w:tcW w:w="2410" w:type="dxa"/>
            <w:tcBorders>
              <w:bottom w:val="single" w:sz="2" w:space="0" w:color="000000"/>
            </w:tcBorders>
            <w:shd w:val="clear" w:color="auto" w:fill="auto"/>
          </w:tcPr>
          <w:p w:rsidR="00AC6279" w:rsidRDefault="004C21CD">
            <w:pPr>
              <w:pStyle w:val="TableContents"/>
              <w:jc w:val="center"/>
              <w:rPr>
                <w:sz w:val="22"/>
                <w:szCs w:val="22"/>
              </w:rPr>
            </w:pPr>
            <w:r>
              <w:rPr>
                <w:sz w:val="22"/>
                <w:szCs w:val="22"/>
              </w:rPr>
              <w:t>25021</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Grymtande</w:t>
            </w:r>
            <w:proofErr w:type="spellEnd"/>
            <w:r>
              <w:rPr>
                <w:sz w:val="22"/>
                <w:szCs w:val="22"/>
              </w:rPr>
              <w:t xml:space="preserve"> </w:t>
            </w:r>
          </w:p>
        </w:tc>
        <w:tc>
          <w:tcPr>
            <w:tcW w:w="2409" w:type="dxa"/>
            <w:shd w:val="clear" w:color="auto" w:fill="auto"/>
          </w:tcPr>
          <w:p w:rsidR="00AC6279" w:rsidRDefault="004C21CD">
            <w:pPr>
              <w:pStyle w:val="TableContents"/>
              <w:jc w:val="center"/>
              <w:rPr>
                <w:sz w:val="22"/>
                <w:szCs w:val="22"/>
              </w:rPr>
            </w:pPr>
            <w:r>
              <w:rPr>
                <w:sz w:val="22"/>
                <w:szCs w:val="22"/>
              </w:rPr>
              <w:t>-</w:t>
            </w:r>
          </w:p>
        </w:tc>
        <w:tc>
          <w:tcPr>
            <w:tcW w:w="2410" w:type="dxa"/>
            <w:shd w:val="clear" w:color="auto" w:fill="auto"/>
          </w:tcPr>
          <w:p w:rsidR="00AC6279" w:rsidRDefault="004C21CD">
            <w:pPr>
              <w:pStyle w:val="TableContents"/>
              <w:rPr>
                <w:sz w:val="22"/>
                <w:szCs w:val="22"/>
              </w:rPr>
            </w:pPr>
            <w:proofErr w:type="spellStart"/>
            <w:r>
              <w:rPr>
                <w:sz w:val="22"/>
                <w:szCs w:val="22"/>
              </w:rPr>
              <w:t>grymta</w:t>
            </w:r>
            <w:proofErr w:type="spellEnd"/>
          </w:p>
        </w:tc>
        <w:tc>
          <w:tcPr>
            <w:tcW w:w="2410" w:type="dxa"/>
            <w:shd w:val="clear" w:color="auto" w:fill="auto"/>
          </w:tcPr>
          <w:p w:rsidR="00AC6279" w:rsidRDefault="004C21CD">
            <w:pPr>
              <w:pStyle w:val="TableContents"/>
              <w:jc w:val="center"/>
              <w:rPr>
                <w:sz w:val="22"/>
                <w:szCs w:val="22"/>
              </w:rPr>
            </w:pPr>
            <w:r>
              <w:rPr>
                <w:sz w:val="22"/>
                <w:szCs w:val="22"/>
              </w:rPr>
              <w:t>-</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Fnys</w:t>
            </w:r>
            <w:proofErr w:type="spellEnd"/>
          </w:p>
        </w:tc>
        <w:tc>
          <w:tcPr>
            <w:tcW w:w="2409" w:type="dxa"/>
            <w:shd w:val="clear" w:color="auto" w:fill="auto"/>
          </w:tcPr>
          <w:p w:rsidR="00AC6279" w:rsidRDefault="004C21CD">
            <w:pPr>
              <w:pStyle w:val="TableContents"/>
              <w:jc w:val="center"/>
              <w:rPr>
                <w:sz w:val="22"/>
                <w:szCs w:val="22"/>
              </w:rPr>
            </w:pPr>
            <w:r>
              <w:rPr>
                <w:sz w:val="22"/>
                <w:szCs w:val="22"/>
              </w:rPr>
              <w:t>47465</w:t>
            </w:r>
          </w:p>
        </w:tc>
        <w:tc>
          <w:tcPr>
            <w:tcW w:w="2410" w:type="dxa"/>
            <w:shd w:val="clear" w:color="auto" w:fill="auto"/>
          </w:tcPr>
          <w:p w:rsidR="00AC6279" w:rsidRDefault="004C21CD">
            <w:pPr>
              <w:pStyle w:val="TableContents"/>
              <w:rPr>
                <w:sz w:val="22"/>
                <w:szCs w:val="22"/>
              </w:rPr>
            </w:pPr>
            <w:proofErr w:type="spellStart"/>
            <w:r>
              <w:rPr>
                <w:sz w:val="22"/>
                <w:szCs w:val="22"/>
              </w:rPr>
              <w:t>fnysa</w:t>
            </w:r>
            <w:proofErr w:type="spellEnd"/>
          </w:p>
        </w:tc>
        <w:tc>
          <w:tcPr>
            <w:tcW w:w="2410" w:type="dxa"/>
            <w:shd w:val="clear" w:color="auto" w:fill="auto"/>
          </w:tcPr>
          <w:p w:rsidR="00AC6279" w:rsidRDefault="004C21CD">
            <w:pPr>
              <w:pStyle w:val="TableContents"/>
              <w:jc w:val="center"/>
              <w:rPr>
                <w:sz w:val="22"/>
                <w:szCs w:val="22"/>
              </w:rPr>
            </w:pPr>
            <w:r>
              <w:rPr>
                <w:sz w:val="22"/>
                <w:szCs w:val="22"/>
              </w:rPr>
              <w:t>58113</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Knotande</w:t>
            </w:r>
            <w:proofErr w:type="spellEnd"/>
          </w:p>
        </w:tc>
        <w:tc>
          <w:tcPr>
            <w:tcW w:w="2409" w:type="dxa"/>
            <w:shd w:val="clear" w:color="auto" w:fill="auto"/>
          </w:tcPr>
          <w:p w:rsidR="00AC6279" w:rsidRDefault="004C21CD">
            <w:pPr>
              <w:pStyle w:val="TableContents"/>
              <w:jc w:val="center"/>
              <w:rPr>
                <w:sz w:val="22"/>
                <w:szCs w:val="22"/>
              </w:rPr>
            </w:pPr>
            <w:r>
              <w:rPr>
                <w:sz w:val="22"/>
                <w:szCs w:val="22"/>
              </w:rPr>
              <w:t>-</w:t>
            </w:r>
          </w:p>
        </w:tc>
        <w:tc>
          <w:tcPr>
            <w:tcW w:w="2410" w:type="dxa"/>
            <w:shd w:val="clear" w:color="auto" w:fill="auto"/>
          </w:tcPr>
          <w:p w:rsidR="00AC6279" w:rsidRDefault="004C21CD">
            <w:pPr>
              <w:pStyle w:val="TableContents"/>
              <w:rPr>
                <w:sz w:val="22"/>
                <w:szCs w:val="22"/>
              </w:rPr>
            </w:pPr>
            <w:proofErr w:type="spellStart"/>
            <w:r>
              <w:rPr>
                <w:sz w:val="22"/>
                <w:szCs w:val="22"/>
              </w:rPr>
              <w:t>knota</w:t>
            </w:r>
            <w:proofErr w:type="spellEnd"/>
          </w:p>
        </w:tc>
        <w:tc>
          <w:tcPr>
            <w:tcW w:w="2410" w:type="dxa"/>
            <w:shd w:val="clear" w:color="auto" w:fill="auto"/>
          </w:tcPr>
          <w:p w:rsidR="00AC6279" w:rsidRDefault="004C21CD">
            <w:pPr>
              <w:pStyle w:val="TableContents"/>
              <w:jc w:val="center"/>
              <w:rPr>
                <w:sz w:val="22"/>
                <w:szCs w:val="22"/>
              </w:rPr>
            </w:pPr>
            <w:r>
              <w:rPr>
                <w:sz w:val="22"/>
                <w:szCs w:val="22"/>
              </w:rPr>
              <w:t>-</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lastRenderedPageBreak/>
              <w:t>Knorrande</w:t>
            </w:r>
            <w:proofErr w:type="spellEnd"/>
          </w:p>
        </w:tc>
        <w:tc>
          <w:tcPr>
            <w:tcW w:w="2409" w:type="dxa"/>
            <w:shd w:val="clear" w:color="auto" w:fill="auto"/>
          </w:tcPr>
          <w:p w:rsidR="00AC6279" w:rsidRDefault="004C21CD">
            <w:pPr>
              <w:pStyle w:val="TableContents"/>
              <w:jc w:val="center"/>
              <w:rPr>
                <w:sz w:val="22"/>
                <w:szCs w:val="22"/>
              </w:rPr>
            </w:pPr>
            <w:r>
              <w:rPr>
                <w:sz w:val="22"/>
                <w:szCs w:val="22"/>
              </w:rPr>
              <w:t>-</w:t>
            </w:r>
          </w:p>
        </w:tc>
        <w:tc>
          <w:tcPr>
            <w:tcW w:w="2410" w:type="dxa"/>
            <w:shd w:val="clear" w:color="auto" w:fill="auto"/>
          </w:tcPr>
          <w:p w:rsidR="00AC6279" w:rsidRDefault="004C21CD">
            <w:pPr>
              <w:pStyle w:val="TableContents"/>
              <w:rPr>
                <w:sz w:val="22"/>
                <w:szCs w:val="22"/>
              </w:rPr>
            </w:pPr>
            <w:proofErr w:type="spellStart"/>
            <w:r>
              <w:rPr>
                <w:sz w:val="22"/>
                <w:szCs w:val="22"/>
              </w:rPr>
              <w:t>knorra</w:t>
            </w:r>
            <w:proofErr w:type="spellEnd"/>
          </w:p>
        </w:tc>
        <w:tc>
          <w:tcPr>
            <w:tcW w:w="2410" w:type="dxa"/>
            <w:shd w:val="clear" w:color="auto" w:fill="auto"/>
          </w:tcPr>
          <w:p w:rsidR="00AC6279" w:rsidRDefault="004C21CD">
            <w:pPr>
              <w:pStyle w:val="TableContents"/>
              <w:jc w:val="center"/>
              <w:rPr>
                <w:sz w:val="22"/>
                <w:szCs w:val="22"/>
              </w:rPr>
            </w:pPr>
            <w:r>
              <w:rPr>
                <w:sz w:val="22"/>
                <w:szCs w:val="22"/>
              </w:rPr>
              <w:t>-</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Stön</w:t>
            </w:r>
            <w:proofErr w:type="spellEnd"/>
          </w:p>
        </w:tc>
        <w:tc>
          <w:tcPr>
            <w:tcW w:w="2409" w:type="dxa"/>
            <w:shd w:val="clear" w:color="auto" w:fill="auto"/>
          </w:tcPr>
          <w:p w:rsidR="00AC6279" w:rsidRDefault="004C21CD">
            <w:pPr>
              <w:pStyle w:val="TableContents"/>
              <w:jc w:val="center"/>
              <w:rPr>
                <w:sz w:val="22"/>
                <w:szCs w:val="22"/>
              </w:rPr>
            </w:pPr>
            <w:r>
              <w:rPr>
                <w:sz w:val="22"/>
                <w:szCs w:val="22"/>
              </w:rPr>
              <w:t>21439</w:t>
            </w:r>
          </w:p>
        </w:tc>
        <w:tc>
          <w:tcPr>
            <w:tcW w:w="2410" w:type="dxa"/>
            <w:shd w:val="clear" w:color="auto" w:fill="auto"/>
          </w:tcPr>
          <w:p w:rsidR="00AC6279" w:rsidRDefault="004C21CD">
            <w:pPr>
              <w:pStyle w:val="TableContents"/>
              <w:rPr>
                <w:sz w:val="22"/>
                <w:szCs w:val="22"/>
              </w:rPr>
            </w:pPr>
            <w:proofErr w:type="spellStart"/>
            <w:r>
              <w:rPr>
                <w:sz w:val="22"/>
                <w:szCs w:val="22"/>
              </w:rPr>
              <w:t>stöna</w:t>
            </w:r>
            <w:proofErr w:type="spellEnd"/>
          </w:p>
        </w:tc>
        <w:tc>
          <w:tcPr>
            <w:tcW w:w="2410" w:type="dxa"/>
            <w:shd w:val="clear" w:color="auto" w:fill="auto"/>
          </w:tcPr>
          <w:p w:rsidR="00AC6279" w:rsidRDefault="004C21CD">
            <w:pPr>
              <w:pStyle w:val="TableContents"/>
              <w:jc w:val="center"/>
              <w:rPr>
                <w:sz w:val="22"/>
                <w:szCs w:val="22"/>
              </w:rPr>
            </w:pPr>
            <w:r>
              <w:rPr>
                <w:sz w:val="22"/>
                <w:szCs w:val="22"/>
              </w:rPr>
              <w:t>52955</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Jämmer</w:t>
            </w:r>
            <w:proofErr w:type="spellEnd"/>
          </w:p>
        </w:tc>
        <w:tc>
          <w:tcPr>
            <w:tcW w:w="2409" w:type="dxa"/>
            <w:shd w:val="clear" w:color="auto" w:fill="auto"/>
          </w:tcPr>
          <w:p w:rsidR="00AC6279" w:rsidRDefault="004C21CD">
            <w:pPr>
              <w:pStyle w:val="TableContents"/>
              <w:jc w:val="center"/>
              <w:rPr>
                <w:sz w:val="22"/>
                <w:szCs w:val="22"/>
              </w:rPr>
            </w:pPr>
            <w:r>
              <w:rPr>
                <w:sz w:val="22"/>
                <w:szCs w:val="22"/>
              </w:rPr>
              <w:t>71628</w:t>
            </w:r>
          </w:p>
        </w:tc>
        <w:tc>
          <w:tcPr>
            <w:tcW w:w="2410" w:type="dxa"/>
            <w:shd w:val="clear" w:color="auto" w:fill="auto"/>
          </w:tcPr>
          <w:p w:rsidR="00AC6279" w:rsidRDefault="004C21CD">
            <w:pPr>
              <w:pStyle w:val="TableContents"/>
              <w:rPr>
                <w:sz w:val="22"/>
                <w:szCs w:val="22"/>
              </w:rPr>
            </w:pPr>
            <w:proofErr w:type="spellStart"/>
            <w:r>
              <w:rPr>
                <w:sz w:val="22"/>
                <w:szCs w:val="22"/>
              </w:rPr>
              <w:t>jämra</w:t>
            </w:r>
            <w:proofErr w:type="spellEnd"/>
            <w:r>
              <w:rPr>
                <w:sz w:val="22"/>
                <w:szCs w:val="22"/>
              </w:rPr>
              <w:t xml:space="preserve"> (sig)</w:t>
            </w:r>
          </w:p>
        </w:tc>
        <w:tc>
          <w:tcPr>
            <w:tcW w:w="2410" w:type="dxa"/>
            <w:shd w:val="clear" w:color="auto" w:fill="auto"/>
          </w:tcPr>
          <w:p w:rsidR="00AC6279" w:rsidRDefault="004C21CD">
            <w:pPr>
              <w:pStyle w:val="TableContents"/>
              <w:jc w:val="center"/>
              <w:rPr>
                <w:sz w:val="22"/>
                <w:szCs w:val="22"/>
              </w:rPr>
            </w:pPr>
            <w:r>
              <w:rPr>
                <w:sz w:val="22"/>
                <w:szCs w:val="22"/>
              </w:rPr>
              <w:t>-</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Flämtande</w:t>
            </w:r>
            <w:proofErr w:type="spellEnd"/>
            <w:r>
              <w:rPr>
                <w:sz w:val="22"/>
                <w:szCs w:val="22"/>
              </w:rPr>
              <w:t xml:space="preserve"> / </w:t>
            </w:r>
            <w:proofErr w:type="spellStart"/>
            <w:r>
              <w:rPr>
                <w:sz w:val="22"/>
                <w:szCs w:val="22"/>
              </w:rPr>
              <w:t>flämtning</w:t>
            </w:r>
            <w:proofErr w:type="spellEnd"/>
          </w:p>
        </w:tc>
        <w:tc>
          <w:tcPr>
            <w:tcW w:w="2409" w:type="dxa"/>
            <w:shd w:val="clear" w:color="auto" w:fill="auto"/>
          </w:tcPr>
          <w:p w:rsidR="00AC6279" w:rsidRDefault="004C21CD">
            <w:pPr>
              <w:pStyle w:val="TableContents"/>
              <w:jc w:val="center"/>
              <w:rPr>
                <w:sz w:val="22"/>
                <w:szCs w:val="22"/>
              </w:rPr>
            </w:pPr>
            <w:r>
              <w:rPr>
                <w:sz w:val="22"/>
                <w:szCs w:val="22"/>
              </w:rPr>
              <w:t>41962 / -</w:t>
            </w:r>
          </w:p>
        </w:tc>
        <w:tc>
          <w:tcPr>
            <w:tcW w:w="2410" w:type="dxa"/>
            <w:shd w:val="clear" w:color="auto" w:fill="auto"/>
          </w:tcPr>
          <w:p w:rsidR="00AC6279" w:rsidRDefault="004C21CD">
            <w:pPr>
              <w:pStyle w:val="TableContents"/>
              <w:rPr>
                <w:sz w:val="22"/>
                <w:szCs w:val="22"/>
              </w:rPr>
            </w:pPr>
            <w:proofErr w:type="spellStart"/>
            <w:r>
              <w:rPr>
                <w:sz w:val="22"/>
                <w:szCs w:val="22"/>
              </w:rPr>
              <w:t>flämta</w:t>
            </w:r>
            <w:proofErr w:type="spellEnd"/>
          </w:p>
        </w:tc>
        <w:tc>
          <w:tcPr>
            <w:tcW w:w="2410" w:type="dxa"/>
            <w:shd w:val="clear" w:color="auto" w:fill="auto"/>
          </w:tcPr>
          <w:p w:rsidR="00AC6279" w:rsidRDefault="004C21CD">
            <w:pPr>
              <w:pStyle w:val="TableContents"/>
              <w:jc w:val="center"/>
              <w:rPr>
                <w:sz w:val="22"/>
                <w:szCs w:val="22"/>
              </w:rPr>
            </w:pPr>
            <w:r>
              <w:rPr>
                <w:sz w:val="22"/>
                <w:szCs w:val="22"/>
              </w:rPr>
              <w:t>-</w:t>
            </w:r>
          </w:p>
        </w:tc>
      </w:tr>
      <w:tr w:rsidR="00AC6279">
        <w:tc>
          <w:tcPr>
            <w:tcW w:w="2409" w:type="dxa"/>
            <w:shd w:val="clear" w:color="auto" w:fill="auto"/>
          </w:tcPr>
          <w:p w:rsidR="00AC6279" w:rsidRDefault="004C21CD">
            <w:pPr>
              <w:pStyle w:val="TableContents"/>
              <w:rPr>
                <w:sz w:val="22"/>
                <w:szCs w:val="22"/>
              </w:rPr>
            </w:pPr>
            <w:r>
              <w:rPr>
                <w:sz w:val="22"/>
                <w:szCs w:val="22"/>
              </w:rPr>
              <w:t>Suck</w:t>
            </w:r>
          </w:p>
        </w:tc>
        <w:tc>
          <w:tcPr>
            <w:tcW w:w="2409" w:type="dxa"/>
            <w:shd w:val="clear" w:color="auto" w:fill="auto"/>
          </w:tcPr>
          <w:p w:rsidR="00AC6279" w:rsidRDefault="004C21CD">
            <w:pPr>
              <w:pStyle w:val="TableContents"/>
              <w:jc w:val="center"/>
              <w:rPr>
                <w:sz w:val="22"/>
                <w:szCs w:val="22"/>
              </w:rPr>
            </w:pPr>
            <w:r>
              <w:rPr>
                <w:sz w:val="22"/>
                <w:szCs w:val="22"/>
              </w:rPr>
              <w:t>1550</w:t>
            </w:r>
          </w:p>
        </w:tc>
        <w:tc>
          <w:tcPr>
            <w:tcW w:w="2410" w:type="dxa"/>
            <w:shd w:val="clear" w:color="auto" w:fill="auto"/>
          </w:tcPr>
          <w:p w:rsidR="00AC6279" w:rsidRDefault="004C21CD">
            <w:pPr>
              <w:pStyle w:val="TableContents"/>
              <w:rPr>
                <w:sz w:val="22"/>
                <w:szCs w:val="22"/>
              </w:rPr>
            </w:pPr>
            <w:proofErr w:type="spellStart"/>
            <w:r>
              <w:rPr>
                <w:sz w:val="22"/>
                <w:szCs w:val="22"/>
              </w:rPr>
              <w:t>sucka</w:t>
            </w:r>
            <w:proofErr w:type="spellEnd"/>
          </w:p>
        </w:tc>
        <w:tc>
          <w:tcPr>
            <w:tcW w:w="2410" w:type="dxa"/>
            <w:shd w:val="clear" w:color="auto" w:fill="auto"/>
          </w:tcPr>
          <w:p w:rsidR="00AC6279" w:rsidRDefault="004C21CD">
            <w:pPr>
              <w:pStyle w:val="TableContents"/>
              <w:jc w:val="center"/>
              <w:rPr>
                <w:sz w:val="22"/>
                <w:szCs w:val="22"/>
              </w:rPr>
            </w:pPr>
            <w:r>
              <w:rPr>
                <w:sz w:val="22"/>
                <w:szCs w:val="22"/>
              </w:rPr>
              <w:t>25655</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Rosslande</w:t>
            </w:r>
            <w:proofErr w:type="spellEnd"/>
          </w:p>
        </w:tc>
        <w:tc>
          <w:tcPr>
            <w:tcW w:w="2409" w:type="dxa"/>
            <w:shd w:val="clear" w:color="auto" w:fill="auto"/>
          </w:tcPr>
          <w:p w:rsidR="00AC6279" w:rsidRDefault="004C21CD">
            <w:pPr>
              <w:pStyle w:val="TableContents"/>
              <w:jc w:val="center"/>
              <w:rPr>
                <w:sz w:val="22"/>
                <w:szCs w:val="22"/>
              </w:rPr>
            </w:pPr>
            <w:r>
              <w:rPr>
                <w:sz w:val="22"/>
                <w:szCs w:val="22"/>
              </w:rPr>
              <w:t>-</w:t>
            </w:r>
          </w:p>
        </w:tc>
        <w:tc>
          <w:tcPr>
            <w:tcW w:w="2410" w:type="dxa"/>
            <w:shd w:val="clear" w:color="auto" w:fill="auto"/>
          </w:tcPr>
          <w:p w:rsidR="00AC6279" w:rsidRDefault="004C21CD">
            <w:pPr>
              <w:pStyle w:val="TableContents"/>
              <w:rPr>
                <w:sz w:val="22"/>
                <w:szCs w:val="22"/>
              </w:rPr>
            </w:pPr>
            <w:proofErr w:type="spellStart"/>
            <w:r>
              <w:rPr>
                <w:sz w:val="22"/>
                <w:szCs w:val="22"/>
              </w:rPr>
              <w:t>rossla</w:t>
            </w:r>
            <w:proofErr w:type="spellEnd"/>
          </w:p>
        </w:tc>
        <w:tc>
          <w:tcPr>
            <w:tcW w:w="2410" w:type="dxa"/>
            <w:shd w:val="clear" w:color="auto" w:fill="auto"/>
          </w:tcPr>
          <w:p w:rsidR="00AC6279" w:rsidRDefault="004C21CD">
            <w:pPr>
              <w:pStyle w:val="TableContents"/>
              <w:jc w:val="center"/>
              <w:rPr>
                <w:sz w:val="22"/>
                <w:szCs w:val="22"/>
              </w:rPr>
            </w:pPr>
            <w:r>
              <w:rPr>
                <w:sz w:val="22"/>
                <w:szCs w:val="22"/>
              </w:rPr>
              <w:t>-</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Kräkning</w:t>
            </w:r>
            <w:proofErr w:type="spellEnd"/>
          </w:p>
        </w:tc>
        <w:tc>
          <w:tcPr>
            <w:tcW w:w="2409" w:type="dxa"/>
            <w:shd w:val="clear" w:color="auto" w:fill="auto"/>
          </w:tcPr>
          <w:p w:rsidR="00AC6279" w:rsidRDefault="004C21CD">
            <w:pPr>
              <w:pStyle w:val="TableContents"/>
              <w:jc w:val="center"/>
              <w:rPr>
                <w:sz w:val="22"/>
                <w:szCs w:val="22"/>
              </w:rPr>
            </w:pPr>
            <w:r>
              <w:rPr>
                <w:sz w:val="22"/>
                <w:szCs w:val="22"/>
              </w:rPr>
              <w:t>-</w:t>
            </w:r>
          </w:p>
        </w:tc>
        <w:tc>
          <w:tcPr>
            <w:tcW w:w="2410" w:type="dxa"/>
            <w:shd w:val="clear" w:color="auto" w:fill="auto"/>
          </w:tcPr>
          <w:p w:rsidR="00AC6279" w:rsidRDefault="004C21CD">
            <w:pPr>
              <w:pStyle w:val="TableContents"/>
              <w:rPr>
                <w:sz w:val="22"/>
                <w:szCs w:val="22"/>
              </w:rPr>
            </w:pPr>
            <w:proofErr w:type="spellStart"/>
            <w:r>
              <w:rPr>
                <w:sz w:val="22"/>
                <w:szCs w:val="22"/>
              </w:rPr>
              <w:t>kräkas</w:t>
            </w:r>
            <w:proofErr w:type="spellEnd"/>
          </w:p>
        </w:tc>
        <w:tc>
          <w:tcPr>
            <w:tcW w:w="2410" w:type="dxa"/>
            <w:shd w:val="clear" w:color="auto" w:fill="auto"/>
          </w:tcPr>
          <w:p w:rsidR="00AC6279" w:rsidRDefault="004C21CD">
            <w:pPr>
              <w:pStyle w:val="TableContents"/>
              <w:jc w:val="center"/>
              <w:rPr>
                <w:sz w:val="22"/>
                <w:szCs w:val="22"/>
              </w:rPr>
            </w:pPr>
            <w:r>
              <w:rPr>
                <w:sz w:val="22"/>
                <w:szCs w:val="22"/>
              </w:rPr>
              <w:t>10323</w:t>
            </w:r>
          </w:p>
        </w:tc>
      </w:tr>
      <w:tr w:rsidR="00AC6279">
        <w:tc>
          <w:tcPr>
            <w:tcW w:w="2409" w:type="dxa"/>
            <w:shd w:val="clear" w:color="auto" w:fill="auto"/>
          </w:tcPr>
          <w:p w:rsidR="00AC6279" w:rsidRDefault="004C21CD">
            <w:pPr>
              <w:pStyle w:val="TableContents"/>
              <w:rPr>
                <w:sz w:val="22"/>
                <w:szCs w:val="22"/>
              </w:rPr>
            </w:pPr>
            <w:proofErr w:type="spellStart"/>
            <w:r>
              <w:rPr>
                <w:sz w:val="22"/>
                <w:szCs w:val="22"/>
              </w:rPr>
              <w:t>Prat</w:t>
            </w:r>
            <w:proofErr w:type="spellEnd"/>
          </w:p>
        </w:tc>
        <w:tc>
          <w:tcPr>
            <w:tcW w:w="2409" w:type="dxa"/>
            <w:shd w:val="clear" w:color="auto" w:fill="auto"/>
          </w:tcPr>
          <w:p w:rsidR="00AC6279" w:rsidRDefault="004C21CD">
            <w:pPr>
              <w:pStyle w:val="TableContents"/>
              <w:jc w:val="center"/>
              <w:rPr>
                <w:sz w:val="22"/>
                <w:szCs w:val="22"/>
              </w:rPr>
            </w:pPr>
            <w:r>
              <w:rPr>
                <w:sz w:val="22"/>
                <w:szCs w:val="22"/>
              </w:rPr>
              <w:t>5907</w:t>
            </w:r>
          </w:p>
        </w:tc>
        <w:tc>
          <w:tcPr>
            <w:tcW w:w="2410" w:type="dxa"/>
            <w:shd w:val="clear" w:color="auto" w:fill="auto"/>
          </w:tcPr>
          <w:p w:rsidR="00AC6279" w:rsidRDefault="004C21CD">
            <w:pPr>
              <w:pStyle w:val="TableContents"/>
              <w:rPr>
                <w:sz w:val="22"/>
                <w:szCs w:val="22"/>
              </w:rPr>
            </w:pPr>
            <w:proofErr w:type="spellStart"/>
            <w:r>
              <w:rPr>
                <w:sz w:val="22"/>
                <w:szCs w:val="22"/>
              </w:rPr>
              <w:t>prata</w:t>
            </w:r>
            <w:proofErr w:type="spellEnd"/>
            <w:r>
              <w:rPr>
                <w:sz w:val="22"/>
                <w:szCs w:val="22"/>
              </w:rPr>
              <w:t xml:space="preserve"> (non-specific)</w:t>
            </w:r>
          </w:p>
        </w:tc>
        <w:tc>
          <w:tcPr>
            <w:tcW w:w="2410" w:type="dxa"/>
            <w:shd w:val="clear" w:color="auto" w:fill="auto"/>
          </w:tcPr>
          <w:p w:rsidR="00AC6279" w:rsidRDefault="004C21CD">
            <w:pPr>
              <w:pStyle w:val="TableContents"/>
              <w:jc w:val="center"/>
              <w:rPr>
                <w:sz w:val="22"/>
                <w:szCs w:val="22"/>
              </w:rPr>
            </w:pPr>
            <w:r>
              <w:rPr>
                <w:sz w:val="22"/>
                <w:szCs w:val="22"/>
              </w:rPr>
              <w:t>512</w:t>
            </w:r>
          </w:p>
        </w:tc>
      </w:tr>
    </w:tbl>
    <w:p w:rsidR="00AC6279" w:rsidRDefault="00AC6279">
      <w:pPr>
        <w:rPr>
          <w:lang w:val="sv-SE"/>
        </w:rPr>
      </w:pPr>
    </w:p>
    <w:sectPr w:rsidR="00AC6279" w:rsidSect="00A118DB">
      <w:pgSz w:w="11906" w:h="16838"/>
      <w:pgMar w:top="1134" w:right="1134" w:bottom="1134"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roman"/>
    <w:pitch w:val="variable"/>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4E55D9"/>
    <w:multiLevelType w:val="multilevel"/>
    <w:tmpl w:val="41D281AC"/>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9"/>
  <w:characterSpacingControl w:val="doNotCompress"/>
  <w:compat/>
  <w:rsids>
    <w:rsidRoot w:val="00AC6279"/>
    <w:rsid w:val="00117852"/>
    <w:rsid w:val="004C21CD"/>
    <w:rsid w:val="00A118DB"/>
    <w:rsid w:val="00AC6279"/>
    <w:rsid w:val="00BA5E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roid Sans Fallback" w:hAnsi="Liberation Serif" w:cs="FreeSans"/>
        <w:kern w:val="2"/>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8DB"/>
    <w:pPr>
      <w:widowControl w:val="0"/>
    </w:pPr>
  </w:style>
  <w:style w:type="paragraph" w:styleId="Heading1">
    <w:name w:val="heading 1"/>
    <w:basedOn w:val="Heading"/>
    <w:next w:val="BodyText"/>
    <w:qFormat/>
    <w:rsid w:val="00A118DB"/>
    <w:pPr>
      <w:numPr>
        <w:numId w:val="1"/>
      </w:numPr>
      <w:spacing w:before="0" w:after="0" w:line="480" w:lineRule="auto"/>
      <w:textAlignment w:val="center"/>
      <w:outlineLvl w:val="0"/>
    </w:pPr>
    <w:rPr>
      <w:rFonts w:ascii="Liberation Serif" w:hAnsi="Liberation Serif"/>
      <w:b/>
      <w:sz w:val="2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sid w:val="00A118DB"/>
    <w:rPr>
      <w:color w:val="000080"/>
      <w:u w:val="single"/>
    </w:rPr>
  </w:style>
  <w:style w:type="character" w:customStyle="1" w:styleId="VisitedInternetLink">
    <w:name w:val="Visited Internet Link"/>
    <w:rsid w:val="00A118DB"/>
    <w:rPr>
      <w:color w:val="800000"/>
      <w:u w:val="single"/>
    </w:rPr>
  </w:style>
  <w:style w:type="paragraph" w:customStyle="1" w:styleId="Heading">
    <w:name w:val="Heading"/>
    <w:basedOn w:val="Normal"/>
    <w:next w:val="BodyText"/>
    <w:qFormat/>
    <w:rsid w:val="00A118DB"/>
    <w:pPr>
      <w:keepNext/>
      <w:spacing w:before="240" w:after="120"/>
    </w:pPr>
    <w:rPr>
      <w:rFonts w:ascii="Liberation Sans" w:hAnsi="Liberation Sans"/>
      <w:sz w:val="28"/>
      <w:szCs w:val="28"/>
    </w:rPr>
  </w:style>
  <w:style w:type="paragraph" w:styleId="BodyText">
    <w:name w:val="Body Text"/>
    <w:basedOn w:val="Normal"/>
    <w:rsid w:val="00A118DB"/>
    <w:pPr>
      <w:spacing w:after="140" w:line="288" w:lineRule="auto"/>
    </w:pPr>
  </w:style>
  <w:style w:type="paragraph" w:styleId="List">
    <w:name w:val="List"/>
    <w:basedOn w:val="BodyText"/>
    <w:rsid w:val="00A118DB"/>
  </w:style>
  <w:style w:type="paragraph" w:styleId="Caption">
    <w:name w:val="caption"/>
    <w:basedOn w:val="Normal"/>
    <w:qFormat/>
    <w:rsid w:val="00A118DB"/>
    <w:pPr>
      <w:suppressLineNumbers/>
      <w:spacing w:before="120" w:after="120"/>
    </w:pPr>
    <w:rPr>
      <w:i/>
      <w:iCs/>
    </w:rPr>
  </w:style>
  <w:style w:type="paragraph" w:customStyle="1" w:styleId="Index">
    <w:name w:val="Index"/>
    <w:basedOn w:val="Normal"/>
    <w:qFormat/>
    <w:rsid w:val="00A118DB"/>
    <w:pPr>
      <w:suppressLineNumbers/>
    </w:pPr>
  </w:style>
  <w:style w:type="paragraph" w:customStyle="1" w:styleId="TableContents">
    <w:name w:val="Table Contents"/>
    <w:basedOn w:val="Normal"/>
    <w:qFormat/>
    <w:rsid w:val="00A118D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wordandphrase.info/frequencyList.asp" TargetMode="External"/><Relationship Id="rId13" Type="http://schemas.openxmlformats.org/officeDocument/2006/relationships/hyperlink" Target="https://books.google.com/ngrams/" TargetMode="External"/><Relationship Id="rId3" Type="http://schemas.openxmlformats.org/officeDocument/2006/relationships/settings" Target="settings.xml"/><Relationship Id="rId7" Type="http://schemas.openxmlformats.org/officeDocument/2006/relationships/hyperlink" Target="http://www.wordandphrase.info/frequencyList.asp" TargetMode="External"/><Relationship Id="rId12" Type="http://schemas.openxmlformats.org/officeDocument/2006/relationships/hyperlink" Target="http://www.artint.ru/projects/frqlist.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ruscorpora.ru/search-main.html" TargetMode="External"/><Relationship Id="rId5" Type="http://schemas.openxmlformats.org/officeDocument/2006/relationships/hyperlink" Target="http://cogsci.se/personal/results.html" TargetMode="External"/><Relationship Id="rId15" Type="http://schemas.openxmlformats.org/officeDocument/2006/relationships/theme" Target="theme/theme1.xml"/><Relationship Id="rId10" Type="http://schemas.openxmlformats.org/officeDocument/2006/relationships/hyperlink" Target="https://books.google.com/ngrams/" TargetMode="External"/><Relationship Id="rId4" Type="http://schemas.openxmlformats.org/officeDocument/2006/relationships/webSettings" Target="webSettings.xml"/><Relationship Id="rId9" Type="http://schemas.openxmlformats.org/officeDocument/2006/relationships/hyperlink" Target="http://www.wordcount.org/main.ph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1437</Words>
  <Characters>8193</Characters>
  <Application>Microsoft Office Word</Application>
  <DocSecurity>0</DocSecurity>
  <Lines>68</Lines>
  <Paragraphs>19</Paragraphs>
  <ScaleCrop>false</ScaleCrop>
  <Company>Cal State L.A.</Company>
  <LinksUpToDate>false</LinksUpToDate>
  <CharactersWithSpaces>9611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Anikin</dc:creator>
  <dc:description/>
  <cp:lastModifiedBy>0004777</cp:lastModifiedBy>
  <cp:revision>6</cp:revision>
  <dcterms:created xsi:type="dcterms:W3CDTF">2017-05-14T11:03:00Z</dcterms:created>
  <dcterms:modified xsi:type="dcterms:W3CDTF">2017-09-26T06:02:00Z</dcterms:modified>
  <dc:language>en-US</dc:language>
</cp:coreProperties>
</file>