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5550" w14:textId="20D24D0A" w:rsidR="00AF5A49" w:rsidRDefault="00685DE4" w:rsidP="007B23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Supplemental Materials for:</w:t>
      </w:r>
      <w:r w:rsidR="00FD5ABB">
        <w:rPr>
          <w:rFonts w:ascii="Times New Roman" w:hAnsi="Times New Roman" w:cs="Times New Roman"/>
          <w:b/>
          <w:bCs/>
          <w:sz w:val="24"/>
          <w:szCs w:val="24"/>
        </w:rPr>
        <w:t xml:space="preserve"> </w:t>
      </w:r>
    </w:p>
    <w:p w14:paraId="50A872D6" w14:textId="685118B2" w:rsidR="00FA4CE1" w:rsidRDefault="00FA4CE1" w:rsidP="007B2332">
      <w:pPr>
        <w:suppressAutoHyphens/>
        <w:spacing w:line="360" w:lineRule="auto"/>
        <w:ind w:firstLine="720"/>
        <w:jc w:val="center"/>
        <w:rPr>
          <w:rFonts w:ascii="Times New Roman" w:hAnsi="Times New Roman" w:cs="Times New Roman"/>
          <w:b/>
          <w:bCs/>
          <w:sz w:val="24"/>
          <w:szCs w:val="24"/>
        </w:rPr>
      </w:pPr>
      <w:r w:rsidRPr="00FA4CE1">
        <w:rPr>
          <w:rFonts w:ascii="Times New Roman" w:hAnsi="Times New Roman" w:cs="Times New Roman"/>
          <w:b/>
          <w:bCs/>
          <w:sz w:val="24"/>
          <w:szCs w:val="24"/>
        </w:rPr>
        <w:t xml:space="preserve">People Attribute a Range of </w:t>
      </w:r>
      <w:proofErr w:type="gramStart"/>
      <w:r w:rsidRPr="00FA4CE1">
        <w:rPr>
          <w:rFonts w:ascii="Times New Roman" w:hAnsi="Times New Roman" w:cs="Times New Roman"/>
          <w:b/>
          <w:bCs/>
          <w:sz w:val="24"/>
          <w:szCs w:val="24"/>
        </w:rPr>
        <w:t>Highly-Varied</w:t>
      </w:r>
      <w:proofErr w:type="gramEnd"/>
      <w:r w:rsidRPr="00FA4CE1">
        <w:rPr>
          <w:rFonts w:ascii="Times New Roman" w:hAnsi="Times New Roman" w:cs="Times New Roman"/>
          <w:b/>
          <w:bCs/>
          <w:sz w:val="24"/>
          <w:szCs w:val="24"/>
        </w:rPr>
        <w:t xml:space="preserve"> and Socially-Bound Meanings to Naturalistic Sad Facial Expressions</w:t>
      </w:r>
    </w:p>
    <w:p w14:paraId="0A2D5356" w14:textId="77777777" w:rsidR="00FA4CE1" w:rsidRPr="00FA4CE1" w:rsidRDefault="00FA4CE1" w:rsidP="007B2332">
      <w:pPr>
        <w:suppressAutoHyphens/>
        <w:spacing w:line="360" w:lineRule="auto"/>
        <w:ind w:firstLine="720"/>
        <w:jc w:val="center"/>
        <w:rPr>
          <w:rFonts w:ascii="Times New Roman" w:hAnsi="Times New Roman" w:cs="Times New Roman"/>
          <w:b/>
          <w:bCs/>
          <w:sz w:val="24"/>
          <w:szCs w:val="24"/>
        </w:rPr>
      </w:pPr>
    </w:p>
    <w:p w14:paraId="67655CE6" w14:textId="2F119E8C" w:rsidR="00FA4CE1" w:rsidRPr="00FA4CE1" w:rsidRDefault="00FA4CE1" w:rsidP="00A0407B">
      <w:pPr>
        <w:suppressAutoHyphens/>
        <w:spacing w:line="360" w:lineRule="auto"/>
        <w:ind w:firstLine="720"/>
        <w:jc w:val="center"/>
        <w:rPr>
          <w:rFonts w:ascii="Times New Roman" w:hAnsi="Times New Roman" w:cs="Times New Roman"/>
          <w:sz w:val="24"/>
          <w:szCs w:val="24"/>
        </w:rPr>
      </w:pPr>
      <w:r w:rsidRPr="00FA4CE1">
        <w:rPr>
          <w:rFonts w:ascii="Times New Roman" w:hAnsi="Times New Roman" w:cs="Times New Roman"/>
          <w:sz w:val="24"/>
          <w:szCs w:val="24"/>
        </w:rPr>
        <w:t>Sarah de la Harpe</w:t>
      </w:r>
      <w:r w:rsidRPr="00FA4CE1">
        <w:rPr>
          <w:rFonts w:ascii="Times New Roman" w:hAnsi="Times New Roman" w:cs="Times New Roman"/>
          <w:sz w:val="24"/>
          <w:szCs w:val="24"/>
          <w:vertAlign w:val="superscript"/>
        </w:rPr>
        <w:t>1</w:t>
      </w:r>
      <w:r w:rsidRPr="00FA4CE1">
        <w:rPr>
          <w:rFonts w:ascii="Times New Roman" w:hAnsi="Times New Roman" w:cs="Times New Roman"/>
          <w:sz w:val="24"/>
          <w:szCs w:val="24"/>
        </w:rPr>
        <w:t>, Romina Palermo</w:t>
      </w:r>
      <w:r w:rsidRPr="00FA4CE1">
        <w:rPr>
          <w:rFonts w:ascii="Times New Roman" w:hAnsi="Times New Roman" w:cs="Times New Roman"/>
          <w:sz w:val="24"/>
          <w:szCs w:val="24"/>
          <w:vertAlign w:val="superscript"/>
        </w:rPr>
        <w:t>1</w:t>
      </w:r>
      <w:r w:rsidRPr="00FA4CE1">
        <w:rPr>
          <w:rFonts w:ascii="Times New Roman" w:hAnsi="Times New Roman" w:cs="Times New Roman"/>
          <w:sz w:val="24"/>
          <w:szCs w:val="24"/>
        </w:rPr>
        <w:t>, Emily Brown</w:t>
      </w:r>
      <w:r w:rsidRPr="00FA4CE1">
        <w:rPr>
          <w:rFonts w:ascii="Times New Roman" w:hAnsi="Times New Roman" w:cs="Times New Roman"/>
          <w:sz w:val="24"/>
          <w:szCs w:val="24"/>
          <w:vertAlign w:val="superscript"/>
        </w:rPr>
        <w:t>2</w:t>
      </w:r>
      <w:r w:rsidRPr="00FA4CE1">
        <w:rPr>
          <w:rFonts w:ascii="Times New Roman" w:hAnsi="Times New Roman" w:cs="Times New Roman"/>
          <w:sz w:val="24"/>
          <w:szCs w:val="24"/>
        </w:rPr>
        <w:t>, Nicolas Fay</w:t>
      </w:r>
      <w:r w:rsidRPr="00FA4CE1">
        <w:rPr>
          <w:rFonts w:ascii="Times New Roman" w:hAnsi="Times New Roman" w:cs="Times New Roman"/>
          <w:sz w:val="24"/>
          <w:szCs w:val="24"/>
          <w:vertAlign w:val="superscript"/>
        </w:rPr>
        <w:t>1</w:t>
      </w:r>
      <w:r w:rsidRPr="00FA4CE1">
        <w:rPr>
          <w:rFonts w:ascii="Times New Roman" w:hAnsi="Times New Roman" w:cs="Times New Roman"/>
          <w:sz w:val="24"/>
          <w:szCs w:val="24"/>
        </w:rPr>
        <w:t>, and Amy Dawel</w:t>
      </w:r>
      <w:r w:rsidRPr="00FA4CE1">
        <w:rPr>
          <w:rFonts w:ascii="Times New Roman" w:hAnsi="Times New Roman" w:cs="Times New Roman"/>
          <w:sz w:val="24"/>
          <w:szCs w:val="24"/>
          <w:vertAlign w:val="superscript"/>
        </w:rPr>
        <w:t>2</w:t>
      </w:r>
    </w:p>
    <w:p w14:paraId="36A9C470" w14:textId="77777777" w:rsidR="00FA4CE1" w:rsidRPr="00FA4CE1" w:rsidRDefault="00FA4CE1" w:rsidP="007B2332">
      <w:pPr>
        <w:numPr>
          <w:ilvl w:val="0"/>
          <w:numId w:val="1"/>
        </w:numPr>
        <w:suppressAutoHyphens/>
        <w:spacing w:line="360" w:lineRule="auto"/>
        <w:rPr>
          <w:rFonts w:ascii="Times New Roman" w:hAnsi="Times New Roman" w:cs="Times New Roman"/>
          <w:sz w:val="24"/>
          <w:szCs w:val="24"/>
        </w:rPr>
      </w:pPr>
      <w:r w:rsidRPr="00FA4CE1">
        <w:rPr>
          <w:rFonts w:ascii="Times New Roman" w:hAnsi="Times New Roman" w:cs="Times New Roman"/>
          <w:sz w:val="24"/>
          <w:szCs w:val="24"/>
        </w:rPr>
        <w:t xml:space="preserve">School of Psychological Science, The University of Western Australia, WA 6009, Australia. </w:t>
      </w:r>
    </w:p>
    <w:p w14:paraId="29E1D135" w14:textId="77777777" w:rsidR="00FA4CE1" w:rsidRPr="00FA4CE1" w:rsidRDefault="00FA4CE1" w:rsidP="007B2332">
      <w:pPr>
        <w:numPr>
          <w:ilvl w:val="0"/>
          <w:numId w:val="1"/>
        </w:numPr>
        <w:suppressAutoHyphens/>
        <w:spacing w:line="360" w:lineRule="auto"/>
        <w:rPr>
          <w:rFonts w:ascii="Times New Roman" w:hAnsi="Times New Roman" w:cs="Times New Roman"/>
          <w:sz w:val="24"/>
          <w:szCs w:val="24"/>
        </w:rPr>
      </w:pPr>
      <w:r w:rsidRPr="00FA4CE1">
        <w:rPr>
          <w:rFonts w:ascii="Times New Roman" w:hAnsi="Times New Roman" w:cs="Times New Roman"/>
          <w:sz w:val="24"/>
          <w:szCs w:val="24"/>
        </w:rPr>
        <w:t>School of Medicine and Psychology, The Australian National University, ACT 2600, Australia.</w:t>
      </w:r>
    </w:p>
    <w:p w14:paraId="40658278" w14:textId="456DCE2D" w:rsidR="00685DE4" w:rsidRPr="00992C9F" w:rsidRDefault="00685DE4" w:rsidP="007B2332">
      <w:pPr>
        <w:spacing w:line="360" w:lineRule="auto"/>
        <w:rPr>
          <w:rFonts w:ascii="Times New Roman" w:hAnsi="Times New Roman" w:cs="Times New Roman"/>
          <w:b/>
          <w:bCs/>
          <w:sz w:val="24"/>
          <w:szCs w:val="24"/>
        </w:rPr>
      </w:pPr>
    </w:p>
    <w:p w14:paraId="208B5EE7" w14:textId="77777777" w:rsidR="004D60E0" w:rsidRPr="00992C9F" w:rsidRDefault="004D60E0" w:rsidP="007B2332">
      <w:pPr>
        <w:spacing w:line="360" w:lineRule="auto"/>
        <w:rPr>
          <w:rFonts w:ascii="Times New Roman" w:hAnsi="Times New Roman" w:cs="Times New Roman"/>
          <w:b/>
          <w:bCs/>
          <w:sz w:val="24"/>
          <w:szCs w:val="24"/>
        </w:rPr>
      </w:pPr>
    </w:p>
    <w:p w14:paraId="5A949DC8" w14:textId="1DC4937F" w:rsidR="00167EB3" w:rsidRPr="00992C9F" w:rsidRDefault="004D60E0" w:rsidP="007B2332">
      <w:pPr>
        <w:spacing w:line="360" w:lineRule="auto"/>
        <w:rPr>
          <w:rFonts w:ascii="Times New Roman" w:hAnsi="Times New Roman" w:cs="Times New Roman"/>
          <w:b/>
          <w:bCs/>
          <w:sz w:val="24"/>
          <w:szCs w:val="24"/>
          <w:u w:val="single"/>
        </w:rPr>
      </w:pPr>
      <w:r w:rsidRPr="00992C9F">
        <w:rPr>
          <w:rFonts w:ascii="Times New Roman" w:hAnsi="Times New Roman" w:cs="Times New Roman"/>
          <w:b/>
          <w:bCs/>
          <w:sz w:val="24"/>
          <w:szCs w:val="24"/>
          <w:u w:val="single"/>
        </w:rPr>
        <w:t>Supplemental Materials Contents</w:t>
      </w:r>
    </w:p>
    <w:p w14:paraId="622A54AC" w14:textId="6F1E633F" w:rsidR="00992C9F" w:rsidRPr="00992C9F" w:rsidRDefault="00992C9F" w:rsidP="00B56228">
      <w:pPr>
        <w:pStyle w:val="TOC1"/>
        <w:rPr>
          <w:rFonts w:eastAsiaTheme="minorEastAsia"/>
          <w:lang w:val="en-US"/>
        </w:rPr>
      </w:pPr>
      <w:r w:rsidRPr="00992C9F">
        <w:rPr>
          <w:rFonts w:eastAsia="MS Mincho"/>
          <w:color w:val="000000"/>
          <w:lang w:val="en-US"/>
        </w:rPr>
        <w:fldChar w:fldCharType="begin"/>
      </w:r>
      <w:r w:rsidRPr="00992C9F">
        <w:rPr>
          <w:rFonts w:eastAsia="MS Mincho"/>
          <w:color w:val="000000"/>
          <w:lang w:val="en-US"/>
        </w:rPr>
        <w:instrText xml:space="preserve"> TOC \o "1-1" </w:instrText>
      </w:r>
      <w:r w:rsidRPr="00992C9F">
        <w:rPr>
          <w:rFonts w:eastAsia="MS Mincho"/>
          <w:color w:val="000000"/>
          <w:lang w:val="en-US"/>
        </w:rPr>
        <w:fldChar w:fldCharType="separate"/>
      </w:r>
      <w:bookmarkStart w:id="0" w:name="_Hlk124867409"/>
      <w:r w:rsidRPr="00992C9F">
        <w:t xml:space="preserve">Supplement S1 – </w:t>
      </w:r>
      <w:bookmarkStart w:id="1" w:name="_Hlk124931079"/>
      <w:r w:rsidR="0057742A">
        <w:t>Emotion</w:t>
      </w:r>
      <w:r w:rsidR="006A67E1">
        <w:t xml:space="preserve"> Labelling and </w:t>
      </w:r>
      <w:r w:rsidR="00417396">
        <w:t xml:space="preserve">Perceived </w:t>
      </w:r>
      <w:r w:rsidR="006A67E1">
        <w:t>Genuineness Rating</w:t>
      </w:r>
      <w:r w:rsidR="005815E1">
        <w:t>s</w:t>
      </w:r>
      <w:r w:rsidR="006A67E1">
        <w:t xml:space="preserve"> </w:t>
      </w:r>
      <w:bookmarkEnd w:id="0"/>
      <w:r w:rsidR="00914851">
        <w:t xml:space="preserve">for the Selected ANU Real Facial Expression Database </w:t>
      </w:r>
      <w:r w:rsidR="001047A3">
        <w:t xml:space="preserve">and Radboud Faces Database </w:t>
      </w:r>
      <w:r w:rsidR="00914851">
        <w:t>Stimuli</w:t>
      </w:r>
      <w:bookmarkEnd w:id="1"/>
      <w:r w:rsidRPr="00992C9F">
        <w:tab/>
      </w:r>
      <w:r w:rsidR="001E3448">
        <w:t>………………</w:t>
      </w:r>
      <w:r w:rsidRPr="00992C9F">
        <w:fldChar w:fldCharType="begin"/>
      </w:r>
      <w:r w:rsidRPr="00992C9F">
        <w:instrText xml:space="preserve"> PAGEREF _Toc527630287 \h </w:instrText>
      </w:r>
      <w:r w:rsidRPr="00992C9F">
        <w:fldChar w:fldCharType="separate"/>
      </w:r>
      <w:r w:rsidRPr="00992C9F">
        <w:t>2</w:t>
      </w:r>
      <w:r w:rsidRPr="00992C9F">
        <w:fldChar w:fldCharType="end"/>
      </w:r>
    </w:p>
    <w:p w14:paraId="0CFF29B9" w14:textId="47DE2013" w:rsidR="00992C9F" w:rsidRPr="00992C9F" w:rsidRDefault="00992C9F" w:rsidP="00B56228">
      <w:pPr>
        <w:pStyle w:val="TOC1"/>
        <w:rPr>
          <w:rFonts w:eastAsiaTheme="minorEastAsia"/>
          <w:lang w:val="en-US"/>
        </w:rPr>
      </w:pPr>
      <w:bookmarkStart w:id="2" w:name="_Hlk124849296"/>
      <w:r w:rsidRPr="00992C9F">
        <w:t>Supplement S</w:t>
      </w:r>
      <w:r w:rsidR="00C6522C">
        <w:t>2</w:t>
      </w:r>
      <w:r w:rsidRPr="00992C9F">
        <w:t xml:space="preserve"> –</w:t>
      </w:r>
      <w:r w:rsidR="006A67E1">
        <w:t xml:space="preserve"> Additional</w:t>
      </w:r>
      <w:r w:rsidRPr="00992C9F">
        <w:t xml:space="preserve"> </w:t>
      </w:r>
      <w:r w:rsidR="00522E25">
        <w:t>Detail</w:t>
      </w:r>
      <w:r w:rsidR="005815E1">
        <w:t>s</w:t>
      </w:r>
      <w:r w:rsidR="006A67E1">
        <w:t xml:space="preserve"> about the ANU Real Facial Expression Database</w:t>
      </w:r>
      <w:bookmarkEnd w:id="2"/>
      <w:r w:rsidRPr="00992C9F">
        <w:tab/>
      </w:r>
      <w:r w:rsidR="001E3448">
        <w:t>……..</w:t>
      </w:r>
      <w:r w:rsidR="005815E1">
        <w:t>5</w:t>
      </w:r>
    </w:p>
    <w:p w14:paraId="6D639F2F" w14:textId="3DE47113" w:rsidR="00DA3DAF" w:rsidRPr="00DA3DAF" w:rsidRDefault="00DA3DAF" w:rsidP="00B56228">
      <w:pPr>
        <w:pStyle w:val="TOC1"/>
        <w:rPr>
          <w:rFonts w:eastAsiaTheme="minorEastAsia"/>
          <w:lang w:val="en-US"/>
        </w:rPr>
      </w:pPr>
      <w:r w:rsidRPr="00992C9F">
        <w:t>Supplement S</w:t>
      </w:r>
      <w:r>
        <w:t>3</w:t>
      </w:r>
      <w:r w:rsidRPr="00992C9F">
        <w:t xml:space="preserve"> –</w:t>
      </w:r>
      <w:r>
        <w:t xml:space="preserve"> Full Participant Instructions</w:t>
      </w:r>
      <w:r w:rsidRPr="00992C9F">
        <w:tab/>
      </w:r>
      <w:r w:rsidR="001E3448">
        <w:t>………………………………………………...</w:t>
      </w:r>
      <w:r w:rsidR="000A6D54">
        <w:t>6</w:t>
      </w:r>
    </w:p>
    <w:p w14:paraId="07FFC350" w14:textId="1EA25450" w:rsidR="00991E2B" w:rsidRPr="00B56228" w:rsidRDefault="00991E2B" w:rsidP="00B56228">
      <w:pPr>
        <w:pStyle w:val="TOC1"/>
      </w:pPr>
      <w:r w:rsidRPr="00B56228">
        <w:t xml:space="preserve">Supplement S4 </w:t>
      </w:r>
      <w:r w:rsidR="002F7407" w:rsidRPr="00B56228">
        <w:t>–</w:t>
      </w:r>
      <w:r w:rsidRPr="00B56228">
        <w:t xml:space="preserve"> </w:t>
      </w:r>
      <w:r w:rsidR="00E756F3" w:rsidRPr="00B56228">
        <w:t xml:space="preserve">Details about the Current </w:t>
      </w:r>
      <w:r w:rsidRPr="00B56228">
        <w:t>Thematic Analysi</w:t>
      </w:r>
      <w:r w:rsidR="00E756F3" w:rsidRPr="00B56228">
        <w:t>s Process</w:t>
      </w:r>
      <w:r w:rsidRPr="00B56228">
        <w:t>………</w:t>
      </w:r>
      <w:r w:rsidR="005C49F7" w:rsidRPr="00B56228">
        <w:t>………</w:t>
      </w:r>
      <w:r w:rsidR="00F35FFF" w:rsidRPr="00B56228">
        <w:t>...</w:t>
      </w:r>
      <w:r w:rsidR="005C49F7" w:rsidRPr="00B56228">
        <w:t>.</w:t>
      </w:r>
      <w:r w:rsidRPr="00B56228">
        <w:t>…</w:t>
      </w:r>
      <w:r w:rsidR="00E756F3" w:rsidRPr="00B56228">
        <w:t>..</w:t>
      </w:r>
      <w:r w:rsidRPr="00B56228">
        <w:t>.7</w:t>
      </w:r>
    </w:p>
    <w:p w14:paraId="33F04C84" w14:textId="67854BE5" w:rsidR="00992C9F" w:rsidRPr="00992C9F" w:rsidRDefault="00992C9F" w:rsidP="00B56228">
      <w:pPr>
        <w:pStyle w:val="TOC1"/>
        <w:rPr>
          <w:rFonts w:eastAsiaTheme="minorEastAsia"/>
          <w:lang w:val="en-US"/>
        </w:rPr>
      </w:pPr>
      <w:r w:rsidRPr="00992C9F">
        <w:t>Supplement S</w:t>
      </w:r>
      <w:r w:rsidR="00B7399E">
        <w:t>5</w:t>
      </w:r>
      <w:r w:rsidRPr="00992C9F">
        <w:t xml:space="preserve"> – </w:t>
      </w:r>
      <w:bookmarkStart w:id="3" w:name="_Hlk124847883"/>
      <w:r w:rsidR="00741EA9">
        <w:t xml:space="preserve">Estimates of Intercoder Reliability </w:t>
      </w:r>
      <w:r w:rsidR="005D16F1">
        <w:t xml:space="preserve">for </w:t>
      </w:r>
      <w:r w:rsidR="00741EA9">
        <w:t>each Parent Theme in the Final Thematic Framework</w:t>
      </w:r>
      <w:bookmarkEnd w:id="3"/>
      <w:r w:rsidRPr="00992C9F">
        <w:tab/>
      </w:r>
      <w:r w:rsidR="001E3448">
        <w:t>………………………………………………………………………….</w:t>
      </w:r>
      <w:r w:rsidR="003E4C22">
        <w:t>8</w:t>
      </w:r>
    </w:p>
    <w:p w14:paraId="3920C534" w14:textId="1ED0E162" w:rsidR="00EC583F" w:rsidRDefault="00EC583F" w:rsidP="00B56228">
      <w:pPr>
        <w:pStyle w:val="TOC1"/>
      </w:pPr>
      <w:r>
        <w:t>Supplement S</w:t>
      </w:r>
      <w:r w:rsidR="00B7399E">
        <w:t>6</w:t>
      </w:r>
      <w:r w:rsidRPr="00992C9F">
        <w:t xml:space="preserve"> –</w:t>
      </w:r>
      <w:r>
        <w:t xml:space="preserve"> </w:t>
      </w:r>
      <w:r w:rsidRPr="00EC583F">
        <w:t>Process for Splitting Stimuli into Groups Based on Perceived Genuineness</w:t>
      </w:r>
      <w:r>
        <w:t>…………………………………………………………………………………...</w:t>
      </w:r>
      <w:r w:rsidR="003E4C22">
        <w:t>9</w:t>
      </w:r>
    </w:p>
    <w:p w14:paraId="14746E97" w14:textId="7152CA04" w:rsidR="00EC583F" w:rsidRDefault="00EC583F" w:rsidP="00B56228">
      <w:pPr>
        <w:pStyle w:val="TOC1"/>
      </w:pPr>
      <w:r>
        <w:t>Supplement S</w:t>
      </w:r>
      <w:r w:rsidR="00B7399E">
        <w:t>7</w:t>
      </w:r>
      <w:r w:rsidRPr="00992C9F">
        <w:t xml:space="preserve"> – </w:t>
      </w:r>
      <w:bookmarkStart w:id="4" w:name="_Hlk139972086"/>
      <w:r w:rsidRPr="00EC583F">
        <w:t>Differences in the Coding Frequencies for the Genuine and Posed Stimuli</w:t>
      </w:r>
      <w:bookmarkEnd w:id="4"/>
      <w:r w:rsidR="00F31223">
        <w:t>...</w:t>
      </w:r>
      <w:r w:rsidRPr="00992C9F">
        <w:tab/>
      </w:r>
      <w:r w:rsidR="001E3448">
        <w:t>………………………………………………………………………………………………</w:t>
      </w:r>
      <w:r w:rsidR="003E4C22">
        <w:t>10</w:t>
      </w:r>
    </w:p>
    <w:p w14:paraId="195B1EDE" w14:textId="4BA80F70" w:rsidR="004D60E0" w:rsidRDefault="00992C9F" w:rsidP="007B2332">
      <w:pPr>
        <w:spacing w:line="360" w:lineRule="auto"/>
        <w:rPr>
          <w:rFonts w:ascii="Times New Roman" w:eastAsia="MS Mincho" w:hAnsi="Times New Roman" w:cs="Times New Roman"/>
          <w:color w:val="000000"/>
          <w:sz w:val="24"/>
          <w:szCs w:val="24"/>
          <w:lang w:val="en-US"/>
        </w:rPr>
      </w:pPr>
      <w:r w:rsidRPr="00992C9F">
        <w:rPr>
          <w:rFonts w:ascii="Times New Roman" w:eastAsia="MS Mincho" w:hAnsi="Times New Roman" w:cs="Times New Roman"/>
          <w:color w:val="000000"/>
          <w:sz w:val="24"/>
          <w:szCs w:val="24"/>
          <w:lang w:val="en-US"/>
        </w:rPr>
        <w:fldChar w:fldCharType="end"/>
      </w:r>
    </w:p>
    <w:p w14:paraId="475E8FDC" w14:textId="77777777" w:rsidR="002F7407" w:rsidRDefault="002F7407" w:rsidP="007B2332">
      <w:pPr>
        <w:spacing w:line="360" w:lineRule="auto"/>
        <w:rPr>
          <w:rFonts w:ascii="Times New Roman" w:eastAsia="MS Mincho" w:hAnsi="Times New Roman" w:cs="Times New Roman"/>
          <w:color w:val="000000"/>
          <w:sz w:val="24"/>
          <w:szCs w:val="24"/>
          <w:lang w:val="en-US"/>
        </w:rPr>
      </w:pPr>
    </w:p>
    <w:p w14:paraId="5A3C123D" w14:textId="77777777" w:rsidR="002F7407" w:rsidRDefault="002F7407" w:rsidP="007B2332">
      <w:pPr>
        <w:spacing w:line="360" w:lineRule="auto"/>
        <w:rPr>
          <w:rFonts w:ascii="Times New Roman" w:eastAsia="MS Mincho" w:hAnsi="Times New Roman" w:cs="Times New Roman"/>
          <w:color w:val="000000"/>
          <w:sz w:val="24"/>
          <w:szCs w:val="24"/>
          <w:lang w:val="en-US"/>
        </w:rPr>
      </w:pPr>
    </w:p>
    <w:p w14:paraId="4C0E6E84" w14:textId="77777777" w:rsidR="002F7407" w:rsidRDefault="002F7407" w:rsidP="007B2332">
      <w:pPr>
        <w:spacing w:line="360" w:lineRule="auto"/>
        <w:rPr>
          <w:rFonts w:ascii="Times New Roman" w:eastAsia="MS Mincho" w:hAnsi="Times New Roman" w:cs="Times New Roman"/>
          <w:color w:val="000000"/>
          <w:sz w:val="24"/>
          <w:szCs w:val="24"/>
          <w:lang w:val="en-US"/>
        </w:rPr>
      </w:pPr>
    </w:p>
    <w:p w14:paraId="09650C8A" w14:textId="77777777" w:rsidR="00F31223" w:rsidRDefault="00F31223" w:rsidP="007B2332">
      <w:pPr>
        <w:spacing w:line="360" w:lineRule="auto"/>
        <w:rPr>
          <w:rFonts w:ascii="Times New Roman" w:eastAsia="MS Mincho" w:hAnsi="Times New Roman" w:cs="Times New Roman"/>
          <w:color w:val="000000"/>
          <w:sz w:val="24"/>
          <w:szCs w:val="24"/>
          <w:lang w:val="en-US"/>
        </w:rPr>
      </w:pPr>
    </w:p>
    <w:p w14:paraId="5DD3C442" w14:textId="1E666936" w:rsidR="0006080A" w:rsidRPr="00BB0C4D" w:rsidRDefault="003D041D" w:rsidP="00983D6A">
      <w:pPr>
        <w:spacing w:line="360" w:lineRule="auto"/>
        <w:jc w:val="center"/>
        <w:rPr>
          <w:rFonts w:ascii="Times New Roman" w:hAnsi="Times New Roman" w:cs="Times New Roman"/>
          <w:b/>
          <w:bCs/>
          <w:sz w:val="24"/>
          <w:szCs w:val="24"/>
        </w:rPr>
      </w:pPr>
      <w:r w:rsidRPr="003D041D">
        <w:rPr>
          <w:rFonts w:ascii="Times New Roman" w:hAnsi="Times New Roman" w:cs="Times New Roman"/>
          <w:b/>
          <w:bCs/>
          <w:sz w:val="24"/>
          <w:szCs w:val="24"/>
        </w:rPr>
        <w:lastRenderedPageBreak/>
        <w:t xml:space="preserve">Supplement S1 – </w:t>
      </w:r>
      <w:r w:rsidR="00914851" w:rsidRPr="00914851">
        <w:rPr>
          <w:rFonts w:ascii="Times New Roman" w:hAnsi="Times New Roman" w:cs="Times New Roman"/>
          <w:b/>
          <w:bCs/>
          <w:sz w:val="24"/>
          <w:szCs w:val="24"/>
        </w:rPr>
        <w:t>Emotion Labelling and</w:t>
      </w:r>
      <w:r w:rsidR="00417396">
        <w:rPr>
          <w:rFonts w:ascii="Times New Roman" w:hAnsi="Times New Roman" w:cs="Times New Roman"/>
          <w:b/>
          <w:bCs/>
          <w:sz w:val="24"/>
          <w:szCs w:val="24"/>
        </w:rPr>
        <w:t xml:space="preserve"> Perceived</w:t>
      </w:r>
      <w:r w:rsidR="00914851" w:rsidRPr="00914851">
        <w:rPr>
          <w:rFonts w:ascii="Times New Roman" w:hAnsi="Times New Roman" w:cs="Times New Roman"/>
          <w:b/>
          <w:bCs/>
          <w:sz w:val="24"/>
          <w:szCs w:val="24"/>
        </w:rPr>
        <w:t xml:space="preserve"> Genuineness Rating</w:t>
      </w:r>
      <w:r w:rsidR="007B2332">
        <w:rPr>
          <w:rFonts w:ascii="Times New Roman" w:hAnsi="Times New Roman" w:cs="Times New Roman"/>
          <w:b/>
          <w:bCs/>
          <w:sz w:val="24"/>
          <w:szCs w:val="24"/>
        </w:rPr>
        <w:t>s</w:t>
      </w:r>
      <w:r w:rsidR="00914851" w:rsidRPr="00914851">
        <w:rPr>
          <w:rFonts w:ascii="Times New Roman" w:hAnsi="Times New Roman" w:cs="Times New Roman"/>
          <w:b/>
          <w:bCs/>
          <w:sz w:val="24"/>
          <w:szCs w:val="24"/>
        </w:rPr>
        <w:t xml:space="preserve"> for the Selected ANU Real Facial Expression Database </w:t>
      </w:r>
      <w:r w:rsidR="00C52C13">
        <w:rPr>
          <w:rFonts w:ascii="Times New Roman" w:hAnsi="Times New Roman" w:cs="Times New Roman"/>
          <w:b/>
          <w:bCs/>
          <w:sz w:val="24"/>
          <w:szCs w:val="24"/>
        </w:rPr>
        <w:t xml:space="preserve">and Radboud Faces Database </w:t>
      </w:r>
      <w:r w:rsidR="00914851" w:rsidRPr="00914851">
        <w:rPr>
          <w:rFonts w:ascii="Times New Roman" w:hAnsi="Times New Roman" w:cs="Times New Roman"/>
          <w:b/>
          <w:bCs/>
          <w:sz w:val="24"/>
          <w:szCs w:val="24"/>
        </w:rPr>
        <w:t>Stimuli</w:t>
      </w:r>
    </w:p>
    <w:p w14:paraId="189A9DEB" w14:textId="324F80EC" w:rsidR="002F397B" w:rsidRDefault="002F397B" w:rsidP="007B2332">
      <w:pPr>
        <w:spacing w:line="360" w:lineRule="auto"/>
        <w:ind w:firstLine="720"/>
        <w:rPr>
          <w:rFonts w:ascii="Times New Roman" w:hAnsi="Times New Roman" w:cs="Times New Roman"/>
          <w:sz w:val="24"/>
          <w:szCs w:val="24"/>
        </w:rPr>
      </w:pPr>
      <w:r>
        <w:rPr>
          <w:rFonts w:ascii="Times New Roman" w:hAnsi="Times New Roman" w:cs="Times New Roman"/>
          <w:sz w:val="24"/>
          <w:szCs w:val="24"/>
        </w:rPr>
        <w:t>To be selected, stimuli from the ANU Real Facial Expression Database (ANU</w:t>
      </w:r>
      <w:r w:rsidR="007B2332">
        <w:rPr>
          <w:rFonts w:ascii="Times New Roman" w:hAnsi="Times New Roman" w:cs="Times New Roman"/>
          <w:sz w:val="24"/>
          <w:szCs w:val="24"/>
        </w:rPr>
        <w:t xml:space="preserve"> </w:t>
      </w:r>
      <w:proofErr w:type="spellStart"/>
      <w:r>
        <w:rPr>
          <w:rFonts w:ascii="Times New Roman" w:hAnsi="Times New Roman" w:cs="Times New Roman"/>
          <w:sz w:val="24"/>
          <w:szCs w:val="24"/>
        </w:rPr>
        <w:t>RealFED</w:t>
      </w:r>
      <w:proofErr w:type="spellEnd"/>
      <w:r>
        <w:rPr>
          <w:rFonts w:ascii="Times New Roman" w:hAnsi="Times New Roman" w:cs="Times New Roman"/>
          <w:sz w:val="24"/>
          <w:szCs w:val="24"/>
        </w:rPr>
        <w:t>) and Radboud Faces Database (</w:t>
      </w:r>
      <w:proofErr w:type="spellStart"/>
      <w:r>
        <w:rPr>
          <w:rFonts w:ascii="Times New Roman" w:hAnsi="Times New Roman" w:cs="Times New Roman"/>
          <w:sz w:val="24"/>
          <w:szCs w:val="24"/>
        </w:rPr>
        <w:t>RaFD</w:t>
      </w:r>
      <w:proofErr w:type="spellEnd"/>
      <w:r>
        <w:rPr>
          <w:rFonts w:ascii="Times New Roman" w:hAnsi="Times New Roman" w:cs="Times New Roman"/>
          <w:sz w:val="24"/>
          <w:szCs w:val="24"/>
        </w:rPr>
        <w:t xml:space="preserve">) were required to be categorised as </w:t>
      </w:r>
      <w:r w:rsidRPr="0006080A">
        <w:rPr>
          <w:rFonts w:ascii="Times New Roman" w:hAnsi="Times New Roman" w:cs="Times New Roman"/>
          <w:i/>
          <w:iCs/>
          <w:sz w:val="24"/>
          <w:szCs w:val="24"/>
        </w:rPr>
        <w:t>“sad”</w:t>
      </w:r>
      <w:r>
        <w:rPr>
          <w:rFonts w:ascii="Times New Roman" w:hAnsi="Times New Roman" w:cs="Times New Roman"/>
          <w:sz w:val="24"/>
          <w:szCs w:val="24"/>
        </w:rPr>
        <w:t xml:space="preserve"> by at least 50% of participants in past research. The ANU</w:t>
      </w:r>
      <w:r w:rsidR="007B2332">
        <w:rPr>
          <w:rFonts w:ascii="Times New Roman" w:hAnsi="Times New Roman" w:cs="Times New Roman"/>
          <w:sz w:val="24"/>
          <w:szCs w:val="24"/>
        </w:rPr>
        <w:t xml:space="preserve"> </w:t>
      </w:r>
      <w:proofErr w:type="spellStart"/>
      <w:r>
        <w:rPr>
          <w:rFonts w:ascii="Times New Roman" w:hAnsi="Times New Roman" w:cs="Times New Roman"/>
          <w:sz w:val="24"/>
          <w:szCs w:val="24"/>
        </w:rPr>
        <w:t>RealFED</w:t>
      </w:r>
      <w:proofErr w:type="spellEnd"/>
      <w:r>
        <w:rPr>
          <w:rFonts w:ascii="Times New Roman" w:hAnsi="Times New Roman" w:cs="Times New Roman"/>
          <w:sz w:val="24"/>
          <w:szCs w:val="24"/>
        </w:rPr>
        <w:t xml:space="preserve"> stimuli were also selected to vary widely in ratings of perceived genuineness. In the emotion labelling task, </w:t>
      </w:r>
      <w:r w:rsidRPr="1B151B66">
        <w:rPr>
          <w:rFonts w:ascii="Times New Roman" w:hAnsi="Times New Roman" w:cs="Times New Roman"/>
          <w:sz w:val="24"/>
          <w:szCs w:val="24"/>
        </w:rPr>
        <w:t xml:space="preserve">participants </w:t>
      </w:r>
      <w:r>
        <w:rPr>
          <w:rFonts w:ascii="Times New Roman" w:hAnsi="Times New Roman" w:cs="Times New Roman"/>
          <w:sz w:val="24"/>
          <w:szCs w:val="24"/>
        </w:rPr>
        <w:t>(</w:t>
      </w:r>
      <w:r w:rsidR="00530AEB" w:rsidRPr="003A6C85">
        <w:rPr>
          <w:rFonts w:ascii="Times New Roman" w:hAnsi="Times New Roman" w:cs="Times New Roman"/>
          <w:sz w:val="24"/>
          <w:szCs w:val="24"/>
        </w:rPr>
        <w:t xml:space="preserve">ANU </w:t>
      </w:r>
      <w:proofErr w:type="spellStart"/>
      <w:r w:rsidR="00530AEB" w:rsidRPr="003A6C85">
        <w:rPr>
          <w:rFonts w:ascii="Times New Roman" w:hAnsi="Times New Roman" w:cs="Times New Roman"/>
          <w:sz w:val="24"/>
          <w:szCs w:val="24"/>
        </w:rPr>
        <w:t>RealFED</w:t>
      </w:r>
      <w:proofErr w:type="spellEnd"/>
      <w:r w:rsidR="00530AEB" w:rsidRPr="003A6C85">
        <w:rPr>
          <w:rFonts w:ascii="Times New Roman" w:hAnsi="Times New Roman" w:cs="Times New Roman"/>
          <w:sz w:val="24"/>
          <w:szCs w:val="24"/>
        </w:rPr>
        <w:t xml:space="preserve">: </w:t>
      </w:r>
      <w:r w:rsidR="00530AEB" w:rsidRPr="003A6C85">
        <w:rPr>
          <w:rFonts w:ascii="Times New Roman" w:hAnsi="Times New Roman" w:cs="Times New Roman"/>
          <w:i/>
          <w:iCs/>
          <w:sz w:val="24"/>
          <w:szCs w:val="24"/>
        </w:rPr>
        <w:t xml:space="preserve">N </w:t>
      </w:r>
      <w:r w:rsidR="00530AEB" w:rsidRPr="003A6C85">
        <w:rPr>
          <w:rFonts w:ascii="Times New Roman" w:hAnsi="Times New Roman" w:cs="Times New Roman"/>
          <w:sz w:val="24"/>
          <w:szCs w:val="24"/>
        </w:rPr>
        <w:t xml:space="preserve">= 245, 169 </w:t>
      </w:r>
      <w:r w:rsidR="00A0407B">
        <w:rPr>
          <w:rFonts w:ascii="Times New Roman" w:hAnsi="Times New Roman" w:cs="Times New Roman"/>
          <w:sz w:val="24"/>
          <w:szCs w:val="24"/>
        </w:rPr>
        <w:t>women</w:t>
      </w:r>
      <w:r w:rsidR="00530AEB" w:rsidRPr="003A6C85">
        <w:rPr>
          <w:rFonts w:ascii="Times New Roman" w:hAnsi="Times New Roman" w:cs="Times New Roman"/>
          <w:sz w:val="24"/>
          <w:szCs w:val="24"/>
        </w:rPr>
        <w:t>, 76 m</w:t>
      </w:r>
      <w:r w:rsidR="00A0407B">
        <w:rPr>
          <w:rFonts w:ascii="Times New Roman" w:hAnsi="Times New Roman" w:cs="Times New Roman"/>
          <w:sz w:val="24"/>
          <w:szCs w:val="24"/>
        </w:rPr>
        <w:t>en</w:t>
      </w:r>
      <w:r w:rsidR="00530AEB">
        <w:rPr>
          <w:rFonts w:ascii="Times New Roman" w:hAnsi="Times New Roman" w:cs="Times New Roman"/>
          <w:sz w:val="24"/>
          <w:szCs w:val="24"/>
        </w:rPr>
        <w:t>,</w:t>
      </w:r>
      <w:r w:rsidR="00530AEB" w:rsidRPr="003A6C85">
        <w:rPr>
          <w:rFonts w:ascii="Times New Roman" w:hAnsi="Times New Roman" w:cs="Times New Roman"/>
          <w:sz w:val="24"/>
          <w:szCs w:val="24"/>
        </w:rPr>
        <w:t xml:space="preserve"> </w:t>
      </w:r>
      <w:r w:rsidR="00530AEB" w:rsidRPr="003A6C85">
        <w:rPr>
          <w:rFonts w:ascii="Times New Roman" w:hAnsi="Times New Roman" w:cs="Times New Roman"/>
          <w:i/>
          <w:iCs/>
          <w:sz w:val="24"/>
          <w:szCs w:val="24"/>
        </w:rPr>
        <w:t>M</w:t>
      </w:r>
      <w:r w:rsidR="00530AEB" w:rsidRPr="00E447AD">
        <w:rPr>
          <w:rFonts w:ascii="Times New Roman" w:hAnsi="Times New Roman" w:cs="Times New Roman"/>
          <w:sz w:val="24"/>
          <w:szCs w:val="24"/>
          <w:vertAlign w:val="subscript"/>
        </w:rPr>
        <w:t>age</w:t>
      </w:r>
      <w:r w:rsidR="00530AEB" w:rsidRPr="003A6C85">
        <w:rPr>
          <w:rFonts w:ascii="Times New Roman" w:hAnsi="Times New Roman" w:cs="Times New Roman"/>
          <w:sz w:val="24"/>
          <w:szCs w:val="24"/>
        </w:rPr>
        <w:t xml:space="preserve"> = 27.4</w:t>
      </w:r>
      <w:r w:rsidR="00530AEB">
        <w:rPr>
          <w:rFonts w:ascii="Times New Roman" w:hAnsi="Times New Roman" w:cs="Times New Roman"/>
          <w:sz w:val="24"/>
          <w:szCs w:val="24"/>
        </w:rPr>
        <w:t xml:space="preserve"> years</w:t>
      </w:r>
      <w:r w:rsidR="00530AEB" w:rsidRPr="003A6C85">
        <w:rPr>
          <w:rFonts w:ascii="Times New Roman" w:hAnsi="Times New Roman" w:cs="Times New Roman"/>
          <w:sz w:val="24"/>
          <w:szCs w:val="24"/>
        </w:rPr>
        <w:t xml:space="preserve">, </w:t>
      </w:r>
      <w:proofErr w:type="spellStart"/>
      <w:r w:rsidR="00530AEB" w:rsidRPr="003A6C85">
        <w:rPr>
          <w:rFonts w:ascii="Times New Roman" w:hAnsi="Times New Roman" w:cs="Times New Roman"/>
          <w:i/>
          <w:iCs/>
          <w:sz w:val="24"/>
          <w:szCs w:val="24"/>
        </w:rPr>
        <w:t>SD</w:t>
      </w:r>
      <w:r w:rsidR="00530AEB" w:rsidRPr="00E447AD">
        <w:rPr>
          <w:rFonts w:ascii="Times New Roman" w:hAnsi="Times New Roman" w:cs="Times New Roman"/>
          <w:sz w:val="24"/>
          <w:szCs w:val="24"/>
          <w:vertAlign w:val="subscript"/>
        </w:rPr>
        <w:t>age</w:t>
      </w:r>
      <w:proofErr w:type="spellEnd"/>
      <w:r w:rsidR="00530AEB" w:rsidRPr="003A6C85">
        <w:rPr>
          <w:rFonts w:ascii="Times New Roman" w:hAnsi="Times New Roman" w:cs="Times New Roman"/>
          <w:sz w:val="24"/>
          <w:szCs w:val="24"/>
        </w:rPr>
        <w:t xml:space="preserve"> = 3.6, </w:t>
      </w:r>
      <w:proofErr w:type="spellStart"/>
      <w:r w:rsidR="00530AEB" w:rsidRPr="00BD149F">
        <w:rPr>
          <w:rFonts w:ascii="Times New Roman" w:hAnsi="Times New Roman" w:cs="Times New Roman"/>
          <w:sz w:val="24"/>
          <w:szCs w:val="24"/>
        </w:rPr>
        <w:t>range</w:t>
      </w:r>
      <w:r w:rsidR="00530AEB" w:rsidRPr="00E447AD">
        <w:rPr>
          <w:rFonts w:ascii="Times New Roman" w:hAnsi="Times New Roman" w:cs="Times New Roman"/>
          <w:sz w:val="24"/>
          <w:szCs w:val="24"/>
          <w:vertAlign w:val="subscript"/>
        </w:rPr>
        <w:t>age</w:t>
      </w:r>
      <w:proofErr w:type="spellEnd"/>
      <w:r w:rsidR="00530AEB" w:rsidRPr="003A6C85">
        <w:rPr>
          <w:rFonts w:ascii="Times New Roman" w:hAnsi="Times New Roman" w:cs="Times New Roman"/>
          <w:sz w:val="24"/>
          <w:szCs w:val="24"/>
        </w:rPr>
        <w:t xml:space="preserve"> = 18-32; </w:t>
      </w:r>
      <w:proofErr w:type="spellStart"/>
      <w:r w:rsidR="00530AEB" w:rsidRPr="003A6C85">
        <w:rPr>
          <w:rFonts w:ascii="Times New Roman" w:hAnsi="Times New Roman" w:cs="Times New Roman"/>
          <w:sz w:val="24"/>
          <w:szCs w:val="24"/>
        </w:rPr>
        <w:t>RaFD</w:t>
      </w:r>
      <w:proofErr w:type="spellEnd"/>
      <w:r w:rsidR="00530AEB" w:rsidRPr="003A6C85">
        <w:rPr>
          <w:rFonts w:ascii="Times New Roman" w:hAnsi="Times New Roman" w:cs="Times New Roman"/>
          <w:sz w:val="24"/>
          <w:szCs w:val="24"/>
        </w:rPr>
        <w:t xml:space="preserve">: </w:t>
      </w:r>
      <w:r w:rsidR="00530AEB" w:rsidRPr="003A6C85">
        <w:rPr>
          <w:rFonts w:ascii="Times New Roman" w:hAnsi="Times New Roman" w:cs="Times New Roman"/>
          <w:i/>
          <w:iCs/>
          <w:sz w:val="24"/>
          <w:szCs w:val="24"/>
        </w:rPr>
        <w:t xml:space="preserve">N </w:t>
      </w:r>
      <w:r w:rsidR="00530AEB" w:rsidRPr="003A6C85">
        <w:rPr>
          <w:rFonts w:ascii="Times New Roman" w:hAnsi="Times New Roman" w:cs="Times New Roman"/>
          <w:sz w:val="24"/>
          <w:szCs w:val="24"/>
        </w:rPr>
        <w:t xml:space="preserve">= 16, 11 </w:t>
      </w:r>
      <w:r w:rsidR="00A0407B">
        <w:rPr>
          <w:rFonts w:ascii="Times New Roman" w:hAnsi="Times New Roman" w:cs="Times New Roman"/>
          <w:sz w:val="24"/>
          <w:szCs w:val="24"/>
        </w:rPr>
        <w:t>women</w:t>
      </w:r>
      <w:r w:rsidR="00530AEB" w:rsidRPr="003A6C85">
        <w:rPr>
          <w:rFonts w:ascii="Times New Roman" w:hAnsi="Times New Roman" w:cs="Times New Roman"/>
          <w:sz w:val="24"/>
          <w:szCs w:val="24"/>
        </w:rPr>
        <w:t>, 5 m</w:t>
      </w:r>
      <w:r w:rsidR="00A0407B">
        <w:rPr>
          <w:rFonts w:ascii="Times New Roman" w:hAnsi="Times New Roman" w:cs="Times New Roman"/>
          <w:sz w:val="24"/>
          <w:szCs w:val="24"/>
        </w:rPr>
        <w:t>en</w:t>
      </w:r>
      <w:r w:rsidR="00530AEB" w:rsidRPr="003A6C85">
        <w:rPr>
          <w:rFonts w:ascii="Times New Roman" w:hAnsi="Times New Roman" w:cs="Times New Roman"/>
          <w:sz w:val="24"/>
          <w:szCs w:val="24"/>
        </w:rPr>
        <w:t xml:space="preserve">, </w:t>
      </w:r>
      <w:r w:rsidR="00530AEB" w:rsidRPr="003A6C85">
        <w:rPr>
          <w:rFonts w:ascii="Times New Roman" w:hAnsi="Times New Roman" w:cs="Times New Roman"/>
          <w:i/>
          <w:iCs/>
          <w:sz w:val="24"/>
          <w:szCs w:val="24"/>
        </w:rPr>
        <w:t>M</w:t>
      </w:r>
      <w:r w:rsidR="00530AEB" w:rsidRPr="00E447AD">
        <w:rPr>
          <w:rFonts w:ascii="Times New Roman" w:hAnsi="Times New Roman" w:cs="Times New Roman"/>
          <w:sz w:val="24"/>
          <w:szCs w:val="24"/>
          <w:vertAlign w:val="subscript"/>
        </w:rPr>
        <w:t>age</w:t>
      </w:r>
      <w:r w:rsidR="00530AEB" w:rsidRPr="003A6C85">
        <w:rPr>
          <w:rFonts w:ascii="Times New Roman" w:hAnsi="Times New Roman" w:cs="Times New Roman"/>
          <w:sz w:val="24"/>
          <w:szCs w:val="24"/>
        </w:rPr>
        <w:t xml:space="preserve"> = 26.8</w:t>
      </w:r>
      <w:r w:rsidR="00530AEB">
        <w:rPr>
          <w:rFonts w:ascii="Times New Roman" w:hAnsi="Times New Roman" w:cs="Times New Roman"/>
          <w:sz w:val="24"/>
          <w:szCs w:val="24"/>
        </w:rPr>
        <w:t xml:space="preserve"> years</w:t>
      </w:r>
      <w:r w:rsidR="00530AEB" w:rsidRPr="003A6C85">
        <w:rPr>
          <w:rFonts w:ascii="Times New Roman" w:hAnsi="Times New Roman" w:cs="Times New Roman"/>
          <w:sz w:val="24"/>
          <w:szCs w:val="24"/>
        </w:rPr>
        <w:t xml:space="preserve">, </w:t>
      </w:r>
      <w:proofErr w:type="spellStart"/>
      <w:r w:rsidR="00530AEB" w:rsidRPr="003A6C85">
        <w:rPr>
          <w:rFonts w:ascii="Times New Roman" w:hAnsi="Times New Roman" w:cs="Times New Roman"/>
          <w:i/>
          <w:iCs/>
          <w:sz w:val="24"/>
          <w:szCs w:val="24"/>
        </w:rPr>
        <w:t>SD</w:t>
      </w:r>
      <w:r w:rsidR="00530AEB" w:rsidRPr="00E447AD">
        <w:rPr>
          <w:rFonts w:ascii="Times New Roman" w:hAnsi="Times New Roman" w:cs="Times New Roman"/>
          <w:sz w:val="24"/>
          <w:szCs w:val="24"/>
          <w:vertAlign w:val="subscript"/>
        </w:rPr>
        <w:t>age</w:t>
      </w:r>
      <w:proofErr w:type="spellEnd"/>
      <w:r w:rsidR="00530AEB" w:rsidRPr="003A6C85">
        <w:rPr>
          <w:rFonts w:ascii="Times New Roman" w:hAnsi="Times New Roman" w:cs="Times New Roman"/>
          <w:sz w:val="24"/>
          <w:szCs w:val="24"/>
        </w:rPr>
        <w:t xml:space="preserve"> = 6.7, </w:t>
      </w:r>
      <w:proofErr w:type="spellStart"/>
      <w:r w:rsidR="00530AEB" w:rsidRPr="000B0BBA">
        <w:rPr>
          <w:rFonts w:ascii="Times New Roman" w:hAnsi="Times New Roman" w:cs="Times New Roman"/>
          <w:sz w:val="24"/>
          <w:szCs w:val="24"/>
        </w:rPr>
        <w:t>range</w:t>
      </w:r>
      <w:r w:rsidR="00530AEB" w:rsidRPr="00E447AD">
        <w:rPr>
          <w:rFonts w:ascii="Times New Roman" w:hAnsi="Times New Roman" w:cs="Times New Roman"/>
          <w:sz w:val="24"/>
          <w:szCs w:val="24"/>
          <w:vertAlign w:val="subscript"/>
        </w:rPr>
        <w:t>age</w:t>
      </w:r>
      <w:proofErr w:type="spellEnd"/>
      <w:r w:rsidR="00530AEB" w:rsidRPr="003A6C85">
        <w:rPr>
          <w:rFonts w:ascii="Times New Roman" w:hAnsi="Times New Roman" w:cs="Times New Roman"/>
          <w:sz w:val="24"/>
          <w:szCs w:val="24"/>
        </w:rPr>
        <w:t xml:space="preserve"> = 20-38</w:t>
      </w:r>
      <w:r>
        <w:rPr>
          <w:rFonts w:ascii="Times New Roman" w:hAnsi="Times New Roman" w:cs="Times New Roman"/>
          <w:sz w:val="24"/>
          <w:szCs w:val="24"/>
        </w:rPr>
        <w:t>) selected</w:t>
      </w:r>
      <w:r w:rsidRPr="1B151B66">
        <w:rPr>
          <w:rFonts w:ascii="Times New Roman" w:hAnsi="Times New Roman" w:cs="Times New Roman"/>
          <w:sz w:val="24"/>
          <w:szCs w:val="24"/>
        </w:rPr>
        <w:t xml:space="preserve"> </w:t>
      </w:r>
      <w:r>
        <w:rPr>
          <w:rFonts w:ascii="Times New Roman" w:hAnsi="Times New Roman" w:cs="Times New Roman"/>
          <w:sz w:val="24"/>
          <w:szCs w:val="24"/>
        </w:rPr>
        <w:t xml:space="preserve">the emotion shown on each face from </w:t>
      </w:r>
      <w:r w:rsidRPr="1B151B66">
        <w:rPr>
          <w:rFonts w:ascii="Times New Roman" w:hAnsi="Times New Roman" w:cs="Times New Roman"/>
          <w:sz w:val="24"/>
          <w:szCs w:val="24"/>
        </w:rPr>
        <w:t xml:space="preserve">nine emotion labels </w:t>
      </w:r>
      <w:r>
        <w:rPr>
          <w:rFonts w:ascii="Times New Roman" w:hAnsi="Times New Roman" w:cs="Times New Roman"/>
          <w:sz w:val="24"/>
          <w:szCs w:val="24"/>
        </w:rPr>
        <w:t>(</w:t>
      </w:r>
      <w:r w:rsidRPr="00C3793C">
        <w:rPr>
          <w:rFonts w:ascii="Times New Roman" w:hAnsi="Times New Roman" w:cs="Times New Roman"/>
          <w:sz w:val="24"/>
          <w:szCs w:val="24"/>
        </w:rPr>
        <w:t>anger</w:t>
      </w:r>
      <w:r>
        <w:rPr>
          <w:rFonts w:ascii="Times New Roman" w:hAnsi="Times New Roman" w:cs="Times New Roman"/>
          <w:sz w:val="24"/>
          <w:szCs w:val="24"/>
        </w:rPr>
        <w:t xml:space="preserve">, </w:t>
      </w:r>
      <w:r w:rsidRPr="00C3793C">
        <w:rPr>
          <w:rFonts w:ascii="Times New Roman" w:hAnsi="Times New Roman" w:cs="Times New Roman"/>
          <w:sz w:val="24"/>
          <w:szCs w:val="24"/>
        </w:rPr>
        <w:t>contempt</w:t>
      </w:r>
      <w:r w:rsidRPr="000B4F35">
        <w:rPr>
          <w:rFonts w:ascii="Times New Roman" w:hAnsi="Times New Roman" w:cs="Times New Roman"/>
          <w:sz w:val="24"/>
          <w:szCs w:val="24"/>
        </w:rPr>
        <w:t>,</w:t>
      </w:r>
      <w:r>
        <w:rPr>
          <w:rFonts w:ascii="Times New Roman" w:hAnsi="Times New Roman" w:cs="Times New Roman"/>
          <w:sz w:val="24"/>
          <w:szCs w:val="24"/>
        </w:rPr>
        <w:t xml:space="preserve"> </w:t>
      </w:r>
      <w:r w:rsidRPr="00C3793C">
        <w:rPr>
          <w:rFonts w:ascii="Times New Roman" w:hAnsi="Times New Roman" w:cs="Times New Roman"/>
          <w:sz w:val="24"/>
          <w:szCs w:val="24"/>
        </w:rPr>
        <w:t>disgust,</w:t>
      </w:r>
      <w:r>
        <w:rPr>
          <w:rFonts w:ascii="Times New Roman" w:hAnsi="Times New Roman" w:cs="Times New Roman"/>
          <w:sz w:val="24"/>
          <w:szCs w:val="24"/>
        </w:rPr>
        <w:t xml:space="preserve"> </w:t>
      </w:r>
      <w:r w:rsidRPr="00C3793C">
        <w:rPr>
          <w:rFonts w:ascii="Times New Roman" w:hAnsi="Times New Roman" w:cs="Times New Roman"/>
          <w:sz w:val="24"/>
          <w:szCs w:val="24"/>
        </w:rPr>
        <w:t>fear,</w:t>
      </w:r>
      <w:r>
        <w:rPr>
          <w:rFonts w:ascii="Times New Roman" w:hAnsi="Times New Roman" w:cs="Times New Roman"/>
          <w:sz w:val="24"/>
          <w:szCs w:val="24"/>
        </w:rPr>
        <w:t xml:space="preserve"> </w:t>
      </w:r>
      <w:r w:rsidRPr="00C3793C">
        <w:rPr>
          <w:rFonts w:ascii="Times New Roman" w:hAnsi="Times New Roman" w:cs="Times New Roman"/>
          <w:sz w:val="24"/>
          <w:szCs w:val="24"/>
        </w:rPr>
        <w:t>happy,</w:t>
      </w:r>
      <w:r>
        <w:rPr>
          <w:rFonts w:ascii="Times New Roman" w:hAnsi="Times New Roman" w:cs="Times New Roman"/>
          <w:sz w:val="24"/>
          <w:szCs w:val="24"/>
        </w:rPr>
        <w:t xml:space="preserve"> </w:t>
      </w:r>
      <w:r w:rsidRPr="00C3793C">
        <w:rPr>
          <w:rFonts w:ascii="Times New Roman" w:hAnsi="Times New Roman" w:cs="Times New Roman"/>
          <w:sz w:val="24"/>
          <w:szCs w:val="24"/>
        </w:rPr>
        <w:t>sad,</w:t>
      </w:r>
      <w:r w:rsidRPr="00897B48">
        <w:rPr>
          <w:rFonts w:ascii="Times New Roman" w:hAnsi="Times New Roman" w:cs="Times New Roman"/>
          <w:sz w:val="24"/>
          <w:szCs w:val="24"/>
        </w:rPr>
        <w:t xml:space="preserve"> </w:t>
      </w:r>
      <w:r>
        <w:rPr>
          <w:rFonts w:ascii="Times New Roman" w:hAnsi="Times New Roman" w:cs="Times New Roman"/>
          <w:sz w:val="24"/>
          <w:szCs w:val="24"/>
        </w:rPr>
        <w:t>surprise,</w:t>
      </w:r>
      <w:r w:rsidRPr="00897B48">
        <w:rPr>
          <w:rFonts w:ascii="Times New Roman" w:hAnsi="Times New Roman" w:cs="Times New Roman"/>
          <w:sz w:val="24"/>
          <w:szCs w:val="24"/>
        </w:rPr>
        <w:t xml:space="preserve"> </w:t>
      </w:r>
      <w:r w:rsidRPr="000B4F35">
        <w:rPr>
          <w:rFonts w:ascii="Times New Roman" w:hAnsi="Times New Roman" w:cs="Times New Roman"/>
          <w:sz w:val="24"/>
          <w:szCs w:val="24"/>
        </w:rPr>
        <w:t>othe</w:t>
      </w:r>
      <w:r>
        <w:rPr>
          <w:rFonts w:ascii="Times New Roman" w:hAnsi="Times New Roman" w:cs="Times New Roman"/>
          <w:sz w:val="24"/>
          <w:szCs w:val="24"/>
        </w:rPr>
        <w:t>r</w:t>
      </w:r>
      <w:r w:rsidRPr="1B151B66">
        <w:rPr>
          <w:rFonts w:ascii="Times New Roman" w:hAnsi="Times New Roman" w:cs="Times New Roman"/>
          <w:sz w:val="24"/>
          <w:szCs w:val="24"/>
        </w:rPr>
        <w:t>)</w:t>
      </w:r>
      <w:r>
        <w:rPr>
          <w:rFonts w:ascii="Times New Roman" w:hAnsi="Times New Roman" w:cs="Times New Roman"/>
          <w:sz w:val="24"/>
          <w:szCs w:val="24"/>
        </w:rPr>
        <w:t xml:space="preserve"> and, in the perceived genuineness rating task, participants rated</w:t>
      </w:r>
      <w:r w:rsidRPr="003A6C85">
        <w:rPr>
          <w:rFonts w:ascii="Times New Roman" w:hAnsi="Times New Roman" w:cs="Times New Roman"/>
          <w:sz w:val="24"/>
          <w:szCs w:val="24"/>
        </w:rPr>
        <w:t xml:space="preserve"> the genuineness of the emotion displayed on each face from -7 (</w:t>
      </w:r>
      <w:r w:rsidRPr="003A6C85">
        <w:rPr>
          <w:rFonts w:ascii="Times New Roman" w:hAnsi="Times New Roman" w:cs="Times New Roman"/>
          <w:i/>
          <w:iCs/>
          <w:sz w:val="24"/>
          <w:szCs w:val="24"/>
        </w:rPr>
        <w:t>“completely fake”</w:t>
      </w:r>
      <w:r w:rsidRPr="003A6C85">
        <w:rPr>
          <w:rFonts w:ascii="Times New Roman" w:hAnsi="Times New Roman" w:cs="Times New Roman"/>
          <w:sz w:val="24"/>
          <w:szCs w:val="24"/>
        </w:rPr>
        <w:t>) to +7 (</w:t>
      </w:r>
      <w:r w:rsidRPr="003A6C85">
        <w:rPr>
          <w:rFonts w:ascii="Times New Roman" w:hAnsi="Times New Roman" w:cs="Times New Roman"/>
          <w:i/>
          <w:iCs/>
          <w:sz w:val="24"/>
          <w:szCs w:val="24"/>
        </w:rPr>
        <w:t>“completely genuine”</w:t>
      </w:r>
      <w:r w:rsidRPr="003A6C85">
        <w:rPr>
          <w:rFonts w:ascii="Times New Roman" w:hAnsi="Times New Roman" w:cs="Times New Roman"/>
          <w:sz w:val="24"/>
          <w:szCs w:val="24"/>
        </w:rPr>
        <w:t>) around a neutral midpoint of 0 (</w:t>
      </w:r>
      <w:r w:rsidRPr="003A6C85">
        <w:rPr>
          <w:rFonts w:ascii="Times New Roman" w:hAnsi="Times New Roman" w:cs="Times New Roman"/>
          <w:i/>
          <w:iCs/>
          <w:sz w:val="24"/>
          <w:szCs w:val="24"/>
        </w:rPr>
        <w:t>“don’t know”</w:t>
      </w:r>
      <w:r w:rsidRPr="003A6C85">
        <w:rPr>
          <w:rFonts w:ascii="Times New Roman" w:hAnsi="Times New Roman" w:cs="Times New Roman"/>
          <w:sz w:val="24"/>
          <w:szCs w:val="24"/>
        </w:rPr>
        <w:t>).</w:t>
      </w:r>
      <w:r>
        <w:rPr>
          <w:rFonts w:ascii="Times New Roman" w:hAnsi="Times New Roman" w:cs="Times New Roman"/>
          <w:sz w:val="24"/>
          <w:szCs w:val="24"/>
        </w:rPr>
        <w:t xml:space="preserve"> We also used</w:t>
      </w:r>
      <w:r w:rsidR="00BC036A">
        <w:rPr>
          <w:rFonts w:ascii="Times New Roman" w:hAnsi="Times New Roman" w:cs="Times New Roman"/>
          <w:sz w:val="24"/>
          <w:szCs w:val="24"/>
        </w:rPr>
        <w:t xml:space="preserve"> these</w:t>
      </w:r>
      <w:r>
        <w:rPr>
          <w:rFonts w:ascii="Times New Roman" w:hAnsi="Times New Roman" w:cs="Times New Roman"/>
          <w:sz w:val="24"/>
          <w:szCs w:val="24"/>
        </w:rPr>
        <w:t xml:space="preserve"> mean perceived genuineness ratings to split</w:t>
      </w:r>
      <w:r w:rsidR="00A54D60">
        <w:rPr>
          <w:rFonts w:ascii="Times New Roman" w:hAnsi="Times New Roman" w:cs="Times New Roman"/>
          <w:sz w:val="24"/>
          <w:szCs w:val="24"/>
        </w:rPr>
        <w:t xml:space="preserve"> both</w:t>
      </w:r>
      <w:r>
        <w:rPr>
          <w:rFonts w:ascii="Times New Roman" w:hAnsi="Times New Roman" w:cs="Times New Roman"/>
          <w:sz w:val="24"/>
          <w:szCs w:val="24"/>
        </w:rPr>
        <w:t xml:space="preserve"> the</w:t>
      </w:r>
      <w:r w:rsidR="00A54D60">
        <w:rPr>
          <w:rFonts w:ascii="Times New Roman" w:hAnsi="Times New Roman" w:cs="Times New Roman"/>
          <w:sz w:val="24"/>
          <w:szCs w:val="24"/>
        </w:rPr>
        <w:t xml:space="preserve"> ANU</w:t>
      </w:r>
      <w:r w:rsidR="007B2332">
        <w:rPr>
          <w:rFonts w:ascii="Times New Roman" w:hAnsi="Times New Roman" w:cs="Times New Roman"/>
          <w:sz w:val="24"/>
          <w:szCs w:val="24"/>
        </w:rPr>
        <w:t xml:space="preserve"> </w:t>
      </w:r>
      <w:proofErr w:type="spellStart"/>
      <w:r w:rsidR="00A54D60">
        <w:rPr>
          <w:rFonts w:ascii="Times New Roman" w:hAnsi="Times New Roman" w:cs="Times New Roman"/>
          <w:sz w:val="24"/>
          <w:szCs w:val="24"/>
        </w:rPr>
        <w:t>RealFED</w:t>
      </w:r>
      <w:proofErr w:type="spellEnd"/>
      <w:r w:rsidR="00A54D60">
        <w:rPr>
          <w:rFonts w:ascii="Times New Roman" w:hAnsi="Times New Roman" w:cs="Times New Roman"/>
          <w:sz w:val="24"/>
          <w:szCs w:val="24"/>
        </w:rPr>
        <w:t xml:space="preserve"> and </w:t>
      </w:r>
      <w:proofErr w:type="spellStart"/>
      <w:r w:rsidR="00A54D60">
        <w:rPr>
          <w:rFonts w:ascii="Times New Roman" w:hAnsi="Times New Roman" w:cs="Times New Roman"/>
          <w:sz w:val="24"/>
          <w:szCs w:val="24"/>
        </w:rPr>
        <w:t>RaFD</w:t>
      </w:r>
      <w:proofErr w:type="spellEnd"/>
      <w:r>
        <w:rPr>
          <w:rFonts w:ascii="Times New Roman" w:hAnsi="Times New Roman" w:cs="Times New Roman"/>
          <w:sz w:val="24"/>
          <w:szCs w:val="24"/>
        </w:rPr>
        <w:t xml:space="preserve"> stimuli into groups based on perceived genuineness: genuine (rated &gt; +1), posed (rated &lt; -1), ambiguous (rated between -1 and + 1).</w:t>
      </w:r>
      <w:r w:rsidR="00A86700" w:rsidRPr="00A86700">
        <w:rPr>
          <w:rFonts w:ascii="Times New Roman" w:hAnsi="Times New Roman" w:cs="Times New Roman"/>
          <w:sz w:val="24"/>
          <w:szCs w:val="24"/>
        </w:rPr>
        <w:t xml:space="preserve"> </w:t>
      </w:r>
      <w:r w:rsidR="00A86700">
        <w:rPr>
          <w:rFonts w:ascii="Times New Roman" w:hAnsi="Times New Roman" w:cs="Times New Roman"/>
          <w:sz w:val="24"/>
          <w:szCs w:val="24"/>
        </w:rPr>
        <w:t>Emotion labelling and perceived genuineness ratings for the selected ANU</w:t>
      </w:r>
      <w:r w:rsidR="007B2332">
        <w:rPr>
          <w:rFonts w:ascii="Times New Roman" w:hAnsi="Times New Roman" w:cs="Times New Roman"/>
          <w:sz w:val="24"/>
          <w:szCs w:val="24"/>
        </w:rPr>
        <w:t xml:space="preserve"> </w:t>
      </w:r>
      <w:proofErr w:type="spellStart"/>
      <w:r w:rsidR="00A86700">
        <w:rPr>
          <w:rFonts w:ascii="Times New Roman" w:hAnsi="Times New Roman" w:cs="Times New Roman"/>
          <w:sz w:val="24"/>
          <w:szCs w:val="24"/>
        </w:rPr>
        <w:t>RealFED</w:t>
      </w:r>
      <w:proofErr w:type="spellEnd"/>
      <w:r w:rsidR="00A86700">
        <w:rPr>
          <w:rFonts w:ascii="Times New Roman" w:hAnsi="Times New Roman" w:cs="Times New Roman"/>
          <w:sz w:val="24"/>
          <w:szCs w:val="24"/>
        </w:rPr>
        <w:t xml:space="preserve"> stimuli are shown in Table S1, </w:t>
      </w:r>
      <w:r w:rsidR="00A54D60">
        <w:rPr>
          <w:rFonts w:ascii="Times New Roman" w:hAnsi="Times New Roman" w:cs="Times New Roman"/>
          <w:sz w:val="24"/>
          <w:szCs w:val="24"/>
        </w:rPr>
        <w:t>and</w:t>
      </w:r>
      <w:r w:rsidR="00A86700">
        <w:rPr>
          <w:rFonts w:ascii="Times New Roman" w:hAnsi="Times New Roman" w:cs="Times New Roman"/>
          <w:sz w:val="24"/>
          <w:szCs w:val="24"/>
        </w:rPr>
        <w:t xml:space="preserve"> these ratings are</w:t>
      </w:r>
      <w:r w:rsidR="00BC036A">
        <w:rPr>
          <w:rFonts w:ascii="Times New Roman" w:hAnsi="Times New Roman" w:cs="Times New Roman"/>
          <w:sz w:val="24"/>
          <w:szCs w:val="24"/>
        </w:rPr>
        <w:t xml:space="preserve"> </w:t>
      </w:r>
      <w:r w:rsidR="00A86700">
        <w:rPr>
          <w:rFonts w:ascii="Times New Roman" w:hAnsi="Times New Roman" w:cs="Times New Roman"/>
          <w:sz w:val="24"/>
          <w:szCs w:val="24"/>
        </w:rPr>
        <w:t xml:space="preserve">shown for the selected </w:t>
      </w:r>
      <w:proofErr w:type="spellStart"/>
      <w:r w:rsidR="00A86700">
        <w:rPr>
          <w:rFonts w:ascii="Times New Roman" w:hAnsi="Times New Roman" w:cs="Times New Roman"/>
          <w:sz w:val="24"/>
          <w:szCs w:val="24"/>
        </w:rPr>
        <w:t>RaFD</w:t>
      </w:r>
      <w:proofErr w:type="spellEnd"/>
      <w:r w:rsidR="00A86700">
        <w:rPr>
          <w:rFonts w:ascii="Times New Roman" w:hAnsi="Times New Roman" w:cs="Times New Roman"/>
          <w:sz w:val="24"/>
          <w:szCs w:val="24"/>
        </w:rPr>
        <w:t xml:space="preserve"> stimuli in Table S2 below. </w:t>
      </w:r>
    </w:p>
    <w:p w14:paraId="5488038A" w14:textId="0016E0D7" w:rsidR="003D041D" w:rsidRDefault="003D041D" w:rsidP="007B2332">
      <w:pPr>
        <w:spacing w:line="360" w:lineRule="auto"/>
        <w:rPr>
          <w:rFonts w:ascii="Times New Roman" w:hAnsi="Times New Roman" w:cs="Times New Roman"/>
          <w:b/>
          <w:bCs/>
          <w:sz w:val="24"/>
          <w:szCs w:val="24"/>
        </w:rPr>
      </w:pPr>
    </w:p>
    <w:p w14:paraId="08BC3867" w14:textId="306DE5EC" w:rsidR="00757CAB" w:rsidRDefault="00757CAB" w:rsidP="003115D9">
      <w:pPr>
        <w:spacing w:line="240" w:lineRule="auto"/>
        <w:rPr>
          <w:rFonts w:ascii="Times New Roman" w:hAnsi="Times New Roman" w:cs="Times New Roman"/>
          <w:b/>
          <w:bCs/>
          <w:sz w:val="24"/>
          <w:szCs w:val="24"/>
        </w:rPr>
      </w:pPr>
      <w:r>
        <w:rPr>
          <w:rFonts w:ascii="Times New Roman" w:hAnsi="Times New Roman" w:cs="Times New Roman"/>
          <w:b/>
          <w:bCs/>
          <w:sz w:val="24"/>
          <w:szCs w:val="24"/>
        </w:rPr>
        <w:t>Table S1</w:t>
      </w:r>
    </w:p>
    <w:p w14:paraId="031A65CE" w14:textId="45EDD1E3" w:rsidR="00757CAB" w:rsidRDefault="00757CAB" w:rsidP="003115D9">
      <w:pPr>
        <w:spacing w:line="240" w:lineRule="auto"/>
        <w:rPr>
          <w:rFonts w:ascii="Times New Roman" w:hAnsi="Times New Roman" w:cs="Times New Roman"/>
          <w:i/>
          <w:iCs/>
          <w:sz w:val="24"/>
          <w:szCs w:val="24"/>
        </w:rPr>
      </w:pPr>
      <w:r w:rsidRPr="00757CAB">
        <w:rPr>
          <w:rFonts w:ascii="Times New Roman" w:hAnsi="Times New Roman" w:cs="Times New Roman"/>
          <w:i/>
          <w:iCs/>
          <w:sz w:val="24"/>
          <w:szCs w:val="24"/>
        </w:rPr>
        <w:t>Mean "sad" emotion labelling agreement and perceived genuineness rating</w:t>
      </w:r>
      <w:r w:rsidR="0012099A">
        <w:rPr>
          <w:rFonts w:ascii="Times New Roman" w:hAnsi="Times New Roman" w:cs="Times New Roman"/>
          <w:i/>
          <w:iCs/>
          <w:sz w:val="24"/>
          <w:szCs w:val="24"/>
        </w:rPr>
        <w:t>s</w:t>
      </w:r>
      <w:r w:rsidRPr="00757CAB">
        <w:rPr>
          <w:rFonts w:ascii="Times New Roman" w:hAnsi="Times New Roman" w:cs="Times New Roman"/>
          <w:i/>
          <w:iCs/>
          <w:sz w:val="24"/>
          <w:szCs w:val="24"/>
        </w:rPr>
        <w:t xml:space="preserve"> for the selected ANU</w:t>
      </w:r>
      <w:r w:rsidR="007B2332">
        <w:rPr>
          <w:rFonts w:ascii="Times New Roman" w:hAnsi="Times New Roman" w:cs="Times New Roman"/>
          <w:i/>
          <w:iCs/>
          <w:sz w:val="24"/>
          <w:szCs w:val="24"/>
        </w:rPr>
        <w:t xml:space="preserve"> </w:t>
      </w:r>
      <w:proofErr w:type="spellStart"/>
      <w:r w:rsidRPr="00757CAB">
        <w:rPr>
          <w:rFonts w:ascii="Times New Roman" w:hAnsi="Times New Roman" w:cs="Times New Roman"/>
          <w:i/>
          <w:iCs/>
          <w:sz w:val="24"/>
          <w:szCs w:val="24"/>
        </w:rPr>
        <w:t>RealFED</w:t>
      </w:r>
      <w:proofErr w:type="spellEnd"/>
      <w:r w:rsidRPr="00757CAB">
        <w:rPr>
          <w:rFonts w:ascii="Times New Roman" w:hAnsi="Times New Roman" w:cs="Times New Roman"/>
          <w:i/>
          <w:iCs/>
          <w:sz w:val="24"/>
          <w:szCs w:val="24"/>
        </w:rPr>
        <w:t xml:space="preserve"> stimuli</w:t>
      </w: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2835"/>
        <w:gridCol w:w="2551"/>
      </w:tblGrid>
      <w:tr w:rsidR="009F61DE" w:rsidRPr="0012099A" w14:paraId="6ED88FF9" w14:textId="77777777" w:rsidTr="00C5659F">
        <w:trPr>
          <w:trHeight w:val="297"/>
        </w:trPr>
        <w:tc>
          <w:tcPr>
            <w:tcW w:w="3823" w:type="dxa"/>
            <w:tcBorders>
              <w:top w:val="single" w:sz="4" w:space="0" w:color="auto"/>
              <w:bottom w:val="single" w:sz="4" w:space="0" w:color="auto"/>
            </w:tcBorders>
            <w:hideMark/>
          </w:tcPr>
          <w:p w14:paraId="2994E9B6" w14:textId="77777777" w:rsidR="009F61DE" w:rsidRPr="0012099A" w:rsidRDefault="009F61DE" w:rsidP="003115D9">
            <w:pPr>
              <w:rPr>
                <w:rFonts w:ascii="Times New Roman" w:hAnsi="Times New Roman" w:cs="Times New Roman"/>
                <w:sz w:val="20"/>
                <w:szCs w:val="20"/>
              </w:rPr>
            </w:pPr>
            <w:r w:rsidRPr="0012099A">
              <w:rPr>
                <w:rFonts w:ascii="Times New Roman" w:hAnsi="Times New Roman" w:cs="Times New Roman"/>
                <w:sz w:val="20"/>
                <w:szCs w:val="20"/>
              </w:rPr>
              <w:t>Stimulus code</w:t>
            </w:r>
          </w:p>
        </w:tc>
        <w:tc>
          <w:tcPr>
            <w:tcW w:w="2835" w:type="dxa"/>
            <w:tcBorders>
              <w:top w:val="single" w:sz="4" w:space="0" w:color="auto"/>
              <w:bottom w:val="single" w:sz="4" w:space="0" w:color="auto"/>
            </w:tcBorders>
            <w:hideMark/>
          </w:tcPr>
          <w:p w14:paraId="50D6B093" w14:textId="2C8A6229" w:rsidR="009F61DE" w:rsidRPr="0012099A" w:rsidRDefault="009F61DE" w:rsidP="003115D9">
            <w:pPr>
              <w:jc w:val="center"/>
              <w:rPr>
                <w:rFonts w:ascii="Times New Roman" w:hAnsi="Times New Roman" w:cs="Times New Roman"/>
                <w:sz w:val="20"/>
                <w:szCs w:val="20"/>
              </w:rPr>
            </w:pPr>
            <w:r w:rsidRPr="0012099A">
              <w:rPr>
                <w:rFonts w:ascii="Times New Roman" w:hAnsi="Times New Roman" w:cs="Times New Roman"/>
                <w:sz w:val="20"/>
                <w:szCs w:val="20"/>
              </w:rPr>
              <w:t>% Participants labelled as "sad"</w:t>
            </w:r>
          </w:p>
        </w:tc>
        <w:tc>
          <w:tcPr>
            <w:tcW w:w="2551" w:type="dxa"/>
            <w:tcBorders>
              <w:top w:val="single" w:sz="4" w:space="0" w:color="auto"/>
              <w:bottom w:val="single" w:sz="4" w:space="0" w:color="auto"/>
            </w:tcBorders>
            <w:hideMark/>
          </w:tcPr>
          <w:p w14:paraId="5740DFDA" w14:textId="435BB3CF" w:rsidR="009F61DE" w:rsidRPr="0012099A" w:rsidRDefault="009F61DE" w:rsidP="003115D9">
            <w:pPr>
              <w:jc w:val="center"/>
              <w:rPr>
                <w:rFonts w:ascii="Times New Roman" w:hAnsi="Times New Roman" w:cs="Times New Roman"/>
                <w:sz w:val="20"/>
                <w:szCs w:val="20"/>
              </w:rPr>
            </w:pPr>
            <w:r w:rsidRPr="0012099A">
              <w:rPr>
                <w:rFonts w:ascii="Times New Roman" w:hAnsi="Times New Roman" w:cs="Times New Roman"/>
                <w:sz w:val="20"/>
                <w:szCs w:val="20"/>
              </w:rPr>
              <w:t>Mean genuineness rating (-7 to +7)</w:t>
            </w:r>
          </w:p>
        </w:tc>
      </w:tr>
      <w:tr w:rsidR="00D86240" w:rsidRPr="0012099A" w14:paraId="5A102A28" w14:textId="77777777" w:rsidTr="00C5659F">
        <w:trPr>
          <w:trHeight w:val="297"/>
        </w:trPr>
        <w:tc>
          <w:tcPr>
            <w:tcW w:w="3823" w:type="dxa"/>
            <w:tcBorders>
              <w:top w:val="single" w:sz="4" w:space="0" w:color="auto"/>
            </w:tcBorders>
            <w:noWrap/>
            <w:hideMark/>
          </w:tcPr>
          <w:p w14:paraId="0518453D"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0047_01_hf015</w:t>
            </w:r>
          </w:p>
        </w:tc>
        <w:tc>
          <w:tcPr>
            <w:tcW w:w="2835" w:type="dxa"/>
            <w:tcBorders>
              <w:top w:val="single" w:sz="4" w:space="0" w:color="auto"/>
            </w:tcBorders>
            <w:noWrap/>
            <w:hideMark/>
          </w:tcPr>
          <w:p w14:paraId="0F24D95B"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50</w:t>
            </w:r>
          </w:p>
        </w:tc>
        <w:tc>
          <w:tcPr>
            <w:tcW w:w="2551" w:type="dxa"/>
            <w:tcBorders>
              <w:top w:val="single" w:sz="4" w:space="0" w:color="auto"/>
            </w:tcBorders>
            <w:noWrap/>
            <w:hideMark/>
          </w:tcPr>
          <w:p w14:paraId="13B32146" w14:textId="20C9911F"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0.69</w:t>
            </w:r>
          </w:p>
        </w:tc>
      </w:tr>
      <w:tr w:rsidR="00D86240" w:rsidRPr="0012099A" w14:paraId="4F9810A7" w14:textId="77777777" w:rsidTr="00C5659F">
        <w:trPr>
          <w:trHeight w:val="297"/>
        </w:trPr>
        <w:tc>
          <w:tcPr>
            <w:tcW w:w="3823" w:type="dxa"/>
            <w:noWrap/>
            <w:hideMark/>
          </w:tcPr>
          <w:p w14:paraId="392E356C"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0152_02_hf045</w:t>
            </w:r>
          </w:p>
        </w:tc>
        <w:tc>
          <w:tcPr>
            <w:tcW w:w="2835" w:type="dxa"/>
            <w:noWrap/>
            <w:hideMark/>
          </w:tcPr>
          <w:p w14:paraId="3CC4317F"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73</w:t>
            </w:r>
          </w:p>
        </w:tc>
        <w:tc>
          <w:tcPr>
            <w:tcW w:w="2551" w:type="dxa"/>
            <w:noWrap/>
            <w:hideMark/>
          </w:tcPr>
          <w:p w14:paraId="4DABB6FE" w14:textId="449EA9C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2.80</w:t>
            </w:r>
          </w:p>
        </w:tc>
      </w:tr>
      <w:tr w:rsidR="00D86240" w:rsidRPr="0012099A" w14:paraId="04768171" w14:textId="77777777" w:rsidTr="00C5659F">
        <w:trPr>
          <w:trHeight w:val="297"/>
        </w:trPr>
        <w:tc>
          <w:tcPr>
            <w:tcW w:w="3823" w:type="dxa"/>
            <w:noWrap/>
            <w:hideMark/>
          </w:tcPr>
          <w:p w14:paraId="17C3C377"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0167_02_hf062</w:t>
            </w:r>
          </w:p>
        </w:tc>
        <w:tc>
          <w:tcPr>
            <w:tcW w:w="2835" w:type="dxa"/>
            <w:noWrap/>
            <w:hideMark/>
          </w:tcPr>
          <w:p w14:paraId="4C2E7C2E"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92</w:t>
            </w:r>
          </w:p>
        </w:tc>
        <w:tc>
          <w:tcPr>
            <w:tcW w:w="2551" w:type="dxa"/>
            <w:noWrap/>
            <w:hideMark/>
          </w:tcPr>
          <w:p w14:paraId="2E5EC349" w14:textId="3FFD747F"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-0.71</w:t>
            </w:r>
          </w:p>
        </w:tc>
      </w:tr>
      <w:tr w:rsidR="00D86240" w:rsidRPr="0012099A" w14:paraId="71F3AB9D" w14:textId="77777777" w:rsidTr="00C5659F">
        <w:trPr>
          <w:trHeight w:val="297"/>
        </w:trPr>
        <w:tc>
          <w:tcPr>
            <w:tcW w:w="3823" w:type="dxa"/>
            <w:noWrap/>
            <w:hideMark/>
          </w:tcPr>
          <w:p w14:paraId="51508F30"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0175_01_hf016</w:t>
            </w:r>
          </w:p>
        </w:tc>
        <w:tc>
          <w:tcPr>
            <w:tcW w:w="2835" w:type="dxa"/>
            <w:noWrap/>
            <w:hideMark/>
          </w:tcPr>
          <w:p w14:paraId="1A91F4B0"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82</w:t>
            </w:r>
          </w:p>
        </w:tc>
        <w:tc>
          <w:tcPr>
            <w:tcW w:w="2551" w:type="dxa"/>
            <w:noWrap/>
            <w:hideMark/>
          </w:tcPr>
          <w:p w14:paraId="6C64CC04" w14:textId="177574A7"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-2.77</w:t>
            </w:r>
          </w:p>
        </w:tc>
      </w:tr>
      <w:tr w:rsidR="00D86240" w:rsidRPr="0012099A" w14:paraId="78C43380" w14:textId="77777777" w:rsidTr="00C5659F">
        <w:trPr>
          <w:trHeight w:val="297"/>
        </w:trPr>
        <w:tc>
          <w:tcPr>
            <w:tcW w:w="3823" w:type="dxa"/>
            <w:noWrap/>
            <w:hideMark/>
          </w:tcPr>
          <w:p w14:paraId="2C0B911C"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0317_01_hf083</w:t>
            </w:r>
          </w:p>
        </w:tc>
        <w:tc>
          <w:tcPr>
            <w:tcW w:w="2835" w:type="dxa"/>
            <w:noWrap/>
            <w:hideMark/>
          </w:tcPr>
          <w:p w14:paraId="52CAA860"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43AA5679" w14:textId="4263DEE7"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3.00</w:t>
            </w:r>
          </w:p>
        </w:tc>
      </w:tr>
      <w:tr w:rsidR="00D86240" w:rsidRPr="0012099A" w14:paraId="1B0EBB2F" w14:textId="77777777" w:rsidTr="00C5659F">
        <w:trPr>
          <w:trHeight w:val="297"/>
        </w:trPr>
        <w:tc>
          <w:tcPr>
            <w:tcW w:w="3823" w:type="dxa"/>
            <w:noWrap/>
            <w:hideMark/>
          </w:tcPr>
          <w:p w14:paraId="19F8A3A6"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0321_01_cf092</w:t>
            </w:r>
          </w:p>
        </w:tc>
        <w:tc>
          <w:tcPr>
            <w:tcW w:w="2835" w:type="dxa"/>
            <w:noWrap/>
            <w:hideMark/>
          </w:tcPr>
          <w:p w14:paraId="72AACB61"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1D492B4C" w14:textId="03DD331A"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2.73</w:t>
            </w:r>
          </w:p>
        </w:tc>
      </w:tr>
      <w:tr w:rsidR="00D86240" w:rsidRPr="0012099A" w14:paraId="431305C0" w14:textId="77777777" w:rsidTr="00C5659F">
        <w:trPr>
          <w:trHeight w:val="297"/>
        </w:trPr>
        <w:tc>
          <w:tcPr>
            <w:tcW w:w="3823" w:type="dxa"/>
            <w:noWrap/>
            <w:hideMark/>
          </w:tcPr>
          <w:p w14:paraId="1F2FB2DF"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0345_01_hf023</w:t>
            </w:r>
          </w:p>
        </w:tc>
        <w:tc>
          <w:tcPr>
            <w:tcW w:w="2835" w:type="dxa"/>
            <w:noWrap/>
            <w:hideMark/>
          </w:tcPr>
          <w:p w14:paraId="03EDE2B7"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67</w:t>
            </w:r>
          </w:p>
        </w:tc>
        <w:tc>
          <w:tcPr>
            <w:tcW w:w="2551" w:type="dxa"/>
            <w:noWrap/>
            <w:hideMark/>
          </w:tcPr>
          <w:p w14:paraId="581F47D1" w14:textId="4AB3F71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0.13</w:t>
            </w:r>
          </w:p>
        </w:tc>
      </w:tr>
      <w:tr w:rsidR="00D86240" w:rsidRPr="0012099A" w14:paraId="4C40E283" w14:textId="77777777" w:rsidTr="00C5659F">
        <w:trPr>
          <w:trHeight w:val="297"/>
        </w:trPr>
        <w:tc>
          <w:tcPr>
            <w:tcW w:w="3823" w:type="dxa"/>
            <w:noWrap/>
            <w:hideMark/>
          </w:tcPr>
          <w:p w14:paraId="4BD07502"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0347_02_hf036</w:t>
            </w:r>
          </w:p>
        </w:tc>
        <w:tc>
          <w:tcPr>
            <w:tcW w:w="2835" w:type="dxa"/>
            <w:noWrap/>
            <w:hideMark/>
          </w:tcPr>
          <w:p w14:paraId="1725BAE6"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1D7FD5FC" w14:textId="7FDCF3E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1.50</w:t>
            </w:r>
          </w:p>
        </w:tc>
      </w:tr>
      <w:tr w:rsidR="00D86240" w:rsidRPr="0012099A" w14:paraId="2BE7BD21" w14:textId="77777777" w:rsidTr="00C5659F">
        <w:trPr>
          <w:trHeight w:val="297"/>
        </w:trPr>
        <w:tc>
          <w:tcPr>
            <w:tcW w:w="3823" w:type="dxa"/>
            <w:noWrap/>
            <w:hideMark/>
          </w:tcPr>
          <w:p w14:paraId="703E9DBE"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0350_01_hf011</w:t>
            </w:r>
          </w:p>
        </w:tc>
        <w:tc>
          <w:tcPr>
            <w:tcW w:w="2835" w:type="dxa"/>
            <w:noWrap/>
            <w:hideMark/>
          </w:tcPr>
          <w:p w14:paraId="2D368047"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91</w:t>
            </w:r>
          </w:p>
        </w:tc>
        <w:tc>
          <w:tcPr>
            <w:tcW w:w="2551" w:type="dxa"/>
            <w:noWrap/>
            <w:hideMark/>
          </w:tcPr>
          <w:p w14:paraId="1EE4002F" w14:textId="631769EE"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-1.86</w:t>
            </w:r>
          </w:p>
        </w:tc>
      </w:tr>
      <w:tr w:rsidR="00D86240" w:rsidRPr="0012099A" w14:paraId="08675E8C" w14:textId="77777777" w:rsidTr="00C5659F">
        <w:trPr>
          <w:trHeight w:val="297"/>
        </w:trPr>
        <w:tc>
          <w:tcPr>
            <w:tcW w:w="3823" w:type="dxa"/>
            <w:noWrap/>
            <w:hideMark/>
          </w:tcPr>
          <w:p w14:paraId="744F5B5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0403_01_hf024</w:t>
            </w:r>
          </w:p>
        </w:tc>
        <w:tc>
          <w:tcPr>
            <w:tcW w:w="2835" w:type="dxa"/>
            <w:noWrap/>
            <w:hideMark/>
          </w:tcPr>
          <w:p w14:paraId="237066A9"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2A1F28A7" w14:textId="1FB4B86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3.22</w:t>
            </w:r>
          </w:p>
        </w:tc>
      </w:tr>
      <w:tr w:rsidR="00D86240" w:rsidRPr="0012099A" w14:paraId="277D165F" w14:textId="77777777" w:rsidTr="00C5659F">
        <w:trPr>
          <w:trHeight w:val="297"/>
        </w:trPr>
        <w:tc>
          <w:tcPr>
            <w:tcW w:w="3823" w:type="dxa"/>
            <w:noWrap/>
            <w:hideMark/>
          </w:tcPr>
          <w:p w14:paraId="00A2C61A"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0404_01_hf026</w:t>
            </w:r>
          </w:p>
        </w:tc>
        <w:tc>
          <w:tcPr>
            <w:tcW w:w="2835" w:type="dxa"/>
            <w:noWrap/>
            <w:hideMark/>
          </w:tcPr>
          <w:p w14:paraId="7F96917B"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72</w:t>
            </w:r>
          </w:p>
        </w:tc>
        <w:tc>
          <w:tcPr>
            <w:tcW w:w="2551" w:type="dxa"/>
            <w:noWrap/>
            <w:hideMark/>
          </w:tcPr>
          <w:p w14:paraId="4E582B2C" w14:textId="6004212A"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2.08</w:t>
            </w:r>
          </w:p>
        </w:tc>
      </w:tr>
      <w:tr w:rsidR="00D86240" w:rsidRPr="0012099A" w14:paraId="65923143" w14:textId="77777777" w:rsidTr="00C5659F">
        <w:trPr>
          <w:trHeight w:val="297"/>
        </w:trPr>
        <w:tc>
          <w:tcPr>
            <w:tcW w:w="3823" w:type="dxa"/>
            <w:noWrap/>
            <w:hideMark/>
          </w:tcPr>
          <w:p w14:paraId="04CFF6C2"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0467_01_cf051</w:t>
            </w:r>
          </w:p>
        </w:tc>
        <w:tc>
          <w:tcPr>
            <w:tcW w:w="2835" w:type="dxa"/>
            <w:noWrap/>
            <w:hideMark/>
          </w:tcPr>
          <w:p w14:paraId="393A2574"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88</w:t>
            </w:r>
          </w:p>
        </w:tc>
        <w:tc>
          <w:tcPr>
            <w:tcW w:w="2551" w:type="dxa"/>
            <w:noWrap/>
            <w:hideMark/>
          </w:tcPr>
          <w:p w14:paraId="06BB96BB" w14:textId="579C651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-2.63</w:t>
            </w:r>
          </w:p>
        </w:tc>
      </w:tr>
      <w:tr w:rsidR="00D86240" w:rsidRPr="0012099A" w14:paraId="3B19CE2A" w14:textId="77777777" w:rsidTr="00C5659F">
        <w:trPr>
          <w:trHeight w:val="297"/>
        </w:trPr>
        <w:tc>
          <w:tcPr>
            <w:tcW w:w="3823" w:type="dxa"/>
            <w:noWrap/>
            <w:hideMark/>
          </w:tcPr>
          <w:p w14:paraId="3478D36C"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0470_01_hf020</w:t>
            </w:r>
          </w:p>
        </w:tc>
        <w:tc>
          <w:tcPr>
            <w:tcW w:w="2835" w:type="dxa"/>
            <w:noWrap/>
            <w:hideMark/>
          </w:tcPr>
          <w:p w14:paraId="1A53A849"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85</w:t>
            </w:r>
          </w:p>
        </w:tc>
        <w:tc>
          <w:tcPr>
            <w:tcW w:w="2551" w:type="dxa"/>
            <w:noWrap/>
            <w:hideMark/>
          </w:tcPr>
          <w:p w14:paraId="166BA807" w14:textId="4FE73702"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1.80</w:t>
            </w:r>
          </w:p>
        </w:tc>
      </w:tr>
      <w:tr w:rsidR="00D86240" w:rsidRPr="0012099A" w14:paraId="5A7F9A30" w14:textId="77777777" w:rsidTr="00C5659F">
        <w:trPr>
          <w:trHeight w:val="297"/>
        </w:trPr>
        <w:tc>
          <w:tcPr>
            <w:tcW w:w="3823" w:type="dxa"/>
            <w:noWrap/>
            <w:hideMark/>
          </w:tcPr>
          <w:p w14:paraId="6806EEE2"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0472_01_hf021</w:t>
            </w:r>
          </w:p>
        </w:tc>
        <w:tc>
          <w:tcPr>
            <w:tcW w:w="2835" w:type="dxa"/>
            <w:noWrap/>
            <w:hideMark/>
          </w:tcPr>
          <w:p w14:paraId="6D0734D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93</w:t>
            </w:r>
          </w:p>
        </w:tc>
        <w:tc>
          <w:tcPr>
            <w:tcW w:w="2551" w:type="dxa"/>
            <w:noWrap/>
            <w:hideMark/>
          </w:tcPr>
          <w:p w14:paraId="4882BC53" w14:textId="5F1C620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0.93</w:t>
            </w:r>
          </w:p>
        </w:tc>
      </w:tr>
      <w:tr w:rsidR="00D86240" w:rsidRPr="0012099A" w14:paraId="59C8F199" w14:textId="77777777" w:rsidTr="00C5659F">
        <w:trPr>
          <w:trHeight w:val="297"/>
        </w:trPr>
        <w:tc>
          <w:tcPr>
            <w:tcW w:w="3823" w:type="dxa"/>
            <w:noWrap/>
            <w:hideMark/>
          </w:tcPr>
          <w:p w14:paraId="6C4AFBB3"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lastRenderedPageBreak/>
              <w:t>0473_01_hf032</w:t>
            </w:r>
          </w:p>
        </w:tc>
        <w:tc>
          <w:tcPr>
            <w:tcW w:w="2835" w:type="dxa"/>
            <w:noWrap/>
            <w:hideMark/>
          </w:tcPr>
          <w:p w14:paraId="13A7012F"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08E524FF" w14:textId="469D28D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-3.41</w:t>
            </w:r>
          </w:p>
        </w:tc>
      </w:tr>
      <w:tr w:rsidR="00D86240" w:rsidRPr="0012099A" w14:paraId="02DCF0D5" w14:textId="77777777" w:rsidTr="00C5659F">
        <w:trPr>
          <w:trHeight w:val="297"/>
        </w:trPr>
        <w:tc>
          <w:tcPr>
            <w:tcW w:w="3823" w:type="dxa"/>
            <w:noWrap/>
            <w:hideMark/>
          </w:tcPr>
          <w:p w14:paraId="0CE965CF"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0512_01_hf040</w:t>
            </w:r>
          </w:p>
        </w:tc>
        <w:tc>
          <w:tcPr>
            <w:tcW w:w="2835" w:type="dxa"/>
            <w:noWrap/>
            <w:hideMark/>
          </w:tcPr>
          <w:p w14:paraId="70F366E6"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72</w:t>
            </w:r>
          </w:p>
        </w:tc>
        <w:tc>
          <w:tcPr>
            <w:tcW w:w="2551" w:type="dxa"/>
            <w:noWrap/>
            <w:hideMark/>
          </w:tcPr>
          <w:p w14:paraId="44BF884E" w14:textId="55B59835"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1.50</w:t>
            </w:r>
          </w:p>
        </w:tc>
      </w:tr>
      <w:tr w:rsidR="00D86240" w:rsidRPr="0012099A" w14:paraId="7C697416" w14:textId="77777777" w:rsidTr="00C5659F">
        <w:trPr>
          <w:trHeight w:val="297"/>
        </w:trPr>
        <w:tc>
          <w:tcPr>
            <w:tcW w:w="3823" w:type="dxa"/>
            <w:noWrap/>
            <w:hideMark/>
          </w:tcPr>
          <w:p w14:paraId="710FBC58"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0529_01_hf013</w:t>
            </w:r>
          </w:p>
        </w:tc>
        <w:tc>
          <w:tcPr>
            <w:tcW w:w="2835" w:type="dxa"/>
            <w:noWrap/>
            <w:hideMark/>
          </w:tcPr>
          <w:p w14:paraId="03B9792E"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7D6A91D4" w14:textId="4BA68BBC"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2.76</w:t>
            </w:r>
          </w:p>
        </w:tc>
      </w:tr>
      <w:tr w:rsidR="00D86240" w:rsidRPr="0012099A" w14:paraId="565D687A" w14:textId="77777777" w:rsidTr="00C5659F">
        <w:trPr>
          <w:trHeight w:val="297"/>
        </w:trPr>
        <w:tc>
          <w:tcPr>
            <w:tcW w:w="3823" w:type="dxa"/>
            <w:noWrap/>
            <w:hideMark/>
          </w:tcPr>
          <w:p w14:paraId="74977CC8"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0529_02_cf073</w:t>
            </w:r>
          </w:p>
        </w:tc>
        <w:tc>
          <w:tcPr>
            <w:tcW w:w="2835" w:type="dxa"/>
            <w:noWrap/>
            <w:hideMark/>
          </w:tcPr>
          <w:p w14:paraId="729AEA2E"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3C16EBB6" w14:textId="2297FADA"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4.60</w:t>
            </w:r>
          </w:p>
        </w:tc>
      </w:tr>
      <w:tr w:rsidR="00D86240" w:rsidRPr="0012099A" w14:paraId="4D612505" w14:textId="77777777" w:rsidTr="00C5659F">
        <w:trPr>
          <w:trHeight w:val="297"/>
        </w:trPr>
        <w:tc>
          <w:tcPr>
            <w:tcW w:w="3823" w:type="dxa"/>
            <w:noWrap/>
            <w:hideMark/>
          </w:tcPr>
          <w:p w14:paraId="587DF57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0589_01_hf016</w:t>
            </w:r>
          </w:p>
        </w:tc>
        <w:tc>
          <w:tcPr>
            <w:tcW w:w="2835" w:type="dxa"/>
            <w:noWrap/>
            <w:hideMark/>
          </w:tcPr>
          <w:p w14:paraId="733F0509"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53</w:t>
            </w:r>
          </w:p>
        </w:tc>
        <w:tc>
          <w:tcPr>
            <w:tcW w:w="2551" w:type="dxa"/>
            <w:noWrap/>
            <w:hideMark/>
          </w:tcPr>
          <w:p w14:paraId="53B1218E" w14:textId="195889B6"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0.59</w:t>
            </w:r>
          </w:p>
        </w:tc>
      </w:tr>
      <w:tr w:rsidR="00D86240" w:rsidRPr="0012099A" w14:paraId="63460928" w14:textId="77777777" w:rsidTr="00C5659F">
        <w:trPr>
          <w:trHeight w:val="297"/>
        </w:trPr>
        <w:tc>
          <w:tcPr>
            <w:tcW w:w="3823" w:type="dxa"/>
            <w:noWrap/>
            <w:hideMark/>
          </w:tcPr>
          <w:p w14:paraId="22D601E4"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0611_01_hf030</w:t>
            </w:r>
          </w:p>
        </w:tc>
        <w:tc>
          <w:tcPr>
            <w:tcW w:w="2835" w:type="dxa"/>
            <w:noWrap/>
            <w:hideMark/>
          </w:tcPr>
          <w:p w14:paraId="07134FD7"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53</w:t>
            </w:r>
          </w:p>
        </w:tc>
        <w:tc>
          <w:tcPr>
            <w:tcW w:w="2551" w:type="dxa"/>
            <w:noWrap/>
            <w:hideMark/>
          </w:tcPr>
          <w:p w14:paraId="0AEA8D93" w14:textId="63DFCC86"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-2.88</w:t>
            </w:r>
          </w:p>
        </w:tc>
      </w:tr>
      <w:tr w:rsidR="00D86240" w:rsidRPr="0012099A" w14:paraId="309EDD2F" w14:textId="77777777" w:rsidTr="00C5659F">
        <w:trPr>
          <w:trHeight w:val="297"/>
        </w:trPr>
        <w:tc>
          <w:tcPr>
            <w:tcW w:w="3823" w:type="dxa"/>
            <w:noWrap/>
            <w:hideMark/>
          </w:tcPr>
          <w:p w14:paraId="10DA2BAF"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0620_01_hf025</w:t>
            </w:r>
          </w:p>
        </w:tc>
        <w:tc>
          <w:tcPr>
            <w:tcW w:w="2835" w:type="dxa"/>
            <w:noWrap/>
            <w:hideMark/>
          </w:tcPr>
          <w:p w14:paraId="1CCA9E7C"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75</w:t>
            </w:r>
          </w:p>
        </w:tc>
        <w:tc>
          <w:tcPr>
            <w:tcW w:w="2551" w:type="dxa"/>
            <w:noWrap/>
            <w:hideMark/>
          </w:tcPr>
          <w:p w14:paraId="242EC095" w14:textId="35F7315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-0.31</w:t>
            </w:r>
          </w:p>
        </w:tc>
      </w:tr>
      <w:tr w:rsidR="00D86240" w:rsidRPr="0012099A" w14:paraId="7216EB82" w14:textId="77777777" w:rsidTr="00C5659F">
        <w:trPr>
          <w:trHeight w:val="297"/>
        </w:trPr>
        <w:tc>
          <w:tcPr>
            <w:tcW w:w="3823" w:type="dxa"/>
            <w:noWrap/>
            <w:hideMark/>
          </w:tcPr>
          <w:p w14:paraId="599831BC"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0647_03_hf018</w:t>
            </w:r>
          </w:p>
        </w:tc>
        <w:tc>
          <w:tcPr>
            <w:tcW w:w="2835" w:type="dxa"/>
            <w:noWrap/>
            <w:hideMark/>
          </w:tcPr>
          <w:p w14:paraId="3EB8D516"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73</w:t>
            </w:r>
          </w:p>
        </w:tc>
        <w:tc>
          <w:tcPr>
            <w:tcW w:w="2551" w:type="dxa"/>
            <w:noWrap/>
            <w:hideMark/>
          </w:tcPr>
          <w:p w14:paraId="53D37406" w14:textId="58A8247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-4.93</w:t>
            </w:r>
          </w:p>
        </w:tc>
      </w:tr>
      <w:tr w:rsidR="00D86240" w:rsidRPr="0012099A" w14:paraId="69464E54" w14:textId="77777777" w:rsidTr="00C5659F">
        <w:trPr>
          <w:trHeight w:val="297"/>
        </w:trPr>
        <w:tc>
          <w:tcPr>
            <w:tcW w:w="3823" w:type="dxa"/>
            <w:noWrap/>
            <w:hideMark/>
          </w:tcPr>
          <w:p w14:paraId="7455D88E"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0648_01_cf835</w:t>
            </w:r>
          </w:p>
        </w:tc>
        <w:tc>
          <w:tcPr>
            <w:tcW w:w="2835" w:type="dxa"/>
            <w:noWrap/>
            <w:hideMark/>
          </w:tcPr>
          <w:p w14:paraId="1C61A30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68B7ABCA" w14:textId="7635A2F4"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1.44</w:t>
            </w:r>
          </w:p>
        </w:tc>
      </w:tr>
      <w:tr w:rsidR="00D86240" w:rsidRPr="0012099A" w14:paraId="226AEA92" w14:textId="77777777" w:rsidTr="00C5659F">
        <w:trPr>
          <w:trHeight w:val="297"/>
        </w:trPr>
        <w:tc>
          <w:tcPr>
            <w:tcW w:w="3823" w:type="dxa"/>
            <w:noWrap/>
            <w:hideMark/>
          </w:tcPr>
          <w:p w14:paraId="4937E693"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0653_03_hf026</w:t>
            </w:r>
          </w:p>
        </w:tc>
        <w:tc>
          <w:tcPr>
            <w:tcW w:w="2835" w:type="dxa"/>
            <w:noWrap/>
            <w:hideMark/>
          </w:tcPr>
          <w:p w14:paraId="00956B20"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73</w:t>
            </w:r>
          </w:p>
        </w:tc>
        <w:tc>
          <w:tcPr>
            <w:tcW w:w="2551" w:type="dxa"/>
            <w:noWrap/>
            <w:hideMark/>
          </w:tcPr>
          <w:p w14:paraId="7F3B564E" w14:textId="1BA4107B"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0.50</w:t>
            </w:r>
          </w:p>
        </w:tc>
      </w:tr>
      <w:tr w:rsidR="00D86240" w:rsidRPr="0012099A" w14:paraId="627BFBC5" w14:textId="77777777" w:rsidTr="00C5659F">
        <w:trPr>
          <w:trHeight w:val="297"/>
        </w:trPr>
        <w:tc>
          <w:tcPr>
            <w:tcW w:w="3823" w:type="dxa"/>
            <w:noWrap/>
            <w:hideMark/>
          </w:tcPr>
          <w:p w14:paraId="7AB5A832"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0746_03_hf031</w:t>
            </w:r>
          </w:p>
        </w:tc>
        <w:tc>
          <w:tcPr>
            <w:tcW w:w="2835" w:type="dxa"/>
            <w:noWrap/>
            <w:hideMark/>
          </w:tcPr>
          <w:p w14:paraId="2602791B"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47ECCCDC" w14:textId="59D24344"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3.81</w:t>
            </w:r>
          </w:p>
        </w:tc>
      </w:tr>
      <w:tr w:rsidR="00D86240" w:rsidRPr="0012099A" w14:paraId="1D8831E7" w14:textId="77777777" w:rsidTr="00C5659F">
        <w:trPr>
          <w:trHeight w:val="297"/>
        </w:trPr>
        <w:tc>
          <w:tcPr>
            <w:tcW w:w="3823" w:type="dxa"/>
            <w:noWrap/>
            <w:hideMark/>
          </w:tcPr>
          <w:p w14:paraId="4976AB54"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0819_01_hf024</w:t>
            </w:r>
          </w:p>
        </w:tc>
        <w:tc>
          <w:tcPr>
            <w:tcW w:w="2835" w:type="dxa"/>
            <w:noWrap/>
            <w:hideMark/>
          </w:tcPr>
          <w:p w14:paraId="68978B88"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83</w:t>
            </w:r>
          </w:p>
        </w:tc>
        <w:tc>
          <w:tcPr>
            <w:tcW w:w="2551" w:type="dxa"/>
            <w:noWrap/>
            <w:hideMark/>
          </w:tcPr>
          <w:p w14:paraId="18D0CE54" w14:textId="1BE3384F"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1.87</w:t>
            </w:r>
          </w:p>
        </w:tc>
      </w:tr>
      <w:tr w:rsidR="00D86240" w:rsidRPr="0012099A" w14:paraId="003EB042" w14:textId="77777777" w:rsidTr="00C5659F">
        <w:trPr>
          <w:trHeight w:val="297"/>
        </w:trPr>
        <w:tc>
          <w:tcPr>
            <w:tcW w:w="3823" w:type="dxa"/>
            <w:noWrap/>
            <w:hideMark/>
          </w:tcPr>
          <w:p w14:paraId="0CEF260A"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0820_01_hf008</w:t>
            </w:r>
          </w:p>
        </w:tc>
        <w:tc>
          <w:tcPr>
            <w:tcW w:w="2835" w:type="dxa"/>
            <w:noWrap/>
            <w:hideMark/>
          </w:tcPr>
          <w:p w14:paraId="4D930D2C"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78</w:t>
            </w:r>
          </w:p>
        </w:tc>
        <w:tc>
          <w:tcPr>
            <w:tcW w:w="2551" w:type="dxa"/>
            <w:noWrap/>
            <w:hideMark/>
          </w:tcPr>
          <w:p w14:paraId="1D6D2C06" w14:textId="06D69767"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2.72</w:t>
            </w:r>
          </w:p>
        </w:tc>
      </w:tr>
      <w:tr w:rsidR="00D86240" w:rsidRPr="0012099A" w14:paraId="7DD5A403" w14:textId="77777777" w:rsidTr="00C5659F">
        <w:trPr>
          <w:trHeight w:val="297"/>
        </w:trPr>
        <w:tc>
          <w:tcPr>
            <w:tcW w:w="3823" w:type="dxa"/>
            <w:noWrap/>
            <w:hideMark/>
          </w:tcPr>
          <w:p w14:paraId="7FFC91CA"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0821_01_hf052</w:t>
            </w:r>
          </w:p>
        </w:tc>
        <w:tc>
          <w:tcPr>
            <w:tcW w:w="2835" w:type="dxa"/>
            <w:noWrap/>
            <w:hideMark/>
          </w:tcPr>
          <w:p w14:paraId="1771ECF8"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85</w:t>
            </w:r>
          </w:p>
        </w:tc>
        <w:tc>
          <w:tcPr>
            <w:tcW w:w="2551" w:type="dxa"/>
            <w:noWrap/>
            <w:hideMark/>
          </w:tcPr>
          <w:p w14:paraId="089CAE41" w14:textId="13ADAB6C"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1.05</w:t>
            </w:r>
          </w:p>
        </w:tc>
      </w:tr>
      <w:tr w:rsidR="00D86240" w:rsidRPr="0012099A" w14:paraId="46DFE53D" w14:textId="77777777" w:rsidTr="00C5659F">
        <w:trPr>
          <w:trHeight w:val="297"/>
        </w:trPr>
        <w:tc>
          <w:tcPr>
            <w:tcW w:w="3823" w:type="dxa"/>
            <w:noWrap/>
            <w:hideMark/>
          </w:tcPr>
          <w:p w14:paraId="08021455"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0823_02_cf019</w:t>
            </w:r>
          </w:p>
        </w:tc>
        <w:tc>
          <w:tcPr>
            <w:tcW w:w="2835" w:type="dxa"/>
            <w:noWrap/>
            <w:hideMark/>
          </w:tcPr>
          <w:p w14:paraId="52D2C37D"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70</w:t>
            </w:r>
          </w:p>
        </w:tc>
        <w:tc>
          <w:tcPr>
            <w:tcW w:w="2551" w:type="dxa"/>
            <w:noWrap/>
            <w:hideMark/>
          </w:tcPr>
          <w:p w14:paraId="7AA27E9A" w14:textId="7EF76756"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2.25</w:t>
            </w:r>
          </w:p>
        </w:tc>
      </w:tr>
      <w:tr w:rsidR="00D86240" w:rsidRPr="0012099A" w14:paraId="4DE38489" w14:textId="77777777" w:rsidTr="00C5659F">
        <w:trPr>
          <w:trHeight w:val="297"/>
        </w:trPr>
        <w:tc>
          <w:tcPr>
            <w:tcW w:w="3823" w:type="dxa"/>
            <w:noWrap/>
            <w:hideMark/>
          </w:tcPr>
          <w:p w14:paraId="166A226A"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0823_03_hf014</w:t>
            </w:r>
          </w:p>
        </w:tc>
        <w:tc>
          <w:tcPr>
            <w:tcW w:w="2835" w:type="dxa"/>
            <w:noWrap/>
            <w:hideMark/>
          </w:tcPr>
          <w:p w14:paraId="00B6FA67"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06B0F63F" w14:textId="7A74095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4.13</w:t>
            </w:r>
          </w:p>
        </w:tc>
      </w:tr>
      <w:tr w:rsidR="00D86240" w:rsidRPr="0012099A" w14:paraId="2442D965" w14:textId="77777777" w:rsidTr="00C5659F">
        <w:trPr>
          <w:trHeight w:val="297"/>
        </w:trPr>
        <w:tc>
          <w:tcPr>
            <w:tcW w:w="3823" w:type="dxa"/>
            <w:noWrap/>
            <w:hideMark/>
          </w:tcPr>
          <w:p w14:paraId="2C606336"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0855_02_hf013</w:t>
            </w:r>
          </w:p>
        </w:tc>
        <w:tc>
          <w:tcPr>
            <w:tcW w:w="2835" w:type="dxa"/>
            <w:noWrap/>
            <w:hideMark/>
          </w:tcPr>
          <w:p w14:paraId="08CACBEA"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74</w:t>
            </w:r>
          </w:p>
        </w:tc>
        <w:tc>
          <w:tcPr>
            <w:tcW w:w="2551" w:type="dxa"/>
            <w:noWrap/>
            <w:hideMark/>
          </w:tcPr>
          <w:p w14:paraId="66FD7372" w14:textId="3105AA9B"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0.00</w:t>
            </w:r>
          </w:p>
        </w:tc>
      </w:tr>
      <w:tr w:rsidR="00D86240" w:rsidRPr="0012099A" w14:paraId="3769D0D3" w14:textId="77777777" w:rsidTr="00C5659F">
        <w:trPr>
          <w:trHeight w:val="297"/>
        </w:trPr>
        <w:tc>
          <w:tcPr>
            <w:tcW w:w="3823" w:type="dxa"/>
            <w:noWrap/>
            <w:hideMark/>
          </w:tcPr>
          <w:p w14:paraId="339AD0A2"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0884_02_hf010</w:t>
            </w:r>
          </w:p>
        </w:tc>
        <w:tc>
          <w:tcPr>
            <w:tcW w:w="2835" w:type="dxa"/>
            <w:noWrap/>
            <w:hideMark/>
          </w:tcPr>
          <w:p w14:paraId="5542A1A1"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83</w:t>
            </w:r>
          </w:p>
        </w:tc>
        <w:tc>
          <w:tcPr>
            <w:tcW w:w="2551" w:type="dxa"/>
            <w:noWrap/>
            <w:hideMark/>
          </w:tcPr>
          <w:p w14:paraId="783F81F7" w14:textId="50574CC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-0.89</w:t>
            </w:r>
          </w:p>
        </w:tc>
      </w:tr>
      <w:tr w:rsidR="00D86240" w:rsidRPr="0012099A" w14:paraId="6395FA39" w14:textId="77777777" w:rsidTr="00C5659F">
        <w:trPr>
          <w:trHeight w:val="297"/>
        </w:trPr>
        <w:tc>
          <w:tcPr>
            <w:tcW w:w="3823" w:type="dxa"/>
            <w:noWrap/>
            <w:hideMark/>
          </w:tcPr>
          <w:p w14:paraId="717CFE4C"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0885_05_hf027</w:t>
            </w:r>
          </w:p>
        </w:tc>
        <w:tc>
          <w:tcPr>
            <w:tcW w:w="2835" w:type="dxa"/>
            <w:noWrap/>
            <w:hideMark/>
          </w:tcPr>
          <w:p w14:paraId="6334AD08"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71</w:t>
            </w:r>
          </w:p>
        </w:tc>
        <w:tc>
          <w:tcPr>
            <w:tcW w:w="2551" w:type="dxa"/>
            <w:noWrap/>
            <w:hideMark/>
          </w:tcPr>
          <w:p w14:paraId="76DEFCD2" w14:textId="2D1A266B"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2.47</w:t>
            </w:r>
          </w:p>
        </w:tc>
      </w:tr>
      <w:tr w:rsidR="00D86240" w:rsidRPr="0012099A" w14:paraId="62E20A6B" w14:textId="77777777" w:rsidTr="00C5659F">
        <w:trPr>
          <w:trHeight w:val="297"/>
        </w:trPr>
        <w:tc>
          <w:tcPr>
            <w:tcW w:w="3823" w:type="dxa"/>
            <w:noWrap/>
            <w:hideMark/>
          </w:tcPr>
          <w:p w14:paraId="0BAD5951"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0886_01_hf052</w:t>
            </w:r>
          </w:p>
        </w:tc>
        <w:tc>
          <w:tcPr>
            <w:tcW w:w="2835" w:type="dxa"/>
            <w:noWrap/>
            <w:hideMark/>
          </w:tcPr>
          <w:p w14:paraId="14482E87"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95</w:t>
            </w:r>
          </w:p>
        </w:tc>
        <w:tc>
          <w:tcPr>
            <w:tcW w:w="2551" w:type="dxa"/>
            <w:noWrap/>
            <w:hideMark/>
          </w:tcPr>
          <w:p w14:paraId="302DAA11" w14:textId="4C3E9087"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2.43</w:t>
            </w:r>
          </w:p>
        </w:tc>
      </w:tr>
      <w:tr w:rsidR="00D86240" w:rsidRPr="0012099A" w14:paraId="01644737" w14:textId="77777777" w:rsidTr="00C5659F">
        <w:trPr>
          <w:trHeight w:val="297"/>
        </w:trPr>
        <w:tc>
          <w:tcPr>
            <w:tcW w:w="3823" w:type="dxa"/>
            <w:noWrap/>
            <w:hideMark/>
          </w:tcPr>
          <w:p w14:paraId="14B68636"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0923_02_hf038</w:t>
            </w:r>
          </w:p>
        </w:tc>
        <w:tc>
          <w:tcPr>
            <w:tcW w:w="2835" w:type="dxa"/>
            <w:noWrap/>
            <w:hideMark/>
          </w:tcPr>
          <w:p w14:paraId="39478934"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76</w:t>
            </w:r>
          </w:p>
        </w:tc>
        <w:tc>
          <w:tcPr>
            <w:tcW w:w="2551" w:type="dxa"/>
            <w:noWrap/>
            <w:hideMark/>
          </w:tcPr>
          <w:p w14:paraId="08676397" w14:textId="5B9A2F4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-0.62</w:t>
            </w:r>
          </w:p>
        </w:tc>
      </w:tr>
      <w:tr w:rsidR="00D86240" w:rsidRPr="0012099A" w14:paraId="3FD168E2" w14:textId="77777777" w:rsidTr="00C5659F">
        <w:trPr>
          <w:trHeight w:val="297"/>
        </w:trPr>
        <w:tc>
          <w:tcPr>
            <w:tcW w:w="3823" w:type="dxa"/>
            <w:noWrap/>
            <w:hideMark/>
          </w:tcPr>
          <w:p w14:paraId="7F0CB4A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0925_03_hf005</w:t>
            </w:r>
          </w:p>
        </w:tc>
        <w:tc>
          <w:tcPr>
            <w:tcW w:w="2835" w:type="dxa"/>
            <w:noWrap/>
            <w:hideMark/>
          </w:tcPr>
          <w:p w14:paraId="257BB3A1"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15A6ECA6" w14:textId="49E4E1F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0.11</w:t>
            </w:r>
          </w:p>
        </w:tc>
      </w:tr>
      <w:tr w:rsidR="00D86240" w:rsidRPr="0012099A" w14:paraId="3AC9BD98" w14:textId="77777777" w:rsidTr="00C5659F">
        <w:trPr>
          <w:trHeight w:val="297"/>
        </w:trPr>
        <w:tc>
          <w:tcPr>
            <w:tcW w:w="3823" w:type="dxa"/>
            <w:noWrap/>
            <w:hideMark/>
          </w:tcPr>
          <w:p w14:paraId="5FB17201"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0930_06_hf040</w:t>
            </w:r>
          </w:p>
        </w:tc>
        <w:tc>
          <w:tcPr>
            <w:tcW w:w="2835" w:type="dxa"/>
            <w:noWrap/>
            <w:hideMark/>
          </w:tcPr>
          <w:p w14:paraId="356F6A47"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92</w:t>
            </w:r>
          </w:p>
        </w:tc>
        <w:tc>
          <w:tcPr>
            <w:tcW w:w="2551" w:type="dxa"/>
            <w:noWrap/>
            <w:hideMark/>
          </w:tcPr>
          <w:p w14:paraId="0E4CFE70" w14:textId="457D0F8F"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2.00</w:t>
            </w:r>
          </w:p>
        </w:tc>
      </w:tr>
      <w:tr w:rsidR="00D86240" w:rsidRPr="0012099A" w14:paraId="0217677B" w14:textId="77777777" w:rsidTr="00C5659F">
        <w:trPr>
          <w:trHeight w:val="297"/>
        </w:trPr>
        <w:tc>
          <w:tcPr>
            <w:tcW w:w="3823" w:type="dxa"/>
            <w:noWrap/>
            <w:hideMark/>
          </w:tcPr>
          <w:p w14:paraId="687B3ED1"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0987_02_hf028</w:t>
            </w:r>
          </w:p>
        </w:tc>
        <w:tc>
          <w:tcPr>
            <w:tcW w:w="2835" w:type="dxa"/>
            <w:noWrap/>
            <w:hideMark/>
          </w:tcPr>
          <w:p w14:paraId="5B25C68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56</w:t>
            </w:r>
          </w:p>
        </w:tc>
        <w:tc>
          <w:tcPr>
            <w:tcW w:w="2551" w:type="dxa"/>
            <w:noWrap/>
            <w:hideMark/>
          </w:tcPr>
          <w:p w14:paraId="533DBA0D" w14:textId="2080F3A9"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-0.33</w:t>
            </w:r>
          </w:p>
        </w:tc>
      </w:tr>
      <w:tr w:rsidR="00D86240" w:rsidRPr="0012099A" w14:paraId="6EAB0777" w14:textId="77777777" w:rsidTr="00C5659F">
        <w:trPr>
          <w:trHeight w:val="297"/>
        </w:trPr>
        <w:tc>
          <w:tcPr>
            <w:tcW w:w="3823" w:type="dxa"/>
            <w:noWrap/>
            <w:hideMark/>
          </w:tcPr>
          <w:p w14:paraId="56E99C98"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1014_01_hf018</w:t>
            </w:r>
          </w:p>
        </w:tc>
        <w:tc>
          <w:tcPr>
            <w:tcW w:w="2835" w:type="dxa"/>
            <w:noWrap/>
            <w:hideMark/>
          </w:tcPr>
          <w:p w14:paraId="5B2954ED"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55</w:t>
            </w:r>
          </w:p>
        </w:tc>
        <w:tc>
          <w:tcPr>
            <w:tcW w:w="2551" w:type="dxa"/>
            <w:noWrap/>
            <w:hideMark/>
          </w:tcPr>
          <w:p w14:paraId="5BABF38B" w14:textId="271D00EC"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1.65</w:t>
            </w:r>
          </w:p>
        </w:tc>
      </w:tr>
      <w:tr w:rsidR="00D86240" w:rsidRPr="0012099A" w14:paraId="6C67CB34" w14:textId="77777777" w:rsidTr="00C5659F">
        <w:trPr>
          <w:trHeight w:val="297"/>
        </w:trPr>
        <w:tc>
          <w:tcPr>
            <w:tcW w:w="3823" w:type="dxa"/>
            <w:noWrap/>
            <w:hideMark/>
          </w:tcPr>
          <w:p w14:paraId="324A569E"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1015_01_hf007</w:t>
            </w:r>
          </w:p>
        </w:tc>
        <w:tc>
          <w:tcPr>
            <w:tcW w:w="2835" w:type="dxa"/>
            <w:noWrap/>
            <w:hideMark/>
          </w:tcPr>
          <w:p w14:paraId="68E9C4F0"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86</w:t>
            </w:r>
          </w:p>
        </w:tc>
        <w:tc>
          <w:tcPr>
            <w:tcW w:w="2551" w:type="dxa"/>
            <w:noWrap/>
            <w:hideMark/>
          </w:tcPr>
          <w:p w14:paraId="6B350759" w14:textId="3DC1CBAF"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3.77</w:t>
            </w:r>
          </w:p>
        </w:tc>
      </w:tr>
      <w:tr w:rsidR="00D86240" w:rsidRPr="0012099A" w14:paraId="74D994AD" w14:textId="77777777" w:rsidTr="00C5659F">
        <w:trPr>
          <w:trHeight w:val="297"/>
        </w:trPr>
        <w:tc>
          <w:tcPr>
            <w:tcW w:w="3823" w:type="dxa"/>
            <w:noWrap/>
            <w:hideMark/>
          </w:tcPr>
          <w:p w14:paraId="64EB7D0E"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1016_03_hf033</w:t>
            </w:r>
          </w:p>
        </w:tc>
        <w:tc>
          <w:tcPr>
            <w:tcW w:w="2835" w:type="dxa"/>
            <w:noWrap/>
            <w:hideMark/>
          </w:tcPr>
          <w:p w14:paraId="392962F8"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71</w:t>
            </w:r>
          </w:p>
        </w:tc>
        <w:tc>
          <w:tcPr>
            <w:tcW w:w="2551" w:type="dxa"/>
            <w:noWrap/>
            <w:hideMark/>
          </w:tcPr>
          <w:p w14:paraId="03C6989E" w14:textId="4B30724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2.00</w:t>
            </w:r>
          </w:p>
        </w:tc>
      </w:tr>
      <w:tr w:rsidR="00D86240" w:rsidRPr="0012099A" w14:paraId="07D9F4B2" w14:textId="77777777" w:rsidTr="00C5659F">
        <w:trPr>
          <w:trHeight w:val="297"/>
        </w:trPr>
        <w:tc>
          <w:tcPr>
            <w:tcW w:w="3823" w:type="dxa"/>
            <w:noWrap/>
            <w:hideMark/>
          </w:tcPr>
          <w:p w14:paraId="5A29A24A"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1017_02_hf004</w:t>
            </w:r>
          </w:p>
        </w:tc>
        <w:tc>
          <w:tcPr>
            <w:tcW w:w="2835" w:type="dxa"/>
            <w:noWrap/>
            <w:hideMark/>
          </w:tcPr>
          <w:p w14:paraId="0A43CB06"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65</w:t>
            </w:r>
          </w:p>
        </w:tc>
        <w:tc>
          <w:tcPr>
            <w:tcW w:w="2551" w:type="dxa"/>
            <w:noWrap/>
            <w:hideMark/>
          </w:tcPr>
          <w:p w14:paraId="65D06C5C" w14:textId="50C9FA53"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2.65</w:t>
            </w:r>
          </w:p>
        </w:tc>
      </w:tr>
      <w:tr w:rsidR="00D86240" w:rsidRPr="0012099A" w14:paraId="6B982514" w14:textId="77777777" w:rsidTr="00C5659F">
        <w:trPr>
          <w:trHeight w:val="297"/>
        </w:trPr>
        <w:tc>
          <w:tcPr>
            <w:tcW w:w="3823" w:type="dxa"/>
            <w:noWrap/>
            <w:hideMark/>
          </w:tcPr>
          <w:p w14:paraId="4F8CFA06"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1064_04_hf021</w:t>
            </w:r>
          </w:p>
        </w:tc>
        <w:tc>
          <w:tcPr>
            <w:tcW w:w="2835" w:type="dxa"/>
            <w:noWrap/>
            <w:hideMark/>
          </w:tcPr>
          <w:p w14:paraId="6E609C3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63</w:t>
            </w:r>
          </w:p>
        </w:tc>
        <w:tc>
          <w:tcPr>
            <w:tcW w:w="2551" w:type="dxa"/>
            <w:noWrap/>
            <w:hideMark/>
          </w:tcPr>
          <w:p w14:paraId="0B5589E7" w14:textId="4773A48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3.06</w:t>
            </w:r>
          </w:p>
        </w:tc>
      </w:tr>
      <w:tr w:rsidR="00D86240" w:rsidRPr="0012099A" w14:paraId="0F52F243" w14:textId="77777777" w:rsidTr="00C5659F">
        <w:trPr>
          <w:trHeight w:val="297"/>
        </w:trPr>
        <w:tc>
          <w:tcPr>
            <w:tcW w:w="3823" w:type="dxa"/>
            <w:noWrap/>
            <w:hideMark/>
          </w:tcPr>
          <w:p w14:paraId="46D35904"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1065_01_hf011</w:t>
            </w:r>
          </w:p>
        </w:tc>
        <w:tc>
          <w:tcPr>
            <w:tcW w:w="2835" w:type="dxa"/>
            <w:noWrap/>
            <w:hideMark/>
          </w:tcPr>
          <w:p w14:paraId="350AC5E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52</w:t>
            </w:r>
          </w:p>
        </w:tc>
        <w:tc>
          <w:tcPr>
            <w:tcW w:w="2551" w:type="dxa"/>
            <w:noWrap/>
            <w:hideMark/>
          </w:tcPr>
          <w:p w14:paraId="7956BB0E" w14:textId="38F30AC5"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-1.00</w:t>
            </w:r>
          </w:p>
        </w:tc>
      </w:tr>
      <w:tr w:rsidR="00D86240" w:rsidRPr="0012099A" w14:paraId="1048D2D5" w14:textId="77777777" w:rsidTr="00C5659F">
        <w:trPr>
          <w:trHeight w:val="297"/>
        </w:trPr>
        <w:tc>
          <w:tcPr>
            <w:tcW w:w="3823" w:type="dxa"/>
            <w:noWrap/>
            <w:hideMark/>
          </w:tcPr>
          <w:p w14:paraId="7C24B6A6"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1078_03_hf018</w:t>
            </w:r>
          </w:p>
        </w:tc>
        <w:tc>
          <w:tcPr>
            <w:tcW w:w="2835" w:type="dxa"/>
            <w:noWrap/>
            <w:hideMark/>
          </w:tcPr>
          <w:p w14:paraId="277FF4FE"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72E68352" w14:textId="5C8B1E93"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-5.69</w:t>
            </w:r>
          </w:p>
        </w:tc>
      </w:tr>
      <w:tr w:rsidR="00D86240" w:rsidRPr="0012099A" w14:paraId="4EF3CFBB" w14:textId="77777777" w:rsidTr="00C5659F">
        <w:trPr>
          <w:trHeight w:val="297"/>
        </w:trPr>
        <w:tc>
          <w:tcPr>
            <w:tcW w:w="3823" w:type="dxa"/>
            <w:noWrap/>
            <w:hideMark/>
          </w:tcPr>
          <w:p w14:paraId="54CCFA8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1080_03_hf018</w:t>
            </w:r>
          </w:p>
        </w:tc>
        <w:tc>
          <w:tcPr>
            <w:tcW w:w="2835" w:type="dxa"/>
            <w:noWrap/>
            <w:hideMark/>
          </w:tcPr>
          <w:p w14:paraId="56B44CB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93</w:t>
            </w:r>
          </w:p>
        </w:tc>
        <w:tc>
          <w:tcPr>
            <w:tcW w:w="2551" w:type="dxa"/>
            <w:noWrap/>
            <w:hideMark/>
          </w:tcPr>
          <w:p w14:paraId="5DEFAE05" w14:textId="687C39AC"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-4.67</w:t>
            </w:r>
          </w:p>
        </w:tc>
      </w:tr>
      <w:tr w:rsidR="00D86240" w:rsidRPr="0012099A" w14:paraId="3D94060A" w14:textId="77777777" w:rsidTr="00C5659F">
        <w:trPr>
          <w:trHeight w:val="297"/>
        </w:trPr>
        <w:tc>
          <w:tcPr>
            <w:tcW w:w="3823" w:type="dxa"/>
            <w:noWrap/>
            <w:hideMark/>
          </w:tcPr>
          <w:p w14:paraId="7A751192"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1082_03_hf016</w:t>
            </w:r>
          </w:p>
        </w:tc>
        <w:tc>
          <w:tcPr>
            <w:tcW w:w="2835" w:type="dxa"/>
            <w:noWrap/>
            <w:hideMark/>
          </w:tcPr>
          <w:p w14:paraId="783009AB"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65EFDA3B" w14:textId="7B81D72E"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-6.63</w:t>
            </w:r>
          </w:p>
        </w:tc>
      </w:tr>
      <w:tr w:rsidR="00D86240" w:rsidRPr="0012099A" w14:paraId="05CB3FEF" w14:textId="77777777" w:rsidTr="00C5659F">
        <w:trPr>
          <w:trHeight w:val="297"/>
        </w:trPr>
        <w:tc>
          <w:tcPr>
            <w:tcW w:w="3823" w:type="dxa"/>
            <w:noWrap/>
            <w:hideMark/>
          </w:tcPr>
          <w:p w14:paraId="72B88A17"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1083_03_hf016</w:t>
            </w:r>
          </w:p>
        </w:tc>
        <w:tc>
          <w:tcPr>
            <w:tcW w:w="2835" w:type="dxa"/>
            <w:noWrap/>
            <w:hideMark/>
          </w:tcPr>
          <w:p w14:paraId="2C969A1B"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28A2BA21" w14:textId="24C5FC16"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-4.81</w:t>
            </w:r>
          </w:p>
        </w:tc>
      </w:tr>
      <w:tr w:rsidR="00D86240" w:rsidRPr="0012099A" w14:paraId="5DEC888C" w14:textId="77777777" w:rsidTr="00C5659F">
        <w:trPr>
          <w:trHeight w:val="297"/>
        </w:trPr>
        <w:tc>
          <w:tcPr>
            <w:tcW w:w="3823" w:type="dxa"/>
            <w:noWrap/>
            <w:hideMark/>
          </w:tcPr>
          <w:p w14:paraId="6160734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1084_03_hf021</w:t>
            </w:r>
          </w:p>
        </w:tc>
        <w:tc>
          <w:tcPr>
            <w:tcW w:w="2835" w:type="dxa"/>
            <w:noWrap/>
            <w:hideMark/>
          </w:tcPr>
          <w:p w14:paraId="4C33B1F4"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53</w:t>
            </w:r>
          </w:p>
        </w:tc>
        <w:tc>
          <w:tcPr>
            <w:tcW w:w="2551" w:type="dxa"/>
            <w:noWrap/>
            <w:hideMark/>
          </w:tcPr>
          <w:p w14:paraId="763EAFD5" w14:textId="614C897A"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-3.24</w:t>
            </w:r>
          </w:p>
        </w:tc>
      </w:tr>
      <w:tr w:rsidR="00D86240" w:rsidRPr="0012099A" w14:paraId="7C057D6A" w14:textId="77777777" w:rsidTr="00C5659F">
        <w:trPr>
          <w:trHeight w:val="297"/>
        </w:trPr>
        <w:tc>
          <w:tcPr>
            <w:tcW w:w="3823" w:type="dxa"/>
            <w:noWrap/>
            <w:hideMark/>
          </w:tcPr>
          <w:p w14:paraId="563F3A9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1100_01_hf012</w:t>
            </w:r>
          </w:p>
        </w:tc>
        <w:tc>
          <w:tcPr>
            <w:tcW w:w="2835" w:type="dxa"/>
            <w:noWrap/>
            <w:hideMark/>
          </w:tcPr>
          <w:p w14:paraId="52B7F452"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63</w:t>
            </w:r>
          </w:p>
        </w:tc>
        <w:tc>
          <w:tcPr>
            <w:tcW w:w="2551" w:type="dxa"/>
            <w:noWrap/>
            <w:hideMark/>
          </w:tcPr>
          <w:p w14:paraId="7624C77A" w14:textId="3231FB7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-1.26</w:t>
            </w:r>
          </w:p>
        </w:tc>
      </w:tr>
      <w:tr w:rsidR="00D86240" w:rsidRPr="0012099A" w14:paraId="2DEDC515" w14:textId="77777777" w:rsidTr="00C5659F">
        <w:trPr>
          <w:trHeight w:val="297"/>
        </w:trPr>
        <w:tc>
          <w:tcPr>
            <w:tcW w:w="3823" w:type="dxa"/>
            <w:noWrap/>
            <w:hideMark/>
          </w:tcPr>
          <w:p w14:paraId="79A95380"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1100_05_hf411</w:t>
            </w:r>
          </w:p>
        </w:tc>
        <w:tc>
          <w:tcPr>
            <w:tcW w:w="2835" w:type="dxa"/>
            <w:noWrap/>
            <w:hideMark/>
          </w:tcPr>
          <w:p w14:paraId="6FF54969"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95</w:t>
            </w:r>
          </w:p>
        </w:tc>
        <w:tc>
          <w:tcPr>
            <w:tcW w:w="2551" w:type="dxa"/>
            <w:noWrap/>
            <w:hideMark/>
          </w:tcPr>
          <w:p w14:paraId="300E4159" w14:textId="39E180EE"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0.32</w:t>
            </w:r>
          </w:p>
        </w:tc>
      </w:tr>
      <w:tr w:rsidR="00D86240" w:rsidRPr="0012099A" w14:paraId="5CAAA7C4" w14:textId="77777777" w:rsidTr="00C5659F">
        <w:trPr>
          <w:trHeight w:val="297"/>
        </w:trPr>
        <w:tc>
          <w:tcPr>
            <w:tcW w:w="3823" w:type="dxa"/>
            <w:noWrap/>
            <w:hideMark/>
          </w:tcPr>
          <w:p w14:paraId="15AE70A0"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1103_01_cf000</w:t>
            </w:r>
          </w:p>
        </w:tc>
        <w:tc>
          <w:tcPr>
            <w:tcW w:w="2835" w:type="dxa"/>
            <w:noWrap/>
            <w:hideMark/>
          </w:tcPr>
          <w:p w14:paraId="6023743A"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87</w:t>
            </w:r>
          </w:p>
        </w:tc>
        <w:tc>
          <w:tcPr>
            <w:tcW w:w="2551" w:type="dxa"/>
            <w:noWrap/>
            <w:hideMark/>
          </w:tcPr>
          <w:p w14:paraId="4B2EC78F" w14:textId="1EB25A91"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1.33</w:t>
            </w:r>
          </w:p>
        </w:tc>
      </w:tr>
      <w:tr w:rsidR="00D86240" w:rsidRPr="0012099A" w14:paraId="56D0FAEE" w14:textId="77777777" w:rsidTr="00C5659F">
        <w:trPr>
          <w:trHeight w:val="297"/>
        </w:trPr>
        <w:tc>
          <w:tcPr>
            <w:tcW w:w="3823" w:type="dxa"/>
            <w:noWrap/>
            <w:hideMark/>
          </w:tcPr>
          <w:p w14:paraId="19F2FCD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1114_02_hf000</w:t>
            </w:r>
          </w:p>
        </w:tc>
        <w:tc>
          <w:tcPr>
            <w:tcW w:w="2835" w:type="dxa"/>
            <w:noWrap/>
            <w:hideMark/>
          </w:tcPr>
          <w:p w14:paraId="19DAC0DD"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91</w:t>
            </w:r>
          </w:p>
        </w:tc>
        <w:tc>
          <w:tcPr>
            <w:tcW w:w="2551" w:type="dxa"/>
            <w:noWrap/>
            <w:hideMark/>
          </w:tcPr>
          <w:p w14:paraId="7825A251" w14:textId="02238A29"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-0.22</w:t>
            </w:r>
          </w:p>
        </w:tc>
      </w:tr>
      <w:tr w:rsidR="00D86240" w:rsidRPr="0012099A" w14:paraId="484D2D0F" w14:textId="77777777" w:rsidTr="00C5659F">
        <w:trPr>
          <w:trHeight w:val="297"/>
        </w:trPr>
        <w:tc>
          <w:tcPr>
            <w:tcW w:w="3823" w:type="dxa"/>
            <w:noWrap/>
            <w:hideMark/>
          </w:tcPr>
          <w:p w14:paraId="2A375FE4"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1120_02_hf029</w:t>
            </w:r>
          </w:p>
        </w:tc>
        <w:tc>
          <w:tcPr>
            <w:tcW w:w="2835" w:type="dxa"/>
            <w:noWrap/>
            <w:hideMark/>
          </w:tcPr>
          <w:p w14:paraId="29668918"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95</w:t>
            </w:r>
          </w:p>
        </w:tc>
        <w:tc>
          <w:tcPr>
            <w:tcW w:w="2551" w:type="dxa"/>
            <w:noWrap/>
            <w:hideMark/>
          </w:tcPr>
          <w:p w14:paraId="5DA61A56" w14:textId="1BE7160B"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-5.11</w:t>
            </w:r>
          </w:p>
        </w:tc>
      </w:tr>
      <w:tr w:rsidR="00D86240" w:rsidRPr="0012099A" w14:paraId="67727AF4" w14:textId="77777777" w:rsidTr="00C5659F">
        <w:trPr>
          <w:trHeight w:val="297"/>
        </w:trPr>
        <w:tc>
          <w:tcPr>
            <w:tcW w:w="3823" w:type="dxa"/>
            <w:noWrap/>
            <w:hideMark/>
          </w:tcPr>
          <w:p w14:paraId="53C66DCB"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1142_04_hf016</w:t>
            </w:r>
          </w:p>
        </w:tc>
        <w:tc>
          <w:tcPr>
            <w:tcW w:w="2835" w:type="dxa"/>
            <w:noWrap/>
            <w:hideMark/>
          </w:tcPr>
          <w:p w14:paraId="7E6EDA50"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94</w:t>
            </w:r>
          </w:p>
        </w:tc>
        <w:tc>
          <w:tcPr>
            <w:tcW w:w="2551" w:type="dxa"/>
            <w:noWrap/>
            <w:hideMark/>
          </w:tcPr>
          <w:p w14:paraId="7DBA1988" w14:textId="027DDD7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2.82</w:t>
            </w:r>
          </w:p>
        </w:tc>
      </w:tr>
      <w:tr w:rsidR="00D86240" w:rsidRPr="0012099A" w14:paraId="67BD03A9" w14:textId="77777777" w:rsidTr="00C5659F">
        <w:trPr>
          <w:trHeight w:val="297"/>
        </w:trPr>
        <w:tc>
          <w:tcPr>
            <w:tcW w:w="3823" w:type="dxa"/>
            <w:noWrap/>
            <w:hideMark/>
          </w:tcPr>
          <w:p w14:paraId="2DE3C8EB"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1143_01_cf105</w:t>
            </w:r>
          </w:p>
        </w:tc>
        <w:tc>
          <w:tcPr>
            <w:tcW w:w="2835" w:type="dxa"/>
            <w:noWrap/>
            <w:hideMark/>
          </w:tcPr>
          <w:p w14:paraId="169FB6E4"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0838024D" w14:textId="64E08604"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-3.94</w:t>
            </w:r>
          </w:p>
        </w:tc>
      </w:tr>
      <w:tr w:rsidR="00D86240" w:rsidRPr="0012099A" w14:paraId="0172B9BC" w14:textId="77777777" w:rsidTr="00C5659F">
        <w:trPr>
          <w:trHeight w:val="297"/>
        </w:trPr>
        <w:tc>
          <w:tcPr>
            <w:tcW w:w="3823" w:type="dxa"/>
            <w:noWrap/>
            <w:hideMark/>
          </w:tcPr>
          <w:p w14:paraId="5942535E"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1145_01_cf003</w:t>
            </w:r>
          </w:p>
        </w:tc>
        <w:tc>
          <w:tcPr>
            <w:tcW w:w="2835" w:type="dxa"/>
            <w:noWrap/>
            <w:hideMark/>
          </w:tcPr>
          <w:p w14:paraId="60852958"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68</w:t>
            </w:r>
          </w:p>
        </w:tc>
        <w:tc>
          <w:tcPr>
            <w:tcW w:w="2551" w:type="dxa"/>
            <w:noWrap/>
            <w:hideMark/>
          </w:tcPr>
          <w:p w14:paraId="6F8FF9E5" w14:textId="614694C4"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-3.82</w:t>
            </w:r>
          </w:p>
        </w:tc>
      </w:tr>
      <w:tr w:rsidR="00D86240" w:rsidRPr="0012099A" w14:paraId="1C1E9963" w14:textId="77777777" w:rsidTr="00C5659F">
        <w:trPr>
          <w:trHeight w:val="297"/>
        </w:trPr>
        <w:tc>
          <w:tcPr>
            <w:tcW w:w="3823" w:type="dxa"/>
            <w:noWrap/>
            <w:hideMark/>
          </w:tcPr>
          <w:p w14:paraId="294C185F"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1172_03_cf004</w:t>
            </w:r>
          </w:p>
        </w:tc>
        <w:tc>
          <w:tcPr>
            <w:tcW w:w="2835" w:type="dxa"/>
            <w:noWrap/>
            <w:hideMark/>
          </w:tcPr>
          <w:p w14:paraId="674FBB65"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89</w:t>
            </w:r>
          </w:p>
        </w:tc>
        <w:tc>
          <w:tcPr>
            <w:tcW w:w="2551" w:type="dxa"/>
            <w:noWrap/>
            <w:hideMark/>
          </w:tcPr>
          <w:p w14:paraId="78D4F096" w14:textId="29E78E5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-1.16</w:t>
            </w:r>
          </w:p>
        </w:tc>
      </w:tr>
      <w:tr w:rsidR="00D86240" w:rsidRPr="0012099A" w14:paraId="5028F1C8" w14:textId="77777777" w:rsidTr="00C5659F">
        <w:trPr>
          <w:trHeight w:val="297"/>
        </w:trPr>
        <w:tc>
          <w:tcPr>
            <w:tcW w:w="3823" w:type="dxa"/>
            <w:noWrap/>
            <w:hideMark/>
          </w:tcPr>
          <w:p w14:paraId="5CEF3E35"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1173_01_cf002</w:t>
            </w:r>
          </w:p>
        </w:tc>
        <w:tc>
          <w:tcPr>
            <w:tcW w:w="2835" w:type="dxa"/>
            <w:noWrap/>
            <w:hideMark/>
          </w:tcPr>
          <w:p w14:paraId="61326FE3"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52</w:t>
            </w:r>
          </w:p>
        </w:tc>
        <w:tc>
          <w:tcPr>
            <w:tcW w:w="2551" w:type="dxa"/>
            <w:noWrap/>
            <w:hideMark/>
          </w:tcPr>
          <w:p w14:paraId="66FB423C" w14:textId="35C58390"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1.00</w:t>
            </w:r>
          </w:p>
        </w:tc>
      </w:tr>
      <w:tr w:rsidR="00D86240" w:rsidRPr="0012099A" w14:paraId="6768F312" w14:textId="77777777" w:rsidTr="00C5659F">
        <w:trPr>
          <w:trHeight w:val="297"/>
        </w:trPr>
        <w:tc>
          <w:tcPr>
            <w:tcW w:w="3823" w:type="dxa"/>
            <w:noWrap/>
            <w:hideMark/>
          </w:tcPr>
          <w:p w14:paraId="4DD05468"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1215_02_hf017</w:t>
            </w:r>
          </w:p>
        </w:tc>
        <w:tc>
          <w:tcPr>
            <w:tcW w:w="2835" w:type="dxa"/>
            <w:noWrap/>
            <w:hideMark/>
          </w:tcPr>
          <w:p w14:paraId="4C42EFF3"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100</w:t>
            </w:r>
          </w:p>
        </w:tc>
        <w:tc>
          <w:tcPr>
            <w:tcW w:w="2551" w:type="dxa"/>
            <w:noWrap/>
            <w:hideMark/>
          </w:tcPr>
          <w:p w14:paraId="3EFC12C5" w14:textId="58A546FF"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3.38</w:t>
            </w:r>
          </w:p>
        </w:tc>
      </w:tr>
      <w:tr w:rsidR="00D86240" w:rsidRPr="0012099A" w14:paraId="3AF03B35" w14:textId="77777777" w:rsidTr="00C5659F">
        <w:trPr>
          <w:trHeight w:val="297"/>
        </w:trPr>
        <w:tc>
          <w:tcPr>
            <w:tcW w:w="3823" w:type="dxa"/>
            <w:noWrap/>
            <w:hideMark/>
          </w:tcPr>
          <w:p w14:paraId="4041DBC5"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lastRenderedPageBreak/>
              <w:t>1215_04_cf063</w:t>
            </w:r>
          </w:p>
        </w:tc>
        <w:tc>
          <w:tcPr>
            <w:tcW w:w="2835" w:type="dxa"/>
            <w:noWrap/>
            <w:hideMark/>
          </w:tcPr>
          <w:p w14:paraId="3998F36D"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89</w:t>
            </w:r>
          </w:p>
        </w:tc>
        <w:tc>
          <w:tcPr>
            <w:tcW w:w="2551" w:type="dxa"/>
            <w:noWrap/>
            <w:hideMark/>
          </w:tcPr>
          <w:p w14:paraId="3BBF74CA" w14:textId="69FC5A4D"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3.42</w:t>
            </w:r>
          </w:p>
        </w:tc>
      </w:tr>
      <w:tr w:rsidR="00D86240" w:rsidRPr="0012099A" w14:paraId="7FED1ABF" w14:textId="77777777" w:rsidTr="00C5659F">
        <w:trPr>
          <w:trHeight w:val="297"/>
        </w:trPr>
        <w:tc>
          <w:tcPr>
            <w:tcW w:w="3823" w:type="dxa"/>
            <w:noWrap/>
            <w:hideMark/>
          </w:tcPr>
          <w:p w14:paraId="2D1C2138"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1216_05_hf064</w:t>
            </w:r>
          </w:p>
        </w:tc>
        <w:tc>
          <w:tcPr>
            <w:tcW w:w="2835" w:type="dxa"/>
            <w:noWrap/>
            <w:hideMark/>
          </w:tcPr>
          <w:p w14:paraId="2B332754"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53</w:t>
            </w:r>
          </w:p>
        </w:tc>
        <w:tc>
          <w:tcPr>
            <w:tcW w:w="2551" w:type="dxa"/>
            <w:noWrap/>
            <w:hideMark/>
          </w:tcPr>
          <w:p w14:paraId="64788E04" w14:textId="3ECFCCE8"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-2.93</w:t>
            </w:r>
          </w:p>
        </w:tc>
      </w:tr>
      <w:tr w:rsidR="00D86240" w:rsidRPr="0012099A" w14:paraId="3D2080CC" w14:textId="77777777" w:rsidTr="00C5659F">
        <w:trPr>
          <w:trHeight w:val="297"/>
        </w:trPr>
        <w:tc>
          <w:tcPr>
            <w:tcW w:w="3823" w:type="dxa"/>
            <w:noWrap/>
            <w:hideMark/>
          </w:tcPr>
          <w:p w14:paraId="462815C9"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1217_02_hf015</w:t>
            </w:r>
          </w:p>
        </w:tc>
        <w:tc>
          <w:tcPr>
            <w:tcW w:w="2835" w:type="dxa"/>
            <w:noWrap/>
            <w:hideMark/>
          </w:tcPr>
          <w:p w14:paraId="0AD8985D"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91</w:t>
            </w:r>
          </w:p>
        </w:tc>
        <w:tc>
          <w:tcPr>
            <w:tcW w:w="2551" w:type="dxa"/>
            <w:noWrap/>
            <w:hideMark/>
          </w:tcPr>
          <w:p w14:paraId="3259E12E" w14:textId="793F23D5"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-1.00</w:t>
            </w:r>
          </w:p>
        </w:tc>
      </w:tr>
      <w:tr w:rsidR="00D86240" w:rsidRPr="0012099A" w14:paraId="59A9CBA4" w14:textId="77777777" w:rsidTr="00C5659F">
        <w:trPr>
          <w:trHeight w:val="297"/>
        </w:trPr>
        <w:tc>
          <w:tcPr>
            <w:tcW w:w="3823" w:type="dxa"/>
            <w:noWrap/>
            <w:hideMark/>
          </w:tcPr>
          <w:p w14:paraId="22F9D8D8"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1217_10_hf027</w:t>
            </w:r>
          </w:p>
        </w:tc>
        <w:tc>
          <w:tcPr>
            <w:tcW w:w="2835" w:type="dxa"/>
            <w:noWrap/>
            <w:hideMark/>
          </w:tcPr>
          <w:p w14:paraId="66009BED"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82</w:t>
            </w:r>
          </w:p>
        </w:tc>
        <w:tc>
          <w:tcPr>
            <w:tcW w:w="2551" w:type="dxa"/>
            <w:noWrap/>
            <w:hideMark/>
          </w:tcPr>
          <w:p w14:paraId="406ABB8C" w14:textId="0DE8EC1C"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-4.50</w:t>
            </w:r>
          </w:p>
        </w:tc>
      </w:tr>
      <w:tr w:rsidR="00D86240" w:rsidRPr="0012099A" w14:paraId="782345F2" w14:textId="77777777" w:rsidTr="00C5659F">
        <w:trPr>
          <w:trHeight w:val="297"/>
        </w:trPr>
        <w:tc>
          <w:tcPr>
            <w:tcW w:w="3823" w:type="dxa"/>
            <w:tcBorders>
              <w:bottom w:val="single" w:sz="4" w:space="0" w:color="auto"/>
            </w:tcBorders>
            <w:noWrap/>
            <w:hideMark/>
          </w:tcPr>
          <w:p w14:paraId="61F62DFD" w14:textId="77777777" w:rsidR="00D86240" w:rsidRPr="0012099A" w:rsidRDefault="00D86240" w:rsidP="003115D9">
            <w:pPr>
              <w:rPr>
                <w:rFonts w:ascii="Times New Roman" w:hAnsi="Times New Roman" w:cs="Times New Roman"/>
                <w:sz w:val="20"/>
                <w:szCs w:val="20"/>
              </w:rPr>
            </w:pPr>
            <w:r w:rsidRPr="0012099A">
              <w:rPr>
                <w:rFonts w:ascii="Times New Roman" w:hAnsi="Times New Roman" w:cs="Times New Roman"/>
                <w:sz w:val="20"/>
                <w:szCs w:val="20"/>
              </w:rPr>
              <w:t>1233_01_hf031</w:t>
            </w:r>
          </w:p>
        </w:tc>
        <w:tc>
          <w:tcPr>
            <w:tcW w:w="2835" w:type="dxa"/>
            <w:tcBorders>
              <w:bottom w:val="single" w:sz="4" w:space="0" w:color="auto"/>
            </w:tcBorders>
            <w:noWrap/>
            <w:hideMark/>
          </w:tcPr>
          <w:p w14:paraId="3C4F33D4" w14:textId="77777777" w:rsidR="00D86240" w:rsidRPr="0012099A" w:rsidRDefault="00D86240" w:rsidP="003115D9">
            <w:pPr>
              <w:jc w:val="center"/>
              <w:rPr>
                <w:rFonts w:ascii="Times New Roman" w:hAnsi="Times New Roman" w:cs="Times New Roman"/>
                <w:sz w:val="20"/>
                <w:szCs w:val="20"/>
              </w:rPr>
            </w:pPr>
            <w:r w:rsidRPr="0012099A">
              <w:rPr>
                <w:rFonts w:ascii="Times New Roman" w:hAnsi="Times New Roman" w:cs="Times New Roman"/>
                <w:sz w:val="20"/>
                <w:szCs w:val="20"/>
              </w:rPr>
              <w:t>57</w:t>
            </w:r>
          </w:p>
        </w:tc>
        <w:tc>
          <w:tcPr>
            <w:tcW w:w="2551" w:type="dxa"/>
            <w:tcBorders>
              <w:bottom w:val="single" w:sz="4" w:space="0" w:color="auto"/>
            </w:tcBorders>
            <w:noWrap/>
            <w:hideMark/>
          </w:tcPr>
          <w:p w14:paraId="45841B97" w14:textId="67DD150E" w:rsidR="00D86240" w:rsidRPr="0012099A" w:rsidRDefault="00D86240" w:rsidP="003115D9">
            <w:pPr>
              <w:jc w:val="center"/>
              <w:rPr>
                <w:rFonts w:ascii="Times New Roman" w:hAnsi="Times New Roman" w:cs="Times New Roman"/>
                <w:sz w:val="20"/>
                <w:szCs w:val="20"/>
              </w:rPr>
            </w:pPr>
            <w:r w:rsidRPr="00D86240">
              <w:rPr>
                <w:rFonts w:ascii="Times New Roman" w:hAnsi="Times New Roman" w:cs="Times New Roman"/>
                <w:sz w:val="20"/>
                <w:szCs w:val="20"/>
              </w:rPr>
              <w:t>0.43</w:t>
            </w:r>
          </w:p>
        </w:tc>
      </w:tr>
    </w:tbl>
    <w:p w14:paraId="727C4AF8" w14:textId="77777777" w:rsidR="003115D9" w:rsidRDefault="003115D9" w:rsidP="007B2332">
      <w:pPr>
        <w:spacing w:line="360" w:lineRule="auto"/>
        <w:rPr>
          <w:rFonts w:ascii="Times New Roman" w:hAnsi="Times New Roman" w:cs="Times New Roman"/>
          <w:b/>
          <w:bCs/>
          <w:sz w:val="24"/>
          <w:szCs w:val="24"/>
        </w:rPr>
      </w:pPr>
    </w:p>
    <w:p w14:paraId="18FEA49A" w14:textId="423B280D" w:rsidR="00A2086F" w:rsidRDefault="00A2086F" w:rsidP="003115D9">
      <w:pPr>
        <w:spacing w:line="240" w:lineRule="auto"/>
        <w:rPr>
          <w:rFonts w:ascii="Times New Roman" w:hAnsi="Times New Roman" w:cs="Times New Roman"/>
          <w:b/>
          <w:bCs/>
          <w:sz w:val="24"/>
          <w:szCs w:val="24"/>
        </w:rPr>
      </w:pPr>
      <w:r>
        <w:rPr>
          <w:rFonts w:ascii="Times New Roman" w:hAnsi="Times New Roman" w:cs="Times New Roman"/>
          <w:b/>
          <w:bCs/>
          <w:sz w:val="24"/>
          <w:szCs w:val="24"/>
        </w:rPr>
        <w:t>Table S2</w:t>
      </w:r>
    </w:p>
    <w:p w14:paraId="7BFD71D2" w14:textId="77777777" w:rsidR="00A2086F" w:rsidRDefault="00A2086F" w:rsidP="003115D9">
      <w:pPr>
        <w:spacing w:line="240" w:lineRule="auto"/>
        <w:rPr>
          <w:rFonts w:ascii="Times New Roman" w:hAnsi="Times New Roman" w:cs="Times New Roman"/>
          <w:i/>
          <w:iCs/>
          <w:sz w:val="24"/>
          <w:szCs w:val="24"/>
        </w:rPr>
      </w:pPr>
      <w:r w:rsidRPr="00757CAB">
        <w:rPr>
          <w:rFonts w:ascii="Times New Roman" w:hAnsi="Times New Roman" w:cs="Times New Roman"/>
          <w:i/>
          <w:iCs/>
          <w:sz w:val="24"/>
          <w:szCs w:val="24"/>
        </w:rPr>
        <w:t>Mean "sad" emotion labelling agreement and perceived genuineness rating</w:t>
      </w:r>
      <w:r>
        <w:rPr>
          <w:rFonts w:ascii="Times New Roman" w:hAnsi="Times New Roman" w:cs="Times New Roman"/>
          <w:i/>
          <w:iCs/>
          <w:sz w:val="24"/>
          <w:szCs w:val="24"/>
        </w:rPr>
        <w:t>s</w:t>
      </w:r>
      <w:r w:rsidRPr="00757CAB">
        <w:rPr>
          <w:rFonts w:ascii="Times New Roman" w:hAnsi="Times New Roman" w:cs="Times New Roman"/>
          <w:i/>
          <w:iCs/>
          <w:sz w:val="24"/>
          <w:szCs w:val="24"/>
        </w:rPr>
        <w:t xml:space="preserve"> for the selected </w:t>
      </w:r>
      <w:proofErr w:type="spellStart"/>
      <w:r>
        <w:rPr>
          <w:rFonts w:ascii="Times New Roman" w:hAnsi="Times New Roman" w:cs="Times New Roman"/>
          <w:i/>
          <w:iCs/>
          <w:sz w:val="24"/>
          <w:szCs w:val="24"/>
        </w:rPr>
        <w:t>RaFD</w:t>
      </w:r>
      <w:proofErr w:type="spellEnd"/>
      <w:r w:rsidRPr="00757CAB">
        <w:rPr>
          <w:rFonts w:ascii="Times New Roman" w:hAnsi="Times New Roman" w:cs="Times New Roman"/>
          <w:i/>
          <w:iCs/>
          <w:sz w:val="24"/>
          <w:szCs w:val="24"/>
        </w:rPr>
        <w:t xml:space="preserve"> stimuli</w:t>
      </w:r>
    </w:p>
    <w:tbl>
      <w:tblPr>
        <w:tblStyle w:val="TableGrid"/>
        <w:tblW w:w="916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7"/>
        <w:gridCol w:w="2829"/>
        <w:gridCol w:w="2522"/>
      </w:tblGrid>
      <w:tr w:rsidR="00792D7C" w:rsidRPr="00A2086F" w14:paraId="016E420B" w14:textId="77777777" w:rsidTr="00C5659F">
        <w:trPr>
          <w:trHeight w:val="319"/>
        </w:trPr>
        <w:tc>
          <w:tcPr>
            <w:tcW w:w="3817" w:type="dxa"/>
            <w:tcBorders>
              <w:top w:val="single" w:sz="4" w:space="0" w:color="auto"/>
              <w:bottom w:val="single" w:sz="4" w:space="0" w:color="auto"/>
            </w:tcBorders>
            <w:noWrap/>
            <w:hideMark/>
          </w:tcPr>
          <w:p w14:paraId="16395666" w14:textId="40928BC2" w:rsidR="00A2086F" w:rsidRPr="00A2086F" w:rsidRDefault="00A2086F" w:rsidP="003115D9">
            <w:pPr>
              <w:rPr>
                <w:rFonts w:ascii="Times New Roman" w:hAnsi="Times New Roman" w:cs="Times New Roman"/>
                <w:sz w:val="20"/>
                <w:szCs w:val="20"/>
              </w:rPr>
            </w:pPr>
            <w:r w:rsidRPr="00A2086F">
              <w:rPr>
                <w:rFonts w:ascii="Times New Roman" w:hAnsi="Times New Roman" w:cs="Times New Roman"/>
                <w:sz w:val="20"/>
                <w:szCs w:val="20"/>
              </w:rPr>
              <w:t xml:space="preserve">Stimulus </w:t>
            </w:r>
            <w:r w:rsidR="00D671AA">
              <w:rPr>
                <w:rFonts w:ascii="Times New Roman" w:hAnsi="Times New Roman" w:cs="Times New Roman"/>
                <w:sz w:val="20"/>
                <w:szCs w:val="20"/>
              </w:rPr>
              <w:t>c</w:t>
            </w:r>
            <w:r w:rsidRPr="00A2086F">
              <w:rPr>
                <w:rFonts w:ascii="Times New Roman" w:hAnsi="Times New Roman" w:cs="Times New Roman"/>
                <w:sz w:val="20"/>
                <w:szCs w:val="20"/>
              </w:rPr>
              <w:t>ode</w:t>
            </w:r>
          </w:p>
        </w:tc>
        <w:tc>
          <w:tcPr>
            <w:tcW w:w="2829" w:type="dxa"/>
            <w:tcBorders>
              <w:top w:val="single" w:sz="4" w:space="0" w:color="auto"/>
              <w:bottom w:val="single" w:sz="4" w:space="0" w:color="auto"/>
            </w:tcBorders>
            <w:noWrap/>
            <w:hideMark/>
          </w:tcPr>
          <w:p w14:paraId="30B44AB7"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 Participants labelled as "sad"</w:t>
            </w:r>
          </w:p>
        </w:tc>
        <w:tc>
          <w:tcPr>
            <w:tcW w:w="2522" w:type="dxa"/>
            <w:tcBorders>
              <w:top w:val="single" w:sz="4" w:space="0" w:color="auto"/>
              <w:bottom w:val="single" w:sz="4" w:space="0" w:color="auto"/>
            </w:tcBorders>
            <w:noWrap/>
            <w:hideMark/>
          </w:tcPr>
          <w:p w14:paraId="0FA32926"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Mean genuineness rating (-7 to +7)</w:t>
            </w:r>
          </w:p>
        </w:tc>
      </w:tr>
      <w:tr w:rsidR="00792D7C" w:rsidRPr="00A2086F" w14:paraId="00E2ECD9" w14:textId="77777777" w:rsidTr="00C5659F">
        <w:trPr>
          <w:trHeight w:val="319"/>
        </w:trPr>
        <w:tc>
          <w:tcPr>
            <w:tcW w:w="3817" w:type="dxa"/>
            <w:tcBorders>
              <w:top w:val="single" w:sz="4" w:space="0" w:color="auto"/>
            </w:tcBorders>
            <w:noWrap/>
            <w:hideMark/>
          </w:tcPr>
          <w:p w14:paraId="7DE84C0D" w14:textId="6F9422D9"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Rafd045_01_Caucasian_female_sad_frontal</w:t>
            </w:r>
          </w:p>
        </w:tc>
        <w:tc>
          <w:tcPr>
            <w:tcW w:w="2829" w:type="dxa"/>
            <w:tcBorders>
              <w:top w:val="single" w:sz="4" w:space="0" w:color="auto"/>
            </w:tcBorders>
            <w:noWrap/>
            <w:hideMark/>
          </w:tcPr>
          <w:p w14:paraId="53BA876F"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81</w:t>
            </w:r>
          </w:p>
        </w:tc>
        <w:tc>
          <w:tcPr>
            <w:tcW w:w="2522" w:type="dxa"/>
            <w:tcBorders>
              <w:top w:val="single" w:sz="4" w:space="0" w:color="auto"/>
            </w:tcBorders>
            <w:noWrap/>
            <w:hideMark/>
          </w:tcPr>
          <w:p w14:paraId="35EA8451"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1.69</w:t>
            </w:r>
          </w:p>
        </w:tc>
      </w:tr>
      <w:tr w:rsidR="00792D7C" w:rsidRPr="00A2086F" w14:paraId="4DD53CB4" w14:textId="77777777" w:rsidTr="00C5659F">
        <w:trPr>
          <w:trHeight w:val="319"/>
        </w:trPr>
        <w:tc>
          <w:tcPr>
            <w:tcW w:w="3817" w:type="dxa"/>
            <w:noWrap/>
            <w:hideMark/>
          </w:tcPr>
          <w:p w14:paraId="1CA4F702" w14:textId="651F0855"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Rafd045_03_Caucasian_male_sad_frontal</w:t>
            </w:r>
          </w:p>
        </w:tc>
        <w:tc>
          <w:tcPr>
            <w:tcW w:w="2829" w:type="dxa"/>
            <w:noWrap/>
            <w:hideMark/>
          </w:tcPr>
          <w:p w14:paraId="7FA4C7B7"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noWrap/>
            <w:hideMark/>
          </w:tcPr>
          <w:p w14:paraId="6F8EA177"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-0.44</w:t>
            </w:r>
          </w:p>
        </w:tc>
      </w:tr>
      <w:tr w:rsidR="00792D7C" w:rsidRPr="00A2086F" w14:paraId="6E1F9B83" w14:textId="77777777" w:rsidTr="00C5659F">
        <w:trPr>
          <w:trHeight w:val="319"/>
        </w:trPr>
        <w:tc>
          <w:tcPr>
            <w:tcW w:w="3817" w:type="dxa"/>
            <w:noWrap/>
            <w:hideMark/>
          </w:tcPr>
          <w:p w14:paraId="0886A394" w14:textId="47F35BBB"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Rafd090_07_Caucasian_male_sad_frontal</w:t>
            </w:r>
          </w:p>
        </w:tc>
        <w:tc>
          <w:tcPr>
            <w:tcW w:w="2829" w:type="dxa"/>
            <w:noWrap/>
            <w:hideMark/>
          </w:tcPr>
          <w:p w14:paraId="303E249B"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88</w:t>
            </w:r>
          </w:p>
        </w:tc>
        <w:tc>
          <w:tcPr>
            <w:tcW w:w="2522" w:type="dxa"/>
            <w:noWrap/>
            <w:hideMark/>
          </w:tcPr>
          <w:p w14:paraId="5B0F1EDB"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0.94</w:t>
            </w:r>
          </w:p>
        </w:tc>
      </w:tr>
      <w:tr w:rsidR="00792D7C" w:rsidRPr="00A2086F" w14:paraId="187209AE" w14:textId="77777777" w:rsidTr="00C5659F">
        <w:trPr>
          <w:trHeight w:val="319"/>
        </w:trPr>
        <w:tc>
          <w:tcPr>
            <w:tcW w:w="3817" w:type="dxa"/>
            <w:noWrap/>
            <w:hideMark/>
          </w:tcPr>
          <w:p w14:paraId="4D9DD644" w14:textId="7FBE999F"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Rafd090_10_Caucasian_male_sad_frontal</w:t>
            </w:r>
          </w:p>
        </w:tc>
        <w:tc>
          <w:tcPr>
            <w:tcW w:w="2829" w:type="dxa"/>
            <w:noWrap/>
            <w:hideMark/>
          </w:tcPr>
          <w:p w14:paraId="3B31DB46"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noWrap/>
            <w:hideMark/>
          </w:tcPr>
          <w:p w14:paraId="02B5EDD7"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-3.19</w:t>
            </w:r>
          </w:p>
        </w:tc>
      </w:tr>
      <w:tr w:rsidR="00792D7C" w:rsidRPr="00A2086F" w14:paraId="4B8C30DE" w14:textId="77777777" w:rsidTr="00C5659F">
        <w:trPr>
          <w:trHeight w:val="319"/>
        </w:trPr>
        <w:tc>
          <w:tcPr>
            <w:tcW w:w="3817" w:type="dxa"/>
            <w:noWrap/>
            <w:hideMark/>
          </w:tcPr>
          <w:p w14:paraId="69EA1102" w14:textId="744EE743"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Rafd135_16_Caucasian_female_sad_frontal</w:t>
            </w:r>
          </w:p>
        </w:tc>
        <w:tc>
          <w:tcPr>
            <w:tcW w:w="2829" w:type="dxa"/>
            <w:noWrap/>
            <w:hideMark/>
          </w:tcPr>
          <w:p w14:paraId="539B5E6E"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88</w:t>
            </w:r>
          </w:p>
        </w:tc>
        <w:tc>
          <w:tcPr>
            <w:tcW w:w="2522" w:type="dxa"/>
            <w:noWrap/>
            <w:hideMark/>
          </w:tcPr>
          <w:p w14:paraId="0A828099"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0.81</w:t>
            </w:r>
          </w:p>
        </w:tc>
      </w:tr>
      <w:tr w:rsidR="00792D7C" w:rsidRPr="00A2086F" w14:paraId="36F9D7E1" w14:textId="77777777" w:rsidTr="00C5659F">
        <w:trPr>
          <w:trHeight w:val="319"/>
        </w:trPr>
        <w:tc>
          <w:tcPr>
            <w:tcW w:w="3817" w:type="dxa"/>
            <w:noWrap/>
            <w:hideMark/>
          </w:tcPr>
          <w:p w14:paraId="5C3B92D5" w14:textId="5493C7ED"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Rafd135_20_Caucasian_male_sad_frontal</w:t>
            </w:r>
          </w:p>
        </w:tc>
        <w:tc>
          <w:tcPr>
            <w:tcW w:w="2829" w:type="dxa"/>
            <w:noWrap/>
            <w:hideMark/>
          </w:tcPr>
          <w:p w14:paraId="747CDB94"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88</w:t>
            </w:r>
          </w:p>
        </w:tc>
        <w:tc>
          <w:tcPr>
            <w:tcW w:w="2522" w:type="dxa"/>
            <w:noWrap/>
            <w:hideMark/>
          </w:tcPr>
          <w:p w14:paraId="7500B3AD"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-2.38</w:t>
            </w:r>
          </w:p>
        </w:tc>
      </w:tr>
      <w:tr w:rsidR="00792D7C" w:rsidRPr="00A2086F" w14:paraId="1AC5C5C6" w14:textId="77777777" w:rsidTr="00C5659F">
        <w:trPr>
          <w:trHeight w:val="319"/>
        </w:trPr>
        <w:tc>
          <w:tcPr>
            <w:tcW w:w="3817" w:type="dxa"/>
            <w:noWrap/>
            <w:hideMark/>
          </w:tcPr>
          <w:p w14:paraId="29DB9919" w14:textId="548352AC"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Rafd045_23_Caucasian_male_sad_frontal</w:t>
            </w:r>
          </w:p>
        </w:tc>
        <w:tc>
          <w:tcPr>
            <w:tcW w:w="2829" w:type="dxa"/>
            <w:noWrap/>
            <w:hideMark/>
          </w:tcPr>
          <w:p w14:paraId="688D1D0F"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noWrap/>
            <w:hideMark/>
          </w:tcPr>
          <w:p w14:paraId="08A0C582"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-3.75</w:t>
            </w:r>
          </w:p>
        </w:tc>
      </w:tr>
      <w:tr w:rsidR="00792D7C" w:rsidRPr="00A2086F" w14:paraId="554B618A" w14:textId="77777777" w:rsidTr="00C5659F">
        <w:trPr>
          <w:trHeight w:val="319"/>
        </w:trPr>
        <w:tc>
          <w:tcPr>
            <w:tcW w:w="3817" w:type="dxa"/>
            <w:noWrap/>
            <w:hideMark/>
          </w:tcPr>
          <w:p w14:paraId="30410397" w14:textId="37203505"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Rafd090_26_Caucasian_female_sad_frontal</w:t>
            </w:r>
          </w:p>
        </w:tc>
        <w:tc>
          <w:tcPr>
            <w:tcW w:w="2829" w:type="dxa"/>
            <w:noWrap/>
            <w:hideMark/>
          </w:tcPr>
          <w:p w14:paraId="49337658"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69</w:t>
            </w:r>
          </w:p>
        </w:tc>
        <w:tc>
          <w:tcPr>
            <w:tcW w:w="2522" w:type="dxa"/>
            <w:noWrap/>
            <w:hideMark/>
          </w:tcPr>
          <w:p w14:paraId="564FFA8A"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-2.50</w:t>
            </w:r>
          </w:p>
        </w:tc>
      </w:tr>
      <w:tr w:rsidR="00792D7C" w:rsidRPr="00A2086F" w14:paraId="4520EA54" w14:textId="77777777" w:rsidTr="00C5659F">
        <w:trPr>
          <w:trHeight w:val="319"/>
        </w:trPr>
        <w:tc>
          <w:tcPr>
            <w:tcW w:w="3817" w:type="dxa"/>
            <w:noWrap/>
            <w:hideMark/>
          </w:tcPr>
          <w:p w14:paraId="47E9CA11" w14:textId="3302BCEB"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Rafd090_31_Caucasian_female_sad_left</w:t>
            </w:r>
          </w:p>
        </w:tc>
        <w:tc>
          <w:tcPr>
            <w:tcW w:w="2829" w:type="dxa"/>
            <w:noWrap/>
            <w:hideMark/>
          </w:tcPr>
          <w:p w14:paraId="6EF9CD55"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noWrap/>
            <w:hideMark/>
          </w:tcPr>
          <w:p w14:paraId="004729F2"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1.06</w:t>
            </w:r>
          </w:p>
        </w:tc>
      </w:tr>
      <w:tr w:rsidR="00792D7C" w:rsidRPr="00A2086F" w14:paraId="6D005DFA" w14:textId="77777777" w:rsidTr="00C5659F">
        <w:trPr>
          <w:trHeight w:val="319"/>
        </w:trPr>
        <w:tc>
          <w:tcPr>
            <w:tcW w:w="3817" w:type="dxa"/>
            <w:noWrap/>
            <w:hideMark/>
          </w:tcPr>
          <w:p w14:paraId="1ACA61F3" w14:textId="2ABC1E8F"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Rafd090_36_Caucasian_male_sad_right</w:t>
            </w:r>
          </w:p>
        </w:tc>
        <w:tc>
          <w:tcPr>
            <w:tcW w:w="2829" w:type="dxa"/>
            <w:noWrap/>
            <w:hideMark/>
          </w:tcPr>
          <w:p w14:paraId="611C6970"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88</w:t>
            </w:r>
          </w:p>
        </w:tc>
        <w:tc>
          <w:tcPr>
            <w:tcW w:w="2522" w:type="dxa"/>
            <w:noWrap/>
            <w:hideMark/>
          </w:tcPr>
          <w:p w14:paraId="1A05D671"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-2.25</w:t>
            </w:r>
          </w:p>
        </w:tc>
      </w:tr>
      <w:tr w:rsidR="00792D7C" w:rsidRPr="00A2086F" w14:paraId="5F7CD35D" w14:textId="77777777" w:rsidTr="00C5659F">
        <w:trPr>
          <w:trHeight w:val="319"/>
        </w:trPr>
        <w:tc>
          <w:tcPr>
            <w:tcW w:w="3817" w:type="dxa"/>
            <w:noWrap/>
            <w:hideMark/>
          </w:tcPr>
          <w:p w14:paraId="4222311D" w14:textId="32AA11C5"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Rafd090_37_Caucasian_female_sad_frontal</w:t>
            </w:r>
          </w:p>
        </w:tc>
        <w:tc>
          <w:tcPr>
            <w:tcW w:w="2829" w:type="dxa"/>
            <w:noWrap/>
            <w:hideMark/>
          </w:tcPr>
          <w:p w14:paraId="34C2F197"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noWrap/>
            <w:hideMark/>
          </w:tcPr>
          <w:p w14:paraId="35BAEF58"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0.50</w:t>
            </w:r>
          </w:p>
        </w:tc>
      </w:tr>
      <w:tr w:rsidR="00792D7C" w:rsidRPr="00A2086F" w14:paraId="7851DC33" w14:textId="77777777" w:rsidTr="00C5659F">
        <w:trPr>
          <w:trHeight w:val="319"/>
        </w:trPr>
        <w:tc>
          <w:tcPr>
            <w:tcW w:w="3817" w:type="dxa"/>
            <w:noWrap/>
            <w:hideMark/>
          </w:tcPr>
          <w:p w14:paraId="52C5932A" w14:textId="23847212"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Rafd090_46_Caucasian_male_sad_frontal</w:t>
            </w:r>
          </w:p>
        </w:tc>
        <w:tc>
          <w:tcPr>
            <w:tcW w:w="2829" w:type="dxa"/>
            <w:noWrap/>
            <w:hideMark/>
          </w:tcPr>
          <w:p w14:paraId="00ABA02F"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noWrap/>
            <w:hideMark/>
          </w:tcPr>
          <w:p w14:paraId="532CCA18"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-0.25</w:t>
            </w:r>
          </w:p>
        </w:tc>
      </w:tr>
      <w:tr w:rsidR="00792D7C" w:rsidRPr="00A2086F" w14:paraId="140368DE" w14:textId="77777777" w:rsidTr="00C5659F">
        <w:trPr>
          <w:trHeight w:val="319"/>
        </w:trPr>
        <w:tc>
          <w:tcPr>
            <w:tcW w:w="3817" w:type="dxa"/>
            <w:noWrap/>
            <w:hideMark/>
          </w:tcPr>
          <w:p w14:paraId="777981E4" w14:textId="7C80B563"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Rafd135_49_Caucasian_male_sad_frontal</w:t>
            </w:r>
          </w:p>
        </w:tc>
        <w:tc>
          <w:tcPr>
            <w:tcW w:w="2829" w:type="dxa"/>
            <w:noWrap/>
            <w:hideMark/>
          </w:tcPr>
          <w:p w14:paraId="0B79014A"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69</w:t>
            </w:r>
          </w:p>
        </w:tc>
        <w:tc>
          <w:tcPr>
            <w:tcW w:w="2522" w:type="dxa"/>
            <w:noWrap/>
            <w:hideMark/>
          </w:tcPr>
          <w:p w14:paraId="3C33384B"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-2.19</w:t>
            </w:r>
          </w:p>
        </w:tc>
      </w:tr>
      <w:tr w:rsidR="00792D7C" w:rsidRPr="00A2086F" w14:paraId="306E0609" w14:textId="77777777" w:rsidTr="00C5659F">
        <w:trPr>
          <w:trHeight w:val="319"/>
        </w:trPr>
        <w:tc>
          <w:tcPr>
            <w:tcW w:w="3817" w:type="dxa"/>
            <w:noWrap/>
            <w:hideMark/>
          </w:tcPr>
          <w:p w14:paraId="61DADB65" w14:textId="7B04D928"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Rafd090_57_Caucasian_female_sad_frontal</w:t>
            </w:r>
          </w:p>
        </w:tc>
        <w:tc>
          <w:tcPr>
            <w:tcW w:w="2829" w:type="dxa"/>
            <w:noWrap/>
            <w:hideMark/>
          </w:tcPr>
          <w:p w14:paraId="241FAE39"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69</w:t>
            </w:r>
          </w:p>
        </w:tc>
        <w:tc>
          <w:tcPr>
            <w:tcW w:w="2522" w:type="dxa"/>
            <w:noWrap/>
            <w:hideMark/>
          </w:tcPr>
          <w:p w14:paraId="6E6B9633"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-0.06</w:t>
            </w:r>
          </w:p>
        </w:tc>
      </w:tr>
      <w:tr w:rsidR="00792D7C" w:rsidRPr="00A2086F" w14:paraId="4C75B00A" w14:textId="77777777" w:rsidTr="00C5659F">
        <w:trPr>
          <w:trHeight w:val="319"/>
        </w:trPr>
        <w:tc>
          <w:tcPr>
            <w:tcW w:w="3817" w:type="dxa"/>
            <w:tcBorders>
              <w:bottom w:val="single" w:sz="4" w:space="0" w:color="auto"/>
            </w:tcBorders>
            <w:noWrap/>
            <w:hideMark/>
          </w:tcPr>
          <w:p w14:paraId="07EA4324" w14:textId="7BF6A4A6" w:rsidR="00A2086F" w:rsidRPr="00A2086F" w:rsidRDefault="00792D7C" w:rsidP="003115D9">
            <w:pPr>
              <w:rPr>
                <w:rFonts w:ascii="Times New Roman" w:hAnsi="Times New Roman" w:cs="Times New Roman"/>
                <w:sz w:val="20"/>
                <w:szCs w:val="20"/>
              </w:rPr>
            </w:pPr>
            <w:r w:rsidRPr="00792D7C">
              <w:rPr>
                <w:rFonts w:ascii="Times New Roman" w:hAnsi="Times New Roman" w:cs="Times New Roman"/>
                <w:sz w:val="20"/>
                <w:szCs w:val="20"/>
              </w:rPr>
              <w:t>Rafd090_61_Caucasian_female_sad_right</w:t>
            </w:r>
          </w:p>
        </w:tc>
        <w:tc>
          <w:tcPr>
            <w:tcW w:w="2829" w:type="dxa"/>
            <w:tcBorders>
              <w:bottom w:val="single" w:sz="4" w:space="0" w:color="auto"/>
            </w:tcBorders>
            <w:noWrap/>
            <w:hideMark/>
          </w:tcPr>
          <w:p w14:paraId="411E7493"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100</w:t>
            </w:r>
          </w:p>
        </w:tc>
        <w:tc>
          <w:tcPr>
            <w:tcW w:w="2522" w:type="dxa"/>
            <w:tcBorders>
              <w:bottom w:val="single" w:sz="4" w:space="0" w:color="auto"/>
            </w:tcBorders>
            <w:noWrap/>
            <w:hideMark/>
          </w:tcPr>
          <w:p w14:paraId="486B0398" w14:textId="77777777" w:rsidR="00A2086F" w:rsidRPr="00A2086F" w:rsidRDefault="00A2086F" w:rsidP="003115D9">
            <w:pPr>
              <w:jc w:val="center"/>
              <w:rPr>
                <w:rFonts w:ascii="Times New Roman" w:hAnsi="Times New Roman" w:cs="Times New Roman"/>
                <w:sz w:val="20"/>
                <w:szCs w:val="20"/>
              </w:rPr>
            </w:pPr>
            <w:r w:rsidRPr="00A2086F">
              <w:rPr>
                <w:rFonts w:ascii="Times New Roman" w:hAnsi="Times New Roman" w:cs="Times New Roman"/>
                <w:sz w:val="20"/>
                <w:szCs w:val="20"/>
              </w:rPr>
              <w:t>-0.69</w:t>
            </w:r>
          </w:p>
        </w:tc>
      </w:tr>
    </w:tbl>
    <w:p w14:paraId="7D0BA50E" w14:textId="42C81587" w:rsidR="009F61DE" w:rsidRDefault="009F61DE" w:rsidP="007B2332">
      <w:pPr>
        <w:spacing w:line="360" w:lineRule="auto"/>
        <w:rPr>
          <w:rFonts w:ascii="Times New Roman" w:hAnsi="Times New Roman" w:cs="Times New Roman"/>
          <w:sz w:val="24"/>
          <w:szCs w:val="24"/>
        </w:rPr>
      </w:pPr>
    </w:p>
    <w:p w14:paraId="10EEB73C" w14:textId="77777777" w:rsidR="009F61DE" w:rsidRPr="00757CAB" w:rsidRDefault="009F61DE" w:rsidP="007B2332">
      <w:pPr>
        <w:spacing w:line="360" w:lineRule="auto"/>
        <w:rPr>
          <w:rFonts w:ascii="Times New Roman" w:hAnsi="Times New Roman" w:cs="Times New Roman"/>
          <w:sz w:val="24"/>
          <w:szCs w:val="24"/>
        </w:rPr>
      </w:pPr>
    </w:p>
    <w:p w14:paraId="6D5B39D9" w14:textId="02FB6922" w:rsidR="003D041D" w:rsidRDefault="003D041D" w:rsidP="007B2332">
      <w:pPr>
        <w:spacing w:line="360" w:lineRule="auto"/>
        <w:rPr>
          <w:rFonts w:ascii="Times New Roman" w:hAnsi="Times New Roman" w:cs="Times New Roman"/>
          <w:b/>
          <w:bCs/>
          <w:sz w:val="24"/>
          <w:szCs w:val="24"/>
        </w:rPr>
      </w:pPr>
    </w:p>
    <w:p w14:paraId="01FCEBF6" w14:textId="5EF4EF18" w:rsidR="00D86240" w:rsidRDefault="00D86240" w:rsidP="007B2332">
      <w:pPr>
        <w:spacing w:line="360" w:lineRule="auto"/>
        <w:rPr>
          <w:rFonts w:ascii="Times New Roman" w:hAnsi="Times New Roman" w:cs="Times New Roman"/>
          <w:b/>
          <w:bCs/>
          <w:sz w:val="24"/>
          <w:szCs w:val="24"/>
        </w:rPr>
      </w:pPr>
    </w:p>
    <w:p w14:paraId="75855B6E" w14:textId="18117CDB" w:rsidR="00D86240" w:rsidRDefault="00D86240" w:rsidP="007B2332">
      <w:pPr>
        <w:spacing w:line="360" w:lineRule="auto"/>
        <w:rPr>
          <w:rFonts w:ascii="Times New Roman" w:hAnsi="Times New Roman" w:cs="Times New Roman"/>
          <w:b/>
          <w:bCs/>
          <w:sz w:val="24"/>
          <w:szCs w:val="24"/>
        </w:rPr>
      </w:pPr>
    </w:p>
    <w:p w14:paraId="71EF94A1" w14:textId="77777777" w:rsidR="00D86240" w:rsidRDefault="00D86240" w:rsidP="007B2332">
      <w:pPr>
        <w:spacing w:line="360" w:lineRule="auto"/>
        <w:rPr>
          <w:rFonts w:ascii="Times New Roman" w:hAnsi="Times New Roman" w:cs="Times New Roman"/>
          <w:b/>
          <w:bCs/>
          <w:sz w:val="24"/>
          <w:szCs w:val="24"/>
        </w:rPr>
      </w:pPr>
    </w:p>
    <w:p w14:paraId="768EF9AB" w14:textId="77777777" w:rsidR="003D041D" w:rsidRDefault="003D041D" w:rsidP="007B2332">
      <w:pPr>
        <w:spacing w:line="360" w:lineRule="auto"/>
        <w:jc w:val="center"/>
        <w:rPr>
          <w:rFonts w:ascii="Times New Roman" w:hAnsi="Times New Roman" w:cs="Times New Roman"/>
          <w:b/>
          <w:bCs/>
          <w:sz w:val="24"/>
          <w:szCs w:val="24"/>
        </w:rPr>
      </w:pPr>
    </w:p>
    <w:p w14:paraId="2B066D02" w14:textId="3A8E7C6B" w:rsidR="0057742A" w:rsidRDefault="0057742A" w:rsidP="007B2332">
      <w:pPr>
        <w:spacing w:line="360" w:lineRule="auto"/>
        <w:rPr>
          <w:rFonts w:ascii="Times New Roman" w:hAnsi="Times New Roman" w:cs="Times New Roman"/>
          <w:b/>
          <w:bCs/>
          <w:sz w:val="24"/>
          <w:szCs w:val="24"/>
        </w:rPr>
      </w:pPr>
    </w:p>
    <w:p w14:paraId="0747FB14" w14:textId="77777777" w:rsidR="00441362" w:rsidRDefault="00441362" w:rsidP="007B2332">
      <w:pPr>
        <w:spacing w:line="360" w:lineRule="auto"/>
        <w:rPr>
          <w:rFonts w:ascii="Times New Roman" w:hAnsi="Times New Roman" w:cs="Times New Roman"/>
          <w:b/>
          <w:bCs/>
          <w:sz w:val="24"/>
          <w:szCs w:val="24"/>
        </w:rPr>
      </w:pPr>
    </w:p>
    <w:p w14:paraId="2769416C" w14:textId="77777777" w:rsidR="003D041D" w:rsidRDefault="003D041D" w:rsidP="007B2332">
      <w:pPr>
        <w:spacing w:line="360" w:lineRule="auto"/>
        <w:jc w:val="center"/>
        <w:rPr>
          <w:rFonts w:ascii="Times New Roman" w:hAnsi="Times New Roman" w:cs="Times New Roman"/>
          <w:b/>
          <w:bCs/>
          <w:sz w:val="24"/>
          <w:szCs w:val="24"/>
        </w:rPr>
      </w:pPr>
    </w:p>
    <w:p w14:paraId="26D3F912" w14:textId="4F99BAF8" w:rsidR="00CE04B7" w:rsidRPr="00BD636E" w:rsidRDefault="00BD636E" w:rsidP="007B2332">
      <w:pPr>
        <w:spacing w:line="360" w:lineRule="auto"/>
        <w:jc w:val="center"/>
        <w:rPr>
          <w:rFonts w:ascii="Times New Roman" w:hAnsi="Times New Roman" w:cs="Times New Roman"/>
          <w:b/>
          <w:bCs/>
          <w:sz w:val="24"/>
          <w:szCs w:val="24"/>
        </w:rPr>
      </w:pPr>
      <w:r w:rsidRPr="00BD636E">
        <w:rPr>
          <w:rFonts w:ascii="Times New Roman" w:hAnsi="Times New Roman" w:cs="Times New Roman"/>
          <w:b/>
          <w:bCs/>
          <w:sz w:val="24"/>
          <w:szCs w:val="24"/>
        </w:rPr>
        <w:lastRenderedPageBreak/>
        <w:t xml:space="preserve">Supplement S2 – Additional </w:t>
      </w:r>
      <w:r w:rsidR="00522E25">
        <w:rPr>
          <w:rFonts w:ascii="Times New Roman" w:hAnsi="Times New Roman" w:cs="Times New Roman"/>
          <w:b/>
          <w:bCs/>
          <w:sz w:val="24"/>
          <w:szCs w:val="24"/>
        </w:rPr>
        <w:t>Detail</w:t>
      </w:r>
      <w:r w:rsidR="00A35AEA">
        <w:rPr>
          <w:rFonts w:ascii="Times New Roman" w:hAnsi="Times New Roman" w:cs="Times New Roman"/>
          <w:b/>
          <w:bCs/>
          <w:sz w:val="24"/>
          <w:szCs w:val="24"/>
        </w:rPr>
        <w:t>s</w:t>
      </w:r>
      <w:r w:rsidRPr="00BD636E">
        <w:rPr>
          <w:rFonts w:ascii="Times New Roman" w:hAnsi="Times New Roman" w:cs="Times New Roman"/>
          <w:b/>
          <w:bCs/>
          <w:sz w:val="24"/>
          <w:szCs w:val="24"/>
        </w:rPr>
        <w:t xml:space="preserve"> about the </w:t>
      </w:r>
      <w:r w:rsidR="00234D95">
        <w:rPr>
          <w:rFonts w:ascii="Times New Roman" w:hAnsi="Times New Roman" w:cs="Times New Roman"/>
          <w:b/>
          <w:bCs/>
          <w:sz w:val="24"/>
          <w:szCs w:val="24"/>
        </w:rPr>
        <w:t>ANU</w:t>
      </w:r>
      <w:r w:rsidR="007B2332">
        <w:rPr>
          <w:rFonts w:ascii="Times New Roman" w:hAnsi="Times New Roman" w:cs="Times New Roman"/>
          <w:b/>
          <w:bCs/>
          <w:sz w:val="24"/>
          <w:szCs w:val="24"/>
        </w:rPr>
        <w:t xml:space="preserve"> </w:t>
      </w:r>
      <w:proofErr w:type="spellStart"/>
      <w:r w:rsidR="00234D95">
        <w:rPr>
          <w:rFonts w:ascii="Times New Roman" w:hAnsi="Times New Roman" w:cs="Times New Roman"/>
          <w:b/>
          <w:bCs/>
          <w:sz w:val="24"/>
          <w:szCs w:val="24"/>
        </w:rPr>
        <w:t>RealFED</w:t>
      </w:r>
      <w:proofErr w:type="spellEnd"/>
    </w:p>
    <w:p w14:paraId="27BC3DC6" w14:textId="72B50305" w:rsidR="00EC5F55" w:rsidRDefault="007E07BA" w:rsidP="007B2332">
      <w:pPr>
        <w:spacing w:line="360" w:lineRule="auto"/>
        <w:rPr>
          <w:rFonts w:ascii="Times New Roman" w:hAnsi="Times New Roman" w:cs="Times New Roman"/>
          <w:sz w:val="24"/>
          <w:szCs w:val="24"/>
        </w:rPr>
      </w:pPr>
      <w:r>
        <w:rPr>
          <w:rFonts w:ascii="Times New Roman" w:hAnsi="Times New Roman" w:cs="Times New Roman"/>
          <w:sz w:val="24"/>
          <w:szCs w:val="24"/>
        </w:rPr>
        <w:tab/>
      </w:r>
      <w:r w:rsidR="005A4A6F">
        <w:rPr>
          <w:rFonts w:ascii="Times New Roman" w:hAnsi="Times New Roman" w:cs="Times New Roman"/>
          <w:sz w:val="24"/>
          <w:szCs w:val="24"/>
        </w:rPr>
        <w:t>The</w:t>
      </w:r>
      <w:r w:rsidRPr="007E07BA">
        <w:rPr>
          <w:rFonts w:ascii="Times New Roman" w:hAnsi="Times New Roman" w:cs="Times New Roman"/>
          <w:sz w:val="24"/>
          <w:szCs w:val="24"/>
        </w:rPr>
        <w:t xml:space="preserve"> </w:t>
      </w:r>
      <w:r w:rsidR="007215AD">
        <w:rPr>
          <w:rFonts w:ascii="Times New Roman" w:hAnsi="Times New Roman" w:cs="Times New Roman"/>
          <w:sz w:val="24"/>
          <w:szCs w:val="24"/>
        </w:rPr>
        <w:t>ANU</w:t>
      </w:r>
      <w:r w:rsidR="007B2332">
        <w:rPr>
          <w:rFonts w:ascii="Times New Roman" w:hAnsi="Times New Roman" w:cs="Times New Roman"/>
          <w:sz w:val="24"/>
          <w:szCs w:val="24"/>
        </w:rPr>
        <w:t xml:space="preserve"> </w:t>
      </w:r>
      <w:proofErr w:type="spellStart"/>
      <w:r w:rsidR="007215AD">
        <w:rPr>
          <w:rFonts w:ascii="Times New Roman" w:hAnsi="Times New Roman" w:cs="Times New Roman"/>
          <w:sz w:val="24"/>
          <w:szCs w:val="24"/>
        </w:rPr>
        <w:t>RealFED</w:t>
      </w:r>
      <w:proofErr w:type="spellEnd"/>
      <w:r w:rsidRPr="007E07BA">
        <w:rPr>
          <w:rFonts w:ascii="Times New Roman" w:hAnsi="Times New Roman" w:cs="Times New Roman"/>
          <w:sz w:val="24"/>
          <w:szCs w:val="24"/>
        </w:rPr>
        <w:t xml:space="preserve"> </w:t>
      </w:r>
      <w:r w:rsidR="005A4A6F">
        <w:rPr>
          <w:rFonts w:ascii="Times New Roman" w:hAnsi="Times New Roman" w:cs="Times New Roman"/>
          <w:sz w:val="24"/>
          <w:szCs w:val="24"/>
        </w:rPr>
        <w:t xml:space="preserve">is a newly developed facial expression stimuli database, comprised of 2,924 images. These stimuli are naturalistic, taken from a wide range of YouTube video clips that show expressors in a variety of naturalistic settings. Human coders or </w:t>
      </w:r>
      <w:proofErr w:type="spellStart"/>
      <w:r w:rsidR="005A4A6F">
        <w:rPr>
          <w:rFonts w:ascii="Times New Roman" w:hAnsi="Times New Roman" w:cs="Times New Roman"/>
          <w:sz w:val="24"/>
          <w:szCs w:val="24"/>
        </w:rPr>
        <w:t>Affectiva</w:t>
      </w:r>
      <w:proofErr w:type="spellEnd"/>
      <w:r w:rsidR="005A4A6F">
        <w:rPr>
          <w:rFonts w:ascii="Times New Roman" w:hAnsi="Times New Roman" w:cs="Times New Roman"/>
          <w:sz w:val="24"/>
          <w:szCs w:val="24"/>
        </w:rPr>
        <w:t xml:space="preserve">, an automated emotion recognition program </w:t>
      </w:r>
      <w:r w:rsidR="005A4A6F" w:rsidRPr="005A4A6F">
        <w:rPr>
          <w:rFonts w:ascii="Times New Roman" w:hAnsi="Times New Roman" w:cs="Times New Roman"/>
          <w:sz w:val="24"/>
          <w:szCs w:val="24"/>
        </w:rPr>
        <w:t>(</w:t>
      </w:r>
      <w:proofErr w:type="spellStart"/>
      <w:r w:rsidR="00991BED">
        <w:rPr>
          <w:rFonts w:ascii="Times New Roman" w:hAnsi="Times New Roman" w:cs="Times New Roman"/>
          <w:sz w:val="24"/>
          <w:szCs w:val="24"/>
        </w:rPr>
        <w:t>iMotions</w:t>
      </w:r>
      <w:proofErr w:type="spellEnd"/>
      <w:r w:rsidR="00991BED">
        <w:rPr>
          <w:rFonts w:ascii="Times New Roman" w:hAnsi="Times New Roman" w:cs="Times New Roman"/>
          <w:sz w:val="24"/>
          <w:szCs w:val="24"/>
        </w:rPr>
        <w:t>, 2015</w:t>
      </w:r>
      <w:r w:rsidR="005A4A6F" w:rsidRPr="005A4A6F">
        <w:rPr>
          <w:rFonts w:ascii="Times New Roman" w:hAnsi="Times New Roman" w:cs="Times New Roman"/>
          <w:sz w:val="24"/>
          <w:szCs w:val="24"/>
        </w:rPr>
        <w:t>)</w:t>
      </w:r>
      <w:r w:rsidR="005A4A6F">
        <w:rPr>
          <w:rFonts w:ascii="Times New Roman" w:hAnsi="Times New Roman" w:cs="Times New Roman"/>
          <w:sz w:val="24"/>
          <w:szCs w:val="24"/>
        </w:rPr>
        <w:t>, identified and extracted the still-frame images</w:t>
      </w:r>
      <w:r w:rsidR="00155A4D">
        <w:rPr>
          <w:rFonts w:ascii="Times New Roman" w:hAnsi="Times New Roman" w:cs="Times New Roman"/>
          <w:sz w:val="24"/>
          <w:szCs w:val="24"/>
        </w:rPr>
        <w:t xml:space="preserve"> </w:t>
      </w:r>
      <w:r w:rsidR="00697280">
        <w:rPr>
          <w:rFonts w:ascii="Times New Roman" w:hAnsi="Times New Roman" w:cs="Times New Roman"/>
          <w:sz w:val="24"/>
          <w:szCs w:val="24"/>
        </w:rPr>
        <w:t xml:space="preserve">from these videos, </w:t>
      </w:r>
      <w:r w:rsidR="00BF2595">
        <w:rPr>
          <w:rFonts w:ascii="Times New Roman" w:hAnsi="Times New Roman" w:cs="Times New Roman"/>
          <w:sz w:val="24"/>
          <w:szCs w:val="24"/>
        </w:rPr>
        <w:t>with</w:t>
      </w:r>
      <w:r w:rsidR="00316697">
        <w:rPr>
          <w:rFonts w:ascii="Times New Roman" w:hAnsi="Times New Roman" w:cs="Times New Roman"/>
          <w:sz w:val="24"/>
          <w:szCs w:val="24"/>
        </w:rPr>
        <w:t xml:space="preserve"> the final database </w:t>
      </w:r>
      <w:r w:rsidR="00DD7CB6">
        <w:rPr>
          <w:rFonts w:ascii="Times New Roman" w:hAnsi="Times New Roman" w:cs="Times New Roman"/>
          <w:sz w:val="24"/>
          <w:szCs w:val="24"/>
        </w:rPr>
        <w:t>comprised</w:t>
      </w:r>
      <w:r w:rsidR="00316697">
        <w:rPr>
          <w:rFonts w:ascii="Times New Roman" w:hAnsi="Times New Roman" w:cs="Times New Roman"/>
          <w:sz w:val="24"/>
          <w:szCs w:val="24"/>
        </w:rPr>
        <w:t xml:space="preserve"> of images</w:t>
      </w:r>
      <w:r w:rsidR="00697280">
        <w:rPr>
          <w:rFonts w:ascii="Times New Roman" w:hAnsi="Times New Roman" w:cs="Times New Roman"/>
          <w:sz w:val="24"/>
          <w:szCs w:val="24"/>
        </w:rPr>
        <w:t xml:space="preserve"> </w:t>
      </w:r>
      <w:r w:rsidR="00BF2595">
        <w:rPr>
          <w:rFonts w:ascii="Times New Roman" w:hAnsi="Times New Roman" w:cs="Times New Roman"/>
          <w:sz w:val="24"/>
          <w:szCs w:val="24"/>
        </w:rPr>
        <w:t>showing</w:t>
      </w:r>
      <w:r w:rsidR="00316697">
        <w:rPr>
          <w:rFonts w:ascii="Times New Roman" w:hAnsi="Times New Roman" w:cs="Times New Roman"/>
          <w:sz w:val="24"/>
          <w:szCs w:val="24"/>
        </w:rPr>
        <w:t xml:space="preserve"> </w:t>
      </w:r>
      <w:r w:rsidR="00697280">
        <w:rPr>
          <w:rFonts w:ascii="Times New Roman" w:hAnsi="Times New Roman" w:cs="Times New Roman"/>
          <w:sz w:val="24"/>
          <w:szCs w:val="24"/>
        </w:rPr>
        <w:t xml:space="preserve">a range of facial expressions </w:t>
      </w:r>
      <w:r w:rsidR="00D45A78">
        <w:rPr>
          <w:rFonts w:ascii="Times New Roman" w:hAnsi="Times New Roman" w:cs="Times New Roman"/>
          <w:sz w:val="24"/>
          <w:szCs w:val="24"/>
        </w:rPr>
        <w:t>that vary</w:t>
      </w:r>
      <w:r w:rsidR="00697280">
        <w:rPr>
          <w:rFonts w:ascii="Times New Roman" w:hAnsi="Times New Roman" w:cs="Times New Roman"/>
          <w:sz w:val="24"/>
          <w:szCs w:val="24"/>
        </w:rPr>
        <w:t xml:space="preserve"> in physical form. </w:t>
      </w:r>
      <w:r w:rsidR="002A770F">
        <w:rPr>
          <w:rFonts w:ascii="Times New Roman" w:hAnsi="Times New Roman" w:cs="Times New Roman"/>
          <w:sz w:val="24"/>
          <w:szCs w:val="24"/>
        </w:rPr>
        <w:t>Stimuli were selected for the AN</w:t>
      </w:r>
      <w:r w:rsidR="00A2333D">
        <w:rPr>
          <w:rFonts w:ascii="Times New Roman" w:hAnsi="Times New Roman" w:cs="Times New Roman"/>
          <w:sz w:val="24"/>
          <w:szCs w:val="24"/>
        </w:rPr>
        <w:t>U</w:t>
      </w:r>
      <w:r w:rsidR="007B2332">
        <w:rPr>
          <w:rFonts w:ascii="Times New Roman" w:hAnsi="Times New Roman" w:cs="Times New Roman"/>
          <w:sz w:val="24"/>
          <w:szCs w:val="24"/>
        </w:rPr>
        <w:t xml:space="preserve"> </w:t>
      </w:r>
      <w:proofErr w:type="spellStart"/>
      <w:r w:rsidR="002A770F">
        <w:rPr>
          <w:rFonts w:ascii="Times New Roman" w:hAnsi="Times New Roman" w:cs="Times New Roman"/>
          <w:sz w:val="24"/>
          <w:szCs w:val="24"/>
        </w:rPr>
        <w:t>RealFED</w:t>
      </w:r>
      <w:proofErr w:type="spellEnd"/>
      <w:r w:rsidR="002A770F">
        <w:rPr>
          <w:rFonts w:ascii="Times New Roman" w:hAnsi="Times New Roman" w:cs="Times New Roman"/>
          <w:sz w:val="24"/>
          <w:szCs w:val="24"/>
        </w:rPr>
        <w:t xml:space="preserve"> to show a </w:t>
      </w:r>
      <w:r w:rsidR="00D20A28">
        <w:rPr>
          <w:rFonts w:ascii="Times New Roman" w:hAnsi="Times New Roman" w:cs="Times New Roman"/>
          <w:sz w:val="24"/>
          <w:szCs w:val="24"/>
        </w:rPr>
        <w:t xml:space="preserve">wide </w:t>
      </w:r>
      <w:r w:rsidR="002A770F">
        <w:rPr>
          <w:rFonts w:ascii="Times New Roman" w:hAnsi="Times New Roman" w:cs="Times New Roman"/>
          <w:sz w:val="24"/>
          <w:szCs w:val="24"/>
        </w:rPr>
        <w:t xml:space="preserve">range of </w:t>
      </w:r>
      <w:r w:rsidR="00D20A28">
        <w:rPr>
          <w:rFonts w:ascii="Times New Roman" w:hAnsi="Times New Roman" w:cs="Times New Roman"/>
          <w:sz w:val="24"/>
          <w:szCs w:val="24"/>
        </w:rPr>
        <w:t>natural</w:t>
      </w:r>
      <w:r w:rsidR="002A770F">
        <w:rPr>
          <w:rFonts w:ascii="Times New Roman" w:hAnsi="Times New Roman" w:cs="Times New Roman"/>
          <w:sz w:val="24"/>
          <w:szCs w:val="24"/>
        </w:rPr>
        <w:t xml:space="preserve"> physical variation, </w:t>
      </w:r>
      <w:r w:rsidR="002A770F" w:rsidRPr="00DD7CB6">
        <w:rPr>
          <w:rFonts w:ascii="Times New Roman" w:hAnsi="Times New Roman" w:cs="Times New Roman"/>
          <w:sz w:val="24"/>
          <w:szCs w:val="24"/>
        </w:rPr>
        <w:t xml:space="preserve">although preference were given to images with expressors’ eyes open, features unobscured, and where faces were </w:t>
      </w:r>
      <w:r w:rsidR="00D20A28" w:rsidRPr="00DD7CB6">
        <w:rPr>
          <w:rFonts w:ascii="Times New Roman" w:hAnsi="Times New Roman" w:cs="Times New Roman"/>
          <w:sz w:val="24"/>
          <w:szCs w:val="24"/>
        </w:rPr>
        <w:t>front facing</w:t>
      </w:r>
      <w:r w:rsidR="002A770F" w:rsidRPr="00DD7CB6">
        <w:rPr>
          <w:rFonts w:ascii="Times New Roman" w:hAnsi="Times New Roman" w:cs="Times New Roman"/>
          <w:sz w:val="24"/>
          <w:szCs w:val="24"/>
        </w:rPr>
        <w:t xml:space="preserve">. </w:t>
      </w:r>
      <w:r w:rsidR="00851DC8" w:rsidRPr="00DD7CB6">
        <w:rPr>
          <w:rFonts w:ascii="Times New Roman" w:hAnsi="Times New Roman" w:cs="Times New Roman"/>
          <w:sz w:val="24"/>
          <w:szCs w:val="24"/>
        </w:rPr>
        <w:t>Only ANU</w:t>
      </w:r>
      <w:r w:rsidR="007B2332">
        <w:rPr>
          <w:rFonts w:ascii="Times New Roman" w:hAnsi="Times New Roman" w:cs="Times New Roman"/>
          <w:sz w:val="24"/>
          <w:szCs w:val="24"/>
        </w:rPr>
        <w:t xml:space="preserve"> </w:t>
      </w:r>
      <w:proofErr w:type="spellStart"/>
      <w:r w:rsidR="00851DC8" w:rsidRPr="00DD7CB6">
        <w:rPr>
          <w:rFonts w:ascii="Times New Roman" w:hAnsi="Times New Roman" w:cs="Times New Roman"/>
          <w:sz w:val="24"/>
          <w:szCs w:val="24"/>
        </w:rPr>
        <w:t>RealFED</w:t>
      </w:r>
      <w:proofErr w:type="spellEnd"/>
      <w:r w:rsidR="00851DC8" w:rsidRPr="00DD7CB6">
        <w:rPr>
          <w:rFonts w:ascii="Times New Roman" w:hAnsi="Times New Roman" w:cs="Times New Roman"/>
          <w:sz w:val="24"/>
          <w:szCs w:val="24"/>
        </w:rPr>
        <w:t xml:space="preserve"> stimuli </w:t>
      </w:r>
      <w:r w:rsidR="00D96FD9" w:rsidRPr="00DD7CB6">
        <w:rPr>
          <w:rFonts w:ascii="Times New Roman" w:hAnsi="Times New Roman" w:cs="Times New Roman"/>
          <w:sz w:val="24"/>
          <w:szCs w:val="24"/>
        </w:rPr>
        <w:t>that were validated as sad by consensus labelling</w:t>
      </w:r>
      <w:r w:rsidR="00851DC8" w:rsidRPr="00DD7CB6">
        <w:rPr>
          <w:rFonts w:ascii="Times New Roman" w:hAnsi="Times New Roman" w:cs="Times New Roman"/>
          <w:sz w:val="24"/>
          <w:szCs w:val="24"/>
        </w:rPr>
        <w:t xml:space="preserve"> and </w:t>
      </w:r>
      <w:r w:rsidR="009236D5">
        <w:rPr>
          <w:rFonts w:ascii="Times New Roman" w:hAnsi="Times New Roman" w:cs="Times New Roman"/>
          <w:sz w:val="24"/>
          <w:szCs w:val="24"/>
        </w:rPr>
        <w:t xml:space="preserve">had clarity </w:t>
      </w:r>
      <w:r w:rsidR="00851DC8" w:rsidRPr="00DD7CB6">
        <w:rPr>
          <w:rFonts w:ascii="Times New Roman" w:hAnsi="Times New Roman" w:cs="Times New Roman"/>
          <w:sz w:val="24"/>
          <w:szCs w:val="24"/>
        </w:rPr>
        <w:t>rat</w:t>
      </w:r>
      <w:r w:rsidR="009236D5">
        <w:rPr>
          <w:rFonts w:ascii="Times New Roman" w:hAnsi="Times New Roman" w:cs="Times New Roman"/>
          <w:sz w:val="24"/>
          <w:szCs w:val="24"/>
        </w:rPr>
        <w:t>ings of</w:t>
      </w:r>
      <w:r w:rsidR="00851DC8" w:rsidRPr="00DD7CB6">
        <w:rPr>
          <w:rFonts w:ascii="Times New Roman" w:hAnsi="Times New Roman" w:cs="Times New Roman"/>
          <w:sz w:val="24"/>
          <w:szCs w:val="24"/>
        </w:rPr>
        <w:t xml:space="preserve"> at least “satisfactory” were extracted for use in the current study</w:t>
      </w:r>
      <w:r w:rsidR="00441362">
        <w:rPr>
          <w:rFonts w:ascii="Times New Roman" w:hAnsi="Times New Roman" w:cs="Times New Roman"/>
          <w:sz w:val="24"/>
          <w:szCs w:val="24"/>
        </w:rPr>
        <w:t xml:space="preserve"> (see Figure S1 for example images)</w:t>
      </w:r>
      <w:r w:rsidR="00851DC8" w:rsidRPr="00DD7CB6">
        <w:rPr>
          <w:rFonts w:ascii="Times New Roman" w:hAnsi="Times New Roman" w:cs="Times New Roman"/>
          <w:sz w:val="24"/>
          <w:szCs w:val="24"/>
        </w:rPr>
        <w:t xml:space="preserve">. </w:t>
      </w:r>
    </w:p>
    <w:p w14:paraId="78188E45" w14:textId="77777777" w:rsidR="00EC5F55" w:rsidRDefault="00EC5F55" w:rsidP="00D7202F">
      <w:pPr>
        <w:spacing w:line="240" w:lineRule="auto"/>
        <w:rPr>
          <w:rFonts w:ascii="Times New Roman" w:hAnsi="Times New Roman" w:cs="Times New Roman"/>
          <w:sz w:val="24"/>
          <w:szCs w:val="24"/>
        </w:rPr>
      </w:pPr>
    </w:p>
    <w:p w14:paraId="1345E62A" w14:textId="64A81EF7" w:rsidR="00ED5FFA" w:rsidRPr="00105478" w:rsidRDefault="00EC5F55" w:rsidP="00D7202F">
      <w:pPr>
        <w:spacing w:line="240" w:lineRule="auto"/>
        <w:rPr>
          <w:rFonts w:ascii="Times New Roman" w:hAnsi="Times New Roman" w:cs="Times New Roman"/>
          <w:b/>
          <w:bCs/>
          <w:sz w:val="24"/>
          <w:szCs w:val="24"/>
        </w:rPr>
      </w:pPr>
      <w:r w:rsidRPr="00EC5F55">
        <w:rPr>
          <w:rFonts w:ascii="Times New Roman" w:hAnsi="Times New Roman" w:cs="Times New Roman"/>
          <w:b/>
          <w:bCs/>
          <w:sz w:val="24"/>
          <w:szCs w:val="24"/>
        </w:rPr>
        <w:t>Figure S1</w:t>
      </w:r>
      <w:r w:rsidR="00697280" w:rsidRPr="00EC5F55">
        <w:rPr>
          <w:rFonts w:ascii="Times New Roman" w:hAnsi="Times New Roman" w:cs="Times New Roman"/>
          <w:b/>
          <w:bCs/>
          <w:sz w:val="24"/>
          <w:szCs w:val="24"/>
        </w:rPr>
        <w:t xml:space="preserve"> </w:t>
      </w:r>
      <w:r w:rsidR="005A4A6F" w:rsidRPr="00EC5F55">
        <w:rPr>
          <w:rFonts w:ascii="Times New Roman" w:hAnsi="Times New Roman" w:cs="Times New Roman"/>
          <w:b/>
          <w:bCs/>
          <w:sz w:val="24"/>
          <w:szCs w:val="24"/>
        </w:rPr>
        <w:t xml:space="preserve"> </w:t>
      </w:r>
    </w:p>
    <w:p w14:paraId="544568A2" w14:textId="397844F0" w:rsidR="00EC5F55" w:rsidRDefault="003A3452" w:rsidP="00D7202F">
      <w:pPr>
        <w:spacing w:line="240" w:lineRule="auto"/>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3612A496" wp14:editId="179C5CFD">
            <wp:simplePos x="0" y="0"/>
            <wp:positionH relativeFrom="margin">
              <wp:align>left</wp:align>
            </wp:positionH>
            <wp:positionV relativeFrom="paragraph">
              <wp:posOffset>307268</wp:posOffset>
            </wp:positionV>
            <wp:extent cx="4606290" cy="3686175"/>
            <wp:effectExtent l="0" t="0" r="381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1348" r="2563"/>
                    <a:stretch/>
                  </pic:blipFill>
                  <pic:spPr bwMode="auto">
                    <a:xfrm>
                      <a:off x="0" y="0"/>
                      <a:ext cx="4617848" cy="36955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5F55">
        <w:rPr>
          <w:rFonts w:ascii="Times New Roman" w:hAnsi="Times New Roman" w:cs="Times New Roman"/>
          <w:i/>
          <w:iCs/>
          <w:sz w:val="24"/>
          <w:szCs w:val="24"/>
        </w:rPr>
        <w:t xml:space="preserve">Example </w:t>
      </w:r>
      <w:r w:rsidR="00897EBC">
        <w:rPr>
          <w:rFonts w:ascii="Times New Roman" w:hAnsi="Times New Roman" w:cs="Times New Roman"/>
          <w:i/>
          <w:iCs/>
          <w:sz w:val="24"/>
          <w:szCs w:val="24"/>
        </w:rPr>
        <w:t xml:space="preserve">Sad </w:t>
      </w:r>
      <w:r w:rsidR="007C16D5">
        <w:rPr>
          <w:rFonts w:ascii="Times New Roman" w:hAnsi="Times New Roman" w:cs="Times New Roman"/>
          <w:i/>
          <w:iCs/>
          <w:sz w:val="24"/>
          <w:szCs w:val="24"/>
        </w:rPr>
        <w:t xml:space="preserve">Facial Expression </w:t>
      </w:r>
      <w:r w:rsidR="00EC5F55">
        <w:rPr>
          <w:rFonts w:ascii="Times New Roman" w:hAnsi="Times New Roman" w:cs="Times New Roman"/>
          <w:i/>
          <w:iCs/>
          <w:sz w:val="24"/>
          <w:szCs w:val="24"/>
        </w:rPr>
        <w:t>Stimuli from the Naturalistic ANU</w:t>
      </w:r>
      <w:r w:rsidR="007B2332">
        <w:rPr>
          <w:rFonts w:ascii="Times New Roman" w:hAnsi="Times New Roman" w:cs="Times New Roman"/>
          <w:i/>
          <w:iCs/>
          <w:sz w:val="24"/>
          <w:szCs w:val="24"/>
        </w:rPr>
        <w:t xml:space="preserve"> </w:t>
      </w:r>
      <w:proofErr w:type="spellStart"/>
      <w:r w:rsidR="00EC5F55">
        <w:rPr>
          <w:rFonts w:ascii="Times New Roman" w:hAnsi="Times New Roman" w:cs="Times New Roman"/>
          <w:i/>
          <w:iCs/>
          <w:sz w:val="24"/>
          <w:szCs w:val="24"/>
        </w:rPr>
        <w:t>RealFED</w:t>
      </w:r>
      <w:proofErr w:type="spellEnd"/>
      <w:r w:rsidR="00EC5F55">
        <w:rPr>
          <w:rFonts w:ascii="Times New Roman" w:hAnsi="Times New Roman" w:cs="Times New Roman"/>
          <w:i/>
          <w:iCs/>
          <w:sz w:val="24"/>
          <w:szCs w:val="24"/>
        </w:rPr>
        <w:t xml:space="preserve"> </w:t>
      </w:r>
    </w:p>
    <w:p w14:paraId="0DF89BED" w14:textId="77777777" w:rsidR="003A3452" w:rsidRPr="00EC5F55" w:rsidRDefault="003A3452" w:rsidP="00D7202F">
      <w:pPr>
        <w:spacing w:line="240" w:lineRule="auto"/>
        <w:rPr>
          <w:rFonts w:ascii="Times New Roman" w:hAnsi="Times New Roman" w:cs="Times New Roman"/>
          <w:sz w:val="24"/>
          <w:szCs w:val="24"/>
        </w:rPr>
      </w:pPr>
    </w:p>
    <w:p w14:paraId="57965594" w14:textId="77777777" w:rsidR="00E467AA" w:rsidRPr="00E467AA" w:rsidRDefault="00E467AA" w:rsidP="00D7202F">
      <w:pPr>
        <w:spacing w:line="240" w:lineRule="auto"/>
        <w:rPr>
          <w:rFonts w:ascii="Times New Roman" w:hAnsi="Times New Roman" w:cs="Times New Roman"/>
          <w:b/>
          <w:bCs/>
          <w:sz w:val="24"/>
          <w:szCs w:val="24"/>
        </w:rPr>
      </w:pPr>
      <w:r w:rsidRPr="00E467AA">
        <w:rPr>
          <w:rFonts w:ascii="Times New Roman" w:hAnsi="Times New Roman" w:cs="Times New Roman"/>
          <w:b/>
          <w:bCs/>
          <w:sz w:val="24"/>
          <w:szCs w:val="24"/>
        </w:rPr>
        <w:t>Reference:</w:t>
      </w:r>
    </w:p>
    <w:p w14:paraId="06A996F7" w14:textId="36170C52" w:rsidR="00CA6C87" w:rsidRDefault="00E016C0" w:rsidP="003A2D71">
      <w:pPr>
        <w:spacing w:line="240" w:lineRule="auto"/>
        <w:ind w:left="720" w:hanging="720"/>
        <w:rPr>
          <w:rFonts w:ascii="Times New Roman" w:hAnsi="Times New Roman" w:cs="Times New Roman"/>
          <w:b/>
          <w:bCs/>
          <w:sz w:val="24"/>
          <w:szCs w:val="24"/>
        </w:rPr>
      </w:pPr>
      <w:proofErr w:type="spellStart"/>
      <w:r w:rsidRPr="00E016C0">
        <w:rPr>
          <w:rFonts w:ascii="Times New Roman" w:hAnsi="Times New Roman" w:cs="Times New Roman"/>
          <w:sz w:val="24"/>
          <w:szCs w:val="24"/>
        </w:rPr>
        <w:t>iMotions</w:t>
      </w:r>
      <w:proofErr w:type="spellEnd"/>
      <w:r w:rsidR="00CE612E">
        <w:rPr>
          <w:rFonts w:ascii="Times New Roman" w:hAnsi="Times New Roman" w:cs="Times New Roman"/>
          <w:sz w:val="24"/>
          <w:szCs w:val="24"/>
        </w:rPr>
        <w:t>.</w:t>
      </w:r>
      <w:r w:rsidRPr="00E016C0">
        <w:rPr>
          <w:rFonts w:ascii="Times New Roman" w:hAnsi="Times New Roman" w:cs="Times New Roman"/>
          <w:sz w:val="24"/>
          <w:szCs w:val="24"/>
        </w:rPr>
        <w:t xml:space="preserve"> (2015). </w:t>
      </w:r>
      <w:proofErr w:type="spellStart"/>
      <w:r w:rsidRPr="00E016C0">
        <w:rPr>
          <w:rFonts w:ascii="Times New Roman" w:hAnsi="Times New Roman" w:cs="Times New Roman"/>
          <w:i/>
          <w:iCs/>
          <w:sz w:val="24"/>
          <w:szCs w:val="24"/>
        </w:rPr>
        <w:t>Affectiva</w:t>
      </w:r>
      <w:proofErr w:type="spellEnd"/>
      <w:r w:rsidRPr="00E016C0">
        <w:rPr>
          <w:rFonts w:ascii="Times New Roman" w:hAnsi="Times New Roman" w:cs="Times New Roman"/>
          <w:i/>
          <w:iCs/>
          <w:sz w:val="24"/>
          <w:szCs w:val="24"/>
        </w:rPr>
        <w:t xml:space="preserve"> </w:t>
      </w:r>
      <w:proofErr w:type="spellStart"/>
      <w:r w:rsidRPr="00E016C0">
        <w:rPr>
          <w:rFonts w:ascii="Times New Roman" w:hAnsi="Times New Roman" w:cs="Times New Roman"/>
          <w:i/>
          <w:iCs/>
          <w:sz w:val="24"/>
          <w:szCs w:val="24"/>
        </w:rPr>
        <w:t>iMotions</w:t>
      </w:r>
      <w:proofErr w:type="spellEnd"/>
      <w:r w:rsidRPr="00E016C0">
        <w:rPr>
          <w:rFonts w:ascii="Times New Roman" w:hAnsi="Times New Roman" w:cs="Times New Roman"/>
          <w:i/>
          <w:iCs/>
          <w:sz w:val="24"/>
          <w:szCs w:val="24"/>
        </w:rPr>
        <w:t xml:space="preserve"> Biometric Research Platform</w:t>
      </w:r>
      <w:r w:rsidRPr="00E016C0">
        <w:rPr>
          <w:rFonts w:ascii="Times New Roman" w:hAnsi="Times New Roman" w:cs="Times New Roman"/>
          <w:sz w:val="24"/>
          <w:szCs w:val="24"/>
        </w:rPr>
        <w:t xml:space="preserve">. </w:t>
      </w:r>
      <w:r w:rsidR="00CE612E">
        <w:rPr>
          <w:rFonts w:ascii="Times New Roman" w:hAnsi="Times New Roman" w:cs="Times New Roman"/>
          <w:sz w:val="24"/>
          <w:szCs w:val="24"/>
        </w:rPr>
        <w:t xml:space="preserve">Smart Eye. </w:t>
      </w:r>
      <w:r w:rsidRPr="00E016C0">
        <w:rPr>
          <w:rFonts w:ascii="Times New Roman" w:hAnsi="Times New Roman" w:cs="Times New Roman"/>
          <w:sz w:val="24"/>
          <w:szCs w:val="24"/>
        </w:rPr>
        <w:t>https://imotions.com/affectiva/.</w:t>
      </w:r>
    </w:p>
    <w:p w14:paraId="60057308" w14:textId="3D93088A" w:rsidR="00F8447F" w:rsidRPr="00F8447F" w:rsidRDefault="00DA3DAF" w:rsidP="00F8447F">
      <w:pPr>
        <w:spacing w:line="360" w:lineRule="auto"/>
        <w:jc w:val="center"/>
        <w:rPr>
          <w:rFonts w:ascii="Times New Roman" w:hAnsi="Times New Roman" w:cs="Times New Roman"/>
          <w:b/>
          <w:bCs/>
          <w:sz w:val="24"/>
          <w:szCs w:val="24"/>
        </w:rPr>
      </w:pPr>
      <w:r w:rsidRPr="00BD636E">
        <w:rPr>
          <w:rFonts w:ascii="Times New Roman" w:hAnsi="Times New Roman" w:cs="Times New Roman"/>
          <w:b/>
          <w:bCs/>
          <w:sz w:val="24"/>
          <w:szCs w:val="24"/>
        </w:rPr>
        <w:lastRenderedPageBreak/>
        <w:t>Supplement S</w:t>
      </w:r>
      <w:r>
        <w:rPr>
          <w:rFonts w:ascii="Times New Roman" w:hAnsi="Times New Roman" w:cs="Times New Roman"/>
          <w:b/>
          <w:bCs/>
          <w:sz w:val="24"/>
          <w:szCs w:val="24"/>
        </w:rPr>
        <w:t>3</w:t>
      </w:r>
      <w:r w:rsidRPr="00BD636E">
        <w:rPr>
          <w:rFonts w:ascii="Times New Roman" w:hAnsi="Times New Roman" w:cs="Times New Roman"/>
          <w:b/>
          <w:bCs/>
          <w:sz w:val="24"/>
          <w:szCs w:val="24"/>
        </w:rPr>
        <w:t xml:space="preserve"> – </w:t>
      </w:r>
      <w:r>
        <w:rPr>
          <w:rFonts w:ascii="Times New Roman" w:hAnsi="Times New Roman" w:cs="Times New Roman"/>
          <w:b/>
          <w:bCs/>
          <w:sz w:val="24"/>
          <w:szCs w:val="24"/>
        </w:rPr>
        <w:t>Full Participant Instructions</w:t>
      </w:r>
    </w:p>
    <w:p w14:paraId="5BACC246" w14:textId="19BF6EAC" w:rsidR="00E70960" w:rsidRPr="00E70960" w:rsidRDefault="00E70960" w:rsidP="00E70960">
      <w:pPr>
        <w:rPr>
          <w:rFonts w:ascii="Times New Roman" w:hAnsi="Times New Roman" w:cs="Times New Roman"/>
          <w:sz w:val="24"/>
          <w:szCs w:val="24"/>
        </w:rPr>
      </w:pPr>
      <w:r w:rsidRPr="00E70960">
        <w:rPr>
          <w:rFonts w:ascii="Times New Roman" w:hAnsi="Times New Roman" w:cs="Times New Roman"/>
          <w:sz w:val="24"/>
          <w:szCs w:val="24"/>
        </w:rPr>
        <w:t xml:space="preserve">Participants were instructed: </w:t>
      </w:r>
    </w:p>
    <w:p w14:paraId="0DA5DBC3" w14:textId="77777777" w:rsidR="00E70960" w:rsidRPr="00E70960" w:rsidRDefault="00E70960" w:rsidP="00E70960">
      <w:pPr>
        <w:suppressAutoHyphens/>
        <w:spacing w:line="480" w:lineRule="auto"/>
        <w:ind w:left="720" w:firstLine="720"/>
        <w:jc w:val="both"/>
        <w:rPr>
          <w:rFonts w:ascii="Times New Roman" w:hAnsi="Times New Roman" w:cs="Times New Roman"/>
        </w:rPr>
      </w:pPr>
      <w:r w:rsidRPr="00E70960">
        <w:rPr>
          <w:rFonts w:ascii="Times New Roman" w:hAnsi="Times New Roman" w:cs="Times New Roman"/>
        </w:rPr>
        <w:t xml:space="preserve">In this experiment, your task is to describe what some different facial expressions tell you about what people are thinking, feeling, and/or intending to do. </w:t>
      </w:r>
    </w:p>
    <w:p w14:paraId="2EEC83A2" w14:textId="77777777" w:rsidR="00E70960" w:rsidRPr="00E70960" w:rsidRDefault="00E70960" w:rsidP="00E70960">
      <w:pPr>
        <w:suppressAutoHyphens/>
        <w:spacing w:line="480" w:lineRule="auto"/>
        <w:ind w:left="720" w:firstLine="720"/>
        <w:jc w:val="both"/>
        <w:rPr>
          <w:rFonts w:ascii="Times New Roman" w:hAnsi="Times New Roman" w:cs="Times New Roman"/>
        </w:rPr>
      </w:pPr>
      <w:r w:rsidRPr="00E70960">
        <w:rPr>
          <w:rFonts w:ascii="Times New Roman" w:hAnsi="Times New Roman" w:cs="Times New Roman"/>
        </w:rPr>
        <w:t xml:space="preserve">For example, different types of smiles can mean different things, like "I'm being polite, in a hurry, please don't stop me" or "I'm genuinely friendly and want to chat" or "I'm disappointed but hiding it" or "I'm available and want to be approached" or "that's really funny" or "I'm just acting happy". </w:t>
      </w:r>
    </w:p>
    <w:p w14:paraId="4282B5BE" w14:textId="77777777" w:rsidR="00E70960" w:rsidRPr="00E70960" w:rsidRDefault="00E70960" w:rsidP="00E70960">
      <w:pPr>
        <w:suppressAutoHyphens/>
        <w:spacing w:line="480" w:lineRule="auto"/>
        <w:ind w:left="720" w:firstLine="720"/>
        <w:jc w:val="both"/>
        <w:rPr>
          <w:rFonts w:ascii="Times New Roman" w:hAnsi="Times New Roman" w:cs="Times New Roman"/>
        </w:rPr>
      </w:pPr>
      <w:r w:rsidRPr="00E70960">
        <w:rPr>
          <w:rFonts w:ascii="Times New Roman" w:hAnsi="Times New Roman" w:cs="Times New Roman"/>
        </w:rPr>
        <w:t xml:space="preserve">Here, the people will be showing negative expressions, rather than smiling. We are interested in finding out about all of the different meanings these negative expressions have. </w:t>
      </w:r>
    </w:p>
    <w:p w14:paraId="2B831656" w14:textId="77777777" w:rsidR="00E70960" w:rsidRPr="00E70960" w:rsidRDefault="00E70960" w:rsidP="00E70960">
      <w:pPr>
        <w:suppressAutoHyphens/>
        <w:spacing w:line="480" w:lineRule="auto"/>
        <w:ind w:left="720" w:firstLine="720"/>
        <w:jc w:val="both"/>
        <w:rPr>
          <w:rFonts w:ascii="Times New Roman" w:hAnsi="Times New Roman" w:cs="Times New Roman"/>
        </w:rPr>
      </w:pPr>
      <w:r w:rsidRPr="00E70960">
        <w:rPr>
          <w:rFonts w:ascii="Times New Roman" w:hAnsi="Times New Roman" w:cs="Times New Roman"/>
        </w:rPr>
        <w:t xml:space="preserve">For some faces, you might have just one idea about what the expression means. For other faces, you might have several ideas. </w:t>
      </w:r>
    </w:p>
    <w:p w14:paraId="5EFCB2B0" w14:textId="77777777" w:rsidR="00E70960" w:rsidRPr="00E70960" w:rsidRDefault="00E70960" w:rsidP="00E70960">
      <w:pPr>
        <w:suppressAutoHyphens/>
        <w:spacing w:line="480" w:lineRule="auto"/>
        <w:ind w:left="720" w:firstLine="720"/>
        <w:jc w:val="both"/>
        <w:rPr>
          <w:rFonts w:ascii="Times New Roman" w:hAnsi="Times New Roman" w:cs="Times New Roman"/>
        </w:rPr>
      </w:pPr>
      <w:r w:rsidRPr="00E70960">
        <w:rPr>
          <w:rFonts w:ascii="Times New Roman" w:hAnsi="Times New Roman" w:cs="Times New Roman"/>
        </w:rPr>
        <w:t xml:space="preserve">Please report ALL of the different ideas you have for each expression, writing as much or as little as you need to. </w:t>
      </w:r>
    </w:p>
    <w:p w14:paraId="1F5FF4CA" w14:textId="77777777" w:rsidR="00E70960" w:rsidRPr="00E70960" w:rsidRDefault="00E70960" w:rsidP="00E70960">
      <w:pPr>
        <w:suppressAutoHyphens/>
        <w:spacing w:line="480" w:lineRule="auto"/>
        <w:ind w:left="720" w:firstLine="720"/>
        <w:jc w:val="both"/>
        <w:rPr>
          <w:rFonts w:ascii="Times New Roman" w:hAnsi="Times New Roman" w:cs="Times New Roman"/>
        </w:rPr>
      </w:pPr>
      <w:r w:rsidRPr="00E70960">
        <w:rPr>
          <w:rFonts w:ascii="Times New Roman" w:hAnsi="Times New Roman" w:cs="Times New Roman"/>
        </w:rPr>
        <w:t xml:space="preserve">One final point: these faces come from lots of different sources, so there is a small chance you may know one or two of the people. If you recognise someone, please just write "I KNOW WHO THIS PERSON IS" and move on to the next face. </w:t>
      </w:r>
    </w:p>
    <w:p w14:paraId="046092E8" w14:textId="516475A7" w:rsidR="00DA3DAF" w:rsidRPr="00E70960" w:rsidRDefault="00E70960" w:rsidP="00E70960">
      <w:pPr>
        <w:suppressAutoHyphens/>
        <w:spacing w:after="0" w:line="480" w:lineRule="auto"/>
        <w:rPr>
          <w:rFonts w:ascii="Times New Roman" w:hAnsi="Times New Roman" w:cs="Times New Roman"/>
          <w:sz w:val="24"/>
          <w:szCs w:val="24"/>
        </w:rPr>
      </w:pPr>
      <w:r w:rsidRPr="00E70960">
        <w:rPr>
          <w:rFonts w:ascii="Times New Roman" w:hAnsi="Times New Roman" w:cs="Times New Roman"/>
          <w:sz w:val="24"/>
          <w:szCs w:val="24"/>
        </w:rPr>
        <w:tab/>
        <w:t xml:space="preserve">Pilot research found participants provided single emotion words (e.g., </w:t>
      </w:r>
      <w:r w:rsidRPr="00E70960">
        <w:rPr>
          <w:rFonts w:ascii="Times New Roman" w:hAnsi="Times New Roman" w:cs="Times New Roman"/>
          <w:i/>
          <w:iCs/>
          <w:sz w:val="24"/>
          <w:szCs w:val="24"/>
        </w:rPr>
        <w:t>“sadness”</w:t>
      </w:r>
      <w:r w:rsidRPr="00E70960">
        <w:rPr>
          <w:rFonts w:ascii="Times New Roman" w:hAnsi="Times New Roman" w:cs="Times New Roman"/>
          <w:sz w:val="24"/>
          <w:szCs w:val="24"/>
        </w:rPr>
        <w:t xml:space="preserve">, </w:t>
      </w:r>
      <w:r w:rsidRPr="00E70960">
        <w:rPr>
          <w:rFonts w:ascii="Times New Roman" w:hAnsi="Times New Roman" w:cs="Times New Roman"/>
          <w:i/>
          <w:iCs/>
          <w:sz w:val="24"/>
          <w:szCs w:val="24"/>
        </w:rPr>
        <w:t>“disappointment”</w:t>
      </w:r>
      <w:r w:rsidRPr="00E70960">
        <w:rPr>
          <w:rFonts w:ascii="Times New Roman" w:hAnsi="Times New Roman" w:cs="Times New Roman"/>
          <w:sz w:val="24"/>
          <w:szCs w:val="24"/>
        </w:rPr>
        <w:t xml:space="preserve">, etc.) when they were asked a narrower question without examples (i.e., </w:t>
      </w:r>
      <w:r w:rsidRPr="00E70960">
        <w:rPr>
          <w:rFonts w:ascii="Times New Roman" w:hAnsi="Times New Roman" w:cs="Times New Roman"/>
          <w:i/>
          <w:iCs/>
          <w:sz w:val="24"/>
          <w:szCs w:val="24"/>
        </w:rPr>
        <w:t>“What is this facial expression communicating?”</w:t>
      </w:r>
      <w:r w:rsidRPr="00E70960">
        <w:rPr>
          <w:rFonts w:ascii="Times New Roman" w:hAnsi="Times New Roman" w:cs="Times New Roman"/>
          <w:sz w:val="24"/>
          <w:szCs w:val="24"/>
        </w:rPr>
        <w:t xml:space="preserve">; </w:t>
      </w:r>
      <w:r w:rsidRPr="00E70960">
        <w:rPr>
          <w:rFonts w:ascii="Times New Roman" w:hAnsi="Times New Roman" w:cs="Times New Roman"/>
          <w:i/>
          <w:iCs/>
          <w:sz w:val="24"/>
          <w:szCs w:val="24"/>
        </w:rPr>
        <w:t>N</w:t>
      </w:r>
      <w:r w:rsidRPr="00E70960">
        <w:rPr>
          <w:rFonts w:ascii="Times New Roman" w:hAnsi="Times New Roman" w:cs="Times New Roman"/>
          <w:sz w:val="24"/>
          <w:szCs w:val="24"/>
        </w:rPr>
        <w:t xml:space="preserve"> = 5, 1 woman, 4 men, </w:t>
      </w:r>
      <w:r w:rsidRPr="00E70960">
        <w:rPr>
          <w:rFonts w:ascii="Times New Roman" w:hAnsi="Times New Roman" w:cs="Times New Roman"/>
          <w:i/>
          <w:iCs/>
          <w:sz w:val="24"/>
          <w:szCs w:val="24"/>
        </w:rPr>
        <w:t>M</w:t>
      </w:r>
      <w:r w:rsidRPr="00E70960">
        <w:rPr>
          <w:rFonts w:ascii="Times New Roman" w:hAnsi="Times New Roman" w:cs="Times New Roman"/>
          <w:sz w:val="24"/>
          <w:szCs w:val="24"/>
          <w:vertAlign w:val="subscript"/>
        </w:rPr>
        <w:t>age</w:t>
      </w:r>
      <w:r w:rsidRPr="00E70960">
        <w:rPr>
          <w:rFonts w:ascii="Times New Roman" w:hAnsi="Times New Roman" w:cs="Times New Roman"/>
          <w:sz w:val="24"/>
          <w:szCs w:val="24"/>
        </w:rPr>
        <w:t xml:space="preserve"> = 26.2 years, </w:t>
      </w:r>
      <w:proofErr w:type="spellStart"/>
      <w:r w:rsidRPr="00E70960">
        <w:rPr>
          <w:rFonts w:ascii="Times New Roman" w:hAnsi="Times New Roman" w:cs="Times New Roman"/>
          <w:i/>
          <w:iCs/>
          <w:sz w:val="24"/>
          <w:szCs w:val="24"/>
        </w:rPr>
        <w:t>SD</w:t>
      </w:r>
      <w:r w:rsidRPr="00E70960">
        <w:rPr>
          <w:rFonts w:ascii="Times New Roman" w:hAnsi="Times New Roman" w:cs="Times New Roman"/>
          <w:sz w:val="24"/>
          <w:szCs w:val="24"/>
          <w:vertAlign w:val="subscript"/>
        </w:rPr>
        <w:t>age</w:t>
      </w:r>
      <w:proofErr w:type="spellEnd"/>
      <w:r w:rsidRPr="00E70960">
        <w:rPr>
          <w:rFonts w:ascii="Times New Roman" w:hAnsi="Times New Roman" w:cs="Times New Roman"/>
          <w:sz w:val="24"/>
          <w:szCs w:val="24"/>
        </w:rPr>
        <w:t xml:space="preserve"> = 2.8, </w:t>
      </w:r>
      <w:proofErr w:type="spellStart"/>
      <w:r w:rsidRPr="00E70960">
        <w:rPr>
          <w:rFonts w:ascii="Times New Roman" w:hAnsi="Times New Roman" w:cs="Times New Roman"/>
          <w:sz w:val="24"/>
          <w:szCs w:val="24"/>
        </w:rPr>
        <w:t>range</w:t>
      </w:r>
      <w:r w:rsidRPr="00E70960">
        <w:rPr>
          <w:rFonts w:ascii="Times New Roman" w:hAnsi="Times New Roman" w:cs="Times New Roman"/>
          <w:sz w:val="24"/>
          <w:szCs w:val="24"/>
          <w:vertAlign w:val="subscript"/>
        </w:rPr>
        <w:t>age</w:t>
      </w:r>
      <w:proofErr w:type="spellEnd"/>
      <w:r w:rsidRPr="00E70960">
        <w:rPr>
          <w:rFonts w:ascii="Times New Roman" w:hAnsi="Times New Roman" w:cs="Times New Roman"/>
          <w:sz w:val="24"/>
          <w:szCs w:val="24"/>
        </w:rPr>
        <w:t xml:space="preserve"> = 22-38, recruited from Prolific). For this reason, we gave participants example responses for smiling expressions, which demonstrated the appropriate response style and level of detail, without priming them on possible answers for the sad expressions.</w:t>
      </w:r>
    </w:p>
    <w:p w14:paraId="31D3F3F5" w14:textId="77777777" w:rsidR="00DA3DAF" w:rsidRDefault="00DA3DAF" w:rsidP="007B2332">
      <w:pPr>
        <w:spacing w:line="360" w:lineRule="auto"/>
        <w:jc w:val="center"/>
        <w:rPr>
          <w:rFonts w:ascii="Times New Roman" w:hAnsi="Times New Roman" w:cs="Times New Roman"/>
          <w:b/>
          <w:bCs/>
          <w:sz w:val="24"/>
          <w:szCs w:val="24"/>
        </w:rPr>
      </w:pPr>
    </w:p>
    <w:p w14:paraId="23A0EF04" w14:textId="77777777" w:rsidR="00E70960" w:rsidRDefault="00E70960" w:rsidP="00E70960">
      <w:pPr>
        <w:spacing w:line="360" w:lineRule="auto"/>
        <w:rPr>
          <w:rFonts w:ascii="Times New Roman" w:hAnsi="Times New Roman" w:cs="Times New Roman"/>
          <w:b/>
          <w:bCs/>
          <w:sz w:val="24"/>
          <w:szCs w:val="24"/>
        </w:rPr>
      </w:pPr>
    </w:p>
    <w:p w14:paraId="7BD80608" w14:textId="5ED3E0DD" w:rsidR="00B7399E" w:rsidRPr="00841ADF" w:rsidRDefault="00F024DB" w:rsidP="00F8447F">
      <w:pPr>
        <w:spacing w:line="360" w:lineRule="auto"/>
        <w:jc w:val="center"/>
        <w:rPr>
          <w:rFonts w:ascii="Times New Roman" w:hAnsi="Times New Roman" w:cs="Times New Roman"/>
          <w:b/>
          <w:bCs/>
          <w:sz w:val="24"/>
          <w:szCs w:val="24"/>
        </w:rPr>
      </w:pPr>
      <w:r w:rsidRPr="00841ADF">
        <w:rPr>
          <w:rFonts w:ascii="Times New Roman" w:hAnsi="Times New Roman" w:cs="Times New Roman"/>
          <w:b/>
          <w:bCs/>
          <w:sz w:val="24"/>
          <w:szCs w:val="24"/>
        </w:rPr>
        <w:lastRenderedPageBreak/>
        <w:t xml:space="preserve">Supplement S4 – </w:t>
      </w:r>
      <w:r w:rsidR="005C49F7" w:rsidRPr="00841ADF">
        <w:rPr>
          <w:rFonts w:ascii="Times New Roman" w:hAnsi="Times New Roman" w:cs="Times New Roman"/>
          <w:b/>
          <w:bCs/>
          <w:sz w:val="24"/>
          <w:szCs w:val="24"/>
        </w:rPr>
        <w:t xml:space="preserve">The </w:t>
      </w:r>
      <w:r w:rsidR="004F6B98" w:rsidRPr="00841ADF">
        <w:rPr>
          <w:rFonts w:ascii="Times New Roman" w:hAnsi="Times New Roman" w:cs="Times New Roman"/>
          <w:b/>
          <w:bCs/>
          <w:sz w:val="24"/>
          <w:szCs w:val="24"/>
        </w:rPr>
        <w:t>Present</w:t>
      </w:r>
      <w:r w:rsidRPr="00841ADF">
        <w:rPr>
          <w:rFonts w:ascii="Times New Roman" w:hAnsi="Times New Roman" w:cs="Times New Roman"/>
          <w:b/>
          <w:bCs/>
          <w:sz w:val="24"/>
          <w:szCs w:val="24"/>
        </w:rPr>
        <w:t xml:space="preserve"> Thematic Analysis Process</w:t>
      </w:r>
    </w:p>
    <w:p w14:paraId="7E0F8DAE" w14:textId="34132CC4" w:rsidR="00F024DB" w:rsidRPr="00841ADF" w:rsidRDefault="00171D5D" w:rsidP="00D07BF8">
      <w:pPr>
        <w:spacing w:line="360" w:lineRule="auto"/>
        <w:ind w:firstLine="720"/>
        <w:rPr>
          <w:rFonts w:ascii="Times New Roman" w:hAnsi="Times New Roman" w:cs="Times New Roman"/>
          <w:sz w:val="24"/>
          <w:szCs w:val="24"/>
        </w:rPr>
      </w:pPr>
      <w:r w:rsidRPr="00841ADF">
        <w:rPr>
          <w:rFonts w:ascii="Times New Roman" w:hAnsi="Times New Roman" w:cs="Times New Roman"/>
          <w:sz w:val="24"/>
          <w:szCs w:val="24"/>
        </w:rPr>
        <w:t xml:space="preserve">Figure S2 </w:t>
      </w:r>
      <w:r w:rsidR="00E447E0" w:rsidRPr="00841ADF">
        <w:rPr>
          <w:rFonts w:ascii="Times New Roman" w:hAnsi="Times New Roman" w:cs="Times New Roman"/>
          <w:sz w:val="24"/>
          <w:szCs w:val="24"/>
        </w:rPr>
        <w:t>displays</w:t>
      </w:r>
      <w:r w:rsidRPr="00841ADF">
        <w:rPr>
          <w:rFonts w:ascii="Times New Roman" w:hAnsi="Times New Roman" w:cs="Times New Roman"/>
          <w:sz w:val="24"/>
          <w:szCs w:val="24"/>
        </w:rPr>
        <w:t xml:space="preserve"> the different stages in the present process of thematic analysis. </w:t>
      </w:r>
    </w:p>
    <w:p w14:paraId="0EFDE89C" w14:textId="77777777" w:rsidR="00171D5D" w:rsidRPr="00841ADF" w:rsidRDefault="00171D5D" w:rsidP="009F06BC">
      <w:pPr>
        <w:spacing w:line="360" w:lineRule="auto"/>
        <w:rPr>
          <w:rFonts w:ascii="Times New Roman" w:hAnsi="Times New Roman" w:cs="Times New Roman"/>
          <w:sz w:val="24"/>
          <w:szCs w:val="24"/>
        </w:rPr>
      </w:pPr>
    </w:p>
    <w:p w14:paraId="3F8009A8" w14:textId="722F5B24" w:rsidR="00171D5D" w:rsidRPr="00841ADF" w:rsidRDefault="00171D5D" w:rsidP="00171D5D">
      <w:pPr>
        <w:suppressAutoHyphens/>
        <w:spacing w:after="0" w:line="360" w:lineRule="auto"/>
        <w:rPr>
          <w:rFonts w:ascii="Times New Roman" w:hAnsi="Times New Roman" w:cs="Times New Roman"/>
          <w:sz w:val="24"/>
          <w:szCs w:val="24"/>
        </w:rPr>
      </w:pPr>
      <w:r w:rsidRPr="00841ADF">
        <w:rPr>
          <w:rFonts w:ascii="Times New Roman" w:hAnsi="Times New Roman" w:cs="Times New Roman"/>
          <w:b/>
          <w:bCs/>
          <w:sz w:val="24"/>
          <w:szCs w:val="24"/>
        </w:rPr>
        <w:t xml:space="preserve">Figure </w:t>
      </w:r>
      <w:r w:rsidR="00A85B91" w:rsidRPr="00841ADF">
        <w:rPr>
          <w:rFonts w:ascii="Times New Roman" w:hAnsi="Times New Roman" w:cs="Times New Roman"/>
          <w:b/>
          <w:bCs/>
          <w:sz w:val="24"/>
          <w:szCs w:val="24"/>
        </w:rPr>
        <w:t>S</w:t>
      </w:r>
      <w:r w:rsidRPr="00841ADF">
        <w:rPr>
          <w:rFonts w:ascii="Times New Roman" w:hAnsi="Times New Roman" w:cs="Times New Roman"/>
          <w:b/>
          <w:bCs/>
          <w:sz w:val="24"/>
          <w:szCs w:val="24"/>
        </w:rPr>
        <w:t xml:space="preserve">2 </w:t>
      </w:r>
    </w:p>
    <w:p w14:paraId="2DFF402F" w14:textId="77777777" w:rsidR="00171D5D" w:rsidRPr="00841ADF" w:rsidRDefault="00171D5D" w:rsidP="00171D5D">
      <w:pPr>
        <w:suppressAutoHyphens/>
        <w:spacing w:after="0" w:line="360" w:lineRule="auto"/>
        <w:rPr>
          <w:rFonts w:ascii="Times New Roman" w:hAnsi="Times New Roman" w:cs="Times New Roman"/>
          <w:i/>
          <w:iCs/>
          <w:sz w:val="24"/>
          <w:szCs w:val="24"/>
        </w:rPr>
      </w:pPr>
      <w:r w:rsidRPr="00841ADF">
        <w:rPr>
          <w:rFonts w:ascii="Times New Roman" w:hAnsi="Times New Roman" w:cs="Times New Roman"/>
          <w:i/>
          <w:iCs/>
          <w:noProof/>
          <w:sz w:val="24"/>
          <w:szCs w:val="24"/>
        </w:rPr>
        <w:drawing>
          <wp:anchor distT="0" distB="0" distL="114300" distR="114300" simplePos="0" relativeHeight="251662336" behindDoc="0" locked="0" layoutInCell="1" allowOverlap="1" wp14:anchorId="344E0FDC" wp14:editId="31C33B05">
            <wp:simplePos x="0" y="0"/>
            <wp:positionH relativeFrom="margin">
              <wp:align>center</wp:align>
            </wp:positionH>
            <wp:positionV relativeFrom="paragraph">
              <wp:posOffset>784860</wp:posOffset>
            </wp:positionV>
            <wp:extent cx="6821805" cy="285305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1805" cy="2853055"/>
                    </a:xfrm>
                    <a:prstGeom prst="rect">
                      <a:avLst/>
                    </a:prstGeom>
                    <a:noFill/>
                  </pic:spPr>
                </pic:pic>
              </a:graphicData>
            </a:graphic>
          </wp:anchor>
        </w:drawing>
      </w:r>
      <w:r w:rsidRPr="00841ADF">
        <w:rPr>
          <w:rFonts w:ascii="Times New Roman" w:hAnsi="Times New Roman" w:cs="Times New Roman"/>
          <w:i/>
          <w:iCs/>
          <w:sz w:val="24"/>
          <w:szCs w:val="24"/>
        </w:rPr>
        <w:t xml:space="preserve">An Overview of the Stages Involved in Data Coding and Analysis. The Six Phases of Thematic Analysis Proposed by </w:t>
      </w:r>
      <w:r w:rsidRPr="00841ADF">
        <w:fldChar w:fldCharType="begin"/>
      </w:r>
      <w:r w:rsidRPr="00841ADF">
        <w:rPr>
          <w:rFonts w:ascii="Times New Roman" w:hAnsi="Times New Roman" w:cs="Times New Roman"/>
          <w:i/>
          <w:iCs/>
          <w:sz w:val="24"/>
          <w:szCs w:val="24"/>
        </w:rPr>
        <w:instrText>ADDIN ZOTERO_ITEM CSL_CITATION {"citationID":"TxWr62US","properties":{"formattedCitation":"(Braun &amp; Clarke, 2006)","plainCitation":"(Braun &amp; Clarke, 2006)","dontUpdate":true,"noteIndex":0},"citationItems":[{"id":3,"uris":["http://zotero.org/users/7462178/items/PJANBL7G"],"itemData":{"id":3,"type":"article-journal","container-title":"Qualitative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w:instrText>
      </w:r>
      <w:r w:rsidRPr="00841ADF">
        <w:rPr>
          <w:rFonts w:ascii="Times New Roman" w:hAnsi="Times New Roman" w:cs="Times New Roman"/>
          <w:i/>
          <w:iCs/>
          <w:sz w:val="24"/>
          <w:szCs w:val="24"/>
        </w:rPr>
        <w:fldChar w:fldCharType="separate"/>
      </w:r>
      <w:r w:rsidRPr="00841ADF">
        <w:rPr>
          <w:rFonts w:ascii="Times New Roman" w:hAnsi="Times New Roman" w:cs="Times New Roman"/>
          <w:i/>
          <w:iCs/>
          <w:sz w:val="24"/>
        </w:rPr>
        <w:t>Braun &amp; Clarke (2006)</w:t>
      </w:r>
      <w:r w:rsidRPr="00841ADF">
        <w:rPr>
          <w:rFonts w:ascii="Times New Roman" w:hAnsi="Times New Roman" w:cs="Times New Roman"/>
          <w:i/>
          <w:iCs/>
          <w:sz w:val="24"/>
          <w:szCs w:val="24"/>
        </w:rPr>
        <w:fldChar w:fldCharType="end"/>
      </w:r>
      <w:r w:rsidRPr="00841ADF">
        <w:rPr>
          <w:rFonts w:ascii="Times New Roman" w:hAnsi="Times New Roman" w:cs="Times New Roman"/>
          <w:i/>
          <w:iCs/>
          <w:sz w:val="24"/>
          <w:szCs w:val="24"/>
        </w:rPr>
        <w:t>, Divided into Three Broader Coding Stages</w:t>
      </w:r>
    </w:p>
    <w:p w14:paraId="633CB7A7" w14:textId="77777777" w:rsidR="00F024DB" w:rsidRDefault="00F024DB" w:rsidP="00F8447F">
      <w:pPr>
        <w:spacing w:line="360" w:lineRule="auto"/>
        <w:jc w:val="center"/>
        <w:rPr>
          <w:rFonts w:ascii="Times New Roman" w:hAnsi="Times New Roman" w:cs="Times New Roman"/>
          <w:b/>
          <w:bCs/>
          <w:sz w:val="24"/>
          <w:szCs w:val="24"/>
        </w:rPr>
      </w:pPr>
    </w:p>
    <w:p w14:paraId="306C9533" w14:textId="60CE1172" w:rsidR="00B7399E" w:rsidRDefault="00B7399E" w:rsidP="00F8447F">
      <w:pPr>
        <w:spacing w:line="360" w:lineRule="auto"/>
        <w:jc w:val="center"/>
        <w:rPr>
          <w:rFonts w:ascii="Times New Roman" w:hAnsi="Times New Roman" w:cs="Times New Roman"/>
          <w:b/>
          <w:bCs/>
          <w:sz w:val="24"/>
          <w:szCs w:val="24"/>
        </w:rPr>
      </w:pPr>
    </w:p>
    <w:p w14:paraId="5C801AFA" w14:textId="58423D6C" w:rsidR="00B7399E" w:rsidRDefault="00B7399E" w:rsidP="00F8447F">
      <w:pPr>
        <w:spacing w:line="360" w:lineRule="auto"/>
        <w:jc w:val="center"/>
        <w:rPr>
          <w:rFonts w:ascii="Times New Roman" w:hAnsi="Times New Roman" w:cs="Times New Roman"/>
          <w:b/>
          <w:bCs/>
          <w:sz w:val="24"/>
          <w:szCs w:val="24"/>
        </w:rPr>
      </w:pPr>
    </w:p>
    <w:p w14:paraId="003B397F" w14:textId="06A0206F" w:rsidR="00B7399E" w:rsidRDefault="00B7399E" w:rsidP="00F8447F">
      <w:pPr>
        <w:spacing w:line="360" w:lineRule="auto"/>
        <w:jc w:val="center"/>
        <w:rPr>
          <w:rFonts w:ascii="Times New Roman" w:hAnsi="Times New Roman" w:cs="Times New Roman"/>
          <w:b/>
          <w:bCs/>
          <w:sz w:val="24"/>
          <w:szCs w:val="24"/>
        </w:rPr>
      </w:pPr>
    </w:p>
    <w:p w14:paraId="480905E9" w14:textId="37708C33" w:rsidR="00B7399E" w:rsidRDefault="00B7399E" w:rsidP="00F8447F">
      <w:pPr>
        <w:spacing w:line="360" w:lineRule="auto"/>
        <w:jc w:val="center"/>
        <w:rPr>
          <w:rFonts w:ascii="Times New Roman" w:hAnsi="Times New Roman" w:cs="Times New Roman"/>
          <w:b/>
          <w:bCs/>
          <w:sz w:val="24"/>
          <w:szCs w:val="24"/>
        </w:rPr>
      </w:pPr>
    </w:p>
    <w:p w14:paraId="73BF5664" w14:textId="4C33B48F" w:rsidR="00B7399E" w:rsidRDefault="00B7399E" w:rsidP="00F8447F">
      <w:pPr>
        <w:spacing w:line="360" w:lineRule="auto"/>
        <w:jc w:val="center"/>
        <w:rPr>
          <w:rFonts w:ascii="Times New Roman" w:hAnsi="Times New Roman" w:cs="Times New Roman"/>
          <w:b/>
          <w:bCs/>
          <w:sz w:val="24"/>
          <w:szCs w:val="24"/>
        </w:rPr>
      </w:pPr>
    </w:p>
    <w:p w14:paraId="008D2051" w14:textId="77777777" w:rsidR="002A5FD1" w:rsidRDefault="002A5FD1" w:rsidP="002A5FD1">
      <w:pPr>
        <w:spacing w:line="240" w:lineRule="auto"/>
        <w:rPr>
          <w:rFonts w:ascii="Times New Roman" w:hAnsi="Times New Roman" w:cs="Times New Roman"/>
          <w:b/>
          <w:bCs/>
          <w:sz w:val="24"/>
          <w:szCs w:val="24"/>
        </w:rPr>
      </w:pPr>
    </w:p>
    <w:p w14:paraId="2330848A" w14:textId="77777777" w:rsidR="002A5FD1" w:rsidRDefault="002A5FD1" w:rsidP="002A5FD1">
      <w:pPr>
        <w:spacing w:line="240" w:lineRule="auto"/>
        <w:rPr>
          <w:rFonts w:ascii="Times New Roman" w:hAnsi="Times New Roman" w:cs="Times New Roman"/>
          <w:b/>
          <w:bCs/>
          <w:sz w:val="24"/>
          <w:szCs w:val="24"/>
        </w:rPr>
      </w:pPr>
    </w:p>
    <w:p w14:paraId="5D9FC084" w14:textId="77777777" w:rsidR="002A5FD1" w:rsidRDefault="002A5FD1" w:rsidP="002A5FD1">
      <w:pPr>
        <w:spacing w:line="240" w:lineRule="auto"/>
        <w:rPr>
          <w:rFonts w:ascii="Times New Roman" w:hAnsi="Times New Roman" w:cs="Times New Roman"/>
          <w:b/>
          <w:bCs/>
          <w:sz w:val="24"/>
          <w:szCs w:val="24"/>
        </w:rPr>
      </w:pPr>
    </w:p>
    <w:p w14:paraId="027818E1" w14:textId="54A97F63" w:rsidR="002A5FD1" w:rsidRPr="00841ADF" w:rsidRDefault="002A5FD1" w:rsidP="002A5FD1">
      <w:pPr>
        <w:spacing w:line="240" w:lineRule="auto"/>
        <w:rPr>
          <w:rFonts w:ascii="Times New Roman" w:hAnsi="Times New Roman" w:cs="Times New Roman"/>
          <w:b/>
          <w:bCs/>
          <w:sz w:val="24"/>
          <w:szCs w:val="24"/>
        </w:rPr>
      </w:pPr>
      <w:r w:rsidRPr="00841ADF">
        <w:rPr>
          <w:rFonts w:ascii="Times New Roman" w:hAnsi="Times New Roman" w:cs="Times New Roman"/>
          <w:b/>
          <w:bCs/>
          <w:sz w:val="24"/>
          <w:szCs w:val="24"/>
        </w:rPr>
        <w:t>Reference:</w:t>
      </w:r>
    </w:p>
    <w:p w14:paraId="0D8F870A" w14:textId="73ED71E0" w:rsidR="003A2D71" w:rsidRPr="00841ADF" w:rsidRDefault="003A2D71" w:rsidP="002A5FD1">
      <w:pPr>
        <w:spacing w:line="360" w:lineRule="auto"/>
        <w:jc w:val="center"/>
        <w:rPr>
          <w:rFonts w:ascii="Times New Roman" w:hAnsi="Times New Roman" w:cs="Times New Roman"/>
          <w:sz w:val="24"/>
          <w:szCs w:val="24"/>
        </w:rPr>
      </w:pPr>
      <w:r w:rsidRPr="00841ADF">
        <w:rPr>
          <w:rFonts w:ascii="Times New Roman" w:hAnsi="Times New Roman" w:cs="Times New Roman"/>
          <w:sz w:val="24"/>
          <w:szCs w:val="24"/>
        </w:rPr>
        <w:t xml:space="preserve">Braun, V., &amp; Clarke, V. (2006). Using thematic analysis in psychology. Qualitative Research in Psychology, 3(2), 77–101. </w:t>
      </w:r>
      <w:hyperlink r:id="rId10" w:history="1">
        <w:r w:rsidRPr="00841ADF">
          <w:rPr>
            <w:rStyle w:val="Hyperlink"/>
            <w:rFonts w:ascii="Times New Roman" w:hAnsi="Times New Roman" w:cs="Times New Roman"/>
            <w:color w:val="auto"/>
            <w:sz w:val="24"/>
            <w:szCs w:val="24"/>
          </w:rPr>
          <w:t>https://doi.org/10.1191/1478088706qp063oa</w:t>
        </w:r>
      </w:hyperlink>
    </w:p>
    <w:p w14:paraId="58216D80" w14:textId="63429D0A" w:rsidR="00A35F30" w:rsidRDefault="00CE04B7" w:rsidP="002A5FD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Supplement S</w:t>
      </w:r>
      <w:r w:rsidR="00B7399E">
        <w:rPr>
          <w:rFonts w:ascii="Times New Roman" w:hAnsi="Times New Roman" w:cs="Times New Roman"/>
          <w:b/>
          <w:bCs/>
          <w:sz w:val="24"/>
          <w:szCs w:val="24"/>
        </w:rPr>
        <w:t>5</w:t>
      </w:r>
      <w:r>
        <w:rPr>
          <w:rFonts w:ascii="Times New Roman" w:hAnsi="Times New Roman" w:cs="Times New Roman"/>
          <w:b/>
          <w:bCs/>
          <w:sz w:val="24"/>
          <w:szCs w:val="24"/>
        </w:rPr>
        <w:t xml:space="preserve"> </w:t>
      </w:r>
      <w:r w:rsidR="00A35F30">
        <w:rPr>
          <w:rFonts w:ascii="Times New Roman" w:hAnsi="Times New Roman" w:cs="Times New Roman"/>
          <w:b/>
          <w:bCs/>
          <w:sz w:val="24"/>
          <w:szCs w:val="24"/>
        </w:rPr>
        <w:t>–</w:t>
      </w:r>
      <w:r w:rsidR="00741EA9">
        <w:rPr>
          <w:rFonts w:ascii="Times New Roman" w:hAnsi="Times New Roman" w:cs="Times New Roman"/>
          <w:b/>
          <w:bCs/>
          <w:sz w:val="24"/>
          <w:szCs w:val="24"/>
        </w:rPr>
        <w:t xml:space="preserve"> Estimates of Intercoder</w:t>
      </w:r>
      <w:r>
        <w:rPr>
          <w:rFonts w:ascii="Times New Roman" w:hAnsi="Times New Roman" w:cs="Times New Roman"/>
          <w:b/>
          <w:bCs/>
          <w:sz w:val="24"/>
          <w:szCs w:val="24"/>
        </w:rPr>
        <w:t xml:space="preserve"> </w:t>
      </w:r>
      <w:r w:rsidR="00741EA9" w:rsidRPr="00741EA9">
        <w:rPr>
          <w:rFonts w:ascii="Times New Roman" w:hAnsi="Times New Roman" w:cs="Times New Roman"/>
          <w:b/>
          <w:bCs/>
          <w:sz w:val="24"/>
          <w:szCs w:val="24"/>
        </w:rPr>
        <w:t>Reliability for each Parent Theme in the Final Thematic Framework</w:t>
      </w:r>
    </w:p>
    <w:p w14:paraId="4A46056C" w14:textId="488F3020" w:rsidR="00EC525C" w:rsidRDefault="00EC525C" w:rsidP="007B2332">
      <w:pPr>
        <w:spacing w:after="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Table S</w:t>
      </w:r>
      <w:r w:rsidR="00D52111">
        <w:rPr>
          <w:rFonts w:ascii="Times New Roman" w:hAnsi="Times New Roman" w:cs="Times New Roman"/>
          <w:sz w:val="24"/>
          <w:szCs w:val="24"/>
        </w:rPr>
        <w:t>3</w:t>
      </w:r>
      <w:r>
        <w:rPr>
          <w:rFonts w:ascii="Times New Roman" w:hAnsi="Times New Roman" w:cs="Times New Roman"/>
          <w:sz w:val="24"/>
          <w:szCs w:val="24"/>
        </w:rPr>
        <w:t xml:space="preserve"> lists the Cohen’s kappa coefficients</w:t>
      </w:r>
      <w:r w:rsidR="00805AB3">
        <w:rPr>
          <w:rFonts w:ascii="Times New Roman" w:hAnsi="Times New Roman" w:cs="Times New Roman"/>
          <w:sz w:val="24"/>
          <w:szCs w:val="24"/>
        </w:rPr>
        <w:t>, measure</w:t>
      </w:r>
      <w:r w:rsidR="0047289D">
        <w:rPr>
          <w:rFonts w:ascii="Times New Roman" w:hAnsi="Times New Roman" w:cs="Times New Roman"/>
          <w:sz w:val="24"/>
          <w:szCs w:val="24"/>
        </w:rPr>
        <w:t>s</w:t>
      </w:r>
      <w:r w:rsidR="00805AB3">
        <w:rPr>
          <w:rFonts w:ascii="Times New Roman" w:hAnsi="Times New Roman" w:cs="Times New Roman"/>
          <w:sz w:val="24"/>
          <w:szCs w:val="24"/>
        </w:rPr>
        <w:t xml:space="preserve"> of intercoder reliability,</w:t>
      </w:r>
      <w:r>
        <w:rPr>
          <w:rFonts w:ascii="Times New Roman" w:hAnsi="Times New Roman" w:cs="Times New Roman"/>
          <w:sz w:val="24"/>
          <w:szCs w:val="24"/>
        </w:rPr>
        <w:t xml:space="preserve"> for each parent theme included in the final thematic framework. </w:t>
      </w:r>
    </w:p>
    <w:p w14:paraId="64859A0A" w14:textId="77777777" w:rsidR="00EC525C" w:rsidRPr="00EC525C" w:rsidRDefault="00EC525C" w:rsidP="007B2332">
      <w:pPr>
        <w:spacing w:after="0" w:line="360" w:lineRule="auto"/>
        <w:rPr>
          <w:rFonts w:ascii="Times New Roman" w:hAnsi="Times New Roman" w:cs="Times New Roman"/>
          <w:sz w:val="24"/>
          <w:szCs w:val="24"/>
        </w:rPr>
      </w:pPr>
    </w:p>
    <w:p w14:paraId="60645958" w14:textId="20B40E61" w:rsidR="00741EA9" w:rsidRPr="00741EA9" w:rsidRDefault="00741EA9" w:rsidP="00D7202F">
      <w:pPr>
        <w:spacing w:after="0" w:line="240" w:lineRule="auto"/>
        <w:rPr>
          <w:rFonts w:ascii="Times New Roman" w:hAnsi="Times New Roman" w:cs="Times New Roman"/>
          <w:sz w:val="24"/>
          <w:szCs w:val="24"/>
        </w:rPr>
      </w:pPr>
      <w:r w:rsidRPr="00741EA9">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DE0178">
        <w:rPr>
          <w:rFonts w:ascii="Times New Roman" w:hAnsi="Times New Roman" w:cs="Times New Roman"/>
          <w:b/>
          <w:bCs/>
          <w:sz w:val="24"/>
          <w:szCs w:val="24"/>
        </w:rPr>
        <w:t>3</w:t>
      </w:r>
      <w:r w:rsidRPr="00741EA9">
        <w:rPr>
          <w:rFonts w:ascii="Times New Roman" w:hAnsi="Times New Roman" w:cs="Times New Roman"/>
          <w:b/>
          <w:bCs/>
          <w:sz w:val="24"/>
          <w:szCs w:val="24"/>
        </w:rPr>
        <w:t xml:space="preserve"> </w:t>
      </w:r>
    </w:p>
    <w:p w14:paraId="04C46D33" w14:textId="1ADFFDE6" w:rsidR="00741EA9" w:rsidRPr="00741EA9" w:rsidRDefault="00741EA9" w:rsidP="00D7202F">
      <w:pPr>
        <w:spacing w:after="0" w:line="240" w:lineRule="auto"/>
        <w:rPr>
          <w:rFonts w:ascii="Times New Roman" w:hAnsi="Times New Roman" w:cs="Times New Roman"/>
          <w:i/>
          <w:iCs/>
          <w:sz w:val="24"/>
          <w:szCs w:val="24"/>
        </w:rPr>
      </w:pPr>
      <w:r w:rsidRPr="00741EA9">
        <w:rPr>
          <w:rFonts w:ascii="Times New Roman" w:hAnsi="Times New Roman" w:cs="Times New Roman"/>
          <w:i/>
          <w:iCs/>
          <w:sz w:val="24"/>
          <w:szCs w:val="24"/>
        </w:rPr>
        <w:t xml:space="preserve">Cohen’s Kappa Coefficients for each Parent Theme </w:t>
      </w:r>
      <w:r>
        <w:rPr>
          <w:rFonts w:ascii="Times New Roman" w:hAnsi="Times New Roman" w:cs="Times New Roman"/>
          <w:i/>
          <w:iCs/>
          <w:sz w:val="24"/>
          <w:szCs w:val="24"/>
        </w:rPr>
        <w:t>in the Thematic Framework</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4"/>
        <w:gridCol w:w="1937"/>
      </w:tblGrid>
      <w:tr w:rsidR="00741EA9" w:rsidRPr="00741EA9" w14:paraId="29EDF4A7" w14:textId="77777777" w:rsidTr="00777630">
        <w:trPr>
          <w:trHeight w:val="663"/>
        </w:trPr>
        <w:tc>
          <w:tcPr>
            <w:tcW w:w="6704" w:type="dxa"/>
            <w:tcBorders>
              <w:top w:val="single" w:sz="4" w:space="0" w:color="auto"/>
              <w:bottom w:val="single" w:sz="4" w:space="0" w:color="auto"/>
            </w:tcBorders>
          </w:tcPr>
          <w:p w14:paraId="7E9DE409" w14:textId="77777777" w:rsidR="00741EA9" w:rsidRPr="00741EA9" w:rsidRDefault="00741EA9" w:rsidP="00D7202F">
            <w:pPr>
              <w:rPr>
                <w:rFonts w:ascii="Times New Roman" w:hAnsi="Times New Roman" w:cs="Times New Roman"/>
                <w:sz w:val="24"/>
                <w:szCs w:val="24"/>
              </w:rPr>
            </w:pPr>
          </w:p>
        </w:tc>
        <w:tc>
          <w:tcPr>
            <w:tcW w:w="1937" w:type="dxa"/>
            <w:tcBorders>
              <w:top w:val="single" w:sz="4" w:space="0" w:color="auto"/>
              <w:bottom w:val="single" w:sz="4" w:space="0" w:color="auto"/>
            </w:tcBorders>
          </w:tcPr>
          <w:p w14:paraId="0A423B69" w14:textId="77777777" w:rsidR="00741EA9" w:rsidRPr="00741EA9" w:rsidRDefault="00741EA9" w:rsidP="00D7202F">
            <w:pPr>
              <w:jc w:val="center"/>
              <w:rPr>
                <w:rFonts w:ascii="Times New Roman" w:hAnsi="Times New Roman" w:cs="Times New Roman"/>
                <w:i/>
                <w:iCs/>
                <w:sz w:val="24"/>
                <w:szCs w:val="24"/>
              </w:rPr>
            </w:pPr>
            <w:r w:rsidRPr="00741EA9">
              <w:rPr>
                <w:rFonts w:ascii="Times New Roman" w:hAnsi="Times New Roman" w:cs="Times New Roman"/>
                <w:sz w:val="24"/>
                <w:szCs w:val="24"/>
              </w:rPr>
              <w:t>κ</w:t>
            </w:r>
          </w:p>
        </w:tc>
      </w:tr>
      <w:tr w:rsidR="00741EA9" w:rsidRPr="00741EA9" w14:paraId="386FE852" w14:textId="77777777" w:rsidTr="00777630">
        <w:trPr>
          <w:trHeight w:val="648"/>
        </w:trPr>
        <w:tc>
          <w:tcPr>
            <w:tcW w:w="6704" w:type="dxa"/>
            <w:tcBorders>
              <w:top w:val="single" w:sz="4" w:space="0" w:color="auto"/>
            </w:tcBorders>
          </w:tcPr>
          <w:p w14:paraId="28CF656A" w14:textId="3B9BBE6E" w:rsidR="00741EA9"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1. </w:t>
            </w:r>
            <w:r w:rsidR="00741EA9" w:rsidRPr="00741EA9">
              <w:rPr>
                <w:rFonts w:ascii="Times New Roman" w:hAnsi="Times New Roman" w:cs="Times New Roman"/>
                <w:sz w:val="24"/>
                <w:szCs w:val="24"/>
              </w:rPr>
              <w:t xml:space="preserve">Emotion Words </w:t>
            </w:r>
          </w:p>
        </w:tc>
        <w:tc>
          <w:tcPr>
            <w:tcW w:w="1937" w:type="dxa"/>
            <w:tcBorders>
              <w:top w:val="single" w:sz="4" w:space="0" w:color="auto"/>
            </w:tcBorders>
          </w:tcPr>
          <w:p w14:paraId="37725692" w14:textId="261223E2" w:rsidR="00741EA9" w:rsidRPr="00741EA9" w:rsidRDefault="00741EA9" w:rsidP="00D7202F">
            <w:pPr>
              <w:jc w:val="center"/>
              <w:rPr>
                <w:rFonts w:ascii="Times New Roman" w:hAnsi="Times New Roman" w:cs="Times New Roman"/>
                <w:sz w:val="24"/>
                <w:szCs w:val="24"/>
              </w:rPr>
            </w:pPr>
            <w:r w:rsidRPr="00741EA9">
              <w:rPr>
                <w:rFonts w:ascii="Times New Roman" w:hAnsi="Times New Roman" w:cs="Times New Roman"/>
                <w:sz w:val="24"/>
                <w:szCs w:val="24"/>
              </w:rPr>
              <w:t>.9</w:t>
            </w:r>
            <w:r w:rsidR="00C507F5">
              <w:rPr>
                <w:rFonts w:ascii="Times New Roman" w:hAnsi="Times New Roman" w:cs="Times New Roman"/>
                <w:sz w:val="24"/>
                <w:szCs w:val="24"/>
              </w:rPr>
              <w:t>2</w:t>
            </w:r>
          </w:p>
        </w:tc>
      </w:tr>
      <w:tr w:rsidR="002E6FFF" w:rsidRPr="00741EA9" w14:paraId="213FB024" w14:textId="77777777" w:rsidTr="00777630">
        <w:trPr>
          <w:trHeight w:val="648"/>
        </w:trPr>
        <w:tc>
          <w:tcPr>
            <w:tcW w:w="6704" w:type="dxa"/>
          </w:tcPr>
          <w:p w14:paraId="28C7CFED" w14:textId="5EE49910" w:rsidR="002E6FFF"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2. </w:t>
            </w:r>
            <w:r w:rsidR="002E6FFF" w:rsidRPr="00741EA9">
              <w:rPr>
                <w:rFonts w:ascii="Times New Roman" w:hAnsi="Times New Roman" w:cs="Times New Roman"/>
                <w:sz w:val="24"/>
                <w:szCs w:val="24"/>
              </w:rPr>
              <w:t xml:space="preserve">Physical Descriptions of the Face </w:t>
            </w:r>
          </w:p>
        </w:tc>
        <w:tc>
          <w:tcPr>
            <w:tcW w:w="1937" w:type="dxa"/>
          </w:tcPr>
          <w:p w14:paraId="14808374" w14:textId="7CCBCA41" w:rsidR="002E6FFF" w:rsidRPr="00741EA9" w:rsidRDefault="002E6FFF" w:rsidP="00D7202F">
            <w:pPr>
              <w:jc w:val="center"/>
              <w:rPr>
                <w:rFonts w:ascii="Times New Roman" w:hAnsi="Times New Roman" w:cs="Times New Roman"/>
                <w:sz w:val="24"/>
                <w:szCs w:val="24"/>
              </w:rPr>
            </w:pPr>
            <w:r w:rsidRPr="00741EA9">
              <w:rPr>
                <w:rFonts w:ascii="Times New Roman" w:hAnsi="Times New Roman" w:cs="Times New Roman"/>
                <w:sz w:val="24"/>
                <w:szCs w:val="24"/>
              </w:rPr>
              <w:t>.82</w:t>
            </w:r>
          </w:p>
        </w:tc>
      </w:tr>
      <w:tr w:rsidR="002E6FFF" w:rsidRPr="00741EA9" w14:paraId="7821BF3E" w14:textId="77777777" w:rsidTr="00777630">
        <w:trPr>
          <w:trHeight w:val="663"/>
        </w:trPr>
        <w:tc>
          <w:tcPr>
            <w:tcW w:w="6704" w:type="dxa"/>
          </w:tcPr>
          <w:p w14:paraId="1C2E3EE4" w14:textId="0E9E5B55" w:rsidR="002E6FFF"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3. </w:t>
            </w:r>
            <w:r w:rsidR="002E6FFF" w:rsidRPr="00741EA9">
              <w:rPr>
                <w:rFonts w:ascii="Times New Roman" w:hAnsi="Times New Roman" w:cs="Times New Roman"/>
                <w:sz w:val="24"/>
                <w:szCs w:val="24"/>
              </w:rPr>
              <w:t>Emotional Suppression and Masking</w:t>
            </w:r>
          </w:p>
        </w:tc>
        <w:tc>
          <w:tcPr>
            <w:tcW w:w="1937" w:type="dxa"/>
          </w:tcPr>
          <w:p w14:paraId="352F717E" w14:textId="67D61B28" w:rsidR="002E6FFF" w:rsidRPr="00741EA9" w:rsidRDefault="002E6FFF" w:rsidP="00D7202F">
            <w:pPr>
              <w:jc w:val="center"/>
              <w:rPr>
                <w:rFonts w:ascii="Times New Roman" w:hAnsi="Times New Roman" w:cs="Times New Roman"/>
                <w:sz w:val="24"/>
                <w:szCs w:val="24"/>
              </w:rPr>
            </w:pPr>
            <w:r w:rsidRPr="00741EA9">
              <w:rPr>
                <w:rFonts w:ascii="Times New Roman" w:hAnsi="Times New Roman" w:cs="Times New Roman"/>
                <w:sz w:val="24"/>
                <w:szCs w:val="24"/>
              </w:rPr>
              <w:t>.91</w:t>
            </w:r>
          </w:p>
        </w:tc>
      </w:tr>
      <w:tr w:rsidR="002E6FFF" w:rsidRPr="00741EA9" w14:paraId="66BF151F" w14:textId="77777777" w:rsidTr="00777630">
        <w:trPr>
          <w:trHeight w:val="663"/>
        </w:trPr>
        <w:tc>
          <w:tcPr>
            <w:tcW w:w="6704" w:type="dxa"/>
          </w:tcPr>
          <w:p w14:paraId="30E7CDCC" w14:textId="69E97B04" w:rsidR="002E6FFF"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4. </w:t>
            </w:r>
            <w:r w:rsidR="002E6FFF" w:rsidRPr="00741EA9">
              <w:rPr>
                <w:rFonts w:ascii="Times New Roman" w:hAnsi="Times New Roman" w:cs="Times New Roman"/>
                <w:sz w:val="24"/>
                <w:szCs w:val="24"/>
              </w:rPr>
              <w:t xml:space="preserve">Emotional Genuineness </w:t>
            </w:r>
          </w:p>
        </w:tc>
        <w:tc>
          <w:tcPr>
            <w:tcW w:w="1937" w:type="dxa"/>
          </w:tcPr>
          <w:p w14:paraId="47CEE1F3" w14:textId="3CB61012" w:rsidR="002E6FFF" w:rsidRPr="00741EA9" w:rsidRDefault="002E6FFF" w:rsidP="00D7202F">
            <w:pPr>
              <w:jc w:val="center"/>
              <w:rPr>
                <w:rFonts w:ascii="Times New Roman" w:hAnsi="Times New Roman" w:cs="Times New Roman"/>
                <w:sz w:val="24"/>
                <w:szCs w:val="24"/>
              </w:rPr>
            </w:pPr>
            <w:r w:rsidRPr="00741EA9">
              <w:rPr>
                <w:rFonts w:ascii="Times New Roman" w:hAnsi="Times New Roman" w:cs="Times New Roman"/>
                <w:sz w:val="24"/>
                <w:szCs w:val="24"/>
              </w:rPr>
              <w:t>.87</w:t>
            </w:r>
          </w:p>
        </w:tc>
      </w:tr>
      <w:tr w:rsidR="002E6FFF" w:rsidRPr="00741EA9" w14:paraId="28404302" w14:textId="77777777" w:rsidTr="00777630">
        <w:trPr>
          <w:trHeight w:val="663"/>
        </w:trPr>
        <w:tc>
          <w:tcPr>
            <w:tcW w:w="6704" w:type="dxa"/>
          </w:tcPr>
          <w:p w14:paraId="4727CBA1" w14:textId="2E1E04CC" w:rsidR="002E6FFF"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5. </w:t>
            </w:r>
            <w:r w:rsidR="002E6FFF" w:rsidRPr="00741EA9">
              <w:rPr>
                <w:rFonts w:ascii="Times New Roman" w:hAnsi="Times New Roman" w:cs="Times New Roman"/>
                <w:sz w:val="24"/>
                <w:szCs w:val="24"/>
              </w:rPr>
              <w:t xml:space="preserve">Emotional Exaggeration </w:t>
            </w:r>
          </w:p>
        </w:tc>
        <w:tc>
          <w:tcPr>
            <w:tcW w:w="1937" w:type="dxa"/>
          </w:tcPr>
          <w:p w14:paraId="5CBBB5F4" w14:textId="19B013E4" w:rsidR="002E6FFF" w:rsidRPr="00741EA9" w:rsidRDefault="002E6FFF" w:rsidP="00D7202F">
            <w:pPr>
              <w:jc w:val="center"/>
              <w:rPr>
                <w:rFonts w:ascii="Times New Roman" w:hAnsi="Times New Roman" w:cs="Times New Roman"/>
                <w:sz w:val="24"/>
                <w:szCs w:val="24"/>
              </w:rPr>
            </w:pPr>
            <w:r w:rsidRPr="00741EA9">
              <w:rPr>
                <w:rFonts w:ascii="Times New Roman" w:hAnsi="Times New Roman" w:cs="Times New Roman"/>
                <w:sz w:val="24"/>
                <w:szCs w:val="24"/>
              </w:rPr>
              <w:t>.83</w:t>
            </w:r>
          </w:p>
        </w:tc>
      </w:tr>
      <w:tr w:rsidR="002E6FFF" w:rsidRPr="00741EA9" w14:paraId="04B6DB4D" w14:textId="77777777" w:rsidTr="00777630">
        <w:trPr>
          <w:trHeight w:val="663"/>
        </w:trPr>
        <w:tc>
          <w:tcPr>
            <w:tcW w:w="6704" w:type="dxa"/>
          </w:tcPr>
          <w:p w14:paraId="10BA3A67" w14:textId="65A85676" w:rsidR="002E6FFF"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6. </w:t>
            </w:r>
            <w:r w:rsidR="002E6FFF" w:rsidRPr="00741EA9">
              <w:rPr>
                <w:rFonts w:ascii="Times New Roman" w:hAnsi="Times New Roman" w:cs="Times New Roman"/>
                <w:sz w:val="24"/>
                <w:szCs w:val="24"/>
              </w:rPr>
              <w:t>Emotional Intensity</w:t>
            </w:r>
          </w:p>
        </w:tc>
        <w:tc>
          <w:tcPr>
            <w:tcW w:w="1937" w:type="dxa"/>
          </w:tcPr>
          <w:p w14:paraId="535F290E" w14:textId="7176C335" w:rsidR="002E6FFF" w:rsidRPr="00741EA9" w:rsidRDefault="002E6FFF" w:rsidP="00D7202F">
            <w:pPr>
              <w:jc w:val="center"/>
              <w:rPr>
                <w:rFonts w:ascii="Times New Roman" w:hAnsi="Times New Roman" w:cs="Times New Roman"/>
                <w:sz w:val="24"/>
                <w:szCs w:val="24"/>
              </w:rPr>
            </w:pPr>
            <w:r w:rsidRPr="00741EA9">
              <w:rPr>
                <w:rFonts w:ascii="Times New Roman" w:hAnsi="Times New Roman" w:cs="Times New Roman"/>
                <w:sz w:val="24"/>
                <w:szCs w:val="24"/>
              </w:rPr>
              <w:t>.85</w:t>
            </w:r>
          </w:p>
        </w:tc>
      </w:tr>
      <w:tr w:rsidR="002E6FFF" w:rsidRPr="00741EA9" w14:paraId="3547DEFD" w14:textId="77777777" w:rsidTr="00777630">
        <w:trPr>
          <w:trHeight w:val="663"/>
        </w:trPr>
        <w:tc>
          <w:tcPr>
            <w:tcW w:w="6704" w:type="dxa"/>
          </w:tcPr>
          <w:p w14:paraId="49981F1D" w14:textId="0E929CF2" w:rsidR="002E6FFF"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7. </w:t>
            </w:r>
            <w:r w:rsidR="002E6FFF" w:rsidRPr="00741EA9">
              <w:rPr>
                <w:rFonts w:ascii="Times New Roman" w:hAnsi="Times New Roman" w:cs="Times New Roman"/>
                <w:sz w:val="24"/>
                <w:szCs w:val="24"/>
              </w:rPr>
              <w:t>Precipitants</w:t>
            </w:r>
          </w:p>
        </w:tc>
        <w:tc>
          <w:tcPr>
            <w:tcW w:w="1937" w:type="dxa"/>
          </w:tcPr>
          <w:p w14:paraId="6BEE6FE7" w14:textId="7062FDC7" w:rsidR="002E6FFF" w:rsidRPr="00741EA9" w:rsidRDefault="002E6FFF" w:rsidP="00D7202F">
            <w:pPr>
              <w:jc w:val="center"/>
              <w:rPr>
                <w:rFonts w:ascii="Times New Roman" w:hAnsi="Times New Roman" w:cs="Times New Roman"/>
                <w:sz w:val="24"/>
                <w:szCs w:val="24"/>
              </w:rPr>
            </w:pPr>
            <w:r w:rsidRPr="00741EA9">
              <w:rPr>
                <w:rFonts w:ascii="Times New Roman" w:hAnsi="Times New Roman" w:cs="Times New Roman"/>
                <w:sz w:val="24"/>
                <w:szCs w:val="24"/>
              </w:rPr>
              <w:t>.86</w:t>
            </w:r>
          </w:p>
        </w:tc>
      </w:tr>
      <w:tr w:rsidR="00715C8C" w:rsidRPr="00741EA9" w14:paraId="09E05431" w14:textId="77777777" w:rsidTr="00777630">
        <w:trPr>
          <w:trHeight w:val="663"/>
        </w:trPr>
        <w:tc>
          <w:tcPr>
            <w:tcW w:w="6704" w:type="dxa"/>
          </w:tcPr>
          <w:p w14:paraId="3327A9FC" w14:textId="2AEF8407" w:rsidR="00715C8C"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8. </w:t>
            </w:r>
            <w:r w:rsidRPr="00741EA9">
              <w:rPr>
                <w:rFonts w:ascii="Times New Roman" w:hAnsi="Times New Roman" w:cs="Times New Roman"/>
                <w:sz w:val="24"/>
                <w:szCs w:val="24"/>
              </w:rPr>
              <w:t xml:space="preserve">Thoughts </w:t>
            </w:r>
          </w:p>
        </w:tc>
        <w:tc>
          <w:tcPr>
            <w:tcW w:w="1937" w:type="dxa"/>
          </w:tcPr>
          <w:p w14:paraId="13B10A2E" w14:textId="03E5E815" w:rsidR="00715C8C" w:rsidRPr="00741EA9" w:rsidRDefault="00715C8C" w:rsidP="00D7202F">
            <w:pPr>
              <w:jc w:val="center"/>
              <w:rPr>
                <w:rFonts w:ascii="Times New Roman" w:hAnsi="Times New Roman" w:cs="Times New Roman"/>
                <w:sz w:val="24"/>
                <w:szCs w:val="24"/>
              </w:rPr>
            </w:pPr>
            <w:r w:rsidRPr="00741EA9">
              <w:rPr>
                <w:rFonts w:ascii="Times New Roman" w:hAnsi="Times New Roman" w:cs="Times New Roman"/>
                <w:sz w:val="24"/>
                <w:szCs w:val="24"/>
              </w:rPr>
              <w:t>.87</w:t>
            </w:r>
          </w:p>
        </w:tc>
      </w:tr>
      <w:tr w:rsidR="00715C8C" w:rsidRPr="00741EA9" w14:paraId="38F03739" w14:textId="77777777" w:rsidTr="00777630">
        <w:trPr>
          <w:trHeight w:val="663"/>
        </w:trPr>
        <w:tc>
          <w:tcPr>
            <w:tcW w:w="6704" w:type="dxa"/>
          </w:tcPr>
          <w:p w14:paraId="4ADFBC60" w14:textId="2F4848F7" w:rsidR="00715C8C"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9. </w:t>
            </w:r>
            <w:r w:rsidRPr="00741EA9">
              <w:rPr>
                <w:rFonts w:ascii="Times New Roman" w:hAnsi="Times New Roman" w:cs="Times New Roman"/>
                <w:sz w:val="24"/>
                <w:szCs w:val="24"/>
              </w:rPr>
              <w:t>Social Needs</w:t>
            </w:r>
          </w:p>
        </w:tc>
        <w:tc>
          <w:tcPr>
            <w:tcW w:w="1937" w:type="dxa"/>
          </w:tcPr>
          <w:p w14:paraId="044A7ED4" w14:textId="005D17E0" w:rsidR="00715C8C" w:rsidRPr="00741EA9" w:rsidRDefault="00715C8C" w:rsidP="00D7202F">
            <w:pPr>
              <w:jc w:val="center"/>
              <w:rPr>
                <w:rFonts w:ascii="Times New Roman" w:hAnsi="Times New Roman" w:cs="Times New Roman"/>
                <w:sz w:val="24"/>
                <w:szCs w:val="24"/>
              </w:rPr>
            </w:pPr>
            <w:r w:rsidRPr="00741EA9">
              <w:rPr>
                <w:rFonts w:ascii="Times New Roman" w:hAnsi="Times New Roman" w:cs="Times New Roman"/>
                <w:sz w:val="24"/>
                <w:szCs w:val="24"/>
              </w:rPr>
              <w:t>.93</w:t>
            </w:r>
          </w:p>
        </w:tc>
      </w:tr>
      <w:tr w:rsidR="00715C8C" w:rsidRPr="00741EA9" w14:paraId="66F72922" w14:textId="77777777" w:rsidTr="00777630">
        <w:trPr>
          <w:trHeight w:val="663"/>
        </w:trPr>
        <w:tc>
          <w:tcPr>
            <w:tcW w:w="6704" w:type="dxa"/>
          </w:tcPr>
          <w:p w14:paraId="6437247D" w14:textId="731657F4" w:rsidR="00715C8C"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10. </w:t>
            </w:r>
            <w:r w:rsidRPr="00741EA9">
              <w:rPr>
                <w:rFonts w:ascii="Times New Roman" w:hAnsi="Times New Roman" w:cs="Times New Roman"/>
                <w:sz w:val="24"/>
                <w:szCs w:val="24"/>
              </w:rPr>
              <w:t>Social Interactions and Intentions</w:t>
            </w:r>
          </w:p>
        </w:tc>
        <w:tc>
          <w:tcPr>
            <w:tcW w:w="1937" w:type="dxa"/>
          </w:tcPr>
          <w:p w14:paraId="327FAC06" w14:textId="6847C904" w:rsidR="00715C8C" w:rsidRPr="00741EA9" w:rsidRDefault="00715C8C" w:rsidP="00D7202F">
            <w:pPr>
              <w:jc w:val="center"/>
              <w:rPr>
                <w:rFonts w:ascii="Times New Roman" w:hAnsi="Times New Roman" w:cs="Times New Roman"/>
                <w:sz w:val="24"/>
                <w:szCs w:val="24"/>
              </w:rPr>
            </w:pPr>
            <w:r w:rsidRPr="00741EA9">
              <w:rPr>
                <w:rFonts w:ascii="Times New Roman" w:hAnsi="Times New Roman" w:cs="Times New Roman"/>
                <w:sz w:val="24"/>
                <w:szCs w:val="24"/>
              </w:rPr>
              <w:t>.81</w:t>
            </w:r>
          </w:p>
        </w:tc>
      </w:tr>
      <w:tr w:rsidR="00715C8C" w:rsidRPr="00741EA9" w14:paraId="7A34447B" w14:textId="77777777" w:rsidTr="00777630">
        <w:trPr>
          <w:trHeight w:val="663"/>
        </w:trPr>
        <w:tc>
          <w:tcPr>
            <w:tcW w:w="6704" w:type="dxa"/>
          </w:tcPr>
          <w:p w14:paraId="58046356" w14:textId="0DEA11E1" w:rsidR="00715C8C"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11. </w:t>
            </w:r>
            <w:r w:rsidRPr="00741EA9">
              <w:rPr>
                <w:rFonts w:ascii="Times New Roman" w:hAnsi="Times New Roman" w:cs="Times New Roman"/>
                <w:sz w:val="24"/>
                <w:szCs w:val="24"/>
              </w:rPr>
              <w:t xml:space="preserve">Other-Directed Sentiments </w:t>
            </w:r>
          </w:p>
        </w:tc>
        <w:tc>
          <w:tcPr>
            <w:tcW w:w="1937" w:type="dxa"/>
          </w:tcPr>
          <w:p w14:paraId="3B63AEC3" w14:textId="39287CAC" w:rsidR="00715C8C" w:rsidRPr="00741EA9" w:rsidRDefault="00715C8C" w:rsidP="00D7202F">
            <w:pPr>
              <w:jc w:val="center"/>
              <w:rPr>
                <w:rFonts w:ascii="Times New Roman" w:hAnsi="Times New Roman" w:cs="Times New Roman"/>
                <w:sz w:val="24"/>
                <w:szCs w:val="24"/>
              </w:rPr>
            </w:pPr>
            <w:r w:rsidRPr="00741EA9">
              <w:rPr>
                <w:rFonts w:ascii="Times New Roman" w:hAnsi="Times New Roman" w:cs="Times New Roman"/>
                <w:sz w:val="24"/>
                <w:szCs w:val="24"/>
              </w:rPr>
              <w:t>.88</w:t>
            </w:r>
          </w:p>
        </w:tc>
      </w:tr>
      <w:tr w:rsidR="00715C8C" w:rsidRPr="00741EA9" w14:paraId="7023C1B4" w14:textId="77777777" w:rsidTr="00777630">
        <w:trPr>
          <w:trHeight w:val="663"/>
        </w:trPr>
        <w:tc>
          <w:tcPr>
            <w:tcW w:w="6704" w:type="dxa"/>
          </w:tcPr>
          <w:p w14:paraId="27B825AC" w14:textId="0FBB3A69" w:rsidR="00715C8C" w:rsidRPr="00741EA9" w:rsidRDefault="00715C8C" w:rsidP="00D7202F">
            <w:pPr>
              <w:rPr>
                <w:rFonts w:ascii="Times New Roman" w:hAnsi="Times New Roman" w:cs="Times New Roman"/>
                <w:sz w:val="24"/>
                <w:szCs w:val="24"/>
              </w:rPr>
            </w:pPr>
            <w:r>
              <w:rPr>
                <w:rFonts w:ascii="Times New Roman" w:hAnsi="Times New Roman" w:cs="Times New Roman"/>
                <w:sz w:val="24"/>
                <w:szCs w:val="24"/>
              </w:rPr>
              <w:t xml:space="preserve">12. </w:t>
            </w:r>
            <w:r w:rsidRPr="00741EA9">
              <w:rPr>
                <w:rFonts w:ascii="Times New Roman" w:hAnsi="Times New Roman" w:cs="Times New Roman"/>
                <w:sz w:val="24"/>
                <w:szCs w:val="24"/>
              </w:rPr>
              <w:t xml:space="preserve">Current and Intended Behaviours </w:t>
            </w:r>
          </w:p>
        </w:tc>
        <w:tc>
          <w:tcPr>
            <w:tcW w:w="1937" w:type="dxa"/>
          </w:tcPr>
          <w:p w14:paraId="5E8A0662" w14:textId="7794DB05" w:rsidR="00715C8C" w:rsidRPr="00741EA9" w:rsidRDefault="00715C8C" w:rsidP="00D7202F">
            <w:pPr>
              <w:jc w:val="center"/>
              <w:rPr>
                <w:rFonts w:ascii="Times New Roman" w:hAnsi="Times New Roman" w:cs="Times New Roman"/>
                <w:sz w:val="24"/>
                <w:szCs w:val="24"/>
              </w:rPr>
            </w:pPr>
            <w:r w:rsidRPr="00741EA9">
              <w:rPr>
                <w:rFonts w:ascii="Times New Roman" w:hAnsi="Times New Roman" w:cs="Times New Roman"/>
                <w:sz w:val="24"/>
                <w:szCs w:val="24"/>
              </w:rPr>
              <w:t>.85</w:t>
            </w:r>
          </w:p>
        </w:tc>
      </w:tr>
    </w:tbl>
    <w:p w14:paraId="56C43F7E" w14:textId="77777777" w:rsidR="00741EA9" w:rsidRDefault="00741EA9" w:rsidP="007B2332">
      <w:pPr>
        <w:spacing w:line="360" w:lineRule="auto"/>
        <w:rPr>
          <w:rFonts w:ascii="Times New Roman" w:hAnsi="Times New Roman" w:cs="Times New Roman"/>
          <w:b/>
          <w:bCs/>
          <w:sz w:val="24"/>
          <w:szCs w:val="24"/>
        </w:rPr>
      </w:pPr>
    </w:p>
    <w:p w14:paraId="6900CFD3" w14:textId="77777777" w:rsidR="00346C2D" w:rsidRDefault="00346C2D" w:rsidP="00D7202F">
      <w:pPr>
        <w:spacing w:line="360" w:lineRule="auto"/>
        <w:rPr>
          <w:rFonts w:ascii="Times New Roman" w:hAnsi="Times New Roman" w:cs="Times New Roman"/>
          <w:b/>
          <w:bCs/>
          <w:sz w:val="24"/>
          <w:szCs w:val="24"/>
        </w:rPr>
      </w:pPr>
    </w:p>
    <w:p w14:paraId="20D123BA" w14:textId="0FC43D48" w:rsidR="00A35F30" w:rsidRDefault="00A35F30" w:rsidP="007B2332">
      <w:pPr>
        <w:spacing w:line="360" w:lineRule="auto"/>
        <w:jc w:val="center"/>
        <w:rPr>
          <w:rFonts w:ascii="Times New Roman" w:hAnsi="Times New Roman" w:cs="Times New Roman"/>
          <w:b/>
          <w:bCs/>
          <w:sz w:val="24"/>
          <w:szCs w:val="24"/>
        </w:rPr>
      </w:pPr>
    </w:p>
    <w:p w14:paraId="766FA26F" w14:textId="77777777" w:rsidR="00DE0178" w:rsidRDefault="00DE0178" w:rsidP="007B2332">
      <w:pPr>
        <w:spacing w:line="360" w:lineRule="auto"/>
        <w:jc w:val="center"/>
        <w:rPr>
          <w:rFonts w:ascii="Times New Roman" w:hAnsi="Times New Roman" w:cs="Times New Roman"/>
          <w:b/>
          <w:bCs/>
          <w:sz w:val="24"/>
          <w:szCs w:val="24"/>
        </w:rPr>
      </w:pPr>
    </w:p>
    <w:p w14:paraId="70320470" w14:textId="2AEA894F" w:rsidR="00EC583F" w:rsidRDefault="00EC583F" w:rsidP="00EC583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Supplement S</w:t>
      </w:r>
      <w:r w:rsidR="00B7399E">
        <w:rPr>
          <w:rFonts w:ascii="Times New Roman" w:hAnsi="Times New Roman" w:cs="Times New Roman"/>
          <w:b/>
          <w:bCs/>
          <w:sz w:val="24"/>
          <w:szCs w:val="24"/>
        </w:rPr>
        <w:t>6</w:t>
      </w:r>
      <w:r>
        <w:rPr>
          <w:rFonts w:ascii="Times New Roman" w:hAnsi="Times New Roman" w:cs="Times New Roman"/>
          <w:b/>
          <w:bCs/>
          <w:sz w:val="24"/>
          <w:szCs w:val="24"/>
        </w:rPr>
        <w:t xml:space="preserve"> – </w:t>
      </w:r>
      <w:r w:rsidRPr="00EC583F">
        <w:rPr>
          <w:rFonts w:ascii="Times New Roman" w:hAnsi="Times New Roman" w:cs="Times New Roman"/>
          <w:b/>
          <w:bCs/>
          <w:sz w:val="24"/>
          <w:szCs w:val="24"/>
        </w:rPr>
        <w:t>Process for Splitting Stimuli into Groups Based on Perceived Genuineness</w:t>
      </w:r>
    </w:p>
    <w:p w14:paraId="22A5A427" w14:textId="1A6B7C83" w:rsidR="00EC583F" w:rsidRDefault="00EC583F" w:rsidP="00EC583F">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To explore the impact of perceived genuineness on the attributed meanings, we used pilot data to determine whether the selected stimuli were perceived as genuine, posed, or ambiguous (see Figure </w:t>
      </w:r>
      <w:r w:rsidR="00E34021">
        <w:rPr>
          <w:rFonts w:ascii="Times New Roman" w:hAnsi="Times New Roman" w:cs="Times New Roman"/>
          <w:sz w:val="24"/>
          <w:szCs w:val="24"/>
        </w:rPr>
        <w:t>S</w:t>
      </w:r>
      <w:r>
        <w:rPr>
          <w:rFonts w:ascii="Times New Roman" w:hAnsi="Times New Roman" w:cs="Times New Roman"/>
          <w:sz w:val="24"/>
          <w:szCs w:val="24"/>
        </w:rPr>
        <w:t xml:space="preserve">2 for example stimuli). We created stimuli groups using the mean genuineness ratings from two previous pilot studies (ANU </w:t>
      </w:r>
      <w:proofErr w:type="spellStart"/>
      <w:r>
        <w:rPr>
          <w:rFonts w:ascii="Times New Roman" w:hAnsi="Times New Roman" w:cs="Times New Roman"/>
          <w:sz w:val="24"/>
          <w:szCs w:val="24"/>
        </w:rPr>
        <w:t>RealFED</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N </w:t>
      </w:r>
      <w:r>
        <w:rPr>
          <w:rFonts w:ascii="Times New Roman" w:hAnsi="Times New Roman" w:cs="Times New Roman"/>
          <w:sz w:val="24"/>
          <w:szCs w:val="24"/>
        </w:rPr>
        <w:t xml:space="preserve">= 245, 169 women, 76 men, </w:t>
      </w:r>
      <w:r>
        <w:rPr>
          <w:rFonts w:ascii="Times New Roman" w:hAnsi="Times New Roman" w:cs="Times New Roman"/>
          <w:i/>
          <w:iCs/>
          <w:sz w:val="24"/>
          <w:szCs w:val="24"/>
        </w:rPr>
        <w:t>M</w:t>
      </w:r>
      <w:r>
        <w:rPr>
          <w:rFonts w:ascii="Times New Roman" w:hAnsi="Times New Roman" w:cs="Times New Roman"/>
          <w:sz w:val="24"/>
          <w:szCs w:val="24"/>
          <w:vertAlign w:val="subscript"/>
        </w:rPr>
        <w:t>age</w:t>
      </w:r>
      <w:r>
        <w:rPr>
          <w:rFonts w:ascii="Times New Roman" w:hAnsi="Times New Roman" w:cs="Times New Roman"/>
          <w:sz w:val="24"/>
          <w:szCs w:val="24"/>
        </w:rPr>
        <w:t xml:space="preserve"> = 27.4 years, </w:t>
      </w:r>
      <w:proofErr w:type="spellStart"/>
      <w:r>
        <w:rPr>
          <w:rFonts w:ascii="Times New Roman" w:hAnsi="Times New Roman" w:cs="Times New Roman"/>
          <w:i/>
          <w:iCs/>
          <w:sz w:val="24"/>
          <w:szCs w:val="24"/>
        </w:rPr>
        <w:t>SD</w:t>
      </w:r>
      <w:r>
        <w:rPr>
          <w:rFonts w:ascii="Times New Roman" w:hAnsi="Times New Roman" w:cs="Times New Roman"/>
          <w:sz w:val="24"/>
          <w:szCs w:val="24"/>
          <w:vertAlign w:val="subscript"/>
        </w:rPr>
        <w:t>age</w:t>
      </w:r>
      <w:proofErr w:type="spellEnd"/>
      <w:r>
        <w:rPr>
          <w:rFonts w:ascii="Times New Roman" w:hAnsi="Times New Roman" w:cs="Times New Roman"/>
          <w:sz w:val="24"/>
          <w:szCs w:val="24"/>
        </w:rPr>
        <w:t xml:space="preserve"> = 3.6, </w:t>
      </w:r>
      <w:proofErr w:type="spellStart"/>
      <w:r>
        <w:rPr>
          <w:rFonts w:ascii="Times New Roman" w:hAnsi="Times New Roman" w:cs="Times New Roman"/>
          <w:sz w:val="24"/>
          <w:szCs w:val="24"/>
        </w:rPr>
        <w:t>range</w:t>
      </w:r>
      <w:r>
        <w:rPr>
          <w:rFonts w:ascii="Times New Roman" w:hAnsi="Times New Roman" w:cs="Times New Roman"/>
          <w:sz w:val="24"/>
          <w:szCs w:val="24"/>
          <w:vertAlign w:val="subscript"/>
        </w:rPr>
        <w:t>age</w:t>
      </w:r>
      <w:proofErr w:type="spellEnd"/>
      <w:r>
        <w:rPr>
          <w:rFonts w:ascii="Times New Roman" w:hAnsi="Times New Roman" w:cs="Times New Roman"/>
          <w:sz w:val="24"/>
          <w:szCs w:val="24"/>
        </w:rPr>
        <w:t xml:space="preserve"> = 18-32; </w:t>
      </w:r>
      <w:proofErr w:type="spellStart"/>
      <w:r>
        <w:rPr>
          <w:rFonts w:ascii="Times New Roman" w:hAnsi="Times New Roman" w:cs="Times New Roman"/>
          <w:sz w:val="24"/>
          <w:szCs w:val="24"/>
        </w:rPr>
        <w:t>RaFD</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N </w:t>
      </w:r>
      <w:r>
        <w:rPr>
          <w:rFonts w:ascii="Times New Roman" w:hAnsi="Times New Roman" w:cs="Times New Roman"/>
          <w:sz w:val="24"/>
          <w:szCs w:val="24"/>
        </w:rPr>
        <w:t xml:space="preserve">= 16, 11 women, 5 men, </w:t>
      </w:r>
      <w:r>
        <w:rPr>
          <w:rFonts w:ascii="Times New Roman" w:hAnsi="Times New Roman" w:cs="Times New Roman"/>
          <w:i/>
          <w:iCs/>
          <w:sz w:val="24"/>
          <w:szCs w:val="24"/>
        </w:rPr>
        <w:t>M</w:t>
      </w:r>
      <w:r>
        <w:rPr>
          <w:rFonts w:ascii="Times New Roman" w:hAnsi="Times New Roman" w:cs="Times New Roman"/>
          <w:sz w:val="24"/>
          <w:szCs w:val="24"/>
          <w:vertAlign w:val="subscript"/>
        </w:rPr>
        <w:t>age</w:t>
      </w:r>
      <w:r>
        <w:rPr>
          <w:rFonts w:ascii="Times New Roman" w:hAnsi="Times New Roman" w:cs="Times New Roman"/>
          <w:sz w:val="24"/>
          <w:szCs w:val="24"/>
        </w:rPr>
        <w:t xml:space="preserve"> = 26.8 years, </w:t>
      </w:r>
      <w:proofErr w:type="spellStart"/>
      <w:r>
        <w:rPr>
          <w:rFonts w:ascii="Times New Roman" w:hAnsi="Times New Roman" w:cs="Times New Roman"/>
          <w:i/>
          <w:iCs/>
          <w:sz w:val="24"/>
          <w:szCs w:val="24"/>
        </w:rPr>
        <w:t>SD</w:t>
      </w:r>
      <w:r>
        <w:rPr>
          <w:rFonts w:ascii="Times New Roman" w:hAnsi="Times New Roman" w:cs="Times New Roman"/>
          <w:sz w:val="24"/>
          <w:szCs w:val="24"/>
          <w:vertAlign w:val="subscript"/>
        </w:rPr>
        <w:t>age</w:t>
      </w:r>
      <w:proofErr w:type="spellEnd"/>
      <w:r>
        <w:rPr>
          <w:rFonts w:ascii="Times New Roman" w:hAnsi="Times New Roman" w:cs="Times New Roman"/>
          <w:sz w:val="24"/>
          <w:szCs w:val="24"/>
        </w:rPr>
        <w:t xml:space="preserve"> = 6.7, </w:t>
      </w:r>
      <w:proofErr w:type="spellStart"/>
      <w:r>
        <w:rPr>
          <w:rFonts w:ascii="Times New Roman" w:hAnsi="Times New Roman" w:cs="Times New Roman"/>
          <w:sz w:val="24"/>
          <w:szCs w:val="24"/>
        </w:rPr>
        <w:t>range</w:t>
      </w:r>
      <w:r>
        <w:rPr>
          <w:rFonts w:ascii="Times New Roman" w:hAnsi="Times New Roman" w:cs="Times New Roman"/>
          <w:sz w:val="24"/>
          <w:szCs w:val="24"/>
          <w:vertAlign w:val="subscript"/>
        </w:rPr>
        <w:t>age</w:t>
      </w:r>
      <w:proofErr w:type="spellEnd"/>
      <w:r>
        <w:rPr>
          <w:rFonts w:ascii="Times New Roman" w:hAnsi="Times New Roman" w:cs="Times New Roman"/>
          <w:sz w:val="24"/>
          <w:szCs w:val="24"/>
        </w:rPr>
        <w:t xml:space="preserve"> = 20-38), in which participants were asked to rate the genuineness of the emotion displayed on each face from -7 (</w:t>
      </w:r>
      <w:r>
        <w:rPr>
          <w:rFonts w:ascii="Times New Roman" w:hAnsi="Times New Roman" w:cs="Times New Roman"/>
          <w:i/>
          <w:iCs/>
          <w:sz w:val="24"/>
          <w:szCs w:val="24"/>
        </w:rPr>
        <w:t>“completely fake”</w:t>
      </w:r>
      <w:r>
        <w:rPr>
          <w:rFonts w:ascii="Times New Roman" w:hAnsi="Times New Roman" w:cs="Times New Roman"/>
          <w:sz w:val="24"/>
          <w:szCs w:val="24"/>
        </w:rPr>
        <w:t>) to +7 (</w:t>
      </w:r>
      <w:r>
        <w:rPr>
          <w:rFonts w:ascii="Times New Roman" w:hAnsi="Times New Roman" w:cs="Times New Roman"/>
          <w:i/>
          <w:iCs/>
          <w:sz w:val="24"/>
          <w:szCs w:val="24"/>
        </w:rPr>
        <w:t>“completely genuine”</w:t>
      </w:r>
      <w:r>
        <w:rPr>
          <w:rFonts w:ascii="Times New Roman" w:hAnsi="Times New Roman" w:cs="Times New Roman"/>
          <w:sz w:val="24"/>
          <w:szCs w:val="24"/>
        </w:rPr>
        <w:t>) around a neutral midpoint of 0 (</w:t>
      </w:r>
      <w:r>
        <w:rPr>
          <w:rFonts w:ascii="Times New Roman" w:hAnsi="Times New Roman" w:cs="Times New Roman"/>
          <w:i/>
          <w:iCs/>
          <w:sz w:val="24"/>
          <w:szCs w:val="24"/>
        </w:rPr>
        <w:t>“don’t know”</w:t>
      </w:r>
      <w:r>
        <w:rPr>
          <w:rFonts w:ascii="Times New Roman" w:hAnsi="Times New Roman" w:cs="Times New Roman"/>
          <w:sz w:val="24"/>
          <w:szCs w:val="24"/>
        </w:rPr>
        <w:t>). Of the 80 selected images, 31 had mean ratings between +1 to +7 (perceived as genuine) and 24 had mean ratings between -1 to -7 (perceived as posed). Images with ratings between -1 and +1 were deemed ambiguous and excluded from these analyses (</w:t>
      </w:r>
      <w:r>
        <w:rPr>
          <w:rFonts w:ascii="Times New Roman" w:hAnsi="Times New Roman" w:cs="Times New Roman"/>
          <w:i/>
          <w:iCs/>
          <w:sz w:val="24"/>
          <w:szCs w:val="24"/>
        </w:rPr>
        <w:t>n</w:t>
      </w:r>
      <w:r>
        <w:rPr>
          <w:rFonts w:ascii="Times New Roman" w:hAnsi="Times New Roman" w:cs="Times New Roman"/>
          <w:sz w:val="24"/>
          <w:szCs w:val="24"/>
        </w:rPr>
        <w:t xml:space="preserve"> = 15 ANU </w:t>
      </w:r>
      <w:proofErr w:type="spellStart"/>
      <w:r>
        <w:rPr>
          <w:rFonts w:ascii="Times New Roman" w:hAnsi="Times New Roman" w:cs="Times New Roman"/>
          <w:sz w:val="24"/>
          <w:szCs w:val="24"/>
        </w:rPr>
        <w:t>RealFED</w:t>
      </w:r>
      <w:proofErr w:type="spellEnd"/>
      <w:r>
        <w:rPr>
          <w:rFonts w:ascii="Times New Roman" w:hAnsi="Times New Roman" w:cs="Times New Roman"/>
          <w:sz w:val="24"/>
          <w:szCs w:val="24"/>
        </w:rPr>
        <w:t xml:space="preserve"> + 10 </w:t>
      </w:r>
      <w:proofErr w:type="spellStart"/>
      <w:r>
        <w:rPr>
          <w:rFonts w:ascii="Times New Roman" w:hAnsi="Times New Roman" w:cs="Times New Roman"/>
          <w:sz w:val="24"/>
          <w:szCs w:val="24"/>
        </w:rPr>
        <w:t>RaFD</w:t>
      </w:r>
      <w:proofErr w:type="spellEnd"/>
      <w:r>
        <w:rPr>
          <w:rFonts w:ascii="Times New Roman" w:hAnsi="Times New Roman" w:cs="Times New Roman"/>
          <w:sz w:val="24"/>
          <w:szCs w:val="24"/>
        </w:rPr>
        <w:t xml:space="preserve"> = 25). </w:t>
      </w:r>
    </w:p>
    <w:p w14:paraId="3DEBBDA9" w14:textId="77777777" w:rsidR="00B13683" w:rsidRDefault="00B13683" w:rsidP="00EC583F">
      <w:pPr>
        <w:spacing w:line="360" w:lineRule="auto"/>
        <w:ind w:firstLine="720"/>
        <w:rPr>
          <w:rFonts w:ascii="Times New Roman" w:hAnsi="Times New Roman" w:cs="Times New Roman"/>
          <w:b/>
          <w:bCs/>
          <w:sz w:val="24"/>
          <w:szCs w:val="24"/>
        </w:rPr>
      </w:pPr>
    </w:p>
    <w:p w14:paraId="5C676324" w14:textId="79E30198" w:rsidR="00EC583F" w:rsidRPr="00EC583F" w:rsidRDefault="00EC583F" w:rsidP="00EC583F">
      <w:pPr>
        <w:suppressAutoHyphens/>
        <w:spacing w:after="0" w:line="360" w:lineRule="auto"/>
        <w:rPr>
          <w:rFonts w:ascii="Times New Roman" w:hAnsi="Times New Roman" w:cs="Times New Roman"/>
          <w:sz w:val="24"/>
          <w:szCs w:val="24"/>
        </w:rPr>
      </w:pPr>
      <w:r w:rsidRPr="00EC583F">
        <w:rPr>
          <w:rFonts w:ascii="Times New Roman" w:eastAsia="Times New Roman" w:hAnsi="Times New Roman" w:cs="Times New Roman"/>
          <w:b/>
          <w:bCs/>
          <w:sz w:val="24"/>
          <w:szCs w:val="24"/>
          <w:lang w:val="en-US"/>
        </w:rPr>
        <w:t xml:space="preserve">Figure </w:t>
      </w:r>
      <w:r w:rsidR="00E34021">
        <w:rPr>
          <w:rFonts w:ascii="Times New Roman" w:eastAsia="Times New Roman" w:hAnsi="Times New Roman" w:cs="Times New Roman"/>
          <w:b/>
          <w:bCs/>
          <w:sz w:val="24"/>
          <w:szCs w:val="24"/>
          <w:lang w:val="en-US"/>
        </w:rPr>
        <w:t>S</w:t>
      </w:r>
      <w:r w:rsidR="00171D5D">
        <w:rPr>
          <w:rFonts w:ascii="Times New Roman" w:eastAsia="Times New Roman" w:hAnsi="Times New Roman" w:cs="Times New Roman"/>
          <w:b/>
          <w:bCs/>
          <w:sz w:val="24"/>
          <w:szCs w:val="24"/>
          <w:lang w:val="en-US"/>
        </w:rPr>
        <w:t>3</w:t>
      </w:r>
    </w:p>
    <w:p w14:paraId="0553486E" w14:textId="21A029B1" w:rsidR="00EC583F" w:rsidRDefault="00EC583F" w:rsidP="00EC583F">
      <w:pPr>
        <w:suppressAutoHyphens/>
        <w:spacing w:after="0" w:line="360" w:lineRule="auto"/>
        <w:ind w:right="352"/>
        <w:rPr>
          <w:rFonts w:ascii="Times New Roman" w:eastAsia="Times New Roman" w:hAnsi="Times New Roman" w:cs="Times New Roman"/>
          <w:i/>
          <w:iCs/>
          <w:sz w:val="24"/>
          <w:szCs w:val="24"/>
          <w:lang w:val="en-US"/>
        </w:rPr>
      </w:pPr>
      <w:r w:rsidRPr="00EC583F">
        <w:rPr>
          <w:rFonts w:ascii="Times New Roman" w:eastAsia="Times New Roman" w:hAnsi="Times New Roman" w:cs="Times New Roman"/>
          <w:i/>
          <w:iCs/>
          <w:sz w:val="24"/>
          <w:szCs w:val="24"/>
          <w:lang w:val="en-US"/>
        </w:rPr>
        <w:t xml:space="preserve">Example Sad Expression Stimuli: (A) Naturalistic Expressions from the </w:t>
      </w:r>
      <w:r w:rsidRPr="00EC583F">
        <w:rPr>
          <w:rFonts w:ascii="Times New Roman" w:eastAsia="Times New Roman" w:hAnsi="Times New Roman" w:cs="Times New Roman"/>
          <w:i/>
          <w:iCs/>
          <w:sz w:val="24"/>
          <w:szCs w:val="24"/>
        </w:rPr>
        <w:t>ANU Real Facial Expression Database, Including Stimuli Perceived as (</w:t>
      </w:r>
      <w:proofErr w:type="spellStart"/>
      <w:r w:rsidRPr="00EC583F">
        <w:rPr>
          <w:rFonts w:ascii="Times New Roman" w:eastAsia="Times New Roman" w:hAnsi="Times New Roman" w:cs="Times New Roman"/>
          <w:i/>
          <w:iCs/>
          <w:sz w:val="24"/>
          <w:szCs w:val="24"/>
        </w:rPr>
        <w:t>i</w:t>
      </w:r>
      <w:proofErr w:type="spellEnd"/>
      <w:r w:rsidRPr="00EC583F">
        <w:rPr>
          <w:rFonts w:ascii="Times New Roman" w:eastAsia="Times New Roman" w:hAnsi="Times New Roman" w:cs="Times New Roman"/>
          <w:i/>
          <w:iCs/>
          <w:sz w:val="24"/>
          <w:szCs w:val="24"/>
        </w:rPr>
        <w:t>) Genuine and (ii) Posed</w:t>
      </w:r>
      <w:r w:rsidRPr="00EC583F">
        <w:rPr>
          <w:rFonts w:ascii="Times New Roman" w:eastAsia="Times New Roman" w:hAnsi="Times New Roman" w:cs="Times New Roman"/>
          <w:i/>
          <w:iCs/>
          <w:sz w:val="24"/>
          <w:szCs w:val="24"/>
          <w:lang w:val="en-US"/>
        </w:rPr>
        <w:t>; (B) Posed Expressions from the Radboud Faces Database</w:t>
      </w:r>
      <w:r w:rsidRPr="00EC583F">
        <w:rPr>
          <w:rFonts w:ascii="Times New Roman" w:eastAsia="Times New Roman" w:hAnsi="Times New Roman" w:cs="Times New Roman"/>
          <w:i/>
          <w:iCs/>
          <w:sz w:val="24"/>
          <w:szCs w:val="24"/>
        </w:rPr>
        <w:t>, Including Stimuli Rated as (</w:t>
      </w:r>
      <w:proofErr w:type="spellStart"/>
      <w:r w:rsidRPr="00EC583F">
        <w:rPr>
          <w:rFonts w:ascii="Times New Roman" w:eastAsia="Times New Roman" w:hAnsi="Times New Roman" w:cs="Times New Roman"/>
          <w:i/>
          <w:iCs/>
          <w:sz w:val="24"/>
          <w:szCs w:val="24"/>
        </w:rPr>
        <w:t>i</w:t>
      </w:r>
      <w:proofErr w:type="spellEnd"/>
      <w:r w:rsidRPr="00EC583F">
        <w:rPr>
          <w:rFonts w:ascii="Times New Roman" w:eastAsia="Times New Roman" w:hAnsi="Times New Roman" w:cs="Times New Roman"/>
          <w:i/>
          <w:iCs/>
          <w:sz w:val="24"/>
          <w:szCs w:val="24"/>
        </w:rPr>
        <w:t>) Genuine and (ii) Posed</w:t>
      </w:r>
      <w:r w:rsidRPr="00EC583F">
        <w:rPr>
          <w:rFonts w:ascii="Times New Roman" w:eastAsia="Times New Roman" w:hAnsi="Times New Roman" w:cs="Times New Roman"/>
          <w:i/>
          <w:iCs/>
          <w:sz w:val="24"/>
          <w:szCs w:val="24"/>
          <w:lang w:val="en-US"/>
        </w:rPr>
        <w:t xml:space="preserve"> </w:t>
      </w:r>
      <w:r w:rsidRPr="00EC583F">
        <w:fldChar w:fldCharType="begin"/>
      </w:r>
      <w:r w:rsidRPr="00EC583F">
        <w:rPr>
          <w:rFonts w:ascii="Times New Roman" w:eastAsia="Times New Roman" w:hAnsi="Times New Roman" w:cs="Times New Roman"/>
          <w:i/>
          <w:iCs/>
          <w:sz w:val="24"/>
          <w:szCs w:val="24"/>
          <w:lang w:val="en-US"/>
        </w:rPr>
        <w:instrText>ADDIN ZOTERO_ITEM CSL_CITATION {"citationID":"M0EsaS0N","properties":{"formattedCitation":"(Langner et al., 2010)","plainCitation":"(Langner et al., 2010)","dontUpdate":true,"noteIndex":0},"citationItems":[{"id":205,"uris":["http://zotero.org/users/7462178/items/V6CJ3JMF"],"itemData":{"id":205,"type":"article-journal","container-title":"Cognition and emotion","DOI":"https://doi.org/10.1080/02699930903485076","issue":"8","note":"ISBN: 0269-9931\npublisher: Taylor &amp; Francis","page":"1377-1388","title":"Presentation and validation of the Radboud Faces Database","volume":"24","author":[{"family":"Langner","given":"Oliver"},{"family":"Dotsch","given":"Ron"},{"family":"Bijlstra","given":"Gijsbert"},{"family":"Wigboldus","given":"Daniel HJ"},{"family":"Hawk","given":"Skyler T."},{"family":"Van Knippenberg","given":"A. D."}],"issued":{"date-parts":[["2010"]]}}}],"schema":"https://github.com/citation-style-language/schema/raw/master/csl-citation.json"}</w:instrText>
      </w:r>
      <w:r w:rsidRPr="00EC583F">
        <w:rPr>
          <w:rFonts w:ascii="Times New Roman" w:eastAsia="Times New Roman" w:hAnsi="Times New Roman" w:cs="Times New Roman"/>
          <w:i/>
          <w:iCs/>
          <w:sz w:val="24"/>
          <w:szCs w:val="24"/>
          <w:lang w:val="en-US"/>
        </w:rPr>
        <w:fldChar w:fldCharType="separate"/>
      </w:r>
      <w:r w:rsidRPr="00EC583F">
        <w:rPr>
          <w:rFonts w:ascii="Times New Roman" w:eastAsia="Times New Roman" w:hAnsi="Times New Roman" w:cs="Times New Roman"/>
          <w:i/>
          <w:iCs/>
          <w:sz w:val="24"/>
          <w:szCs w:val="24"/>
          <w:lang w:val="en-US"/>
        </w:rPr>
        <w:t>(Langner et al., 2010)</w:t>
      </w:r>
      <w:r w:rsidRPr="00EC583F">
        <w:rPr>
          <w:rFonts w:ascii="Times New Roman" w:eastAsia="Times New Roman" w:hAnsi="Times New Roman" w:cs="Times New Roman"/>
          <w:i/>
          <w:iCs/>
          <w:sz w:val="24"/>
          <w:szCs w:val="24"/>
          <w:lang w:val="en-US"/>
        </w:rPr>
        <w:fldChar w:fldCharType="end"/>
      </w:r>
    </w:p>
    <w:p w14:paraId="709C0FA2" w14:textId="77777777" w:rsidR="00615340" w:rsidRDefault="00B13683" w:rsidP="00615340">
      <w:pPr>
        <w:suppressAutoHyphens/>
        <w:spacing w:after="0" w:line="360" w:lineRule="auto"/>
        <w:ind w:right="352"/>
        <w:rPr>
          <w:rFonts w:ascii="Times New Roman" w:hAnsi="Times New Roman" w:cs="Times New Roman"/>
          <w:b/>
          <w:bCs/>
          <w:sz w:val="24"/>
          <w:szCs w:val="24"/>
        </w:rPr>
      </w:pPr>
      <w:r>
        <w:rPr>
          <w:rFonts w:ascii="Times New Roman" w:eastAsia="Times New Roman" w:hAnsi="Times New Roman" w:cs="Times New Roman"/>
          <w:i/>
          <w:iCs/>
          <w:noProof/>
          <w:sz w:val="24"/>
          <w:szCs w:val="24"/>
          <w:lang w:val="en-US"/>
        </w:rPr>
        <w:drawing>
          <wp:inline distT="0" distB="0" distL="0" distR="0" wp14:anchorId="428CCDCF" wp14:editId="26413007">
            <wp:extent cx="5724525" cy="21945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2194560"/>
                    </a:xfrm>
                    <a:prstGeom prst="rect">
                      <a:avLst/>
                    </a:prstGeom>
                    <a:noFill/>
                  </pic:spPr>
                </pic:pic>
              </a:graphicData>
            </a:graphic>
          </wp:inline>
        </w:drawing>
      </w:r>
    </w:p>
    <w:p w14:paraId="6E377A1B" w14:textId="4A0CBD0C" w:rsidR="00855D75" w:rsidRPr="00615340" w:rsidRDefault="00855D75" w:rsidP="00615340">
      <w:pPr>
        <w:suppressAutoHyphens/>
        <w:spacing w:after="0" w:line="360" w:lineRule="auto"/>
        <w:ind w:right="352"/>
        <w:rPr>
          <w:rFonts w:ascii="Times New Roman" w:eastAsia="Times New Roman" w:hAnsi="Times New Roman" w:cs="Times New Roman"/>
          <w:i/>
          <w:iCs/>
          <w:sz w:val="24"/>
          <w:szCs w:val="24"/>
          <w:lang w:val="en-US"/>
        </w:rPr>
      </w:pPr>
      <w:r w:rsidRPr="00E467AA">
        <w:rPr>
          <w:rFonts w:ascii="Times New Roman" w:hAnsi="Times New Roman" w:cs="Times New Roman"/>
          <w:b/>
          <w:bCs/>
          <w:sz w:val="24"/>
          <w:szCs w:val="24"/>
        </w:rPr>
        <w:t>Reference:</w:t>
      </w:r>
    </w:p>
    <w:p w14:paraId="2D23F8A6" w14:textId="2F750726" w:rsidR="00615340" w:rsidRDefault="00615340" w:rsidP="00790A5D">
      <w:pPr>
        <w:pStyle w:val="Bibliography"/>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Langner</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Dotsch</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Bijlstra</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Wigboldus</w:t>
      </w:r>
      <w:proofErr w:type="spellEnd"/>
      <w:r>
        <w:rPr>
          <w:rFonts w:ascii="Times New Roman" w:hAnsi="Times New Roman" w:cs="Times New Roman"/>
          <w:sz w:val="24"/>
          <w:szCs w:val="24"/>
        </w:rPr>
        <w:t xml:space="preserve">, D. H., Hawk, S. T., &amp; Van Knippenberg, A. D. (2010). Presentation and validation of the Radboud Faces Database. </w:t>
      </w:r>
      <w:r>
        <w:rPr>
          <w:rFonts w:ascii="Times New Roman" w:hAnsi="Times New Roman" w:cs="Times New Roman"/>
          <w:i/>
          <w:iCs/>
          <w:sz w:val="24"/>
          <w:szCs w:val="24"/>
        </w:rPr>
        <w:t>Cognition and Emotion</w:t>
      </w:r>
      <w:r>
        <w:rPr>
          <w:rFonts w:ascii="Times New Roman" w:hAnsi="Times New Roman" w:cs="Times New Roman"/>
          <w:sz w:val="24"/>
          <w:szCs w:val="24"/>
        </w:rPr>
        <w:t xml:space="preserve">, </w:t>
      </w:r>
      <w:r>
        <w:rPr>
          <w:rFonts w:ascii="Times New Roman" w:hAnsi="Times New Roman" w:cs="Times New Roman"/>
          <w:i/>
          <w:iCs/>
          <w:sz w:val="24"/>
          <w:szCs w:val="24"/>
        </w:rPr>
        <w:t>24</w:t>
      </w:r>
      <w:r>
        <w:rPr>
          <w:rFonts w:ascii="Times New Roman" w:hAnsi="Times New Roman" w:cs="Times New Roman"/>
          <w:sz w:val="24"/>
          <w:szCs w:val="24"/>
        </w:rPr>
        <w:t>(8), 1377–1388. https://doi.org/10.1080/02699930903485076</w:t>
      </w:r>
    </w:p>
    <w:p w14:paraId="529CABEF" w14:textId="102A3DDB" w:rsidR="00A35F30" w:rsidRDefault="00A35F30" w:rsidP="00D5211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Supplement S</w:t>
      </w:r>
      <w:r w:rsidR="00B7399E">
        <w:rPr>
          <w:rFonts w:ascii="Times New Roman" w:hAnsi="Times New Roman" w:cs="Times New Roman"/>
          <w:b/>
          <w:bCs/>
          <w:sz w:val="24"/>
          <w:szCs w:val="24"/>
        </w:rPr>
        <w:t>7</w:t>
      </w:r>
      <w:r>
        <w:rPr>
          <w:rFonts w:ascii="Times New Roman" w:hAnsi="Times New Roman" w:cs="Times New Roman"/>
          <w:b/>
          <w:bCs/>
          <w:sz w:val="24"/>
          <w:szCs w:val="24"/>
        </w:rPr>
        <w:t xml:space="preserve"> – </w:t>
      </w:r>
      <w:r w:rsidR="00B20C95" w:rsidRPr="00B20C95">
        <w:rPr>
          <w:rFonts w:ascii="Times New Roman" w:hAnsi="Times New Roman" w:cs="Times New Roman"/>
          <w:b/>
          <w:bCs/>
          <w:sz w:val="24"/>
          <w:szCs w:val="24"/>
        </w:rPr>
        <w:t>Differences in the Coding Frequencies for the Genuine and Posed Stimuli</w:t>
      </w:r>
    </w:p>
    <w:p w14:paraId="1F23D8E6" w14:textId="1E1E29A2" w:rsidR="00E915F6" w:rsidRDefault="00B20C95" w:rsidP="00E915F6">
      <w:pPr>
        <w:suppressAutoHyphens/>
        <w:spacing w:line="360" w:lineRule="auto"/>
        <w:ind w:firstLine="720"/>
        <w:rPr>
          <w:rFonts w:ascii="Times New Roman" w:hAnsi="Times New Roman" w:cs="Times New Roman"/>
          <w:sz w:val="24"/>
          <w:szCs w:val="24"/>
        </w:rPr>
      </w:pPr>
      <w:r w:rsidRPr="00B20C95">
        <w:rPr>
          <w:rFonts w:ascii="Times New Roman" w:hAnsi="Times New Roman" w:cs="Times New Roman"/>
          <w:sz w:val="24"/>
          <w:szCs w:val="24"/>
        </w:rPr>
        <w:t>We computed raw coding frequencies for the genuine and posed stimuli for each theme in the framework. We then weighted the raw frequencies to account for the uneven number of stimuli across the two groups. To determine the group weights, we first calculated the proportion of stimuli in each group by dividing the number of genuine (</w:t>
      </w:r>
      <w:r w:rsidRPr="00B20C95">
        <w:rPr>
          <w:rFonts w:ascii="Times New Roman" w:hAnsi="Times New Roman" w:cs="Times New Roman"/>
          <w:i/>
          <w:iCs/>
          <w:sz w:val="24"/>
          <w:szCs w:val="24"/>
        </w:rPr>
        <w:t>n</w:t>
      </w:r>
      <w:r w:rsidRPr="00B20C95">
        <w:rPr>
          <w:rFonts w:ascii="Times New Roman" w:hAnsi="Times New Roman" w:cs="Times New Roman"/>
          <w:sz w:val="24"/>
          <w:szCs w:val="24"/>
        </w:rPr>
        <w:t xml:space="preserve"> = 31) and posed (</w:t>
      </w:r>
      <w:r w:rsidRPr="00B20C95">
        <w:rPr>
          <w:rFonts w:ascii="Times New Roman" w:hAnsi="Times New Roman" w:cs="Times New Roman"/>
          <w:i/>
          <w:iCs/>
          <w:sz w:val="24"/>
          <w:szCs w:val="24"/>
        </w:rPr>
        <w:t xml:space="preserve">n </w:t>
      </w:r>
      <w:r w:rsidRPr="00B20C95">
        <w:rPr>
          <w:rFonts w:ascii="Times New Roman" w:hAnsi="Times New Roman" w:cs="Times New Roman"/>
          <w:sz w:val="24"/>
          <w:szCs w:val="24"/>
        </w:rPr>
        <w:t xml:space="preserve">= 24) stimuli by the total number of stimuli (genuine and posed stimuli combined; </w:t>
      </w:r>
      <w:r w:rsidRPr="00B20C95">
        <w:rPr>
          <w:rFonts w:ascii="Times New Roman" w:hAnsi="Times New Roman" w:cs="Times New Roman"/>
          <w:i/>
          <w:iCs/>
          <w:sz w:val="24"/>
          <w:szCs w:val="24"/>
        </w:rPr>
        <w:t>N</w:t>
      </w:r>
      <w:r w:rsidRPr="00B20C95">
        <w:rPr>
          <w:rFonts w:ascii="Times New Roman" w:hAnsi="Times New Roman" w:cs="Times New Roman"/>
          <w:sz w:val="24"/>
          <w:szCs w:val="24"/>
        </w:rPr>
        <w:t xml:space="preserve"> =55). These proportions (genuine = 0.56; posed = 0.44) were then divided by 0.50 to calculate the group weights (genuine, ω = 0.89; posed, ω = 1.15). We weighted the raw coding frequencies by multiplying them by their group weight</w:t>
      </w:r>
      <w:r w:rsidR="00003270">
        <w:rPr>
          <w:rFonts w:ascii="Times New Roman" w:hAnsi="Times New Roman" w:cs="Times New Roman"/>
          <w:sz w:val="24"/>
          <w:szCs w:val="24"/>
        </w:rPr>
        <w:t>.</w:t>
      </w:r>
      <w:r w:rsidRPr="00B20C95">
        <w:rPr>
          <w:rFonts w:ascii="Times New Roman" w:hAnsi="Times New Roman" w:cs="Times New Roman"/>
          <w:sz w:val="24"/>
          <w:szCs w:val="24"/>
        </w:rPr>
        <w:t xml:space="preserve"> </w:t>
      </w:r>
      <w:r w:rsidR="00E915F6">
        <w:rPr>
          <w:rFonts w:ascii="Times New Roman" w:hAnsi="Times New Roman" w:cs="Times New Roman"/>
          <w:sz w:val="24"/>
          <w:szCs w:val="24"/>
        </w:rPr>
        <w:t>Table S4 reports the weighted frequencies and percentages of coding attributed to the genuine and posed sad expression stimuli for each theme in the final thematic framework.</w:t>
      </w:r>
    </w:p>
    <w:p w14:paraId="062FE075" w14:textId="75C2893F" w:rsidR="00E915F6" w:rsidRDefault="00E915F6" w:rsidP="00E915F6">
      <w:pPr>
        <w:suppressAutoHyphens/>
        <w:spacing w:line="360" w:lineRule="auto"/>
        <w:ind w:firstLine="720"/>
        <w:rPr>
          <w:rFonts w:ascii="Times New Roman" w:hAnsi="Times New Roman" w:cs="Times New Roman"/>
          <w:sz w:val="24"/>
          <w:szCs w:val="24"/>
        </w:rPr>
      </w:pPr>
    </w:p>
    <w:p w14:paraId="43181E30" w14:textId="0F4AEB49" w:rsidR="00E915F6" w:rsidRDefault="00E915F6" w:rsidP="00E915F6">
      <w:pPr>
        <w:suppressAutoHyphens/>
        <w:spacing w:line="360" w:lineRule="auto"/>
        <w:ind w:firstLine="720"/>
        <w:rPr>
          <w:rFonts w:ascii="Times New Roman" w:hAnsi="Times New Roman" w:cs="Times New Roman"/>
          <w:sz w:val="24"/>
          <w:szCs w:val="24"/>
        </w:rPr>
      </w:pPr>
    </w:p>
    <w:p w14:paraId="48310CD0" w14:textId="1CC5515F" w:rsidR="00E915F6" w:rsidRDefault="00E915F6" w:rsidP="00E915F6">
      <w:pPr>
        <w:suppressAutoHyphens/>
        <w:spacing w:line="360" w:lineRule="auto"/>
        <w:ind w:firstLine="720"/>
        <w:rPr>
          <w:rFonts w:ascii="Times New Roman" w:hAnsi="Times New Roman" w:cs="Times New Roman"/>
          <w:sz w:val="24"/>
          <w:szCs w:val="24"/>
        </w:rPr>
      </w:pPr>
    </w:p>
    <w:p w14:paraId="58CF59C4" w14:textId="25B38D25" w:rsidR="00E915F6" w:rsidRDefault="00E915F6" w:rsidP="00E915F6">
      <w:pPr>
        <w:suppressAutoHyphens/>
        <w:spacing w:line="360" w:lineRule="auto"/>
        <w:ind w:firstLine="720"/>
        <w:rPr>
          <w:rFonts w:ascii="Times New Roman" w:hAnsi="Times New Roman" w:cs="Times New Roman"/>
          <w:sz w:val="24"/>
          <w:szCs w:val="24"/>
        </w:rPr>
      </w:pPr>
    </w:p>
    <w:p w14:paraId="743A8F38" w14:textId="05953BD4" w:rsidR="00E915F6" w:rsidRDefault="00E915F6" w:rsidP="00E915F6">
      <w:pPr>
        <w:suppressAutoHyphens/>
        <w:spacing w:line="360" w:lineRule="auto"/>
        <w:ind w:firstLine="720"/>
        <w:rPr>
          <w:rFonts w:ascii="Times New Roman" w:hAnsi="Times New Roman" w:cs="Times New Roman"/>
          <w:sz w:val="24"/>
          <w:szCs w:val="24"/>
        </w:rPr>
      </w:pPr>
    </w:p>
    <w:p w14:paraId="4924D775" w14:textId="256A7A1F" w:rsidR="00E915F6" w:rsidRDefault="00E915F6" w:rsidP="00E915F6">
      <w:pPr>
        <w:suppressAutoHyphens/>
        <w:spacing w:line="360" w:lineRule="auto"/>
        <w:ind w:firstLine="720"/>
        <w:rPr>
          <w:rFonts w:ascii="Times New Roman" w:hAnsi="Times New Roman" w:cs="Times New Roman"/>
          <w:sz w:val="24"/>
          <w:szCs w:val="24"/>
        </w:rPr>
      </w:pPr>
    </w:p>
    <w:p w14:paraId="00DBD035" w14:textId="0BCF25AC" w:rsidR="00E915F6" w:rsidRDefault="00E915F6" w:rsidP="00E915F6">
      <w:pPr>
        <w:suppressAutoHyphens/>
        <w:spacing w:line="360" w:lineRule="auto"/>
        <w:ind w:firstLine="720"/>
        <w:rPr>
          <w:rFonts w:ascii="Times New Roman" w:hAnsi="Times New Roman" w:cs="Times New Roman"/>
          <w:sz w:val="24"/>
          <w:szCs w:val="24"/>
        </w:rPr>
      </w:pPr>
    </w:p>
    <w:p w14:paraId="24E4F59A" w14:textId="7EAEEA2C" w:rsidR="00E915F6" w:rsidRDefault="00E915F6" w:rsidP="00E915F6">
      <w:pPr>
        <w:suppressAutoHyphens/>
        <w:spacing w:line="360" w:lineRule="auto"/>
        <w:ind w:firstLine="720"/>
        <w:rPr>
          <w:rFonts w:ascii="Times New Roman" w:hAnsi="Times New Roman" w:cs="Times New Roman"/>
          <w:sz w:val="24"/>
          <w:szCs w:val="24"/>
        </w:rPr>
      </w:pPr>
    </w:p>
    <w:p w14:paraId="175A9EA6" w14:textId="0A84FD88" w:rsidR="00E915F6" w:rsidRDefault="00E915F6" w:rsidP="00E915F6">
      <w:pPr>
        <w:suppressAutoHyphens/>
        <w:spacing w:line="360" w:lineRule="auto"/>
        <w:ind w:firstLine="720"/>
        <w:rPr>
          <w:rFonts w:ascii="Times New Roman" w:hAnsi="Times New Roman" w:cs="Times New Roman"/>
          <w:sz w:val="24"/>
          <w:szCs w:val="24"/>
        </w:rPr>
      </w:pPr>
    </w:p>
    <w:p w14:paraId="2AFEF8DD" w14:textId="129E0171" w:rsidR="00E915F6" w:rsidRDefault="00E915F6" w:rsidP="00E915F6">
      <w:pPr>
        <w:suppressAutoHyphens/>
        <w:spacing w:line="360" w:lineRule="auto"/>
        <w:ind w:firstLine="720"/>
        <w:rPr>
          <w:rFonts w:ascii="Times New Roman" w:hAnsi="Times New Roman" w:cs="Times New Roman"/>
          <w:sz w:val="24"/>
          <w:szCs w:val="24"/>
        </w:rPr>
      </w:pPr>
    </w:p>
    <w:p w14:paraId="52AA06A5" w14:textId="5FCDC36D" w:rsidR="00E915F6" w:rsidRDefault="00E915F6" w:rsidP="00E915F6">
      <w:pPr>
        <w:suppressAutoHyphens/>
        <w:spacing w:line="360" w:lineRule="auto"/>
        <w:ind w:firstLine="720"/>
        <w:rPr>
          <w:rFonts w:ascii="Times New Roman" w:hAnsi="Times New Roman" w:cs="Times New Roman"/>
          <w:sz w:val="24"/>
          <w:szCs w:val="24"/>
        </w:rPr>
      </w:pPr>
    </w:p>
    <w:p w14:paraId="73CF247B" w14:textId="6CB7747F" w:rsidR="00E915F6" w:rsidRDefault="00E915F6" w:rsidP="00E915F6">
      <w:pPr>
        <w:suppressAutoHyphens/>
        <w:spacing w:line="360" w:lineRule="auto"/>
        <w:ind w:firstLine="720"/>
        <w:rPr>
          <w:rFonts w:ascii="Times New Roman" w:hAnsi="Times New Roman" w:cs="Times New Roman"/>
          <w:sz w:val="24"/>
          <w:szCs w:val="24"/>
        </w:rPr>
      </w:pPr>
    </w:p>
    <w:p w14:paraId="54FD290B" w14:textId="0F1C5D0C" w:rsidR="00E915F6" w:rsidRDefault="00E915F6" w:rsidP="00E915F6">
      <w:pPr>
        <w:suppressAutoHyphens/>
        <w:spacing w:line="360" w:lineRule="auto"/>
        <w:ind w:firstLine="720"/>
        <w:rPr>
          <w:rFonts w:ascii="Times New Roman" w:hAnsi="Times New Roman" w:cs="Times New Roman"/>
          <w:sz w:val="24"/>
          <w:szCs w:val="24"/>
        </w:rPr>
      </w:pPr>
    </w:p>
    <w:p w14:paraId="4E2A44DD" w14:textId="46A0B245" w:rsidR="00E915F6" w:rsidRDefault="00E915F6" w:rsidP="00E915F6">
      <w:pPr>
        <w:suppressAutoHyphens/>
        <w:spacing w:line="360" w:lineRule="auto"/>
        <w:ind w:firstLine="720"/>
        <w:rPr>
          <w:rFonts w:ascii="Times New Roman" w:hAnsi="Times New Roman" w:cs="Times New Roman"/>
          <w:sz w:val="24"/>
          <w:szCs w:val="24"/>
        </w:rPr>
      </w:pPr>
    </w:p>
    <w:p w14:paraId="1DE3CEB2" w14:textId="77777777" w:rsidR="00E915F6" w:rsidRPr="00E915F6" w:rsidRDefault="00E915F6" w:rsidP="00E915F6">
      <w:pPr>
        <w:suppressAutoHyphens/>
        <w:spacing w:line="360" w:lineRule="auto"/>
        <w:ind w:firstLine="720"/>
        <w:rPr>
          <w:rFonts w:ascii="Times New Roman" w:hAnsi="Times New Roman" w:cs="Times New Roman"/>
          <w:sz w:val="24"/>
          <w:szCs w:val="24"/>
        </w:rPr>
      </w:pPr>
    </w:p>
    <w:p w14:paraId="3D44B4CA" w14:textId="77777777" w:rsidR="00E915F6" w:rsidRPr="00A35F30" w:rsidRDefault="00E915F6" w:rsidP="00E915F6">
      <w:pPr>
        <w:suppressAutoHyphens/>
        <w:spacing w:line="240" w:lineRule="auto"/>
        <w:rPr>
          <w:rFonts w:ascii="Times New Roman" w:hAnsi="Times New Roman" w:cs="Times New Roman"/>
          <w:sz w:val="24"/>
          <w:szCs w:val="24"/>
        </w:rPr>
      </w:pPr>
      <w:r w:rsidRPr="00A35F30">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S4</w:t>
      </w:r>
    </w:p>
    <w:p w14:paraId="0FD88B51" w14:textId="77777777" w:rsidR="00E915F6" w:rsidRPr="00A35F30" w:rsidRDefault="00E915F6" w:rsidP="00E915F6">
      <w:pPr>
        <w:suppressAutoHyphens/>
        <w:spacing w:line="240" w:lineRule="auto"/>
        <w:rPr>
          <w:rFonts w:ascii="Times New Roman" w:hAnsi="Times New Roman" w:cs="Times New Roman"/>
          <w:i/>
          <w:iCs/>
          <w:sz w:val="24"/>
          <w:szCs w:val="24"/>
        </w:rPr>
      </w:pPr>
      <w:r w:rsidRPr="00A35F30">
        <w:rPr>
          <w:rFonts w:ascii="Times New Roman" w:hAnsi="Times New Roman" w:cs="Times New Roman"/>
          <w:i/>
          <w:iCs/>
          <w:sz w:val="24"/>
          <w:szCs w:val="24"/>
        </w:rPr>
        <w:t>Weighted Frequencies</w:t>
      </w:r>
      <w:r>
        <w:rPr>
          <w:rFonts w:ascii="Times New Roman" w:hAnsi="Times New Roman" w:cs="Times New Roman"/>
          <w:i/>
          <w:iCs/>
          <w:sz w:val="24"/>
          <w:szCs w:val="24"/>
        </w:rPr>
        <w:t xml:space="preserve"> and Percentages</w:t>
      </w:r>
      <w:r w:rsidRPr="00A35F30">
        <w:rPr>
          <w:rFonts w:ascii="Times New Roman" w:hAnsi="Times New Roman" w:cs="Times New Roman"/>
          <w:i/>
          <w:iCs/>
          <w:sz w:val="24"/>
          <w:szCs w:val="24"/>
        </w:rPr>
        <w:t xml:space="preserve"> of Coding Attributed to </w:t>
      </w:r>
      <w:r>
        <w:rPr>
          <w:rFonts w:ascii="Times New Roman" w:hAnsi="Times New Roman" w:cs="Times New Roman"/>
          <w:i/>
          <w:iCs/>
          <w:sz w:val="24"/>
          <w:szCs w:val="24"/>
        </w:rPr>
        <w:t>the Genuine and Posed</w:t>
      </w:r>
      <w:r w:rsidRPr="00A35F30">
        <w:rPr>
          <w:rFonts w:ascii="Times New Roman" w:hAnsi="Times New Roman" w:cs="Times New Roman"/>
          <w:i/>
          <w:iCs/>
          <w:sz w:val="24"/>
          <w:szCs w:val="24"/>
        </w:rPr>
        <w:t xml:space="preserve"> Stimuli by Parent Theme</w:t>
      </w:r>
    </w:p>
    <w:tbl>
      <w:tblPr>
        <w:tblStyle w:val="TableGrid"/>
        <w:tblW w:w="84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4"/>
        <w:gridCol w:w="2539"/>
        <w:gridCol w:w="2412"/>
      </w:tblGrid>
      <w:tr w:rsidR="00E915F6" w:rsidRPr="00A35F30" w14:paraId="3FC6C2D2" w14:textId="77777777" w:rsidTr="009E33DB">
        <w:trPr>
          <w:trHeight w:val="290"/>
        </w:trPr>
        <w:tc>
          <w:tcPr>
            <w:tcW w:w="3464" w:type="dxa"/>
            <w:tcBorders>
              <w:top w:val="single" w:sz="4" w:space="0" w:color="auto"/>
              <w:bottom w:val="single" w:sz="4" w:space="0" w:color="auto"/>
            </w:tcBorders>
            <w:noWrap/>
            <w:hideMark/>
          </w:tcPr>
          <w:p w14:paraId="0165656A" w14:textId="77777777" w:rsidR="00E915F6" w:rsidRPr="00A35F30" w:rsidRDefault="00E915F6" w:rsidP="009E33DB">
            <w:pPr>
              <w:rPr>
                <w:rFonts w:ascii="Times New Roman" w:hAnsi="Times New Roman" w:cs="Times New Roman"/>
                <w:sz w:val="24"/>
                <w:szCs w:val="24"/>
              </w:rPr>
            </w:pPr>
          </w:p>
        </w:tc>
        <w:tc>
          <w:tcPr>
            <w:tcW w:w="2539" w:type="dxa"/>
            <w:tcBorders>
              <w:top w:val="single" w:sz="4" w:space="0" w:color="auto"/>
              <w:bottom w:val="single" w:sz="4" w:space="0" w:color="auto"/>
            </w:tcBorders>
            <w:noWrap/>
            <w:hideMark/>
          </w:tcPr>
          <w:p w14:paraId="29F055D2"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Perceived as Genuine (n = 31)</w:t>
            </w:r>
          </w:p>
        </w:tc>
        <w:tc>
          <w:tcPr>
            <w:tcW w:w="2412" w:type="dxa"/>
            <w:tcBorders>
              <w:top w:val="single" w:sz="4" w:space="0" w:color="auto"/>
              <w:bottom w:val="single" w:sz="4" w:space="0" w:color="auto"/>
            </w:tcBorders>
            <w:noWrap/>
            <w:hideMark/>
          </w:tcPr>
          <w:p w14:paraId="0419299E"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 xml:space="preserve">Perceived as Posed </w:t>
            </w:r>
          </w:p>
          <w:p w14:paraId="545E4696"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(n = 24)</w:t>
            </w:r>
          </w:p>
        </w:tc>
      </w:tr>
      <w:tr w:rsidR="00E915F6" w:rsidRPr="00A35F30" w14:paraId="005878E5" w14:textId="77777777" w:rsidTr="009E33DB">
        <w:trPr>
          <w:trHeight w:val="812"/>
        </w:trPr>
        <w:tc>
          <w:tcPr>
            <w:tcW w:w="3464" w:type="dxa"/>
            <w:tcBorders>
              <w:top w:val="single" w:sz="4" w:space="0" w:color="auto"/>
            </w:tcBorders>
            <w:noWrap/>
            <w:hideMark/>
          </w:tcPr>
          <w:p w14:paraId="472CB7AC"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1. Emotion Words</w:t>
            </w:r>
          </w:p>
        </w:tc>
        <w:tc>
          <w:tcPr>
            <w:tcW w:w="2539" w:type="dxa"/>
            <w:tcBorders>
              <w:top w:val="single" w:sz="4" w:space="0" w:color="auto"/>
            </w:tcBorders>
            <w:noWrap/>
            <w:hideMark/>
          </w:tcPr>
          <w:p w14:paraId="198F22F8"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52% (929)</w:t>
            </w:r>
          </w:p>
        </w:tc>
        <w:tc>
          <w:tcPr>
            <w:tcW w:w="2412" w:type="dxa"/>
            <w:tcBorders>
              <w:top w:val="single" w:sz="4" w:space="0" w:color="auto"/>
            </w:tcBorders>
            <w:noWrap/>
            <w:hideMark/>
          </w:tcPr>
          <w:p w14:paraId="233D43A3"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48% (870)</w:t>
            </w:r>
          </w:p>
        </w:tc>
      </w:tr>
      <w:tr w:rsidR="00E915F6" w:rsidRPr="00A35F30" w14:paraId="538B9A46" w14:textId="77777777" w:rsidTr="009E33DB">
        <w:trPr>
          <w:trHeight w:val="290"/>
        </w:trPr>
        <w:tc>
          <w:tcPr>
            <w:tcW w:w="3464" w:type="dxa"/>
            <w:noWrap/>
            <w:hideMark/>
          </w:tcPr>
          <w:p w14:paraId="5D2290E7"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 xml:space="preserve">2. Physical descriptions of the Face </w:t>
            </w:r>
          </w:p>
        </w:tc>
        <w:tc>
          <w:tcPr>
            <w:tcW w:w="2539" w:type="dxa"/>
            <w:noWrap/>
            <w:hideMark/>
          </w:tcPr>
          <w:p w14:paraId="121DD21A"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53% (257)</w:t>
            </w:r>
          </w:p>
        </w:tc>
        <w:tc>
          <w:tcPr>
            <w:tcW w:w="2412" w:type="dxa"/>
            <w:noWrap/>
            <w:hideMark/>
          </w:tcPr>
          <w:p w14:paraId="1D11EBB1"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47% (233)</w:t>
            </w:r>
          </w:p>
        </w:tc>
      </w:tr>
      <w:tr w:rsidR="00E915F6" w:rsidRPr="00A35F30" w14:paraId="28B4ED8B" w14:textId="77777777" w:rsidTr="009E33DB">
        <w:trPr>
          <w:trHeight w:val="1276"/>
        </w:trPr>
        <w:tc>
          <w:tcPr>
            <w:tcW w:w="3464" w:type="dxa"/>
            <w:noWrap/>
            <w:hideMark/>
          </w:tcPr>
          <w:p w14:paraId="2DAA5961"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3. Emotional Suppression and Masking</w:t>
            </w:r>
          </w:p>
        </w:tc>
        <w:tc>
          <w:tcPr>
            <w:tcW w:w="2539" w:type="dxa"/>
            <w:noWrap/>
            <w:hideMark/>
          </w:tcPr>
          <w:p w14:paraId="7B33B1EE"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63% (49)</w:t>
            </w:r>
          </w:p>
        </w:tc>
        <w:tc>
          <w:tcPr>
            <w:tcW w:w="2412" w:type="dxa"/>
            <w:noWrap/>
            <w:hideMark/>
          </w:tcPr>
          <w:p w14:paraId="093DF38C"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37% (29)</w:t>
            </w:r>
          </w:p>
        </w:tc>
      </w:tr>
      <w:tr w:rsidR="00E915F6" w:rsidRPr="00A35F30" w14:paraId="5F2EB588" w14:textId="77777777" w:rsidTr="009E33DB">
        <w:trPr>
          <w:trHeight w:val="841"/>
        </w:trPr>
        <w:tc>
          <w:tcPr>
            <w:tcW w:w="3464" w:type="dxa"/>
            <w:noWrap/>
            <w:hideMark/>
          </w:tcPr>
          <w:p w14:paraId="4009C35D" w14:textId="77777777" w:rsidR="00E915F6" w:rsidRPr="00A35F30" w:rsidRDefault="00E915F6" w:rsidP="009E33DB">
            <w:pPr>
              <w:rPr>
                <w:rFonts w:ascii="Times New Roman" w:hAnsi="Times New Roman" w:cs="Times New Roman"/>
                <w:b/>
                <w:bCs/>
                <w:sz w:val="24"/>
                <w:szCs w:val="24"/>
              </w:rPr>
            </w:pPr>
            <w:r w:rsidRPr="00A35F30">
              <w:rPr>
                <w:rFonts w:ascii="Times New Roman" w:hAnsi="Times New Roman" w:cs="Times New Roman"/>
                <w:b/>
                <w:bCs/>
                <w:sz w:val="24"/>
                <w:szCs w:val="24"/>
              </w:rPr>
              <w:t>4. Emotional Genuineness</w:t>
            </w:r>
          </w:p>
        </w:tc>
        <w:tc>
          <w:tcPr>
            <w:tcW w:w="2539" w:type="dxa"/>
            <w:noWrap/>
            <w:hideMark/>
          </w:tcPr>
          <w:p w14:paraId="5198A6C4" w14:textId="77777777" w:rsidR="00E915F6" w:rsidRPr="00A35F30" w:rsidRDefault="00E915F6" w:rsidP="009E33DB">
            <w:pPr>
              <w:jc w:val="center"/>
              <w:rPr>
                <w:rFonts w:ascii="Times New Roman" w:hAnsi="Times New Roman" w:cs="Times New Roman"/>
                <w:b/>
                <w:bCs/>
                <w:sz w:val="24"/>
                <w:szCs w:val="24"/>
              </w:rPr>
            </w:pPr>
            <w:r w:rsidRPr="00A35F30">
              <w:rPr>
                <w:rFonts w:ascii="Times New Roman" w:hAnsi="Times New Roman" w:cs="Times New Roman"/>
                <w:b/>
                <w:bCs/>
                <w:sz w:val="24"/>
                <w:szCs w:val="24"/>
              </w:rPr>
              <w:t>16% (24)</w:t>
            </w:r>
          </w:p>
        </w:tc>
        <w:tc>
          <w:tcPr>
            <w:tcW w:w="2412" w:type="dxa"/>
            <w:noWrap/>
            <w:hideMark/>
          </w:tcPr>
          <w:p w14:paraId="6842A131" w14:textId="77777777" w:rsidR="00E915F6" w:rsidRPr="00A35F30" w:rsidRDefault="00E915F6" w:rsidP="009E33DB">
            <w:pPr>
              <w:jc w:val="center"/>
              <w:rPr>
                <w:rFonts w:ascii="Times New Roman" w:hAnsi="Times New Roman" w:cs="Times New Roman"/>
                <w:b/>
                <w:bCs/>
                <w:sz w:val="24"/>
                <w:szCs w:val="24"/>
              </w:rPr>
            </w:pPr>
            <w:r w:rsidRPr="00A35F30">
              <w:rPr>
                <w:rFonts w:ascii="Times New Roman" w:hAnsi="Times New Roman" w:cs="Times New Roman"/>
                <w:b/>
                <w:bCs/>
                <w:sz w:val="24"/>
                <w:szCs w:val="24"/>
              </w:rPr>
              <w:t>84% (121)</w:t>
            </w:r>
          </w:p>
        </w:tc>
      </w:tr>
      <w:tr w:rsidR="00E915F6" w:rsidRPr="00A35F30" w14:paraId="0602448A" w14:textId="77777777" w:rsidTr="009E33DB">
        <w:trPr>
          <w:trHeight w:val="852"/>
        </w:trPr>
        <w:tc>
          <w:tcPr>
            <w:tcW w:w="3464" w:type="dxa"/>
            <w:noWrap/>
            <w:hideMark/>
          </w:tcPr>
          <w:p w14:paraId="1DF70F5B" w14:textId="77777777" w:rsidR="00E915F6" w:rsidRPr="00A35F30" w:rsidRDefault="00E915F6" w:rsidP="009E33DB">
            <w:pPr>
              <w:rPr>
                <w:rFonts w:ascii="Times New Roman" w:hAnsi="Times New Roman" w:cs="Times New Roman"/>
                <w:b/>
                <w:bCs/>
                <w:sz w:val="24"/>
                <w:szCs w:val="24"/>
              </w:rPr>
            </w:pPr>
            <w:r w:rsidRPr="00A35F30">
              <w:rPr>
                <w:rFonts w:ascii="Times New Roman" w:hAnsi="Times New Roman" w:cs="Times New Roman"/>
                <w:b/>
                <w:bCs/>
                <w:sz w:val="24"/>
                <w:szCs w:val="24"/>
              </w:rPr>
              <w:t>5. Emotional Exaggeration</w:t>
            </w:r>
          </w:p>
        </w:tc>
        <w:tc>
          <w:tcPr>
            <w:tcW w:w="2539" w:type="dxa"/>
            <w:noWrap/>
            <w:hideMark/>
          </w:tcPr>
          <w:p w14:paraId="2A14CD95" w14:textId="77777777" w:rsidR="00E915F6" w:rsidRPr="00A35F30" w:rsidRDefault="00E915F6" w:rsidP="009E33DB">
            <w:pPr>
              <w:jc w:val="center"/>
              <w:rPr>
                <w:rFonts w:ascii="Times New Roman" w:hAnsi="Times New Roman" w:cs="Times New Roman"/>
                <w:b/>
                <w:bCs/>
                <w:sz w:val="24"/>
                <w:szCs w:val="24"/>
              </w:rPr>
            </w:pPr>
            <w:r w:rsidRPr="00A35F30">
              <w:rPr>
                <w:rFonts w:ascii="Times New Roman" w:hAnsi="Times New Roman" w:cs="Times New Roman"/>
                <w:b/>
                <w:bCs/>
                <w:sz w:val="24"/>
                <w:szCs w:val="24"/>
              </w:rPr>
              <w:t>3% (1)</w:t>
            </w:r>
          </w:p>
        </w:tc>
        <w:tc>
          <w:tcPr>
            <w:tcW w:w="2412" w:type="dxa"/>
            <w:noWrap/>
            <w:hideMark/>
          </w:tcPr>
          <w:p w14:paraId="7B1F9774" w14:textId="77777777" w:rsidR="00E915F6" w:rsidRPr="00A35F30" w:rsidRDefault="00E915F6" w:rsidP="009E33DB">
            <w:pPr>
              <w:jc w:val="center"/>
              <w:rPr>
                <w:rFonts w:ascii="Times New Roman" w:hAnsi="Times New Roman" w:cs="Times New Roman"/>
                <w:b/>
                <w:bCs/>
                <w:sz w:val="24"/>
                <w:szCs w:val="24"/>
              </w:rPr>
            </w:pPr>
            <w:r w:rsidRPr="00A35F30">
              <w:rPr>
                <w:rFonts w:ascii="Times New Roman" w:hAnsi="Times New Roman" w:cs="Times New Roman"/>
                <w:b/>
                <w:bCs/>
                <w:sz w:val="24"/>
                <w:szCs w:val="24"/>
              </w:rPr>
              <w:t>97% (33)</w:t>
            </w:r>
          </w:p>
        </w:tc>
      </w:tr>
      <w:tr w:rsidR="00E915F6" w:rsidRPr="00A35F30" w14:paraId="0573DF2C" w14:textId="77777777" w:rsidTr="009E33DB">
        <w:trPr>
          <w:trHeight w:val="850"/>
        </w:trPr>
        <w:tc>
          <w:tcPr>
            <w:tcW w:w="3464" w:type="dxa"/>
            <w:noWrap/>
            <w:hideMark/>
          </w:tcPr>
          <w:p w14:paraId="200C1E4D"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6. Emotional Intensity</w:t>
            </w:r>
          </w:p>
        </w:tc>
        <w:tc>
          <w:tcPr>
            <w:tcW w:w="2539" w:type="dxa"/>
            <w:noWrap/>
            <w:hideMark/>
          </w:tcPr>
          <w:p w14:paraId="0BF34458"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50% (175)</w:t>
            </w:r>
          </w:p>
        </w:tc>
        <w:tc>
          <w:tcPr>
            <w:tcW w:w="2412" w:type="dxa"/>
            <w:noWrap/>
            <w:hideMark/>
          </w:tcPr>
          <w:p w14:paraId="0E91ABAE"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50% (176)</w:t>
            </w:r>
          </w:p>
        </w:tc>
      </w:tr>
      <w:tr w:rsidR="00E915F6" w:rsidRPr="00A35F30" w14:paraId="02B3724A" w14:textId="77777777" w:rsidTr="009E33DB">
        <w:trPr>
          <w:trHeight w:val="848"/>
        </w:trPr>
        <w:tc>
          <w:tcPr>
            <w:tcW w:w="3464" w:type="dxa"/>
            <w:noWrap/>
            <w:hideMark/>
          </w:tcPr>
          <w:p w14:paraId="49454DDC"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7. Precipitants</w:t>
            </w:r>
          </w:p>
        </w:tc>
        <w:tc>
          <w:tcPr>
            <w:tcW w:w="2539" w:type="dxa"/>
            <w:noWrap/>
            <w:hideMark/>
          </w:tcPr>
          <w:p w14:paraId="02C8D794"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55% (376)</w:t>
            </w:r>
          </w:p>
        </w:tc>
        <w:tc>
          <w:tcPr>
            <w:tcW w:w="2412" w:type="dxa"/>
            <w:noWrap/>
            <w:hideMark/>
          </w:tcPr>
          <w:p w14:paraId="6E02F665"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45% (308)</w:t>
            </w:r>
          </w:p>
        </w:tc>
      </w:tr>
      <w:tr w:rsidR="00E915F6" w:rsidRPr="00A35F30" w14:paraId="039B9674" w14:textId="77777777" w:rsidTr="009E33DB">
        <w:trPr>
          <w:trHeight w:val="846"/>
        </w:trPr>
        <w:tc>
          <w:tcPr>
            <w:tcW w:w="3464" w:type="dxa"/>
            <w:noWrap/>
            <w:hideMark/>
          </w:tcPr>
          <w:p w14:paraId="39343329" w14:textId="77777777" w:rsidR="00E915F6" w:rsidRPr="00A35F30" w:rsidRDefault="00E915F6" w:rsidP="009E33DB">
            <w:pPr>
              <w:rPr>
                <w:rFonts w:ascii="Times New Roman" w:hAnsi="Times New Roman" w:cs="Times New Roman"/>
                <w:b/>
                <w:bCs/>
                <w:sz w:val="24"/>
                <w:szCs w:val="24"/>
              </w:rPr>
            </w:pPr>
            <w:r w:rsidRPr="00A35F30">
              <w:rPr>
                <w:rFonts w:ascii="Times New Roman" w:hAnsi="Times New Roman" w:cs="Times New Roman"/>
                <w:b/>
                <w:bCs/>
                <w:sz w:val="24"/>
                <w:szCs w:val="24"/>
              </w:rPr>
              <w:t>8. Thoughts</w:t>
            </w:r>
          </w:p>
        </w:tc>
        <w:tc>
          <w:tcPr>
            <w:tcW w:w="2539" w:type="dxa"/>
            <w:noWrap/>
            <w:hideMark/>
          </w:tcPr>
          <w:p w14:paraId="229B812B" w14:textId="77777777" w:rsidR="00E915F6" w:rsidRPr="00A35F30" w:rsidRDefault="00E915F6" w:rsidP="009E33DB">
            <w:pPr>
              <w:jc w:val="center"/>
              <w:rPr>
                <w:rFonts w:ascii="Times New Roman" w:hAnsi="Times New Roman" w:cs="Times New Roman"/>
                <w:b/>
                <w:bCs/>
                <w:sz w:val="24"/>
                <w:szCs w:val="24"/>
              </w:rPr>
            </w:pPr>
            <w:r w:rsidRPr="00A35F30">
              <w:rPr>
                <w:rFonts w:ascii="Times New Roman" w:hAnsi="Times New Roman" w:cs="Times New Roman"/>
                <w:b/>
                <w:bCs/>
                <w:sz w:val="24"/>
                <w:szCs w:val="24"/>
              </w:rPr>
              <w:t>62% (224)</w:t>
            </w:r>
          </w:p>
        </w:tc>
        <w:tc>
          <w:tcPr>
            <w:tcW w:w="2412" w:type="dxa"/>
            <w:noWrap/>
            <w:hideMark/>
          </w:tcPr>
          <w:p w14:paraId="42B70DDC" w14:textId="77777777" w:rsidR="00E915F6" w:rsidRPr="00A35F30" w:rsidRDefault="00E915F6" w:rsidP="009E33DB">
            <w:pPr>
              <w:jc w:val="center"/>
              <w:rPr>
                <w:rFonts w:ascii="Times New Roman" w:hAnsi="Times New Roman" w:cs="Times New Roman"/>
                <w:b/>
                <w:bCs/>
                <w:sz w:val="24"/>
                <w:szCs w:val="24"/>
              </w:rPr>
            </w:pPr>
            <w:r w:rsidRPr="00A35F30">
              <w:rPr>
                <w:rFonts w:ascii="Times New Roman" w:hAnsi="Times New Roman" w:cs="Times New Roman"/>
                <w:b/>
                <w:bCs/>
                <w:sz w:val="24"/>
                <w:szCs w:val="24"/>
              </w:rPr>
              <w:t>38% (138)</w:t>
            </w:r>
          </w:p>
        </w:tc>
      </w:tr>
      <w:tr w:rsidR="00E915F6" w:rsidRPr="00A35F30" w14:paraId="33086175" w14:textId="77777777" w:rsidTr="009E33DB">
        <w:trPr>
          <w:trHeight w:val="858"/>
        </w:trPr>
        <w:tc>
          <w:tcPr>
            <w:tcW w:w="3464" w:type="dxa"/>
            <w:noWrap/>
            <w:hideMark/>
          </w:tcPr>
          <w:p w14:paraId="02E79857"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9. Social Needs</w:t>
            </w:r>
          </w:p>
        </w:tc>
        <w:tc>
          <w:tcPr>
            <w:tcW w:w="2539" w:type="dxa"/>
            <w:noWrap/>
            <w:hideMark/>
          </w:tcPr>
          <w:p w14:paraId="09CBFDED"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59% (44)</w:t>
            </w:r>
          </w:p>
        </w:tc>
        <w:tc>
          <w:tcPr>
            <w:tcW w:w="2412" w:type="dxa"/>
            <w:noWrap/>
            <w:hideMark/>
          </w:tcPr>
          <w:p w14:paraId="71D9290A"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41% (31)</w:t>
            </w:r>
          </w:p>
        </w:tc>
      </w:tr>
      <w:tr w:rsidR="00E915F6" w:rsidRPr="00A35F30" w14:paraId="4AC2C736" w14:textId="77777777" w:rsidTr="009E33DB">
        <w:trPr>
          <w:trHeight w:val="1423"/>
        </w:trPr>
        <w:tc>
          <w:tcPr>
            <w:tcW w:w="3464" w:type="dxa"/>
            <w:noWrap/>
            <w:hideMark/>
          </w:tcPr>
          <w:p w14:paraId="638F815F"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 xml:space="preserve">10. Social Interactions and Intentions </w:t>
            </w:r>
          </w:p>
        </w:tc>
        <w:tc>
          <w:tcPr>
            <w:tcW w:w="2539" w:type="dxa"/>
            <w:noWrap/>
            <w:hideMark/>
          </w:tcPr>
          <w:p w14:paraId="1362F860"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45% (130)</w:t>
            </w:r>
          </w:p>
        </w:tc>
        <w:tc>
          <w:tcPr>
            <w:tcW w:w="2412" w:type="dxa"/>
            <w:noWrap/>
            <w:hideMark/>
          </w:tcPr>
          <w:p w14:paraId="56DF2CB4"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55% (158)</w:t>
            </w:r>
          </w:p>
        </w:tc>
      </w:tr>
      <w:tr w:rsidR="00E915F6" w:rsidRPr="00A35F30" w14:paraId="52663662" w14:textId="77777777" w:rsidTr="009E33DB">
        <w:trPr>
          <w:trHeight w:val="848"/>
        </w:trPr>
        <w:tc>
          <w:tcPr>
            <w:tcW w:w="3464" w:type="dxa"/>
            <w:noWrap/>
            <w:hideMark/>
          </w:tcPr>
          <w:p w14:paraId="2D6149F2"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11. Other-Directed Sentiments</w:t>
            </w:r>
          </w:p>
        </w:tc>
        <w:tc>
          <w:tcPr>
            <w:tcW w:w="2539" w:type="dxa"/>
            <w:noWrap/>
            <w:hideMark/>
          </w:tcPr>
          <w:p w14:paraId="085E8EE7"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44% (59)</w:t>
            </w:r>
          </w:p>
        </w:tc>
        <w:tc>
          <w:tcPr>
            <w:tcW w:w="2412" w:type="dxa"/>
            <w:noWrap/>
            <w:hideMark/>
          </w:tcPr>
          <w:p w14:paraId="2E9CDA0F"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56% (77)</w:t>
            </w:r>
          </w:p>
        </w:tc>
      </w:tr>
      <w:tr w:rsidR="00E915F6" w:rsidRPr="00A35F30" w14:paraId="5317D43C" w14:textId="77777777" w:rsidTr="009E33DB">
        <w:trPr>
          <w:trHeight w:val="290"/>
        </w:trPr>
        <w:tc>
          <w:tcPr>
            <w:tcW w:w="3464" w:type="dxa"/>
            <w:noWrap/>
            <w:hideMark/>
          </w:tcPr>
          <w:p w14:paraId="36412BA3" w14:textId="77777777" w:rsidR="00E915F6" w:rsidRPr="00A35F30" w:rsidRDefault="00E915F6" w:rsidP="009E33DB">
            <w:pPr>
              <w:rPr>
                <w:rFonts w:ascii="Times New Roman" w:hAnsi="Times New Roman" w:cs="Times New Roman"/>
                <w:sz w:val="24"/>
                <w:szCs w:val="24"/>
              </w:rPr>
            </w:pPr>
            <w:r w:rsidRPr="00A35F30">
              <w:rPr>
                <w:rFonts w:ascii="Times New Roman" w:hAnsi="Times New Roman" w:cs="Times New Roman"/>
                <w:sz w:val="24"/>
                <w:szCs w:val="24"/>
              </w:rPr>
              <w:t>12. Current and Intended Behaviours</w:t>
            </w:r>
          </w:p>
        </w:tc>
        <w:tc>
          <w:tcPr>
            <w:tcW w:w="2539" w:type="dxa"/>
            <w:noWrap/>
            <w:hideMark/>
          </w:tcPr>
          <w:p w14:paraId="7D33E47A"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54% (207)</w:t>
            </w:r>
          </w:p>
        </w:tc>
        <w:tc>
          <w:tcPr>
            <w:tcW w:w="2412" w:type="dxa"/>
            <w:noWrap/>
            <w:hideMark/>
          </w:tcPr>
          <w:p w14:paraId="4AD11B79" w14:textId="77777777" w:rsidR="00E915F6" w:rsidRPr="00A35F30" w:rsidRDefault="00E915F6" w:rsidP="009E33DB">
            <w:pPr>
              <w:jc w:val="center"/>
              <w:rPr>
                <w:rFonts w:ascii="Times New Roman" w:hAnsi="Times New Roman" w:cs="Times New Roman"/>
                <w:sz w:val="24"/>
                <w:szCs w:val="24"/>
              </w:rPr>
            </w:pPr>
            <w:r w:rsidRPr="00A35F30">
              <w:rPr>
                <w:rFonts w:ascii="Times New Roman" w:hAnsi="Times New Roman" w:cs="Times New Roman"/>
                <w:sz w:val="24"/>
                <w:szCs w:val="24"/>
              </w:rPr>
              <w:t>46% (173)</w:t>
            </w:r>
          </w:p>
        </w:tc>
      </w:tr>
    </w:tbl>
    <w:p w14:paraId="5435F57C" w14:textId="77777777" w:rsidR="00E915F6" w:rsidRPr="00A35F30" w:rsidRDefault="00E915F6" w:rsidP="00E915F6">
      <w:pPr>
        <w:suppressAutoHyphens/>
        <w:spacing w:line="360" w:lineRule="auto"/>
        <w:rPr>
          <w:rFonts w:ascii="Times New Roman" w:hAnsi="Times New Roman" w:cs="Times New Roman"/>
          <w:sz w:val="24"/>
          <w:szCs w:val="24"/>
        </w:rPr>
      </w:pPr>
      <w:r w:rsidRPr="00A35F30">
        <w:rPr>
          <w:rFonts w:ascii="Times New Roman" w:hAnsi="Times New Roman" w:cs="Times New Roman"/>
          <w:i/>
          <w:iCs/>
          <w:sz w:val="24"/>
          <w:szCs w:val="24"/>
        </w:rPr>
        <w:t xml:space="preserve">Note. </w:t>
      </w:r>
      <w:r w:rsidRPr="00A35F30">
        <w:rPr>
          <w:rFonts w:ascii="Times New Roman" w:hAnsi="Times New Roman" w:cs="Times New Roman"/>
          <w:sz w:val="24"/>
          <w:szCs w:val="24"/>
        </w:rPr>
        <w:t xml:space="preserve">Weighted frequencies are reported in brackets next to the weighted percentages. Significant differences are in bold (see text). </w:t>
      </w:r>
    </w:p>
    <w:p w14:paraId="6EFFCB48" w14:textId="35178145" w:rsidR="00B20C95" w:rsidRPr="00B20C95" w:rsidRDefault="00B20C95" w:rsidP="00B20C95">
      <w:pPr>
        <w:suppressAutoHyphens/>
        <w:spacing w:after="0" w:line="480" w:lineRule="auto"/>
        <w:ind w:firstLine="720"/>
        <w:rPr>
          <w:rFonts w:ascii="Times New Roman" w:hAnsi="Times New Roman" w:cs="Times New Roman"/>
          <w:sz w:val="24"/>
          <w:szCs w:val="24"/>
        </w:rPr>
      </w:pPr>
    </w:p>
    <w:p w14:paraId="6198EE53" w14:textId="115F5329" w:rsidR="00B20C95" w:rsidRDefault="00B20C95" w:rsidP="00983D6A">
      <w:pPr>
        <w:suppressAutoHyphens/>
        <w:spacing w:after="0" w:line="480" w:lineRule="auto"/>
        <w:ind w:firstLine="720"/>
        <w:rPr>
          <w:rFonts w:ascii="Times New Roman" w:hAnsi="Times New Roman" w:cs="Times New Roman"/>
          <w:sz w:val="24"/>
          <w:szCs w:val="24"/>
        </w:rPr>
      </w:pPr>
      <w:r w:rsidRPr="00B20C95">
        <w:rPr>
          <w:rFonts w:ascii="Times New Roman" w:hAnsi="Times New Roman" w:cs="Times New Roman"/>
          <w:sz w:val="24"/>
          <w:szCs w:val="24"/>
        </w:rPr>
        <w:lastRenderedPageBreak/>
        <w:t xml:space="preserve">We then used the weighted frequencies to calculate the percentage of coding references attributed to genuine and posed stimuli for each theme in the framework. There were notable differences in the frequencies of coding attributed to both groups. For example, 33 references were coded under the theme Emotional Exaggeration for the posed stimuli, but only one reference was coded under this theme for the genuine stimuli. We then ran Chi-Square adjusted standardised residual analyses to determine if there were significant differences in the coding frequencies attributed to the genuine and posed stimuli. Fisher’s expected frequency rule was satisfied as the expected frequencies of all cells exceeded 5 </w:t>
      </w:r>
      <w:r w:rsidRPr="00B20C95">
        <w:fldChar w:fldCharType="begin"/>
      </w:r>
      <w:r w:rsidRPr="00B20C95">
        <w:rPr>
          <w:rFonts w:ascii="Times New Roman" w:hAnsi="Times New Roman" w:cs="Times New Roman"/>
          <w:sz w:val="24"/>
          <w:szCs w:val="24"/>
        </w:rPr>
        <w:instrText>ADDIN ZOTERO_ITEM CSL_CITATION {"citationID":"34LUJTgb","properties":{"formattedCitation":"(Fisher, 1992)","plainCitation":"(Fisher, 1992)","noteIndex":0},"citationItems":[{"id":328,"uris":["http://zotero.org/users/7462178/items/XMNKM5MR"],"itemData":{"id":328,"type":"chapter","container-title":"Breakthroughs in Statistics","event-place":"New York, NY","ISBN":"978-0-387-94039-7","note":"collection-title: Springer Series in Statistics\nDOI: 10.1007/978-1-4612-4380-9_6","page":"66-70","publisher":"Springer New York","publisher-place":"New York, NY","source":"DOI.org (Crossref)","title":"Statistical methods for research workers","URL":"http://link.springer.com/10.1007/978-1-4612-4380-9_6","editor":[{"family":"Kotz","given":"Samuel"},{"family":"Johnson","given":"Norman L."}],"author":[{"family":"Fisher","given":"R. A."}],"accessed":{"date-parts":[["2021",11,9]]},"issued":{"date-parts":[["1992"]]}}}],"schema":"https://github.com/citation-style-language/schema/raw/master/csl-citation.json"}</w:instrText>
      </w:r>
      <w:r w:rsidRPr="00B20C95">
        <w:rPr>
          <w:rFonts w:ascii="Times New Roman" w:hAnsi="Times New Roman" w:cs="Times New Roman"/>
          <w:sz w:val="24"/>
          <w:szCs w:val="24"/>
        </w:rPr>
        <w:fldChar w:fldCharType="separate"/>
      </w:r>
      <w:r w:rsidRPr="00B20C95">
        <w:rPr>
          <w:rFonts w:ascii="Times New Roman" w:hAnsi="Times New Roman" w:cs="Times New Roman"/>
          <w:sz w:val="24"/>
        </w:rPr>
        <w:t>(Fisher, 1992)</w:t>
      </w:r>
      <w:r w:rsidRPr="00B20C95">
        <w:rPr>
          <w:rFonts w:ascii="Times New Roman" w:hAnsi="Times New Roman" w:cs="Times New Roman"/>
          <w:sz w:val="24"/>
          <w:szCs w:val="24"/>
        </w:rPr>
        <w:fldChar w:fldCharType="end"/>
      </w:r>
      <w:r w:rsidRPr="00B20C95">
        <w:rPr>
          <w:rFonts w:ascii="Times New Roman" w:hAnsi="Times New Roman" w:cs="Times New Roman"/>
          <w:sz w:val="24"/>
          <w:szCs w:val="24"/>
        </w:rPr>
        <w:t xml:space="preserve">. We applied a Bonferroni correction to avoid inflating the familywise error rate above .05, given that multiple comparisons were conducted across the themes </w:t>
      </w:r>
      <w:r w:rsidRPr="00B20C95">
        <w:fldChar w:fldCharType="begin"/>
      </w:r>
      <w:r w:rsidRPr="00B20C95">
        <w:rPr>
          <w:rFonts w:ascii="Times New Roman" w:hAnsi="Times New Roman" w:cs="Times New Roman"/>
          <w:sz w:val="24"/>
          <w:szCs w:val="24"/>
        </w:rPr>
        <w:instrText>ADDIN ZOTERO_ITEM CSL_CITATION {"citationID":"ER2X8L0e","properties":{"formattedCitation":"(Andrade, 2019)","plainCitation":"(Andrade, 2019)","noteIndex":0},"citationItems":[{"id":331,"uris":["http://zotero.org/users/7462178/items/5LH7LCR5"],"itemData":{"id":331,"type":"article-journal","container-title":"Indian Journal of Psychological Medicine","DOI":"10.4103/IJPSYM.IJPSYM_499_18","ISSN":"0253-7176, 0975-1564","issue":"1","journalAbbreviation":"Indian Journal of Psychological Medicine","language":"en","page":"99-100","source":"DOI.org (Crossref)","title":"Multiple testing and protection against a type 1 (false positive) error using the bonferroni and hochberg corrections","volume":"41","author":[{"family":"Andrade","given":"Chittaranjan"}],"issued":{"date-parts":[["2019",1]]}}}],"schema":"https://github.com/citation-style-language/schema/raw/master/csl-citation.json"}</w:instrText>
      </w:r>
      <w:r w:rsidRPr="00B20C95">
        <w:rPr>
          <w:rFonts w:ascii="Times New Roman" w:hAnsi="Times New Roman" w:cs="Times New Roman"/>
          <w:sz w:val="24"/>
          <w:szCs w:val="24"/>
        </w:rPr>
        <w:fldChar w:fldCharType="separate"/>
      </w:r>
      <w:r w:rsidRPr="00B20C95">
        <w:rPr>
          <w:rFonts w:ascii="Times New Roman" w:hAnsi="Times New Roman" w:cs="Times New Roman"/>
          <w:sz w:val="24"/>
        </w:rPr>
        <w:t>(Andrade, 2019)</w:t>
      </w:r>
      <w:r w:rsidRPr="00B20C95">
        <w:rPr>
          <w:rFonts w:ascii="Times New Roman" w:hAnsi="Times New Roman" w:cs="Times New Roman"/>
          <w:sz w:val="24"/>
          <w:szCs w:val="24"/>
        </w:rPr>
        <w:fldChar w:fldCharType="end"/>
      </w:r>
      <w:r w:rsidRPr="00B20C95">
        <w:rPr>
          <w:rFonts w:ascii="Times New Roman" w:hAnsi="Times New Roman" w:cs="Times New Roman"/>
          <w:sz w:val="24"/>
          <w:szCs w:val="24"/>
        </w:rPr>
        <w:t xml:space="preserve">. </w:t>
      </w:r>
      <w:r w:rsidR="00C208CC">
        <w:rPr>
          <w:rFonts w:ascii="Times New Roman" w:hAnsi="Times New Roman" w:cs="Times New Roman"/>
          <w:sz w:val="24"/>
          <w:szCs w:val="24"/>
        </w:rPr>
        <w:t>W</w:t>
      </w:r>
      <w:r w:rsidRPr="00B20C95">
        <w:rPr>
          <w:rFonts w:ascii="Times New Roman" w:hAnsi="Times New Roman" w:cs="Times New Roman"/>
          <w:sz w:val="24"/>
          <w:szCs w:val="24"/>
        </w:rPr>
        <w:t>e report statistically significant differences in the coding frequencies for the genuine and posed stimuli</w:t>
      </w:r>
      <w:r w:rsidR="00C208CC">
        <w:rPr>
          <w:rFonts w:ascii="Times New Roman" w:hAnsi="Times New Roman" w:cs="Times New Roman"/>
          <w:sz w:val="24"/>
          <w:szCs w:val="24"/>
        </w:rPr>
        <w:t xml:space="preserve"> below</w:t>
      </w:r>
      <w:r w:rsidRPr="00B20C95">
        <w:rPr>
          <w:rFonts w:ascii="Times New Roman" w:hAnsi="Times New Roman" w:cs="Times New Roman"/>
          <w:sz w:val="24"/>
          <w:szCs w:val="24"/>
        </w:rPr>
        <w:t xml:space="preserve">. </w:t>
      </w:r>
    </w:p>
    <w:p w14:paraId="7AE56FFA" w14:textId="7143812F" w:rsidR="00D616A4" w:rsidRDefault="00D616A4" w:rsidP="00D616A4">
      <w:pPr>
        <w:suppressAutoHyphen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found significant differences in the coding frequencies for the Emotional Exaggeration parent theme (</w:t>
      </w:r>
      <w:r w:rsidR="00011D0F">
        <w:rPr>
          <w:rFonts w:ascii="Symbol" w:eastAsia="Symbol" w:hAnsi="Symbol" w:cs="Symbol"/>
          <w:sz w:val="24"/>
          <w:szCs w:val="24"/>
        </w:rPr>
        <w:t></w:t>
      </w:r>
      <w:r w:rsidR="00011D0F">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31.81, </w:t>
      </w:r>
      <w:r w:rsidRPr="00D76976">
        <w:rPr>
          <w:rFonts w:ascii="Times New Roman" w:hAnsi="Times New Roman" w:cs="Times New Roman"/>
          <w:i/>
          <w:iCs/>
          <w:sz w:val="24"/>
          <w:szCs w:val="24"/>
        </w:rPr>
        <w:t>p</w:t>
      </w:r>
      <w:r>
        <w:rPr>
          <w:rFonts w:ascii="Times New Roman" w:hAnsi="Times New Roman" w:cs="Times New Roman"/>
          <w:sz w:val="24"/>
          <w:szCs w:val="24"/>
        </w:rPr>
        <w:t xml:space="preserve"> &lt;.001), with a significantly greater number of coding references attributed to posed stimuli, and a significantly lower number of references attributed to genuine stimuli. This suggests the meanings captured by the Emotional Exaggeration parent theme were more frequently attributed to the posed stimuli than genuine stimuli and, therefore, that people are more likely describe sad expressions they perceive as socially posed as exaggerated, over-the-top, amplified, or overdramatised.</w:t>
      </w:r>
    </w:p>
    <w:p w14:paraId="1E3D9D83" w14:textId="16C429C9" w:rsidR="00B20C95" w:rsidRPr="00B20C95" w:rsidRDefault="00B20C95" w:rsidP="00B20C95">
      <w:pPr>
        <w:suppressAutoHyphens/>
        <w:spacing w:after="0" w:line="480" w:lineRule="auto"/>
        <w:ind w:firstLine="720"/>
        <w:rPr>
          <w:rFonts w:ascii="Times New Roman" w:hAnsi="Times New Roman" w:cs="Times New Roman"/>
          <w:sz w:val="24"/>
          <w:szCs w:val="24"/>
        </w:rPr>
      </w:pPr>
      <w:r w:rsidRPr="00B20C95">
        <w:rPr>
          <w:rFonts w:ascii="Times New Roman" w:hAnsi="Times New Roman" w:cs="Times New Roman"/>
          <w:sz w:val="24"/>
          <w:szCs w:val="24"/>
        </w:rPr>
        <w:t>We found similar results for the Posed child theme (</w:t>
      </w:r>
      <w:r w:rsidR="00011D0F">
        <w:rPr>
          <w:rFonts w:ascii="Symbol" w:eastAsia="Symbol" w:hAnsi="Symbol" w:cs="Symbol"/>
          <w:sz w:val="24"/>
          <w:szCs w:val="24"/>
        </w:rPr>
        <w:t></w:t>
      </w:r>
      <w:r w:rsidR="00011D0F">
        <w:rPr>
          <w:rFonts w:ascii="Times New Roman" w:hAnsi="Times New Roman" w:cs="Times New Roman"/>
          <w:sz w:val="24"/>
          <w:szCs w:val="24"/>
          <w:vertAlign w:val="superscript"/>
        </w:rPr>
        <w:t xml:space="preserve">2 </w:t>
      </w:r>
      <w:r w:rsidRPr="00B20C95">
        <w:rPr>
          <w:rFonts w:ascii="Times New Roman" w:hAnsi="Times New Roman" w:cs="Times New Roman"/>
          <w:sz w:val="24"/>
          <w:szCs w:val="24"/>
        </w:rPr>
        <w:t xml:space="preserve">= 88.36, </w:t>
      </w:r>
      <w:r w:rsidRPr="00D76976">
        <w:rPr>
          <w:rFonts w:ascii="Times New Roman" w:hAnsi="Times New Roman" w:cs="Times New Roman"/>
          <w:i/>
          <w:iCs/>
          <w:sz w:val="24"/>
          <w:szCs w:val="24"/>
        </w:rPr>
        <w:t>p</w:t>
      </w:r>
      <w:r w:rsidRPr="00B20C95">
        <w:rPr>
          <w:rFonts w:ascii="Times New Roman" w:hAnsi="Times New Roman" w:cs="Times New Roman"/>
          <w:sz w:val="24"/>
          <w:szCs w:val="24"/>
        </w:rPr>
        <w:t xml:space="preserve"> &lt;.001) under the Emotional Genuineness parent theme (</w:t>
      </w:r>
      <w:r w:rsidR="00011D0F">
        <w:rPr>
          <w:rFonts w:ascii="Symbol" w:eastAsia="Symbol" w:hAnsi="Symbol" w:cs="Symbol"/>
          <w:sz w:val="24"/>
          <w:szCs w:val="24"/>
        </w:rPr>
        <w:t></w:t>
      </w:r>
      <w:r w:rsidR="00011D0F">
        <w:rPr>
          <w:rFonts w:ascii="Times New Roman" w:hAnsi="Times New Roman" w:cs="Times New Roman"/>
          <w:sz w:val="24"/>
          <w:szCs w:val="24"/>
          <w:vertAlign w:val="superscript"/>
        </w:rPr>
        <w:t xml:space="preserve">2 </w:t>
      </w:r>
      <w:r w:rsidRPr="00B20C95">
        <w:rPr>
          <w:rFonts w:ascii="Times New Roman" w:hAnsi="Times New Roman" w:cs="Times New Roman"/>
          <w:sz w:val="24"/>
          <w:szCs w:val="24"/>
        </w:rPr>
        <w:t xml:space="preserve">= 71.23, </w:t>
      </w:r>
      <w:r w:rsidRPr="00D76976">
        <w:rPr>
          <w:rFonts w:ascii="Times New Roman" w:hAnsi="Times New Roman" w:cs="Times New Roman"/>
          <w:i/>
          <w:iCs/>
          <w:sz w:val="24"/>
          <w:szCs w:val="24"/>
        </w:rPr>
        <w:t>p</w:t>
      </w:r>
      <w:r w:rsidRPr="00B20C95">
        <w:rPr>
          <w:rFonts w:ascii="Times New Roman" w:hAnsi="Times New Roman" w:cs="Times New Roman"/>
          <w:sz w:val="24"/>
          <w:szCs w:val="24"/>
        </w:rPr>
        <w:t xml:space="preserve"> &lt;.001), with significantly more references attributed to the posed stimuli, and significantly fewer references attributed to the genuine stimuli. This suggests that, as expected, the meanings captured by the Posed child theme were more frequently attributed to the posed than genuine stimuli, and that people are more likely to describe sad expressions they perceive as socially posed as acted, fake, unreal, </w:t>
      </w:r>
      <w:r w:rsidRPr="00B20C95">
        <w:rPr>
          <w:rFonts w:ascii="Times New Roman" w:hAnsi="Times New Roman" w:cs="Times New Roman"/>
          <w:sz w:val="24"/>
          <w:szCs w:val="24"/>
        </w:rPr>
        <w:lastRenderedPageBreak/>
        <w:t>or intentionally put on. However, the meanings captured by the Genuine child theme were not more frequently attributed to the genuine than posed stimuli (</w:t>
      </w:r>
      <w:r w:rsidR="00011D0F">
        <w:rPr>
          <w:rFonts w:ascii="Symbol" w:eastAsia="Symbol" w:hAnsi="Symbol" w:cs="Symbol"/>
          <w:sz w:val="24"/>
          <w:szCs w:val="24"/>
        </w:rPr>
        <w:t></w:t>
      </w:r>
      <w:r w:rsidR="00011D0F">
        <w:rPr>
          <w:rFonts w:ascii="Times New Roman" w:hAnsi="Times New Roman" w:cs="Times New Roman"/>
          <w:sz w:val="24"/>
          <w:szCs w:val="24"/>
          <w:vertAlign w:val="superscript"/>
        </w:rPr>
        <w:t xml:space="preserve">2 </w:t>
      </w:r>
      <w:r w:rsidRPr="00B20C95">
        <w:rPr>
          <w:rFonts w:ascii="Times New Roman" w:hAnsi="Times New Roman" w:cs="Times New Roman"/>
          <w:sz w:val="24"/>
          <w:szCs w:val="24"/>
        </w:rPr>
        <w:t xml:space="preserve">= 0.64, </w:t>
      </w:r>
      <w:r w:rsidRPr="00D76976">
        <w:rPr>
          <w:rFonts w:ascii="Times New Roman" w:hAnsi="Times New Roman" w:cs="Times New Roman"/>
          <w:i/>
          <w:iCs/>
          <w:sz w:val="24"/>
          <w:szCs w:val="24"/>
        </w:rPr>
        <w:t>p</w:t>
      </w:r>
      <w:r w:rsidRPr="00B20C95">
        <w:rPr>
          <w:rFonts w:ascii="Times New Roman" w:hAnsi="Times New Roman" w:cs="Times New Roman"/>
          <w:sz w:val="24"/>
          <w:szCs w:val="24"/>
        </w:rPr>
        <w:t xml:space="preserve"> = 1), indicating that participants did not describe the genuine stimuli as being authentic, real, or sincere more frequently than the posed stimuli. This suggests people may focus less on the authenticity of genuine sad expressions than the ‘fakeness’ of posed sad expressions. </w:t>
      </w:r>
    </w:p>
    <w:p w14:paraId="32DB7EE9" w14:textId="27A74E30" w:rsidR="00B20C95" w:rsidRPr="0027537D" w:rsidRDefault="00B20C95" w:rsidP="0027537D">
      <w:pPr>
        <w:suppressAutoHyphens/>
        <w:spacing w:after="0" w:line="480" w:lineRule="auto"/>
        <w:ind w:firstLine="720"/>
        <w:rPr>
          <w:rFonts w:ascii="Times New Roman" w:hAnsi="Times New Roman" w:cs="Times New Roman"/>
          <w:sz w:val="24"/>
          <w:szCs w:val="24"/>
        </w:rPr>
      </w:pPr>
      <w:r w:rsidRPr="00B20C95">
        <w:rPr>
          <w:rFonts w:ascii="Times New Roman" w:hAnsi="Times New Roman" w:cs="Times New Roman"/>
          <w:sz w:val="24"/>
          <w:szCs w:val="24"/>
        </w:rPr>
        <w:t>We also found significant differences in the coding frequencies for the Contemplation (</w:t>
      </w:r>
      <w:r w:rsidR="00011D0F">
        <w:rPr>
          <w:rFonts w:ascii="Symbol" w:eastAsia="Symbol" w:hAnsi="Symbol" w:cs="Symbol"/>
          <w:sz w:val="24"/>
          <w:szCs w:val="24"/>
        </w:rPr>
        <w:t></w:t>
      </w:r>
      <w:r w:rsidR="00011D0F">
        <w:rPr>
          <w:rFonts w:ascii="Times New Roman" w:hAnsi="Times New Roman" w:cs="Times New Roman"/>
          <w:sz w:val="24"/>
          <w:szCs w:val="24"/>
          <w:vertAlign w:val="superscript"/>
        </w:rPr>
        <w:t>2</w:t>
      </w:r>
      <w:r w:rsidRPr="00B20C95">
        <w:rPr>
          <w:rFonts w:ascii="Times New Roman" w:hAnsi="Times New Roman" w:cs="Times New Roman"/>
          <w:sz w:val="24"/>
          <w:szCs w:val="24"/>
        </w:rPr>
        <w:t xml:space="preserve"> = 17.39, </w:t>
      </w:r>
      <w:r w:rsidRPr="00D76976">
        <w:rPr>
          <w:rFonts w:ascii="Times New Roman" w:hAnsi="Times New Roman" w:cs="Times New Roman"/>
          <w:i/>
          <w:iCs/>
          <w:sz w:val="24"/>
          <w:szCs w:val="24"/>
        </w:rPr>
        <w:t>p</w:t>
      </w:r>
      <w:r w:rsidRPr="00B20C95">
        <w:rPr>
          <w:rFonts w:ascii="Times New Roman" w:hAnsi="Times New Roman" w:cs="Times New Roman"/>
          <w:sz w:val="24"/>
          <w:szCs w:val="24"/>
        </w:rPr>
        <w:t xml:space="preserve"> = .001) and Remorse/Regret (</w:t>
      </w:r>
      <w:r w:rsidR="00011D0F">
        <w:rPr>
          <w:rFonts w:ascii="Symbol" w:eastAsia="Symbol" w:hAnsi="Symbol" w:cs="Symbol"/>
          <w:sz w:val="24"/>
          <w:szCs w:val="24"/>
        </w:rPr>
        <w:t></w:t>
      </w:r>
      <w:r w:rsidR="00011D0F">
        <w:rPr>
          <w:rFonts w:ascii="Times New Roman" w:hAnsi="Times New Roman" w:cs="Times New Roman"/>
          <w:sz w:val="24"/>
          <w:szCs w:val="24"/>
          <w:vertAlign w:val="superscript"/>
        </w:rPr>
        <w:t>2</w:t>
      </w:r>
      <w:r w:rsidRPr="00B20C95">
        <w:rPr>
          <w:rFonts w:ascii="Times New Roman" w:hAnsi="Times New Roman" w:cs="Times New Roman"/>
          <w:sz w:val="24"/>
          <w:szCs w:val="24"/>
        </w:rPr>
        <w:t xml:space="preserve"> = 14.36, </w:t>
      </w:r>
      <w:r w:rsidRPr="00D76976">
        <w:rPr>
          <w:rFonts w:ascii="Times New Roman" w:hAnsi="Times New Roman" w:cs="Times New Roman"/>
          <w:i/>
          <w:iCs/>
          <w:sz w:val="24"/>
          <w:szCs w:val="24"/>
        </w:rPr>
        <w:t>p</w:t>
      </w:r>
      <w:r w:rsidRPr="00B20C95">
        <w:rPr>
          <w:rFonts w:ascii="Times New Roman" w:hAnsi="Times New Roman" w:cs="Times New Roman"/>
          <w:sz w:val="24"/>
          <w:szCs w:val="24"/>
        </w:rPr>
        <w:t xml:space="preserve"> = .003) child themes under the Thoughts parent theme (</w:t>
      </w:r>
      <w:r w:rsidR="00011D0F">
        <w:rPr>
          <w:rFonts w:ascii="Symbol" w:eastAsia="Symbol" w:hAnsi="Symbol" w:cs="Symbol"/>
          <w:sz w:val="24"/>
          <w:szCs w:val="24"/>
        </w:rPr>
        <w:t></w:t>
      </w:r>
      <w:r w:rsidR="00011D0F">
        <w:rPr>
          <w:rFonts w:ascii="Times New Roman" w:hAnsi="Times New Roman" w:cs="Times New Roman"/>
          <w:sz w:val="24"/>
          <w:szCs w:val="24"/>
          <w:vertAlign w:val="superscript"/>
        </w:rPr>
        <w:t>2</w:t>
      </w:r>
      <w:r w:rsidRPr="00B20C95">
        <w:rPr>
          <w:rFonts w:ascii="Times New Roman" w:hAnsi="Times New Roman" w:cs="Times New Roman"/>
          <w:sz w:val="24"/>
          <w:szCs w:val="24"/>
        </w:rPr>
        <w:t xml:space="preserve"> = 17.98, </w:t>
      </w:r>
      <w:r w:rsidRPr="00D76976">
        <w:rPr>
          <w:rFonts w:ascii="Times New Roman" w:hAnsi="Times New Roman" w:cs="Times New Roman"/>
          <w:i/>
          <w:iCs/>
          <w:sz w:val="24"/>
          <w:szCs w:val="24"/>
        </w:rPr>
        <w:t>p</w:t>
      </w:r>
      <w:r w:rsidRPr="00B20C95">
        <w:rPr>
          <w:rFonts w:ascii="Times New Roman" w:hAnsi="Times New Roman" w:cs="Times New Roman"/>
          <w:sz w:val="24"/>
          <w:szCs w:val="24"/>
        </w:rPr>
        <w:t xml:space="preserve"> &lt;.001), with significantly more coding references attributed to the genuine stimuli, and significantly fewer coding references attributed to the posed stimuli. This suggests the meanings captured by the Thoughts parent theme, particularly those coded under the Contemplation and Remorse/Regret child themes, were more frequently attributed to the genuine than posed stimuli. Therefore, people are more likely describe sad expressions they perceive as genuine by making inferences about the expressors’ thought processes, such as being deep in thought or reflecting on past experiences, and describing feelings of shame, regret, and remorse.    </w:t>
      </w:r>
    </w:p>
    <w:p w14:paraId="4158BA48" w14:textId="77777777" w:rsidR="00A35F30" w:rsidRPr="00CE04B7" w:rsidRDefault="00A35F30" w:rsidP="00CE04B7">
      <w:pPr>
        <w:jc w:val="center"/>
        <w:rPr>
          <w:rFonts w:ascii="Times New Roman" w:hAnsi="Times New Roman" w:cs="Times New Roman"/>
          <w:b/>
          <w:bCs/>
          <w:sz w:val="24"/>
          <w:szCs w:val="24"/>
        </w:rPr>
      </w:pPr>
    </w:p>
    <w:sectPr w:rsidR="00A35F30" w:rsidRPr="00CE04B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F3FA9" w14:textId="77777777" w:rsidR="007040F5" w:rsidRDefault="007040F5" w:rsidP="003D041D">
      <w:pPr>
        <w:spacing w:after="0" w:line="240" w:lineRule="auto"/>
      </w:pPr>
      <w:r>
        <w:separator/>
      </w:r>
    </w:p>
  </w:endnote>
  <w:endnote w:type="continuationSeparator" w:id="0">
    <w:p w14:paraId="38AF6BA0" w14:textId="77777777" w:rsidR="007040F5" w:rsidRDefault="007040F5" w:rsidP="003D0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EF118" w14:textId="77777777" w:rsidR="007040F5" w:rsidRDefault="007040F5" w:rsidP="003D041D">
      <w:pPr>
        <w:spacing w:after="0" w:line="240" w:lineRule="auto"/>
      </w:pPr>
      <w:r>
        <w:separator/>
      </w:r>
    </w:p>
  </w:footnote>
  <w:footnote w:type="continuationSeparator" w:id="0">
    <w:p w14:paraId="5052822D" w14:textId="77777777" w:rsidR="007040F5" w:rsidRDefault="007040F5" w:rsidP="003D0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0981226"/>
      <w:docPartObj>
        <w:docPartGallery w:val="Page Numbers (Top of Page)"/>
        <w:docPartUnique/>
      </w:docPartObj>
    </w:sdtPr>
    <w:sdtEndPr>
      <w:rPr>
        <w:noProof/>
      </w:rPr>
    </w:sdtEndPr>
    <w:sdtContent>
      <w:p w14:paraId="2CFCA51E" w14:textId="76390EE4" w:rsidR="003D041D" w:rsidRPr="003D041D" w:rsidRDefault="003D041D">
        <w:pPr>
          <w:pStyle w:val="Header"/>
          <w:jc w:val="right"/>
          <w:rPr>
            <w:rFonts w:ascii="Times New Roman" w:hAnsi="Times New Roman" w:cs="Times New Roman"/>
            <w:sz w:val="24"/>
            <w:szCs w:val="24"/>
          </w:rPr>
        </w:pPr>
        <w:r w:rsidRPr="003D041D">
          <w:rPr>
            <w:rFonts w:ascii="Times New Roman" w:hAnsi="Times New Roman" w:cs="Times New Roman"/>
            <w:sz w:val="24"/>
            <w:szCs w:val="24"/>
          </w:rPr>
          <w:fldChar w:fldCharType="begin"/>
        </w:r>
        <w:r w:rsidRPr="003D041D">
          <w:rPr>
            <w:rFonts w:ascii="Times New Roman" w:hAnsi="Times New Roman" w:cs="Times New Roman"/>
            <w:sz w:val="24"/>
            <w:szCs w:val="24"/>
          </w:rPr>
          <w:instrText xml:space="preserve"> PAGE   \* MERGEFORMAT </w:instrText>
        </w:r>
        <w:r w:rsidRPr="003D041D">
          <w:rPr>
            <w:rFonts w:ascii="Times New Roman" w:hAnsi="Times New Roman" w:cs="Times New Roman"/>
            <w:sz w:val="24"/>
            <w:szCs w:val="24"/>
          </w:rPr>
          <w:fldChar w:fldCharType="separate"/>
        </w:r>
        <w:r w:rsidRPr="003D041D">
          <w:rPr>
            <w:rFonts w:ascii="Times New Roman" w:hAnsi="Times New Roman" w:cs="Times New Roman"/>
            <w:noProof/>
            <w:sz w:val="24"/>
            <w:szCs w:val="24"/>
          </w:rPr>
          <w:t>2</w:t>
        </w:r>
        <w:r w:rsidRPr="003D041D">
          <w:rPr>
            <w:rFonts w:ascii="Times New Roman" w:hAnsi="Times New Roman" w:cs="Times New Roman"/>
            <w:noProof/>
            <w:sz w:val="24"/>
            <w:szCs w:val="24"/>
          </w:rPr>
          <w:fldChar w:fldCharType="end"/>
        </w:r>
      </w:p>
    </w:sdtContent>
  </w:sdt>
  <w:p w14:paraId="4D9B160A" w14:textId="77777777" w:rsidR="003D041D" w:rsidRDefault="003D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054A8"/>
    <w:multiLevelType w:val="hybridMultilevel"/>
    <w:tmpl w:val="74FEB94E"/>
    <w:lvl w:ilvl="0" w:tplc="7D9EB01C">
      <w:start w:val="1"/>
      <w:numFmt w:val="decimal"/>
      <w:lvlText w:val="%1."/>
      <w:lvlJc w:val="left"/>
      <w:pPr>
        <w:ind w:left="1080" w:hanging="360"/>
      </w:pPr>
      <w:rPr>
        <w:rFonts w:hint="default"/>
        <w:vertAlign w:val="superscrip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70090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E4"/>
    <w:rsid w:val="00003087"/>
    <w:rsid w:val="00003270"/>
    <w:rsid w:val="00011D0F"/>
    <w:rsid w:val="00056449"/>
    <w:rsid w:val="0006080A"/>
    <w:rsid w:val="00073557"/>
    <w:rsid w:val="00092825"/>
    <w:rsid w:val="000A6D54"/>
    <w:rsid w:val="000B14BE"/>
    <w:rsid w:val="001047A3"/>
    <w:rsid w:val="00105478"/>
    <w:rsid w:val="001100C3"/>
    <w:rsid w:val="00111804"/>
    <w:rsid w:val="0012099A"/>
    <w:rsid w:val="001409C3"/>
    <w:rsid w:val="00155A4D"/>
    <w:rsid w:val="001575CE"/>
    <w:rsid w:val="00167EB3"/>
    <w:rsid w:val="00171D5D"/>
    <w:rsid w:val="001829EF"/>
    <w:rsid w:val="0018553F"/>
    <w:rsid w:val="001B28C3"/>
    <w:rsid w:val="001D3961"/>
    <w:rsid w:val="001E3448"/>
    <w:rsid w:val="00205A31"/>
    <w:rsid w:val="00234D95"/>
    <w:rsid w:val="002525C0"/>
    <w:rsid w:val="0027537D"/>
    <w:rsid w:val="00276F28"/>
    <w:rsid w:val="002A5FD1"/>
    <w:rsid w:val="002A770F"/>
    <w:rsid w:val="002E6FFF"/>
    <w:rsid w:val="002F397B"/>
    <w:rsid w:val="002F7407"/>
    <w:rsid w:val="003115D9"/>
    <w:rsid w:val="0031477F"/>
    <w:rsid w:val="00316697"/>
    <w:rsid w:val="00320C76"/>
    <w:rsid w:val="00324E33"/>
    <w:rsid w:val="00346C2D"/>
    <w:rsid w:val="003A2D71"/>
    <w:rsid w:val="003A3452"/>
    <w:rsid w:val="003D041D"/>
    <w:rsid w:val="003E4C22"/>
    <w:rsid w:val="00417396"/>
    <w:rsid w:val="00434C8D"/>
    <w:rsid w:val="00441362"/>
    <w:rsid w:val="00443EB1"/>
    <w:rsid w:val="0047289D"/>
    <w:rsid w:val="00495158"/>
    <w:rsid w:val="004D60E0"/>
    <w:rsid w:val="004F6B98"/>
    <w:rsid w:val="005001D0"/>
    <w:rsid w:val="00522E25"/>
    <w:rsid w:val="00530AEB"/>
    <w:rsid w:val="00564043"/>
    <w:rsid w:val="0057742A"/>
    <w:rsid w:val="005815E1"/>
    <w:rsid w:val="005A02D9"/>
    <w:rsid w:val="005A0698"/>
    <w:rsid w:val="005A4A6F"/>
    <w:rsid w:val="005A77CD"/>
    <w:rsid w:val="005C49F7"/>
    <w:rsid w:val="005D16F1"/>
    <w:rsid w:val="005F1458"/>
    <w:rsid w:val="006147CB"/>
    <w:rsid w:val="00615340"/>
    <w:rsid w:val="00617F1D"/>
    <w:rsid w:val="006217E5"/>
    <w:rsid w:val="00685DE4"/>
    <w:rsid w:val="00697280"/>
    <w:rsid w:val="006A67E1"/>
    <w:rsid w:val="006E2114"/>
    <w:rsid w:val="00702FA6"/>
    <w:rsid w:val="007040F5"/>
    <w:rsid w:val="00715C8C"/>
    <w:rsid w:val="007169B4"/>
    <w:rsid w:val="00717DE2"/>
    <w:rsid w:val="007215AD"/>
    <w:rsid w:val="00733A28"/>
    <w:rsid w:val="00741EA9"/>
    <w:rsid w:val="0074588E"/>
    <w:rsid w:val="0075297C"/>
    <w:rsid w:val="00757CAB"/>
    <w:rsid w:val="00777630"/>
    <w:rsid w:val="00790A5D"/>
    <w:rsid w:val="00792D7C"/>
    <w:rsid w:val="007B2332"/>
    <w:rsid w:val="007B59B4"/>
    <w:rsid w:val="007C16D5"/>
    <w:rsid w:val="007E07BA"/>
    <w:rsid w:val="00805AB3"/>
    <w:rsid w:val="0081423D"/>
    <w:rsid w:val="00841ADF"/>
    <w:rsid w:val="0084366B"/>
    <w:rsid w:val="00851DC8"/>
    <w:rsid w:val="00855D75"/>
    <w:rsid w:val="00856B18"/>
    <w:rsid w:val="00895775"/>
    <w:rsid w:val="00897EBC"/>
    <w:rsid w:val="008A2338"/>
    <w:rsid w:val="008E7B3C"/>
    <w:rsid w:val="00914851"/>
    <w:rsid w:val="009224E8"/>
    <w:rsid w:val="009236D5"/>
    <w:rsid w:val="00923F08"/>
    <w:rsid w:val="00926DC6"/>
    <w:rsid w:val="00950445"/>
    <w:rsid w:val="0096062B"/>
    <w:rsid w:val="00981F69"/>
    <w:rsid w:val="00983D6A"/>
    <w:rsid w:val="00991A3F"/>
    <w:rsid w:val="00991BED"/>
    <w:rsid w:val="00991E2B"/>
    <w:rsid w:val="00992C9F"/>
    <w:rsid w:val="009C0606"/>
    <w:rsid w:val="009C2026"/>
    <w:rsid w:val="009E7B0E"/>
    <w:rsid w:val="009F06BC"/>
    <w:rsid w:val="009F61DE"/>
    <w:rsid w:val="00A0407B"/>
    <w:rsid w:val="00A2086F"/>
    <w:rsid w:val="00A2333D"/>
    <w:rsid w:val="00A35AEA"/>
    <w:rsid w:val="00A35F30"/>
    <w:rsid w:val="00A4204A"/>
    <w:rsid w:val="00A54D60"/>
    <w:rsid w:val="00A600C3"/>
    <w:rsid w:val="00A85B91"/>
    <w:rsid w:val="00A86700"/>
    <w:rsid w:val="00AF5A49"/>
    <w:rsid w:val="00B13683"/>
    <w:rsid w:val="00B14572"/>
    <w:rsid w:val="00B20C95"/>
    <w:rsid w:val="00B52463"/>
    <w:rsid w:val="00B56228"/>
    <w:rsid w:val="00B66712"/>
    <w:rsid w:val="00B66C86"/>
    <w:rsid w:val="00B7399E"/>
    <w:rsid w:val="00BB0C4D"/>
    <w:rsid w:val="00BC036A"/>
    <w:rsid w:val="00BD636E"/>
    <w:rsid w:val="00BF2595"/>
    <w:rsid w:val="00BF7FCD"/>
    <w:rsid w:val="00C208CC"/>
    <w:rsid w:val="00C507F5"/>
    <w:rsid w:val="00C52C13"/>
    <w:rsid w:val="00C5659F"/>
    <w:rsid w:val="00C6473E"/>
    <w:rsid w:val="00C6522C"/>
    <w:rsid w:val="00CA6C87"/>
    <w:rsid w:val="00CA7213"/>
    <w:rsid w:val="00CC5004"/>
    <w:rsid w:val="00CC650A"/>
    <w:rsid w:val="00CD443A"/>
    <w:rsid w:val="00CE04B7"/>
    <w:rsid w:val="00CE612E"/>
    <w:rsid w:val="00D07BF8"/>
    <w:rsid w:val="00D20A28"/>
    <w:rsid w:val="00D45A78"/>
    <w:rsid w:val="00D52111"/>
    <w:rsid w:val="00D616A4"/>
    <w:rsid w:val="00D671AA"/>
    <w:rsid w:val="00D7202F"/>
    <w:rsid w:val="00D76976"/>
    <w:rsid w:val="00D86240"/>
    <w:rsid w:val="00D96FD9"/>
    <w:rsid w:val="00D97DA5"/>
    <w:rsid w:val="00DA3DAF"/>
    <w:rsid w:val="00DD7CB6"/>
    <w:rsid w:val="00DE0178"/>
    <w:rsid w:val="00DE21FD"/>
    <w:rsid w:val="00E016C0"/>
    <w:rsid w:val="00E2178C"/>
    <w:rsid w:val="00E34021"/>
    <w:rsid w:val="00E447E0"/>
    <w:rsid w:val="00E467AA"/>
    <w:rsid w:val="00E70960"/>
    <w:rsid w:val="00E756F3"/>
    <w:rsid w:val="00E80D97"/>
    <w:rsid w:val="00E915F6"/>
    <w:rsid w:val="00EC525C"/>
    <w:rsid w:val="00EC583F"/>
    <w:rsid w:val="00EC5F55"/>
    <w:rsid w:val="00ED15D6"/>
    <w:rsid w:val="00ED5FFA"/>
    <w:rsid w:val="00EF349F"/>
    <w:rsid w:val="00F024DB"/>
    <w:rsid w:val="00F07B22"/>
    <w:rsid w:val="00F31223"/>
    <w:rsid w:val="00F35FFF"/>
    <w:rsid w:val="00F64199"/>
    <w:rsid w:val="00F8447F"/>
    <w:rsid w:val="00FA4CE1"/>
    <w:rsid w:val="00FB167D"/>
    <w:rsid w:val="00FC4F8E"/>
    <w:rsid w:val="00FD5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80D5"/>
  <w15:chartTrackingRefBased/>
  <w15:docId w15:val="{C3666705-BD40-425D-8FF2-242B0718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FD1"/>
  </w:style>
  <w:style w:type="paragraph" w:styleId="Heading1">
    <w:name w:val="heading 1"/>
    <w:basedOn w:val="Normal"/>
    <w:next w:val="Normal"/>
    <w:link w:val="Heading1Char"/>
    <w:uiPriority w:val="9"/>
    <w:qFormat/>
    <w:rsid w:val="008E7B3C"/>
    <w:pPr>
      <w:keepNext/>
      <w:keepLines/>
      <w:suppressAutoHyphen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8E7B3C"/>
    <w:pPr>
      <w:keepNext/>
      <w:keepLines/>
      <w:suppressAutoHyphens/>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CC65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3C"/>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8E7B3C"/>
    <w:rPr>
      <w:rFonts w:ascii="Times New Roman" w:eastAsiaTheme="majorEastAsia" w:hAnsi="Times New Roman" w:cstheme="majorBidi"/>
      <w:b/>
      <w:sz w:val="24"/>
      <w:szCs w:val="26"/>
    </w:rPr>
  </w:style>
  <w:style w:type="paragraph" w:styleId="CommentText">
    <w:name w:val="annotation text"/>
    <w:basedOn w:val="Normal"/>
    <w:link w:val="CommentTextChar"/>
    <w:uiPriority w:val="99"/>
    <w:semiHidden/>
    <w:unhideWhenUsed/>
    <w:rsid w:val="00FA4CE1"/>
    <w:pPr>
      <w:spacing w:line="240" w:lineRule="auto"/>
    </w:pPr>
    <w:rPr>
      <w:sz w:val="20"/>
      <w:szCs w:val="20"/>
    </w:rPr>
  </w:style>
  <w:style w:type="character" w:customStyle="1" w:styleId="CommentTextChar">
    <w:name w:val="Comment Text Char"/>
    <w:basedOn w:val="DefaultParagraphFont"/>
    <w:link w:val="CommentText"/>
    <w:uiPriority w:val="99"/>
    <w:semiHidden/>
    <w:rsid w:val="00FA4CE1"/>
    <w:rPr>
      <w:sz w:val="20"/>
      <w:szCs w:val="20"/>
    </w:rPr>
  </w:style>
  <w:style w:type="character" w:styleId="CommentReference">
    <w:name w:val="annotation reference"/>
    <w:basedOn w:val="DefaultParagraphFont"/>
    <w:uiPriority w:val="99"/>
    <w:semiHidden/>
    <w:unhideWhenUsed/>
    <w:qFormat/>
    <w:rsid w:val="00FA4CE1"/>
    <w:rPr>
      <w:sz w:val="16"/>
      <w:szCs w:val="16"/>
    </w:rPr>
  </w:style>
  <w:style w:type="paragraph" w:styleId="TOC1">
    <w:name w:val="toc 1"/>
    <w:basedOn w:val="Normal"/>
    <w:next w:val="Normal"/>
    <w:autoRedefine/>
    <w:uiPriority w:val="39"/>
    <w:unhideWhenUsed/>
    <w:rsid w:val="00B56228"/>
    <w:pPr>
      <w:tabs>
        <w:tab w:val="right" w:leader="dot" w:pos="9232"/>
      </w:tabs>
      <w:spacing w:after="0" w:line="360" w:lineRule="auto"/>
    </w:pPr>
    <w:rPr>
      <w:rFonts w:ascii="Times New Roman" w:eastAsia="Cambria" w:hAnsi="Times New Roman" w:cs="Times New Roman"/>
      <w:noProof/>
      <w:sz w:val="24"/>
      <w:szCs w:val="24"/>
      <w:lang w:val="en-SG"/>
    </w:rPr>
  </w:style>
  <w:style w:type="table" w:styleId="TableGrid">
    <w:name w:val="Table Grid"/>
    <w:basedOn w:val="TableNormal"/>
    <w:uiPriority w:val="39"/>
    <w:rsid w:val="00A35F3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41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5C8C"/>
    <w:pPr>
      <w:ind w:left="720"/>
      <w:contextualSpacing/>
    </w:pPr>
  </w:style>
  <w:style w:type="paragraph" w:styleId="Header">
    <w:name w:val="header"/>
    <w:basedOn w:val="Normal"/>
    <w:link w:val="HeaderChar"/>
    <w:uiPriority w:val="99"/>
    <w:unhideWhenUsed/>
    <w:rsid w:val="003D04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41D"/>
  </w:style>
  <w:style w:type="paragraph" w:styleId="Footer">
    <w:name w:val="footer"/>
    <w:basedOn w:val="Normal"/>
    <w:link w:val="FooterChar"/>
    <w:uiPriority w:val="99"/>
    <w:unhideWhenUsed/>
    <w:rsid w:val="003D0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41D"/>
  </w:style>
  <w:style w:type="character" w:customStyle="1" w:styleId="Heading3Char">
    <w:name w:val="Heading 3 Char"/>
    <w:basedOn w:val="DefaultParagraphFont"/>
    <w:link w:val="Heading3"/>
    <w:uiPriority w:val="9"/>
    <w:semiHidden/>
    <w:rsid w:val="00CC650A"/>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qFormat/>
    <w:rsid w:val="00615340"/>
    <w:pPr>
      <w:suppressAutoHyphens/>
      <w:spacing w:line="480" w:lineRule="auto"/>
    </w:pPr>
  </w:style>
  <w:style w:type="paragraph" w:styleId="Revision">
    <w:name w:val="Revision"/>
    <w:hidden/>
    <w:uiPriority w:val="99"/>
    <w:semiHidden/>
    <w:rsid w:val="00991E2B"/>
    <w:pPr>
      <w:spacing w:after="0" w:line="240" w:lineRule="auto"/>
    </w:pPr>
  </w:style>
  <w:style w:type="character" w:styleId="Hyperlink">
    <w:name w:val="Hyperlink"/>
    <w:basedOn w:val="DefaultParagraphFont"/>
    <w:uiPriority w:val="99"/>
    <w:unhideWhenUsed/>
    <w:rsid w:val="003A2D71"/>
    <w:rPr>
      <w:color w:val="0563C1" w:themeColor="hyperlink"/>
      <w:u w:val="single"/>
    </w:rPr>
  </w:style>
  <w:style w:type="character" w:styleId="UnresolvedMention">
    <w:name w:val="Unresolved Mention"/>
    <w:basedOn w:val="DefaultParagraphFont"/>
    <w:uiPriority w:val="99"/>
    <w:semiHidden/>
    <w:unhideWhenUsed/>
    <w:rsid w:val="003A2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095541">
      <w:bodyDiv w:val="1"/>
      <w:marLeft w:val="0"/>
      <w:marRight w:val="0"/>
      <w:marTop w:val="0"/>
      <w:marBottom w:val="0"/>
      <w:divBdr>
        <w:top w:val="none" w:sz="0" w:space="0" w:color="auto"/>
        <w:left w:val="none" w:sz="0" w:space="0" w:color="auto"/>
        <w:bottom w:val="none" w:sz="0" w:space="0" w:color="auto"/>
        <w:right w:val="none" w:sz="0" w:space="0" w:color="auto"/>
      </w:divBdr>
    </w:div>
    <w:div w:id="15218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doi.org/10.1191/1478088706qp063o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34DD3-4162-493D-ABDA-9A685BB0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3018</Words>
  <Characters>17204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 La Harpe</dc:creator>
  <cp:keywords/>
  <dc:description/>
  <cp:lastModifiedBy>Sarah De La Harpe</cp:lastModifiedBy>
  <cp:revision>4</cp:revision>
  <dcterms:created xsi:type="dcterms:W3CDTF">2024-04-29T01:36:00Z</dcterms:created>
  <dcterms:modified xsi:type="dcterms:W3CDTF">2024-04-29T01:37:00Z</dcterms:modified>
</cp:coreProperties>
</file>