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466CF" w14:textId="77777777" w:rsidR="0090730F" w:rsidRPr="004D0DBE" w:rsidRDefault="00000000">
      <w:pPr>
        <w:jc w:val="center"/>
        <w:rPr>
          <w:rFonts w:ascii="Georgia Pro" w:eastAsia="Times New Roman" w:hAnsi="Georgia Pro" w:cs="Times New Roman"/>
        </w:rPr>
      </w:pPr>
      <w:r w:rsidRPr="004D0DBE">
        <w:rPr>
          <w:rFonts w:ascii="Georgia Pro" w:eastAsia="Times New Roman" w:hAnsi="Georgia Pro" w:cs="Times New Roman"/>
          <w:b/>
        </w:rPr>
        <w:t>Supplement: Tables</w:t>
      </w:r>
    </w:p>
    <w:p w14:paraId="35B90218" w14:textId="77777777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b/>
        </w:rPr>
      </w:pPr>
      <w:r w:rsidRPr="004D0DBE">
        <w:rPr>
          <w:rFonts w:ascii="Georgia Pro" w:eastAsia="Times New Roman" w:hAnsi="Georgia Pro" w:cs="Times New Roman"/>
          <w:b/>
        </w:rPr>
        <w:t>Table S.1.</w:t>
      </w:r>
    </w:p>
    <w:p w14:paraId="159225F8" w14:textId="77777777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i/>
        </w:rPr>
      </w:pPr>
      <w:r w:rsidRPr="004D0DBE">
        <w:rPr>
          <w:rFonts w:ascii="Georgia Pro" w:eastAsia="Times New Roman" w:hAnsi="Georgia Pro" w:cs="Times New Roman"/>
          <w:i/>
        </w:rPr>
        <w:t xml:space="preserve">General Linear Models predicting Perception of the </w:t>
      </w:r>
      <w:r w:rsidRPr="004D0DBE">
        <w:rPr>
          <w:rFonts w:ascii="Georgia Pro" w:eastAsia="Times New Roman" w:hAnsi="Georgia Pro" w:cs="Times New Roman"/>
        </w:rPr>
        <w:t>Interaction</w:t>
      </w:r>
      <w:r w:rsidRPr="004D0DBE">
        <w:rPr>
          <w:rFonts w:ascii="Georgia Pro" w:eastAsia="Times New Roman" w:hAnsi="Georgia Pro" w:cs="Times New Roman"/>
          <w:i/>
        </w:rPr>
        <w:t xml:space="preserve"> variables from </w:t>
      </w:r>
      <w:proofErr w:type="spellStart"/>
      <w:r w:rsidRPr="004D0DBE">
        <w:rPr>
          <w:rFonts w:ascii="Georgia Pro" w:eastAsia="Times New Roman" w:hAnsi="Georgia Pro" w:cs="Times New Roman"/>
          <w:i/>
          <w:sz w:val="20"/>
          <w:szCs w:val="20"/>
        </w:rPr>
        <w:t>RR</w:t>
      </w:r>
      <w:r w:rsidRPr="004D0DBE">
        <w:rPr>
          <w:rFonts w:ascii="Georgia Pro" w:eastAsia="Times New Roman" w:hAnsi="Georgia Pro" w:cs="Times New Roman"/>
          <w:i/>
          <w:sz w:val="20"/>
          <w:szCs w:val="20"/>
          <w:vertAlign w:val="subscript"/>
        </w:rPr>
        <w:t>LoS</w:t>
      </w:r>
      <w:proofErr w:type="spellEnd"/>
      <w:r w:rsidRPr="004D0DBE">
        <w:rPr>
          <w:rFonts w:ascii="Georgia Pro" w:eastAsia="Times New Roman" w:hAnsi="Georgia Pro" w:cs="Times New Roman"/>
          <w:sz w:val="20"/>
          <w:szCs w:val="20"/>
        </w:rPr>
        <w:t xml:space="preserve"> and </w:t>
      </w:r>
      <w:r w:rsidRPr="004D0DBE">
        <w:rPr>
          <w:rFonts w:ascii="Georgia Pro" w:eastAsia="Times New Roman" w:hAnsi="Georgia Pro" w:cs="Times New Roman"/>
          <w:i/>
        </w:rPr>
        <w:t>Extraversion. N</w:t>
      </w:r>
      <w:r w:rsidRPr="004D0DBE">
        <w:rPr>
          <w:rFonts w:ascii="Georgia Pro" w:eastAsia="Times New Roman" w:hAnsi="Georgia Pro" w:cs="Times New Roman"/>
          <w:vertAlign w:val="subscript"/>
        </w:rPr>
        <w:t>i</w:t>
      </w:r>
      <w:r w:rsidRPr="004D0DBE">
        <w:rPr>
          <w:rFonts w:ascii="Georgia Pro" w:eastAsia="Times New Roman" w:hAnsi="Georgia Pro" w:cs="Times New Roman"/>
          <w:i/>
        </w:rPr>
        <w:t>=100 participants</w:t>
      </w:r>
    </w:p>
    <w:p w14:paraId="22C74701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</w:rPr>
      </w:pPr>
    </w:p>
    <w:tbl>
      <w:tblPr>
        <w:tblStyle w:val="a5"/>
        <w:tblW w:w="14196" w:type="dxa"/>
        <w:tblInd w:w="-4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5"/>
        <w:gridCol w:w="1033"/>
        <w:gridCol w:w="882"/>
        <w:gridCol w:w="882"/>
        <w:gridCol w:w="882"/>
        <w:gridCol w:w="882"/>
        <w:gridCol w:w="882"/>
        <w:gridCol w:w="882"/>
        <w:gridCol w:w="882"/>
        <w:gridCol w:w="882"/>
        <w:gridCol w:w="867"/>
        <w:gridCol w:w="867"/>
        <w:gridCol w:w="867"/>
        <w:gridCol w:w="867"/>
        <w:gridCol w:w="867"/>
        <w:gridCol w:w="867"/>
      </w:tblGrid>
      <w:tr w:rsidR="0090730F" w:rsidRPr="004D0DBE" w14:paraId="2D409419" w14:textId="77777777">
        <w:trPr>
          <w:trHeight w:val="14"/>
        </w:trPr>
        <w:tc>
          <w:tcPr>
            <w:tcW w:w="905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BB5C6" w14:textId="77777777" w:rsidR="0090730F" w:rsidRPr="004D0DBE" w:rsidRDefault="0090730F">
            <w:pPr>
              <w:keepLines/>
              <w:spacing w:line="240" w:lineRule="auto"/>
              <w:jc w:val="right"/>
              <w:rPr>
                <w:rFonts w:ascii="Georgia Pro" w:eastAsia="Times New Roman" w:hAnsi="Georgia Pro" w:cs="Times New Roman"/>
                <w:sz w:val="16"/>
                <w:szCs w:val="16"/>
              </w:rPr>
            </w:pP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9408D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M1. </w:t>
            </w:r>
          </w:p>
        </w:tc>
        <w:tc>
          <w:tcPr>
            <w:tcW w:w="88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E2FFA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M2. </w:t>
            </w:r>
          </w:p>
        </w:tc>
        <w:tc>
          <w:tcPr>
            <w:tcW w:w="88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3399F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M3. </w:t>
            </w:r>
          </w:p>
        </w:tc>
        <w:tc>
          <w:tcPr>
            <w:tcW w:w="88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6849E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M4. </w:t>
            </w:r>
          </w:p>
        </w:tc>
        <w:tc>
          <w:tcPr>
            <w:tcW w:w="88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A84E8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M5.  </w:t>
            </w:r>
          </w:p>
        </w:tc>
        <w:tc>
          <w:tcPr>
            <w:tcW w:w="88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97426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M6.</w:t>
            </w:r>
          </w:p>
        </w:tc>
        <w:tc>
          <w:tcPr>
            <w:tcW w:w="88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9B4AA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M7.</w:t>
            </w:r>
          </w:p>
        </w:tc>
        <w:tc>
          <w:tcPr>
            <w:tcW w:w="88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4B5F3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M8.</w:t>
            </w:r>
          </w:p>
        </w:tc>
        <w:tc>
          <w:tcPr>
            <w:tcW w:w="88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4FD19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M9.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E8F69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M10.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07522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M11.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A3F7D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M12.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289B5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M13.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9C2CA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M14.</w:t>
            </w:r>
          </w:p>
        </w:tc>
        <w:tc>
          <w:tcPr>
            <w:tcW w:w="86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297A5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M15.</w:t>
            </w:r>
          </w:p>
        </w:tc>
      </w:tr>
      <w:tr w:rsidR="0090730F" w:rsidRPr="004D0DBE" w14:paraId="5EFFE79C" w14:textId="77777777">
        <w:trPr>
          <w:trHeight w:val="6"/>
        </w:trPr>
        <w:tc>
          <w:tcPr>
            <w:tcW w:w="905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E400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Predictor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A0D54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E1461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07DF1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C62F1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C699B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C1FAC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7E473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3D6E2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78467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F3743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7E8FE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24871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1EDBE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A71EE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1A47B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</w:tr>
      <w:tr w:rsidR="0090730F" w:rsidRPr="004D0DBE" w14:paraId="1AF3E2FD" w14:textId="77777777">
        <w:trPr>
          <w:trHeight w:val="260"/>
        </w:trPr>
        <w:tc>
          <w:tcPr>
            <w:tcW w:w="905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53F3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Intercept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6D7E7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0.03***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5983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.03***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DC4B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0333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9883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-0.03***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A971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0.03***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33EA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0.00***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7325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3B4E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01F0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BF0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3C40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36C8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-0.00***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81F6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8DB5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</w:tr>
      <w:tr w:rsidR="0090730F" w:rsidRPr="004D0DBE" w14:paraId="398E5308" w14:textId="77777777">
        <w:trPr>
          <w:trHeight w:val="2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7CED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A6DA28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-1.24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C186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0380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0.17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12E0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F3D6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2514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0.25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4327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0986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3A8D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0.26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404E5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B2A1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0.23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B7CB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B6A3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0.17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5B61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0.14***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847F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</w:tr>
      <w:tr w:rsidR="0090730F" w:rsidRPr="004D0DBE" w14:paraId="59588E0E" w14:textId="77777777">
        <w:trPr>
          <w:trHeight w:val="2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4347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2EB6C4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2.36*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653B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7985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CD05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0BDE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1C77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D1E4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0718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0094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0.08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1D73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9552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5B28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-0.19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DF52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391F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A48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</w:tr>
      <w:tr w:rsidR="0090730F" w:rsidRPr="004D0DBE" w14:paraId="74E77760" w14:textId="77777777">
        <w:trPr>
          <w:trHeight w:val="260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EA61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proofErr w:type="spellStart"/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RR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LoS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5EB77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-0.73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6EF6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BEF1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0.12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0B5B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-0.12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86F0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7F37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4EE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-0.31*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508D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-0.21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09D5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0AA7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-0.24*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7350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9F2B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0E73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8209A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-0.25*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A51F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</w:t>
            </w:r>
          </w:p>
        </w:tc>
      </w:tr>
      <w:tr w:rsidR="0090730F" w:rsidRPr="004D0DBE" w14:paraId="4065C3A0" w14:textId="77777777">
        <w:trPr>
          <w:trHeight w:val="134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B875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53E1F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-3.22**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D19C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2E47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0.14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4C9F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586F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0.19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70F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-0.26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5BF9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5155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0.11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FCD9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016A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16F2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-0.23***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2732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8714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F00B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B6EC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</w:tr>
      <w:tr w:rsidR="0090730F" w:rsidRPr="004D0DBE" w14:paraId="313F362D" w14:textId="77777777">
        <w:trPr>
          <w:trHeight w:val="14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EAA3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i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</w:t>
            </w:r>
            <w:proofErr w:type="spellStart"/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RR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LoS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A4D8B3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1.74.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A00E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-0.28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1686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ED9C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6C25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ABC9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24BD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0.26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4668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E005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0.17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FE56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0.46***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01AB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0.28*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E0C8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0.09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3E21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0.26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5BC8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0.49***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DC8D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0.30</w:t>
            </w:r>
          </w:p>
        </w:tc>
      </w:tr>
      <w:tr w:rsidR="0090730F" w:rsidRPr="004D0DBE" w14:paraId="0154C569" w14:textId="77777777">
        <w:trPr>
          <w:trHeight w:val="145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E342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i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RR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LoS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40499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-2.29*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15D8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0.14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D553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AE4A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0.23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324B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0.14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95AF2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DE12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3A1E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399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-0.22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C0B3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0.12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6B05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6F8E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0.23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6A75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E285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8D5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-0.00</w:t>
            </w:r>
          </w:p>
        </w:tc>
      </w:tr>
      <w:tr w:rsidR="0090730F" w:rsidRPr="004D0DBE" w14:paraId="77DC7D9D" w14:textId="77777777">
        <w:trPr>
          <w:trHeight w:val="358"/>
        </w:trPr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60F75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i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 xml:space="preserve">B 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* </w:t>
            </w:r>
            <w:proofErr w:type="spellStart"/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RR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LoS</w:t>
            </w:r>
            <w:proofErr w:type="spellEnd"/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2BCBD4" w14:textId="77777777" w:rsidR="0090730F" w:rsidRPr="004D0DBE" w:rsidRDefault="00000000">
            <w:pPr>
              <w:keepLines/>
              <w:spacing w:line="240" w:lineRule="auto"/>
              <w:ind w:left="-90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3.19**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75E9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3BB0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B4AB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E57B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-0.21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9319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0.19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9F8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0.18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431C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A609A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0.25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C9F7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0.08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E454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0.42***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FB8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60C6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0.25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62CB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0.21*</w:t>
            </w:r>
          </w:p>
        </w:tc>
        <w:tc>
          <w:tcPr>
            <w:tcW w:w="8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D96B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0.17</w:t>
            </w:r>
          </w:p>
        </w:tc>
      </w:tr>
      <w:tr w:rsidR="0090730F" w:rsidRPr="004D0DBE" w14:paraId="25CECFDF" w14:textId="77777777">
        <w:trPr>
          <w:trHeight w:val="158"/>
        </w:trPr>
        <w:tc>
          <w:tcPr>
            <w:tcW w:w="905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BEFA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AIC</w:t>
            </w:r>
          </w:p>
        </w:tc>
        <w:tc>
          <w:tcPr>
            <w:tcW w:w="103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B526F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218.07</w:t>
            </w:r>
          </w:p>
        </w:tc>
        <w:tc>
          <w:tcPr>
            <w:tcW w:w="882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3C68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257.66</w:t>
            </w:r>
          </w:p>
        </w:tc>
        <w:tc>
          <w:tcPr>
            <w:tcW w:w="882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37D0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244.50</w:t>
            </w:r>
          </w:p>
        </w:tc>
        <w:tc>
          <w:tcPr>
            <w:tcW w:w="882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190B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336.89</w:t>
            </w:r>
          </w:p>
        </w:tc>
        <w:tc>
          <w:tcPr>
            <w:tcW w:w="882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AE99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286.50</w:t>
            </w:r>
          </w:p>
        </w:tc>
        <w:tc>
          <w:tcPr>
            <w:tcW w:w="882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04FE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262.91</w:t>
            </w:r>
          </w:p>
        </w:tc>
        <w:tc>
          <w:tcPr>
            <w:tcW w:w="882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50E2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228.14</w:t>
            </w:r>
          </w:p>
        </w:tc>
        <w:tc>
          <w:tcPr>
            <w:tcW w:w="882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DD15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271.69</w:t>
            </w:r>
          </w:p>
        </w:tc>
        <w:tc>
          <w:tcPr>
            <w:tcW w:w="882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45C75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212.42</w:t>
            </w:r>
          </w:p>
        </w:tc>
        <w:tc>
          <w:tcPr>
            <w:tcW w:w="86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BBF4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246.28</w:t>
            </w:r>
          </w:p>
        </w:tc>
        <w:tc>
          <w:tcPr>
            <w:tcW w:w="86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611A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194.28</w:t>
            </w:r>
          </w:p>
        </w:tc>
        <w:tc>
          <w:tcPr>
            <w:tcW w:w="86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F63F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285.85</w:t>
            </w:r>
          </w:p>
        </w:tc>
        <w:tc>
          <w:tcPr>
            <w:tcW w:w="86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0A9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230.59</w:t>
            </w:r>
          </w:p>
        </w:tc>
        <w:tc>
          <w:tcPr>
            <w:tcW w:w="86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4135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206.48</w:t>
            </w:r>
          </w:p>
        </w:tc>
        <w:tc>
          <w:tcPr>
            <w:tcW w:w="86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8144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210.09</w:t>
            </w:r>
          </w:p>
        </w:tc>
      </w:tr>
    </w:tbl>
    <w:p w14:paraId="0A095CF5" w14:textId="77777777" w:rsidR="0090730F" w:rsidRPr="004D0DBE" w:rsidRDefault="00000000">
      <w:pPr>
        <w:keepLines/>
        <w:spacing w:before="240" w:after="240"/>
        <w:rPr>
          <w:rFonts w:ascii="Georgia Pro" w:eastAsia="Times New Roman" w:hAnsi="Georgia Pro" w:cs="Times New Roman"/>
          <w:sz w:val="20"/>
          <w:szCs w:val="20"/>
        </w:rPr>
      </w:pPr>
      <w:r w:rsidRPr="004D0DBE">
        <w:rPr>
          <w:rFonts w:ascii="Georgia Pro" w:eastAsia="Times New Roman" w:hAnsi="Georgia Pro" w:cs="Times New Roman"/>
          <w:i/>
          <w:sz w:val="20"/>
          <w:szCs w:val="20"/>
        </w:rPr>
        <w:t xml:space="preserve">Note: </w:t>
      </w:r>
      <w:r w:rsidRPr="004D0DBE">
        <w:rPr>
          <w:rFonts w:ascii="Cambria Math" w:eastAsia="Times New Roman" w:hAnsi="Cambria Math" w:cs="Cambria Math"/>
          <w:sz w:val="20"/>
          <w:szCs w:val="20"/>
        </w:rPr>
        <w:t>𝛽</w:t>
      </w:r>
      <w:r w:rsidRPr="004D0DBE">
        <w:rPr>
          <w:rFonts w:ascii="Georgia Pro" w:eastAsia="Times New Roman" w:hAnsi="Georgia Pro" w:cs="Times New Roman"/>
          <w:sz w:val="20"/>
          <w:szCs w:val="20"/>
        </w:rPr>
        <w:t xml:space="preserve"> = standardized beta weights. </w:t>
      </w:r>
      <w:r w:rsidRPr="004D0DBE">
        <w:rPr>
          <w:rFonts w:ascii="Georgia Pro" w:eastAsia="Times New Roman" w:hAnsi="Georgia Pro" w:cs="Times New Roman"/>
          <w:i/>
          <w:sz w:val="20"/>
          <w:szCs w:val="20"/>
        </w:rPr>
        <w:t>* indicates p &lt; .05. ** indicates p &lt; .01. ***indicates p &lt;.000. p</w:t>
      </w:r>
      <w:r w:rsidRPr="004D0DBE">
        <w:rPr>
          <w:rFonts w:ascii="Georgia Pro" w:eastAsia="Times New Roman" w:hAnsi="Georgia Pro" w:cs="Times New Roman"/>
          <w:sz w:val="20"/>
          <w:szCs w:val="20"/>
        </w:rPr>
        <w:t>-values were corrected in the full model by Benjamini-Hochberg procedure (Benjamini &amp; Hochberg, 1995).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A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A,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B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B. ICC = Intra-class Correlation Coefficient. AIC = Akaike’s Information Criterion (lower values indicate better fit). Personality traits were centered and scaled. M1= Inclination for communication; M2= Using partner’s behavior as a guide for own behavior; M3= Attempts to lead the conversation; M4= Feeling self-conscious during the conversation; M5= Conversation seemed awkward, forced and strained; M6= Conversation seemed smooth, natural, and relaxed; M7= Conversation felt involving; M8= Felt put down, patronized or rejected by partner; M9= Felt accepted and respected by partner; M10= Desire to interact more with partner in the future; M11= Enjoyment of the interaction; M12= Tried to accommodate to fit in partner’s behavior; M13= Felt comfortable around the partner; M14= Liked conversation partner; M15= Perceived partner as empathic and understanding.</w:t>
      </w:r>
    </w:p>
    <w:p w14:paraId="243FC64C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3DA71A4A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4EA86A10" w14:textId="77777777" w:rsidR="0090730F" w:rsidRDefault="0090730F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431ECF8E" w14:textId="77777777" w:rsidR="004D0DBE" w:rsidRDefault="004D0DBE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6CD6AF76" w14:textId="77777777" w:rsidR="004D0DBE" w:rsidRDefault="004D0DBE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07536554" w14:textId="77777777" w:rsidR="004D0DBE" w:rsidRPr="004D0DBE" w:rsidRDefault="004D0DBE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64E82E69" w14:textId="77777777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b/>
        </w:rPr>
      </w:pPr>
      <w:r w:rsidRPr="004D0DBE">
        <w:rPr>
          <w:rFonts w:ascii="Georgia Pro" w:eastAsia="Times New Roman" w:hAnsi="Georgia Pro" w:cs="Times New Roman"/>
          <w:b/>
        </w:rPr>
        <w:lastRenderedPageBreak/>
        <w:t>Table S.2.</w:t>
      </w:r>
    </w:p>
    <w:p w14:paraId="3A496516" w14:textId="77777777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i/>
        </w:rPr>
      </w:pPr>
      <w:r w:rsidRPr="004D0DBE">
        <w:rPr>
          <w:rFonts w:ascii="Georgia Pro" w:eastAsia="Times New Roman" w:hAnsi="Georgia Pro" w:cs="Times New Roman"/>
          <w:i/>
        </w:rPr>
        <w:t xml:space="preserve">General Linear Models predicting Perception of the </w:t>
      </w:r>
      <w:r w:rsidRPr="004D0DBE">
        <w:rPr>
          <w:rFonts w:ascii="Georgia Pro" w:eastAsia="Times New Roman" w:hAnsi="Georgia Pro" w:cs="Times New Roman"/>
        </w:rPr>
        <w:t>Interaction</w:t>
      </w:r>
      <w:r w:rsidRPr="004D0DBE">
        <w:rPr>
          <w:rFonts w:ascii="Georgia Pro" w:eastAsia="Times New Roman" w:hAnsi="Georgia Pro" w:cs="Times New Roman"/>
          <w:i/>
        </w:rPr>
        <w:t xml:space="preserve"> variables from LAM</w:t>
      </w:r>
      <w:r w:rsidRPr="004D0DBE">
        <w:rPr>
          <w:rFonts w:ascii="Georgia Pro" w:eastAsia="Times New Roman" w:hAnsi="Georgia Pro" w:cs="Times New Roman"/>
          <w:i/>
          <w:vertAlign w:val="subscript"/>
        </w:rPr>
        <w:t>ARD</w:t>
      </w:r>
      <w:r w:rsidRPr="004D0DBE">
        <w:rPr>
          <w:rFonts w:ascii="Georgia Pro" w:eastAsia="Times New Roman" w:hAnsi="Georgia Pro" w:cs="Times New Roman"/>
          <w:sz w:val="20"/>
          <w:szCs w:val="20"/>
        </w:rPr>
        <w:t xml:space="preserve"> and </w:t>
      </w:r>
      <w:r w:rsidRPr="004D0DBE">
        <w:rPr>
          <w:rFonts w:ascii="Georgia Pro" w:eastAsia="Times New Roman" w:hAnsi="Georgia Pro" w:cs="Times New Roman"/>
          <w:i/>
        </w:rPr>
        <w:t>Extraversion. N</w:t>
      </w:r>
      <w:r w:rsidRPr="004D0DBE">
        <w:rPr>
          <w:rFonts w:ascii="Georgia Pro" w:eastAsia="Times New Roman" w:hAnsi="Georgia Pro" w:cs="Times New Roman"/>
          <w:vertAlign w:val="subscript"/>
        </w:rPr>
        <w:t>i</w:t>
      </w:r>
      <w:r w:rsidRPr="004D0DBE">
        <w:rPr>
          <w:rFonts w:ascii="Georgia Pro" w:eastAsia="Times New Roman" w:hAnsi="Georgia Pro" w:cs="Times New Roman"/>
          <w:i/>
        </w:rPr>
        <w:t>=100 participants</w:t>
      </w:r>
    </w:p>
    <w:p w14:paraId="2CB7C8E5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</w:rPr>
      </w:pPr>
    </w:p>
    <w:tbl>
      <w:tblPr>
        <w:tblStyle w:val="a6"/>
        <w:tblW w:w="13574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1"/>
        <w:gridCol w:w="1046"/>
        <w:gridCol w:w="843"/>
        <w:gridCol w:w="843"/>
        <w:gridCol w:w="843"/>
        <w:gridCol w:w="843"/>
        <w:gridCol w:w="843"/>
        <w:gridCol w:w="828"/>
        <w:gridCol w:w="828"/>
        <w:gridCol w:w="828"/>
        <w:gridCol w:w="828"/>
        <w:gridCol w:w="828"/>
        <w:gridCol w:w="828"/>
        <w:gridCol w:w="828"/>
        <w:gridCol w:w="828"/>
        <w:gridCol w:w="828"/>
      </w:tblGrid>
      <w:tr w:rsidR="0090730F" w:rsidRPr="004D0DBE" w14:paraId="05979BE5" w14:textId="77777777">
        <w:trPr>
          <w:trHeight w:val="223"/>
        </w:trPr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2D31C" w14:textId="77777777" w:rsidR="0090730F" w:rsidRPr="004D0DBE" w:rsidRDefault="0090730F">
            <w:pPr>
              <w:keepLines/>
              <w:spacing w:line="240" w:lineRule="auto"/>
              <w:jc w:val="right"/>
              <w:rPr>
                <w:rFonts w:ascii="Georgia Pro" w:eastAsia="Times New Roman" w:hAnsi="Georgia Pro" w:cs="Times New Roman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898B72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M1. 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7900B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M2. 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DEB1D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M3. 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1676A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M4. 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929F8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M5.  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BEE7B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M6.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08A0EE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M7.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27F6F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M8.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FAF46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M9.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3FB33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M10.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8CD84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M11.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0E958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M12.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484C5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M13.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6756D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M14.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393BE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M15.</w:t>
            </w:r>
          </w:p>
        </w:tc>
      </w:tr>
      <w:tr w:rsidR="0090730F" w:rsidRPr="004D0DBE" w14:paraId="230B830B" w14:textId="77777777">
        <w:trPr>
          <w:trHeight w:val="20"/>
        </w:trPr>
        <w:tc>
          <w:tcPr>
            <w:tcW w:w="86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4458B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Predictor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0B302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233C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A738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EC80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C810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F6E4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7114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ECF6D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83B0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D386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8F45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01DD2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8D380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BDDE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CD3F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</w:tr>
      <w:tr w:rsidR="0090730F" w:rsidRPr="004D0DBE" w14:paraId="6F941C0D" w14:textId="77777777">
        <w:trPr>
          <w:trHeight w:val="67"/>
        </w:trPr>
        <w:tc>
          <w:tcPr>
            <w:tcW w:w="86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F0335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Intercept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1AC34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0.01***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3198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0.03***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7C8A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-0.04***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99A2B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0.02***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4C7A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0.02***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B7AA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-0.00***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1D1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-0.00***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F81F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A521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-0.03***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B7F4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0.04***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F124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0.00***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DD45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0.04***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C23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2325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0.02***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DBB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0.03***</w:t>
            </w:r>
          </w:p>
        </w:tc>
      </w:tr>
      <w:tr w:rsidR="0090730F" w:rsidRPr="004D0DBE" w14:paraId="4CC80623" w14:textId="77777777">
        <w:trPr>
          <w:trHeight w:val="176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5026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90D3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0.20*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BF55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-0.14**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74E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0.18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51C1C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2919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-0.22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7C8C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0.28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AD3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0.09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A0E2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212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0.25**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B6C8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E4A5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0.23*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684E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6876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0.20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6998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0.16**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C683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0.02*</w:t>
            </w:r>
          </w:p>
        </w:tc>
      </w:tr>
      <w:tr w:rsidR="0090730F" w:rsidRPr="004D0DBE" w14:paraId="25953F64" w14:textId="77777777">
        <w:trPr>
          <w:trHeight w:val="176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050F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4F154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0472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7189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5FAE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7E27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D7A19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EAD5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DB9A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71E1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58E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-0.12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296F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6B99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-0.21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6B3F8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2190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3717B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</w:tr>
      <w:tr w:rsidR="0090730F" w:rsidRPr="004D0DBE" w14:paraId="7957938B" w14:textId="77777777">
        <w:trPr>
          <w:trHeight w:val="59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DA17D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0"/>
                <w:szCs w:val="10"/>
              </w:rPr>
            </w:pPr>
            <w:proofErr w:type="spellStart"/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LAMa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RDiff</w:t>
            </w:r>
            <w:proofErr w:type="spellEnd"/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19212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0.12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19F92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-0.36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9715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EEF3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B5F6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6DCA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0.23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B2F3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0.25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CFD85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BE08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0.12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1107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2011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0.29*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FE6D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7446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0.14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7369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0.20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7557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0.21</w:t>
            </w:r>
          </w:p>
        </w:tc>
      </w:tr>
      <w:tr w:rsidR="0090730F" w:rsidRPr="004D0DBE" w14:paraId="4A5C2147" w14:textId="77777777">
        <w:trPr>
          <w:trHeight w:val="10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4345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9607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5EA0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0.27*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EF41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0.11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7EEE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3E84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0.15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2008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-0.22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9DDC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E0CB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B624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0.09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66A3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5250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9889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9813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EE09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AD0E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</w:tr>
      <w:tr w:rsidR="0090730F" w:rsidRPr="004D0DBE" w14:paraId="0553C21B" w14:textId="77777777">
        <w:trPr>
          <w:trHeight w:val="20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57CF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LAM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ARD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47868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-0.20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042A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-0.18*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AE70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0.11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EAF6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B8F1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CE6D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0.08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2B5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-0.17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7680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F288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-0.22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2247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E0B9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FDE0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-0.06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5662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5F3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-0.27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B2B9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-0.31*</w:t>
            </w:r>
          </w:p>
        </w:tc>
      </w:tr>
      <w:tr w:rsidR="0090730F" w:rsidRPr="004D0DBE" w14:paraId="4B7D3EBA" w14:textId="77777777">
        <w:trPr>
          <w:trHeight w:val="20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A4A8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LAM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ARD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19997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0.16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08F0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C70A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AF12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-0.19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2B61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-0.20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F93E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0.11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9C3B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0.09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5D8D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C5AB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0.11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1EC2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CCEA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0077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B990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0.08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9925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0828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</w:tr>
      <w:tr w:rsidR="0090730F" w:rsidRPr="004D0DBE" w14:paraId="1D049CA5" w14:textId="77777777">
        <w:trPr>
          <w:trHeight w:val="243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47C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 xml:space="preserve">B 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* 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LAM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ARD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B795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2AA75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0.23*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393C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9B9F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1510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  <w:tc>
          <w:tcPr>
            <w:tcW w:w="84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DD71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0DED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1264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68C0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-0.17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D5886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FD92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-0.25*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A63F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0.21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8E5E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-0.12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9729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2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ECFB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</w:tr>
      <w:tr w:rsidR="0090730F" w:rsidRPr="004D0DBE" w14:paraId="67FB0D1E" w14:textId="77777777">
        <w:trPr>
          <w:trHeight w:val="108"/>
        </w:trPr>
        <w:tc>
          <w:tcPr>
            <w:tcW w:w="862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A19A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AIC</w:t>
            </w:r>
          </w:p>
        </w:tc>
        <w:tc>
          <w:tcPr>
            <w:tcW w:w="1046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B68F2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231.03</w:t>
            </w:r>
          </w:p>
        </w:tc>
        <w:tc>
          <w:tcPr>
            <w:tcW w:w="84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EBE9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249.74</w:t>
            </w:r>
          </w:p>
        </w:tc>
        <w:tc>
          <w:tcPr>
            <w:tcW w:w="84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1434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245.47</w:t>
            </w:r>
          </w:p>
        </w:tc>
        <w:tc>
          <w:tcPr>
            <w:tcW w:w="84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FA22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336.82</w:t>
            </w:r>
          </w:p>
        </w:tc>
        <w:tc>
          <w:tcPr>
            <w:tcW w:w="84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7CD9C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283.29</w:t>
            </w:r>
          </w:p>
        </w:tc>
        <w:tc>
          <w:tcPr>
            <w:tcW w:w="84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BB42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257.87</w:t>
            </w:r>
          </w:p>
        </w:tc>
        <w:tc>
          <w:tcPr>
            <w:tcW w:w="82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B4EF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234.89</w:t>
            </w:r>
          </w:p>
        </w:tc>
        <w:tc>
          <w:tcPr>
            <w:tcW w:w="82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0BA1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76.44</w:t>
            </w:r>
          </w:p>
        </w:tc>
        <w:tc>
          <w:tcPr>
            <w:tcW w:w="82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0AB5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219.11</w:t>
            </w:r>
          </w:p>
        </w:tc>
        <w:tc>
          <w:tcPr>
            <w:tcW w:w="82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A53D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260.93</w:t>
            </w:r>
          </w:p>
        </w:tc>
        <w:tc>
          <w:tcPr>
            <w:tcW w:w="82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E54A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206.71</w:t>
            </w:r>
          </w:p>
        </w:tc>
        <w:tc>
          <w:tcPr>
            <w:tcW w:w="82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1D7A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285.03</w:t>
            </w:r>
          </w:p>
        </w:tc>
        <w:tc>
          <w:tcPr>
            <w:tcW w:w="82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A940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237.79</w:t>
            </w:r>
          </w:p>
        </w:tc>
        <w:tc>
          <w:tcPr>
            <w:tcW w:w="82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DCE7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224.06</w:t>
            </w:r>
          </w:p>
        </w:tc>
        <w:tc>
          <w:tcPr>
            <w:tcW w:w="82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7C4F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211.54</w:t>
            </w:r>
          </w:p>
        </w:tc>
      </w:tr>
    </w:tbl>
    <w:p w14:paraId="25332140" w14:textId="77777777" w:rsidR="0090730F" w:rsidRPr="004D0DBE" w:rsidRDefault="00000000">
      <w:pPr>
        <w:keepLines/>
        <w:spacing w:before="240" w:after="240"/>
        <w:rPr>
          <w:rFonts w:ascii="Georgia Pro" w:eastAsia="Times New Roman" w:hAnsi="Georgia Pro" w:cs="Times New Roman"/>
          <w:sz w:val="20"/>
          <w:szCs w:val="20"/>
        </w:rPr>
      </w:pPr>
      <w:r w:rsidRPr="004D0DBE">
        <w:rPr>
          <w:rFonts w:ascii="Georgia Pro" w:eastAsia="Times New Roman" w:hAnsi="Georgia Pro" w:cs="Times New Roman"/>
          <w:i/>
          <w:sz w:val="20"/>
          <w:szCs w:val="20"/>
        </w:rPr>
        <w:t xml:space="preserve">Note: </w:t>
      </w:r>
      <w:r w:rsidRPr="004D0DBE">
        <w:rPr>
          <w:rFonts w:ascii="Cambria Math" w:eastAsia="Times New Roman" w:hAnsi="Cambria Math" w:cs="Cambria Math"/>
          <w:sz w:val="20"/>
          <w:szCs w:val="20"/>
        </w:rPr>
        <w:t>𝛽</w:t>
      </w:r>
      <w:r w:rsidRPr="004D0DBE">
        <w:rPr>
          <w:rFonts w:ascii="Georgia Pro" w:eastAsia="Times New Roman" w:hAnsi="Georgia Pro" w:cs="Times New Roman"/>
          <w:sz w:val="20"/>
          <w:szCs w:val="20"/>
        </w:rPr>
        <w:t xml:space="preserve"> = standardized beta weights. </w:t>
      </w:r>
      <w:r w:rsidRPr="004D0DBE">
        <w:rPr>
          <w:rFonts w:ascii="Georgia Pro" w:eastAsia="Times New Roman" w:hAnsi="Georgia Pro" w:cs="Times New Roman"/>
          <w:i/>
          <w:sz w:val="20"/>
          <w:szCs w:val="20"/>
        </w:rPr>
        <w:t>* indicates p &lt; .05. ** indicates p &lt; .01. ***indicates p &lt;.000. p</w:t>
      </w:r>
      <w:r w:rsidRPr="004D0DBE">
        <w:rPr>
          <w:rFonts w:ascii="Georgia Pro" w:eastAsia="Times New Roman" w:hAnsi="Georgia Pro" w:cs="Times New Roman"/>
          <w:sz w:val="20"/>
          <w:szCs w:val="20"/>
        </w:rPr>
        <w:t>-values were corrected in the full model by Benjamini-Hochberg procedure (Benjamini &amp; Hochberg, 1995).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A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A,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B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B. ICC = Intra-class Correlation Coefficient. AIC = Akaike’s Information Criterion (lower values indicate better fit). Personality traits were centered and scaled. M1= Inclination for communication; M2= Using partner’s behavior as a guide for own behavior; M3= Attempts to lead the conversation; M4= Feeling self-conscious during the conversation; M5= Conversation seemed awkward, forced and strained; M6= Conversation seemed smooth, natural, and relaxed; M7= Conversation felt involving; M8= Felt put down, patronized or rejected by partner; M9= Felt accepted and respected by partner; M10= Desire to interact more with partner in the future; M11= Enjoyment of the interaction; M12= Tried to accommodate to fit in partner’s behavior; M13= Felt comfortable around the partner; M14= Liked conversation partner; M15= Perceived partner as empathic and understanding.</w:t>
      </w:r>
    </w:p>
    <w:p w14:paraId="358F5690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56F8A2A2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1B841644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3556FA62" w14:textId="77777777" w:rsidR="0090730F" w:rsidRDefault="0090730F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60AB71CB" w14:textId="77777777" w:rsidR="004D0DBE" w:rsidRDefault="004D0DBE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2E6882F6" w14:textId="77777777" w:rsidR="004D0DBE" w:rsidRDefault="004D0DBE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6F1D808D" w14:textId="77777777" w:rsidR="004D0DBE" w:rsidRDefault="004D0DBE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09864D37" w14:textId="77777777" w:rsidR="004D0DBE" w:rsidRPr="004D0DBE" w:rsidRDefault="004D0DBE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64D0469C" w14:textId="77777777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b/>
          <w:i/>
        </w:rPr>
      </w:pPr>
      <w:r w:rsidRPr="004D0DBE">
        <w:rPr>
          <w:rFonts w:ascii="Georgia Pro" w:eastAsia="Times New Roman" w:hAnsi="Georgia Pro" w:cs="Times New Roman"/>
          <w:b/>
        </w:rPr>
        <w:lastRenderedPageBreak/>
        <w:t>Table S.3.</w:t>
      </w:r>
    </w:p>
    <w:p w14:paraId="2531B3AD" w14:textId="77777777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i/>
        </w:rPr>
      </w:pPr>
      <w:r w:rsidRPr="004D0DBE">
        <w:rPr>
          <w:rFonts w:ascii="Georgia Pro" w:eastAsia="Times New Roman" w:hAnsi="Georgia Pro" w:cs="Times New Roman"/>
          <w:i/>
        </w:rPr>
        <w:t xml:space="preserve">General Linear Models predicting Perception of the </w:t>
      </w:r>
      <w:r w:rsidRPr="004D0DBE">
        <w:rPr>
          <w:rFonts w:ascii="Georgia Pro" w:eastAsia="Times New Roman" w:hAnsi="Georgia Pro" w:cs="Times New Roman"/>
        </w:rPr>
        <w:t>Interaction</w:t>
      </w:r>
      <w:r w:rsidRPr="004D0DBE">
        <w:rPr>
          <w:rFonts w:ascii="Georgia Pro" w:eastAsia="Times New Roman" w:hAnsi="Georgia Pro" w:cs="Times New Roman"/>
          <w:i/>
        </w:rPr>
        <w:t xml:space="preserve"> variables from </w:t>
      </w:r>
      <w:r w:rsidRPr="004D0DBE">
        <w:rPr>
          <w:rFonts w:ascii="Georgia Pro" w:eastAsia="Times New Roman" w:hAnsi="Georgia Pro" w:cs="Times New Roman"/>
          <w:i/>
          <w:sz w:val="20"/>
          <w:szCs w:val="20"/>
        </w:rPr>
        <w:t>Q</w:t>
      </w:r>
      <w:r w:rsidRPr="004D0DBE">
        <w:rPr>
          <w:rFonts w:ascii="Georgia Pro" w:eastAsia="Times New Roman" w:hAnsi="Georgia Pro" w:cs="Times New Roman"/>
          <w:i/>
          <w:sz w:val="20"/>
          <w:szCs w:val="20"/>
          <w:vertAlign w:val="subscript"/>
        </w:rPr>
        <w:t>DCRP</w:t>
      </w:r>
      <w:r w:rsidRPr="004D0DBE">
        <w:rPr>
          <w:rFonts w:ascii="Georgia Pro" w:eastAsia="Times New Roman" w:hAnsi="Georgia Pro" w:cs="Times New Roman"/>
          <w:sz w:val="20"/>
          <w:szCs w:val="20"/>
        </w:rPr>
        <w:t xml:space="preserve"> and </w:t>
      </w:r>
      <w:r w:rsidRPr="004D0DBE">
        <w:rPr>
          <w:rFonts w:ascii="Georgia Pro" w:eastAsia="Times New Roman" w:hAnsi="Georgia Pro" w:cs="Times New Roman"/>
          <w:i/>
        </w:rPr>
        <w:t>Extraversion. N</w:t>
      </w:r>
      <w:r w:rsidRPr="004D0DBE">
        <w:rPr>
          <w:rFonts w:ascii="Georgia Pro" w:eastAsia="Times New Roman" w:hAnsi="Georgia Pro" w:cs="Times New Roman"/>
          <w:vertAlign w:val="subscript"/>
        </w:rPr>
        <w:t>i</w:t>
      </w:r>
      <w:r w:rsidRPr="004D0DBE">
        <w:rPr>
          <w:rFonts w:ascii="Georgia Pro" w:eastAsia="Times New Roman" w:hAnsi="Georgia Pro" w:cs="Times New Roman"/>
          <w:i/>
        </w:rPr>
        <w:t>=100 participants</w:t>
      </w:r>
    </w:p>
    <w:p w14:paraId="7EC6C7FD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</w:rPr>
      </w:pPr>
    </w:p>
    <w:tbl>
      <w:tblPr>
        <w:tblStyle w:val="a7"/>
        <w:tblW w:w="13772" w:type="dxa"/>
        <w:tblInd w:w="-1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90"/>
        <w:gridCol w:w="1068"/>
        <w:gridCol w:w="860"/>
        <w:gridCol w:w="860"/>
        <w:gridCol w:w="860"/>
        <w:gridCol w:w="860"/>
        <w:gridCol w:w="860"/>
        <w:gridCol w:w="846"/>
        <w:gridCol w:w="846"/>
        <w:gridCol w:w="846"/>
        <w:gridCol w:w="846"/>
        <w:gridCol w:w="846"/>
        <w:gridCol w:w="846"/>
        <w:gridCol w:w="846"/>
        <w:gridCol w:w="846"/>
        <w:gridCol w:w="846"/>
      </w:tblGrid>
      <w:tr w:rsidR="0090730F" w:rsidRPr="004D0DBE" w14:paraId="054169FF" w14:textId="77777777">
        <w:trPr>
          <w:trHeight w:val="332"/>
        </w:trPr>
        <w:tc>
          <w:tcPr>
            <w:tcW w:w="791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33471" w14:textId="77777777" w:rsidR="0090730F" w:rsidRPr="004D0DBE" w:rsidRDefault="0090730F">
            <w:pPr>
              <w:keepLines/>
              <w:spacing w:line="240" w:lineRule="auto"/>
              <w:jc w:val="right"/>
              <w:rPr>
                <w:rFonts w:ascii="Georgia Pro" w:eastAsia="Times New Roman" w:hAnsi="Georgia Pro" w:cs="Times New Roman"/>
                <w:sz w:val="16"/>
                <w:szCs w:val="16"/>
              </w:rPr>
            </w:pPr>
          </w:p>
        </w:tc>
        <w:tc>
          <w:tcPr>
            <w:tcW w:w="1068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F8C85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M1. 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EB05E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M2. 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0EF20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M3. 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26489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M4. 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7A14E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M5.  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3F664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M6.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37FC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M7.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60C0B2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M8.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CD5A22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M9.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7B2A6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M10.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D8483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M11.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17951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M12.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80F90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M13.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9D9F6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M14.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B7341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M15.</w:t>
            </w:r>
          </w:p>
        </w:tc>
      </w:tr>
      <w:tr w:rsidR="0090730F" w:rsidRPr="004D0DBE" w14:paraId="54E7BE3E" w14:textId="77777777">
        <w:trPr>
          <w:trHeight w:val="6"/>
        </w:trPr>
        <w:tc>
          <w:tcPr>
            <w:tcW w:w="79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C05F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Predictor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DECF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95CF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0F66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AAD5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95C45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57F3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1EF52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03A5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BA7BD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D99F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7918D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A9DE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7E6A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678E2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6062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</w:tr>
      <w:tr w:rsidR="0090730F" w:rsidRPr="004D0DBE" w14:paraId="6AA459FC" w14:textId="77777777">
        <w:trPr>
          <w:trHeight w:val="263"/>
        </w:trPr>
        <w:tc>
          <w:tcPr>
            <w:tcW w:w="791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A3EE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Intercept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BA00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0.02***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6CEF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D8EF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-0.03***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2D2B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-0.05***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B157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-0.04***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365A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0.05***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F6EF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0.04***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D58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-0.02***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C165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0.01***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235A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0.02**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192B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0.05***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A67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-0.00***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DD6B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0.01***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D58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-0.00***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3266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-0.00***</w:t>
            </w:r>
          </w:p>
        </w:tc>
      </w:tr>
      <w:tr w:rsidR="0090730F" w:rsidRPr="004D0DBE" w14:paraId="6665B072" w14:textId="77777777">
        <w:trPr>
          <w:trHeight w:val="263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D175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14B1E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0.26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8DFB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-0.19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C3A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0872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EBB7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-0.26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A903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0.34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B222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96D3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06C7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0.35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CF62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B29F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0.36*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63B6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2BC1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0.24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74D2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0.22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77AF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</w:tr>
      <w:tr w:rsidR="0090730F" w:rsidRPr="004D0DBE" w14:paraId="5045373F" w14:textId="77777777">
        <w:trPr>
          <w:trHeight w:val="263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EE745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B247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2163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AE59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-0.20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BE3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0572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-0.06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CF61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AD38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110B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C462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0.08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C2D0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8E7E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5216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3FEEE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DA0A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A485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</w:tr>
      <w:tr w:rsidR="0090730F" w:rsidRPr="004D0DBE" w14:paraId="6B6DAE8C" w14:textId="77777777">
        <w:trPr>
          <w:trHeight w:val="263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5545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Q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DCRP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614905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B469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FFFC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1E9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5F0D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4BF9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0.17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6139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B442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1748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FAD3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F8D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B0C1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D051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7FDC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F48E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</w:tr>
      <w:tr w:rsidR="0090730F" w:rsidRPr="004D0DBE" w14:paraId="2BC93701" w14:textId="77777777">
        <w:trPr>
          <w:trHeight w:val="148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E13C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9170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6273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31A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0.11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EDB7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-0.06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F6F06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0.11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566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-0.26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D1DC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-0.12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C9CD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9780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ED74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-0.20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46DE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-0.26**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8B42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3D3F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8AE5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-0.19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4E4C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</w:tr>
      <w:tr w:rsidR="0090730F" w:rsidRPr="004D0DBE" w14:paraId="7B0F771F" w14:textId="77777777">
        <w:trPr>
          <w:trHeight w:val="299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FE83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Q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DCRP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D8C4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B865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E805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-0.17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D77C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994F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0.15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4A8F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3C2E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925C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A576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7A85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F11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-0.12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E962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39EA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B2F6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5A8F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</w:tr>
      <w:tr w:rsidR="0090730F" w:rsidRPr="004D0DBE" w14:paraId="5C2B29C0" w14:textId="77777777">
        <w:trPr>
          <w:trHeight w:val="286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E26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Q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DCRP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4FC39D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0465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7251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6A0A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-0.27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DCA4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52A8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D741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BFB5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5EFA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8AD1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-0.20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5451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949D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01C06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E5D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-0.27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17DF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</w:tr>
      <w:tr w:rsidR="0090730F" w:rsidRPr="004D0DBE" w14:paraId="6CB30721" w14:textId="77777777">
        <w:trPr>
          <w:trHeight w:val="363"/>
        </w:trPr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D989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 xml:space="preserve">B 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* 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Q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DCRP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03E3F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0.08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E935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650A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0384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-0.34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B1AE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-0.21</w:t>
            </w:r>
          </w:p>
        </w:tc>
        <w:tc>
          <w:tcPr>
            <w:tcW w:w="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C43BC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0.27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71B8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0.30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83E7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16A6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0.23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C692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A042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0.44*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E655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1DF1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9640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4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044F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</w:tr>
      <w:tr w:rsidR="0090730F" w:rsidRPr="004D0DBE" w14:paraId="6AA4A163" w14:textId="77777777">
        <w:trPr>
          <w:trHeight w:val="148"/>
        </w:trPr>
        <w:tc>
          <w:tcPr>
            <w:tcW w:w="791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574CD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AIC</w:t>
            </w:r>
          </w:p>
        </w:tc>
        <w:tc>
          <w:tcPr>
            <w:tcW w:w="106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EA10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236.98</w:t>
            </w:r>
          </w:p>
        </w:tc>
        <w:tc>
          <w:tcPr>
            <w:tcW w:w="860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4917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263.84</w:t>
            </w:r>
          </w:p>
        </w:tc>
        <w:tc>
          <w:tcPr>
            <w:tcW w:w="860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D48B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243.63</w:t>
            </w:r>
          </w:p>
        </w:tc>
        <w:tc>
          <w:tcPr>
            <w:tcW w:w="860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C519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331.48</w:t>
            </w:r>
          </w:p>
        </w:tc>
        <w:tc>
          <w:tcPr>
            <w:tcW w:w="860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274C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286.40</w:t>
            </w:r>
          </w:p>
        </w:tc>
        <w:tc>
          <w:tcPr>
            <w:tcW w:w="860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5EFB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259.03</w:t>
            </w:r>
          </w:p>
        </w:tc>
        <w:tc>
          <w:tcPr>
            <w:tcW w:w="846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A5D5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241.36</w:t>
            </w:r>
          </w:p>
        </w:tc>
        <w:tc>
          <w:tcPr>
            <w:tcW w:w="846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C3B0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76.51</w:t>
            </w:r>
          </w:p>
        </w:tc>
        <w:tc>
          <w:tcPr>
            <w:tcW w:w="846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18CF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222.75</w:t>
            </w:r>
          </w:p>
        </w:tc>
        <w:tc>
          <w:tcPr>
            <w:tcW w:w="846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A425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260.79</w:t>
            </w:r>
          </w:p>
        </w:tc>
        <w:tc>
          <w:tcPr>
            <w:tcW w:w="846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DBB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209.67</w:t>
            </w:r>
          </w:p>
        </w:tc>
        <w:tc>
          <w:tcPr>
            <w:tcW w:w="846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EECF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288.42</w:t>
            </w:r>
          </w:p>
        </w:tc>
        <w:tc>
          <w:tcPr>
            <w:tcW w:w="846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5AD7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240.04</w:t>
            </w:r>
          </w:p>
        </w:tc>
        <w:tc>
          <w:tcPr>
            <w:tcW w:w="846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DE54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226.09</w:t>
            </w:r>
          </w:p>
        </w:tc>
        <w:tc>
          <w:tcPr>
            <w:tcW w:w="846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2F16D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216.56</w:t>
            </w:r>
          </w:p>
        </w:tc>
      </w:tr>
    </w:tbl>
    <w:p w14:paraId="48D0350C" w14:textId="77777777" w:rsidR="0090730F" w:rsidRPr="004D0DBE" w:rsidRDefault="00000000">
      <w:pPr>
        <w:keepLines/>
        <w:spacing w:before="240" w:after="240"/>
        <w:rPr>
          <w:rFonts w:ascii="Georgia Pro" w:eastAsia="Times New Roman" w:hAnsi="Georgia Pro" w:cs="Times New Roman"/>
          <w:sz w:val="20"/>
          <w:szCs w:val="20"/>
        </w:rPr>
      </w:pPr>
      <w:r w:rsidRPr="004D0DBE">
        <w:rPr>
          <w:rFonts w:ascii="Georgia Pro" w:eastAsia="Times New Roman" w:hAnsi="Georgia Pro" w:cs="Times New Roman"/>
          <w:i/>
          <w:sz w:val="20"/>
          <w:szCs w:val="20"/>
        </w:rPr>
        <w:t xml:space="preserve">Note: </w:t>
      </w:r>
      <w:r w:rsidRPr="004D0DBE">
        <w:rPr>
          <w:rFonts w:ascii="Cambria Math" w:eastAsia="Times New Roman" w:hAnsi="Cambria Math" w:cs="Cambria Math"/>
          <w:sz w:val="20"/>
          <w:szCs w:val="20"/>
        </w:rPr>
        <w:t>𝛽</w:t>
      </w:r>
      <w:r w:rsidRPr="004D0DBE">
        <w:rPr>
          <w:rFonts w:ascii="Georgia Pro" w:eastAsia="Times New Roman" w:hAnsi="Georgia Pro" w:cs="Times New Roman"/>
          <w:sz w:val="20"/>
          <w:szCs w:val="20"/>
        </w:rPr>
        <w:t xml:space="preserve"> = standardized beta weights. </w:t>
      </w:r>
      <w:r w:rsidRPr="004D0DBE">
        <w:rPr>
          <w:rFonts w:ascii="Georgia Pro" w:eastAsia="Times New Roman" w:hAnsi="Georgia Pro" w:cs="Times New Roman"/>
          <w:i/>
          <w:sz w:val="20"/>
          <w:szCs w:val="20"/>
        </w:rPr>
        <w:t>* indicates p &lt; .05. ** indicates p &lt; .01. ***indicates p &lt;.000. p</w:t>
      </w:r>
      <w:r w:rsidRPr="004D0DBE">
        <w:rPr>
          <w:rFonts w:ascii="Georgia Pro" w:eastAsia="Times New Roman" w:hAnsi="Georgia Pro" w:cs="Times New Roman"/>
          <w:sz w:val="20"/>
          <w:szCs w:val="20"/>
        </w:rPr>
        <w:t>-values were corrected in the full model by Benjamini-Hochberg procedure (Benjamini &amp; Hochberg, 1995).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A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A,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B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B. ICC = Intra-class Correlation Coefficient. AIC = Akaike’s Information Criterion (lower values indicate better fit). Personality traits were centered and scaled. M1= Inclination for communication; M2= Using partner’s behavior as a guide for own behavior; M3= Attempts to lead the conversation; M4= Feeling self-conscious during the conversation; M5= Conversation seemed awkward, forced and strained; M6= Conversation seemed smooth, natural, and relaxed; M7= Conversation felt involving; M8= Felt put down, patronized or rejected by partner; M9= Felt accepted and respected by partner; M10= Desire to interact more with partner in the future; M11= Enjoyment of the interaction; M12= Tried to accommodate to fit in partner’s behavior; M13= Felt comfortable around the partner; M14= Liked conversation partner; M15= Perceived partner as empathic and understanding.</w:t>
      </w:r>
    </w:p>
    <w:p w14:paraId="768FDE47" w14:textId="77777777" w:rsidR="0090730F" w:rsidRDefault="0090730F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2274F48C" w14:textId="77777777" w:rsidR="004D0DBE" w:rsidRDefault="004D0DBE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6BDEC23B" w14:textId="77777777" w:rsidR="004D0DBE" w:rsidRDefault="004D0DBE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15A8A5C2" w14:textId="77777777" w:rsidR="004D0DBE" w:rsidRPr="004D0DBE" w:rsidRDefault="004D0DBE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084F5098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sz w:val="20"/>
          <w:szCs w:val="20"/>
        </w:rPr>
      </w:pPr>
    </w:p>
    <w:p w14:paraId="7E2F2F56" w14:textId="77777777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b/>
        </w:rPr>
      </w:pPr>
      <w:r w:rsidRPr="004D0DBE">
        <w:rPr>
          <w:rFonts w:ascii="Georgia Pro" w:eastAsia="Times New Roman" w:hAnsi="Georgia Pro" w:cs="Times New Roman"/>
          <w:b/>
        </w:rPr>
        <w:lastRenderedPageBreak/>
        <w:t>Table S.4.</w:t>
      </w:r>
    </w:p>
    <w:p w14:paraId="7337E150" w14:textId="77777777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i/>
        </w:rPr>
      </w:pPr>
      <w:r w:rsidRPr="004D0DBE">
        <w:rPr>
          <w:rFonts w:ascii="Georgia Pro" w:eastAsia="Times New Roman" w:hAnsi="Georgia Pro" w:cs="Times New Roman"/>
          <w:i/>
        </w:rPr>
        <w:t xml:space="preserve">General Linear Models predicting Perception of the </w:t>
      </w:r>
      <w:r w:rsidRPr="004D0DBE">
        <w:rPr>
          <w:rFonts w:ascii="Georgia Pro" w:eastAsia="Times New Roman" w:hAnsi="Georgia Pro" w:cs="Times New Roman"/>
        </w:rPr>
        <w:t>Interaction</w:t>
      </w:r>
      <w:r w:rsidRPr="004D0DBE">
        <w:rPr>
          <w:rFonts w:ascii="Georgia Pro" w:eastAsia="Times New Roman" w:hAnsi="Georgia Pro" w:cs="Times New Roman"/>
          <w:i/>
        </w:rPr>
        <w:t xml:space="preserve"> variables from </w:t>
      </w:r>
      <w:proofErr w:type="spellStart"/>
      <w:r w:rsidRPr="004D0DBE">
        <w:rPr>
          <w:rFonts w:ascii="Georgia Pro" w:eastAsia="Times New Roman" w:hAnsi="Georgia Pro" w:cs="Times New Roman"/>
          <w:i/>
          <w:sz w:val="20"/>
          <w:szCs w:val="20"/>
        </w:rPr>
        <w:t>RR</w:t>
      </w:r>
      <w:r w:rsidRPr="004D0DBE">
        <w:rPr>
          <w:rFonts w:ascii="Georgia Pro" w:eastAsia="Times New Roman" w:hAnsi="Georgia Pro" w:cs="Times New Roman"/>
          <w:i/>
          <w:sz w:val="20"/>
          <w:szCs w:val="20"/>
          <w:vertAlign w:val="subscript"/>
        </w:rPr>
        <w:t>LoS</w:t>
      </w:r>
      <w:proofErr w:type="spellEnd"/>
      <w:r w:rsidRPr="004D0DBE">
        <w:rPr>
          <w:rFonts w:ascii="Georgia Pro" w:eastAsia="Times New Roman" w:hAnsi="Georgia Pro" w:cs="Times New Roman"/>
          <w:sz w:val="20"/>
          <w:szCs w:val="20"/>
        </w:rPr>
        <w:t xml:space="preserve"> and </w:t>
      </w:r>
      <w:r w:rsidRPr="004D0DBE">
        <w:rPr>
          <w:rFonts w:ascii="Georgia Pro" w:eastAsia="Times New Roman" w:hAnsi="Georgia Pro" w:cs="Times New Roman"/>
          <w:i/>
        </w:rPr>
        <w:t>Agreeableness. N</w:t>
      </w:r>
      <w:r w:rsidRPr="004D0DBE">
        <w:rPr>
          <w:rFonts w:ascii="Georgia Pro" w:eastAsia="Times New Roman" w:hAnsi="Georgia Pro" w:cs="Times New Roman"/>
          <w:vertAlign w:val="subscript"/>
        </w:rPr>
        <w:t>i</w:t>
      </w:r>
      <w:r w:rsidRPr="004D0DBE">
        <w:rPr>
          <w:rFonts w:ascii="Georgia Pro" w:eastAsia="Times New Roman" w:hAnsi="Georgia Pro" w:cs="Times New Roman"/>
          <w:i/>
        </w:rPr>
        <w:t>=100 participants</w:t>
      </w:r>
    </w:p>
    <w:p w14:paraId="41CBA9A2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</w:rPr>
      </w:pPr>
    </w:p>
    <w:tbl>
      <w:tblPr>
        <w:tblStyle w:val="a8"/>
        <w:tblW w:w="13555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62"/>
        <w:gridCol w:w="1045"/>
        <w:gridCol w:w="841"/>
        <w:gridCol w:w="841"/>
        <w:gridCol w:w="841"/>
        <w:gridCol w:w="841"/>
        <w:gridCol w:w="841"/>
        <w:gridCol w:w="827"/>
        <w:gridCol w:w="827"/>
        <w:gridCol w:w="827"/>
        <w:gridCol w:w="827"/>
        <w:gridCol w:w="827"/>
        <w:gridCol w:w="827"/>
        <w:gridCol w:w="827"/>
        <w:gridCol w:w="827"/>
        <w:gridCol w:w="827"/>
      </w:tblGrid>
      <w:tr w:rsidR="0090730F" w:rsidRPr="004D0DBE" w14:paraId="45A2270D" w14:textId="77777777">
        <w:trPr>
          <w:trHeight w:val="341"/>
        </w:trPr>
        <w:tc>
          <w:tcPr>
            <w:tcW w:w="862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77129" w14:textId="77777777" w:rsidR="0090730F" w:rsidRPr="004D0DBE" w:rsidRDefault="0090730F">
            <w:pPr>
              <w:keepLines/>
              <w:spacing w:line="240" w:lineRule="auto"/>
              <w:jc w:val="right"/>
              <w:rPr>
                <w:rFonts w:ascii="Georgia Pro" w:eastAsia="Times New Roman" w:hAnsi="Georgia Pro" w:cs="Times New Roman"/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D0C69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M1. 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1DBCF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M2. 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A487F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M3. 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C2818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M4. 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B1981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M5.  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9E3C37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M6.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8AEFE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M7.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E3C23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M8.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5D9D8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M9.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2DFC1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M10.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EB001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M11.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2D562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M12.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0BADD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M13.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D74D9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M14.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86407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M15.</w:t>
            </w:r>
          </w:p>
        </w:tc>
      </w:tr>
      <w:tr w:rsidR="0090730F" w:rsidRPr="004D0DBE" w14:paraId="3EF9E4CF" w14:textId="77777777">
        <w:trPr>
          <w:trHeight w:val="6"/>
        </w:trPr>
        <w:tc>
          <w:tcPr>
            <w:tcW w:w="86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0F4A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Predictor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76060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21B4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D396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EF5C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7042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4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7C6A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CD71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45B40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83C7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3BB6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93E1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0438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CB62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554B5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F695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</w:tr>
      <w:tr w:rsidR="0090730F" w:rsidRPr="004D0DBE" w14:paraId="6A46D476" w14:textId="77777777">
        <w:trPr>
          <w:trHeight w:val="270"/>
        </w:trPr>
        <w:tc>
          <w:tcPr>
            <w:tcW w:w="86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BB2B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Intercept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94D8D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0.02***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EDA2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0.00***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449F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-0.05***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7226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F01A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0.00***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EA3C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-0.00***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ACFF4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0.02***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A0A4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A1F0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0.01***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682A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0.06***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F126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0.03***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24CD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0.04***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AAC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0.03***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27A3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0.04***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864F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0.01***</w:t>
            </w:r>
          </w:p>
        </w:tc>
      </w:tr>
      <w:tr w:rsidR="0090730F" w:rsidRPr="004D0DBE" w14:paraId="49A8CE95" w14:textId="77777777">
        <w:trPr>
          <w:trHeight w:val="27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A68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6F80C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D5C4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9791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73FD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92F2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3351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-0.00*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8EDE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81E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-0.21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9F53F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0.08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5835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CCBE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6CCA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6394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0100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33E4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</w:tr>
      <w:tr w:rsidR="0090730F" w:rsidRPr="004D0DBE" w14:paraId="6DC9A7E7" w14:textId="77777777">
        <w:trPr>
          <w:trHeight w:val="27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A0B2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B065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783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4E2A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-0.28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7EB5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D790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8A90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9672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8304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8C4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E7FB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659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-0.19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1AD0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77E1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E34E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-0.24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0E40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-0.29</w:t>
            </w:r>
          </w:p>
        </w:tc>
      </w:tr>
      <w:tr w:rsidR="0090730F" w:rsidRPr="004D0DBE" w14:paraId="017CBD2D" w14:textId="77777777">
        <w:trPr>
          <w:trHeight w:val="270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B394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i/>
                <w:sz w:val="16"/>
                <w:szCs w:val="16"/>
              </w:rPr>
            </w:pPr>
            <w:proofErr w:type="spellStart"/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RR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LoS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12773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925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FA64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610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695A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D30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87A1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-0.33*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058B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90DB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-0.12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03B7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6F69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FB47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ADB0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14C0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E49A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-0.17</w:t>
            </w:r>
          </w:p>
        </w:tc>
      </w:tr>
      <w:tr w:rsidR="0090730F" w:rsidRPr="004D0DBE" w14:paraId="30C79B1E" w14:textId="77777777">
        <w:trPr>
          <w:trHeight w:val="153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2269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F2E0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55FE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05B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0.12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3AD2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64DB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0.09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0473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-0.12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7D0E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053CC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0.15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96D7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A546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43D1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8A77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D9A1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C07C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2CDA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</w:tr>
      <w:tr w:rsidR="0090730F" w:rsidRPr="004D0DBE" w14:paraId="691556B9" w14:textId="77777777">
        <w:trPr>
          <w:trHeight w:val="308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68A8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</w:t>
            </w:r>
            <w:proofErr w:type="spellStart"/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RR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LoS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4CC1C5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277E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EFB3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8313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5DD3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0.28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4114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-0.35*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734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253E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0.19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8785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E664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657C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D2710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0.20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8CB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1B97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4509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</w:tr>
      <w:tr w:rsidR="0090730F" w:rsidRPr="004D0DBE" w14:paraId="7F93F028" w14:textId="77777777">
        <w:trPr>
          <w:trHeight w:val="29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CE02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</w:t>
            </w:r>
            <w:proofErr w:type="spellStart"/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RR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LoS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2130E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E193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9F9D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39DE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D821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21D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F513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BF30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0.16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79FB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754F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0.17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49DE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B0DB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-0.24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950E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0EB8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9CC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</w:tr>
      <w:tr w:rsidR="0090730F" w:rsidRPr="004D0DBE" w14:paraId="56C3CD15" w14:textId="77777777">
        <w:trPr>
          <w:trHeight w:val="372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3B9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E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 xml:space="preserve">B 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* </w:t>
            </w:r>
            <w:proofErr w:type="spellStart"/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RR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LoS</w:t>
            </w:r>
            <w:proofErr w:type="spellEnd"/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091DCD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-0.21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90F8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6520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61DD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4145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  <w:tc>
          <w:tcPr>
            <w:tcW w:w="84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CB61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0.15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F5C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0.09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DDAE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-0.20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2EDE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ADED5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0.15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8146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28FE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0.17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843E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0.14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1AF5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2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1505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</w:tr>
      <w:tr w:rsidR="0090730F" w:rsidRPr="004D0DBE" w14:paraId="3A129AA1" w14:textId="77777777">
        <w:trPr>
          <w:trHeight w:val="153"/>
        </w:trPr>
        <w:tc>
          <w:tcPr>
            <w:tcW w:w="862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F706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AIC</w:t>
            </w:r>
          </w:p>
        </w:tc>
        <w:tc>
          <w:tcPr>
            <w:tcW w:w="1045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6F33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235.92</w:t>
            </w:r>
          </w:p>
        </w:tc>
        <w:tc>
          <w:tcPr>
            <w:tcW w:w="841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E0EE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267</w:t>
            </w:r>
          </w:p>
        </w:tc>
        <w:tc>
          <w:tcPr>
            <w:tcW w:w="841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E801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241.39</w:t>
            </w:r>
          </w:p>
        </w:tc>
        <w:tc>
          <w:tcPr>
            <w:tcW w:w="841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5F4C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337.99</w:t>
            </w:r>
          </w:p>
        </w:tc>
        <w:tc>
          <w:tcPr>
            <w:tcW w:w="841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BABF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284.94</w:t>
            </w:r>
          </w:p>
        </w:tc>
        <w:tc>
          <w:tcPr>
            <w:tcW w:w="841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0F56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269.32</w:t>
            </w:r>
          </w:p>
        </w:tc>
        <w:tc>
          <w:tcPr>
            <w:tcW w:w="82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24B2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236.30</w:t>
            </w:r>
          </w:p>
        </w:tc>
        <w:tc>
          <w:tcPr>
            <w:tcW w:w="82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88F00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59.12</w:t>
            </w:r>
          </w:p>
        </w:tc>
        <w:tc>
          <w:tcPr>
            <w:tcW w:w="82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C26F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232.79</w:t>
            </w:r>
          </w:p>
        </w:tc>
        <w:tc>
          <w:tcPr>
            <w:tcW w:w="82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07C7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261.15</w:t>
            </w:r>
          </w:p>
        </w:tc>
        <w:tc>
          <w:tcPr>
            <w:tcW w:w="82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3F4C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224.21</w:t>
            </w:r>
          </w:p>
        </w:tc>
        <w:tc>
          <w:tcPr>
            <w:tcW w:w="82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1CFA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285.08</w:t>
            </w:r>
          </w:p>
        </w:tc>
        <w:tc>
          <w:tcPr>
            <w:tcW w:w="82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737D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242.86</w:t>
            </w:r>
          </w:p>
        </w:tc>
        <w:tc>
          <w:tcPr>
            <w:tcW w:w="82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52F1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232.40</w:t>
            </w:r>
          </w:p>
        </w:tc>
        <w:tc>
          <w:tcPr>
            <w:tcW w:w="827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C1085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211.15</w:t>
            </w:r>
          </w:p>
        </w:tc>
      </w:tr>
    </w:tbl>
    <w:p w14:paraId="76C2E3EF" w14:textId="77777777" w:rsidR="0090730F" w:rsidRPr="004D0DBE" w:rsidRDefault="00000000">
      <w:pPr>
        <w:keepLines/>
        <w:spacing w:before="240" w:after="240"/>
        <w:rPr>
          <w:rFonts w:ascii="Georgia Pro" w:eastAsia="Times New Roman" w:hAnsi="Georgia Pro" w:cs="Times New Roman"/>
          <w:sz w:val="20"/>
          <w:szCs w:val="20"/>
        </w:rPr>
      </w:pPr>
      <w:r w:rsidRPr="004D0DBE">
        <w:rPr>
          <w:rFonts w:ascii="Georgia Pro" w:eastAsia="Times New Roman" w:hAnsi="Georgia Pro" w:cs="Times New Roman"/>
          <w:i/>
          <w:sz w:val="20"/>
          <w:szCs w:val="20"/>
        </w:rPr>
        <w:t xml:space="preserve">Note: </w:t>
      </w:r>
      <w:r w:rsidRPr="004D0DBE">
        <w:rPr>
          <w:rFonts w:ascii="Cambria Math" w:eastAsia="Times New Roman" w:hAnsi="Cambria Math" w:cs="Cambria Math"/>
          <w:sz w:val="20"/>
          <w:szCs w:val="20"/>
        </w:rPr>
        <w:t>𝛽</w:t>
      </w:r>
      <w:r w:rsidRPr="004D0DBE">
        <w:rPr>
          <w:rFonts w:ascii="Georgia Pro" w:eastAsia="Times New Roman" w:hAnsi="Georgia Pro" w:cs="Times New Roman"/>
          <w:sz w:val="20"/>
          <w:szCs w:val="20"/>
        </w:rPr>
        <w:t xml:space="preserve"> = standardized beta weights. </w:t>
      </w:r>
      <w:r w:rsidRPr="004D0DBE">
        <w:rPr>
          <w:rFonts w:ascii="Georgia Pro" w:eastAsia="Times New Roman" w:hAnsi="Georgia Pro" w:cs="Times New Roman"/>
          <w:i/>
          <w:sz w:val="20"/>
          <w:szCs w:val="20"/>
        </w:rPr>
        <w:t>* indicates p &lt; .05. ** indicates p &lt; .01. ***indicates p &lt;.000. p</w:t>
      </w:r>
      <w:r w:rsidRPr="004D0DBE">
        <w:rPr>
          <w:rFonts w:ascii="Georgia Pro" w:eastAsia="Times New Roman" w:hAnsi="Georgia Pro" w:cs="Times New Roman"/>
          <w:sz w:val="20"/>
          <w:szCs w:val="20"/>
        </w:rPr>
        <w:t>-values were corrected in the full model by Benjamini-Hochberg procedure (Benjamini &amp; Hochberg, 1995).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A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A,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B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B. ICC = Intra-class Correlation Coefficient. AIC = Akaike’s Information Criterion (lower values indicate better fit). Personality traits were centered and scaled. M1= Inclination for communication; M2= Using partner’s behavior as a guide for own behavior; M3= Attempts to lead the conversation; M4= Feeling self-conscious during the conversation; M5= Conversation seemed awkward, forced and strained; M6= Conversation seemed smooth, natural, and relaxed; M7= Conversation felt involving; M8= Felt put down, patronized or rejected by partner; M9= Felt accepted and respected by partner; M10= Desire to interact more with partner in the future; M11= Enjoyment of the interaction; M12= Tried to accommodate to fit in partner’s behavior; M13= Felt comfortable around the partner; M14= Liked conversation partner; M15= Perceived partner as empathic and understanding.</w:t>
      </w:r>
    </w:p>
    <w:p w14:paraId="2DAF32AC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3537CB39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</w:rPr>
      </w:pPr>
    </w:p>
    <w:p w14:paraId="0D3BA5BC" w14:textId="301D9173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b/>
          <w:i/>
        </w:rPr>
      </w:pPr>
      <w:r w:rsidRPr="004D0DBE">
        <w:rPr>
          <w:rFonts w:ascii="Georgia Pro" w:hAnsi="Georgia Pro"/>
        </w:rPr>
        <w:br w:type="page"/>
      </w:r>
      <w:r w:rsidRPr="004D0DBE">
        <w:rPr>
          <w:rFonts w:ascii="Georgia Pro" w:eastAsia="Times New Roman" w:hAnsi="Georgia Pro" w:cs="Times New Roman"/>
          <w:b/>
        </w:rPr>
        <w:lastRenderedPageBreak/>
        <w:t>Table S.5.</w:t>
      </w:r>
    </w:p>
    <w:p w14:paraId="4451C9A8" w14:textId="77777777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i/>
        </w:rPr>
      </w:pPr>
      <w:r w:rsidRPr="004D0DBE">
        <w:rPr>
          <w:rFonts w:ascii="Georgia Pro" w:eastAsia="Times New Roman" w:hAnsi="Georgia Pro" w:cs="Times New Roman"/>
          <w:i/>
        </w:rPr>
        <w:t xml:space="preserve">General Linear Models predicting Perception of the </w:t>
      </w:r>
      <w:r w:rsidRPr="004D0DBE">
        <w:rPr>
          <w:rFonts w:ascii="Georgia Pro" w:eastAsia="Times New Roman" w:hAnsi="Georgia Pro" w:cs="Times New Roman"/>
        </w:rPr>
        <w:t>Interaction</w:t>
      </w:r>
      <w:r w:rsidRPr="004D0DBE">
        <w:rPr>
          <w:rFonts w:ascii="Georgia Pro" w:eastAsia="Times New Roman" w:hAnsi="Georgia Pro" w:cs="Times New Roman"/>
          <w:i/>
        </w:rPr>
        <w:t xml:space="preserve"> variables from LAM</w:t>
      </w:r>
      <w:r w:rsidRPr="004D0DBE">
        <w:rPr>
          <w:rFonts w:ascii="Georgia Pro" w:eastAsia="Times New Roman" w:hAnsi="Georgia Pro" w:cs="Times New Roman"/>
          <w:i/>
          <w:vertAlign w:val="subscript"/>
        </w:rPr>
        <w:t>ARD</w:t>
      </w:r>
      <w:r w:rsidRPr="004D0DBE">
        <w:rPr>
          <w:rFonts w:ascii="Georgia Pro" w:eastAsia="Times New Roman" w:hAnsi="Georgia Pro" w:cs="Times New Roman"/>
          <w:sz w:val="20"/>
          <w:szCs w:val="20"/>
        </w:rPr>
        <w:t xml:space="preserve"> and </w:t>
      </w:r>
      <w:r w:rsidRPr="004D0DBE">
        <w:rPr>
          <w:rFonts w:ascii="Georgia Pro" w:eastAsia="Times New Roman" w:hAnsi="Georgia Pro" w:cs="Times New Roman"/>
          <w:i/>
        </w:rPr>
        <w:t>Agreeableness. N</w:t>
      </w:r>
      <w:r w:rsidRPr="004D0DBE">
        <w:rPr>
          <w:rFonts w:ascii="Georgia Pro" w:eastAsia="Times New Roman" w:hAnsi="Georgia Pro" w:cs="Times New Roman"/>
          <w:vertAlign w:val="subscript"/>
        </w:rPr>
        <w:t>i</w:t>
      </w:r>
      <w:r w:rsidRPr="004D0DBE">
        <w:rPr>
          <w:rFonts w:ascii="Georgia Pro" w:eastAsia="Times New Roman" w:hAnsi="Georgia Pro" w:cs="Times New Roman"/>
          <w:i/>
        </w:rPr>
        <w:t>=100 participants</w:t>
      </w:r>
    </w:p>
    <w:p w14:paraId="10B1F9E4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</w:rPr>
      </w:pPr>
    </w:p>
    <w:tbl>
      <w:tblPr>
        <w:tblStyle w:val="a9"/>
        <w:tblW w:w="13738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72"/>
        <w:gridCol w:w="1059"/>
        <w:gridCol w:w="853"/>
        <w:gridCol w:w="853"/>
        <w:gridCol w:w="853"/>
        <w:gridCol w:w="853"/>
        <w:gridCol w:w="853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90730F" w:rsidRPr="004D0DBE" w14:paraId="3EADC8D9" w14:textId="77777777">
        <w:trPr>
          <w:trHeight w:val="304"/>
        </w:trPr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C5AB9" w14:textId="77777777" w:rsidR="0090730F" w:rsidRPr="004D0DBE" w:rsidRDefault="0090730F">
            <w:pPr>
              <w:keepLines/>
              <w:spacing w:line="240" w:lineRule="auto"/>
              <w:jc w:val="right"/>
              <w:rPr>
                <w:rFonts w:ascii="Georgia Pro" w:eastAsia="Times New Roman" w:hAnsi="Georgia Pro" w:cs="Times New Roman"/>
                <w:sz w:val="16"/>
                <w:szCs w:val="16"/>
              </w:rPr>
            </w:pPr>
          </w:p>
        </w:tc>
        <w:tc>
          <w:tcPr>
            <w:tcW w:w="1059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13C35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M1. 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F7E4A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M2. 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CD034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M3. 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BFCE8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M4. 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23BF4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M5.  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02E59E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M6.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FC07A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M7.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F7FFAE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M8.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89DB0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M9.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63CDB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M10.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9882E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M11.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A38D5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M12.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32157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M13.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2D7E6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M14.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195D3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M15.</w:t>
            </w:r>
          </w:p>
        </w:tc>
      </w:tr>
      <w:tr w:rsidR="0090730F" w:rsidRPr="004D0DBE" w14:paraId="24F7738B" w14:textId="77777777">
        <w:trPr>
          <w:trHeight w:val="6"/>
        </w:trPr>
        <w:tc>
          <w:tcPr>
            <w:tcW w:w="87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EF6C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Predictor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E619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2151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0520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87AC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A73F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F9E9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3510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99764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A723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DD1A6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99FB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18E05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21B9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8B45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C251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</w:tr>
      <w:tr w:rsidR="0090730F" w:rsidRPr="004D0DBE" w14:paraId="1B676E5E" w14:textId="77777777">
        <w:trPr>
          <w:trHeight w:val="240"/>
        </w:trPr>
        <w:tc>
          <w:tcPr>
            <w:tcW w:w="873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857F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Intercept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F3689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0.04***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1064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0.03***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9E6D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-0.03***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CB2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0.01***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FB43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0.00***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0714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764F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0.03***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981A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-0.02***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0557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0.01***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B6FA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0.04***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62C3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0.03***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1ADA6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0.06***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A540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0.00***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64E8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0.03***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EB37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0.03***</w:t>
            </w:r>
          </w:p>
        </w:tc>
      </w:tr>
      <w:tr w:rsidR="0090730F" w:rsidRPr="004D0DBE" w14:paraId="7108E634" w14:textId="77777777">
        <w:trPr>
          <w:trHeight w:val="24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1BE2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E7B16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CDBA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4B5A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4CF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-0.24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6A21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49BA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42CF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DAFC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C8FE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0.09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5B8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BBA5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73CF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C36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0.17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3115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C294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</w:tr>
      <w:tr w:rsidR="0090730F" w:rsidRPr="004D0DBE" w14:paraId="39F7E36C" w14:textId="77777777">
        <w:trPr>
          <w:trHeight w:val="24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44F8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1AD00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B26A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E8F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-0.33*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9E0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22DA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E926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2288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-0.19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9404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-0.06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37B9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A537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A17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-0.20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F5D0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F8BC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8B9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-0.26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5BC5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-0.32</w:t>
            </w:r>
          </w:p>
        </w:tc>
      </w:tr>
      <w:tr w:rsidR="0090730F" w:rsidRPr="004D0DBE" w14:paraId="5E6D02B7" w14:textId="77777777">
        <w:trPr>
          <w:trHeight w:val="240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C837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0"/>
                <w:szCs w:val="10"/>
                <w:vertAlign w:val="subscript"/>
              </w:rPr>
            </w:pP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LAM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ARD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AB84C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0BFF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0.14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08CF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CC8D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0.08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24D6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04C2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0.28*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61E9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0.29*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FE64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171A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2014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0.16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843C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0.31*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C351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D24A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49D4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0.23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14DA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0.19</w:t>
            </w:r>
          </w:p>
        </w:tc>
      </w:tr>
      <w:tr w:rsidR="0090730F" w:rsidRPr="004D0DBE" w14:paraId="22511492" w14:textId="77777777">
        <w:trPr>
          <w:trHeight w:val="136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E1AC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5D94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-0.08*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D26E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0.35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92E0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0.19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877E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D725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8A37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3CB9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75FD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0.11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577A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D123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1D20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-0.18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339E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100D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-0.25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A6BE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-0.12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B874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</w:tr>
      <w:tr w:rsidR="0090730F" w:rsidRPr="004D0DBE" w14:paraId="2A978793" w14:textId="77777777">
        <w:trPr>
          <w:trHeight w:val="273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EE8D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LAM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ARD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7B56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482CA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6E26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0.18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7950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E10A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-0.19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0C28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0.16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3D7A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-0.06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4683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E3A3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CAAC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306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0.12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D4A9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349A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0.12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DCB3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8AE6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-0.06</w:t>
            </w:r>
          </w:p>
        </w:tc>
      </w:tr>
      <w:tr w:rsidR="0090730F" w:rsidRPr="004D0DBE" w14:paraId="72024823" w14:textId="77777777">
        <w:trPr>
          <w:trHeight w:val="261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8EA4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LAM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ARD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11B8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0.11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B0E6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-0.33*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4238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43FD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326A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0.12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EA9F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A2AF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E0F5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FEB8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C63B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AB8C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-0.06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06F5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-0.21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BE83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88C1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3A08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</w:tr>
      <w:tr w:rsidR="0090730F" w:rsidRPr="004D0DBE" w14:paraId="1399E331" w14:textId="77777777">
        <w:trPr>
          <w:trHeight w:val="331"/>
        </w:trPr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6528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 xml:space="preserve">B 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* 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</w:rPr>
              <w:t>LAM</w:t>
            </w:r>
            <w:r w:rsidRPr="004D0DBE">
              <w:rPr>
                <w:rFonts w:ascii="Georgia Pro" w:eastAsia="Times New Roman" w:hAnsi="Georgia Pro" w:cs="Times New Roman"/>
                <w:i/>
                <w:sz w:val="16"/>
                <w:szCs w:val="16"/>
                <w:vertAlign w:val="subscript"/>
              </w:rPr>
              <w:t>ARD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E93A4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0.16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37F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0.27*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708E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0.14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E5D6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0.16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1916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5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31E1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0.00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28C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4A2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6C1E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9CD0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9B670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371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0.16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9FBA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89D3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3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36B5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</w:tr>
      <w:tr w:rsidR="0090730F" w:rsidRPr="004D0DBE" w14:paraId="20CC50C5" w14:textId="77777777">
        <w:trPr>
          <w:trHeight w:val="136"/>
        </w:trPr>
        <w:tc>
          <w:tcPr>
            <w:tcW w:w="87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D889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AIC</w:t>
            </w:r>
          </w:p>
        </w:tc>
        <w:tc>
          <w:tcPr>
            <w:tcW w:w="1059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D249A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233.45</w:t>
            </w:r>
          </w:p>
        </w:tc>
        <w:tc>
          <w:tcPr>
            <w:tcW w:w="85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2007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257.16</w:t>
            </w:r>
          </w:p>
        </w:tc>
        <w:tc>
          <w:tcPr>
            <w:tcW w:w="85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7900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236.10</w:t>
            </w:r>
          </w:p>
        </w:tc>
        <w:tc>
          <w:tcPr>
            <w:tcW w:w="85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CE6A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336.32</w:t>
            </w:r>
          </w:p>
        </w:tc>
        <w:tc>
          <w:tcPr>
            <w:tcW w:w="85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9A8D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284.15</w:t>
            </w:r>
          </w:p>
        </w:tc>
        <w:tc>
          <w:tcPr>
            <w:tcW w:w="85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07E2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266.41</w:t>
            </w:r>
          </w:p>
        </w:tc>
        <w:tc>
          <w:tcPr>
            <w:tcW w:w="83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483D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238.16</w:t>
            </w:r>
          </w:p>
        </w:tc>
        <w:tc>
          <w:tcPr>
            <w:tcW w:w="83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2E1F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71.53</w:t>
            </w:r>
          </w:p>
        </w:tc>
        <w:tc>
          <w:tcPr>
            <w:tcW w:w="83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39B2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234.65</w:t>
            </w:r>
          </w:p>
        </w:tc>
        <w:tc>
          <w:tcPr>
            <w:tcW w:w="83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4A3AD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262.27</w:t>
            </w:r>
          </w:p>
        </w:tc>
        <w:tc>
          <w:tcPr>
            <w:tcW w:w="83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802A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214.62</w:t>
            </w:r>
          </w:p>
        </w:tc>
        <w:tc>
          <w:tcPr>
            <w:tcW w:w="83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9D21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286.97</w:t>
            </w:r>
          </w:p>
        </w:tc>
        <w:tc>
          <w:tcPr>
            <w:tcW w:w="83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CF8D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240.93</w:t>
            </w:r>
          </w:p>
        </w:tc>
        <w:tc>
          <w:tcPr>
            <w:tcW w:w="83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35D6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228.46</w:t>
            </w:r>
          </w:p>
        </w:tc>
        <w:tc>
          <w:tcPr>
            <w:tcW w:w="83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3C1BD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210.98</w:t>
            </w:r>
          </w:p>
        </w:tc>
      </w:tr>
    </w:tbl>
    <w:p w14:paraId="594358A0" w14:textId="77777777" w:rsidR="0090730F" w:rsidRPr="004D0DBE" w:rsidRDefault="00000000">
      <w:pPr>
        <w:keepLines/>
        <w:spacing w:before="240" w:after="240"/>
        <w:rPr>
          <w:rFonts w:ascii="Georgia Pro" w:eastAsia="Times New Roman" w:hAnsi="Georgia Pro" w:cs="Times New Roman"/>
          <w:sz w:val="20"/>
          <w:szCs w:val="20"/>
        </w:rPr>
      </w:pPr>
      <w:r w:rsidRPr="004D0DBE">
        <w:rPr>
          <w:rFonts w:ascii="Georgia Pro" w:eastAsia="Times New Roman" w:hAnsi="Georgia Pro" w:cs="Times New Roman"/>
          <w:i/>
          <w:sz w:val="20"/>
          <w:szCs w:val="20"/>
        </w:rPr>
        <w:t xml:space="preserve">Note: </w:t>
      </w:r>
      <w:r w:rsidRPr="004D0DBE">
        <w:rPr>
          <w:rFonts w:ascii="Cambria Math" w:eastAsia="Times New Roman" w:hAnsi="Cambria Math" w:cs="Cambria Math"/>
          <w:sz w:val="20"/>
          <w:szCs w:val="20"/>
        </w:rPr>
        <w:t>𝛽</w:t>
      </w:r>
      <w:r w:rsidRPr="004D0DBE">
        <w:rPr>
          <w:rFonts w:ascii="Georgia Pro" w:eastAsia="Times New Roman" w:hAnsi="Georgia Pro" w:cs="Times New Roman"/>
          <w:sz w:val="20"/>
          <w:szCs w:val="20"/>
        </w:rPr>
        <w:t xml:space="preserve"> = standardized beta weights. </w:t>
      </w:r>
      <w:r w:rsidRPr="004D0DBE">
        <w:rPr>
          <w:rFonts w:ascii="Georgia Pro" w:eastAsia="Times New Roman" w:hAnsi="Georgia Pro" w:cs="Times New Roman"/>
          <w:i/>
          <w:sz w:val="20"/>
          <w:szCs w:val="20"/>
        </w:rPr>
        <w:t>* indicates p &lt; .05. ** indicates p &lt; .01. ***indicates p &lt;.000. p</w:t>
      </w:r>
      <w:r w:rsidRPr="004D0DBE">
        <w:rPr>
          <w:rFonts w:ascii="Georgia Pro" w:eastAsia="Times New Roman" w:hAnsi="Georgia Pro" w:cs="Times New Roman"/>
          <w:sz w:val="20"/>
          <w:szCs w:val="20"/>
        </w:rPr>
        <w:t>-values were corrected in the full model by Benjamini-Hochberg procedure (Benjamini &amp; Hochberg, 1995).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A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A,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B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B. ICC = Intra-class Correlation Coefficient. AIC = Akaike’s Information Criterion (lower values indicate better fit). Personality traits were centered and scaled. M1= Inclination for communication; M2= Using partner’s behavior as a guide for own behavior; M3= Attempts to lead the conversation; M4= Feeling self-conscious during the conversation; M5= Conversation seemed awkward, forced and strained; M6= Conversation seemed smooth, natural, and relaxed; M7= Conversation felt involving; M8= Felt put down, patronized or rejected by partner; M9= Felt accepted and respected by partner; M10= Desire to interact more with partner in the future; M11= Enjoyment of the interaction; M12= Tried to accommodate to fit in partner’s behavior; M13= Felt comfortable around the partner; M14= Liked conversation partner; M15= Perceived partner as empathic and understanding.</w:t>
      </w:r>
    </w:p>
    <w:p w14:paraId="07ABE1C6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  <w:sz w:val="20"/>
          <w:szCs w:val="20"/>
        </w:rPr>
      </w:pPr>
    </w:p>
    <w:p w14:paraId="68010EC4" w14:textId="77777777" w:rsidR="0090730F" w:rsidRDefault="0090730F">
      <w:pPr>
        <w:rPr>
          <w:rFonts w:ascii="Georgia Pro" w:eastAsia="Times New Roman" w:hAnsi="Georgia Pro" w:cs="Times New Roman"/>
          <w:i/>
        </w:rPr>
      </w:pPr>
    </w:p>
    <w:p w14:paraId="4AEA9F68" w14:textId="77777777" w:rsidR="004D0DBE" w:rsidRDefault="004D0DBE">
      <w:pPr>
        <w:rPr>
          <w:rFonts w:ascii="Georgia Pro" w:eastAsia="Times New Roman" w:hAnsi="Georgia Pro" w:cs="Times New Roman"/>
          <w:i/>
        </w:rPr>
      </w:pPr>
    </w:p>
    <w:p w14:paraId="58E8B6C9" w14:textId="77777777" w:rsidR="004D0DBE" w:rsidRDefault="004D0DBE">
      <w:pPr>
        <w:rPr>
          <w:rFonts w:ascii="Georgia Pro" w:eastAsia="Times New Roman" w:hAnsi="Georgia Pro" w:cs="Times New Roman"/>
          <w:i/>
        </w:rPr>
      </w:pPr>
    </w:p>
    <w:p w14:paraId="460455AD" w14:textId="77777777" w:rsidR="004D0DBE" w:rsidRPr="004D0DBE" w:rsidRDefault="004D0DBE">
      <w:pPr>
        <w:rPr>
          <w:rFonts w:ascii="Georgia Pro" w:eastAsia="Times New Roman" w:hAnsi="Georgia Pro" w:cs="Times New Roman"/>
          <w:i/>
        </w:rPr>
      </w:pPr>
    </w:p>
    <w:p w14:paraId="24355A6E" w14:textId="77777777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b/>
          <w:i/>
        </w:rPr>
      </w:pPr>
      <w:r w:rsidRPr="004D0DBE">
        <w:rPr>
          <w:rFonts w:ascii="Georgia Pro" w:eastAsia="Times New Roman" w:hAnsi="Georgia Pro" w:cs="Times New Roman"/>
          <w:b/>
        </w:rPr>
        <w:lastRenderedPageBreak/>
        <w:t>Table S.6.</w:t>
      </w:r>
    </w:p>
    <w:p w14:paraId="2DDB04BB" w14:textId="77777777" w:rsidR="0090730F" w:rsidRPr="004D0DBE" w:rsidRDefault="00000000">
      <w:pPr>
        <w:keepLines/>
        <w:spacing w:line="240" w:lineRule="auto"/>
        <w:rPr>
          <w:rFonts w:ascii="Georgia Pro" w:eastAsia="Times New Roman" w:hAnsi="Georgia Pro" w:cs="Times New Roman"/>
          <w:i/>
        </w:rPr>
      </w:pPr>
      <w:r w:rsidRPr="004D0DBE">
        <w:rPr>
          <w:rFonts w:ascii="Georgia Pro" w:eastAsia="Times New Roman" w:hAnsi="Georgia Pro" w:cs="Times New Roman"/>
          <w:i/>
        </w:rPr>
        <w:t xml:space="preserve">General Linear Models predicting Perception of the </w:t>
      </w:r>
      <w:r w:rsidRPr="004D0DBE">
        <w:rPr>
          <w:rFonts w:ascii="Georgia Pro" w:eastAsia="Times New Roman" w:hAnsi="Georgia Pro" w:cs="Times New Roman"/>
        </w:rPr>
        <w:t>Interaction</w:t>
      </w:r>
      <w:r w:rsidRPr="004D0DBE">
        <w:rPr>
          <w:rFonts w:ascii="Georgia Pro" w:eastAsia="Times New Roman" w:hAnsi="Georgia Pro" w:cs="Times New Roman"/>
          <w:i/>
        </w:rPr>
        <w:t xml:space="preserve"> variables from Q</w:t>
      </w:r>
      <w:r w:rsidRPr="004D0DBE">
        <w:rPr>
          <w:rFonts w:ascii="Georgia Pro" w:eastAsia="Times New Roman" w:hAnsi="Georgia Pro" w:cs="Times New Roman"/>
          <w:i/>
          <w:vertAlign w:val="subscript"/>
        </w:rPr>
        <w:t>DCRP</w:t>
      </w:r>
      <w:r w:rsidRPr="004D0DBE">
        <w:rPr>
          <w:rFonts w:ascii="Georgia Pro" w:eastAsia="Times New Roman" w:hAnsi="Georgia Pro" w:cs="Times New Roman"/>
        </w:rPr>
        <w:t xml:space="preserve"> and </w:t>
      </w:r>
      <w:r w:rsidRPr="004D0DBE">
        <w:rPr>
          <w:rFonts w:ascii="Georgia Pro" w:eastAsia="Times New Roman" w:hAnsi="Georgia Pro" w:cs="Times New Roman"/>
          <w:i/>
        </w:rPr>
        <w:t>Agreeableness. N</w:t>
      </w:r>
      <w:r w:rsidRPr="004D0DBE">
        <w:rPr>
          <w:rFonts w:ascii="Georgia Pro" w:eastAsia="Times New Roman" w:hAnsi="Georgia Pro" w:cs="Times New Roman"/>
          <w:vertAlign w:val="subscript"/>
        </w:rPr>
        <w:t>i</w:t>
      </w:r>
      <w:r w:rsidRPr="004D0DBE">
        <w:rPr>
          <w:rFonts w:ascii="Georgia Pro" w:eastAsia="Times New Roman" w:hAnsi="Georgia Pro" w:cs="Times New Roman"/>
          <w:i/>
        </w:rPr>
        <w:t>=100 participants</w:t>
      </w:r>
    </w:p>
    <w:p w14:paraId="46513A72" w14:textId="77777777" w:rsidR="0090730F" w:rsidRPr="004D0DBE" w:rsidRDefault="0090730F">
      <w:pPr>
        <w:keepLines/>
        <w:spacing w:line="240" w:lineRule="auto"/>
        <w:rPr>
          <w:rFonts w:ascii="Georgia Pro" w:eastAsia="Times New Roman" w:hAnsi="Georgia Pro" w:cs="Times New Roman"/>
          <w:i/>
        </w:rPr>
      </w:pPr>
    </w:p>
    <w:tbl>
      <w:tblPr>
        <w:tblStyle w:val="aa"/>
        <w:tblW w:w="14062" w:type="dxa"/>
        <w:tblInd w:w="-2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1"/>
        <w:gridCol w:w="1084"/>
        <w:gridCol w:w="873"/>
        <w:gridCol w:w="873"/>
        <w:gridCol w:w="873"/>
        <w:gridCol w:w="873"/>
        <w:gridCol w:w="873"/>
        <w:gridCol w:w="858"/>
        <w:gridCol w:w="858"/>
        <w:gridCol w:w="858"/>
        <w:gridCol w:w="858"/>
        <w:gridCol w:w="858"/>
        <w:gridCol w:w="858"/>
        <w:gridCol w:w="858"/>
        <w:gridCol w:w="858"/>
        <w:gridCol w:w="858"/>
      </w:tblGrid>
      <w:tr w:rsidR="0090730F" w:rsidRPr="004D0DBE" w14:paraId="38B5D1F4" w14:textId="77777777">
        <w:trPr>
          <w:trHeight w:val="265"/>
        </w:trPr>
        <w:tc>
          <w:tcPr>
            <w:tcW w:w="892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C1051" w14:textId="77777777" w:rsidR="0090730F" w:rsidRPr="004D0DBE" w:rsidRDefault="0090730F">
            <w:pPr>
              <w:keepLines/>
              <w:spacing w:line="240" w:lineRule="auto"/>
              <w:jc w:val="right"/>
              <w:rPr>
                <w:rFonts w:ascii="Georgia Pro" w:eastAsia="Times New Roman" w:hAnsi="Georgia Pro" w:cs="Times New Roman"/>
                <w:sz w:val="16"/>
                <w:szCs w:val="16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AB24A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M1. 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6A9EF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M2. 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202A0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M3. 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B94EF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M4. 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D625F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M5.  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3D6A4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M6.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E1C48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M7.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FD3AA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M8.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814F8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M9.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963CF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M10.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6BD77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M11.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F39B9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M12.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65098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M13.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E774A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M14.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321D5" w14:textId="77777777" w:rsidR="0090730F" w:rsidRPr="004D0DBE" w:rsidRDefault="00000000">
            <w:pPr>
              <w:keepLines/>
              <w:spacing w:line="240" w:lineRule="auto"/>
              <w:jc w:val="center"/>
              <w:rPr>
                <w:rFonts w:ascii="Georgia Pro" w:eastAsia="Times New Roman" w:hAnsi="Georgia Pro" w:cs="Times New Roman"/>
                <w:sz w:val="20"/>
                <w:szCs w:val="20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M15.</w:t>
            </w:r>
          </w:p>
        </w:tc>
      </w:tr>
      <w:tr w:rsidR="0090730F" w:rsidRPr="004D0DBE" w14:paraId="54881C6E" w14:textId="77777777">
        <w:trPr>
          <w:trHeight w:val="5"/>
        </w:trPr>
        <w:tc>
          <w:tcPr>
            <w:tcW w:w="89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454D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Predictor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83FE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7914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D11E9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4DC3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0987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7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53A6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F992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4401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ABB8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8B42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4506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C631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3537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690D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  <w:tc>
          <w:tcPr>
            <w:tcW w:w="85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05FCD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Cambria Math" w:eastAsia="Times New Roman" w:hAnsi="Cambria Math" w:cs="Cambria Math"/>
                <w:sz w:val="20"/>
                <w:szCs w:val="20"/>
              </w:rPr>
              <w:t>𝛽</w:t>
            </w:r>
          </w:p>
        </w:tc>
      </w:tr>
      <w:tr w:rsidR="0090730F" w:rsidRPr="004D0DBE" w14:paraId="3A3EE493" w14:textId="77777777">
        <w:trPr>
          <w:trHeight w:val="209"/>
        </w:trPr>
        <w:tc>
          <w:tcPr>
            <w:tcW w:w="892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7837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Intercept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3AA44D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0.02***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DE96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-0.02***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0D11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-0.07***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1442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-0.01***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16BB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0.01***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EC8A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4F29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0.01***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BFDC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-0.03***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836A2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0.01***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B154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0.05***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B515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0.04***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2BE0F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0.01***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1B78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0.04***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A631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0.04***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7B02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0.02***</w:t>
            </w:r>
          </w:p>
        </w:tc>
      </w:tr>
      <w:tr w:rsidR="0090730F" w:rsidRPr="004D0DBE" w14:paraId="567A634E" w14:textId="77777777">
        <w:trPr>
          <w:trHeight w:val="20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3ABA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CEDB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9AE8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0.08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A1BD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B891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-0.19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6D36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8078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5B76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A0A2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-0.21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4D0F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0.08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24AA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7EE1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501D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4F5D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0.18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722C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DE1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</w:tr>
      <w:tr w:rsidR="0090730F" w:rsidRPr="004D0DBE" w14:paraId="46194C1D" w14:textId="77777777">
        <w:trPr>
          <w:trHeight w:val="20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0907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(A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)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F2D2A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793E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1D2D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-0.37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27EB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3E89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E552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5756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187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610A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8EAB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0925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-0.16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A1DB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3E6A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46C5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-0.20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CE6A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-0.27</w:t>
            </w:r>
          </w:p>
        </w:tc>
      </w:tr>
      <w:tr w:rsidR="0090730F" w:rsidRPr="004D0DBE" w14:paraId="50B21E06" w14:textId="77777777">
        <w:trPr>
          <w:trHeight w:val="209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89DE4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i/>
                <w:sz w:val="20"/>
                <w:szCs w:val="20"/>
              </w:rPr>
              <w:t>Q</w:t>
            </w:r>
            <w:r w:rsidRPr="004D0DBE">
              <w:rPr>
                <w:rFonts w:ascii="Georgia Pro" w:eastAsia="Times New Roman" w:hAnsi="Georgia Pro" w:cs="Times New Roman"/>
                <w:i/>
                <w:sz w:val="20"/>
                <w:szCs w:val="20"/>
                <w:vertAlign w:val="subscript"/>
              </w:rPr>
              <w:t>DCRP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206F2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4271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AE8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3A52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455E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-0.17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1A09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0.20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9C67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0.06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0DEA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-0.08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AE23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55C9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E6D1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CE454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0287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DD8D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4880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</w:tr>
      <w:tr w:rsidR="0090730F" w:rsidRPr="004D0DBE" w14:paraId="71B84601" w14:textId="77777777">
        <w:trPr>
          <w:trHeight w:val="118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6A49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541F2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-0.09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FBBE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76DD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0.17*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DDFC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-0.06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E5C6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-0.00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1C0BC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0.01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814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5576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0.25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7301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C86C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B180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64E1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E9802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-0.20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A49D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-0.17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E762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</w:tr>
      <w:tr w:rsidR="0090730F" w:rsidRPr="004D0DBE" w14:paraId="13BDEDFC" w14:textId="77777777">
        <w:trPr>
          <w:trHeight w:val="268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29444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</w:t>
            </w:r>
            <w:r w:rsidRPr="004D0DBE">
              <w:rPr>
                <w:rFonts w:ascii="Georgia Pro" w:eastAsia="Times New Roman" w:hAnsi="Georgia Pro" w:cs="Times New Roman"/>
                <w:i/>
                <w:sz w:val="20"/>
                <w:szCs w:val="20"/>
              </w:rPr>
              <w:t>Q</w:t>
            </w:r>
            <w:r w:rsidRPr="004D0DBE">
              <w:rPr>
                <w:rFonts w:ascii="Georgia Pro" w:eastAsia="Times New Roman" w:hAnsi="Georgia Pro" w:cs="Times New Roman"/>
                <w:i/>
                <w:sz w:val="20"/>
                <w:szCs w:val="20"/>
                <w:vertAlign w:val="subscript"/>
              </w:rPr>
              <w:t>DCRP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ED0F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2780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393A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4A28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C9AC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0.15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A3D1A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6D78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6272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0.07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92BA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-0.01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D9FA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C3BE8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07B6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C34FB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-0.04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94AFD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EA286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</w:tr>
      <w:tr w:rsidR="0090730F" w:rsidRPr="004D0DBE" w14:paraId="047DCDE3" w14:textId="77777777">
        <w:trPr>
          <w:trHeight w:val="268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FA76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B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</w:t>
            </w:r>
            <w:r w:rsidRPr="004D0DBE">
              <w:rPr>
                <w:rFonts w:ascii="Georgia Pro" w:eastAsia="Times New Roman" w:hAnsi="Georgia Pro" w:cs="Times New Roman"/>
                <w:i/>
                <w:sz w:val="20"/>
                <w:szCs w:val="20"/>
              </w:rPr>
              <w:t>Q</w:t>
            </w:r>
            <w:r w:rsidRPr="004D0DBE">
              <w:rPr>
                <w:rFonts w:ascii="Georgia Pro" w:eastAsia="Times New Roman" w:hAnsi="Georgia Pro" w:cs="Times New Roman"/>
                <w:i/>
                <w:sz w:val="20"/>
                <w:szCs w:val="20"/>
                <w:vertAlign w:val="subscript"/>
              </w:rPr>
              <w:t>DCRP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A5DF81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C1D9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93AB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-0.34*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E9C81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6DDC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6D7C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01DB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0F96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0.16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DC5C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0.14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54C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0.10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76A2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0.03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05C0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-0.14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6FD5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0.02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1D50F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-0.05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79437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0.05</w:t>
            </w:r>
          </w:p>
        </w:tc>
      </w:tr>
      <w:tr w:rsidR="0090730F" w:rsidRPr="004D0DBE" w14:paraId="172BB392" w14:textId="77777777">
        <w:trPr>
          <w:trHeight w:val="288"/>
        </w:trPr>
        <w:tc>
          <w:tcPr>
            <w:tcW w:w="8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03103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>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 * A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  <w:vertAlign w:val="subscript"/>
              </w:rPr>
              <w:t xml:space="preserve">B </w:t>
            </w: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 xml:space="preserve">* </w:t>
            </w:r>
            <w:r w:rsidRPr="004D0DBE">
              <w:rPr>
                <w:rFonts w:ascii="Georgia Pro" w:eastAsia="Times New Roman" w:hAnsi="Georgia Pro" w:cs="Times New Roman"/>
                <w:i/>
                <w:sz w:val="20"/>
                <w:szCs w:val="20"/>
              </w:rPr>
              <w:t>Q</w:t>
            </w:r>
            <w:r w:rsidRPr="004D0DBE">
              <w:rPr>
                <w:rFonts w:ascii="Georgia Pro" w:eastAsia="Times New Roman" w:hAnsi="Georgia Pro" w:cs="Times New Roman"/>
                <w:i/>
                <w:sz w:val="20"/>
                <w:szCs w:val="20"/>
                <w:vertAlign w:val="subscript"/>
              </w:rPr>
              <w:t>DCRP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53F1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-0.20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250F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-0.13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9C88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-0.32*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E11D3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-0.07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E8305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0.08</w:t>
            </w:r>
          </w:p>
        </w:tc>
        <w:tc>
          <w:tcPr>
            <w:tcW w:w="87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55FF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-0.15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E3D40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08988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-0.11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8F29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-0.10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01A1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0.15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5F93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-0.03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76FEE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0.13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DBDF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0.15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DE25C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0.04</w:t>
            </w:r>
          </w:p>
        </w:tc>
        <w:tc>
          <w:tcPr>
            <w:tcW w:w="85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1A249" w14:textId="77777777" w:rsidR="0090730F" w:rsidRPr="004D0DBE" w:rsidRDefault="00000000">
            <w:pPr>
              <w:widowControl w:val="0"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-0.06</w:t>
            </w:r>
          </w:p>
        </w:tc>
      </w:tr>
      <w:tr w:rsidR="0090730F" w:rsidRPr="004D0DBE" w14:paraId="35FEAD8E" w14:textId="77777777">
        <w:trPr>
          <w:trHeight w:val="118"/>
        </w:trPr>
        <w:tc>
          <w:tcPr>
            <w:tcW w:w="892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B4F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AIC</w:t>
            </w:r>
          </w:p>
        </w:tc>
        <w:tc>
          <w:tcPr>
            <w:tcW w:w="1084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03CA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236.52</w:t>
            </w:r>
          </w:p>
        </w:tc>
        <w:tc>
          <w:tcPr>
            <w:tcW w:w="87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3BE58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266.75</w:t>
            </w:r>
          </w:p>
        </w:tc>
        <w:tc>
          <w:tcPr>
            <w:tcW w:w="87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A011F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226.98</w:t>
            </w:r>
          </w:p>
        </w:tc>
        <w:tc>
          <w:tcPr>
            <w:tcW w:w="87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9E33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337.28</w:t>
            </w:r>
          </w:p>
        </w:tc>
        <w:tc>
          <w:tcPr>
            <w:tcW w:w="87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EB6D6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285.71</w:t>
            </w:r>
          </w:p>
        </w:tc>
        <w:tc>
          <w:tcPr>
            <w:tcW w:w="873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8DAE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272.96</w:t>
            </w:r>
          </w:p>
        </w:tc>
        <w:tc>
          <w:tcPr>
            <w:tcW w:w="85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29B5E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244.81</w:t>
            </w:r>
          </w:p>
        </w:tc>
        <w:tc>
          <w:tcPr>
            <w:tcW w:w="85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F6D7B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69.39</w:t>
            </w:r>
          </w:p>
        </w:tc>
        <w:tc>
          <w:tcPr>
            <w:tcW w:w="85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7E16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234.697</w:t>
            </w:r>
          </w:p>
        </w:tc>
        <w:tc>
          <w:tcPr>
            <w:tcW w:w="85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DE39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261.84</w:t>
            </w:r>
          </w:p>
        </w:tc>
        <w:tc>
          <w:tcPr>
            <w:tcW w:w="85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1B94D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226.28</w:t>
            </w:r>
          </w:p>
        </w:tc>
        <w:tc>
          <w:tcPr>
            <w:tcW w:w="85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EB2D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287.57</w:t>
            </w:r>
          </w:p>
        </w:tc>
        <w:tc>
          <w:tcPr>
            <w:tcW w:w="85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EA85C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243</w:t>
            </w:r>
          </w:p>
        </w:tc>
        <w:tc>
          <w:tcPr>
            <w:tcW w:w="85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DA040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233.07</w:t>
            </w:r>
          </w:p>
        </w:tc>
        <w:tc>
          <w:tcPr>
            <w:tcW w:w="858" w:type="dxa"/>
            <w:tcBorders>
              <w:top w:val="single" w:sz="8" w:space="0" w:color="FFFFFF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96E07" w14:textId="77777777" w:rsidR="0090730F" w:rsidRPr="004D0DBE" w:rsidRDefault="00000000">
            <w:pPr>
              <w:keepLines/>
              <w:spacing w:line="240" w:lineRule="auto"/>
              <w:rPr>
                <w:rFonts w:ascii="Georgia Pro" w:eastAsia="Times New Roman" w:hAnsi="Georgia Pro" w:cs="Times New Roman"/>
                <w:sz w:val="16"/>
                <w:szCs w:val="16"/>
              </w:rPr>
            </w:pPr>
            <w:r w:rsidRPr="004D0DBE">
              <w:rPr>
                <w:rFonts w:ascii="Georgia Pro" w:eastAsia="Times New Roman" w:hAnsi="Georgia Pro" w:cs="Times New Roman"/>
                <w:sz w:val="16"/>
                <w:szCs w:val="16"/>
              </w:rPr>
              <w:t>216.13</w:t>
            </w:r>
          </w:p>
        </w:tc>
      </w:tr>
    </w:tbl>
    <w:p w14:paraId="0654DE1C" w14:textId="77777777" w:rsidR="0090730F" w:rsidRPr="004D0DBE" w:rsidRDefault="00000000">
      <w:pPr>
        <w:keepLines/>
        <w:spacing w:before="240" w:after="240"/>
        <w:rPr>
          <w:rFonts w:ascii="Georgia Pro" w:eastAsia="Times New Roman" w:hAnsi="Georgia Pro" w:cs="Times New Roman"/>
          <w:sz w:val="20"/>
          <w:szCs w:val="20"/>
        </w:rPr>
      </w:pPr>
      <w:r w:rsidRPr="004D0DBE">
        <w:rPr>
          <w:rFonts w:ascii="Georgia Pro" w:eastAsia="Times New Roman" w:hAnsi="Georgia Pro" w:cs="Times New Roman"/>
          <w:i/>
          <w:sz w:val="20"/>
          <w:szCs w:val="20"/>
        </w:rPr>
        <w:t xml:space="preserve">Note: </w:t>
      </w:r>
      <w:r w:rsidRPr="004D0DBE">
        <w:rPr>
          <w:rFonts w:ascii="Cambria Math" w:eastAsia="Times New Roman" w:hAnsi="Cambria Math" w:cs="Cambria Math"/>
          <w:sz w:val="20"/>
          <w:szCs w:val="20"/>
        </w:rPr>
        <w:t>𝛽</w:t>
      </w:r>
      <w:r w:rsidRPr="004D0DBE">
        <w:rPr>
          <w:rFonts w:ascii="Georgia Pro" w:eastAsia="Times New Roman" w:hAnsi="Georgia Pro" w:cs="Times New Roman"/>
          <w:sz w:val="20"/>
          <w:szCs w:val="20"/>
        </w:rPr>
        <w:t xml:space="preserve"> = standardized beta weights. </w:t>
      </w:r>
      <w:r w:rsidRPr="004D0DBE">
        <w:rPr>
          <w:rFonts w:ascii="Georgia Pro" w:eastAsia="Times New Roman" w:hAnsi="Georgia Pro" w:cs="Times New Roman"/>
          <w:i/>
          <w:sz w:val="20"/>
          <w:szCs w:val="20"/>
        </w:rPr>
        <w:t>* indicates p &lt; .05. ** indicates p &lt; .01. ***indicates p &lt;.000. p</w:t>
      </w:r>
      <w:r w:rsidRPr="004D0DBE">
        <w:rPr>
          <w:rFonts w:ascii="Georgia Pro" w:eastAsia="Times New Roman" w:hAnsi="Georgia Pro" w:cs="Times New Roman"/>
          <w:sz w:val="20"/>
          <w:szCs w:val="20"/>
        </w:rPr>
        <w:t>-values were corrected in the full model by Benjamini-Hochberg procedure (Benjamini &amp; Hochberg, 1995).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A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A, E</w:t>
      </w:r>
      <w:r w:rsidRPr="004D0DBE">
        <w:rPr>
          <w:rFonts w:ascii="Georgia Pro" w:eastAsia="Times New Roman" w:hAnsi="Georgia Pro" w:cs="Times New Roman"/>
          <w:sz w:val="20"/>
          <w:szCs w:val="20"/>
          <w:vertAlign w:val="subscript"/>
        </w:rPr>
        <w:t>B</w:t>
      </w:r>
      <w:r w:rsidRPr="004D0DBE">
        <w:rPr>
          <w:rFonts w:ascii="Georgia Pro" w:eastAsia="Times New Roman" w:hAnsi="Georgia Pro" w:cs="Times New Roman"/>
          <w:sz w:val="20"/>
          <w:szCs w:val="20"/>
        </w:rPr>
        <w:t>=Extraversion participant B. ICC = Intra-class Correlation Coefficient. AIC = Akaike’s Information Criterion (lower values indicate better fit). Personality traits were centered and scaled. M1= Inclination for communication; M2= Using partner’s behavior as a guide for own behavior; M3= Attempts to lead the conversation; M4= Feeling self-conscious during the conversation; M5= Conversation seemed awkward, forced and strained; M6= Conversation seemed smooth, natural, and relaxed; M7= Conversation felt involving; M8= Felt put down, patronized or rejected by partner; M9= Felt accepted and respected by partner; M10= Desire to interact more with partner in the future; M11= Enjoyment of the interaction; M12= Tried to accommodate to fit in partner’s behavior; M13= Felt comfortable around the partner; M14= Liked conversation partner; M15= Perceived partner as empathic and understanding.</w:t>
      </w:r>
    </w:p>
    <w:p w14:paraId="00D98129" w14:textId="77777777" w:rsidR="0090730F" w:rsidRPr="004D0DBE" w:rsidRDefault="0090730F">
      <w:pPr>
        <w:rPr>
          <w:rFonts w:ascii="Georgia Pro" w:eastAsia="Times New Roman" w:hAnsi="Georgia Pro" w:cs="Times New Roman"/>
        </w:rPr>
      </w:pPr>
    </w:p>
    <w:sectPr w:rsidR="0090730F" w:rsidRPr="004D0DBE">
      <w:head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24C86" w14:textId="77777777" w:rsidR="000E38CF" w:rsidRDefault="000E38CF">
      <w:pPr>
        <w:spacing w:line="240" w:lineRule="auto"/>
      </w:pPr>
      <w:r>
        <w:separator/>
      </w:r>
    </w:p>
  </w:endnote>
  <w:endnote w:type="continuationSeparator" w:id="0">
    <w:p w14:paraId="4A1E9FB7" w14:textId="77777777" w:rsidR="000E38CF" w:rsidRDefault="000E38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 Pro">
    <w:charset w:val="00"/>
    <w:family w:val="roman"/>
    <w:pitch w:val="variable"/>
    <w:sig w:usb0="800002AF" w:usb1="00000003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A42C0" w14:textId="77777777" w:rsidR="000E38CF" w:rsidRDefault="000E38CF">
      <w:pPr>
        <w:spacing w:line="240" w:lineRule="auto"/>
      </w:pPr>
      <w:r>
        <w:separator/>
      </w:r>
    </w:p>
  </w:footnote>
  <w:footnote w:type="continuationSeparator" w:id="0">
    <w:p w14:paraId="0D4CB372" w14:textId="77777777" w:rsidR="000E38CF" w:rsidRDefault="000E38C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7BC4EF" w14:textId="77777777" w:rsidR="0090730F" w:rsidRDefault="0090730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0F"/>
    <w:rsid w:val="000E38CF"/>
    <w:rsid w:val="00307B96"/>
    <w:rsid w:val="004D0DBE"/>
    <w:rsid w:val="005010E9"/>
    <w:rsid w:val="00551D0F"/>
    <w:rsid w:val="00601183"/>
    <w:rsid w:val="0090730F"/>
    <w:rsid w:val="009258E5"/>
    <w:rsid w:val="00990329"/>
    <w:rsid w:val="00D3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C6F4A"/>
  <w15:docId w15:val="{BF2DACCB-C68A-49C7-BEA0-FBBD3FF5C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u1MABu52lY5k6kk4Je6unlukqg==">CgMxLjA4AHIhMUdOeUlValB2SnBZTDJmamc0c2k4UzJjRTRNcUM2akkz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2072</Words>
  <Characters>11813</Characters>
  <Application>Microsoft Office Word</Application>
  <DocSecurity>0</DocSecurity>
  <Lines>98</Lines>
  <Paragraphs>27</Paragraphs>
  <ScaleCrop>false</ScaleCrop>
  <Company/>
  <LinksUpToDate>false</LinksUpToDate>
  <CharactersWithSpaces>13858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 Arellano Véliz</cp:lastModifiedBy>
  <cp:revision>4</cp:revision>
  <dcterms:created xsi:type="dcterms:W3CDTF">2024-03-21T14:07:00Z</dcterms:created>
  <dcterms:modified xsi:type="dcterms:W3CDTF">2024-10-30T15:36:00Z</dcterms:modified>
</cp:coreProperties>
</file>