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DA6F" w14:textId="77777777" w:rsidR="0013686C" w:rsidRDefault="0013686C" w:rsidP="0013686C">
      <w:pPr>
        <w:keepNext/>
      </w:pPr>
      <w:r>
        <w:rPr>
          <w:noProof/>
          <w:lang w:eastAsia="it-IT"/>
        </w:rPr>
        <w:drawing>
          <wp:inline distT="0" distB="0" distL="0" distR="0" wp14:anchorId="454BDCA1" wp14:editId="42393E0B">
            <wp:extent cx="6120130" cy="3569970"/>
            <wp:effectExtent l="0" t="0" r="1270" b="0"/>
            <wp:docPr id="142220577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2057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D640A" w14:textId="19857EE0" w:rsidR="00DD41AF" w:rsidRDefault="0013686C" w:rsidP="0013686C">
      <w:pPr>
        <w:pStyle w:val="Didascalia"/>
        <w:jc w:val="center"/>
        <w:rPr>
          <w:rFonts w:ascii="Times New Roman" w:hAnsi="Times New Roman" w:cs="Times New Roman"/>
          <w:lang w:val="en-US"/>
        </w:rPr>
      </w:pPr>
      <w:r w:rsidRPr="0013686C">
        <w:rPr>
          <w:rFonts w:ascii="Times New Roman" w:hAnsi="Times New Roman" w:cs="Times New Roman"/>
          <w:lang w:val="en-US"/>
        </w:rPr>
        <w:t xml:space="preserve">Figure </w:t>
      </w:r>
      <w:r w:rsidR="00E22058">
        <w:rPr>
          <w:rFonts w:ascii="Times New Roman" w:hAnsi="Times New Roman" w:cs="Times New Roman"/>
          <w:lang w:val="en-US"/>
        </w:rPr>
        <w:t>S</w:t>
      </w:r>
      <w:r w:rsidRPr="0013686C">
        <w:rPr>
          <w:rFonts w:ascii="Times New Roman" w:hAnsi="Times New Roman" w:cs="Times New Roman"/>
        </w:rPr>
        <w:fldChar w:fldCharType="begin"/>
      </w:r>
      <w:r w:rsidRPr="0013686C">
        <w:rPr>
          <w:rFonts w:ascii="Times New Roman" w:hAnsi="Times New Roman" w:cs="Times New Roman"/>
          <w:lang w:val="en-US"/>
        </w:rPr>
        <w:instrText xml:space="preserve"> SEQ Figure \* ARABIC </w:instrText>
      </w:r>
      <w:r w:rsidRPr="0013686C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  <w:lang w:val="en-US"/>
        </w:rPr>
        <w:t>1</w:t>
      </w:r>
      <w:r w:rsidRPr="0013686C">
        <w:rPr>
          <w:rFonts w:ascii="Times New Roman" w:hAnsi="Times New Roman" w:cs="Times New Roman"/>
        </w:rPr>
        <w:fldChar w:fldCharType="end"/>
      </w:r>
      <w:r w:rsidRPr="0013686C">
        <w:rPr>
          <w:rFonts w:ascii="Times New Roman" w:hAnsi="Times New Roman" w:cs="Times New Roman"/>
          <w:lang w:val="en-US"/>
        </w:rPr>
        <w:t xml:space="preserve"> Particles-size distribution curves of BC particles dispersed in PBAT:PLA/BC 100:0/10</w:t>
      </w:r>
    </w:p>
    <w:p w14:paraId="793C0B4D" w14:textId="77777777" w:rsidR="0013686C" w:rsidRDefault="0013686C" w:rsidP="0013686C">
      <w:pPr>
        <w:rPr>
          <w:lang w:val="en-US"/>
        </w:rPr>
      </w:pPr>
    </w:p>
    <w:p w14:paraId="0577A113" w14:textId="77777777" w:rsidR="0013686C" w:rsidRDefault="0013686C" w:rsidP="0013686C">
      <w:pPr>
        <w:keepNext/>
      </w:pPr>
      <w:r>
        <w:rPr>
          <w:noProof/>
          <w:lang w:eastAsia="it-IT"/>
        </w:rPr>
        <w:drawing>
          <wp:inline distT="0" distB="0" distL="0" distR="0" wp14:anchorId="6769B4F8" wp14:editId="243F2F41">
            <wp:extent cx="6120130" cy="3420745"/>
            <wp:effectExtent l="0" t="0" r="1270" b="0"/>
            <wp:docPr id="5432722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27227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335F1" w14:textId="3161156B" w:rsidR="0013686C" w:rsidRPr="0013686C" w:rsidRDefault="0013686C" w:rsidP="0013686C">
      <w:pPr>
        <w:pStyle w:val="Didascalia"/>
        <w:jc w:val="center"/>
        <w:rPr>
          <w:rFonts w:ascii="Times New Roman" w:hAnsi="Times New Roman" w:cs="Times New Roman"/>
          <w:lang w:val="en-US"/>
        </w:rPr>
      </w:pPr>
      <w:r w:rsidRPr="00396445">
        <w:rPr>
          <w:rFonts w:ascii="Times New Roman" w:hAnsi="Times New Roman" w:cs="Times New Roman"/>
          <w:lang w:val="en-US"/>
        </w:rPr>
        <w:t xml:space="preserve">Figure </w:t>
      </w:r>
      <w:r w:rsidR="00E22058">
        <w:rPr>
          <w:rFonts w:ascii="Times New Roman" w:hAnsi="Times New Roman" w:cs="Times New Roman"/>
          <w:lang w:val="en-US"/>
        </w:rPr>
        <w:t>S</w:t>
      </w:r>
      <w:r w:rsidRPr="0013686C">
        <w:rPr>
          <w:rFonts w:ascii="Times New Roman" w:hAnsi="Times New Roman" w:cs="Times New Roman"/>
        </w:rPr>
        <w:fldChar w:fldCharType="begin"/>
      </w:r>
      <w:r w:rsidRPr="00396445">
        <w:rPr>
          <w:rFonts w:ascii="Times New Roman" w:hAnsi="Times New Roman" w:cs="Times New Roman"/>
          <w:lang w:val="en-US"/>
        </w:rPr>
        <w:instrText xml:space="preserve"> SEQ Figure \* ARABIC </w:instrText>
      </w:r>
      <w:r w:rsidRPr="0013686C">
        <w:rPr>
          <w:rFonts w:ascii="Times New Roman" w:hAnsi="Times New Roman" w:cs="Times New Roman"/>
        </w:rPr>
        <w:fldChar w:fldCharType="separate"/>
      </w:r>
      <w:r w:rsidRPr="00396445">
        <w:rPr>
          <w:rFonts w:ascii="Times New Roman" w:hAnsi="Times New Roman" w:cs="Times New Roman"/>
          <w:noProof/>
          <w:lang w:val="en-US"/>
        </w:rPr>
        <w:t>2</w:t>
      </w:r>
      <w:r w:rsidRPr="0013686C">
        <w:rPr>
          <w:rFonts w:ascii="Times New Roman" w:hAnsi="Times New Roman" w:cs="Times New Roman"/>
        </w:rPr>
        <w:fldChar w:fldCharType="end"/>
      </w:r>
      <w:r w:rsidRPr="00396445">
        <w:rPr>
          <w:rFonts w:ascii="Times New Roman" w:hAnsi="Times New Roman" w:cs="Times New Roman"/>
          <w:lang w:val="en-US"/>
        </w:rPr>
        <w:t xml:space="preserve"> Particles-size distribution curves of BC particles dispersed in PBAT:PLA/BC 0:100/10</w:t>
      </w:r>
    </w:p>
    <w:sectPr w:rsidR="0013686C" w:rsidRPr="001368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86C"/>
    <w:rsid w:val="0013686C"/>
    <w:rsid w:val="001E6C58"/>
    <w:rsid w:val="00396445"/>
    <w:rsid w:val="003D0B21"/>
    <w:rsid w:val="00464E95"/>
    <w:rsid w:val="009F44C4"/>
    <w:rsid w:val="00AD689A"/>
    <w:rsid w:val="00C57E62"/>
    <w:rsid w:val="00C702D9"/>
    <w:rsid w:val="00DD41AF"/>
    <w:rsid w:val="00E22058"/>
    <w:rsid w:val="00EE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D609AC"/>
  <w15:chartTrackingRefBased/>
  <w15:docId w15:val="{364B558B-7F65-E347-901C-026E0AD0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13686C"/>
    <w:pPr>
      <w:spacing w:after="200"/>
    </w:pPr>
    <w:rPr>
      <w:i/>
      <w:iCs/>
      <w:color w:val="44546A" w:themeColor="text2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05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058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396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Infurna</dc:creator>
  <cp:keywords/>
  <dc:description/>
  <cp:lastModifiedBy>Giulia Infurna</cp:lastModifiedBy>
  <cp:revision>4</cp:revision>
  <dcterms:created xsi:type="dcterms:W3CDTF">2023-10-02T15:19:00Z</dcterms:created>
  <dcterms:modified xsi:type="dcterms:W3CDTF">2023-10-03T14:23:00Z</dcterms:modified>
</cp:coreProperties>
</file>