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Ex1.xml" ContentType="application/vnd.ms-office.chartex+xml"/>
  <Override PartName="/word/charts/chartEx2.xml" ContentType="application/vnd.ms-office.chartex+xml"/>
  <Override PartName="/word/charts/colors1.xml" ContentType="application/vnd.ms-office.chartcolorstyle+xml"/>
  <Override PartName="/word/charts/style1.xml" ContentType="application/vnd.ms-office.chartstyle+xml"/>
  <Override PartName="/word/charts/colors2.xml" ContentType="application/vnd.ms-office.chartcolorstyle+xml"/>
  <Override PartName="/word/charts/style2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7A852" w14:textId="200A8EE7" w:rsidR="007F742B" w:rsidRPr="005A1CCB" w:rsidRDefault="007F742B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Online resource </w:t>
      </w:r>
      <w:r w:rsidR="0090310A" w:rsidRPr="005A1CC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. Funnel plot’s depicting the </w:t>
      </w:r>
      <w:r w:rsidR="009C3681" w:rsidRPr="005A1CCB">
        <w:rPr>
          <w:rFonts w:ascii="Times New Roman" w:hAnsi="Times New Roman" w:cs="Times New Roman"/>
          <w:b/>
          <w:bCs/>
          <w:sz w:val="20"/>
          <w:szCs w:val="20"/>
        </w:rPr>
        <w:t>injury burden in time-loss days per 1,000 recruit training days</w:t>
      </w:r>
      <w:r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 for: Top) injury area/ region, and Bottom) injury tissue pathology type. </w:t>
      </w:r>
    </w:p>
    <w:p w14:paraId="5A645846" w14:textId="586ADB65" w:rsidR="00DC2F1A" w:rsidRPr="005A1CCB" w:rsidRDefault="009C3681" w:rsidP="002C404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A1CCB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Requires="cx2">
            <w:drawing>
              <wp:inline distT="0" distB="0" distL="0" distR="0" wp14:anchorId="166F9712" wp14:editId="341DC2BB">
                <wp:extent cx="5731510" cy="2752725"/>
                <wp:effectExtent l="0" t="0" r="2540" b="9525"/>
                <wp:docPr id="2" name="Chart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A6281C-056E-5C16-6C74-AD6E0343266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1"/>
                  </a:graphicData>
                </a:graphic>
              </wp:inline>
            </w:drawing>
          </mc:Choice>
          <mc:Fallback>
            <w:drawing>
              <wp:inline distT="0" distB="0" distL="0" distR="0" wp14:anchorId="166F9712" wp14:editId="341DC2BB">
                <wp:extent cx="5731510" cy="2752725"/>
                <wp:effectExtent l="0" t="0" r="2540" b="9525"/>
                <wp:docPr id="2" name="Chart 2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3A6281C-056E-5C16-6C74-AD6E03432663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hart 2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3A6281C-056E-5C16-6C74-AD6E03432663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2752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284EAD" w:rsidRPr="005A1CCB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Requires="cx2">
            <w:drawing>
              <wp:inline distT="0" distB="0" distL="0" distR="0" wp14:anchorId="2DCCEA48" wp14:editId="6AC6823E">
                <wp:extent cx="5731510" cy="2339340"/>
                <wp:effectExtent l="0" t="0" r="2540" b="3810"/>
                <wp:docPr id="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2F0D0A-BB30-0B77-DC9C-99AB9B5F47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3"/>
                  </a:graphicData>
                </a:graphic>
              </wp:inline>
            </w:drawing>
          </mc:Choice>
          <mc:Fallback>
            <w:drawing>
              <wp:inline distT="0" distB="0" distL="0" distR="0" wp14:anchorId="2DCCEA48" wp14:editId="6AC6823E">
                <wp:extent cx="5731510" cy="2339340"/>
                <wp:effectExtent l="0" t="0" r="2540" b="3810"/>
                <wp:docPr id="1" name="Chart 1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52F0D0A-BB30-0B77-DC9C-99AB9B5F479C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hart 1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52F0D0A-BB30-0B77-DC9C-99AB9B5F479C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233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 w:rsidR="00DC2F1A" w:rsidRPr="005A1CCB">
        <w:rPr>
          <w:rFonts w:ascii="Times New Roman" w:hAnsi="Times New Roman" w:cs="Times New Roman"/>
          <w:sz w:val="20"/>
          <w:szCs w:val="20"/>
        </w:rPr>
        <w:br w:type="page"/>
      </w:r>
    </w:p>
    <w:p w14:paraId="2D342351" w14:textId="26BB1932" w:rsidR="007F742B" w:rsidRPr="005A1CCB" w:rsidRDefault="007F742B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b/>
          <w:bCs/>
          <w:sz w:val="20"/>
          <w:szCs w:val="20"/>
        </w:rPr>
        <w:lastRenderedPageBreak/>
        <w:t>Online resource B. Injury freq</w:t>
      </w:r>
      <w:r w:rsidR="005A1CCB">
        <w:rPr>
          <w:rFonts w:ascii="Times New Roman" w:hAnsi="Times New Roman" w:cs="Times New Roman"/>
          <w:b/>
          <w:bCs/>
          <w:sz w:val="20"/>
          <w:szCs w:val="20"/>
        </w:rPr>
        <w:t xml:space="preserve">uency for recruits by activity </w:t>
      </w: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10"/>
        <w:gridCol w:w="4506"/>
      </w:tblGrid>
      <w:tr w:rsidR="007F742B" w:rsidRPr="005A1CCB" w14:paraId="6FC83FE3" w14:textId="77777777" w:rsidTr="00C02BAE">
        <w:tc>
          <w:tcPr>
            <w:tcW w:w="2501" w:type="pct"/>
            <w:shd w:val="clear" w:color="auto" w:fill="D9D9D9" w:themeFill="background1" w:themeFillShade="D9"/>
          </w:tcPr>
          <w:p w14:paraId="443B965E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Injury activity  </w:t>
            </w:r>
          </w:p>
        </w:tc>
        <w:tc>
          <w:tcPr>
            <w:tcW w:w="2499" w:type="pct"/>
            <w:shd w:val="clear" w:color="auto" w:fill="D9D9D9" w:themeFill="background1" w:themeFillShade="D9"/>
          </w:tcPr>
          <w:p w14:paraId="3D0479FA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Frequency, n (%)</w:t>
            </w:r>
          </w:p>
        </w:tc>
      </w:tr>
      <w:tr w:rsidR="007F742B" w:rsidRPr="005A1CCB" w14:paraId="53DC603C" w14:textId="77777777" w:rsidTr="00C02BAE">
        <w:tc>
          <w:tcPr>
            <w:tcW w:w="2501" w:type="pct"/>
          </w:tcPr>
          <w:p w14:paraId="7047E006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Physical Training 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106A2A10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(31.8)</w:t>
            </w:r>
          </w:p>
        </w:tc>
      </w:tr>
      <w:tr w:rsidR="007F742B" w:rsidRPr="005A1CCB" w14:paraId="3077816E" w14:textId="77777777" w:rsidTr="00C02BAE">
        <w:tc>
          <w:tcPr>
            <w:tcW w:w="2501" w:type="pct"/>
          </w:tcPr>
          <w:p w14:paraId="4864AF05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Own time 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599B28C2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(19.7)</w:t>
            </w:r>
          </w:p>
        </w:tc>
      </w:tr>
      <w:tr w:rsidR="007F742B" w:rsidRPr="005A1CCB" w14:paraId="074F9CAC" w14:textId="77777777" w:rsidTr="00C02BAE">
        <w:tc>
          <w:tcPr>
            <w:tcW w:w="2501" w:type="pct"/>
          </w:tcPr>
          <w:p w14:paraId="73AD2276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 xml:space="preserve">Overuse 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54101056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(8.0)</w:t>
            </w:r>
          </w:p>
        </w:tc>
      </w:tr>
      <w:tr w:rsidR="007F742B" w:rsidRPr="005A1CCB" w14:paraId="13438F30" w14:textId="77777777" w:rsidTr="00C02BAE">
        <w:tc>
          <w:tcPr>
            <w:tcW w:w="2501" w:type="pct"/>
          </w:tcPr>
          <w:p w14:paraId="143A1567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Operational skills training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1353DCA0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(7.6)</w:t>
            </w:r>
          </w:p>
        </w:tc>
      </w:tr>
      <w:tr w:rsidR="007F742B" w:rsidRPr="005A1CCB" w14:paraId="0DFDFF6D" w14:textId="77777777" w:rsidTr="00C02BAE">
        <w:tc>
          <w:tcPr>
            <w:tcW w:w="2501" w:type="pct"/>
          </w:tcPr>
          <w:p w14:paraId="21D8EC98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Empty hand training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19F959FD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(8.0)</w:t>
            </w:r>
          </w:p>
        </w:tc>
      </w:tr>
      <w:tr w:rsidR="007F742B" w:rsidRPr="005A1CCB" w14:paraId="2AF7D2D1" w14:textId="77777777" w:rsidTr="00C02BAE">
        <w:tc>
          <w:tcPr>
            <w:tcW w:w="2501" w:type="pct"/>
          </w:tcPr>
          <w:p w14:paraId="643CBB22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 xml:space="preserve">Unspecified 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08E3EC95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(21.6)</w:t>
            </w:r>
          </w:p>
        </w:tc>
      </w:tr>
      <w:tr w:rsidR="007F742B" w:rsidRPr="005A1CCB" w14:paraId="5819BECA" w14:textId="77777777" w:rsidTr="00C02BAE">
        <w:tc>
          <w:tcPr>
            <w:tcW w:w="2501" w:type="pct"/>
          </w:tcPr>
          <w:p w14:paraId="005F68BB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 xml:space="preserve">Not applicable 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67418860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8 (3.0)</w:t>
            </w:r>
          </w:p>
        </w:tc>
      </w:tr>
      <w:tr w:rsidR="007F742B" w:rsidRPr="005A1CCB" w14:paraId="1EBDDCD2" w14:textId="77777777" w:rsidTr="00C02BAE">
        <w:tc>
          <w:tcPr>
            <w:tcW w:w="2501" w:type="pct"/>
          </w:tcPr>
          <w:p w14:paraId="6EB93388" w14:textId="77777777" w:rsidR="007F742B" w:rsidRPr="005A1CCB" w:rsidRDefault="007F742B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Parade training</w:t>
            </w:r>
          </w:p>
        </w:tc>
        <w:tc>
          <w:tcPr>
            <w:tcW w:w="2499" w:type="pct"/>
          </w:tcPr>
          <w:p w14:paraId="51FAD4AD" w14:textId="77777777" w:rsidR="007F742B" w:rsidRPr="005A1CCB" w:rsidRDefault="007F742B" w:rsidP="002C404C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 xml:space="preserve">1 (0.4) </w:t>
            </w:r>
          </w:p>
        </w:tc>
      </w:tr>
    </w:tbl>
    <w:p w14:paraId="74CD344F" w14:textId="77777777" w:rsidR="007F742B" w:rsidRPr="005A1CCB" w:rsidRDefault="007F742B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sz w:val="20"/>
          <w:szCs w:val="20"/>
        </w:rPr>
        <w:t xml:space="preserve">Legend: n=number, %= percentage. </w:t>
      </w:r>
    </w:p>
    <w:p w14:paraId="65A16C7F" w14:textId="5E39C8C2" w:rsidR="00174B31" w:rsidRPr="005A1CCB" w:rsidRDefault="00174B31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1194B" w14:textId="77777777" w:rsidR="00174B31" w:rsidRPr="005A1CCB" w:rsidRDefault="00174B31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80CD446" w14:textId="69761C0D" w:rsidR="00DC2F1A" w:rsidRPr="005A1CCB" w:rsidRDefault="008B4254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b/>
          <w:bCs/>
          <w:sz w:val="20"/>
          <w:szCs w:val="20"/>
        </w:rPr>
        <w:lastRenderedPageBreak/>
        <w:t>Online resource</w:t>
      </w:r>
      <w:r w:rsidR="00D57BC9"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74B31" w:rsidRPr="005A1CC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DC2F1A"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F6825" w:rsidRPr="005A1CCB">
        <w:rPr>
          <w:rFonts w:ascii="Times New Roman" w:hAnsi="Times New Roman" w:cs="Times New Roman"/>
          <w:b/>
          <w:bCs/>
          <w:sz w:val="20"/>
          <w:szCs w:val="20"/>
        </w:rPr>
        <w:t>Cox regression time-to-event analysis</w:t>
      </w:r>
      <w:r w:rsidR="00DC2F1A" w:rsidRPr="005A1CCB">
        <w:rPr>
          <w:rFonts w:ascii="Times New Roman" w:hAnsi="Times New Roman" w:cs="Times New Roman"/>
          <w:b/>
          <w:bCs/>
          <w:sz w:val="20"/>
          <w:szCs w:val="20"/>
        </w:rPr>
        <w:t xml:space="preserve"> assessing the effect of age, sex and training year on injury occurrence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7"/>
        <w:gridCol w:w="1502"/>
        <w:gridCol w:w="1666"/>
        <w:gridCol w:w="1433"/>
        <w:gridCol w:w="1487"/>
        <w:gridCol w:w="1361"/>
      </w:tblGrid>
      <w:tr w:rsidR="00576672" w:rsidRPr="005A1CCB" w14:paraId="2418BF19" w14:textId="56880165" w:rsidTr="00A368D1">
        <w:tc>
          <w:tcPr>
            <w:tcW w:w="1567" w:type="dxa"/>
            <w:shd w:val="clear" w:color="auto" w:fill="D9D9D9" w:themeFill="background1" w:themeFillShade="D9"/>
          </w:tcPr>
          <w:p w14:paraId="4F387186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502" w:type="dxa"/>
            <w:shd w:val="clear" w:color="auto" w:fill="D9D9D9" w:themeFill="background1" w:themeFillShade="D9"/>
          </w:tcPr>
          <w:p w14:paraId="4367F154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 size (B)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14:paraId="05A20095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14:paraId="32FCF82C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p-value 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2DC9719F" w14:textId="13281522" w:rsidR="00576672" w:rsidRPr="005A1CCB" w:rsidRDefault="00066409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Hazard</w:t>
            </w:r>
            <w:r w:rsidR="00576672"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3668C"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="00576672"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atio</w:t>
            </w:r>
          </w:p>
        </w:tc>
        <w:tc>
          <w:tcPr>
            <w:tcW w:w="1361" w:type="dxa"/>
            <w:shd w:val="clear" w:color="auto" w:fill="D9D9D9" w:themeFill="background1" w:themeFillShade="D9"/>
          </w:tcPr>
          <w:p w14:paraId="3AAA582F" w14:textId="6B2A4DBB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95% CI </w:t>
            </w:r>
            <w:r w:rsidR="00F8741F"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r w:rsidR="00066409"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Hazard</w:t>
            </w:r>
            <w:r w:rsidRPr="005A1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Ratio</w:t>
            </w:r>
          </w:p>
        </w:tc>
      </w:tr>
      <w:tr w:rsidR="00576672" w:rsidRPr="005A1CCB" w14:paraId="502BE2D9" w14:textId="2ACD5A7E" w:rsidTr="00A368D1">
        <w:tc>
          <w:tcPr>
            <w:tcW w:w="1567" w:type="dxa"/>
          </w:tcPr>
          <w:p w14:paraId="6467EFDB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 xml:space="preserve">Training year </w:t>
            </w:r>
          </w:p>
        </w:tc>
        <w:tc>
          <w:tcPr>
            <w:tcW w:w="1502" w:type="dxa"/>
          </w:tcPr>
          <w:p w14:paraId="0269933B" w14:textId="33BED582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391F1D" w:rsidRPr="005A1CCB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666" w:type="dxa"/>
          </w:tcPr>
          <w:p w14:paraId="2741FCC7" w14:textId="30EA22B4" w:rsidR="00576672" w:rsidRPr="005A1CCB" w:rsidRDefault="00391F1D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433" w:type="dxa"/>
          </w:tcPr>
          <w:p w14:paraId="298B1691" w14:textId="21422105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91F1D" w:rsidRPr="005A1CCB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487" w:type="dxa"/>
          </w:tcPr>
          <w:p w14:paraId="57ED92F7" w14:textId="00F97731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91F1D" w:rsidRPr="005A1CCB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361" w:type="dxa"/>
          </w:tcPr>
          <w:p w14:paraId="23155197" w14:textId="314DF8EB" w:rsidR="00576672" w:rsidRPr="005A1CCB" w:rsidRDefault="00391F1D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0.867 to 1.118</w:t>
            </w:r>
          </w:p>
        </w:tc>
      </w:tr>
      <w:tr w:rsidR="00576672" w:rsidRPr="005A1CCB" w14:paraId="0901FBC7" w14:textId="2624DBD5" w:rsidTr="00A368D1">
        <w:tc>
          <w:tcPr>
            <w:tcW w:w="1567" w:type="dxa"/>
          </w:tcPr>
          <w:p w14:paraId="3EAA85DC" w14:textId="7D5E3304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Sex (</w:t>
            </w:r>
            <w:r w:rsidR="00E907E1" w:rsidRPr="005A1CC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2EDE1965" w14:textId="21D824B4" w:rsidR="00576672" w:rsidRPr="005A1CCB" w:rsidRDefault="00E907E1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-0.550</w:t>
            </w:r>
          </w:p>
        </w:tc>
        <w:tc>
          <w:tcPr>
            <w:tcW w:w="1666" w:type="dxa"/>
          </w:tcPr>
          <w:p w14:paraId="198114AE" w14:textId="7C04E354" w:rsidR="00576672" w:rsidRPr="005A1CCB" w:rsidRDefault="00E907E1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1433" w:type="dxa"/>
          </w:tcPr>
          <w:p w14:paraId="08031AA6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87" w:type="dxa"/>
          </w:tcPr>
          <w:p w14:paraId="7A22180F" w14:textId="62921AD4" w:rsidR="00576672" w:rsidRPr="005A1CCB" w:rsidRDefault="00C3668C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  <w:tc>
          <w:tcPr>
            <w:tcW w:w="1361" w:type="dxa"/>
          </w:tcPr>
          <w:p w14:paraId="6F125304" w14:textId="30D5CBDC" w:rsidR="00576672" w:rsidRPr="005A1CCB" w:rsidRDefault="00C3668C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0.444 to 0.749</w:t>
            </w:r>
          </w:p>
        </w:tc>
      </w:tr>
      <w:tr w:rsidR="00576672" w:rsidRPr="005A1CCB" w14:paraId="6640B5DC" w14:textId="28BD5D31" w:rsidTr="00A368D1">
        <w:tc>
          <w:tcPr>
            <w:tcW w:w="1567" w:type="dxa"/>
          </w:tcPr>
          <w:p w14:paraId="2C24AC61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Age (30+)</w:t>
            </w:r>
          </w:p>
        </w:tc>
        <w:tc>
          <w:tcPr>
            <w:tcW w:w="1502" w:type="dxa"/>
          </w:tcPr>
          <w:p w14:paraId="15F5C9BA" w14:textId="1A1C2709" w:rsidR="00576672" w:rsidRPr="005A1CCB" w:rsidRDefault="00C3668C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0.404</w:t>
            </w:r>
          </w:p>
        </w:tc>
        <w:tc>
          <w:tcPr>
            <w:tcW w:w="1666" w:type="dxa"/>
          </w:tcPr>
          <w:p w14:paraId="114898CC" w14:textId="45124CF3" w:rsidR="00576672" w:rsidRPr="005A1CCB" w:rsidRDefault="00C3668C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1433" w:type="dxa"/>
          </w:tcPr>
          <w:p w14:paraId="291A94BD" w14:textId="77777777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487" w:type="dxa"/>
          </w:tcPr>
          <w:p w14:paraId="7BC8ED33" w14:textId="6A1EE775" w:rsidR="00576672" w:rsidRPr="005A1CCB" w:rsidRDefault="00576672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3668C" w:rsidRPr="005A1CCB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</w:p>
        </w:tc>
        <w:tc>
          <w:tcPr>
            <w:tcW w:w="1361" w:type="dxa"/>
          </w:tcPr>
          <w:p w14:paraId="03ACF64C" w14:textId="09B55F1D" w:rsidR="00576672" w:rsidRPr="005A1CCB" w:rsidRDefault="00C3668C" w:rsidP="002C40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1CCB">
              <w:rPr>
                <w:rFonts w:ascii="Times New Roman" w:hAnsi="Times New Roman" w:cs="Times New Roman"/>
                <w:sz w:val="20"/>
                <w:szCs w:val="20"/>
              </w:rPr>
              <w:t>1.158 to 1.936</w:t>
            </w:r>
          </w:p>
        </w:tc>
      </w:tr>
    </w:tbl>
    <w:p w14:paraId="40E91C81" w14:textId="6757BA1F" w:rsidR="00F866C3" w:rsidRPr="005A1CCB" w:rsidRDefault="00DC2F1A" w:rsidP="002C404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A1CCB">
        <w:rPr>
          <w:rFonts w:ascii="Times New Roman" w:hAnsi="Times New Roman" w:cs="Times New Roman"/>
          <w:sz w:val="20"/>
          <w:szCs w:val="20"/>
        </w:rPr>
        <w:t xml:space="preserve">Legend: Effect size= B, </w:t>
      </w:r>
      <w:r w:rsidR="00B86ED1" w:rsidRPr="005A1CCB">
        <w:rPr>
          <w:rFonts w:ascii="Times New Roman" w:hAnsi="Times New Roman" w:cs="Times New Roman"/>
          <w:sz w:val="20"/>
          <w:szCs w:val="20"/>
        </w:rPr>
        <w:t>CI= Confidence intervals</w:t>
      </w:r>
    </w:p>
    <w:p w14:paraId="0850D04D" w14:textId="70E3DEE0" w:rsidR="00174B31" w:rsidRPr="005A1CCB" w:rsidRDefault="00C70B41" w:rsidP="002C40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CCB">
        <w:rPr>
          <w:rFonts w:ascii="Times New Roman" w:hAnsi="Times New Roman" w:cs="Times New Roman"/>
          <w:b/>
          <w:bCs/>
          <w:sz w:val="20"/>
          <w:szCs w:val="20"/>
        </w:rPr>
        <w:t>Figure. Injury probability based on days of training: Cox-regression survival analysis</w:t>
      </w:r>
    </w:p>
    <w:p w14:paraId="1BEBB2FC" w14:textId="62BF7DD9" w:rsidR="00174B31" w:rsidRPr="002C404C" w:rsidRDefault="007C667B" w:rsidP="002C404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A1CC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74BE903" wp14:editId="639EE552">
            <wp:extent cx="5731510" cy="3719830"/>
            <wp:effectExtent l="0" t="0" r="2540" b="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B31" w:rsidRPr="002C404C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18869" w14:textId="77777777" w:rsidR="000048E1" w:rsidRDefault="000048E1" w:rsidP="00E30B49">
      <w:pPr>
        <w:spacing w:after="0" w:line="240" w:lineRule="auto"/>
      </w:pPr>
      <w:r>
        <w:separator/>
      </w:r>
    </w:p>
  </w:endnote>
  <w:endnote w:type="continuationSeparator" w:id="0">
    <w:p w14:paraId="448AD78D" w14:textId="77777777" w:rsidR="000048E1" w:rsidRDefault="000048E1" w:rsidP="00E3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07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F1C62" w14:textId="75EF98AB" w:rsidR="00E30B49" w:rsidRDefault="00E30B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CC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5602864" w14:textId="77777777" w:rsidR="00E30B49" w:rsidRDefault="00E30B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136D2" w14:textId="77777777" w:rsidR="000048E1" w:rsidRDefault="000048E1" w:rsidP="00E30B49">
      <w:pPr>
        <w:spacing w:after="0" w:line="240" w:lineRule="auto"/>
      </w:pPr>
      <w:r>
        <w:separator/>
      </w:r>
    </w:p>
  </w:footnote>
  <w:footnote w:type="continuationSeparator" w:id="0">
    <w:p w14:paraId="4BC5E407" w14:textId="77777777" w:rsidR="000048E1" w:rsidRDefault="000048E1" w:rsidP="00E30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A4AE3"/>
    <w:multiLevelType w:val="hybridMultilevel"/>
    <w:tmpl w:val="6A9A02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C3F41"/>
    <w:multiLevelType w:val="hybridMultilevel"/>
    <w:tmpl w:val="D0D403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  <w:docVar w:name="EN.Layout" w:val="&lt;ENLayout&gt;&lt;Style&gt;Vancouver [Square Brackets]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fpxvt9x2vdslee00qpdsp0t2d0wwwwtade&quot;&gt;My EndNote Library&lt;record-ids&gt;&lt;item&gt;62&lt;/item&gt;&lt;item&gt;302&lt;/item&gt;&lt;item&gt;380&lt;/item&gt;&lt;item&gt;429&lt;/item&gt;&lt;item&gt;453&lt;/item&gt;&lt;item&gt;465&lt;/item&gt;&lt;item&gt;479&lt;/item&gt;&lt;item&gt;538&lt;/item&gt;&lt;item&gt;628&lt;/item&gt;&lt;item&gt;731&lt;/item&gt;&lt;item&gt;754&lt;/item&gt;&lt;item&gt;833&lt;/item&gt;&lt;item&gt;878&lt;/item&gt;&lt;item&gt;1034&lt;/item&gt;&lt;item&gt;1199&lt;/item&gt;&lt;item&gt;1212&lt;/item&gt;&lt;item&gt;1214&lt;/item&gt;&lt;item&gt;1215&lt;/item&gt;&lt;item&gt;1278&lt;/item&gt;&lt;item&gt;1289&lt;/item&gt;&lt;item&gt;1290&lt;/item&gt;&lt;item&gt;1291&lt;/item&gt;&lt;item&gt;1292&lt;/item&gt;&lt;item&gt;1294&lt;/item&gt;&lt;item&gt;1304&lt;/item&gt;&lt;item&gt;1313&lt;/item&gt;&lt;item&gt;1314&lt;/item&gt;&lt;item&gt;1315&lt;/item&gt;&lt;item&gt;1319&lt;/item&gt;&lt;item&gt;1320&lt;/item&gt;&lt;item&gt;1321&lt;/item&gt;&lt;item&gt;1323&lt;/item&gt;&lt;item&gt;1324&lt;/item&gt;&lt;item&gt;1339&lt;/item&gt;&lt;item&gt;1408&lt;/item&gt;&lt;item&gt;1409&lt;/item&gt;&lt;/record-ids&gt;&lt;/item&gt;&lt;/Libraries&gt;"/>
  </w:docVars>
  <w:rsids>
    <w:rsidRoot w:val="00342975"/>
    <w:rsid w:val="00000760"/>
    <w:rsid w:val="0000141C"/>
    <w:rsid w:val="000048E1"/>
    <w:rsid w:val="00006819"/>
    <w:rsid w:val="00007AF1"/>
    <w:rsid w:val="00007F74"/>
    <w:rsid w:val="0001230B"/>
    <w:rsid w:val="00012EB9"/>
    <w:rsid w:val="000148B1"/>
    <w:rsid w:val="00016A3E"/>
    <w:rsid w:val="00020311"/>
    <w:rsid w:val="00021A6A"/>
    <w:rsid w:val="000263D9"/>
    <w:rsid w:val="00030806"/>
    <w:rsid w:val="000348E4"/>
    <w:rsid w:val="000349A1"/>
    <w:rsid w:val="00034D26"/>
    <w:rsid w:val="00036A9A"/>
    <w:rsid w:val="000370F9"/>
    <w:rsid w:val="00040230"/>
    <w:rsid w:val="00041565"/>
    <w:rsid w:val="00042812"/>
    <w:rsid w:val="00043D1B"/>
    <w:rsid w:val="000442FC"/>
    <w:rsid w:val="00050ABD"/>
    <w:rsid w:val="000565F2"/>
    <w:rsid w:val="00056E97"/>
    <w:rsid w:val="00057F45"/>
    <w:rsid w:val="00060EE1"/>
    <w:rsid w:val="00066409"/>
    <w:rsid w:val="00067354"/>
    <w:rsid w:val="00067986"/>
    <w:rsid w:val="000679DA"/>
    <w:rsid w:val="0007055D"/>
    <w:rsid w:val="00074F9F"/>
    <w:rsid w:val="000750F6"/>
    <w:rsid w:val="00076F9E"/>
    <w:rsid w:val="00077061"/>
    <w:rsid w:val="00077898"/>
    <w:rsid w:val="00077D4E"/>
    <w:rsid w:val="00077F17"/>
    <w:rsid w:val="00084171"/>
    <w:rsid w:val="00090756"/>
    <w:rsid w:val="0009486C"/>
    <w:rsid w:val="00094EFD"/>
    <w:rsid w:val="000951AF"/>
    <w:rsid w:val="00095A82"/>
    <w:rsid w:val="00095F24"/>
    <w:rsid w:val="000A1C9E"/>
    <w:rsid w:val="000B0603"/>
    <w:rsid w:val="000B0DB0"/>
    <w:rsid w:val="000B2ECE"/>
    <w:rsid w:val="000B347C"/>
    <w:rsid w:val="000B6501"/>
    <w:rsid w:val="000B67B2"/>
    <w:rsid w:val="000B7426"/>
    <w:rsid w:val="000B7FBB"/>
    <w:rsid w:val="000C37AF"/>
    <w:rsid w:val="000C4267"/>
    <w:rsid w:val="000C6A7C"/>
    <w:rsid w:val="000D03BE"/>
    <w:rsid w:val="000D06E4"/>
    <w:rsid w:val="000D0C1E"/>
    <w:rsid w:val="000D2221"/>
    <w:rsid w:val="000D2320"/>
    <w:rsid w:val="000D2F44"/>
    <w:rsid w:val="000D3111"/>
    <w:rsid w:val="000D4111"/>
    <w:rsid w:val="000E1314"/>
    <w:rsid w:val="000E1539"/>
    <w:rsid w:val="000E1B21"/>
    <w:rsid w:val="000E20F8"/>
    <w:rsid w:val="000E262C"/>
    <w:rsid w:val="000E278D"/>
    <w:rsid w:val="000E38ED"/>
    <w:rsid w:val="000E47F7"/>
    <w:rsid w:val="000E4EA4"/>
    <w:rsid w:val="000E74CD"/>
    <w:rsid w:val="000E7CA1"/>
    <w:rsid w:val="000F011F"/>
    <w:rsid w:val="000F14AE"/>
    <w:rsid w:val="000F1685"/>
    <w:rsid w:val="000F2D7B"/>
    <w:rsid w:val="000F36E5"/>
    <w:rsid w:val="000F4659"/>
    <w:rsid w:val="000F510A"/>
    <w:rsid w:val="000F7009"/>
    <w:rsid w:val="000F7604"/>
    <w:rsid w:val="00103609"/>
    <w:rsid w:val="00105B6C"/>
    <w:rsid w:val="00106E17"/>
    <w:rsid w:val="00107623"/>
    <w:rsid w:val="00107C2B"/>
    <w:rsid w:val="00111B45"/>
    <w:rsid w:val="00113963"/>
    <w:rsid w:val="00117919"/>
    <w:rsid w:val="00117E13"/>
    <w:rsid w:val="00120621"/>
    <w:rsid w:val="001221BE"/>
    <w:rsid w:val="0012632C"/>
    <w:rsid w:val="001305A2"/>
    <w:rsid w:val="00130677"/>
    <w:rsid w:val="00132E67"/>
    <w:rsid w:val="00134077"/>
    <w:rsid w:val="00134412"/>
    <w:rsid w:val="0013535C"/>
    <w:rsid w:val="00137D71"/>
    <w:rsid w:val="001433BF"/>
    <w:rsid w:val="00144826"/>
    <w:rsid w:val="00145144"/>
    <w:rsid w:val="00147200"/>
    <w:rsid w:val="001517C5"/>
    <w:rsid w:val="0015233E"/>
    <w:rsid w:val="00154265"/>
    <w:rsid w:val="001557EB"/>
    <w:rsid w:val="001572CB"/>
    <w:rsid w:val="00160B1B"/>
    <w:rsid w:val="00165244"/>
    <w:rsid w:val="00166BD6"/>
    <w:rsid w:val="001674B9"/>
    <w:rsid w:val="00167DA0"/>
    <w:rsid w:val="00170657"/>
    <w:rsid w:val="00170DF1"/>
    <w:rsid w:val="001738FD"/>
    <w:rsid w:val="00173A34"/>
    <w:rsid w:val="00174402"/>
    <w:rsid w:val="00174B31"/>
    <w:rsid w:val="0017534D"/>
    <w:rsid w:val="00176623"/>
    <w:rsid w:val="00180009"/>
    <w:rsid w:val="00182130"/>
    <w:rsid w:val="00184238"/>
    <w:rsid w:val="001843A4"/>
    <w:rsid w:val="0018458C"/>
    <w:rsid w:val="0018525A"/>
    <w:rsid w:val="0018529A"/>
    <w:rsid w:val="00185745"/>
    <w:rsid w:val="00192D38"/>
    <w:rsid w:val="00192EF0"/>
    <w:rsid w:val="00193482"/>
    <w:rsid w:val="001A0235"/>
    <w:rsid w:val="001A1360"/>
    <w:rsid w:val="001A28FC"/>
    <w:rsid w:val="001A5508"/>
    <w:rsid w:val="001A635A"/>
    <w:rsid w:val="001A6AF3"/>
    <w:rsid w:val="001B1C5A"/>
    <w:rsid w:val="001B2810"/>
    <w:rsid w:val="001B2E9F"/>
    <w:rsid w:val="001B4AB6"/>
    <w:rsid w:val="001B537E"/>
    <w:rsid w:val="001B5780"/>
    <w:rsid w:val="001B5D38"/>
    <w:rsid w:val="001B6AB0"/>
    <w:rsid w:val="001B73BB"/>
    <w:rsid w:val="001C0DEE"/>
    <w:rsid w:val="001C188B"/>
    <w:rsid w:val="001C3E95"/>
    <w:rsid w:val="001C4502"/>
    <w:rsid w:val="001C56FD"/>
    <w:rsid w:val="001D0471"/>
    <w:rsid w:val="001D3419"/>
    <w:rsid w:val="001D489E"/>
    <w:rsid w:val="001D517E"/>
    <w:rsid w:val="001D6148"/>
    <w:rsid w:val="001D75A4"/>
    <w:rsid w:val="001D7C2B"/>
    <w:rsid w:val="001E0464"/>
    <w:rsid w:val="001E3E4D"/>
    <w:rsid w:val="001E6C01"/>
    <w:rsid w:val="001F12E7"/>
    <w:rsid w:val="001F20B5"/>
    <w:rsid w:val="001F29FE"/>
    <w:rsid w:val="001F3E4A"/>
    <w:rsid w:val="001F58DE"/>
    <w:rsid w:val="002004FA"/>
    <w:rsid w:val="002019F4"/>
    <w:rsid w:val="00203D9C"/>
    <w:rsid w:val="00205961"/>
    <w:rsid w:val="0020618C"/>
    <w:rsid w:val="0020750D"/>
    <w:rsid w:val="00207E84"/>
    <w:rsid w:val="002128C3"/>
    <w:rsid w:val="002137C9"/>
    <w:rsid w:val="00214513"/>
    <w:rsid w:val="00215B0A"/>
    <w:rsid w:val="00226786"/>
    <w:rsid w:val="00230B81"/>
    <w:rsid w:val="002314C7"/>
    <w:rsid w:val="00232536"/>
    <w:rsid w:val="0023376D"/>
    <w:rsid w:val="00234DAD"/>
    <w:rsid w:val="00235AFA"/>
    <w:rsid w:val="002367E8"/>
    <w:rsid w:val="002371E9"/>
    <w:rsid w:val="00237E74"/>
    <w:rsid w:val="00242BDE"/>
    <w:rsid w:val="00242E6D"/>
    <w:rsid w:val="002500AF"/>
    <w:rsid w:val="00250265"/>
    <w:rsid w:val="00250E03"/>
    <w:rsid w:val="002511FE"/>
    <w:rsid w:val="0025246F"/>
    <w:rsid w:val="00253568"/>
    <w:rsid w:val="00253B50"/>
    <w:rsid w:val="00253D27"/>
    <w:rsid w:val="00254FDD"/>
    <w:rsid w:val="00256C56"/>
    <w:rsid w:val="0025722F"/>
    <w:rsid w:val="00260AEB"/>
    <w:rsid w:val="00261D88"/>
    <w:rsid w:val="00262892"/>
    <w:rsid w:val="00262A44"/>
    <w:rsid w:val="002630F3"/>
    <w:rsid w:val="00265A25"/>
    <w:rsid w:val="0026762A"/>
    <w:rsid w:val="00270776"/>
    <w:rsid w:val="0027174E"/>
    <w:rsid w:val="002724C9"/>
    <w:rsid w:val="002739A5"/>
    <w:rsid w:val="00273C38"/>
    <w:rsid w:val="00273E6F"/>
    <w:rsid w:val="0027573F"/>
    <w:rsid w:val="00275AD3"/>
    <w:rsid w:val="00277688"/>
    <w:rsid w:val="00280284"/>
    <w:rsid w:val="00280E47"/>
    <w:rsid w:val="00281249"/>
    <w:rsid w:val="00281885"/>
    <w:rsid w:val="00281ABD"/>
    <w:rsid w:val="0028224E"/>
    <w:rsid w:val="00284EAD"/>
    <w:rsid w:val="002857A8"/>
    <w:rsid w:val="00285ABB"/>
    <w:rsid w:val="002860CF"/>
    <w:rsid w:val="002874B0"/>
    <w:rsid w:val="00287F7D"/>
    <w:rsid w:val="00292867"/>
    <w:rsid w:val="00293BB2"/>
    <w:rsid w:val="002A08DD"/>
    <w:rsid w:val="002A0C82"/>
    <w:rsid w:val="002A1219"/>
    <w:rsid w:val="002A5050"/>
    <w:rsid w:val="002A52B4"/>
    <w:rsid w:val="002A644C"/>
    <w:rsid w:val="002A68CB"/>
    <w:rsid w:val="002A6B80"/>
    <w:rsid w:val="002B0200"/>
    <w:rsid w:val="002B0DA9"/>
    <w:rsid w:val="002B127E"/>
    <w:rsid w:val="002B1D44"/>
    <w:rsid w:val="002B2F9A"/>
    <w:rsid w:val="002B402D"/>
    <w:rsid w:val="002B5AD8"/>
    <w:rsid w:val="002B63D4"/>
    <w:rsid w:val="002B6C09"/>
    <w:rsid w:val="002C08FC"/>
    <w:rsid w:val="002C1AEE"/>
    <w:rsid w:val="002C37D7"/>
    <w:rsid w:val="002C4006"/>
    <w:rsid w:val="002C404C"/>
    <w:rsid w:val="002C4818"/>
    <w:rsid w:val="002C68AD"/>
    <w:rsid w:val="002C73F4"/>
    <w:rsid w:val="002D02C6"/>
    <w:rsid w:val="002D0953"/>
    <w:rsid w:val="002D1B51"/>
    <w:rsid w:val="002D1E49"/>
    <w:rsid w:val="002D435B"/>
    <w:rsid w:val="002D43E5"/>
    <w:rsid w:val="002D4971"/>
    <w:rsid w:val="002D65C2"/>
    <w:rsid w:val="002D6AFD"/>
    <w:rsid w:val="002E137E"/>
    <w:rsid w:val="002E1BB8"/>
    <w:rsid w:val="002E5084"/>
    <w:rsid w:val="002E6B77"/>
    <w:rsid w:val="002E715D"/>
    <w:rsid w:val="002F5787"/>
    <w:rsid w:val="002F5F93"/>
    <w:rsid w:val="002F6A2B"/>
    <w:rsid w:val="002F768B"/>
    <w:rsid w:val="002F7FDC"/>
    <w:rsid w:val="0030628F"/>
    <w:rsid w:val="00312A39"/>
    <w:rsid w:val="00314C71"/>
    <w:rsid w:val="0031609E"/>
    <w:rsid w:val="0031630B"/>
    <w:rsid w:val="003166F2"/>
    <w:rsid w:val="00317F6E"/>
    <w:rsid w:val="0032089C"/>
    <w:rsid w:val="00320E4E"/>
    <w:rsid w:val="003214E8"/>
    <w:rsid w:val="003215D2"/>
    <w:rsid w:val="00321EE5"/>
    <w:rsid w:val="003226CA"/>
    <w:rsid w:val="00326352"/>
    <w:rsid w:val="00326DA9"/>
    <w:rsid w:val="00330FF6"/>
    <w:rsid w:val="00331047"/>
    <w:rsid w:val="003347DB"/>
    <w:rsid w:val="00334A87"/>
    <w:rsid w:val="0033548A"/>
    <w:rsid w:val="00335688"/>
    <w:rsid w:val="00336EB6"/>
    <w:rsid w:val="00336F10"/>
    <w:rsid w:val="00341089"/>
    <w:rsid w:val="00342975"/>
    <w:rsid w:val="003430A4"/>
    <w:rsid w:val="00345364"/>
    <w:rsid w:val="0035057C"/>
    <w:rsid w:val="00352316"/>
    <w:rsid w:val="00356415"/>
    <w:rsid w:val="003567C7"/>
    <w:rsid w:val="0035734B"/>
    <w:rsid w:val="00357800"/>
    <w:rsid w:val="00361B5D"/>
    <w:rsid w:val="003624A9"/>
    <w:rsid w:val="00364468"/>
    <w:rsid w:val="0036470F"/>
    <w:rsid w:val="0036651D"/>
    <w:rsid w:val="0037192E"/>
    <w:rsid w:val="00374E22"/>
    <w:rsid w:val="00375776"/>
    <w:rsid w:val="00376A08"/>
    <w:rsid w:val="0038046D"/>
    <w:rsid w:val="003805E3"/>
    <w:rsid w:val="00380AA7"/>
    <w:rsid w:val="003818C6"/>
    <w:rsid w:val="003833BC"/>
    <w:rsid w:val="00387AF2"/>
    <w:rsid w:val="00391108"/>
    <w:rsid w:val="00391F1D"/>
    <w:rsid w:val="00393604"/>
    <w:rsid w:val="00395C39"/>
    <w:rsid w:val="00396655"/>
    <w:rsid w:val="0039667F"/>
    <w:rsid w:val="003A07B3"/>
    <w:rsid w:val="003A0D66"/>
    <w:rsid w:val="003A1B8F"/>
    <w:rsid w:val="003A2A71"/>
    <w:rsid w:val="003A31FD"/>
    <w:rsid w:val="003A3278"/>
    <w:rsid w:val="003A4A9F"/>
    <w:rsid w:val="003A634D"/>
    <w:rsid w:val="003A7F9F"/>
    <w:rsid w:val="003B0DC5"/>
    <w:rsid w:val="003B2412"/>
    <w:rsid w:val="003B3612"/>
    <w:rsid w:val="003B3CF1"/>
    <w:rsid w:val="003B3E5D"/>
    <w:rsid w:val="003B3E65"/>
    <w:rsid w:val="003B4ACD"/>
    <w:rsid w:val="003B50AE"/>
    <w:rsid w:val="003B6D18"/>
    <w:rsid w:val="003B7C92"/>
    <w:rsid w:val="003C20B4"/>
    <w:rsid w:val="003C2E3F"/>
    <w:rsid w:val="003C31ED"/>
    <w:rsid w:val="003C34A6"/>
    <w:rsid w:val="003C3E87"/>
    <w:rsid w:val="003C4132"/>
    <w:rsid w:val="003C6037"/>
    <w:rsid w:val="003C6587"/>
    <w:rsid w:val="003C72D1"/>
    <w:rsid w:val="003C7D01"/>
    <w:rsid w:val="003D345D"/>
    <w:rsid w:val="003E1FB5"/>
    <w:rsid w:val="003E70F0"/>
    <w:rsid w:val="003F2149"/>
    <w:rsid w:val="003F3030"/>
    <w:rsid w:val="003F4C1B"/>
    <w:rsid w:val="003F4DE1"/>
    <w:rsid w:val="003F5DB5"/>
    <w:rsid w:val="003F763B"/>
    <w:rsid w:val="00401772"/>
    <w:rsid w:val="00401F78"/>
    <w:rsid w:val="00403EC5"/>
    <w:rsid w:val="00403FDF"/>
    <w:rsid w:val="00404491"/>
    <w:rsid w:val="00405EC1"/>
    <w:rsid w:val="004061BD"/>
    <w:rsid w:val="0040629C"/>
    <w:rsid w:val="00412C5F"/>
    <w:rsid w:val="00413E1A"/>
    <w:rsid w:val="00416024"/>
    <w:rsid w:val="00420820"/>
    <w:rsid w:val="00420D3B"/>
    <w:rsid w:val="00421205"/>
    <w:rsid w:val="00421F20"/>
    <w:rsid w:val="00422FAD"/>
    <w:rsid w:val="00425226"/>
    <w:rsid w:val="004258C7"/>
    <w:rsid w:val="00426623"/>
    <w:rsid w:val="004275A6"/>
    <w:rsid w:val="004276D3"/>
    <w:rsid w:val="00427D36"/>
    <w:rsid w:val="00431D75"/>
    <w:rsid w:val="00432061"/>
    <w:rsid w:val="004330FC"/>
    <w:rsid w:val="00433228"/>
    <w:rsid w:val="00435589"/>
    <w:rsid w:val="00435B25"/>
    <w:rsid w:val="00436139"/>
    <w:rsid w:val="00436B01"/>
    <w:rsid w:val="00437168"/>
    <w:rsid w:val="00437BB2"/>
    <w:rsid w:val="004427CD"/>
    <w:rsid w:val="00442F64"/>
    <w:rsid w:val="0044390A"/>
    <w:rsid w:val="00443C92"/>
    <w:rsid w:val="00444F25"/>
    <w:rsid w:val="004474A2"/>
    <w:rsid w:val="00453218"/>
    <w:rsid w:val="00460B20"/>
    <w:rsid w:val="00461646"/>
    <w:rsid w:val="004641D9"/>
    <w:rsid w:val="00465A82"/>
    <w:rsid w:val="00473367"/>
    <w:rsid w:val="00474F9A"/>
    <w:rsid w:val="00475B18"/>
    <w:rsid w:val="004841DF"/>
    <w:rsid w:val="004853C0"/>
    <w:rsid w:val="00491B38"/>
    <w:rsid w:val="00494944"/>
    <w:rsid w:val="00495826"/>
    <w:rsid w:val="00497678"/>
    <w:rsid w:val="004A0D50"/>
    <w:rsid w:val="004A277E"/>
    <w:rsid w:val="004A4194"/>
    <w:rsid w:val="004A4359"/>
    <w:rsid w:val="004A517C"/>
    <w:rsid w:val="004A7215"/>
    <w:rsid w:val="004A7609"/>
    <w:rsid w:val="004B00AF"/>
    <w:rsid w:val="004B02D6"/>
    <w:rsid w:val="004B13A0"/>
    <w:rsid w:val="004B1FF4"/>
    <w:rsid w:val="004B2BD6"/>
    <w:rsid w:val="004B63A3"/>
    <w:rsid w:val="004B6F03"/>
    <w:rsid w:val="004C07C7"/>
    <w:rsid w:val="004C15D0"/>
    <w:rsid w:val="004C4883"/>
    <w:rsid w:val="004C7D7C"/>
    <w:rsid w:val="004D1782"/>
    <w:rsid w:val="004D45CD"/>
    <w:rsid w:val="004D46D6"/>
    <w:rsid w:val="004D4AD9"/>
    <w:rsid w:val="004D5478"/>
    <w:rsid w:val="004D65D2"/>
    <w:rsid w:val="004D797F"/>
    <w:rsid w:val="004E3500"/>
    <w:rsid w:val="004E3528"/>
    <w:rsid w:val="004E405A"/>
    <w:rsid w:val="004E4FF9"/>
    <w:rsid w:val="004E5E1C"/>
    <w:rsid w:val="004E7D3C"/>
    <w:rsid w:val="004F07DF"/>
    <w:rsid w:val="004F4757"/>
    <w:rsid w:val="004F5F4F"/>
    <w:rsid w:val="004F7204"/>
    <w:rsid w:val="005002A9"/>
    <w:rsid w:val="00500FED"/>
    <w:rsid w:val="00501886"/>
    <w:rsid w:val="00503680"/>
    <w:rsid w:val="0051085D"/>
    <w:rsid w:val="00510BAD"/>
    <w:rsid w:val="00514251"/>
    <w:rsid w:val="00514AFD"/>
    <w:rsid w:val="00516764"/>
    <w:rsid w:val="00520382"/>
    <w:rsid w:val="005204F6"/>
    <w:rsid w:val="00521883"/>
    <w:rsid w:val="00521979"/>
    <w:rsid w:val="00521F97"/>
    <w:rsid w:val="00523FD9"/>
    <w:rsid w:val="00524088"/>
    <w:rsid w:val="00526BCE"/>
    <w:rsid w:val="00527F88"/>
    <w:rsid w:val="00530317"/>
    <w:rsid w:val="005312C0"/>
    <w:rsid w:val="0053285D"/>
    <w:rsid w:val="0053351E"/>
    <w:rsid w:val="00533D82"/>
    <w:rsid w:val="00533F40"/>
    <w:rsid w:val="00534769"/>
    <w:rsid w:val="00535137"/>
    <w:rsid w:val="00537DB2"/>
    <w:rsid w:val="005407B3"/>
    <w:rsid w:val="005421A6"/>
    <w:rsid w:val="0054358A"/>
    <w:rsid w:val="0054488F"/>
    <w:rsid w:val="00550770"/>
    <w:rsid w:val="0055455D"/>
    <w:rsid w:val="00555EE8"/>
    <w:rsid w:val="005565A2"/>
    <w:rsid w:val="005570EC"/>
    <w:rsid w:val="00560520"/>
    <w:rsid w:val="005624BB"/>
    <w:rsid w:val="005644A7"/>
    <w:rsid w:val="00564B0E"/>
    <w:rsid w:val="00564DB0"/>
    <w:rsid w:val="00567374"/>
    <w:rsid w:val="00567EBD"/>
    <w:rsid w:val="00570701"/>
    <w:rsid w:val="0057320C"/>
    <w:rsid w:val="00573489"/>
    <w:rsid w:val="00574FAF"/>
    <w:rsid w:val="005756E6"/>
    <w:rsid w:val="00576672"/>
    <w:rsid w:val="00581B74"/>
    <w:rsid w:val="00582EB1"/>
    <w:rsid w:val="00583662"/>
    <w:rsid w:val="00585314"/>
    <w:rsid w:val="00585BAA"/>
    <w:rsid w:val="0058630C"/>
    <w:rsid w:val="00586459"/>
    <w:rsid w:val="005874D1"/>
    <w:rsid w:val="00587D43"/>
    <w:rsid w:val="005916CB"/>
    <w:rsid w:val="00592C37"/>
    <w:rsid w:val="00593603"/>
    <w:rsid w:val="00593DA3"/>
    <w:rsid w:val="00594800"/>
    <w:rsid w:val="00594A57"/>
    <w:rsid w:val="00594F51"/>
    <w:rsid w:val="005A07CE"/>
    <w:rsid w:val="005A1CCB"/>
    <w:rsid w:val="005A1E40"/>
    <w:rsid w:val="005A3C9A"/>
    <w:rsid w:val="005A4BEB"/>
    <w:rsid w:val="005A7757"/>
    <w:rsid w:val="005B181E"/>
    <w:rsid w:val="005B49C3"/>
    <w:rsid w:val="005B5775"/>
    <w:rsid w:val="005C03B1"/>
    <w:rsid w:val="005C0AB9"/>
    <w:rsid w:val="005C1B9B"/>
    <w:rsid w:val="005C2685"/>
    <w:rsid w:val="005C3324"/>
    <w:rsid w:val="005C38EE"/>
    <w:rsid w:val="005C3F85"/>
    <w:rsid w:val="005C4488"/>
    <w:rsid w:val="005C6217"/>
    <w:rsid w:val="005C79A2"/>
    <w:rsid w:val="005C79C9"/>
    <w:rsid w:val="005D01CE"/>
    <w:rsid w:val="005D1A8E"/>
    <w:rsid w:val="005D385C"/>
    <w:rsid w:val="005D3B82"/>
    <w:rsid w:val="005D4C66"/>
    <w:rsid w:val="005D5F46"/>
    <w:rsid w:val="005E073E"/>
    <w:rsid w:val="005E0BCF"/>
    <w:rsid w:val="005E2E63"/>
    <w:rsid w:val="005E2F6F"/>
    <w:rsid w:val="005E453F"/>
    <w:rsid w:val="005E4DA5"/>
    <w:rsid w:val="005E51E6"/>
    <w:rsid w:val="005E7EF9"/>
    <w:rsid w:val="005F03C6"/>
    <w:rsid w:val="005F178B"/>
    <w:rsid w:val="005F1CDF"/>
    <w:rsid w:val="005F25DE"/>
    <w:rsid w:val="005F6254"/>
    <w:rsid w:val="005F6481"/>
    <w:rsid w:val="005F67ED"/>
    <w:rsid w:val="005F6E63"/>
    <w:rsid w:val="005F7830"/>
    <w:rsid w:val="00600BEB"/>
    <w:rsid w:val="006023B5"/>
    <w:rsid w:val="006026E8"/>
    <w:rsid w:val="00602975"/>
    <w:rsid w:val="00604ECC"/>
    <w:rsid w:val="00605D90"/>
    <w:rsid w:val="0060619E"/>
    <w:rsid w:val="00607E17"/>
    <w:rsid w:val="00610BC0"/>
    <w:rsid w:val="0061407D"/>
    <w:rsid w:val="00614329"/>
    <w:rsid w:val="00615BAF"/>
    <w:rsid w:val="00615E1F"/>
    <w:rsid w:val="006165FD"/>
    <w:rsid w:val="00617195"/>
    <w:rsid w:val="0061780B"/>
    <w:rsid w:val="0062000B"/>
    <w:rsid w:val="00620F76"/>
    <w:rsid w:val="006218C6"/>
    <w:rsid w:val="00621CE2"/>
    <w:rsid w:val="00622224"/>
    <w:rsid w:val="00625BAC"/>
    <w:rsid w:val="00627625"/>
    <w:rsid w:val="00630B2A"/>
    <w:rsid w:val="00632B02"/>
    <w:rsid w:val="006339C7"/>
    <w:rsid w:val="00633C89"/>
    <w:rsid w:val="0063483A"/>
    <w:rsid w:val="00635C20"/>
    <w:rsid w:val="00636B91"/>
    <w:rsid w:val="00640446"/>
    <w:rsid w:val="00641102"/>
    <w:rsid w:val="006446D2"/>
    <w:rsid w:val="00644EC1"/>
    <w:rsid w:val="00644FAE"/>
    <w:rsid w:val="00650977"/>
    <w:rsid w:val="00653D85"/>
    <w:rsid w:val="006549F0"/>
    <w:rsid w:val="006616B2"/>
    <w:rsid w:val="00661D2E"/>
    <w:rsid w:val="006632CD"/>
    <w:rsid w:val="00665492"/>
    <w:rsid w:val="006661C3"/>
    <w:rsid w:val="0066620F"/>
    <w:rsid w:val="006670FA"/>
    <w:rsid w:val="00670996"/>
    <w:rsid w:val="00670AE6"/>
    <w:rsid w:val="00670CA7"/>
    <w:rsid w:val="00671A62"/>
    <w:rsid w:val="006750D1"/>
    <w:rsid w:val="00675332"/>
    <w:rsid w:val="0067601B"/>
    <w:rsid w:val="0067661D"/>
    <w:rsid w:val="00677197"/>
    <w:rsid w:val="00677B49"/>
    <w:rsid w:val="00680BD9"/>
    <w:rsid w:val="00681770"/>
    <w:rsid w:val="006818D8"/>
    <w:rsid w:val="006822DE"/>
    <w:rsid w:val="0068252B"/>
    <w:rsid w:val="0068529A"/>
    <w:rsid w:val="00685595"/>
    <w:rsid w:val="006870DD"/>
    <w:rsid w:val="00687979"/>
    <w:rsid w:val="0069014C"/>
    <w:rsid w:val="00690186"/>
    <w:rsid w:val="00690582"/>
    <w:rsid w:val="00690C16"/>
    <w:rsid w:val="006916DD"/>
    <w:rsid w:val="00691846"/>
    <w:rsid w:val="006923EE"/>
    <w:rsid w:val="0069269C"/>
    <w:rsid w:val="00694214"/>
    <w:rsid w:val="00695011"/>
    <w:rsid w:val="0069658C"/>
    <w:rsid w:val="00697D9E"/>
    <w:rsid w:val="006A09FB"/>
    <w:rsid w:val="006A17B7"/>
    <w:rsid w:val="006A2DF8"/>
    <w:rsid w:val="006A439C"/>
    <w:rsid w:val="006A530C"/>
    <w:rsid w:val="006A6F2F"/>
    <w:rsid w:val="006B3191"/>
    <w:rsid w:val="006B3FC1"/>
    <w:rsid w:val="006B4F99"/>
    <w:rsid w:val="006C2991"/>
    <w:rsid w:val="006C43B3"/>
    <w:rsid w:val="006C4A86"/>
    <w:rsid w:val="006C5503"/>
    <w:rsid w:val="006C5A3B"/>
    <w:rsid w:val="006C5C5D"/>
    <w:rsid w:val="006D137C"/>
    <w:rsid w:val="006D268F"/>
    <w:rsid w:val="006D27CD"/>
    <w:rsid w:val="006D2D09"/>
    <w:rsid w:val="006D45C7"/>
    <w:rsid w:val="006D701F"/>
    <w:rsid w:val="006E1280"/>
    <w:rsid w:val="006E1699"/>
    <w:rsid w:val="006E2FC8"/>
    <w:rsid w:val="006E488C"/>
    <w:rsid w:val="006E4C27"/>
    <w:rsid w:val="006E54F8"/>
    <w:rsid w:val="006E58E6"/>
    <w:rsid w:val="006E68FF"/>
    <w:rsid w:val="006E6C89"/>
    <w:rsid w:val="006F1BCB"/>
    <w:rsid w:val="006F2586"/>
    <w:rsid w:val="006F4AB9"/>
    <w:rsid w:val="006F5AF7"/>
    <w:rsid w:val="006F5C9C"/>
    <w:rsid w:val="006F6EFA"/>
    <w:rsid w:val="007004D7"/>
    <w:rsid w:val="00701671"/>
    <w:rsid w:val="007024F2"/>
    <w:rsid w:val="0070369A"/>
    <w:rsid w:val="0070640B"/>
    <w:rsid w:val="0070714E"/>
    <w:rsid w:val="0071068A"/>
    <w:rsid w:val="00713EA1"/>
    <w:rsid w:val="00715131"/>
    <w:rsid w:val="00716C94"/>
    <w:rsid w:val="00720A78"/>
    <w:rsid w:val="00721BF2"/>
    <w:rsid w:val="007220AC"/>
    <w:rsid w:val="00723C08"/>
    <w:rsid w:val="00733435"/>
    <w:rsid w:val="0073527B"/>
    <w:rsid w:val="00735E44"/>
    <w:rsid w:val="00736627"/>
    <w:rsid w:val="00736B2A"/>
    <w:rsid w:val="00736FF7"/>
    <w:rsid w:val="007377C1"/>
    <w:rsid w:val="00737AA0"/>
    <w:rsid w:val="0074141E"/>
    <w:rsid w:val="00741F92"/>
    <w:rsid w:val="00742D6E"/>
    <w:rsid w:val="0074343B"/>
    <w:rsid w:val="007458CD"/>
    <w:rsid w:val="00746C0C"/>
    <w:rsid w:val="00746FF6"/>
    <w:rsid w:val="0074769F"/>
    <w:rsid w:val="00747C47"/>
    <w:rsid w:val="00751C17"/>
    <w:rsid w:val="00753A77"/>
    <w:rsid w:val="0075483B"/>
    <w:rsid w:val="00756022"/>
    <w:rsid w:val="007566F3"/>
    <w:rsid w:val="00760144"/>
    <w:rsid w:val="00760C06"/>
    <w:rsid w:val="00773716"/>
    <w:rsid w:val="00773E57"/>
    <w:rsid w:val="00774C02"/>
    <w:rsid w:val="007775ED"/>
    <w:rsid w:val="00781222"/>
    <w:rsid w:val="00783074"/>
    <w:rsid w:val="00783648"/>
    <w:rsid w:val="007854B3"/>
    <w:rsid w:val="007859D4"/>
    <w:rsid w:val="00785FD2"/>
    <w:rsid w:val="00787577"/>
    <w:rsid w:val="00790730"/>
    <w:rsid w:val="007939BE"/>
    <w:rsid w:val="00793FF4"/>
    <w:rsid w:val="007945C9"/>
    <w:rsid w:val="0079618C"/>
    <w:rsid w:val="007975A4"/>
    <w:rsid w:val="007A1258"/>
    <w:rsid w:val="007A2FA5"/>
    <w:rsid w:val="007A35B0"/>
    <w:rsid w:val="007A35D1"/>
    <w:rsid w:val="007A40F8"/>
    <w:rsid w:val="007A4CB0"/>
    <w:rsid w:val="007A6567"/>
    <w:rsid w:val="007A6FD6"/>
    <w:rsid w:val="007A7CBD"/>
    <w:rsid w:val="007A7FDE"/>
    <w:rsid w:val="007B1CA6"/>
    <w:rsid w:val="007B2814"/>
    <w:rsid w:val="007B47E1"/>
    <w:rsid w:val="007B59AE"/>
    <w:rsid w:val="007B7A7D"/>
    <w:rsid w:val="007C2652"/>
    <w:rsid w:val="007C2E31"/>
    <w:rsid w:val="007C3A81"/>
    <w:rsid w:val="007C4539"/>
    <w:rsid w:val="007C4EE9"/>
    <w:rsid w:val="007C667B"/>
    <w:rsid w:val="007C7838"/>
    <w:rsid w:val="007D0006"/>
    <w:rsid w:val="007D1FD2"/>
    <w:rsid w:val="007D414A"/>
    <w:rsid w:val="007D4235"/>
    <w:rsid w:val="007E12F4"/>
    <w:rsid w:val="007F06A3"/>
    <w:rsid w:val="007F08C8"/>
    <w:rsid w:val="007F0FF6"/>
    <w:rsid w:val="007F1753"/>
    <w:rsid w:val="007F2227"/>
    <w:rsid w:val="007F2828"/>
    <w:rsid w:val="007F28EB"/>
    <w:rsid w:val="007F742B"/>
    <w:rsid w:val="00801032"/>
    <w:rsid w:val="00801A55"/>
    <w:rsid w:val="0080388F"/>
    <w:rsid w:val="00805164"/>
    <w:rsid w:val="0080569A"/>
    <w:rsid w:val="00805B23"/>
    <w:rsid w:val="0080712D"/>
    <w:rsid w:val="008075BC"/>
    <w:rsid w:val="00810566"/>
    <w:rsid w:val="008114BD"/>
    <w:rsid w:val="00811E4B"/>
    <w:rsid w:val="0081397F"/>
    <w:rsid w:val="00813BFF"/>
    <w:rsid w:val="00815C37"/>
    <w:rsid w:val="00815DA0"/>
    <w:rsid w:val="00816EEE"/>
    <w:rsid w:val="00820B07"/>
    <w:rsid w:val="008225CA"/>
    <w:rsid w:val="008233F1"/>
    <w:rsid w:val="00824C16"/>
    <w:rsid w:val="0082772D"/>
    <w:rsid w:val="008305C2"/>
    <w:rsid w:val="00830881"/>
    <w:rsid w:val="008318DD"/>
    <w:rsid w:val="00832298"/>
    <w:rsid w:val="0083795D"/>
    <w:rsid w:val="00840A30"/>
    <w:rsid w:val="00842C6E"/>
    <w:rsid w:val="008448C3"/>
    <w:rsid w:val="00845D96"/>
    <w:rsid w:val="0085227F"/>
    <w:rsid w:val="008522BD"/>
    <w:rsid w:val="00852A9E"/>
    <w:rsid w:val="00854A00"/>
    <w:rsid w:val="00854ED2"/>
    <w:rsid w:val="00855293"/>
    <w:rsid w:val="008574A9"/>
    <w:rsid w:val="0086095B"/>
    <w:rsid w:val="00860CF9"/>
    <w:rsid w:val="00861C71"/>
    <w:rsid w:val="0086494E"/>
    <w:rsid w:val="00864FF1"/>
    <w:rsid w:val="008662A8"/>
    <w:rsid w:val="0087083D"/>
    <w:rsid w:val="00871919"/>
    <w:rsid w:val="00871A65"/>
    <w:rsid w:val="00873AB0"/>
    <w:rsid w:val="00874542"/>
    <w:rsid w:val="008758D1"/>
    <w:rsid w:val="008764B7"/>
    <w:rsid w:val="008764C9"/>
    <w:rsid w:val="008766D4"/>
    <w:rsid w:val="008766DD"/>
    <w:rsid w:val="00876EED"/>
    <w:rsid w:val="00880126"/>
    <w:rsid w:val="00880864"/>
    <w:rsid w:val="008814A4"/>
    <w:rsid w:val="00881735"/>
    <w:rsid w:val="008826F9"/>
    <w:rsid w:val="00886268"/>
    <w:rsid w:val="00886FCA"/>
    <w:rsid w:val="008918B8"/>
    <w:rsid w:val="008931A7"/>
    <w:rsid w:val="0089379E"/>
    <w:rsid w:val="00897258"/>
    <w:rsid w:val="00897BAD"/>
    <w:rsid w:val="00897CD6"/>
    <w:rsid w:val="008A02FA"/>
    <w:rsid w:val="008A1353"/>
    <w:rsid w:val="008A1DC1"/>
    <w:rsid w:val="008A1F91"/>
    <w:rsid w:val="008A2215"/>
    <w:rsid w:val="008A4D15"/>
    <w:rsid w:val="008B13E0"/>
    <w:rsid w:val="008B273C"/>
    <w:rsid w:val="008B2DA6"/>
    <w:rsid w:val="008B4254"/>
    <w:rsid w:val="008B6D58"/>
    <w:rsid w:val="008B7ED8"/>
    <w:rsid w:val="008C0339"/>
    <w:rsid w:val="008C2878"/>
    <w:rsid w:val="008C3C47"/>
    <w:rsid w:val="008C6017"/>
    <w:rsid w:val="008C67F0"/>
    <w:rsid w:val="008C722C"/>
    <w:rsid w:val="008C7576"/>
    <w:rsid w:val="008D47EC"/>
    <w:rsid w:val="008D4F97"/>
    <w:rsid w:val="008E09A5"/>
    <w:rsid w:val="008E1559"/>
    <w:rsid w:val="008E2F66"/>
    <w:rsid w:val="008E5AF2"/>
    <w:rsid w:val="008E668C"/>
    <w:rsid w:val="008F0465"/>
    <w:rsid w:val="008F1B12"/>
    <w:rsid w:val="008F4E87"/>
    <w:rsid w:val="008F4EB6"/>
    <w:rsid w:val="008F5EF3"/>
    <w:rsid w:val="008F767B"/>
    <w:rsid w:val="008F78E2"/>
    <w:rsid w:val="009004C9"/>
    <w:rsid w:val="00901257"/>
    <w:rsid w:val="0090310A"/>
    <w:rsid w:val="00904035"/>
    <w:rsid w:val="009067C5"/>
    <w:rsid w:val="00906A09"/>
    <w:rsid w:val="00906AE2"/>
    <w:rsid w:val="00906E4D"/>
    <w:rsid w:val="009078E6"/>
    <w:rsid w:val="00911BB4"/>
    <w:rsid w:val="00911C0F"/>
    <w:rsid w:val="009127E9"/>
    <w:rsid w:val="00912809"/>
    <w:rsid w:val="00913B70"/>
    <w:rsid w:val="00914FC0"/>
    <w:rsid w:val="00916CDD"/>
    <w:rsid w:val="00920539"/>
    <w:rsid w:val="009218C6"/>
    <w:rsid w:val="00921C4C"/>
    <w:rsid w:val="00922E29"/>
    <w:rsid w:val="009235AA"/>
    <w:rsid w:val="0092605B"/>
    <w:rsid w:val="00927C25"/>
    <w:rsid w:val="00934252"/>
    <w:rsid w:val="00937EE4"/>
    <w:rsid w:val="00942AF8"/>
    <w:rsid w:val="00944680"/>
    <w:rsid w:val="00944888"/>
    <w:rsid w:val="00950B35"/>
    <w:rsid w:val="00952D1A"/>
    <w:rsid w:val="00954B7D"/>
    <w:rsid w:val="00955AEC"/>
    <w:rsid w:val="0096207E"/>
    <w:rsid w:val="00962393"/>
    <w:rsid w:val="009634BC"/>
    <w:rsid w:val="00964A4D"/>
    <w:rsid w:val="00964D3F"/>
    <w:rsid w:val="00967BA3"/>
    <w:rsid w:val="009725BB"/>
    <w:rsid w:val="009729C5"/>
    <w:rsid w:val="00976E8C"/>
    <w:rsid w:val="009802AD"/>
    <w:rsid w:val="00980F78"/>
    <w:rsid w:val="0098386C"/>
    <w:rsid w:val="0098534C"/>
    <w:rsid w:val="00986529"/>
    <w:rsid w:val="0098717E"/>
    <w:rsid w:val="00990CA6"/>
    <w:rsid w:val="0099357D"/>
    <w:rsid w:val="00993AC2"/>
    <w:rsid w:val="009950D7"/>
    <w:rsid w:val="00997570"/>
    <w:rsid w:val="009A4EA7"/>
    <w:rsid w:val="009A6AE0"/>
    <w:rsid w:val="009B317D"/>
    <w:rsid w:val="009B600B"/>
    <w:rsid w:val="009B7B86"/>
    <w:rsid w:val="009C0BA5"/>
    <w:rsid w:val="009C1BEB"/>
    <w:rsid w:val="009C2021"/>
    <w:rsid w:val="009C2116"/>
    <w:rsid w:val="009C3153"/>
    <w:rsid w:val="009C3681"/>
    <w:rsid w:val="009C49B2"/>
    <w:rsid w:val="009C6106"/>
    <w:rsid w:val="009C664B"/>
    <w:rsid w:val="009C66E3"/>
    <w:rsid w:val="009C77F7"/>
    <w:rsid w:val="009C7BB7"/>
    <w:rsid w:val="009C7F77"/>
    <w:rsid w:val="009D0773"/>
    <w:rsid w:val="009D10B5"/>
    <w:rsid w:val="009D39F5"/>
    <w:rsid w:val="009D5C33"/>
    <w:rsid w:val="009D7484"/>
    <w:rsid w:val="009E00E6"/>
    <w:rsid w:val="009E1B76"/>
    <w:rsid w:val="009E3D12"/>
    <w:rsid w:val="009E52F2"/>
    <w:rsid w:val="009E5ACB"/>
    <w:rsid w:val="009E6070"/>
    <w:rsid w:val="009E6311"/>
    <w:rsid w:val="009E66C2"/>
    <w:rsid w:val="009E6FD8"/>
    <w:rsid w:val="009F4EC8"/>
    <w:rsid w:val="009F6F75"/>
    <w:rsid w:val="00A0140E"/>
    <w:rsid w:val="00A01444"/>
    <w:rsid w:val="00A04937"/>
    <w:rsid w:val="00A04FCA"/>
    <w:rsid w:val="00A06FDE"/>
    <w:rsid w:val="00A078DD"/>
    <w:rsid w:val="00A102FA"/>
    <w:rsid w:val="00A11651"/>
    <w:rsid w:val="00A1640D"/>
    <w:rsid w:val="00A1730B"/>
    <w:rsid w:val="00A20491"/>
    <w:rsid w:val="00A23778"/>
    <w:rsid w:val="00A2379A"/>
    <w:rsid w:val="00A24260"/>
    <w:rsid w:val="00A2448E"/>
    <w:rsid w:val="00A24835"/>
    <w:rsid w:val="00A24F24"/>
    <w:rsid w:val="00A275EF"/>
    <w:rsid w:val="00A27FD2"/>
    <w:rsid w:val="00A3096F"/>
    <w:rsid w:val="00A30C70"/>
    <w:rsid w:val="00A30C97"/>
    <w:rsid w:val="00A3169F"/>
    <w:rsid w:val="00A32ECF"/>
    <w:rsid w:val="00A33462"/>
    <w:rsid w:val="00A34559"/>
    <w:rsid w:val="00A368D1"/>
    <w:rsid w:val="00A36FA9"/>
    <w:rsid w:val="00A40F24"/>
    <w:rsid w:val="00A42BD7"/>
    <w:rsid w:val="00A4449A"/>
    <w:rsid w:val="00A44EBF"/>
    <w:rsid w:val="00A4747D"/>
    <w:rsid w:val="00A47FCE"/>
    <w:rsid w:val="00A54F85"/>
    <w:rsid w:val="00A560A9"/>
    <w:rsid w:val="00A56E9B"/>
    <w:rsid w:val="00A5737D"/>
    <w:rsid w:val="00A65958"/>
    <w:rsid w:val="00A659B3"/>
    <w:rsid w:val="00A66A5A"/>
    <w:rsid w:val="00A7038E"/>
    <w:rsid w:val="00A70EED"/>
    <w:rsid w:val="00A72A7F"/>
    <w:rsid w:val="00A72D29"/>
    <w:rsid w:val="00A72E27"/>
    <w:rsid w:val="00A73FA3"/>
    <w:rsid w:val="00A74156"/>
    <w:rsid w:val="00A75EA6"/>
    <w:rsid w:val="00A76484"/>
    <w:rsid w:val="00A764F4"/>
    <w:rsid w:val="00A7679D"/>
    <w:rsid w:val="00A7761C"/>
    <w:rsid w:val="00A8036B"/>
    <w:rsid w:val="00A8500B"/>
    <w:rsid w:val="00A86BF4"/>
    <w:rsid w:val="00A87D83"/>
    <w:rsid w:val="00A87D8A"/>
    <w:rsid w:val="00A91231"/>
    <w:rsid w:val="00A9124F"/>
    <w:rsid w:val="00A9578B"/>
    <w:rsid w:val="00A961E4"/>
    <w:rsid w:val="00A976D6"/>
    <w:rsid w:val="00AA176B"/>
    <w:rsid w:val="00AA67E2"/>
    <w:rsid w:val="00AB031F"/>
    <w:rsid w:val="00AB424D"/>
    <w:rsid w:val="00AB6671"/>
    <w:rsid w:val="00AB71FF"/>
    <w:rsid w:val="00AB77DA"/>
    <w:rsid w:val="00AC0AB1"/>
    <w:rsid w:val="00AC1085"/>
    <w:rsid w:val="00AC2763"/>
    <w:rsid w:val="00AC2892"/>
    <w:rsid w:val="00AC359A"/>
    <w:rsid w:val="00AC6678"/>
    <w:rsid w:val="00AC67DE"/>
    <w:rsid w:val="00AC7917"/>
    <w:rsid w:val="00AD0BB6"/>
    <w:rsid w:val="00AD0CB1"/>
    <w:rsid w:val="00AD528B"/>
    <w:rsid w:val="00AD59B0"/>
    <w:rsid w:val="00AD5BA8"/>
    <w:rsid w:val="00AD5BE7"/>
    <w:rsid w:val="00AD69B3"/>
    <w:rsid w:val="00AD7699"/>
    <w:rsid w:val="00AE08EB"/>
    <w:rsid w:val="00AE174E"/>
    <w:rsid w:val="00AE1AB8"/>
    <w:rsid w:val="00AE2153"/>
    <w:rsid w:val="00AE3A59"/>
    <w:rsid w:val="00AE49B2"/>
    <w:rsid w:val="00AE51AE"/>
    <w:rsid w:val="00AE62B5"/>
    <w:rsid w:val="00AE6418"/>
    <w:rsid w:val="00AE6BCD"/>
    <w:rsid w:val="00AE71AF"/>
    <w:rsid w:val="00AF2A44"/>
    <w:rsid w:val="00AF6B45"/>
    <w:rsid w:val="00AF7C08"/>
    <w:rsid w:val="00B00445"/>
    <w:rsid w:val="00B005B1"/>
    <w:rsid w:val="00B05535"/>
    <w:rsid w:val="00B067E9"/>
    <w:rsid w:val="00B06F1A"/>
    <w:rsid w:val="00B07295"/>
    <w:rsid w:val="00B07FCE"/>
    <w:rsid w:val="00B14147"/>
    <w:rsid w:val="00B15C52"/>
    <w:rsid w:val="00B161F1"/>
    <w:rsid w:val="00B16A15"/>
    <w:rsid w:val="00B203AA"/>
    <w:rsid w:val="00B20DDA"/>
    <w:rsid w:val="00B20EB1"/>
    <w:rsid w:val="00B2126E"/>
    <w:rsid w:val="00B212F2"/>
    <w:rsid w:val="00B2350E"/>
    <w:rsid w:val="00B2374B"/>
    <w:rsid w:val="00B24B42"/>
    <w:rsid w:val="00B24C87"/>
    <w:rsid w:val="00B24D9A"/>
    <w:rsid w:val="00B25A1A"/>
    <w:rsid w:val="00B25CF3"/>
    <w:rsid w:val="00B26164"/>
    <w:rsid w:val="00B27AB7"/>
    <w:rsid w:val="00B31394"/>
    <w:rsid w:val="00B322E5"/>
    <w:rsid w:val="00B32B3D"/>
    <w:rsid w:val="00B3626D"/>
    <w:rsid w:val="00B37DE1"/>
    <w:rsid w:val="00B41A26"/>
    <w:rsid w:val="00B41BC9"/>
    <w:rsid w:val="00B4372A"/>
    <w:rsid w:val="00B43ADE"/>
    <w:rsid w:val="00B44D95"/>
    <w:rsid w:val="00B50112"/>
    <w:rsid w:val="00B51EE3"/>
    <w:rsid w:val="00B52A2D"/>
    <w:rsid w:val="00B531E8"/>
    <w:rsid w:val="00B539E9"/>
    <w:rsid w:val="00B5551B"/>
    <w:rsid w:val="00B55B0E"/>
    <w:rsid w:val="00B57D7B"/>
    <w:rsid w:val="00B612F1"/>
    <w:rsid w:val="00B62447"/>
    <w:rsid w:val="00B653CE"/>
    <w:rsid w:val="00B65A60"/>
    <w:rsid w:val="00B66FB6"/>
    <w:rsid w:val="00B7253C"/>
    <w:rsid w:val="00B739CB"/>
    <w:rsid w:val="00B751E8"/>
    <w:rsid w:val="00B76E71"/>
    <w:rsid w:val="00B8288A"/>
    <w:rsid w:val="00B82A4F"/>
    <w:rsid w:val="00B839D3"/>
    <w:rsid w:val="00B856C5"/>
    <w:rsid w:val="00B86606"/>
    <w:rsid w:val="00B86C1E"/>
    <w:rsid w:val="00B86ED1"/>
    <w:rsid w:val="00B87BB3"/>
    <w:rsid w:val="00B90D9D"/>
    <w:rsid w:val="00B91D92"/>
    <w:rsid w:val="00B9269D"/>
    <w:rsid w:val="00B92882"/>
    <w:rsid w:val="00B949F2"/>
    <w:rsid w:val="00B9562E"/>
    <w:rsid w:val="00BA1117"/>
    <w:rsid w:val="00BA1A2A"/>
    <w:rsid w:val="00BA26C6"/>
    <w:rsid w:val="00BA4D53"/>
    <w:rsid w:val="00BA7ABE"/>
    <w:rsid w:val="00BB0538"/>
    <w:rsid w:val="00BB0BF6"/>
    <w:rsid w:val="00BB17C8"/>
    <w:rsid w:val="00BB1E98"/>
    <w:rsid w:val="00BB26F5"/>
    <w:rsid w:val="00BB29A8"/>
    <w:rsid w:val="00BB33C2"/>
    <w:rsid w:val="00BB340F"/>
    <w:rsid w:val="00BB6430"/>
    <w:rsid w:val="00BB7288"/>
    <w:rsid w:val="00BB7DA2"/>
    <w:rsid w:val="00BC07B6"/>
    <w:rsid w:val="00BC0A05"/>
    <w:rsid w:val="00BC4D7E"/>
    <w:rsid w:val="00BC5230"/>
    <w:rsid w:val="00BC577A"/>
    <w:rsid w:val="00BC7BC9"/>
    <w:rsid w:val="00BD261D"/>
    <w:rsid w:val="00BD69A0"/>
    <w:rsid w:val="00BE0A48"/>
    <w:rsid w:val="00BE3854"/>
    <w:rsid w:val="00BE53D7"/>
    <w:rsid w:val="00BE79B7"/>
    <w:rsid w:val="00BF07B5"/>
    <w:rsid w:val="00BF095B"/>
    <w:rsid w:val="00BF2E32"/>
    <w:rsid w:val="00BF32CB"/>
    <w:rsid w:val="00BF4F6D"/>
    <w:rsid w:val="00BF6825"/>
    <w:rsid w:val="00BF779C"/>
    <w:rsid w:val="00C001B7"/>
    <w:rsid w:val="00C00B63"/>
    <w:rsid w:val="00C00EC1"/>
    <w:rsid w:val="00C04597"/>
    <w:rsid w:val="00C05611"/>
    <w:rsid w:val="00C06BDD"/>
    <w:rsid w:val="00C07EC5"/>
    <w:rsid w:val="00C07F8C"/>
    <w:rsid w:val="00C120C7"/>
    <w:rsid w:val="00C12281"/>
    <w:rsid w:val="00C13FD1"/>
    <w:rsid w:val="00C14F28"/>
    <w:rsid w:val="00C15549"/>
    <w:rsid w:val="00C159C0"/>
    <w:rsid w:val="00C17191"/>
    <w:rsid w:val="00C207AA"/>
    <w:rsid w:val="00C21B5E"/>
    <w:rsid w:val="00C224D4"/>
    <w:rsid w:val="00C235C6"/>
    <w:rsid w:val="00C2413A"/>
    <w:rsid w:val="00C24852"/>
    <w:rsid w:val="00C24DF0"/>
    <w:rsid w:val="00C25B67"/>
    <w:rsid w:val="00C2768E"/>
    <w:rsid w:val="00C27BDE"/>
    <w:rsid w:val="00C3213E"/>
    <w:rsid w:val="00C32E3D"/>
    <w:rsid w:val="00C33573"/>
    <w:rsid w:val="00C33E44"/>
    <w:rsid w:val="00C3428A"/>
    <w:rsid w:val="00C34EC6"/>
    <w:rsid w:val="00C34FAA"/>
    <w:rsid w:val="00C3668C"/>
    <w:rsid w:val="00C36F22"/>
    <w:rsid w:val="00C40A6C"/>
    <w:rsid w:val="00C40F12"/>
    <w:rsid w:val="00C41160"/>
    <w:rsid w:val="00C417EC"/>
    <w:rsid w:val="00C46C60"/>
    <w:rsid w:val="00C51138"/>
    <w:rsid w:val="00C51240"/>
    <w:rsid w:val="00C53429"/>
    <w:rsid w:val="00C53B39"/>
    <w:rsid w:val="00C55422"/>
    <w:rsid w:val="00C55526"/>
    <w:rsid w:val="00C56470"/>
    <w:rsid w:val="00C626EB"/>
    <w:rsid w:val="00C62A5C"/>
    <w:rsid w:val="00C62FB6"/>
    <w:rsid w:val="00C6373C"/>
    <w:rsid w:val="00C6678F"/>
    <w:rsid w:val="00C672AF"/>
    <w:rsid w:val="00C702FA"/>
    <w:rsid w:val="00C70B41"/>
    <w:rsid w:val="00C71BD1"/>
    <w:rsid w:val="00C71DB0"/>
    <w:rsid w:val="00C72244"/>
    <w:rsid w:val="00C72E7A"/>
    <w:rsid w:val="00C738B3"/>
    <w:rsid w:val="00C73AE1"/>
    <w:rsid w:val="00C74162"/>
    <w:rsid w:val="00C74F26"/>
    <w:rsid w:val="00C755A7"/>
    <w:rsid w:val="00C76EFD"/>
    <w:rsid w:val="00C7720D"/>
    <w:rsid w:val="00C81550"/>
    <w:rsid w:val="00C815A3"/>
    <w:rsid w:val="00C81BF5"/>
    <w:rsid w:val="00C81D2A"/>
    <w:rsid w:val="00C83496"/>
    <w:rsid w:val="00C850A6"/>
    <w:rsid w:val="00C92AA2"/>
    <w:rsid w:val="00C96567"/>
    <w:rsid w:val="00C96AFA"/>
    <w:rsid w:val="00CA22EF"/>
    <w:rsid w:val="00CA239D"/>
    <w:rsid w:val="00CA48EC"/>
    <w:rsid w:val="00CA6188"/>
    <w:rsid w:val="00CA640D"/>
    <w:rsid w:val="00CB2BE1"/>
    <w:rsid w:val="00CB423E"/>
    <w:rsid w:val="00CB4A6C"/>
    <w:rsid w:val="00CB4D9B"/>
    <w:rsid w:val="00CB5D4F"/>
    <w:rsid w:val="00CB63C1"/>
    <w:rsid w:val="00CB7DA1"/>
    <w:rsid w:val="00CC03A4"/>
    <w:rsid w:val="00CC227B"/>
    <w:rsid w:val="00CC2EA2"/>
    <w:rsid w:val="00CC674B"/>
    <w:rsid w:val="00CC6825"/>
    <w:rsid w:val="00CD01F8"/>
    <w:rsid w:val="00CD0217"/>
    <w:rsid w:val="00CD0393"/>
    <w:rsid w:val="00CD3D5F"/>
    <w:rsid w:val="00CD4C42"/>
    <w:rsid w:val="00CD5411"/>
    <w:rsid w:val="00CD5E63"/>
    <w:rsid w:val="00CD7290"/>
    <w:rsid w:val="00CD74B7"/>
    <w:rsid w:val="00CD765E"/>
    <w:rsid w:val="00CD7D9F"/>
    <w:rsid w:val="00CE2DF0"/>
    <w:rsid w:val="00CE3F5C"/>
    <w:rsid w:val="00CE3FAC"/>
    <w:rsid w:val="00CE4989"/>
    <w:rsid w:val="00CE5AB2"/>
    <w:rsid w:val="00CE62CF"/>
    <w:rsid w:val="00CE6B63"/>
    <w:rsid w:val="00CE7079"/>
    <w:rsid w:val="00CE79F8"/>
    <w:rsid w:val="00CF0309"/>
    <w:rsid w:val="00CF252E"/>
    <w:rsid w:val="00CF4599"/>
    <w:rsid w:val="00CF634F"/>
    <w:rsid w:val="00CF636A"/>
    <w:rsid w:val="00CF64D9"/>
    <w:rsid w:val="00CF6555"/>
    <w:rsid w:val="00CF7A11"/>
    <w:rsid w:val="00D008BF"/>
    <w:rsid w:val="00D04794"/>
    <w:rsid w:val="00D04A90"/>
    <w:rsid w:val="00D05D61"/>
    <w:rsid w:val="00D05F2F"/>
    <w:rsid w:val="00D063F4"/>
    <w:rsid w:val="00D07F9D"/>
    <w:rsid w:val="00D10DF9"/>
    <w:rsid w:val="00D13910"/>
    <w:rsid w:val="00D14034"/>
    <w:rsid w:val="00D1588B"/>
    <w:rsid w:val="00D17384"/>
    <w:rsid w:val="00D17457"/>
    <w:rsid w:val="00D20714"/>
    <w:rsid w:val="00D20B16"/>
    <w:rsid w:val="00D2217E"/>
    <w:rsid w:val="00D231EC"/>
    <w:rsid w:val="00D2446D"/>
    <w:rsid w:val="00D259FB"/>
    <w:rsid w:val="00D25ABE"/>
    <w:rsid w:val="00D27D5C"/>
    <w:rsid w:val="00D31105"/>
    <w:rsid w:val="00D31677"/>
    <w:rsid w:val="00D33BF4"/>
    <w:rsid w:val="00D35C7A"/>
    <w:rsid w:val="00D37DD0"/>
    <w:rsid w:val="00D4038F"/>
    <w:rsid w:val="00D40930"/>
    <w:rsid w:val="00D42D46"/>
    <w:rsid w:val="00D438DD"/>
    <w:rsid w:val="00D438FC"/>
    <w:rsid w:val="00D43B38"/>
    <w:rsid w:val="00D4588A"/>
    <w:rsid w:val="00D4604A"/>
    <w:rsid w:val="00D47977"/>
    <w:rsid w:val="00D51512"/>
    <w:rsid w:val="00D52E33"/>
    <w:rsid w:val="00D52E55"/>
    <w:rsid w:val="00D5422B"/>
    <w:rsid w:val="00D558D4"/>
    <w:rsid w:val="00D56084"/>
    <w:rsid w:val="00D57BC9"/>
    <w:rsid w:val="00D603DD"/>
    <w:rsid w:val="00D609C3"/>
    <w:rsid w:val="00D63BC4"/>
    <w:rsid w:val="00D64F12"/>
    <w:rsid w:val="00D65047"/>
    <w:rsid w:val="00D664A9"/>
    <w:rsid w:val="00D67789"/>
    <w:rsid w:val="00D704B2"/>
    <w:rsid w:val="00D70E08"/>
    <w:rsid w:val="00D71C5D"/>
    <w:rsid w:val="00D72462"/>
    <w:rsid w:val="00D73D47"/>
    <w:rsid w:val="00D766BD"/>
    <w:rsid w:val="00D80492"/>
    <w:rsid w:val="00D83E17"/>
    <w:rsid w:val="00D87258"/>
    <w:rsid w:val="00D87AC7"/>
    <w:rsid w:val="00D9071E"/>
    <w:rsid w:val="00D908DC"/>
    <w:rsid w:val="00D918B5"/>
    <w:rsid w:val="00D92BD7"/>
    <w:rsid w:val="00D939CB"/>
    <w:rsid w:val="00D93C29"/>
    <w:rsid w:val="00D95752"/>
    <w:rsid w:val="00DA049D"/>
    <w:rsid w:val="00DA106B"/>
    <w:rsid w:val="00DA2323"/>
    <w:rsid w:val="00DA2732"/>
    <w:rsid w:val="00DA421F"/>
    <w:rsid w:val="00DA515D"/>
    <w:rsid w:val="00DA52CF"/>
    <w:rsid w:val="00DA54AC"/>
    <w:rsid w:val="00DA6744"/>
    <w:rsid w:val="00DA695E"/>
    <w:rsid w:val="00DB0097"/>
    <w:rsid w:val="00DB3292"/>
    <w:rsid w:val="00DB60AD"/>
    <w:rsid w:val="00DB6CCC"/>
    <w:rsid w:val="00DC0CD1"/>
    <w:rsid w:val="00DC2F1A"/>
    <w:rsid w:val="00DC3B61"/>
    <w:rsid w:val="00DC4F10"/>
    <w:rsid w:val="00DC7853"/>
    <w:rsid w:val="00DD0763"/>
    <w:rsid w:val="00DD0B4C"/>
    <w:rsid w:val="00DD1B4C"/>
    <w:rsid w:val="00DD1C4A"/>
    <w:rsid w:val="00DD3527"/>
    <w:rsid w:val="00DD3D19"/>
    <w:rsid w:val="00DD7DB3"/>
    <w:rsid w:val="00DE169A"/>
    <w:rsid w:val="00DE236F"/>
    <w:rsid w:val="00DE2DCE"/>
    <w:rsid w:val="00DE41C1"/>
    <w:rsid w:val="00DE6A4C"/>
    <w:rsid w:val="00DE70EF"/>
    <w:rsid w:val="00DF0D86"/>
    <w:rsid w:val="00E001A8"/>
    <w:rsid w:val="00E01D83"/>
    <w:rsid w:val="00E0343F"/>
    <w:rsid w:val="00E03AB2"/>
    <w:rsid w:val="00E05A08"/>
    <w:rsid w:val="00E05B5D"/>
    <w:rsid w:val="00E069A6"/>
    <w:rsid w:val="00E0701D"/>
    <w:rsid w:val="00E070D0"/>
    <w:rsid w:val="00E07479"/>
    <w:rsid w:val="00E1142C"/>
    <w:rsid w:val="00E12165"/>
    <w:rsid w:val="00E12431"/>
    <w:rsid w:val="00E12753"/>
    <w:rsid w:val="00E15AAC"/>
    <w:rsid w:val="00E16E7A"/>
    <w:rsid w:val="00E30B49"/>
    <w:rsid w:val="00E3117C"/>
    <w:rsid w:val="00E31A59"/>
    <w:rsid w:val="00E31CDC"/>
    <w:rsid w:val="00E32501"/>
    <w:rsid w:val="00E32976"/>
    <w:rsid w:val="00E32B31"/>
    <w:rsid w:val="00E34BAA"/>
    <w:rsid w:val="00E34E7C"/>
    <w:rsid w:val="00E43994"/>
    <w:rsid w:val="00E43C57"/>
    <w:rsid w:val="00E44647"/>
    <w:rsid w:val="00E45186"/>
    <w:rsid w:val="00E507DD"/>
    <w:rsid w:val="00E50826"/>
    <w:rsid w:val="00E509C3"/>
    <w:rsid w:val="00E50EEA"/>
    <w:rsid w:val="00E512EB"/>
    <w:rsid w:val="00E51AE2"/>
    <w:rsid w:val="00E5444C"/>
    <w:rsid w:val="00E55B53"/>
    <w:rsid w:val="00E63A8F"/>
    <w:rsid w:val="00E6426C"/>
    <w:rsid w:val="00E65C3B"/>
    <w:rsid w:val="00E65CEF"/>
    <w:rsid w:val="00E65E87"/>
    <w:rsid w:val="00E6615D"/>
    <w:rsid w:val="00E66F53"/>
    <w:rsid w:val="00E7000E"/>
    <w:rsid w:val="00E7328F"/>
    <w:rsid w:val="00E7403E"/>
    <w:rsid w:val="00E74635"/>
    <w:rsid w:val="00E77351"/>
    <w:rsid w:val="00E833F9"/>
    <w:rsid w:val="00E83CB8"/>
    <w:rsid w:val="00E83D82"/>
    <w:rsid w:val="00E848B1"/>
    <w:rsid w:val="00E852C9"/>
    <w:rsid w:val="00E85636"/>
    <w:rsid w:val="00E878E1"/>
    <w:rsid w:val="00E907E1"/>
    <w:rsid w:val="00E92013"/>
    <w:rsid w:val="00E92613"/>
    <w:rsid w:val="00E92BA4"/>
    <w:rsid w:val="00E9410F"/>
    <w:rsid w:val="00E9560F"/>
    <w:rsid w:val="00E9611F"/>
    <w:rsid w:val="00E96709"/>
    <w:rsid w:val="00E96D23"/>
    <w:rsid w:val="00EA00E8"/>
    <w:rsid w:val="00EA350D"/>
    <w:rsid w:val="00EA45C5"/>
    <w:rsid w:val="00EA6BAF"/>
    <w:rsid w:val="00EB0B73"/>
    <w:rsid w:val="00EB1E60"/>
    <w:rsid w:val="00EB2215"/>
    <w:rsid w:val="00EB24B4"/>
    <w:rsid w:val="00EB3A1E"/>
    <w:rsid w:val="00EC18A9"/>
    <w:rsid w:val="00EC1A43"/>
    <w:rsid w:val="00EC3B1A"/>
    <w:rsid w:val="00EC6A7A"/>
    <w:rsid w:val="00EC7533"/>
    <w:rsid w:val="00ED4A51"/>
    <w:rsid w:val="00ED69F9"/>
    <w:rsid w:val="00ED6F9A"/>
    <w:rsid w:val="00ED77DF"/>
    <w:rsid w:val="00EE4D7B"/>
    <w:rsid w:val="00EE5926"/>
    <w:rsid w:val="00EF0259"/>
    <w:rsid w:val="00EF0F8E"/>
    <w:rsid w:val="00EF3F81"/>
    <w:rsid w:val="00EF4EE4"/>
    <w:rsid w:val="00EF4F81"/>
    <w:rsid w:val="00EF76FC"/>
    <w:rsid w:val="00EF7D38"/>
    <w:rsid w:val="00F01968"/>
    <w:rsid w:val="00F03BC4"/>
    <w:rsid w:val="00F040FD"/>
    <w:rsid w:val="00F04591"/>
    <w:rsid w:val="00F05A53"/>
    <w:rsid w:val="00F07CD1"/>
    <w:rsid w:val="00F12C59"/>
    <w:rsid w:val="00F12EEF"/>
    <w:rsid w:val="00F1328B"/>
    <w:rsid w:val="00F15B13"/>
    <w:rsid w:val="00F16005"/>
    <w:rsid w:val="00F166A8"/>
    <w:rsid w:val="00F16977"/>
    <w:rsid w:val="00F23CB6"/>
    <w:rsid w:val="00F2434D"/>
    <w:rsid w:val="00F2641C"/>
    <w:rsid w:val="00F27511"/>
    <w:rsid w:val="00F3150A"/>
    <w:rsid w:val="00F33565"/>
    <w:rsid w:val="00F40AC3"/>
    <w:rsid w:val="00F40FE5"/>
    <w:rsid w:val="00F4197C"/>
    <w:rsid w:val="00F42245"/>
    <w:rsid w:val="00F4342B"/>
    <w:rsid w:val="00F4361A"/>
    <w:rsid w:val="00F448E6"/>
    <w:rsid w:val="00F455F0"/>
    <w:rsid w:val="00F45EFF"/>
    <w:rsid w:val="00F4675D"/>
    <w:rsid w:val="00F46A9F"/>
    <w:rsid w:val="00F50FE6"/>
    <w:rsid w:val="00F516B9"/>
    <w:rsid w:val="00F535BB"/>
    <w:rsid w:val="00F55496"/>
    <w:rsid w:val="00F60749"/>
    <w:rsid w:val="00F61388"/>
    <w:rsid w:val="00F61524"/>
    <w:rsid w:val="00F63D6A"/>
    <w:rsid w:val="00F653AE"/>
    <w:rsid w:val="00F65A41"/>
    <w:rsid w:val="00F66C73"/>
    <w:rsid w:val="00F71AD2"/>
    <w:rsid w:val="00F73AD6"/>
    <w:rsid w:val="00F7464C"/>
    <w:rsid w:val="00F749AE"/>
    <w:rsid w:val="00F81E92"/>
    <w:rsid w:val="00F84CFA"/>
    <w:rsid w:val="00F8638C"/>
    <w:rsid w:val="00F866C3"/>
    <w:rsid w:val="00F8741F"/>
    <w:rsid w:val="00F90623"/>
    <w:rsid w:val="00F9286D"/>
    <w:rsid w:val="00F92EB3"/>
    <w:rsid w:val="00F93E48"/>
    <w:rsid w:val="00F95223"/>
    <w:rsid w:val="00FA01AB"/>
    <w:rsid w:val="00FA08F2"/>
    <w:rsid w:val="00FA21F3"/>
    <w:rsid w:val="00FA344C"/>
    <w:rsid w:val="00FA40AA"/>
    <w:rsid w:val="00FA4B55"/>
    <w:rsid w:val="00FA4DF8"/>
    <w:rsid w:val="00FB040D"/>
    <w:rsid w:val="00FB0452"/>
    <w:rsid w:val="00FB0D61"/>
    <w:rsid w:val="00FB2793"/>
    <w:rsid w:val="00FB34DE"/>
    <w:rsid w:val="00FB4F05"/>
    <w:rsid w:val="00FC434A"/>
    <w:rsid w:val="00FC45F7"/>
    <w:rsid w:val="00FC4B34"/>
    <w:rsid w:val="00FC53BF"/>
    <w:rsid w:val="00FC710A"/>
    <w:rsid w:val="00FC746C"/>
    <w:rsid w:val="00FC788B"/>
    <w:rsid w:val="00FC7F28"/>
    <w:rsid w:val="00FD1CAF"/>
    <w:rsid w:val="00FD2E6E"/>
    <w:rsid w:val="00FD3953"/>
    <w:rsid w:val="00FD41B9"/>
    <w:rsid w:val="00FD4351"/>
    <w:rsid w:val="00FD4D9E"/>
    <w:rsid w:val="00FD58D1"/>
    <w:rsid w:val="00FD6EAB"/>
    <w:rsid w:val="00FD70E4"/>
    <w:rsid w:val="00FE025A"/>
    <w:rsid w:val="00FE02B3"/>
    <w:rsid w:val="00FE2F4F"/>
    <w:rsid w:val="00FE312D"/>
    <w:rsid w:val="00FE3A80"/>
    <w:rsid w:val="00FE4739"/>
    <w:rsid w:val="00FE4833"/>
    <w:rsid w:val="00FE67F8"/>
    <w:rsid w:val="00FF2166"/>
    <w:rsid w:val="00FF38C5"/>
    <w:rsid w:val="00FF67CF"/>
    <w:rsid w:val="00FF6CB0"/>
    <w:rsid w:val="30BBD626"/>
    <w:rsid w:val="60A67C27"/>
    <w:rsid w:val="6ADF9E78"/>
    <w:rsid w:val="6B6E8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D365E"/>
  <w15:chartTrackingRefBased/>
  <w15:docId w15:val="{208632A0-1C00-455F-9D4C-9017552A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2975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42975"/>
    <w:pPr>
      <w:spacing w:after="0" w:line="240" w:lineRule="auto"/>
    </w:pPr>
    <w:rPr>
      <w:rFonts w:ascii="Calibri" w:hAnsi="Calibri" w:cs="Calibri"/>
      <w:lang w:eastAsia="en-AU"/>
    </w:rPr>
  </w:style>
  <w:style w:type="paragraph" w:styleId="ListParagraph">
    <w:name w:val="List Paragraph"/>
    <w:basedOn w:val="Normal"/>
    <w:uiPriority w:val="34"/>
    <w:qFormat/>
    <w:rsid w:val="0042120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30B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B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B8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7328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328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7328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7328F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801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15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15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1513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C658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0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49"/>
  </w:style>
  <w:style w:type="paragraph" w:styleId="Footer">
    <w:name w:val="footer"/>
    <w:basedOn w:val="Normal"/>
    <w:link w:val="FooterChar"/>
    <w:uiPriority w:val="99"/>
    <w:unhideWhenUsed/>
    <w:rsid w:val="00E30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4/relationships/chartEx" Target="charts/chartEx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4/relationships/chartEx" Target="charts/chartEx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https://d.docs.live.net/418b35ed0fa79c0a/Documents/Academia_Research/Grant%20Applications/MRFF/Book1.xlsx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https://d.docs.live.net/418b35ed0fa79c0a/Documents/Academia_Research/Grant%20Applications/MRFF/Book1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Sheet2!$A$2:$A$15</cx:f>
        <cx:lvl ptCount="14">
          <cx:pt idx="0">Knee</cx:pt>
          <cx:pt idx="1">Shoulder</cx:pt>
          <cx:pt idx="2">Lower leg</cx:pt>
          <cx:pt idx="3">Ankle </cx:pt>
          <cx:pt idx="4">Thigh</cx:pt>
          <cx:pt idx="5">Foot</cx:pt>
          <cx:pt idx="6">Hip/ groin</cx:pt>
          <cx:pt idx="7">Trunk (chest)</cx:pt>
          <cx:pt idx="8">Hand</cx:pt>
          <cx:pt idx="9">Lumbosacral </cx:pt>
          <cx:pt idx="10">Wrist </cx:pt>
          <cx:pt idx="11">Unspecified </cx:pt>
          <cx:pt idx="12">Multiple sites </cx:pt>
          <cx:pt idx="13">Other</cx:pt>
        </cx:lvl>
      </cx:strDim>
      <cx:numDim type="val">
        <cx:f>Sheet2!$B$2:$B$15</cx:f>
        <cx:lvl ptCount="14" formatCode="General">
          <cx:pt idx="0">11.800000000000001</cx:pt>
          <cx:pt idx="1">7.96</cx:pt>
          <cx:pt idx="2">6.46</cx:pt>
          <cx:pt idx="3">6.2400000000000002</cx:pt>
          <cx:pt idx="4">5.71</cx:pt>
          <cx:pt idx="5">3.7799999999999998</cx:pt>
          <cx:pt idx="6">3.3500000000000001</cx:pt>
          <cx:pt idx="7">2.79</cx:pt>
          <cx:pt idx="8">2.6699999999999999</cx:pt>
          <cx:pt idx="9">1.8999999999999999</cx:pt>
          <cx:pt idx="10">1.74</cx:pt>
          <cx:pt idx="11">1.0900000000000001</cx:pt>
          <cx:pt idx="12">0.78000000000000003</cx:pt>
          <cx:pt idx="13">2.73</cx:pt>
        </cx:lvl>
      </cx:numDim>
    </cx:data>
  </cx:chartData>
  <cx:chart>
    <cx:plotArea>
      <cx:plotAreaRegion>
        <cx:series layoutId="funnel" uniqueId="{5554FC58-010A-4CAE-9F34-9D21815E09B1}">
          <cx:tx>
            <cx:txData>
              <cx:f>Sheet2!$B$1</cx:f>
              <cx:v>Injury Burden: Injury region and associated time-loss days per 1,000 recruit training days </cx:v>
            </cx:txData>
          </cx:tx>
          <cx:dataLabels>
            <cx:txPr>
              <a:bodyPr vertOverflow="overflow" horzOverflow="overflow" wrap="square" lIns="0" tIns="0" rIns="0" bIns="0"/>
              <a:lstStyle/>
              <a:p>
                <a:pPr algn="ctr" rtl="0">
                  <a:defRPr sz="900" b="0" i="0">
                    <a:solidFill>
                      <a:srgbClr val="595959"/>
                    </a:solidFill>
                    <a:latin typeface="Times New Roman" panose="02020603050405020304" pitchFamily="18" charset="0"/>
                    <a:ea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AU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x:txPr>
            <cx:visibility seriesName="0" categoryName="0" value="1"/>
          </cx:dataLabels>
          <cx:dataId val="0"/>
        </cx:series>
      </cx:plotAreaRegion>
      <cx:axis id="0">
        <cx:catScaling gapWidth="0.100000001"/>
        <cx:tickLabels/>
        <cx:txPr>
          <a:bodyPr vertOverflow="overflow" horzOverflow="overflow" wrap="square" lIns="0" tIns="0" rIns="0" bIns="0"/>
          <a:lstStyle/>
          <a:p>
            <a:pPr algn="ctr" rtl="0">
              <a:defRPr sz="900" b="0" i="0">
                <a:solidFill>
                  <a:schemeClr val="tx1"/>
                </a:solidFill>
                <a:latin typeface="Times New Roman" panose="02020603050405020304" pitchFamily="18" charset="0"/>
                <a:ea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AU" sz="9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x:txPr>
      </cx:axis>
    </cx:plotArea>
    <cx:legend pos="t" align="ctr" overlay="0">
      <cx:txPr>
        <a:bodyPr vertOverflow="overflow" horzOverflow="overflow" wrap="square" lIns="0" tIns="0" rIns="0" bIns="0"/>
        <a:lstStyle/>
        <a:p>
          <a:pPr algn="ctr" rtl="0">
            <a:defRPr sz="900" b="0" i="0">
              <a:solidFill>
                <a:schemeClr val="tx1"/>
              </a:solidFill>
              <a:latin typeface="Times New Roman" panose="02020603050405020304" pitchFamily="18" charset="0"/>
              <a:ea typeface="Times New Roman" panose="02020603050405020304" pitchFamily="18" charset="0"/>
              <a:cs typeface="Times New Roman" panose="02020603050405020304" pitchFamily="18" charset="0"/>
            </a:defRPr>
          </a:pPr>
          <a:endParaRPr lang="en-AU" sz="90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x:txPr>
    </cx:legend>
  </cx:chart>
  <cx:spPr>
    <a:ln>
      <a:noFill/>
    </a:ln>
  </cx:spPr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Sheet1!$A$2:$A$11</cx:f>
        <cx:lvl ptCount="10">
          <cx:pt idx="0">Ligament or joint capsule </cx:pt>
          <cx:pt idx="1">Muscle or tendon </cx:pt>
          <cx:pt idx="2">Non-specific</cx:pt>
          <cx:pt idx="3">Cartilage, synovium or bursa</cx:pt>
          <cx:pt idx="4">Bone (fracture) </cx:pt>
          <cx:pt idx="5">Bone (contusion)</cx:pt>
          <cx:pt idx="6">Bone (stress injury)</cx:pt>
          <cx:pt idx="7">Not reported</cx:pt>
          <cx:pt idx="8">Infection</cx:pt>
          <cx:pt idx="9">Other</cx:pt>
        </cx:lvl>
      </cx:strDim>
      <cx:numDim type="val">
        <cx:f>Sheet1!$B$2:$B$11</cx:f>
        <cx:lvl ptCount="10" formatCode="General">
          <cx:pt idx="0">16.100000000000001</cx:pt>
          <cx:pt idx="1">14.76</cx:pt>
          <cx:pt idx="2">13.16</cx:pt>
          <cx:pt idx="3">5.4699999999999998</cx:pt>
          <cx:pt idx="4">3.52</cx:pt>
          <cx:pt idx="5">1.6699999999999999</cx:pt>
          <cx:pt idx="6">1.4399999999999999</cx:pt>
          <cx:pt idx="7">1.3300000000000001</cx:pt>
          <cx:pt idx="8">0.69999999999999996</cx:pt>
          <cx:pt idx="9">0.87</cx:pt>
        </cx:lvl>
      </cx:numDim>
    </cx:data>
  </cx:chartData>
  <cx:chart>
    <cx:plotArea>
      <cx:plotAreaRegion>
        <cx:series layoutId="funnel" uniqueId="{5043C2C9-A2AA-43CA-A3D1-76DD6174EFAC}">
          <cx:tx>
            <cx:txData>
              <cx:f>Sheet1!$B$1</cx:f>
              <cx:v>Injury Burden: Injury type and associated time-loss days per 1,000 recruit training days </cx:v>
            </cx:txData>
          </cx:tx>
          <cx:dataLabels>
            <cx:txPr>
              <a:bodyPr vertOverflow="overflow" horzOverflow="overflow" wrap="square" lIns="0" tIns="0" rIns="0" bIns="0"/>
              <a:lstStyle/>
              <a:p>
                <a:pPr algn="ctr" rtl="0">
                  <a:defRPr sz="900" b="0" i="0">
                    <a:solidFill>
                      <a:srgbClr val="595959"/>
                    </a:solidFill>
                    <a:latin typeface="Times New Roman" panose="02020603050405020304" pitchFamily="18" charset="0"/>
                    <a:ea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AU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x:txPr>
            <cx:visibility seriesName="0" categoryName="0" value="1"/>
          </cx:dataLabels>
          <cx:dataId val="0"/>
        </cx:series>
      </cx:plotAreaRegion>
      <cx:axis id="0">
        <cx:catScaling gapWidth="0.100000001"/>
        <cx:tickLabels/>
        <cx:txPr>
          <a:bodyPr vertOverflow="overflow" horzOverflow="overflow" wrap="square" lIns="0" tIns="0" rIns="0" bIns="0"/>
          <a:lstStyle/>
          <a:p>
            <a:pPr algn="ctr" rtl="0">
              <a:defRPr sz="900" b="0" i="0">
                <a:solidFill>
                  <a:schemeClr val="tx1"/>
                </a:solidFill>
                <a:latin typeface="Times New Roman" panose="02020603050405020304" pitchFamily="18" charset="0"/>
                <a:ea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AU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x:txPr>
      </cx:axis>
    </cx:plotArea>
    <cx:legend pos="t" align="ctr" overlay="0">
      <cx:txPr>
        <a:bodyPr spcFirstLastPara="1" vertOverflow="ellipsis" horzOverflow="overflow" wrap="square" lIns="0" tIns="0" rIns="0" bIns="0" anchor="ctr" anchorCtr="1"/>
        <a:lstStyle/>
        <a:p>
          <a:pPr algn="ctr" rtl="0">
            <a:defRPr>
              <a:solidFill>
                <a:schemeClr val="tx1"/>
              </a:solidFill>
              <a:latin typeface="Times New Roman" panose="02020603050405020304" pitchFamily="18" charset="0"/>
              <a:ea typeface="Times New Roman" panose="02020603050405020304" pitchFamily="18" charset="0"/>
              <a:cs typeface="Times New Roman" panose="02020603050405020304" pitchFamily="18" charset="0"/>
            </a:defRPr>
          </a:pPr>
          <a:endParaRPr lang="en-US" sz="900" b="0" i="0" u="none" strike="noStrike" baseline="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x:txPr>
    </cx:legend>
  </cx:chart>
  <cx:spPr>
    <a:ln>
      <a:noFill/>
    </a:ln>
  </cx:spPr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3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43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AEE0C590C514494915473A8904AB1" ma:contentTypeVersion="6" ma:contentTypeDescription="Create a new document." ma:contentTypeScope="" ma:versionID="0371063d230bdebc90d53cb619ebe84b">
  <xsd:schema xmlns:xsd="http://www.w3.org/2001/XMLSchema" xmlns:xs="http://www.w3.org/2001/XMLSchema" xmlns:p="http://schemas.microsoft.com/office/2006/metadata/properties" xmlns:ns2="6dee9c23-1923-4b39-b5d7-ae2921771d47" xmlns:ns3="806ee26e-8957-4e7c-90de-01d522d87d4d" targetNamespace="http://schemas.microsoft.com/office/2006/metadata/properties" ma:root="true" ma:fieldsID="7e57c04ecf8a96a47f359be6441f74bb" ns2:_="" ns3:_="">
    <xsd:import namespace="6dee9c23-1923-4b39-b5d7-ae2921771d47"/>
    <xsd:import namespace="806ee26e-8957-4e7c-90de-01d522d87d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e9c23-1923-4b39-b5d7-ae2921771d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ee26e-8957-4e7c-90de-01d522d87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79513-95CB-4CE5-A7A6-FAE6A614C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e9c23-1923-4b39-b5d7-ae2921771d47"/>
    <ds:schemaRef ds:uri="806ee26e-8957-4e7c-90de-01d522d87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3D66EF-32CD-472F-AFF9-3264554A3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FBCD8-E059-4CC8-AE99-B9E42A7C75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9BA9F0-B318-4B08-AD97-C20BA24A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 Murphy</dc:creator>
  <cp:keywords/>
  <dc:description/>
  <cp:lastModifiedBy>Geetha Iyyanar</cp:lastModifiedBy>
  <cp:revision>6</cp:revision>
  <dcterms:created xsi:type="dcterms:W3CDTF">2022-07-07T05:23:00Z</dcterms:created>
  <dcterms:modified xsi:type="dcterms:W3CDTF">2022-07-27T02:32:00Z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0x0101000DAAEE0C590C514494915473A8904AB1</vt:lpwstr>
  </property>
</Properties>
</file>