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885D934" w14:textId="3E36D1F5" w:rsidR="004B3707" w:rsidRPr="00DF5E8F" w:rsidRDefault="004B3707" w:rsidP="004B3707">
      <w:pPr>
        <w:spacing w:line="480" w:lineRule="auto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DF5E8F">
        <w:rPr>
          <w:rFonts w:ascii="Times New Roman" w:hAnsi="Times New Roman" w:cs="Times New Roman"/>
          <w:bCs/>
          <w:sz w:val="24"/>
          <w:szCs w:val="24"/>
          <w:lang w:val="en-US"/>
        </w:rPr>
        <w:t>Supplement C</w:t>
      </w:r>
    </w:p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89"/>
        <w:gridCol w:w="5338"/>
        <w:gridCol w:w="1035"/>
      </w:tblGrid>
      <w:tr w:rsidR="004839B3" w:rsidRPr="00DF5E8F" w14:paraId="04594820" w14:textId="77777777" w:rsidTr="004839B3">
        <w:trPr>
          <w:trHeight w:val="288"/>
        </w:trPr>
        <w:tc>
          <w:tcPr>
            <w:tcW w:w="9062" w:type="dxa"/>
            <w:gridSpan w:val="3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0955EE9B" w14:textId="77777777" w:rsidR="004839B3" w:rsidRPr="00DF5E8F" w:rsidRDefault="004839B3" w:rsidP="00CE1864">
            <w:pPr>
              <w:spacing w:after="0" w:line="48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DF5E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Table 7</w:t>
            </w:r>
            <w:r w:rsidRPr="00DF5E8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 xml:space="preserve"> </w:t>
            </w:r>
            <w:bookmarkStart w:id="0" w:name="_GoBack"/>
            <w:bookmarkEnd w:id="0"/>
          </w:p>
          <w:p w14:paraId="3BDF6603" w14:textId="40AF57CC" w:rsidR="004839B3" w:rsidRPr="00DF5E8F" w:rsidRDefault="004839B3" w:rsidP="00CE1864">
            <w:pPr>
              <w:spacing w:after="0" w:line="48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DF5E8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Definitions of the variables found in the systematic review</w:t>
            </w:r>
          </w:p>
        </w:tc>
      </w:tr>
      <w:tr w:rsidR="004B3707" w:rsidRPr="00DF5E8F" w14:paraId="45EFE320" w14:textId="77777777" w:rsidTr="004839B3">
        <w:trPr>
          <w:trHeight w:val="288"/>
        </w:trPr>
        <w:tc>
          <w:tcPr>
            <w:tcW w:w="2689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30AE97" w14:textId="77777777" w:rsidR="004B3707" w:rsidRPr="00DF5E8F" w:rsidRDefault="004B3707" w:rsidP="00CE1864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nl-NL"/>
              </w:rPr>
            </w:pPr>
            <w:r w:rsidRPr="00DF5E8F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nl-NL"/>
              </w:rPr>
              <w:t>Variable</w:t>
            </w:r>
          </w:p>
        </w:tc>
        <w:tc>
          <w:tcPr>
            <w:tcW w:w="5338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A6D530" w14:textId="77777777" w:rsidR="004B3707" w:rsidRPr="00DF5E8F" w:rsidRDefault="004B3707" w:rsidP="00CE1864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nl-NL"/>
              </w:rPr>
            </w:pPr>
            <w:r w:rsidRPr="00DF5E8F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nl-NL"/>
              </w:rPr>
              <w:t>Definition</w:t>
            </w:r>
          </w:p>
        </w:tc>
        <w:tc>
          <w:tcPr>
            <w:tcW w:w="1035" w:type="dxa"/>
            <w:tcBorders>
              <w:top w:val="single" w:sz="4" w:space="0" w:color="auto"/>
            </w:tcBorders>
          </w:tcPr>
          <w:p w14:paraId="194D4F82" w14:textId="77777777" w:rsidR="004B3707" w:rsidRPr="00DF5E8F" w:rsidRDefault="004B3707" w:rsidP="00CE1864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nl-NL"/>
              </w:rPr>
            </w:pPr>
            <w:r w:rsidRPr="00DF5E8F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/>
              </w:rPr>
              <w:t>% recoded</w:t>
            </w:r>
          </w:p>
        </w:tc>
      </w:tr>
      <w:tr w:rsidR="004B3707" w:rsidRPr="00DF5E8F" w14:paraId="2B6AFABD" w14:textId="77777777" w:rsidTr="004839B3">
        <w:trPr>
          <w:trHeight w:val="288"/>
        </w:trPr>
        <w:tc>
          <w:tcPr>
            <w:tcW w:w="2689" w:type="dxa"/>
            <w:shd w:val="clear" w:color="auto" w:fill="auto"/>
            <w:noWrap/>
            <w:hideMark/>
          </w:tcPr>
          <w:p w14:paraId="1EE9259C" w14:textId="77777777" w:rsidR="004B3707" w:rsidRPr="00DF5E8F" w:rsidRDefault="004B3707" w:rsidP="00CE1864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F5E8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Being willing to take a risk</w:t>
            </w:r>
          </w:p>
        </w:tc>
        <w:tc>
          <w:tcPr>
            <w:tcW w:w="5338" w:type="dxa"/>
            <w:shd w:val="clear" w:color="auto" w:fill="auto"/>
            <w:noWrap/>
            <w:vAlign w:val="bottom"/>
            <w:hideMark/>
          </w:tcPr>
          <w:p w14:paraId="7154831F" w14:textId="77777777" w:rsidR="004B3707" w:rsidRPr="00DF5E8F" w:rsidRDefault="004B3707" w:rsidP="00CE1864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F5E8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Employers are willing to take a risk when hiring people with disabilities.</w:t>
            </w:r>
          </w:p>
        </w:tc>
        <w:tc>
          <w:tcPr>
            <w:tcW w:w="1035" w:type="dxa"/>
          </w:tcPr>
          <w:p w14:paraId="523737F8" w14:textId="77777777" w:rsidR="004B3707" w:rsidRPr="00DF5E8F" w:rsidRDefault="004B3707" w:rsidP="00CE1864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F5E8F">
              <w:rPr>
                <w:rFonts w:ascii="Times New Roman" w:hAnsi="Times New Roman" w:cs="Times New Roman"/>
                <w:sz w:val="24"/>
                <w:szCs w:val="24"/>
              </w:rPr>
              <w:t>50%</w:t>
            </w:r>
          </w:p>
        </w:tc>
      </w:tr>
      <w:tr w:rsidR="004B3707" w:rsidRPr="00DF5E8F" w14:paraId="69717C27" w14:textId="77777777" w:rsidTr="004839B3">
        <w:trPr>
          <w:trHeight w:val="288"/>
        </w:trPr>
        <w:tc>
          <w:tcPr>
            <w:tcW w:w="2689" w:type="dxa"/>
            <w:shd w:val="clear" w:color="auto" w:fill="auto"/>
            <w:noWrap/>
            <w:hideMark/>
          </w:tcPr>
          <w:p w14:paraId="4221EFBD" w14:textId="77777777" w:rsidR="004B3707" w:rsidRPr="00DF5E8F" w:rsidRDefault="004B3707" w:rsidP="00CE1864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F5E8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Believing co-workers will respond negatively</w:t>
            </w:r>
          </w:p>
        </w:tc>
        <w:tc>
          <w:tcPr>
            <w:tcW w:w="5338" w:type="dxa"/>
            <w:shd w:val="clear" w:color="auto" w:fill="auto"/>
            <w:noWrap/>
            <w:vAlign w:val="bottom"/>
            <w:hideMark/>
          </w:tcPr>
          <w:p w14:paraId="2AF6FFA7" w14:textId="77777777" w:rsidR="004B3707" w:rsidRPr="00DF5E8F" w:rsidRDefault="004B3707" w:rsidP="00CE1864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F5E8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Employers believe that co-workers will respond negatively to hiring people with disabilities.</w:t>
            </w:r>
          </w:p>
        </w:tc>
        <w:tc>
          <w:tcPr>
            <w:tcW w:w="1035" w:type="dxa"/>
          </w:tcPr>
          <w:p w14:paraId="60BA62E9" w14:textId="77777777" w:rsidR="004B3707" w:rsidRPr="00DF5E8F" w:rsidRDefault="004B3707" w:rsidP="00CE1864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F5E8F">
              <w:rPr>
                <w:rFonts w:ascii="Times New Roman" w:hAnsi="Times New Roman" w:cs="Times New Roman"/>
                <w:sz w:val="24"/>
                <w:szCs w:val="24"/>
              </w:rPr>
              <w:t>9%</w:t>
            </w:r>
          </w:p>
        </w:tc>
      </w:tr>
      <w:tr w:rsidR="004B3707" w:rsidRPr="00DF5E8F" w14:paraId="41337C0E" w14:textId="77777777" w:rsidTr="004839B3">
        <w:trPr>
          <w:trHeight w:val="288"/>
        </w:trPr>
        <w:tc>
          <w:tcPr>
            <w:tcW w:w="2689" w:type="dxa"/>
            <w:shd w:val="clear" w:color="auto" w:fill="auto"/>
            <w:noWrap/>
            <w:hideMark/>
          </w:tcPr>
          <w:p w14:paraId="41B4D982" w14:textId="77777777" w:rsidR="004B3707" w:rsidRPr="00DF5E8F" w:rsidRDefault="004B3707" w:rsidP="00CE1864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F5E8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Believing customers will respond negatively</w:t>
            </w:r>
          </w:p>
        </w:tc>
        <w:tc>
          <w:tcPr>
            <w:tcW w:w="5338" w:type="dxa"/>
            <w:shd w:val="clear" w:color="auto" w:fill="auto"/>
            <w:noWrap/>
            <w:vAlign w:val="bottom"/>
            <w:hideMark/>
          </w:tcPr>
          <w:p w14:paraId="520914EF" w14:textId="77777777" w:rsidR="004B3707" w:rsidRPr="00DF5E8F" w:rsidRDefault="004B3707" w:rsidP="00CE1864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F5E8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Employers believe that customers will respond negatively to hiring people with disabilities.</w:t>
            </w:r>
          </w:p>
        </w:tc>
        <w:tc>
          <w:tcPr>
            <w:tcW w:w="1035" w:type="dxa"/>
          </w:tcPr>
          <w:p w14:paraId="41750451" w14:textId="77777777" w:rsidR="004B3707" w:rsidRPr="00DF5E8F" w:rsidRDefault="004B3707" w:rsidP="00CE1864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F5E8F"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</w:tr>
      <w:tr w:rsidR="004B3707" w:rsidRPr="00DF5E8F" w14:paraId="72E22837" w14:textId="77777777" w:rsidTr="004839B3">
        <w:trPr>
          <w:trHeight w:val="288"/>
        </w:trPr>
        <w:tc>
          <w:tcPr>
            <w:tcW w:w="2689" w:type="dxa"/>
            <w:shd w:val="clear" w:color="auto" w:fill="auto"/>
            <w:noWrap/>
            <w:hideMark/>
          </w:tcPr>
          <w:p w14:paraId="6F2AFCC0" w14:textId="7CB59D54" w:rsidR="004B3707" w:rsidRPr="00DF5E8F" w:rsidRDefault="004B3707" w:rsidP="00CE1864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F5E8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Believing </w:t>
            </w:r>
            <w:r w:rsidR="005171AC" w:rsidRPr="00DF5E8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</w:t>
            </w:r>
            <w:r w:rsidRPr="00DF5E8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eople with disabilities are not productive</w:t>
            </w:r>
          </w:p>
        </w:tc>
        <w:tc>
          <w:tcPr>
            <w:tcW w:w="5338" w:type="dxa"/>
            <w:shd w:val="clear" w:color="auto" w:fill="auto"/>
            <w:noWrap/>
            <w:vAlign w:val="bottom"/>
            <w:hideMark/>
          </w:tcPr>
          <w:p w14:paraId="5F2F3F85" w14:textId="77777777" w:rsidR="004B3707" w:rsidRPr="00DF5E8F" w:rsidRDefault="004B3707" w:rsidP="00CE1864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F5E8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Employers believe that people with disabilities are not equally productive to others.</w:t>
            </w:r>
          </w:p>
        </w:tc>
        <w:tc>
          <w:tcPr>
            <w:tcW w:w="1035" w:type="dxa"/>
          </w:tcPr>
          <w:p w14:paraId="32A4AF34" w14:textId="77777777" w:rsidR="004B3707" w:rsidRPr="00DF5E8F" w:rsidRDefault="004B3707" w:rsidP="00CE1864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F5E8F">
              <w:rPr>
                <w:rFonts w:ascii="Times New Roman" w:hAnsi="Times New Roman" w:cs="Times New Roman"/>
                <w:sz w:val="24"/>
                <w:szCs w:val="24"/>
              </w:rPr>
              <w:t>16%</w:t>
            </w:r>
          </w:p>
        </w:tc>
      </w:tr>
      <w:tr w:rsidR="004B3707" w:rsidRPr="00DF5E8F" w14:paraId="5E884FDF" w14:textId="77777777" w:rsidTr="004839B3">
        <w:trPr>
          <w:trHeight w:val="288"/>
        </w:trPr>
        <w:tc>
          <w:tcPr>
            <w:tcW w:w="2689" w:type="dxa"/>
            <w:shd w:val="clear" w:color="auto" w:fill="auto"/>
            <w:noWrap/>
            <w:hideMark/>
          </w:tcPr>
          <w:p w14:paraId="692DCD60" w14:textId="5FACA4DF" w:rsidR="004B3707" w:rsidRPr="00DF5E8F" w:rsidRDefault="004B3707" w:rsidP="00CE1864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F5E8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Believing </w:t>
            </w:r>
            <w:r w:rsidR="005171AC" w:rsidRPr="00DF5E8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</w:t>
            </w:r>
            <w:r w:rsidRPr="00DF5E8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eople with disabilities have unique advantages</w:t>
            </w:r>
          </w:p>
        </w:tc>
        <w:tc>
          <w:tcPr>
            <w:tcW w:w="5338" w:type="dxa"/>
            <w:shd w:val="clear" w:color="auto" w:fill="auto"/>
            <w:noWrap/>
            <w:vAlign w:val="bottom"/>
            <w:hideMark/>
          </w:tcPr>
          <w:p w14:paraId="1D2CBE68" w14:textId="77777777" w:rsidR="004B3707" w:rsidRPr="00DF5E8F" w:rsidRDefault="004B3707" w:rsidP="00CE1864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F5E8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Employers believe that people with disabilities have unique qualities that are beneficial for the organization, such as the ability to deliver zero-error products.</w:t>
            </w:r>
          </w:p>
        </w:tc>
        <w:tc>
          <w:tcPr>
            <w:tcW w:w="1035" w:type="dxa"/>
          </w:tcPr>
          <w:p w14:paraId="58917026" w14:textId="77777777" w:rsidR="004B3707" w:rsidRPr="00DF5E8F" w:rsidRDefault="004B3707" w:rsidP="00CE1864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F5E8F"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</w:tr>
      <w:tr w:rsidR="004B3707" w:rsidRPr="00DF5E8F" w14:paraId="5A4F8908" w14:textId="77777777" w:rsidTr="004839B3">
        <w:trPr>
          <w:trHeight w:val="288"/>
        </w:trPr>
        <w:tc>
          <w:tcPr>
            <w:tcW w:w="2689" w:type="dxa"/>
            <w:shd w:val="clear" w:color="auto" w:fill="auto"/>
            <w:noWrap/>
            <w:hideMark/>
          </w:tcPr>
          <w:p w14:paraId="2E6D17B2" w14:textId="77777777" w:rsidR="004B3707" w:rsidRPr="00DF5E8F" w:rsidRDefault="004B3707" w:rsidP="00CE1864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  <w:r w:rsidRPr="00DF5E8F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Believing stereotypes</w:t>
            </w:r>
          </w:p>
        </w:tc>
        <w:tc>
          <w:tcPr>
            <w:tcW w:w="5338" w:type="dxa"/>
            <w:shd w:val="clear" w:color="auto" w:fill="auto"/>
            <w:noWrap/>
            <w:vAlign w:val="bottom"/>
            <w:hideMark/>
          </w:tcPr>
          <w:p w14:paraId="2A32E0E8" w14:textId="77777777" w:rsidR="004B3707" w:rsidRPr="00DF5E8F" w:rsidRDefault="004B3707" w:rsidP="00CE1864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F5E8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Employers have negative stereotypes about people with disabilities</w:t>
            </w:r>
          </w:p>
        </w:tc>
        <w:tc>
          <w:tcPr>
            <w:tcW w:w="1035" w:type="dxa"/>
          </w:tcPr>
          <w:p w14:paraId="7CEAE491" w14:textId="77777777" w:rsidR="004B3707" w:rsidRPr="00DF5E8F" w:rsidRDefault="004B3707" w:rsidP="00CE1864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F5E8F">
              <w:rPr>
                <w:rFonts w:ascii="Times New Roman" w:hAnsi="Times New Roman" w:cs="Times New Roman"/>
                <w:sz w:val="24"/>
                <w:szCs w:val="24"/>
              </w:rPr>
              <w:t>18%</w:t>
            </w:r>
          </w:p>
        </w:tc>
      </w:tr>
      <w:tr w:rsidR="004B3707" w:rsidRPr="00DF5E8F" w14:paraId="40AF2CD0" w14:textId="77777777" w:rsidTr="004839B3">
        <w:trPr>
          <w:trHeight w:val="288"/>
        </w:trPr>
        <w:tc>
          <w:tcPr>
            <w:tcW w:w="2689" w:type="dxa"/>
            <w:shd w:val="clear" w:color="auto" w:fill="auto"/>
            <w:noWrap/>
            <w:hideMark/>
          </w:tcPr>
          <w:p w14:paraId="3848E993" w14:textId="77777777" w:rsidR="004B3707" w:rsidRPr="00DF5E8F" w:rsidRDefault="004B3707" w:rsidP="00CE1864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  <w:r w:rsidRPr="00DF5E8F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Complying with laws</w:t>
            </w:r>
          </w:p>
        </w:tc>
        <w:tc>
          <w:tcPr>
            <w:tcW w:w="5338" w:type="dxa"/>
            <w:shd w:val="clear" w:color="auto" w:fill="auto"/>
            <w:noWrap/>
            <w:vAlign w:val="bottom"/>
            <w:hideMark/>
          </w:tcPr>
          <w:p w14:paraId="603574EE" w14:textId="77777777" w:rsidR="004B3707" w:rsidRPr="00DF5E8F" w:rsidRDefault="004B3707" w:rsidP="00CE1864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F5E8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Employers are complying with laws concerning the hiring of people with disabilities.</w:t>
            </w:r>
          </w:p>
        </w:tc>
        <w:tc>
          <w:tcPr>
            <w:tcW w:w="1035" w:type="dxa"/>
          </w:tcPr>
          <w:p w14:paraId="7DD3C811" w14:textId="77777777" w:rsidR="004B3707" w:rsidRPr="00DF5E8F" w:rsidRDefault="004B3707" w:rsidP="00CE1864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F5E8F">
              <w:rPr>
                <w:rFonts w:ascii="Times New Roman" w:hAnsi="Times New Roman" w:cs="Times New Roman"/>
                <w:sz w:val="24"/>
                <w:szCs w:val="24"/>
              </w:rPr>
              <w:t>8%</w:t>
            </w:r>
          </w:p>
        </w:tc>
      </w:tr>
      <w:tr w:rsidR="004B3707" w:rsidRPr="00DF5E8F" w14:paraId="2B34C11A" w14:textId="77777777" w:rsidTr="004839B3">
        <w:trPr>
          <w:trHeight w:val="288"/>
        </w:trPr>
        <w:tc>
          <w:tcPr>
            <w:tcW w:w="2689" w:type="dxa"/>
            <w:shd w:val="clear" w:color="auto" w:fill="auto"/>
            <w:noWrap/>
            <w:hideMark/>
          </w:tcPr>
          <w:p w14:paraId="1B56EC20" w14:textId="77777777" w:rsidR="004B3707" w:rsidRPr="00DF5E8F" w:rsidRDefault="004B3707" w:rsidP="00CE1864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  <w:r w:rsidRPr="00DF5E8F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lastRenderedPageBreak/>
              <w:t>Expecting a competitive advantage</w:t>
            </w:r>
          </w:p>
        </w:tc>
        <w:tc>
          <w:tcPr>
            <w:tcW w:w="5338" w:type="dxa"/>
            <w:shd w:val="clear" w:color="auto" w:fill="auto"/>
            <w:noWrap/>
            <w:vAlign w:val="bottom"/>
            <w:hideMark/>
          </w:tcPr>
          <w:p w14:paraId="70AD42D1" w14:textId="77777777" w:rsidR="004B3707" w:rsidRPr="00DF5E8F" w:rsidRDefault="004B3707" w:rsidP="00CE1864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F5E8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Employers expect a competitive advantage as a result of hiring people with disabilities, for instance by strengthening their reputation.</w:t>
            </w:r>
          </w:p>
        </w:tc>
        <w:tc>
          <w:tcPr>
            <w:tcW w:w="1035" w:type="dxa"/>
          </w:tcPr>
          <w:p w14:paraId="41E938CC" w14:textId="77777777" w:rsidR="004B3707" w:rsidRPr="00DF5E8F" w:rsidRDefault="004B3707" w:rsidP="00CE1864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F5E8F">
              <w:rPr>
                <w:rFonts w:ascii="Times New Roman" w:hAnsi="Times New Roman" w:cs="Times New Roman"/>
                <w:sz w:val="24"/>
                <w:szCs w:val="24"/>
              </w:rPr>
              <w:t>6%</w:t>
            </w:r>
          </w:p>
        </w:tc>
      </w:tr>
      <w:tr w:rsidR="004B3707" w:rsidRPr="00DF5E8F" w14:paraId="653F1510" w14:textId="77777777" w:rsidTr="004839B3">
        <w:trPr>
          <w:trHeight w:val="288"/>
        </w:trPr>
        <w:tc>
          <w:tcPr>
            <w:tcW w:w="2689" w:type="dxa"/>
            <w:shd w:val="clear" w:color="auto" w:fill="auto"/>
            <w:noWrap/>
            <w:hideMark/>
          </w:tcPr>
          <w:p w14:paraId="21E0D7DE" w14:textId="77777777" w:rsidR="004B3707" w:rsidRPr="00DF5E8F" w:rsidRDefault="004B3707" w:rsidP="00CE1864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  <w:r w:rsidRPr="00DF5E8F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Expecting costs</w:t>
            </w:r>
          </w:p>
        </w:tc>
        <w:tc>
          <w:tcPr>
            <w:tcW w:w="5338" w:type="dxa"/>
            <w:shd w:val="clear" w:color="auto" w:fill="auto"/>
            <w:noWrap/>
            <w:vAlign w:val="bottom"/>
            <w:hideMark/>
          </w:tcPr>
          <w:p w14:paraId="49C615D2" w14:textId="77777777" w:rsidR="004B3707" w:rsidRPr="00DF5E8F" w:rsidRDefault="004B3707" w:rsidP="00CE1864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F5E8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Employers are expecting imagined or real costs as a result of hiring people with disabilities.</w:t>
            </w:r>
          </w:p>
        </w:tc>
        <w:tc>
          <w:tcPr>
            <w:tcW w:w="1035" w:type="dxa"/>
          </w:tcPr>
          <w:p w14:paraId="4F3FFFA4" w14:textId="77777777" w:rsidR="004B3707" w:rsidRPr="00DF5E8F" w:rsidRDefault="004B3707" w:rsidP="00CE1864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F5E8F"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</w:tr>
      <w:tr w:rsidR="004B3707" w:rsidRPr="00DF5E8F" w14:paraId="0E3FEC16" w14:textId="77777777" w:rsidTr="004839B3">
        <w:trPr>
          <w:trHeight w:val="288"/>
        </w:trPr>
        <w:tc>
          <w:tcPr>
            <w:tcW w:w="2689" w:type="dxa"/>
            <w:shd w:val="clear" w:color="auto" w:fill="auto"/>
            <w:noWrap/>
            <w:hideMark/>
          </w:tcPr>
          <w:p w14:paraId="4017E286" w14:textId="77777777" w:rsidR="004B3707" w:rsidRPr="00DF5E8F" w:rsidRDefault="004B3707" w:rsidP="00CE1864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  <w:r w:rsidRPr="00DF5E8F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 xml:space="preserve">Expecting financial </w:t>
            </w:r>
            <w:r w:rsidRPr="00DF5E8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gains</w:t>
            </w:r>
          </w:p>
        </w:tc>
        <w:tc>
          <w:tcPr>
            <w:tcW w:w="5338" w:type="dxa"/>
            <w:shd w:val="clear" w:color="auto" w:fill="auto"/>
            <w:noWrap/>
            <w:vAlign w:val="bottom"/>
            <w:hideMark/>
          </w:tcPr>
          <w:p w14:paraId="6F5A151B" w14:textId="77777777" w:rsidR="004B3707" w:rsidRPr="00DF5E8F" w:rsidRDefault="004B3707" w:rsidP="00CE1864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F5E8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Employers expect financial gains as a consequence of hiring people with disabilities, for instance through</w:t>
            </w:r>
          </w:p>
        </w:tc>
        <w:tc>
          <w:tcPr>
            <w:tcW w:w="1035" w:type="dxa"/>
          </w:tcPr>
          <w:p w14:paraId="6DE89242" w14:textId="77777777" w:rsidR="004B3707" w:rsidRPr="00DF5E8F" w:rsidRDefault="004B3707" w:rsidP="00CE1864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F5E8F"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</w:tr>
      <w:tr w:rsidR="004B3707" w:rsidRPr="00DF5E8F" w14:paraId="71CF061F" w14:textId="77777777" w:rsidTr="004839B3">
        <w:trPr>
          <w:trHeight w:val="288"/>
        </w:trPr>
        <w:tc>
          <w:tcPr>
            <w:tcW w:w="2689" w:type="dxa"/>
            <w:shd w:val="clear" w:color="auto" w:fill="auto"/>
            <w:noWrap/>
            <w:hideMark/>
          </w:tcPr>
          <w:p w14:paraId="4550B014" w14:textId="77777777" w:rsidR="004B3707" w:rsidRPr="00DF5E8F" w:rsidRDefault="004B3707" w:rsidP="00CE1864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F5E8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Expecting limited consequences of hiring</w:t>
            </w:r>
          </w:p>
        </w:tc>
        <w:tc>
          <w:tcPr>
            <w:tcW w:w="5338" w:type="dxa"/>
            <w:shd w:val="clear" w:color="auto" w:fill="auto"/>
            <w:noWrap/>
            <w:vAlign w:val="bottom"/>
            <w:hideMark/>
          </w:tcPr>
          <w:p w14:paraId="437FCFEC" w14:textId="77777777" w:rsidR="004B3707" w:rsidRPr="00DF5E8F" w:rsidRDefault="004B3707" w:rsidP="00CE1864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F5E8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Employers expect almost no consequences when they hire a person with a disability.</w:t>
            </w:r>
          </w:p>
        </w:tc>
        <w:tc>
          <w:tcPr>
            <w:tcW w:w="1035" w:type="dxa"/>
          </w:tcPr>
          <w:p w14:paraId="195876B7" w14:textId="77777777" w:rsidR="004B3707" w:rsidRPr="00DF5E8F" w:rsidRDefault="004B3707" w:rsidP="00CE1864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F5E8F"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</w:tr>
      <w:tr w:rsidR="004B3707" w:rsidRPr="00DF5E8F" w14:paraId="446153D4" w14:textId="77777777" w:rsidTr="004839B3">
        <w:trPr>
          <w:trHeight w:val="288"/>
        </w:trPr>
        <w:tc>
          <w:tcPr>
            <w:tcW w:w="2689" w:type="dxa"/>
            <w:shd w:val="clear" w:color="auto" w:fill="auto"/>
            <w:noWrap/>
            <w:hideMark/>
          </w:tcPr>
          <w:p w14:paraId="2E2AC395" w14:textId="77777777" w:rsidR="004B3707" w:rsidRPr="00DF5E8F" w:rsidRDefault="004B3707" w:rsidP="00CE1864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F5E8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Expecting negative safety consequences</w:t>
            </w:r>
          </w:p>
        </w:tc>
        <w:tc>
          <w:tcPr>
            <w:tcW w:w="5338" w:type="dxa"/>
            <w:shd w:val="clear" w:color="auto" w:fill="auto"/>
            <w:noWrap/>
            <w:vAlign w:val="bottom"/>
            <w:hideMark/>
          </w:tcPr>
          <w:p w14:paraId="399DE965" w14:textId="77777777" w:rsidR="004B3707" w:rsidRPr="00DF5E8F" w:rsidRDefault="004B3707" w:rsidP="00CE1864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F5E8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Employers believe that people with disabilities will create unsafe situations on the work floor</w:t>
            </w:r>
          </w:p>
        </w:tc>
        <w:tc>
          <w:tcPr>
            <w:tcW w:w="1035" w:type="dxa"/>
          </w:tcPr>
          <w:p w14:paraId="7A0F9F5B" w14:textId="77777777" w:rsidR="004B3707" w:rsidRPr="00DF5E8F" w:rsidRDefault="004B3707" w:rsidP="00CE1864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F5E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0%</w:t>
            </w:r>
          </w:p>
        </w:tc>
      </w:tr>
      <w:tr w:rsidR="004B3707" w:rsidRPr="00DF5E8F" w14:paraId="7A9B1BD3" w14:textId="77777777" w:rsidTr="004839B3">
        <w:trPr>
          <w:trHeight w:val="288"/>
        </w:trPr>
        <w:tc>
          <w:tcPr>
            <w:tcW w:w="2689" w:type="dxa"/>
            <w:shd w:val="clear" w:color="auto" w:fill="auto"/>
            <w:noWrap/>
            <w:hideMark/>
          </w:tcPr>
          <w:p w14:paraId="64D9C9E6" w14:textId="77777777" w:rsidR="004B3707" w:rsidRPr="00DF5E8F" w:rsidRDefault="004B3707" w:rsidP="00CE1864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F5E8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Experiencing administrative burden</w:t>
            </w:r>
          </w:p>
        </w:tc>
        <w:tc>
          <w:tcPr>
            <w:tcW w:w="5338" w:type="dxa"/>
            <w:shd w:val="clear" w:color="auto" w:fill="auto"/>
            <w:noWrap/>
            <w:vAlign w:val="bottom"/>
            <w:hideMark/>
          </w:tcPr>
          <w:p w14:paraId="12236D40" w14:textId="5F3A4151" w:rsidR="004B3707" w:rsidRPr="00DF5E8F" w:rsidRDefault="004B3707" w:rsidP="00CE1864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F5E8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Employers experience administrative burden when hiring people with disabilities. Administrative burden</w:t>
            </w:r>
            <w:r w:rsidR="005171AC" w:rsidRPr="00DF5E8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DF5E8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are burdens that employers experience when interacting with the state (Moynihan, Herd, and Harvey 2015).</w:t>
            </w:r>
          </w:p>
        </w:tc>
        <w:tc>
          <w:tcPr>
            <w:tcW w:w="1035" w:type="dxa"/>
          </w:tcPr>
          <w:p w14:paraId="7422EAEA" w14:textId="77777777" w:rsidR="004B3707" w:rsidRPr="00DF5E8F" w:rsidRDefault="004B3707" w:rsidP="00CE1864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F5E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26%</w:t>
            </w:r>
          </w:p>
        </w:tc>
      </w:tr>
      <w:tr w:rsidR="004B3707" w:rsidRPr="00DF5E8F" w14:paraId="1E898184" w14:textId="77777777" w:rsidTr="004839B3">
        <w:trPr>
          <w:trHeight w:val="288"/>
        </w:trPr>
        <w:tc>
          <w:tcPr>
            <w:tcW w:w="2689" w:type="dxa"/>
            <w:shd w:val="clear" w:color="auto" w:fill="auto"/>
            <w:noWrap/>
            <w:hideMark/>
          </w:tcPr>
          <w:p w14:paraId="2B876191" w14:textId="77777777" w:rsidR="004B3707" w:rsidRPr="00DF5E8F" w:rsidRDefault="004B3707" w:rsidP="00CE1864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F5E8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Experiencing negative emotions</w:t>
            </w:r>
          </w:p>
        </w:tc>
        <w:tc>
          <w:tcPr>
            <w:tcW w:w="5338" w:type="dxa"/>
            <w:shd w:val="clear" w:color="auto" w:fill="auto"/>
            <w:noWrap/>
            <w:vAlign w:val="bottom"/>
            <w:hideMark/>
          </w:tcPr>
          <w:p w14:paraId="03B6D185" w14:textId="77777777" w:rsidR="004B3707" w:rsidRPr="00DF5E8F" w:rsidRDefault="004B3707" w:rsidP="00CE1864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F5E8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Employers experience negative emotions when encountering people with disabilities.</w:t>
            </w:r>
          </w:p>
        </w:tc>
        <w:tc>
          <w:tcPr>
            <w:tcW w:w="1035" w:type="dxa"/>
          </w:tcPr>
          <w:p w14:paraId="179086A1" w14:textId="77777777" w:rsidR="004B3707" w:rsidRPr="00DF5E8F" w:rsidRDefault="004B3707" w:rsidP="00CE1864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F5E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0%</w:t>
            </w:r>
          </w:p>
        </w:tc>
      </w:tr>
      <w:tr w:rsidR="004B3707" w:rsidRPr="00DF5E8F" w14:paraId="1C7CBE24" w14:textId="77777777" w:rsidTr="004839B3">
        <w:trPr>
          <w:trHeight w:val="288"/>
        </w:trPr>
        <w:tc>
          <w:tcPr>
            <w:tcW w:w="2689" w:type="dxa"/>
            <w:shd w:val="clear" w:color="auto" w:fill="auto"/>
            <w:noWrap/>
            <w:hideMark/>
          </w:tcPr>
          <w:p w14:paraId="1C3A732E" w14:textId="77777777" w:rsidR="004B3707" w:rsidRPr="00DF5E8F" w:rsidRDefault="004B3707" w:rsidP="00CE1864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F5E8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Experiencing positive emotions</w:t>
            </w:r>
          </w:p>
        </w:tc>
        <w:tc>
          <w:tcPr>
            <w:tcW w:w="5338" w:type="dxa"/>
            <w:shd w:val="clear" w:color="auto" w:fill="auto"/>
            <w:noWrap/>
            <w:vAlign w:val="bottom"/>
            <w:hideMark/>
          </w:tcPr>
          <w:p w14:paraId="09617778" w14:textId="03B31367" w:rsidR="004B3707" w:rsidRPr="00DF5E8F" w:rsidRDefault="005171AC" w:rsidP="00CE1864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F5E8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Employers</w:t>
            </w:r>
            <w:r w:rsidR="004B3707" w:rsidRPr="00DF5E8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experience positive emotions when encountering people with disabilities.</w:t>
            </w:r>
          </w:p>
        </w:tc>
        <w:tc>
          <w:tcPr>
            <w:tcW w:w="1035" w:type="dxa"/>
          </w:tcPr>
          <w:p w14:paraId="7B30DC34" w14:textId="77777777" w:rsidR="004B3707" w:rsidRPr="00DF5E8F" w:rsidRDefault="004B3707" w:rsidP="00CE1864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F5E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0%</w:t>
            </w:r>
          </w:p>
        </w:tc>
      </w:tr>
      <w:tr w:rsidR="004B3707" w:rsidRPr="00DF5E8F" w14:paraId="312BD62E" w14:textId="77777777" w:rsidTr="004839B3">
        <w:trPr>
          <w:trHeight w:val="288"/>
        </w:trPr>
        <w:tc>
          <w:tcPr>
            <w:tcW w:w="2689" w:type="dxa"/>
            <w:shd w:val="clear" w:color="auto" w:fill="auto"/>
            <w:noWrap/>
            <w:hideMark/>
          </w:tcPr>
          <w:p w14:paraId="7897194E" w14:textId="77777777" w:rsidR="004B3707" w:rsidRPr="00DF5E8F" w:rsidRDefault="004B3707" w:rsidP="00CE1864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F5E8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Feeling in control</w:t>
            </w:r>
          </w:p>
        </w:tc>
        <w:tc>
          <w:tcPr>
            <w:tcW w:w="5338" w:type="dxa"/>
            <w:shd w:val="clear" w:color="auto" w:fill="auto"/>
            <w:noWrap/>
            <w:vAlign w:val="bottom"/>
            <w:hideMark/>
          </w:tcPr>
          <w:p w14:paraId="57B2C84F" w14:textId="77777777" w:rsidR="004B3707" w:rsidRPr="00DF5E8F" w:rsidRDefault="004B3707" w:rsidP="00CE1864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F5E8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Employers feel in control when hiring people with disabilities. </w:t>
            </w:r>
          </w:p>
        </w:tc>
        <w:tc>
          <w:tcPr>
            <w:tcW w:w="1035" w:type="dxa"/>
          </w:tcPr>
          <w:p w14:paraId="00BB6C06" w14:textId="77777777" w:rsidR="004B3707" w:rsidRPr="00DF5E8F" w:rsidRDefault="004B3707" w:rsidP="00CE1864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F5E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0%</w:t>
            </w:r>
          </w:p>
        </w:tc>
      </w:tr>
      <w:tr w:rsidR="004B3707" w:rsidRPr="00DF5E8F" w14:paraId="7EB42697" w14:textId="77777777" w:rsidTr="004839B3">
        <w:trPr>
          <w:trHeight w:val="288"/>
        </w:trPr>
        <w:tc>
          <w:tcPr>
            <w:tcW w:w="2689" w:type="dxa"/>
            <w:shd w:val="clear" w:color="auto" w:fill="auto"/>
            <w:noWrap/>
            <w:hideMark/>
          </w:tcPr>
          <w:p w14:paraId="79C47ECC" w14:textId="77777777" w:rsidR="004B3707" w:rsidRPr="00DF5E8F" w:rsidRDefault="004B3707" w:rsidP="00CE1864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F5E8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Getting financial incentives</w:t>
            </w:r>
          </w:p>
        </w:tc>
        <w:tc>
          <w:tcPr>
            <w:tcW w:w="5338" w:type="dxa"/>
            <w:shd w:val="clear" w:color="auto" w:fill="auto"/>
            <w:noWrap/>
            <w:vAlign w:val="bottom"/>
            <w:hideMark/>
          </w:tcPr>
          <w:p w14:paraId="02414685" w14:textId="77777777" w:rsidR="004B3707" w:rsidRPr="00DF5E8F" w:rsidRDefault="004B3707" w:rsidP="00CE1864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F5E8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Employers are receiving financial support when hiring people with disabilities, for instance through subsidies.</w:t>
            </w:r>
          </w:p>
        </w:tc>
        <w:tc>
          <w:tcPr>
            <w:tcW w:w="1035" w:type="dxa"/>
          </w:tcPr>
          <w:p w14:paraId="1D3B157D" w14:textId="77777777" w:rsidR="004B3707" w:rsidRPr="00DF5E8F" w:rsidRDefault="004B3707" w:rsidP="00CE1864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F5E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17%</w:t>
            </w:r>
          </w:p>
        </w:tc>
      </w:tr>
      <w:tr w:rsidR="004B3707" w:rsidRPr="00DF5E8F" w14:paraId="067CB315" w14:textId="77777777" w:rsidTr="004839B3">
        <w:trPr>
          <w:trHeight w:val="288"/>
        </w:trPr>
        <w:tc>
          <w:tcPr>
            <w:tcW w:w="2689" w:type="dxa"/>
            <w:shd w:val="clear" w:color="auto" w:fill="auto"/>
            <w:noWrap/>
            <w:hideMark/>
          </w:tcPr>
          <w:p w14:paraId="603958F4" w14:textId="77777777" w:rsidR="004B3707" w:rsidRPr="00DF5E8F" w:rsidRDefault="004B3707" w:rsidP="00CE1864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F5E8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Having positions available</w:t>
            </w:r>
          </w:p>
        </w:tc>
        <w:tc>
          <w:tcPr>
            <w:tcW w:w="5338" w:type="dxa"/>
            <w:shd w:val="clear" w:color="auto" w:fill="auto"/>
            <w:noWrap/>
            <w:vAlign w:val="bottom"/>
            <w:hideMark/>
          </w:tcPr>
          <w:p w14:paraId="13166A46" w14:textId="77777777" w:rsidR="004B3707" w:rsidRPr="00DF5E8F" w:rsidRDefault="004B3707" w:rsidP="00CE1864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F5E8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Employers have job positions available for people with disabilities.</w:t>
            </w:r>
          </w:p>
        </w:tc>
        <w:tc>
          <w:tcPr>
            <w:tcW w:w="1035" w:type="dxa"/>
          </w:tcPr>
          <w:p w14:paraId="5DF7CCE7" w14:textId="77777777" w:rsidR="004B3707" w:rsidRPr="00DF5E8F" w:rsidRDefault="004B3707" w:rsidP="00CE1864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F5E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50%</w:t>
            </w:r>
          </w:p>
        </w:tc>
      </w:tr>
      <w:tr w:rsidR="004B3707" w:rsidRPr="00DF5E8F" w14:paraId="675E8644" w14:textId="77777777" w:rsidTr="004839B3">
        <w:trPr>
          <w:trHeight w:val="288"/>
        </w:trPr>
        <w:tc>
          <w:tcPr>
            <w:tcW w:w="2689" w:type="dxa"/>
            <w:shd w:val="clear" w:color="auto" w:fill="auto"/>
            <w:noWrap/>
            <w:hideMark/>
          </w:tcPr>
          <w:p w14:paraId="78EED516" w14:textId="77777777" w:rsidR="004B3707" w:rsidRPr="00DF5E8F" w:rsidRDefault="004B3707" w:rsidP="00CE1864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F5E8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Having pro-social motivation</w:t>
            </w:r>
          </w:p>
        </w:tc>
        <w:tc>
          <w:tcPr>
            <w:tcW w:w="5338" w:type="dxa"/>
            <w:shd w:val="clear" w:color="auto" w:fill="auto"/>
            <w:noWrap/>
            <w:vAlign w:val="bottom"/>
            <w:hideMark/>
          </w:tcPr>
          <w:p w14:paraId="7D71B07D" w14:textId="77777777" w:rsidR="004B3707" w:rsidRPr="00DF5E8F" w:rsidRDefault="004B3707" w:rsidP="00CE1864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F5E8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Employers have pro-social motivation. Pro-social motivation is defined as the desire to contribute to the well-being of others (Grant and Berg 2021).</w:t>
            </w:r>
          </w:p>
        </w:tc>
        <w:tc>
          <w:tcPr>
            <w:tcW w:w="1035" w:type="dxa"/>
          </w:tcPr>
          <w:p w14:paraId="0D8CA339" w14:textId="77777777" w:rsidR="004B3707" w:rsidRPr="00DF5E8F" w:rsidRDefault="004B3707" w:rsidP="00CE1864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F5E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0%</w:t>
            </w:r>
          </w:p>
        </w:tc>
      </w:tr>
      <w:tr w:rsidR="004B3707" w:rsidRPr="00DF5E8F" w14:paraId="1237B334" w14:textId="77777777" w:rsidTr="004839B3">
        <w:trPr>
          <w:trHeight w:val="288"/>
        </w:trPr>
        <w:tc>
          <w:tcPr>
            <w:tcW w:w="2689" w:type="dxa"/>
            <w:shd w:val="clear" w:color="auto" w:fill="auto"/>
            <w:noWrap/>
            <w:hideMark/>
          </w:tcPr>
          <w:p w14:paraId="3051C043" w14:textId="6CAC957F" w:rsidR="004B3707" w:rsidRPr="00DF5E8F" w:rsidRDefault="004B3707" w:rsidP="00CE1864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F5E8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Having support from within the </w:t>
            </w:r>
            <w:r w:rsidR="005171AC" w:rsidRPr="00DF5E8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organization</w:t>
            </w:r>
          </w:p>
        </w:tc>
        <w:tc>
          <w:tcPr>
            <w:tcW w:w="5338" w:type="dxa"/>
            <w:shd w:val="clear" w:color="auto" w:fill="auto"/>
            <w:noWrap/>
            <w:vAlign w:val="bottom"/>
            <w:hideMark/>
          </w:tcPr>
          <w:p w14:paraId="4B4990D9" w14:textId="1DE7D1F1" w:rsidR="004B3707" w:rsidRPr="00DF5E8F" w:rsidRDefault="004B3707" w:rsidP="00CE1864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F5E8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Employers experience support from within the </w:t>
            </w:r>
            <w:r w:rsidR="005171AC" w:rsidRPr="00DF5E8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organization</w:t>
            </w:r>
            <w:r w:rsidRPr="00DF5E8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, for instance through commitment from managers.</w:t>
            </w:r>
          </w:p>
        </w:tc>
        <w:tc>
          <w:tcPr>
            <w:tcW w:w="1035" w:type="dxa"/>
          </w:tcPr>
          <w:p w14:paraId="6046ABBF" w14:textId="77777777" w:rsidR="004B3707" w:rsidRPr="00DF5E8F" w:rsidRDefault="004B3707" w:rsidP="00CE1864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F5E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60%</w:t>
            </w:r>
          </w:p>
        </w:tc>
      </w:tr>
      <w:tr w:rsidR="004B3707" w:rsidRPr="00DF5E8F" w14:paraId="4468A8D5" w14:textId="77777777" w:rsidTr="004839B3">
        <w:trPr>
          <w:trHeight w:val="288"/>
        </w:trPr>
        <w:tc>
          <w:tcPr>
            <w:tcW w:w="2689" w:type="dxa"/>
            <w:shd w:val="clear" w:color="auto" w:fill="auto"/>
            <w:noWrap/>
            <w:hideMark/>
          </w:tcPr>
          <w:p w14:paraId="7DE28C2E" w14:textId="77777777" w:rsidR="004B3707" w:rsidRPr="00DF5E8F" w:rsidRDefault="004B3707" w:rsidP="00CE1864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F5E8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Lacking external support</w:t>
            </w:r>
          </w:p>
        </w:tc>
        <w:tc>
          <w:tcPr>
            <w:tcW w:w="5338" w:type="dxa"/>
            <w:shd w:val="clear" w:color="auto" w:fill="auto"/>
            <w:noWrap/>
            <w:vAlign w:val="bottom"/>
            <w:hideMark/>
          </w:tcPr>
          <w:p w14:paraId="7728CD0C" w14:textId="4E9AD09D" w:rsidR="004B3707" w:rsidRPr="00DF5E8F" w:rsidRDefault="004B3707" w:rsidP="00CE1864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F5E8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Employers experience limited support from outside their </w:t>
            </w:r>
            <w:r w:rsidR="005171AC" w:rsidRPr="00DF5E8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organization</w:t>
            </w:r>
            <w:r w:rsidRPr="00DF5E8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, for instance by governments or vocational rehabilitation services.</w:t>
            </w:r>
          </w:p>
        </w:tc>
        <w:tc>
          <w:tcPr>
            <w:tcW w:w="1035" w:type="dxa"/>
          </w:tcPr>
          <w:p w14:paraId="734F4DCD" w14:textId="77777777" w:rsidR="004B3707" w:rsidRPr="00DF5E8F" w:rsidRDefault="004B3707" w:rsidP="00CE1864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F5E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47%</w:t>
            </w:r>
          </w:p>
        </w:tc>
      </w:tr>
      <w:tr w:rsidR="004B3707" w:rsidRPr="00DF5E8F" w14:paraId="529302AC" w14:textId="77777777" w:rsidTr="004839B3">
        <w:trPr>
          <w:trHeight w:val="288"/>
        </w:trPr>
        <w:tc>
          <w:tcPr>
            <w:tcW w:w="2689" w:type="dxa"/>
            <w:shd w:val="clear" w:color="auto" w:fill="auto"/>
            <w:noWrap/>
            <w:hideMark/>
          </w:tcPr>
          <w:p w14:paraId="7E21DADA" w14:textId="77777777" w:rsidR="004B3707" w:rsidRPr="00DF5E8F" w:rsidRDefault="004B3707" w:rsidP="00CE1864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F5E8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Lacking intentions to hire</w:t>
            </w:r>
          </w:p>
        </w:tc>
        <w:tc>
          <w:tcPr>
            <w:tcW w:w="5338" w:type="dxa"/>
            <w:shd w:val="clear" w:color="auto" w:fill="auto"/>
            <w:noWrap/>
            <w:vAlign w:val="bottom"/>
            <w:hideMark/>
          </w:tcPr>
          <w:p w14:paraId="73D5D77A" w14:textId="77777777" w:rsidR="004B3707" w:rsidRPr="00DF5E8F" w:rsidRDefault="004B3707" w:rsidP="00CE1864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F5E8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Employers do not have the intention to hire people with disabilities.</w:t>
            </w:r>
          </w:p>
        </w:tc>
        <w:tc>
          <w:tcPr>
            <w:tcW w:w="1035" w:type="dxa"/>
          </w:tcPr>
          <w:p w14:paraId="6DB84DF1" w14:textId="77777777" w:rsidR="004B3707" w:rsidRPr="00DF5E8F" w:rsidRDefault="004B3707" w:rsidP="00CE1864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F5E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33%</w:t>
            </w:r>
          </w:p>
        </w:tc>
      </w:tr>
      <w:tr w:rsidR="004B3707" w:rsidRPr="00DF5E8F" w14:paraId="1C222252" w14:textId="77777777" w:rsidTr="004839B3">
        <w:trPr>
          <w:trHeight w:val="288"/>
        </w:trPr>
        <w:tc>
          <w:tcPr>
            <w:tcW w:w="2689" w:type="dxa"/>
            <w:shd w:val="clear" w:color="auto" w:fill="auto"/>
            <w:noWrap/>
            <w:hideMark/>
          </w:tcPr>
          <w:p w14:paraId="6CDA5E84" w14:textId="77777777" w:rsidR="004B3707" w:rsidRPr="00DF5E8F" w:rsidRDefault="004B3707" w:rsidP="00CE1864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F5E8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Lacking knowledge about disabilities</w:t>
            </w:r>
          </w:p>
        </w:tc>
        <w:tc>
          <w:tcPr>
            <w:tcW w:w="5338" w:type="dxa"/>
            <w:shd w:val="clear" w:color="auto" w:fill="auto"/>
            <w:noWrap/>
            <w:vAlign w:val="bottom"/>
            <w:hideMark/>
          </w:tcPr>
          <w:p w14:paraId="1068EC96" w14:textId="77777777" w:rsidR="004B3707" w:rsidRPr="00DF5E8F" w:rsidRDefault="004B3707" w:rsidP="00CE1864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F5E8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Employers lack knowledge about what disabilities are. </w:t>
            </w:r>
          </w:p>
        </w:tc>
        <w:tc>
          <w:tcPr>
            <w:tcW w:w="1035" w:type="dxa"/>
          </w:tcPr>
          <w:p w14:paraId="2448E912" w14:textId="77777777" w:rsidR="004B3707" w:rsidRPr="00DF5E8F" w:rsidRDefault="004B3707" w:rsidP="00CE1864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F5E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43%</w:t>
            </w:r>
          </w:p>
        </w:tc>
      </w:tr>
      <w:tr w:rsidR="004B3707" w:rsidRPr="00DF5E8F" w14:paraId="1A738CB9" w14:textId="77777777" w:rsidTr="004839B3">
        <w:trPr>
          <w:trHeight w:val="288"/>
        </w:trPr>
        <w:tc>
          <w:tcPr>
            <w:tcW w:w="2689" w:type="dxa"/>
            <w:shd w:val="clear" w:color="auto" w:fill="auto"/>
            <w:noWrap/>
            <w:hideMark/>
          </w:tcPr>
          <w:p w14:paraId="648B61E7" w14:textId="77777777" w:rsidR="004B3707" w:rsidRPr="00DF5E8F" w:rsidRDefault="004B3707" w:rsidP="00CE1864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F5E8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Lacking knowledge about recruiting</w:t>
            </w:r>
          </w:p>
        </w:tc>
        <w:tc>
          <w:tcPr>
            <w:tcW w:w="5338" w:type="dxa"/>
            <w:shd w:val="clear" w:color="auto" w:fill="auto"/>
            <w:noWrap/>
            <w:vAlign w:val="bottom"/>
            <w:hideMark/>
          </w:tcPr>
          <w:p w14:paraId="5237CB03" w14:textId="77777777" w:rsidR="004B3707" w:rsidRPr="00DF5E8F" w:rsidRDefault="004B3707" w:rsidP="00CE1864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F5E8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Employers do not know how to recruit people with disabilities.</w:t>
            </w:r>
          </w:p>
        </w:tc>
        <w:tc>
          <w:tcPr>
            <w:tcW w:w="1035" w:type="dxa"/>
          </w:tcPr>
          <w:p w14:paraId="417401BD" w14:textId="77777777" w:rsidR="004B3707" w:rsidRPr="00DF5E8F" w:rsidRDefault="004B3707" w:rsidP="00CE1864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F5E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14%</w:t>
            </w:r>
          </w:p>
        </w:tc>
      </w:tr>
      <w:tr w:rsidR="004B3707" w:rsidRPr="00DF5E8F" w14:paraId="41FE3D11" w14:textId="77777777" w:rsidTr="004839B3">
        <w:trPr>
          <w:trHeight w:val="288"/>
        </w:trPr>
        <w:tc>
          <w:tcPr>
            <w:tcW w:w="2689" w:type="dxa"/>
            <w:shd w:val="clear" w:color="auto" w:fill="auto"/>
            <w:noWrap/>
            <w:hideMark/>
          </w:tcPr>
          <w:p w14:paraId="5DEA5F9C" w14:textId="7AC2F77F" w:rsidR="004B3707" w:rsidRPr="00DF5E8F" w:rsidRDefault="004B3707" w:rsidP="00CE1864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F5E8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Not encountering qualified </w:t>
            </w:r>
            <w:r w:rsidR="005171AC" w:rsidRPr="00DF5E8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</w:t>
            </w:r>
            <w:r w:rsidRPr="00DF5E8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eople with disabilities applying</w:t>
            </w:r>
          </w:p>
        </w:tc>
        <w:tc>
          <w:tcPr>
            <w:tcW w:w="5338" w:type="dxa"/>
            <w:shd w:val="clear" w:color="auto" w:fill="auto"/>
            <w:noWrap/>
            <w:vAlign w:val="bottom"/>
            <w:hideMark/>
          </w:tcPr>
          <w:p w14:paraId="0362CBAD" w14:textId="117D6AA5" w:rsidR="004B3707" w:rsidRPr="00DF5E8F" w:rsidRDefault="004B3707" w:rsidP="00CE1864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F5E8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Employers do not see people with disabilities applying for jobs within their </w:t>
            </w:r>
            <w:r w:rsidR="005171AC" w:rsidRPr="00DF5E8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organizations</w:t>
            </w:r>
            <w:r w:rsidRPr="00DF5E8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1035" w:type="dxa"/>
          </w:tcPr>
          <w:p w14:paraId="002C63D3" w14:textId="77777777" w:rsidR="004B3707" w:rsidRPr="00DF5E8F" w:rsidRDefault="004B3707" w:rsidP="00CE1864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F5E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0%</w:t>
            </w:r>
          </w:p>
        </w:tc>
      </w:tr>
      <w:tr w:rsidR="004B3707" w:rsidRPr="00DF5E8F" w14:paraId="26A2423D" w14:textId="77777777" w:rsidTr="004839B3">
        <w:trPr>
          <w:trHeight w:val="288"/>
        </w:trPr>
        <w:tc>
          <w:tcPr>
            <w:tcW w:w="2689" w:type="dxa"/>
            <w:shd w:val="clear" w:color="auto" w:fill="auto"/>
            <w:noWrap/>
            <w:hideMark/>
          </w:tcPr>
          <w:p w14:paraId="51797D7B" w14:textId="699E7CBA" w:rsidR="004B3707" w:rsidRPr="00DF5E8F" w:rsidRDefault="004B3707" w:rsidP="00CE1864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F5E8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Not knowing how to manage </w:t>
            </w:r>
            <w:r w:rsidR="005171AC" w:rsidRPr="00DF5E8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</w:t>
            </w:r>
            <w:r w:rsidRPr="00DF5E8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eople with disabilities</w:t>
            </w:r>
          </w:p>
        </w:tc>
        <w:tc>
          <w:tcPr>
            <w:tcW w:w="5338" w:type="dxa"/>
            <w:shd w:val="clear" w:color="auto" w:fill="auto"/>
            <w:noWrap/>
            <w:vAlign w:val="bottom"/>
            <w:hideMark/>
          </w:tcPr>
          <w:p w14:paraId="3CCFCAC6" w14:textId="77777777" w:rsidR="004B3707" w:rsidRPr="00DF5E8F" w:rsidRDefault="004B3707" w:rsidP="00CE1864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F5E8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Employers do not know how to manage people with disabilities.</w:t>
            </w:r>
          </w:p>
        </w:tc>
        <w:tc>
          <w:tcPr>
            <w:tcW w:w="1035" w:type="dxa"/>
          </w:tcPr>
          <w:p w14:paraId="0AA2E7C6" w14:textId="77777777" w:rsidR="004B3707" w:rsidRPr="00DF5E8F" w:rsidRDefault="004B3707" w:rsidP="00CE1864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F5E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40%</w:t>
            </w:r>
          </w:p>
        </w:tc>
      </w:tr>
      <w:tr w:rsidR="004B3707" w:rsidRPr="00DF5E8F" w14:paraId="65473262" w14:textId="77777777" w:rsidTr="004839B3">
        <w:trPr>
          <w:trHeight w:val="288"/>
        </w:trPr>
        <w:tc>
          <w:tcPr>
            <w:tcW w:w="2689" w:type="dxa"/>
            <w:shd w:val="clear" w:color="auto" w:fill="auto"/>
            <w:noWrap/>
            <w:hideMark/>
          </w:tcPr>
          <w:p w14:paraId="39D3F78D" w14:textId="6EA64D27" w:rsidR="004B3707" w:rsidRPr="00DF5E8F" w:rsidRDefault="004B3707" w:rsidP="00CE1864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F5E8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Working for a public </w:t>
            </w:r>
            <w:r w:rsidR="005171AC" w:rsidRPr="00DF5E8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organization</w:t>
            </w:r>
          </w:p>
        </w:tc>
        <w:tc>
          <w:tcPr>
            <w:tcW w:w="5338" w:type="dxa"/>
            <w:shd w:val="clear" w:color="auto" w:fill="auto"/>
            <w:noWrap/>
            <w:vAlign w:val="bottom"/>
            <w:hideMark/>
          </w:tcPr>
          <w:p w14:paraId="13CCAA73" w14:textId="0BABD7A8" w:rsidR="004B3707" w:rsidRPr="00DF5E8F" w:rsidRDefault="004B3707" w:rsidP="00CE1864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F5E8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Employers work for an organization that is public. Public </w:t>
            </w:r>
            <w:r w:rsidR="005171AC" w:rsidRPr="00DF5E8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organizations</w:t>
            </w:r>
            <w:r w:rsidRPr="00DF5E8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are government </w:t>
            </w:r>
            <w:r w:rsidR="005171AC" w:rsidRPr="00DF5E8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organizations</w:t>
            </w:r>
            <w:r w:rsidRPr="00DF5E8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funded by public money or with societal goals. This category also includes federal contractors.</w:t>
            </w:r>
          </w:p>
        </w:tc>
        <w:tc>
          <w:tcPr>
            <w:tcW w:w="1035" w:type="dxa"/>
          </w:tcPr>
          <w:p w14:paraId="2DB3C988" w14:textId="77777777" w:rsidR="004B3707" w:rsidRPr="00DF5E8F" w:rsidRDefault="004B3707" w:rsidP="00CE1864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F5E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0%</w:t>
            </w:r>
          </w:p>
        </w:tc>
      </w:tr>
      <w:tr w:rsidR="004B3707" w:rsidRPr="00DF5E8F" w14:paraId="3F7D77F1" w14:textId="77777777" w:rsidTr="004839B3">
        <w:trPr>
          <w:trHeight w:val="288"/>
        </w:trPr>
        <w:tc>
          <w:tcPr>
            <w:tcW w:w="2689" w:type="dxa"/>
            <w:shd w:val="clear" w:color="auto" w:fill="auto"/>
            <w:noWrap/>
            <w:hideMark/>
          </w:tcPr>
          <w:p w14:paraId="7764BA7B" w14:textId="77777777" w:rsidR="004B3707" w:rsidRPr="00DF5E8F" w:rsidRDefault="004B3707" w:rsidP="00CE1864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F5E8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Working in a large organization</w:t>
            </w:r>
          </w:p>
        </w:tc>
        <w:tc>
          <w:tcPr>
            <w:tcW w:w="5338" w:type="dxa"/>
            <w:shd w:val="clear" w:color="auto" w:fill="auto"/>
            <w:noWrap/>
            <w:vAlign w:val="bottom"/>
            <w:hideMark/>
          </w:tcPr>
          <w:p w14:paraId="6E52FB90" w14:textId="09112D29" w:rsidR="004B3707" w:rsidRPr="00DF5E8F" w:rsidRDefault="004B3707" w:rsidP="00CE1864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F5E8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Employers are working within a large </w:t>
            </w:r>
            <w:r w:rsidR="005171AC" w:rsidRPr="00DF5E8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organization</w:t>
            </w:r>
            <w:r w:rsidRPr="00DF5E8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where many other people work.</w:t>
            </w:r>
          </w:p>
        </w:tc>
        <w:tc>
          <w:tcPr>
            <w:tcW w:w="1035" w:type="dxa"/>
          </w:tcPr>
          <w:p w14:paraId="0089BF53" w14:textId="77777777" w:rsidR="004B3707" w:rsidRPr="00DF5E8F" w:rsidRDefault="004B3707" w:rsidP="00CE1864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F5E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0%</w:t>
            </w:r>
          </w:p>
        </w:tc>
      </w:tr>
      <w:tr w:rsidR="004B3707" w:rsidRPr="00DF5E8F" w14:paraId="088A6417" w14:textId="77777777" w:rsidTr="004839B3">
        <w:trPr>
          <w:trHeight w:val="288"/>
        </w:trPr>
        <w:tc>
          <w:tcPr>
            <w:tcW w:w="2689" w:type="dxa"/>
            <w:shd w:val="clear" w:color="auto" w:fill="auto"/>
            <w:noWrap/>
            <w:hideMark/>
          </w:tcPr>
          <w:p w14:paraId="4B6F3982" w14:textId="77777777" w:rsidR="004B3707" w:rsidRPr="00DF5E8F" w:rsidRDefault="004B3707" w:rsidP="00CE1864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F5E8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Working in a worksite with physical barriers</w:t>
            </w:r>
          </w:p>
        </w:tc>
        <w:tc>
          <w:tcPr>
            <w:tcW w:w="5338" w:type="dxa"/>
            <w:shd w:val="clear" w:color="auto" w:fill="auto"/>
            <w:noWrap/>
            <w:vAlign w:val="bottom"/>
            <w:hideMark/>
          </w:tcPr>
          <w:p w14:paraId="04FE172F" w14:textId="1E6EDA0C" w:rsidR="004B3707" w:rsidRPr="00DF5E8F" w:rsidRDefault="004B3707" w:rsidP="00CE1864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F5E8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Employers are working within a worksite with physical barriers, such as no elevator or </w:t>
            </w:r>
            <w:r w:rsidR="005171AC" w:rsidRPr="00DF5E8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wheelchair</w:t>
            </w:r>
            <w:r w:rsidRPr="00DF5E8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ramp.</w:t>
            </w:r>
          </w:p>
        </w:tc>
        <w:tc>
          <w:tcPr>
            <w:tcW w:w="1035" w:type="dxa"/>
          </w:tcPr>
          <w:p w14:paraId="22CC0938" w14:textId="77777777" w:rsidR="004B3707" w:rsidRPr="00DF5E8F" w:rsidRDefault="004B3707" w:rsidP="00CE1864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F5E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14%</w:t>
            </w:r>
          </w:p>
        </w:tc>
      </w:tr>
      <w:tr w:rsidR="004B3707" w:rsidRPr="00DF5E8F" w14:paraId="7AD42EEF" w14:textId="77777777" w:rsidTr="004839B3">
        <w:trPr>
          <w:trHeight w:val="288"/>
        </w:trPr>
        <w:tc>
          <w:tcPr>
            <w:tcW w:w="2689" w:type="dxa"/>
            <w:shd w:val="clear" w:color="auto" w:fill="auto"/>
            <w:noWrap/>
            <w:hideMark/>
          </w:tcPr>
          <w:p w14:paraId="402E896B" w14:textId="55446AC1" w:rsidR="004B3707" w:rsidRPr="00DF5E8F" w:rsidRDefault="004B3707" w:rsidP="00CE1864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F5E8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Working in an </w:t>
            </w:r>
            <w:r w:rsidR="005171AC" w:rsidRPr="00DF5E8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organization</w:t>
            </w:r>
            <w:r w:rsidRPr="00DF5E8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with a policy for inclusion</w:t>
            </w:r>
          </w:p>
        </w:tc>
        <w:tc>
          <w:tcPr>
            <w:tcW w:w="5338" w:type="dxa"/>
            <w:shd w:val="clear" w:color="auto" w:fill="auto"/>
            <w:noWrap/>
            <w:vAlign w:val="bottom"/>
            <w:hideMark/>
          </w:tcPr>
          <w:p w14:paraId="545A9726" w14:textId="0E2A7CDD" w:rsidR="004B3707" w:rsidRPr="00DF5E8F" w:rsidRDefault="004B3707" w:rsidP="00CE1864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F5E8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Employers are working in </w:t>
            </w:r>
            <w:r w:rsidR="005171AC" w:rsidRPr="00DF5E8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organizations</w:t>
            </w:r>
            <w:r w:rsidRPr="00DF5E8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that have policy for inclusion, such as</w:t>
            </w:r>
          </w:p>
        </w:tc>
        <w:tc>
          <w:tcPr>
            <w:tcW w:w="1035" w:type="dxa"/>
          </w:tcPr>
          <w:p w14:paraId="32657F5F" w14:textId="77777777" w:rsidR="004B3707" w:rsidRPr="00DF5E8F" w:rsidRDefault="004B3707" w:rsidP="00CE1864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F5E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8%</w:t>
            </w:r>
          </w:p>
        </w:tc>
      </w:tr>
      <w:tr w:rsidR="004B3707" w:rsidRPr="00DF5E8F" w14:paraId="67DBD0C6" w14:textId="77777777" w:rsidTr="004839B3">
        <w:trPr>
          <w:trHeight w:val="288"/>
        </w:trPr>
        <w:tc>
          <w:tcPr>
            <w:tcW w:w="2689" w:type="dxa"/>
            <w:shd w:val="clear" w:color="auto" w:fill="auto"/>
            <w:noWrap/>
            <w:hideMark/>
          </w:tcPr>
          <w:p w14:paraId="39197558" w14:textId="77777777" w:rsidR="004B3707" w:rsidRPr="00DF5E8F" w:rsidRDefault="004B3707" w:rsidP="00CE1864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F5E8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Worrying about legal consequences</w:t>
            </w:r>
          </w:p>
        </w:tc>
        <w:tc>
          <w:tcPr>
            <w:tcW w:w="5338" w:type="dxa"/>
            <w:shd w:val="clear" w:color="auto" w:fill="auto"/>
            <w:noWrap/>
            <w:vAlign w:val="bottom"/>
            <w:hideMark/>
          </w:tcPr>
          <w:p w14:paraId="20B787D0" w14:textId="2E1E65F5" w:rsidR="004B3707" w:rsidRPr="00DF5E8F" w:rsidRDefault="004B3707" w:rsidP="00CE1864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F5E8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Employers are worried that hiring people with disabilities will bring on difficult legal </w:t>
            </w:r>
            <w:r w:rsidR="005171AC" w:rsidRPr="00DF5E8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scenarios</w:t>
            </w:r>
            <w:r w:rsidRPr="00DF5E8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1035" w:type="dxa"/>
          </w:tcPr>
          <w:p w14:paraId="3BE1FE0B" w14:textId="77777777" w:rsidR="004B3707" w:rsidRPr="00DF5E8F" w:rsidRDefault="004B3707" w:rsidP="00CE1864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F5E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0%</w:t>
            </w:r>
          </w:p>
        </w:tc>
      </w:tr>
      <w:tr w:rsidR="004B3707" w:rsidRPr="005171AC" w14:paraId="54D7A027" w14:textId="77777777" w:rsidTr="004839B3">
        <w:trPr>
          <w:trHeight w:val="288"/>
        </w:trPr>
        <w:tc>
          <w:tcPr>
            <w:tcW w:w="2689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76E52188" w14:textId="77777777" w:rsidR="004B3707" w:rsidRPr="00DF5E8F" w:rsidRDefault="004B3707" w:rsidP="00CE1864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F5E8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Worrying about spending more time to assist</w:t>
            </w:r>
          </w:p>
        </w:tc>
        <w:tc>
          <w:tcPr>
            <w:tcW w:w="5338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4443EF" w14:textId="77777777" w:rsidR="004B3707" w:rsidRPr="00DF5E8F" w:rsidRDefault="004B3707" w:rsidP="00CE1864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F5E8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Employers are worried that people with disabilities will need much more time for support. </w:t>
            </w:r>
          </w:p>
        </w:tc>
        <w:tc>
          <w:tcPr>
            <w:tcW w:w="1035" w:type="dxa"/>
            <w:tcBorders>
              <w:bottom w:val="single" w:sz="4" w:space="0" w:color="auto"/>
            </w:tcBorders>
          </w:tcPr>
          <w:p w14:paraId="08EF0676" w14:textId="77777777" w:rsidR="004B3707" w:rsidRPr="005171AC" w:rsidRDefault="004B3707" w:rsidP="00CE1864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F5E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0%</w:t>
            </w:r>
          </w:p>
        </w:tc>
      </w:tr>
    </w:tbl>
    <w:p w14:paraId="4E32FE0B" w14:textId="77777777" w:rsidR="008B4C05" w:rsidRPr="005171AC" w:rsidRDefault="008B4C05">
      <w:pPr>
        <w:rPr>
          <w:lang w:val="en-US"/>
        </w:rPr>
      </w:pPr>
    </w:p>
    <w:sectPr w:rsidR="008B4C05" w:rsidRPr="005171AC" w:rsidSect="00DF5E8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47EF8D2" w14:textId="77777777" w:rsidR="00A33821" w:rsidRDefault="00A33821" w:rsidP="00B10950">
      <w:pPr>
        <w:spacing w:after="0" w:line="240" w:lineRule="auto"/>
      </w:pPr>
      <w:r>
        <w:separator/>
      </w:r>
    </w:p>
  </w:endnote>
  <w:endnote w:type="continuationSeparator" w:id="0">
    <w:p w14:paraId="07A24DE2" w14:textId="77777777" w:rsidR="00A33821" w:rsidRDefault="00A33821" w:rsidP="00B109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21B8DF5" w14:textId="77777777" w:rsidR="00A33821" w:rsidRDefault="00A33821" w:rsidP="00B10950">
      <w:pPr>
        <w:spacing w:after="0" w:line="240" w:lineRule="auto"/>
      </w:pPr>
      <w:r>
        <w:separator/>
      </w:r>
    </w:p>
  </w:footnote>
  <w:footnote w:type="continuationSeparator" w:id="0">
    <w:p w14:paraId="11F9E956" w14:textId="77777777" w:rsidR="00A33821" w:rsidRDefault="00A33821" w:rsidP="00B1095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removePersonalInformation/>
  <w:removeDateAndTime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3707"/>
    <w:rsid w:val="00051032"/>
    <w:rsid w:val="00101BA2"/>
    <w:rsid w:val="004839B3"/>
    <w:rsid w:val="004B3707"/>
    <w:rsid w:val="005171AC"/>
    <w:rsid w:val="00541733"/>
    <w:rsid w:val="006E10D2"/>
    <w:rsid w:val="00800CC8"/>
    <w:rsid w:val="008B4C05"/>
    <w:rsid w:val="009C10C7"/>
    <w:rsid w:val="00A33821"/>
    <w:rsid w:val="00B10950"/>
    <w:rsid w:val="00C25AC7"/>
    <w:rsid w:val="00C82F37"/>
    <w:rsid w:val="00DF5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270ACFB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B3707"/>
    <w:rPr>
      <w:rFonts w:ascii="Calibri" w:eastAsia="Calibri" w:hAnsi="Calibri" w:cs="Calibri"/>
      <w:lang w:val="en-GB" w:eastAsia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1095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10950"/>
    <w:rPr>
      <w:rFonts w:ascii="Calibri" w:eastAsia="Calibri" w:hAnsi="Calibri" w:cs="Calibri"/>
      <w:lang w:val="en-GB" w:eastAsia="nl-NL"/>
    </w:rPr>
  </w:style>
  <w:style w:type="paragraph" w:styleId="Footer">
    <w:name w:val="footer"/>
    <w:basedOn w:val="Normal"/>
    <w:link w:val="FooterChar"/>
    <w:uiPriority w:val="99"/>
    <w:unhideWhenUsed/>
    <w:rsid w:val="00B1095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0950"/>
    <w:rPr>
      <w:rFonts w:ascii="Calibri" w:eastAsia="Calibri" w:hAnsi="Calibri" w:cs="Calibri"/>
      <w:lang w:val="en-GB"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686</Words>
  <Characters>3912</Characters>
  <Application>Microsoft Office Word</Application>
  <DocSecurity>0</DocSecurity>
  <Lines>32</Lines>
  <Paragraphs>9</Paragraphs>
  <ScaleCrop>false</ScaleCrop>
  <Company/>
  <LinksUpToDate>false</LinksUpToDate>
  <CharactersWithSpaces>4589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2022-04-21T12:53:00Z</dcterms:created>
  <dcterms:modified xsi:type="dcterms:W3CDTF">2022-10-20T14:53:00Z</dcterms:modified>
</cp:coreProperties>
</file>