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F4D0" w14:textId="77777777" w:rsidR="00BF1C2E" w:rsidRDefault="00BF1C2E" w:rsidP="003E4A16">
      <w:pPr>
        <w:spacing w:line="480" w:lineRule="auto"/>
        <w:rPr>
          <w:rFonts w:ascii="Arial" w:hAnsi="Arial" w:cs="Arial"/>
          <w:sz w:val="20"/>
          <w:szCs w:val="20"/>
        </w:rPr>
      </w:pPr>
    </w:p>
    <w:p w14:paraId="025B8271" w14:textId="77777777" w:rsidR="00BF1C2E" w:rsidRPr="00AA1865" w:rsidRDefault="00BF1C2E" w:rsidP="003E4A1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AA1865">
        <w:rPr>
          <w:rFonts w:ascii="Arial" w:hAnsi="Arial" w:cs="Arial"/>
          <w:b/>
          <w:sz w:val="20"/>
          <w:szCs w:val="20"/>
        </w:rPr>
        <w:t xml:space="preserve">Supplementary </w:t>
      </w:r>
      <w:r>
        <w:rPr>
          <w:rFonts w:ascii="Arial" w:hAnsi="Arial" w:cs="Arial"/>
          <w:b/>
          <w:sz w:val="20"/>
          <w:szCs w:val="20"/>
        </w:rPr>
        <w:t xml:space="preserve">table: Criteria for selection of low back pain cases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5902"/>
      </w:tblGrid>
      <w:tr w:rsidR="00BF1C2E" w:rsidRPr="004C1A2A" w14:paraId="28D4928F" w14:textId="77777777" w:rsidTr="00AA1865">
        <w:tc>
          <w:tcPr>
            <w:tcW w:w="1843" w:type="dxa"/>
          </w:tcPr>
          <w:p w14:paraId="0BA7E958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Nature of Injury</w:t>
            </w:r>
          </w:p>
        </w:tc>
        <w:tc>
          <w:tcPr>
            <w:tcW w:w="5902" w:type="dxa"/>
          </w:tcPr>
          <w:p w14:paraId="43AF829A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228 – Trauma to muscles and tendons, NEC OR,</w:t>
            </w:r>
          </w:p>
          <w:p w14:paraId="3F32302B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229 – Trauma to muscles and tendons, US OR,</w:t>
            </w:r>
          </w:p>
          <w:p w14:paraId="036EB133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239 – Soft tissue injuries due to trauma or unknown mechanisms with insufficient information to code OR,</w:t>
            </w:r>
          </w:p>
          <w:p w14:paraId="4890A142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422 – Disc displacement, prolapse, degeneration or hernia OR,</w:t>
            </w:r>
          </w:p>
          <w:p w14:paraId="6F872F80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459 – Back pain, lumbago, and sciatica OR,</w:t>
            </w:r>
          </w:p>
          <w:p w14:paraId="30362921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533 – Muscle / tendon strain (non-traumatic)</w:t>
            </w:r>
          </w:p>
        </w:tc>
      </w:tr>
      <w:tr w:rsidR="00BF1C2E" w:rsidRPr="004C1A2A" w14:paraId="46C7BDE6" w14:textId="77777777" w:rsidTr="00AA1865">
        <w:tc>
          <w:tcPr>
            <w:tcW w:w="1843" w:type="dxa"/>
          </w:tcPr>
          <w:p w14:paraId="7E073AEF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Location of Injury</w:t>
            </w:r>
          </w:p>
        </w:tc>
        <w:tc>
          <w:tcPr>
            <w:tcW w:w="5902" w:type="dxa"/>
          </w:tcPr>
          <w:p w14:paraId="766CCB7F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311 – Lower back</w:t>
            </w:r>
          </w:p>
        </w:tc>
      </w:tr>
      <w:tr w:rsidR="00BF1C2E" w:rsidRPr="004C1A2A" w14:paraId="7B3C08A3" w14:textId="77777777" w:rsidTr="00AA1865">
        <w:tc>
          <w:tcPr>
            <w:tcW w:w="1843" w:type="dxa"/>
          </w:tcPr>
          <w:p w14:paraId="77CCF6A5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Mechanism of Injury</w:t>
            </w:r>
          </w:p>
        </w:tc>
        <w:tc>
          <w:tcPr>
            <w:tcW w:w="5902" w:type="dxa"/>
          </w:tcPr>
          <w:p w14:paraId="0D1F0CD5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Any</w:t>
            </w:r>
          </w:p>
        </w:tc>
      </w:tr>
      <w:tr w:rsidR="00BF1C2E" w:rsidRPr="004C1A2A" w14:paraId="7FB49EED" w14:textId="77777777" w:rsidTr="00AA1865">
        <w:tc>
          <w:tcPr>
            <w:tcW w:w="1843" w:type="dxa"/>
          </w:tcPr>
          <w:p w14:paraId="49245D6F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Agency of Injury</w:t>
            </w:r>
          </w:p>
        </w:tc>
        <w:tc>
          <w:tcPr>
            <w:tcW w:w="5902" w:type="dxa"/>
          </w:tcPr>
          <w:p w14:paraId="13214DDC" w14:textId="77777777" w:rsidR="00BF1C2E" w:rsidRPr="004C1A2A" w:rsidRDefault="00BF1C2E" w:rsidP="00AA1865">
            <w:pPr>
              <w:spacing w:line="276" w:lineRule="auto"/>
              <w:rPr>
                <w:rFonts w:ascii="Arial" w:hAnsi="Arial" w:cs="Arial"/>
              </w:rPr>
            </w:pPr>
            <w:r w:rsidRPr="004C1A2A">
              <w:rPr>
                <w:rFonts w:ascii="Arial" w:hAnsi="Arial" w:cs="Arial"/>
              </w:rPr>
              <w:t>Any</w:t>
            </w:r>
          </w:p>
        </w:tc>
      </w:tr>
    </w:tbl>
    <w:p w14:paraId="4F41D82B" w14:textId="77777777" w:rsidR="00BF1C2E" w:rsidRPr="00465246" w:rsidRDefault="00BF1C2E" w:rsidP="003E4A1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*NEC = not elsewhere classified; US = unspecified</w:t>
      </w:r>
    </w:p>
    <w:p w14:paraId="2C0EBD05" w14:textId="77777777" w:rsidR="00BF1C2E" w:rsidRDefault="00BF1C2E"/>
    <w:sectPr w:rsidR="00BF1C2E" w:rsidSect="006A51C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D257" w14:textId="77777777" w:rsidR="00532D4F" w:rsidRDefault="00532D4F">
      <w:pPr>
        <w:spacing w:after="0" w:line="240" w:lineRule="auto"/>
      </w:pPr>
      <w:r>
        <w:separator/>
      </w:r>
    </w:p>
  </w:endnote>
  <w:endnote w:type="continuationSeparator" w:id="0">
    <w:p w14:paraId="04CA17A1" w14:textId="77777777" w:rsidR="00532D4F" w:rsidRDefault="0053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611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0141D" w14:textId="77777777" w:rsidR="001D3D98" w:rsidRDefault="006142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06238" w14:textId="77777777" w:rsidR="001D3D98" w:rsidRDefault="0053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2C09" w14:textId="77777777" w:rsidR="00532D4F" w:rsidRDefault="00532D4F">
      <w:pPr>
        <w:spacing w:after="0" w:line="240" w:lineRule="auto"/>
      </w:pPr>
      <w:r>
        <w:separator/>
      </w:r>
    </w:p>
  </w:footnote>
  <w:footnote w:type="continuationSeparator" w:id="0">
    <w:p w14:paraId="294B9DC7" w14:textId="77777777" w:rsidR="00532D4F" w:rsidRDefault="0053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B18"/>
    <w:multiLevelType w:val="hybridMultilevel"/>
    <w:tmpl w:val="A2AC2348"/>
    <w:lvl w:ilvl="0" w:tplc="4C7481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51EC2"/>
    <w:multiLevelType w:val="hybridMultilevel"/>
    <w:tmpl w:val="25E2A3B2"/>
    <w:lvl w:ilvl="0" w:tplc="2AF6A6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013"/>
    <w:multiLevelType w:val="hybridMultilevel"/>
    <w:tmpl w:val="D9123F92"/>
    <w:lvl w:ilvl="0" w:tplc="98E652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01BAC"/>
    <w:multiLevelType w:val="hybridMultilevel"/>
    <w:tmpl w:val="72D4D146"/>
    <w:lvl w:ilvl="0" w:tplc="9CB08922">
      <w:start w:val="6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4030A"/>
    <w:multiLevelType w:val="hybridMultilevel"/>
    <w:tmpl w:val="25CA16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C4E5B"/>
    <w:multiLevelType w:val="hybridMultilevel"/>
    <w:tmpl w:val="B40E0422"/>
    <w:lvl w:ilvl="0" w:tplc="F6A48EB2">
      <w:start w:val="64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736F434B"/>
    <w:multiLevelType w:val="hybridMultilevel"/>
    <w:tmpl w:val="36C242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332BF"/>
    <w:multiLevelType w:val="hybridMultilevel"/>
    <w:tmpl w:val="680878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F1C2E"/>
    <w:rsid w:val="00532D4F"/>
    <w:rsid w:val="0061421F"/>
    <w:rsid w:val="009E4BD0"/>
    <w:rsid w:val="00B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344D0"/>
  <w15:chartTrackingRefBased/>
  <w15:docId w15:val="{D9C91988-B5FD-449A-85EE-F042BBF2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F1C2E"/>
    <w:pPr>
      <w:spacing w:after="0" w:line="240" w:lineRule="auto"/>
    </w:pPr>
    <w:rPr>
      <w:rFonts w:ascii="Cambria" w:eastAsia="Cambria" w:hAnsi="Cambria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1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C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C2E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1C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1C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1C2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BF1C2E"/>
    <w:pPr>
      <w:spacing w:after="0"/>
      <w:jc w:val="center"/>
    </w:pPr>
    <w:rPr>
      <w:rFonts w:ascii="Calibri" w:hAnsi="Calibri" w:cs="Calibri"/>
      <w:noProof/>
      <w:sz w:val="1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1C2E"/>
    <w:rPr>
      <w:rFonts w:ascii="Calibri" w:hAnsi="Calibri" w:cs="Calibri"/>
      <w:noProof/>
      <w:sz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F1C2E"/>
    <w:pPr>
      <w:spacing w:line="240" w:lineRule="auto"/>
    </w:pPr>
    <w:rPr>
      <w:rFonts w:ascii="Calibri" w:hAnsi="Calibri" w:cs="Calibri"/>
      <w:noProof/>
      <w:sz w:val="1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F1C2E"/>
    <w:rPr>
      <w:rFonts w:ascii="Calibri" w:hAnsi="Calibri" w:cs="Calibri"/>
      <w:noProof/>
      <w:sz w:val="16"/>
      <w:lang w:val="en-US"/>
    </w:rPr>
  </w:style>
  <w:style w:type="character" w:styleId="Hyperlink">
    <w:name w:val="Hyperlink"/>
    <w:basedOn w:val="DefaultParagraphFont"/>
    <w:uiPriority w:val="99"/>
    <w:unhideWhenUsed/>
    <w:rsid w:val="00BF1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C2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1C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1C2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1C2E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F1C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F1C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1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C2E"/>
  </w:style>
  <w:style w:type="paragraph" w:styleId="Footer">
    <w:name w:val="footer"/>
    <w:basedOn w:val="Normal"/>
    <w:link w:val="FooterChar"/>
    <w:uiPriority w:val="99"/>
    <w:unhideWhenUsed/>
    <w:rsid w:val="00BF1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Gray</dc:creator>
  <cp:keywords/>
  <dc:description/>
  <cp:lastModifiedBy>Savio Anthony Barretto</cp:lastModifiedBy>
  <cp:revision>3</cp:revision>
  <dcterms:created xsi:type="dcterms:W3CDTF">2023-01-21T09:42:00Z</dcterms:created>
  <dcterms:modified xsi:type="dcterms:W3CDTF">2023-02-02T12:11:00Z</dcterms:modified>
</cp:coreProperties>
</file>