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1380"/>
        <w:gridCol w:w="1381"/>
        <w:gridCol w:w="1380"/>
        <w:gridCol w:w="1381"/>
      </w:tblGrid>
      <w:tr w:rsidR="00C12324" w:rsidRPr="00F05AEB" w14:paraId="54A444FE" w14:textId="77777777" w:rsidTr="007A03AD">
        <w:tc>
          <w:tcPr>
            <w:tcW w:w="2972" w:type="dxa"/>
            <w:shd w:val="clear" w:color="auto" w:fill="AEAAAA" w:themeFill="background2" w:themeFillShade="BF"/>
            <w:vAlign w:val="center"/>
          </w:tcPr>
          <w:p w14:paraId="4F2C0056" w14:textId="0DC28493" w:rsidR="00C12324" w:rsidRPr="007A03AD" w:rsidRDefault="00C12324" w:rsidP="00C123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A03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1380" w:type="dxa"/>
            <w:shd w:val="clear" w:color="auto" w:fill="AEAAAA" w:themeFill="background2" w:themeFillShade="BF"/>
            <w:vAlign w:val="center"/>
          </w:tcPr>
          <w:p w14:paraId="25BBA60E" w14:textId="6C2927BD" w:rsidR="00C12324" w:rsidRPr="007A03AD" w:rsidRDefault="00C12324" w:rsidP="007A03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A03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ITT analysis</w:t>
            </w:r>
          </w:p>
        </w:tc>
        <w:tc>
          <w:tcPr>
            <w:tcW w:w="1381" w:type="dxa"/>
            <w:shd w:val="clear" w:color="auto" w:fill="AEAAAA" w:themeFill="background2" w:themeFillShade="BF"/>
            <w:vAlign w:val="center"/>
          </w:tcPr>
          <w:p w14:paraId="2ADE3550" w14:textId="4E709EBD" w:rsidR="00C12324" w:rsidRPr="007A03AD" w:rsidRDefault="00C12324" w:rsidP="007A03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A03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PP analysis</w:t>
            </w:r>
          </w:p>
        </w:tc>
        <w:tc>
          <w:tcPr>
            <w:tcW w:w="1380" w:type="dxa"/>
            <w:shd w:val="clear" w:color="auto" w:fill="AEAAAA" w:themeFill="background2" w:themeFillShade="BF"/>
            <w:vAlign w:val="center"/>
          </w:tcPr>
          <w:p w14:paraId="564C4FA8" w14:textId="77777777" w:rsidR="007A03AD" w:rsidRDefault="00C12324" w:rsidP="007A03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A03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Post-hoc analysis:</w:t>
            </w:r>
          </w:p>
          <w:p w14:paraId="29B009D1" w14:textId="55B68655" w:rsidR="00C12324" w:rsidRPr="007A03AD" w:rsidRDefault="00C12324" w:rsidP="007A03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A03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with LBP</w:t>
            </w:r>
          </w:p>
        </w:tc>
        <w:tc>
          <w:tcPr>
            <w:tcW w:w="1381" w:type="dxa"/>
            <w:shd w:val="clear" w:color="auto" w:fill="AEAAAA" w:themeFill="background2" w:themeFillShade="BF"/>
            <w:vAlign w:val="center"/>
          </w:tcPr>
          <w:p w14:paraId="617562E7" w14:textId="31697248" w:rsidR="00C12324" w:rsidRPr="007A03AD" w:rsidRDefault="00C12324" w:rsidP="007A03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A03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Post-hoc analysis: without LBP</w:t>
            </w:r>
          </w:p>
        </w:tc>
      </w:tr>
      <w:tr w:rsidR="00C12324" w14:paraId="2DC2073F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74DE111A" w14:textId="7A64C222" w:rsidR="00C12324" w:rsidRDefault="00C12324" w:rsidP="00C123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back pain</w:t>
            </w:r>
          </w:p>
        </w:tc>
        <w:tc>
          <w:tcPr>
            <w:tcW w:w="1380" w:type="dxa"/>
          </w:tcPr>
          <w:p w14:paraId="51BA469F" w14:textId="3EF944CA" w:rsidR="00C12324" w:rsidRDefault="00C12324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1" w:type="dxa"/>
          </w:tcPr>
          <w:p w14:paraId="72342D6E" w14:textId="77777777" w:rsidR="00C12324" w:rsidRDefault="00C12324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14:paraId="56BFD5D6" w14:textId="77777777" w:rsidR="00C12324" w:rsidRDefault="00C12324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1" w:type="dxa"/>
          </w:tcPr>
          <w:p w14:paraId="187B5CC5" w14:textId="77777777" w:rsidR="00C12324" w:rsidRDefault="00C12324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7F17" w14:paraId="15628A77" w14:textId="77777777" w:rsidTr="005A7F17">
        <w:tc>
          <w:tcPr>
            <w:tcW w:w="2972" w:type="dxa"/>
            <w:shd w:val="clear" w:color="auto" w:fill="D9D9D9" w:themeFill="background1" w:themeFillShade="D9"/>
          </w:tcPr>
          <w:p w14:paraId="542133A4" w14:textId="1FB246AC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Average intensity</w:t>
            </w:r>
          </w:p>
        </w:tc>
        <w:tc>
          <w:tcPr>
            <w:tcW w:w="1380" w:type="dxa"/>
            <w:shd w:val="clear" w:color="auto" w:fill="70AD47" w:themeFill="accent6"/>
          </w:tcPr>
          <w:p w14:paraId="079CCE50" w14:textId="7D00CCEE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1" w:type="dxa"/>
            <w:shd w:val="clear" w:color="auto" w:fill="70AD47" w:themeFill="accent6"/>
          </w:tcPr>
          <w:p w14:paraId="25A37F0C" w14:textId="1128E982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0" w:type="dxa"/>
            <w:shd w:val="clear" w:color="auto" w:fill="70AD47" w:themeFill="accent6"/>
          </w:tcPr>
          <w:p w14:paraId="0C4DBABE" w14:textId="5467408C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1" w:type="dxa"/>
          </w:tcPr>
          <w:p w14:paraId="1D01B429" w14:textId="55FD4204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</w:tr>
      <w:tr w:rsidR="005A7F17" w14:paraId="721DFDB3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2752F3BD" w14:textId="3A5822D1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Worst intensity</w:t>
            </w:r>
          </w:p>
        </w:tc>
        <w:tc>
          <w:tcPr>
            <w:tcW w:w="1380" w:type="dxa"/>
          </w:tcPr>
          <w:p w14:paraId="0066B81F" w14:textId="4D644AB6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  <w:shd w:val="clear" w:color="auto" w:fill="70AD47" w:themeFill="accent6"/>
          </w:tcPr>
          <w:p w14:paraId="7FB23C46" w14:textId="546FBCEE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0" w:type="dxa"/>
          </w:tcPr>
          <w:p w14:paraId="73BF406A" w14:textId="1824153A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</w:tcPr>
          <w:p w14:paraId="0B171BD2" w14:textId="2BBE9719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7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</w:tr>
      <w:tr w:rsidR="005A7F17" w14:paraId="1877F7A7" w14:textId="77777777" w:rsidTr="005A7F17">
        <w:tc>
          <w:tcPr>
            <w:tcW w:w="2972" w:type="dxa"/>
            <w:shd w:val="clear" w:color="auto" w:fill="D9D9D9" w:themeFill="background1" w:themeFillShade="D9"/>
          </w:tcPr>
          <w:p w14:paraId="7CE04CCD" w14:textId="19BD361D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Frequency</w:t>
            </w:r>
          </w:p>
        </w:tc>
        <w:tc>
          <w:tcPr>
            <w:tcW w:w="1380" w:type="dxa"/>
            <w:shd w:val="clear" w:color="auto" w:fill="70AD47" w:themeFill="accent6"/>
          </w:tcPr>
          <w:p w14:paraId="039AB065" w14:textId="0B100544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1" w:type="dxa"/>
            <w:shd w:val="clear" w:color="auto" w:fill="70AD47" w:themeFill="accent6"/>
          </w:tcPr>
          <w:p w14:paraId="606DC99D" w14:textId="4088954C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0" w:type="dxa"/>
            <w:shd w:val="clear" w:color="auto" w:fill="70AD47" w:themeFill="accent6"/>
          </w:tcPr>
          <w:p w14:paraId="6EDC6B57" w14:textId="3B4F07CB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1" w:type="dxa"/>
          </w:tcPr>
          <w:p w14:paraId="190EEA9C" w14:textId="49B77592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7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</w:tr>
      <w:tr w:rsidR="005A7F17" w14:paraId="6A629490" w14:textId="77777777" w:rsidTr="005A7F17">
        <w:tc>
          <w:tcPr>
            <w:tcW w:w="2972" w:type="dxa"/>
            <w:shd w:val="clear" w:color="auto" w:fill="D9D9D9" w:themeFill="background1" w:themeFillShade="D9"/>
          </w:tcPr>
          <w:p w14:paraId="50FD523F" w14:textId="70046A34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Interference</w:t>
            </w:r>
          </w:p>
        </w:tc>
        <w:tc>
          <w:tcPr>
            <w:tcW w:w="1380" w:type="dxa"/>
            <w:shd w:val="clear" w:color="auto" w:fill="70AD47" w:themeFill="accent6"/>
          </w:tcPr>
          <w:p w14:paraId="4D646E8D" w14:textId="6B8F788E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1" w:type="dxa"/>
            <w:shd w:val="clear" w:color="auto" w:fill="385623" w:themeFill="accent6" w:themeFillShade="80"/>
          </w:tcPr>
          <w:p w14:paraId="20F1E97F" w14:textId="73D5FEBF" w:rsidR="005A7F17" w:rsidRPr="007A03AD" w:rsidRDefault="005A7F17" w:rsidP="005A7F1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</w:pPr>
            <w:r w:rsidRPr="007A03AD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Large</w:t>
            </w:r>
          </w:p>
        </w:tc>
        <w:tc>
          <w:tcPr>
            <w:tcW w:w="1380" w:type="dxa"/>
            <w:shd w:val="clear" w:color="auto" w:fill="385623" w:themeFill="accent6" w:themeFillShade="80"/>
          </w:tcPr>
          <w:p w14:paraId="7B97718B" w14:textId="17E26A6C" w:rsidR="005A7F17" w:rsidRPr="005A7F17" w:rsidRDefault="005A7F17" w:rsidP="005A7F1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</w:pPr>
            <w:r w:rsidRPr="005A7F17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Large</w:t>
            </w:r>
          </w:p>
        </w:tc>
        <w:tc>
          <w:tcPr>
            <w:tcW w:w="1381" w:type="dxa"/>
          </w:tcPr>
          <w:p w14:paraId="7BEBDB7A" w14:textId="1E263390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7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</w:tr>
      <w:tr w:rsidR="007A03AD" w14:paraId="1D03FD16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0A00A884" w14:textId="4CE29277" w:rsidR="007A03AD" w:rsidRDefault="007A03AD" w:rsidP="007A03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Neck pain</w:t>
            </w:r>
          </w:p>
        </w:tc>
        <w:tc>
          <w:tcPr>
            <w:tcW w:w="1380" w:type="dxa"/>
          </w:tcPr>
          <w:p w14:paraId="62EA5B23" w14:textId="1EF32A80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1" w:type="dxa"/>
          </w:tcPr>
          <w:p w14:paraId="53B72D19" w14:textId="77777777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14:paraId="3549FAB0" w14:textId="77777777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1" w:type="dxa"/>
          </w:tcPr>
          <w:p w14:paraId="72230D46" w14:textId="77777777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7F17" w14:paraId="56A268B6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76AF4505" w14:textId="3E33818C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Average intensity</w:t>
            </w:r>
          </w:p>
        </w:tc>
        <w:tc>
          <w:tcPr>
            <w:tcW w:w="1380" w:type="dxa"/>
          </w:tcPr>
          <w:p w14:paraId="3D10F249" w14:textId="1A2A1C56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</w:tcPr>
          <w:p w14:paraId="4E2BA453" w14:textId="77BDCB7B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0" w:type="dxa"/>
          </w:tcPr>
          <w:p w14:paraId="7B4BDAC4" w14:textId="6986580D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28149082" w14:textId="48B410F6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37D027F1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0623CC4B" w14:textId="79D87BD7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Worst intensity</w:t>
            </w:r>
          </w:p>
        </w:tc>
        <w:tc>
          <w:tcPr>
            <w:tcW w:w="1380" w:type="dxa"/>
          </w:tcPr>
          <w:p w14:paraId="2F97FA17" w14:textId="5C8DCDCF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</w:tcPr>
          <w:p w14:paraId="74621460" w14:textId="47341D1A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0" w:type="dxa"/>
          </w:tcPr>
          <w:p w14:paraId="71B4A6C6" w14:textId="0FEF741D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3A6EFC88" w14:textId="3EFB7D51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3B612A43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75C174E6" w14:textId="21A9075A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Frequency</w:t>
            </w:r>
          </w:p>
        </w:tc>
        <w:tc>
          <w:tcPr>
            <w:tcW w:w="1380" w:type="dxa"/>
          </w:tcPr>
          <w:p w14:paraId="47991EA5" w14:textId="471D56E0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  <w:shd w:val="clear" w:color="auto" w:fill="70AD47" w:themeFill="accent6"/>
          </w:tcPr>
          <w:p w14:paraId="58396E77" w14:textId="2E48D194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0" w:type="dxa"/>
          </w:tcPr>
          <w:p w14:paraId="2E4FB2DC" w14:textId="70464789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428D5D6A" w14:textId="51035EFF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424595F1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5AED8F66" w14:textId="32BEFBE2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Interference</w:t>
            </w:r>
          </w:p>
        </w:tc>
        <w:tc>
          <w:tcPr>
            <w:tcW w:w="1380" w:type="dxa"/>
          </w:tcPr>
          <w:p w14:paraId="199F1C4A" w14:textId="4B9ABB45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</w:tcPr>
          <w:p w14:paraId="080D1575" w14:textId="71706377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0" w:type="dxa"/>
          </w:tcPr>
          <w:p w14:paraId="78FCE36C" w14:textId="53334C27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18AD8FBC" w14:textId="09603CEC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7A03AD" w14:paraId="4D1BF08E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18D0EC46" w14:textId="416FD880" w:rsidR="007A03AD" w:rsidRDefault="007A03AD" w:rsidP="007A03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Shoulder pain</w:t>
            </w:r>
          </w:p>
        </w:tc>
        <w:tc>
          <w:tcPr>
            <w:tcW w:w="1380" w:type="dxa"/>
          </w:tcPr>
          <w:p w14:paraId="02960E5A" w14:textId="1B11AF4D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1" w:type="dxa"/>
          </w:tcPr>
          <w:p w14:paraId="51B15754" w14:textId="77777777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14:paraId="1B701A0C" w14:textId="77777777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1" w:type="dxa"/>
          </w:tcPr>
          <w:p w14:paraId="36A3F163" w14:textId="77777777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7F17" w14:paraId="0A6B093A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31D633E5" w14:textId="4306A16C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Average intensity</w:t>
            </w:r>
          </w:p>
        </w:tc>
        <w:tc>
          <w:tcPr>
            <w:tcW w:w="1380" w:type="dxa"/>
          </w:tcPr>
          <w:p w14:paraId="43E84390" w14:textId="0483B3B6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</w:tcPr>
          <w:p w14:paraId="4074CC32" w14:textId="28830E86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0" w:type="dxa"/>
          </w:tcPr>
          <w:p w14:paraId="5BCA6EAF" w14:textId="108268D7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00050539" w14:textId="75FCC809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4A95351A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4B1A6917" w14:textId="6839F61D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Worst intensity</w:t>
            </w:r>
          </w:p>
        </w:tc>
        <w:tc>
          <w:tcPr>
            <w:tcW w:w="1380" w:type="dxa"/>
          </w:tcPr>
          <w:p w14:paraId="474DBD2D" w14:textId="4B92028A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</w:tcPr>
          <w:p w14:paraId="0C5F4FA7" w14:textId="46D0EAAB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0" w:type="dxa"/>
          </w:tcPr>
          <w:p w14:paraId="3F7F6726" w14:textId="7D92E97E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15A50076" w14:textId="08147A18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6CCBB1C8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2997C7A8" w14:textId="2D5B85B2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Frequency</w:t>
            </w:r>
          </w:p>
        </w:tc>
        <w:tc>
          <w:tcPr>
            <w:tcW w:w="1380" w:type="dxa"/>
          </w:tcPr>
          <w:p w14:paraId="5922FF62" w14:textId="3B785587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</w:tcPr>
          <w:p w14:paraId="2EAC43BF" w14:textId="57C7809B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0" w:type="dxa"/>
          </w:tcPr>
          <w:p w14:paraId="21AFB481" w14:textId="149C8CD0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6CAC8297" w14:textId="54D2D3D7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414057FD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479D5BDD" w14:textId="3E2A5005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Interference</w:t>
            </w:r>
          </w:p>
        </w:tc>
        <w:tc>
          <w:tcPr>
            <w:tcW w:w="1380" w:type="dxa"/>
          </w:tcPr>
          <w:p w14:paraId="5D703D64" w14:textId="1275FD61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</w:tcPr>
          <w:p w14:paraId="35F0095C" w14:textId="1B9D9606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0" w:type="dxa"/>
          </w:tcPr>
          <w:p w14:paraId="54A3D4B4" w14:textId="3715B580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2C23E5C4" w14:textId="56E0B389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7A03AD" w14:paraId="257E5038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17677E49" w14:textId="6B21D4E1" w:rsidR="007A03AD" w:rsidRDefault="007A03AD" w:rsidP="007A03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Hand/wrist pain</w:t>
            </w:r>
          </w:p>
        </w:tc>
        <w:tc>
          <w:tcPr>
            <w:tcW w:w="1380" w:type="dxa"/>
          </w:tcPr>
          <w:p w14:paraId="5C7C4F2A" w14:textId="13069766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1" w:type="dxa"/>
          </w:tcPr>
          <w:p w14:paraId="27F5D853" w14:textId="77777777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14:paraId="1D78A85E" w14:textId="77777777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1" w:type="dxa"/>
          </w:tcPr>
          <w:p w14:paraId="38DFEB2D" w14:textId="77777777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7F17" w14:paraId="696B481C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40B31CC1" w14:textId="083F9B33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Average intensity</w:t>
            </w:r>
          </w:p>
        </w:tc>
        <w:tc>
          <w:tcPr>
            <w:tcW w:w="1380" w:type="dxa"/>
            <w:shd w:val="clear" w:color="auto" w:fill="70AD47" w:themeFill="accent6"/>
          </w:tcPr>
          <w:p w14:paraId="79D828DE" w14:textId="3EE124AB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6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1" w:type="dxa"/>
            <w:shd w:val="clear" w:color="auto" w:fill="70AD47" w:themeFill="accent6"/>
          </w:tcPr>
          <w:p w14:paraId="74A4BEA6" w14:textId="1184E2E4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6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0" w:type="dxa"/>
          </w:tcPr>
          <w:p w14:paraId="6F32E169" w14:textId="50F9F4DE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0DFE63C5" w14:textId="2033D9CB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5BC2DA5B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1A4D5F47" w14:textId="0C703110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Worst intensity</w:t>
            </w:r>
          </w:p>
        </w:tc>
        <w:tc>
          <w:tcPr>
            <w:tcW w:w="1380" w:type="dxa"/>
            <w:shd w:val="clear" w:color="auto" w:fill="70AD47" w:themeFill="accent6"/>
          </w:tcPr>
          <w:p w14:paraId="53BA51FB" w14:textId="5E487F1F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6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1" w:type="dxa"/>
            <w:shd w:val="clear" w:color="auto" w:fill="70AD47" w:themeFill="accent6"/>
          </w:tcPr>
          <w:p w14:paraId="2DE7F508" w14:textId="32011168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6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0" w:type="dxa"/>
          </w:tcPr>
          <w:p w14:paraId="36B00E7F" w14:textId="003715DE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1B28E8C5" w14:textId="5C4EA64F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2C8FD995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14356E83" w14:textId="54E0D2CE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Frequency</w:t>
            </w:r>
          </w:p>
        </w:tc>
        <w:tc>
          <w:tcPr>
            <w:tcW w:w="1380" w:type="dxa"/>
            <w:shd w:val="clear" w:color="auto" w:fill="70AD47" w:themeFill="accent6"/>
          </w:tcPr>
          <w:p w14:paraId="5D3FCA52" w14:textId="1E41C1A6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6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1" w:type="dxa"/>
            <w:shd w:val="clear" w:color="auto" w:fill="70AD47" w:themeFill="accent6"/>
          </w:tcPr>
          <w:p w14:paraId="73418FE4" w14:textId="6E058EAE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6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0" w:type="dxa"/>
          </w:tcPr>
          <w:p w14:paraId="353A1172" w14:textId="504F1B89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0FBC0062" w14:textId="05E04225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55CA7483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26058C4C" w14:textId="442CA0ED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Interference</w:t>
            </w:r>
          </w:p>
        </w:tc>
        <w:tc>
          <w:tcPr>
            <w:tcW w:w="1380" w:type="dxa"/>
            <w:shd w:val="clear" w:color="auto" w:fill="C5E0B3" w:themeFill="accent6" w:themeFillTint="66"/>
          </w:tcPr>
          <w:p w14:paraId="259B0571" w14:textId="6023470D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Small</w:t>
            </w:r>
          </w:p>
        </w:tc>
        <w:tc>
          <w:tcPr>
            <w:tcW w:w="1381" w:type="dxa"/>
          </w:tcPr>
          <w:p w14:paraId="472C917F" w14:textId="2B5A23D2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0" w:type="dxa"/>
          </w:tcPr>
          <w:p w14:paraId="13D69FFD" w14:textId="07564416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2BC46123" w14:textId="137EADC7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18EAE4AB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6E5014E2" w14:textId="2A5BA919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 medication</w:t>
            </w:r>
          </w:p>
        </w:tc>
        <w:tc>
          <w:tcPr>
            <w:tcW w:w="1380" w:type="dxa"/>
          </w:tcPr>
          <w:p w14:paraId="52E49790" w14:textId="480F7A13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B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</w:tcPr>
          <w:p w14:paraId="26973E37" w14:textId="3C1CF19A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0" w:type="dxa"/>
          </w:tcPr>
          <w:p w14:paraId="133A81B9" w14:textId="7DDD5E17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468F6375" w14:textId="306F9E67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7A03AD" w14:paraId="3FFF8DF0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170A63D8" w14:textId="55EB0D53" w:rsidR="007A03AD" w:rsidRDefault="007A03AD" w:rsidP="007A03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Psycho-affective parameters</w:t>
            </w:r>
          </w:p>
        </w:tc>
        <w:tc>
          <w:tcPr>
            <w:tcW w:w="1380" w:type="dxa"/>
          </w:tcPr>
          <w:p w14:paraId="065329C6" w14:textId="0CBF4C52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1" w:type="dxa"/>
          </w:tcPr>
          <w:p w14:paraId="3F764681" w14:textId="77777777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14:paraId="377B97D5" w14:textId="77777777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1" w:type="dxa"/>
          </w:tcPr>
          <w:p w14:paraId="1B7C9F79" w14:textId="77777777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7F17" w14:paraId="6671CDAA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4DDE74D9" w14:textId="3B117F4C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Happiness</w:t>
            </w:r>
          </w:p>
        </w:tc>
        <w:tc>
          <w:tcPr>
            <w:tcW w:w="1380" w:type="dxa"/>
          </w:tcPr>
          <w:p w14:paraId="49F4FAAA" w14:textId="4C39B66B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B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</w:tcPr>
          <w:p w14:paraId="56413ABA" w14:textId="34C50BF8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0" w:type="dxa"/>
          </w:tcPr>
          <w:p w14:paraId="1F76CBC9" w14:textId="7FF7570D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2B74AC2C" w14:textId="4ED3927F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7473FD52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22C02833" w14:textId="13F7D959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Anxiety</w:t>
            </w:r>
          </w:p>
        </w:tc>
        <w:tc>
          <w:tcPr>
            <w:tcW w:w="1380" w:type="dxa"/>
          </w:tcPr>
          <w:p w14:paraId="36EBD344" w14:textId="5D18050E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B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</w:tcPr>
          <w:p w14:paraId="1014AFBF" w14:textId="06690243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0" w:type="dxa"/>
          </w:tcPr>
          <w:p w14:paraId="04A6F647" w14:textId="25A7E6E2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1442A4A3" w14:textId="3551304A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41A06470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79074892" w14:textId="329BBE4B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Depression</w:t>
            </w:r>
          </w:p>
        </w:tc>
        <w:tc>
          <w:tcPr>
            <w:tcW w:w="1380" w:type="dxa"/>
          </w:tcPr>
          <w:p w14:paraId="20CA20F0" w14:textId="7D86D049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B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  <w:shd w:val="clear" w:color="auto" w:fill="70AD47" w:themeFill="accent6"/>
          </w:tcPr>
          <w:p w14:paraId="055E4B44" w14:textId="6A3C1F23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6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0" w:type="dxa"/>
          </w:tcPr>
          <w:p w14:paraId="0D7A2C66" w14:textId="06B6459A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2305FD7A" w14:textId="1998D9B3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25BA109D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40865E09" w14:textId="31972A65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Quality of life</w:t>
            </w:r>
          </w:p>
        </w:tc>
        <w:tc>
          <w:tcPr>
            <w:tcW w:w="1380" w:type="dxa"/>
          </w:tcPr>
          <w:p w14:paraId="413A03A4" w14:textId="37F1776E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B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  <w:shd w:val="clear" w:color="auto" w:fill="70AD47" w:themeFill="accent6"/>
          </w:tcPr>
          <w:p w14:paraId="69AA7415" w14:textId="1F836945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6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0" w:type="dxa"/>
          </w:tcPr>
          <w:p w14:paraId="4B342ABC" w14:textId="17E456B6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2B5857B9" w14:textId="2DDF3DD0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127F6309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095DFC99" w14:textId="1FF3CD6D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Sleep quality</w:t>
            </w:r>
          </w:p>
        </w:tc>
        <w:tc>
          <w:tcPr>
            <w:tcW w:w="1380" w:type="dxa"/>
          </w:tcPr>
          <w:p w14:paraId="6E1C2688" w14:textId="457F9AFD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B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</w:tcPr>
          <w:p w14:paraId="48FF24E5" w14:textId="3E6E805A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0" w:type="dxa"/>
          </w:tcPr>
          <w:p w14:paraId="7F3737D5" w14:textId="68532928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0465F3FF" w14:textId="595EC024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6ED5FF55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0358A324" w14:textId="1938D3C8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Hypnotic/anxiolytic medication </w:t>
            </w:r>
          </w:p>
        </w:tc>
        <w:tc>
          <w:tcPr>
            <w:tcW w:w="1380" w:type="dxa"/>
          </w:tcPr>
          <w:p w14:paraId="3C070C96" w14:textId="4B69C88E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B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  <w:shd w:val="clear" w:color="auto" w:fill="70AD47" w:themeFill="accent6"/>
          </w:tcPr>
          <w:p w14:paraId="757AB8CC" w14:textId="1CEC1F6C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6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0" w:type="dxa"/>
          </w:tcPr>
          <w:p w14:paraId="00104FF1" w14:textId="22FE1267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0CD77E56" w14:textId="0814AD6C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7A03AD" w14:paraId="30E28F23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4F47BFD8" w14:textId="298E802E" w:rsidR="007A03AD" w:rsidRDefault="007A03AD" w:rsidP="007A03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Muscle performance</w:t>
            </w:r>
          </w:p>
        </w:tc>
        <w:tc>
          <w:tcPr>
            <w:tcW w:w="1380" w:type="dxa"/>
          </w:tcPr>
          <w:p w14:paraId="22B158BE" w14:textId="0427F718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1" w:type="dxa"/>
          </w:tcPr>
          <w:p w14:paraId="08A6240E" w14:textId="7A4EEA04" w:rsidR="007A03AD" w:rsidRDefault="007A03AD" w:rsidP="007A03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14:paraId="68C1D4F2" w14:textId="77777777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1" w:type="dxa"/>
          </w:tcPr>
          <w:p w14:paraId="6F133A07" w14:textId="77777777" w:rsidR="007A03AD" w:rsidRDefault="007A03AD" w:rsidP="007A03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7F17" w14:paraId="45F5E7B4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67568C94" w14:textId="78C82274" w:rsidR="005A7F17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5-repetition sit to stand test</w:t>
            </w:r>
          </w:p>
        </w:tc>
        <w:tc>
          <w:tcPr>
            <w:tcW w:w="1380" w:type="dxa"/>
          </w:tcPr>
          <w:p w14:paraId="7E99EDCE" w14:textId="104CD32F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B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  <w:shd w:val="clear" w:color="auto" w:fill="70AD47" w:themeFill="accent6"/>
          </w:tcPr>
          <w:p w14:paraId="7244EB99" w14:textId="4A5222CC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6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0" w:type="dxa"/>
          </w:tcPr>
          <w:p w14:paraId="590F3ED9" w14:textId="5D258573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38EAE4D2" w14:textId="037D7BC0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499A60D5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1BD37BD2" w14:textId="594161F9" w:rsidR="005A7F17" w:rsidRPr="004D7AF9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Kneeling push-up test</w:t>
            </w:r>
          </w:p>
        </w:tc>
        <w:tc>
          <w:tcPr>
            <w:tcW w:w="1380" w:type="dxa"/>
            <w:shd w:val="clear" w:color="auto" w:fill="70AD47" w:themeFill="accent6"/>
          </w:tcPr>
          <w:p w14:paraId="1B41DA78" w14:textId="3489C48F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1" w:type="dxa"/>
            <w:shd w:val="clear" w:color="auto" w:fill="70AD47" w:themeFill="accent6"/>
          </w:tcPr>
          <w:p w14:paraId="4866E364" w14:textId="4C0DD9E1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6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0" w:type="dxa"/>
          </w:tcPr>
          <w:p w14:paraId="2E2E5D34" w14:textId="0001289B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43BA609E" w14:textId="477F6A18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  <w:tr w:rsidR="005A7F17" w14:paraId="4E9ABA49" w14:textId="77777777" w:rsidTr="007A03AD">
        <w:tc>
          <w:tcPr>
            <w:tcW w:w="2972" w:type="dxa"/>
            <w:shd w:val="clear" w:color="auto" w:fill="D9D9D9" w:themeFill="background1" w:themeFillShade="D9"/>
          </w:tcPr>
          <w:p w14:paraId="5415D6EE" w14:textId="69AEC15B" w:rsidR="005A7F17" w:rsidRPr="004D7AF9" w:rsidRDefault="005A7F17" w:rsidP="005A7F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Shirado-Ito trunk flexor test</w:t>
            </w:r>
          </w:p>
        </w:tc>
        <w:tc>
          <w:tcPr>
            <w:tcW w:w="1380" w:type="dxa"/>
          </w:tcPr>
          <w:p w14:paraId="64E3540E" w14:textId="6E4E6B3E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n.s.</w:t>
            </w:r>
          </w:p>
        </w:tc>
        <w:tc>
          <w:tcPr>
            <w:tcW w:w="1381" w:type="dxa"/>
            <w:shd w:val="clear" w:color="auto" w:fill="70AD47" w:themeFill="accent6"/>
          </w:tcPr>
          <w:p w14:paraId="001C9700" w14:textId="4A6C6A8C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46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80" w:type="dxa"/>
          </w:tcPr>
          <w:p w14:paraId="63D97C6B" w14:textId="7E1605DD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  <w:tc>
          <w:tcPr>
            <w:tcW w:w="1381" w:type="dxa"/>
          </w:tcPr>
          <w:p w14:paraId="2986EF2A" w14:textId="2DEBF39C" w:rsidR="005A7F17" w:rsidRDefault="005A7F17" w:rsidP="005A7F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n.a.</w:t>
            </w:r>
          </w:p>
        </w:tc>
      </w:tr>
    </w:tbl>
    <w:p w14:paraId="768860AC" w14:textId="39CBE72E" w:rsidR="00042F01" w:rsidRDefault="005A7F17" w:rsidP="005A7F17">
      <w:pPr>
        <w:spacing w:before="240" w:after="0" w:line="240" w:lineRule="atLeast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Effect sizes based on </w:t>
      </w:r>
      <w:r w:rsidRPr="005A7F17">
        <w:rPr>
          <w:rFonts w:ascii="Times New Roman" w:hAnsi="Times New Roman" w:cs="Times New Roman"/>
          <w:sz w:val="20"/>
          <w:szCs w:val="20"/>
          <w:lang w:val="en-US"/>
        </w:rPr>
        <w:t>η</w:t>
      </w:r>
      <w:r w:rsidRPr="005A7F1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</w:t>
      </w:r>
      <w:r w:rsidRPr="005A7F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5A7F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5A7F17">
        <w:rPr>
          <w:rFonts w:ascii="Times New Roman" w:hAnsi="Times New Roman" w:cs="Times New Roman"/>
          <w:sz w:val="20"/>
          <w:szCs w:val="20"/>
          <w:lang w:val="en-US"/>
        </w:rPr>
        <w:t>0.01</w:t>
      </w:r>
      <w:r>
        <w:rPr>
          <w:rFonts w:ascii="Times New Roman" w:hAnsi="Times New Roman" w:cs="Times New Roman"/>
          <w:sz w:val="20"/>
          <w:szCs w:val="20"/>
          <w:lang w:val="en-US"/>
        </w:rPr>
        <w:t>=small;</w:t>
      </w:r>
      <w:r w:rsidRPr="005A7F17">
        <w:rPr>
          <w:rFonts w:ascii="Times New Roman" w:hAnsi="Times New Roman" w:cs="Times New Roman"/>
          <w:sz w:val="20"/>
          <w:szCs w:val="20"/>
          <w:lang w:val="en-US"/>
        </w:rPr>
        <w:t xml:space="preserve"> 0.06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=medium; </w:t>
      </w:r>
      <w:r w:rsidRPr="005A7F17">
        <w:rPr>
          <w:rFonts w:ascii="Times New Roman" w:hAnsi="Times New Roman" w:cs="Times New Roman"/>
          <w:sz w:val="20"/>
          <w:szCs w:val="20"/>
          <w:lang w:val="en-US"/>
        </w:rPr>
        <w:t>0.14</w:t>
      </w:r>
      <w:r>
        <w:rPr>
          <w:rFonts w:ascii="Times New Roman" w:hAnsi="Times New Roman" w:cs="Times New Roman"/>
          <w:sz w:val="20"/>
          <w:szCs w:val="20"/>
          <w:lang w:val="en-US"/>
        </w:rPr>
        <w:t>=large)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1</w:t>
      </w:r>
    </w:p>
    <w:p w14:paraId="09F69906" w14:textId="7B03638F" w:rsidR="005A7F17" w:rsidRDefault="005A7F17" w:rsidP="005A7F17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ITT: intention-to-treat</w:t>
      </w:r>
    </w:p>
    <w:p w14:paraId="033E56A6" w14:textId="5CA62237" w:rsidR="005A7F17" w:rsidRDefault="005A7F17" w:rsidP="005A7F17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PP: per-protocol</w:t>
      </w:r>
    </w:p>
    <w:p w14:paraId="5B1A254C" w14:textId="376242D5" w:rsidR="005A7F17" w:rsidRDefault="005A7F17" w:rsidP="005A7F17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LBP: low back pain</w:t>
      </w:r>
    </w:p>
    <w:p w14:paraId="635FC58F" w14:textId="7B5E4FFD" w:rsidR="005A7F17" w:rsidRDefault="005A7F17" w:rsidP="005A7F17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n.s.: non</w:t>
      </w:r>
      <w:r w:rsidR="00F05AEB"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statistically significant group-by-time interaction (p&lt;0.05 in ANCOVA)</w:t>
      </w:r>
    </w:p>
    <w:p w14:paraId="4EEDBE31" w14:textId="162FE59B" w:rsidR="005A7F17" w:rsidRDefault="005A7F17" w:rsidP="005A7F17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n.a.: not analysed group-by-time interaction</w:t>
      </w:r>
    </w:p>
    <w:p w14:paraId="1892A3F7" w14:textId="77777777" w:rsidR="005A7F17" w:rsidRDefault="005A7F17" w:rsidP="005A7F17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en-US"/>
        </w:rPr>
      </w:pPr>
    </w:p>
    <w:p w14:paraId="4F4A5EE0" w14:textId="77777777" w:rsidR="005A7F17" w:rsidRDefault="005A7F17" w:rsidP="005A7F17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en-US"/>
        </w:rPr>
      </w:pPr>
    </w:p>
    <w:p w14:paraId="27C0921F" w14:textId="77777777" w:rsidR="005A7F17" w:rsidRDefault="005A7F17" w:rsidP="005A7F17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en-US"/>
        </w:rPr>
      </w:pPr>
    </w:p>
    <w:p w14:paraId="07D2B86A" w14:textId="4E012DEB" w:rsidR="005A7F17" w:rsidRPr="005A7F17" w:rsidRDefault="005A7F17" w:rsidP="005A7F17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A7F17">
        <w:rPr>
          <w:rFonts w:ascii="Times New Roman" w:hAnsi="Times New Roman" w:cs="Times New Roman"/>
          <w:sz w:val="20"/>
          <w:szCs w:val="20"/>
          <w:lang w:val="en-US"/>
        </w:rPr>
        <w:t>Richardson JTE. Eta squared and partial eta squared as measures of effect size in educational research. Educ Res Rev. 2011;6(2):135–47.</w:t>
      </w:r>
    </w:p>
    <w:sectPr w:rsidR="005A7F17" w:rsidRPr="005A7F17" w:rsidSect="00C123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B2"/>
    <w:rsid w:val="00042F01"/>
    <w:rsid w:val="001A3BF3"/>
    <w:rsid w:val="003851C2"/>
    <w:rsid w:val="005A7F17"/>
    <w:rsid w:val="005F6730"/>
    <w:rsid w:val="006261D0"/>
    <w:rsid w:val="007A03AD"/>
    <w:rsid w:val="008245B2"/>
    <w:rsid w:val="00BF02E7"/>
    <w:rsid w:val="00C12324"/>
    <w:rsid w:val="00D95329"/>
    <w:rsid w:val="00F0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B8F6"/>
  <w15:chartTrackingRefBased/>
  <w15:docId w15:val="{4539901D-71BB-4666-AAA2-7EE7C4D3B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24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 ESPIN</dc:creator>
  <cp:keywords/>
  <dc:description/>
  <cp:lastModifiedBy>Ander ESPIN</cp:lastModifiedBy>
  <cp:revision>5</cp:revision>
  <dcterms:created xsi:type="dcterms:W3CDTF">2023-11-26T11:34:00Z</dcterms:created>
  <dcterms:modified xsi:type="dcterms:W3CDTF">2023-11-29T13:08:00Z</dcterms:modified>
</cp:coreProperties>
</file>