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CA" w:rsidRPr="004810A8" w:rsidRDefault="003905CA" w:rsidP="003905CA">
      <w:pPr>
        <w:pStyle w:val="NoSpacing"/>
        <w:spacing w:line="480" w:lineRule="auto"/>
        <w:rPr>
          <w:rFonts w:asciiTheme="minorHAnsi" w:eastAsiaTheme="minorHAnsi" w:hAnsiTheme="minorHAnsi"/>
          <w:iCs/>
          <w:sz w:val="22"/>
          <w:szCs w:val="22"/>
          <w:lang w:val="en-US" w:eastAsia="pl-PL"/>
        </w:rPr>
      </w:pPr>
      <w:r w:rsidRPr="004810A8">
        <w:rPr>
          <w:rFonts w:asciiTheme="minorHAnsi" w:eastAsiaTheme="minorHAnsi" w:hAnsiTheme="minorHAnsi"/>
          <w:iCs/>
          <w:sz w:val="22"/>
          <w:szCs w:val="22"/>
          <w:lang w:val="en-US" w:eastAsia="pl-PL"/>
        </w:rPr>
        <w:t>Supplemental File</w:t>
      </w:r>
    </w:p>
    <w:p w:rsidR="003905CA" w:rsidRPr="0013224A" w:rsidRDefault="003905CA" w:rsidP="003905CA">
      <w:pPr>
        <w:spacing w:line="480" w:lineRule="auto"/>
        <w:rPr>
          <w:i/>
          <w:lang w:val="en-US"/>
        </w:rPr>
      </w:pPr>
      <w:r>
        <w:rPr>
          <w:rFonts w:cstheme="minorHAnsi"/>
          <w:i/>
          <w:iCs/>
          <w:lang w:val="en-US"/>
        </w:rPr>
        <w:t xml:space="preserve">Insignificant </w:t>
      </w:r>
      <w:r w:rsidRPr="0013224A">
        <w:rPr>
          <w:rFonts w:cstheme="minorHAnsi"/>
          <w:i/>
          <w:iCs/>
          <w:lang w:val="en-US"/>
        </w:rPr>
        <w:t xml:space="preserve">Outcomes of Mediation Analyses from </w:t>
      </w:r>
      <w:r>
        <w:rPr>
          <w:rFonts w:cstheme="minorHAnsi"/>
          <w:i/>
          <w:iCs/>
          <w:lang w:val="en-US"/>
        </w:rPr>
        <w:t>Inward, Upward, and Outward Prayer</w:t>
      </w:r>
      <w:r w:rsidRPr="0013224A">
        <w:rPr>
          <w:rFonts w:cstheme="minorHAnsi"/>
          <w:i/>
          <w:iCs/>
          <w:lang w:val="en-US"/>
        </w:rPr>
        <w:t xml:space="preserve"> to Well-</w:t>
      </w:r>
      <w:r>
        <w:rPr>
          <w:rFonts w:cstheme="minorHAnsi"/>
          <w:i/>
          <w:iCs/>
          <w:lang w:val="en-US"/>
        </w:rPr>
        <w:t>b</w:t>
      </w:r>
      <w:r w:rsidRPr="0013224A">
        <w:rPr>
          <w:rFonts w:cstheme="minorHAnsi"/>
          <w:i/>
          <w:iCs/>
          <w:lang w:val="en-US"/>
        </w:rPr>
        <w:t xml:space="preserve">eing Assessing Indirect Effects of Internal Dialogues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75"/>
        <w:gridCol w:w="870"/>
        <w:gridCol w:w="870"/>
        <w:gridCol w:w="870"/>
        <w:gridCol w:w="1041"/>
        <w:gridCol w:w="983"/>
        <w:gridCol w:w="1074"/>
        <w:gridCol w:w="1083"/>
      </w:tblGrid>
      <w:tr w:rsidR="003905CA" w:rsidRPr="00130C3A" w:rsidTr="00962C08">
        <w:trPr>
          <w:trHeight w:hRule="exact" w:val="320"/>
        </w:trPr>
        <w:tc>
          <w:tcPr>
            <w:tcW w:w="1315" w:type="pct"/>
            <w:vMerge w:val="restart"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</w:rPr>
            </w:pPr>
            <w:r w:rsidRPr="00130C3A">
              <w:rPr>
                <w:rFonts w:ascii="Calibri" w:hAnsi="Calibri"/>
              </w:rPr>
              <w:t>Model</w:t>
            </w:r>
          </w:p>
        </w:tc>
        <w:tc>
          <w:tcPr>
            <w:tcW w:w="494" w:type="pct"/>
            <w:vMerge w:val="restart"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  <w:proofErr w:type="spellStart"/>
            <w:r w:rsidRPr="00130C3A">
              <w:rPr>
                <w:rFonts w:ascii="Calibri" w:hAnsi="Calibri"/>
                <w:i/>
                <w:iCs/>
                <w:lang w:val="en-US"/>
              </w:rPr>
              <w:t>R</w:t>
            </w:r>
            <w:r w:rsidRPr="00130C3A">
              <w:rPr>
                <w:rFonts w:ascii="Calibri" w:hAnsi="Calibri"/>
                <w:i/>
                <w:iCs/>
                <w:vertAlign w:val="superscript"/>
                <w:lang w:val="en-US"/>
              </w:rPr>
              <w:t>2</w:t>
            </w:r>
            <w:proofErr w:type="spellEnd"/>
          </w:p>
        </w:tc>
        <w:tc>
          <w:tcPr>
            <w:tcW w:w="494" w:type="pct"/>
            <w:vMerge w:val="restart"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  <w:r w:rsidRPr="00130C3A">
              <w:rPr>
                <w:rFonts w:ascii="Calibri" w:hAnsi="Calibri"/>
                <w:i/>
                <w:iCs/>
                <w:lang w:val="en-US"/>
              </w:rPr>
              <w:t>c’</w:t>
            </w:r>
          </w:p>
        </w:tc>
        <w:tc>
          <w:tcPr>
            <w:tcW w:w="494" w:type="pct"/>
            <w:vMerge w:val="restart"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  <w:r w:rsidRPr="00130C3A">
              <w:rPr>
                <w:rFonts w:ascii="Calibri" w:hAnsi="Calibri"/>
                <w:i/>
                <w:iCs/>
              </w:rPr>
              <w:t>a</w:t>
            </w:r>
          </w:p>
        </w:tc>
        <w:tc>
          <w:tcPr>
            <w:tcW w:w="494" w:type="pct"/>
            <w:vMerge w:val="restart"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  <w:r w:rsidRPr="00130C3A">
              <w:rPr>
                <w:rFonts w:ascii="Calibri" w:hAnsi="Calibri"/>
                <w:i/>
                <w:iCs/>
              </w:rPr>
              <w:t>b</w:t>
            </w:r>
          </w:p>
        </w:tc>
        <w:tc>
          <w:tcPr>
            <w:tcW w:w="494" w:type="pct"/>
            <w:vMerge w:val="restart"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  <w:r w:rsidRPr="00130C3A">
              <w:rPr>
                <w:rFonts w:ascii="Calibri" w:hAnsi="Calibri"/>
                <w:i/>
                <w:iCs/>
                <w:lang w:val="en-US"/>
              </w:rPr>
              <w:t>ab</w:t>
            </w:r>
          </w:p>
        </w:tc>
        <w:tc>
          <w:tcPr>
            <w:tcW w:w="1215" w:type="pct"/>
            <w:gridSpan w:val="2"/>
            <w:tcBorders>
              <w:top w:val="single" w:sz="8" w:space="0" w:color="00000A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</w:rPr>
            </w:pPr>
            <w:r w:rsidRPr="00130C3A">
              <w:rPr>
                <w:rFonts w:ascii="Calibri" w:hAnsi="Calibri"/>
                <w:lang w:val="en-US"/>
              </w:rPr>
              <w:t>9</w:t>
            </w:r>
            <w:r>
              <w:rPr>
                <w:rFonts w:ascii="Calibri" w:hAnsi="Calibri"/>
                <w:lang w:val="en-US"/>
              </w:rPr>
              <w:t>0</w:t>
            </w:r>
            <w:r w:rsidRPr="00130C3A">
              <w:rPr>
                <w:rFonts w:ascii="Calibri" w:hAnsi="Calibri"/>
                <w:lang w:val="en-US"/>
              </w:rPr>
              <w:t>% CI</w:t>
            </w:r>
          </w:p>
        </w:tc>
      </w:tr>
      <w:tr w:rsidR="003905CA" w:rsidRPr="00130C3A" w:rsidTr="00962C08">
        <w:trPr>
          <w:trHeight w:val="320"/>
        </w:trPr>
        <w:tc>
          <w:tcPr>
            <w:tcW w:w="1315" w:type="pct"/>
            <w:vMerge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905CA" w:rsidRPr="00130C3A" w:rsidRDefault="003905CA" w:rsidP="00962C08">
            <w:pPr>
              <w:rPr>
                <w:rFonts w:ascii="Calibri" w:hAnsi="Calibri"/>
              </w:rPr>
            </w:pPr>
          </w:p>
        </w:tc>
        <w:tc>
          <w:tcPr>
            <w:tcW w:w="494" w:type="pct"/>
            <w:vMerge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494" w:type="pct"/>
            <w:vMerge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494" w:type="pct"/>
            <w:vMerge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494" w:type="pct"/>
            <w:vMerge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494" w:type="pct"/>
            <w:vMerge/>
            <w:tcBorders>
              <w:top w:val="single" w:sz="8" w:space="0" w:color="00000A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</w:rPr>
            </w:pPr>
            <w:r w:rsidRPr="00130C3A">
              <w:rPr>
                <w:rFonts w:ascii="Calibri" w:hAnsi="Calibri"/>
                <w:lang w:val="en-US"/>
              </w:rPr>
              <w:t>Lower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905CA" w:rsidRPr="00130C3A" w:rsidRDefault="003905CA" w:rsidP="00962C08">
            <w:pPr>
              <w:jc w:val="center"/>
              <w:rPr>
                <w:rFonts w:ascii="Calibri" w:hAnsi="Calibri"/>
              </w:rPr>
            </w:pPr>
            <w:r w:rsidRPr="00130C3A">
              <w:rPr>
                <w:rFonts w:ascii="Calibri" w:hAnsi="Calibri"/>
                <w:lang w:val="en-US"/>
              </w:rPr>
              <w:t>Upper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rPr>
                <w:rFonts w:ascii="Calibri" w:hAnsi="Calibri"/>
              </w:rPr>
            </w:pPr>
            <w:r w:rsidRPr="00E05309">
              <w:rPr>
                <w:rFonts w:ascii="Calibri" w:hAnsi="Calibri"/>
                <w:lang w:val="en-US"/>
              </w:rPr>
              <w:t>In–</w:t>
            </w:r>
            <w:r>
              <w:rPr>
                <w:rFonts w:ascii="Calibri" w:hAnsi="Calibri"/>
                <w:lang w:val="en-US"/>
              </w:rPr>
              <w:t>Pure</w:t>
            </w:r>
            <w:r w:rsidRPr="00E05309">
              <w:rPr>
                <w:rFonts w:ascii="Calibri" w:hAnsi="Calibri"/>
                <w:lang w:val="en-US"/>
              </w:rPr>
              <w:t>–W</w:t>
            </w:r>
            <w:r>
              <w:rPr>
                <w:rFonts w:ascii="Calibri" w:hAnsi="Calibri"/>
                <w:lang w:val="en-US"/>
              </w:rPr>
              <w:t>b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.08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01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12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.01</w:t>
            </w:r>
            <w:r>
              <w:rPr>
                <w:rFonts w:ascii="Calibri" w:hAnsi="Calibri"/>
              </w:rPr>
              <w:t>1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In–</w:t>
            </w:r>
            <w:proofErr w:type="spellStart"/>
            <w:r>
              <w:rPr>
                <w:rFonts w:ascii="Calibri" w:hAnsi="Calibri"/>
                <w:lang w:val="en-US"/>
              </w:rPr>
              <w:t>Ident</w:t>
            </w:r>
            <w:proofErr w:type="spellEnd"/>
            <w:r>
              <w:rPr>
                <w:rFonts w:ascii="Calibri" w:hAnsi="Calibri"/>
                <w:lang w:val="en-US"/>
              </w:rPr>
              <w:t>–Wb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.08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283C00">
              <w:rPr>
                <w:rFonts w:ascii="Calibri" w:hAnsi="Calibri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15</w:t>
            </w:r>
            <w:r w:rsidRPr="00283C00">
              <w:rPr>
                <w:rFonts w:ascii="Calibri" w:hAnsi="Calibri"/>
              </w:rPr>
              <w:t>*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.</w:t>
            </w:r>
            <w:r w:rsidRPr="00283C00">
              <w:rPr>
                <w:rFonts w:ascii="Calibri" w:hAnsi="Calibri"/>
              </w:rPr>
              <w:t>0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0</w:t>
            </w:r>
            <w:r w:rsidRPr="00283C00">
              <w:rPr>
                <w:rFonts w:ascii="Calibri" w:hAnsi="Calibri"/>
              </w:rPr>
              <w:t>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50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rPr>
                <w:rFonts w:ascii="Calibri" w:hAnsi="Calibri"/>
              </w:rPr>
            </w:pPr>
            <w:r w:rsidRPr="00E05309">
              <w:rPr>
                <w:rFonts w:ascii="Calibri" w:hAnsi="Calibri"/>
                <w:lang w:val="en-US"/>
              </w:rPr>
              <w:t>In–</w:t>
            </w:r>
            <w:r>
              <w:rPr>
                <w:rFonts w:ascii="Calibri" w:hAnsi="Calibri"/>
                <w:lang w:val="en-US"/>
              </w:rPr>
              <w:t>Sup–Wb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.08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5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28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.01</w:t>
            </w:r>
            <w:r>
              <w:rPr>
                <w:rFonts w:ascii="Calibri" w:hAnsi="Calibri"/>
              </w:rPr>
              <w:t>5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In–</w:t>
            </w:r>
            <w:proofErr w:type="spellStart"/>
            <w:r>
              <w:rPr>
                <w:rFonts w:ascii="Calibri" w:hAnsi="Calibri"/>
                <w:lang w:val="en-US"/>
              </w:rPr>
              <w:t>Simul</w:t>
            </w:r>
            <w:proofErr w:type="spellEnd"/>
            <w:r w:rsidRPr="00E05309">
              <w:rPr>
                <w:rFonts w:ascii="Calibri" w:hAnsi="Calibri"/>
                <w:lang w:val="en-US"/>
              </w:rPr>
              <w:t>–W</w:t>
            </w:r>
            <w:r>
              <w:rPr>
                <w:rFonts w:ascii="Calibri" w:hAnsi="Calibri"/>
                <w:lang w:val="en-US"/>
              </w:rPr>
              <w:t>b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.08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</w:t>
            </w:r>
            <w:r w:rsidRPr="00283C00">
              <w:rPr>
                <w:rFonts w:ascii="Calibri" w:hAnsi="Calibri"/>
              </w:rPr>
              <w:t>2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</w:t>
            </w:r>
            <w:r>
              <w:rPr>
                <w:rFonts w:ascii="Calibri" w:hAnsi="Calibri"/>
              </w:rPr>
              <w:t>0</w:t>
            </w:r>
            <w:r w:rsidRPr="00283C00">
              <w:rPr>
                <w:rFonts w:ascii="Calibri" w:hAnsi="Calibri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33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04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In–</w:t>
            </w:r>
            <w:proofErr w:type="spellStart"/>
            <w:r>
              <w:rPr>
                <w:rFonts w:ascii="Calibri" w:hAnsi="Calibri"/>
                <w:lang w:val="en-US"/>
              </w:rPr>
              <w:t>Persp</w:t>
            </w:r>
            <w:proofErr w:type="spellEnd"/>
            <w:r>
              <w:rPr>
                <w:rFonts w:ascii="Calibri" w:hAnsi="Calibri"/>
                <w:lang w:val="en-US"/>
              </w:rPr>
              <w:t>–Wb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.08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13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13</w:t>
            </w:r>
            <w:r w:rsidRPr="00283C00">
              <w:rPr>
                <w:rFonts w:ascii="Calibri" w:hAnsi="Calibri"/>
              </w:rPr>
              <w:t>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2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03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47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rPr>
                <w:rFonts w:ascii="Calibri" w:hAnsi="Calibri"/>
              </w:rPr>
            </w:pPr>
            <w:r w:rsidRPr="00E05309">
              <w:rPr>
                <w:rFonts w:ascii="Calibri" w:hAnsi="Calibri"/>
                <w:lang w:val="en-US"/>
              </w:rPr>
              <w:t>Up–</w:t>
            </w:r>
            <w:r>
              <w:rPr>
                <w:rFonts w:ascii="Calibri" w:hAnsi="Calibri"/>
                <w:lang w:val="en-US"/>
              </w:rPr>
              <w:t>Pure–Wb</w:t>
            </w:r>
          </w:p>
        </w:tc>
        <w:tc>
          <w:tcPr>
            <w:tcW w:w="4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.04</w:t>
            </w:r>
          </w:p>
        </w:tc>
        <w:tc>
          <w:tcPr>
            <w:tcW w:w="4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</w:t>
            </w:r>
            <w:r>
              <w:rPr>
                <w:rFonts w:ascii="Calibri" w:hAnsi="Calibri"/>
                <w:lang w:val="en-US"/>
              </w:rPr>
              <w:t>06</w:t>
            </w:r>
          </w:p>
        </w:tc>
        <w:tc>
          <w:tcPr>
            <w:tcW w:w="4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</w:t>
            </w:r>
            <w:r>
              <w:rPr>
                <w:rFonts w:ascii="Calibri" w:hAnsi="Calibri"/>
                <w:lang w:val="en-US"/>
              </w:rPr>
              <w:t>01</w:t>
            </w:r>
          </w:p>
        </w:tc>
        <w:tc>
          <w:tcPr>
            <w:tcW w:w="4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.01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1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.01</w:t>
            </w:r>
            <w:r>
              <w:rPr>
                <w:rFonts w:ascii="Calibri" w:hAnsi="Calibri"/>
              </w:rPr>
              <w:t>1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rPr>
                <w:rFonts w:ascii="Calibri" w:hAnsi="Calibri"/>
              </w:rPr>
            </w:pPr>
            <w:r w:rsidRPr="00E05309">
              <w:rPr>
                <w:rFonts w:ascii="Calibri" w:hAnsi="Calibri"/>
                <w:lang w:val="en-US"/>
              </w:rPr>
              <w:t>Up–</w:t>
            </w:r>
            <w:r>
              <w:rPr>
                <w:rFonts w:ascii="Calibri" w:hAnsi="Calibri"/>
                <w:lang w:val="en-US"/>
              </w:rPr>
              <w:t>Sup–Wb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.04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</w:t>
            </w:r>
            <w:r>
              <w:rPr>
                <w:rFonts w:ascii="Calibri" w:hAnsi="Calibri"/>
                <w:lang w:val="en-US"/>
              </w:rPr>
              <w:t>0</w:t>
            </w:r>
            <w:r w:rsidRPr="00283C00">
              <w:rPr>
                <w:rFonts w:ascii="Calibri" w:hAnsi="Calibri"/>
                <w:lang w:val="en-US"/>
              </w:rPr>
              <w:t>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</w:t>
            </w:r>
            <w:r>
              <w:rPr>
                <w:rFonts w:ascii="Calibri" w:hAnsi="Calibri"/>
                <w:lang w:val="en-US"/>
              </w:rPr>
              <w:t>13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0</w:t>
            </w:r>
            <w:r w:rsidRPr="00283C00">
              <w:rPr>
                <w:rFonts w:ascii="Calibri" w:hAnsi="Calibri"/>
              </w:rPr>
              <w:t>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34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Up–</w:t>
            </w:r>
            <w:r>
              <w:rPr>
                <w:rFonts w:ascii="Calibri" w:hAnsi="Calibri"/>
                <w:lang w:val="en-US"/>
              </w:rPr>
              <w:t>Conf</w:t>
            </w:r>
            <w:r w:rsidRPr="00E05309">
              <w:rPr>
                <w:rFonts w:ascii="Calibri" w:hAnsi="Calibri"/>
                <w:lang w:val="en-US"/>
              </w:rPr>
              <w:t>–W</w:t>
            </w:r>
            <w:r>
              <w:rPr>
                <w:rFonts w:ascii="Calibri" w:hAnsi="Calibri"/>
                <w:lang w:val="en-US"/>
              </w:rPr>
              <w:t>b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.04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-.</w:t>
            </w:r>
            <w:r>
              <w:rPr>
                <w:rFonts w:ascii="Calibri" w:hAnsi="Calibri"/>
                <w:lang w:val="en-US"/>
              </w:rPr>
              <w:t>08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-.</w:t>
            </w:r>
            <w:r>
              <w:rPr>
                <w:rFonts w:ascii="Calibri" w:hAnsi="Calibri"/>
                <w:lang w:val="en-US"/>
              </w:rPr>
              <w:t>17</w:t>
            </w:r>
            <w:r w:rsidRPr="00283C00">
              <w:rPr>
                <w:rFonts w:ascii="Calibri" w:hAnsi="Calibri"/>
                <w:lang w:val="en-US"/>
              </w:rPr>
              <w:t>**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09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44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Up–</w:t>
            </w:r>
            <w:proofErr w:type="spellStart"/>
            <w:r>
              <w:rPr>
                <w:rFonts w:ascii="Calibri" w:hAnsi="Calibri"/>
                <w:lang w:val="en-US"/>
              </w:rPr>
              <w:t>Simul</w:t>
            </w:r>
            <w:proofErr w:type="spellEnd"/>
            <w:r>
              <w:rPr>
                <w:rFonts w:ascii="Calibri" w:hAnsi="Calibri"/>
                <w:lang w:val="en-US"/>
              </w:rPr>
              <w:t>–Wb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.04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-.1</w:t>
            </w:r>
            <w:r>
              <w:rPr>
                <w:rFonts w:ascii="Calibri" w:hAnsi="Calibri"/>
                <w:lang w:val="en-US"/>
              </w:rPr>
              <w:t>0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-.</w:t>
            </w:r>
            <w:r>
              <w:rPr>
                <w:rFonts w:ascii="Calibri" w:hAnsi="Calibri"/>
                <w:lang w:val="en-US"/>
              </w:rPr>
              <w:t>0</w:t>
            </w:r>
            <w:r w:rsidRPr="00283C00">
              <w:rPr>
                <w:rFonts w:ascii="Calibri" w:hAnsi="Calibri"/>
                <w:lang w:val="en-US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04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26</w:t>
            </w:r>
          </w:p>
        </w:tc>
      </w:tr>
      <w:tr w:rsidR="003905CA" w:rsidRPr="00E05309" w:rsidTr="00962C08">
        <w:trPr>
          <w:trHeight w:hRule="exact" w:val="397"/>
        </w:trPr>
        <w:tc>
          <w:tcPr>
            <w:tcW w:w="131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Up–</w:t>
            </w:r>
            <w:proofErr w:type="spellStart"/>
            <w:r>
              <w:rPr>
                <w:rFonts w:ascii="Calibri" w:hAnsi="Calibri"/>
                <w:lang w:val="en-US"/>
              </w:rPr>
              <w:t>Persp</w:t>
            </w:r>
            <w:proofErr w:type="spellEnd"/>
            <w:r>
              <w:rPr>
                <w:rFonts w:ascii="Calibri" w:hAnsi="Calibri"/>
                <w:lang w:val="en-US"/>
              </w:rPr>
              <w:t>–Wb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.04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-.</w:t>
            </w:r>
            <w:r>
              <w:rPr>
                <w:rFonts w:ascii="Calibri" w:hAnsi="Calibri"/>
                <w:lang w:val="en-US"/>
              </w:rPr>
              <w:t>02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</w:t>
            </w:r>
            <w:r>
              <w:rPr>
                <w:rFonts w:ascii="Calibri" w:hAnsi="Calibri"/>
                <w:lang w:val="en-US"/>
              </w:rPr>
              <w:t>13</w:t>
            </w:r>
            <w:r w:rsidRPr="00283C00">
              <w:rPr>
                <w:rFonts w:ascii="Calibri" w:hAnsi="Calibri"/>
                <w:lang w:val="en-US"/>
              </w:rPr>
              <w:t>*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&lt;-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.01</w:t>
            </w:r>
            <w:r>
              <w:rPr>
                <w:rFonts w:ascii="Calibri" w:hAnsi="Calibri"/>
              </w:rPr>
              <w:t>9</w:t>
            </w:r>
          </w:p>
        </w:tc>
        <w:tc>
          <w:tcPr>
            <w:tcW w:w="61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.01</w:t>
            </w:r>
            <w:r>
              <w:rPr>
                <w:rFonts w:ascii="Calibri" w:hAnsi="Calibri"/>
              </w:rPr>
              <w:t>5</w:t>
            </w:r>
          </w:p>
        </w:tc>
      </w:tr>
      <w:tr w:rsidR="003905CA" w:rsidRPr="00130C3A" w:rsidTr="00962C08">
        <w:trPr>
          <w:trHeight w:hRule="exact" w:val="397"/>
        </w:trPr>
        <w:tc>
          <w:tcPr>
            <w:tcW w:w="131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rPr>
                <w:rFonts w:ascii="Calibri" w:hAnsi="Calibri"/>
              </w:rPr>
            </w:pPr>
            <w:r w:rsidRPr="00E05309">
              <w:rPr>
                <w:rFonts w:ascii="Calibri" w:hAnsi="Calibri"/>
                <w:lang w:val="en-US"/>
              </w:rPr>
              <w:t>Out–</w:t>
            </w:r>
            <w:r>
              <w:rPr>
                <w:rFonts w:ascii="Calibri" w:hAnsi="Calibri"/>
                <w:lang w:val="en-US"/>
              </w:rPr>
              <w:t>Pure–Wb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-.03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&lt;-</w:t>
            </w: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01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01</w:t>
            </w:r>
          </w:p>
        </w:tc>
        <w:tc>
          <w:tcPr>
            <w:tcW w:w="494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</w:t>
            </w:r>
            <w:r>
              <w:rPr>
                <w:rFonts w:ascii="Calibri" w:hAnsi="Calibri"/>
              </w:rPr>
              <w:t>013</w:t>
            </w:r>
          </w:p>
        </w:tc>
        <w:tc>
          <w:tcPr>
            <w:tcW w:w="61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17</w:t>
            </w:r>
          </w:p>
        </w:tc>
      </w:tr>
      <w:tr w:rsidR="003905CA" w:rsidRPr="00130C3A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Out–</w:t>
            </w:r>
            <w:proofErr w:type="spellStart"/>
            <w:r>
              <w:rPr>
                <w:rFonts w:ascii="Calibri" w:hAnsi="Calibri"/>
                <w:lang w:val="en-US"/>
              </w:rPr>
              <w:t>Ident</w:t>
            </w:r>
            <w:proofErr w:type="spellEnd"/>
            <w:r>
              <w:rPr>
                <w:rFonts w:ascii="Calibri" w:hAnsi="Calibri"/>
                <w:lang w:val="en-US"/>
              </w:rPr>
              <w:t>–Wb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-.03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17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15*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3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77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12</w:t>
            </w:r>
          </w:p>
        </w:tc>
      </w:tr>
      <w:tr w:rsidR="003905CA" w:rsidRPr="00130C3A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Out–</w:t>
            </w:r>
            <w:r>
              <w:rPr>
                <w:rFonts w:ascii="Calibri" w:hAnsi="Calibri"/>
                <w:lang w:val="en-US"/>
              </w:rPr>
              <w:t>Sup–Wb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-.03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10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13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1</w:t>
            </w:r>
            <w:r w:rsidRPr="00283C00">
              <w:rPr>
                <w:rFonts w:ascii="Calibri" w:hAnsi="Calibri"/>
              </w:rPr>
              <w:t>9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47</w:t>
            </w:r>
          </w:p>
        </w:tc>
      </w:tr>
      <w:tr w:rsidR="003905CA" w:rsidRPr="00130C3A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Out–</w:t>
            </w:r>
            <w:r>
              <w:rPr>
                <w:rFonts w:ascii="Calibri" w:hAnsi="Calibri"/>
                <w:lang w:val="en-US"/>
              </w:rPr>
              <w:t>Conf</w:t>
            </w:r>
            <w:r w:rsidRPr="00E05309">
              <w:rPr>
                <w:rFonts w:ascii="Calibri" w:hAnsi="Calibri"/>
                <w:lang w:val="en-US"/>
              </w:rPr>
              <w:t>–W</w:t>
            </w:r>
            <w:r>
              <w:rPr>
                <w:rFonts w:ascii="Calibri" w:hAnsi="Calibri"/>
                <w:lang w:val="en-US"/>
              </w:rPr>
              <w:t>b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-.03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08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</w:t>
            </w:r>
            <w:r>
              <w:rPr>
                <w:rFonts w:ascii="Calibri" w:hAnsi="Calibri"/>
              </w:rPr>
              <w:t>1</w:t>
            </w:r>
            <w:r w:rsidRPr="00283C00">
              <w:rPr>
                <w:rFonts w:ascii="Calibri" w:hAnsi="Calibri"/>
              </w:rPr>
              <w:t>7**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-.029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.060</w:t>
            </w:r>
          </w:p>
        </w:tc>
      </w:tr>
      <w:tr w:rsidR="003905CA" w:rsidRPr="00130C3A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Out–</w:t>
            </w:r>
            <w:proofErr w:type="spellStart"/>
            <w:r>
              <w:rPr>
                <w:rFonts w:ascii="Calibri" w:hAnsi="Calibri"/>
                <w:lang w:val="en-US"/>
              </w:rPr>
              <w:t>Simul</w:t>
            </w:r>
            <w:proofErr w:type="spellEnd"/>
            <w:r>
              <w:rPr>
                <w:rFonts w:ascii="Calibri" w:hAnsi="Calibri"/>
                <w:lang w:val="en-US"/>
              </w:rPr>
              <w:t>–Wb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-.03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17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</w:t>
            </w:r>
            <w:r>
              <w:rPr>
                <w:rFonts w:ascii="Calibri" w:hAnsi="Calibri"/>
              </w:rPr>
              <w:t>0</w:t>
            </w:r>
            <w:r w:rsidRPr="00283C00">
              <w:rPr>
                <w:rFonts w:ascii="Calibri" w:hAnsi="Calibri"/>
              </w:rPr>
              <w:t>7</w:t>
            </w:r>
          </w:p>
        </w:tc>
        <w:tc>
          <w:tcPr>
            <w:tcW w:w="4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</w:t>
            </w:r>
            <w:r>
              <w:rPr>
                <w:rFonts w:ascii="Calibri" w:hAnsi="Calibri"/>
              </w:rPr>
              <w:t>42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.00</w:t>
            </w:r>
            <w:r>
              <w:rPr>
                <w:rFonts w:ascii="Calibri" w:hAnsi="Calibri"/>
              </w:rPr>
              <w:t>9</w:t>
            </w:r>
          </w:p>
        </w:tc>
      </w:tr>
      <w:tr w:rsidR="003905CA" w:rsidRPr="00130C3A" w:rsidTr="00962C08">
        <w:trPr>
          <w:trHeight w:hRule="exact" w:val="397"/>
        </w:trPr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rPr>
                <w:rFonts w:ascii="Calibri" w:hAnsi="Calibri"/>
                <w:lang w:val="en-US"/>
              </w:rPr>
            </w:pPr>
            <w:r w:rsidRPr="00E05309">
              <w:rPr>
                <w:rFonts w:ascii="Calibri" w:hAnsi="Calibri"/>
                <w:lang w:val="en-US"/>
              </w:rPr>
              <w:t>Out–</w:t>
            </w:r>
            <w:proofErr w:type="spellStart"/>
            <w:r>
              <w:rPr>
                <w:rFonts w:ascii="Calibri" w:hAnsi="Calibri"/>
                <w:lang w:val="en-US"/>
              </w:rPr>
              <w:t>Persp</w:t>
            </w:r>
            <w:proofErr w:type="spellEnd"/>
            <w:r>
              <w:rPr>
                <w:rFonts w:ascii="Calibri" w:hAnsi="Calibri"/>
                <w:lang w:val="en-US"/>
              </w:rPr>
              <w:t>–Wb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  <w:lang w:val="en-US"/>
              </w:rPr>
            </w:pPr>
            <w:r w:rsidRPr="00283C00">
              <w:rPr>
                <w:rFonts w:ascii="Calibri" w:hAnsi="Calibri"/>
                <w:lang w:val="en-US"/>
              </w:rPr>
              <w:t>.28***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38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-.03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438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02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12"/>
              </w:tabs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13</w:t>
            </w:r>
            <w:r w:rsidRPr="00283C00">
              <w:rPr>
                <w:rFonts w:ascii="Calibri" w:hAnsi="Calibri"/>
              </w:rPr>
              <w:t>*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tabs>
                <w:tab w:val="decimal" w:pos="564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&lt;</w:t>
            </w: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-.02</w:t>
            </w:r>
            <w:r>
              <w:rPr>
                <w:rFonts w:ascii="Calibri" w:hAnsi="Calibri"/>
              </w:rPr>
              <w:t>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5CA" w:rsidRPr="00E05309" w:rsidRDefault="003905CA" w:rsidP="00962C08">
            <w:pPr>
              <w:jc w:val="center"/>
              <w:rPr>
                <w:rFonts w:ascii="Calibri" w:hAnsi="Calibri"/>
              </w:rPr>
            </w:pPr>
            <w:r w:rsidRPr="00283C00">
              <w:rPr>
                <w:rFonts w:ascii="Calibri" w:hAnsi="Calibri"/>
              </w:rPr>
              <w:t>.0</w:t>
            </w:r>
            <w:r>
              <w:rPr>
                <w:rFonts w:ascii="Calibri" w:hAnsi="Calibri"/>
              </w:rPr>
              <w:t>34</w:t>
            </w:r>
          </w:p>
        </w:tc>
      </w:tr>
    </w:tbl>
    <w:p w:rsidR="003905CA" w:rsidRPr="002E5DC9" w:rsidRDefault="003905CA" w:rsidP="003905CA">
      <w:pPr>
        <w:spacing w:after="0" w:line="480" w:lineRule="auto"/>
        <w:rPr>
          <w:lang w:val="en-US"/>
        </w:rPr>
      </w:pPr>
      <w:r w:rsidRPr="002E5DC9">
        <w:rPr>
          <w:i/>
          <w:lang w:val="en-US"/>
        </w:rPr>
        <w:t>Note</w:t>
      </w:r>
      <w:r w:rsidRPr="002E5DC9">
        <w:rPr>
          <w:lang w:val="en-US"/>
        </w:rPr>
        <w:t xml:space="preserve">. </w:t>
      </w:r>
      <w:r w:rsidRPr="001C4063">
        <w:rPr>
          <w:lang w:val="en-US"/>
        </w:rPr>
        <w:t xml:space="preserve">In = </w:t>
      </w:r>
      <w:bookmarkStart w:id="0" w:name="_GoBack"/>
      <w:bookmarkEnd w:id="0"/>
      <w:r w:rsidRPr="001C4063">
        <w:rPr>
          <w:lang w:val="en-US"/>
        </w:rPr>
        <w:t xml:space="preserve">Inward; Up = Upward; Out = Outward; </w:t>
      </w:r>
      <w:r>
        <w:rPr>
          <w:lang w:val="en-US"/>
        </w:rPr>
        <w:t>Pure</w:t>
      </w:r>
      <w:r w:rsidRPr="002E5DC9">
        <w:rPr>
          <w:lang w:val="en-US"/>
        </w:rPr>
        <w:t xml:space="preserve"> = </w:t>
      </w:r>
      <w:r>
        <w:rPr>
          <w:lang w:val="en-US"/>
        </w:rPr>
        <w:t>Pure Dialogical Activity</w:t>
      </w:r>
      <w:r w:rsidRPr="002E5DC9">
        <w:rPr>
          <w:lang w:val="en-US"/>
        </w:rPr>
        <w:t xml:space="preserve">; </w:t>
      </w:r>
      <w:proofErr w:type="spellStart"/>
      <w:r>
        <w:rPr>
          <w:lang w:val="en-US"/>
        </w:rPr>
        <w:t>Ident</w:t>
      </w:r>
      <w:proofErr w:type="spellEnd"/>
      <w:r w:rsidRPr="002E5DC9">
        <w:rPr>
          <w:lang w:val="en-US"/>
        </w:rPr>
        <w:t xml:space="preserve"> = </w:t>
      </w:r>
      <w:r>
        <w:rPr>
          <w:lang w:val="en-US"/>
        </w:rPr>
        <w:t>Identity Dialogues</w:t>
      </w:r>
      <w:r w:rsidRPr="002E5DC9">
        <w:rPr>
          <w:lang w:val="en-US"/>
        </w:rPr>
        <w:t xml:space="preserve">; </w:t>
      </w:r>
      <w:r>
        <w:rPr>
          <w:lang w:val="en-US"/>
        </w:rPr>
        <w:t xml:space="preserve">Sup = Supportive Dialogues; </w:t>
      </w:r>
      <w:proofErr w:type="spellStart"/>
      <w:r>
        <w:rPr>
          <w:lang w:val="en-US"/>
        </w:rPr>
        <w:t>Simul</w:t>
      </w:r>
      <w:proofErr w:type="spellEnd"/>
      <w:r>
        <w:rPr>
          <w:lang w:val="en-US"/>
        </w:rPr>
        <w:t xml:space="preserve"> = Social Simulation Dialogues; </w:t>
      </w:r>
      <w:proofErr w:type="spellStart"/>
      <w:r>
        <w:rPr>
          <w:lang w:val="en-US"/>
        </w:rPr>
        <w:t>Persp</w:t>
      </w:r>
      <w:proofErr w:type="spellEnd"/>
      <w:r>
        <w:rPr>
          <w:lang w:val="en-US"/>
        </w:rPr>
        <w:t xml:space="preserve"> = Perspective-Taking Dialogues; Conf = </w:t>
      </w:r>
      <w:r w:rsidRPr="001C4063">
        <w:rPr>
          <w:lang w:val="en-US"/>
        </w:rPr>
        <w:t>Confronting</w:t>
      </w:r>
      <w:r>
        <w:rPr>
          <w:lang w:val="en-US"/>
        </w:rPr>
        <w:t xml:space="preserve"> Dialogues; </w:t>
      </w:r>
      <w:r w:rsidRPr="002E5DC9">
        <w:rPr>
          <w:lang w:val="en-US"/>
        </w:rPr>
        <w:t>W</w:t>
      </w:r>
      <w:r>
        <w:rPr>
          <w:lang w:val="en-US"/>
        </w:rPr>
        <w:t>b</w:t>
      </w:r>
      <w:r w:rsidRPr="002E5DC9">
        <w:rPr>
          <w:lang w:val="en-US"/>
        </w:rPr>
        <w:t xml:space="preserve"> = Well-</w:t>
      </w:r>
      <w:r>
        <w:rPr>
          <w:lang w:val="en-US"/>
        </w:rPr>
        <w:t>b</w:t>
      </w:r>
      <w:r w:rsidRPr="002E5DC9">
        <w:rPr>
          <w:lang w:val="en-US"/>
        </w:rPr>
        <w:t xml:space="preserve">eing; </w:t>
      </w:r>
      <w:r w:rsidRPr="002E5DC9">
        <w:rPr>
          <w:i/>
          <w:iCs/>
          <w:lang w:val="en-US"/>
        </w:rPr>
        <w:t>c’</w:t>
      </w:r>
      <w:r w:rsidRPr="002E5DC9">
        <w:rPr>
          <w:lang w:val="en-US"/>
        </w:rPr>
        <w:t xml:space="preserve"> = direct effect of </w:t>
      </w:r>
      <w:r>
        <w:rPr>
          <w:lang w:val="en-US"/>
        </w:rPr>
        <w:t xml:space="preserve">the </w:t>
      </w:r>
      <w:r w:rsidRPr="002E5DC9">
        <w:rPr>
          <w:lang w:val="en-US"/>
        </w:rPr>
        <w:t>predictor on</w:t>
      </w:r>
      <w:r>
        <w:rPr>
          <w:lang w:val="en-US"/>
        </w:rPr>
        <w:t xml:space="preserve"> the</w:t>
      </w:r>
      <w:r w:rsidRPr="002E5DC9">
        <w:rPr>
          <w:lang w:val="en-US"/>
        </w:rPr>
        <w:t xml:space="preserve"> outcome while controlling for the mediator; </w:t>
      </w:r>
      <w:r w:rsidRPr="002E5DC9">
        <w:rPr>
          <w:i/>
          <w:iCs/>
          <w:lang w:val="en-US"/>
        </w:rPr>
        <w:t>a</w:t>
      </w:r>
      <w:r w:rsidRPr="002E5DC9">
        <w:rPr>
          <w:lang w:val="en-US"/>
        </w:rPr>
        <w:t xml:space="preserve"> = </w:t>
      </w:r>
      <w:proofErr w:type="spellStart"/>
      <w:r w:rsidRPr="002E5DC9">
        <w:rPr>
          <w:lang w:val="en-US"/>
        </w:rPr>
        <w:t>effec</w:t>
      </w:r>
      <w:proofErr w:type="spellEnd"/>
      <w:r>
        <w:rPr>
          <w:lang w:val="en-US"/>
        </w:rPr>
        <w:t xml:space="preserve"> </w:t>
      </w:r>
      <w:r w:rsidRPr="002E5DC9">
        <w:rPr>
          <w:lang w:val="en-US"/>
        </w:rPr>
        <w:t xml:space="preserve">t of the predictor on the mediator; </w:t>
      </w:r>
      <w:r w:rsidRPr="002E5DC9">
        <w:rPr>
          <w:i/>
          <w:iCs/>
          <w:lang w:val="en-US"/>
        </w:rPr>
        <w:t>b</w:t>
      </w:r>
      <w:r w:rsidRPr="002E5DC9">
        <w:rPr>
          <w:lang w:val="en-US"/>
        </w:rPr>
        <w:t xml:space="preserve"> = effect of the mediator on the outcome; </w:t>
      </w:r>
      <w:r w:rsidRPr="002E5DC9">
        <w:rPr>
          <w:i/>
          <w:iCs/>
          <w:lang w:val="en-US"/>
        </w:rPr>
        <w:t>ab</w:t>
      </w:r>
      <w:r w:rsidRPr="002E5DC9">
        <w:rPr>
          <w:lang w:val="en-US"/>
        </w:rPr>
        <w:t xml:space="preserve"> = indirect effect of predictor on outcome through the mediator; </w:t>
      </w:r>
      <w:proofErr w:type="spellStart"/>
      <w:r w:rsidRPr="002E5DC9">
        <w:rPr>
          <w:i/>
          <w:iCs/>
          <w:lang w:val="en-US"/>
        </w:rPr>
        <w:t>R</w:t>
      </w:r>
      <w:r w:rsidRPr="002E5DC9">
        <w:rPr>
          <w:i/>
          <w:iCs/>
          <w:vertAlign w:val="superscript"/>
          <w:lang w:val="en-US"/>
        </w:rPr>
        <w:t>2</w:t>
      </w:r>
      <w:proofErr w:type="spellEnd"/>
      <w:r w:rsidRPr="002E5DC9">
        <w:rPr>
          <w:lang w:val="en-US"/>
        </w:rPr>
        <w:t xml:space="preserve"> = amount of variance explained by the model; </w:t>
      </w:r>
      <w:r w:rsidRPr="002E5DC9">
        <w:rPr>
          <w:i/>
          <w:iCs/>
          <w:lang w:val="en-US"/>
        </w:rPr>
        <w:t>CI</w:t>
      </w:r>
      <w:r w:rsidRPr="002E5DC9">
        <w:rPr>
          <w:lang w:val="en-US"/>
        </w:rPr>
        <w:t xml:space="preserve"> = confidence intervals</w:t>
      </w:r>
    </w:p>
    <w:p w:rsidR="003905CA" w:rsidRDefault="003905CA" w:rsidP="003905CA">
      <w:pPr>
        <w:spacing w:line="480" w:lineRule="auto"/>
        <w:ind w:left="567" w:hanging="567"/>
        <w:rPr>
          <w:lang w:val="en-US"/>
        </w:rPr>
      </w:pPr>
      <w:r w:rsidRPr="00362F32">
        <w:rPr>
          <w:vertAlign w:val="superscript"/>
        </w:rPr>
        <w:t xml:space="preserve">^ </w:t>
      </w:r>
      <w:proofErr w:type="gramStart"/>
      <w:r w:rsidRPr="00362F32">
        <w:rPr>
          <w:i/>
        </w:rPr>
        <w:t>p</w:t>
      </w:r>
      <w:proofErr w:type="gramEnd"/>
      <w:r w:rsidRPr="00362F32">
        <w:t xml:space="preserve"> &lt; .10; </w:t>
      </w:r>
      <w:r w:rsidRPr="00362F32">
        <w:rPr>
          <w:vertAlign w:val="superscript"/>
        </w:rPr>
        <w:t>*</w:t>
      </w:r>
      <w:r w:rsidRPr="00362F32">
        <w:rPr>
          <w:i/>
          <w:iCs/>
        </w:rPr>
        <w:t xml:space="preserve">p </w:t>
      </w:r>
      <w:r w:rsidRPr="00362F32">
        <w:t xml:space="preserve">&lt; .05; </w:t>
      </w:r>
      <w:r w:rsidRPr="00362F32">
        <w:rPr>
          <w:vertAlign w:val="superscript"/>
        </w:rPr>
        <w:t>**</w:t>
      </w:r>
      <w:r w:rsidRPr="00362F32">
        <w:rPr>
          <w:i/>
          <w:iCs/>
        </w:rPr>
        <w:t xml:space="preserve">p </w:t>
      </w:r>
      <w:r w:rsidRPr="00362F32">
        <w:t xml:space="preserve">&lt; .01; </w:t>
      </w:r>
      <w:r w:rsidRPr="00362F32">
        <w:rPr>
          <w:vertAlign w:val="superscript"/>
        </w:rPr>
        <w:t>***</w:t>
      </w:r>
      <w:r w:rsidRPr="00362F32">
        <w:rPr>
          <w:i/>
          <w:iCs/>
        </w:rPr>
        <w:t xml:space="preserve">p </w:t>
      </w:r>
      <w:r w:rsidRPr="00362F32">
        <w:t>&lt; .001</w:t>
      </w:r>
    </w:p>
    <w:p w:rsidR="0032391D" w:rsidRDefault="0032391D"/>
    <w:sectPr w:rsidR="0032391D" w:rsidSect="003239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05CA"/>
    <w:rsid w:val="00056FD3"/>
    <w:rsid w:val="0032391D"/>
    <w:rsid w:val="003905CA"/>
    <w:rsid w:val="0082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Indent"/>
    <w:basedOn w:val="Normal"/>
    <w:link w:val="NoSpacingChar"/>
    <w:uiPriority w:val="1"/>
    <w:qFormat/>
    <w:rsid w:val="003905CA"/>
    <w:pPr>
      <w:spacing w:after="0" w:line="240" w:lineRule="auto"/>
      <w:jc w:val="both"/>
    </w:pPr>
    <w:rPr>
      <w:rFonts w:ascii="Palatino Linotype" w:eastAsia="Yu Mincho" w:hAnsi="Palatino Linotype" w:cs="Times New Roman"/>
      <w:sz w:val="24"/>
      <w:szCs w:val="24"/>
      <w:lang w:val="pl-PL" w:eastAsia="en-GB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rsid w:val="003905CA"/>
    <w:rPr>
      <w:rFonts w:ascii="Palatino Linotype" w:eastAsia="Yu Mincho" w:hAnsi="Palatino Linotype" w:cs="Times New Roman"/>
      <w:sz w:val="24"/>
      <w:szCs w:val="24"/>
      <w:lang w:val="pl-PL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>Microsoft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0009372</dc:creator>
  <cp:lastModifiedBy>0009372</cp:lastModifiedBy>
  <cp:revision>1</cp:revision>
  <dcterms:created xsi:type="dcterms:W3CDTF">2019-10-31T10:13:00Z</dcterms:created>
  <dcterms:modified xsi:type="dcterms:W3CDTF">2019-10-31T10:13:00Z</dcterms:modified>
</cp:coreProperties>
</file>