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900" w:rsidRDefault="00E37BC0">
      <w:pPr>
        <w:keepNext/>
        <w:keepLines/>
        <w:spacing w:after="100" w:line="240" w:lineRule="auto"/>
        <w:rPr>
          <w:rFonts w:ascii="Cambria" w:eastAsia="Cambria" w:hAnsi="Cambria" w:cs="Cambria"/>
          <w:color w:val="366091"/>
          <w:sz w:val="26"/>
          <w:szCs w:val="26"/>
        </w:rPr>
      </w:pPr>
      <w:bookmarkStart w:id="0" w:name="_4l2w8x20msle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381969">
        <w:rPr>
          <w:rFonts w:ascii="Times New Roman" w:eastAsia="Times New Roman" w:hAnsi="Times New Roman" w:cs="Times New Roman"/>
          <w:b/>
          <w:sz w:val="24"/>
          <w:szCs w:val="24"/>
        </w:rPr>
        <w:t>able</w:t>
      </w:r>
      <w:proofErr w:type="spellEnd"/>
      <w:r w:rsidR="00381969">
        <w:rPr>
          <w:rFonts w:ascii="Times New Roman" w:eastAsia="Times New Roman" w:hAnsi="Times New Roman" w:cs="Times New Roman"/>
          <w:b/>
          <w:sz w:val="24"/>
          <w:szCs w:val="24"/>
        </w:rPr>
        <w:t xml:space="preserve"> S4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381969">
        <w:rPr>
          <w:rFonts w:ascii="Times New Roman" w:eastAsia="Times New Roman" w:hAnsi="Times New Roman" w:cs="Times New Roman"/>
          <w:sz w:val="24"/>
          <w:szCs w:val="24"/>
        </w:rPr>
        <w:t>Q</w:t>
      </w:r>
      <w:bookmarkStart w:id="1" w:name="_GoBack"/>
      <w:bookmarkEnd w:id="1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uality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studies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included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systematic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 xml:space="preserve"> (STROBE </w:t>
      </w:r>
      <w:proofErr w:type="spellStart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Statement</w:t>
      </w:r>
      <w:proofErr w:type="spellEnd"/>
      <w:r w:rsidR="00381969" w:rsidRPr="00381969"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Style w:val="a4"/>
        <w:tblW w:w="12126" w:type="dxa"/>
        <w:tblInd w:w="-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465"/>
        <w:gridCol w:w="495"/>
        <w:gridCol w:w="666"/>
        <w:gridCol w:w="425"/>
        <w:gridCol w:w="567"/>
        <w:gridCol w:w="567"/>
        <w:gridCol w:w="567"/>
        <w:gridCol w:w="567"/>
        <w:gridCol w:w="425"/>
        <w:gridCol w:w="709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357158" w:rsidTr="00357158">
        <w:trPr>
          <w:cantSplit/>
          <w:trHeight w:val="1615"/>
        </w:trPr>
        <w:tc>
          <w:tcPr>
            <w:tcW w:w="1995" w:type="dxa"/>
            <w:vMerge w:val="restart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Title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and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abstract</w:t>
            </w:r>
            <w:proofErr w:type="spellEnd"/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Background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rationale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Objetives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Study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desing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Setting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Participants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Variables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Data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sources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measurement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Bias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Study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size</w:t>
            </w:r>
            <w:proofErr w:type="spellEnd"/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extDirection w:val="btLr"/>
            <w:vAlign w:val="center"/>
          </w:tcPr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Quantitative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variables</w:t>
            </w:r>
          </w:p>
        </w:tc>
        <w:tc>
          <w:tcPr>
            <w:tcW w:w="2835" w:type="dxa"/>
            <w:gridSpan w:val="5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extDirection w:val="btLr"/>
            <w:vAlign w:val="center"/>
          </w:tcPr>
          <w:p w:rsidR="00A62900" w:rsidRPr="00357158" w:rsidRDefault="00A62900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A62900" w:rsidRPr="00357158" w:rsidRDefault="00A62900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A62900" w:rsidRPr="00357158" w:rsidRDefault="00357158" w:rsidP="0035715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Statistical</w:t>
            </w:r>
            <w:proofErr w:type="spellEnd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methods</w:t>
            </w:r>
            <w:proofErr w:type="spellEnd"/>
          </w:p>
        </w:tc>
      </w:tr>
      <w:tr w:rsidR="00357158" w:rsidTr="00357158">
        <w:trPr>
          <w:trHeight w:val="194"/>
        </w:trPr>
        <w:tc>
          <w:tcPr>
            <w:tcW w:w="199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835" w:type="dxa"/>
            <w:gridSpan w:val="5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57158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357158" w:rsidTr="00357158">
        <w:tc>
          <w:tcPr>
            <w:tcW w:w="199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357158" w:rsidTr="00357158">
        <w:trPr>
          <w:trHeight w:val="294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Asadi-Piri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57158" w:rsidTr="00357158">
        <w:trPr>
          <w:trHeight w:val="402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Braun et al., 2022.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357158" w:rsidTr="00357158">
        <w:trPr>
          <w:trHeight w:val="198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Büssing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2013.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357158" w:rsidTr="00357158">
        <w:trPr>
          <w:trHeight w:val="192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Harris et al., 2018.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57158" w:rsidTr="00357158">
        <w:trPr>
          <w:trHeight w:val="398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Hasenfratz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57158" w:rsidTr="00357158">
        <w:trPr>
          <w:trHeight w:val="380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Hatefi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Tarjoman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Borji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357158" w:rsidTr="00357158">
        <w:trPr>
          <w:trHeight w:val="289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Owens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2016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7158" w:rsidTr="00357158">
        <w:trPr>
          <w:trHeight w:val="380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Shropshire et al., 2019.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357158" w:rsidTr="00357158">
        <w:trPr>
          <w:trHeight w:val="282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Snell et al., 2019.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57158" w:rsidTr="00357158">
        <w:trPr>
          <w:trHeight w:val="380"/>
        </w:trPr>
        <w:tc>
          <w:tcPr>
            <w:tcW w:w="19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Vasigh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Tarjoman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Borji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2020.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6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2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357158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1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62900" w:rsidRDefault="00A62900">
      <w:pPr>
        <w:spacing w:line="240" w:lineRule="auto"/>
        <w:sectPr w:rsidR="00A62900">
          <w:pgSz w:w="16834" w:h="11909" w:orient="landscape"/>
          <w:pgMar w:top="1417" w:right="1700" w:bottom="1417" w:left="1700" w:header="720" w:footer="720" w:gutter="0"/>
          <w:cols w:space="720"/>
        </w:sectPr>
      </w:pPr>
    </w:p>
    <w:p w:rsidR="00A62900" w:rsidRDefault="00FA13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continued</w:t>
      </w:r>
      <w:proofErr w:type="spellEnd"/>
      <w:proofErr w:type="gramEnd"/>
      <w:r w:rsidR="00E37BC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62900" w:rsidRDefault="00A629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313" w:type="dxa"/>
        <w:tblInd w:w="-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465"/>
        <w:gridCol w:w="480"/>
        <w:gridCol w:w="465"/>
        <w:gridCol w:w="480"/>
        <w:gridCol w:w="480"/>
        <w:gridCol w:w="480"/>
        <w:gridCol w:w="450"/>
        <w:gridCol w:w="465"/>
        <w:gridCol w:w="465"/>
        <w:gridCol w:w="465"/>
        <w:gridCol w:w="480"/>
        <w:gridCol w:w="480"/>
        <w:gridCol w:w="480"/>
        <w:gridCol w:w="450"/>
        <w:gridCol w:w="629"/>
        <w:gridCol w:w="567"/>
        <w:gridCol w:w="567"/>
      </w:tblGrid>
      <w:tr w:rsidR="00A62900" w:rsidTr="00A8083D">
        <w:trPr>
          <w:cantSplit/>
          <w:trHeight w:val="1730"/>
        </w:trPr>
        <w:tc>
          <w:tcPr>
            <w:tcW w:w="1965" w:type="dxa"/>
            <w:vMerge w:val="restart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ED1132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Participants</w:t>
            </w:r>
            <w:proofErr w:type="spellEnd"/>
          </w:p>
        </w:tc>
        <w:tc>
          <w:tcPr>
            <w:tcW w:w="1440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ED1132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Descriptive</w:t>
            </w:r>
            <w:proofErr w:type="spellEnd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data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ED1132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Outcomes</w:t>
            </w:r>
            <w:proofErr w:type="spellEnd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data</w:t>
            </w:r>
          </w:p>
        </w:tc>
        <w:tc>
          <w:tcPr>
            <w:tcW w:w="1395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ED1132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Main</w:t>
            </w:r>
            <w:proofErr w:type="spellEnd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results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Other</w:t>
            </w:r>
            <w:proofErr w:type="spellEnd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analyses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Key </w:t>
            </w: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results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Limitations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Interpretation</w:t>
            </w:r>
            <w:proofErr w:type="spellEnd"/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Generalisability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F1622F" w:rsidP="00F1622F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Funding</w:t>
            </w:r>
            <w:proofErr w:type="spellEnd"/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:rsidR="00A62900" w:rsidRPr="00F1622F" w:rsidRDefault="00A62900" w:rsidP="00F162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62900" w:rsidTr="00A8083D">
        <w:trPr>
          <w:trHeight w:val="252"/>
        </w:trPr>
        <w:tc>
          <w:tcPr>
            <w:tcW w:w="196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95" w:type="dxa"/>
            <w:gridSpan w:val="3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1622F"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62900" w:rsidTr="00A8083D">
        <w:trPr>
          <w:trHeight w:val="330"/>
        </w:trPr>
        <w:tc>
          <w:tcPr>
            <w:tcW w:w="1965" w:type="dxa"/>
            <w:vMerge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A62900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A629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Asadi-Piri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13.7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Braun et al., 2022.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13.4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Büssing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2013.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16.2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Harris et al., 2018.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62900" w:rsidTr="00A8083D">
        <w:trPr>
          <w:trHeight w:val="351"/>
        </w:trPr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Hasenfratz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2021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15.52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Hatefi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Tarjoman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Borji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Owens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al., 2016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Shropshire et al., 2019.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16.4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Snell et al., 2019.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11.3</w:t>
            </w:r>
          </w:p>
        </w:tc>
      </w:tr>
      <w:tr w:rsidR="00A62900" w:rsidTr="00A8083D">
        <w:tc>
          <w:tcPr>
            <w:tcW w:w="19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Vasigh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Tarjoman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Borji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2020.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np</w:t>
            </w:r>
            <w:proofErr w:type="spellEnd"/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5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900" w:rsidRPr="00F1622F" w:rsidRDefault="00E37BC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t>11.0</w:t>
            </w:r>
            <w:r w:rsidRPr="00F1622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</w:tr>
    </w:tbl>
    <w:p w:rsidR="00A62900" w:rsidRDefault="00A62900">
      <w:pPr>
        <w:spacing w:line="240" w:lineRule="auto"/>
      </w:pPr>
    </w:p>
    <w:sectPr w:rsidR="00A62900">
      <w:pgSz w:w="16834" w:h="11909" w:orient="landscape"/>
      <w:pgMar w:top="1417" w:right="1700" w:bottom="141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62900"/>
    <w:rsid w:val="00257990"/>
    <w:rsid w:val="00357158"/>
    <w:rsid w:val="00381969"/>
    <w:rsid w:val="005F26A6"/>
    <w:rsid w:val="00623BB8"/>
    <w:rsid w:val="006725E2"/>
    <w:rsid w:val="007D2C09"/>
    <w:rsid w:val="0086729D"/>
    <w:rsid w:val="0087116C"/>
    <w:rsid w:val="00A62900"/>
    <w:rsid w:val="00A8083D"/>
    <w:rsid w:val="00AF375F"/>
    <w:rsid w:val="00E37BC0"/>
    <w:rsid w:val="00ED1132"/>
    <w:rsid w:val="00F149B7"/>
    <w:rsid w:val="00F1622F"/>
    <w:rsid w:val="00F25DB0"/>
    <w:rsid w:val="00FA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Vega Escaño</cp:lastModifiedBy>
  <cp:revision>16</cp:revision>
  <dcterms:created xsi:type="dcterms:W3CDTF">2023-07-18T10:52:00Z</dcterms:created>
  <dcterms:modified xsi:type="dcterms:W3CDTF">2023-07-18T11:53:00Z</dcterms:modified>
</cp:coreProperties>
</file>