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if" ContentType="image/tiff"/>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407BD1" w14:textId="67F97930" w:rsidR="00C130A6" w:rsidRPr="00C130A6" w:rsidRDefault="00C130A6">
      <w:pPr>
        <w:rPr>
          <w:b/>
          <w:bCs/>
          <w:lang w:val="en-US"/>
        </w:rPr>
      </w:pPr>
      <w:r w:rsidRPr="00C130A6">
        <w:rPr>
          <w:b/>
          <w:bCs/>
          <w:lang w:val="en-US"/>
        </w:rPr>
        <w:t>Supplementary material</w:t>
      </w:r>
    </w:p>
    <w:p w14:paraId="61D83FC1" w14:textId="4012B491" w:rsidR="00C130A6" w:rsidRDefault="00C130A6"/>
    <w:p w14:paraId="01E57582" w14:textId="77777777" w:rsidR="00C130A6" w:rsidRDefault="00C130A6" w:rsidP="00C130A6">
      <w:pPr>
        <w:rPr>
          <w:b/>
          <w:lang w:val="en-US"/>
        </w:rPr>
      </w:pPr>
      <w:r w:rsidRPr="00C47C0E">
        <w:rPr>
          <w:rFonts w:cstheme="minorHAnsi"/>
          <w:b/>
          <w:noProof/>
          <w:szCs w:val="22"/>
          <w:lang w:eastAsia="en-GB"/>
        </w:rPr>
        <w:drawing>
          <wp:inline distT="0" distB="0" distL="0" distR="0" wp14:anchorId="65DE0A18" wp14:editId="12362352">
            <wp:extent cx="4966335" cy="443226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ekkas_modified_updated_final.tif"/>
                    <pic:cNvPicPr/>
                  </pic:nvPicPr>
                  <pic:blipFill rotWithShape="1">
                    <a:blip r:embed="rId4">
                      <a:extLst>
                        <a:ext uri="{28A0092B-C50C-407E-A947-70E740481C1C}">
                          <a14:useLocalDpi xmlns:a14="http://schemas.microsoft.com/office/drawing/2010/main" val="0"/>
                        </a:ext>
                      </a:extLst>
                    </a:blip>
                    <a:srcRect l="19789" t="3195" r="21540" b="3728"/>
                    <a:stretch/>
                  </pic:blipFill>
                  <pic:spPr bwMode="auto">
                    <a:xfrm>
                      <a:off x="0" y="0"/>
                      <a:ext cx="4998507" cy="4460978"/>
                    </a:xfrm>
                    <a:prstGeom prst="rect">
                      <a:avLst/>
                    </a:prstGeom>
                    <a:ln>
                      <a:noFill/>
                    </a:ln>
                    <a:extLst>
                      <a:ext uri="{53640926-AAD7-44D8-BBD7-CCE9431645EC}">
                        <a14:shadowObscured xmlns:a14="http://schemas.microsoft.com/office/drawing/2010/main"/>
                      </a:ext>
                    </a:extLst>
                  </pic:spPr>
                </pic:pic>
              </a:graphicData>
            </a:graphic>
          </wp:inline>
        </w:drawing>
      </w:r>
    </w:p>
    <w:p w14:paraId="385FED38" w14:textId="77777777" w:rsidR="004B6C0C" w:rsidRDefault="004B6C0C">
      <w:pPr>
        <w:rPr>
          <w:rFonts w:cstheme="minorHAnsi"/>
          <w:i/>
          <w:sz w:val="22"/>
          <w:szCs w:val="22"/>
          <w:lang w:val="en-US"/>
        </w:rPr>
      </w:pPr>
      <w:r>
        <w:rPr>
          <w:rFonts w:cstheme="minorHAnsi"/>
          <w:i/>
          <w:sz w:val="22"/>
          <w:szCs w:val="22"/>
          <w:lang w:val="en-US"/>
        </w:rPr>
        <w:br w:type="page"/>
      </w:r>
    </w:p>
    <w:p w14:paraId="5AD9B7CB" w14:textId="2024A1CD" w:rsidR="00C130A6" w:rsidRPr="00C47C0E" w:rsidRDefault="00C130A6" w:rsidP="00C130A6">
      <w:pPr>
        <w:spacing w:before="120"/>
        <w:jc w:val="both"/>
        <w:rPr>
          <w:rFonts w:cstheme="minorHAnsi"/>
          <w:i/>
          <w:sz w:val="22"/>
          <w:szCs w:val="22"/>
          <w:lang w:val="en-US"/>
        </w:rPr>
      </w:pPr>
      <w:r w:rsidRPr="00C47C0E">
        <w:rPr>
          <w:rFonts w:cstheme="minorHAnsi"/>
          <w:i/>
          <w:sz w:val="22"/>
          <w:szCs w:val="22"/>
          <w:lang w:val="en-US"/>
        </w:rPr>
        <w:lastRenderedPageBreak/>
        <w:t xml:space="preserve">Figure A1. Intensity (EMS98) distribution map of the broader area of Athens for the 1999 earthquake. Thick lines are major faults, heavy line is the major tectonic contact, red star and blue circle the 2019 and 1999 events (modified from </w:t>
      </w:r>
      <w:proofErr w:type="spellStart"/>
      <w:r w:rsidRPr="00C47C0E">
        <w:rPr>
          <w:rFonts w:cstheme="minorHAnsi"/>
          <w:i/>
          <w:sz w:val="22"/>
          <w:szCs w:val="22"/>
          <w:lang w:val="en-US"/>
        </w:rPr>
        <w:t>Lekkas</w:t>
      </w:r>
      <w:proofErr w:type="spellEnd"/>
      <w:r w:rsidRPr="00C47C0E">
        <w:rPr>
          <w:rFonts w:cstheme="minorHAnsi"/>
          <w:i/>
          <w:sz w:val="22"/>
          <w:szCs w:val="22"/>
          <w:lang w:val="en-US"/>
        </w:rPr>
        <w:t xml:space="preserve"> 2001)</w:t>
      </w:r>
      <w:r>
        <w:rPr>
          <w:rFonts w:cstheme="minorHAnsi"/>
          <w:i/>
          <w:sz w:val="22"/>
          <w:szCs w:val="22"/>
          <w:lang w:val="en-US"/>
        </w:rPr>
        <w:t>.</w:t>
      </w:r>
    </w:p>
    <w:p w14:paraId="6D6CD018" w14:textId="77777777" w:rsidR="00C130A6" w:rsidRPr="00DB1CA6" w:rsidRDefault="00C130A6" w:rsidP="00C130A6">
      <w:pPr>
        <w:spacing w:before="120"/>
        <w:jc w:val="both"/>
        <w:rPr>
          <w:i/>
          <w:sz w:val="22"/>
          <w:szCs w:val="22"/>
        </w:rPr>
      </w:pPr>
      <w:r w:rsidRPr="00C47C0E">
        <w:rPr>
          <w:i/>
          <w:noProof/>
          <w:sz w:val="22"/>
          <w:szCs w:val="22"/>
          <w:lang w:eastAsia="en-GB"/>
        </w:rPr>
        <w:drawing>
          <wp:inline distT="0" distB="0" distL="0" distR="0" wp14:anchorId="41F5CA25" wp14:editId="0D58C09D">
            <wp:extent cx="5270500" cy="1460500"/>
            <wp:effectExtent l="0" t="0" r="6350" b="635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5"/>
                    <a:stretch>
                      <a:fillRect/>
                    </a:stretch>
                  </pic:blipFill>
                  <pic:spPr>
                    <a:xfrm>
                      <a:off x="0" y="0"/>
                      <a:ext cx="5270500" cy="1460500"/>
                    </a:xfrm>
                    <a:prstGeom prst="rect">
                      <a:avLst/>
                    </a:prstGeom>
                  </pic:spPr>
                </pic:pic>
              </a:graphicData>
            </a:graphic>
          </wp:inline>
        </w:drawing>
      </w:r>
    </w:p>
    <w:p w14:paraId="02782867" w14:textId="77777777" w:rsidR="00C130A6" w:rsidRPr="00DB1CA6" w:rsidRDefault="00C130A6" w:rsidP="00C130A6">
      <w:pPr>
        <w:spacing w:before="120"/>
        <w:jc w:val="both"/>
        <w:rPr>
          <w:bCs/>
          <w:i/>
          <w:sz w:val="22"/>
          <w:szCs w:val="22"/>
        </w:rPr>
      </w:pPr>
      <w:r w:rsidRPr="00FE14AF">
        <w:rPr>
          <w:i/>
          <w:sz w:val="22"/>
          <w:szCs w:val="22"/>
        </w:rPr>
        <w:t xml:space="preserve">Figure </w:t>
      </w:r>
      <w:r>
        <w:rPr>
          <w:i/>
          <w:sz w:val="22"/>
          <w:szCs w:val="22"/>
        </w:rPr>
        <w:t>A2</w:t>
      </w:r>
      <w:r w:rsidRPr="00FE14AF">
        <w:rPr>
          <w:i/>
          <w:sz w:val="22"/>
          <w:szCs w:val="22"/>
        </w:rPr>
        <w:t>.</w:t>
      </w:r>
      <w:r w:rsidRPr="00DB1CA6">
        <w:rPr>
          <w:b/>
          <w:i/>
          <w:sz w:val="22"/>
          <w:szCs w:val="22"/>
        </w:rPr>
        <w:t xml:space="preserve"> </w:t>
      </w:r>
      <w:r>
        <w:rPr>
          <w:bCs/>
          <w:i/>
          <w:sz w:val="22"/>
          <w:szCs w:val="22"/>
        </w:rPr>
        <w:t>Frequency histograms of the</w:t>
      </w:r>
      <w:r w:rsidRPr="00B875C3">
        <w:rPr>
          <w:bCs/>
          <w:i/>
          <w:sz w:val="22"/>
          <w:szCs w:val="22"/>
        </w:rPr>
        <w:t xml:space="preserve"> </w:t>
      </w:r>
      <w:proofErr w:type="spellStart"/>
      <w:r w:rsidRPr="00B875C3">
        <w:rPr>
          <w:bCs/>
          <w:i/>
          <w:sz w:val="22"/>
          <w:szCs w:val="22"/>
        </w:rPr>
        <w:t>hypocentral</w:t>
      </w:r>
      <w:proofErr w:type="spellEnd"/>
      <w:r w:rsidRPr="00B875C3">
        <w:rPr>
          <w:bCs/>
          <w:i/>
          <w:sz w:val="22"/>
          <w:szCs w:val="22"/>
        </w:rPr>
        <w:t xml:space="preserve"> </w:t>
      </w:r>
      <w:r w:rsidRPr="00D73D41">
        <w:rPr>
          <w:bCs/>
          <w:i/>
          <w:sz w:val="22"/>
          <w:szCs w:val="22"/>
        </w:rPr>
        <w:t>location</w:t>
      </w:r>
      <w:r w:rsidRPr="00B875C3">
        <w:rPr>
          <w:bCs/>
          <w:i/>
          <w:sz w:val="22"/>
          <w:szCs w:val="22"/>
        </w:rPr>
        <w:t xml:space="preserve"> errors </w:t>
      </w:r>
      <w:r w:rsidRPr="00DB1CA6">
        <w:rPr>
          <w:bCs/>
          <w:i/>
          <w:sz w:val="22"/>
          <w:szCs w:val="22"/>
        </w:rPr>
        <w:t xml:space="preserve">a) </w:t>
      </w:r>
      <w:r>
        <w:rPr>
          <w:bCs/>
          <w:i/>
          <w:sz w:val="22"/>
          <w:szCs w:val="22"/>
        </w:rPr>
        <w:t>RMS</w:t>
      </w:r>
      <w:r w:rsidRPr="00DB1CA6">
        <w:rPr>
          <w:bCs/>
          <w:i/>
          <w:sz w:val="22"/>
          <w:szCs w:val="22"/>
        </w:rPr>
        <w:t xml:space="preserve"> b) horizontal error</w:t>
      </w:r>
      <w:r>
        <w:rPr>
          <w:bCs/>
          <w:i/>
          <w:sz w:val="22"/>
          <w:szCs w:val="22"/>
        </w:rPr>
        <w:t xml:space="preserve"> </w:t>
      </w:r>
      <w:proofErr w:type="spellStart"/>
      <w:r>
        <w:rPr>
          <w:bCs/>
          <w:i/>
          <w:sz w:val="22"/>
          <w:szCs w:val="22"/>
        </w:rPr>
        <w:t>ErrH</w:t>
      </w:r>
      <w:proofErr w:type="spellEnd"/>
      <w:r w:rsidRPr="00DB1CA6">
        <w:rPr>
          <w:bCs/>
          <w:i/>
          <w:sz w:val="22"/>
          <w:szCs w:val="22"/>
        </w:rPr>
        <w:t xml:space="preserve"> c) vertical error</w:t>
      </w:r>
      <w:r>
        <w:rPr>
          <w:bCs/>
          <w:i/>
          <w:sz w:val="22"/>
          <w:szCs w:val="22"/>
        </w:rPr>
        <w:t xml:space="preserve"> </w:t>
      </w:r>
      <w:proofErr w:type="spellStart"/>
      <w:r>
        <w:rPr>
          <w:bCs/>
          <w:i/>
          <w:sz w:val="22"/>
          <w:szCs w:val="22"/>
        </w:rPr>
        <w:t>ErrZ</w:t>
      </w:r>
      <w:proofErr w:type="spellEnd"/>
      <w:r w:rsidRPr="00DB1CA6">
        <w:rPr>
          <w:bCs/>
          <w:i/>
          <w:sz w:val="22"/>
          <w:szCs w:val="22"/>
        </w:rPr>
        <w:t xml:space="preserve"> and d) </w:t>
      </w:r>
      <w:r>
        <w:rPr>
          <w:bCs/>
          <w:i/>
          <w:sz w:val="22"/>
          <w:szCs w:val="22"/>
        </w:rPr>
        <w:t xml:space="preserve">focal </w:t>
      </w:r>
      <w:r w:rsidRPr="00DB1CA6">
        <w:rPr>
          <w:bCs/>
          <w:i/>
          <w:sz w:val="22"/>
          <w:szCs w:val="22"/>
        </w:rPr>
        <w:t>depth distribution.</w:t>
      </w:r>
    </w:p>
    <w:p w14:paraId="56B2984F" w14:textId="77777777" w:rsidR="00C130A6" w:rsidRDefault="00C130A6" w:rsidP="00C130A6">
      <w:pPr>
        <w:rPr>
          <w:b/>
        </w:rPr>
      </w:pPr>
    </w:p>
    <w:p w14:paraId="1C8A04F1" w14:textId="77777777" w:rsidR="00C130A6" w:rsidRPr="00F73550" w:rsidRDefault="00C130A6" w:rsidP="00C130A6">
      <w:pPr>
        <w:spacing w:before="120"/>
        <w:outlineLvl w:val="0"/>
        <w:rPr>
          <w:i/>
          <w:sz w:val="22"/>
          <w:szCs w:val="22"/>
        </w:rPr>
      </w:pPr>
      <w:r w:rsidRPr="00F73550">
        <w:rPr>
          <w:i/>
          <w:sz w:val="22"/>
          <w:szCs w:val="22"/>
          <w:lang w:val="en-US"/>
        </w:rPr>
        <w:t xml:space="preserve">Table A1. </w:t>
      </w:r>
      <w:r w:rsidRPr="00F73550">
        <w:rPr>
          <w:i/>
          <w:sz w:val="22"/>
          <w:szCs w:val="22"/>
        </w:rPr>
        <w:t>Velocity model used in this study</w:t>
      </w:r>
      <w:r>
        <w:rPr>
          <w:i/>
          <w:sz w:val="22"/>
          <w:szCs w:val="22"/>
        </w:rPr>
        <w:t>.</w:t>
      </w:r>
    </w:p>
    <w:tbl>
      <w:tblPr>
        <w:tblW w:w="1652" w:type="pct"/>
        <w:tblLook w:val="04A0" w:firstRow="1" w:lastRow="0" w:firstColumn="1" w:lastColumn="0" w:noHBand="0" w:noVBand="1"/>
      </w:tblPr>
      <w:tblGrid>
        <w:gridCol w:w="2855"/>
        <w:gridCol w:w="1744"/>
      </w:tblGrid>
      <w:tr w:rsidR="00C130A6" w:rsidRPr="00AE5BC0" w14:paraId="64B44FA7" w14:textId="77777777" w:rsidTr="003257CA">
        <w:tc>
          <w:tcPr>
            <w:tcW w:w="1698"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75EC4DCA" w14:textId="77777777" w:rsidR="00C130A6" w:rsidRPr="00AE5BC0" w:rsidRDefault="00C130A6" w:rsidP="003257CA">
            <w:pPr>
              <w:jc w:val="center"/>
              <w:rPr>
                <w:rFonts w:ascii="Calibri" w:eastAsia="Times New Roman" w:hAnsi="Calibri" w:cs="Calibri"/>
                <w:color w:val="000000"/>
                <w:sz w:val="18"/>
                <w:szCs w:val="18"/>
                <w:lang w:val="en-US"/>
              </w:rPr>
            </w:pPr>
            <w:r w:rsidRPr="00AE5BC0">
              <w:rPr>
                <w:rFonts w:ascii="Calibri" w:eastAsia="Times New Roman" w:hAnsi="Calibri" w:cs="Calibri"/>
                <w:color w:val="000000"/>
                <w:sz w:val="18"/>
                <w:szCs w:val="18"/>
                <w:lang w:val="en-US"/>
              </w:rPr>
              <w:t>Depth (km)</w:t>
            </w:r>
          </w:p>
        </w:tc>
        <w:tc>
          <w:tcPr>
            <w:tcW w:w="1037" w:type="dxa"/>
            <w:tcBorders>
              <w:top w:val="single" w:sz="8" w:space="0" w:color="auto"/>
              <w:left w:val="nil"/>
              <w:bottom w:val="single" w:sz="8" w:space="0" w:color="auto"/>
              <w:right w:val="single" w:sz="8" w:space="0" w:color="auto"/>
            </w:tcBorders>
            <w:shd w:val="clear" w:color="auto" w:fill="auto"/>
            <w:noWrap/>
            <w:vAlign w:val="bottom"/>
            <w:hideMark/>
          </w:tcPr>
          <w:p w14:paraId="05714016" w14:textId="77777777" w:rsidR="00C130A6" w:rsidRPr="00AE5BC0" w:rsidRDefault="00C130A6" w:rsidP="003257CA">
            <w:pPr>
              <w:jc w:val="center"/>
              <w:rPr>
                <w:rFonts w:ascii="Calibri" w:eastAsia="Times New Roman" w:hAnsi="Calibri" w:cs="Calibri"/>
                <w:color w:val="000000"/>
                <w:sz w:val="18"/>
                <w:szCs w:val="18"/>
                <w:lang w:val="en-US"/>
              </w:rPr>
            </w:pPr>
            <w:proofErr w:type="spellStart"/>
            <w:r w:rsidRPr="00AE5BC0">
              <w:rPr>
                <w:rFonts w:ascii="Calibri" w:eastAsia="Times New Roman" w:hAnsi="Calibri" w:cs="Calibri"/>
                <w:color w:val="000000"/>
                <w:sz w:val="18"/>
                <w:szCs w:val="18"/>
                <w:lang w:val="en-US"/>
              </w:rPr>
              <w:t>Vp</w:t>
            </w:r>
            <w:proofErr w:type="spellEnd"/>
            <w:r w:rsidRPr="00AE5BC0">
              <w:rPr>
                <w:rFonts w:ascii="Calibri" w:eastAsia="Times New Roman" w:hAnsi="Calibri" w:cs="Calibri"/>
                <w:color w:val="000000"/>
                <w:sz w:val="18"/>
                <w:szCs w:val="18"/>
                <w:lang w:val="en-US"/>
              </w:rPr>
              <w:t>(km/s)</w:t>
            </w:r>
          </w:p>
        </w:tc>
      </w:tr>
      <w:tr w:rsidR="00C130A6" w:rsidRPr="00AE5BC0" w14:paraId="5793E4D1" w14:textId="77777777" w:rsidTr="003257CA">
        <w:tc>
          <w:tcPr>
            <w:tcW w:w="1698" w:type="dxa"/>
            <w:tcBorders>
              <w:top w:val="nil"/>
              <w:left w:val="single" w:sz="8" w:space="0" w:color="auto"/>
              <w:bottom w:val="single" w:sz="4" w:space="0" w:color="auto"/>
              <w:right w:val="single" w:sz="4" w:space="0" w:color="auto"/>
            </w:tcBorders>
            <w:shd w:val="clear" w:color="auto" w:fill="auto"/>
            <w:noWrap/>
            <w:vAlign w:val="bottom"/>
            <w:hideMark/>
          </w:tcPr>
          <w:p w14:paraId="74609454" w14:textId="77777777" w:rsidR="00C130A6" w:rsidRPr="00AE5BC0" w:rsidRDefault="00C130A6" w:rsidP="003257CA">
            <w:pPr>
              <w:jc w:val="center"/>
              <w:rPr>
                <w:rFonts w:ascii="Calibri" w:eastAsia="Times New Roman" w:hAnsi="Calibri" w:cs="Calibri"/>
                <w:color w:val="000000"/>
                <w:sz w:val="18"/>
                <w:szCs w:val="18"/>
                <w:lang w:val="en-US"/>
              </w:rPr>
            </w:pPr>
            <w:r w:rsidRPr="00AE5BC0">
              <w:rPr>
                <w:rFonts w:ascii="Calibri" w:eastAsia="Times New Roman" w:hAnsi="Calibri" w:cs="Calibri"/>
                <w:color w:val="000000"/>
                <w:sz w:val="18"/>
                <w:szCs w:val="18"/>
                <w:lang w:val="en-US"/>
              </w:rPr>
              <w:t>0</w:t>
            </w:r>
          </w:p>
        </w:tc>
        <w:tc>
          <w:tcPr>
            <w:tcW w:w="1037" w:type="dxa"/>
            <w:tcBorders>
              <w:top w:val="nil"/>
              <w:left w:val="nil"/>
              <w:bottom w:val="single" w:sz="4" w:space="0" w:color="auto"/>
              <w:right w:val="single" w:sz="8" w:space="0" w:color="auto"/>
            </w:tcBorders>
            <w:shd w:val="clear" w:color="auto" w:fill="auto"/>
            <w:noWrap/>
            <w:vAlign w:val="bottom"/>
            <w:hideMark/>
          </w:tcPr>
          <w:p w14:paraId="3827527A" w14:textId="77777777" w:rsidR="00C130A6" w:rsidRPr="00AE5BC0" w:rsidRDefault="00C130A6" w:rsidP="003257CA">
            <w:pPr>
              <w:jc w:val="center"/>
              <w:rPr>
                <w:rFonts w:ascii="Calibri" w:eastAsia="Times New Roman" w:hAnsi="Calibri" w:cs="Calibri"/>
                <w:color w:val="000000"/>
                <w:sz w:val="18"/>
                <w:szCs w:val="18"/>
                <w:lang w:val="en-US"/>
              </w:rPr>
            </w:pPr>
            <w:r w:rsidRPr="00AE5BC0">
              <w:rPr>
                <w:rFonts w:ascii="Calibri" w:eastAsia="Times New Roman" w:hAnsi="Calibri" w:cs="Calibri"/>
                <w:color w:val="000000"/>
                <w:sz w:val="18"/>
                <w:szCs w:val="18"/>
                <w:lang w:val="en-US"/>
              </w:rPr>
              <w:t>2.67</w:t>
            </w:r>
          </w:p>
        </w:tc>
      </w:tr>
      <w:tr w:rsidR="00C130A6" w:rsidRPr="00AE5BC0" w14:paraId="6B252C87" w14:textId="77777777" w:rsidTr="003257CA">
        <w:tc>
          <w:tcPr>
            <w:tcW w:w="1698" w:type="dxa"/>
            <w:tcBorders>
              <w:top w:val="nil"/>
              <w:left w:val="single" w:sz="8" w:space="0" w:color="auto"/>
              <w:bottom w:val="single" w:sz="4" w:space="0" w:color="auto"/>
              <w:right w:val="single" w:sz="4" w:space="0" w:color="auto"/>
            </w:tcBorders>
            <w:shd w:val="clear" w:color="auto" w:fill="auto"/>
            <w:noWrap/>
            <w:vAlign w:val="bottom"/>
            <w:hideMark/>
          </w:tcPr>
          <w:p w14:paraId="5FBDFF3D" w14:textId="77777777" w:rsidR="00C130A6" w:rsidRPr="00AE5BC0" w:rsidRDefault="00C130A6" w:rsidP="003257CA">
            <w:pPr>
              <w:jc w:val="center"/>
              <w:rPr>
                <w:rFonts w:ascii="Calibri" w:eastAsia="Times New Roman" w:hAnsi="Calibri" w:cs="Calibri"/>
                <w:color w:val="000000"/>
                <w:sz w:val="18"/>
                <w:szCs w:val="18"/>
                <w:lang w:val="en-US"/>
              </w:rPr>
            </w:pPr>
            <w:r w:rsidRPr="00AE5BC0">
              <w:rPr>
                <w:rFonts w:ascii="Calibri" w:eastAsia="Times New Roman" w:hAnsi="Calibri" w:cs="Calibri"/>
                <w:color w:val="000000"/>
                <w:sz w:val="18"/>
                <w:szCs w:val="18"/>
                <w:lang w:val="en-US"/>
              </w:rPr>
              <w:t>1</w:t>
            </w:r>
          </w:p>
        </w:tc>
        <w:tc>
          <w:tcPr>
            <w:tcW w:w="1037" w:type="dxa"/>
            <w:tcBorders>
              <w:top w:val="nil"/>
              <w:left w:val="nil"/>
              <w:bottom w:val="single" w:sz="4" w:space="0" w:color="auto"/>
              <w:right w:val="single" w:sz="8" w:space="0" w:color="auto"/>
            </w:tcBorders>
            <w:shd w:val="clear" w:color="auto" w:fill="auto"/>
            <w:noWrap/>
            <w:vAlign w:val="bottom"/>
            <w:hideMark/>
          </w:tcPr>
          <w:p w14:paraId="16F5B4C8" w14:textId="77777777" w:rsidR="00C130A6" w:rsidRPr="00AE5BC0" w:rsidRDefault="00C130A6" w:rsidP="003257CA">
            <w:pPr>
              <w:jc w:val="center"/>
              <w:rPr>
                <w:rFonts w:ascii="Calibri" w:eastAsia="Times New Roman" w:hAnsi="Calibri" w:cs="Calibri"/>
                <w:color w:val="000000"/>
                <w:sz w:val="18"/>
                <w:szCs w:val="18"/>
                <w:lang w:val="en-US"/>
              </w:rPr>
            </w:pPr>
            <w:r w:rsidRPr="00AE5BC0">
              <w:rPr>
                <w:rFonts w:ascii="Calibri" w:eastAsia="Times New Roman" w:hAnsi="Calibri" w:cs="Calibri"/>
                <w:color w:val="000000"/>
                <w:sz w:val="18"/>
                <w:szCs w:val="18"/>
                <w:lang w:val="en-US"/>
              </w:rPr>
              <w:t>4.45</w:t>
            </w:r>
          </w:p>
        </w:tc>
      </w:tr>
      <w:tr w:rsidR="00C130A6" w:rsidRPr="00AE5BC0" w14:paraId="2884B8FC" w14:textId="77777777" w:rsidTr="003257CA">
        <w:tc>
          <w:tcPr>
            <w:tcW w:w="1698" w:type="dxa"/>
            <w:tcBorders>
              <w:top w:val="nil"/>
              <w:left w:val="single" w:sz="8" w:space="0" w:color="auto"/>
              <w:bottom w:val="single" w:sz="4" w:space="0" w:color="auto"/>
              <w:right w:val="single" w:sz="4" w:space="0" w:color="auto"/>
            </w:tcBorders>
            <w:shd w:val="clear" w:color="auto" w:fill="auto"/>
            <w:noWrap/>
            <w:vAlign w:val="bottom"/>
            <w:hideMark/>
          </w:tcPr>
          <w:p w14:paraId="0C2A2903" w14:textId="77777777" w:rsidR="00C130A6" w:rsidRPr="00AE5BC0" w:rsidRDefault="00C130A6" w:rsidP="003257CA">
            <w:pPr>
              <w:jc w:val="center"/>
              <w:rPr>
                <w:rFonts w:ascii="Calibri" w:eastAsia="Times New Roman" w:hAnsi="Calibri" w:cs="Calibri"/>
                <w:color w:val="000000"/>
                <w:sz w:val="18"/>
                <w:szCs w:val="18"/>
                <w:lang w:val="en-US"/>
              </w:rPr>
            </w:pPr>
            <w:r w:rsidRPr="00AE5BC0">
              <w:rPr>
                <w:rFonts w:ascii="Calibri" w:eastAsia="Times New Roman" w:hAnsi="Calibri" w:cs="Calibri"/>
                <w:color w:val="000000"/>
                <w:sz w:val="18"/>
                <w:szCs w:val="18"/>
                <w:lang w:val="en-US"/>
              </w:rPr>
              <w:t>2</w:t>
            </w:r>
          </w:p>
        </w:tc>
        <w:tc>
          <w:tcPr>
            <w:tcW w:w="1037" w:type="dxa"/>
            <w:tcBorders>
              <w:top w:val="nil"/>
              <w:left w:val="nil"/>
              <w:bottom w:val="single" w:sz="4" w:space="0" w:color="auto"/>
              <w:right w:val="single" w:sz="8" w:space="0" w:color="auto"/>
            </w:tcBorders>
            <w:shd w:val="clear" w:color="auto" w:fill="auto"/>
            <w:noWrap/>
            <w:vAlign w:val="bottom"/>
            <w:hideMark/>
          </w:tcPr>
          <w:p w14:paraId="48741635" w14:textId="77777777" w:rsidR="00C130A6" w:rsidRPr="00AE5BC0" w:rsidRDefault="00C130A6" w:rsidP="003257CA">
            <w:pPr>
              <w:jc w:val="center"/>
              <w:rPr>
                <w:rFonts w:ascii="Calibri" w:eastAsia="Times New Roman" w:hAnsi="Calibri" w:cs="Calibri"/>
                <w:color w:val="000000"/>
                <w:sz w:val="18"/>
                <w:szCs w:val="18"/>
                <w:lang w:val="en-US"/>
              </w:rPr>
            </w:pPr>
            <w:r w:rsidRPr="00AE5BC0">
              <w:rPr>
                <w:rFonts w:ascii="Calibri" w:eastAsia="Times New Roman" w:hAnsi="Calibri" w:cs="Calibri"/>
                <w:color w:val="000000"/>
                <w:sz w:val="18"/>
                <w:szCs w:val="18"/>
                <w:lang w:val="en-US"/>
              </w:rPr>
              <w:t>5.7</w:t>
            </w:r>
          </w:p>
        </w:tc>
      </w:tr>
      <w:tr w:rsidR="00C130A6" w:rsidRPr="00AE5BC0" w14:paraId="77908D79" w14:textId="77777777" w:rsidTr="003257CA">
        <w:tc>
          <w:tcPr>
            <w:tcW w:w="1698" w:type="dxa"/>
            <w:tcBorders>
              <w:top w:val="nil"/>
              <w:left w:val="single" w:sz="8" w:space="0" w:color="auto"/>
              <w:bottom w:val="single" w:sz="4" w:space="0" w:color="auto"/>
              <w:right w:val="single" w:sz="4" w:space="0" w:color="auto"/>
            </w:tcBorders>
            <w:shd w:val="clear" w:color="auto" w:fill="auto"/>
            <w:noWrap/>
            <w:vAlign w:val="bottom"/>
            <w:hideMark/>
          </w:tcPr>
          <w:p w14:paraId="06B96B33" w14:textId="77777777" w:rsidR="00C130A6" w:rsidRPr="00AE5BC0" w:rsidRDefault="00C130A6" w:rsidP="003257CA">
            <w:pPr>
              <w:jc w:val="center"/>
              <w:rPr>
                <w:rFonts w:ascii="Calibri" w:eastAsia="Times New Roman" w:hAnsi="Calibri" w:cs="Calibri"/>
                <w:color w:val="000000"/>
                <w:sz w:val="18"/>
                <w:szCs w:val="18"/>
                <w:lang w:val="en-US"/>
              </w:rPr>
            </w:pPr>
            <w:r w:rsidRPr="00AE5BC0">
              <w:rPr>
                <w:rFonts w:ascii="Calibri" w:eastAsia="Times New Roman" w:hAnsi="Calibri" w:cs="Calibri"/>
                <w:color w:val="000000"/>
                <w:sz w:val="18"/>
                <w:szCs w:val="18"/>
                <w:lang w:val="en-US"/>
              </w:rPr>
              <w:t>5</w:t>
            </w:r>
          </w:p>
        </w:tc>
        <w:tc>
          <w:tcPr>
            <w:tcW w:w="1037" w:type="dxa"/>
            <w:tcBorders>
              <w:top w:val="nil"/>
              <w:left w:val="nil"/>
              <w:bottom w:val="single" w:sz="4" w:space="0" w:color="auto"/>
              <w:right w:val="single" w:sz="8" w:space="0" w:color="auto"/>
            </w:tcBorders>
            <w:shd w:val="clear" w:color="auto" w:fill="auto"/>
            <w:noWrap/>
            <w:vAlign w:val="bottom"/>
            <w:hideMark/>
          </w:tcPr>
          <w:p w14:paraId="12523A3A" w14:textId="77777777" w:rsidR="00C130A6" w:rsidRPr="00AE5BC0" w:rsidRDefault="00C130A6" w:rsidP="003257CA">
            <w:pPr>
              <w:jc w:val="center"/>
              <w:rPr>
                <w:rFonts w:ascii="Calibri" w:eastAsia="Times New Roman" w:hAnsi="Calibri" w:cs="Calibri"/>
                <w:color w:val="000000"/>
                <w:sz w:val="18"/>
                <w:szCs w:val="18"/>
                <w:lang w:val="en-US"/>
              </w:rPr>
            </w:pPr>
            <w:r w:rsidRPr="00AE5BC0">
              <w:rPr>
                <w:rFonts w:ascii="Calibri" w:eastAsia="Times New Roman" w:hAnsi="Calibri" w:cs="Calibri"/>
                <w:color w:val="000000"/>
                <w:sz w:val="18"/>
                <w:szCs w:val="18"/>
                <w:lang w:val="en-US"/>
              </w:rPr>
              <w:t>6.0</w:t>
            </w:r>
          </w:p>
        </w:tc>
      </w:tr>
      <w:tr w:rsidR="00C130A6" w:rsidRPr="00AE5BC0" w14:paraId="3F38CA75" w14:textId="77777777" w:rsidTr="003257CA">
        <w:tc>
          <w:tcPr>
            <w:tcW w:w="1698" w:type="dxa"/>
            <w:tcBorders>
              <w:top w:val="nil"/>
              <w:left w:val="single" w:sz="8" w:space="0" w:color="auto"/>
              <w:bottom w:val="single" w:sz="4" w:space="0" w:color="auto"/>
              <w:right w:val="single" w:sz="4" w:space="0" w:color="auto"/>
            </w:tcBorders>
            <w:shd w:val="clear" w:color="auto" w:fill="auto"/>
            <w:noWrap/>
            <w:vAlign w:val="bottom"/>
            <w:hideMark/>
          </w:tcPr>
          <w:p w14:paraId="7F9042F4" w14:textId="77777777" w:rsidR="00C130A6" w:rsidRPr="00AE5BC0" w:rsidRDefault="00C130A6" w:rsidP="003257CA">
            <w:pPr>
              <w:jc w:val="center"/>
              <w:rPr>
                <w:rFonts w:ascii="Calibri" w:eastAsia="Times New Roman" w:hAnsi="Calibri" w:cs="Calibri"/>
                <w:color w:val="000000"/>
                <w:sz w:val="18"/>
                <w:szCs w:val="18"/>
                <w:lang w:val="en-US"/>
              </w:rPr>
            </w:pPr>
            <w:r w:rsidRPr="00AE5BC0">
              <w:rPr>
                <w:rFonts w:ascii="Calibri" w:eastAsia="Times New Roman" w:hAnsi="Calibri" w:cs="Calibri"/>
                <w:color w:val="000000"/>
                <w:sz w:val="18"/>
                <w:szCs w:val="18"/>
                <w:lang w:val="en-US"/>
              </w:rPr>
              <w:t>18</w:t>
            </w:r>
          </w:p>
        </w:tc>
        <w:tc>
          <w:tcPr>
            <w:tcW w:w="1037" w:type="dxa"/>
            <w:tcBorders>
              <w:top w:val="nil"/>
              <w:left w:val="nil"/>
              <w:bottom w:val="single" w:sz="4" w:space="0" w:color="auto"/>
              <w:right w:val="single" w:sz="8" w:space="0" w:color="auto"/>
            </w:tcBorders>
            <w:shd w:val="clear" w:color="auto" w:fill="auto"/>
            <w:noWrap/>
            <w:vAlign w:val="bottom"/>
            <w:hideMark/>
          </w:tcPr>
          <w:p w14:paraId="5C658F56" w14:textId="77777777" w:rsidR="00C130A6" w:rsidRPr="00AE5BC0" w:rsidRDefault="00C130A6" w:rsidP="003257CA">
            <w:pPr>
              <w:jc w:val="center"/>
              <w:rPr>
                <w:rFonts w:ascii="Calibri" w:eastAsia="Times New Roman" w:hAnsi="Calibri" w:cs="Calibri"/>
                <w:color w:val="000000"/>
                <w:sz w:val="18"/>
                <w:szCs w:val="18"/>
                <w:lang w:val="en-US"/>
              </w:rPr>
            </w:pPr>
            <w:r w:rsidRPr="00AE5BC0">
              <w:rPr>
                <w:rFonts w:ascii="Calibri" w:eastAsia="Times New Roman" w:hAnsi="Calibri" w:cs="Calibri"/>
                <w:color w:val="000000"/>
                <w:sz w:val="18"/>
                <w:szCs w:val="18"/>
                <w:lang w:val="en-US"/>
              </w:rPr>
              <w:t>6.4</w:t>
            </w:r>
          </w:p>
        </w:tc>
      </w:tr>
      <w:tr w:rsidR="00C130A6" w:rsidRPr="00AE5BC0" w14:paraId="02165B64" w14:textId="77777777" w:rsidTr="003257CA">
        <w:tc>
          <w:tcPr>
            <w:tcW w:w="1698" w:type="dxa"/>
            <w:tcBorders>
              <w:top w:val="nil"/>
              <w:left w:val="single" w:sz="8" w:space="0" w:color="auto"/>
              <w:bottom w:val="single" w:sz="8" w:space="0" w:color="auto"/>
              <w:right w:val="single" w:sz="4" w:space="0" w:color="auto"/>
            </w:tcBorders>
            <w:shd w:val="clear" w:color="auto" w:fill="auto"/>
            <w:noWrap/>
            <w:vAlign w:val="bottom"/>
            <w:hideMark/>
          </w:tcPr>
          <w:p w14:paraId="00BBB9C8" w14:textId="77777777" w:rsidR="00C130A6" w:rsidRPr="00AE5BC0" w:rsidRDefault="00C130A6" w:rsidP="003257CA">
            <w:pPr>
              <w:jc w:val="center"/>
              <w:rPr>
                <w:rFonts w:ascii="Calibri" w:eastAsia="Times New Roman" w:hAnsi="Calibri" w:cs="Calibri"/>
                <w:color w:val="000000"/>
                <w:sz w:val="18"/>
                <w:szCs w:val="18"/>
                <w:lang w:val="en-US"/>
              </w:rPr>
            </w:pPr>
            <w:r w:rsidRPr="00AE5BC0">
              <w:rPr>
                <w:rFonts w:ascii="Calibri" w:eastAsia="Times New Roman" w:hAnsi="Calibri" w:cs="Calibri"/>
                <w:color w:val="000000"/>
                <w:sz w:val="18"/>
                <w:szCs w:val="18"/>
                <w:lang w:val="en-US"/>
              </w:rPr>
              <w:t>39</w:t>
            </w:r>
          </w:p>
        </w:tc>
        <w:tc>
          <w:tcPr>
            <w:tcW w:w="1037" w:type="dxa"/>
            <w:tcBorders>
              <w:top w:val="nil"/>
              <w:left w:val="nil"/>
              <w:bottom w:val="single" w:sz="8" w:space="0" w:color="auto"/>
              <w:right w:val="single" w:sz="8" w:space="0" w:color="auto"/>
            </w:tcBorders>
            <w:shd w:val="clear" w:color="auto" w:fill="auto"/>
            <w:noWrap/>
            <w:vAlign w:val="bottom"/>
            <w:hideMark/>
          </w:tcPr>
          <w:p w14:paraId="3CD2E7E0" w14:textId="77777777" w:rsidR="00C130A6" w:rsidRPr="00AE5BC0" w:rsidRDefault="00C130A6" w:rsidP="003257CA">
            <w:pPr>
              <w:jc w:val="center"/>
              <w:rPr>
                <w:rFonts w:ascii="Calibri" w:eastAsia="Times New Roman" w:hAnsi="Calibri" w:cs="Calibri"/>
                <w:color w:val="000000"/>
                <w:sz w:val="18"/>
                <w:szCs w:val="18"/>
                <w:lang w:val="en-US"/>
              </w:rPr>
            </w:pPr>
            <w:r w:rsidRPr="00AE5BC0">
              <w:rPr>
                <w:rFonts w:ascii="Calibri" w:eastAsia="Times New Roman" w:hAnsi="Calibri" w:cs="Calibri"/>
                <w:color w:val="000000"/>
                <w:sz w:val="18"/>
                <w:szCs w:val="18"/>
                <w:lang w:val="en-US"/>
              </w:rPr>
              <w:t>7.9</w:t>
            </w:r>
          </w:p>
        </w:tc>
      </w:tr>
    </w:tbl>
    <w:p w14:paraId="2EBCB032" w14:textId="77777777" w:rsidR="00C130A6" w:rsidRDefault="00C130A6" w:rsidP="00C130A6">
      <w:pPr>
        <w:ind w:left="284" w:hanging="284"/>
        <w:jc w:val="both"/>
        <w:rPr>
          <w:rFonts w:cstheme="minorHAnsi"/>
          <w:b/>
          <w:sz w:val="22"/>
          <w:szCs w:val="22"/>
          <w:lang w:val="en-US"/>
        </w:rPr>
      </w:pPr>
    </w:p>
    <w:p w14:paraId="17C02FBB" w14:textId="77777777" w:rsidR="00C130A6" w:rsidRPr="00306DAF" w:rsidRDefault="00C130A6" w:rsidP="00C130A6">
      <w:pPr>
        <w:spacing w:before="120"/>
        <w:jc w:val="both"/>
        <w:rPr>
          <w:i/>
          <w:sz w:val="22"/>
          <w:szCs w:val="22"/>
        </w:rPr>
      </w:pPr>
      <w:r w:rsidRPr="00FE14AF">
        <w:rPr>
          <w:bCs/>
          <w:i/>
          <w:sz w:val="22"/>
          <w:szCs w:val="22"/>
        </w:rPr>
        <w:t xml:space="preserve">Table </w:t>
      </w:r>
      <w:r>
        <w:rPr>
          <w:bCs/>
          <w:i/>
          <w:sz w:val="22"/>
          <w:szCs w:val="22"/>
        </w:rPr>
        <w:t>A2</w:t>
      </w:r>
      <w:r w:rsidRPr="00FE14AF">
        <w:rPr>
          <w:bCs/>
          <w:i/>
          <w:sz w:val="22"/>
          <w:szCs w:val="22"/>
        </w:rPr>
        <w:t>.</w:t>
      </w:r>
      <w:r w:rsidRPr="00DB1CA6">
        <w:rPr>
          <w:i/>
          <w:sz w:val="22"/>
          <w:szCs w:val="22"/>
        </w:rPr>
        <w:t xml:space="preserve"> </w:t>
      </w:r>
      <w:r>
        <w:rPr>
          <w:i/>
          <w:sz w:val="22"/>
          <w:szCs w:val="22"/>
          <w:lang w:val="en-US"/>
        </w:rPr>
        <w:t>Performance of various velocity models tested (RMS and spatial errors)</w:t>
      </w:r>
      <w:r>
        <w:rPr>
          <w:i/>
          <w:sz w:val="22"/>
          <w:szCs w:val="22"/>
        </w:rPr>
        <w:t>.</w:t>
      </w:r>
    </w:p>
    <w:tbl>
      <w:tblPr>
        <w:tblW w:w="5000" w:type="pct"/>
        <w:jc w:val="center"/>
        <w:tblLook w:val="04A0" w:firstRow="1" w:lastRow="0" w:firstColumn="1" w:lastColumn="0" w:noHBand="0" w:noVBand="1"/>
      </w:tblPr>
      <w:tblGrid>
        <w:gridCol w:w="2943"/>
        <w:gridCol w:w="2965"/>
        <w:gridCol w:w="3989"/>
        <w:gridCol w:w="4023"/>
      </w:tblGrid>
      <w:tr w:rsidR="00C130A6" w:rsidRPr="00561191" w14:paraId="1262F2AE" w14:textId="77777777" w:rsidTr="003257CA">
        <w:trPr>
          <w:jc w:val="center"/>
        </w:trPr>
        <w:tc>
          <w:tcPr>
            <w:tcW w:w="1057"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42F3E0F1" w14:textId="77777777" w:rsidR="00C130A6" w:rsidRPr="00561191" w:rsidRDefault="00C130A6" w:rsidP="003257CA">
            <w:pPr>
              <w:jc w:val="center"/>
              <w:rPr>
                <w:rFonts w:ascii="Arial" w:eastAsia="Times New Roman" w:hAnsi="Arial" w:cs="Arial"/>
                <w:sz w:val="20"/>
                <w:szCs w:val="20"/>
              </w:rPr>
            </w:pPr>
            <w:r w:rsidRPr="00561191">
              <w:rPr>
                <w:rFonts w:ascii="Arial" w:eastAsia="Times New Roman" w:hAnsi="Arial" w:cs="Arial"/>
                <w:sz w:val="20"/>
                <w:szCs w:val="20"/>
              </w:rPr>
              <w:t>Velocity Models</w:t>
            </w:r>
          </w:p>
        </w:tc>
        <w:tc>
          <w:tcPr>
            <w:tcW w:w="1065" w:type="pct"/>
            <w:tcBorders>
              <w:top w:val="single" w:sz="8" w:space="0" w:color="auto"/>
              <w:left w:val="nil"/>
              <w:bottom w:val="single" w:sz="8" w:space="0" w:color="auto"/>
              <w:right w:val="single" w:sz="4" w:space="0" w:color="auto"/>
            </w:tcBorders>
            <w:shd w:val="clear" w:color="auto" w:fill="auto"/>
            <w:noWrap/>
            <w:vAlign w:val="center"/>
            <w:hideMark/>
          </w:tcPr>
          <w:p w14:paraId="21094662" w14:textId="77777777" w:rsidR="00C130A6" w:rsidRPr="00561191" w:rsidRDefault="00C130A6" w:rsidP="003257CA">
            <w:pPr>
              <w:jc w:val="center"/>
              <w:rPr>
                <w:rFonts w:ascii="Arial" w:eastAsia="Times New Roman" w:hAnsi="Arial" w:cs="Arial"/>
                <w:sz w:val="20"/>
                <w:szCs w:val="20"/>
              </w:rPr>
            </w:pPr>
            <w:proofErr w:type="spellStart"/>
            <w:r w:rsidRPr="00561191">
              <w:rPr>
                <w:rFonts w:ascii="Arial" w:eastAsia="Times New Roman" w:hAnsi="Arial" w:cs="Arial"/>
                <w:sz w:val="20"/>
                <w:szCs w:val="20"/>
              </w:rPr>
              <w:t>Zahradnik</w:t>
            </w:r>
            <w:proofErr w:type="spellEnd"/>
            <w:r>
              <w:rPr>
                <w:rFonts w:ascii="Arial" w:eastAsia="Times New Roman" w:hAnsi="Arial" w:cs="Arial"/>
                <w:sz w:val="20"/>
                <w:szCs w:val="20"/>
              </w:rPr>
              <w:t>, 2001</w:t>
            </w:r>
          </w:p>
        </w:tc>
        <w:tc>
          <w:tcPr>
            <w:tcW w:w="1433" w:type="pct"/>
            <w:tcBorders>
              <w:top w:val="single" w:sz="8" w:space="0" w:color="auto"/>
              <w:left w:val="nil"/>
              <w:bottom w:val="single" w:sz="8" w:space="0" w:color="auto"/>
              <w:right w:val="single" w:sz="4" w:space="0" w:color="auto"/>
            </w:tcBorders>
            <w:shd w:val="clear" w:color="auto" w:fill="auto"/>
            <w:noWrap/>
            <w:vAlign w:val="center"/>
            <w:hideMark/>
          </w:tcPr>
          <w:p w14:paraId="7BDDE65B" w14:textId="77777777" w:rsidR="00C130A6" w:rsidRPr="00561191" w:rsidRDefault="00C130A6" w:rsidP="003257CA">
            <w:pPr>
              <w:jc w:val="center"/>
              <w:rPr>
                <w:rFonts w:ascii="Arial" w:eastAsia="Times New Roman" w:hAnsi="Arial" w:cs="Arial"/>
                <w:sz w:val="20"/>
                <w:szCs w:val="20"/>
              </w:rPr>
            </w:pPr>
            <w:r w:rsidRPr="00561191">
              <w:rPr>
                <w:rFonts w:ascii="Arial" w:eastAsia="Times New Roman" w:hAnsi="Arial" w:cs="Arial"/>
                <w:sz w:val="20"/>
                <w:szCs w:val="20"/>
              </w:rPr>
              <w:t>Papadimitriou et al.</w:t>
            </w:r>
            <w:r>
              <w:rPr>
                <w:rFonts w:ascii="Arial" w:eastAsia="Times New Roman" w:hAnsi="Arial" w:cs="Arial"/>
                <w:sz w:val="20"/>
                <w:szCs w:val="20"/>
              </w:rPr>
              <w:t>2002</w:t>
            </w:r>
          </w:p>
        </w:tc>
        <w:tc>
          <w:tcPr>
            <w:tcW w:w="1445" w:type="pct"/>
            <w:tcBorders>
              <w:top w:val="single" w:sz="8" w:space="0" w:color="auto"/>
              <w:left w:val="nil"/>
              <w:bottom w:val="single" w:sz="8" w:space="0" w:color="auto"/>
              <w:right w:val="single" w:sz="8" w:space="0" w:color="auto"/>
            </w:tcBorders>
            <w:shd w:val="clear" w:color="auto" w:fill="auto"/>
            <w:noWrap/>
            <w:vAlign w:val="center"/>
            <w:hideMark/>
          </w:tcPr>
          <w:p w14:paraId="0ADB1936" w14:textId="77777777" w:rsidR="00C130A6" w:rsidRPr="00561191" w:rsidRDefault="00C130A6" w:rsidP="003257CA">
            <w:pPr>
              <w:jc w:val="center"/>
              <w:rPr>
                <w:rFonts w:ascii="Arial" w:eastAsia="Times New Roman" w:hAnsi="Arial" w:cs="Arial"/>
                <w:sz w:val="20"/>
                <w:szCs w:val="20"/>
              </w:rPr>
            </w:pPr>
            <w:proofErr w:type="spellStart"/>
            <w:r w:rsidRPr="00561191">
              <w:rPr>
                <w:rFonts w:ascii="Arial" w:eastAsia="Times New Roman" w:hAnsi="Arial" w:cs="Arial"/>
                <w:sz w:val="20"/>
                <w:szCs w:val="20"/>
              </w:rPr>
              <w:t>Drakatos</w:t>
            </w:r>
            <w:proofErr w:type="spellEnd"/>
            <w:r w:rsidRPr="00561191">
              <w:rPr>
                <w:rFonts w:ascii="Arial" w:eastAsia="Times New Roman" w:hAnsi="Arial" w:cs="Arial"/>
                <w:sz w:val="20"/>
                <w:szCs w:val="20"/>
              </w:rPr>
              <w:t xml:space="preserve"> et al.</w:t>
            </w:r>
            <w:r>
              <w:rPr>
                <w:rFonts w:ascii="Arial" w:eastAsia="Times New Roman" w:hAnsi="Arial" w:cs="Arial"/>
                <w:sz w:val="20"/>
                <w:szCs w:val="20"/>
              </w:rPr>
              <w:t xml:space="preserve"> 2005</w:t>
            </w:r>
          </w:p>
        </w:tc>
      </w:tr>
      <w:tr w:rsidR="00C130A6" w:rsidRPr="00561191" w14:paraId="791E45E8" w14:textId="77777777" w:rsidTr="003257CA">
        <w:trPr>
          <w:jc w:val="center"/>
        </w:trPr>
        <w:tc>
          <w:tcPr>
            <w:tcW w:w="1057" w:type="pct"/>
            <w:tcBorders>
              <w:top w:val="nil"/>
              <w:left w:val="single" w:sz="8" w:space="0" w:color="auto"/>
              <w:bottom w:val="single" w:sz="4" w:space="0" w:color="auto"/>
              <w:right w:val="single" w:sz="4" w:space="0" w:color="auto"/>
            </w:tcBorders>
            <w:shd w:val="clear" w:color="auto" w:fill="auto"/>
            <w:noWrap/>
            <w:vAlign w:val="center"/>
            <w:hideMark/>
          </w:tcPr>
          <w:p w14:paraId="7904AA51" w14:textId="77777777" w:rsidR="00C130A6" w:rsidRPr="00561191" w:rsidRDefault="00C130A6" w:rsidP="003257CA">
            <w:pPr>
              <w:jc w:val="center"/>
              <w:rPr>
                <w:rFonts w:ascii="Arial" w:eastAsia="Times New Roman" w:hAnsi="Arial" w:cs="Arial"/>
                <w:sz w:val="20"/>
                <w:szCs w:val="20"/>
              </w:rPr>
            </w:pPr>
            <w:r w:rsidRPr="00561191">
              <w:rPr>
                <w:rFonts w:ascii="Arial" w:eastAsia="Times New Roman" w:hAnsi="Arial" w:cs="Arial"/>
                <w:sz w:val="20"/>
                <w:szCs w:val="20"/>
              </w:rPr>
              <w:t>Average RMS</w:t>
            </w:r>
          </w:p>
        </w:tc>
        <w:tc>
          <w:tcPr>
            <w:tcW w:w="1065" w:type="pct"/>
            <w:tcBorders>
              <w:top w:val="nil"/>
              <w:left w:val="nil"/>
              <w:bottom w:val="single" w:sz="4" w:space="0" w:color="auto"/>
              <w:right w:val="single" w:sz="4" w:space="0" w:color="auto"/>
            </w:tcBorders>
            <w:shd w:val="clear" w:color="auto" w:fill="auto"/>
            <w:noWrap/>
            <w:vAlign w:val="center"/>
            <w:hideMark/>
          </w:tcPr>
          <w:p w14:paraId="4306CC9A" w14:textId="77777777" w:rsidR="00C130A6" w:rsidRPr="00561191" w:rsidRDefault="00C130A6" w:rsidP="003257CA">
            <w:pPr>
              <w:jc w:val="center"/>
              <w:rPr>
                <w:rFonts w:ascii="Arial" w:eastAsia="Times New Roman" w:hAnsi="Arial" w:cs="Arial"/>
                <w:sz w:val="20"/>
                <w:szCs w:val="20"/>
              </w:rPr>
            </w:pPr>
            <w:r w:rsidRPr="00561191">
              <w:rPr>
                <w:rFonts w:ascii="Arial" w:eastAsia="Times New Roman" w:hAnsi="Arial" w:cs="Arial"/>
                <w:sz w:val="20"/>
                <w:szCs w:val="20"/>
              </w:rPr>
              <w:t>0.11</w:t>
            </w:r>
          </w:p>
        </w:tc>
        <w:tc>
          <w:tcPr>
            <w:tcW w:w="1433" w:type="pct"/>
            <w:tcBorders>
              <w:top w:val="nil"/>
              <w:left w:val="nil"/>
              <w:bottom w:val="single" w:sz="4" w:space="0" w:color="auto"/>
              <w:right w:val="single" w:sz="4" w:space="0" w:color="auto"/>
            </w:tcBorders>
            <w:shd w:val="clear" w:color="auto" w:fill="auto"/>
            <w:noWrap/>
            <w:vAlign w:val="center"/>
            <w:hideMark/>
          </w:tcPr>
          <w:p w14:paraId="76E40E6D" w14:textId="77777777" w:rsidR="00C130A6" w:rsidRPr="00561191" w:rsidRDefault="00C130A6" w:rsidP="003257CA">
            <w:pPr>
              <w:jc w:val="center"/>
              <w:rPr>
                <w:rFonts w:ascii="Arial" w:eastAsia="Times New Roman" w:hAnsi="Arial" w:cs="Arial"/>
                <w:sz w:val="20"/>
                <w:szCs w:val="20"/>
              </w:rPr>
            </w:pPr>
            <w:r w:rsidRPr="00561191">
              <w:rPr>
                <w:rFonts w:ascii="Arial" w:eastAsia="Times New Roman" w:hAnsi="Arial" w:cs="Arial"/>
                <w:sz w:val="20"/>
                <w:szCs w:val="20"/>
              </w:rPr>
              <w:t>0.25</w:t>
            </w:r>
          </w:p>
        </w:tc>
        <w:tc>
          <w:tcPr>
            <w:tcW w:w="1445" w:type="pct"/>
            <w:tcBorders>
              <w:top w:val="nil"/>
              <w:left w:val="nil"/>
              <w:bottom w:val="single" w:sz="4" w:space="0" w:color="auto"/>
              <w:right w:val="single" w:sz="8" w:space="0" w:color="auto"/>
            </w:tcBorders>
            <w:shd w:val="clear" w:color="auto" w:fill="auto"/>
            <w:noWrap/>
            <w:vAlign w:val="center"/>
            <w:hideMark/>
          </w:tcPr>
          <w:p w14:paraId="260A6DAD" w14:textId="77777777" w:rsidR="00C130A6" w:rsidRPr="00561191" w:rsidRDefault="00C130A6" w:rsidP="003257CA">
            <w:pPr>
              <w:jc w:val="center"/>
              <w:rPr>
                <w:rFonts w:ascii="Arial" w:eastAsia="Times New Roman" w:hAnsi="Arial" w:cs="Arial"/>
                <w:sz w:val="20"/>
                <w:szCs w:val="20"/>
              </w:rPr>
            </w:pPr>
            <w:r w:rsidRPr="00561191">
              <w:rPr>
                <w:rFonts w:ascii="Arial" w:eastAsia="Times New Roman" w:hAnsi="Arial" w:cs="Arial"/>
                <w:sz w:val="20"/>
                <w:szCs w:val="20"/>
              </w:rPr>
              <w:t>0.28</w:t>
            </w:r>
          </w:p>
        </w:tc>
      </w:tr>
      <w:tr w:rsidR="00C130A6" w:rsidRPr="00561191" w14:paraId="438E8F09" w14:textId="77777777" w:rsidTr="003257CA">
        <w:trPr>
          <w:jc w:val="center"/>
        </w:trPr>
        <w:tc>
          <w:tcPr>
            <w:tcW w:w="1057" w:type="pct"/>
            <w:tcBorders>
              <w:top w:val="nil"/>
              <w:left w:val="single" w:sz="8" w:space="0" w:color="auto"/>
              <w:bottom w:val="single" w:sz="4" w:space="0" w:color="auto"/>
              <w:right w:val="single" w:sz="4" w:space="0" w:color="auto"/>
            </w:tcBorders>
            <w:shd w:val="clear" w:color="auto" w:fill="auto"/>
            <w:noWrap/>
            <w:vAlign w:val="center"/>
            <w:hideMark/>
          </w:tcPr>
          <w:p w14:paraId="196CE11A" w14:textId="77777777" w:rsidR="00C130A6" w:rsidRPr="00561191" w:rsidRDefault="00C130A6" w:rsidP="003257CA">
            <w:pPr>
              <w:jc w:val="center"/>
              <w:rPr>
                <w:rFonts w:ascii="Arial" w:eastAsia="Times New Roman" w:hAnsi="Arial" w:cs="Arial"/>
                <w:sz w:val="20"/>
                <w:szCs w:val="20"/>
              </w:rPr>
            </w:pPr>
            <w:r w:rsidRPr="00561191">
              <w:rPr>
                <w:rFonts w:ascii="Arial" w:eastAsia="Times New Roman" w:hAnsi="Arial" w:cs="Arial"/>
                <w:sz w:val="20"/>
                <w:szCs w:val="20"/>
              </w:rPr>
              <w:t xml:space="preserve">Average </w:t>
            </w:r>
            <w:proofErr w:type="spellStart"/>
            <w:r w:rsidRPr="00561191">
              <w:rPr>
                <w:rFonts w:ascii="Arial" w:eastAsia="Times New Roman" w:hAnsi="Arial" w:cs="Arial"/>
                <w:sz w:val="20"/>
                <w:szCs w:val="20"/>
              </w:rPr>
              <w:t>ErrH</w:t>
            </w:r>
            <w:proofErr w:type="spellEnd"/>
          </w:p>
        </w:tc>
        <w:tc>
          <w:tcPr>
            <w:tcW w:w="1065" w:type="pct"/>
            <w:tcBorders>
              <w:top w:val="nil"/>
              <w:left w:val="nil"/>
              <w:bottom w:val="single" w:sz="4" w:space="0" w:color="auto"/>
              <w:right w:val="single" w:sz="4" w:space="0" w:color="auto"/>
            </w:tcBorders>
            <w:shd w:val="clear" w:color="auto" w:fill="auto"/>
            <w:noWrap/>
            <w:vAlign w:val="center"/>
            <w:hideMark/>
          </w:tcPr>
          <w:p w14:paraId="010453D4" w14:textId="77777777" w:rsidR="00C130A6" w:rsidRPr="00561191" w:rsidRDefault="00C130A6" w:rsidP="003257CA">
            <w:pPr>
              <w:jc w:val="center"/>
              <w:rPr>
                <w:rFonts w:ascii="Arial" w:eastAsia="Times New Roman" w:hAnsi="Arial" w:cs="Arial"/>
                <w:sz w:val="20"/>
                <w:szCs w:val="20"/>
              </w:rPr>
            </w:pPr>
            <w:r w:rsidRPr="00561191">
              <w:rPr>
                <w:rFonts w:ascii="Arial" w:eastAsia="Times New Roman" w:hAnsi="Arial" w:cs="Arial"/>
                <w:sz w:val="20"/>
                <w:szCs w:val="20"/>
              </w:rPr>
              <w:t>0.93</w:t>
            </w:r>
          </w:p>
        </w:tc>
        <w:tc>
          <w:tcPr>
            <w:tcW w:w="1433" w:type="pct"/>
            <w:tcBorders>
              <w:top w:val="nil"/>
              <w:left w:val="nil"/>
              <w:bottom w:val="single" w:sz="4" w:space="0" w:color="auto"/>
              <w:right w:val="single" w:sz="4" w:space="0" w:color="auto"/>
            </w:tcBorders>
            <w:shd w:val="clear" w:color="auto" w:fill="auto"/>
            <w:noWrap/>
            <w:vAlign w:val="center"/>
            <w:hideMark/>
          </w:tcPr>
          <w:p w14:paraId="1E109408" w14:textId="77777777" w:rsidR="00C130A6" w:rsidRPr="00561191" w:rsidRDefault="00C130A6" w:rsidP="003257CA">
            <w:pPr>
              <w:jc w:val="center"/>
              <w:rPr>
                <w:rFonts w:ascii="Arial" w:eastAsia="Times New Roman" w:hAnsi="Arial" w:cs="Arial"/>
                <w:sz w:val="20"/>
                <w:szCs w:val="20"/>
              </w:rPr>
            </w:pPr>
            <w:r w:rsidRPr="00561191">
              <w:rPr>
                <w:rFonts w:ascii="Arial" w:eastAsia="Times New Roman" w:hAnsi="Arial" w:cs="Arial"/>
                <w:sz w:val="20"/>
                <w:szCs w:val="20"/>
              </w:rPr>
              <w:t>2.03</w:t>
            </w:r>
          </w:p>
        </w:tc>
        <w:tc>
          <w:tcPr>
            <w:tcW w:w="1445" w:type="pct"/>
            <w:tcBorders>
              <w:top w:val="nil"/>
              <w:left w:val="nil"/>
              <w:bottom w:val="single" w:sz="4" w:space="0" w:color="auto"/>
              <w:right w:val="single" w:sz="8" w:space="0" w:color="auto"/>
            </w:tcBorders>
            <w:shd w:val="clear" w:color="auto" w:fill="auto"/>
            <w:noWrap/>
            <w:vAlign w:val="center"/>
            <w:hideMark/>
          </w:tcPr>
          <w:p w14:paraId="7D0BAA3B" w14:textId="77777777" w:rsidR="00C130A6" w:rsidRPr="00561191" w:rsidRDefault="00C130A6" w:rsidP="003257CA">
            <w:pPr>
              <w:jc w:val="center"/>
              <w:rPr>
                <w:rFonts w:ascii="Arial" w:eastAsia="Times New Roman" w:hAnsi="Arial" w:cs="Arial"/>
                <w:sz w:val="20"/>
                <w:szCs w:val="20"/>
              </w:rPr>
            </w:pPr>
            <w:r w:rsidRPr="00561191">
              <w:rPr>
                <w:rFonts w:ascii="Arial" w:eastAsia="Times New Roman" w:hAnsi="Arial" w:cs="Arial"/>
                <w:sz w:val="20"/>
                <w:szCs w:val="20"/>
              </w:rPr>
              <w:t>2.02</w:t>
            </w:r>
          </w:p>
        </w:tc>
      </w:tr>
      <w:tr w:rsidR="00C130A6" w:rsidRPr="00561191" w14:paraId="6FC85554" w14:textId="77777777" w:rsidTr="003257CA">
        <w:trPr>
          <w:jc w:val="center"/>
        </w:trPr>
        <w:tc>
          <w:tcPr>
            <w:tcW w:w="1057" w:type="pct"/>
            <w:tcBorders>
              <w:top w:val="nil"/>
              <w:left w:val="single" w:sz="8" w:space="0" w:color="auto"/>
              <w:bottom w:val="single" w:sz="8" w:space="0" w:color="auto"/>
              <w:right w:val="single" w:sz="4" w:space="0" w:color="auto"/>
            </w:tcBorders>
            <w:shd w:val="clear" w:color="auto" w:fill="auto"/>
            <w:noWrap/>
            <w:vAlign w:val="center"/>
            <w:hideMark/>
          </w:tcPr>
          <w:p w14:paraId="4F121639" w14:textId="77777777" w:rsidR="00C130A6" w:rsidRPr="00561191" w:rsidRDefault="00C130A6" w:rsidP="003257CA">
            <w:pPr>
              <w:jc w:val="center"/>
              <w:rPr>
                <w:rFonts w:ascii="Arial" w:eastAsia="Times New Roman" w:hAnsi="Arial" w:cs="Arial"/>
                <w:sz w:val="20"/>
                <w:szCs w:val="20"/>
              </w:rPr>
            </w:pPr>
            <w:r w:rsidRPr="00561191">
              <w:rPr>
                <w:rFonts w:ascii="Arial" w:eastAsia="Times New Roman" w:hAnsi="Arial" w:cs="Arial"/>
                <w:sz w:val="20"/>
                <w:szCs w:val="20"/>
              </w:rPr>
              <w:t xml:space="preserve">Average </w:t>
            </w:r>
            <w:proofErr w:type="spellStart"/>
            <w:r w:rsidRPr="00561191">
              <w:rPr>
                <w:rFonts w:ascii="Arial" w:eastAsia="Times New Roman" w:hAnsi="Arial" w:cs="Arial"/>
                <w:sz w:val="20"/>
                <w:szCs w:val="20"/>
              </w:rPr>
              <w:t>ErrZ</w:t>
            </w:r>
            <w:proofErr w:type="spellEnd"/>
          </w:p>
        </w:tc>
        <w:tc>
          <w:tcPr>
            <w:tcW w:w="1065" w:type="pct"/>
            <w:tcBorders>
              <w:top w:val="nil"/>
              <w:left w:val="nil"/>
              <w:bottom w:val="single" w:sz="8" w:space="0" w:color="auto"/>
              <w:right w:val="single" w:sz="4" w:space="0" w:color="auto"/>
            </w:tcBorders>
            <w:shd w:val="clear" w:color="auto" w:fill="auto"/>
            <w:noWrap/>
            <w:vAlign w:val="center"/>
            <w:hideMark/>
          </w:tcPr>
          <w:p w14:paraId="03EB6D44" w14:textId="77777777" w:rsidR="00C130A6" w:rsidRPr="00561191" w:rsidRDefault="00C130A6" w:rsidP="003257CA">
            <w:pPr>
              <w:jc w:val="center"/>
              <w:rPr>
                <w:rFonts w:ascii="Arial" w:eastAsia="Times New Roman" w:hAnsi="Arial" w:cs="Arial"/>
                <w:sz w:val="20"/>
                <w:szCs w:val="20"/>
              </w:rPr>
            </w:pPr>
            <w:r w:rsidRPr="00561191">
              <w:rPr>
                <w:rFonts w:ascii="Arial" w:eastAsia="Times New Roman" w:hAnsi="Arial" w:cs="Arial"/>
                <w:sz w:val="20"/>
                <w:szCs w:val="20"/>
              </w:rPr>
              <w:t>1.08</w:t>
            </w:r>
          </w:p>
        </w:tc>
        <w:tc>
          <w:tcPr>
            <w:tcW w:w="1433" w:type="pct"/>
            <w:tcBorders>
              <w:top w:val="nil"/>
              <w:left w:val="nil"/>
              <w:bottom w:val="single" w:sz="8" w:space="0" w:color="auto"/>
              <w:right w:val="single" w:sz="4" w:space="0" w:color="auto"/>
            </w:tcBorders>
            <w:shd w:val="clear" w:color="auto" w:fill="auto"/>
            <w:noWrap/>
            <w:vAlign w:val="center"/>
            <w:hideMark/>
          </w:tcPr>
          <w:p w14:paraId="79CB7409" w14:textId="77777777" w:rsidR="00C130A6" w:rsidRPr="00561191" w:rsidRDefault="00C130A6" w:rsidP="003257CA">
            <w:pPr>
              <w:jc w:val="center"/>
              <w:rPr>
                <w:rFonts w:ascii="Arial" w:eastAsia="Times New Roman" w:hAnsi="Arial" w:cs="Arial"/>
                <w:sz w:val="20"/>
                <w:szCs w:val="20"/>
              </w:rPr>
            </w:pPr>
            <w:r w:rsidRPr="00561191">
              <w:rPr>
                <w:rFonts w:ascii="Arial" w:eastAsia="Times New Roman" w:hAnsi="Arial" w:cs="Arial"/>
                <w:sz w:val="20"/>
                <w:szCs w:val="20"/>
              </w:rPr>
              <w:t>1.5</w:t>
            </w:r>
          </w:p>
        </w:tc>
        <w:tc>
          <w:tcPr>
            <w:tcW w:w="1445" w:type="pct"/>
            <w:tcBorders>
              <w:top w:val="nil"/>
              <w:left w:val="nil"/>
              <w:bottom w:val="single" w:sz="8" w:space="0" w:color="auto"/>
              <w:right w:val="single" w:sz="8" w:space="0" w:color="auto"/>
            </w:tcBorders>
            <w:shd w:val="clear" w:color="auto" w:fill="auto"/>
            <w:noWrap/>
            <w:vAlign w:val="center"/>
            <w:hideMark/>
          </w:tcPr>
          <w:p w14:paraId="0D2F6F2A" w14:textId="77777777" w:rsidR="00C130A6" w:rsidRPr="00561191" w:rsidRDefault="00C130A6" w:rsidP="003257CA">
            <w:pPr>
              <w:jc w:val="center"/>
              <w:rPr>
                <w:rFonts w:ascii="Arial" w:eastAsia="Times New Roman" w:hAnsi="Arial" w:cs="Arial"/>
                <w:sz w:val="20"/>
                <w:szCs w:val="20"/>
              </w:rPr>
            </w:pPr>
            <w:r w:rsidRPr="00561191">
              <w:rPr>
                <w:rFonts w:ascii="Arial" w:eastAsia="Times New Roman" w:hAnsi="Arial" w:cs="Arial"/>
                <w:sz w:val="20"/>
                <w:szCs w:val="20"/>
              </w:rPr>
              <w:t>1.69</w:t>
            </w:r>
          </w:p>
        </w:tc>
      </w:tr>
    </w:tbl>
    <w:p w14:paraId="737E64C2" w14:textId="77777777" w:rsidR="00C130A6" w:rsidRDefault="00C130A6" w:rsidP="00C130A6">
      <w:pPr>
        <w:ind w:left="284" w:hanging="284"/>
        <w:jc w:val="both"/>
        <w:rPr>
          <w:rFonts w:cstheme="minorHAnsi"/>
          <w:b/>
          <w:sz w:val="22"/>
          <w:szCs w:val="22"/>
          <w:lang w:val="en-US"/>
        </w:rPr>
      </w:pPr>
    </w:p>
    <w:p w14:paraId="74FF3E92" w14:textId="77777777" w:rsidR="00C130A6" w:rsidRDefault="00C130A6" w:rsidP="00C130A6">
      <w:pPr>
        <w:spacing w:before="120"/>
        <w:jc w:val="both"/>
        <w:rPr>
          <w:i/>
          <w:sz w:val="22"/>
          <w:szCs w:val="22"/>
        </w:rPr>
      </w:pPr>
    </w:p>
    <w:p w14:paraId="02186E70" w14:textId="77777777" w:rsidR="004B6C0C" w:rsidRDefault="004B6C0C">
      <w:pPr>
        <w:rPr>
          <w:i/>
          <w:sz w:val="22"/>
          <w:szCs w:val="22"/>
        </w:rPr>
      </w:pPr>
      <w:r>
        <w:rPr>
          <w:i/>
          <w:sz w:val="22"/>
          <w:szCs w:val="22"/>
        </w:rPr>
        <w:br w:type="page"/>
      </w:r>
    </w:p>
    <w:p w14:paraId="52EC6062" w14:textId="531C5C94" w:rsidR="00C130A6" w:rsidRPr="002D73CC" w:rsidRDefault="00C130A6" w:rsidP="00C130A6">
      <w:pPr>
        <w:spacing w:before="120"/>
        <w:jc w:val="both"/>
        <w:rPr>
          <w:i/>
          <w:sz w:val="22"/>
          <w:szCs w:val="22"/>
        </w:rPr>
      </w:pPr>
      <w:r w:rsidRPr="002D73CC">
        <w:rPr>
          <w:i/>
          <w:sz w:val="22"/>
          <w:szCs w:val="22"/>
        </w:rPr>
        <w:t xml:space="preserve">Table </w:t>
      </w:r>
      <w:r>
        <w:rPr>
          <w:i/>
          <w:sz w:val="22"/>
          <w:szCs w:val="22"/>
        </w:rPr>
        <w:t>A3.</w:t>
      </w:r>
      <w:r w:rsidRPr="002D73CC">
        <w:rPr>
          <w:i/>
          <w:sz w:val="22"/>
          <w:szCs w:val="22"/>
        </w:rPr>
        <w:t xml:space="preserve"> Municipalities </w:t>
      </w:r>
      <w:r>
        <w:rPr>
          <w:i/>
          <w:sz w:val="22"/>
          <w:szCs w:val="22"/>
        </w:rPr>
        <w:t>damaged</w:t>
      </w:r>
      <w:r w:rsidRPr="002D73CC">
        <w:rPr>
          <w:i/>
          <w:sz w:val="22"/>
          <w:szCs w:val="22"/>
        </w:rPr>
        <w:t xml:space="preserve"> by the Athens 19</w:t>
      </w:r>
      <w:r>
        <w:rPr>
          <w:i/>
          <w:sz w:val="22"/>
          <w:szCs w:val="22"/>
        </w:rPr>
        <w:t xml:space="preserve"> July </w:t>
      </w:r>
      <w:r w:rsidRPr="002D73CC">
        <w:rPr>
          <w:i/>
          <w:sz w:val="22"/>
          <w:szCs w:val="22"/>
        </w:rPr>
        <w:t>2019 earthquake: Total number of buildings per EMS98 vulnerability class (2011 census data) and number of damaged buildings per vulnerability class.</w:t>
      </w:r>
      <w:r>
        <w:rPr>
          <w:i/>
          <w:sz w:val="22"/>
          <w:szCs w:val="22"/>
        </w:rPr>
        <w:t xml:space="preserve"> Percentages of “yellow” and “green” vulnerability C buildings are given.</w:t>
      </w:r>
    </w:p>
    <w:p w14:paraId="513A7DD2" w14:textId="631F0EC7" w:rsidR="00C130A6" w:rsidRDefault="00AA6DB9" w:rsidP="00C130A6">
      <w:r>
        <w:rPr>
          <w:noProof/>
        </w:rPr>
        <w:object w:dxaOrig="13140" w:dyaOrig="8400" w14:anchorId="3986C7E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657pt;height:420pt;mso-width-percent:0;mso-height-percent:0;mso-width-percent:0;mso-height-percent:0" o:ole="">
            <v:imagedata r:id="rId6" o:title=""/>
          </v:shape>
          <o:OLEObject Type="Embed" ProgID="Excel.Sheet.12" ShapeID="_x0000_i1026" DrawAspect="Content" ObjectID="_1677657985" r:id="rId7"/>
        </w:object>
      </w:r>
    </w:p>
    <w:p w14:paraId="43E9C9F6" w14:textId="2B49EE38" w:rsidR="00C130A6" w:rsidRDefault="00C130A6" w:rsidP="00C130A6">
      <w:pPr>
        <w:jc w:val="both"/>
        <w:outlineLvl w:val="0"/>
        <w:rPr>
          <w:rFonts w:cstheme="minorHAnsi"/>
          <w:i/>
          <w:sz w:val="22"/>
          <w:szCs w:val="22"/>
          <w:lang w:val="en-US"/>
        </w:rPr>
      </w:pPr>
      <w:r w:rsidRPr="00E97D23">
        <w:rPr>
          <w:rFonts w:cstheme="minorHAnsi"/>
          <w:i/>
          <w:sz w:val="22"/>
          <w:szCs w:val="22"/>
          <w:lang w:val="en-US"/>
        </w:rPr>
        <w:t>Table A</w:t>
      </w:r>
      <w:r>
        <w:rPr>
          <w:rFonts w:cstheme="minorHAnsi"/>
          <w:i/>
          <w:sz w:val="22"/>
          <w:szCs w:val="22"/>
          <w:lang w:val="en-US"/>
        </w:rPr>
        <w:t>4</w:t>
      </w:r>
      <w:r w:rsidRPr="00E97D23">
        <w:rPr>
          <w:rFonts w:cstheme="minorHAnsi"/>
          <w:i/>
          <w:sz w:val="22"/>
          <w:szCs w:val="22"/>
          <w:lang w:val="en-US"/>
        </w:rPr>
        <w:t>. Strong ground motion characteristics of the 19</w:t>
      </w:r>
      <w:r>
        <w:rPr>
          <w:rFonts w:cstheme="minorHAnsi"/>
          <w:i/>
          <w:sz w:val="22"/>
          <w:szCs w:val="22"/>
          <w:lang w:val="en-US"/>
        </w:rPr>
        <w:t xml:space="preserve"> July </w:t>
      </w:r>
      <w:r w:rsidRPr="00E97D23">
        <w:rPr>
          <w:rFonts w:cstheme="minorHAnsi"/>
          <w:i/>
          <w:sz w:val="22"/>
          <w:szCs w:val="22"/>
          <w:lang w:val="en-US"/>
        </w:rPr>
        <w:t>2019</w:t>
      </w:r>
      <w:r>
        <w:rPr>
          <w:rFonts w:cstheme="minorHAnsi"/>
          <w:i/>
          <w:sz w:val="22"/>
          <w:szCs w:val="22"/>
          <w:lang w:val="en-US"/>
        </w:rPr>
        <w:t xml:space="preserve"> </w:t>
      </w:r>
      <w:r w:rsidRPr="00E97D23">
        <w:rPr>
          <w:rFonts w:cstheme="minorHAnsi"/>
          <w:i/>
          <w:sz w:val="22"/>
          <w:szCs w:val="22"/>
          <w:lang w:val="en-US"/>
        </w:rPr>
        <w:t>mainshock</w:t>
      </w:r>
      <w:r>
        <w:rPr>
          <w:rFonts w:cstheme="minorHAnsi"/>
          <w:i/>
          <w:sz w:val="22"/>
          <w:szCs w:val="22"/>
          <w:lang w:val="en-US"/>
        </w:rPr>
        <w:t>.</w:t>
      </w:r>
    </w:p>
    <w:p w14:paraId="4E44A2F3" w14:textId="14F4A7F4" w:rsidR="00C130A6" w:rsidRPr="00C130A6" w:rsidRDefault="00AA6DB9" w:rsidP="00C130A6">
      <w:pPr>
        <w:jc w:val="both"/>
        <w:outlineLvl w:val="0"/>
        <w:rPr>
          <w:rFonts w:cstheme="minorHAnsi"/>
          <w:iCs/>
          <w:sz w:val="22"/>
          <w:szCs w:val="22"/>
          <w:lang w:val="en-US"/>
        </w:rPr>
      </w:pPr>
      <w:r>
        <w:rPr>
          <w:rFonts w:cstheme="minorHAnsi"/>
          <w:iCs/>
          <w:noProof/>
          <w:sz w:val="22"/>
          <w:szCs w:val="22"/>
          <w:lang w:val="en-US"/>
        </w:rPr>
        <w:object w:dxaOrig="22140" w:dyaOrig="8560" w14:anchorId="08DBF617">
          <v:shape id="_x0000_i1025" type="#_x0000_t75" alt="" style="width:1107pt;height:428pt;mso-width-percent:0;mso-height-percent:0;mso-width-percent:0;mso-height-percent:0" o:ole="">
            <v:imagedata r:id="rId8" o:title=""/>
          </v:shape>
          <o:OLEObject Type="Embed" ProgID="Excel.Sheet.12" ShapeID="_x0000_i1025" DrawAspect="Content" ObjectID="_1677657986" r:id="rId9"/>
        </w:object>
      </w:r>
    </w:p>
    <w:p w14:paraId="1C722D81" w14:textId="77777777" w:rsidR="00C130A6" w:rsidRPr="00F73550" w:rsidRDefault="00C130A6" w:rsidP="00C130A6">
      <w:pPr>
        <w:jc w:val="both"/>
        <w:rPr>
          <w:i/>
          <w:sz w:val="22"/>
          <w:szCs w:val="22"/>
        </w:rPr>
      </w:pPr>
      <w:r w:rsidRPr="00F73550">
        <w:rPr>
          <w:i/>
          <w:sz w:val="22"/>
          <w:szCs w:val="22"/>
        </w:rPr>
        <w:t>Table A</w:t>
      </w:r>
      <w:r>
        <w:rPr>
          <w:i/>
          <w:sz w:val="22"/>
          <w:szCs w:val="22"/>
        </w:rPr>
        <w:t>5.</w:t>
      </w:r>
      <w:r w:rsidRPr="00F73550">
        <w:rPr>
          <w:i/>
          <w:sz w:val="22"/>
          <w:szCs w:val="22"/>
        </w:rPr>
        <w:t xml:space="preserve"> Values of Significant Duration for both horizontal components (Athens 1999 earthquake)</w:t>
      </w:r>
      <w:r>
        <w:rPr>
          <w:i/>
          <w:sz w:val="22"/>
          <w:szCs w:val="22"/>
        </w:rPr>
        <w:t>.</w:t>
      </w:r>
    </w:p>
    <w:tbl>
      <w:tblPr>
        <w:tblW w:w="5292" w:type="dxa"/>
        <w:jc w:val="center"/>
        <w:tblLook w:val="04A0" w:firstRow="1" w:lastRow="0" w:firstColumn="1" w:lastColumn="0" w:noHBand="0" w:noVBand="1"/>
      </w:tblPr>
      <w:tblGrid>
        <w:gridCol w:w="1228"/>
        <w:gridCol w:w="1290"/>
        <w:gridCol w:w="2774"/>
      </w:tblGrid>
      <w:tr w:rsidR="00C130A6" w:rsidRPr="00B9758A" w14:paraId="7EF14FDD" w14:textId="77777777" w:rsidTr="003257CA">
        <w:trPr>
          <w:jc w:val="center"/>
        </w:trPr>
        <w:tc>
          <w:tcPr>
            <w:tcW w:w="1228" w:type="dxa"/>
            <w:tcBorders>
              <w:top w:val="single" w:sz="4" w:space="0" w:color="auto"/>
              <w:left w:val="single" w:sz="4" w:space="0" w:color="auto"/>
              <w:bottom w:val="single" w:sz="4" w:space="0" w:color="auto"/>
              <w:right w:val="single" w:sz="4" w:space="0" w:color="auto"/>
            </w:tcBorders>
            <w:shd w:val="clear" w:color="auto" w:fill="auto"/>
            <w:noWrap/>
            <w:hideMark/>
          </w:tcPr>
          <w:p w14:paraId="63486948" w14:textId="77777777" w:rsidR="00C130A6" w:rsidRPr="00B9758A" w:rsidRDefault="00C130A6" w:rsidP="003257CA">
            <w:pPr>
              <w:jc w:val="center"/>
              <w:rPr>
                <w:rFonts w:ascii="Calibri" w:eastAsia="Times New Roman" w:hAnsi="Calibri" w:cs="Calibri"/>
                <w:b/>
                <w:bCs/>
                <w:color w:val="000000"/>
                <w:sz w:val="18"/>
                <w:szCs w:val="18"/>
                <w:lang w:eastAsia="el-GR"/>
              </w:rPr>
            </w:pPr>
            <w:r w:rsidRPr="00B9758A">
              <w:rPr>
                <w:rFonts w:ascii="Calibri" w:eastAsia="Times New Roman" w:hAnsi="Calibri" w:cs="Calibri"/>
                <w:b/>
                <w:bCs/>
                <w:color w:val="000000"/>
                <w:sz w:val="18"/>
                <w:szCs w:val="18"/>
                <w:lang w:eastAsia="el-GR"/>
              </w:rPr>
              <w:t>Station</w:t>
            </w:r>
          </w:p>
        </w:tc>
        <w:tc>
          <w:tcPr>
            <w:tcW w:w="1290" w:type="dxa"/>
            <w:tcBorders>
              <w:top w:val="single" w:sz="4" w:space="0" w:color="auto"/>
              <w:left w:val="nil"/>
              <w:bottom w:val="single" w:sz="4" w:space="0" w:color="auto"/>
              <w:right w:val="single" w:sz="4" w:space="0" w:color="auto"/>
            </w:tcBorders>
            <w:shd w:val="clear" w:color="auto" w:fill="auto"/>
            <w:noWrap/>
            <w:hideMark/>
          </w:tcPr>
          <w:p w14:paraId="6BFBCA91" w14:textId="77777777" w:rsidR="00C130A6" w:rsidRPr="00B9758A" w:rsidRDefault="00C130A6" w:rsidP="003257CA">
            <w:pPr>
              <w:jc w:val="center"/>
              <w:rPr>
                <w:rFonts w:ascii="Calibri" w:eastAsia="Times New Roman" w:hAnsi="Calibri" w:cs="Calibri"/>
                <w:b/>
                <w:bCs/>
                <w:color w:val="000000"/>
                <w:sz w:val="18"/>
                <w:szCs w:val="18"/>
                <w:lang w:eastAsia="el-GR"/>
              </w:rPr>
            </w:pPr>
            <w:r w:rsidRPr="00B9758A">
              <w:rPr>
                <w:rFonts w:ascii="Calibri" w:eastAsia="Times New Roman" w:hAnsi="Calibri" w:cs="Calibri"/>
                <w:b/>
                <w:bCs/>
                <w:color w:val="000000"/>
                <w:sz w:val="18"/>
                <w:szCs w:val="18"/>
                <w:lang w:eastAsia="el-GR"/>
              </w:rPr>
              <w:t>Component</w:t>
            </w:r>
          </w:p>
        </w:tc>
        <w:tc>
          <w:tcPr>
            <w:tcW w:w="2774" w:type="dxa"/>
            <w:tcBorders>
              <w:top w:val="single" w:sz="4" w:space="0" w:color="auto"/>
              <w:left w:val="nil"/>
              <w:bottom w:val="single" w:sz="4" w:space="0" w:color="auto"/>
              <w:right w:val="single" w:sz="4" w:space="0" w:color="auto"/>
            </w:tcBorders>
            <w:shd w:val="clear" w:color="auto" w:fill="auto"/>
            <w:noWrap/>
            <w:hideMark/>
          </w:tcPr>
          <w:p w14:paraId="35970D98" w14:textId="77777777" w:rsidR="00C130A6" w:rsidRPr="00B9758A" w:rsidRDefault="00C130A6" w:rsidP="003257CA">
            <w:pPr>
              <w:jc w:val="center"/>
              <w:rPr>
                <w:rFonts w:ascii="Calibri" w:eastAsia="Times New Roman" w:hAnsi="Calibri" w:cs="Calibri"/>
                <w:b/>
                <w:bCs/>
                <w:color w:val="000000"/>
                <w:sz w:val="18"/>
                <w:szCs w:val="18"/>
                <w:lang w:eastAsia="el-GR"/>
              </w:rPr>
            </w:pPr>
            <w:r w:rsidRPr="00B9758A">
              <w:rPr>
                <w:rFonts w:ascii="Calibri" w:eastAsia="Times New Roman" w:hAnsi="Calibri" w:cs="Calibri"/>
                <w:b/>
                <w:bCs/>
                <w:color w:val="000000"/>
                <w:sz w:val="18"/>
                <w:szCs w:val="18"/>
                <w:lang w:eastAsia="el-GR"/>
              </w:rPr>
              <w:t>Significant Duration (sec)</w:t>
            </w:r>
          </w:p>
        </w:tc>
      </w:tr>
      <w:tr w:rsidR="00C130A6" w:rsidRPr="00B9758A" w14:paraId="6715478A" w14:textId="77777777" w:rsidTr="003257CA">
        <w:trPr>
          <w:jc w:val="center"/>
        </w:trPr>
        <w:tc>
          <w:tcPr>
            <w:tcW w:w="1228" w:type="dxa"/>
            <w:vMerge w:val="restart"/>
            <w:tcBorders>
              <w:top w:val="nil"/>
              <w:left w:val="single" w:sz="4" w:space="0" w:color="auto"/>
              <w:bottom w:val="single" w:sz="4" w:space="0" w:color="auto"/>
              <w:right w:val="single" w:sz="4" w:space="0" w:color="auto"/>
            </w:tcBorders>
            <w:shd w:val="clear" w:color="auto" w:fill="auto"/>
            <w:noWrap/>
            <w:hideMark/>
          </w:tcPr>
          <w:p w14:paraId="0A91D4B7" w14:textId="77777777" w:rsidR="00C130A6" w:rsidRPr="00B9758A" w:rsidRDefault="00C130A6" w:rsidP="003257CA">
            <w:pPr>
              <w:jc w:val="center"/>
              <w:rPr>
                <w:rFonts w:ascii="Calibri" w:eastAsia="Times New Roman" w:hAnsi="Calibri" w:cs="Calibri"/>
                <w:color w:val="000000"/>
                <w:sz w:val="18"/>
                <w:szCs w:val="18"/>
                <w:lang w:eastAsia="el-GR"/>
              </w:rPr>
            </w:pPr>
            <w:r w:rsidRPr="00B9758A">
              <w:rPr>
                <w:rFonts w:ascii="Calibri" w:eastAsia="Times New Roman" w:hAnsi="Calibri" w:cs="Calibri"/>
                <w:color w:val="000000"/>
                <w:sz w:val="18"/>
                <w:szCs w:val="18"/>
                <w:lang w:eastAsia="el-GR"/>
              </w:rPr>
              <w:t>ATH29901</w:t>
            </w:r>
          </w:p>
        </w:tc>
        <w:tc>
          <w:tcPr>
            <w:tcW w:w="1290" w:type="dxa"/>
            <w:tcBorders>
              <w:top w:val="nil"/>
              <w:left w:val="nil"/>
              <w:bottom w:val="single" w:sz="4" w:space="0" w:color="auto"/>
              <w:right w:val="single" w:sz="4" w:space="0" w:color="auto"/>
            </w:tcBorders>
            <w:shd w:val="clear" w:color="auto" w:fill="auto"/>
            <w:noWrap/>
            <w:hideMark/>
          </w:tcPr>
          <w:p w14:paraId="179A14AC" w14:textId="77777777" w:rsidR="00C130A6" w:rsidRPr="00B9758A" w:rsidRDefault="00C130A6" w:rsidP="003257CA">
            <w:pPr>
              <w:jc w:val="center"/>
              <w:rPr>
                <w:rFonts w:ascii="Calibri" w:eastAsia="Times New Roman" w:hAnsi="Calibri" w:cs="Calibri"/>
                <w:color w:val="000000"/>
                <w:sz w:val="18"/>
                <w:szCs w:val="18"/>
                <w:lang w:val="en-US" w:eastAsia="el-GR"/>
              </w:rPr>
            </w:pPr>
            <w:r w:rsidRPr="00B9758A">
              <w:rPr>
                <w:rFonts w:ascii="Calibri" w:eastAsia="Times New Roman" w:hAnsi="Calibri" w:cs="Calibri"/>
                <w:color w:val="000000"/>
                <w:sz w:val="18"/>
                <w:szCs w:val="18"/>
                <w:lang w:val="en-US" w:eastAsia="el-GR"/>
              </w:rPr>
              <w:t>L</w:t>
            </w:r>
          </w:p>
        </w:tc>
        <w:tc>
          <w:tcPr>
            <w:tcW w:w="2774" w:type="dxa"/>
            <w:tcBorders>
              <w:top w:val="nil"/>
              <w:left w:val="nil"/>
              <w:bottom w:val="single" w:sz="4" w:space="0" w:color="auto"/>
              <w:right w:val="single" w:sz="4" w:space="0" w:color="auto"/>
            </w:tcBorders>
            <w:shd w:val="clear" w:color="auto" w:fill="auto"/>
            <w:noWrap/>
            <w:hideMark/>
          </w:tcPr>
          <w:p w14:paraId="0D17DA10" w14:textId="77777777" w:rsidR="00C130A6" w:rsidRPr="00B9758A" w:rsidRDefault="00C130A6" w:rsidP="003257CA">
            <w:pPr>
              <w:jc w:val="center"/>
              <w:rPr>
                <w:rFonts w:ascii="Calibri" w:eastAsia="Times New Roman" w:hAnsi="Calibri" w:cs="Calibri"/>
                <w:color w:val="000000"/>
                <w:sz w:val="18"/>
                <w:szCs w:val="18"/>
                <w:lang w:eastAsia="el-GR"/>
              </w:rPr>
            </w:pPr>
            <w:r w:rsidRPr="00B9758A">
              <w:rPr>
                <w:rFonts w:ascii="Calibri" w:eastAsia="Times New Roman" w:hAnsi="Calibri" w:cs="Calibri"/>
                <w:color w:val="000000"/>
                <w:sz w:val="18"/>
                <w:szCs w:val="18"/>
                <w:lang w:eastAsia="el-GR"/>
              </w:rPr>
              <w:t>7.235</w:t>
            </w:r>
          </w:p>
        </w:tc>
      </w:tr>
      <w:tr w:rsidR="00C130A6" w:rsidRPr="00B9758A" w14:paraId="0CD77BAA" w14:textId="77777777" w:rsidTr="003257CA">
        <w:trPr>
          <w:jc w:val="center"/>
        </w:trPr>
        <w:tc>
          <w:tcPr>
            <w:tcW w:w="1228" w:type="dxa"/>
            <w:vMerge/>
            <w:tcBorders>
              <w:top w:val="nil"/>
              <w:left w:val="single" w:sz="4" w:space="0" w:color="auto"/>
              <w:bottom w:val="single" w:sz="4" w:space="0" w:color="auto"/>
              <w:right w:val="single" w:sz="4" w:space="0" w:color="auto"/>
            </w:tcBorders>
            <w:hideMark/>
          </w:tcPr>
          <w:p w14:paraId="36666E06" w14:textId="77777777" w:rsidR="00C130A6" w:rsidRPr="00B9758A" w:rsidRDefault="00C130A6" w:rsidP="003257CA">
            <w:pPr>
              <w:rPr>
                <w:rFonts w:ascii="Calibri" w:eastAsia="Times New Roman" w:hAnsi="Calibri" w:cs="Calibri"/>
                <w:color w:val="000000"/>
                <w:sz w:val="18"/>
                <w:szCs w:val="18"/>
                <w:lang w:eastAsia="el-GR"/>
              </w:rPr>
            </w:pPr>
          </w:p>
        </w:tc>
        <w:tc>
          <w:tcPr>
            <w:tcW w:w="1290" w:type="dxa"/>
            <w:tcBorders>
              <w:top w:val="nil"/>
              <w:left w:val="nil"/>
              <w:bottom w:val="single" w:sz="4" w:space="0" w:color="auto"/>
              <w:right w:val="single" w:sz="4" w:space="0" w:color="auto"/>
            </w:tcBorders>
            <w:shd w:val="clear" w:color="auto" w:fill="auto"/>
            <w:noWrap/>
            <w:hideMark/>
          </w:tcPr>
          <w:p w14:paraId="12979D72" w14:textId="77777777" w:rsidR="00C130A6" w:rsidRPr="00B9758A" w:rsidRDefault="00C130A6" w:rsidP="003257CA">
            <w:pPr>
              <w:jc w:val="center"/>
              <w:rPr>
                <w:rFonts w:ascii="Calibri" w:eastAsia="Times New Roman" w:hAnsi="Calibri" w:cs="Calibri"/>
                <w:color w:val="000000"/>
                <w:sz w:val="18"/>
                <w:szCs w:val="18"/>
                <w:lang w:val="en-US" w:eastAsia="el-GR"/>
              </w:rPr>
            </w:pPr>
            <w:r w:rsidRPr="00B9758A">
              <w:rPr>
                <w:rFonts w:ascii="Calibri" w:eastAsia="Times New Roman" w:hAnsi="Calibri" w:cs="Calibri"/>
                <w:color w:val="000000"/>
                <w:sz w:val="18"/>
                <w:szCs w:val="18"/>
                <w:lang w:val="en-US" w:eastAsia="el-GR"/>
              </w:rPr>
              <w:t>T</w:t>
            </w:r>
          </w:p>
        </w:tc>
        <w:tc>
          <w:tcPr>
            <w:tcW w:w="2774" w:type="dxa"/>
            <w:tcBorders>
              <w:top w:val="nil"/>
              <w:left w:val="nil"/>
              <w:bottom w:val="single" w:sz="4" w:space="0" w:color="auto"/>
              <w:right w:val="single" w:sz="4" w:space="0" w:color="auto"/>
            </w:tcBorders>
            <w:shd w:val="clear" w:color="auto" w:fill="auto"/>
            <w:noWrap/>
            <w:hideMark/>
          </w:tcPr>
          <w:p w14:paraId="5D7FD9E8" w14:textId="77777777" w:rsidR="00C130A6" w:rsidRPr="00B9758A" w:rsidRDefault="00C130A6" w:rsidP="003257CA">
            <w:pPr>
              <w:jc w:val="center"/>
              <w:rPr>
                <w:rFonts w:ascii="Calibri" w:eastAsia="Times New Roman" w:hAnsi="Calibri" w:cs="Calibri"/>
                <w:color w:val="000000"/>
                <w:sz w:val="18"/>
                <w:szCs w:val="18"/>
                <w:lang w:eastAsia="el-GR"/>
              </w:rPr>
            </w:pPr>
            <w:r w:rsidRPr="00B9758A">
              <w:rPr>
                <w:rFonts w:ascii="Calibri" w:eastAsia="Times New Roman" w:hAnsi="Calibri" w:cs="Calibri"/>
                <w:color w:val="000000"/>
                <w:sz w:val="18"/>
                <w:szCs w:val="18"/>
                <w:lang w:eastAsia="el-GR"/>
              </w:rPr>
              <w:t>7.165</w:t>
            </w:r>
          </w:p>
        </w:tc>
      </w:tr>
      <w:tr w:rsidR="00C130A6" w:rsidRPr="00B9758A" w14:paraId="1A8AAC13" w14:textId="77777777" w:rsidTr="003257CA">
        <w:trPr>
          <w:jc w:val="center"/>
        </w:trPr>
        <w:tc>
          <w:tcPr>
            <w:tcW w:w="1228" w:type="dxa"/>
            <w:vMerge w:val="restart"/>
            <w:tcBorders>
              <w:top w:val="nil"/>
              <w:left w:val="single" w:sz="4" w:space="0" w:color="auto"/>
              <w:bottom w:val="single" w:sz="4" w:space="0" w:color="auto"/>
              <w:right w:val="single" w:sz="4" w:space="0" w:color="auto"/>
            </w:tcBorders>
            <w:shd w:val="clear" w:color="auto" w:fill="auto"/>
            <w:noWrap/>
            <w:hideMark/>
          </w:tcPr>
          <w:p w14:paraId="41AFEF31" w14:textId="77777777" w:rsidR="00C130A6" w:rsidRPr="00B9758A" w:rsidRDefault="00C130A6" w:rsidP="003257CA">
            <w:pPr>
              <w:jc w:val="center"/>
              <w:rPr>
                <w:rFonts w:ascii="Calibri" w:eastAsia="Times New Roman" w:hAnsi="Calibri" w:cs="Calibri"/>
                <w:color w:val="000000"/>
                <w:sz w:val="18"/>
                <w:szCs w:val="18"/>
                <w:lang w:eastAsia="el-GR"/>
              </w:rPr>
            </w:pPr>
            <w:r w:rsidRPr="00B9758A">
              <w:rPr>
                <w:rFonts w:ascii="Calibri" w:eastAsia="Times New Roman" w:hAnsi="Calibri" w:cs="Calibri"/>
                <w:color w:val="000000"/>
                <w:sz w:val="18"/>
                <w:szCs w:val="18"/>
                <w:lang w:eastAsia="el-GR"/>
              </w:rPr>
              <w:t>ATH39901</w:t>
            </w:r>
          </w:p>
        </w:tc>
        <w:tc>
          <w:tcPr>
            <w:tcW w:w="1290" w:type="dxa"/>
            <w:tcBorders>
              <w:top w:val="nil"/>
              <w:left w:val="nil"/>
              <w:bottom w:val="single" w:sz="4" w:space="0" w:color="auto"/>
              <w:right w:val="single" w:sz="4" w:space="0" w:color="auto"/>
            </w:tcBorders>
            <w:shd w:val="clear" w:color="auto" w:fill="auto"/>
            <w:noWrap/>
            <w:hideMark/>
          </w:tcPr>
          <w:p w14:paraId="1577FAC1" w14:textId="77777777" w:rsidR="00C130A6" w:rsidRPr="00B9758A" w:rsidRDefault="00C130A6" w:rsidP="003257CA">
            <w:pPr>
              <w:jc w:val="center"/>
              <w:rPr>
                <w:rFonts w:ascii="Calibri" w:eastAsia="Times New Roman" w:hAnsi="Calibri" w:cs="Calibri"/>
                <w:color w:val="000000"/>
                <w:sz w:val="18"/>
                <w:szCs w:val="18"/>
                <w:lang w:val="en-US" w:eastAsia="el-GR"/>
              </w:rPr>
            </w:pPr>
            <w:r w:rsidRPr="00B9758A">
              <w:rPr>
                <w:rFonts w:ascii="Calibri" w:eastAsia="Times New Roman" w:hAnsi="Calibri" w:cs="Calibri"/>
                <w:color w:val="000000"/>
                <w:sz w:val="18"/>
                <w:szCs w:val="18"/>
                <w:lang w:val="en-US" w:eastAsia="el-GR"/>
              </w:rPr>
              <w:t>L</w:t>
            </w:r>
          </w:p>
        </w:tc>
        <w:tc>
          <w:tcPr>
            <w:tcW w:w="2774" w:type="dxa"/>
            <w:tcBorders>
              <w:top w:val="nil"/>
              <w:left w:val="nil"/>
              <w:bottom w:val="single" w:sz="4" w:space="0" w:color="auto"/>
              <w:right w:val="single" w:sz="4" w:space="0" w:color="auto"/>
            </w:tcBorders>
            <w:shd w:val="clear" w:color="auto" w:fill="auto"/>
            <w:noWrap/>
            <w:hideMark/>
          </w:tcPr>
          <w:p w14:paraId="36DB6A52" w14:textId="77777777" w:rsidR="00C130A6" w:rsidRPr="00B9758A" w:rsidRDefault="00C130A6" w:rsidP="003257CA">
            <w:pPr>
              <w:jc w:val="center"/>
              <w:rPr>
                <w:rFonts w:ascii="Calibri" w:eastAsia="Times New Roman" w:hAnsi="Calibri" w:cs="Calibri"/>
                <w:color w:val="000000"/>
                <w:sz w:val="18"/>
                <w:szCs w:val="18"/>
                <w:lang w:eastAsia="el-GR"/>
              </w:rPr>
            </w:pPr>
            <w:r w:rsidRPr="00B9758A">
              <w:rPr>
                <w:rFonts w:ascii="Calibri" w:eastAsia="Times New Roman" w:hAnsi="Calibri" w:cs="Calibri"/>
                <w:color w:val="000000"/>
                <w:sz w:val="18"/>
                <w:szCs w:val="18"/>
                <w:lang w:eastAsia="el-GR"/>
              </w:rPr>
              <w:t>5.875</w:t>
            </w:r>
          </w:p>
        </w:tc>
      </w:tr>
      <w:tr w:rsidR="00C130A6" w:rsidRPr="00B9758A" w14:paraId="6AD1A7DF" w14:textId="77777777" w:rsidTr="003257CA">
        <w:trPr>
          <w:jc w:val="center"/>
        </w:trPr>
        <w:tc>
          <w:tcPr>
            <w:tcW w:w="1228" w:type="dxa"/>
            <w:vMerge/>
            <w:tcBorders>
              <w:top w:val="nil"/>
              <w:left w:val="single" w:sz="4" w:space="0" w:color="auto"/>
              <w:bottom w:val="single" w:sz="4" w:space="0" w:color="auto"/>
              <w:right w:val="single" w:sz="4" w:space="0" w:color="auto"/>
            </w:tcBorders>
            <w:hideMark/>
          </w:tcPr>
          <w:p w14:paraId="54F8180A" w14:textId="77777777" w:rsidR="00C130A6" w:rsidRPr="00B9758A" w:rsidRDefault="00C130A6" w:rsidP="003257CA">
            <w:pPr>
              <w:rPr>
                <w:rFonts w:ascii="Calibri" w:eastAsia="Times New Roman" w:hAnsi="Calibri" w:cs="Calibri"/>
                <w:color w:val="000000"/>
                <w:sz w:val="18"/>
                <w:szCs w:val="18"/>
                <w:lang w:eastAsia="el-GR"/>
              </w:rPr>
            </w:pPr>
          </w:p>
        </w:tc>
        <w:tc>
          <w:tcPr>
            <w:tcW w:w="1290" w:type="dxa"/>
            <w:tcBorders>
              <w:top w:val="nil"/>
              <w:left w:val="nil"/>
              <w:bottom w:val="single" w:sz="4" w:space="0" w:color="auto"/>
              <w:right w:val="single" w:sz="4" w:space="0" w:color="auto"/>
            </w:tcBorders>
            <w:shd w:val="clear" w:color="auto" w:fill="auto"/>
            <w:noWrap/>
            <w:hideMark/>
          </w:tcPr>
          <w:p w14:paraId="4CBF07E1" w14:textId="77777777" w:rsidR="00C130A6" w:rsidRPr="00B9758A" w:rsidRDefault="00C130A6" w:rsidP="003257CA">
            <w:pPr>
              <w:jc w:val="center"/>
              <w:rPr>
                <w:rFonts w:ascii="Calibri" w:eastAsia="Times New Roman" w:hAnsi="Calibri" w:cs="Calibri"/>
                <w:color w:val="000000"/>
                <w:sz w:val="18"/>
                <w:szCs w:val="18"/>
                <w:lang w:val="en-US" w:eastAsia="el-GR"/>
              </w:rPr>
            </w:pPr>
            <w:r w:rsidRPr="00B9758A">
              <w:rPr>
                <w:rFonts w:ascii="Calibri" w:eastAsia="Times New Roman" w:hAnsi="Calibri" w:cs="Calibri"/>
                <w:color w:val="000000"/>
                <w:sz w:val="18"/>
                <w:szCs w:val="18"/>
                <w:lang w:val="en-US" w:eastAsia="el-GR"/>
              </w:rPr>
              <w:t>T</w:t>
            </w:r>
          </w:p>
        </w:tc>
        <w:tc>
          <w:tcPr>
            <w:tcW w:w="2774" w:type="dxa"/>
            <w:tcBorders>
              <w:top w:val="nil"/>
              <w:left w:val="nil"/>
              <w:bottom w:val="single" w:sz="4" w:space="0" w:color="auto"/>
              <w:right w:val="single" w:sz="4" w:space="0" w:color="auto"/>
            </w:tcBorders>
            <w:shd w:val="clear" w:color="auto" w:fill="auto"/>
            <w:noWrap/>
            <w:hideMark/>
          </w:tcPr>
          <w:p w14:paraId="579E312E" w14:textId="77777777" w:rsidR="00C130A6" w:rsidRPr="00B9758A" w:rsidRDefault="00C130A6" w:rsidP="003257CA">
            <w:pPr>
              <w:jc w:val="center"/>
              <w:rPr>
                <w:rFonts w:ascii="Calibri" w:eastAsia="Times New Roman" w:hAnsi="Calibri" w:cs="Calibri"/>
                <w:color w:val="000000"/>
                <w:sz w:val="18"/>
                <w:szCs w:val="18"/>
                <w:lang w:eastAsia="el-GR"/>
              </w:rPr>
            </w:pPr>
            <w:r w:rsidRPr="00B9758A">
              <w:rPr>
                <w:rFonts w:ascii="Calibri" w:eastAsia="Times New Roman" w:hAnsi="Calibri" w:cs="Calibri"/>
                <w:color w:val="000000"/>
                <w:sz w:val="18"/>
                <w:szCs w:val="18"/>
                <w:lang w:eastAsia="el-GR"/>
              </w:rPr>
              <w:t>4.365</w:t>
            </w:r>
          </w:p>
        </w:tc>
      </w:tr>
      <w:tr w:rsidR="00C130A6" w:rsidRPr="00B9758A" w14:paraId="5E2AF94A" w14:textId="77777777" w:rsidTr="003257CA">
        <w:trPr>
          <w:jc w:val="center"/>
        </w:trPr>
        <w:tc>
          <w:tcPr>
            <w:tcW w:w="1228" w:type="dxa"/>
            <w:vMerge w:val="restart"/>
            <w:tcBorders>
              <w:top w:val="nil"/>
              <w:left w:val="single" w:sz="4" w:space="0" w:color="auto"/>
              <w:bottom w:val="single" w:sz="4" w:space="0" w:color="auto"/>
              <w:right w:val="single" w:sz="4" w:space="0" w:color="auto"/>
            </w:tcBorders>
            <w:shd w:val="clear" w:color="auto" w:fill="auto"/>
            <w:noWrap/>
            <w:hideMark/>
          </w:tcPr>
          <w:p w14:paraId="08220103" w14:textId="77777777" w:rsidR="00C130A6" w:rsidRPr="00B9758A" w:rsidRDefault="00C130A6" w:rsidP="003257CA">
            <w:pPr>
              <w:jc w:val="center"/>
              <w:rPr>
                <w:rFonts w:ascii="Calibri" w:eastAsia="Times New Roman" w:hAnsi="Calibri" w:cs="Calibri"/>
                <w:color w:val="000000"/>
                <w:sz w:val="18"/>
                <w:szCs w:val="18"/>
                <w:lang w:eastAsia="el-GR"/>
              </w:rPr>
            </w:pPr>
            <w:r w:rsidRPr="00B9758A">
              <w:rPr>
                <w:rFonts w:ascii="Calibri" w:eastAsia="Times New Roman" w:hAnsi="Calibri" w:cs="Calibri"/>
                <w:color w:val="000000"/>
                <w:sz w:val="18"/>
                <w:szCs w:val="18"/>
                <w:lang w:eastAsia="el-GR"/>
              </w:rPr>
              <w:t>ATH49901</w:t>
            </w:r>
          </w:p>
        </w:tc>
        <w:tc>
          <w:tcPr>
            <w:tcW w:w="1290" w:type="dxa"/>
            <w:tcBorders>
              <w:top w:val="nil"/>
              <w:left w:val="nil"/>
              <w:bottom w:val="single" w:sz="4" w:space="0" w:color="auto"/>
              <w:right w:val="single" w:sz="4" w:space="0" w:color="auto"/>
            </w:tcBorders>
            <w:shd w:val="clear" w:color="auto" w:fill="auto"/>
            <w:noWrap/>
            <w:hideMark/>
          </w:tcPr>
          <w:p w14:paraId="1B8D9241" w14:textId="77777777" w:rsidR="00C130A6" w:rsidRPr="00B9758A" w:rsidRDefault="00C130A6" w:rsidP="003257CA">
            <w:pPr>
              <w:jc w:val="center"/>
              <w:rPr>
                <w:rFonts w:ascii="Calibri" w:eastAsia="Times New Roman" w:hAnsi="Calibri" w:cs="Calibri"/>
                <w:color w:val="000000"/>
                <w:sz w:val="18"/>
                <w:szCs w:val="18"/>
                <w:lang w:val="en-US" w:eastAsia="el-GR"/>
              </w:rPr>
            </w:pPr>
            <w:r w:rsidRPr="00B9758A">
              <w:rPr>
                <w:rFonts w:ascii="Calibri" w:eastAsia="Times New Roman" w:hAnsi="Calibri" w:cs="Calibri"/>
                <w:color w:val="000000"/>
                <w:sz w:val="18"/>
                <w:szCs w:val="18"/>
                <w:lang w:val="en-US" w:eastAsia="el-GR"/>
              </w:rPr>
              <w:t>L</w:t>
            </w:r>
          </w:p>
        </w:tc>
        <w:tc>
          <w:tcPr>
            <w:tcW w:w="2774" w:type="dxa"/>
            <w:tcBorders>
              <w:top w:val="nil"/>
              <w:left w:val="nil"/>
              <w:bottom w:val="single" w:sz="4" w:space="0" w:color="auto"/>
              <w:right w:val="single" w:sz="4" w:space="0" w:color="auto"/>
            </w:tcBorders>
            <w:shd w:val="clear" w:color="auto" w:fill="auto"/>
            <w:noWrap/>
            <w:hideMark/>
          </w:tcPr>
          <w:p w14:paraId="21308A01" w14:textId="77777777" w:rsidR="00C130A6" w:rsidRPr="00B9758A" w:rsidRDefault="00C130A6" w:rsidP="003257CA">
            <w:pPr>
              <w:jc w:val="center"/>
              <w:rPr>
                <w:rFonts w:ascii="Calibri" w:eastAsia="Times New Roman" w:hAnsi="Calibri" w:cs="Calibri"/>
                <w:color w:val="000000"/>
                <w:sz w:val="18"/>
                <w:szCs w:val="18"/>
                <w:lang w:eastAsia="el-GR"/>
              </w:rPr>
            </w:pPr>
            <w:r w:rsidRPr="00B9758A">
              <w:rPr>
                <w:rFonts w:ascii="Calibri" w:eastAsia="Times New Roman" w:hAnsi="Calibri" w:cs="Calibri"/>
                <w:color w:val="000000"/>
                <w:sz w:val="18"/>
                <w:szCs w:val="18"/>
                <w:lang w:eastAsia="el-GR"/>
              </w:rPr>
              <w:t>6.505</w:t>
            </w:r>
          </w:p>
        </w:tc>
      </w:tr>
      <w:tr w:rsidR="00C130A6" w:rsidRPr="00B9758A" w14:paraId="79C2CFD3" w14:textId="77777777" w:rsidTr="003257CA">
        <w:trPr>
          <w:jc w:val="center"/>
        </w:trPr>
        <w:tc>
          <w:tcPr>
            <w:tcW w:w="1228" w:type="dxa"/>
            <w:vMerge/>
            <w:tcBorders>
              <w:top w:val="nil"/>
              <w:left w:val="single" w:sz="4" w:space="0" w:color="auto"/>
              <w:bottom w:val="single" w:sz="4" w:space="0" w:color="auto"/>
              <w:right w:val="single" w:sz="4" w:space="0" w:color="auto"/>
            </w:tcBorders>
            <w:hideMark/>
          </w:tcPr>
          <w:p w14:paraId="31AA7D2D" w14:textId="77777777" w:rsidR="00C130A6" w:rsidRPr="00B9758A" w:rsidRDefault="00C130A6" w:rsidP="003257CA">
            <w:pPr>
              <w:rPr>
                <w:rFonts w:ascii="Calibri" w:eastAsia="Times New Roman" w:hAnsi="Calibri" w:cs="Calibri"/>
                <w:color w:val="000000"/>
                <w:sz w:val="18"/>
                <w:szCs w:val="18"/>
                <w:lang w:eastAsia="el-GR"/>
              </w:rPr>
            </w:pPr>
          </w:p>
        </w:tc>
        <w:tc>
          <w:tcPr>
            <w:tcW w:w="1290" w:type="dxa"/>
            <w:tcBorders>
              <w:top w:val="nil"/>
              <w:left w:val="nil"/>
              <w:bottom w:val="single" w:sz="4" w:space="0" w:color="auto"/>
              <w:right w:val="single" w:sz="4" w:space="0" w:color="auto"/>
            </w:tcBorders>
            <w:shd w:val="clear" w:color="auto" w:fill="auto"/>
            <w:noWrap/>
            <w:hideMark/>
          </w:tcPr>
          <w:p w14:paraId="7490F366" w14:textId="77777777" w:rsidR="00C130A6" w:rsidRPr="00B9758A" w:rsidRDefault="00C130A6" w:rsidP="003257CA">
            <w:pPr>
              <w:jc w:val="center"/>
              <w:rPr>
                <w:rFonts w:ascii="Calibri" w:eastAsia="Times New Roman" w:hAnsi="Calibri" w:cs="Calibri"/>
                <w:color w:val="000000"/>
                <w:sz w:val="18"/>
                <w:szCs w:val="18"/>
                <w:lang w:val="en-US" w:eastAsia="el-GR"/>
              </w:rPr>
            </w:pPr>
            <w:r w:rsidRPr="00B9758A">
              <w:rPr>
                <w:rFonts w:ascii="Calibri" w:eastAsia="Times New Roman" w:hAnsi="Calibri" w:cs="Calibri"/>
                <w:color w:val="000000"/>
                <w:sz w:val="18"/>
                <w:szCs w:val="18"/>
                <w:lang w:val="en-US" w:eastAsia="el-GR"/>
              </w:rPr>
              <w:t>T</w:t>
            </w:r>
          </w:p>
        </w:tc>
        <w:tc>
          <w:tcPr>
            <w:tcW w:w="2774" w:type="dxa"/>
            <w:tcBorders>
              <w:top w:val="nil"/>
              <w:left w:val="nil"/>
              <w:bottom w:val="single" w:sz="4" w:space="0" w:color="auto"/>
              <w:right w:val="single" w:sz="4" w:space="0" w:color="auto"/>
            </w:tcBorders>
            <w:shd w:val="clear" w:color="auto" w:fill="auto"/>
            <w:noWrap/>
            <w:hideMark/>
          </w:tcPr>
          <w:p w14:paraId="77D677E7" w14:textId="77777777" w:rsidR="00C130A6" w:rsidRPr="00B9758A" w:rsidRDefault="00C130A6" w:rsidP="003257CA">
            <w:pPr>
              <w:jc w:val="center"/>
              <w:rPr>
                <w:rFonts w:ascii="Calibri" w:eastAsia="Times New Roman" w:hAnsi="Calibri" w:cs="Calibri"/>
                <w:color w:val="000000"/>
                <w:sz w:val="18"/>
                <w:szCs w:val="18"/>
                <w:lang w:eastAsia="el-GR"/>
              </w:rPr>
            </w:pPr>
            <w:r w:rsidRPr="00B9758A">
              <w:rPr>
                <w:rFonts w:ascii="Calibri" w:eastAsia="Times New Roman" w:hAnsi="Calibri" w:cs="Calibri"/>
                <w:color w:val="000000"/>
                <w:sz w:val="18"/>
                <w:szCs w:val="18"/>
                <w:lang w:eastAsia="el-GR"/>
              </w:rPr>
              <w:t>5.08</w:t>
            </w:r>
          </w:p>
        </w:tc>
      </w:tr>
      <w:tr w:rsidR="00C130A6" w:rsidRPr="00B9758A" w14:paraId="44CD727F" w14:textId="77777777" w:rsidTr="003257CA">
        <w:trPr>
          <w:jc w:val="center"/>
        </w:trPr>
        <w:tc>
          <w:tcPr>
            <w:tcW w:w="1228" w:type="dxa"/>
            <w:vMerge w:val="restart"/>
            <w:tcBorders>
              <w:top w:val="nil"/>
              <w:left w:val="single" w:sz="4" w:space="0" w:color="auto"/>
              <w:bottom w:val="single" w:sz="4" w:space="0" w:color="auto"/>
              <w:right w:val="single" w:sz="4" w:space="0" w:color="auto"/>
            </w:tcBorders>
            <w:shd w:val="clear" w:color="auto" w:fill="auto"/>
            <w:noWrap/>
            <w:hideMark/>
          </w:tcPr>
          <w:p w14:paraId="41ABDC0C" w14:textId="77777777" w:rsidR="00C130A6" w:rsidRPr="00B9758A" w:rsidRDefault="00C130A6" w:rsidP="003257CA">
            <w:pPr>
              <w:jc w:val="center"/>
              <w:rPr>
                <w:rFonts w:ascii="Calibri" w:eastAsia="Times New Roman" w:hAnsi="Calibri" w:cs="Calibri"/>
                <w:color w:val="000000"/>
                <w:sz w:val="18"/>
                <w:szCs w:val="18"/>
                <w:lang w:eastAsia="el-GR"/>
              </w:rPr>
            </w:pPr>
            <w:r w:rsidRPr="00B9758A">
              <w:rPr>
                <w:rFonts w:ascii="Calibri" w:eastAsia="Times New Roman" w:hAnsi="Calibri" w:cs="Calibri"/>
                <w:color w:val="000000"/>
                <w:sz w:val="18"/>
                <w:szCs w:val="18"/>
                <w:lang w:eastAsia="el-GR"/>
              </w:rPr>
              <w:t>ATHA9901</w:t>
            </w:r>
          </w:p>
        </w:tc>
        <w:tc>
          <w:tcPr>
            <w:tcW w:w="1290" w:type="dxa"/>
            <w:tcBorders>
              <w:top w:val="nil"/>
              <w:left w:val="nil"/>
              <w:bottom w:val="single" w:sz="4" w:space="0" w:color="auto"/>
              <w:right w:val="single" w:sz="4" w:space="0" w:color="auto"/>
            </w:tcBorders>
            <w:shd w:val="clear" w:color="auto" w:fill="auto"/>
            <w:noWrap/>
            <w:hideMark/>
          </w:tcPr>
          <w:p w14:paraId="79257EB7" w14:textId="77777777" w:rsidR="00C130A6" w:rsidRPr="00B9758A" w:rsidRDefault="00C130A6" w:rsidP="003257CA">
            <w:pPr>
              <w:jc w:val="center"/>
              <w:rPr>
                <w:rFonts w:ascii="Calibri" w:eastAsia="Times New Roman" w:hAnsi="Calibri" w:cs="Calibri"/>
                <w:color w:val="000000"/>
                <w:sz w:val="18"/>
                <w:szCs w:val="18"/>
                <w:lang w:val="en-US" w:eastAsia="el-GR"/>
              </w:rPr>
            </w:pPr>
            <w:r w:rsidRPr="00B9758A">
              <w:rPr>
                <w:rFonts w:ascii="Calibri" w:eastAsia="Times New Roman" w:hAnsi="Calibri" w:cs="Calibri"/>
                <w:color w:val="000000"/>
                <w:sz w:val="18"/>
                <w:szCs w:val="18"/>
                <w:lang w:val="en-US" w:eastAsia="el-GR"/>
              </w:rPr>
              <w:t>L</w:t>
            </w:r>
          </w:p>
        </w:tc>
        <w:tc>
          <w:tcPr>
            <w:tcW w:w="2774" w:type="dxa"/>
            <w:tcBorders>
              <w:top w:val="nil"/>
              <w:left w:val="nil"/>
              <w:bottom w:val="single" w:sz="4" w:space="0" w:color="auto"/>
              <w:right w:val="single" w:sz="4" w:space="0" w:color="auto"/>
            </w:tcBorders>
            <w:shd w:val="clear" w:color="auto" w:fill="auto"/>
            <w:noWrap/>
            <w:hideMark/>
          </w:tcPr>
          <w:p w14:paraId="2E7B21D3" w14:textId="77777777" w:rsidR="00C130A6" w:rsidRPr="00B9758A" w:rsidRDefault="00C130A6" w:rsidP="003257CA">
            <w:pPr>
              <w:jc w:val="center"/>
              <w:rPr>
                <w:rFonts w:ascii="Calibri" w:eastAsia="Times New Roman" w:hAnsi="Calibri" w:cs="Calibri"/>
                <w:color w:val="000000"/>
                <w:sz w:val="18"/>
                <w:szCs w:val="18"/>
                <w:lang w:eastAsia="el-GR"/>
              </w:rPr>
            </w:pPr>
            <w:r w:rsidRPr="00B9758A">
              <w:rPr>
                <w:rFonts w:ascii="Calibri" w:eastAsia="Times New Roman" w:hAnsi="Calibri" w:cs="Calibri"/>
                <w:color w:val="000000"/>
                <w:sz w:val="18"/>
                <w:szCs w:val="18"/>
                <w:lang w:eastAsia="el-GR"/>
              </w:rPr>
              <w:t>8.715</w:t>
            </w:r>
          </w:p>
        </w:tc>
      </w:tr>
      <w:tr w:rsidR="00C130A6" w:rsidRPr="00B9758A" w14:paraId="2BF545CF" w14:textId="77777777" w:rsidTr="003257CA">
        <w:trPr>
          <w:jc w:val="center"/>
        </w:trPr>
        <w:tc>
          <w:tcPr>
            <w:tcW w:w="1228" w:type="dxa"/>
            <w:vMerge/>
            <w:tcBorders>
              <w:top w:val="nil"/>
              <w:left w:val="single" w:sz="4" w:space="0" w:color="auto"/>
              <w:bottom w:val="single" w:sz="4" w:space="0" w:color="auto"/>
              <w:right w:val="single" w:sz="4" w:space="0" w:color="auto"/>
            </w:tcBorders>
            <w:hideMark/>
          </w:tcPr>
          <w:p w14:paraId="18AE399F" w14:textId="77777777" w:rsidR="00C130A6" w:rsidRPr="00B9758A" w:rsidRDefault="00C130A6" w:rsidP="003257CA">
            <w:pPr>
              <w:rPr>
                <w:rFonts w:ascii="Calibri" w:eastAsia="Times New Roman" w:hAnsi="Calibri" w:cs="Calibri"/>
                <w:color w:val="000000"/>
                <w:sz w:val="18"/>
                <w:szCs w:val="18"/>
                <w:lang w:eastAsia="el-GR"/>
              </w:rPr>
            </w:pPr>
          </w:p>
        </w:tc>
        <w:tc>
          <w:tcPr>
            <w:tcW w:w="1290" w:type="dxa"/>
            <w:tcBorders>
              <w:top w:val="nil"/>
              <w:left w:val="nil"/>
              <w:bottom w:val="single" w:sz="4" w:space="0" w:color="auto"/>
              <w:right w:val="single" w:sz="4" w:space="0" w:color="auto"/>
            </w:tcBorders>
            <w:shd w:val="clear" w:color="auto" w:fill="auto"/>
            <w:noWrap/>
            <w:hideMark/>
          </w:tcPr>
          <w:p w14:paraId="6EE5472D" w14:textId="77777777" w:rsidR="00C130A6" w:rsidRPr="00B9758A" w:rsidRDefault="00C130A6" w:rsidP="003257CA">
            <w:pPr>
              <w:jc w:val="center"/>
              <w:rPr>
                <w:rFonts w:ascii="Calibri" w:eastAsia="Times New Roman" w:hAnsi="Calibri" w:cs="Calibri"/>
                <w:color w:val="000000"/>
                <w:sz w:val="18"/>
                <w:szCs w:val="18"/>
                <w:lang w:val="en-US" w:eastAsia="el-GR"/>
              </w:rPr>
            </w:pPr>
            <w:r w:rsidRPr="00B9758A">
              <w:rPr>
                <w:rFonts w:ascii="Calibri" w:eastAsia="Times New Roman" w:hAnsi="Calibri" w:cs="Calibri"/>
                <w:color w:val="000000"/>
                <w:sz w:val="18"/>
                <w:szCs w:val="18"/>
                <w:lang w:val="en-US" w:eastAsia="el-GR"/>
              </w:rPr>
              <w:t>T</w:t>
            </w:r>
          </w:p>
        </w:tc>
        <w:tc>
          <w:tcPr>
            <w:tcW w:w="2774" w:type="dxa"/>
            <w:tcBorders>
              <w:top w:val="nil"/>
              <w:left w:val="nil"/>
              <w:bottom w:val="single" w:sz="4" w:space="0" w:color="auto"/>
              <w:right w:val="single" w:sz="4" w:space="0" w:color="auto"/>
            </w:tcBorders>
            <w:shd w:val="clear" w:color="auto" w:fill="auto"/>
            <w:noWrap/>
            <w:hideMark/>
          </w:tcPr>
          <w:p w14:paraId="6CE86EF3" w14:textId="77777777" w:rsidR="00C130A6" w:rsidRPr="00B9758A" w:rsidRDefault="00C130A6" w:rsidP="003257CA">
            <w:pPr>
              <w:jc w:val="center"/>
              <w:rPr>
                <w:rFonts w:ascii="Calibri" w:eastAsia="Times New Roman" w:hAnsi="Calibri" w:cs="Calibri"/>
                <w:color w:val="000000"/>
                <w:sz w:val="18"/>
                <w:szCs w:val="18"/>
                <w:lang w:eastAsia="el-GR"/>
              </w:rPr>
            </w:pPr>
            <w:r w:rsidRPr="00B9758A">
              <w:rPr>
                <w:rFonts w:ascii="Calibri" w:eastAsia="Times New Roman" w:hAnsi="Calibri" w:cs="Calibri"/>
                <w:color w:val="000000"/>
                <w:sz w:val="18"/>
                <w:szCs w:val="18"/>
                <w:lang w:eastAsia="el-GR"/>
              </w:rPr>
              <w:t>6.285</w:t>
            </w:r>
          </w:p>
        </w:tc>
      </w:tr>
      <w:tr w:rsidR="00C130A6" w:rsidRPr="00B9758A" w14:paraId="5E0020B2" w14:textId="77777777" w:rsidTr="003257CA">
        <w:trPr>
          <w:jc w:val="center"/>
        </w:trPr>
        <w:tc>
          <w:tcPr>
            <w:tcW w:w="1228" w:type="dxa"/>
            <w:vMerge w:val="restart"/>
            <w:tcBorders>
              <w:top w:val="nil"/>
              <w:left w:val="single" w:sz="4" w:space="0" w:color="auto"/>
              <w:bottom w:val="single" w:sz="4" w:space="0" w:color="auto"/>
              <w:right w:val="single" w:sz="4" w:space="0" w:color="auto"/>
            </w:tcBorders>
            <w:shd w:val="clear" w:color="auto" w:fill="auto"/>
            <w:noWrap/>
            <w:hideMark/>
          </w:tcPr>
          <w:p w14:paraId="7B83CE78" w14:textId="77777777" w:rsidR="00C130A6" w:rsidRPr="00B9758A" w:rsidRDefault="00C130A6" w:rsidP="003257CA">
            <w:pPr>
              <w:jc w:val="center"/>
              <w:rPr>
                <w:rFonts w:ascii="Calibri" w:eastAsia="Times New Roman" w:hAnsi="Calibri" w:cs="Calibri"/>
                <w:color w:val="000000"/>
                <w:sz w:val="18"/>
                <w:szCs w:val="18"/>
                <w:lang w:eastAsia="el-GR"/>
              </w:rPr>
            </w:pPr>
            <w:r w:rsidRPr="00B9758A">
              <w:rPr>
                <w:rFonts w:ascii="Calibri" w:eastAsia="Times New Roman" w:hAnsi="Calibri" w:cs="Calibri"/>
                <w:color w:val="000000"/>
                <w:sz w:val="18"/>
                <w:szCs w:val="18"/>
                <w:lang w:eastAsia="el-GR"/>
              </w:rPr>
              <w:t>ATLA9901</w:t>
            </w:r>
          </w:p>
        </w:tc>
        <w:tc>
          <w:tcPr>
            <w:tcW w:w="1290" w:type="dxa"/>
            <w:tcBorders>
              <w:top w:val="nil"/>
              <w:left w:val="nil"/>
              <w:bottom w:val="single" w:sz="4" w:space="0" w:color="auto"/>
              <w:right w:val="single" w:sz="4" w:space="0" w:color="auto"/>
            </w:tcBorders>
            <w:shd w:val="clear" w:color="auto" w:fill="auto"/>
            <w:noWrap/>
            <w:hideMark/>
          </w:tcPr>
          <w:p w14:paraId="0A94BB3F" w14:textId="77777777" w:rsidR="00C130A6" w:rsidRPr="00B9758A" w:rsidRDefault="00C130A6" w:rsidP="003257CA">
            <w:pPr>
              <w:jc w:val="center"/>
              <w:rPr>
                <w:rFonts w:ascii="Calibri" w:eastAsia="Times New Roman" w:hAnsi="Calibri" w:cs="Calibri"/>
                <w:color w:val="000000"/>
                <w:sz w:val="18"/>
                <w:szCs w:val="18"/>
                <w:lang w:val="en-US" w:eastAsia="el-GR"/>
              </w:rPr>
            </w:pPr>
            <w:r w:rsidRPr="00B9758A">
              <w:rPr>
                <w:rFonts w:ascii="Calibri" w:eastAsia="Times New Roman" w:hAnsi="Calibri" w:cs="Calibri"/>
                <w:color w:val="000000"/>
                <w:sz w:val="18"/>
                <w:szCs w:val="18"/>
                <w:lang w:val="en-US" w:eastAsia="el-GR"/>
              </w:rPr>
              <w:t>L</w:t>
            </w:r>
          </w:p>
        </w:tc>
        <w:tc>
          <w:tcPr>
            <w:tcW w:w="2774" w:type="dxa"/>
            <w:tcBorders>
              <w:top w:val="nil"/>
              <w:left w:val="nil"/>
              <w:bottom w:val="single" w:sz="4" w:space="0" w:color="auto"/>
              <w:right w:val="single" w:sz="4" w:space="0" w:color="auto"/>
            </w:tcBorders>
            <w:shd w:val="clear" w:color="auto" w:fill="auto"/>
            <w:noWrap/>
            <w:hideMark/>
          </w:tcPr>
          <w:p w14:paraId="06E017DD" w14:textId="77777777" w:rsidR="00C130A6" w:rsidRPr="00B9758A" w:rsidRDefault="00C130A6" w:rsidP="003257CA">
            <w:pPr>
              <w:jc w:val="center"/>
              <w:rPr>
                <w:rFonts w:ascii="Calibri" w:eastAsia="Times New Roman" w:hAnsi="Calibri" w:cs="Calibri"/>
                <w:color w:val="000000"/>
                <w:sz w:val="18"/>
                <w:szCs w:val="18"/>
                <w:lang w:eastAsia="el-GR"/>
              </w:rPr>
            </w:pPr>
            <w:r w:rsidRPr="00B9758A">
              <w:rPr>
                <w:rFonts w:ascii="Calibri" w:eastAsia="Times New Roman" w:hAnsi="Calibri" w:cs="Calibri"/>
                <w:color w:val="000000"/>
                <w:sz w:val="18"/>
                <w:szCs w:val="18"/>
                <w:lang w:eastAsia="el-GR"/>
              </w:rPr>
              <w:t>11.435</w:t>
            </w:r>
          </w:p>
        </w:tc>
      </w:tr>
      <w:tr w:rsidR="00C130A6" w:rsidRPr="00B9758A" w14:paraId="0733DC7E" w14:textId="77777777" w:rsidTr="003257CA">
        <w:trPr>
          <w:jc w:val="center"/>
        </w:trPr>
        <w:tc>
          <w:tcPr>
            <w:tcW w:w="1228" w:type="dxa"/>
            <w:vMerge/>
            <w:tcBorders>
              <w:top w:val="nil"/>
              <w:left w:val="single" w:sz="4" w:space="0" w:color="auto"/>
              <w:bottom w:val="single" w:sz="4" w:space="0" w:color="auto"/>
              <w:right w:val="single" w:sz="4" w:space="0" w:color="auto"/>
            </w:tcBorders>
            <w:hideMark/>
          </w:tcPr>
          <w:p w14:paraId="45F33B55" w14:textId="77777777" w:rsidR="00C130A6" w:rsidRPr="00B9758A" w:rsidRDefault="00C130A6" w:rsidP="003257CA">
            <w:pPr>
              <w:rPr>
                <w:rFonts w:ascii="Calibri" w:eastAsia="Times New Roman" w:hAnsi="Calibri" w:cs="Calibri"/>
                <w:color w:val="000000"/>
                <w:sz w:val="18"/>
                <w:szCs w:val="18"/>
                <w:lang w:eastAsia="el-GR"/>
              </w:rPr>
            </w:pPr>
          </w:p>
        </w:tc>
        <w:tc>
          <w:tcPr>
            <w:tcW w:w="1290" w:type="dxa"/>
            <w:tcBorders>
              <w:top w:val="nil"/>
              <w:left w:val="nil"/>
              <w:bottom w:val="single" w:sz="4" w:space="0" w:color="auto"/>
              <w:right w:val="single" w:sz="4" w:space="0" w:color="auto"/>
            </w:tcBorders>
            <w:shd w:val="clear" w:color="auto" w:fill="auto"/>
            <w:noWrap/>
            <w:hideMark/>
          </w:tcPr>
          <w:p w14:paraId="1F381096" w14:textId="77777777" w:rsidR="00C130A6" w:rsidRPr="00B9758A" w:rsidRDefault="00C130A6" w:rsidP="003257CA">
            <w:pPr>
              <w:jc w:val="center"/>
              <w:rPr>
                <w:rFonts w:ascii="Calibri" w:eastAsia="Times New Roman" w:hAnsi="Calibri" w:cs="Calibri"/>
                <w:color w:val="000000"/>
                <w:sz w:val="18"/>
                <w:szCs w:val="18"/>
                <w:lang w:val="en-US" w:eastAsia="el-GR"/>
              </w:rPr>
            </w:pPr>
            <w:r w:rsidRPr="00B9758A">
              <w:rPr>
                <w:rFonts w:ascii="Calibri" w:eastAsia="Times New Roman" w:hAnsi="Calibri" w:cs="Calibri"/>
                <w:color w:val="000000"/>
                <w:sz w:val="18"/>
                <w:szCs w:val="18"/>
                <w:lang w:val="en-US" w:eastAsia="el-GR"/>
              </w:rPr>
              <w:t>T</w:t>
            </w:r>
          </w:p>
        </w:tc>
        <w:tc>
          <w:tcPr>
            <w:tcW w:w="2774" w:type="dxa"/>
            <w:tcBorders>
              <w:top w:val="nil"/>
              <w:left w:val="nil"/>
              <w:bottom w:val="single" w:sz="4" w:space="0" w:color="auto"/>
              <w:right w:val="single" w:sz="4" w:space="0" w:color="auto"/>
            </w:tcBorders>
            <w:shd w:val="clear" w:color="auto" w:fill="auto"/>
            <w:noWrap/>
            <w:hideMark/>
          </w:tcPr>
          <w:p w14:paraId="44E102C3" w14:textId="77777777" w:rsidR="00C130A6" w:rsidRPr="00B9758A" w:rsidRDefault="00C130A6" w:rsidP="003257CA">
            <w:pPr>
              <w:jc w:val="center"/>
              <w:rPr>
                <w:rFonts w:ascii="Calibri" w:eastAsia="Times New Roman" w:hAnsi="Calibri" w:cs="Calibri"/>
                <w:color w:val="000000"/>
                <w:sz w:val="18"/>
                <w:szCs w:val="18"/>
                <w:lang w:eastAsia="el-GR"/>
              </w:rPr>
            </w:pPr>
            <w:r w:rsidRPr="00B9758A">
              <w:rPr>
                <w:rFonts w:ascii="Calibri" w:eastAsia="Times New Roman" w:hAnsi="Calibri" w:cs="Calibri"/>
                <w:color w:val="000000"/>
                <w:sz w:val="18"/>
                <w:szCs w:val="18"/>
                <w:lang w:eastAsia="el-GR"/>
              </w:rPr>
              <w:t>13.32</w:t>
            </w:r>
          </w:p>
        </w:tc>
      </w:tr>
      <w:tr w:rsidR="00C130A6" w:rsidRPr="00B9758A" w14:paraId="0C49ED9D" w14:textId="77777777" w:rsidTr="003257CA">
        <w:trPr>
          <w:jc w:val="center"/>
        </w:trPr>
        <w:tc>
          <w:tcPr>
            <w:tcW w:w="1228" w:type="dxa"/>
            <w:vMerge w:val="restart"/>
            <w:tcBorders>
              <w:top w:val="nil"/>
              <w:left w:val="single" w:sz="4" w:space="0" w:color="auto"/>
              <w:bottom w:val="single" w:sz="4" w:space="0" w:color="auto"/>
              <w:right w:val="single" w:sz="4" w:space="0" w:color="auto"/>
            </w:tcBorders>
            <w:shd w:val="clear" w:color="auto" w:fill="auto"/>
            <w:noWrap/>
            <w:hideMark/>
          </w:tcPr>
          <w:p w14:paraId="6B9E8598" w14:textId="77777777" w:rsidR="00C130A6" w:rsidRPr="00B9758A" w:rsidRDefault="00C130A6" w:rsidP="003257CA">
            <w:pPr>
              <w:jc w:val="center"/>
              <w:rPr>
                <w:rFonts w:ascii="Calibri" w:eastAsia="Times New Roman" w:hAnsi="Calibri" w:cs="Calibri"/>
                <w:color w:val="000000"/>
                <w:sz w:val="18"/>
                <w:szCs w:val="18"/>
                <w:lang w:eastAsia="el-GR"/>
              </w:rPr>
            </w:pPr>
            <w:r w:rsidRPr="00B9758A">
              <w:rPr>
                <w:rFonts w:ascii="Calibri" w:eastAsia="Times New Roman" w:hAnsi="Calibri" w:cs="Calibri"/>
                <w:color w:val="000000"/>
                <w:sz w:val="18"/>
                <w:szCs w:val="18"/>
                <w:lang w:eastAsia="el-GR"/>
              </w:rPr>
              <w:t>DMKA9901</w:t>
            </w:r>
          </w:p>
        </w:tc>
        <w:tc>
          <w:tcPr>
            <w:tcW w:w="1290" w:type="dxa"/>
            <w:tcBorders>
              <w:top w:val="nil"/>
              <w:left w:val="nil"/>
              <w:bottom w:val="single" w:sz="4" w:space="0" w:color="auto"/>
              <w:right w:val="single" w:sz="4" w:space="0" w:color="auto"/>
            </w:tcBorders>
            <w:shd w:val="clear" w:color="auto" w:fill="auto"/>
            <w:noWrap/>
            <w:hideMark/>
          </w:tcPr>
          <w:p w14:paraId="3B77FE6C" w14:textId="77777777" w:rsidR="00C130A6" w:rsidRPr="00B9758A" w:rsidRDefault="00C130A6" w:rsidP="003257CA">
            <w:pPr>
              <w:jc w:val="center"/>
              <w:rPr>
                <w:rFonts w:ascii="Calibri" w:eastAsia="Times New Roman" w:hAnsi="Calibri" w:cs="Calibri"/>
                <w:color w:val="000000"/>
                <w:sz w:val="18"/>
                <w:szCs w:val="18"/>
                <w:lang w:val="en-US" w:eastAsia="el-GR"/>
              </w:rPr>
            </w:pPr>
            <w:r w:rsidRPr="00B9758A">
              <w:rPr>
                <w:rFonts w:ascii="Calibri" w:eastAsia="Times New Roman" w:hAnsi="Calibri" w:cs="Calibri"/>
                <w:color w:val="000000"/>
                <w:sz w:val="18"/>
                <w:szCs w:val="18"/>
                <w:lang w:val="en-US" w:eastAsia="el-GR"/>
              </w:rPr>
              <w:t>L</w:t>
            </w:r>
          </w:p>
        </w:tc>
        <w:tc>
          <w:tcPr>
            <w:tcW w:w="2774" w:type="dxa"/>
            <w:tcBorders>
              <w:top w:val="nil"/>
              <w:left w:val="nil"/>
              <w:bottom w:val="single" w:sz="4" w:space="0" w:color="auto"/>
              <w:right w:val="single" w:sz="4" w:space="0" w:color="auto"/>
            </w:tcBorders>
            <w:shd w:val="clear" w:color="auto" w:fill="auto"/>
            <w:noWrap/>
            <w:hideMark/>
          </w:tcPr>
          <w:p w14:paraId="056845C9" w14:textId="77777777" w:rsidR="00C130A6" w:rsidRPr="00B9758A" w:rsidRDefault="00C130A6" w:rsidP="003257CA">
            <w:pPr>
              <w:jc w:val="center"/>
              <w:rPr>
                <w:rFonts w:ascii="Calibri" w:eastAsia="Times New Roman" w:hAnsi="Calibri" w:cs="Calibri"/>
                <w:color w:val="000000"/>
                <w:sz w:val="18"/>
                <w:szCs w:val="18"/>
                <w:lang w:eastAsia="el-GR"/>
              </w:rPr>
            </w:pPr>
            <w:r w:rsidRPr="00B9758A">
              <w:rPr>
                <w:rFonts w:ascii="Calibri" w:eastAsia="Times New Roman" w:hAnsi="Calibri" w:cs="Calibri"/>
                <w:color w:val="000000"/>
                <w:sz w:val="18"/>
                <w:szCs w:val="18"/>
                <w:lang w:eastAsia="el-GR"/>
              </w:rPr>
              <w:t>13.315</w:t>
            </w:r>
          </w:p>
        </w:tc>
      </w:tr>
      <w:tr w:rsidR="00C130A6" w:rsidRPr="00B9758A" w14:paraId="7960B531" w14:textId="77777777" w:rsidTr="003257CA">
        <w:trPr>
          <w:jc w:val="center"/>
        </w:trPr>
        <w:tc>
          <w:tcPr>
            <w:tcW w:w="1228" w:type="dxa"/>
            <w:vMerge/>
            <w:tcBorders>
              <w:top w:val="nil"/>
              <w:left w:val="single" w:sz="4" w:space="0" w:color="auto"/>
              <w:bottom w:val="single" w:sz="4" w:space="0" w:color="auto"/>
              <w:right w:val="single" w:sz="4" w:space="0" w:color="auto"/>
            </w:tcBorders>
            <w:hideMark/>
          </w:tcPr>
          <w:p w14:paraId="0B2D5F5A" w14:textId="77777777" w:rsidR="00C130A6" w:rsidRPr="00B9758A" w:rsidRDefault="00C130A6" w:rsidP="003257CA">
            <w:pPr>
              <w:rPr>
                <w:rFonts w:ascii="Calibri" w:eastAsia="Times New Roman" w:hAnsi="Calibri" w:cs="Calibri"/>
                <w:color w:val="000000"/>
                <w:sz w:val="18"/>
                <w:szCs w:val="18"/>
                <w:lang w:eastAsia="el-GR"/>
              </w:rPr>
            </w:pPr>
          </w:p>
        </w:tc>
        <w:tc>
          <w:tcPr>
            <w:tcW w:w="1290" w:type="dxa"/>
            <w:tcBorders>
              <w:top w:val="nil"/>
              <w:left w:val="nil"/>
              <w:bottom w:val="single" w:sz="4" w:space="0" w:color="auto"/>
              <w:right w:val="single" w:sz="4" w:space="0" w:color="auto"/>
            </w:tcBorders>
            <w:shd w:val="clear" w:color="auto" w:fill="auto"/>
            <w:noWrap/>
            <w:hideMark/>
          </w:tcPr>
          <w:p w14:paraId="66AFC5D3" w14:textId="77777777" w:rsidR="00C130A6" w:rsidRPr="00B9758A" w:rsidRDefault="00C130A6" w:rsidP="003257CA">
            <w:pPr>
              <w:jc w:val="center"/>
              <w:rPr>
                <w:rFonts w:ascii="Calibri" w:eastAsia="Times New Roman" w:hAnsi="Calibri" w:cs="Calibri"/>
                <w:color w:val="000000"/>
                <w:sz w:val="18"/>
                <w:szCs w:val="18"/>
                <w:lang w:val="en-US" w:eastAsia="el-GR"/>
              </w:rPr>
            </w:pPr>
            <w:r w:rsidRPr="00B9758A">
              <w:rPr>
                <w:rFonts w:ascii="Calibri" w:eastAsia="Times New Roman" w:hAnsi="Calibri" w:cs="Calibri"/>
                <w:color w:val="000000"/>
                <w:sz w:val="18"/>
                <w:szCs w:val="18"/>
                <w:lang w:val="en-US" w:eastAsia="el-GR"/>
              </w:rPr>
              <w:t>T</w:t>
            </w:r>
          </w:p>
        </w:tc>
        <w:tc>
          <w:tcPr>
            <w:tcW w:w="2774" w:type="dxa"/>
            <w:tcBorders>
              <w:top w:val="nil"/>
              <w:left w:val="nil"/>
              <w:bottom w:val="single" w:sz="4" w:space="0" w:color="auto"/>
              <w:right w:val="single" w:sz="4" w:space="0" w:color="auto"/>
            </w:tcBorders>
            <w:shd w:val="clear" w:color="auto" w:fill="auto"/>
            <w:noWrap/>
            <w:hideMark/>
          </w:tcPr>
          <w:p w14:paraId="00453075" w14:textId="77777777" w:rsidR="00C130A6" w:rsidRPr="00B9758A" w:rsidRDefault="00C130A6" w:rsidP="003257CA">
            <w:pPr>
              <w:jc w:val="center"/>
              <w:rPr>
                <w:rFonts w:ascii="Calibri" w:eastAsia="Times New Roman" w:hAnsi="Calibri" w:cs="Calibri"/>
                <w:color w:val="000000"/>
                <w:sz w:val="18"/>
                <w:szCs w:val="18"/>
                <w:lang w:eastAsia="el-GR"/>
              </w:rPr>
            </w:pPr>
            <w:r w:rsidRPr="00B9758A">
              <w:rPr>
                <w:rFonts w:ascii="Calibri" w:eastAsia="Times New Roman" w:hAnsi="Calibri" w:cs="Calibri"/>
                <w:color w:val="000000"/>
                <w:sz w:val="18"/>
                <w:szCs w:val="18"/>
                <w:lang w:eastAsia="el-GR"/>
              </w:rPr>
              <w:t>11.225</w:t>
            </w:r>
          </w:p>
        </w:tc>
      </w:tr>
      <w:tr w:rsidR="00C130A6" w:rsidRPr="00B9758A" w14:paraId="74B002E6" w14:textId="77777777" w:rsidTr="003257CA">
        <w:trPr>
          <w:jc w:val="center"/>
        </w:trPr>
        <w:tc>
          <w:tcPr>
            <w:tcW w:w="1228" w:type="dxa"/>
            <w:vMerge w:val="restart"/>
            <w:tcBorders>
              <w:top w:val="nil"/>
              <w:left w:val="single" w:sz="4" w:space="0" w:color="auto"/>
              <w:bottom w:val="single" w:sz="4" w:space="0" w:color="auto"/>
              <w:right w:val="single" w:sz="4" w:space="0" w:color="auto"/>
            </w:tcBorders>
            <w:shd w:val="clear" w:color="auto" w:fill="auto"/>
            <w:noWrap/>
            <w:hideMark/>
          </w:tcPr>
          <w:p w14:paraId="0E141DF4" w14:textId="77777777" w:rsidR="00C130A6" w:rsidRPr="00B9758A" w:rsidRDefault="00C130A6" w:rsidP="003257CA">
            <w:pPr>
              <w:jc w:val="center"/>
              <w:rPr>
                <w:rFonts w:ascii="Calibri" w:eastAsia="Times New Roman" w:hAnsi="Calibri" w:cs="Calibri"/>
                <w:color w:val="000000"/>
                <w:sz w:val="18"/>
                <w:szCs w:val="18"/>
                <w:lang w:eastAsia="el-GR"/>
              </w:rPr>
            </w:pPr>
            <w:r w:rsidRPr="00B9758A">
              <w:rPr>
                <w:rFonts w:ascii="Calibri" w:eastAsia="Times New Roman" w:hAnsi="Calibri" w:cs="Calibri"/>
                <w:color w:val="000000"/>
                <w:sz w:val="18"/>
                <w:szCs w:val="18"/>
                <w:lang w:eastAsia="el-GR"/>
              </w:rPr>
              <w:t>ISTA9905</w:t>
            </w:r>
          </w:p>
        </w:tc>
        <w:tc>
          <w:tcPr>
            <w:tcW w:w="1290" w:type="dxa"/>
            <w:tcBorders>
              <w:top w:val="nil"/>
              <w:left w:val="nil"/>
              <w:bottom w:val="single" w:sz="4" w:space="0" w:color="auto"/>
              <w:right w:val="single" w:sz="4" w:space="0" w:color="auto"/>
            </w:tcBorders>
            <w:shd w:val="clear" w:color="auto" w:fill="auto"/>
            <w:noWrap/>
            <w:hideMark/>
          </w:tcPr>
          <w:p w14:paraId="34CDD2F6" w14:textId="77777777" w:rsidR="00C130A6" w:rsidRPr="00B9758A" w:rsidRDefault="00C130A6" w:rsidP="003257CA">
            <w:pPr>
              <w:jc w:val="center"/>
              <w:rPr>
                <w:rFonts w:ascii="Calibri" w:eastAsia="Times New Roman" w:hAnsi="Calibri" w:cs="Calibri"/>
                <w:color w:val="000000"/>
                <w:sz w:val="18"/>
                <w:szCs w:val="18"/>
                <w:lang w:val="en-US" w:eastAsia="el-GR"/>
              </w:rPr>
            </w:pPr>
            <w:r w:rsidRPr="00B9758A">
              <w:rPr>
                <w:rFonts w:ascii="Calibri" w:eastAsia="Times New Roman" w:hAnsi="Calibri" w:cs="Calibri"/>
                <w:color w:val="000000"/>
                <w:sz w:val="18"/>
                <w:szCs w:val="18"/>
                <w:lang w:val="en-US" w:eastAsia="el-GR"/>
              </w:rPr>
              <w:t>L</w:t>
            </w:r>
          </w:p>
        </w:tc>
        <w:tc>
          <w:tcPr>
            <w:tcW w:w="2774" w:type="dxa"/>
            <w:tcBorders>
              <w:top w:val="nil"/>
              <w:left w:val="nil"/>
              <w:bottom w:val="single" w:sz="4" w:space="0" w:color="auto"/>
              <w:right w:val="single" w:sz="4" w:space="0" w:color="auto"/>
            </w:tcBorders>
            <w:shd w:val="clear" w:color="auto" w:fill="auto"/>
            <w:noWrap/>
            <w:hideMark/>
          </w:tcPr>
          <w:p w14:paraId="5722FF7B" w14:textId="77777777" w:rsidR="00C130A6" w:rsidRPr="00B9758A" w:rsidRDefault="00C130A6" w:rsidP="003257CA">
            <w:pPr>
              <w:jc w:val="center"/>
              <w:rPr>
                <w:rFonts w:ascii="Calibri" w:eastAsia="Times New Roman" w:hAnsi="Calibri" w:cs="Calibri"/>
                <w:color w:val="000000"/>
                <w:sz w:val="18"/>
                <w:szCs w:val="18"/>
                <w:lang w:eastAsia="el-GR"/>
              </w:rPr>
            </w:pPr>
            <w:r w:rsidRPr="00B9758A">
              <w:rPr>
                <w:rFonts w:ascii="Calibri" w:eastAsia="Times New Roman" w:hAnsi="Calibri" w:cs="Calibri"/>
                <w:color w:val="000000"/>
                <w:sz w:val="18"/>
                <w:szCs w:val="18"/>
                <w:lang w:eastAsia="el-GR"/>
              </w:rPr>
              <w:t>13.37</w:t>
            </w:r>
          </w:p>
        </w:tc>
      </w:tr>
      <w:tr w:rsidR="00C130A6" w:rsidRPr="00B9758A" w14:paraId="6009D001" w14:textId="77777777" w:rsidTr="003257CA">
        <w:trPr>
          <w:jc w:val="center"/>
        </w:trPr>
        <w:tc>
          <w:tcPr>
            <w:tcW w:w="1228" w:type="dxa"/>
            <w:vMerge/>
            <w:tcBorders>
              <w:top w:val="nil"/>
              <w:left w:val="single" w:sz="4" w:space="0" w:color="auto"/>
              <w:bottom w:val="single" w:sz="4" w:space="0" w:color="auto"/>
              <w:right w:val="single" w:sz="4" w:space="0" w:color="auto"/>
            </w:tcBorders>
            <w:hideMark/>
          </w:tcPr>
          <w:p w14:paraId="1F6C1D01" w14:textId="77777777" w:rsidR="00C130A6" w:rsidRPr="00B9758A" w:rsidRDefault="00C130A6" w:rsidP="003257CA">
            <w:pPr>
              <w:rPr>
                <w:rFonts w:ascii="Calibri" w:eastAsia="Times New Roman" w:hAnsi="Calibri" w:cs="Calibri"/>
                <w:color w:val="000000"/>
                <w:sz w:val="18"/>
                <w:szCs w:val="18"/>
                <w:lang w:eastAsia="el-GR"/>
              </w:rPr>
            </w:pPr>
          </w:p>
        </w:tc>
        <w:tc>
          <w:tcPr>
            <w:tcW w:w="1290" w:type="dxa"/>
            <w:tcBorders>
              <w:top w:val="nil"/>
              <w:left w:val="nil"/>
              <w:bottom w:val="single" w:sz="4" w:space="0" w:color="auto"/>
              <w:right w:val="single" w:sz="4" w:space="0" w:color="auto"/>
            </w:tcBorders>
            <w:shd w:val="clear" w:color="auto" w:fill="auto"/>
            <w:noWrap/>
            <w:hideMark/>
          </w:tcPr>
          <w:p w14:paraId="11A17520" w14:textId="77777777" w:rsidR="00C130A6" w:rsidRPr="00B9758A" w:rsidRDefault="00C130A6" w:rsidP="003257CA">
            <w:pPr>
              <w:jc w:val="center"/>
              <w:rPr>
                <w:rFonts w:ascii="Calibri" w:eastAsia="Times New Roman" w:hAnsi="Calibri" w:cs="Calibri"/>
                <w:color w:val="000000"/>
                <w:sz w:val="18"/>
                <w:szCs w:val="18"/>
                <w:lang w:val="en-US" w:eastAsia="el-GR"/>
              </w:rPr>
            </w:pPr>
            <w:r w:rsidRPr="00B9758A">
              <w:rPr>
                <w:rFonts w:ascii="Calibri" w:eastAsia="Times New Roman" w:hAnsi="Calibri" w:cs="Calibri"/>
                <w:color w:val="000000"/>
                <w:sz w:val="18"/>
                <w:szCs w:val="18"/>
                <w:lang w:val="en-US" w:eastAsia="el-GR"/>
              </w:rPr>
              <w:t>T</w:t>
            </w:r>
          </w:p>
        </w:tc>
        <w:tc>
          <w:tcPr>
            <w:tcW w:w="2774" w:type="dxa"/>
            <w:tcBorders>
              <w:top w:val="nil"/>
              <w:left w:val="nil"/>
              <w:bottom w:val="single" w:sz="4" w:space="0" w:color="auto"/>
              <w:right w:val="single" w:sz="4" w:space="0" w:color="auto"/>
            </w:tcBorders>
            <w:shd w:val="clear" w:color="auto" w:fill="auto"/>
            <w:noWrap/>
            <w:hideMark/>
          </w:tcPr>
          <w:p w14:paraId="7A170438" w14:textId="77777777" w:rsidR="00C130A6" w:rsidRPr="00B9758A" w:rsidRDefault="00C130A6" w:rsidP="003257CA">
            <w:pPr>
              <w:jc w:val="center"/>
              <w:rPr>
                <w:rFonts w:ascii="Calibri" w:eastAsia="Times New Roman" w:hAnsi="Calibri" w:cs="Calibri"/>
                <w:color w:val="000000"/>
                <w:sz w:val="18"/>
                <w:szCs w:val="18"/>
                <w:lang w:eastAsia="el-GR"/>
              </w:rPr>
            </w:pPr>
            <w:r w:rsidRPr="00B9758A">
              <w:rPr>
                <w:rFonts w:ascii="Calibri" w:eastAsia="Times New Roman" w:hAnsi="Calibri" w:cs="Calibri"/>
                <w:color w:val="000000"/>
                <w:sz w:val="18"/>
                <w:szCs w:val="18"/>
                <w:lang w:eastAsia="el-GR"/>
              </w:rPr>
              <w:t>12.015</w:t>
            </w:r>
          </w:p>
        </w:tc>
      </w:tr>
      <w:tr w:rsidR="00C130A6" w:rsidRPr="00B9758A" w14:paraId="05AAD523" w14:textId="77777777" w:rsidTr="003257CA">
        <w:trPr>
          <w:jc w:val="center"/>
        </w:trPr>
        <w:tc>
          <w:tcPr>
            <w:tcW w:w="1228" w:type="dxa"/>
            <w:vMerge w:val="restart"/>
            <w:tcBorders>
              <w:top w:val="nil"/>
              <w:left w:val="single" w:sz="4" w:space="0" w:color="auto"/>
              <w:bottom w:val="single" w:sz="4" w:space="0" w:color="auto"/>
              <w:right w:val="single" w:sz="4" w:space="0" w:color="auto"/>
            </w:tcBorders>
            <w:shd w:val="clear" w:color="auto" w:fill="auto"/>
            <w:noWrap/>
            <w:hideMark/>
          </w:tcPr>
          <w:p w14:paraId="737D9359" w14:textId="77777777" w:rsidR="00C130A6" w:rsidRPr="00B9758A" w:rsidRDefault="00C130A6" w:rsidP="003257CA">
            <w:pPr>
              <w:jc w:val="center"/>
              <w:rPr>
                <w:rFonts w:ascii="Calibri" w:eastAsia="Times New Roman" w:hAnsi="Calibri" w:cs="Calibri"/>
                <w:color w:val="000000"/>
                <w:sz w:val="18"/>
                <w:szCs w:val="18"/>
                <w:lang w:eastAsia="el-GR"/>
              </w:rPr>
            </w:pPr>
            <w:r w:rsidRPr="00B9758A">
              <w:rPr>
                <w:rFonts w:ascii="Calibri" w:eastAsia="Times New Roman" w:hAnsi="Calibri" w:cs="Calibri"/>
                <w:color w:val="000000"/>
                <w:sz w:val="18"/>
                <w:szCs w:val="18"/>
                <w:lang w:eastAsia="el-GR"/>
              </w:rPr>
              <w:t>KOR19901</w:t>
            </w:r>
          </w:p>
        </w:tc>
        <w:tc>
          <w:tcPr>
            <w:tcW w:w="1290" w:type="dxa"/>
            <w:tcBorders>
              <w:top w:val="nil"/>
              <w:left w:val="nil"/>
              <w:bottom w:val="single" w:sz="4" w:space="0" w:color="auto"/>
              <w:right w:val="single" w:sz="4" w:space="0" w:color="auto"/>
            </w:tcBorders>
            <w:shd w:val="clear" w:color="auto" w:fill="auto"/>
            <w:noWrap/>
            <w:hideMark/>
          </w:tcPr>
          <w:p w14:paraId="338AA722" w14:textId="77777777" w:rsidR="00C130A6" w:rsidRPr="00B9758A" w:rsidRDefault="00C130A6" w:rsidP="003257CA">
            <w:pPr>
              <w:jc w:val="center"/>
              <w:rPr>
                <w:rFonts w:ascii="Calibri" w:eastAsia="Times New Roman" w:hAnsi="Calibri" w:cs="Calibri"/>
                <w:color w:val="000000"/>
                <w:sz w:val="18"/>
                <w:szCs w:val="18"/>
                <w:lang w:val="en-US" w:eastAsia="el-GR"/>
              </w:rPr>
            </w:pPr>
            <w:r w:rsidRPr="00B9758A">
              <w:rPr>
                <w:rFonts w:ascii="Calibri" w:eastAsia="Times New Roman" w:hAnsi="Calibri" w:cs="Calibri"/>
                <w:color w:val="000000"/>
                <w:sz w:val="18"/>
                <w:szCs w:val="18"/>
                <w:lang w:val="en-US" w:eastAsia="el-GR"/>
              </w:rPr>
              <w:t>L</w:t>
            </w:r>
          </w:p>
        </w:tc>
        <w:tc>
          <w:tcPr>
            <w:tcW w:w="2774" w:type="dxa"/>
            <w:tcBorders>
              <w:top w:val="nil"/>
              <w:left w:val="nil"/>
              <w:bottom w:val="single" w:sz="4" w:space="0" w:color="auto"/>
              <w:right w:val="single" w:sz="4" w:space="0" w:color="auto"/>
            </w:tcBorders>
            <w:shd w:val="clear" w:color="auto" w:fill="auto"/>
            <w:noWrap/>
            <w:hideMark/>
          </w:tcPr>
          <w:p w14:paraId="693A891C" w14:textId="77777777" w:rsidR="00C130A6" w:rsidRPr="00B9758A" w:rsidRDefault="00C130A6" w:rsidP="003257CA">
            <w:pPr>
              <w:jc w:val="center"/>
              <w:rPr>
                <w:rFonts w:ascii="Calibri" w:eastAsia="Times New Roman" w:hAnsi="Calibri" w:cs="Calibri"/>
                <w:color w:val="000000"/>
                <w:sz w:val="18"/>
                <w:szCs w:val="18"/>
                <w:lang w:eastAsia="el-GR"/>
              </w:rPr>
            </w:pPr>
            <w:r w:rsidRPr="00B9758A">
              <w:rPr>
                <w:rFonts w:ascii="Calibri" w:eastAsia="Times New Roman" w:hAnsi="Calibri" w:cs="Calibri"/>
                <w:color w:val="000000"/>
                <w:sz w:val="18"/>
                <w:szCs w:val="18"/>
                <w:lang w:eastAsia="el-GR"/>
              </w:rPr>
              <w:t>18.585</w:t>
            </w:r>
          </w:p>
        </w:tc>
      </w:tr>
      <w:tr w:rsidR="00C130A6" w:rsidRPr="00B9758A" w14:paraId="514F6C71" w14:textId="77777777" w:rsidTr="003257CA">
        <w:trPr>
          <w:jc w:val="center"/>
        </w:trPr>
        <w:tc>
          <w:tcPr>
            <w:tcW w:w="1228" w:type="dxa"/>
            <w:vMerge/>
            <w:tcBorders>
              <w:top w:val="nil"/>
              <w:left w:val="single" w:sz="4" w:space="0" w:color="auto"/>
              <w:bottom w:val="single" w:sz="4" w:space="0" w:color="auto"/>
              <w:right w:val="single" w:sz="4" w:space="0" w:color="auto"/>
            </w:tcBorders>
            <w:hideMark/>
          </w:tcPr>
          <w:p w14:paraId="05BF4AA7" w14:textId="77777777" w:rsidR="00C130A6" w:rsidRPr="00B9758A" w:rsidRDefault="00C130A6" w:rsidP="003257CA">
            <w:pPr>
              <w:rPr>
                <w:rFonts w:ascii="Calibri" w:eastAsia="Times New Roman" w:hAnsi="Calibri" w:cs="Calibri"/>
                <w:color w:val="000000"/>
                <w:sz w:val="18"/>
                <w:szCs w:val="18"/>
                <w:lang w:eastAsia="el-GR"/>
              </w:rPr>
            </w:pPr>
          </w:p>
        </w:tc>
        <w:tc>
          <w:tcPr>
            <w:tcW w:w="1290" w:type="dxa"/>
            <w:tcBorders>
              <w:top w:val="nil"/>
              <w:left w:val="nil"/>
              <w:bottom w:val="single" w:sz="4" w:space="0" w:color="auto"/>
              <w:right w:val="single" w:sz="4" w:space="0" w:color="auto"/>
            </w:tcBorders>
            <w:shd w:val="clear" w:color="auto" w:fill="auto"/>
            <w:noWrap/>
            <w:hideMark/>
          </w:tcPr>
          <w:p w14:paraId="169F9F38" w14:textId="77777777" w:rsidR="00C130A6" w:rsidRPr="00B9758A" w:rsidRDefault="00C130A6" w:rsidP="003257CA">
            <w:pPr>
              <w:jc w:val="center"/>
              <w:rPr>
                <w:rFonts w:ascii="Calibri" w:eastAsia="Times New Roman" w:hAnsi="Calibri" w:cs="Calibri"/>
                <w:color w:val="000000"/>
                <w:sz w:val="18"/>
                <w:szCs w:val="18"/>
                <w:lang w:val="en-US" w:eastAsia="el-GR"/>
              </w:rPr>
            </w:pPr>
            <w:r w:rsidRPr="00B9758A">
              <w:rPr>
                <w:rFonts w:ascii="Calibri" w:eastAsia="Times New Roman" w:hAnsi="Calibri" w:cs="Calibri"/>
                <w:color w:val="000000"/>
                <w:sz w:val="18"/>
                <w:szCs w:val="18"/>
                <w:lang w:val="en-US" w:eastAsia="el-GR"/>
              </w:rPr>
              <w:t>T</w:t>
            </w:r>
          </w:p>
        </w:tc>
        <w:tc>
          <w:tcPr>
            <w:tcW w:w="2774" w:type="dxa"/>
            <w:tcBorders>
              <w:top w:val="nil"/>
              <w:left w:val="nil"/>
              <w:bottom w:val="single" w:sz="4" w:space="0" w:color="auto"/>
              <w:right w:val="single" w:sz="4" w:space="0" w:color="auto"/>
            </w:tcBorders>
            <w:shd w:val="clear" w:color="auto" w:fill="auto"/>
            <w:noWrap/>
            <w:hideMark/>
          </w:tcPr>
          <w:p w14:paraId="04ABE3D1" w14:textId="77777777" w:rsidR="00C130A6" w:rsidRPr="00B9758A" w:rsidRDefault="00C130A6" w:rsidP="003257CA">
            <w:pPr>
              <w:jc w:val="center"/>
              <w:rPr>
                <w:rFonts w:ascii="Calibri" w:eastAsia="Times New Roman" w:hAnsi="Calibri" w:cs="Calibri"/>
                <w:color w:val="000000"/>
                <w:sz w:val="18"/>
                <w:szCs w:val="18"/>
                <w:lang w:eastAsia="el-GR"/>
              </w:rPr>
            </w:pPr>
            <w:r w:rsidRPr="00B9758A">
              <w:rPr>
                <w:rFonts w:ascii="Calibri" w:eastAsia="Times New Roman" w:hAnsi="Calibri" w:cs="Calibri"/>
                <w:color w:val="000000"/>
                <w:sz w:val="18"/>
                <w:szCs w:val="18"/>
                <w:lang w:eastAsia="el-GR"/>
              </w:rPr>
              <w:t>20.7</w:t>
            </w:r>
          </w:p>
        </w:tc>
      </w:tr>
      <w:tr w:rsidR="00C130A6" w:rsidRPr="00B9758A" w14:paraId="61D31E44" w14:textId="77777777" w:rsidTr="003257CA">
        <w:trPr>
          <w:jc w:val="center"/>
        </w:trPr>
        <w:tc>
          <w:tcPr>
            <w:tcW w:w="1228" w:type="dxa"/>
            <w:vMerge w:val="restart"/>
            <w:tcBorders>
              <w:top w:val="nil"/>
              <w:left w:val="single" w:sz="4" w:space="0" w:color="auto"/>
              <w:bottom w:val="single" w:sz="4" w:space="0" w:color="auto"/>
              <w:right w:val="single" w:sz="4" w:space="0" w:color="auto"/>
            </w:tcBorders>
            <w:shd w:val="clear" w:color="auto" w:fill="auto"/>
            <w:noWrap/>
            <w:hideMark/>
          </w:tcPr>
          <w:p w14:paraId="6F0008A2" w14:textId="77777777" w:rsidR="00C130A6" w:rsidRPr="00B9758A" w:rsidRDefault="00C130A6" w:rsidP="003257CA">
            <w:pPr>
              <w:jc w:val="center"/>
              <w:rPr>
                <w:rFonts w:ascii="Calibri" w:eastAsia="Times New Roman" w:hAnsi="Calibri" w:cs="Calibri"/>
                <w:color w:val="000000"/>
                <w:sz w:val="18"/>
                <w:szCs w:val="18"/>
                <w:lang w:eastAsia="el-GR"/>
              </w:rPr>
            </w:pPr>
            <w:r w:rsidRPr="00B9758A">
              <w:rPr>
                <w:rFonts w:ascii="Calibri" w:eastAsia="Times New Roman" w:hAnsi="Calibri" w:cs="Calibri"/>
                <w:color w:val="000000"/>
                <w:sz w:val="18"/>
                <w:szCs w:val="18"/>
                <w:lang w:eastAsia="el-GR"/>
              </w:rPr>
              <w:t>KORA9901</w:t>
            </w:r>
          </w:p>
        </w:tc>
        <w:tc>
          <w:tcPr>
            <w:tcW w:w="1290" w:type="dxa"/>
            <w:tcBorders>
              <w:top w:val="nil"/>
              <w:left w:val="nil"/>
              <w:bottom w:val="single" w:sz="4" w:space="0" w:color="auto"/>
              <w:right w:val="single" w:sz="4" w:space="0" w:color="auto"/>
            </w:tcBorders>
            <w:shd w:val="clear" w:color="auto" w:fill="auto"/>
            <w:noWrap/>
            <w:hideMark/>
          </w:tcPr>
          <w:p w14:paraId="6F582A08" w14:textId="77777777" w:rsidR="00C130A6" w:rsidRPr="00B9758A" w:rsidRDefault="00C130A6" w:rsidP="003257CA">
            <w:pPr>
              <w:jc w:val="center"/>
              <w:rPr>
                <w:rFonts w:ascii="Calibri" w:eastAsia="Times New Roman" w:hAnsi="Calibri" w:cs="Calibri"/>
                <w:color w:val="000000"/>
                <w:sz w:val="18"/>
                <w:szCs w:val="18"/>
                <w:lang w:val="en-US" w:eastAsia="el-GR"/>
              </w:rPr>
            </w:pPr>
            <w:r w:rsidRPr="00B9758A">
              <w:rPr>
                <w:rFonts w:ascii="Calibri" w:eastAsia="Times New Roman" w:hAnsi="Calibri" w:cs="Calibri"/>
                <w:color w:val="000000"/>
                <w:sz w:val="18"/>
                <w:szCs w:val="18"/>
                <w:lang w:val="en-US" w:eastAsia="el-GR"/>
              </w:rPr>
              <w:t>L</w:t>
            </w:r>
          </w:p>
        </w:tc>
        <w:tc>
          <w:tcPr>
            <w:tcW w:w="2774" w:type="dxa"/>
            <w:tcBorders>
              <w:top w:val="nil"/>
              <w:left w:val="nil"/>
              <w:bottom w:val="single" w:sz="4" w:space="0" w:color="auto"/>
              <w:right w:val="single" w:sz="4" w:space="0" w:color="auto"/>
            </w:tcBorders>
            <w:shd w:val="clear" w:color="auto" w:fill="auto"/>
            <w:noWrap/>
            <w:hideMark/>
          </w:tcPr>
          <w:p w14:paraId="2451666D" w14:textId="77777777" w:rsidR="00C130A6" w:rsidRPr="00B9758A" w:rsidRDefault="00C130A6" w:rsidP="003257CA">
            <w:pPr>
              <w:jc w:val="center"/>
              <w:rPr>
                <w:rFonts w:ascii="Calibri" w:eastAsia="Times New Roman" w:hAnsi="Calibri" w:cs="Calibri"/>
                <w:color w:val="000000"/>
                <w:sz w:val="18"/>
                <w:szCs w:val="18"/>
                <w:lang w:eastAsia="el-GR"/>
              </w:rPr>
            </w:pPr>
            <w:r w:rsidRPr="00B9758A">
              <w:rPr>
                <w:rFonts w:ascii="Calibri" w:eastAsia="Times New Roman" w:hAnsi="Calibri" w:cs="Calibri"/>
                <w:color w:val="000000"/>
                <w:sz w:val="18"/>
                <w:szCs w:val="18"/>
                <w:lang w:eastAsia="el-GR"/>
              </w:rPr>
              <w:t>19.065</w:t>
            </w:r>
          </w:p>
        </w:tc>
      </w:tr>
      <w:tr w:rsidR="00C130A6" w:rsidRPr="00B9758A" w14:paraId="1C266D95" w14:textId="77777777" w:rsidTr="003257CA">
        <w:trPr>
          <w:jc w:val="center"/>
        </w:trPr>
        <w:tc>
          <w:tcPr>
            <w:tcW w:w="1228" w:type="dxa"/>
            <w:vMerge/>
            <w:tcBorders>
              <w:top w:val="nil"/>
              <w:left w:val="single" w:sz="4" w:space="0" w:color="auto"/>
              <w:bottom w:val="single" w:sz="4" w:space="0" w:color="auto"/>
              <w:right w:val="single" w:sz="4" w:space="0" w:color="auto"/>
            </w:tcBorders>
            <w:hideMark/>
          </w:tcPr>
          <w:p w14:paraId="7B3CF928" w14:textId="77777777" w:rsidR="00C130A6" w:rsidRPr="00B9758A" w:rsidRDefault="00C130A6" w:rsidP="003257CA">
            <w:pPr>
              <w:rPr>
                <w:rFonts w:ascii="Calibri" w:eastAsia="Times New Roman" w:hAnsi="Calibri" w:cs="Calibri"/>
                <w:color w:val="000000"/>
                <w:sz w:val="18"/>
                <w:szCs w:val="18"/>
                <w:lang w:eastAsia="el-GR"/>
              </w:rPr>
            </w:pPr>
          </w:p>
        </w:tc>
        <w:tc>
          <w:tcPr>
            <w:tcW w:w="1290" w:type="dxa"/>
            <w:tcBorders>
              <w:top w:val="nil"/>
              <w:left w:val="nil"/>
              <w:bottom w:val="single" w:sz="4" w:space="0" w:color="auto"/>
              <w:right w:val="single" w:sz="4" w:space="0" w:color="auto"/>
            </w:tcBorders>
            <w:shd w:val="clear" w:color="auto" w:fill="auto"/>
            <w:noWrap/>
            <w:hideMark/>
          </w:tcPr>
          <w:p w14:paraId="6D2F674B" w14:textId="77777777" w:rsidR="00C130A6" w:rsidRPr="00B9758A" w:rsidRDefault="00C130A6" w:rsidP="003257CA">
            <w:pPr>
              <w:jc w:val="center"/>
              <w:rPr>
                <w:rFonts w:ascii="Calibri" w:eastAsia="Times New Roman" w:hAnsi="Calibri" w:cs="Calibri"/>
                <w:color w:val="000000"/>
                <w:sz w:val="18"/>
                <w:szCs w:val="18"/>
                <w:lang w:val="en-US" w:eastAsia="el-GR"/>
              </w:rPr>
            </w:pPr>
            <w:r w:rsidRPr="00B9758A">
              <w:rPr>
                <w:rFonts w:ascii="Calibri" w:eastAsia="Times New Roman" w:hAnsi="Calibri" w:cs="Calibri"/>
                <w:color w:val="000000"/>
                <w:sz w:val="18"/>
                <w:szCs w:val="18"/>
                <w:lang w:val="en-US" w:eastAsia="el-GR"/>
              </w:rPr>
              <w:t>T</w:t>
            </w:r>
          </w:p>
        </w:tc>
        <w:tc>
          <w:tcPr>
            <w:tcW w:w="2774" w:type="dxa"/>
            <w:tcBorders>
              <w:top w:val="nil"/>
              <w:left w:val="nil"/>
              <w:bottom w:val="single" w:sz="4" w:space="0" w:color="auto"/>
              <w:right w:val="single" w:sz="4" w:space="0" w:color="auto"/>
            </w:tcBorders>
            <w:shd w:val="clear" w:color="auto" w:fill="auto"/>
            <w:noWrap/>
            <w:hideMark/>
          </w:tcPr>
          <w:p w14:paraId="4E9A9A83" w14:textId="77777777" w:rsidR="00C130A6" w:rsidRPr="00B9758A" w:rsidRDefault="00C130A6" w:rsidP="003257CA">
            <w:pPr>
              <w:jc w:val="center"/>
              <w:rPr>
                <w:rFonts w:ascii="Calibri" w:eastAsia="Times New Roman" w:hAnsi="Calibri" w:cs="Calibri"/>
                <w:color w:val="000000"/>
                <w:sz w:val="18"/>
                <w:szCs w:val="18"/>
                <w:lang w:eastAsia="el-GR"/>
              </w:rPr>
            </w:pPr>
            <w:r w:rsidRPr="00B9758A">
              <w:rPr>
                <w:rFonts w:ascii="Calibri" w:eastAsia="Times New Roman" w:hAnsi="Calibri" w:cs="Calibri"/>
                <w:color w:val="000000"/>
                <w:sz w:val="18"/>
                <w:szCs w:val="18"/>
                <w:lang w:eastAsia="el-GR"/>
              </w:rPr>
              <w:t>20.57</w:t>
            </w:r>
          </w:p>
        </w:tc>
      </w:tr>
      <w:tr w:rsidR="00C130A6" w:rsidRPr="00B9758A" w14:paraId="53BC9664" w14:textId="77777777" w:rsidTr="003257CA">
        <w:trPr>
          <w:jc w:val="center"/>
        </w:trPr>
        <w:tc>
          <w:tcPr>
            <w:tcW w:w="1228" w:type="dxa"/>
            <w:vMerge w:val="restart"/>
            <w:tcBorders>
              <w:top w:val="nil"/>
              <w:left w:val="single" w:sz="4" w:space="0" w:color="auto"/>
              <w:bottom w:val="single" w:sz="4" w:space="0" w:color="auto"/>
              <w:right w:val="single" w:sz="4" w:space="0" w:color="auto"/>
            </w:tcBorders>
            <w:shd w:val="clear" w:color="auto" w:fill="auto"/>
            <w:noWrap/>
            <w:hideMark/>
          </w:tcPr>
          <w:p w14:paraId="0946A661" w14:textId="77777777" w:rsidR="00C130A6" w:rsidRPr="00B9758A" w:rsidRDefault="00C130A6" w:rsidP="003257CA">
            <w:pPr>
              <w:jc w:val="center"/>
              <w:rPr>
                <w:rFonts w:ascii="Calibri" w:eastAsia="Times New Roman" w:hAnsi="Calibri" w:cs="Calibri"/>
                <w:color w:val="000000"/>
                <w:sz w:val="18"/>
                <w:szCs w:val="18"/>
                <w:lang w:eastAsia="el-GR"/>
              </w:rPr>
            </w:pPr>
            <w:r w:rsidRPr="00B9758A">
              <w:rPr>
                <w:rFonts w:ascii="Calibri" w:eastAsia="Times New Roman" w:hAnsi="Calibri" w:cs="Calibri"/>
                <w:color w:val="000000"/>
                <w:sz w:val="18"/>
                <w:szCs w:val="18"/>
                <w:lang w:eastAsia="el-GR"/>
              </w:rPr>
              <w:t>RFNA9901</w:t>
            </w:r>
          </w:p>
        </w:tc>
        <w:tc>
          <w:tcPr>
            <w:tcW w:w="1290" w:type="dxa"/>
            <w:tcBorders>
              <w:top w:val="nil"/>
              <w:left w:val="nil"/>
              <w:bottom w:val="single" w:sz="4" w:space="0" w:color="auto"/>
              <w:right w:val="single" w:sz="4" w:space="0" w:color="auto"/>
            </w:tcBorders>
            <w:shd w:val="clear" w:color="auto" w:fill="auto"/>
            <w:noWrap/>
            <w:hideMark/>
          </w:tcPr>
          <w:p w14:paraId="76698205" w14:textId="77777777" w:rsidR="00C130A6" w:rsidRPr="00B9758A" w:rsidRDefault="00C130A6" w:rsidP="003257CA">
            <w:pPr>
              <w:jc w:val="center"/>
              <w:rPr>
                <w:rFonts w:ascii="Calibri" w:eastAsia="Times New Roman" w:hAnsi="Calibri" w:cs="Calibri"/>
                <w:color w:val="000000"/>
                <w:sz w:val="18"/>
                <w:szCs w:val="18"/>
                <w:lang w:val="en-US" w:eastAsia="el-GR"/>
              </w:rPr>
            </w:pPr>
            <w:r w:rsidRPr="00B9758A">
              <w:rPr>
                <w:rFonts w:ascii="Calibri" w:eastAsia="Times New Roman" w:hAnsi="Calibri" w:cs="Calibri"/>
                <w:color w:val="000000"/>
                <w:sz w:val="18"/>
                <w:szCs w:val="18"/>
                <w:lang w:val="en-US" w:eastAsia="el-GR"/>
              </w:rPr>
              <w:t>L</w:t>
            </w:r>
          </w:p>
        </w:tc>
        <w:tc>
          <w:tcPr>
            <w:tcW w:w="2774" w:type="dxa"/>
            <w:tcBorders>
              <w:top w:val="nil"/>
              <w:left w:val="nil"/>
              <w:bottom w:val="single" w:sz="4" w:space="0" w:color="auto"/>
              <w:right w:val="single" w:sz="4" w:space="0" w:color="auto"/>
            </w:tcBorders>
            <w:shd w:val="clear" w:color="auto" w:fill="auto"/>
            <w:noWrap/>
            <w:hideMark/>
          </w:tcPr>
          <w:p w14:paraId="48ADEF27" w14:textId="77777777" w:rsidR="00C130A6" w:rsidRPr="00B9758A" w:rsidRDefault="00C130A6" w:rsidP="003257CA">
            <w:pPr>
              <w:jc w:val="center"/>
              <w:rPr>
                <w:rFonts w:ascii="Calibri" w:eastAsia="Times New Roman" w:hAnsi="Calibri" w:cs="Calibri"/>
                <w:color w:val="000000"/>
                <w:sz w:val="18"/>
                <w:szCs w:val="18"/>
                <w:lang w:eastAsia="el-GR"/>
              </w:rPr>
            </w:pPr>
            <w:r w:rsidRPr="00B9758A">
              <w:rPr>
                <w:rFonts w:ascii="Calibri" w:eastAsia="Times New Roman" w:hAnsi="Calibri" w:cs="Calibri"/>
                <w:color w:val="000000"/>
                <w:sz w:val="18"/>
                <w:szCs w:val="18"/>
                <w:lang w:eastAsia="el-GR"/>
              </w:rPr>
              <w:t>7.895</w:t>
            </w:r>
          </w:p>
        </w:tc>
      </w:tr>
      <w:tr w:rsidR="00C130A6" w:rsidRPr="00B9758A" w14:paraId="29C3E0F0" w14:textId="77777777" w:rsidTr="003257CA">
        <w:trPr>
          <w:jc w:val="center"/>
        </w:trPr>
        <w:tc>
          <w:tcPr>
            <w:tcW w:w="1228" w:type="dxa"/>
            <w:vMerge/>
            <w:tcBorders>
              <w:top w:val="nil"/>
              <w:left w:val="single" w:sz="4" w:space="0" w:color="auto"/>
              <w:bottom w:val="single" w:sz="4" w:space="0" w:color="auto"/>
              <w:right w:val="single" w:sz="4" w:space="0" w:color="auto"/>
            </w:tcBorders>
            <w:hideMark/>
          </w:tcPr>
          <w:p w14:paraId="04E25166" w14:textId="77777777" w:rsidR="00C130A6" w:rsidRPr="00B9758A" w:rsidRDefault="00C130A6" w:rsidP="003257CA">
            <w:pPr>
              <w:rPr>
                <w:rFonts w:ascii="Calibri" w:eastAsia="Times New Roman" w:hAnsi="Calibri" w:cs="Calibri"/>
                <w:color w:val="000000"/>
                <w:sz w:val="18"/>
                <w:szCs w:val="18"/>
                <w:lang w:eastAsia="el-GR"/>
              </w:rPr>
            </w:pPr>
          </w:p>
        </w:tc>
        <w:tc>
          <w:tcPr>
            <w:tcW w:w="1290" w:type="dxa"/>
            <w:tcBorders>
              <w:top w:val="nil"/>
              <w:left w:val="nil"/>
              <w:bottom w:val="single" w:sz="4" w:space="0" w:color="auto"/>
              <w:right w:val="single" w:sz="4" w:space="0" w:color="auto"/>
            </w:tcBorders>
            <w:shd w:val="clear" w:color="auto" w:fill="auto"/>
            <w:noWrap/>
            <w:hideMark/>
          </w:tcPr>
          <w:p w14:paraId="79596C13" w14:textId="77777777" w:rsidR="00C130A6" w:rsidRPr="00B9758A" w:rsidRDefault="00C130A6" w:rsidP="003257CA">
            <w:pPr>
              <w:jc w:val="center"/>
              <w:rPr>
                <w:rFonts w:ascii="Calibri" w:eastAsia="Times New Roman" w:hAnsi="Calibri" w:cs="Calibri"/>
                <w:color w:val="000000"/>
                <w:sz w:val="18"/>
                <w:szCs w:val="18"/>
                <w:lang w:val="en-US" w:eastAsia="el-GR"/>
              </w:rPr>
            </w:pPr>
            <w:r w:rsidRPr="00B9758A">
              <w:rPr>
                <w:rFonts w:ascii="Calibri" w:eastAsia="Times New Roman" w:hAnsi="Calibri" w:cs="Calibri"/>
                <w:color w:val="000000"/>
                <w:sz w:val="18"/>
                <w:szCs w:val="18"/>
                <w:lang w:val="en-US" w:eastAsia="el-GR"/>
              </w:rPr>
              <w:t>T</w:t>
            </w:r>
          </w:p>
        </w:tc>
        <w:tc>
          <w:tcPr>
            <w:tcW w:w="2774" w:type="dxa"/>
            <w:tcBorders>
              <w:top w:val="nil"/>
              <w:left w:val="nil"/>
              <w:bottom w:val="single" w:sz="4" w:space="0" w:color="auto"/>
              <w:right w:val="single" w:sz="4" w:space="0" w:color="auto"/>
            </w:tcBorders>
            <w:shd w:val="clear" w:color="auto" w:fill="auto"/>
            <w:noWrap/>
            <w:hideMark/>
          </w:tcPr>
          <w:p w14:paraId="769413AE" w14:textId="77777777" w:rsidR="00C130A6" w:rsidRPr="00B9758A" w:rsidRDefault="00C130A6" w:rsidP="003257CA">
            <w:pPr>
              <w:jc w:val="center"/>
              <w:rPr>
                <w:rFonts w:ascii="Calibri" w:eastAsia="Times New Roman" w:hAnsi="Calibri" w:cs="Calibri"/>
                <w:color w:val="000000"/>
                <w:sz w:val="18"/>
                <w:szCs w:val="18"/>
                <w:lang w:eastAsia="el-GR"/>
              </w:rPr>
            </w:pPr>
            <w:r w:rsidRPr="00B9758A">
              <w:rPr>
                <w:rFonts w:ascii="Calibri" w:eastAsia="Times New Roman" w:hAnsi="Calibri" w:cs="Calibri"/>
                <w:color w:val="000000"/>
                <w:sz w:val="18"/>
                <w:szCs w:val="18"/>
                <w:lang w:eastAsia="el-GR"/>
              </w:rPr>
              <w:t>6.63</w:t>
            </w:r>
          </w:p>
        </w:tc>
      </w:tr>
      <w:tr w:rsidR="00C130A6" w:rsidRPr="00B9758A" w14:paraId="3B02ABFB" w14:textId="77777777" w:rsidTr="003257CA">
        <w:trPr>
          <w:jc w:val="center"/>
        </w:trPr>
        <w:tc>
          <w:tcPr>
            <w:tcW w:w="1228" w:type="dxa"/>
            <w:vMerge w:val="restart"/>
            <w:tcBorders>
              <w:top w:val="nil"/>
              <w:left w:val="single" w:sz="4" w:space="0" w:color="auto"/>
              <w:bottom w:val="single" w:sz="4" w:space="0" w:color="auto"/>
              <w:right w:val="single" w:sz="4" w:space="0" w:color="auto"/>
            </w:tcBorders>
            <w:shd w:val="clear" w:color="auto" w:fill="auto"/>
            <w:noWrap/>
            <w:hideMark/>
          </w:tcPr>
          <w:p w14:paraId="5A993239" w14:textId="77777777" w:rsidR="00C130A6" w:rsidRPr="00B9758A" w:rsidRDefault="00C130A6" w:rsidP="003257CA">
            <w:pPr>
              <w:jc w:val="center"/>
              <w:rPr>
                <w:rFonts w:ascii="Calibri" w:eastAsia="Times New Roman" w:hAnsi="Calibri" w:cs="Calibri"/>
                <w:color w:val="000000"/>
                <w:sz w:val="18"/>
                <w:szCs w:val="18"/>
                <w:lang w:eastAsia="el-GR"/>
              </w:rPr>
            </w:pPr>
            <w:r w:rsidRPr="00B9758A">
              <w:rPr>
                <w:rFonts w:ascii="Calibri" w:eastAsia="Times New Roman" w:hAnsi="Calibri" w:cs="Calibri"/>
                <w:color w:val="000000"/>
                <w:sz w:val="18"/>
                <w:szCs w:val="18"/>
                <w:lang w:eastAsia="el-GR"/>
              </w:rPr>
              <w:t>SGMA9901</w:t>
            </w:r>
          </w:p>
        </w:tc>
        <w:tc>
          <w:tcPr>
            <w:tcW w:w="1290" w:type="dxa"/>
            <w:tcBorders>
              <w:top w:val="nil"/>
              <w:left w:val="nil"/>
              <w:bottom w:val="single" w:sz="4" w:space="0" w:color="auto"/>
              <w:right w:val="single" w:sz="4" w:space="0" w:color="auto"/>
            </w:tcBorders>
            <w:shd w:val="clear" w:color="auto" w:fill="auto"/>
            <w:noWrap/>
            <w:hideMark/>
          </w:tcPr>
          <w:p w14:paraId="4228A925" w14:textId="77777777" w:rsidR="00C130A6" w:rsidRPr="00B9758A" w:rsidRDefault="00C130A6" w:rsidP="003257CA">
            <w:pPr>
              <w:jc w:val="center"/>
              <w:rPr>
                <w:rFonts w:ascii="Calibri" w:eastAsia="Times New Roman" w:hAnsi="Calibri" w:cs="Calibri"/>
                <w:color w:val="000000"/>
                <w:sz w:val="18"/>
                <w:szCs w:val="18"/>
                <w:lang w:val="en-US" w:eastAsia="el-GR"/>
              </w:rPr>
            </w:pPr>
            <w:r w:rsidRPr="00B9758A">
              <w:rPr>
                <w:rFonts w:ascii="Calibri" w:eastAsia="Times New Roman" w:hAnsi="Calibri" w:cs="Calibri"/>
                <w:color w:val="000000"/>
                <w:sz w:val="18"/>
                <w:szCs w:val="18"/>
                <w:lang w:val="en-US" w:eastAsia="el-GR"/>
              </w:rPr>
              <w:t>L</w:t>
            </w:r>
          </w:p>
        </w:tc>
        <w:tc>
          <w:tcPr>
            <w:tcW w:w="2774" w:type="dxa"/>
            <w:tcBorders>
              <w:top w:val="nil"/>
              <w:left w:val="nil"/>
              <w:bottom w:val="single" w:sz="4" w:space="0" w:color="auto"/>
              <w:right w:val="single" w:sz="4" w:space="0" w:color="auto"/>
            </w:tcBorders>
            <w:shd w:val="clear" w:color="auto" w:fill="auto"/>
            <w:noWrap/>
            <w:hideMark/>
          </w:tcPr>
          <w:p w14:paraId="2CEDD49F" w14:textId="77777777" w:rsidR="00C130A6" w:rsidRPr="00B9758A" w:rsidRDefault="00C130A6" w:rsidP="003257CA">
            <w:pPr>
              <w:jc w:val="center"/>
              <w:rPr>
                <w:rFonts w:ascii="Calibri" w:eastAsia="Times New Roman" w:hAnsi="Calibri" w:cs="Calibri"/>
                <w:color w:val="000000"/>
                <w:sz w:val="18"/>
                <w:szCs w:val="18"/>
                <w:lang w:eastAsia="el-GR"/>
              </w:rPr>
            </w:pPr>
            <w:r w:rsidRPr="00B9758A">
              <w:rPr>
                <w:rFonts w:ascii="Calibri" w:eastAsia="Times New Roman" w:hAnsi="Calibri" w:cs="Calibri"/>
                <w:color w:val="000000"/>
                <w:sz w:val="18"/>
                <w:szCs w:val="18"/>
                <w:lang w:eastAsia="el-GR"/>
              </w:rPr>
              <w:t>7.07</w:t>
            </w:r>
          </w:p>
        </w:tc>
      </w:tr>
      <w:tr w:rsidR="00C130A6" w:rsidRPr="00B9758A" w14:paraId="6222EA7D" w14:textId="77777777" w:rsidTr="003257CA">
        <w:trPr>
          <w:jc w:val="center"/>
        </w:trPr>
        <w:tc>
          <w:tcPr>
            <w:tcW w:w="1228" w:type="dxa"/>
            <w:vMerge/>
            <w:tcBorders>
              <w:top w:val="nil"/>
              <w:left w:val="single" w:sz="4" w:space="0" w:color="auto"/>
              <w:bottom w:val="single" w:sz="4" w:space="0" w:color="auto"/>
              <w:right w:val="single" w:sz="4" w:space="0" w:color="auto"/>
            </w:tcBorders>
            <w:hideMark/>
          </w:tcPr>
          <w:p w14:paraId="708C9C50" w14:textId="77777777" w:rsidR="00C130A6" w:rsidRPr="00B9758A" w:rsidRDefault="00C130A6" w:rsidP="003257CA">
            <w:pPr>
              <w:rPr>
                <w:rFonts w:ascii="Calibri" w:eastAsia="Times New Roman" w:hAnsi="Calibri" w:cs="Calibri"/>
                <w:color w:val="000000"/>
                <w:sz w:val="18"/>
                <w:szCs w:val="18"/>
                <w:lang w:eastAsia="el-GR"/>
              </w:rPr>
            </w:pPr>
          </w:p>
        </w:tc>
        <w:tc>
          <w:tcPr>
            <w:tcW w:w="1290" w:type="dxa"/>
            <w:tcBorders>
              <w:top w:val="nil"/>
              <w:left w:val="nil"/>
              <w:bottom w:val="single" w:sz="4" w:space="0" w:color="auto"/>
              <w:right w:val="single" w:sz="4" w:space="0" w:color="auto"/>
            </w:tcBorders>
            <w:shd w:val="clear" w:color="auto" w:fill="auto"/>
            <w:noWrap/>
            <w:hideMark/>
          </w:tcPr>
          <w:p w14:paraId="5D55AAFD" w14:textId="77777777" w:rsidR="00C130A6" w:rsidRPr="00B9758A" w:rsidRDefault="00C130A6" w:rsidP="003257CA">
            <w:pPr>
              <w:jc w:val="center"/>
              <w:rPr>
                <w:rFonts w:ascii="Calibri" w:eastAsia="Times New Roman" w:hAnsi="Calibri" w:cs="Calibri"/>
                <w:color w:val="000000"/>
                <w:sz w:val="18"/>
                <w:szCs w:val="18"/>
                <w:lang w:val="en-US" w:eastAsia="el-GR"/>
              </w:rPr>
            </w:pPr>
            <w:r w:rsidRPr="00B9758A">
              <w:rPr>
                <w:rFonts w:ascii="Calibri" w:eastAsia="Times New Roman" w:hAnsi="Calibri" w:cs="Calibri"/>
                <w:color w:val="000000"/>
                <w:sz w:val="18"/>
                <w:szCs w:val="18"/>
                <w:lang w:val="en-US" w:eastAsia="el-GR"/>
              </w:rPr>
              <w:t>T</w:t>
            </w:r>
          </w:p>
        </w:tc>
        <w:tc>
          <w:tcPr>
            <w:tcW w:w="2774" w:type="dxa"/>
            <w:tcBorders>
              <w:top w:val="nil"/>
              <w:left w:val="nil"/>
              <w:bottom w:val="single" w:sz="4" w:space="0" w:color="auto"/>
              <w:right w:val="single" w:sz="4" w:space="0" w:color="auto"/>
            </w:tcBorders>
            <w:shd w:val="clear" w:color="auto" w:fill="auto"/>
            <w:noWrap/>
            <w:hideMark/>
          </w:tcPr>
          <w:p w14:paraId="3A8D848D" w14:textId="77777777" w:rsidR="00C130A6" w:rsidRPr="00B9758A" w:rsidRDefault="00C130A6" w:rsidP="003257CA">
            <w:pPr>
              <w:jc w:val="center"/>
              <w:rPr>
                <w:rFonts w:ascii="Calibri" w:eastAsia="Times New Roman" w:hAnsi="Calibri" w:cs="Calibri"/>
                <w:color w:val="000000"/>
                <w:sz w:val="18"/>
                <w:szCs w:val="18"/>
                <w:lang w:eastAsia="el-GR"/>
              </w:rPr>
            </w:pPr>
            <w:r w:rsidRPr="00B9758A">
              <w:rPr>
                <w:rFonts w:ascii="Calibri" w:eastAsia="Times New Roman" w:hAnsi="Calibri" w:cs="Calibri"/>
                <w:color w:val="000000"/>
                <w:sz w:val="18"/>
                <w:szCs w:val="18"/>
                <w:lang w:eastAsia="el-GR"/>
              </w:rPr>
              <w:t>3.685</w:t>
            </w:r>
          </w:p>
        </w:tc>
      </w:tr>
      <w:tr w:rsidR="00C130A6" w:rsidRPr="00B9758A" w14:paraId="22B59941" w14:textId="77777777" w:rsidTr="003257CA">
        <w:trPr>
          <w:jc w:val="center"/>
        </w:trPr>
        <w:tc>
          <w:tcPr>
            <w:tcW w:w="1228" w:type="dxa"/>
            <w:vMerge w:val="restart"/>
            <w:tcBorders>
              <w:top w:val="nil"/>
              <w:left w:val="single" w:sz="4" w:space="0" w:color="auto"/>
              <w:bottom w:val="single" w:sz="4" w:space="0" w:color="auto"/>
              <w:right w:val="single" w:sz="4" w:space="0" w:color="auto"/>
            </w:tcBorders>
            <w:shd w:val="clear" w:color="auto" w:fill="auto"/>
            <w:noWrap/>
            <w:hideMark/>
          </w:tcPr>
          <w:p w14:paraId="708AB25F" w14:textId="77777777" w:rsidR="00C130A6" w:rsidRPr="00B9758A" w:rsidRDefault="00C130A6" w:rsidP="003257CA">
            <w:pPr>
              <w:jc w:val="center"/>
              <w:rPr>
                <w:rFonts w:ascii="Calibri" w:eastAsia="Times New Roman" w:hAnsi="Calibri" w:cs="Calibri"/>
                <w:color w:val="000000"/>
                <w:sz w:val="18"/>
                <w:szCs w:val="18"/>
                <w:lang w:eastAsia="el-GR"/>
              </w:rPr>
            </w:pPr>
            <w:r w:rsidRPr="00B9758A">
              <w:rPr>
                <w:rFonts w:ascii="Calibri" w:eastAsia="Times New Roman" w:hAnsi="Calibri" w:cs="Calibri"/>
                <w:color w:val="000000"/>
                <w:sz w:val="18"/>
                <w:szCs w:val="18"/>
                <w:lang w:eastAsia="el-GR"/>
              </w:rPr>
              <w:t>SPLB9901</w:t>
            </w:r>
          </w:p>
        </w:tc>
        <w:tc>
          <w:tcPr>
            <w:tcW w:w="1290" w:type="dxa"/>
            <w:tcBorders>
              <w:top w:val="nil"/>
              <w:left w:val="nil"/>
              <w:bottom w:val="single" w:sz="4" w:space="0" w:color="auto"/>
              <w:right w:val="single" w:sz="4" w:space="0" w:color="auto"/>
            </w:tcBorders>
            <w:shd w:val="clear" w:color="auto" w:fill="auto"/>
            <w:noWrap/>
            <w:hideMark/>
          </w:tcPr>
          <w:p w14:paraId="13E9D51C" w14:textId="77777777" w:rsidR="00C130A6" w:rsidRPr="00B9758A" w:rsidRDefault="00C130A6" w:rsidP="003257CA">
            <w:pPr>
              <w:jc w:val="center"/>
              <w:rPr>
                <w:rFonts w:ascii="Calibri" w:eastAsia="Times New Roman" w:hAnsi="Calibri" w:cs="Calibri"/>
                <w:color w:val="000000"/>
                <w:sz w:val="18"/>
                <w:szCs w:val="18"/>
                <w:lang w:val="en-US" w:eastAsia="el-GR"/>
              </w:rPr>
            </w:pPr>
            <w:r w:rsidRPr="00B9758A">
              <w:rPr>
                <w:rFonts w:ascii="Calibri" w:eastAsia="Times New Roman" w:hAnsi="Calibri" w:cs="Calibri"/>
                <w:color w:val="000000"/>
                <w:sz w:val="18"/>
                <w:szCs w:val="18"/>
                <w:lang w:val="en-US" w:eastAsia="el-GR"/>
              </w:rPr>
              <w:t>L</w:t>
            </w:r>
          </w:p>
        </w:tc>
        <w:tc>
          <w:tcPr>
            <w:tcW w:w="2774" w:type="dxa"/>
            <w:tcBorders>
              <w:top w:val="nil"/>
              <w:left w:val="nil"/>
              <w:bottom w:val="single" w:sz="4" w:space="0" w:color="auto"/>
              <w:right w:val="single" w:sz="4" w:space="0" w:color="auto"/>
            </w:tcBorders>
            <w:shd w:val="clear" w:color="auto" w:fill="auto"/>
            <w:noWrap/>
            <w:hideMark/>
          </w:tcPr>
          <w:p w14:paraId="0CA14A8C" w14:textId="77777777" w:rsidR="00C130A6" w:rsidRPr="00B9758A" w:rsidRDefault="00C130A6" w:rsidP="003257CA">
            <w:pPr>
              <w:jc w:val="center"/>
              <w:rPr>
                <w:rFonts w:ascii="Calibri" w:eastAsia="Times New Roman" w:hAnsi="Calibri" w:cs="Calibri"/>
                <w:color w:val="000000"/>
                <w:sz w:val="18"/>
                <w:szCs w:val="18"/>
                <w:lang w:eastAsia="el-GR"/>
              </w:rPr>
            </w:pPr>
            <w:r w:rsidRPr="00B9758A">
              <w:rPr>
                <w:rFonts w:ascii="Calibri" w:eastAsia="Times New Roman" w:hAnsi="Calibri" w:cs="Calibri"/>
                <w:color w:val="000000"/>
                <w:sz w:val="18"/>
                <w:szCs w:val="18"/>
                <w:lang w:eastAsia="el-GR"/>
              </w:rPr>
              <w:t>5.56</w:t>
            </w:r>
          </w:p>
        </w:tc>
      </w:tr>
      <w:tr w:rsidR="00C130A6" w:rsidRPr="00B9758A" w14:paraId="5E25DBD1" w14:textId="77777777" w:rsidTr="003257CA">
        <w:trPr>
          <w:jc w:val="center"/>
        </w:trPr>
        <w:tc>
          <w:tcPr>
            <w:tcW w:w="1228" w:type="dxa"/>
            <w:vMerge/>
            <w:tcBorders>
              <w:top w:val="nil"/>
              <w:left w:val="single" w:sz="4" w:space="0" w:color="auto"/>
              <w:bottom w:val="single" w:sz="4" w:space="0" w:color="auto"/>
              <w:right w:val="single" w:sz="4" w:space="0" w:color="auto"/>
            </w:tcBorders>
            <w:hideMark/>
          </w:tcPr>
          <w:p w14:paraId="2BC51587" w14:textId="77777777" w:rsidR="00C130A6" w:rsidRPr="00B9758A" w:rsidRDefault="00C130A6" w:rsidP="003257CA">
            <w:pPr>
              <w:rPr>
                <w:rFonts w:ascii="Calibri" w:eastAsia="Times New Roman" w:hAnsi="Calibri" w:cs="Calibri"/>
                <w:color w:val="000000"/>
                <w:sz w:val="18"/>
                <w:szCs w:val="18"/>
                <w:lang w:eastAsia="el-GR"/>
              </w:rPr>
            </w:pPr>
          </w:p>
        </w:tc>
        <w:tc>
          <w:tcPr>
            <w:tcW w:w="1290" w:type="dxa"/>
            <w:tcBorders>
              <w:top w:val="nil"/>
              <w:left w:val="nil"/>
              <w:bottom w:val="single" w:sz="4" w:space="0" w:color="auto"/>
              <w:right w:val="single" w:sz="4" w:space="0" w:color="auto"/>
            </w:tcBorders>
            <w:shd w:val="clear" w:color="auto" w:fill="auto"/>
            <w:noWrap/>
            <w:hideMark/>
          </w:tcPr>
          <w:p w14:paraId="42D79763" w14:textId="77777777" w:rsidR="00C130A6" w:rsidRPr="00B9758A" w:rsidRDefault="00C130A6" w:rsidP="003257CA">
            <w:pPr>
              <w:jc w:val="center"/>
              <w:rPr>
                <w:rFonts w:ascii="Calibri" w:eastAsia="Times New Roman" w:hAnsi="Calibri" w:cs="Calibri"/>
                <w:color w:val="000000"/>
                <w:sz w:val="18"/>
                <w:szCs w:val="18"/>
                <w:lang w:val="en-US" w:eastAsia="el-GR"/>
              </w:rPr>
            </w:pPr>
            <w:r w:rsidRPr="00B9758A">
              <w:rPr>
                <w:rFonts w:ascii="Calibri" w:eastAsia="Times New Roman" w:hAnsi="Calibri" w:cs="Calibri"/>
                <w:color w:val="000000"/>
                <w:sz w:val="18"/>
                <w:szCs w:val="18"/>
                <w:lang w:val="en-US" w:eastAsia="el-GR"/>
              </w:rPr>
              <w:t>T</w:t>
            </w:r>
          </w:p>
        </w:tc>
        <w:tc>
          <w:tcPr>
            <w:tcW w:w="2774" w:type="dxa"/>
            <w:tcBorders>
              <w:top w:val="nil"/>
              <w:left w:val="nil"/>
              <w:bottom w:val="single" w:sz="4" w:space="0" w:color="auto"/>
              <w:right w:val="single" w:sz="4" w:space="0" w:color="auto"/>
            </w:tcBorders>
            <w:shd w:val="clear" w:color="auto" w:fill="auto"/>
            <w:noWrap/>
            <w:hideMark/>
          </w:tcPr>
          <w:p w14:paraId="63D78568" w14:textId="77777777" w:rsidR="00C130A6" w:rsidRPr="00B9758A" w:rsidRDefault="00C130A6" w:rsidP="003257CA">
            <w:pPr>
              <w:jc w:val="center"/>
              <w:rPr>
                <w:rFonts w:ascii="Calibri" w:eastAsia="Times New Roman" w:hAnsi="Calibri" w:cs="Calibri"/>
                <w:color w:val="000000"/>
                <w:sz w:val="18"/>
                <w:szCs w:val="18"/>
                <w:lang w:eastAsia="el-GR"/>
              </w:rPr>
            </w:pPr>
            <w:r w:rsidRPr="00B9758A">
              <w:rPr>
                <w:rFonts w:ascii="Calibri" w:eastAsia="Times New Roman" w:hAnsi="Calibri" w:cs="Calibri"/>
                <w:color w:val="000000"/>
                <w:sz w:val="18"/>
                <w:szCs w:val="18"/>
                <w:lang w:eastAsia="el-GR"/>
              </w:rPr>
              <w:t>5.515</w:t>
            </w:r>
          </w:p>
        </w:tc>
      </w:tr>
      <w:tr w:rsidR="00C130A6" w:rsidRPr="00B9758A" w14:paraId="5F17EC73" w14:textId="77777777" w:rsidTr="003257CA">
        <w:trPr>
          <w:jc w:val="center"/>
        </w:trPr>
        <w:tc>
          <w:tcPr>
            <w:tcW w:w="1228" w:type="dxa"/>
            <w:vMerge w:val="restart"/>
            <w:tcBorders>
              <w:top w:val="nil"/>
              <w:left w:val="single" w:sz="4" w:space="0" w:color="auto"/>
              <w:bottom w:val="single" w:sz="4" w:space="0" w:color="auto"/>
              <w:right w:val="single" w:sz="4" w:space="0" w:color="auto"/>
            </w:tcBorders>
            <w:shd w:val="clear" w:color="auto" w:fill="auto"/>
            <w:noWrap/>
            <w:hideMark/>
          </w:tcPr>
          <w:p w14:paraId="6D6ED67C" w14:textId="77777777" w:rsidR="00C130A6" w:rsidRPr="00B9758A" w:rsidRDefault="00C130A6" w:rsidP="003257CA">
            <w:pPr>
              <w:jc w:val="center"/>
              <w:rPr>
                <w:rFonts w:ascii="Calibri" w:eastAsia="Times New Roman" w:hAnsi="Calibri" w:cs="Calibri"/>
                <w:color w:val="000000"/>
                <w:sz w:val="18"/>
                <w:szCs w:val="18"/>
                <w:lang w:eastAsia="el-GR"/>
              </w:rPr>
            </w:pPr>
            <w:r w:rsidRPr="00B9758A">
              <w:rPr>
                <w:rFonts w:ascii="Calibri" w:eastAsia="Times New Roman" w:hAnsi="Calibri" w:cs="Calibri"/>
                <w:color w:val="000000"/>
                <w:sz w:val="18"/>
                <w:szCs w:val="18"/>
                <w:lang w:eastAsia="el-GR"/>
              </w:rPr>
              <w:t>THV19902</w:t>
            </w:r>
          </w:p>
        </w:tc>
        <w:tc>
          <w:tcPr>
            <w:tcW w:w="1290" w:type="dxa"/>
            <w:tcBorders>
              <w:top w:val="nil"/>
              <w:left w:val="nil"/>
              <w:bottom w:val="single" w:sz="4" w:space="0" w:color="auto"/>
              <w:right w:val="single" w:sz="4" w:space="0" w:color="auto"/>
            </w:tcBorders>
            <w:shd w:val="clear" w:color="auto" w:fill="auto"/>
            <w:noWrap/>
            <w:hideMark/>
          </w:tcPr>
          <w:p w14:paraId="50275306" w14:textId="77777777" w:rsidR="00C130A6" w:rsidRPr="00B9758A" w:rsidRDefault="00C130A6" w:rsidP="003257CA">
            <w:pPr>
              <w:jc w:val="center"/>
              <w:rPr>
                <w:rFonts w:ascii="Calibri" w:eastAsia="Times New Roman" w:hAnsi="Calibri" w:cs="Calibri"/>
                <w:color w:val="000000"/>
                <w:sz w:val="18"/>
                <w:szCs w:val="18"/>
                <w:lang w:val="en-US" w:eastAsia="el-GR"/>
              </w:rPr>
            </w:pPr>
            <w:r w:rsidRPr="00B9758A">
              <w:rPr>
                <w:rFonts w:ascii="Calibri" w:eastAsia="Times New Roman" w:hAnsi="Calibri" w:cs="Calibri"/>
                <w:color w:val="000000"/>
                <w:sz w:val="18"/>
                <w:szCs w:val="18"/>
                <w:lang w:val="en-US" w:eastAsia="el-GR"/>
              </w:rPr>
              <w:t>L</w:t>
            </w:r>
          </w:p>
        </w:tc>
        <w:tc>
          <w:tcPr>
            <w:tcW w:w="2774" w:type="dxa"/>
            <w:tcBorders>
              <w:top w:val="nil"/>
              <w:left w:val="nil"/>
              <w:bottom w:val="single" w:sz="4" w:space="0" w:color="auto"/>
              <w:right w:val="single" w:sz="4" w:space="0" w:color="auto"/>
            </w:tcBorders>
            <w:shd w:val="clear" w:color="auto" w:fill="auto"/>
            <w:noWrap/>
            <w:hideMark/>
          </w:tcPr>
          <w:p w14:paraId="0FA8F050" w14:textId="77777777" w:rsidR="00C130A6" w:rsidRPr="00B9758A" w:rsidRDefault="00C130A6" w:rsidP="003257CA">
            <w:pPr>
              <w:jc w:val="center"/>
              <w:rPr>
                <w:rFonts w:ascii="Calibri" w:eastAsia="Times New Roman" w:hAnsi="Calibri" w:cs="Calibri"/>
                <w:color w:val="000000"/>
                <w:sz w:val="18"/>
                <w:szCs w:val="18"/>
                <w:lang w:eastAsia="el-GR"/>
              </w:rPr>
            </w:pPr>
            <w:r w:rsidRPr="00B9758A">
              <w:rPr>
                <w:rFonts w:ascii="Calibri" w:eastAsia="Times New Roman" w:hAnsi="Calibri" w:cs="Calibri"/>
                <w:color w:val="000000"/>
                <w:sz w:val="18"/>
                <w:szCs w:val="18"/>
                <w:lang w:eastAsia="el-GR"/>
              </w:rPr>
              <w:t>15.06</w:t>
            </w:r>
          </w:p>
        </w:tc>
      </w:tr>
      <w:tr w:rsidR="00C130A6" w:rsidRPr="00B9758A" w14:paraId="424FE908" w14:textId="77777777" w:rsidTr="003257CA">
        <w:trPr>
          <w:jc w:val="center"/>
        </w:trPr>
        <w:tc>
          <w:tcPr>
            <w:tcW w:w="1228" w:type="dxa"/>
            <w:vMerge/>
            <w:tcBorders>
              <w:top w:val="nil"/>
              <w:left w:val="single" w:sz="4" w:space="0" w:color="auto"/>
              <w:bottom w:val="single" w:sz="4" w:space="0" w:color="auto"/>
              <w:right w:val="single" w:sz="4" w:space="0" w:color="auto"/>
            </w:tcBorders>
            <w:hideMark/>
          </w:tcPr>
          <w:p w14:paraId="33D6EB3E" w14:textId="77777777" w:rsidR="00C130A6" w:rsidRPr="00B9758A" w:rsidRDefault="00C130A6" w:rsidP="003257CA">
            <w:pPr>
              <w:rPr>
                <w:rFonts w:ascii="Calibri" w:eastAsia="Times New Roman" w:hAnsi="Calibri" w:cs="Calibri"/>
                <w:color w:val="000000"/>
                <w:sz w:val="18"/>
                <w:szCs w:val="18"/>
                <w:lang w:eastAsia="el-GR"/>
              </w:rPr>
            </w:pPr>
          </w:p>
        </w:tc>
        <w:tc>
          <w:tcPr>
            <w:tcW w:w="1290" w:type="dxa"/>
            <w:tcBorders>
              <w:top w:val="nil"/>
              <w:left w:val="nil"/>
              <w:bottom w:val="single" w:sz="4" w:space="0" w:color="auto"/>
              <w:right w:val="single" w:sz="4" w:space="0" w:color="auto"/>
            </w:tcBorders>
            <w:shd w:val="clear" w:color="auto" w:fill="auto"/>
            <w:noWrap/>
            <w:hideMark/>
          </w:tcPr>
          <w:p w14:paraId="570B7FD7" w14:textId="77777777" w:rsidR="00C130A6" w:rsidRPr="00B9758A" w:rsidRDefault="00C130A6" w:rsidP="003257CA">
            <w:pPr>
              <w:jc w:val="center"/>
              <w:rPr>
                <w:rFonts w:ascii="Calibri" w:eastAsia="Times New Roman" w:hAnsi="Calibri" w:cs="Calibri"/>
                <w:color w:val="000000"/>
                <w:sz w:val="18"/>
                <w:szCs w:val="18"/>
                <w:lang w:val="en-US" w:eastAsia="el-GR"/>
              </w:rPr>
            </w:pPr>
            <w:r w:rsidRPr="00B9758A">
              <w:rPr>
                <w:rFonts w:ascii="Calibri" w:eastAsia="Times New Roman" w:hAnsi="Calibri" w:cs="Calibri"/>
                <w:color w:val="000000"/>
                <w:sz w:val="18"/>
                <w:szCs w:val="18"/>
                <w:lang w:val="en-US" w:eastAsia="el-GR"/>
              </w:rPr>
              <w:t>T</w:t>
            </w:r>
          </w:p>
        </w:tc>
        <w:tc>
          <w:tcPr>
            <w:tcW w:w="2774" w:type="dxa"/>
            <w:tcBorders>
              <w:top w:val="nil"/>
              <w:left w:val="nil"/>
              <w:bottom w:val="single" w:sz="4" w:space="0" w:color="auto"/>
              <w:right w:val="single" w:sz="4" w:space="0" w:color="auto"/>
            </w:tcBorders>
            <w:shd w:val="clear" w:color="auto" w:fill="auto"/>
            <w:noWrap/>
            <w:hideMark/>
          </w:tcPr>
          <w:p w14:paraId="6F343E88" w14:textId="77777777" w:rsidR="00C130A6" w:rsidRPr="00B9758A" w:rsidRDefault="00C130A6" w:rsidP="003257CA">
            <w:pPr>
              <w:jc w:val="center"/>
              <w:rPr>
                <w:rFonts w:ascii="Calibri" w:eastAsia="Times New Roman" w:hAnsi="Calibri" w:cs="Calibri"/>
                <w:color w:val="000000"/>
                <w:sz w:val="18"/>
                <w:szCs w:val="18"/>
                <w:lang w:eastAsia="el-GR"/>
              </w:rPr>
            </w:pPr>
            <w:r w:rsidRPr="00B9758A">
              <w:rPr>
                <w:rFonts w:ascii="Calibri" w:eastAsia="Times New Roman" w:hAnsi="Calibri" w:cs="Calibri"/>
                <w:color w:val="000000"/>
                <w:sz w:val="18"/>
                <w:szCs w:val="18"/>
                <w:lang w:eastAsia="el-GR"/>
              </w:rPr>
              <w:t>18.035</w:t>
            </w:r>
          </w:p>
        </w:tc>
      </w:tr>
      <w:tr w:rsidR="00C130A6" w:rsidRPr="00B9758A" w14:paraId="4FC8C58C" w14:textId="77777777" w:rsidTr="003257CA">
        <w:trPr>
          <w:jc w:val="center"/>
        </w:trPr>
        <w:tc>
          <w:tcPr>
            <w:tcW w:w="1228" w:type="dxa"/>
            <w:vMerge w:val="restart"/>
            <w:tcBorders>
              <w:top w:val="nil"/>
              <w:left w:val="single" w:sz="4" w:space="0" w:color="auto"/>
              <w:bottom w:val="single" w:sz="4" w:space="0" w:color="auto"/>
              <w:right w:val="single" w:sz="4" w:space="0" w:color="auto"/>
            </w:tcBorders>
            <w:shd w:val="clear" w:color="auto" w:fill="auto"/>
            <w:noWrap/>
            <w:hideMark/>
          </w:tcPr>
          <w:p w14:paraId="0EABBB0A" w14:textId="77777777" w:rsidR="00C130A6" w:rsidRPr="00B9758A" w:rsidRDefault="00C130A6" w:rsidP="003257CA">
            <w:pPr>
              <w:jc w:val="center"/>
              <w:rPr>
                <w:rFonts w:ascii="Calibri" w:eastAsia="Times New Roman" w:hAnsi="Calibri" w:cs="Calibri"/>
                <w:color w:val="000000"/>
                <w:sz w:val="18"/>
                <w:szCs w:val="18"/>
                <w:lang w:eastAsia="el-GR"/>
              </w:rPr>
            </w:pPr>
            <w:r w:rsidRPr="00B9758A">
              <w:rPr>
                <w:rFonts w:ascii="Calibri" w:eastAsia="Times New Roman" w:hAnsi="Calibri" w:cs="Calibri"/>
                <w:color w:val="000000"/>
                <w:sz w:val="18"/>
                <w:szCs w:val="18"/>
                <w:lang w:eastAsia="el-GR"/>
              </w:rPr>
              <w:t>THVC9901</w:t>
            </w:r>
          </w:p>
        </w:tc>
        <w:tc>
          <w:tcPr>
            <w:tcW w:w="1290" w:type="dxa"/>
            <w:tcBorders>
              <w:top w:val="nil"/>
              <w:left w:val="nil"/>
              <w:bottom w:val="single" w:sz="4" w:space="0" w:color="auto"/>
              <w:right w:val="single" w:sz="4" w:space="0" w:color="auto"/>
            </w:tcBorders>
            <w:shd w:val="clear" w:color="auto" w:fill="auto"/>
            <w:noWrap/>
            <w:hideMark/>
          </w:tcPr>
          <w:p w14:paraId="6D332E05" w14:textId="77777777" w:rsidR="00C130A6" w:rsidRPr="00B9758A" w:rsidRDefault="00C130A6" w:rsidP="003257CA">
            <w:pPr>
              <w:jc w:val="center"/>
              <w:rPr>
                <w:rFonts w:ascii="Calibri" w:eastAsia="Times New Roman" w:hAnsi="Calibri" w:cs="Calibri"/>
                <w:color w:val="000000"/>
                <w:sz w:val="18"/>
                <w:szCs w:val="18"/>
                <w:lang w:val="en-US" w:eastAsia="el-GR"/>
              </w:rPr>
            </w:pPr>
            <w:r w:rsidRPr="00B9758A">
              <w:rPr>
                <w:rFonts w:ascii="Calibri" w:eastAsia="Times New Roman" w:hAnsi="Calibri" w:cs="Calibri"/>
                <w:color w:val="000000"/>
                <w:sz w:val="18"/>
                <w:szCs w:val="18"/>
                <w:lang w:val="en-US" w:eastAsia="el-GR"/>
              </w:rPr>
              <w:t>L</w:t>
            </w:r>
          </w:p>
        </w:tc>
        <w:tc>
          <w:tcPr>
            <w:tcW w:w="2774" w:type="dxa"/>
            <w:tcBorders>
              <w:top w:val="nil"/>
              <w:left w:val="nil"/>
              <w:bottom w:val="single" w:sz="4" w:space="0" w:color="auto"/>
              <w:right w:val="single" w:sz="4" w:space="0" w:color="auto"/>
            </w:tcBorders>
            <w:shd w:val="clear" w:color="auto" w:fill="auto"/>
            <w:noWrap/>
            <w:hideMark/>
          </w:tcPr>
          <w:p w14:paraId="5F796948" w14:textId="77777777" w:rsidR="00C130A6" w:rsidRPr="00B9758A" w:rsidRDefault="00C130A6" w:rsidP="003257CA">
            <w:pPr>
              <w:jc w:val="center"/>
              <w:rPr>
                <w:rFonts w:ascii="Calibri" w:eastAsia="Times New Roman" w:hAnsi="Calibri" w:cs="Calibri"/>
                <w:color w:val="000000"/>
                <w:sz w:val="18"/>
                <w:szCs w:val="18"/>
                <w:lang w:eastAsia="el-GR"/>
              </w:rPr>
            </w:pPr>
            <w:r w:rsidRPr="00B9758A">
              <w:rPr>
                <w:rFonts w:ascii="Calibri" w:eastAsia="Times New Roman" w:hAnsi="Calibri" w:cs="Calibri"/>
                <w:color w:val="000000"/>
                <w:sz w:val="18"/>
                <w:szCs w:val="18"/>
                <w:lang w:eastAsia="el-GR"/>
              </w:rPr>
              <w:t>15.94</w:t>
            </w:r>
          </w:p>
        </w:tc>
      </w:tr>
      <w:tr w:rsidR="00C130A6" w:rsidRPr="00B9758A" w14:paraId="62984CE8" w14:textId="77777777" w:rsidTr="003257CA">
        <w:trPr>
          <w:jc w:val="center"/>
        </w:trPr>
        <w:tc>
          <w:tcPr>
            <w:tcW w:w="1228" w:type="dxa"/>
            <w:vMerge/>
            <w:tcBorders>
              <w:top w:val="nil"/>
              <w:left w:val="single" w:sz="4" w:space="0" w:color="auto"/>
              <w:bottom w:val="single" w:sz="4" w:space="0" w:color="auto"/>
              <w:right w:val="single" w:sz="4" w:space="0" w:color="auto"/>
            </w:tcBorders>
            <w:hideMark/>
          </w:tcPr>
          <w:p w14:paraId="644F7641" w14:textId="77777777" w:rsidR="00C130A6" w:rsidRPr="00B9758A" w:rsidRDefault="00C130A6" w:rsidP="003257CA">
            <w:pPr>
              <w:rPr>
                <w:rFonts w:ascii="Calibri" w:eastAsia="Times New Roman" w:hAnsi="Calibri" w:cs="Calibri"/>
                <w:color w:val="000000"/>
                <w:sz w:val="18"/>
                <w:szCs w:val="18"/>
                <w:lang w:eastAsia="el-GR"/>
              </w:rPr>
            </w:pPr>
          </w:p>
        </w:tc>
        <w:tc>
          <w:tcPr>
            <w:tcW w:w="1290" w:type="dxa"/>
            <w:tcBorders>
              <w:top w:val="nil"/>
              <w:left w:val="nil"/>
              <w:bottom w:val="single" w:sz="4" w:space="0" w:color="auto"/>
              <w:right w:val="single" w:sz="4" w:space="0" w:color="auto"/>
            </w:tcBorders>
            <w:shd w:val="clear" w:color="auto" w:fill="auto"/>
            <w:noWrap/>
            <w:hideMark/>
          </w:tcPr>
          <w:p w14:paraId="5778991E" w14:textId="77777777" w:rsidR="00C130A6" w:rsidRPr="00B9758A" w:rsidRDefault="00C130A6" w:rsidP="003257CA">
            <w:pPr>
              <w:jc w:val="center"/>
              <w:rPr>
                <w:rFonts w:ascii="Calibri" w:eastAsia="Times New Roman" w:hAnsi="Calibri" w:cs="Calibri"/>
                <w:color w:val="000000"/>
                <w:sz w:val="18"/>
                <w:szCs w:val="18"/>
                <w:lang w:val="en-US" w:eastAsia="el-GR"/>
              </w:rPr>
            </w:pPr>
            <w:r w:rsidRPr="00B9758A">
              <w:rPr>
                <w:rFonts w:ascii="Calibri" w:eastAsia="Times New Roman" w:hAnsi="Calibri" w:cs="Calibri"/>
                <w:color w:val="000000"/>
                <w:sz w:val="18"/>
                <w:szCs w:val="18"/>
                <w:lang w:val="en-US" w:eastAsia="el-GR"/>
              </w:rPr>
              <w:t>T</w:t>
            </w:r>
          </w:p>
        </w:tc>
        <w:tc>
          <w:tcPr>
            <w:tcW w:w="2774" w:type="dxa"/>
            <w:tcBorders>
              <w:top w:val="nil"/>
              <w:left w:val="nil"/>
              <w:bottom w:val="single" w:sz="4" w:space="0" w:color="auto"/>
              <w:right w:val="single" w:sz="4" w:space="0" w:color="auto"/>
            </w:tcBorders>
            <w:shd w:val="clear" w:color="auto" w:fill="auto"/>
            <w:noWrap/>
            <w:hideMark/>
          </w:tcPr>
          <w:p w14:paraId="4896F741" w14:textId="77777777" w:rsidR="00C130A6" w:rsidRPr="00B9758A" w:rsidRDefault="00C130A6" w:rsidP="003257CA">
            <w:pPr>
              <w:jc w:val="center"/>
              <w:rPr>
                <w:rFonts w:ascii="Calibri" w:eastAsia="Times New Roman" w:hAnsi="Calibri" w:cs="Calibri"/>
                <w:color w:val="000000"/>
                <w:sz w:val="18"/>
                <w:szCs w:val="18"/>
                <w:lang w:eastAsia="el-GR"/>
              </w:rPr>
            </w:pPr>
            <w:r w:rsidRPr="00B9758A">
              <w:rPr>
                <w:rFonts w:ascii="Calibri" w:eastAsia="Times New Roman" w:hAnsi="Calibri" w:cs="Calibri"/>
                <w:color w:val="000000"/>
                <w:sz w:val="18"/>
                <w:szCs w:val="18"/>
                <w:lang w:eastAsia="el-GR"/>
              </w:rPr>
              <w:t>15.91</w:t>
            </w:r>
          </w:p>
        </w:tc>
      </w:tr>
    </w:tbl>
    <w:p w14:paraId="07CB4763" w14:textId="77777777" w:rsidR="00C130A6" w:rsidRPr="00517C45" w:rsidRDefault="00C130A6" w:rsidP="00C130A6">
      <w:pPr>
        <w:rPr>
          <w:sz w:val="22"/>
          <w:szCs w:val="22"/>
        </w:rPr>
      </w:pPr>
    </w:p>
    <w:p w14:paraId="1C7E520C" w14:textId="77777777" w:rsidR="00C130A6" w:rsidRPr="00517C45" w:rsidRDefault="00C130A6" w:rsidP="00C130A6">
      <w:pPr>
        <w:rPr>
          <w:sz w:val="22"/>
          <w:szCs w:val="22"/>
        </w:rPr>
      </w:pPr>
    </w:p>
    <w:p w14:paraId="351E48DD" w14:textId="77777777" w:rsidR="00C130A6" w:rsidRPr="009E0AE7" w:rsidRDefault="00C130A6" w:rsidP="00C130A6">
      <w:pPr>
        <w:rPr>
          <w:b/>
        </w:rPr>
      </w:pPr>
    </w:p>
    <w:p w14:paraId="28A5F645" w14:textId="77777777" w:rsidR="00C130A6" w:rsidRDefault="00C130A6"/>
    <w:sectPr w:rsidR="00C130A6" w:rsidSect="00C130A6">
      <w:pgSz w:w="16820" w:h="1190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0A6"/>
    <w:rsid w:val="003A1516"/>
    <w:rsid w:val="004B6C0C"/>
    <w:rsid w:val="007832A7"/>
    <w:rsid w:val="00AA6DB9"/>
    <w:rsid w:val="00C130A6"/>
  </w:rsids>
  <m:mathPr>
    <m:mathFont m:val="Cambria Math"/>
    <m:brkBin m:val="before"/>
    <m:brkBinSub m:val="--"/>
    <m:smallFrac m:val="0"/>
    <m:dispDef/>
    <m:lMargin m:val="0"/>
    <m:rMargin m:val="0"/>
    <m:defJc m:val="centerGroup"/>
    <m:wrapIndent m:val="1440"/>
    <m:intLim m:val="subSup"/>
    <m:naryLim m:val="undOvr"/>
  </m:mathPr>
  <w:themeFontLang w:val="en-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CC598"/>
  <w15:chartTrackingRefBased/>
  <w15:docId w15:val="{F4BD78B5-BD60-6740-87E3-8E6EF0021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30A6"/>
    <w:rPr>
      <w:rFonts w:eastAsiaTheme="minorEastAsia"/>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3" Type="http://schemas.openxmlformats.org/officeDocument/2006/relationships/webSettings" Target="webSettings.xml"/><Relationship Id="rId7" Type="http://schemas.openxmlformats.org/officeDocument/2006/relationships/package" Target="embeddings/Microsoft_Excel_Worksheet.xlsx"/><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tif"/><Relationship Id="rId9" Type="http://schemas.openxmlformats.org/officeDocument/2006/relationships/package" Target="embeddings/Microsoft_Excel_Worksheet1.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261</Words>
  <Characters>1491</Characters>
  <Application>Microsoft Office Word</Application>
  <DocSecurity>0</DocSecurity>
  <Lines>12</Lines>
  <Paragraphs>3</Paragraphs>
  <ScaleCrop>false</ScaleCrop>
  <Company/>
  <LinksUpToDate>false</LinksUpToDate>
  <CharactersWithSpaces>1749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VK</dc:creator>
  <cp:keywords/>
  <dc:description/>
  <cp:lastModifiedBy>VK</cp:lastModifiedBy>
  <cp:revision>3</cp:revision>
  <dcterms:created xsi:type="dcterms:W3CDTF">2021-03-19T09:19:00Z</dcterms:created>
  <dcterms:modified xsi:type="dcterms:W3CDTF">2021-03-19T09:20:00Z</dcterms:modified>
</cp:coreProperties>
</file>