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8AB55" w14:textId="4CFE18B9" w:rsidR="00E11AF5" w:rsidRPr="00297D98" w:rsidRDefault="00993E3E" w:rsidP="00E11AF5">
      <w:pPr>
        <w:keepNext/>
        <w:spacing w:after="20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Table S</w:t>
      </w:r>
      <w:r w:rsidR="00E11AF5" w:rsidRPr="00297D98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="00E11AF5" w:rsidRPr="00297D98">
        <w:rPr>
          <w:rFonts w:ascii="Times New Roman" w:hAnsi="Times New Roman" w:cs="Times New Roman"/>
          <w:i/>
          <w:iCs/>
          <w:sz w:val="20"/>
          <w:szCs w:val="20"/>
        </w:rPr>
        <w:instrText xml:space="preserve"> SEQ Table \* ARABIC </w:instrText>
      </w:r>
      <w:r w:rsidR="00E11AF5" w:rsidRPr="00297D98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="00511B04">
        <w:rPr>
          <w:rFonts w:ascii="Times New Roman" w:hAnsi="Times New Roman" w:cs="Times New Roman"/>
          <w:i/>
          <w:iCs/>
          <w:noProof/>
          <w:sz w:val="20"/>
          <w:szCs w:val="20"/>
        </w:rPr>
        <w:t>1</w:t>
      </w:r>
      <w:r w:rsidR="00E11AF5" w:rsidRPr="00297D98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="00E11AF5" w:rsidRPr="00297D9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tbl>
      <w:tblPr>
        <w:tblStyle w:val="1"/>
        <w:tblpPr w:leftFromText="180" w:rightFromText="180" w:vertAnchor="page" w:horzAnchor="margin" w:tblpY="2749"/>
        <w:tblW w:w="100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3"/>
        <w:gridCol w:w="616"/>
        <w:gridCol w:w="800"/>
        <w:gridCol w:w="779"/>
        <w:gridCol w:w="1245"/>
        <w:gridCol w:w="857"/>
        <w:gridCol w:w="903"/>
        <w:gridCol w:w="877"/>
        <w:gridCol w:w="846"/>
        <w:gridCol w:w="1060"/>
        <w:gridCol w:w="6"/>
      </w:tblGrid>
      <w:tr w:rsidR="00363562" w:rsidRPr="00297D98" w14:paraId="519CC9B2" w14:textId="77777777" w:rsidTr="00363562">
        <w:trPr>
          <w:gridAfter w:val="1"/>
          <w:wAfter w:w="6" w:type="dxa"/>
          <w:trHeight w:val="287"/>
        </w:trPr>
        <w:tc>
          <w:tcPr>
            <w:tcW w:w="1214" w:type="dxa"/>
          </w:tcPr>
          <w:p w14:paraId="6A41AC0D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47261B2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χ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631AF2A2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df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</w:tcPr>
          <w:p w14:paraId="1BDB0C31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14:paraId="3D6F7763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TLI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7843E4A8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FA7FD1C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14:paraId="4AA61395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604A10FF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47AE69F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TLI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</w:tcPr>
          <w:p w14:paraId="49EE2F63" w14:textId="77777777" w:rsidR="00497D56" w:rsidRPr="00297D98" w:rsidRDefault="00497D56" w:rsidP="00486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Δ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</w:tr>
      <w:tr w:rsidR="00497D56" w:rsidRPr="00297D98" w14:paraId="4DA4CC47" w14:textId="77777777" w:rsidTr="00363562">
        <w:trPr>
          <w:trHeight w:val="271"/>
        </w:trPr>
        <w:tc>
          <w:tcPr>
            <w:tcW w:w="1214" w:type="dxa"/>
          </w:tcPr>
          <w:p w14:paraId="06F29E9D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4BBA48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1</w:t>
            </w:r>
          </w:p>
        </w:tc>
      </w:tr>
      <w:tr w:rsidR="00363562" w:rsidRPr="00297D98" w14:paraId="21B5F21D" w14:textId="77777777" w:rsidTr="00363562">
        <w:trPr>
          <w:gridAfter w:val="1"/>
          <w:wAfter w:w="6" w:type="dxa"/>
          <w:trHeight w:val="260"/>
        </w:trPr>
        <w:tc>
          <w:tcPr>
            <w:tcW w:w="1214" w:type="dxa"/>
          </w:tcPr>
          <w:p w14:paraId="463DA0D3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14:paraId="454FA11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1AE47C9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4A8BDF3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.973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72FFAD60" w14:textId="4C715EC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14:paraId="55AB3F00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.085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259CB80C" w14:textId="344E552F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084D5E0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16951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1B1E13A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BE5D6D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6B6F239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4BF1CE20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5C15FF4D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  <w:vAlign w:val="center"/>
          </w:tcPr>
          <w:p w14:paraId="52F012B9" w14:textId="3C26B1D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" w:type="dxa"/>
            <w:vAlign w:val="center"/>
          </w:tcPr>
          <w:p w14:paraId="5F0B36A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  <w:vAlign w:val="center"/>
          </w:tcPr>
          <w:p w14:paraId="4C3D3ACD" w14:textId="3381165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6405ADE7" w14:textId="7A42D8E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0" w:type="dxa"/>
            <w:vAlign w:val="center"/>
          </w:tcPr>
          <w:p w14:paraId="48ED522E" w14:textId="7187F2D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  <w:vAlign w:val="center"/>
          </w:tcPr>
          <w:p w14:paraId="537691B1" w14:textId="077B91D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06" w:type="dxa"/>
            <w:vAlign w:val="center"/>
          </w:tcPr>
          <w:p w14:paraId="06C00B1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16917</w:t>
            </w:r>
          </w:p>
        </w:tc>
        <w:tc>
          <w:tcPr>
            <w:tcW w:w="881" w:type="dxa"/>
          </w:tcPr>
          <w:p w14:paraId="1077533F" w14:textId="2A96FBC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07DA" w:rsidRPr="00297D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49" w:type="dxa"/>
          </w:tcPr>
          <w:p w14:paraId="4CC14717" w14:textId="7D46329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</w:tcPr>
          <w:p w14:paraId="2DD127D4" w14:textId="090F021B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63562" w:rsidRPr="00297D98" w14:paraId="191EEF65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167D80DD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14:paraId="67C54C97" w14:textId="1FD06B0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17182070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  <w:vAlign w:val="center"/>
          </w:tcPr>
          <w:p w14:paraId="13A12B87" w14:textId="19A78FC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1" w:type="dxa"/>
            <w:tcBorders>
              <w:bottom w:val="nil"/>
            </w:tcBorders>
            <w:vAlign w:val="center"/>
          </w:tcPr>
          <w:p w14:paraId="290F8E6B" w14:textId="4C4314F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nil"/>
            </w:tcBorders>
            <w:vAlign w:val="center"/>
          </w:tcPr>
          <w:p w14:paraId="54D7776F" w14:textId="44881B8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="009D07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690DD1FC" w14:textId="3493DA3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bottom w:val="nil"/>
            </w:tcBorders>
            <w:vAlign w:val="center"/>
          </w:tcPr>
          <w:p w14:paraId="523DA9A1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16847</w:t>
            </w:r>
          </w:p>
        </w:tc>
        <w:tc>
          <w:tcPr>
            <w:tcW w:w="881" w:type="dxa"/>
            <w:tcBorders>
              <w:bottom w:val="nil"/>
            </w:tcBorders>
          </w:tcPr>
          <w:p w14:paraId="22A173B6" w14:textId="2726315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bottom w:val="nil"/>
            </w:tcBorders>
          </w:tcPr>
          <w:p w14:paraId="26E0C803" w14:textId="7F40930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bottom w:val="nil"/>
            </w:tcBorders>
          </w:tcPr>
          <w:p w14:paraId="1865EC17" w14:textId="2D41944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</w:tr>
      <w:tr w:rsidR="00497D56" w:rsidRPr="00297D98" w14:paraId="67B9C175" w14:textId="77777777" w:rsidTr="00363562">
        <w:trPr>
          <w:trHeight w:val="271"/>
        </w:trPr>
        <w:tc>
          <w:tcPr>
            <w:tcW w:w="1214" w:type="dxa"/>
          </w:tcPr>
          <w:p w14:paraId="52D2C2A4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nil"/>
              <w:bottom w:val="single" w:sz="4" w:space="0" w:color="auto"/>
            </w:tcBorders>
          </w:tcPr>
          <w:p w14:paraId="7A81FC5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2</w:t>
            </w:r>
          </w:p>
        </w:tc>
      </w:tr>
      <w:tr w:rsidR="00363562" w:rsidRPr="00297D98" w14:paraId="10C16A0E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5C3FA674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10E1A12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3AEF6BE5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0E0B022B" w14:textId="6B55500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575ED428" w14:textId="42EB15E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6BFDE6A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0685C87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5568618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16060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20738D1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BF91CB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6ECEDB5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40020AA8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670E5FA5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2D781E80" w14:textId="4FB3E2CF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" w:type="dxa"/>
            <w:vAlign w:val="center"/>
          </w:tcPr>
          <w:p w14:paraId="7436DB01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</w:tcPr>
          <w:p w14:paraId="777CB2A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.970</w:t>
            </w:r>
          </w:p>
        </w:tc>
        <w:tc>
          <w:tcPr>
            <w:tcW w:w="781" w:type="dxa"/>
          </w:tcPr>
          <w:p w14:paraId="05DE3265" w14:textId="4310F943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0" w:type="dxa"/>
          </w:tcPr>
          <w:p w14:paraId="38400710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.081</w:t>
            </w:r>
          </w:p>
        </w:tc>
        <w:tc>
          <w:tcPr>
            <w:tcW w:w="858" w:type="dxa"/>
          </w:tcPr>
          <w:p w14:paraId="0B5BB766" w14:textId="7D3765E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</w:tcPr>
          <w:p w14:paraId="58977B9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15981</w:t>
            </w:r>
          </w:p>
        </w:tc>
        <w:tc>
          <w:tcPr>
            <w:tcW w:w="881" w:type="dxa"/>
          </w:tcPr>
          <w:p w14:paraId="466CA718" w14:textId="514DB56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</w:tcPr>
          <w:p w14:paraId="515324C0" w14:textId="2D34D968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14:paraId="7DB5BC34" w14:textId="12F4A3FC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63562" w:rsidRPr="00297D98" w14:paraId="6BF3E3F9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295F9AEF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</w:tcPr>
          <w:p w14:paraId="53C79CBD" w14:textId="4E43BAAF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2BD4D74D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</w:tcPr>
          <w:p w14:paraId="1F547A3E" w14:textId="175DB80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81" w:type="dxa"/>
            <w:tcBorders>
              <w:bottom w:val="nil"/>
            </w:tcBorders>
          </w:tcPr>
          <w:p w14:paraId="06E26B21" w14:textId="0168851C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nil"/>
            </w:tcBorders>
          </w:tcPr>
          <w:p w14:paraId="373472DB" w14:textId="21C743F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bottom w:val="nil"/>
            </w:tcBorders>
          </w:tcPr>
          <w:p w14:paraId="7227194B" w14:textId="7487F8F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tcBorders>
              <w:bottom w:val="nil"/>
            </w:tcBorders>
          </w:tcPr>
          <w:p w14:paraId="61023500" w14:textId="1F66AF4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1594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bottom w:val="nil"/>
            </w:tcBorders>
          </w:tcPr>
          <w:p w14:paraId="2CB82A6D" w14:textId="4DC743E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bottom w:val="nil"/>
            </w:tcBorders>
          </w:tcPr>
          <w:p w14:paraId="304060E1" w14:textId="7085AFF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bottom w:val="nil"/>
            </w:tcBorders>
          </w:tcPr>
          <w:p w14:paraId="30D163F1" w14:textId="53BD756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AD4B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7D56" w:rsidRPr="00297D98" w14:paraId="662E573D" w14:textId="77777777" w:rsidTr="00363562">
        <w:trPr>
          <w:trHeight w:val="271"/>
        </w:trPr>
        <w:tc>
          <w:tcPr>
            <w:tcW w:w="1214" w:type="dxa"/>
          </w:tcPr>
          <w:p w14:paraId="067DB5FB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nil"/>
              <w:bottom w:val="single" w:sz="4" w:space="0" w:color="auto"/>
            </w:tcBorders>
          </w:tcPr>
          <w:p w14:paraId="1FBB0EAA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3</w:t>
            </w:r>
          </w:p>
        </w:tc>
      </w:tr>
      <w:tr w:rsidR="00363562" w:rsidRPr="00297D98" w14:paraId="3981D0AC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1AD5A3F1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10FF13C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24A711EA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3866F634" w14:textId="264D8088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  <w:r w:rsidR="007626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61000B92" w14:textId="064896E9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76261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59C8C25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.078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05D48FCD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469D592E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15670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1D730BE9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619CA71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51C2CEB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63C5CD5B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442F302C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6157F215" w14:textId="29D21049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dxa"/>
            <w:vAlign w:val="center"/>
          </w:tcPr>
          <w:p w14:paraId="05EEF14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</w:tcPr>
          <w:p w14:paraId="3AAA64D1" w14:textId="7AC7775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1" w:type="dxa"/>
          </w:tcPr>
          <w:p w14:paraId="35EA78B9" w14:textId="513B297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0" w:type="dxa"/>
          </w:tcPr>
          <w:p w14:paraId="7F262007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.078</w:t>
            </w:r>
          </w:p>
        </w:tc>
        <w:tc>
          <w:tcPr>
            <w:tcW w:w="858" w:type="dxa"/>
          </w:tcPr>
          <w:p w14:paraId="74A7B00A" w14:textId="65B3803E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14:paraId="60196771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15626</w:t>
            </w:r>
          </w:p>
        </w:tc>
        <w:tc>
          <w:tcPr>
            <w:tcW w:w="881" w:type="dxa"/>
          </w:tcPr>
          <w:p w14:paraId="49A244F9" w14:textId="324BB09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14:paraId="713CE603" w14:textId="54C9AF1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</w:tcPr>
          <w:p w14:paraId="4850EDF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63562" w:rsidRPr="00297D98" w14:paraId="4B7B4163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366417D7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</w:tcPr>
          <w:p w14:paraId="38F36FA5" w14:textId="584E2A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6E0ECCED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</w:tcPr>
          <w:p w14:paraId="48D8A4F2" w14:textId="49C00AC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81" w:type="dxa"/>
            <w:tcBorders>
              <w:bottom w:val="nil"/>
            </w:tcBorders>
          </w:tcPr>
          <w:p w14:paraId="3A3CB3B4" w14:textId="676A04D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50" w:type="dxa"/>
            <w:tcBorders>
              <w:bottom w:val="nil"/>
            </w:tcBorders>
          </w:tcPr>
          <w:p w14:paraId="45C6C76C" w14:textId="6948FE8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8" w:type="dxa"/>
            <w:tcBorders>
              <w:bottom w:val="nil"/>
            </w:tcBorders>
          </w:tcPr>
          <w:p w14:paraId="75DD5B90" w14:textId="3058768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06" w:type="dxa"/>
            <w:tcBorders>
              <w:bottom w:val="nil"/>
            </w:tcBorders>
          </w:tcPr>
          <w:p w14:paraId="480EA1A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15579</w:t>
            </w:r>
          </w:p>
        </w:tc>
        <w:tc>
          <w:tcPr>
            <w:tcW w:w="881" w:type="dxa"/>
            <w:tcBorders>
              <w:bottom w:val="nil"/>
            </w:tcBorders>
          </w:tcPr>
          <w:p w14:paraId="745BF401" w14:textId="0656FF9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bottom w:val="nil"/>
            </w:tcBorders>
          </w:tcPr>
          <w:p w14:paraId="06ACCBFE" w14:textId="1F14328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bottom w:val="nil"/>
            </w:tcBorders>
          </w:tcPr>
          <w:p w14:paraId="2E1A8C0B" w14:textId="64E2756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C50A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7D56" w:rsidRPr="00297D98" w14:paraId="5C7C9F34" w14:textId="77777777" w:rsidTr="00363562">
        <w:trPr>
          <w:trHeight w:val="271"/>
        </w:trPr>
        <w:tc>
          <w:tcPr>
            <w:tcW w:w="1214" w:type="dxa"/>
          </w:tcPr>
          <w:p w14:paraId="52884011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nil"/>
              <w:bottom w:val="single" w:sz="4" w:space="0" w:color="auto"/>
            </w:tcBorders>
          </w:tcPr>
          <w:p w14:paraId="500EA27E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4</w:t>
            </w:r>
          </w:p>
        </w:tc>
      </w:tr>
      <w:tr w:rsidR="00363562" w:rsidRPr="00297D98" w14:paraId="42099F30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33F46928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4272E02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4C0DE99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CC84E1B" w14:textId="5EBEB18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3B693761" w14:textId="54AD8253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4E7E4859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.093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5DAA5C71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6BA93A4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15165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62DD730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7A5302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5735B265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48684AFD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062CCDC2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7FDE2C5E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88" w:type="dxa"/>
            <w:vAlign w:val="center"/>
          </w:tcPr>
          <w:p w14:paraId="0959086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</w:tcPr>
          <w:p w14:paraId="37A389B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.966</w:t>
            </w:r>
          </w:p>
        </w:tc>
        <w:tc>
          <w:tcPr>
            <w:tcW w:w="781" w:type="dxa"/>
          </w:tcPr>
          <w:p w14:paraId="17E723D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.960</w:t>
            </w:r>
          </w:p>
        </w:tc>
        <w:tc>
          <w:tcPr>
            <w:tcW w:w="1250" w:type="dxa"/>
          </w:tcPr>
          <w:p w14:paraId="1956102D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.083</w:t>
            </w:r>
          </w:p>
        </w:tc>
        <w:tc>
          <w:tcPr>
            <w:tcW w:w="858" w:type="dxa"/>
          </w:tcPr>
          <w:p w14:paraId="15B73C82" w14:textId="1F6D94C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06" w:type="dxa"/>
          </w:tcPr>
          <w:p w14:paraId="3198F68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15077</w:t>
            </w:r>
          </w:p>
        </w:tc>
        <w:tc>
          <w:tcPr>
            <w:tcW w:w="881" w:type="dxa"/>
          </w:tcPr>
          <w:p w14:paraId="5435A44E" w14:textId="49F15BF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28ED1E54" w14:textId="178F6CFC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061" w:type="dxa"/>
          </w:tcPr>
          <w:p w14:paraId="2BB135C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</w:tr>
      <w:tr w:rsidR="00363562" w:rsidRPr="00297D98" w14:paraId="50F9B919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64119AE2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</w:tcPr>
          <w:p w14:paraId="126FBB2D" w14:textId="7454B5B8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636C767A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</w:tcPr>
          <w:p w14:paraId="530A0AF3" w14:textId="70CC3A3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1" w:type="dxa"/>
            <w:tcBorders>
              <w:bottom w:val="nil"/>
            </w:tcBorders>
          </w:tcPr>
          <w:p w14:paraId="4352E3F2" w14:textId="65E16ECC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50" w:type="dxa"/>
            <w:tcBorders>
              <w:bottom w:val="nil"/>
            </w:tcBorders>
          </w:tcPr>
          <w:p w14:paraId="5DFF8252" w14:textId="146471D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bottom w:val="nil"/>
            </w:tcBorders>
          </w:tcPr>
          <w:p w14:paraId="2E37619A" w14:textId="6C6FDD88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bottom w:val="nil"/>
            </w:tcBorders>
          </w:tcPr>
          <w:p w14:paraId="1DA8144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15034</w:t>
            </w:r>
          </w:p>
        </w:tc>
        <w:tc>
          <w:tcPr>
            <w:tcW w:w="881" w:type="dxa"/>
            <w:tcBorders>
              <w:bottom w:val="nil"/>
            </w:tcBorders>
          </w:tcPr>
          <w:p w14:paraId="541FD97D" w14:textId="1A928C7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bottom w:val="nil"/>
            </w:tcBorders>
          </w:tcPr>
          <w:p w14:paraId="64E7727D" w14:textId="26C6452F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bottom w:val="nil"/>
            </w:tcBorders>
          </w:tcPr>
          <w:p w14:paraId="1E201CB3" w14:textId="30F090EE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6248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7D56" w:rsidRPr="00297D98" w14:paraId="4D1111F6" w14:textId="77777777" w:rsidTr="00363562">
        <w:trPr>
          <w:trHeight w:val="271"/>
        </w:trPr>
        <w:tc>
          <w:tcPr>
            <w:tcW w:w="1214" w:type="dxa"/>
          </w:tcPr>
          <w:p w14:paraId="173EC528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nil"/>
              <w:bottom w:val="single" w:sz="4" w:space="0" w:color="auto"/>
            </w:tcBorders>
          </w:tcPr>
          <w:p w14:paraId="5E1E5789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5</w:t>
            </w:r>
          </w:p>
        </w:tc>
      </w:tr>
      <w:tr w:rsidR="00363562" w:rsidRPr="00297D98" w14:paraId="1CC1A41E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22EAF97D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2B71F23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4D65546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43651239" w14:textId="17F4B6B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1778DDC4" w14:textId="2211F2BB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12E05F81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.121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44BC8D4A" w14:textId="2599B38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108516E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14136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CCCF057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D2D119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0507F153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0E6E408A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4BC1D7C2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667F048B" w14:textId="1488C90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dxa"/>
            <w:vAlign w:val="center"/>
          </w:tcPr>
          <w:p w14:paraId="31DE24E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</w:tcPr>
          <w:p w14:paraId="3239CA85" w14:textId="5E944DCE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81" w:type="dxa"/>
          </w:tcPr>
          <w:p w14:paraId="6E1B10AD" w14:textId="7A79D03E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50" w:type="dxa"/>
          </w:tcPr>
          <w:p w14:paraId="1F5BBE2D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.115</w:t>
            </w:r>
          </w:p>
        </w:tc>
        <w:tc>
          <w:tcPr>
            <w:tcW w:w="858" w:type="dxa"/>
          </w:tcPr>
          <w:p w14:paraId="1D9B8B9B" w14:textId="2E36D6C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6" w:type="dxa"/>
          </w:tcPr>
          <w:p w14:paraId="7347892E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14117</w:t>
            </w:r>
          </w:p>
        </w:tc>
        <w:tc>
          <w:tcPr>
            <w:tcW w:w="881" w:type="dxa"/>
          </w:tcPr>
          <w:p w14:paraId="1A669BAE" w14:textId="08D98A4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</w:tcPr>
          <w:p w14:paraId="6D6F2053" w14:textId="1C996E7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061" w:type="dxa"/>
          </w:tcPr>
          <w:p w14:paraId="5B38003E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</w:tr>
      <w:tr w:rsidR="00363562" w:rsidRPr="00297D98" w14:paraId="124C6B8B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36AEA4D5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</w:tcPr>
          <w:p w14:paraId="64F649C8" w14:textId="452F0A45" w:rsidR="00497D56" w:rsidRPr="00297D98" w:rsidRDefault="00B90715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577965A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</w:tcPr>
          <w:p w14:paraId="673DBC5D" w14:textId="38A9C06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81" w:type="dxa"/>
            <w:tcBorders>
              <w:bottom w:val="nil"/>
            </w:tcBorders>
          </w:tcPr>
          <w:p w14:paraId="46702FED" w14:textId="6346DFE5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50" w:type="dxa"/>
            <w:tcBorders>
              <w:bottom w:val="nil"/>
            </w:tcBorders>
          </w:tcPr>
          <w:p w14:paraId="58EB5F67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  <w:tc>
          <w:tcPr>
            <w:tcW w:w="858" w:type="dxa"/>
            <w:tcBorders>
              <w:bottom w:val="nil"/>
            </w:tcBorders>
          </w:tcPr>
          <w:p w14:paraId="58B7D71F" w14:textId="3108420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6" w:type="dxa"/>
            <w:tcBorders>
              <w:bottom w:val="nil"/>
            </w:tcBorders>
          </w:tcPr>
          <w:p w14:paraId="1FC49EE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14063</w:t>
            </w:r>
          </w:p>
        </w:tc>
        <w:tc>
          <w:tcPr>
            <w:tcW w:w="881" w:type="dxa"/>
            <w:tcBorders>
              <w:bottom w:val="nil"/>
            </w:tcBorders>
          </w:tcPr>
          <w:p w14:paraId="5510A0D7" w14:textId="24DA380D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9" w:type="dxa"/>
            <w:tcBorders>
              <w:bottom w:val="nil"/>
            </w:tcBorders>
          </w:tcPr>
          <w:p w14:paraId="79F7364A" w14:textId="62A509F6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B907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1" w:type="dxa"/>
            <w:tcBorders>
              <w:bottom w:val="nil"/>
            </w:tcBorders>
          </w:tcPr>
          <w:p w14:paraId="1BEA9B16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</w:tr>
      <w:tr w:rsidR="00497D56" w:rsidRPr="00297D98" w14:paraId="1B8A129F" w14:textId="77777777" w:rsidTr="00363562">
        <w:trPr>
          <w:trHeight w:val="271"/>
        </w:trPr>
        <w:tc>
          <w:tcPr>
            <w:tcW w:w="1214" w:type="dxa"/>
          </w:tcPr>
          <w:p w14:paraId="18C67117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0" w:type="dxa"/>
            <w:gridSpan w:val="11"/>
            <w:tcBorders>
              <w:top w:val="nil"/>
              <w:bottom w:val="single" w:sz="4" w:space="0" w:color="auto"/>
            </w:tcBorders>
          </w:tcPr>
          <w:p w14:paraId="0FED3EA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Wave 6</w:t>
            </w:r>
          </w:p>
        </w:tc>
      </w:tr>
      <w:tr w:rsidR="00363562" w:rsidRPr="00297D98" w14:paraId="020492B6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1AF911D7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602E21CC" w14:textId="707C07E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354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64D36DE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1E2BBB6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.973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0EC1A77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.955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3641CDBB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157E4871" w14:textId="6147BAC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D35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28ADD1C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13758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2F56422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B355B4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68FB0BE7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562" w:rsidRPr="00297D98" w14:paraId="32FD0FAA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047CF1EA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48594E6A" w14:textId="17D43A95" w:rsidR="00497D56" w:rsidRPr="00297D98" w:rsidRDefault="00D35415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8" w:type="dxa"/>
            <w:vAlign w:val="center"/>
          </w:tcPr>
          <w:p w14:paraId="25221004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04" w:type="dxa"/>
          </w:tcPr>
          <w:p w14:paraId="26CD3A01" w14:textId="43D8300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14:paraId="2A36F5F5" w14:textId="57B69A5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0" w:type="dxa"/>
          </w:tcPr>
          <w:p w14:paraId="19867752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  <w:tc>
          <w:tcPr>
            <w:tcW w:w="858" w:type="dxa"/>
          </w:tcPr>
          <w:p w14:paraId="569C4AEC" w14:textId="134AC3E2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6" w:type="dxa"/>
          </w:tcPr>
          <w:p w14:paraId="44F31A2C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13725</w:t>
            </w:r>
          </w:p>
        </w:tc>
        <w:tc>
          <w:tcPr>
            <w:tcW w:w="881" w:type="dxa"/>
          </w:tcPr>
          <w:p w14:paraId="3D3FED0A" w14:textId="3649804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000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</w:tcPr>
          <w:p w14:paraId="5875776A" w14:textId="3103A28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F00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1" w:type="dxa"/>
          </w:tcPr>
          <w:p w14:paraId="2D731518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63562" w:rsidRPr="00297D98" w14:paraId="58E7068B" w14:textId="77777777" w:rsidTr="0081694C">
        <w:trPr>
          <w:gridAfter w:val="1"/>
          <w:wAfter w:w="6" w:type="dxa"/>
          <w:trHeight w:val="271"/>
        </w:trPr>
        <w:tc>
          <w:tcPr>
            <w:tcW w:w="1214" w:type="dxa"/>
          </w:tcPr>
          <w:p w14:paraId="314EAD59" w14:textId="77777777" w:rsidR="00497D56" w:rsidRPr="00297D98" w:rsidRDefault="00497D56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  <w:tcBorders>
              <w:bottom w:val="nil"/>
            </w:tcBorders>
          </w:tcPr>
          <w:p w14:paraId="325CF8D6" w14:textId="737EE69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" w:type="dxa"/>
            <w:tcBorders>
              <w:bottom w:val="nil"/>
            </w:tcBorders>
            <w:vAlign w:val="center"/>
          </w:tcPr>
          <w:p w14:paraId="33C30ADA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04" w:type="dxa"/>
            <w:tcBorders>
              <w:bottom w:val="nil"/>
            </w:tcBorders>
          </w:tcPr>
          <w:p w14:paraId="5C841041" w14:textId="66601420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.95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  <w:tcBorders>
              <w:bottom w:val="nil"/>
            </w:tcBorders>
          </w:tcPr>
          <w:p w14:paraId="51707D41" w14:textId="0EF10C89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50" w:type="dxa"/>
            <w:tcBorders>
              <w:bottom w:val="nil"/>
            </w:tcBorders>
          </w:tcPr>
          <w:p w14:paraId="6382192D" w14:textId="507A8F6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bottom w:val="nil"/>
            </w:tcBorders>
          </w:tcPr>
          <w:p w14:paraId="110CC923" w14:textId="08DB4B24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161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tcBorders>
              <w:bottom w:val="nil"/>
            </w:tcBorders>
          </w:tcPr>
          <w:p w14:paraId="328D0BDF" w14:textId="77777777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13673</w:t>
            </w:r>
          </w:p>
        </w:tc>
        <w:tc>
          <w:tcPr>
            <w:tcW w:w="881" w:type="dxa"/>
            <w:tcBorders>
              <w:bottom w:val="nil"/>
            </w:tcBorders>
          </w:tcPr>
          <w:p w14:paraId="680D40C7" w14:textId="5FDE61D1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F000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bottom w:val="nil"/>
            </w:tcBorders>
          </w:tcPr>
          <w:p w14:paraId="5F7AF92B" w14:textId="715B828A" w:rsidR="00497D56" w:rsidRPr="00297D98" w:rsidRDefault="00497D56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F00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bottom w:val="nil"/>
            </w:tcBorders>
          </w:tcPr>
          <w:p w14:paraId="0BB5CF86" w14:textId="5EABCC63" w:rsidR="00497D56" w:rsidRPr="00297D98" w:rsidRDefault="00497D56" w:rsidP="0036356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F00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63562" w:rsidRPr="00297D98" w14:paraId="77B17B74" w14:textId="77777777" w:rsidTr="0081694C">
        <w:trPr>
          <w:gridAfter w:val="1"/>
          <w:wAfter w:w="6" w:type="dxa"/>
          <w:trHeight w:val="271"/>
        </w:trPr>
        <w:tc>
          <w:tcPr>
            <w:tcW w:w="1214" w:type="dxa"/>
          </w:tcPr>
          <w:p w14:paraId="2B05849D" w14:textId="77777777" w:rsidR="00363562" w:rsidRPr="00297D98" w:rsidRDefault="00363562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4" w:type="dxa"/>
            <w:gridSpan w:val="10"/>
            <w:tcBorders>
              <w:top w:val="nil"/>
              <w:bottom w:val="single" w:sz="4" w:space="0" w:color="auto"/>
            </w:tcBorders>
          </w:tcPr>
          <w:p w14:paraId="758B2FB0" w14:textId="19919763" w:rsidR="00363562" w:rsidRPr="00297D98" w:rsidRDefault="00363562" w:rsidP="00816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Longitudinal Invariance</w:t>
            </w:r>
            <w:r w:rsidR="0081694C">
              <w:rPr>
                <w:rFonts w:ascii="Times New Roman" w:hAnsi="Times New Roman" w:cs="Times New Roman"/>
                <w:sz w:val="20"/>
                <w:szCs w:val="20"/>
              </w:rPr>
              <w:t xml:space="preserve"> (W1 – W6)</w:t>
            </w:r>
          </w:p>
        </w:tc>
      </w:tr>
      <w:tr w:rsidR="0081694C" w:rsidRPr="00297D98" w14:paraId="48ACE2F0" w14:textId="77777777" w:rsidTr="0081694C">
        <w:trPr>
          <w:gridAfter w:val="1"/>
          <w:wAfter w:w="6" w:type="dxa"/>
          <w:trHeight w:val="271"/>
        </w:trPr>
        <w:tc>
          <w:tcPr>
            <w:tcW w:w="1214" w:type="dxa"/>
          </w:tcPr>
          <w:p w14:paraId="6EDA0F8B" w14:textId="03BE6E2C" w:rsidR="00363562" w:rsidRPr="00297D98" w:rsidRDefault="00363562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Configural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3E9331D2" w14:textId="03537BC7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3515</w:t>
            </w:r>
          </w:p>
        </w:tc>
        <w:tc>
          <w:tcPr>
            <w:tcW w:w="588" w:type="dxa"/>
            <w:tcBorders>
              <w:top w:val="single" w:sz="4" w:space="0" w:color="auto"/>
            </w:tcBorders>
            <w:vAlign w:val="center"/>
          </w:tcPr>
          <w:p w14:paraId="2FEB158A" w14:textId="0F692FEF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68A61736" w14:textId="01A26D29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.963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46D568C7" w14:textId="37BA3326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.953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0421854B" w14:textId="1D2E7151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15035069" w14:textId="57E8C3DE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3B308E88" w14:textId="6AD0A445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70167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0D8CEB2" w14:textId="77777777" w:rsidR="00363562" w:rsidRPr="00297D98" w:rsidRDefault="00363562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87E73F5" w14:textId="77777777" w:rsidR="00363562" w:rsidRPr="00297D98" w:rsidRDefault="00363562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16334A0F" w14:textId="77777777" w:rsidR="00363562" w:rsidRPr="00297D98" w:rsidRDefault="00363562" w:rsidP="0036356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94C" w:rsidRPr="00297D98" w14:paraId="5966C447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2B8AE196" w14:textId="61B35E49" w:rsidR="00363562" w:rsidRPr="00297D98" w:rsidRDefault="00363562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816" w:type="dxa"/>
          </w:tcPr>
          <w:p w14:paraId="09FD0D83" w14:textId="44D3B5F3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3701</w:t>
            </w:r>
          </w:p>
        </w:tc>
        <w:tc>
          <w:tcPr>
            <w:tcW w:w="588" w:type="dxa"/>
            <w:vAlign w:val="center"/>
          </w:tcPr>
          <w:p w14:paraId="4BFC2225" w14:textId="26D46185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2056</w:t>
            </w:r>
          </w:p>
        </w:tc>
        <w:tc>
          <w:tcPr>
            <w:tcW w:w="804" w:type="dxa"/>
          </w:tcPr>
          <w:p w14:paraId="22B6D131" w14:textId="0760BBBD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.961</w:t>
            </w:r>
          </w:p>
        </w:tc>
        <w:tc>
          <w:tcPr>
            <w:tcW w:w="781" w:type="dxa"/>
          </w:tcPr>
          <w:p w14:paraId="5A83FFEB" w14:textId="573AA1EF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.953</w:t>
            </w:r>
          </w:p>
        </w:tc>
        <w:tc>
          <w:tcPr>
            <w:tcW w:w="1250" w:type="dxa"/>
          </w:tcPr>
          <w:p w14:paraId="14FDC047" w14:textId="6AC5D7BD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858" w:type="dxa"/>
          </w:tcPr>
          <w:p w14:paraId="65C61877" w14:textId="7BA3F5F0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906" w:type="dxa"/>
          </w:tcPr>
          <w:p w14:paraId="7BA581AA" w14:textId="27A4A0D9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69628</w:t>
            </w:r>
          </w:p>
        </w:tc>
        <w:tc>
          <w:tcPr>
            <w:tcW w:w="881" w:type="dxa"/>
          </w:tcPr>
          <w:p w14:paraId="176C614E" w14:textId="0A0284D8" w:rsidR="00363562" w:rsidRPr="00297D98" w:rsidRDefault="0039794A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849" w:type="dxa"/>
          </w:tcPr>
          <w:p w14:paraId="33DD9B45" w14:textId="3AA81E07" w:rsidR="00363562" w:rsidRPr="00297D98" w:rsidRDefault="0039794A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61" w:type="dxa"/>
          </w:tcPr>
          <w:p w14:paraId="579A66CE" w14:textId="1C82EB8B" w:rsidR="00363562" w:rsidRPr="00297D98" w:rsidRDefault="0039794A" w:rsidP="0036356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81694C" w:rsidRPr="00297D98" w14:paraId="6623E482" w14:textId="77777777" w:rsidTr="00363562">
        <w:trPr>
          <w:gridAfter w:val="1"/>
          <w:wAfter w:w="6" w:type="dxa"/>
          <w:trHeight w:val="271"/>
        </w:trPr>
        <w:tc>
          <w:tcPr>
            <w:tcW w:w="1214" w:type="dxa"/>
          </w:tcPr>
          <w:p w14:paraId="5684B0A8" w14:textId="2C9BE7CC" w:rsidR="00363562" w:rsidRPr="00297D98" w:rsidRDefault="00363562" w:rsidP="0036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Scalar</w:t>
            </w:r>
          </w:p>
        </w:tc>
        <w:tc>
          <w:tcPr>
            <w:tcW w:w="816" w:type="dxa"/>
          </w:tcPr>
          <w:p w14:paraId="3B7A0735" w14:textId="1E0256D7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3992</w:t>
            </w:r>
          </w:p>
        </w:tc>
        <w:tc>
          <w:tcPr>
            <w:tcW w:w="588" w:type="dxa"/>
            <w:vAlign w:val="center"/>
          </w:tcPr>
          <w:p w14:paraId="53733E7D" w14:textId="79954CB9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2156</w:t>
            </w:r>
          </w:p>
        </w:tc>
        <w:tc>
          <w:tcPr>
            <w:tcW w:w="804" w:type="dxa"/>
          </w:tcPr>
          <w:p w14:paraId="07313122" w14:textId="7B160EDE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.957</w:t>
            </w:r>
          </w:p>
        </w:tc>
        <w:tc>
          <w:tcPr>
            <w:tcW w:w="781" w:type="dxa"/>
          </w:tcPr>
          <w:p w14:paraId="0536922A" w14:textId="28ADE2E0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.950</w:t>
            </w:r>
          </w:p>
        </w:tc>
        <w:tc>
          <w:tcPr>
            <w:tcW w:w="1250" w:type="dxa"/>
          </w:tcPr>
          <w:p w14:paraId="1991FA33" w14:textId="0CF847E8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858" w:type="dxa"/>
          </w:tcPr>
          <w:p w14:paraId="10383F10" w14:textId="29795999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  <w:tc>
          <w:tcPr>
            <w:tcW w:w="906" w:type="dxa"/>
          </w:tcPr>
          <w:p w14:paraId="58D7F5B2" w14:textId="5F92B454" w:rsidR="00363562" w:rsidRPr="00297D98" w:rsidRDefault="001D1CF7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69194</w:t>
            </w:r>
          </w:p>
        </w:tc>
        <w:tc>
          <w:tcPr>
            <w:tcW w:w="881" w:type="dxa"/>
          </w:tcPr>
          <w:p w14:paraId="6FF97FEF" w14:textId="72EED17B" w:rsidR="00363562" w:rsidRPr="00297D98" w:rsidRDefault="0039794A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849" w:type="dxa"/>
          </w:tcPr>
          <w:p w14:paraId="51ADDE99" w14:textId="322D30B1" w:rsidR="00363562" w:rsidRPr="00297D98" w:rsidRDefault="0039794A" w:rsidP="00363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1061" w:type="dxa"/>
          </w:tcPr>
          <w:p w14:paraId="16416748" w14:textId="58D3F0AD" w:rsidR="00363562" w:rsidRPr="00297D98" w:rsidRDefault="0039794A" w:rsidP="0036356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</w:tbl>
    <w:p w14:paraId="4F4326A9" w14:textId="51E13C2E" w:rsidR="00497D56" w:rsidRDefault="00E11AF5" w:rsidP="00E11AF5">
      <w:pPr>
        <w:keepNext/>
        <w:spacing w:after="20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297D98">
        <w:rPr>
          <w:rFonts w:ascii="Times New Roman" w:hAnsi="Times New Roman" w:cs="Times New Roman"/>
          <w:iCs/>
          <w:sz w:val="20"/>
          <w:szCs w:val="20"/>
        </w:rPr>
        <w:t>Fit indices of measurement invariance analyses for the Negative Interactions scale, across adolescent-mother, adolescent-father, mother-adolescent, and father-adolescent reports for waves 1-6</w:t>
      </w:r>
      <w:r w:rsidR="00363562">
        <w:rPr>
          <w:rFonts w:ascii="Times New Roman" w:hAnsi="Times New Roman" w:cs="Times New Roman"/>
          <w:iCs/>
          <w:sz w:val="20"/>
          <w:szCs w:val="20"/>
        </w:rPr>
        <w:t>, as well as longitudinally across waves 1-6</w:t>
      </w:r>
      <w:r w:rsidRPr="00297D98">
        <w:rPr>
          <w:rFonts w:ascii="Times New Roman" w:hAnsi="Times New Roman" w:cs="Times New Roman"/>
          <w:iCs/>
          <w:sz w:val="20"/>
          <w:szCs w:val="20"/>
        </w:rPr>
        <w:t>.</w:t>
      </w:r>
    </w:p>
    <w:p w14:paraId="0F86E21C" w14:textId="37C8BE01" w:rsidR="00363562" w:rsidRPr="00C97977" w:rsidRDefault="00363562" w:rsidP="00363562">
      <w:pPr>
        <w:framePr w:w="9886" w:h="811" w:hRule="exact" w:hSpace="180" w:wrap="around" w:vAnchor="page" w:hAnchor="page" w:x="1405" w:y="10993"/>
        <w:spacing w:after="20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97D98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="00C97977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297D9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297D98">
        <w:rPr>
          <w:rFonts w:ascii="Times New Roman" w:hAnsi="Times New Roman" w:cs="Times New Roman"/>
          <w:iCs/>
          <w:sz w:val="20"/>
          <w:szCs w:val="20"/>
        </w:rPr>
        <w:t>CFI: Comparative Fit Index; TLI: Tucker-Lewis Index; RMSEA: Root-Mean Square Error of Approximation; SRMR: Standardized Root-Mean Residual; BIC</w:t>
      </w:r>
      <w:r w:rsidRPr="00C97977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C97977">
        <w:rPr>
          <w:rFonts w:ascii="Times New Roman" w:hAnsi="Times New Roman" w:cs="Times New Roman"/>
          <w:iCs/>
          <w:sz w:val="20"/>
          <w:szCs w:val="20"/>
        </w:rPr>
        <w:t>Bayesian Information Criterion</w:t>
      </w:r>
      <w:r w:rsidR="00480F57">
        <w:rPr>
          <w:rFonts w:ascii="Times New Roman" w:hAnsi="Times New Roman" w:cs="Times New Roman"/>
          <w:iCs/>
          <w:sz w:val="20"/>
          <w:szCs w:val="20"/>
        </w:rPr>
        <w:t>. W1-W6: Wave 1 to Wave 6</w:t>
      </w:r>
      <w:r w:rsidRPr="00C9797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5E2F0233" w14:textId="77777777" w:rsidR="00497D56" w:rsidRDefault="00497D56" w:rsidP="00E11AF5">
      <w:pPr>
        <w:keepNext/>
        <w:spacing w:after="200" w:line="240" w:lineRule="auto"/>
        <w:rPr>
          <w:rFonts w:ascii="Times New Roman" w:hAnsi="Times New Roman" w:cs="Times New Roman"/>
          <w:iCs/>
          <w:sz w:val="20"/>
          <w:szCs w:val="20"/>
        </w:rPr>
      </w:pPr>
    </w:p>
    <w:p w14:paraId="4C745271" w14:textId="77777777" w:rsidR="00497D56" w:rsidRPr="00297D98" w:rsidRDefault="00497D56" w:rsidP="00497D56">
      <w:pPr>
        <w:rPr>
          <w:rFonts w:ascii="Times New Roman" w:hAnsi="Times New Roman" w:cs="Times New Roman"/>
          <w:i/>
          <w:iCs/>
          <w:sz w:val="20"/>
          <w:szCs w:val="20"/>
        </w:rPr>
        <w:sectPr w:rsidR="00497D56" w:rsidRPr="00297D98" w:rsidSect="00135A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8B92D1" w14:textId="24EA5651" w:rsidR="00497D56" w:rsidRPr="00297D98" w:rsidRDefault="00993E3E" w:rsidP="00497D56">
      <w:pPr>
        <w:pStyle w:val="a4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>Table S</w:t>
      </w:r>
      <w:r w:rsidR="00497D56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497D56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497D56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8A07E0"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="00497D56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497D56" w:rsidRPr="00297D9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768C26A0" w14:textId="77777777" w:rsidR="00497D56" w:rsidRPr="00297D98" w:rsidRDefault="00497D56" w:rsidP="00497D56">
      <w:pPr>
        <w:rPr>
          <w:sz w:val="20"/>
          <w:szCs w:val="20"/>
        </w:rPr>
      </w:pPr>
      <w:r w:rsidRPr="00297D98">
        <w:rPr>
          <w:rFonts w:ascii="Times New Roman" w:hAnsi="Times New Roman" w:cs="Times New Roman"/>
          <w:sz w:val="20"/>
          <w:szCs w:val="20"/>
        </w:rPr>
        <w:t>Fit Indices for the Latent Growth Curve Models of Conflict Intensity and Discrepancies in Conflict Intensity with Linear, Quadratic, and Piecewise Specification.</w:t>
      </w:r>
    </w:p>
    <w:tbl>
      <w:tblPr>
        <w:tblStyle w:val="TableGrid3"/>
        <w:tblpPr w:leftFromText="180" w:rightFromText="180" w:vertAnchor="page" w:horzAnchor="margin" w:tblpXSpec="center" w:tblpY="2278"/>
        <w:tblW w:w="151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738"/>
        <w:gridCol w:w="1116"/>
        <w:gridCol w:w="700"/>
        <w:gridCol w:w="222"/>
        <w:gridCol w:w="738"/>
        <w:gridCol w:w="1016"/>
        <w:gridCol w:w="700"/>
        <w:gridCol w:w="222"/>
        <w:gridCol w:w="738"/>
        <w:gridCol w:w="1016"/>
        <w:gridCol w:w="700"/>
        <w:gridCol w:w="222"/>
        <w:gridCol w:w="222"/>
        <w:gridCol w:w="738"/>
        <w:gridCol w:w="1016"/>
        <w:gridCol w:w="700"/>
        <w:gridCol w:w="222"/>
        <w:gridCol w:w="738"/>
        <w:gridCol w:w="1016"/>
        <w:gridCol w:w="705"/>
      </w:tblGrid>
      <w:tr w:rsidR="00497D56" w:rsidRPr="00297D98" w14:paraId="5B576096" w14:textId="77777777" w:rsidTr="00497D56">
        <w:trPr>
          <w:trHeight w:val="238"/>
        </w:trPr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14:paraId="79B2CBF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bookmarkStart w:id="0" w:name="_Hlk210728"/>
          </w:p>
        </w:tc>
        <w:tc>
          <w:tcPr>
            <w:tcW w:w="25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48E9D9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χ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17401F8C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06FF0D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31734A40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F43964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6A4A776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45D2E46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925D8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222" w:type="dxa"/>
            <w:tcBorders>
              <w:top w:val="single" w:sz="4" w:space="0" w:color="auto"/>
              <w:bottom w:val="nil"/>
            </w:tcBorders>
          </w:tcPr>
          <w:p w14:paraId="7819D5E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30206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SRMR</w:t>
            </w:r>
          </w:p>
        </w:tc>
      </w:tr>
      <w:tr w:rsidR="00497D56" w:rsidRPr="00297D98" w14:paraId="2EB6C1CF" w14:textId="77777777" w:rsidTr="00497D56">
        <w:trPr>
          <w:trHeight w:val="238"/>
        </w:trPr>
        <w:tc>
          <w:tcPr>
            <w:tcW w:w="1656" w:type="dxa"/>
            <w:tcBorders>
              <w:top w:val="nil"/>
              <w:bottom w:val="nil"/>
            </w:tcBorders>
          </w:tcPr>
          <w:p w14:paraId="4221468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BF32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AE80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Piecewise*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4CA8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Quad.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4AA9C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F55F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19A2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Piecewise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3B79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Quad.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415F0A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DC1E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4C49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Piecewise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595A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Quad.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E3A797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45194C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48C8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EE2E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Piecewise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411B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Quad.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09344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6B57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BBEB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Piecewise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0465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Quad.</w:t>
            </w:r>
          </w:p>
        </w:tc>
      </w:tr>
      <w:tr w:rsidR="00497D56" w:rsidRPr="00297D98" w14:paraId="1950CC93" w14:textId="77777777" w:rsidTr="00497D56">
        <w:trPr>
          <w:gridAfter w:val="9"/>
          <w:wAfter w:w="5579" w:type="dxa"/>
          <w:trHeight w:val="238"/>
        </w:trPr>
        <w:tc>
          <w:tcPr>
            <w:tcW w:w="1656" w:type="dxa"/>
            <w:tcBorders>
              <w:top w:val="nil"/>
            </w:tcBorders>
          </w:tcPr>
          <w:p w14:paraId="3435EC0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  <w:u w:val="single"/>
              </w:rPr>
              <w:t>Conflict Intensity</w:t>
            </w:r>
          </w:p>
        </w:tc>
        <w:tc>
          <w:tcPr>
            <w:tcW w:w="738" w:type="dxa"/>
          </w:tcPr>
          <w:p w14:paraId="13ABB8F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gridSpan w:val="6"/>
          </w:tcPr>
          <w:p w14:paraId="3DE44E2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</w:tcBorders>
          </w:tcPr>
          <w:p w14:paraId="7A95EC6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649B0FE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BBDB45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7BD040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</w:tr>
      <w:tr w:rsidR="00497D56" w:rsidRPr="00297D98" w14:paraId="3CFA6C5A" w14:textId="77777777" w:rsidTr="00497D56">
        <w:trPr>
          <w:trHeight w:val="238"/>
        </w:trPr>
        <w:tc>
          <w:tcPr>
            <w:tcW w:w="1656" w:type="dxa"/>
          </w:tcPr>
          <w:p w14:paraId="4BC4EE2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AM</w:t>
            </w:r>
          </w:p>
        </w:tc>
        <w:tc>
          <w:tcPr>
            <w:tcW w:w="738" w:type="dxa"/>
            <w:vAlign w:val="center"/>
          </w:tcPr>
          <w:p w14:paraId="5CF23F3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84.1</w:t>
            </w:r>
          </w:p>
        </w:tc>
        <w:tc>
          <w:tcPr>
            <w:tcW w:w="1116" w:type="dxa"/>
            <w:vAlign w:val="center"/>
          </w:tcPr>
          <w:p w14:paraId="546F048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700" w:type="dxa"/>
            <w:vAlign w:val="center"/>
          </w:tcPr>
          <w:p w14:paraId="420DA50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222" w:type="dxa"/>
          </w:tcPr>
          <w:p w14:paraId="2081E72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28D673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16" w:type="dxa"/>
            <w:vAlign w:val="center"/>
          </w:tcPr>
          <w:p w14:paraId="75BD444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700" w:type="dxa"/>
            <w:vAlign w:val="center"/>
          </w:tcPr>
          <w:p w14:paraId="78F04FF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222" w:type="dxa"/>
          </w:tcPr>
          <w:p w14:paraId="3637EB2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A44205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1016" w:type="dxa"/>
            <w:vAlign w:val="center"/>
          </w:tcPr>
          <w:p w14:paraId="42996AC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.981</w:t>
            </w:r>
          </w:p>
        </w:tc>
        <w:tc>
          <w:tcPr>
            <w:tcW w:w="700" w:type="dxa"/>
            <w:vAlign w:val="center"/>
          </w:tcPr>
          <w:p w14:paraId="12A2C8A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.983</w:t>
            </w:r>
          </w:p>
        </w:tc>
        <w:tc>
          <w:tcPr>
            <w:tcW w:w="222" w:type="dxa"/>
          </w:tcPr>
          <w:p w14:paraId="09F7D55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3C0CA1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616B45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.069</w:t>
            </w:r>
          </w:p>
        </w:tc>
        <w:tc>
          <w:tcPr>
            <w:tcW w:w="1016" w:type="dxa"/>
            <w:vAlign w:val="center"/>
          </w:tcPr>
          <w:p w14:paraId="0012615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700" w:type="dxa"/>
            <w:vAlign w:val="center"/>
          </w:tcPr>
          <w:p w14:paraId="5C2C8B9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222" w:type="dxa"/>
          </w:tcPr>
          <w:p w14:paraId="33F2E80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8BD594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.102</w:t>
            </w:r>
          </w:p>
        </w:tc>
        <w:tc>
          <w:tcPr>
            <w:tcW w:w="1016" w:type="dxa"/>
            <w:vAlign w:val="center"/>
          </w:tcPr>
          <w:p w14:paraId="6316936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705" w:type="dxa"/>
            <w:vAlign w:val="center"/>
          </w:tcPr>
          <w:p w14:paraId="74214FA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.067</w:t>
            </w:r>
          </w:p>
        </w:tc>
      </w:tr>
      <w:tr w:rsidR="00497D56" w:rsidRPr="00297D98" w14:paraId="2F519BC5" w14:textId="77777777" w:rsidTr="00497D56">
        <w:trPr>
          <w:trHeight w:val="238"/>
        </w:trPr>
        <w:tc>
          <w:tcPr>
            <w:tcW w:w="1656" w:type="dxa"/>
          </w:tcPr>
          <w:p w14:paraId="6E1B7DB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AF**</w:t>
            </w:r>
          </w:p>
        </w:tc>
        <w:tc>
          <w:tcPr>
            <w:tcW w:w="738" w:type="dxa"/>
            <w:vAlign w:val="center"/>
          </w:tcPr>
          <w:p w14:paraId="2FB2476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97.7</w:t>
            </w:r>
          </w:p>
        </w:tc>
        <w:tc>
          <w:tcPr>
            <w:tcW w:w="1116" w:type="dxa"/>
            <w:vAlign w:val="center"/>
          </w:tcPr>
          <w:p w14:paraId="6569C1D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700" w:type="dxa"/>
            <w:vAlign w:val="center"/>
          </w:tcPr>
          <w:p w14:paraId="253E07E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222" w:type="dxa"/>
          </w:tcPr>
          <w:p w14:paraId="57C22EF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F9091D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16" w:type="dxa"/>
            <w:vAlign w:val="center"/>
          </w:tcPr>
          <w:p w14:paraId="7837FCA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700" w:type="dxa"/>
            <w:vAlign w:val="center"/>
          </w:tcPr>
          <w:p w14:paraId="16E5B10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2" w:type="dxa"/>
          </w:tcPr>
          <w:p w14:paraId="04C4F8F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38EED2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1016" w:type="dxa"/>
            <w:vAlign w:val="center"/>
          </w:tcPr>
          <w:p w14:paraId="6D2C9C1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.983</w:t>
            </w:r>
          </w:p>
        </w:tc>
        <w:tc>
          <w:tcPr>
            <w:tcW w:w="700" w:type="dxa"/>
            <w:vAlign w:val="center"/>
          </w:tcPr>
          <w:p w14:paraId="636D6E5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222" w:type="dxa"/>
          </w:tcPr>
          <w:p w14:paraId="782F7BE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0B0A3B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385347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1016" w:type="dxa"/>
            <w:vAlign w:val="center"/>
          </w:tcPr>
          <w:p w14:paraId="483B822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  <w:tc>
          <w:tcPr>
            <w:tcW w:w="700" w:type="dxa"/>
            <w:vAlign w:val="center"/>
          </w:tcPr>
          <w:p w14:paraId="2DFD6E8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222" w:type="dxa"/>
          </w:tcPr>
          <w:p w14:paraId="6E86391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2E49E1F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1016" w:type="dxa"/>
            <w:vAlign w:val="center"/>
          </w:tcPr>
          <w:p w14:paraId="636F28E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.095</w:t>
            </w:r>
          </w:p>
        </w:tc>
        <w:tc>
          <w:tcPr>
            <w:tcW w:w="705" w:type="dxa"/>
            <w:vAlign w:val="center"/>
          </w:tcPr>
          <w:p w14:paraId="3A822EF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.094</w:t>
            </w:r>
          </w:p>
        </w:tc>
      </w:tr>
      <w:tr w:rsidR="00497D56" w:rsidRPr="00297D98" w14:paraId="5E229069" w14:textId="77777777" w:rsidTr="00497D56">
        <w:trPr>
          <w:trHeight w:val="238"/>
        </w:trPr>
        <w:tc>
          <w:tcPr>
            <w:tcW w:w="1656" w:type="dxa"/>
            <w:tcBorders>
              <w:bottom w:val="nil"/>
            </w:tcBorders>
          </w:tcPr>
          <w:p w14:paraId="68D191B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MA</w:t>
            </w:r>
          </w:p>
        </w:tc>
        <w:tc>
          <w:tcPr>
            <w:tcW w:w="738" w:type="dxa"/>
            <w:tcBorders>
              <w:bottom w:val="nil"/>
            </w:tcBorders>
            <w:vAlign w:val="center"/>
          </w:tcPr>
          <w:p w14:paraId="4ACFAEF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71.8</w:t>
            </w:r>
          </w:p>
        </w:tc>
        <w:tc>
          <w:tcPr>
            <w:tcW w:w="1116" w:type="dxa"/>
            <w:tcBorders>
              <w:bottom w:val="nil"/>
            </w:tcBorders>
            <w:vAlign w:val="center"/>
          </w:tcPr>
          <w:p w14:paraId="1C78D86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700" w:type="dxa"/>
            <w:tcBorders>
              <w:bottom w:val="nil"/>
            </w:tcBorders>
            <w:vAlign w:val="center"/>
          </w:tcPr>
          <w:p w14:paraId="6312E5F8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</w:p>
        </w:tc>
        <w:tc>
          <w:tcPr>
            <w:tcW w:w="222" w:type="dxa"/>
            <w:tcBorders>
              <w:bottom w:val="nil"/>
            </w:tcBorders>
          </w:tcPr>
          <w:p w14:paraId="670D534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bottom w:val="nil"/>
            </w:tcBorders>
            <w:vAlign w:val="center"/>
          </w:tcPr>
          <w:p w14:paraId="0540B21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16" w:type="dxa"/>
            <w:tcBorders>
              <w:bottom w:val="nil"/>
            </w:tcBorders>
            <w:vAlign w:val="center"/>
          </w:tcPr>
          <w:p w14:paraId="1DFE153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0" w:type="dxa"/>
            <w:tcBorders>
              <w:bottom w:val="nil"/>
            </w:tcBorders>
            <w:vAlign w:val="center"/>
          </w:tcPr>
          <w:p w14:paraId="3781DE6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2" w:type="dxa"/>
            <w:tcBorders>
              <w:bottom w:val="nil"/>
            </w:tcBorders>
          </w:tcPr>
          <w:p w14:paraId="0C3D674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bottom w:val="nil"/>
            </w:tcBorders>
            <w:vAlign w:val="center"/>
          </w:tcPr>
          <w:p w14:paraId="2AAF536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.967</w:t>
            </w:r>
          </w:p>
        </w:tc>
        <w:tc>
          <w:tcPr>
            <w:tcW w:w="1016" w:type="dxa"/>
            <w:tcBorders>
              <w:bottom w:val="nil"/>
            </w:tcBorders>
            <w:vAlign w:val="center"/>
          </w:tcPr>
          <w:p w14:paraId="231E622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.979</w:t>
            </w:r>
          </w:p>
        </w:tc>
        <w:tc>
          <w:tcPr>
            <w:tcW w:w="700" w:type="dxa"/>
            <w:tcBorders>
              <w:bottom w:val="nil"/>
            </w:tcBorders>
            <w:vAlign w:val="center"/>
          </w:tcPr>
          <w:p w14:paraId="5FA7D7D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222" w:type="dxa"/>
            <w:tcBorders>
              <w:bottom w:val="nil"/>
            </w:tcBorders>
          </w:tcPr>
          <w:p w14:paraId="451142D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nil"/>
            </w:tcBorders>
          </w:tcPr>
          <w:p w14:paraId="423E91E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bottom w:val="nil"/>
            </w:tcBorders>
            <w:vAlign w:val="center"/>
          </w:tcPr>
          <w:p w14:paraId="7570AD5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.059</w:t>
            </w:r>
          </w:p>
        </w:tc>
        <w:tc>
          <w:tcPr>
            <w:tcW w:w="1016" w:type="dxa"/>
            <w:tcBorders>
              <w:bottom w:val="nil"/>
            </w:tcBorders>
            <w:vAlign w:val="center"/>
          </w:tcPr>
          <w:p w14:paraId="7EB72C6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700" w:type="dxa"/>
            <w:tcBorders>
              <w:bottom w:val="nil"/>
            </w:tcBorders>
            <w:vAlign w:val="center"/>
          </w:tcPr>
          <w:p w14:paraId="542EB1F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222" w:type="dxa"/>
            <w:tcBorders>
              <w:bottom w:val="nil"/>
            </w:tcBorders>
          </w:tcPr>
          <w:p w14:paraId="1E6D84F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bottom w:val="nil"/>
            </w:tcBorders>
            <w:vAlign w:val="center"/>
          </w:tcPr>
          <w:p w14:paraId="6A93528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.070</w:t>
            </w:r>
          </w:p>
        </w:tc>
        <w:tc>
          <w:tcPr>
            <w:tcW w:w="1016" w:type="dxa"/>
            <w:tcBorders>
              <w:bottom w:val="nil"/>
            </w:tcBorders>
            <w:vAlign w:val="center"/>
          </w:tcPr>
          <w:p w14:paraId="30D1A12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705" w:type="dxa"/>
            <w:tcBorders>
              <w:bottom w:val="nil"/>
            </w:tcBorders>
            <w:vAlign w:val="center"/>
          </w:tcPr>
          <w:p w14:paraId="751FC05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</w:tr>
      <w:tr w:rsidR="00497D56" w:rsidRPr="00297D98" w14:paraId="41BA58EA" w14:textId="77777777" w:rsidTr="00497D56">
        <w:trPr>
          <w:trHeight w:val="238"/>
        </w:trPr>
        <w:tc>
          <w:tcPr>
            <w:tcW w:w="1656" w:type="dxa"/>
            <w:tcBorders>
              <w:top w:val="nil"/>
              <w:bottom w:val="nil"/>
            </w:tcBorders>
          </w:tcPr>
          <w:p w14:paraId="6F0AFF0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FA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13E5DB0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131.2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7410533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31553D3F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E1B72D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6E10F9C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1C4BC53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21DA0BE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50666F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21A9F73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.922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107DC3C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.970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3CBCDF5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.964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CA8F9B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798170F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75D6D10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.101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4D1EB12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.065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2D7FA98C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5981B0E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0752AE99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.138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0A00D42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.109</w:t>
            </w:r>
          </w:p>
        </w:tc>
        <w:tc>
          <w:tcPr>
            <w:tcW w:w="705" w:type="dxa"/>
            <w:tcBorders>
              <w:top w:val="nil"/>
              <w:bottom w:val="nil"/>
            </w:tcBorders>
            <w:vAlign w:val="center"/>
          </w:tcPr>
          <w:p w14:paraId="5CD7112A" w14:textId="77777777" w:rsidR="00497D56" w:rsidRPr="00297D98" w:rsidRDefault="00497D56" w:rsidP="00497D56">
            <w:pPr>
              <w:keepNext/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.088</w:t>
            </w:r>
          </w:p>
        </w:tc>
      </w:tr>
      <w:tr w:rsidR="00497D56" w:rsidRPr="00297D98" w14:paraId="55D7F2C5" w14:textId="77777777" w:rsidTr="00497D56">
        <w:trPr>
          <w:trHeight w:val="238"/>
        </w:trPr>
        <w:tc>
          <w:tcPr>
            <w:tcW w:w="1656" w:type="dxa"/>
            <w:tcBorders>
              <w:top w:val="nil"/>
              <w:bottom w:val="nil"/>
            </w:tcBorders>
          </w:tcPr>
          <w:p w14:paraId="24F1EEFD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  <w:u w:val="single"/>
              </w:rPr>
              <w:t>Discrepancies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706A1B8D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31AFE08B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345F2C3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D7EFA8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3B5D14A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7CED68BC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3AD7E4FD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7789EF2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3976660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0E342821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01F445D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32735E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24A88C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606DFFD3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76FC3111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3F35D33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A4B4976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654E2F3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0375909F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  <w:vAlign w:val="center"/>
          </w:tcPr>
          <w:p w14:paraId="5039D61D" w14:textId="77777777" w:rsidR="00497D56" w:rsidRPr="00297D98" w:rsidRDefault="00497D56" w:rsidP="00497D56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D56" w:rsidRPr="00297D98" w14:paraId="5014B360" w14:textId="77777777" w:rsidTr="00497D56">
        <w:trPr>
          <w:trHeight w:val="238"/>
        </w:trPr>
        <w:tc>
          <w:tcPr>
            <w:tcW w:w="1656" w:type="dxa"/>
            <w:tcBorders>
              <w:top w:val="nil"/>
              <w:bottom w:val="nil"/>
            </w:tcBorders>
          </w:tcPr>
          <w:p w14:paraId="58896068" w14:textId="34233CD5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A</w:t>
            </w:r>
            <w:r w:rsidR="008A07E0">
              <w:rPr>
                <w:rFonts w:ascii="Times New Roman" w:eastAsia="Verdana" w:hAnsi="Times New Roman" w:cs="Times New Roman"/>
                <w:sz w:val="20"/>
                <w:szCs w:val="20"/>
              </w:rPr>
              <w:t>-M</w:t>
            </w: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294464C0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3FD9F3F7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277118E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46.7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8D45AE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45AF869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79CA22D1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5AA6AA54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6E142D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4ACE0247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.903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5C3A4544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.980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2803BFC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.955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4C8A1D2B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698DE6AA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03D7051E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.080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6AEBFEF3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.037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7AA0B32C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.057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206ABC7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nil"/>
            </w:tcBorders>
            <w:vAlign w:val="center"/>
          </w:tcPr>
          <w:p w14:paraId="54F8B075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63965710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705" w:type="dxa"/>
            <w:tcBorders>
              <w:top w:val="nil"/>
              <w:bottom w:val="nil"/>
            </w:tcBorders>
            <w:vAlign w:val="center"/>
          </w:tcPr>
          <w:p w14:paraId="1996FA80" w14:textId="77777777" w:rsidR="00497D56" w:rsidRPr="00297D98" w:rsidRDefault="00497D56" w:rsidP="00497D56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.056</w:t>
            </w:r>
          </w:p>
        </w:tc>
      </w:tr>
      <w:tr w:rsidR="00497D56" w:rsidRPr="00297D98" w14:paraId="76FF0A01" w14:textId="77777777" w:rsidTr="00497D56">
        <w:trPr>
          <w:trHeight w:val="238"/>
        </w:trPr>
        <w:tc>
          <w:tcPr>
            <w:tcW w:w="1656" w:type="dxa"/>
            <w:tcBorders>
              <w:top w:val="nil"/>
              <w:bottom w:val="single" w:sz="8" w:space="0" w:color="auto"/>
            </w:tcBorders>
          </w:tcPr>
          <w:p w14:paraId="45325087" w14:textId="5E62E81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A</w:t>
            </w:r>
            <w:r w:rsidR="008A07E0">
              <w:rPr>
                <w:rFonts w:ascii="Times New Roman" w:eastAsia="Verdana" w:hAnsi="Times New Roman" w:cs="Times New Roman"/>
                <w:sz w:val="20"/>
                <w:szCs w:val="20"/>
              </w:rPr>
              <w:t>-F</w:t>
            </w: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vAlign w:val="center"/>
          </w:tcPr>
          <w:p w14:paraId="36481F0A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1116" w:type="dxa"/>
            <w:tcBorders>
              <w:top w:val="nil"/>
              <w:bottom w:val="single" w:sz="8" w:space="0" w:color="auto"/>
            </w:tcBorders>
            <w:vAlign w:val="center"/>
          </w:tcPr>
          <w:p w14:paraId="07DB8DDD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700" w:type="dxa"/>
            <w:tcBorders>
              <w:top w:val="nil"/>
              <w:bottom w:val="single" w:sz="8" w:space="0" w:color="auto"/>
            </w:tcBorders>
            <w:vAlign w:val="center"/>
          </w:tcPr>
          <w:p w14:paraId="0CDE18DA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14:paraId="3F6C1433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vAlign w:val="center"/>
          </w:tcPr>
          <w:p w14:paraId="304FBA6D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1016" w:type="dxa"/>
            <w:tcBorders>
              <w:top w:val="nil"/>
              <w:bottom w:val="single" w:sz="8" w:space="0" w:color="auto"/>
            </w:tcBorders>
            <w:vAlign w:val="center"/>
          </w:tcPr>
          <w:p w14:paraId="7DAFAF86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.344</w:t>
            </w:r>
          </w:p>
        </w:tc>
        <w:tc>
          <w:tcPr>
            <w:tcW w:w="700" w:type="dxa"/>
            <w:tcBorders>
              <w:top w:val="nil"/>
              <w:bottom w:val="single" w:sz="8" w:space="0" w:color="auto"/>
            </w:tcBorders>
            <w:vAlign w:val="center"/>
          </w:tcPr>
          <w:p w14:paraId="57EDB644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14:paraId="5576420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vAlign w:val="center"/>
          </w:tcPr>
          <w:p w14:paraId="34CF8233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.977</w:t>
            </w:r>
          </w:p>
        </w:tc>
        <w:tc>
          <w:tcPr>
            <w:tcW w:w="1016" w:type="dxa"/>
            <w:tcBorders>
              <w:top w:val="nil"/>
              <w:bottom w:val="single" w:sz="8" w:space="0" w:color="auto"/>
            </w:tcBorders>
            <w:vAlign w:val="center"/>
          </w:tcPr>
          <w:p w14:paraId="17C2A3D7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.998</w:t>
            </w:r>
          </w:p>
        </w:tc>
        <w:tc>
          <w:tcPr>
            <w:tcW w:w="700" w:type="dxa"/>
            <w:tcBorders>
              <w:top w:val="nil"/>
              <w:bottom w:val="single" w:sz="8" w:space="0" w:color="auto"/>
            </w:tcBorders>
            <w:vAlign w:val="center"/>
          </w:tcPr>
          <w:p w14:paraId="21142342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.994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14:paraId="1C995EA4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14:paraId="42D06DE1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vAlign w:val="center"/>
          </w:tcPr>
          <w:p w14:paraId="51142256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.035</w:t>
            </w:r>
          </w:p>
        </w:tc>
        <w:tc>
          <w:tcPr>
            <w:tcW w:w="1016" w:type="dxa"/>
            <w:tcBorders>
              <w:top w:val="nil"/>
              <w:bottom w:val="single" w:sz="8" w:space="0" w:color="auto"/>
            </w:tcBorders>
            <w:vAlign w:val="center"/>
          </w:tcPr>
          <w:p w14:paraId="0C760FAB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00" w:type="dxa"/>
            <w:tcBorders>
              <w:top w:val="nil"/>
              <w:bottom w:val="single" w:sz="8" w:space="0" w:color="auto"/>
            </w:tcBorders>
            <w:vAlign w:val="center"/>
          </w:tcPr>
          <w:p w14:paraId="2843BF1B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222" w:type="dxa"/>
            <w:tcBorders>
              <w:top w:val="nil"/>
              <w:bottom w:val="single" w:sz="8" w:space="0" w:color="auto"/>
            </w:tcBorders>
          </w:tcPr>
          <w:p w14:paraId="4A073A30" w14:textId="77777777" w:rsidR="00497D56" w:rsidRPr="00297D98" w:rsidRDefault="00497D56" w:rsidP="00497D56">
            <w:pPr>
              <w:jc w:val="center"/>
              <w:rPr>
                <w:rFonts w:ascii="Times New Roman" w:eastAsia="Verdana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vAlign w:val="center"/>
          </w:tcPr>
          <w:p w14:paraId="125012F1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.057</w:t>
            </w:r>
          </w:p>
        </w:tc>
        <w:tc>
          <w:tcPr>
            <w:tcW w:w="1016" w:type="dxa"/>
            <w:tcBorders>
              <w:top w:val="nil"/>
              <w:bottom w:val="single" w:sz="8" w:space="0" w:color="auto"/>
            </w:tcBorders>
            <w:vAlign w:val="center"/>
          </w:tcPr>
          <w:p w14:paraId="24F35050" w14:textId="77777777" w:rsidR="00497D56" w:rsidRPr="00297D98" w:rsidRDefault="00497D56" w:rsidP="00497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705" w:type="dxa"/>
            <w:tcBorders>
              <w:top w:val="nil"/>
              <w:bottom w:val="single" w:sz="8" w:space="0" w:color="auto"/>
            </w:tcBorders>
            <w:vAlign w:val="center"/>
          </w:tcPr>
          <w:p w14:paraId="255CDFB6" w14:textId="77777777" w:rsidR="00497D56" w:rsidRPr="00297D98" w:rsidRDefault="00497D56" w:rsidP="00497D56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eastAsia="Verdana" w:hAnsi="Times New Roman" w:cs="Times New Roman"/>
                <w:sz w:val="20"/>
                <w:szCs w:val="20"/>
              </w:rPr>
              <w:t>.046</w:t>
            </w:r>
          </w:p>
        </w:tc>
      </w:tr>
    </w:tbl>
    <w:bookmarkEnd w:id="0"/>
    <w:p w14:paraId="312FADBE" w14:textId="77777777" w:rsidR="006B6D48" w:rsidRPr="00297D98" w:rsidRDefault="006B6D48" w:rsidP="006B6D48">
      <w:pPr>
        <w:pStyle w:val="a4"/>
        <w:framePr w:hSpace="180" w:wrap="around" w:vAnchor="page" w:hAnchor="page" w:x="947" w:y="4905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297D98">
        <w:rPr>
          <w:rFonts w:ascii="Times New Roman" w:hAnsi="Times New Roman" w:cs="Times New Roman"/>
          <w:color w:val="auto"/>
          <w:sz w:val="20"/>
          <w:szCs w:val="20"/>
        </w:rPr>
        <w:t>Note</w:t>
      </w: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: AM: Adolescent report for mother; AF: adolescent report for father; MA: Mother report for adolescent; FA: Father report for adolescent. </w:t>
      </w:r>
      <w:r w:rsidRPr="002B0795">
        <w:rPr>
          <w:rFonts w:ascii="Times New Roman" w:hAnsi="Times New Roman" w:cs="Times New Roman"/>
          <w:i w:val="0"/>
          <w:color w:val="auto"/>
          <w:sz w:val="20"/>
          <w:szCs w:val="20"/>
        </w:rPr>
        <w:t>CFI</w:t>
      </w: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: Comparative Fit Index; </w:t>
      </w:r>
      <w:r w:rsidRPr="002B0795">
        <w:rPr>
          <w:rFonts w:ascii="Times New Roman" w:hAnsi="Times New Roman" w:cs="Times New Roman"/>
          <w:i w:val="0"/>
          <w:color w:val="auto"/>
          <w:sz w:val="20"/>
          <w:szCs w:val="20"/>
        </w:rPr>
        <w:t>RMSEA</w:t>
      </w: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: Root-Mean Square Error of Approximation; </w:t>
      </w:r>
      <w:r w:rsidRPr="002B0795">
        <w:rPr>
          <w:rFonts w:ascii="Times New Roman" w:hAnsi="Times New Roman" w:cs="Times New Roman"/>
          <w:i w:val="0"/>
          <w:color w:val="auto"/>
          <w:sz w:val="20"/>
          <w:szCs w:val="20"/>
        </w:rPr>
        <w:t>SRMR</w:t>
      </w: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: Standardized Root-Mean Residual. *For all the piecewise models, the knot was set to Wave 4 (adolescent age 16 years), except if otherwise specified. **For this piecewise model, the knot was set to Wave 3 (adolescent age 15 years). </w:t>
      </w:r>
    </w:p>
    <w:p w14:paraId="29CEF168" w14:textId="77777777" w:rsidR="008A07E0" w:rsidRDefault="008A07E0">
      <w:r>
        <w:br w:type="page"/>
      </w:r>
    </w:p>
    <w:p w14:paraId="030FFB33" w14:textId="4B074CFE" w:rsidR="008A07E0" w:rsidRPr="00BA3BF6" w:rsidRDefault="008A07E0" w:rsidP="008A07E0">
      <w:pPr>
        <w:keepNext/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Table S</w:t>
      </w:r>
      <w:r w:rsidRPr="00BA3BF6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BA3BF6">
        <w:rPr>
          <w:rFonts w:ascii="Times New Roman" w:hAnsi="Times New Roman" w:cs="Times New Roman"/>
          <w:i/>
          <w:iCs/>
          <w:sz w:val="20"/>
          <w:szCs w:val="20"/>
        </w:rPr>
        <w:instrText xml:space="preserve"> SEQ Table \* ARABIC </w:instrText>
      </w:r>
      <w:r w:rsidRPr="00BA3BF6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3</w:t>
      </w:r>
      <w:r w:rsidRPr="00BA3BF6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</w:p>
    <w:p w14:paraId="172493E5" w14:textId="7EBE666C" w:rsidR="008A07E0" w:rsidRPr="00BA3BF6" w:rsidRDefault="008A07E0" w:rsidP="008A07E0">
      <w:pPr>
        <w:keepNext/>
        <w:spacing w:after="12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A3BF6">
        <w:rPr>
          <w:rFonts w:ascii="Times New Roman" w:hAnsi="Times New Roman" w:cs="Times New Roman"/>
          <w:iCs/>
          <w:sz w:val="20"/>
          <w:szCs w:val="20"/>
        </w:rPr>
        <w:t>Parameter Estimates (means and variances) of the Latent Congruency Models for the Discrepancies</w:t>
      </w:r>
      <w:r w:rsidR="004652A3">
        <w:rPr>
          <w:rFonts w:ascii="Times New Roman" w:hAnsi="Times New Roman" w:cs="Times New Roman"/>
          <w:iCs/>
          <w:sz w:val="20"/>
          <w:szCs w:val="20"/>
        </w:rPr>
        <w:t>, Across Waves</w:t>
      </w:r>
      <w:r>
        <w:rPr>
          <w:rFonts w:ascii="Times New Roman" w:hAnsi="Times New Roman" w:cs="Times New Roman"/>
          <w:iCs/>
          <w:sz w:val="20"/>
          <w:szCs w:val="20"/>
        </w:rPr>
        <w:t>.</w:t>
      </w:r>
    </w:p>
    <w:tbl>
      <w:tblPr>
        <w:tblStyle w:val="a3"/>
        <w:tblW w:w="959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988"/>
        <w:gridCol w:w="1896"/>
        <w:gridCol w:w="1988"/>
        <w:gridCol w:w="1896"/>
      </w:tblGrid>
      <w:tr w:rsidR="008A07E0" w:rsidRPr="00727BE0" w14:paraId="62999D6A" w14:textId="77777777" w:rsidTr="004B06D0">
        <w:trPr>
          <w:trHeight w:val="267"/>
        </w:trPr>
        <w:tc>
          <w:tcPr>
            <w:tcW w:w="1823" w:type="dxa"/>
            <w:tcBorders>
              <w:top w:val="single" w:sz="4" w:space="0" w:color="auto"/>
            </w:tcBorders>
            <w:noWrap/>
            <w:hideMark/>
          </w:tcPr>
          <w:p w14:paraId="714A6CCA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3C85DB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Mother-Adolescent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E801CA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Father-Adolescent</w:t>
            </w:r>
          </w:p>
        </w:tc>
      </w:tr>
      <w:tr w:rsidR="008A07E0" w:rsidRPr="00727BE0" w14:paraId="7449BDFA" w14:textId="77777777" w:rsidTr="004B06D0">
        <w:trPr>
          <w:trHeight w:val="267"/>
        </w:trPr>
        <w:tc>
          <w:tcPr>
            <w:tcW w:w="1823" w:type="dxa"/>
            <w:noWrap/>
          </w:tcPr>
          <w:p w14:paraId="3A38CF17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6D6831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42FA89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9258B2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61997B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Variance</w:t>
            </w:r>
          </w:p>
        </w:tc>
      </w:tr>
      <w:tr w:rsidR="008A07E0" w:rsidRPr="00727BE0" w14:paraId="072560AE" w14:textId="77777777" w:rsidTr="004B06D0">
        <w:trPr>
          <w:trHeight w:val="267"/>
        </w:trPr>
        <w:tc>
          <w:tcPr>
            <w:tcW w:w="1823" w:type="dxa"/>
            <w:noWrap/>
            <w:hideMark/>
          </w:tcPr>
          <w:p w14:paraId="4C0A05CC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1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noWrap/>
            <w:hideMark/>
          </w:tcPr>
          <w:p w14:paraId="378D4531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0.148***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noWrap/>
            <w:hideMark/>
          </w:tcPr>
          <w:p w14:paraId="41A439B9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.313***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noWrap/>
            <w:hideMark/>
          </w:tcPr>
          <w:p w14:paraId="54474EA4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noWrap/>
            <w:hideMark/>
          </w:tcPr>
          <w:p w14:paraId="4EA0BAA6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.229***</w:t>
            </w:r>
          </w:p>
        </w:tc>
      </w:tr>
      <w:tr w:rsidR="008A07E0" w:rsidRPr="00727BE0" w14:paraId="73C4322D" w14:textId="77777777" w:rsidTr="004B06D0">
        <w:trPr>
          <w:trHeight w:val="267"/>
        </w:trPr>
        <w:tc>
          <w:tcPr>
            <w:tcW w:w="1823" w:type="dxa"/>
            <w:noWrap/>
            <w:hideMark/>
          </w:tcPr>
          <w:p w14:paraId="3FFA95AE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2</w:t>
            </w:r>
          </w:p>
        </w:tc>
        <w:tc>
          <w:tcPr>
            <w:tcW w:w="1988" w:type="dxa"/>
            <w:noWrap/>
            <w:hideMark/>
          </w:tcPr>
          <w:p w14:paraId="0B4CFCF8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0.159***</w:t>
            </w:r>
          </w:p>
        </w:tc>
        <w:tc>
          <w:tcPr>
            <w:tcW w:w="1896" w:type="dxa"/>
            <w:noWrap/>
            <w:hideMark/>
          </w:tcPr>
          <w:p w14:paraId="239177E2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.296***</w:t>
            </w:r>
          </w:p>
        </w:tc>
        <w:tc>
          <w:tcPr>
            <w:tcW w:w="1988" w:type="dxa"/>
            <w:noWrap/>
            <w:hideMark/>
          </w:tcPr>
          <w:p w14:paraId="1EB0DF03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0.075**</w:t>
            </w:r>
          </w:p>
        </w:tc>
        <w:tc>
          <w:tcPr>
            <w:tcW w:w="1896" w:type="dxa"/>
            <w:noWrap/>
            <w:hideMark/>
          </w:tcPr>
          <w:p w14:paraId="02683BA1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.281***</w:t>
            </w:r>
          </w:p>
        </w:tc>
      </w:tr>
      <w:tr w:rsidR="008A07E0" w:rsidRPr="00727BE0" w14:paraId="56143D91" w14:textId="77777777" w:rsidTr="004B06D0">
        <w:trPr>
          <w:trHeight w:val="267"/>
        </w:trPr>
        <w:tc>
          <w:tcPr>
            <w:tcW w:w="1823" w:type="dxa"/>
            <w:noWrap/>
            <w:hideMark/>
          </w:tcPr>
          <w:p w14:paraId="48C5EC60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3</w:t>
            </w:r>
          </w:p>
        </w:tc>
        <w:tc>
          <w:tcPr>
            <w:tcW w:w="1988" w:type="dxa"/>
            <w:noWrap/>
            <w:hideMark/>
          </w:tcPr>
          <w:p w14:paraId="6C09EB60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0.211***</w:t>
            </w:r>
          </w:p>
        </w:tc>
        <w:tc>
          <w:tcPr>
            <w:tcW w:w="1896" w:type="dxa"/>
            <w:noWrap/>
            <w:hideMark/>
          </w:tcPr>
          <w:p w14:paraId="5397AD2C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.279***</w:t>
            </w:r>
          </w:p>
        </w:tc>
        <w:tc>
          <w:tcPr>
            <w:tcW w:w="1988" w:type="dxa"/>
            <w:noWrap/>
            <w:hideMark/>
          </w:tcPr>
          <w:p w14:paraId="7CDB4F04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0.151***</w:t>
            </w:r>
          </w:p>
        </w:tc>
        <w:tc>
          <w:tcPr>
            <w:tcW w:w="1896" w:type="dxa"/>
            <w:noWrap/>
            <w:hideMark/>
          </w:tcPr>
          <w:p w14:paraId="04734B16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.257***</w:t>
            </w:r>
          </w:p>
        </w:tc>
      </w:tr>
      <w:tr w:rsidR="008A07E0" w:rsidRPr="00727BE0" w14:paraId="55EDA01C" w14:textId="77777777" w:rsidTr="004B06D0">
        <w:trPr>
          <w:trHeight w:val="267"/>
        </w:trPr>
        <w:tc>
          <w:tcPr>
            <w:tcW w:w="1823" w:type="dxa"/>
            <w:noWrap/>
            <w:hideMark/>
          </w:tcPr>
          <w:p w14:paraId="618AD4D1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4</w:t>
            </w:r>
          </w:p>
        </w:tc>
        <w:tc>
          <w:tcPr>
            <w:tcW w:w="1988" w:type="dxa"/>
            <w:noWrap/>
            <w:hideMark/>
          </w:tcPr>
          <w:p w14:paraId="26133A68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0.231***</w:t>
            </w:r>
          </w:p>
        </w:tc>
        <w:tc>
          <w:tcPr>
            <w:tcW w:w="1896" w:type="dxa"/>
            <w:noWrap/>
            <w:hideMark/>
          </w:tcPr>
          <w:p w14:paraId="4AB47183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.344***</w:t>
            </w:r>
          </w:p>
        </w:tc>
        <w:tc>
          <w:tcPr>
            <w:tcW w:w="1988" w:type="dxa"/>
            <w:noWrap/>
            <w:hideMark/>
          </w:tcPr>
          <w:p w14:paraId="07737E3E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0.152***</w:t>
            </w:r>
          </w:p>
        </w:tc>
        <w:tc>
          <w:tcPr>
            <w:tcW w:w="1896" w:type="dxa"/>
            <w:noWrap/>
            <w:hideMark/>
          </w:tcPr>
          <w:p w14:paraId="74BEC738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.291***</w:t>
            </w:r>
          </w:p>
        </w:tc>
      </w:tr>
      <w:tr w:rsidR="008A07E0" w:rsidRPr="00727BE0" w14:paraId="301A9015" w14:textId="77777777" w:rsidTr="004B06D0">
        <w:trPr>
          <w:trHeight w:val="267"/>
        </w:trPr>
        <w:tc>
          <w:tcPr>
            <w:tcW w:w="1823" w:type="dxa"/>
            <w:tcBorders>
              <w:bottom w:val="nil"/>
            </w:tcBorders>
            <w:noWrap/>
            <w:hideMark/>
          </w:tcPr>
          <w:p w14:paraId="18243A40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5</w:t>
            </w:r>
          </w:p>
        </w:tc>
        <w:tc>
          <w:tcPr>
            <w:tcW w:w="1988" w:type="dxa"/>
            <w:tcBorders>
              <w:bottom w:val="nil"/>
            </w:tcBorders>
            <w:noWrap/>
            <w:hideMark/>
          </w:tcPr>
          <w:p w14:paraId="40DB6831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0.305***</w:t>
            </w:r>
          </w:p>
        </w:tc>
        <w:tc>
          <w:tcPr>
            <w:tcW w:w="1896" w:type="dxa"/>
            <w:tcBorders>
              <w:bottom w:val="nil"/>
            </w:tcBorders>
            <w:noWrap/>
            <w:hideMark/>
          </w:tcPr>
          <w:p w14:paraId="3C38E975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.379***</w:t>
            </w:r>
          </w:p>
        </w:tc>
        <w:tc>
          <w:tcPr>
            <w:tcW w:w="1988" w:type="dxa"/>
            <w:tcBorders>
              <w:bottom w:val="nil"/>
            </w:tcBorders>
            <w:noWrap/>
            <w:hideMark/>
          </w:tcPr>
          <w:p w14:paraId="6E60F62F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0.184***</w:t>
            </w:r>
          </w:p>
        </w:tc>
        <w:tc>
          <w:tcPr>
            <w:tcW w:w="1896" w:type="dxa"/>
            <w:tcBorders>
              <w:bottom w:val="nil"/>
            </w:tcBorders>
            <w:noWrap/>
            <w:hideMark/>
          </w:tcPr>
          <w:p w14:paraId="18D14A42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.285***</w:t>
            </w:r>
          </w:p>
        </w:tc>
      </w:tr>
      <w:tr w:rsidR="008A07E0" w:rsidRPr="00727BE0" w14:paraId="1CD5D339" w14:textId="77777777" w:rsidTr="004B06D0">
        <w:trPr>
          <w:trHeight w:val="267"/>
        </w:trPr>
        <w:tc>
          <w:tcPr>
            <w:tcW w:w="1823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61641C3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Wave 6</w:t>
            </w:r>
          </w:p>
        </w:tc>
        <w:tc>
          <w:tcPr>
            <w:tcW w:w="1988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EE577EF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0.255***</w:t>
            </w:r>
          </w:p>
        </w:tc>
        <w:tc>
          <w:tcPr>
            <w:tcW w:w="1896" w:type="dxa"/>
            <w:tcBorders>
              <w:top w:val="nil"/>
              <w:bottom w:val="single" w:sz="8" w:space="0" w:color="auto"/>
            </w:tcBorders>
            <w:noWrap/>
            <w:hideMark/>
          </w:tcPr>
          <w:p w14:paraId="6436D819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.275***</w:t>
            </w:r>
          </w:p>
        </w:tc>
        <w:tc>
          <w:tcPr>
            <w:tcW w:w="1988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70D33D7" w14:textId="77777777" w:rsidR="008A07E0" w:rsidRPr="00BA3BF6" w:rsidRDefault="008A07E0" w:rsidP="004B0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0.218***</w:t>
            </w:r>
          </w:p>
        </w:tc>
        <w:tc>
          <w:tcPr>
            <w:tcW w:w="1896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08A8324" w14:textId="77777777" w:rsidR="008A07E0" w:rsidRPr="00BA3BF6" w:rsidRDefault="008A07E0" w:rsidP="004B06D0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BF6">
              <w:rPr>
                <w:rFonts w:ascii="Times New Roman" w:hAnsi="Times New Roman" w:cs="Times New Roman"/>
                <w:sz w:val="20"/>
                <w:szCs w:val="20"/>
              </w:rPr>
              <w:t>.374***</w:t>
            </w:r>
          </w:p>
        </w:tc>
      </w:tr>
    </w:tbl>
    <w:p w14:paraId="5214EEB3" w14:textId="77777777" w:rsidR="008A07E0" w:rsidRPr="00BA3BF6" w:rsidRDefault="008A07E0" w:rsidP="008A07E0">
      <w:pPr>
        <w:keepNext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BA3BF6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BA3BF6">
        <w:rPr>
          <w:rFonts w:ascii="Times New Roman" w:hAnsi="Times New Roman" w:cs="Times New Roman"/>
          <w:iCs/>
          <w:sz w:val="20"/>
          <w:szCs w:val="20"/>
        </w:rPr>
        <w:t>: *</w:t>
      </w:r>
      <w:r w:rsidRPr="002B07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BA3BF6">
        <w:rPr>
          <w:rFonts w:ascii="Times New Roman" w:hAnsi="Times New Roman" w:cs="Times New Roman"/>
          <w:iCs/>
          <w:sz w:val="20"/>
          <w:szCs w:val="20"/>
        </w:rPr>
        <w:t xml:space="preserve"> &lt; .05; **</w:t>
      </w:r>
      <w:r w:rsidRPr="002B07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BA3BF6">
        <w:rPr>
          <w:rFonts w:ascii="Times New Roman" w:hAnsi="Times New Roman" w:cs="Times New Roman"/>
          <w:iCs/>
          <w:sz w:val="20"/>
          <w:szCs w:val="20"/>
        </w:rPr>
        <w:t xml:space="preserve"> &lt; .01; ***</w:t>
      </w:r>
      <w:r w:rsidRPr="002B079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BA3BF6">
        <w:rPr>
          <w:rFonts w:ascii="Times New Roman" w:hAnsi="Times New Roman" w:cs="Times New Roman"/>
          <w:iCs/>
          <w:sz w:val="20"/>
          <w:szCs w:val="20"/>
        </w:rPr>
        <w:t xml:space="preserve"> &lt; .001.</w:t>
      </w:r>
    </w:p>
    <w:p w14:paraId="08161D53" w14:textId="77777777" w:rsidR="008A07E0" w:rsidRDefault="008A07E0" w:rsidP="008A07E0">
      <w:pPr>
        <w:keepNext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A3BF6">
        <w:rPr>
          <w:rFonts w:ascii="Times New Roman" w:hAnsi="Times New Roman" w:cs="Times New Roman"/>
          <w:iCs/>
          <w:sz w:val="20"/>
          <w:szCs w:val="20"/>
        </w:rPr>
        <w:br w:type="page"/>
      </w:r>
    </w:p>
    <w:p w14:paraId="0DDEAFBC" w14:textId="0E111675" w:rsidR="006B6D48" w:rsidRPr="00297D98" w:rsidRDefault="00993E3E" w:rsidP="006B6D48">
      <w:pPr>
        <w:pStyle w:val="a4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Table S</w: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7A7E3C">
        <w:rPr>
          <w:rFonts w:ascii="Times New Roman" w:hAnsi="Times New Roman" w:cs="Times New Roman"/>
          <w:noProof/>
          <w:color w:val="auto"/>
          <w:sz w:val="20"/>
          <w:szCs w:val="20"/>
        </w:rPr>
        <w:t>4</w: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33088641" w14:textId="77777777" w:rsidR="006B6D48" w:rsidRPr="00297D98" w:rsidRDefault="006B6D48" w:rsidP="006B6D48">
      <w:pPr>
        <w:pStyle w:val="a4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>Means and 95% Confidence Intervals for Growth Parameters of the Adolescent Big Five, for Resilients, Overcontrollers, and Undercontrollers.</w:t>
      </w:r>
    </w:p>
    <w:tbl>
      <w:tblPr>
        <w:tblStyle w:val="a3"/>
        <w:tblW w:w="1417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714"/>
      </w:tblGrid>
      <w:tr w:rsidR="006B6D48" w:rsidRPr="00297D98" w14:paraId="20E791FC" w14:textId="77777777" w:rsidTr="00135A82">
        <w:tc>
          <w:tcPr>
            <w:tcW w:w="3487" w:type="dxa"/>
          </w:tcPr>
          <w:p w14:paraId="691345FA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Adolescent Personality Types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237063E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Resilients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183, 36.8%)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29B59E3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Overcontrollers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156, 31.4%)</w:t>
            </w:r>
          </w:p>
        </w:tc>
        <w:tc>
          <w:tcPr>
            <w:tcW w:w="3714" w:type="dxa"/>
            <w:tcBorders>
              <w:top w:val="single" w:sz="8" w:space="0" w:color="auto"/>
              <w:bottom w:val="single" w:sz="8" w:space="0" w:color="auto"/>
            </w:tcBorders>
          </w:tcPr>
          <w:p w14:paraId="3782684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Undercontrollers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158, 31.8%)</w:t>
            </w:r>
          </w:p>
        </w:tc>
      </w:tr>
      <w:tr w:rsidR="006B6D48" w:rsidRPr="00297D98" w14:paraId="4FC59584" w14:textId="77777777" w:rsidTr="00135A82">
        <w:tc>
          <w:tcPr>
            <w:tcW w:w="3487" w:type="dxa"/>
          </w:tcPr>
          <w:p w14:paraId="6ED845BD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79F851A7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4661666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  <w:tc>
          <w:tcPr>
            <w:tcW w:w="3714" w:type="dxa"/>
            <w:tcBorders>
              <w:top w:val="single" w:sz="8" w:space="0" w:color="auto"/>
              <w:bottom w:val="single" w:sz="8" w:space="0" w:color="auto"/>
            </w:tcBorders>
          </w:tcPr>
          <w:p w14:paraId="21A19B0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</w:tr>
      <w:tr w:rsidR="006B6D48" w:rsidRPr="00297D98" w14:paraId="0D428992" w14:textId="77777777" w:rsidTr="00135A82">
        <w:tc>
          <w:tcPr>
            <w:tcW w:w="3487" w:type="dxa"/>
          </w:tcPr>
          <w:p w14:paraId="6A05BC59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Intercepts </w:t>
            </w: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7917828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15F7CAA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8" w:space="0" w:color="auto"/>
            </w:tcBorders>
          </w:tcPr>
          <w:p w14:paraId="5E26B03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77CE0910" w14:textId="77777777" w:rsidTr="00135A82">
        <w:tc>
          <w:tcPr>
            <w:tcW w:w="3487" w:type="dxa"/>
          </w:tcPr>
          <w:p w14:paraId="4CA44EE0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5672C0FD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5.83***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(5.74, 5.91)</w:t>
            </w:r>
          </w:p>
        </w:tc>
        <w:tc>
          <w:tcPr>
            <w:tcW w:w="3487" w:type="dxa"/>
          </w:tcPr>
          <w:p w14:paraId="0B628D0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5.51***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(5.41, 5.60)</w:t>
            </w:r>
          </w:p>
        </w:tc>
        <w:tc>
          <w:tcPr>
            <w:tcW w:w="3714" w:type="dxa"/>
          </w:tcPr>
          <w:p w14:paraId="5EC99E6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5.02***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(4.89, 5.15)</w:t>
            </w:r>
          </w:p>
        </w:tc>
      </w:tr>
      <w:tr w:rsidR="006B6D48" w:rsidRPr="00297D98" w14:paraId="2B44FE9F" w14:textId="77777777" w:rsidTr="00135A82">
        <w:tc>
          <w:tcPr>
            <w:tcW w:w="3487" w:type="dxa"/>
          </w:tcPr>
          <w:p w14:paraId="363EA77E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487" w:type="dxa"/>
          </w:tcPr>
          <w:p w14:paraId="1CAC703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4.71***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(4.57, 4.85)</w:t>
            </w:r>
          </w:p>
        </w:tc>
        <w:tc>
          <w:tcPr>
            <w:tcW w:w="3487" w:type="dxa"/>
          </w:tcPr>
          <w:p w14:paraId="1E59562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3.73***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(3.56, 3.89)</w:t>
            </w:r>
          </w:p>
        </w:tc>
        <w:tc>
          <w:tcPr>
            <w:tcW w:w="3714" w:type="dxa"/>
          </w:tcPr>
          <w:p w14:paraId="644AF92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4.81***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(4.68, 4.94)</w:t>
            </w:r>
          </w:p>
        </w:tc>
      </w:tr>
      <w:tr w:rsidR="006B6D48" w:rsidRPr="00297D98" w14:paraId="4B13AB49" w14:textId="77777777" w:rsidTr="00135A82">
        <w:tc>
          <w:tcPr>
            <w:tcW w:w="3487" w:type="dxa"/>
          </w:tcPr>
          <w:p w14:paraId="10E8EF1C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487" w:type="dxa"/>
          </w:tcPr>
          <w:p w14:paraId="5329B46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5.57***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(5.43, 5.70)</w:t>
            </w:r>
          </w:p>
        </w:tc>
        <w:tc>
          <w:tcPr>
            <w:tcW w:w="3487" w:type="dxa"/>
          </w:tcPr>
          <w:p w14:paraId="01F9B15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4.34***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(4.20, 4.48)</w:t>
            </w:r>
          </w:p>
        </w:tc>
        <w:tc>
          <w:tcPr>
            <w:tcW w:w="3714" w:type="dxa"/>
          </w:tcPr>
          <w:p w14:paraId="63158171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5.23***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(5.11, 5.36)</w:t>
            </w:r>
          </w:p>
        </w:tc>
      </w:tr>
      <w:tr w:rsidR="006B6D48" w:rsidRPr="00297D98" w14:paraId="40FD10A1" w14:textId="77777777" w:rsidTr="00135A82">
        <w:tc>
          <w:tcPr>
            <w:tcW w:w="3487" w:type="dxa"/>
          </w:tcPr>
          <w:p w14:paraId="4C9EFB31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3487" w:type="dxa"/>
          </w:tcPr>
          <w:p w14:paraId="0A176151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4.19***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(4.02, 4.36)</w:t>
            </w:r>
          </w:p>
        </w:tc>
        <w:tc>
          <w:tcPr>
            <w:tcW w:w="3487" w:type="dxa"/>
          </w:tcPr>
          <w:p w14:paraId="3DFD241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4.20***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(4.09, 4.42)</w:t>
            </w:r>
          </w:p>
        </w:tc>
        <w:tc>
          <w:tcPr>
            <w:tcW w:w="3714" w:type="dxa"/>
          </w:tcPr>
          <w:p w14:paraId="335E3AA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3.54***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(3.39, 3.68)</w:t>
            </w:r>
          </w:p>
        </w:tc>
      </w:tr>
      <w:tr w:rsidR="006B6D48" w:rsidRPr="00297D98" w14:paraId="5090FFBF" w14:textId="77777777" w:rsidTr="00135A82">
        <w:tc>
          <w:tcPr>
            <w:tcW w:w="3487" w:type="dxa"/>
          </w:tcPr>
          <w:p w14:paraId="4773C2E9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3487" w:type="dxa"/>
          </w:tcPr>
          <w:p w14:paraId="3F0936F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5.40***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(5.29, 5.51)</w:t>
            </w:r>
          </w:p>
        </w:tc>
        <w:tc>
          <w:tcPr>
            <w:tcW w:w="3487" w:type="dxa"/>
          </w:tcPr>
          <w:p w14:paraId="5F8F79A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5.07***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(4.95, 5.19)</w:t>
            </w:r>
          </w:p>
        </w:tc>
        <w:tc>
          <w:tcPr>
            <w:tcW w:w="3714" w:type="dxa"/>
          </w:tcPr>
          <w:p w14:paraId="1E3ACB2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4.08***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(3.96, 4.21)</w:t>
            </w:r>
          </w:p>
        </w:tc>
      </w:tr>
      <w:tr w:rsidR="006B6D48" w:rsidRPr="00297D98" w14:paraId="1865ECA1" w14:textId="77777777" w:rsidTr="00135A82">
        <w:tc>
          <w:tcPr>
            <w:tcW w:w="3487" w:type="dxa"/>
          </w:tcPr>
          <w:p w14:paraId="65B01508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Linear Slopes</w:t>
            </w:r>
          </w:p>
        </w:tc>
        <w:tc>
          <w:tcPr>
            <w:tcW w:w="3487" w:type="dxa"/>
          </w:tcPr>
          <w:p w14:paraId="2F23BB2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</w:tcPr>
          <w:p w14:paraId="08CFD2E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27DB054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3F6FDF5B" w14:textId="77777777" w:rsidTr="00135A82">
        <w:tc>
          <w:tcPr>
            <w:tcW w:w="3487" w:type="dxa"/>
          </w:tcPr>
          <w:p w14:paraId="193397AF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6B4EDB14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-.069 (-.186, .047)</w:t>
            </w:r>
          </w:p>
        </w:tc>
        <w:tc>
          <w:tcPr>
            <w:tcW w:w="3487" w:type="dxa"/>
          </w:tcPr>
          <w:p w14:paraId="4B378B8C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-.115 (-.264, .033)</w:t>
            </w:r>
          </w:p>
        </w:tc>
        <w:tc>
          <w:tcPr>
            <w:tcW w:w="3714" w:type="dxa"/>
          </w:tcPr>
          <w:p w14:paraId="2CF1485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-.264** (-.446, -.082)</w:t>
            </w:r>
          </w:p>
        </w:tc>
      </w:tr>
      <w:tr w:rsidR="006B6D48" w:rsidRPr="00297D98" w14:paraId="2F128D40" w14:textId="77777777" w:rsidTr="00135A82">
        <w:tc>
          <w:tcPr>
            <w:tcW w:w="3487" w:type="dxa"/>
          </w:tcPr>
          <w:p w14:paraId="41D88C09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487" w:type="dxa"/>
          </w:tcPr>
          <w:p w14:paraId="2B811747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.157** (.054, .260)</w:t>
            </w:r>
          </w:p>
        </w:tc>
        <w:tc>
          <w:tcPr>
            <w:tcW w:w="3487" w:type="dxa"/>
          </w:tcPr>
          <w:p w14:paraId="1266C8C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-.110 (-.236, .015)</w:t>
            </w:r>
          </w:p>
        </w:tc>
        <w:tc>
          <w:tcPr>
            <w:tcW w:w="3714" w:type="dxa"/>
          </w:tcPr>
          <w:p w14:paraId="0C302BF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.171** (.055, .287)</w:t>
            </w:r>
          </w:p>
        </w:tc>
      </w:tr>
      <w:tr w:rsidR="006B6D48" w:rsidRPr="00297D98" w14:paraId="218526E4" w14:textId="77777777" w:rsidTr="00135A82">
        <w:tc>
          <w:tcPr>
            <w:tcW w:w="3487" w:type="dxa"/>
          </w:tcPr>
          <w:p w14:paraId="75C19BC6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487" w:type="dxa"/>
          </w:tcPr>
          <w:p w14:paraId="1F81FEB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.138** (.038, .238)</w:t>
            </w:r>
          </w:p>
        </w:tc>
        <w:tc>
          <w:tcPr>
            <w:tcW w:w="3487" w:type="dxa"/>
          </w:tcPr>
          <w:p w14:paraId="591612E4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-.150** (-.256, -.044)</w:t>
            </w:r>
          </w:p>
        </w:tc>
        <w:tc>
          <w:tcPr>
            <w:tcW w:w="3714" w:type="dxa"/>
          </w:tcPr>
          <w:p w14:paraId="3EDF8F31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.143** (.042, .245)</w:t>
            </w:r>
          </w:p>
        </w:tc>
      </w:tr>
      <w:tr w:rsidR="006B6D48" w:rsidRPr="00297D98" w14:paraId="33FB2807" w14:textId="77777777" w:rsidTr="00135A82">
        <w:tc>
          <w:tcPr>
            <w:tcW w:w="3487" w:type="dxa"/>
          </w:tcPr>
          <w:p w14:paraId="0C31B560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3487" w:type="dxa"/>
          </w:tcPr>
          <w:p w14:paraId="6A07CE5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-.013 (-.114, .088)</w:t>
            </w:r>
          </w:p>
        </w:tc>
        <w:tc>
          <w:tcPr>
            <w:tcW w:w="3487" w:type="dxa"/>
          </w:tcPr>
          <w:p w14:paraId="488478E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.062 (-.037, .161)</w:t>
            </w:r>
          </w:p>
        </w:tc>
        <w:tc>
          <w:tcPr>
            <w:tcW w:w="3714" w:type="dxa"/>
          </w:tcPr>
          <w:p w14:paraId="1D1E71A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-.102 (-.209, .004)</w:t>
            </w:r>
          </w:p>
        </w:tc>
      </w:tr>
      <w:tr w:rsidR="006B6D48" w:rsidRPr="00297D98" w14:paraId="136B6C4A" w14:textId="77777777" w:rsidTr="00135A82">
        <w:tc>
          <w:tcPr>
            <w:tcW w:w="3487" w:type="dxa"/>
          </w:tcPr>
          <w:p w14:paraId="453B60E5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3487" w:type="dxa"/>
          </w:tcPr>
          <w:p w14:paraId="12010E8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.065 (-.009, .139)</w:t>
            </w:r>
          </w:p>
        </w:tc>
        <w:tc>
          <w:tcPr>
            <w:tcW w:w="3487" w:type="dxa"/>
          </w:tcPr>
          <w:p w14:paraId="4D981D8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-.016 (-.103, .071)</w:t>
            </w:r>
          </w:p>
        </w:tc>
        <w:tc>
          <w:tcPr>
            <w:tcW w:w="3714" w:type="dxa"/>
          </w:tcPr>
          <w:p w14:paraId="5FB08F04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.022 (-.087, .131)</w:t>
            </w:r>
          </w:p>
        </w:tc>
      </w:tr>
      <w:tr w:rsidR="006B6D48" w:rsidRPr="00297D98" w14:paraId="68D7A507" w14:textId="77777777" w:rsidTr="00135A82">
        <w:tc>
          <w:tcPr>
            <w:tcW w:w="3487" w:type="dxa"/>
          </w:tcPr>
          <w:p w14:paraId="1B261293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Quadratic Slopes</w:t>
            </w:r>
          </w:p>
        </w:tc>
        <w:tc>
          <w:tcPr>
            <w:tcW w:w="3487" w:type="dxa"/>
          </w:tcPr>
          <w:p w14:paraId="1EA35404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</w:tcPr>
          <w:p w14:paraId="7ADAE34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3A4E4C7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27C383FF" w14:textId="77777777" w:rsidTr="00135A82">
        <w:tc>
          <w:tcPr>
            <w:tcW w:w="3487" w:type="dxa"/>
          </w:tcPr>
          <w:p w14:paraId="33E2E1CC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21FD2A4D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.054 (-.002, .109)</w:t>
            </w:r>
          </w:p>
        </w:tc>
        <w:tc>
          <w:tcPr>
            <w:tcW w:w="3487" w:type="dxa"/>
          </w:tcPr>
          <w:p w14:paraId="084C81A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.071 (-.002, .144)</w:t>
            </w:r>
          </w:p>
        </w:tc>
        <w:tc>
          <w:tcPr>
            <w:tcW w:w="3714" w:type="dxa"/>
          </w:tcPr>
          <w:p w14:paraId="7A158CB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.164*** (.078, .250)</w:t>
            </w:r>
          </w:p>
        </w:tc>
      </w:tr>
      <w:tr w:rsidR="006B6D48" w:rsidRPr="00297D98" w14:paraId="56136459" w14:textId="77777777" w:rsidTr="00135A82">
        <w:tc>
          <w:tcPr>
            <w:tcW w:w="3487" w:type="dxa"/>
          </w:tcPr>
          <w:p w14:paraId="12ABA6E1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487" w:type="dxa"/>
          </w:tcPr>
          <w:p w14:paraId="5E2DC60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-.026** (-.045, -.007)</w:t>
            </w:r>
          </w:p>
        </w:tc>
        <w:tc>
          <w:tcPr>
            <w:tcW w:w="3487" w:type="dxa"/>
          </w:tcPr>
          <w:p w14:paraId="1D12CE8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.020 (-.003, .043)</w:t>
            </w:r>
          </w:p>
        </w:tc>
        <w:tc>
          <w:tcPr>
            <w:tcW w:w="3714" w:type="dxa"/>
          </w:tcPr>
          <w:p w14:paraId="758A4F5C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-.035* (-.056, -.013)</w:t>
            </w:r>
          </w:p>
        </w:tc>
      </w:tr>
      <w:tr w:rsidR="006B6D48" w:rsidRPr="00297D98" w14:paraId="16DFFED1" w14:textId="77777777" w:rsidTr="00135A82">
        <w:tc>
          <w:tcPr>
            <w:tcW w:w="3487" w:type="dxa"/>
          </w:tcPr>
          <w:p w14:paraId="40FD81C6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487" w:type="dxa"/>
          </w:tcPr>
          <w:p w14:paraId="586861C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-.020* (-.038, -.002)</w:t>
            </w:r>
          </w:p>
        </w:tc>
        <w:tc>
          <w:tcPr>
            <w:tcW w:w="3487" w:type="dxa"/>
          </w:tcPr>
          <w:p w14:paraId="377C92EC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.018 (-.001, .038)</w:t>
            </w:r>
          </w:p>
        </w:tc>
        <w:tc>
          <w:tcPr>
            <w:tcW w:w="3714" w:type="dxa"/>
          </w:tcPr>
          <w:p w14:paraId="411D29F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-.033** (-.052, -.013)</w:t>
            </w:r>
          </w:p>
        </w:tc>
      </w:tr>
      <w:tr w:rsidR="006B6D48" w:rsidRPr="00297D98" w14:paraId="0FCC6EF3" w14:textId="77777777" w:rsidTr="00135A82">
        <w:tc>
          <w:tcPr>
            <w:tcW w:w="3487" w:type="dxa"/>
          </w:tcPr>
          <w:p w14:paraId="2A3F44BC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3487" w:type="dxa"/>
          </w:tcPr>
          <w:p w14:paraId="583CAB9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.004 (-.015, .022)</w:t>
            </w:r>
          </w:p>
        </w:tc>
        <w:tc>
          <w:tcPr>
            <w:tcW w:w="3487" w:type="dxa"/>
          </w:tcPr>
          <w:p w14:paraId="2A8FFB7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-.011 (-.029, .008)</w:t>
            </w:r>
          </w:p>
        </w:tc>
        <w:tc>
          <w:tcPr>
            <w:tcW w:w="3714" w:type="dxa"/>
          </w:tcPr>
          <w:p w14:paraId="70AF4A9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.029** (.009, .048)</w:t>
            </w:r>
          </w:p>
        </w:tc>
      </w:tr>
      <w:tr w:rsidR="006B6D48" w:rsidRPr="00297D98" w14:paraId="334FE665" w14:textId="77777777" w:rsidTr="00135A82">
        <w:tc>
          <w:tcPr>
            <w:tcW w:w="3487" w:type="dxa"/>
          </w:tcPr>
          <w:p w14:paraId="30C924D7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3487" w:type="dxa"/>
          </w:tcPr>
          <w:p w14:paraId="2F97074D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-.012 (-.025, .002)</w:t>
            </w:r>
          </w:p>
        </w:tc>
        <w:tc>
          <w:tcPr>
            <w:tcW w:w="3487" w:type="dxa"/>
          </w:tcPr>
          <w:p w14:paraId="4FFFDB7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-.003 (-.018, .012)</w:t>
            </w:r>
          </w:p>
        </w:tc>
        <w:tc>
          <w:tcPr>
            <w:tcW w:w="3714" w:type="dxa"/>
          </w:tcPr>
          <w:p w14:paraId="2593D49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.005 (-.015, .025)</w:t>
            </w:r>
          </w:p>
        </w:tc>
      </w:tr>
      <w:tr w:rsidR="006B6D48" w:rsidRPr="00297D98" w14:paraId="76D4AE4E" w14:textId="77777777" w:rsidTr="00135A82">
        <w:tc>
          <w:tcPr>
            <w:tcW w:w="3487" w:type="dxa"/>
          </w:tcPr>
          <w:p w14:paraId="1B46915A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Cubic Slopes </w:t>
            </w:r>
          </w:p>
        </w:tc>
        <w:tc>
          <w:tcPr>
            <w:tcW w:w="3487" w:type="dxa"/>
          </w:tcPr>
          <w:p w14:paraId="7D42E94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</w:tcPr>
          <w:p w14:paraId="0AFD5DB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3500B2B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4616B88C" w14:textId="77777777" w:rsidTr="00135A82">
        <w:tc>
          <w:tcPr>
            <w:tcW w:w="3487" w:type="dxa"/>
          </w:tcPr>
          <w:p w14:paraId="582FDD65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3F4D5DA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-.007* (-.014, -.000)</w:t>
            </w:r>
          </w:p>
        </w:tc>
        <w:tc>
          <w:tcPr>
            <w:tcW w:w="3487" w:type="dxa"/>
          </w:tcPr>
          <w:p w14:paraId="160EDA7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-.009 (-.019, .001)</w:t>
            </w:r>
          </w:p>
        </w:tc>
        <w:tc>
          <w:tcPr>
            <w:tcW w:w="3714" w:type="dxa"/>
          </w:tcPr>
          <w:p w14:paraId="52DEBD73" w14:textId="77777777" w:rsidR="006B6D48" w:rsidRPr="00297D98" w:rsidRDefault="006B6D48" w:rsidP="00DF7F2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-.021*** (-.032, -.010)</w:t>
            </w:r>
          </w:p>
        </w:tc>
      </w:tr>
    </w:tbl>
    <w:p w14:paraId="70B2AF8B" w14:textId="5173EDF5" w:rsidR="006B6D48" w:rsidRDefault="00DF7F27" w:rsidP="00DF7F27">
      <w:pPr>
        <w:pStyle w:val="a4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DF7F27">
        <w:rPr>
          <w:rFonts w:ascii="Times New Roman" w:hAnsi="Times New Roman" w:cs="Times New Roman"/>
          <w:color w:val="auto"/>
          <w:sz w:val="20"/>
          <w:szCs w:val="20"/>
        </w:rPr>
        <w:t>Note:</w:t>
      </w:r>
      <w:r w:rsidRPr="00DF7F27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Ag: Agreeableness; ES: Emotional Stability; Ext: Extraversion; Con: Conscientiousness; Op: Openness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; C.I.: Confidence Intervals.</w:t>
      </w:r>
      <w:r w:rsidR="00673026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Values with different letter indicators </w:t>
      </w:r>
      <w:r w:rsidR="002559E9">
        <w:rPr>
          <w:rFonts w:ascii="Times New Roman" w:hAnsi="Times New Roman" w:cs="Times New Roman"/>
          <w:i w:val="0"/>
          <w:color w:val="auto"/>
          <w:sz w:val="20"/>
          <w:szCs w:val="20"/>
        </w:rPr>
        <w:t>indicate</w:t>
      </w:r>
      <w:r w:rsidR="00673026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statistically different means.</w:t>
      </w:r>
    </w:p>
    <w:p w14:paraId="6FB9B7DC" w14:textId="18EEC952" w:rsidR="00DF7F27" w:rsidRPr="00DF7F27" w:rsidRDefault="00DF7F27" w:rsidP="00DF7F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F7F27">
        <w:rPr>
          <w:rFonts w:ascii="Times New Roman" w:hAnsi="Times New Roman" w:cs="Times New Roman"/>
          <w:sz w:val="20"/>
          <w:szCs w:val="20"/>
        </w:rPr>
        <w:t>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.05; **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.01; ***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.001.</w:t>
      </w:r>
    </w:p>
    <w:p w14:paraId="12055BCA" w14:textId="77777777" w:rsidR="006B6D48" w:rsidRPr="00297D98" w:rsidRDefault="006B6D48" w:rsidP="00DF7F27">
      <w:pPr>
        <w:spacing w:after="0"/>
        <w:rPr>
          <w:sz w:val="20"/>
          <w:szCs w:val="20"/>
        </w:rPr>
      </w:pPr>
      <w:r w:rsidRPr="00297D98">
        <w:rPr>
          <w:sz w:val="20"/>
          <w:szCs w:val="20"/>
        </w:rPr>
        <w:br w:type="page"/>
      </w:r>
    </w:p>
    <w:p w14:paraId="729F0442" w14:textId="4097382F" w:rsidR="006B6D48" w:rsidRPr="00297D98" w:rsidRDefault="00993E3E" w:rsidP="006B6D48">
      <w:pPr>
        <w:pStyle w:val="a4"/>
        <w:keepNext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Table S</w: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7A7E3C">
        <w:rPr>
          <w:rFonts w:ascii="Times New Roman" w:hAnsi="Times New Roman" w:cs="Times New Roman"/>
          <w:noProof/>
          <w:color w:val="auto"/>
          <w:sz w:val="20"/>
          <w:szCs w:val="20"/>
        </w:rPr>
        <w:t>5</w:t>
      </w:r>
      <w:r w:rsidR="006B6D48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</w:p>
    <w:p w14:paraId="59735ACD" w14:textId="77777777" w:rsidR="006B6D48" w:rsidRPr="00297D98" w:rsidRDefault="006B6D48" w:rsidP="006B6D48">
      <w:pPr>
        <w:pStyle w:val="a4"/>
        <w:keepNext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297D98">
        <w:rPr>
          <w:rFonts w:ascii="Times New Roman" w:hAnsi="Times New Roman" w:cs="Times New Roman"/>
          <w:i w:val="0"/>
          <w:color w:val="auto"/>
          <w:sz w:val="20"/>
          <w:szCs w:val="20"/>
        </w:rPr>
        <w:t>Means  and 95% Confidence Intervals for Growth Parameters of the Parental Big Five, for Resilients, Overcontrollers, and Undercontrollers.</w:t>
      </w:r>
    </w:p>
    <w:tbl>
      <w:tblPr>
        <w:tblStyle w:val="a3"/>
        <w:tblW w:w="1417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714"/>
      </w:tblGrid>
      <w:tr w:rsidR="006B6D48" w:rsidRPr="00297D98" w14:paraId="726A13EC" w14:textId="77777777" w:rsidTr="00135A82">
        <w:tc>
          <w:tcPr>
            <w:tcW w:w="3487" w:type="dxa"/>
          </w:tcPr>
          <w:p w14:paraId="396F4A02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Parental Personality Types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7D76F8E7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Resilients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456, 47.8%)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5837AF60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Overcontrollers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253, 26.5%)</w:t>
            </w:r>
          </w:p>
        </w:tc>
        <w:tc>
          <w:tcPr>
            <w:tcW w:w="3714" w:type="dxa"/>
            <w:tcBorders>
              <w:top w:val="single" w:sz="8" w:space="0" w:color="auto"/>
              <w:bottom w:val="single" w:sz="8" w:space="0" w:color="auto"/>
            </w:tcBorders>
          </w:tcPr>
          <w:p w14:paraId="6B4FE0A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Undercontrollers (</w:t>
            </w: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= 245, 25.7%)</w:t>
            </w:r>
          </w:p>
        </w:tc>
      </w:tr>
      <w:tr w:rsidR="006B6D48" w:rsidRPr="00297D98" w14:paraId="6919B3F7" w14:textId="77777777" w:rsidTr="00135A82">
        <w:tc>
          <w:tcPr>
            <w:tcW w:w="3487" w:type="dxa"/>
          </w:tcPr>
          <w:p w14:paraId="6A8B39D8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7A37101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  <w:tc>
          <w:tcPr>
            <w:tcW w:w="3487" w:type="dxa"/>
            <w:tcBorders>
              <w:top w:val="single" w:sz="8" w:space="0" w:color="auto"/>
              <w:bottom w:val="single" w:sz="8" w:space="0" w:color="auto"/>
            </w:tcBorders>
          </w:tcPr>
          <w:p w14:paraId="2D70855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  <w:tc>
          <w:tcPr>
            <w:tcW w:w="3714" w:type="dxa"/>
            <w:tcBorders>
              <w:top w:val="single" w:sz="8" w:space="0" w:color="auto"/>
              <w:bottom w:val="single" w:sz="8" w:space="0" w:color="auto"/>
            </w:tcBorders>
          </w:tcPr>
          <w:p w14:paraId="50B92051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(95% C.I.)</w:t>
            </w:r>
          </w:p>
        </w:tc>
      </w:tr>
      <w:tr w:rsidR="006B6D48" w:rsidRPr="00297D98" w14:paraId="52D48D7B" w14:textId="77777777" w:rsidTr="00135A82">
        <w:tc>
          <w:tcPr>
            <w:tcW w:w="3487" w:type="dxa"/>
          </w:tcPr>
          <w:p w14:paraId="1A1A0431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Intercepts </w:t>
            </w: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731F902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8" w:space="0" w:color="auto"/>
            </w:tcBorders>
          </w:tcPr>
          <w:p w14:paraId="1CE95B5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8" w:space="0" w:color="auto"/>
            </w:tcBorders>
          </w:tcPr>
          <w:p w14:paraId="3F62F81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25A770BF" w14:textId="77777777" w:rsidTr="00135A82">
        <w:tc>
          <w:tcPr>
            <w:tcW w:w="3487" w:type="dxa"/>
          </w:tcPr>
          <w:p w14:paraId="3F447C94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416C0BE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5.92***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(5.88, 5.97)</w:t>
            </w:r>
          </w:p>
        </w:tc>
        <w:tc>
          <w:tcPr>
            <w:tcW w:w="3487" w:type="dxa"/>
          </w:tcPr>
          <w:p w14:paraId="6910E04C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5.40***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(5.33, 5.47)</w:t>
            </w:r>
          </w:p>
        </w:tc>
        <w:tc>
          <w:tcPr>
            <w:tcW w:w="3714" w:type="dxa"/>
          </w:tcPr>
          <w:p w14:paraId="4779C5D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5.56***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(5.48, 5.64)</w:t>
            </w:r>
          </w:p>
        </w:tc>
      </w:tr>
      <w:tr w:rsidR="006B6D48" w:rsidRPr="00297D98" w14:paraId="0C106BBB" w14:textId="77777777" w:rsidTr="00135A82">
        <w:tc>
          <w:tcPr>
            <w:tcW w:w="3487" w:type="dxa"/>
          </w:tcPr>
          <w:p w14:paraId="239D063C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487" w:type="dxa"/>
          </w:tcPr>
          <w:p w14:paraId="5A05042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5.08***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(4.99, 5.16)</w:t>
            </w:r>
          </w:p>
        </w:tc>
        <w:tc>
          <w:tcPr>
            <w:tcW w:w="3487" w:type="dxa"/>
          </w:tcPr>
          <w:p w14:paraId="0D7C927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4.16***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(4.03, 4.28)</w:t>
            </w:r>
          </w:p>
        </w:tc>
        <w:tc>
          <w:tcPr>
            <w:tcW w:w="3714" w:type="dxa"/>
          </w:tcPr>
          <w:p w14:paraId="7F0C0B0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4.60***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(4.48, 4.72)</w:t>
            </w:r>
          </w:p>
        </w:tc>
      </w:tr>
      <w:tr w:rsidR="006B6D48" w:rsidRPr="00297D98" w14:paraId="6FED97A1" w14:textId="77777777" w:rsidTr="00135A82">
        <w:tc>
          <w:tcPr>
            <w:tcW w:w="3487" w:type="dxa"/>
          </w:tcPr>
          <w:p w14:paraId="6D01AA64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487" w:type="dxa"/>
          </w:tcPr>
          <w:p w14:paraId="73F2A6C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5.50***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(5.42, 5.78)</w:t>
            </w:r>
          </w:p>
        </w:tc>
        <w:tc>
          <w:tcPr>
            <w:tcW w:w="3487" w:type="dxa"/>
          </w:tcPr>
          <w:p w14:paraId="3EF5023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3.73***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(3.63, 3.82)</w:t>
            </w:r>
          </w:p>
        </w:tc>
        <w:tc>
          <w:tcPr>
            <w:tcW w:w="3714" w:type="dxa"/>
          </w:tcPr>
          <w:p w14:paraId="58632E21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4.93***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(4.81, 5.05)</w:t>
            </w:r>
          </w:p>
        </w:tc>
      </w:tr>
      <w:tr w:rsidR="006B6D48" w:rsidRPr="00297D98" w14:paraId="4937343F" w14:textId="77777777" w:rsidTr="00135A82">
        <w:tc>
          <w:tcPr>
            <w:tcW w:w="3487" w:type="dxa"/>
          </w:tcPr>
          <w:p w14:paraId="08DEEE0F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3487" w:type="dxa"/>
          </w:tcPr>
          <w:p w14:paraId="6B5F5E9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5.52***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(5.45, 5.58)</w:t>
            </w:r>
          </w:p>
        </w:tc>
        <w:tc>
          <w:tcPr>
            <w:tcW w:w="3487" w:type="dxa"/>
          </w:tcPr>
          <w:p w14:paraId="44BC6F9E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5.28***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(5.18, 5.38)</w:t>
            </w:r>
          </w:p>
        </w:tc>
        <w:tc>
          <w:tcPr>
            <w:tcW w:w="3714" w:type="dxa"/>
          </w:tcPr>
          <w:p w14:paraId="0C12D30C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3.76***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(3.67, 3.86)</w:t>
            </w:r>
          </w:p>
        </w:tc>
      </w:tr>
      <w:tr w:rsidR="006B6D48" w:rsidRPr="00297D98" w14:paraId="00E4D961" w14:textId="77777777" w:rsidTr="00135A82">
        <w:tc>
          <w:tcPr>
            <w:tcW w:w="3487" w:type="dxa"/>
          </w:tcPr>
          <w:p w14:paraId="65DC3A43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3487" w:type="dxa"/>
          </w:tcPr>
          <w:p w14:paraId="4CB4135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5.04***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(4.96, 5.13)</w:t>
            </w:r>
          </w:p>
        </w:tc>
        <w:tc>
          <w:tcPr>
            <w:tcW w:w="3487" w:type="dxa"/>
          </w:tcPr>
          <w:p w14:paraId="3356421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4.12***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(4.00, 4.24)</w:t>
            </w:r>
          </w:p>
        </w:tc>
        <w:tc>
          <w:tcPr>
            <w:tcW w:w="3714" w:type="dxa"/>
          </w:tcPr>
          <w:p w14:paraId="0F31B47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4.83***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(4.71, 4.96)</w:t>
            </w:r>
          </w:p>
        </w:tc>
      </w:tr>
      <w:tr w:rsidR="006B6D48" w:rsidRPr="00297D98" w14:paraId="182BE022" w14:textId="77777777" w:rsidTr="00135A82">
        <w:tc>
          <w:tcPr>
            <w:tcW w:w="3487" w:type="dxa"/>
          </w:tcPr>
          <w:p w14:paraId="66740ECA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Linear Slopes</w:t>
            </w:r>
          </w:p>
        </w:tc>
        <w:tc>
          <w:tcPr>
            <w:tcW w:w="3487" w:type="dxa"/>
          </w:tcPr>
          <w:p w14:paraId="0D68503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</w:tcPr>
          <w:p w14:paraId="75D97A4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3335207B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D48" w:rsidRPr="00297D98" w14:paraId="611B5B89" w14:textId="77777777" w:rsidTr="00135A82">
        <w:tc>
          <w:tcPr>
            <w:tcW w:w="3487" w:type="dxa"/>
          </w:tcPr>
          <w:p w14:paraId="66423CD6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3487" w:type="dxa"/>
          </w:tcPr>
          <w:p w14:paraId="1624B85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.022*** (.013, .031)</w:t>
            </w:r>
          </w:p>
        </w:tc>
        <w:tc>
          <w:tcPr>
            <w:tcW w:w="3487" w:type="dxa"/>
          </w:tcPr>
          <w:p w14:paraId="19C05F8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.008 (-.006, .022)</w:t>
            </w:r>
          </w:p>
        </w:tc>
        <w:tc>
          <w:tcPr>
            <w:tcW w:w="3714" w:type="dxa"/>
          </w:tcPr>
          <w:p w14:paraId="041CD4C6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.008 (-.007, .022)</w:t>
            </w:r>
          </w:p>
        </w:tc>
      </w:tr>
      <w:tr w:rsidR="006B6D48" w:rsidRPr="00297D98" w14:paraId="2775EB1D" w14:textId="77777777" w:rsidTr="00135A82">
        <w:tc>
          <w:tcPr>
            <w:tcW w:w="3487" w:type="dxa"/>
          </w:tcPr>
          <w:p w14:paraId="71938C08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3487" w:type="dxa"/>
          </w:tcPr>
          <w:p w14:paraId="446FF30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.069***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(.054, .083)</w:t>
            </w:r>
          </w:p>
        </w:tc>
        <w:tc>
          <w:tcPr>
            <w:tcW w:w="3487" w:type="dxa"/>
          </w:tcPr>
          <w:p w14:paraId="15CA8758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(.005, .049)</w:t>
            </w:r>
          </w:p>
        </w:tc>
        <w:tc>
          <w:tcPr>
            <w:tcW w:w="3714" w:type="dxa"/>
          </w:tcPr>
          <w:p w14:paraId="15B6F8DD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.044***</w:t>
            </w:r>
            <w:r w:rsidRPr="00297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 xml:space="preserve"> (.022, .066)</w:t>
            </w:r>
          </w:p>
        </w:tc>
      </w:tr>
      <w:tr w:rsidR="006B6D48" w:rsidRPr="00297D98" w14:paraId="6831B0BD" w14:textId="77777777" w:rsidTr="00135A82">
        <w:tc>
          <w:tcPr>
            <w:tcW w:w="3487" w:type="dxa"/>
          </w:tcPr>
          <w:p w14:paraId="71C96D2E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</w:p>
        </w:tc>
        <w:tc>
          <w:tcPr>
            <w:tcW w:w="3487" w:type="dxa"/>
          </w:tcPr>
          <w:p w14:paraId="576E800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.038*** (.023, .053)</w:t>
            </w:r>
          </w:p>
        </w:tc>
        <w:tc>
          <w:tcPr>
            <w:tcW w:w="3487" w:type="dxa"/>
          </w:tcPr>
          <w:p w14:paraId="4531C822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.014 (-.005, .032)</w:t>
            </w:r>
          </w:p>
        </w:tc>
        <w:tc>
          <w:tcPr>
            <w:tcW w:w="3714" w:type="dxa"/>
          </w:tcPr>
          <w:p w14:paraId="21D7A069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.018 (-.001, .037)</w:t>
            </w:r>
          </w:p>
        </w:tc>
      </w:tr>
      <w:tr w:rsidR="006B6D48" w:rsidRPr="00297D98" w14:paraId="365833DA" w14:textId="77777777" w:rsidTr="00135A82">
        <w:tc>
          <w:tcPr>
            <w:tcW w:w="3487" w:type="dxa"/>
          </w:tcPr>
          <w:p w14:paraId="55561F45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</w:p>
        </w:tc>
        <w:tc>
          <w:tcPr>
            <w:tcW w:w="3487" w:type="dxa"/>
          </w:tcPr>
          <w:p w14:paraId="63FA8763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.039*** (.026, .052)</w:t>
            </w:r>
          </w:p>
        </w:tc>
        <w:tc>
          <w:tcPr>
            <w:tcW w:w="3487" w:type="dxa"/>
          </w:tcPr>
          <w:p w14:paraId="1D28BB55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.005 (-.012, .023)</w:t>
            </w:r>
          </w:p>
        </w:tc>
        <w:tc>
          <w:tcPr>
            <w:tcW w:w="3714" w:type="dxa"/>
          </w:tcPr>
          <w:p w14:paraId="3EA7619A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.025** (.006, .044)</w:t>
            </w:r>
          </w:p>
        </w:tc>
      </w:tr>
      <w:tr w:rsidR="006B6D48" w:rsidRPr="00297D98" w14:paraId="1EE7A08D" w14:textId="77777777" w:rsidTr="00135A82">
        <w:tc>
          <w:tcPr>
            <w:tcW w:w="3487" w:type="dxa"/>
          </w:tcPr>
          <w:p w14:paraId="70CA030A" w14:textId="77777777" w:rsidR="006B6D48" w:rsidRPr="00297D98" w:rsidRDefault="006B6D48" w:rsidP="00135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3487" w:type="dxa"/>
          </w:tcPr>
          <w:p w14:paraId="10E39677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.009 (-.004, .023)</w:t>
            </w:r>
          </w:p>
        </w:tc>
        <w:tc>
          <w:tcPr>
            <w:tcW w:w="3487" w:type="dxa"/>
          </w:tcPr>
          <w:p w14:paraId="06100237" w14:textId="77777777" w:rsidR="006B6D48" w:rsidRPr="00297D98" w:rsidRDefault="006B6D48" w:rsidP="00135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-.007 (-.024, .010)</w:t>
            </w:r>
          </w:p>
        </w:tc>
        <w:tc>
          <w:tcPr>
            <w:tcW w:w="3714" w:type="dxa"/>
          </w:tcPr>
          <w:p w14:paraId="2F31A730" w14:textId="77777777" w:rsidR="006B6D48" w:rsidRPr="00297D98" w:rsidRDefault="006B6D48" w:rsidP="002B60F8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D98">
              <w:rPr>
                <w:rFonts w:ascii="Times New Roman" w:hAnsi="Times New Roman" w:cs="Times New Roman"/>
                <w:sz w:val="20"/>
                <w:szCs w:val="20"/>
              </w:rPr>
              <w:t>.001 (-.015, .016)</w:t>
            </w:r>
          </w:p>
        </w:tc>
      </w:tr>
    </w:tbl>
    <w:p w14:paraId="46E69E0F" w14:textId="4A058265" w:rsidR="002B60F8" w:rsidRDefault="002B60F8" w:rsidP="002B60F8">
      <w:pPr>
        <w:pStyle w:val="a4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2B60F8">
        <w:rPr>
          <w:rFonts w:ascii="Times New Roman" w:hAnsi="Times New Roman" w:cs="Times New Roman"/>
          <w:color w:val="auto"/>
          <w:sz w:val="20"/>
          <w:szCs w:val="20"/>
        </w:rPr>
        <w:t>Note</w:t>
      </w:r>
      <w:r w:rsidRPr="002B60F8">
        <w:rPr>
          <w:rFonts w:ascii="Times New Roman" w:hAnsi="Times New Roman" w:cs="Times New Roman"/>
          <w:i w:val="0"/>
          <w:color w:val="auto"/>
          <w:sz w:val="20"/>
          <w:szCs w:val="20"/>
        </w:rPr>
        <w:t>: Ag: Agreeableness; ES: Emotional Stability; Ext: Extraversion; Con: Conscientiousness; Op: Openness; C.I.: Confidence Intervals.</w:t>
      </w:r>
      <w:r w:rsidR="00673026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Values with different letter indicators imply statistically different means.</w:t>
      </w:r>
    </w:p>
    <w:p w14:paraId="15209B92" w14:textId="77777777" w:rsidR="002B60F8" w:rsidRPr="00DF7F27" w:rsidRDefault="002B60F8" w:rsidP="002B60F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F7F27">
        <w:rPr>
          <w:rFonts w:ascii="Times New Roman" w:hAnsi="Times New Roman" w:cs="Times New Roman"/>
          <w:sz w:val="20"/>
          <w:szCs w:val="20"/>
        </w:rPr>
        <w:t>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.05; **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.01; ***</w:t>
      </w:r>
      <w:r w:rsidRPr="00DF7F27">
        <w:rPr>
          <w:rFonts w:ascii="Times New Roman" w:hAnsi="Times New Roman" w:cs="Times New Roman"/>
          <w:i/>
          <w:sz w:val="20"/>
          <w:szCs w:val="20"/>
        </w:rPr>
        <w:t>p</w:t>
      </w:r>
      <w:r w:rsidRPr="00DF7F27">
        <w:rPr>
          <w:rFonts w:ascii="Times New Roman" w:hAnsi="Times New Roman" w:cs="Times New Roman"/>
          <w:sz w:val="20"/>
          <w:szCs w:val="20"/>
        </w:rPr>
        <w:t xml:space="preserve"> &lt; .001.</w:t>
      </w:r>
    </w:p>
    <w:p w14:paraId="46CBD7BF" w14:textId="77777777" w:rsidR="002B60F8" w:rsidRPr="002B60F8" w:rsidRDefault="002B60F8" w:rsidP="002B60F8"/>
    <w:p w14:paraId="3706F8F8" w14:textId="77777777" w:rsidR="006B6D48" w:rsidRDefault="006B6D48" w:rsidP="00497D56">
      <w:r w:rsidRPr="00297D98">
        <w:rPr>
          <w:rFonts w:ascii="Times New Roman" w:hAnsi="Times New Roman" w:cs="Times New Roman"/>
          <w:sz w:val="20"/>
          <w:szCs w:val="20"/>
        </w:rPr>
        <w:br w:type="page"/>
      </w:r>
    </w:p>
    <w:p w14:paraId="218A2154" w14:textId="77777777" w:rsidR="006B6D48" w:rsidRDefault="006B6D48" w:rsidP="00497D56">
      <w:pPr>
        <w:sectPr w:rsidR="006B6D48" w:rsidSect="00497D5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B2D682F" w14:textId="5EF2490E" w:rsidR="00DD3C75" w:rsidRPr="00297D98" w:rsidRDefault="00DD3C75" w:rsidP="00DD3C75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  <w:r w:rsidRPr="00297D98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728ED2B6" wp14:editId="445B0C47">
            <wp:extent cx="6197068" cy="4431612"/>
            <wp:effectExtent l="0" t="0" r="0" b="762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CGA_adolescent_c3.Rplo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068" cy="443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B04"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511B04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297D98">
        <w:rPr>
          <w:rFonts w:ascii="Times New Roman" w:hAnsi="Times New Roman" w:cs="Times New Roman"/>
          <w:color w:val="auto"/>
          <w:sz w:val="20"/>
          <w:szCs w:val="20"/>
        </w:rPr>
        <w:t>. Means on the Big Five in the 3-class solution from the adolescent Latent Class Growth Analysis.</w:t>
      </w:r>
    </w:p>
    <w:p w14:paraId="2802B6A8" w14:textId="77777777" w:rsidR="00DD3C75" w:rsidRPr="00297D98" w:rsidRDefault="00DD3C75" w:rsidP="00DD3C75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97D98">
        <w:rPr>
          <w:rFonts w:ascii="Times New Roman" w:hAnsi="Times New Roman" w:cs="Times New Roman"/>
          <w:sz w:val="20"/>
          <w:szCs w:val="20"/>
        </w:rPr>
        <w:br w:type="page"/>
      </w:r>
    </w:p>
    <w:p w14:paraId="0B260DDF" w14:textId="77777777" w:rsidR="00DD3C75" w:rsidRPr="00297D98" w:rsidRDefault="00DD3C75" w:rsidP="00DD3C75">
      <w:pPr>
        <w:keepNext/>
        <w:rPr>
          <w:sz w:val="20"/>
          <w:szCs w:val="20"/>
        </w:rPr>
      </w:pPr>
      <w:r w:rsidRPr="00297D98">
        <w:rPr>
          <w:noProof/>
          <w:sz w:val="20"/>
          <w:szCs w:val="20"/>
        </w:rPr>
        <w:drawing>
          <wp:inline distT="0" distB="0" distL="0" distR="0" wp14:anchorId="01576D7A" wp14:editId="16C95B86">
            <wp:extent cx="6588190" cy="4711308"/>
            <wp:effectExtent l="0" t="0" r="317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190" cy="471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D863" w14:textId="0E8D2407" w:rsidR="00DD3C75" w:rsidRPr="00297D98" w:rsidRDefault="00511B04" w:rsidP="00DD3C75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bookmarkStart w:id="1" w:name="_Hlk2779218"/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t>Means on the Big Five in the 4-class solution from the adolescent Latent Class Growth Analysis.</w:t>
      </w:r>
    </w:p>
    <w:bookmarkEnd w:id="1"/>
    <w:p w14:paraId="5EF02687" w14:textId="77777777" w:rsidR="00DD3C75" w:rsidRPr="00297D98" w:rsidRDefault="00DD3C75" w:rsidP="00DD3C75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</w:p>
    <w:p w14:paraId="3E02FDB5" w14:textId="77777777" w:rsidR="00DD3C75" w:rsidRPr="00297D98" w:rsidRDefault="00DD3C75" w:rsidP="00DD3C75">
      <w:pPr>
        <w:rPr>
          <w:sz w:val="20"/>
          <w:szCs w:val="20"/>
        </w:rPr>
      </w:pPr>
      <w:r w:rsidRPr="00297D98">
        <w:rPr>
          <w:sz w:val="20"/>
          <w:szCs w:val="20"/>
        </w:rPr>
        <w:t xml:space="preserve"> </w:t>
      </w:r>
    </w:p>
    <w:p w14:paraId="13CBDB7A" w14:textId="77777777" w:rsidR="00DD3C75" w:rsidRPr="00297D98" w:rsidRDefault="00DD3C75" w:rsidP="00DD3C75">
      <w:pPr>
        <w:rPr>
          <w:sz w:val="20"/>
          <w:szCs w:val="20"/>
        </w:rPr>
      </w:pPr>
      <w:r w:rsidRPr="00297D98">
        <w:rPr>
          <w:sz w:val="20"/>
          <w:szCs w:val="20"/>
        </w:rPr>
        <w:br w:type="page"/>
      </w:r>
    </w:p>
    <w:p w14:paraId="0EAF9F2E" w14:textId="77777777" w:rsidR="00DD3C75" w:rsidRPr="00297D98" w:rsidRDefault="00DD3C75" w:rsidP="00DD3C75">
      <w:pPr>
        <w:pStyle w:val="a4"/>
        <w:rPr>
          <w:sz w:val="20"/>
          <w:szCs w:val="20"/>
        </w:rPr>
      </w:pPr>
      <w:r w:rsidRPr="00297D98">
        <w:rPr>
          <w:b/>
          <w:noProof/>
          <w:sz w:val="20"/>
          <w:szCs w:val="20"/>
        </w:rPr>
        <w:drawing>
          <wp:inline distT="0" distB="0" distL="0" distR="0" wp14:anchorId="7C3097BE" wp14:editId="56749307">
            <wp:extent cx="6262468" cy="4478381"/>
            <wp:effectExtent l="0" t="0" r="508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CGA_parents_c3.Rplot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468" cy="447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629C" w14:textId="4738FD36" w:rsidR="00DD3C75" w:rsidRPr="00297D98" w:rsidRDefault="00511B04" w:rsidP="00DD3C75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3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591652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t xml:space="preserve"> Means on the Big Five in the 3-class solution from the parental Latent Class Growth Analysis.</w:t>
      </w:r>
    </w:p>
    <w:p w14:paraId="2C25A54F" w14:textId="77777777" w:rsidR="00DD3C75" w:rsidRPr="00297D98" w:rsidRDefault="00DD3C75" w:rsidP="00DD3C75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97D98">
        <w:rPr>
          <w:rFonts w:ascii="Times New Roman" w:hAnsi="Times New Roman" w:cs="Times New Roman"/>
          <w:sz w:val="20"/>
          <w:szCs w:val="20"/>
        </w:rPr>
        <w:br w:type="page"/>
      </w:r>
    </w:p>
    <w:p w14:paraId="3B4388BD" w14:textId="77777777" w:rsidR="00DD3C75" w:rsidRPr="00297D98" w:rsidRDefault="00DD3C75" w:rsidP="00DD3C75">
      <w:pPr>
        <w:keepNext/>
        <w:rPr>
          <w:sz w:val="20"/>
          <w:szCs w:val="20"/>
        </w:rPr>
      </w:pPr>
      <w:r w:rsidRPr="00297D98">
        <w:rPr>
          <w:b/>
          <w:noProof/>
          <w:sz w:val="20"/>
          <w:szCs w:val="20"/>
        </w:rPr>
        <w:drawing>
          <wp:inline distT="0" distB="0" distL="0" distR="0" wp14:anchorId="2B8E98FD" wp14:editId="60D7CCE5">
            <wp:extent cx="6198736" cy="4486378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CGA_parents_c4.Rplot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736" cy="44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28E19E9E" w14:textId="7056DDFA" w:rsidR="00700033" w:rsidRDefault="00511B04" w:rsidP="004F0587">
      <w:pPr>
        <w:pStyle w:val="a4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 \* ARABIC </w:instrTex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4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591652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DD3C75" w:rsidRPr="00297D98">
        <w:rPr>
          <w:rFonts w:ascii="Times New Roman" w:hAnsi="Times New Roman" w:cs="Times New Roman"/>
          <w:color w:val="auto"/>
          <w:sz w:val="20"/>
          <w:szCs w:val="20"/>
        </w:rPr>
        <w:t xml:space="preserve"> Means on the Big Five in the 4-class solution from the parental Latent Class Growth Analysis.</w:t>
      </w:r>
    </w:p>
    <w:p w14:paraId="52270699" w14:textId="77777777" w:rsidR="00511B04" w:rsidRDefault="00511B04">
      <w:pPr>
        <w:sectPr w:rsidR="00511B04" w:rsidSect="00DD3C7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E34F1FA" w14:textId="6F097F43" w:rsidR="00511B04" w:rsidRPr="000D730D" w:rsidRDefault="00511B04" w:rsidP="00511B04">
      <w:pPr>
        <w:keepNext/>
        <w:spacing w:after="20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Table S</w: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begin"/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instrText xml:space="preserve"> SEQ Table \* ARABIC </w:instrTex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separate"/>
      </w:r>
      <w:r w:rsidR="00591652"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6</w: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end"/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</w:p>
    <w:p w14:paraId="1033C7DC" w14:textId="77777777" w:rsidR="00511B04" w:rsidRPr="000D730D" w:rsidRDefault="00511B04" w:rsidP="00511B04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 w:rsidRPr="000D730D">
        <w:rPr>
          <w:rFonts w:ascii="Times New Roman" w:eastAsia="Calibri" w:hAnsi="Times New Roman" w:cs="Times New Roman"/>
          <w:iCs/>
          <w:sz w:val="20"/>
          <w:szCs w:val="20"/>
        </w:rPr>
        <w:t>Growth Parameter Estimates (Means and Variances) of the Latent Growth Curve Models for Adolescent-, Mother-, and Father-reported Conflict Intensity, and the Latent Growth Curve Models for Mother-Adolescent and Father-Adolescent Discrepancies in Conflict Controlling for Gender and Family SES.</w:t>
      </w:r>
    </w:p>
    <w:tbl>
      <w:tblPr>
        <w:tblStyle w:val="2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511B04" w:rsidRPr="000D730D" w14:paraId="39C838B0" w14:textId="77777777" w:rsidTr="00F26DDE"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6F3B4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3FFD62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Intercept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E86CE6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Slope 1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6744C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Slope 2</w:t>
            </w:r>
          </w:p>
        </w:tc>
      </w:tr>
      <w:tr w:rsidR="00511B04" w:rsidRPr="000D730D" w14:paraId="5FDBC3BA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13390C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46F2A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D78C8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Variance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779D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A735E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Variance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8A873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A332A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Variance</w:t>
            </w:r>
          </w:p>
        </w:tc>
      </w:tr>
      <w:tr w:rsidR="00511B04" w:rsidRPr="000D730D" w14:paraId="31335C9E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0AF3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D730D">
              <w:rPr>
                <w:rFonts w:ascii="Times New Roman" w:hAnsi="Times New Roman"/>
                <w:sz w:val="20"/>
                <w:szCs w:val="20"/>
                <w:u w:val="single"/>
              </w:rPr>
              <w:t>Conflict Intensity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E48A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67560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C1D8F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AE3827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AD0CA2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A5BE0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B04" w:rsidRPr="000D730D" w14:paraId="5D5176DF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4F4B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AM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DBA40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1.60***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D69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.190***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AE7D9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.060**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41E2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.031**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52A9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-.001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5C4A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.015**</w:t>
            </w:r>
          </w:p>
        </w:tc>
      </w:tr>
      <w:tr w:rsidR="00511B04" w:rsidRPr="000D730D" w14:paraId="1E687437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A29BF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AF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4AF8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1.51***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E9FA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.210***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50C83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.069***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DE9F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.034***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5C38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.005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9DBE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.026***</w:t>
            </w:r>
          </w:p>
        </w:tc>
      </w:tr>
      <w:tr w:rsidR="00511B04" w:rsidRPr="000D730D" w14:paraId="2A3A2899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F34EE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MA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E44D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1.44***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80D1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.154***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A40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.027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3D33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.010**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0831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-.020*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516A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.006**</w:t>
            </w:r>
          </w:p>
        </w:tc>
      </w:tr>
      <w:tr w:rsidR="00511B04" w:rsidRPr="000D730D" w14:paraId="42D1E36B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44E4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FA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95D9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1.50***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7050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.154***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75AA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.015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FB57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.013**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E06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-.017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477A" w14:textId="77777777" w:rsidR="00511B04" w:rsidRPr="000D730D" w:rsidRDefault="00511B04" w:rsidP="00F26D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.016***</w:t>
            </w:r>
          </w:p>
        </w:tc>
      </w:tr>
      <w:tr w:rsidR="00511B04" w:rsidRPr="000D730D" w14:paraId="1F3FD17E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E6062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D730D">
              <w:rPr>
                <w:rFonts w:ascii="Times New Roman" w:hAnsi="Times New Roman"/>
                <w:sz w:val="20"/>
                <w:szCs w:val="20"/>
                <w:u w:val="single"/>
              </w:rPr>
              <w:t xml:space="preserve">Discrepancies 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4148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92B0A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0E33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A620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ED2C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278C5" w14:textId="77777777" w:rsidR="00511B04" w:rsidRPr="000D730D" w:rsidRDefault="00511B04" w:rsidP="00F26D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1B04" w:rsidRPr="000D730D" w14:paraId="49F52A09" w14:textId="77777777" w:rsidTr="00F26DDE"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4A3E4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Mother-Adolescent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048DB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0.167***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CA1C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0.072***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51C4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0.024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8B8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0.018***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3373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0.022*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9D38" w14:textId="77777777" w:rsidR="00511B04" w:rsidRPr="000D730D" w:rsidRDefault="00511B04" w:rsidP="00F26D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0.009**</w:t>
            </w:r>
          </w:p>
        </w:tc>
      </w:tr>
      <w:tr w:rsidR="00511B04" w:rsidRPr="000D730D" w14:paraId="572AD8FF" w14:textId="77777777" w:rsidTr="00F26DDE"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D5A7A0D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 xml:space="preserve">Father-Adolescent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093C4E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5B78A4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0.084***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30129C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0.060***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4694C8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0.011**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C699A5" w14:textId="77777777" w:rsidR="00511B04" w:rsidRPr="000D730D" w:rsidRDefault="00511B04" w:rsidP="00F26DDE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011261" w14:textId="77777777" w:rsidR="00511B04" w:rsidRPr="000D730D" w:rsidRDefault="00511B04" w:rsidP="00F26DDE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0D730D">
              <w:rPr>
                <w:rFonts w:ascii="Times New Roman" w:hAnsi="Times New Roman"/>
                <w:sz w:val="20"/>
                <w:szCs w:val="20"/>
              </w:rPr>
              <w:t>0.010***</w:t>
            </w:r>
          </w:p>
        </w:tc>
      </w:tr>
    </w:tbl>
    <w:p w14:paraId="21D38C99" w14:textId="77777777" w:rsidR="00511B04" w:rsidRPr="000D730D" w:rsidRDefault="00511B04" w:rsidP="00511B04">
      <w:pPr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t>Note</w:t>
      </w:r>
      <w:r w:rsidRPr="000D730D">
        <w:rPr>
          <w:rFonts w:ascii="Times New Roman" w:eastAsia="Calibri" w:hAnsi="Times New Roman" w:cs="Times New Roman"/>
          <w:iCs/>
          <w:sz w:val="20"/>
          <w:szCs w:val="20"/>
        </w:rPr>
        <w:t>: AM: Adolescent report for mother; AF: adolescent report for father; MA: Mother report for adolescent; FA: Father report for adolescent.</w:t>
      </w:r>
    </w:p>
    <w:p w14:paraId="4BC59AE1" w14:textId="77777777" w:rsidR="00511B04" w:rsidRPr="000D730D" w:rsidRDefault="00511B04" w:rsidP="00511B04">
      <w:pPr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 w:rsidRPr="000D730D">
        <w:rPr>
          <w:rFonts w:ascii="Times New Roman" w:eastAsia="Calibri" w:hAnsi="Times New Roman" w:cs="Times New Roman"/>
          <w:iCs/>
          <w:sz w:val="20"/>
          <w:szCs w:val="20"/>
        </w:rPr>
        <w:t>*</w: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0D730D">
        <w:rPr>
          <w:rFonts w:ascii="Times New Roman" w:eastAsia="Calibri" w:hAnsi="Times New Roman" w:cs="Times New Roman"/>
          <w:iCs/>
          <w:sz w:val="20"/>
          <w:szCs w:val="20"/>
        </w:rPr>
        <w:t xml:space="preserve"> &lt; .05; **</w: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0D730D">
        <w:rPr>
          <w:rFonts w:ascii="Times New Roman" w:eastAsia="Calibri" w:hAnsi="Times New Roman" w:cs="Times New Roman"/>
          <w:iCs/>
          <w:sz w:val="20"/>
          <w:szCs w:val="20"/>
        </w:rPr>
        <w:t xml:space="preserve"> &lt; .01; ***</w:t>
      </w: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0D730D">
        <w:rPr>
          <w:rFonts w:ascii="Times New Roman" w:eastAsia="Calibri" w:hAnsi="Times New Roman" w:cs="Times New Roman"/>
          <w:iCs/>
          <w:sz w:val="20"/>
          <w:szCs w:val="20"/>
        </w:rPr>
        <w:t xml:space="preserve">&lt; .001. </w:t>
      </w:r>
    </w:p>
    <w:p w14:paraId="76D386A5" w14:textId="77777777" w:rsidR="00511B04" w:rsidRPr="000D730D" w:rsidRDefault="00511B04" w:rsidP="00511B04">
      <w:pPr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0D730D">
        <w:rPr>
          <w:rFonts w:ascii="Times New Roman" w:eastAsia="Calibri" w:hAnsi="Times New Roman" w:cs="Times New Roman"/>
          <w:i/>
          <w:iCs/>
          <w:sz w:val="20"/>
          <w:szCs w:val="20"/>
        </w:rPr>
        <w:br w:type="page"/>
      </w:r>
    </w:p>
    <w:p w14:paraId="70FE86FA" w14:textId="5E339C78" w:rsidR="009270BF" w:rsidRPr="009270BF" w:rsidRDefault="009270BF" w:rsidP="009270BF">
      <w:pPr>
        <w:keepNext/>
        <w:spacing w:after="20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Table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S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begin"/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instrText xml:space="preserve"> SEQ Table \* ARABIC </w:instrTex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separate"/>
      </w:r>
      <w:r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7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fldChar w:fldCharType="end"/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</w:p>
    <w:p w14:paraId="6F8D25C5" w14:textId="5A642CF1" w:rsidR="009270BF" w:rsidRPr="009270BF" w:rsidRDefault="009270BF" w:rsidP="009270BF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Regression Coefficients (Unstandardized 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>Β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, and Standardized 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>β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>) and Confidence Intervals for the Prediction of the Intercepts of Conflict Intensity and Discrepancies in Conflict Intensity by Adolescent and Parental Personality Type, Controlling for SES and Gender</w:t>
      </w:r>
      <w:r w:rsidR="00591652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tbl>
      <w:tblPr>
        <w:tblStyle w:val="3"/>
        <w:tblW w:w="13076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951"/>
        <w:gridCol w:w="1068"/>
        <w:gridCol w:w="1173"/>
        <w:gridCol w:w="1191"/>
        <w:gridCol w:w="318"/>
        <w:gridCol w:w="1087"/>
        <w:gridCol w:w="1048"/>
        <w:gridCol w:w="1054"/>
        <w:gridCol w:w="331"/>
        <w:gridCol w:w="1091"/>
        <w:gridCol w:w="1106"/>
        <w:gridCol w:w="1030"/>
      </w:tblGrid>
      <w:tr w:rsidR="009270BF" w:rsidRPr="009270BF" w14:paraId="7FE78440" w14:textId="77777777" w:rsidTr="00F26DDE">
        <w:trPr>
          <w:trHeight w:val="22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EE7A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90F7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12108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Adolescent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0166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7683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Mother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521A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08D53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Father</w:t>
            </w:r>
          </w:p>
        </w:tc>
      </w:tr>
      <w:tr w:rsidR="009270BF" w:rsidRPr="009270BF" w14:paraId="0A88D352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FC9881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7658C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8D1B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R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12F6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O vs. R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14031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O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77B8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DB7CC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R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4FC7A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O vs. R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ABED5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O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73BD3D5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E6C31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R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721B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O vs. R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34896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U vs. O</w:t>
            </w:r>
          </w:p>
        </w:tc>
      </w:tr>
      <w:tr w:rsidR="009270BF" w:rsidRPr="009270BF" w14:paraId="28C9150A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E1FB78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D0552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5F082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Parent-Adolescent Conflict Intensity</w:t>
            </w:r>
          </w:p>
        </w:tc>
      </w:tr>
      <w:tr w:rsidR="009270BF" w:rsidRPr="009270BF" w14:paraId="6CA43A3E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538FC0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AM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A22E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A3A9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.126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63C3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.126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71253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.000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E301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6916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.140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41F9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.222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CA62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-.081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F8FF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7205F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5BA06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25A12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63637358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B5DF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1FB0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B52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.01-.24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8E8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.01-.25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E8FD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-.14-.14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391E68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43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.01-.27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8DA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.10-.35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B6D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-.24-.07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FBBD26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3104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47EC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0BCA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73C08C14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D4D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E9FE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A87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.132*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F29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.132*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7E9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415659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24C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.132*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BA93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.220***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37B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-.077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401D536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6331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2156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DE6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1DF6AD86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CCAD9F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18EA7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BC3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1DF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7FB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4A6F2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7766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0BB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CA0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02B5E76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10A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7D4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E62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0BF" w:rsidRPr="009270BF" w14:paraId="1C33314C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6BBB3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MA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AA03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8F3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.094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A7F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EBCC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.045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68C7A7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7AE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.152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CEE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.125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5403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.026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ADDBAA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E5A8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3E05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2F1C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4A87E807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6F2C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C585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F2D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-.01-.20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078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-.06-.15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16C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-.07-.16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D451F7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FB6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.04-.26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97F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.02-.23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36F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-.10-.16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5F2AA7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1AAA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CE7A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04F8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7215ADD1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D234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FCA6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1A0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559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6F7F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.051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F3997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692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.158**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183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.138*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08E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.028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960B45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8F0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6905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CDA7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52D011AC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4BA19A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77A0F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260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AFC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671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EFEE81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AB04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035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EF2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078AC9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2E4E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3E13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9B0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0BF" w:rsidRPr="009270BF" w14:paraId="33996C50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342C60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AF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4E75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CEAA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.140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B28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B9A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.039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3A7A4E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B65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1CA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3DB3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752E6F9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CD6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E7D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74F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-.057</w:t>
            </w:r>
          </w:p>
        </w:tc>
      </w:tr>
      <w:tr w:rsidR="009270BF" w:rsidRPr="009270BF" w14:paraId="34F8A609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D115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E9C4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3F8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.02-.26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7DD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-.02-.23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A038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-.09-.17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6869BD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4CD9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D3F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6B5F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7B6EF1A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C33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-.13-.11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2C0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-.08-.18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103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-.20-.09</w:t>
            </w:r>
          </w:p>
        </w:tc>
      </w:tr>
      <w:tr w:rsidR="009270BF" w:rsidRPr="009270BF" w14:paraId="4E9AD2F8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668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76EC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C0A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.141*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C692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52A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.039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B6E240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570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FED3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BC42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73C1B57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264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-.009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F9C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AAF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-.056</w:t>
            </w:r>
          </w:p>
        </w:tc>
      </w:tr>
      <w:tr w:rsidR="009270BF" w:rsidRPr="009270BF" w14:paraId="13211333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49C5CF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A8618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548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720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430F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B08277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B3A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188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DD1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07CED5F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011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0B0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6FF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0BF" w:rsidRPr="009270BF" w14:paraId="6756170C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EA556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FA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B545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6F0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CB1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1AB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.094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0E77A3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924C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4C4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FB20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361DE68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7C8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F21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E6B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-.025</w:t>
            </w:r>
          </w:p>
        </w:tc>
      </w:tr>
      <w:tr w:rsidR="009270BF" w:rsidRPr="009270BF" w14:paraId="2DBF1FDD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F262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6F37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111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-.06-.18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6D8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-.13-.07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D91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-.02-.21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13FF80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C33F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30F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AA5E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103BB33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7EB9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.02-.23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62E8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.03-.27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40F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-.16-.11</w:t>
            </w:r>
          </w:p>
        </w:tc>
      </w:tr>
      <w:tr w:rsidR="009270BF" w:rsidRPr="009270BF" w14:paraId="722BDD22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6319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19FCB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0110E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199A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F5BB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.111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D44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161B2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CCC8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F790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3433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A71D0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.141*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1734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.166*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04D8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-.029</w:t>
            </w:r>
          </w:p>
        </w:tc>
      </w:tr>
      <w:tr w:rsidR="009270BF" w:rsidRPr="009270BF" w14:paraId="5FADA1DD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7CF431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48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54C6AE6" w14:textId="77777777" w:rsidR="009270BF" w:rsidRPr="009270BF" w:rsidRDefault="009270BF" w:rsidP="009270BF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 xml:space="preserve">     Parent-Adolescent Discrepancies in Conflict Intensity</w:t>
            </w:r>
          </w:p>
        </w:tc>
      </w:tr>
      <w:tr w:rsidR="009270BF" w:rsidRPr="009270BF" w14:paraId="788C4EE1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32790D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M-A Discrepancies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CAE7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ED2E8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.035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F704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.070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22147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-.035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956C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2057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.004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7F6B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.080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E1114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-.076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0336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A1884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F6080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9EAE2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21BA8E05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B14D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B1C6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59E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-.06-.13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F05D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-.03-.17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5D9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-.14-.07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3F3CA4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EE9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-.09-.10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7DB9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-.02-.18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F12C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-.19-.04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5AA14D7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5A5F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D0FD5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5383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1D735165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708F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0D47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2903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.062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C14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CB47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-.063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47397D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DFF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.007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361D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.134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4D6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-.120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2A7C346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E79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C6E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E216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270BF" w:rsidRPr="009270BF" w14:paraId="00FDDC85" w14:textId="77777777" w:rsidTr="00F26DDE">
        <w:trPr>
          <w:trHeight w:val="22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C064A4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5CAE0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545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C69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C7C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BF4DC3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8D5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CD9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615C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77F5E1E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EE8792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277D321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08F6D96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0BF" w:rsidRPr="009270BF" w14:paraId="1B164422" w14:textId="77777777" w:rsidTr="00F26DDE">
        <w:trPr>
          <w:trHeight w:val="22"/>
        </w:trPr>
        <w:tc>
          <w:tcPr>
            <w:tcW w:w="162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0186F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F-A Discrepancies Intercept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3E23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27B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.068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5524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AE1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-.026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9D10C8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9F21B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9BA9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8295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6785E8E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745F0DE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7136388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-.080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4823A8F9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-.038</w:t>
            </w:r>
          </w:p>
        </w:tc>
      </w:tr>
      <w:tr w:rsidR="009270BF" w:rsidRPr="009270BF" w14:paraId="7852B25E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0808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E9887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C.I.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4A7E275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-.02-.16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14:paraId="64B82C9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.00-.18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892891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-.12-.07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8A2566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A855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A2A4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3DCA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14:paraId="09E5A341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9B4B640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-.21- -032.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34C0939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-.18-.014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14:paraId="5AEAAF44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-.14-.062</w:t>
            </w:r>
          </w:p>
        </w:tc>
      </w:tr>
      <w:tr w:rsidR="009270BF" w:rsidRPr="009270BF" w14:paraId="58219197" w14:textId="77777777" w:rsidTr="00F26DDE">
        <w:trPr>
          <w:trHeight w:val="22"/>
        </w:trPr>
        <w:tc>
          <w:tcPr>
            <w:tcW w:w="16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1CB38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2DDB9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i/>
                <w:sz w:val="20"/>
                <w:szCs w:val="20"/>
              </w:rPr>
              <w:t>β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EFFAF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3BAC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.149*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08AAD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-.041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505C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AC78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48C82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F3F9A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7D1C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DF03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-.182**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64046" w14:textId="77777777" w:rsidR="009270BF" w:rsidRPr="009270BF" w:rsidRDefault="009270BF" w:rsidP="009270BF">
            <w:pPr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-.121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C6A2A" w14:textId="77777777" w:rsidR="009270BF" w:rsidRPr="009270BF" w:rsidRDefault="009270BF" w:rsidP="009270B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9270BF">
              <w:rPr>
                <w:rFonts w:ascii="Times New Roman" w:hAnsi="Times New Roman"/>
                <w:sz w:val="20"/>
                <w:szCs w:val="20"/>
              </w:rPr>
              <w:t>-.059</w:t>
            </w:r>
          </w:p>
        </w:tc>
      </w:tr>
    </w:tbl>
    <w:p w14:paraId="1ADB40DF" w14:textId="77777777" w:rsidR="009270BF" w:rsidRPr="009270BF" w:rsidRDefault="009270BF" w:rsidP="009270BF">
      <w:pPr>
        <w:spacing w:after="0" w:line="240" w:lineRule="auto"/>
        <w:rPr>
          <w:rFonts w:ascii="Times New Roman" w:eastAsia="Calibri" w:hAnsi="Times New Roman" w:cs="Times New Roman"/>
          <w:color w:val="44546A" w:themeColor="text2"/>
          <w:sz w:val="20"/>
          <w:szCs w:val="20"/>
        </w:rPr>
      </w:pP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Note: 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U: </w:t>
      </w:r>
      <w:proofErr w:type="spellStart"/>
      <w:r w:rsidRPr="009270BF">
        <w:rPr>
          <w:rFonts w:ascii="Times New Roman" w:eastAsia="Calibri" w:hAnsi="Times New Roman" w:cs="Times New Roman"/>
          <w:iCs/>
          <w:sz w:val="20"/>
          <w:szCs w:val="20"/>
        </w:rPr>
        <w:t>Undercontroller</w:t>
      </w:r>
      <w:proofErr w:type="spellEnd"/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; R: Resilient; O: </w:t>
      </w:r>
      <w:proofErr w:type="spellStart"/>
      <w:r w:rsidRPr="009270BF">
        <w:rPr>
          <w:rFonts w:ascii="Times New Roman" w:eastAsia="Calibri" w:hAnsi="Times New Roman" w:cs="Times New Roman"/>
          <w:iCs/>
          <w:sz w:val="20"/>
          <w:szCs w:val="20"/>
        </w:rPr>
        <w:t>Overcontroller</w:t>
      </w:r>
      <w:proofErr w:type="spellEnd"/>
      <w:r w:rsidRPr="009270BF">
        <w:rPr>
          <w:rFonts w:ascii="Times New Roman" w:eastAsia="Calibri" w:hAnsi="Times New Roman" w:cs="Times New Roman"/>
          <w:iCs/>
          <w:sz w:val="20"/>
          <w:szCs w:val="20"/>
        </w:rPr>
        <w:t>; AM: Adolescent report for Mother; MA: Mother report for Adolescent; AF: Adolescent report for Father; FA: Father report for Adolescent; M-A: Discrepancies between the Adolescent for Mother, and Mother for Adolescent reports; F-A: Discrepancies between the Adolescent for Father, and Father for Adolescent reports. C.I.: Confidence Intervals.</w:t>
      </w:r>
      <w:r w:rsidRPr="009270BF">
        <w:rPr>
          <w:rFonts w:ascii="Times New Roman" w:eastAsia="Calibri" w:hAnsi="Times New Roman" w:cs="Times New Roman"/>
          <w:color w:val="44546A" w:themeColor="text2"/>
          <w:sz w:val="20"/>
          <w:szCs w:val="20"/>
        </w:rPr>
        <w:t xml:space="preserve"> </w:t>
      </w:r>
    </w:p>
    <w:p w14:paraId="68547DE1" w14:textId="77777777" w:rsidR="009270BF" w:rsidRPr="009270BF" w:rsidRDefault="009270BF" w:rsidP="009270BF">
      <w:pPr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 w:rsidRPr="009270BF">
        <w:rPr>
          <w:rFonts w:ascii="Times New Roman" w:eastAsia="Calibri" w:hAnsi="Times New Roman" w:cs="Times New Roman"/>
          <w:iCs/>
          <w:sz w:val="20"/>
          <w:szCs w:val="20"/>
        </w:rPr>
        <w:t>*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 &lt; .05; **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 &lt; .01; ***</w:t>
      </w:r>
      <w:r w:rsidRPr="009270B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9270BF">
        <w:rPr>
          <w:rFonts w:ascii="Times New Roman" w:eastAsia="Calibri" w:hAnsi="Times New Roman" w:cs="Times New Roman"/>
          <w:iCs/>
          <w:sz w:val="20"/>
          <w:szCs w:val="20"/>
        </w:rPr>
        <w:t xml:space="preserve">&lt; .001. </w:t>
      </w:r>
    </w:p>
    <w:p w14:paraId="47A15DD7" w14:textId="38849A7A" w:rsidR="00511B04" w:rsidRDefault="00511B04"/>
    <w:p w14:paraId="6C1E16D8" w14:textId="77777777" w:rsidR="00511B04" w:rsidRPr="00511B04" w:rsidRDefault="00511B04" w:rsidP="00511B04"/>
    <w:sectPr w:rsidR="00511B04" w:rsidRPr="00511B04" w:rsidSect="00511B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zsTQwNbc0szAxtjRX0lEKTi0uzszPAykwrQUAhOg6PiwAAAA="/>
  </w:docVars>
  <w:rsids>
    <w:rsidRoot w:val="00E11AF5"/>
    <w:rsid w:val="000D730D"/>
    <w:rsid w:val="00135A82"/>
    <w:rsid w:val="00161AA7"/>
    <w:rsid w:val="001D1CF7"/>
    <w:rsid w:val="001F047C"/>
    <w:rsid w:val="002559E9"/>
    <w:rsid w:val="002B0795"/>
    <w:rsid w:val="002B60F8"/>
    <w:rsid w:val="00363562"/>
    <w:rsid w:val="0039794A"/>
    <w:rsid w:val="004652A3"/>
    <w:rsid w:val="00480F57"/>
    <w:rsid w:val="004868E4"/>
    <w:rsid w:val="00497D56"/>
    <w:rsid w:val="004B4CF6"/>
    <w:rsid w:val="004E383B"/>
    <w:rsid w:val="004F0587"/>
    <w:rsid w:val="00511B04"/>
    <w:rsid w:val="00591652"/>
    <w:rsid w:val="0061516C"/>
    <w:rsid w:val="006248AD"/>
    <w:rsid w:val="00641517"/>
    <w:rsid w:val="00673026"/>
    <w:rsid w:val="006B6D48"/>
    <w:rsid w:val="00700033"/>
    <w:rsid w:val="00727BE0"/>
    <w:rsid w:val="0076261F"/>
    <w:rsid w:val="007A7E3C"/>
    <w:rsid w:val="007B40FB"/>
    <w:rsid w:val="007E4690"/>
    <w:rsid w:val="0081694C"/>
    <w:rsid w:val="008A07E0"/>
    <w:rsid w:val="008E29EF"/>
    <w:rsid w:val="009270BF"/>
    <w:rsid w:val="00993E3E"/>
    <w:rsid w:val="009D07DA"/>
    <w:rsid w:val="009D67D0"/>
    <w:rsid w:val="00AD4B65"/>
    <w:rsid w:val="00B550B1"/>
    <w:rsid w:val="00B90715"/>
    <w:rsid w:val="00B9687C"/>
    <w:rsid w:val="00BA3BF6"/>
    <w:rsid w:val="00BC7D96"/>
    <w:rsid w:val="00C50A98"/>
    <w:rsid w:val="00C7680A"/>
    <w:rsid w:val="00C8758E"/>
    <w:rsid w:val="00C97977"/>
    <w:rsid w:val="00D35415"/>
    <w:rsid w:val="00D67E20"/>
    <w:rsid w:val="00DA10BE"/>
    <w:rsid w:val="00DD3A01"/>
    <w:rsid w:val="00DD3C75"/>
    <w:rsid w:val="00DF7F27"/>
    <w:rsid w:val="00E11AF5"/>
    <w:rsid w:val="00EF08ED"/>
    <w:rsid w:val="00F000C6"/>
    <w:rsid w:val="00F37B70"/>
    <w:rsid w:val="00F5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20C8"/>
  <w15:chartTrackingRefBased/>
  <w15:docId w15:val="{0F658B97-0646-432B-B6D2-000ED7BC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AF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AStyleMainText">
    <w:name w:val="APA Style Main Text"/>
    <w:basedOn w:val="a"/>
    <w:link w:val="APAStyleMainTextChar"/>
    <w:qFormat/>
    <w:rsid w:val="00EF08ED"/>
    <w:pPr>
      <w:tabs>
        <w:tab w:val="left" w:pos="875"/>
      </w:tabs>
      <w:autoSpaceDE w:val="0"/>
      <w:autoSpaceDN w:val="0"/>
      <w:adjustRightInd w:val="0"/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AStyleMainTextChar">
    <w:name w:val="APA Style Main Text Char"/>
    <w:basedOn w:val="a0"/>
    <w:link w:val="APAStyleMainText"/>
    <w:rsid w:val="00EF08ED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Πλέγμα πίνακα1"/>
    <w:basedOn w:val="a1"/>
    <w:next w:val="a3"/>
    <w:uiPriority w:val="39"/>
    <w:rsid w:val="00E11A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1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3"/>
    <w:uiPriority w:val="59"/>
    <w:rsid w:val="00497D5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497D5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4B4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B4CF6"/>
    <w:rPr>
      <w:rFonts w:ascii="Segoe UI" w:hAnsi="Segoe UI" w:cs="Segoe UI"/>
      <w:sz w:val="18"/>
      <w:szCs w:val="18"/>
      <w:lang w:val="en-US"/>
    </w:rPr>
  </w:style>
  <w:style w:type="character" w:styleId="a6">
    <w:name w:val="annotation reference"/>
    <w:basedOn w:val="a0"/>
    <w:uiPriority w:val="99"/>
    <w:semiHidden/>
    <w:unhideWhenUsed/>
    <w:rsid w:val="00641517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64151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641517"/>
    <w:rPr>
      <w:sz w:val="20"/>
      <w:szCs w:val="20"/>
      <w:lang w:val="en-US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41517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641517"/>
    <w:rPr>
      <w:b/>
      <w:bCs/>
      <w:sz w:val="20"/>
      <w:szCs w:val="20"/>
      <w:lang w:val="en-US"/>
    </w:rPr>
  </w:style>
  <w:style w:type="paragraph" w:styleId="a9">
    <w:name w:val="Revision"/>
    <w:hidden/>
    <w:uiPriority w:val="99"/>
    <w:semiHidden/>
    <w:rsid w:val="00BA3BF6"/>
    <w:pPr>
      <w:spacing w:after="0" w:line="240" w:lineRule="auto"/>
    </w:pPr>
    <w:rPr>
      <w:lang w:val="en-US"/>
    </w:rPr>
  </w:style>
  <w:style w:type="table" w:customStyle="1" w:styleId="2">
    <w:name w:val="Πλέγμα πίνακα2"/>
    <w:basedOn w:val="a1"/>
    <w:next w:val="a3"/>
    <w:uiPriority w:val="39"/>
    <w:rsid w:val="000D730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9270B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22BCC-2C6D-476D-8BE8-EE09CA29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Mastroth Mastroth</dc:creator>
  <cp:keywords/>
  <dc:description/>
  <cp:lastModifiedBy>Mastrotheodoros, S. (Stefanos)</cp:lastModifiedBy>
  <cp:revision>3</cp:revision>
  <dcterms:created xsi:type="dcterms:W3CDTF">2019-05-31T19:08:00Z</dcterms:created>
  <dcterms:modified xsi:type="dcterms:W3CDTF">2019-05-31T19:09:00Z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http://www.zotero.org/styles/apa-old-doi-prefix</vt:lpwstr>
  </property>
  <property fmtid="{D5CDD505-2E9C-101B-9397-08002B2CF9AE}" pid="5" name="Mendeley Recent Style Name 1_1">
    <vt:lpwstr>American Psychological Association 6th edition ("doi:" DOI prefix)</vt:lpwstr>
  </property>
  <property fmtid="{D5CDD505-2E9C-101B-9397-08002B2CF9AE}" pid="6" name="Mendeley Recent Style Id 2_1">
    <vt:lpwstr>http://csl.mendeley.com/styles/378573261/apa-old-doi-prefix</vt:lpwstr>
  </property>
  <property fmtid="{D5CDD505-2E9C-101B-9397-08002B2CF9AE}" pid="7" name="Mendeley Recent Style Name 2_1">
    <vt:lpwstr>American Psychological Association 6th edition ("doi:" DOI prefix) - Stefanos Mastrotheodoros, PhD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