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B8165" w14:textId="2E6E1107" w:rsidR="00414150" w:rsidRPr="00995198" w:rsidRDefault="00414150" w:rsidP="00414150">
      <w:pPr>
        <w:spacing w:line="278" w:lineRule="auto"/>
        <w:rPr>
          <w:rFonts w:ascii="Times New Roman" w:eastAsia="Times New Roman" w:hAnsi="Times New Roman" w:cs="Times New Roman"/>
          <w:b/>
          <w:bCs/>
          <w:color w:val="000000" w:themeColor="text1"/>
          <w:sz w:val="24"/>
          <w:szCs w:val="24"/>
        </w:rPr>
      </w:pPr>
      <w:bookmarkStart w:id="0" w:name="_Hlk213754411"/>
      <w:r w:rsidRPr="00995198">
        <w:rPr>
          <w:rFonts w:ascii="Times New Roman" w:eastAsia="Times New Roman" w:hAnsi="Times New Roman" w:cs="Times New Roman"/>
          <w:b/>
          <w:bCs/>
          <w:color w:val="000000" w:themeColor="text1"/>
          <w:sz w:val="24"/>
          <w:szCs w:val="24"/>
        </w:rPr>
        <w:t>Supplemental Table 1</w:t>
      </w:r>
    </w:p>
    <w:p w14:paraId="20A1F015" w14:textId="5EB6423D" w:rsidR="00414150" w:rsidRPr="00370F7E" w:rsidRDefault="00414150" w:rsidP="00414150">
      <w:pPr>
        <w:rPr>
          <w:rFonts w:ascii="Times New Roman" w:hAnsi="Times New Roman" w:cs="Times New Roman"/>
          <w:i/>
          <w:iCs/>
          <w:color w:val="000000" w:themeColor="text1"/>
          <w:sz w:val="24"/>
          <w:szCs w:val="24"/>
        </w:rPr>
      </w:pPr>
      <w:r w:rsidRPr="00370F7E">
        <w:rPr>
          <w:rFonts w:ascii="Times New Roman" w:hAnsi="Times New Roman" w:cs="Times New Roman"/>
          <w:i/>
          <w:iCs/>
          <w:color w:val="000000" w:themeColor="text1"/>
          <w:sz w:val="24"/>
          <w:szCs w:val="24"/>
        </w:rPr>
        <w:t>Unconditional Model Comparison</w:t>
      </w:r>
      <w:r w:rsidR="000D0C26" w:rsidRPr="00370F7E">
        <w:rPr>
          <w:rFonts w:ascii="Times New Roman" w:hAnsi="Times New Roman" w:cs="Times New Roman"/>
          <w:i/>
          <w:iCs/>
          <w:color w:val="000000" w:themeColor="text1"/>
          <w:sz w:val="24"/>
          <w:szCs w:val="24"/>
        </w:rPr>
        <w:t>s</w:t>
      </w:r>
      <w:r w:rsidRPr="00370F7E">
        <w:rPr>
          <w:rFonts w:ascii="Times New Roman" w:hAnsi="Times New Roman" w:cs="Times New Roman"/>
          <w:i/>
          <w:iCs/>
          <w:color w:val="000000" w:themeColor="text1"/>
          <w:sz w:val="24"/>
          <w:szCs w:val="24"/>
        </w:rPr>
        <w:t xml:space="preserve"> using Chi-square Likelihood Ratio Tests</w:t>
      </w:r>
      <w:r w:rsidR="00E74C1A" w:rsidRPr="00370F7E">
        <w:rPr>
          <w:rFonts w:ascii="Times New Roman" w:hAnsi="Times New Roman" w:cs="Times New Roman"/>
          <w:i/>
          <w:iCs/>
          <w:color w:val="000000" w:themeColor="text1"/>
          <w:sz w:val="24"/>
          <w:szCs w:val="24"/>
        </w:rPr>
        <w:t xml:space="preserve"> Examining Future Orientation Across Country Income Levels</w:t>
      </w:r>
    </w:p>
    <w:bookmarkEnd w:id="0"/>
    <w:tbl>
      <w:tblPr>
        <w:tblStyle w:val="TableGrid"/>
        <w:tblpPr w:leftFromText="180" w:rightFromText="180" w:vertAnchor="text" w:horzAnchor="margin" w:tblpY="156"/>
        <w:tblW w:w="52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69"/>
        <w:gridCol w:w="1371"/>
        <w:gridCol w:w="1371"/>
        <w:gridCol w:w="1372"/>
        <w:gridCol w:w="1316"/>
        <w:gridCol w:w="1316"/>
        <w:gridCol w:w="1316"/>
        <w:gridCol w:w="1478"/>
        <w:gridCol w:w="1478"/>
        <w:gridCol w:w="1761"/>
      </w:tblGrid>
      <w:tr w:rsidR="00361FD7" w:rsidRPr="00361FD7" w14:paraId="518F62AE" w14:textId="77777777" w:rsidTr="00795C9C">
        <w:trPr>
          <w:trHeight w:val="426"/>
        </w:trPr>
        <w:tc>
          <w:tcPr>
            <w:tcW w:w="668" w:type="pct"/>
            <w:tcBorders>
              <w:top w:val="single" w:sz="4" w:space="0" w:color="auto"/>
              <w:bottom w:val="single" w:sz="4" w:space="0" w:color="auto"/>
            </w:tcBorders>
          </w:tcPr>
          <w:p w14:paraId="4B3D6DCA" w14:textId="77777777" w:rsidR="00414150" w:rsidRPr="00361FD7" w:rsidRDefault="00414150" w:rsidP="005542DE">
            <w:pPr>
              <w:rPr>
                <w:rFonts w:ascii="Times New Roman" w:hAnsi="Times New Roman" w:cs="Times New Roman"/>
                <w:color w:val="000000" w:themeColor="text1"/>
                <w:sz w:val="24"/>
                <w:szCs w:val="24"/>
              </w:rPr>
            </w:pPr>
          </w:p>
        </w:tc>
        <w:tc>
          <w:tcPr>
            <w:tcW w:w="1394" w:type="pct"/>
            <w:gridSpan w:val="3"/>
            <w:tcBorders>
              <w:top w:val="single" w:sz="4" w:space="0" w:color="auto"/>
              <w:bottom w:val="single" w:sz="4" w:space="0" w:color="auto"/>
            </w:tcBorders>
          </w:tcPr>
          <w:p w14:paraId="0EA9ADF6" w14:textId="761C92B0" w:rsidR="00414150" w:rsidRPr="00361FD7" w:rsidRDefault="005B4155" w:rsidP="005542D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First model</w:t>
            </w:r>
          </w:p>
        </w:tc>
        <w:tc>
          <w:tcPr>
            <w:tcW w:w="1338" w:type="pct"/>
            <w:gridSpan w:val="3"/>
            <w:tcBorders>
              <w:top w:val="single" w:sz="4" w:space="0" w:color="auto"/>
              <w:bottom w:val="single" w:sz="4" w:space="0" w:color="auto"/>
            </w:tcBorders>
          </w:tcPr>
          <w:p w14:paraId="1E836619" w14:textId="487483D1" w:rsidR="00414150" w:rsidRPr="00361FD7" w:rsidRDefault="005B4155" w:rsidP="005542D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Second model</w:t>
            </w:r>
          </w:p>
        </w:tc>
        <w:tc>
          <w:tcPr>
            <w:tcW w:w="1599" w:type="pct"/>
            <w:gridSpan w:val="3"/>
            <w:tcBorders>
              <w:top w:val="single" w:sz="4" w:space="0" w:color="auto"/>
              <w:bottom w:val="single" w:sz="4" w:space="0" w:color="auto"/>
            </w:tcBorders>
          </w:tcPr>
          <w:p w14:paraId="31F09B9C" w14:textId="4F962CC3" w:rsidR="00414150" w:rsidRPr="00361FD7" w:rsidRDefault="005B4155" w:rsidP="005542D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Third model</w:t>
            </w:r>
          </w:p>
        </w:tc>
      </w:tr>
      <w:tr w:rsidR="00361FD7" w:rsidRPr="00361FD7" w14:paraId="207B5360" w14:textId="77777777" w:rsidTr="00795C9C">
        <w:trPr>
          <w:trHeight w:val="467"/>
        </w:trPr>
        <w:tc>
          <w:tcPr>
            <w:tcW w:w="668" w:type="pct"/>
            <w:tcBorders>
              <w:top w:val="single" w:sz="4" w:space="0" w:color="auto"/>
            </w:tcBorders>
          </w:tcPr>
          <w:p w14:paraId="04C98F99" w14:textId="77777777" w:rsidR="00414150" w:rsidRPr="00361FD7" w:rsidRDefault="00414150" w:rsidP="005542DE">
            <w:pPr>
              <w:rPr>
                <w:rFonts w:ascii="Times New Roman" w:hAnsi="Times New Roman" w:cs="Times New Roman"/>
                <w:color w:val="000000" w:themeColor="text1"/>
                <w:sz w:val="24"/>
                <w:szCs w:val="24"/>
              </w:rPr>
            </w:pPr>
          </w:p>
        </w:tc>
        <w:tc>
          <w:tcPr>
            <w:tcW w:w="1394" w:type="pct"/>
            <w:gridSpan w:val="3"/>
            <w:tcBorders>
              <w:top w:val="single" w:sz="4" w:space="0" w:color="auto"/>
            </w:tcBorders>
          </w:tcPr>
          <w:p w14:paraId="439680A7" w14:textId="41A55756" w:rsidR="00414150" w:rsidRPr="00361FD7" w:rsidRDefault="00A07F15" w:rsidP="005542D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sym w:font="Symbol" w:char="F062"/>
            </w:r>
            <w:r w:rsidR="00414150" w:rsidRPr="00361FD7">
              <w:rPr>
                <w:rFonts w:ascii="Times New Roman" w:hAnsi="Times New Roman" w:cs="Times New Roman"/>
                <w:color w:val="000000" w:themeColor="text1"/>
                <w:sz w:val="24"/>
                <w:szCs w:val="24"/>
              </w:rPr>
              <w:t xml:space="preserve"> (SE)</w:t>
            </w:r>
          </w:p>
        </w:tc>
        <w:tc>
          <w:tcPr>
            <w:tcW w:w="1338" w:type="pct"/>
            <w:gridSpan w:val="3"/>
            <w:tcBorders>
              <w:top w:val="single" w:sz="4" w:space="0" w:color="auto"/>
            </w:tcBorders>
          </w:tcPr>
          <w:p w14:paraId="7FD2569D" w14:textId="1B7CF8A8" w:rsidR="00414150" w:rsidRPr="00361FD7" w:rsidRDefault="00A07F15" w:rsidP="005542D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sym w:font="Symbol" w:char="F062"/>
            </w:r>
            <w:r w:rsidR="00414150" w:rsidRPr="00361FD7">
              <w:rPr>
                <w:rFonts w:ascii="Times New Roman" w:hAnsi="Times New Roman" w:cs="Times New Roman"/>
                <w:color w:val="000000" w:themeColor="text1"/>
                <w:sz w:val="24"/>
                <w:szCs w:val="24"/>
              </w:rPr>
              <w:t xml:space="preserve"> (SE)</w:t>
            </w:r>
          </w:p>
        </w:tc>
        <w:tc>
          <w:tcPr>
            <w:tcW w:w="1599" w:type="pct"/>
            <w:gridSpan w:val="3"/>
            <w:tcBorders>
              <w:top w:val="single" w:sz="4" w:space="0" w:color="auto"/>
            </w:tcBorders>
          </w:tcPr>
          <w:p w14:paraId="4351BDF8" w14:textId="368BB344" w:rsidR="00414150" w:rsidRPr="00361FD7" w:rsidRDefault="00A07F15" w:rsidP="005542D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sym w:font="Symbol" w:char="F062"/>
            </w:r>
            <w:r w:rsidRPr="00361FD7">
              <w:rPr>
                <w:rFonts w:ascii="Times New Roman" w:hAnsi="Times New Roman" w:cs="Times New Roman"/>
                <w:color w:val="000000" w:themeColor="text1"/>
                <w:sz w:val="24"/>
                <w:szCs w:val="24"/>
              </w:rPr>
              <w:t xml:space="preserve"> </w:t>
            </w:r>
            <w:r w:rsidR="00414150" w:rsidRPr="00361FD7">
              <w:rPr>
                <w:rFonts w:ascii="Times New Roman" w:hAnsi="Times New Roman" w:cs="Times New Roman"/>
                <w:color w:val="000000" w:themeColor="text1"/>
                <w:sz w:val="24"/>
                <w:szCs w:val="24"/>
              </w:rPr>
              <w:t>(SE)</w:t>
            </w:r>
          </w:p>
        </w:tc>
      </w:tr>
      <w:tr w:rsidR="00361FD7" w:rsidRPr="00361FD7" w14:paraId="6DC5133D" w14:textId="77777777" w:rsidTr="00795C9C">
        <w:trPr>
          <w:trHeight w:val="467"/>
        </w:trPr>
        <w:tc>
          <w:tcPr>
            <w:tcW w:w="668" w:type="pct"/>
          </w:tcPr>
          <w:p w14:paraId="70EEA93F" w14:textId="77777777" w:rsidR="000B48C3" w:rsidRPr="00361FD7" w:rsidRDefault="000B48C3" w:rsidP="000B48C3">
            <w:pPr>
              <w:rPr>
                <w:rFonts w:ascii="Times New Roman" w:hAnsi="Times New Roman" w:cs="Times New Roman"/>
                <w:color w:val="000000" w:themeColor="text1"/>
                <w:sz w:val="24"/>
                <w:szCs w:val="24"/>
              </w:rPr>
            </w:pPr>
          </w:p>
        </w:tc>
        <w:tc>
          <w:tcPr>
            <w:tcW w:w="465" w:type="pct"/>
          </w:tcPr>
          <w:p w14:paraId="374B0632" w14:textId="74A03ECE"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High Income Countries</w:t>
            </w:r>
          </w:p>
        </w:tc>
        <w:tc>
          <w:tcPr>
            <w:tcW w:w="465" w:type="pct"/>
          </w:tcPr>
          <w:p w14:paraId="29121E2B" w14:textId="77777777"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Upper-Middle</w:t>
            </w:r>
          </w:p>
          <w:p w14:paraId="54398361" w14:textId="60229099"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Income Countries</w:t>
            </w:r>
          </w:p>
        </w:tc>
        <w:tc>
          <w:tcPr>
            <w:tcW w:w="465" w:type="pct"/>
          </w:tcPr>
          <w:p w14:paraId="5347DBD5" w14:textId="371C1045"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Lower-</w:t>
            </w:r>
          </w:p>
          <w:p w14:paraId="6EE269F5" w14:textId="4AA8E6D4"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Middle</w:t>
            </w:r>
          </w:p>
          <w:p w14:paraId="0EDFD8CA" w14:textId="73A9B296"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Income Countries</w:t>
            </w:r>
          </w:p>
        </w:tc>
        <w:tc>
          <w:tcPr>
            <w:tcW w:w="446" w:type="pct"/>
          </w:tcPr>
          <w:p w14:paraId="209AEA76" w14:textId="1C395CEF"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High Income Countries</w:t>
            </w:r>
          </w:p>
        </w:tc>
        <w:tc>
          <w:tcPr>
            <w:tcW w:w="446" w:type="pct"/>
          </w:tcPr>
          <w:p w14:paraId="5FAF074D" w14:textId="77777777"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Upper-Middle</w:t>
            </w:r>
          </w:p>
          <w:p w14:paraId="722172E0" w14:textId="58B803F1"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Income Countries</w:t>
            </w:r>
          </w:p>
        </w:tc>
        <w:tc>
          <w:tcPr>
            <w:tcW w:w="446" w:type="pct"/>
          </w:tcPr>
          <w:p w14:paraId="267C0EC4" w14:textId="77777777"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Lower-</w:t>
            </w:r>
          </w:p>
          <w:p w14:paraId="004F435C" w14:textId="77777777"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Middle</w:t>
            </w:r>
          </w:p>
          <w:p w14:paraId="3C8C7D72" w14:textId="7BD7BED7"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Income Countries</w:t>
            </w:r>
          </w:p>
        </w:tc>
        <w:tc>
          <w:tcPr>
            <w:tcW w:w="501" w:type="pct"/>
          </w:tcPr>
          <w:p w14:paraId="2AFAE7C3" w14:textId="229DA538"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High Income Countries</w:t>
            </w:r>
          </w:p>
        </w:tc>
        <w:tc>
          <w:tcPr>
            <w:tcW w:w="501" w:type="pct"/>
          </w:tcPr>
          <w:p w14:paraId="14D80FB7" w14:textId="77777777"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Upper-Middle</w:t>
            </w:r>
          </w:p>
          <w:p w14:paraId="7699FA27" w14:textId="3FDFA610"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Income Countries</w:t>
            </w:r>
          </w:p>
        </w:tc>
        <w:tc>
          <w:tcPr>
            <w:tcW w:w="597" w:type="pct"/>
          </w:tcPr>
          <w:p w14:paraId="01F291B4" w14:textId="77777777"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Lower-</w:t>
            </w:r>
          </w:p>
          <w:p w14:paraId="51CC4A5B" w14:textId="77777777"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Middle</w:t>
            </w:r>
          </w:p>
          <w:p w14:paraId="74B563DD" w14:textId="254D6618" w:rsidR="000B48C3" w:rsidRPr="00361FD7" w:rsidRDefault="000B48C3" w:rsidP="000B48C3">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Income Countries</w:t>
            </w:r>
          </w:p>
        </w:tc>
      </w:tr>
      <w:tr w:rsidR="00361FD7" w:rsidRPr="00361FD7" w14:paraId="6B2B9F49" w14:textId="77777777" w:rsidTr="00795C9C">
        <w:trPr>
          <w:trHeight w:val="467"/>
        </w:trPr>
        <w:tc>
          <w:tcPr>
            <w:tcW w:w="668" w:type="pct"/>
          </w:tcPr>
          <w:p w14:paraId="363A5A20" w14:textId="77777777" w:rsidR="000B48C3" w:rsidRPr="00361FD7" w:rsidRDefault="000B48C3" w:rsidP="005542D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Intercept</w:t>
            </w:r>
          </w:p>
        </w:tc>
        <w:tc>
          <w:tcPr>
            <w:tcW w:w="465" w:type="pct"/>
          </w:tcPr>
          <w:p w14:paraId="602BB86A" w14:textId="5F348747" w:rsidR="000B48C3" w:rsidRPr="00361FD7" w:rsidRDefault="007310DA" w:rsidP="005542D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9.95 (.02)</w:t>
            </w:r>
          </w:p>
        </w:tc>
        <w:tc>
          <w:tcPr>
            <w:tcW w:w="465" w:type="pct"/>
          </w:tcPr>
          <w:p w14:paraId="084EA07D" w14:textId="1DC7372B" w:rsidR="000B48C3" w:rsidRPr="00361FD7" w:rsidRDefault="007310DA" w:rsidP="005542D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12.87 (.02)</w:t>
            </w:r>
          </w:p>
        </w:tc>
        <w:tc>
          <w:tcPr>
            <w:tcW w:w="465" w:type="pct"/>
          </w:tcPr>
          <w:p w14:paraId="77A045B4" w14:textId="0C0E7A72" w:rsidR="000B48C3" w:rsidRPr="00361FD7" w:rsidRDefault="007310DA" w:rsidP="005542D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10.86 (.02)</w:t>
            </w:r>
          </w:p>
        </w:tc>
        <w:tc>
          <w:tcPr>
            <w:tcW w:w="446" w:type="pct"/>
          </w:tcPr>
          <w:p w14:paraId="737AD244" w14:textId="3717F3D9" w:rsidR="000B48C3" w:rsidRPr="00361FD7" w:rsidRDefault="007310DA" w:rsidP="005542D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8.65 (.02)</w:t>
            </w:r>
          </w:p>
        </w:tc>
        <w:tc>
          <w:tcPr>
            <w:tcW w:w="446" w:type="pct"/>
          </w:tcPr>
          <w:p w14:paraId="49E1719D" w14:textId="75998B9F" w:rsidR="000B48C3" w:rsidRPr="00361FD7" w:rsidRDefault="007310DA" w:rsidP="005542D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11.69 (.03)</w:t>
            </w:r>
          </w:p>
        </w:tc>
        <w:tc>
          <w:tcPr>
            <w:tcW w:w="446" w:type="pct"/>
          </w:tcPr>
          <w:p w14:paraId="5A9F008D" w14:textId="7E6A02D3" w:rsidR="000B48C3" w:rsidRPr="00361FD7" w:rsidRDefault="007310DA" w:rsidP="005542D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11.25 (.03)</w:t>
            </w:r>
          </w:p>
        </w:tc>
        <w:tc>
          <w:tcPr>
            <w:tcW w:w="501" w:type="pct"/>
          </w:tcPr>
          <w:p w14:paraId="2F135D88" w14:textId="4B02425E" w:rsidR="000B48C3" w:rsidRPr="00361FD7" w:rsidRDefault="007310DA" w:rsidP="005542D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7.59 (.02)</w:t>
            </w:r>
          </w:p>
        </w:tc>
        <w:tc>
          <w:tcPr>
            <w:tcW w:w="501" w:type="pct"/>
          </w:tcPr>
          <w:p w14:paraId="14F7E72D" w14:textId="0CA22D89" w:rsidR="000B48C3" w:rsidRPr="00361FD7" w:rsidRDefault="007310DA" w:rsidP="005542D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11.71 (.03)</w:t>
            </w:r>
          </w:p>
        </w:tc>
        <w:tc>
          <w:tcPr>
            <w:tcW w:w="597" w:type="pct"/>
          </w:tcPr>
          <w:p w14:paraId="20E50C4C" w14:textId="60133795" w:rsidR="000B48C3" w:rsidRPr="00361FD7" w:rsidRDefault="007310DA" w:rsidP="005542D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28.95 (.03)</w:t>
            </w:r>
          </w:p>
        </w:tc>
      </w:tr>
      <w:tr w:rsidR="00361FD7" w:rsidRPr="00361FD7" w14:paraId="6DE89EFC" w14:textId="77777777" w:rsidTr="00795C9C">
        <w:trPr>
          <w:trHeight w:val="467"/>
        </w:trPr>
        <w:tc>
          <w:tcPr>
            <w:tcW w:w="668" w:type="pct"/>
          </w:tcPr>
          <w:p w14:paraId="038AB18E" w14:textId="77777777" w:rsidR="007310DA" w:rsidRPr="00361FD7" w:rsidRDefault="007310DA" w:rsidP="007310DA">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Linear slope</w:t>
            </w:r>
          </w:p>
        </w:tc>
        <w:tc>
          <w:tcPr>
            <w:tcW w:w="465" w:type="pct"/>
          </w:tcPr>
          <w:p w14:paraId="74BA2817" w14:textId="5B24DCC2" w:rsidR="007310DA" w:rsidRPr="00361FD7" w:rsidRDefault="007310DA" w:rsidP="007310DA">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p>
        </w:tc>
        <w:tc>
          <w:tcPr>
            <w:tcW w:w="465" w:type="pct"/>
          </w:tcPr>
          <w:p w14:paraId="24A0F7A3" w14:textId="2095409D" w:rsidR="007310DA" w:rsidRPr="00361FD7" w:rsidRDefault="007310DA" w:rsidP="007310DA">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p>
        </w:tc>
        <w:tc>
          <w:tcPr>
            <w:tcW w:w="465" w:type="pct"/>
          </w:tcPr>
          <w:p w14:paraId="7ACA35A0" w14:textId="5D8882EF" w:rsidR="007310DA" w:rsidRPr="00361FD7" w:rsidRDefault="007310DA" w:rsidP="007310DA">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p>
        </w:tc>
        <w:tc>
          <w:tcPr>
            <w:tcW w:w="446" w:type="pct"/>
          </w:tcPr>
          <w:p w14:paraId="0F6FCB89" w14:textId="709FA781" w:rsidR="007310DA" w:rsidRPr="00361FD7" w:rsidRDefault="007310DA" w:rsidP="007310DA">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.39 (.01)</w:t>
            </w:r>
          </w:p>
        </w:tc>
        <w:tc>
          <w:tcPr>
            <w:tcW w:w="446" w:type="pct"/>
          </w:tcPr>
          <w:p w14:paraId="4EE00A0E" w14:textId="40CACE4B" w:rsidR="007310DA" w:rsidRPr="00361FD7" w:rsidRDefault="007310DA" w:rsidP="007310DA">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-.32 (.01)</w:t>
            </w:r>
          </w:p>
        </w:tc>
        <w:tc>
          <w:tcPr>
            <w:tcW w:w="446" w:type="pct"/>
          </w:tcPr>
          <w:p w14:paraId="3A783F4D" w14:textId="40F70BE3" w:rsidR="007310DA" w:rsidRPr="00361FD7" w:rsidRDefault="007310DA" w:rsidP="007310DA">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.17 (.01)</w:t>
            </w:r>
          </w:p>
        </w:tc>
        <w:tc>
          <w:tcPr>
            <w:tcW w:w="501" w:type="pct"/>
          </w:tcPr>
          <w:p w14:paraId="27B991D4" w14:textId="71538C4D" w:rsidR="007310DA" w:rsidRPr="00361FD7" w:rsidRDefault="007310DA" w:rsidP="007310DA">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.11 (.03)</w:t>
            </w:r>
          </w:p>
        </w:tc>
        <w:tc>
          <w:tcPr>
            <w:tcW w:w="501" w:type="pct"/>
          </w:tcPr>
          <w:p w14:paraId="151C3155" w14:textId="060BDD59" w:rsidR="007310DA" w:rsidRPr="00361FD7" w:rsidRDefault="007310DA" w:rsidP="007310DA">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.18 (.05)</w:t>
            </w:r>
          </w:p>
        </w:tc>
        <w:tc>
          <w:tcPr>
            <w:tcW w:w="597" w:type="pct"/>
          </w:tcPr>
          <w:p w14:paraId="32213056" w14:textId="21746A94" w:rsidR="007310DA" w:rsidRPr="00361FD7" w:rsidRDefault="007310DA" w:rsidP="007310DA">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.55 (.04)</w:t>
            </w:r>
          </w:p>
        </w:tc>
      </w:tr>
      <w:tr w:rsidR="00361FD7" w:rsidRPr="00361FD7" w14:paraId="4A2A81E3" w14:textId="77777777" w:rsidTr="00795C9C">
        <w:trPr>
          <w:trHeight w:val="467"/>
        </w:trPr>
        <w:tc>
          <w:tcPr>
            <w:tcW w:w="668" w:type="pct"/>
          </w:tcPr>
          <w:p w14:paraId="102820D6" w14:textId="77777777" w:rsidR="007310DA" w:rsidRPr="00361FD7" w:rsidRDefault="007310DA" w:rsidP="007310DA">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Quadratic slope</w:t>
            </w:r>
          </w:p>
        </w:tc>
        <w:tc>
          <w:tcPr>
            <w:tcW w:w="465" w:type="pct"/>
          </w:tcPr>
          <w:p w14:paraId="631D6F35" w14:textId="3035F218" w:rsidR="007310DA" w:rsidRPr="00361FD7" w:rsidRDefault="007310DA" w:rsidP="007310DA">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p>
        </w:tc>
        <w:tc>
          <w:tcPr>
            <w:tcW w:w="465" w:type="pct"/>
          </w:tcPr>
          <w:p w14:paraId="7B40261B" w14:textId="18DC7BDD" w:rsidR="007310DA" w:rsidRPr="00361FD7" w:rsidRDefault="007310DA" w:rsidP="007310DA">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p>
        </w:tc>
        <w:tc>
          <w:tcPr>
            <w:tcW w:w="465" w:type="pct"/>
          </w:tcPr>
          <w:p w14:paraId="6E806BCF" w14:textId="5913E6C3" w:rsidR="007310DA" w:rsidRPr="00361FD7" w:rsidRDefault="007310DA" w:rsidP="007310DA">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p>
        </w:tc>
        <w:tc>
          <w:tcPr>
            <w:tcW w:w="446" w:type="pct"/>
          </w:tcPr>
          <w:p w14:paraId="2A12BA74" w14:textId="4EB9C64D" w:rsidR="007310DA" w:rsidRPr="00361FD7" w:rsidRDefault="007310DA" w:rsidP="007310DA">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p>
        </w:tc>
        <w:tc>
          <w:tcPr>
            <w:tcW w:w="446" w:type="pct"/>
          </w:tcPr>
          <w:p w14:paraId="2B87BC73" w14:textId="47F9684B" w:rsidR="007310DA" w:rsidRPr="00361FD7" w:rsidRDefault="007310DA" w:rsidP="007310DA">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p>
        </w:tc>
        <w:tc>
          <w:tcPr>
            <w:tcW w:w="446" w:type="pct"/>
          </w:tcPr>
          <w:p w14:paraId="4FB4DBA2" w14:textId="4622D1D3" w:rsidR="007310DA" w:rsidRPr="00361FD7" w:rsidRDefault="007310DA" w:rsidP="007310DA">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p>
        </w:tc>
        <w:tc>
          <w:tcPr>
            <w:tcW w:w="501" w:type="pct"/>
          </w:tcPr>
          <w:p w14:paraId="53B621A3" w14:textId="4A22FB03" w:rsidR="007310DA" w:rsidRPr="00361FD7" w:rsidRDefault="007310DA" w:rsidP="007310DA">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.05 (.01)</w:t>
            </w:r>
          </w:p>
        </w:tc>
        <w:tc>
          <w:tcPr>
            <w:tcW w:w="501" w:type="pct"/>
          </w:tcPr>
          <w:p w14:paraId="0D35506C" w14:textId="5EBEA88D" w:rsidR="007310DA" w:rsidRPr="00361FD7" w:rsidRDefault="007310DA" w:rsidP="007310DA">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-.31 (.02)</w:t>
            </w:r>
          </w:p>
        </w:tc>
        <w:tc>
          <w:tcPr>
            <w:tcW w:w="597" w:type="pct"/>
          </w:tcPr>
          <w:p w14:paraId="685AC438" w14:textId="1A12ED35" w:rsidR="007310DA" w:rsidRPr="00361FD7" w:rsidRDefault="00DE5685" w:rsidP="007310DA">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-.46 (.01)</w:t>
            </w:r>
          </w:p>
        </w:tc>
      </w:tr>
      <w:tr w:rsidR="00361FD7" w:rsidRPr="00361FD7" w14:paraId="3D1F6520" w14:textId="77777777" w:rsidTr="00795C9C">
        <w:trPr>
          <w:trHeight w:val="467"/>
        </w:trPr>
        <w:tc>
          <w:tcPr>
            <w:tcW w:w="5000" w:type="pct"/>
            <w:gridSpan w:val="10"/>
          </w:tcPr>
          <w:p w14:paraId="1A7E5099" w14:textId="310D9D7C" w:rsidR="00414150" w:rsidRPr="00361FD7" w:rsidRDefault="000421CE" w:rsidP="005542D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C</w:t>
            </w:r>
            <w:r w:rsidR="00414150" w:rsidRPr="00361FD7">
              <w:rPr>
                <w:rFonts w:ascii="Times New Roman" w:hAnsi="Times New Roman" w:cs="Times New Roman"/>
                <w:color w:val="000000" w:themeColor="text1"/>
                <w:sz w:val="24"/>
                <w:szCs w:val="24"/>
              </w:rPr>
              <w:t>hi-square likelihood ratio tests</w:t>
            </w:r>
          </w:p>
        </w:tc>
      </w:tr>
      <w:tr w:rsidR="00361FD7" w:rsidRPr="00361FD7" w14:paraId="3E4AD069" w14:textId="77777777" w:rsidTr="00795C9C">
        <w:trPr>
          <w:trHeight w:val="392"/>
        </w:trPr>
        <w:tc>
          <w:tcPr>
            <w:tcW w:w="668" w:type="pct"/>
          </w:tcPr>
          <w:p w14:paraId="78773E69" w14:textId="77777777" w:rsidR="00414150" w:rsidRPr="00361FD7" w:rsidRDefault="00414150" w:rsidP="005542D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AIC</w:t>
            </w:r>
          </w:p>
        </w:tc>
        <w:tc>
          <w:tcPr>
            <w:tcW w:w="1394" w:type="pct"/>
            <w:gridSpan w:val="3"/>
          </w:tcPr>
          <w:p w14:paraId="11A22E6B" w14:textId="29EBC418" w:rsidR="00414150" w:rsidRPr="00361FD7" w:rsidRDefault="007310DA" w:rsidP="005542DE">
            <w:pPr>
              <w:jc w:val="center"/>
              <w:rPr>
                <w:rFonts w:ascii="Times New Roman" w:hAnsi="Times New Roman" w:cs="Times New Roman"/>
                <w:color w:val="000000" w:themeColor="text1"/>
                <w:sz w:val="24"/>
                <w:szCs w:val="24"/>
                <w:highlight w:val="yellow"/>
              </w:rPr>
            </w:pPr>
            <w:r w:rsidRPr="00361FD7">
              <w:rPr>
                <w:rFonts w:ascii="Times New Roman" w:hAnsi="Times New Roman" w:cs="Times New Roman"/>
                <w:color w:val="000000" w:themeColor="text1"/>
                <w:sz w:val="24"/>
                <w:szCs w:val="24"/>
              </w:rPr>
              <w:t>4099.9</w:t>
            </w:r>
          </w:p>
        </w:tc>
        <w:tc>
          <w:tcPr>
            <w:tcW w:w="1338" w:type="pct"/>
            <w:gridSpan w:val="3"/>
          </w:tcPr>
          <w:p w14:paraId="15DB847B" w14:textId="66DE5994" w:rsidR="00414150" w:rsidRPr="00361FD7" w:rsidRDefault="007310DA" w:rsidP="005542D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4002.1</w:t>
            </w:r>
          </w:p>
        </w:tc>
        <w:tc>
          <w:tcPr>
            <w:tcW w:w="1599" w:type="pct"/>
            <w:gridSpan w:val="3"/>
          </w:tcPr>
          <w:p w14:paraId="217632B6" w14:textId="7AA7F596" w:rsidR="00414150" w:rsidRPr="00361FD7" w:rsidRDefault="00A76C82" w:rsidP="005542DE">
            <w:pPr>
              <w:jc w:val="center"/>
              <w:rPr>
                <w:rFonts w:ascii="Times New Roman" w:hAnsi="Times New Roman" w:cs="Times New Roman"/>
                <w:color w:val="000000" w:themeColor="text1"/>
                <w:sz w:val="24"/>
                <w:szCs w:val="24"/>
                <w:highlight w:val="yellow"/>
              </w:rPr>
            </w:pPr>
            <w:r w:rsidRPr="00361FD7">
              <w:rPr>
                <w:rFonts w:ascii="Times New Roman" w:hAnsi="Times New Roman" w:cs="Times New Roman"/>
                <w:color w:val="000000" w:themeColor="text1"/>
                <w:sz w:val="24"/>
                <w:szCs w:val="24"/>
              </w:rPr>
              <w:t>3970.1</w:t>
            </w:r>
          </w:p>
        </w:tc>
      </w:tr>
      <w:tr w:rsidR="00361FD7" w:rsidRPr="00361FD7" w14:paraId="09844D30" w14:textId="77777777" w:rsidTr="00795C9C">
        <w:trPr>
          <w:trHeight w:val="392"/>
        </w:trPr>
        <w:tc>
          <w:tcPr>
            <w:tcW w:w="668" w:type="pct"/>
          </w:tcPr>
          <w:p w14:paraId="572A0FA7" w14:textId="77777777" w:rsidR="00414150" w:rsidRPr="00361FD7" w:rsidRDefault="00414150" w:rsidP="005542D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BIC</w:t>
            </w:r>
          </w:p>
        </w:tc>
        <w:tc>
          <w:tcPr>
            <w:tcW w:w="1394" w:type="pct"/>
            <w:gridSpan w:val="3"/>
          </w:tcPr>
          <w:p w14:paraId="03A76CC3" w14:textId="7CDBFE11" w:rsidR="00414150" w:rsidRPr="00361FD7" w:rsidRDefault="007310DA" w:rsidP="005542DE">
            <w:pPr>
              <w:jc w:val="center"/>
              <w:rPr>
                <w:rFonts w:ascii="Times New Roman" w:hAnsi="Times New Roman" w:cs="Times New Roman"/>
                <w:color w:val="000000" w:themeColor="text1"/>
                <w:sz w:val="24"/>
                <w:szCs w:val="24"/>
                <w:highlight w:val="yellow"/>
              </w:rPr>
            </w:pPr>
            <w:r w:rsidRPr="00361FD7">
              <w:rPr>
                <w:rFonts w:ascii="Times New Roman" w:hAnsi="Times New Roman" w:cs="Times New Roman"/>
                <w:color w:val="000000" w:themeColor="text1"/>
                <w:sz w:val="24"/>
                <w:szCs w:val="24"/>
              </w:rPr>
              <w:t>4188.0</w:t>
            </w:r>
          </w:p>
        </w:tc>
        <w:tc>
          <w:tcPr>
            <w:tcW w:w="1338" w:type="pct"/>
            <w:gridSpan w:val="3"/>
          </w:tcPr>
          <w:p w14:paraId="49042851" w14:textId="6A8A4394" w:rsidR="00414150" w:rsidRPr="00361FD7" w:rsidRDefault="007310DA" w:rsidP="005542D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4134.4</w:t>
            </w:r>
          </w:p>
        </w:tc>
        <w:tc>
          <w:tcPr>
            <w:tcW w:w="1599" w:type="pct"/>
            <w:gridSpan w:val="3"/>
          </w:tcPr>
          <w:p w14:paraId="3F8B7D19" w14:textId="33DD6E8F" w:rsidR="00414150" w:rsidRPr="00361FD7" w:rsidRDefault="00A76C82" w:rsidP="005542DE">
            <w:pPr>
              <w:jc w:val="center"/>
              <w:rPr>
                <w:rFonts w:ascii="Times New Roman" w:hAnsi="Times New Roman" w:cs="Times New Roman"/>
                <w:color w:val="000000" w:themeColor="text1"/>
                <w:sz w:val="24"/>
                <w:szCs w:val="24"/>
                <w:highlight w:val="yellow"/>
              </w:rPr>
            </w:pPr>
            <w:r w:rsidRPr="00361FD7">
              <w:rPr>
                <w:rFonts w:ascii="Times New Roman" w:hAnsi="Times New Roman" w:cs="Times New Roman"/>
                <w:color w:val="000000" w:themeColor="text1"/>
                <w:sz w:val="24"/>
                <w:szCs w:val="24"/>
              </w:rPr>
              <w:t>4161.2</w:t>
            </w:r>
          </w:p>
        </w:tc>
      </w:tr>
      <w:tr w:rsidR="00361FD7" w:rsidRPr="00361FD7" w14:paraId="3C97861E" w14:textId="77777777" w:rsidTr="00795C9C">
        <w:trPr>
          <w:trHeight w:val="392"/>
        </w:trPr>
        <w:tc>
          <w:tcPr>
            <w:tcW w:w="668" w:type="pct"/>
            <w:tcBorders>
              <w:bottom w:val="single" w:sz="4" w:space="0" w:color="auto"/>
            </w:tcBorders>
          </w:tcPr>
          <w:p w14:paraId="3391CFD4" w14:textId="77777777" w:rsidR="00414150" w:rsidRPr="00361FD7" w:rsidRDefault="00414150" w:rsidP="005542D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 xml:space="preserve">P (&gt; </w:t>
            </w:r>
            <w:proofErr w:type="spellStart"/>
            <w:r w:rsidRPr="00361FD7">
              <w:rPr>
                <w:rFonts w:ascii="Times New Roman" w:hAnsi="Times New Roman" w:cs="Times New Roman"/>
                <w:color w:val="000000" w:themeColor="text1"/>
                <w:sz w:val="24"/>
                <w:szCs w:val="24"/>
              </w:rPr>
              <w:t>Chisq</w:t>
            </w:r>
            <w:proofErr w:type="spellEnd"/>
            <w:r w:rsidRPr="00361FD7">
              <w:rPr>
                <w:rFonts w:ascii="Times New Roman" w:hAnsi="Times New Roman" w:cs="Times New Roman"/>
                <w:color w:val="000000" w:themeColor="text1"/>
                <w:sz w:val="24"/>
                <w:szCs w:val="24"/>
              </w:rPr>
              <w:t>)</w:t>
            </w:r>
          </w:p>
        </w:tc>
        <w:tc>
          <w:tcPr>
            <w:tcW w:w="1394" w:type="pct"/>
            <w:gridSpan w:val="3"/>
            <w:tcBorders>
              <w:bottom w:val="single" w:sz="4" w:space="0" w:color="auto"/>
            </w:tcBorders>
          </w:tcPr>
          <w:p w14:paraId="7BDEC3FD" w14:textId="77777777" w:rsidR="00414150" w:rsidRPr="00361FD7" w:rsidRDefault="00414150" w:rsidP="005542DE">
            <w:pPr>
              <w:jc w:val="center"/>
              <w:rPr>
                <w:rFonts w:ascii="Times New Roman" w:hAnsi="Times New Roman" w:cs="Times New Roman"/>
                <w:color w:val="000000" w:themeColor="text1"/>
                <w:sz w:val="24"/>
                <w:szCs w:val="24"/>
                <w:highlight w:val="yellow"/>
              </w:rPr>
            </w:pPr>
          </w:p>
        </w:tc>
        <w:tc>
          <w:tcPr>
            <w:tcW w:w="1338" w:type="pct"/>
            <w:gridSpan w:val="3"/>
            <w:tcBorders>
              <w:bottom w:val="single" w:sz="4" w:space="0" w:color="auto"/>
            </w:tcBorders>
          </w:tcPr>
          <w:p w14:paraId="2C11C828" w14:textId="77777777" w:rsidR="00414150" w:rsidRPr="00361FD7" w:rsidRDefault="00414150" w:rsidP="005542D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&lt;.001</w:t>
            </w:r>
          </w:p>
        </w:tc>
        <w:tc>
          <w:tcPr>
            <w:tcW w:w="1599" w:type="pct"/>
            <w:gridSpan w:val="3"/>
            <w:tcBorders>
              <w:bottom w:val="single" w:sz="4" w:space="0" w:color="auto"/>
            </w:tcBorders>
          </w:tcPr>
          <w:p w14:paraId="41387B20" w14:textId="77777777" w:rsidR="00414150" w:rsidRPr="00361FD7" w:rsidRDefault="00414150" w:rsidP="005542DE">
            <w:pPr>
              <w:jc w:val="center"/>
              <w:rPr>
                <w:rFonts w:ascii="Times New Roman" w:hAnsi="Times New Roman" w:cs="Times New Roman"/>
                <w:b/>
                <w:bCs/>
                <w:color w:val="000000" w:themeColor="text1"/>
                <w:sz w:val="24"/>
                <w:szCs w:val="24"/>
                <w:highlight w:val="yellow"/>
              </w:rPr>
            </w:pPr>
            <w:r w:rsidRPr="00361FD7">
              <w:rPr>
                <w:rFonts w:ascii="Times New Roman" w:hAnsi="Times New Roman" w:cs="Times New Roman"/>
                <w:b/>
                <w:bCs/>
                <w:color w:val="000000" w:themeColor="text1"/>
                <w:sz w:val="24"/>
                <w:szCs w:val="24"/>
              </w:rPr>
              <w:t>&lt;.001</w:t>
            </w:r>
          </w:p>
        </w:tc>
      </w:tr>
    </w:tbl>
    <w:p w14:paraId="2E8573B1" w14:textId="77777777" w:rsidR="005B4155" w:rsidRPr="00361FD7" w:rsidRDefault="005B4155">
      <w:pPr>
        <w:spacing w:line="278" w:lineRule="auto"/>
        <w:rPr>
          <w:rFonts w:ascii="Times New Roman" w:eastAsia="Times New Roman" w:hAnsi="Times New Roman" w:cs="Times New Roman"/>
          <w:b/>
          <w:bCs/>
          <w:color w:val="000000" w:themeColor="text1"/>
          <w:sz w:val="20"/>
          <w:szCs w:val="20"/>
        </w:rPr>
      </w:pPr>
    </w:p>
    <w:p w14:paraId="681F49BD" w14:textId="50952877" w:rsidR="000421CE" w:rsidRPr="00361FD7" w:rsidRDefault="00416C50" w:rsidP="000421CE">
      <w:pPr>
        <w:spacing w:line="278" w:lineRule="auto"/>
        <w:rPr>
          <w:rFonts w:ascii="Times New Roman" w:hAnsi="Times New Roman" w:cs="Times New Roman"/>
          <w:color w:val="000000" w:themeColor="text1"/>
          <w:sz w:val="20"/>
          <w:szCs w:val="20"/>
        </w:rPr>
      </w:pPr>
      <w:r w:rsidRPr="00361FD7">
        <w:rPr>
          <w:rFonts w:ascii="Times New Roman" w:hAnsi="Times New Roman" w:cs="Times New Roman"/>
          <w:i/>
          <w:iCs/>
          <w:color w:val="000000" w:themeColor="text1"/>
          <w:sz w:val="20"/>
          <w:szCs w:val="20"/>
        </w:rPr>
        <w:t>Note.</w:t>
      </w:r>
      <w:r w:rsidRPr="00361FD7">
        <w:rPr>
          <w:rFonts w:ascii="Times New Roman" w:hAnsi="Times New Roman" w:cs="Times New Roman"/>
          <w:color w:val="000000" w:themeColor="text1"/>
          <w:sz w:val="20"/>
          <w:szCs w:val="20"/>
        </w:rPr>
        <w:t xml:space="preserve"> </w:t>
      </w:r>
      <w:r w:rsidR="000421CE" w:rsidRPr="00361FD7">
        <w:rPr>
          <w:rFonts w:ascii="Times New Roman" w:hAnsi="Times New Roman" w:cs="Times New Roman"/>
          <w:color w:val="000000" w:themeColor="text1"/>
          <w:sz w:val="20"/>
          <w:szCs w:val="20"/>
        </w:rPr>
        <w:t xml:space="preserve">The table reports the iterative series of multigroup latent growth curve models performed to examine how future orientation changes over time. The first model refers to an intercept-only model where future orientation was allowed to vary in the first wave of data collection but not over time (therefore not including slope). The second model refers to a linear model where we assumed a constant change in future orientation over time (therefore including intercept and linear slope). The third model refers to a quadratic model, where the acceleration or deceleration over time in future orientation was estimated. A fourth form (i.e., a cubic model estimating changes in the acceleration or deceleration in future orientation over time) was also tested, but it is not reported as it led to estimation issues. In the table, standardized estimates are reported, and bold values refer to </w:t>
      </w:r>
      <w:r w:rsidR="000421CE" w:rsidRPr="00361FD7">
        <w:rPr>
          <w:rFonts w:ascii="Times New Roman" w:hAnsi="Times New Roman" w:cs="Times New Roman"/>
          <w:i/>
          <w:iCs/>
          <w:color w:val="000000" w:themeColor="text1"/>
          <w:sz w:val="20"/>
          <w:szCs w:val="20"/>
        </w:rPr>
        <w:t>p</w:t>
      </w:r>
      <w:r w:rsidR="000421CE" w:rsidRPr="00361FD7">
        <w:rPr>
          <w:rFonts w:ascii="Times New Roman" w:hAnsi="Times New Roman" w:cs="Times New Roman"/>
          <w:color w:val="000000" w:themeColor="text1"/>
          <w:sz w:val="20"/>
          <w:szCs w:val="20"/>
        </w:rPr>
        <w:t xml:space="preserve"> &lt; .05. The symbol – indicates that the form (i.e., slopes) was not tested in the model. </w:t>
      </w:r>
      <w:r w:rsidR="00795C9C" w:rsidRPr="00361FD7">
        <w:rPr>
          <w:rFonts w:ascii="Times New Roman" w:hAnsi="Times New Roman" w:cs="Times New Roman"/>
          <w:color w:val="000000" w:themeColor="text1"/>
          <w:sz w:val="20"/>
          <w:szCs w:val="20"/>
        </w:rPr>
        <w:t>Values represent unstandardized regression coefficients (</w:t>
      </w:r>
      <w:r w:rsidR="00795C9C" w:rsidRPr="00361FD7">
        <w:rPr>
          <w:rFonts w:ascii="Times New Roman" w:hAnsi="Times New Roman" w:cs="Times New Roman"/>
          <w:i/>
          <w:iCs/>
          <w:color w:val="000000" w:themeColor="text1"/>
          <w:sz w:val="20"/>
          <w:szCs w:val="20"/>
        </w:rPr>
        <w:t>β</w:t>
      </w:r>
      <w:r w:rsidR="00795C9C" w:rsidRPr="00361FD7">
        <w:rPr>
          <w:rFonts w:ascii="Times New Roman" w:hAnsi="Times New Roman" w:cs="Times New Roman"/>
          <w:color w:val="000000" w:themeColor="text1"/>
          <w:sz w:val="20"/>
          <w:szCs w:val="20"/>
        </w:rPr>
        <w:t>) with standard errors (SE) in parentheses.</w:t>
      </w:r>
      <w:r w:rsidR="00B72AC4" w:rsidRPr="00361FD7">
        <w:rPr>
          <w:rFonts w:ascii="Times New Roman" w:hAnsi="Times New Roman" w:cs="Times New Roman"/>
          <w:color w:val="000000" w:themeColor="text1"/>
          <w:sz w:val="20"/>
          <w:szCs w:val="20"/>
        </w:rPr>
        <w:t xml:space="preserve"> AIC = Akaike information criterion; BIC = Bayesian information criterion.</w:t>
      </w:r>
    </w:p>
    <w:p w14:paraId="13DF28B2" w14:textId="2D2B114B" w:rsidR="00434A64" w:rsidRPr="00361FD7" w:rsidRDefault="00434A64">
      <w:pPr>
        <w:spacing w:line="278" w:lineRule="auto"/>
        <w:rPr>
          <w:rFonts w:ascii="Times New Roman" w:eastAsia="Times New Roman" w:hAnsi="Times New Roman" w:cs="Times New Roman"/>
          <w:b/>
          <w:bCs/>
          <w:color w:val="000000" w:themeColor="text1"/>
          <w:sz w:val="20"/>
          <w:szCs w:val="20"/>
        </w:rPr>
      </w:pPr>
      <w:r w:rsidRPr="00361FD7">
        <w:rPr>
          <w:rFonts w:ascii="Times New Roman" w:eastAsia="Times New Roman" w:hAnsi="Times New Roman" w:cs="Times New Roman"/>
          <w:b/>
          <w:bCs/>
          <w:color w:val="000000" w:themeColor="text1"/>
          <w:sz w:val="20"/>
          <w:szCs w:val="20"/>
        </w:rPr>
        <w:br w:type="page"/>
      </w:r>
    </w:p>
    <w:p w14:paraId="686A8F79" w14:textId="157694AA" w:rsidR="00434A64" w:rsidRPr="00370F7E" w:rsidRDefault="00434A64" w:rsidP="00434A64">
      <w:pPr>
        <w:spacing w:line="278" w:lineRule="auto"/>
        <w:rPr>
          <w:rFonts w:ascii="Times New Roman" w:eastAsia="Times New Roman" w:hAnsi="Times New Roman" w:cs="Times New Roman"/>
          <w:b/>
          <w:bCs/>
          <w:color w:val="000000" w:themeColor="text1"/>
          <w:sz w:val="24"/>
          <w:szCs w:val="24"/>
        </w:rPr>
      </w:pPr>
      <w:bookmarkStart w:id="1" w:name="_Hlk213754564"/>
      <w:r w:rsidRPr="00370F7E">
        <w:rPr>
          <w:rFonts w:ascii="Times New Roman" w:eastAsia="Times New Roman" w:hAnsi="Times New Roman" w:cs="Times New Roman"/>
          <w:b/>
          <w:bCs/>
          <w:color w:val="000000" w:themeColor="text1"/>
          <w:sz w:val="24"/>
          <w:szCs w:val="24"/>
        </w:rPr>
        <w:lastRenderedPageBreak/>
        <w:t>Supplemental Table 2</w:t>
      </w:r>
    </w:p>
    <w:p w14:paraId="5B0F0C9E" w14:textId="6D2B7CC5" w:rsidR="00434A64" w:rsidRPr="00370F7E" w:rsidRDefault="00434A64" w:rsidP="00434A64">
      <w:pPr>
        <w:rPr>
          <w:rFonts w:ascii="Times New Roman" w:hAnsi="Times New Roman" w:cs="Times New Roman"/>
          <w:i/>
          <w:iCs/>
          <w:color w:val="000000" w:themeColor="text1"/>
          <w:sz w:val="24"/>
          <w:szCs w:val="24"/>
        </w:rPr>
      </w:pPr>
      <w:r w:rsidRPr="00370F7E">
        <w:rPr>
          <w:rFonts w:ascii="Times New Roman" w:hAnsi="Times New Roman" w:cs="Times New Roman"/>
          <w:i/>
          <w:iCs/>
          <w:color w:val="000000" w:themeColor="text1"/>
          <w:sz w:val="24"/>
          <w:szCs w:val="24"/>
        </w:rPr>
        <w:t>Multigroup Model Comparison</w:t>
      </w:r>
      <w:r w:rsidR="004A27E4" w:rsidRPr="00370F7E">
        <w:rPr>
          <w:rFonts w:ascii="Times New Roman" w:hAnsi="Times New Roman" w:cs="Times New Roman"/>
          <w:i/>
          <w:iCs/>
          <w:color w:val="000000" w:themeColor="text1"/>
          <w:sz w:val="24"/>
          <w:szCs w:val="24"/>
        </w:rPr>
        <w:t>s</w:t>
      </w:r>
      <w:r w:rsidRPr="00370F7E">
        <w:rPr>
          <w:rFonts w:ascii="Times New Roman" w:hAnsi="Times New Roman" w:cs="Times New Roman"/>
          <w:i/>
          <w:iCs/>
          <w:color w:val="000000" w:themeColor="text1"/>
          <w:sz w:val="24"/>
          <w:szCs w:val="24"/>
        </w:rPr>
        <w:t xml:space="preserve"> using Chi-square Likelihood Ratio Tests</w:t>
      </w:r>
      <w:r w:rsidR="00E74C1A" w:rsidRPr="00370F7E">
        <w:rPr>
          <w:rFonts w:ascii="Times New Roman" w:hAnsi="Times New Roman" w:cs="Times New Roman"/>
          <w:i/>
          <w:iCs/>
          <w:color w:val="000000" w:themeColor="text1"/>
          <w:sz w:val="24"/>
          <w:szCs w:val="24"/>
        </w:rPr>
        <w:t>: Sensitivity Analysis Across the Entire Sample</w:t>
      </w:r>
      <w:r w:rsidR="00F27217" w:rsidRPr="00370F7E">
        <w:rPr>
          <w:rFonts w:ascii="Times New Roman" w:hAnsi="Times New Roman" w:cs="Times New Roman"/>
          <w:i/>
          <w:iCs/>
          <w:color w:val="000000" w:themeColor="text1"/>
          <w:sz w:val="24"/>
          <w:szCs w:val="24"/>
        </w:rPr>
        <w:t xml:space="preserve"> </w:t>
      </w:r>
    </w:p>
    <w:bookmarkEnd w:id="1"/>
    <w:tbl>
      <w:tblPr>
        <w:tblStyle w:val="TableGrid"/>
        <w:tblpPr w:leftFromText="180" w:rightFromText="180" w:vertAnchor="text" w:horzAnchor="margin" w:tblpY="329"/>
        <w:tblW w:w="5229"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4"/>
        <w:gridCol w:w="2511"/>
        <w:gridCol w:w="2978"/>
        <w:gridCol w:w="3830"/>
        <w:gridCol w:w="2268"/>
        <w:gridCol w:w="1836"/>
      </w:tblGrid>
      <w:tr w:rsidR="00361FD7" w:rsidRPr="00361FD7" w14:paraId="45843C00" w14:textId="38912DE3" w:rsidTr="00795C9C">
        <w:trPr>
          <w:trHeight w:val="485"/>
        </w:trPr>
        <w:tc>
          <w:tcPr>
            <w:tcW w:w="402" w:type="pct"/>
            <w:tcBorders>
              <w:top w:val="single" w:sz="4" w:space="0" w:color="auto"/>
              <w:bottom w:val="single" w:sz="4" w:space="0" w:color="auto"/>
            </w:tcBorders>
          </w:tcPr>
          <w:p w14:paraId="2F2BE6B6" w14:textId="77777777" w:rsidR="00955439" w:rsidRPr="00361FD7" w:rsidRDefault="00955439" w:rsidP="00955439">
            <w:pPr>
              <w:rPr>
                <w:rFonts w:ascii="Times New Roman" w:hAnsi="Times New Roman" w:cs="Times New Roman"/>
                <w:color w:val="000000" w:themeColor="text1"/>
                <w:sz w:val="24"/>
                <w:szCs w:val="24"/>
              </w:rPr>
            </w:pPr>
          </w:p>
        </w:tc>
        <w:tc>
          <w:tcPr>
            <w:tcW w:w="860" w:type="pct"/>
            <w:tcBorders>
              <w:top w:val="single" w:sz="4" w:space="0" w:color="auto"/>
              <w:bottom w:val="single" w:sz="4" w:space="0" w:color="auto"/>
            </w:tcBorders>
          </w:tcPr>
          <w:p w14:paraId="423EA5B7" w14:textId="7731B9CE" w:rsidR="00955439" w:rsidRPr="00361FD7" w:rsidRDefault="008256A4"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 xml:space="preserve">First model </w:t>
            </w:r>
          </w:p>
        </w:tc>
        <w:tc>
          <w:tcPr>
            <w:tcW w:w="1020" w:type="pct"/>
            <w:tcBorders>
              <w:top w:val="single" w:sz="4" w:space="0" w:color="auto"/>
              <w:bottom w:val="single" w:sz="4" w:space="0" w:color="auto"/>
            </w:tcBorders>
          </w:tcPr>
          <w:p w14:paraId="78682FE6" w14:textId="339D8F1A" w:rsidR="00955439" w:rsidRPr="00361FD7" w:rsidRDefault="008256A4"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Second model</w:t>
            </w:r>
          </w:p>
        </w:tc>
        <w:tc>
          <w:tcPr>
            <w:tcW w:w="1312" w:type="pct"/>
            <w:tcBorders>
              <w:top w:val="single" w:sz="4" w:space="0" w:color="auto"/>
              <w:bottom w:val="single" w:sz="4" w:space="0" w:color="auto"/>
            </w:tcBorders>
          </w:tcPr>
          <w:p w14:paraId="50028343" w14:textId="678CBF02" w:rsidR="00955439" w:rsidRPr="00361FD7" w:rsidRDefault="008256A4"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Third model</w:t>
            </w:r>
          </w:p>
        </w:tc>
        <w:tc>
          <w:tcPr>
            <w:tcW w:w="777" w:type="pct"/>
            <w:tcBorders>
              <w:top w:val="single" w:sz="4" w:space="0" w:color="auto"/>
              <w:bottom w:val="single" w:sz="4" w:space="0" w:color="auto"/>
            </w:tcBorders>
          </w:tcPr>
          <w:p w14:paraId="0B729329" w14:textId="67A2B041" w:rsidR="00955439" w:rsidRPr="00361FD7" w:rsidRDefault="00CF5FA7"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Fourth model</w:t>
            </w:r>
          </w:p>
        </w:tc>
        <w:tc>
          <w:tcPr>
            <w:tcW w:w="629" w:type="pct"/>
            <w:tcBorders>
              <w:top w:val="single" w:sz="4" w:space="0" w:color="auto"/>
              <w:bottom w:val="single" w:sz="4" w:space="0" w:color="auto"/>
            </w:tcBorders>
          </w:tcPr>
          <w:p w14:paraId="349A36B5" w14:textId="229C0810" w:rsidR="00955439" w:rsidRPr="00361FD7" w:rsidRDefault="00232FF0"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Fifth model</w:t>
            </w:r>
          </w:p>
        </w:tc>
      </w:tr>
      <w:tr w:rsidR="00361FD7" w:rsidRPr="00361FD7" w14:paraId="2D6EABC3" w14:textId="7B4CBE80" w:rsidTr="00795C9C">
        <w:trPr>
          <w:trHeight w:val="532"/>
        </w:trPr>
        <w:tc>
          <w:tcPr>
            <w:tcW w:w="402" w:type="pct"/>
            <w:tcBorders>
              <w:top w:val="single" w:sz="4" w:space="0" w:color="auto"/>
            </w:tcBorders>
          </w:tcPr>
          <w:p w14:paraId="12192B88" w14:textId="77777777"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sym w:font="Symbol" w:char="F063"/>
            </w:r>
            <w:r w:rsidRPr="00361FD7">
              <w:rPr>
                <w:rFonts w:ascii="Times New Roman" w:hAnsi="Times New Roman" w:cs="Times New Roman"/>
                <w:color w:val="000000" w:themeColor="text1"/>
                <w:sz w:val="24"/>
                <w:szCs w:val="24"/>
              </w:rPr>
              <w:t>2 (</w:t>
            </w:r>
            <w:proofErr w:type="spellStart"/>
            <w:r w:rsidRPr="00361FD7">
              <w:rPr>
                <w:rFonts w:ascii="Times New Roman" w:hAnsi="Times New Roman" w:cs="Times New Roman"/>
                <w:color w:val="000000" w:themeColor="text1"/>
                <w:sz w:val="24"/>
                <w:szCs w:val="24"/>
              </w:rPr>
              <w:t>df</w:t>
            </w:r>
            <w:proofErr w:type="spellEnd"/>
            <w:r w:rsidRPr="00361FD7">
              <w:rPr>
                <w:rFonts w:ascii="Times New Roman" w:hAnsi="Times New Roman" w:cs="Times New Roman"/>
                <w:color w:val="000000" w:themeColor="text1"/>
                <w:sz w:val="24"/>
                <w:szCs w:val="24"/>
              </w:rPr>
              <w:t>)</w:t>
            </w:r>
          </w:p>
        </w:tc>
        <w:tc>
          <w:tcPr>
            <w:tcW w:w="860" w:type="pct"/>
            <w:tcBorders>
              <w:top w:val="single" w:sz="4" w:space="0" w:color="auto"/>
            </w:tcBorders>
          </w:tcPr>
          <w:p w14:paraId="6AA7CC28" w14:textId="667A75BD" w:rsidR="00955439" w:rsidRPr="00361FD7" w:rsidRDefault="0009787B" w:rsidP="00955439">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214</w:t>
            </w:r>
            <w:r w:rsidR="00955439" w:rsidRPr="00361FD7">
              <w:rPr>
                <w:rFonts w:ascii="Times New Roman" w:hAnsi="Times New Roman" w:cs="Times New Roman"/>
                <w:b/>
                <w:bCs/>
                <w:color w:val="000000" w:themeColor="text1"/>
                <w:sz w:val="24"/>
                <w:szCs w:val="24"/>
              </w:rPr>
              <w:t>.2</w:t>
            </w:r>
            <w:r w:rsidRPr="00361FD7">
              <w:rPr>
                <w:rFonts w:ascii="Times New Roman" w:hAnsi="Times New Roman" w:cs="Times New Roman"/>
                <w:b/>
                <w:bCs/>
                <w:color w:val="000000" w:themeColor="text1"/>
                <w:sz w:val="24"/>
                <w:szCs w:val="24"/>
              </w:rPr>
              <w:t>881</w:t>
            </w:r>
            <w:r w:rsidR="00955439" w:rsidRPr="00361FD7">
              <w:rPr>
                <w:rFonts w:ascii="Times New Roman" w:hAnsi="Times New Roman" w:cs="Times New Roman"/>
                <w:b/>
                <w:bCs/>
                <w:color w:val="000000" w:themeColor="text1"/>
                <w:sz w:val="24"/>
                <w:szCs w:val="24"/>
              </w:rPr>
              <w:t xml:space="preserve"> (</w:t>
            </w:r>
            <w:r w:rsidRPr="00361FD7">
              <w:rPr>
                <w:rFonts w:ascii="Times New Roman" w:hAnsi="Times New Roman" w:cs="Times New Roman"/>
                <w:b/>
                <w:bCs/>
                <w:color w:val="000000" w:themeColor="text1"/>
                <w:sz w:val="24"/>
                <w:szCs w:val="24"/>
              </w:rPr>
              <w:t>130</w:t>
            </w:r>
            <w:r w:rsidR="00955439" w:rsidRPr="00361FD7">
              <w:rPr>
                <w:rFonts w:ascii="Times New Roman" w:hAnsi="Times New Roman" w:cs="Times New Roman"/>
                <w:b/>
                <w:bCs/>
                <w:color w:val="000000" w:themeColor="text1"/>
                <w:sz w:val="24"/>
                <w:szCs w:val="24"/>
              </w:rPr>
              <w:t>)</w:t>
            </w:r>
          </w:p>
        </w:tc>
        <w:tc>
          <w:tcPr>
            <w:tcW w:w="1020" w:type="pct"/>
            <w:tcBorders>
              <w:top w:val="single" w:sz="4" w:space="0" w:color="auto"/>
            </w:tcBorders>
          </w:tcPr>
          <w:p w14:paraId="42500CDF" w14:textId="3A49B221" w:rsidR="00955439" w:rsidRPr="00361FD7" w:rsidRDefault="00955439" w:rsidP="00955439">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1</w:t>
            </w:r>
            <w:r w:rsidR="0009787B" w:rsidRPr="00361FD7">
              <w:rPr>
                <w:rFonts w:ascii="Times New Roman" w:hAnsi="Times New Roman" w:cs="Times New Roman"/>
                <w:b/>
                <w:bCs/>
                <w:color w:val="000000" w:themeColor="text1"/>
                <w:sz w:val="24"/>
                <w:szCs w:val="24"/>
              </w:rPr>
              <w:t>92</w:t>
            </w:r>
            <w:r w:rsidRPr="00361FD7">
              <w:rPr>
                <w:rFonts w:ascii="Times New Roman" w:hAnsi="Times New Roman" w:cs="Times New Roman"/>
                <w:b/>
                <w:bCs/>
                <w:color w:val="000000" w:themeColor="text1"/>
                <w:sz w:val="24"/>
                <w:szCs w:val="24"/>
              </w:rPr>
              <w:t>.</w:t>
            </w:r>
            <w:r w:rsidR="0009787B" w:rsidRPr="00361FD7">
              <w:rPr>
                <w:rFonts w:ascii="Times New Roman" w:hAnsi="Times New Roman" w:cs="Times New Roman"/>
                <w:b/>
                <w:bCs/>
                <w:color w:val="000000" w:themeColor="text1"/>
                <w:sz w:val="24"/>
                <w:szCs w:val="24"/>
              </w:rPr>
              <w:t>239</w:t>
            </w:r>
            <w:r w:rsidRPr="00361FD7">
              <w:rPr>
                <w:rFonts w:ascii="Times New Roman" w:hAnsi="Times New Roman" w:cs="Times New Roman"/>
                <w:b/>
                <w:bCs/>
                <w:color w:val="000000" w:themeColor="text1"/>
                <w:sz w:val="24"/>
                <w:szCs w:val="24"/>
              </w:rPr>
              <w:t>(</w:t>
            </w:r>
            <w:r w:rsidR="0009787B" w:rsidRPr="00361FD7">
              <w:rPr>
                <w:rFonts w:ascii="Times New Roman" w:hAnsi="Times New Roman" w:cs="Times New Roman"/>
                <w:b/>
                <w:bCs/>
                <w:color w:val="000000" w:themeColor="text1"/>
                <w:sz w:val="24"/>
                <w:szCs w:val="24"/>
              </w:rPr>
              <w:t>128</w:t>
            </w:r>
            <w:r w:rsidRPr="00361FD7">
              <w:rPr>
                <w:rFonts w:ascii="Times New Roman" w:hAnsi="Times New Roman" w:cs="Times New Roman"/>
                <w:b/>
                <w:bCs/>
                <w:color w:val="000000" w:themeColor="text1"/>
                <w:sz w:val="24"/>
                <w:szCs w:val="24"/>
              </w:rPr>
              <w:t>)</w:t>
            </w:r>
          </w:p>
        </w:tc>
        <w:tc>
          <w:tcPr>
            <w:tcW w:w="1312" w:type="pct"/>
            <w:tcBorders>
              <w:top w:val="single" w:sz="4" w:space="0" w:color="auto"/>
            </w:tcBorders>
          </w:tcPr>
          <w:p w14:paraId="140AA7E6" w14:textId="258453F3" w:rsidR="00955439" w:rsidRPr="00361FD7" w:rsidRDefault="006F7508" w:rsidP="00955439">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1</w:t>
            </w:r>
            <w:r w:rsidR="0009787B" w:rsidRPr="00361FD7">
              <w:rPr>
                <w:rFonts w:ascii="Times New Roman" w:hAnsi="Times New Roman" w:cs="Times New Roman"/>
                <w:b/>
                <w:bCs/>
                <w:color w:val="000000" w:themeColor="text1"/>
                <w:sz w:val="24"/>
                <w:szCs w:val="24"/>
              </w:rPr>
              <w:t>68</w:t>
            </w:r>
            <w:r w:rsidRPr="00361FD7">
              <w:rPr>
                <w:rFonts w:ascii="Times New Roman" w:hAnsi="Times New Roman" w:cs="Times New Roman"/>
                <w:b/>
                <w:bCs/>
                <w:color w:val="000000" w:themeColor="text1"/>
                <w:sz w:val="24"/>
                <w:szCs w:val="24"/>
              </w:rPr>
              <w:t>.</w:t>
            </w:r>
            <w:r w:rsidR="0009787B" w:rsidRPr="00361FD7">
              <w:rPr>
                <w:rFonts w:ascii="Times New Roman" w:hAnsi="Times New Roman" w:cs="Times New Roman"/>
                <w:b/>
                <w:bCs/>
                <w:color w:val="000000" w:themeColor="text1"/>
                <w:sz w:val="24"/>
                <w:szCs w:val="24"/>
              </w:rPr>
              <w:t>963</w:t>
            </w:r>
            <w:r w:rsidRPr="00361FD7">
              <w:rPr>
                <w:rFonts w:ascii="Times New Roman" w:hAnsi="Times New Roman" w:cs="Times New Roman"/>
                <w:b/>
                <w:bCs/>
                <w:color w:val="000000" w:themeColor="text1"/>
                <w:sz w:val="24"/>
                <w:szCs w:val="24"/>
              </w:rPr>
              <w:t xml:space="preserve"> </w:t>
            </w:r>
            <w:r w:rsidR="00955439" w:rsidRPr="00361FD7">
              <w:rPr>
                <w:rFonts w:ascii="Times New Roman" w:hAnsi="Times New Roman" w:cs="Times New Roman"/>
                <w:b/>
                <w:bCs/>
                <w:color w:val="000000" w:themeColor="text1"/>
                <w:sz w:val="24"/>
                <w:szCs w:val="24"/>
              </w:rPr>
              <w:t>(</w:t>
            </w:r>
            <w:r w:rsidR="0009787B" w:rsidRPr="00361FD7">
              <w:rPr>
                <w:rFonts w:ascii="Times New Roman" w:hAnsi="Times New Roman" w:cs="Times New Roman"/>
                <w:b/>
                <w:bCs/>
                <w:color w:val="000000" w:themeColor="text1"/>
                <w:sz w:val="24"/>
                <w:szCs w:val="24"/>
              </w:rPr>
              <w:t>126</w:t>
            </w:r>
            <w:r w:rsidR="00955439" w:rsidRPr="00361FD7">
              <w:rPr>
                <w:rFonts w:ascii="Times New Roman" w:hAnsi="Times New Roman" w:cs="Times New Roman"/>
                <w:b/>
                <w:bCs/>
                <w:color w:val="000000" w:themeColor="text1"/>
                <w:sz w:val="24"/>
                <w:szCs w:val="24"/>
              </w:rPr>
              <w:t>)</w:t>
            </w:r>
          </w:p>
        </w:tc>
        <w:tc>
          <w:tcPr>
            <w:tcW w:w="777" w:type="pct"/>
            <w:tcBorders>
              <w:top w:val="single" w:sz="4" w:space="0" w:color="auto"/>
            </w:tcBorders>
          </w:tcPr>
          <w:p w14:paraId="77D7D0B5" w14:textId="4F0A5E85" w:rsidR="00955439" w:rsidRPr="00361FD7" w:rsidRDefault="0009787B" w:rsidP="00955439">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155.846</w:t>
            </w:r>
            <w:r w:rsidR="00291C74" w:rsidRPr="00361FD7">
              <w:rPr>
                <w:rFonts w:ascii="Times New Roman" w:hAnsi="Times New Roman" w:cs="Times New Roman"/>
                <w:b/>
                <w:bCs/>
                <w:color w:val="000000" w:themeColor="text1"/>
                <w:sz w:val="24"/>
                <w:szCs w:val="24"/>
              </w:rPr>
              <w:t xml:space="preserve"> (</w:t>
            </w:r>
            <w:r w:rsidRPr="00361FD7">
              <w:rPr>
                <w:rFonts w:ascii="Times New Roman" w:hAnsi="Times New Roman" w:cs="Times New Roman"/>
                <w:b/>
                <w:bCs/>
                <w:color w:val="000000" w:themeColor="text1"/>
                <w:sz w:val="24"/>
                <w:szCs w:val="24"/>
              </w:rPr>
              <w:t>124</w:t>
            </w:r>
            <w:r w:rsidR="00291C74" w:rsidRPr="00361FD7">
              <w:rPr>
                <w:rFonts w:ascii="Times New Roman" w:hAnsi="Times New Roman" w:cs="Times New Roman"/>
                <w:b/>
                <w:bCs/>
                <w:color w:val="000000" w:themeColor="text1"/>
                <w:sz w:val="24"/>
                <w:szCs w:val="24"/>
              </w:rPr>
              <w:t>)</w:t>
            </w:r>
          </w:p>
        </w:tc>
        <w:tc>
          <w:tcPr>
            <w:tcW w:w="629" w:type="pct"/>
            <w:tcBorders>
              <w:top w:val="single" w:sz="4" w:space="0" w:color="auto"/>
            </w:tcBorders>
          </w:tcPr>
          <w:p w14:paraId="4A351C6D" w14:textId="62F4DAFA" w:rsidR="00955439" w:rsidRPr="00361FD7" w:rsidRDefault="0009787B" w:rsidP="00955439">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 xml:space="preserve">52.115 </w:t>
            </w:r>
            <w:r w:rsidR="0013408C" w:rsidRPr="00361FD7">
              <w:rPr>
                <w:rFonts w:ascii="Times New Roman" w:hAnsi="Times New Roman" w:cs="Times New Roman"/>
                <w:b/>
                <w:bCs/>
                <w:color w:val="000000" w:themeColor="text1"/>
                <w:sz w:val="24"/>
                <w:szCs w:val="24"/>
              </w:rPr>
              <w:t>(</w:t>
            </w:r>
            <w:r w:rsidRPr="00361FD7">
              <w:rPr>
                <w:rFonts w:ascii="Times New Roman" w:hAnsi="Times New Roman" w:cs="Times New Roman"/>
                <w:b/>
                <w:bCs/>
                <w:color w:val="000000" w:themeColor="text1"/>
                <w:sz w:val="24"/>
                <w:szCs w:val="24"/>
              </w:rPr>
              <w:t>54</w:t>
            </w:r>
            <w:r w:rsidR="0013408C" w:rsidRPr="00361FD7">
              <w:rPr>
                <w:rFonts w:ascii="Times New Roman" w:hAnsi="Times New Roman" w:cs="Times New Roman"/>
                <w:b/>
                <w:bCs/>
                <w:color w:val="000000" w:themeColor="text1"/>
                <w:sz w:val="24"/>
                <w:szCs w:val="24"/>
              </w:rPr>
              <w:t>)</w:t>
            </w:r>
          </w:p>
        </w:tc>
      </w:tr>
      <w:tr w:rsidR="00361FD7" w:rsidRPr="00361FD7" w14:paraId="0CBE816F" w14:textId="72905909" w:rsidTr="00795C9C">
        <w:trPr>
          <w:trHeight w:val="532"/>
        </w:trPr>
        <w:tc>
          <w:tcPr>
            <w:tcW w:w="402" w:type="pct"/>
          </w:tcPr>
          <w:p w14:paraId="09C022FF" w14:textId="77777777"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RMSEA</w:t>
            </w:r>
          </w:p>
        </w:tc>
        <w:tc>
          <w:tcPr>
            <w:tcW w:w="860" w:type="pct"/>
          </w:tcPr>
          <w:p w14:paraId="2B0B4B3B" w14:textId="6E94E798"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.0</w:t>
            </w:r>
            <w:r w:rsidR="0009787B" w:rsidRPr="00361FD7">
              <w:rPr>
                <w:rFonts w:ascii="Times New Roman" w:hAnsi="Times New Roman" w:cs="Times New Roman"/>
                <w:color w:val="000000" w:themeColor="text1"/>
                <w:sz w:val="24"/>
                <w:szCs w:val="24"/>
              </w:rPr>
              <w:t>42</w:t>
            </w:r>
          </w:p>
        </w:tc>
        <w:tc>
          <w:tcPr>
            <w:tcW w:w="1020" w:type="pct"/>
          </w:tcPr>
          <w:p w14:paraId="6B51F1EB" w14:textId="22AB3F74"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.0</w:t>
            </w:r>
            <w:r w:rsidR="0009787B" w:rsidRPr="00361FD7">
              <w:rPr>
                <w:rFonts w:ascii="Times New Roman" w:hAnsi="Times New Roman" w:cs="Times New Roman"/>
                <w:color w:val="000000" w:themeColor="text1"/>
                <w:sz w:val="24"/>
                <w:szCs w:val="24"/>
              </w:rPr>
              <w:t>37</w:t>
            </w:r>
          </w:p>
        </w:tc>
        <w:tc>
          <w:tcPr>
            <w:tcW w:w="1312" w:type="pct"/>
          </w:tcPr>
          <w:p w14:paraId="41BABC42" w14:textId="5323EFA0"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r w:rsidR="006F7508" w:rsidRPr="00361FD7">
              <w:rPr>
                <w:rFonts w:ascii="Times New Roman" w:hAnsi="Times New Roman" w:cs="Times New Roman"/>
                <w:color w:val="000000" w:themeColor="text1"/>
                <w:sz w:val="24"/>
                <w:szCs w:val="24"/>
              </w:rPr>
              <w:t>0</w:t>
            </w:r>
            <w:r w:rsidR="0009787B" w:rsidRPr="00361FD7">
              <w:rPr>
                <w:rFonts w:ascii="Times New Roman" w:hAnsi="Times New Roman" w:cs="Times New Roman"/>
                <w:color w:val="000000" w:themeColor="text1"/>
                <w:sz w:val="24"/>
                <w:szCs w:val="24"/>
              </w:rPr>
              <w:t>31</w:t>
            </w:r>
          </w:p>
        </w:tc>
        <w:tc>
          <w:tcPr>
            <w:tcW w:w="777" w:type="pct"/>
          </w:tcPr>
          <w:p w14:paraId="33D4FB6E" w14:textId="65953CF1" w:rsidR="00955439" w:rsidRPr="00361FD7" w:rsidRDefault="00291C74"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.0</w:t>
            </w:r>
            <w:r w:rsidR="0009787B" w:rsidRPr="00361FD7">
              <w:rPr>
                <w:rFonts w:ascii="Times New Roman" w:hAnsi="Times New Roman" w:cs="Times New Roman"/>
                <w:color w:val="000000" w:themeColor="text1"/>
                <w:sz w:val="24"/>
                <w:szCs w:val="24"/>
              </w:rPr>
              <w:t>27</w:t>
            </w:r>
          </w:p>
        </w:tc>
        <w:tc>
          <w:tcPr>
            <w:tcW w:w="629" w:type="pct"/>
          </w:tcPr>
          <w:p w14:paraId="26B4AD80" w14:textId="285AC62C" w:rsidR="00955439" w:rsidRPr="00361FD7" w:rsidRDefault="0013408C"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.0</w:t>
            </w:r>
            <w:r w:rsidR="0009787B" w:rsidRPr="00361FD7">
              <w:rPr>
                <w:rFonts w:ascii="Times New Roman" w:hAnsi="Times New Roman" w:cs="Times New Roman"/>
                <w:color w:val="000000" w:themeColor="text1"/>
                <w:sz w:val="24"/>
                <w:szCs w:val="24"/>
              </w:rPr>
              <w:t>00</w:t>
            </w:r>
          </w:p>
        </w:tc>
      </w:tr>
      <w:tr w:rsidR="00361FD7" w:rsidRPr="00361FD7" w14:paraId="6E2FC950" w14:textId="7C70CB4F" w:rsidTr="00795C9C">
        <w:trPr>
          <w:trHeight w:val="532"/>
        </w:trPr>
        <w:tc>
          <w:tcPr>
            <w:tcW w:w="402" w:type="pct"/>
          </w:tcPr>
          <w:p w14:paraId="037823F8" w14:textId="77777777"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CFI</w:t>
            </w:r>
          </w:p>
        </w:tc>
        <w:tc>
          <w:tcPr>
            <w:tcW w:w="860" w:type="pct"/>
          </w:tcPr>
          <w:p w14:paraId="33088DC1" w14:textId="69FA5E77"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.8</w:t>
            </w:r>
            <w:r w:rsidR="0009787B" w:rsidRPr="00361FD7">
              <w:rPr>
                <w:rFonts w:ascii="Times New Roman" w:hAnsi="Times New Roman" w:cs="Times New Roman"/>
                <w:color w:val="000000" w:themeColor="text1"/>
                <w:sz w:val="24"/>
                <w:szCs w:val="24"/>
              </w:rPr>
              <w:t>38</w:t>
            </w:r>
          </w:p>
        </w:tc>
        <w:tc>
          <w:tcPr>
            <w:tcW w:w="1020" w:type="pct"/>
          </w:tcPr>
          <w:p w14:paraId="6A32E27A" w14:textId="052526C5"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.8</w:t>
            </w:r>
            <w:r w:rsidR="0009787B" w:rsidRPr="00361FD7">
              <w:rPr>
                <w:rFonts w:ascii="Times New Roman" w:hAnsi="Times New Roman" w:cs="Times New Roman"/>
                <w:color w:val="000000" w:themeColor="text1"/>
                <w:sz w:val="24"/>
                <w:szCs w:val="24"/>
              </w:rPr>
              <w:t>77</w:t>
            </w:r>
          </w:p>
        </w:tc>
        <w:tc>
          <w:tcPr>
            <w:tcW w:w="1312" w:type="pct"/>
          </w:tcPr>
          <w:p w14:paraId="3D275975" w14:textId="257156E7"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r w:rsidR="0009787B" w:rsidRPr="00361FD7">
              <w:rPr>
                <w:rFonts w:ascii="Times New Roman" w:hAnsi="Times New Roman" w:cs="Times New Roman"/>
                <w:color w:val="000000" w:themeColor="text1"/>
                <w:sz w:val="24"/>
                <w:szCs w:val="24"/>
              </w:rPr>
              <w:t>918</w:t>
            </w:r>
          </w:p>
        </w:tc>
        <w:tc>
          <w:tcPr>
            <w:tcW w:w="777" w:type="pct"/>
          </w:tcPr>
          <w:p w14:paraId="299FB000" w14:textId="5BA94C15" w:rsidR="00955439" w:rsidRPr="00361FD7" w:rsidRDefault="00291C74"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r w:rsidR="0009787B" w:rsidRPr="00361FD7">
              <w:rPr>
                <w:rFonts w:ascii="Times New Roman" w:hAnsi="Times New Roman" w:cs="Times New Roman"/>
                <w:color w:val="000000" w:themeColor="text1"/>
                <w:sz w:val="24"/>
                <w:szCs w:val="24"/>
              </w:rPr>
              <w:t>939</w:t>
            </w:r>
          </w:p>
        </w:tc>
        <w:tc>
          <w:tcPr>
            <w:tcW w:w="629" w:type="pct"/>
          </w:tcPr>
          <w:p w14:paraId="0E347E4D" w14:textId="7CD5B56F" w:rsidR="00955439" w:rsidRPr="00361FD7" w:rsidRDefault="0009787B"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1</w:t>
            </w:r>
            <w:r w:rsidR="0013408C" w:rsidRPr="00361FD7">
              <w:rPr>
                <w:rFonts w:ascii="Times New Roman" w:hAnsi="Times New Roman" w:cs="Times New Roman"/>
                <w:color w:val="000000" w:themeColor="text1"/>
                <w:sz w:val="24"/>
                <w:szCs w:val="24"/>
              </w:rPr>
              <w:t>.</w:t>
            </w:r>
            <w:r w:rsidRPr="00361FD7">
              <w:rPr>
                <w:rFonts w:ascii="Times New Roman" w:hAnsi="Times New Roman" w:cs="Times New Roman"/>
                <w:color w:val="000000" w:themeColor="text1"/>
                <w:sz w:val="24"/>
                <w:szCs w:val="24"/>
              </w:rPr>
              <w:t>00</w:t>
            </w:r>
          </w:p>
        </w:tc>
      </w:tr>
      <w:tr w:rsidR="00361FD7" w:rsidRPr="00361FD7" w14:paraId="1C3F0488" w14:textId="0EDE1955" w:rsidTr="00795C9C">
        <w:trPr>
          <w:trHeight w:val="532"/>
        </w:trPr>
        <w:tc>
          <w:tcPr>
            <w:tcW w:w="402" w:type="pct"/>
          </w:tcPr>
          <w:p w14:paraId="3A4AEFAF" w14:textId="77777777"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GFI</w:t>
            </w:r>
          </w:p>
        </w:tc>
        <w:tc>
          <w:tcPr>
            <w:tcW w:w="860" w:type="pct"/>
          </w:tcPr>
          <w:p w14:paraId="67D9DC85" w14:textId="2DAC30FE"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.99</w:t>
            </w:r>
            <w:r w:rsidR="0009787B" w:rsidRPr="00361FD7">
              <w:rPr>
                <w:rFonts w:ascii="Times New Roman" w:hAnsi="Times New Roman" w:cs="Times New Roman"/>
                <w:color w:val="000000" w:themeColor="text1"/>
                <w:sz w:val="24"/>
                <w:szCs w:val="24"/>
              </w:rPr>
              <w:t>7</w:t>
            </w:r>
          </w:p>
        </w:tc>
        <w:tc>
          <w:tcPr>
            <w:tcW w:w="1020" w:type="pct"/>
          </w:tcPr>
          <w:p w14:paraId="2BEDD341" w14:textId="152CFFCB"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.99</w:t>
            </w:r>
            <w:r w:rsidR="0009787B" w:rsidRPr="00361FD7">
              <w:rPr>
                <w:rFonts w:ascii="Times New Roman" w:hAnsi="Times New Roman" w:cs="Times New Roman"/>
                <w:color w:val="000000" w:themeColor="text1"/>
                <w:sz w:val="24"/>
                <w:szCs w:val="24"/>
              </w:rPr>
              <w:t>8</w:t>
            </w:r>
          </w:p>
        </w:tc>
        <w:tc>
          <w:tcPr>
            <w:tcW w:w="1312" w:type="pct"/>
          </w:tcPr>
          <w:p w14:paraId="5DCE1E88" w14:textId="129EB497"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r w:rsidR="006F7508" w:rsidRPr="00361FD7">
              <w:rPr>
                <w:rFonts w:ascii="Times New Roman" w:hAnsi="Times New Roman" w:cs="Times New Roman"/>
                <w:color w:val="000000" w:themeColor="text1"/>
                <w:sz w:val="24"/>
                <w:szCs w:val="24"/>
              </w:rPr>
              <w:t>99</w:t>
            </w:r>
            <w:r w:rsidR="0009787B" w:rsidRPr="00361FD7">
              <w:rPr>
                <w:rFonts w:ascii="Times New Roman" w:hAnsi="Times New Roman" w:cs="Times New Roman"/>
                <w:color w:val="000000" w:themeColor="text1"/>
                <w:sz w:val="24"/>
                <w:szCs w:val="24"/>
              </w:rPr>
              <w:t>8</w:t>
            </w:r>
          </w:p>
        </w:tc>
        <w:tc>
          <w:tcPr>
            <w:tcW w:w="777" w:type="pct"/>
          </w:tcPr>
          <w:p w14:paraId="477630E8" w14:textId="7CD90DD6" w:rsidR="00955439" w:rsidRPr="00361FD7" w:rsidRDefault="00291C74"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.99</w:t>
            </w:r>
            <w:r w:rsidR="0009787B" w:rsidRPr="00361FD7">
              <w:rPr>
                <w:rFonts w:ascii="Times New Roman" w:hAnsi="Times New Roman" w:cs="Times New Roman"/>
                <w:color w:val="000000" w:themeColor="text1"/>
                <w:sz w:val="24"/>
                <w:szCs w:val="24"/>
              </w:rPr>
              <w:t>8</w:t>
            </w:r>
          </w:p>
        </w:tc>
        <w:tc>
          <w:tcPr>
            <w:tcW w:w="629" w:type="pct"/>
          </w:tcPr>
          <w:p w14:paraId="797E7EAF" w14:textId="41EAB9DA" w:rsidR="00955439" w:rsidRPr="00361FD7" w:rsidRDefault="0013408C"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.999</w:t>
            </w:r>
          </w:p>
        </w:tc>
      </w:tr>
      <w:tr w:rsidR="00361FD7" w:rsidRPr="00361FD7" w14:paraId="292F8581" w14:textId="04CEF13F" w:rsidTr="00795C9C">
        <w:trPr>
          <w:trHeight w:val="532"/>
        </w:trPr>
        <w:tc>
          <w:tcPr>
            <w:tcW w:w="402" w:type="pct"/>
          </w:tcPr>
          <w:p w14:paraId="389D9D7D" w14:textId="77777777"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SMRM</w:t>
            </w:r>
          </w:p>
        </w:tc>
        <w:tc>
          <w:tcPr>
            <w:tcW w:w="860" w:type="pct"/>
          </w:tcPr>
          <w:p w14:paraId="11AF9436" w14:textId="547CB1C3"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.0</w:t>
            </w:r>
            <w:r w:rsidR="0009787B" w:rsidRPr="00361FD7">
              <w:rPr>
                <w:rFonts w:ascii="Times New Roman" w:hAnsi="Times New Roman" w:cs="Times New Roman"/>
                <w:color w:val="000000" w:themeColor="text1"/>
                <w:sz w:val="24"/>
                <w:szCs w:val="24"/>
              </w:rPr>
              <w:t>43</w:t>
            </w:r>
          </w:p>
        </w:tc>
        <w:tc>
          <w:tcPr>
            <w:tcW w:w="1020" w:type="pct"/>
          </w:tcPr>
          <w:p w14:paraId="17D5A041" w14:textId="084A3284"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.0</w:t>
            </w:r>
            <w:r w:rsidR="0009787B" w:rsidRPr="00361FD7">
              <w:rPr>
                <w:rFonts w:ascii="Times New Roman" w:hAnsi="Times New Roman" w:cs="Times New Roman"/>
                <w:color w:val="000000" w:themeColor="text1"/>
                <w:sz w:val="24"/>
                <w:szCs w:val="24"/>
              </w:rPr>
              <w:t>38</w:t>
            </w:r>
          </w:p>
        </w:tc>
        <w:tc>
          <w:tcPr>
            <w:tcW w:w="1312" w:type="pct"/>
          </w:tcPr>
          <w:p w14:paraId="79719FC6" w14:textId="2F4C87CE"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.0</w:t>
            </w:r>
            <w:r w:rsidR="0009787B" w:rsidRPr="00361FD7">
              <w:rPr>
                <w:rFonts w:ascii="Times New Roman" w:hAnsi="Times New Roman" w:cs="Times New Roman"/>
                <w:color w:val="000000" w:themeColor="text1"/>
                <w:sz w:val="24"/>
                <w:szCs w:val="24"/>
              </w:rPr>
              <w:t>36</w:t>
            </w:r>
          </w:p>
        </w:tc>
        <w:tc>
          <w:tcPr>
            <w:tcW w:w="777" w:type="pct"/>
          </w:tcPr>
          <w:p w14:paraId="170B57AF" w14:textId="4B07D683" w:rsidR="00955439" w:rsidRPr="00361FD7" w:rsidRDefault="00291C74"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.0</w:t>
            </w:r>
            <w:r w:rsidR="0009787B" w:rsidRPr="00361FD7">
              <w:rPr>
                <w:rFonts w:ascii="Times New Roman" w:hAnsi="Times New Roman" w:cs="Times New Roman"/>
                <w:color w:val="000000" w:themeColor="text1"/>
                <w:sz w:val="24"/>
                <w:szCs w:val="24"/>
              </w:rPr>
              <w:t>35</w:t>
            </w:r>
          </w:p>
        </w:tc>
        <w:tc>
          <w:tcPr>
            <w:tcW w:w="629" w:type="pct"/>
          </w:tcPr>
          <w:p w14:paraId="1209A022" w14:textId="3CCA2920" w:rsidR="00955439" w:rsidRPr="00361FD7" w:rsidRDefault="0013408C"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.0</w:t>
            </w:r>
            <w:r w:rsidR="0009787B" w:rsidRPr="00361FD7">
              <w:rPr>
                <w:rFonts w:ascii="Times New Roman" w:hAnsi="Times New Roman" w:cs="Times New Roman"/>
                <w:color w:val="000000" w:themeColor="text1"/>
                <w:sz w:val="24"/>
                <w:szCs w:val="24"/>
              </w:rPr>
              <w:t>1</w:t>
            </w:r>
            <w:r w:rsidRPr="00361FD7">
              <w:rPr>
                <w:rFonts w:ascii="Times New Roman" w:hAnsi="Times New Roman" w:cs="Times New Roman"/>
                <w:color w:val="000000" w:themeColor="text1"/>
                <w:sz w:val="24"/>
                <w:szCs w:val="24"/>
              </w:rPr>
              <w:t>7</w:t>
            </w:r>
          </w:p>
        </w:tc>
      </w:tr>
      <w:tr w:rsidR="00361FD7" w:rsidRPr="00361FD7" w14:paraId="14F964F7" w14:textId="1650EC34" w:rsidTr="00795C9C">
        <w:trPr>
          <w:trHeight w:val="532"/>
        </w:trPr>
        <w:tc>
          <w:tcPr>
            <w:tcW w:w="5000" w:type="pct"/>
            <w:gridSpan w:val="6"/>
          </w:tcPr>
          <w:p w14:paraId="3982550B" w14:textId="3C3F401F"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chi-square likelihood ratio tests</w:t>
            </w:r>
          </w:p>
        </w:tc>
      </w:tr>
      <w:tr w:rsidR="00361FD7" w:rsidRPr="00361FD7" w14:paraId="073969DB" w14:textId="58054BC7" w:rsidTr="00795C9C">
        <w:trPr>
          <w:trHeight w:val="446"/>
        </w:trPr>
        <w:tc>
          <w:tcPr>
            <w:tcW w:w="402" w:type="pct"/>
          </w:tcPr>
          <w:p w14:paraId="3EA301C4" w14:textId="77777777"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AIC</w:t>
            </w:r>
          </w:p>
        </w:tc>
        <w:tc>
          <w:tcPr>
            <w:tcW w:w="860" w:type="pct"/>
          </w:tcPr>
          <w:p w14:paraId="0E879239" w14:textId="3F3B95C7" w:rsidR="00955439" w:rsidRPr="00361FD7" w:rsidRDefault="0009787B"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-4526.0</w:t>
            </w:r>
          </w:p>
        </w:tc>
        <w:tc>
          <w:tcPr>
            <w:tcW w:w="1020" w:type="pct"/>
          </w:tcPr>
          <w:p w14:paraId="02015C45" w14:textId="2C3AB365" w:rsidR="00955439" w:rsidRPr="00361FD7" w:rsidRDefault="0009787B"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-4544.7</w:t>
            </w:r>
          </w:p>
        </w:tc>
        <w:tc>
          <w:tcPr>
            <w:tcW w:w="1312" w:type="pct"/>
          </w:tcPr>
          <w:p w14:paraId="093D6217" w14:textId="2462AFEB" w:rsidR="00955439" w:rsidRPr="00361FD7" w:rsidRDefault="0009787B" w:rsidP="00955439">
            <w:pPr>
              <w:jc w:val="center"/>
              <w:rPr>
                <w:rFonts w:ascii="Times New Roman" w:hAnsi="Times New Roman" w:cs="Times New Roman"/>
                <w:color w:val="000000" w:themeColor="text1"/>
                <w:sz w:val="24"/>
                <w:szCs w:val="24"/>
                <w:highlight w:val="yellow"/>
              </w:rPr>
            </w:pPr>
            <w:r w:rsidRPr="00361FD7">
              <w:rPr>
                <w:rFonts w:ascii="Times New Roman" w:hAnsi="Times New Roman" w:cs="Times New Roman"/>
                <w:color w:val="000000" w:themeColor="text1"/>
                <w:sz w:val="24"/>
                <w:szCs w:val="24"/>
              </w:rPr>
              <w:t>-4564.0</w:t>
            </w:r>
          </w:p>
        </w:tc>
        <w:tc>
          <w:tcPr>
            <w:tcW w:w="777" w:type="pct"/>
          </w:tcPr>
          <w:p w14:paraId="12E8C77B" w14:textId="6F43D314" w:rsidR="00955439" w:rsidRPr="00361FD7" w:rsidRDefault="0009787B"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-4573.1</w:t>
            </w:r>
          </w:p>
        </w:tc>
        <w:tc>
          <w:tcPr>
            <w:tcW w:w="629" w:type="pct"/>
          </w:tcPr>
          <w:p w14:paraId="5E3907C1" w14:textId="1BD626B5" w:rsidR="00955439" w:rsidRPr="00361FD7" w:rsidRDefault="0009787B"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-4536.8</w:t>
            </w:r>
          </w:p>
        </w:tc>
      </w:tr>
      <w:tr w:rsidR="00361FD7" w:rsidRPr="00361FD7" w14:paraId="5F2C52F9" w14:textId="4CEB579F" w:rsidTr="00795C9C">
        <w:trPr>
          <w:trHeight w:val="446"/>
        </w:trPr>
        <w:tc>
          <w:tcPr>
            <w:tcW w:w="402" w:type="pct"/>
          </w:tcPr>
          <w:p w14:paraId="409EB948" w14:textId="77777777"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BIC</w:t>
            </w:r>
          </w:p>
        </w:tc>
        <w:tc>
          <w:tcPr>
            <w:tcW w:w="860" w:type="pct"/>
          </w:tcPr>
          <w:p w14:paraId="2436E2A0" w14:textId="0B184514" w:rsidR="00955439" w:rsidRPr="00361FD7" w:rsidRDefault="0009787B"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-4186.7</w:t>
            </w:r>
          </w:p>
        </w:tc>
        <w:tc>
          <w:tcPr>
            <w:tcW w:w="1020" w:type="pct"/>
          </w:tcPr>
          <w:p w14:paraId="68A0DFBA" w14:textId="2FC35BC4" w:rsidR="00955439" w:rsidRPr="00361FD7" w:rsidRDefault="0009787B"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-4195.4</w:t>
            </w:r>
          </w:p>
        </w:tc>
        <w:tc>
          <w:tcPr>
            <w:tcW w:w="1312" w:type="pct"/>
          </w:tcPr>
          <w:p w14:paraId="7EB3C6F9" w14:textId="1D7E021F" w:rsidR="00955439" w:rsidRPr="00361FD7" w:rsidRDefault="0009787B" w:rsidP="00955439">
            <w:pPr>
              <w:jc w:val="center"/>
              <w:rPr>
                <w:rFonts w:ascii="Times New Roman" w:hAnsi="Times New Roman" w:cs="Times New Roman"/>
                <w:color w:val="000000" w:themeColor="text1"/>
                <w:sz w:val="24"/>
                <w:szCs w:val="24"/>
                <w:highlight w:val="yellow"/>
              </w:rPr>
            </w:pPr>
            <w:r w:rsidRPr="00361FD7">
              <w:rPr>
                <w:rFonts w:ascii="Times New Roman" w:hAnsi="Times New Roman" w:cs="Times New Roman"/>
                <w:color w:val="000000" w:themeColor="text1"/>
                <w:sz w:val="24"/>
                <w:szCs w:val="24"/>
              </w:rPr>
              <w:t>-4204.7</w:t>
            </w:r>
          </w:p>
        </w:tc>
        <w:tc>
          <w:tcPr>
            <w:tcW w:w="777" w:type="pct"/>
          </w:tcPr>
          <w:p w14:paraId="51E52795" w14:textId="35C9A79D" w:rsidR="00955439" w:rsidRPr="00361FD7" w:rsidRDefault="0009787B"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-4203.8</w:t>
            </w:r>
          </w:p>
        </w:tc>
        <w:tc>
          <w:tcPr>
            <w:tcW w:w="629" w:type="pct"/>
          </w:tcPr>
          <w:p w14:paraId="7B8D46CD" w14:textId="7FA70D5C" w:rsidR="00955439" w:rsidRPr="00361FD7" w:rsidRDefault="0009787B"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-3818.2</w:t>
            </w:r>
          </w:p>
        </w:tc>
      </w:tr>
      <w:tr w:rsidR="00361FD7" w:rsidRPr="00361FD7" w14:paraId="61CD2C1B" w14:textId="75E210B8" w:rsidTr="00795C9C">
        <w:trPr>
          <w:trHeight w:val="446"/>
        </w:trPr>
        <w:tc>
          <w:tcPr>
            <w:tcW w:w="402" w:type="pct"/>
          </w:tcPr>
          <w:p w14:paraId="582EE9A7" w14:textId="77777777"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 xml:space="preserve">P </w:t>
            </w:r>
          </w:p>
          <w:p w14:paraId="4277FE1D" w14:textId="15D64557" w:rsidR="00955439" w:rsidRPr="00361FD7" w:rsidRDefault="00955439" w:rsidP="00955439">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 xml:space="preserve">(&gt; </w:t>
            </w:r>
            <w:proofErr w:type="spellStart"/>
            <w:r w:rsidRPr="00361FD7">
              <w:rPr>
                <w:rFonts w:ascii="Times New Roman" w:hAnsi="Times New Roman" w:cs="Times New Roman"/>
                <w:color w:val="000000" w:themeColor="text1"/>
                <w:sz w:val="24"/>
                <w:szCs w:val="24"/>
              </w:rPr>
              <w:t>Chisq</w:t>
            </w:r>
            <w:proofErr w:type="spellEnd"/>
            <w:r w:rsidRPr="00361FD7">
              <w:rPr>
                <w:rFonts w:ascii="Times New Roman" w:hAnsi="Times New Roman" w:cs="Times New Roman"/>
                <w:color w:val="000000" w:themeColor="text1"/>
                <w:sz w:val="24"/>
                <w:szCs w:val="24"/>
              </w:rPr>
              <w:t>)</w:t>
            </w:r>
          </w:p>
        </w:tc>
        <w:tc>
          <w:tcPr>
            <w:tcW w:w="860" w:type="pct"/>
          </w:tcPr>
          <w:p w14:paraId="105C6858" w14:textId="77777777" w:rsidR="00955439" w:rsidRPr="00361FD7" w:rsidRDefault="00955439" w:rsidP="00955439">
            <w:pPr>
              <w:jc w:val="center"/>
              <w:rPr>
                <w:rFonts w:ascii="Times New Roman" w:hAnsi="Times New Roman" w:cs="Times New Roman"/>
                <w:color w:val="000000" w:themeColor="text1"/>
                <w:sz w:val="24"/>
                <w:szCs w:val="24"/>
                <w:highlight w:val="yellow"/>
              </w:rPr>
            </w:pPr>
          </w:p>
        </w:tc>
        <w:tc>
          <w:tcPr>
            <w:tcW w:w="1020" w:type="pct"/>
          </w:tcPr>
          <w:p w14:paraId="441BA839" w14:textId="085BA3A2" w:rsidR="00955439" w:rsidRPr="00361FD7" w:rsidRDefault="0009787B" w:rsidP="00955439">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&lt;</w:t>
            </w:r>
            <w:r w:rsidR="00955439" w:rsidRPr="00361FD7">
              <w:rPr>
                <w:rFonts w:ascii="Times New Roman" w:hAnsi="Times New Roman" w:cs="Times New Roman"/>
                <w:b/>
                <w:bCs/>
                <w:color w:val="000000" w:themeColor="text1"/>
                <w:sz w:val="24"/>
                <w:szCs w:val="24"/>
              </w:rPr>
              <w:t>.0</w:t>
            </w:r>
            <w:r w:rsidRPr="00361FD7">
              <w:rPr>
                <w:rFonts w:ascii="Times New Roman" w:hAnsi="Times New Roman" w:cs="Times New Roman"/>
                <w:b/>
                <w:bCs/>
                <w:color w:val="000000" w:themeColor="text1"/>
                <w:sz w:val="24"/>
                <w:szCs w:val="24"/>
              </w:rPr>
              <w:t>01</w:t>
            </w:r>
          </w:p>
        </w:tc>
        <w:tc>
          <w:tcPr>
            <w:tcW w:w="1312" w:type="pct"/>
          </w:tcPr>
          <w:p w14:paraId="74116BA5" w14:textId="77777777" w:rsidR="00955439" w:rsidRPr="00361FD7" w:rsidRDefault="00955439" w:rsidP="00955439">
            <w:pPr>
              <w:jc w:val="center"/>
              <w:rPr>
                <w:rFonts w:ascii="Times New Roman" w:hAnsi="Times New Roman" w:cs="Times New Roman"/>
                <w:b/>
                <w:bCs/>
                <w:color w:val="000000" w:themeColor="text1"/>
                <w:sz w:val="24"/>
                <w:szCs w:val="24"/>
                <w:highlight w:val="yellow"/>
              </w:rPr>
            </w:pPr>
            <w:r w:rsidRPr="00361FD7">
              <w:rPr>
                <w:rFonts w:ascii="Times New Roman" w:hAnsi="Times New Roman" w:cs="Times New Roman"/>
                <w:b/>
                <w:bCs/>
                <w:color w:val="000000" w:themeColor="text1"/>
                <w:sz w:val="24"/>
                <w:szCs w:val="24"/>
              </w:rPr>
              <w:t>&lt;.001</w:t>
            </w:r>
          </w:p>
        </w:tc>
        <w:tc>
          <w:tcPr>
            <w:tcW w:w="777" w:type="pct"/>
          </w:tcPr>
          <w:p w14:paraId="5B5B8A15" w14:textId="54EC69EA" w:rsidR="00955439" w:rsidRPr="00361FD7" w:rsidRDefault="0009787B" w:rsidP="00955439">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&lt;</w:t>
            </w:r>
            <w:r w:rsidR="00291C74" w:rsidRPr="00361FD7">
              <w:rPr>
                <w:rFonts w:ascii="Times New Roman" w:hAnsi="Times New Roman" w:cs="Times New Roman"/>
                <w:b/>
                <w:bCs/>
                <w:color w:val="000000" w:themeColor="text1"/>
                <w:sz w:val="24"/>
                <w:szCs w:val="24"/>
              </w:rPr>
              <w:t>.0</w:t>
            </w:r>
            <w:r w:rsidRPr="00361FD7">
              <w:rPr>
                <w:rFonts w:ascii="Times New Roman" w:hAnsi="Times New Roman" w:cs="Times New Roman"/>
                <w:b/>
                <w:bCs/>
                <w:color w:val="000000" w:themeColor="text1"/>
                <w:sz w:val="24"/>
                <w:szCs w:val="24"/>
              </w:rPr>
              <w:t>01</w:t>
            </w:r>
          </w:p>
        </w:tc>
        <w:tc>
          <w:tcPr>
            <w:tcW w:w="629" w:type="pct"/>
          </w:tcPr>
          <w:p w14:paraId="7CA85269" w14:textId="1F279E5F" w:rsidR="00955439" w:rsidRPr="00361FD7" w:rsidRDefault="0013408C" w:rsidP="00955439">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.00</w:t>
            </w:r>
            <w:r w:rsidR="0009787B" w:rsidRPr="00361FD7">
              <w:rPr>
                <w:rFonts w:ascii="Times New Roman" w:hAnsi="Times New Roman" w:cs="Times New Roman"/>
                <w:b/>
                <w:bCs/>
                <w:color w:val="000000" w:themeColor="text1"/>
                <w:sz w:val="24"/>
                <w:szCs w:val="24"/>
              </w:rPr>
              <w:t>5</w:t>
            </w:r>
          </w:p>
        </w:tc>
      </w:tr>
    </w:tbl>
    <w:p w14:paraId="10459AD1" w14:textId="77777777" w:rsidR="00414150" w:rsidRPr="00361FD7" w:rsidRDefault="00414150" w:rsidP="00414150">
      <w:pPr>
        <w:rPr>
          <w:rFonts w:ascii="Times New Roman" w:eastAsia="Times New Roman" w:hAnsi="Times New Roman" w:cs="Times New Roman"/>
          <w:color w:val="000000" w:themeColor="text1"/>
          <w:sz w:val="20"/>
          <w:szCs w:val="20"/>
        </w:rPr>
      </w:pPr>
    </w:p>
    <w:p w14:paraId="1B143198" w14:textId="77777777" w:rsidR="00414150" w:rsidRPr="00361FD7" w:rsidRDefault="00414150" w:rsidP="00414150">
      <w:pPr>
        <w:rPr>
          <w:rFonts w:ascii="Times New Roman" w:eastAsia="Times New Roman" w:hAnsi="Times New Roman" w:cs="Times New Roman"/>
          <w:b/>
          <w:bCs/>
          <w:color w:val="000000" w:themeColor="text1"/>
          <w:sz w:val="20"/>
          <w:szCs w:val="20"/>
        </w:rPr>
      </w:pPr>
    </w:p>
    <w:p w14:paraId="283FCC50" w14:textId="2D938829" w:rsidR="008256A4" w:rsidRPr="00361FD7" w:rsidRDefault="00416C50" w:rsidP="00CF5FA7">
      <w:pPr>
        <w:spacing w:line="278" w:lineRule="auto"/>
        <w:rPr>
          <w:rFonts w:ascii="Times New Roman" w:hAnsi="Times New Roman" w:cs="Times New Roman"/>
          <w:color w:val="000000" w:themeColor="text1"/>
          <w:sz w:val="20"/>
          <w:szCs w:val="20"/>
        </w:rPr>
      </w:pPr>
      <w:r w:rsidRPr="00361FD7">
        <w:rPr>
          <w:rFonts w:ascii="Times New Roman" w:hAnsi="Times New Roman" w:cs="Times New Roman"/>
          <w:i/>
          <w:iCs/>
          <w:color w:val="000000" w:themeColor="text1"/>
          <w:sz w:val="20"/>
          <w:szCs w:val="20"/>
        </w:rPr>
        <w:t>Note.</w:t>
      </w:r>
      <w:r w:rsidRPr="00361FD7">
        <w:rPr>
          <w:rFonts w:ascii="Times New Roman" w:hAnsi="Times New Roman" w:cs="Times New Roman"/>
          <w:color w:val="000000" w:themeColor="text1"/>
          <w:sz w:val="20"/>
          <w:szCs w:val="20"/>
        </w:rPr>
        <w:t xml:space="preserve"> </w:t>
      </w:r>
      <w:r w:rsidR="008256A4" w:rsidRPr="00361FD7">
        <w:rPr>
          <w:rFonts w:ascii="Times New Roman" w:hAnsi="Times New Roman" w:cs="Times New Roman"/>
          <w:color w:val="000000" w:themeColor="text1"/>
          <w:sz w:val="20"/>
          <w:szCs w:val="20"/>
        </w:rPr>
        <w:t>The table reports the multigroup latent growth curve model comparison performed as the first sensitivity analysis with the entire sample</w:t>
      </w:r>
      <w:r w:rsidR="00CF5FA7" w:rsidRPr="00361FD7">
        <w:rPr>
          <w:rFonts w:ascii="Times New Roman" w:hAnsi="Times New Roman" w:cs="Times New Roman"/>
          <w:color w:val="000000" w:themeColor="text1"/>
          <w:sz w:val="20"/>
          <w:szCs w:val="20"/>
        </w:rPr>
        <w:t xml:space="preserve"> (not looking at gender differences)</w:t>
      </w:r>
      <w:r w:rsidR="008256A4" w:rsidRPr="00361FD7">
        <w:rPr>
          <w:rFonts w:ascii="Times New Roman" w:hAnsi="Times New Roman" w:cs="Times New Roman"/>
          <w:color w:val="000000" w:themeColor="text1"/>
          <w:sz w:val="20"/>
          <w:szCs w:val="20"/>
        </w:rPr>
        <w:t>. The first model refers to a model where intercept, linear, and quadratic slopes and regression paths were all constrained across countries. The second model refers to a model where the intercept is free to vary across countries, whereas linear and quadratic slopes and regression paths are constrained to be equal across countries. The third model refers to a model where both the intercept and the linear slope are free, whereas the quadratic slope and regression paths are constrained to be equal across countries.</w:t>
      </w:r>
      <w:r w:rsidR="00CF5FA7" w:rsidRPr="00361FD7">
        <w:rPr>
          <w:rFonts w:ascii="Times New Roman" w:hAnsi="Times New Roman" w:cs="Times New Roman"/>
          <w:color w:val="000000" w:themeColor="text1"/>
          <w:sz w:val="20"/>
          <w:szCs w:val="20"/>
        </w:rPr>
        <w:t xml:space="preserve"> The fourth model refers to a model where the intercept, the linear slope, and the quadratic slope are free, whereas the regression paths are constrained to be equal across countries. Finally, the fifth model refers to a model where everything is free to vary across countries.</w:t>
      </w:r>
      <w:r w:rsidR="008256A4" w:rsidRPr="00361FD7">
        <w:rPr>
          <w:rFonts w:ascii="Times New Roman" w:hAnsi="Times New Roman" w:cs="Times New Roman"/>
          <w:color w:val="000000" w:themeColor="text1"/>
          <w:sz w:val="20"/>
          <w:szCs w:val="20"/>
        </w:rPr>
        <w:t xml:space="preserve"> In the table, standardized estimates are reported, and bold values refer to </w:t>
      </w:r>
      <w:r w:rsidR="008256A4" w:rsidRPr="00361FD7">
        <w:rPr>
          <w:rFonts w:ascii="Times New Roman" w:hAnsi="Times New Roman" w:cs="Times New Roman"/>
          <w:i/>
          <w:iCs/>
          <w:color w:val="000000" w:themeColor="text1"/>
          <w:sz w:val="20"/>
          <w:szCs w:val="20"/>
        </w:rPr>
        <w:t>p</w:t>
      </w:r>
      <w:r w:rsidR="008256A4" w:rsidRPr="00361FD7">
        <w:rPr>
          <w:rFonts w:ascii="Times New Roman" w:hAnsi="Times New Roman" w:cs="Times New Roman"/>
          <w:color w:val="000000" w:themeColor="text1"/>
          <w:sz w:val="20"/>
          <w:szCs w:val="20"/>
        </w:rPr>
        <w:t xml:space="preserve"> &lt; .05. </w:t>
      </w:r>
      <w:r w:rsidR="00795C9C" w:rsidRPr="00361FD7">
        <w:rPr>
          <w:rFonts w:ascii="Times New Roman" w:hAnsi="Times New Roman" w:cs="Times New Roman"/>
          <w:color w:val="000000" w:themeColor="text1"/>
          <w:sz w:val="20"/>
          <w:szCs w:val="20"/>
        </w:rPr>
        <w:t xml:space="preserve"> χ² = chi-square test of model fit with degrees of freedom in parentheses; RMSEA = root mean square error of approximation; CFI = comparative fit index; </w:t>
      </w:r>
      <w:r w:rsidR="00795C9C" w:rsidRPr="00361FD7">
        <w:rPr>
          <w:rFonts w:ascii="Times New Roman" w:hAnsi="Times New Roman" w:cs="Times New Roman"/>
          <w:color w:val="000000" w:themeColor="text1"/>
          <w:sz w:val="20"/>
          <w:szCs w:val="20"/>
        </w:rPr>
        <w:lastRenderedPageBreak/>
        <w:t xml:space="preserve">GFI = goodness of fit index; SRMR = standardized root </w:t>
      </w:r>
      <w:proofErr w:type="gramStart"/>
      <w:r w:rsidR="00795C9C" w:rsidRPr="00361FD7">
        <w:rPr>
          <w:rFonts w:ascii="Times New Roman" w:hAnsi="Times New Roman" w:cs="Times New Roman"/>
          <w:color w:val="000000" w:themeColor="text1"/>
          <w:sz w:val="20"/>
          <w:szCs w:val="20"/>
        </w:rPr>
        <w:t>mean</w:t>
      </w:r>
      <w:proofErr w:type="gramEnd"/>
      <w:r w:rsidR="00795C9C" w:rsidRPr="00361FD7">
        <w:rPr>
          <w:rFonts w:ascii="Times New Roman" w:hAnsi="Times New Roman" w:cs="Times New Roman"/>
          <w:color w:val="000000" w:themeColor="text1"/>
          <w:sz w:val="20"/>
          <w:szCs w:val="20"/>
        </w:rPr>
        <w:t xml:space="preserve"> square residual; AIC = Akaike information criterion; BIC = Bayesian information criterion; </w:t>
      </w:r>
      <w:r w:rsidR="00795C9C" w:rsidRPr="00361FD7">
        <w:rPr>
          <w:rFonts w:ascii="Times New Roman" w:hAnsi="Times New Roman" w:cs="Times New Roman"/>
          <w:i/>
          <w:iCs/>
          <w:color w:val="000000" w:themeColor="text1"/>
          <w:sz w:val="20"/>
          <w:szCs w:val="20"/>
        </w:rPr>
        <w:t>p</w:t>
      </w:r>
      <w:r w:rsidR="00795C9C" w:rsidRPr="00361FD7">
        <w:rPr>
          <w:rFonts w:ascii="Times New Roman" w:hAnsi="Times New Roman" w:cs="Times New Roman"/>
          <w:color w:val="000000" w:themeColor="text1"/>
          <w:sz w:val="20"/>
          <w:szCs w:val="20"/>
        </w:rPr>
        <w:t xml:space="preserve"> (&gt; χ²) = probability associated with the chi-square test.</w:t>
      </w:r>
    </w:p>
    <w:p w14:paraId="0E8414C9" w14:textId="77777777" w:rsidR="00795C9C" w:rsidRPr="00361FD7" w:rsidRDefault="00795C9C" w:rsidP="00232FF0">
      <w:pPr>
        <w:spacing w:line="278" w:lineRule="auto"/>
        <w:rPr>
          <w:rFonts w:ascii="Times New Roman" w:eastAsia="Times New Roman" w:hAnsi="Times New Roman" w:cs="Times New Roman"/>
          <w:b/>
          <w:bCs/>
          <w:color w:val="000000" w:themeColor="text1"/>
          <w:sz w:val="24"/>
          <w:szCs w:val="24"/>
        </w:rPr>
      </w:pPr>
    </w:p>
    <w:p w14:paraId="27C249C9" w14:textId="77777777" w:rsidR="00795C9C" w:rsidRDefault="00795C9C" w:rsidP="00232FF0">
      <w:pPr>
        <w:spacing w:line="278" w:lineRule="auto"/>
        <w:rPr>
          <w:rFonts w:ascii="Times New Roman" w:eastAsia="Times New Roman" w:hAnsi="Times New Roman" w:cs="Times New Roman"/>
          <w:b/>
          <w:bCs/>
          <w:color w:val="000000" w:themeColor="text1"/>
          <w:sz w:val="24"/>
          <w:szCs w:val="24"/>
        </w:rPr>
      </w:pPr>
    </w:p>
    <w:p w14:paraId="06C52D0F" w14:textId="77777777" w:rsidR="00E74C1A" w:rsidRDefault="00E74C1A" w:rsidP="00232FF0">
      <w:pPr>
        <w:spacing w:line="278" w:lineRule="auto"/>
        <w:rPr>
          <w:rFonts w:ascii="Times New Roman" w:eastAsia="Times New Roman" w:hAnsi="Times New Roman" w:cs="Times New Roman"/>
          <w:b/>
          <w:bCs/>
          <w:color w:val="000000" w:themeColor="text1"/>
          <w:sz w:val="24"/>
          <w:szCs w:val="24"/>
        </w:rPr>
      </w:pPr>
    </w:p>
    <w:p w14:paraId="1CAD9F1E" w14:textId="77777777" w:rsidR="00E74C1A" w:rsidRDefault="00E74C1A" w:rsidP="00232FF0">
      <w:pPr>
        <w:spacing w:line="278" w:lineRule="auto"/>
        <w:rPr>
          <w:rFonts w:ascii="Times New Roman" w:eastAsia="Times New Roman" w:hAnsi="Times New Roman" w:cs="Times New Roman"/>
          <w:b/>
          <w:bCs/>
          <w:color w:val="000000" w:themeColor="text1"/>
          <w:sz w:val="24"/>
          <w:szCs w:val="24"/>
        </w:rPr>
      </w:pPr>
    </w:p>
    <w:p w14:paraId="54D3CF02" w14:textId="77777777" w:rsidR="00E74C1A" w:rsidRDefault="00E74C1A" w:rsidP="00232FF0">
      <w:pPr>
        <w:spacing w:line="278" w:lineRule="auto"/>
        <w:rPr>
          <w:rFonts w:ascii="Times New Roman" w:eastAsia="Times New Roman" w:hAnsi="Times New Roman" w:cs="Times New Roman"/>
          <w:b/>
          <w:bCs/>
          <w:color w:val="000000" w:themeColor="text1"/>
          <w:sz w:val="24"/>
          <w:szCs w:val="24"/>
        </w:rPr>
      </w:pPr>
    </w:p>
    <w:p w14:paraId="4D8B62E6" w14:textId="77777777" w:rsidR="00E74C1A" w:rsidRDefault="00E74C1A" w:rsidP="00232FF0">
      <w:pPr>
        <w:spacing w:line="278" w:lineRule="auto"/>
        <w:rPr>
          <w:rFonts w:ascii="Times New Roman" w:eastAsia="Times New Roman" w:hAnsi="Times New Roman" w:cs="Times New Roman"/>
          <w:b/>
          <w:bCs/>
          <w:color w:val="000000" w:themeColor="text1"/>
          <w:sz w:val="24"/>
          <w:szCs w:val="24"/>
        </w:rPr>
      </w:pPr>
    </w:p>
    <w:p w14:paraId="6AB480FF" w14:textId="77777777" w:rsidR="00E74C1A" w:rsidRDefault="00E74C1A" w:rsidP="00232FF0">
      <w:pPr>
        <w:spacing w:line="278" w:lineRule="auto"/>
        <w:rPr>
          <w:rFonts w:ascii="Times New Roman" w:eastAsia="Times New Roman" w:hAnsi="Times New Roman" w:cs="Times New Roman"/>
          <w:b/>
          <w:bCs/>
          <w:color w:val="000000" w:themeColor="text1"/>
          <w:sz w:val="24"/>
          <w:szCs w:val="24"/>
        </w:rPr>
      </w:pPr>
    </w:p>
    <w:p w14:paraId="1F7D395E" w14:textId="77777777" w:rsidR="00E74C1A" w:rsidRDefault="00E74C1A" w:rsidP="00232FF0">
      <w:pPr>
        <w:spacing w:line="278" w:lineRule="auto"/>
        <w:rPr>
          <w:rFonts w:ascii="Times New Roman" w:eastAsia="Times New Roman" w:hAnsi="Times New Roman" w:cs="Times New Roman"/>
          <w:b/>
          <w:bCs/>
          <w:color w:val="000000" w:themeColor="text1"/>
          <w:sz w:val="24"/>
          <w:szCs w:val="24"/>
        </w:rPr>
      </w:pPr>
    </w:p>
    <w:p w14:paraId="248C2A3A" w14:textId="77777777" w:rsidR="00E74C1A" w:rsidRDefault="00E74C1A" w:rsidP="00232FF0">
      <w:pPr>
        <w:spacing w:line="278" w:lineRule="auto"/>
        <w:rPr>
          <w:rFonts w:ascii="Times New Roman" w:eastAsia="Times New Roman" w:hAnsi="Times New Roman" w:cs="Times New Roman"/>
          <w:b/>
          <w:bCs/>
          <w:color w:val="000000" w:themeColor="text1"/>
          <w:sz w:val="24"/>
          <w:szCs w:val="24"/>
        </w:rPr>
      </w:pPr>
    </w:p>
    <w:p w14:paraId="227A92C6" w14:textId="77777777" w:rsidR="00E74C1A" w:rsidRDefault="00E74C1A" w:rsidP="00232FF0">
      <w:pPr>
        <w:spacing w:line="278" w:lineRule="auto"/>
        <w:rPr>
          <w:rFonts w:ascii="Times New Roman" w:eastAsia="Times New Roman" w:hAnsi="Times New Roman" w:cs="Times New Roman"/>
          <w:b/>
          <w:bCs/>
          <w:color w:val="000000" w:themeColor="text1"/>
          <w:sz w:val="24"/>
          <w:szCs w:val="24"/>
        </w:rPr>
      </w:pPr>
    </w:p>
    <w:p w14:paraId="44C0A880" w14:textId="77777777" w:rsidR="00E74C1A" w:rsidRDefault="00E74C1A" w:rsidP="00232FF0">
      <w:pPr>
        <w:spacing w:line="278" w:lineRule="auto"/>
        <w:rPr>
          <w:rFonts w:ascii="Times New Roman" w:eastAsia="Times New Roman" w:hAnsi="Times New Roman" w:cs="Times New Roman"/>
          <w:b/>
          <w:bCs/>
          <w:color w:val="000000" w:themeColor="text1"/>
          <w:sz w:val="24"/>
          <w:szCs w:val="24"/>
        </w:rPr>
      </w:pPr>
    </w:p>
    <w:p w14:paraId="46F0A300" w14:textId="77777777" w:rsidR="00E74C1A" w:rsidRDefault="00E74C1A" w:rsidP="00232FF0">
      <w:pPr>
        <w:spacing w:line="278" w:lineRule="auto"/>
        <w:rPr>
          <w:rFonts w:ascii="Times New Roman" w:eastAsia="Times New Roman" w:hAnsi="Times New Roman" w:cs="Times New Roman"/>
          <w:b/>
          <w:bCs/>
          <w:color w:val="000000" w:themeColor="text1"/>
          <w:sz w:val="24"/>
          <w:szCs w:val="24"/>
        </w:rPr>
      </w:pPr>
    </w:p>
    <w:p w14:paraId="4FFB9247" w14:textId="77777777" w:rsidR="00E74C1A" w:rsidRDefault="00E74C1A" w:rsidP="00232FF0">
      <w:pPr>
        <w:spacing w:line="278" w:lineRule="auto"/>
        <w:rPr>
          <w:rFonts w:ascii="Times New Roman" w:eastAsia="Times New Roman" w:hAnsi="Times New Roman" w:cs="Times New Roman"/>
          <w:b/>
          <w:bCs/>
          <w:color w:val="000000" w:themeColor="text1"/>
          <w:sz w:val="24"/>
          <w:szCs w:val="24"/>
        </w:rPr>
      </w:pPr>
    </w:p>
    <w:p w14:paraId="6326B38F" w14:textId="77777777" w:rsidR="00E74C1A" w:rsidRDefault="00E74C1A" w:rsidP="00232FF0">
      <w:pPr>
        <w:spacing w:line="278" w:lineRule="auto"/>
        <w:rPr>
          <w:rFonts w:ascii="Times New Roman" w:eastAsia="Times New Roman" w:hAnsi="Times New Roman" w:cs="Times New Roman"/>
          <w:b/>
          <w:bCs/>
          <w:color w:val="000000" w:themeColor="text1"/>
          <w:sz w:val="24"/>
          <w:szCs w:val="24"/>
        </w:rPr>
      </w:pPr>
    </w:p>
    <w:p w14:paraId="0778A417" w14:textId="77777777" w:rsidR="00E74C1A" w:rsidRDefault="00E74C1A" w:rsidP="00232FF0">
      <w:pPr>
        <w:spacing w:line="278" w:lineRule="auto"/>
        <w:rPr>
          <w:rFonts w:ascii="Times New Roman" w:eastAsia="Times New Roman" w:hAnsi="Times New Roman" w:cs="Times New Roman"/>
          <w:b/>
          <w:bCs/>
          <w:color w:val="000000" w:themeColor="text1"/>
          <w:sz w:val="24"/>
          <w:szCs w:val="24"/>
        </w:rPr>
      </w:pPr>
    </w:p>
    <w:p w14:paraId="1F385EDB" w14:textId="77777777" w:rsidR="00E74C1A" w:rsidRDefault="00E74C1A" w:rsidP="00232FF0">
      <w:pPr>
        <w:spacing w:line="278" w:lineRule="auto"/>
        <w:rPr>
          <w:rFonts w:ascii="Times New Roman" w:eastAsia="Times New Roman" w:hAnsi="Times New Roman" w:cs="Times New Roman"/>
          <w:b/>
          <w:bCs/>
          <w:color w:val="000000" w:themeColor="text1"/>
          <w:sz w:val="24"/>
          <w:szCs w:val="24"/>
        </w:rPr>
      </w:pPr>
    </w:p>
    <w:p w14:paraId="029240B1" w14:textId="77777777" w:rsidR="00E74C1A" w:rsidRPr="00361FD7" w:rsidRDefault="00E74C1A" w:rsidP="00232FF0">
      <w:pPr>
        <w:spacing w:line="278" w:lineRule="auto"/>
        <w:rPr>
          <w:rFonts w:ascii="Times New Roman" w:eastAsia="Times New Roman" w:hAnsi="Times New Roman" w:cs="Times New Roman"/>
          <w:b/>
          <w:bCs/>
          <w:color w:val="000000" w:themeColor="text1"/>
          <w:sz w:val="24"/>
          <w:szCs w:val="24"/>
        </w:rPr>
      </w:pPr>
    </w:p>
    <w:p w14:paraId="479188A3" w14:textId="7C1E0C14" w:rsidR="00232FF0" w:rsidRPr="00370F7E" w:rsidRDefault="00232FF0" w:rsidP="00232FF0">
      <w:pPr>
        <w:spacing w:line="278" w:lineRule="auto"/>
        <w:rPr>
          <w:rFonts w:ascii="Times New Roman" w:eastAsia="Times New Roman" w:hAnsi="Times New Roman" w:cs="Times New Roman"/>
          <w:b/>
          <w:bCs/>
          <w:color w:val="000000" w:themeColor="text1"/>
          <w:sz w:val="24"/>
          <w:szCs w:val="24"/>
        </w:rPr>
      </w:pPr>
      <w:bookmarkStart w:id="2" w:name="_Hlk213754724"/>
      <w:r w:rsidRPr="00370F7E">
        <w:rPr>
          <w:rFonts w:ascii="Times New Roman" w:eastAsia="Times New Roman" w:hAnsi="Times New Roman" w:cs="Times New Roman"/>
          <w:b/>
          <w:bCs/>
          <w:color w:val="000000" w:themeColor="text1"/>
          <w:sz w:val="24"/>
          <w:szCs w:val="24"/>
        </w:rPr>
        <w:lastRenderedPageBreak/>
        <w:t>Supplemental Table 3</w:t>
      </w:r>
    </w:p>
    <w:p w14:paraId="50CAFCB7" w14:textId="393AA7E4" w:rsidR="00633A21" w:rsidRPr="00370F7E" w:rsidRDefault="00633A21" w:rsidP="00633A21">
      <w:pPr>
        <w:rPr>
          <w:rFonts w:ascii="Times New Roman" w:hAnsi="Times New Roman" w:cs="Times New Roman"/>
          <w:i/>
          <w:iCs/>
          <w:color w:val="000000" w:themeColor="text1"/>
          <w:sz w:val="24"/>
          <w:szCs w:val="24"/>
        </w:rPr>
      </w:pPr>
      <w:r w:rsidRPr="00370F7E">
        <w:rPr>
          <w:rFonts w:ascii="Times New Roman" w:hAnsi="Times New Roman" w:cs="Times New Roman"/>
          <w:i/>
          <w:iCs/>
          <w:color w:val="000000" w:themeColor="text1"/>
          <w:sz w:val="24"/>
          <w:szCs w:val="24"/>
        </w:rPr>
        <w:t>Unconditional Model Comparison</w:t>
      </w:r>
      <w:r w:rsidR="007E777E" w:rsidRPr="00370F7E">
        <w:rPr>
          <w:rFonts w:ascii="Times New Roman" w:hAnsi="Times New Roman" w:cs="Times New Roman"/>
          <w:i/>
          <w:iCs/>
          <w:color w:val="000000" w:themeColor="text1"/>
          <w:sz w:val="24"/>
          <w:szCs w:val="24"/>
        </w:rPr>
        <w:t>s</w:t>
      </w:r>
      <w:r w:rsidRPr="00370F7E">
        <w:rPr>
          <w:rFonts w:ascii="Times New Roman" w:hAnsi="Times New Roman" w:cs="Times New Roman"/>
          <w:i/>
          <w:iCs/>
          <w:color w:val="000000" w:themeColor="text1"/>
          <w:sz w:val="24"/>
          <w:szCs w:val="24"/>
        </w:rPr>
        <w:t xml:space="preserve"> using Chi-square Likelihood Ratio Tests</w:t>
      </w:r>
      <w:r w:rsidR="00E74C1A" w:rsidRPr="00370F7E">
        <w:rPr>
          <w:rFonts w:ascii="Times New Roman" w:hAnsi="Times New Roman" w:cs="Times New Roman"/>
          <w:i/>
          <w:iCs/>
          <w:color w:val="000000" w:themeColor="text1"/>
          <w:sz w:val="24"/>
          <w:szCs w:val="24"/>
        </w:rPr>
        <w:t xml:space="preserve"> of Future Orientation Separately for Males and Females Across Countries </w:t>
      </w:r>
    </w:p>
    <w:bookmarkEnd w:id="2"/>
    <w:tbl>
      <w:tblPr>
        <w:tblStyle w:val="TableGrid"/>
        <w:tblpPr w:leftFromText="180" w:rightFromText="180" w:vertAnchor="text" w:horzAnchor="margin" w:tblpY="15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30"/>
        <w:gridCol w:w="1901"/>
        <w:gridCol w:w="1901"/>
        <w:gridCol w:w="1904"/>
        <w:gridCol w:w="1823"/>
        <w:gridCol w:w="17"/>
        <w:gridCol w:w="1806"/>
        <w:gridCol w:w="36"/>
        <w:gridCol w:w="1840"/>
      </w:tblGrid>
      <w:tr w:rsidR="00361FD7" w:rsidRPr="00361FD7" w14:paraId="74C50ADA" w14:textId="77777777" w:rsidTr="00795C9C">
        <w:trPr>
          <w:trHeight w:val="345"/>
        </w:trPr>
        <w:tc>
          <w:tcPr>
            <w:tcW w:w="978" w:type="pct"/>
            <w:tcBorders>
              <w:top w:val="single" w:sz="4" w:space="0" w:color="auto"/>
              <w:bottom w:val="single" w:sz="4" w:space="0" w:color="auto"/>
            </w:tcBorders>
          </w:tcPr>
          <w:p w14:paraId="164DE714" w14:textId="77777777" w:rsidR="00633A21" w:rsidRPr="00361FD7" w:rsidRDefault="00633A21" w:rsidP="00D54DBE">
            <w:pPr>
              <w:rPr>
                <w:rFonts w:ascii="Times New Roman" w:hAnsi="Times New Roman" w:cs="Times New Roman"/>
                <w:color w:val="000000" w:themeColor="text1"/>
                <w:sz w:val="24"/>
                <w:szCs w:val="24"/>
              </w:rPr>
            </w:pPr>
          </w:p>
        </w:tc>
        <w:tc>
          <w:tcPr>
            <w:tcW w:w="2044" w:type="pct"/>
            <w:gridSpan w:val="3"/>
            <w:tcBorders>
              <w:top w:val="single" w:sz="4" w:space="0" w:color="auto"/>
              <w:bottom w:val="single" w:sz="4" w:space="0" w:color="auto"/>
            </w:tcBorders>
          </w:tcPr>
          <w:p w14:paraId="45A6A1A3"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First model</w:t>
            </w:r>
          </w:p>
        </w:tc>
        <w:tc>
          <w:tcPr>
            <w:tcW w:w="1978" w:type="pct"/>
            <w:gridSpan w:val="5"/>
            <w:tcBorders>
              <w:top w:val="single" w:sz="4" w:space="0" w:color="auto"/>
              <w:bottom w:val="single" w:sz="4" w:space="0" w:color="auto"/>
            </w:tcBorders>
          </w:tcPr>
          <w:p w14:paraId="2493CCF9"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Second model</w:t>
            </w:r>
          </w:p>
        </w:tc>
      </w:tr>
      <w:tr w:rsidR="00361FD7" w:rsidRPr="00361FD7" w14:paraId="2025469C" w14:textId="77777777" w:rsidTr="00795C9C">
        <w:trPr>
          <w:trHeight w:val="378"/>
        </w:trPr>
        <w:tc>
          <w:tcPr>
            <w:tcW w:w="978" w:type="pct"/>
            <w:tcBorders>
              <w:top w:val="single" w:sz="4" w:space="0" w:color="auto"/>
            </w:tcBorders>
          </w:tcPr>
          <w:p w14:paraId="463E4801" w14:textId="77777777" w:rsidR="00633A21" w:rsidRPr="00361FD7" w:rsidRDefault="00633A21" w:rsidP="00D54DBE">
            <w:pPr>
              <w:rPr>
                <w:rFonts w:ascii="Times New Roman" w:hAnsi="Times New Roman" w:cs="Times New Roman"/>
                <w:color w:val="000000" w:themeColor="text1"/>
                <w:sz w:val="24"/>
                <w:szCs w:val="24"/>
              </w:rPr>
            </w:pPr>
          </w:p>
        </w:tc>
        <w:tc>
          <w:tcPr>
            <w:tcW w:w="2044" w:type="pct"/>
            <w:gridSpan w:val="3"/>
            <w:tcBorders>
              <w:top w:val="single" w:sz="4" w:space="0" w:color="auto"/>
            </w:tcBorders>
          </w:tcPr>
          <w:p w14:paraId="5E5D1D1D"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sym w:font="Symbol" w:char="F062"/>
            </w:r>
            <w:r w:rsidRPr="00361FD7">
              <w:rPr>
                <w:rFonts w:ascii="Times New Roman" w:hAnsi="Times New Roman" w:cs="Times New Roman"/>
                <w:color w:val="000000" w:themeColor="text1"/>
                <w:sz w:val="24"/>
                <w:szCs w:val="24"/>
              </w:rPr>
              <w:t xml:space="preserve"> (SE)</w:t>
            </w:r>
          </w:p>
        </w:tc>
        <w:tc>
          <w:tcPr>
            <w:tcW w:w="1978" w:type="pct"/>
            <w:gridSpan w:val="5"/>
            <w:tcBorders>
              <w:top w:val="single" w:sz="4" w:space="0" w:color="auto"/>
            </w:tcBorders>
          </w:tcPr>
          <w:p w14:paraId="3532B7B4"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sym w:font="Symbol" w:char="F062"/>
            </w:r>
            <w:r w:rsidRPr="00361FD7">
              <w:rPr>
                <w:rFonts w:ascii="Times New Roman" w:hAnsi="Times New Roman" w:cs="Times New Roman"/>
                <w:color w:val="000000" w:themeColor="text1"/>
                <w:sz w:val="24"/>
                <w:szCs w:val="24"/>
              </w:rPr>
              <w:t xml:space="preserve"> (SE)</w:t>
            </w:r>
          </w:p>
        </w:tc>
      </w:tr>
      <w:tr w:rsidR="00361FD7" w:rsidRPr="00361FD7" w14:paraId="0EA9821E" w14:textId="77777777" w:rsidTr="00795C9C">
        <w:trPr>
          <w:trHeight w:val="378"/>
        </w:trPr>
        <w:tc>
          <w:tcPr>
            <w:tcW w:w="978" w:type="pct"/>
          </w:tcPr>
          <w:p w14:paraId="51128A8A" w14:textId="77777777" w:rsidR="00633A21" w:rsidRPr="00361FD7" w:rsidRDefault="00633A21" w:rsidP="00D54DBE">
            <w:pPr>
              <w:rPr>
                <w:rFonts w:ascii="Times New Roman" w:hAnsi="Times New Roman" w:cs="Times New Roman"/>
                <w:color w:val="000000" w:themeColor="text1"/>
                <w:sz w:val="24"/>
                <w:szCs w:val="24"/>
              </w:rPr>
            </w:pPr>
          </w:p>
        </w:tc>
        <w:tc>
          <w:tcPr>
            <w:tcW w:w="681" w:type="pct"/>
          </w:tcPr>
          <w:p w14:paraId="4F59AEFE"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High Income Countries</w:t>
            </w:r>
          </w:p>
        </w:tc>
        <w:tc>
          <w:tcPr>
            <w:tcW w:w="681" w:type="pct"/>
          </w:tcPr>
          <w:p w14:paraId="3E9B1E77"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Upper-Middle</w:t>
            </w:r>
          </w:p>
          <w:p w14:paraId="5FEC8D0D"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Income Countries</w:t>
            </w:r>
          </w:p>
        </w:tc>
        <w:tc>
          <w:tcPr>
            <w:tcW w:w="682" w:type="pct"/>
          </w:tcPr>
          <w:p w14:paraId="10EC130D"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Lower-</w:t>
            </w:r>
          </w:p>
          <w:p w14:paraId="4BA39FB5"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Middle</w:t>
            </w:r>
          </w:p>
          <w:p w14:paraId="5F32AF41"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Income Countries</w:t>
            </w:r>
          </w:p>
        </w:tc>
        <w:tc>
          <w:tcPr>
            <w:tcW w:w="653" w:type="pct"/>
          </w:tcPr>
          <w:p w14:paraId="367A3BE9"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High Income Countries</w:t>
            </w:r>
          </w:p>
        </w:tc>
        <w:tc>
          <w:tcPr>
            <w:tcW w:w="653" w:type="pct"/>
            <w:gridSpan w:val="2"/>
          </w:tcPr>
          <w:p w14:paraId="0A5937AF"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Upper-Middle</w:t>
            </w:r>
          </w:p>
          <w:p w14:paraId="1BB9E67B"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Income Countries</w:t>
            </w:r>
          </w:p>
        </w:tc>
        <w:tc>
          <w:tcPr>
            <w:tcW w:w="672" w:type="pct"/>
            <w:gridSpan w:val="2"/>
          </w:tcPr>
          <w:p w14:paraId="45CBAF1C"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Lower-</w:t>
            </w:r>
          </w:p>
          <w:p w14:paraId="3209A861"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Middle</w:t>
            </w:r>
          </w:p>
          <w:p w14:paraId="378D5799"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Income Countries</w:t>
            </w:r>
          </w:p>
        </w:tc>
      </w:tr>
      <w:tr w:rsidR="00361FD7" w:rsidRPr="00361FD7" w14:paraId="518099C7" w14:textId="77777777" w:rsidTr="00795C9C">
        <w:trPr>
          <w:trHeight w:val="378"/>
        </w:trPr>
        <w:tc>
          <w:tcPr>
            <w:tcW w:w="5000" w:type="pct"/>
            <w:gridSpan w:val="9"/>
          </w:tcPr>
          <w:p w14:paraId="0033779E" w14:textId="437A9292" w:rsidR="00C634E7" w:rsidRPr="00361FD7" w:rsidRDefault="00C634E7" w:rsidP="00D54DB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Females</w:t>
            </w:r>
          </w:p>
        </w:tc>
      </w:tr>
      <w:tr w:rsidR="00361FD7" w:rsidRPr="00361FD7" w14:paraId="73E7985A" w14:textId="77777777" w:rsidTr="00795C9C">
        <w:trPr>
          <w:trHeight w:val="378"/>
        </w:trPr>
        <w:tc>
          <w:tcPr>
            <w:tcW w:w="978" w:type="pct"/>
          </w:tcPr>
          <w:p w14:paraId="17F17871"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Intercept</w:t>
            </w:r>
          </w:p>
        </w:tc>
        <w:tc>
          <w:tcPr>
            <w:tcW w:w="681" w:type="pct"/>
          </w:tcPr>
          <w:p w14:paraId="25A63BBA" w14:textId="73DE4B28" w:rsidR="00633A21" w:rsidRPr="00361FD7" w:rsidRDefault="00294185" w:rsidP="00D54DB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9.24 (.03)</w:t>
            </w:r>
          </w:p>
        </w:tc>
        <w:tc>
          <w:tcPr>
            <w:tcW w:w="681" w:type="pct"/>
          </w:tcPr>
          <w:p w14:paraId="754E1CA5" w14:textId="510E048C" w:rsidR="00633A21" w:rsidRPr="00361FD7" w:rsidRDefault="00294185" w:rsidP="00D54DB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12.45 (.03)</w:t>
            </w:r>
          </w:p>
        </w:tc>
        <w:tc>
          <w:tcPr>
            <w:tcW w:w="682" w:type="pct"/>
          </w:tcPr>
          <w:p w14:paraId="50ADCA1F" w14:textId="79F99FDC" w:rsidR="00633A21" w:rsidRPr="00361FD7" w:rsidRDefault="00294185" w:rsidP="00D54DB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10.05 (.03)</w:t>
            </w:r>
          </w:p>
        </w:tc>
        <w:tc>
          <w:tcPr>
            <w:tcW w:w="653" w:type="pct"/>
          </w:tcPr>
          <w:p w14:paraId="362FDB8F" w14:textId="737ABA67" w:rsidR="00633A21" w:rsidRPr="00361FD7" w:rsidRDefault="00294185" w:rsidP="00294185">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8.76 (.03)</w:t>
            </w:r>
          </w:p>
        </w:tc>
        <w:tc>
          <w:tcPr>
            <w:tcW w:w="653" w:type="pct"/>
            <w:gridSpan w:val="2"/>
          </w:tcPr>
          <w:p w14:paraId="6506BDAF" w14:textId="68CDBC02" w:rsidR="00633A21" w:rsidRPr="00361FD7" w:rsidRDefault="00294185" w:rsidP="00D54DB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19.28 (.04)</w:t>
            </w:r>
          </w:p>
        </w:tc>
        <w:tc>
          <w:tcPr>
            <w:tcW w:w="672" w:type="pct"/>
            <w:gridSpan w:val="2"/>
          </w:tcPr>
          <w:p w14:paraId="4EA7E061" w14:textId="3F2C51BE" w:rsidR="00633A21" w:rsidRPr="00361FD7" w:rsidRDefault="00294185" w:rsidP="00D54DB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9.27 (.04)</w:t>
            </w:r>
          </w:p>
        </w:tc>
      </w:tr>
      <w:tr w:rsidR="00361FD7" w:rsidRPr="00361FD7" w14:paraId="056E0843" w14:textId="77777777" w:rsidTr="00795C9C">
        <w:trPr>
          <w:trHeight w:val="378"/>
        </w:trPr>
        <w:tc>
          <w:tcPr>
            <w:tcW w:w="978" w:type="pct"/>
          </w:tcPr>
          <w:p w14:paraId="16CCAE3B"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Linear slope</w:t>
            </w:r>
          </w:p>
        </w:tc>
        <w:tc>
          <w:tcPr>
            <w:tcW w:w="681" w:type="pct"/>
          </w:tcPr>
          <w:p w14:paraId="4544D8BD"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p>
        </w:tc>
        <w:tc>
          <w:tcPr>
            <w:tcW w:w="681" w:type="pct"/>
          </w:tcPr>
          <w:p w14:paraId="7D3B9330"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p>
        </w:tc>
        <w:tc>
          <w:tcPr>
            <w:tcW w:w="682" w:type="pct"/>
          </w:tcPr>
          <w:p w14:paraId="718A920B"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w:t>
            </w:r>
          </w:p>
        </w:tc>
        <w:tc>
          <w:tcPr>
            <w:tcW w:w="653" w:type="pct"/>
          </w:tcPr>
          <w:p w14:paraId="6C11A8B4" w14:textId="32CD2958" w:rsidR="00633A21" w:rsidRPr="00361FD7" w:rsidRDefault="00294185" w:rsidP="00D54DB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0.57 (.01)</w:t>
            </w:r>
          </w:p>
        </w:tc>
        <w:tc>
          <w:tcPr>
            <w:tcW w:w="653" w:type="pct"/>
            <w:gridSpan w:val="2"/>
          </w:tcPr>
          <w:p w14:paraId="7C81F334" w14:textId="20604FD9" w:rsidR="00633A21" w:rsidRPr="00361FD7" w:rsidRDefault="00294185"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-.58 (.02)</w:t>
            </w:r>
          </w:p>
        </w:tc>
        <w:tc>
          <w:tcPr>
            <w:tcW w:w="672" w:type="pct"/>
            <w:gridSpan w:val="2"/>
          </w:tcPr>
          <w:p w14:paraId="205C0ECC" w14:textId="6D76CAC1" w:rsidR="00633A21" w:rsidRPr="00361FD7" w:rsidRDefault="00294185"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.13 (.02)</w:t>
            </w:r>
          </w:p>
        </w:tc>
      </w:tr>
      <w:tr w:rsidR="00361FD7" w:rsidRPr="00361FD7" w14:paraId="1BD1AA6E" w14:textId="77777777" w:rsidTr="00795C9C">
        <w:trPr>
          <w:trHeight w:val="378"/>
        </w:trPr>
        <w:tc>
          <w:tcPr>
            <w:tcW w:w="5000" w:type="pct"/>
            <w:gridSpan w:val="9"/>
          </w:tcPr>
          <w:p w14:paraId="0B0ABBE7"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Chi-square likelihood ratio tests</w:t>
            </w:r>
          </w:p>
        </w:tc>
      </w:tr>
      <w:tr w:rsidR="00361FD7" w:rsidRPr="00361FD7" w14:paraId="689FA7C1" w14:textId="77777777" w:rsidTr="00795C9C">
        <w:trPr>
          <w:trHeight w:val="317"/>
        </w:trPr>
        <w:tc>
          <w:tcPr>
            <w:tcW w:w="978" w:type="pct"/>
          </w:tcPr>
          <w:p w14:paraId="5583EFF0"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AIC</w:t>
            </w:r>
          </w:p>
        </w:tc>
        <w:tc>
          <w:tcPr>
            <w:tcW w:w="2044" w:type="pct"/>
            <w:gridSpan w:val="3"/>
          </w:tcPr>
          <w:p w14:paraId="4198A9F2" w14:textId="546B35D7" w:rsidR="00633A21" w:rsidRPr="00361FD7" w:rsidRDefault="00907818" w:rsidP="00D54DBE">
            <w:pPr>
              <w:jc w:val="center"/>
              <w:rPr>
                <w:rFonts w:ascii="Times New Roman" w:hAnsi="Times New Roman" w:cs="Times New Roman"/>
                <w:color w:val="000000" w:themeColor="text1"/>
                <w:sz w:val="24"/>
                <w:szCs w:val="24"/>
                <w:highlight w:val="yellow"/>
              </w:rPr>
            </w:pPr>
            <w:r w:rsidRPr="00361FD7">
              <w:rPr>
                <w:rFonts w:ascii="Times New Roman" w:hAnsi="Times New Roman" w:cs="Times New Roman"/>
                <w:color w:val="000000" w:themeColor="text1"/>
                <w:sz w:val="24"/>
                <w:szCs w:val="24"/>
              </w:rPr>
              <w:t>2080.3</w:t>
            </w:r>
          </w:p>
        </w:tc>
        <w:tc>
          <w:tcPr>
            <w:tcW w:w="1978" w:type="pct"/>
            <w:gridSpan w:val="5"/>
          </w:tcPr>
          <w:p w14:paraId="18BC8800" w14:textId="18F6E039" w:rsidR="00633A21" w:rsidRPr="00361FD7" w:rsidRDefault="00907818"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2010.9</w:t>
            </w:r>
          </w:p>
        </w:tc>
      </w:tr>
      <w:tr w:rsidR="00361FD7" w:rsidRPr="00361FD7" w14:paraId="5D89BEDB" w14:textId="77777777" w:rsidTr="00795C9C">
        <w:trPr>
          <w:trHeight w:val="317"/>
        </w:trPr>
        <w:tc>
          <w:tcPr>
            <w:tcW w:w="978" w:type="pct"/>
          </w:tcPr>
          <w:p w14:paraId="4FF37F90"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BIC</w:t>
            </w:r>
          </w:p>
        </w:tc>
        <w:tc>
          <w:tcPr>
            <w:tcW w:w="2044" w:type="pct"/>
            <w:gridSpan w:val="3"/>
          </w:tcPr>
          <w:p w14:paraId="4B719918" w14:textId="258B9476" w:rsidR="00633A21" w:rsidRPr="00361FD7" w:rsidRDefault="00907818" w:rsidP="00D54DBE">
            <w:pPr>
              <w:jc w:val="center"/>
              <w:rPr>
                <w:rFonts w:ascii="Times New Roman" w:hAnsi="Times New Roman" w:cs="Times New Roman"/>
                <w:color w:val="000000" w:themeColor="text1"/>
                <w:sz w:val="24"/>
                <w:szCs w:val="24"/>
                <w:highlight w:val="yellow"/>
              </w:rPr>
            </w:pPr>
            <w:r w:rsidRPr="00361FD7">
              <w:rPr>
                <w:rFonts w:ascii="Times New Roman" w:hAnsi="Times New Roman" w:cs="Times New Roman"/>
                <w:color w:val="000000" w:themeColor="text1"/>
                <w:sz w:val="24"/>
                <w:szCs w:val="24"/>
              </w:rPr>
              <w:t>2156.3</w:t>
            </w:r>
          </w:p>
        </w:tc>
        <w:tc>
          <w:tcPr>
            <w:tcW w:w="1978" w:type="pct"/>
            <w:gridSpan w:val="5"/>
          </w:tcPr>
          <w:p w14:paraId="600B0921" w14:textId="62349B48" w:rsidR="00633A21" w:rsidRPr="00361FD7" w:rsidRDefault="00907818"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2125.0</w:t>
            </w:r>
          </w:p>
        </w:tc>
      </w:tr>
      <w:tr w:rsidR="00361FD7" w:rsidRPr="00361FD7" w14:paraId="78F61C85" w14:textId="77777777" w:rsidTr="00795C9C">
        <w:trPr>
          <w:trHeight w:val="317"/>
        </w:trPr>
        <w:tc>
          <w:tcPr>
            <w:tcW w:w="978" w:type="pct"/>
          </w:tcPr>
          <w:p w14:paraId="086BADA8" w14:textId="77777777" w:rsidR="00633A21" w:rsidRPr="00361FD7" w:rsidRDefault="00633A21"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 xml:space="preserve">P (&gt; </w:t>
            </w:r>
            <w:proofErr w:type="spellStart"/>
            <w:r w:rsidRPr="00361FD7">
              <w:rPr>
                <w:rFonts w:ascii="Times New Roman" w:hAnsi="Times New Roman" w:cs="Times New Roman"/>
                <w:color w:val="000000" w:themeColor="text1"/>
                <w:sz w:val="24"/>
                <w:szCs w:val="24"/>
              </w:rPr>
              <w:t>Chisq</w:t>
            </w:r>
            <w:proofErr w:type="spellEnd"/>
            <w:r w:rsidRPr="00361FD7">
              <w:rPr>
                <w:rFonts w:ascii="Times New Roman" w:hAnsi="Times New Roman" w:cs="Times New Roman"/>
                <w:color w:val="000000" w:themeColor="text1"/>
                <w:sz w:val="24"/>
                <w:szCs w:val="24"/>
              </w:rPr>
              <w:t>)</w:t>
            </w:r>
          </w:p>
        </w:tc>
        <w:tc>
          <w:tcPr>
            <w:tcW w:w="2044" w:type="pct"/>
            <w:gridSpan w:val="3"/>
          </w:tcPr>
          <w:p w14:paraId="25F1AE32" w14:textId="77777777" w:rsidR="00633A21" w:rsidRPr="00361FD7" w:rsidRDefault="00633A21" w:rsidP="00D54DBE">
            <w:pPr>
              <w:jc w:val="center"/>
              <w:rPr>
                <w:rFonts w:ascii="Times New Roman" w:hAnsi="Times New Roman" w:cs="Times New Roman"/>
                <w:color w:val="000000" w:themeColor="text1"/>
                <w:sz w:val="24"/>
                <w:szCs w:val="24"/>
                <w:highlight w:val="yellow"/>
              </w:rPr>
            </w:pPr>
          </w:p>
        </w:tc>
        <w:tc>
          <w:tcPr>
            <w:tcW w:w="1978" w:type="pct"/>
            <w:gridSpan w:val="5"/>
          </w:tcPr>
          <w:p w14:paraId="43B4756D" w14:textId="0889B4F3" w:rsidR="00633A21" w:rsidRPr="00361FD7" w:rsidRDefault="00907818" w:rsidP="00D54DB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&lt;.001</w:t>
            </w:r>
          </w:p>
        </w:tc>
      </w:tr>
      <w:tr w:rsidR="00361FD7" w:rsidRPr="00361FD7" w14:paraId="0DD2FD87" w14:textId="77777777" w:rsidTr="00795C9C">
        <w:trPr>
          <w:trHeight w:val="317"/>
        </w:trPr>
        <w:tc>
          <w:tcPr>
            <w:tcW w:w="5000" w:type="pct"/>
            <w:gridSpan w:val="9"/>
          </w:tcPr>
          <w:p w14:paraId="06A5484A" w14:textId="0CDB2143" w:rsidR="00C634E7" w:rsidRPr="00361FD7" w:rsidRDefault="00C634E7" w:rsidP="00D54DB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Males</w:t>
            </w:r>
          </w:p>
        </w:tc>
      </w:tr>
      <w:tr w:rsidR="00361FD7" w:rsidRPr="00361FD7" w14:paraId="2F28187F" w14:textId="77777777" w:rsidTr="00795C9C">
        <w:trPr>
          <w:trHeight w:val="317"/>
        </w:trPr>
        <w:tc>
          <w:tcPr>
            <w:tcW w:w="978" w:type="pct"/>
          </w:tcPr>
          <w:p w14:paraId="3E2C89CA" w14:textId="410E7403" w:rsidR="00C634E7" w:rsidRPr="00361FD7" w:rsidRDefault="00C634E7" w:rsidP="00D54DBE">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Intercept</w:t>
            </w:r>
          </w:p>
        </w:tc>
        <w:tc>
          <w:tcPr>
            <w:tcW w:w="681" w:type="pct"/>
          </w:tcPr>
          <w:p w14:paraId="0BEAE981" w14:textId="3A09E445" w:rsidR="00C634E7" w:rsidRPr="00361FD7" w:rsidRDefault="00C44C98" w:rsidP="00D54DBE">
            <w:pPr>
              <w:jc w:val="center"/>
              <w:rPr>
                <w:rFonts w:ascii="Times New Roman" w:hAnsi="Times New Roman" w:cs="Times New Roman"/>
                <w:b/>
                <w:bCs/>
                <w:color w:val="000000" w:themeColor="text1"/>
                <w:sz w:val="24"/>
                <w:szCs w:val="24"/>
                <w:highlight w:val="yellow"/>
              </w:rPr>
            </w:pPr>
            <w:r w:rsidRPr="00361FD7">
              <w:rPr>
                <w:rFonts w:ascii="Times New Roman" w:hAnsi="Times New Roman" w:cs="Times New Roman"/>
                <w:b/>
                <w:bCs/>
                <w:color w:val="000000" w:themeColor="text1"/>
                <w:sz w:val="24"/>
                <w:szCs w:val="24"/>
              </w:rPr>
              <w:t>11.03 (.02)</w:t>
            </w:r>
          </w:p>
        </w:tc>
        <w:tc>
          <w:tcPr>
            <w:tcW w:w="681" w:type="pct"/>
          </w:tcPr>
          <w:p w14:paraId="4E0CABD7" w14:textId="7F3DDC8A" w:rsidR="00C634E7" w:rsidRPr="00361FD7" w:rsidRDefault="00C44C98" w:rsidP="00D54DBE">
            <w:pPr>
              <w:jc w:val="center"/>
              <w:rPr>
                <w:rFonts w:ascii="Times New Roman" w:hAnsi="Times New Roman" w:cs="Times New Roman"/>
                <w:b/>
                <w:bCs/>
                <w:color w:val="000000" w:themeColor="text1"/>
                <w:sz w:val="24"/>
                <w:szCs w:val="24"/>
                <w:highlight w:val="yellow"/>
              </w:rPr>
            </w:pPr>
            <w:r w:rsidRPr="00361FD7">
              <w:rPr>
                <w:rFonts w:ascii="Times New Roman" w:hAnsi="Times New Roman" w:cs="Times New Roman"/>
                <w:b/>
                <w:bCs/>
                <w:color w:val="000000" w:themeColor="text1"/>
                <w:sz w:val="24"/>
                <w:szCs w:val="24"/>
              </w:rPr>
              <w:t>13.69 (.03)</w:t>
            </w:r>
          </w:p>
        </w:tc>
        <w:tc>
          <w:tcPr>
            <w:tcW w:w="682" w:type="pct"/>
          </w:tcPr>
          <w:p w14:paraId="4DAED53C" w14:textId="11133347" w:rsidR="00C634E7" w:rsidRPr="00361FD7" w:rsidRDefault="00C44C98" w:rsidP="00D54DBE">
            <w:pPr>
              <w:jc w:val="center"/>
              <w:rPr>
                <w:rFonts w:ascii="Times New Roman" w:hAnsi="Times New Roman" w:cs="Times New Roman"/>
                <w:b/>
                <w:bCs/>
                <w:color w:val="000000" w:themeColor="text1"/>
                <w:sz w:val="24"/>
                <w:szCs w:val="24"/>
                <w:highlight w:val="yellow"/>
              </w:rPr>
            </w:pPr>
            <w:r w:rsidRPr="00361FD7">
              <w:rPr>
                <w:rFonts w:ascii="Times New Roman" w:hAnsi="Times New Roman" w:cs="Times New Roman"/>
                <w:b/>
                <w:bCs/>
                <w:color w:val="000000" w:themeColor="text1"/>
                <w:sz w:val="24"/>
                <w:szCs w:val="24"/>
              </w:rPr>
              <w:t>12.12 (.03)</w:t>
            </w:r>
          </w:p>
        </w:tc>
        <w:tc>
          <w:tcPr>
            <w:tcW w:w="659" w:type="pct"/>
            <w:gridSpan w:val="2"/>
          </w:tcPr>
          <w:p w14:paraId="73028EF3" w14:textId="62BD3033" w:rsidR="00C634E7" w:rsidRPr="00361FD7" w:rsidRDefault="00EF60B7" w:rsidP="00D54DB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8.58 (.03)</w:t>
            </w:r>
          </w:p>
        </w:tc>
        <w:tc>
          <w:tcPr>
            <w:tcW w:w="660" w:type="pct"/>
            <w:gridSpan w:val="2"/>
          </w:tcPr>
          <w:p w14:paraId="4432EE92" w14:textId="253BE976" w:rsidR="00C634E7" w:rsidRPr="00361FD7" w:rsidRDefault="00EF60B7" w:rsidP="00D54DB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7.90 (.04)</w:t>
            </w:r>
          </w:p>
        </w:tc>
        <w:tc>
          <w:tcPr>
            <w:tcW w:w="659" w:type="pct"/>
          </w:tcPr>
          <w:p w14:paraId="47374A3E" w14:textId="69500EBF" w:rsidR="00C634E7" w:rsidRPr="00361FD7" w:rsidRDefault="00EF60B7" w:rsidP="00D54DBE">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17.36 (.04)</w:t>
            </w:r>
          </w:p>
        </w:tc>
      </w:tr>
      <w:tr w:rsidR="00361FD7" w:rsidRPr="00361FD7" w14:paraId="1A80DD6E" w14:textId="77777777" w:rsidTr="00795C9C">
        <w:trPr>
          <w:trHeight w:val="317"/>
        </w:trPr>
        <w:tc>
          <w:tcPr>
            <w:tcW w:w="978" w:type="pct"/>
          </w:tcPr>
          <w:p w14:paraId="30BC82EC" w14:textId="6D904C08" w:rsidR="00C634E7" w:rsidRPr="00361FD7" w:rsidRDefault="00C634E7" w:rsidP="00C634E7">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Linear slope</w:t>
            </w:r>
          </w:p>
        </w:tc>
        <w:tc>
          <w:tcPr>
            <w:tcW w:w="681" w:type="pct"/>
          </w:tcPr>
          <w:p w14:paraId="35B3EDC1" w14:textId="7F366D34" w:rsidR="00C634E7" w:rsidRPr="00361FD7" w:rsidRDefault="00C634E7" w:rsidP="00C634E7">
            <w:pPr>
              <w:jc w:val="center"/>
              <w:rPr>
                <w:rFonts w:ascii="Times New Roman" w:hAnsi="Times New Roman" w:cs="Times New Roman"/>
                <w:color w:val="000000" w:themeColor="text1"/>
                <w:sz w:val="24"/>
                <w:szCs w:val="24"/>
                <w:highlight w:val="yellow"/>
              </w:rPr>
            </w:pPr>
            <w:r w:rsidRPr="00361FD7">
              <w:rPr>
                <w:rFonts w:ascii="Times New Roman" w:hAnsi="Times New Roman" w:cs="Times New Roman"/>
                <w:color w:val="000000" w:themeColor="text1"/>
                <w:sz w:val="24"/>
                <w:szCs w:val="24"/>
              </w:rPr>
              <w:t>-</w:t>
            </w:r>
          </w:p>
        </w:tc>
        <w:tc>
          <w:tcPr>
            <w:tcW w:w="681" w:type="pct"/>
          </w:tcPr>
          <w:p w14:paraId="52B4E0F9" w14:textId="66084D63" w:rsidR="00C634E7" w:rsidRPr="00361FD7" w:rsidRDefault="00C634E7" w:rsidP="00C634E7">
            <w:pPr>
              <w:jc w:val="center"/>
              <w:rPr>
                <w:rFonts w:ascii="Times New Roman" w:hAnsi="Times New Roman" w:cs="Times New Roman"/>
                <w:color w:val="000000" w:themeColor="text1"/>
                <w:sz w:val="24"/>
                <w:szCs w:val="24"/>
                <w:highlight w:val="yellow"/>
              </w:rPr>
            </w:pPr>
            <w:r w:rsidRPr="00361FD7">
              <w:rPr>
                <w:rFonts w:ascii="Times New Roman" w:hAnsi="Times New Roman" w:cs="Times New Roman"/>
                <w:color w:val="000000" w:themeColor="text1"/>
                <w:sz w:val="24"/>
                <w:szCs w:val="24"/>
              </w:rPr>
              <w:t>-</w:t>
            </w:r>
          </w:p>
        </w:tc>
        <w:tc>
          <w:tcPr>
            <w:tcW w:w="682" w:type="pct"/>
          </w:tcPr>
          <w:p w14:paraId="4AF76476" w14:textId="678DC593" w:rsidR="00C634E7" w:rsidRPr="00361FD7" w:rsidRDefault="00C634E7" w:rsidP="00C634E7">
            <w:pPr>
              <w:jc w:val="center"/>
              <w:rPr>
                <w:rFonts w:ascii="Times New Roman" w:hAnsi="Times New Roman" w:cs="Times New Roman"/>
                <w:color w:val="000000" w:themeColor="text1"/>
                <w:sz w:val="24"/>
                <w:szCs w:val="24"/>
                <w:highlight w:val="yellow"/>
              </w:rPr>
            </w:pPr>
            <w:r w:rsidRPr="00361FD7">
              <w:rPr>
                <w:rFonts w:ascii="Times New Roman" w:hAnsi="Times New Roman" w:cs="Times New Roman"/>
                <w:color w:val="000000" w:themeColor="text1"/>
                <w:sz w:val="24"/>
                <w:szCs w:val="24"/>
              </w:rPr>
              <w:t>-</w:t>
            </w:r>
          </w:p>
        </w:tc>
        <w:tc>
          <w:tcPr>
            <w:tcW w:w="659" w:type="pct"/>
            <w:gridSpan w:val="2"/>
          </w:tcPr>
          <w:p w14:paraId="51FD1B23" w14:textId="37646699" w:rsidR="00C634E7" w:rsidRPr="00361FD7" w:rsidRDefault="00EF60B7" w:rsidP="00C634E7">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0.22 (.01)</w:t>
            </w:r>
          </w:p>
        </w:tc>
        <w:tc>
          <w:tcPr>
            <w:tcW w:w="660" w:type="pct"/>
            <w:gridSpan w:val="2"/>
          </w:tcPr>
          <w:p w14:paraId="760700A7" w14:textId="53768DAB" w:rsidR="00C634E7" w:rsidRPr="00361FD7" w:rsidRDefault="00EF60B7" w:rsidP="00C634E7">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-.22 (.02)</w:t>
            </w:r>
          </w:p>
        </w:tc>
        <w:tc>
          <w:tcPr>
            <w:tcW w:w="659" w:type="pct"/>
          </w:tcPr>
          <w:p w14:paraId="0FD5DCB6" w14:textId="2129FF31" w:rsidR="00C634E7" w:rsidRPr="00361FD7" w:rsidRDefault="00EF60B7" w:rsidP="00C634E7">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0.27 (.02)</w:t>
            </w:r>
          </w:p>
        </w:tc>
      </w:tr>
      <w:tr w:rsidR="00361FD7" w:rsidRPr="00361FD7" w14:paraId="7F22668A" w14:textId="77777777" w:rsidTr="00795C9C">
        <w:trPr>
          <w:trHeight w:val="317"/>
        </w:trPr>
        <w:tc>
          <w:tcPr>
            <w:tcW w:w="5000" w:type="pct"/>
            <w:gridSpan w:val="9"/>
          </w:tcPr>
          <w:p w14:paraId="7D173A3E" w14:textId="74128081" w:rsidR="00C634E7" w:rsidRPr="00361FD7" w:rsidRDefault="00C634E7" w:rsidP="00D54DBE">
            <w:pPr>
              <w:jc w:val="center"/>
              <w:rPr>
                <w:rFonts w:ascii="Times New Roman" w:hAnsi="Times New Roman" w:cs="Times New Roman"/>
                <w:b/>
                <w:bCs/>
                <w:color w:val="000000" w:themeColor="text1"/>
                <w:sz w:val="24"/>
                <w:szCs w:val="24"/>
              </w:rPr>
            </w:pPr>
            <w:r w:rsidRPr="00361FD7">
              <w:rPr>
                <w:rFonts w:ascii="Times New Roman" w:hAnsi="Times New Roman" w:cs="Times New Roman"/>
                <w:color w:val="000000" w:themeColor="text1"/>
                <w:sz w:val="24"/>
                <w:szCs w:val="24"/>
              </w:rPr>
              <w:t>Chi-square likelihood ratio tests</w:t>
            </w:r>
          </w:p>
        </w:tc>
      </w:tr>
      <w:tr w:rsidR="00361FD7" w:rsidRPr="00361FD7" w14:paraId="29143842" w14:textId="77777777" w:rsidTr="00795C9C">
        <w:trPr>
          <w:trHeight w:val="317"/>
        </w:trPr>
        <w:tc>
          <w:tcPr>
            <w:tcW w:w="978" w:type="pct"/>
          </w:tcPr>
          <w:p w14:paraId="758577C7" w14:textId="1036BBE7" w:rsidR="00C634E7" w:rsidRPr="00361FD7" w:rsidRDefault="00C634E7" w:rsidP="00C634E7">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AIC</w:t>
            </w:r>
          </w:p>
        </w:tc>
        <w:tc>
          <w:tcPr>
            <w:tcW w:w="2044" w:type="pct"/>
            <w:gridSpan w:val="3"/>
          </w:tcPr>
          <w:p w14:paraId="1C50F239" w14:textId="16F8054B" w:rsidR="00C634E7" w:rsidRPr="00361FD7" w:rsidRDefault="00EF60B7" w:rsidP="00C634E7">
            <w:pPr>
              <w:jc w:val="center"/>
              <w:rPr>
                <w:rFonts w:ascii="Times New Roman" w:hAnsi="Times New Roman" w:cs="Times New Roman"/>
                <w:color w:val="000000" w:themeColor="text1"/>
                <w:sz w:val="24"/>
                <w:szCs w:val="24"/>
                <w:highlight w:val="yellow"/>
              </w:rPr>
            </w:pPr>
            <w:r w:rsidRPr="00361FD7">
              <w:rPr>
                <w:rFonts w:ascii="Times New Roman" w:hAnsi="Times New Roman" w:cs="Times New Roman"/>
                <w:color w:val="000000" w:themeColor="text1"/>
                <w:sz w:val="24"/>
                <w:szCs w:val="24"/>
              </w:rPr>
              <w:t>2015.6</w:t>
            </w:r>
          </w:p>
        </w:tc>
        <w:tc>
          <w:tcPr>
            <w:tcW w:w="1978" w:type="pct"/>
            <w:gridSpan w:val="5"/>
          </w:tcPr>
          <w:p w14:paraId="686941F5" w14:textId="44162F70" w:rsidR="00C634E7" w:rsidRPr="00361FD7" w:rsidRDefault="00EF60B7" w:rsidP="00C634E7">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1989.2</w:t>
            </w:r>
          </w:p>
        </w:tc>
      </w:tr>
      <w:tr w:rsidR="00361FD7" w:rsidRPr="00361FD7" w14:paraId="38407C70" w14:textId="77777777" w:rsidTr="00795C9C">
        <w:trPr>
          <w:trHeight w:val="317"/>
        </w:trPr>
        <w:tc>
          <w:tcPr>
            <w:tcW w:w="978" w:type="pct"/>
          </w:tcPr>
          <w:p w14:paraId="48949455" w14:textId="1ED34D6F" w:rsidR="00C634E7" w:rsidRPr="00361FD7" w:rsidRDefault="00C634E7" w:rsidP="00C634E7">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BIC</w:t>
            </w:r>
          </w:p>
        </w:tc>
        <w:tc>
          <w:tcPr>
            <w:tcW w:w="2044" w:type="pct"/>
            <w:gridSpan w:val="3"/>
          </w:tcPr>
          <w:p w14:paraId="070B59F9" w14:textId="68DFD368" w:rsidR="00C634E7" w:rsidRPr="00361FD7" w:rsidRDefault="00EF60B7" w:rsidP="00C634E7">
            <w:pPr>
              <w:jc w:val="center"/>
              <w:rPr>
                <w:rFonts w:ascii="Times New Roman" w:hAnsi="Times New Roman" w:cs="Times New Roman"/>
                <w:color w:val="000000" w:themeColor="text1"/>
                <w:sz w:val="24"/>
                <w:szCs w:val="24"/>
                <w:highlight w:val="yellow"/>
              </w:rPr>
            </w:pPr>
            <w:r w:rsidRPr="00361FD7">
              <w:rPr>
                <w:rFonts w:ascii="Times New Roman" w:hAnsi="Times New Roman" w:cs="Times New Roman"/>
                <w:color w:val="000000" w:themeColor="text1"/>
                <w:sz w:val="24"/>
                <w:szCs w:val="24"/>
              </w:rPr>
              <w:t>2091.0</w:t>
            </w:r>
          </w:p>
        </w:tc>
        <w:tc>
          <w:tcPr>
            <w:tcW w:w="1978" w:type="pct"/>
            <w:gridSpan w:val="5"/>
          </w:tcPr>
          <w:p w14:paraId="598757CF" w14:textId="315D5D1F" w:rsidR="00C634E7" w:rsidRPr="00361FD7" w:rsidRDefault="00EF60B7" w:rsidP="00C634E7">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2102.2</w:t>
            </w:r>
          </w:p>
        </w:tc>
      </w:tr>
      <w:tr w:rsidR="00361FD7" w:rsidRPr="00361FD7" w14:paraId="5DD8E3C4" w14:textId="77777777" w:rsidTr="00795C9C">
        <w:trPr>
          <w:trHeight w:val="317"/>
        </w:trPr>
        <w:tc>
          <w:tcPr>
            <w:tcW w:w="978" w:type="pct"/>
            <w:tcBorders>
              <w:bottom w:val="single" w:sz="4" w:space="0" w:color="auto"/>
            </w:tcBorders>
          </w:tcPr>
          <w:p w14:paraId="086CE2AC" w14:textId="2B4E5DDD" w:rsidR="00C634E7" w:rsidRPr="00361FD7" w:rsidRDefault="00C634E7" w:rsidP="00C634E7">
            <w:pPr>
              <w:jc w:val="center"/>
              <w:rPr>
                <w:rFonts w:ascii="Times New Roman" w:hAnsi="Times New Roman" w:cs="Times New Roman"/>
                <w:color w:val="000000" w:themeColor="text1"/>
                <w:sz w:val="24"/>
                <w:szCs w:val="24"/>
              </w:rPr>
            </w:pPr>
            <w:r w:rsidRPr="00361FD7">
              <w:rPr>
                <w:rFonts w:ascii="Times New Roman" w:hAnsi="Times New Roman" w:cs="Times New Roman"/>
                <w:color w:val="000000" w:themeColor="text1"/>
                <w:sz w:val="24"/>
                <w:szCs w:val="24"/>
              </w:rPr>
              <w:t xml:space="preserve">P (&gt; </w:t>
            </w:r>
            <w:proofErr w:type="spellStart"/>
            <w:r w:rsidRPr="00361FD7">
              <w:rPr>
                <w:rFonts w:ascii="Times New Roman" w:hAnsi="Times New Roman" w:cs="Times New Roman"/>
                <w:color w:val="000000" w:themeColor="text1"/>
                <w:sz w:val="24"/>
                <w:szCs w:val="24"/>
              </w:rPr>
              <w:t>Chisq</w:t>
            </w:r>
            <w:proofErr w:type="spellEnd"/>
            <w:r w:rsidRPr="00361FD7">
              <w:rPr>
                <w:rFonts w:ascii="Times New Roman" w:hAnsi="Times New Roman" w:cs="Times New Roman"/>
                <w:color w:val="000000" w:themeColor="text1"/>
                <w:sz w:val="24"/>
                <w:szCs w:val="24"/>
              </w:rPr>
              <w:t>)</w:t>
            </w:r>
          </w:p>
        </w:tc>
        <w:tc>
          <w:tcPr>
            <w:tcW w:w="2044" w:type="pct"/>
            <w:gridSpan w:val="3"/>
            <w:tcBorders>
              <w:bottom w:val="single" w:sz="4" w:space="0" w:color="auto"/>
            </w:tcBorders>
          </w:tcPr>
          <w:p w14:paraId="5440A545" w14:textId="77777777" w:rsidR="00C634E7" w:rsidRPr="00361FD7" w:rsidRDefault="00C634E7" w:rsidP="00C634E7">
            <w:pPr>
              <w:jc w:val="center"/>
              <w:rPr>
                <w:rFonts w:ascii="Times New Roman" w:hAnsi="Times New Roman" w:cs="Times New Roman"/>
                <w:color w:val="000000" w:themeColor="text1"/>
                <w:sz w:val="24"/>
                <w:szCs w:val="24"/>
                <w:highlight w:val="yellow"/>
              </w:rPr>
            </w:pPr>
          </w:p>
        </w:tc>
        <w:tc>
          <w:tcPr>
            <w:tcW w:w="1978" w:type="pct"/>
            <w:gridSpan w:val="5"/>
            <w:tcBorders>
              <w:bottom w:val="single" w:sz="4" w:space="0" w:color="auto"/>
            </w:tcBorders>
          </w:tcPr>
          <w:p w14:paraId="4F11182A" w14:textId="09534EC8" w:rsidR="00C634E7" w:rsidRPr="00361FD7" w:rsidRDefault="00EF60B7" w:rsidP="00C634E7">
            <w:pPr>
              <w:jc w:val="center"/>
              <w:rPr>
                <w:rFonts w:ascii="Times New Roman" w:hAnsi="Times New Roman" w:cs="Times New Roman"/>
                <w:b/>
                <w:bCs/>
                <w:color w:val="000000" w:themeColor="text1"/>
                <w:sz w:val="24"/>
                <w:szCs w:val="24"/>
              </w:rPr>
            </w:pPr>
            <w:r w:rsidRPr="00361FD7">
              <w:rPr>
                <w:rFonts w:ascii="Times New Roman" w:hAnsi="Times New Roman" w:cs="Times New Roman"/>
                <w:b/>
                <w:bCs/>
                <w:color w:val="000000" w:themeColor="text1"/>
                <w:sz w:val="24"/>
                <w:szCs w:val="24"/>
              </w:rPr>
              <w:t>&lt;.001</w:t>
            </w:r>
          </w:p>
        </w:tc>
      </w:tr>
    </w:tbl>
    <w:p w14:paraId="14B10731" w14:textId="77777777" w:rsidR="00633A21" w:rsidRPr="00361FD7" w:rsidRDefault="00633A21" w:rsidP="00633A21">
      <w:pPr>
        <w:spacing w:line="278" w:lineRule="auto"/>
        <w:rPr>
          <w:rFonts w:ascii="Times New Roman" w:eastAsia="Times New Roman" w:hAnsi="Times New Roman" w:cs="Times New Roman"/>
          <w:b/>
          <w:bCs/>
          <w:color w:val="000000" w:themeColor="text1"/>
          <w:sz w:val="20"/>
          <w:szCs w:val="20"/>
        </w:rPr>
      </w:pPr>
    </w:p>
    <w:p w14:paraId="7C2BFA9F" w14:textId="6B5DB5DE" w:rsidR="00795C9C" w:rsidRPr="00361FD7" w:rsidRDefault="00416C50" w:rsidP="00795C9C">
      <w:pPr>
        <w:spacing w:line="278" w:lineRule="auto"/>
        <w:rPr>
          <w:rFonts w:ascii="Times New Roman" w:hAnsi="Times New Roman" w:cs="Times New Roman"/>
          <w:color w:val="000000" w:themeColor="text1"/>
          <w:sz w:val="20"/>
          <w:szCs w:val="20"/>
        </w:rPr>
      </w:pPr>
      <w:r w:rsidRPr="00361FD7">
        <w:rPr>
          <w:rFonts w:ascii="Times New Roman" w:hAnsi="Times New Roman" w:cs="Times New Roman"/>
          <w:i/>
          <w:iCs/>
          <w:color w:val="000000" w:themeColor="text1"/>
          <w:sz w:val="20"/>
          <w:szCs w:val="20"/>
        </w:rPr>
        <w:t>Note.</w:t>
      </w:r>
      <w:r w:rsidRPr="00361FD7">
        <w:rPr>
          <w:rFonts w:ascii="Times New Roman" w:hAnsi="Times New Roman" w:cs="Times New Roman"/>
          <w:color w:val="000000" w:themeColor="text1"/>
          <w:sz w:val="20"/>
          <w:szCs w:val="20"/>
        </w:rPr>
        <w:t xml:space="preserve"> </w:t>
      </w:r>
      <w:r w:rsidR="00633A21" w:rsidRPr="00361FD7">
        <w:rPr>
          <w:rFonts w:ascii="Times New Roman" w:hAnsi="Times New Roman" w:cs="Times New Roman"/>
          <w:color w:val="000000" w:themeColor="text1"/>
          <w:sz w:val="20"/>
          <w:szCs w:val="20"/>
        </w:rPr>
        <w:t>The table reports the iterative series of multigroup latent growth curve models performed to examine how future orientation changes over time</w:t>
      </w:r>
      <w:r w:rsidR="00C634E7" w:rsidRPr="00361FD7">
        <w:rPr>
          <w:rFonts w:ascii="Times New Roman" w:hAnsi="Times New Roman" w:cs="Times New Roman"/>
          <w:color w:val="000000" w:themeColor="text1"/>
          <w:sz w:val="20"/>
          <w:szCs w:val="20"/>
        </w:rPr>
        <w:t xml:space="preserve"> for both females and males</w:t>
      </w:r>
      <w:r w:rsidR="00633A21" w:rsidRPr="00361FD7">
        <w:rPr>
          <w:rFonts w:ascii="Times New Roman" w:hAnsi="Times New Roman" w:cs="Times New Roman"/>
          <w:color w:val="000000" w:themeColor="text1"/>
          <w:sz w:val="20"/>
          <w:szCs w:val="20"/>
        </w:rPr>
        <w:t xml:space="preserve">. The first model refers to an intercept-only model where future orientation was allowed to vary in the first wave of data collection but not over time (therefore not </w:t>
      </w:r>
      <w:r w:rsidR="00633A21" w:rsidRPr="00361FD7">
        <w:rPr>
          <w:rFonts w:ascii="Times New Roman" w:hAnsi="Times New Roman" w:cs="Times New Roman"/>
          <w:color w:val="000000" w:themeColor="text1"/>
          <w:sz w:val="20"/>
          <w:szCs w:val="20"/>
        </w:rPr>
        <w:lastRenderedPageBreak/>
        <w:t xml:space="preserve">including slope). The second model refers to a linear model where we assumed a constant change in future orientation over time (therefore including intercept and linear slope). </w:t>
      </w:r>
      <w:r w:rsidR="00C634E7" w:rsidRPr="00361FD7">
        <w:rPr>
          <w:rFonts w:ascii="Times New Roman" w:hAnsi="Times New Roman" w:cs="Times New Roman"/>
          <w:color w:val="000000" w:themeColor="text1"/>
          <w:sz w:val="20"/>
          <w:szCs w:val="20"/>
        </w:rPr>
        <w:t>T</w:t>
      </w:r>
      <w:r w:rsidR="00633A21" w:rsidRPr="00361FD7">
        <w:rPr>
          <w:rFonts w:ascii="Times New Roman" w:hAnsi="Times New Roman" w:cs="Times New Roman"/>
          <w:color w:val="000000" w:themeColor="text1"/>
          <w:sz w:val="20"/>
          <w:szCs w:val="20"/>
        </w:rPr>
        <w:t xml:space="preserve">hird </w:t>
      </w:r>
      <w:r w:rsidR="00C634E7" w:rsidRPr="00361FD7">
        <w:rPr>
          <w:rFonts w:ascii="Times New Roman" w:hAnsi="Times New Roman" w:cs="Times New Roman"/>
          <w:color w:val="000000" w:themeColor="text1"/>
          <w:sz w:val="20"/>
          <w:szCs w:val="20"/>
        </w:rPr>
        <w:t xml:space="preserve">and fourth </w:t>
      </w:r>
      <w:r w:rsidR="00633A21" w:rsidRPr="00361FD7">
        <w:rPr>
          <w:rFonts w:ascii="Times New Roman" w:hAnsi="Times New Roman" w:cs="Times New Roman"/>
          <w:color w:val="000000" w:themeColor="text1"/>
          <w:sz w:val="20"/>
          <w:szCs w:val="20"/>
        </w:rPr>
        <w:t>model</w:t>
      </w:r>
      <w:r w:rsidR="00C634E7" w:rsidRPr="00361FD7">
        <w:rPr>
          <w:rFonts w:ascii="Times New Roman" w:hAnsi="Times New Roman" w:cs="Times New Roman"/>
          <w:color w:val="000000" w:themeColor="text1"/>
          <w:sz w:val="20"/>
          <w:szCs w:val="20"/>
        </w:rPr>
        <w:t xml:space="preserve">s (i.e., </w:t>
      </w:r>
      <w:r w:rsidR="00633A21" w:rsidRPr="00361FD7">
        <w:rPr>
          <w:rFonts w:ascii="Times New Roman" w:hAnsi="Times New Roman" w:cs="Times New Roman"/>
          <w:color w:val="000000" w:themeColor="text1"/>
          <w:sz w:val="20"/>
          <w:szCs w:val="20"/>
        </w:rPr>
        <w:t xml:space="preserve">quadratic </w:t>
      </w:r>
      <w:r w:rsidR="00C634E7" w:rsidRPr="00361FD7">
        <w:rPr>
          <w:rFonts w:ascii="Times New Roman" w:hAnsi="Times New Roman" w:cs="Times New Roman"/>
          <w:color w:val="000000" w:themeColor="text1"/>
          <w:sz w:val="20"/>
          <w:szCs w:val="20"/>
        </w:rPr>
        <w:t xml:space="preserve">and cubic </w:t>
      </w:r>
      <w:r w:rsidR="00633A21" w:rsidRPr="00361FD7">
        <w:rPr>
          <w:rFonts w:ascii="Times New Roman" w:hAnsi="Times New Roman" w:cs="Times New Roman"/>
          <w:color w:val="000000" w:themeColor="text1"/>
          <w:sz w:val="20"/>
          <w:szCs w:val="20"/>
        </w:rPr>
        <w:t>model</w:t>
      </w:r>
      <w:r w:rsidR="00C634E7" w:rsidRPr="00361FD7">
        <w:rPr>
          <w:rFonts w:ascii="Times New Roman" w:hAnsi="Times New Roman" w:cs="Times New Roman"/>
          <w:color w:val="000000" w:themeColor="text1"/>
          <w:sz w:val="20"/>
          <w:szCs w:val="20"/>
        </w:rPr>
        <w:t>s)</w:t>
      </w:r>
      <w:r w:rsidR="00633A21" w:rsidRPr="00361FD7">
        <w:rPr>
          <w:rFonts w:ascii="Times New Roman" w:hAnsi="Times New Roman" w:cs="Times New Roman"/>
          <w:color w:val="000000" w:themeColor="text1"/>
          <w:sz w:val="20"/>
          <w:szCs w:val="20"/>
        </w:rPr>
        <w:t xml:space="preserve"> </w:t>
      </w:r>
      <w:r w:rsidR="00C634E7" w:rsidRPr="00361FD7">
        <w:rPr>
          <w:rFonts w:ascii="Times New Roman" w:hAnsi="Times New Roman" w:cs="Times New Roman"/>
          <w:color w:val="000000" w:themeColor="text1"/>
          <w:sz w:val="20"/>
          <w:szCs w:val="20"/>
        </w:rPr>
        <w:t>were</w:t>
      </w:r>
      <w:r w:rsidR="00633A21" w:rsidRPr="00361FD7">
        <w:rPr>
          <w:rFonts w:ascii="Times New Roman" w:hAnsi="Times New Roman" w:cs="Times New Roman"/>
          <w:color w:val="000000" w:themeColor="text1"/>
          <w:sz w:val="20"/>
          <w:szCs w:val="20"/>
        </w:rPr>
        <w:t xml:space="preserve"> also tested, but </w:t>
      </w:r>
      <w:r w:rsidR="00C634E7" w:rsidRPr="00361FD7">
        <w:rPr>
          <w:rFonts w:ascii="Times New Roman" w:hAnsi="Times New Roman" w:cs="Times New Roman"/>
          <w:color w:val="000000" w:themeColor="text1"/>
          <w:sz w:val="20"/>
          <w:szCs w:val="20"/>
        </w:rPr>
        <w:t>they are</w:t>
      </w:r>
      <w:r w:rsidR="00633A21" w:rsidRPr="00361FD7">
        <w:rPr>
          <w:rFonts w:ascii="Times New Roman" w:hAnsi="Times New Roman" w:cs="Times New Roman"/>
          <w:color w:val="000000" w:themeColor="text1"/>
          <w:sz w:val="20"/>
          <w:szCs w:val="20"/>
        </w:rPr>
        <w:t xml:space="preserve"> not reported as </w:t>
      </w:r>
      <w:r w:rsidR="00C634E7" w:rsidRPr="00361FD7">
        <w:rPr>
          <w:rFonts w:ascii="Times New Roman" w:hAnsi="Times New Roman" w:cs="Times New Roman"/>
          <w:color w:val="000000" w:themeColor="text1"/>
          <w:sz w:val="20"/>
          <w:szCs w:val="20"/>
        </w:rPr>
        <w:t>they</w:t>
      </w:r>
      <w:r w:rsidR="00633A21" w:rsidRPr="00361FD7">
        <w:rPr>
          <w:rFonts w:ascii="Times New Roman" w:hAnsi="Times New Roman" w:cs="Times New Roman"/>
          <w:color w:val="000000" w:themeColor="text1"/>
          <w:sz w:val="20"/>
          <w:szCs w:val="20"/>
        </w:rPr>
        <w:t xml:space="preserve"> led to estimation issues. In the table, standardized estimates are reported, and bold values refer to </w:t>
      </w:r>
      <w:r w:rsidR="00633A21" w:rsidRPr="00361FD7">
        <w:rPr>
          <w:rFonts w:ascii="Times New Roman" w:hAnsi="Times New Roman" w:cs="Times New Roman"/>
          <w:i/>
          <w:iCs/>
          <w:color w:val="000000" w:themeColor="text1"/>
          <w:sz w:val="20"/>
          <w:szCs w:val="20"/>
        </w:rPr>
        <w:t>p</w:t>
      </w:r>
      <w:r w:rsidR="00633A21" w:rsidRPr="00361FD7">
        <w:rPr>
          <w:rFonts w:ascii="Times New Roman" w:hAnsi="Times New Roman" w:cs="Times New Roman"/>
          <w:color w:val="000000" w:themeColor="text1"/>
          <w:sz w:val="20"/>
          <w:szCs w:val="20"/>
        </w:rPr>
        <w:t xml:space="preserve"> &lt; .05. The symbol – indicates that the form (i.e., slopes) was not tested in the model. </w:t>
      </w:r>
      <w:r w:rsidR="00795C9C" w:rsidRPr="00361FD7">
        <w:rPr>
          <w:rFonts w:ascii="Times New Roman" w:hAnsi="Times New Roman" w:cs="Times New Roman"/>
          <w:color w:val="000000" w:themeColor="text1"/>
          <w:sz w:val="20"/>
          <w:szCs w:val="20"/>
        </w:rPr>
        <w:t xml:space="preserve"> Values represent unstandardized regression coefficients (</w:t>
      </w:r>
      <w:r w:rsidR="00795C9C" w:rsidRPr="00361FD7">
        <w:rPr>
          <w:rFonts w:ascii="Times New Roman" w:hAnsi="Times New Roman" w:cs="Times New Roman"/>
          <w:i/>
          <w:iCs/>
          <w:color w:val="000000" w:themeColor="text1"/>
          <w:sz w:val="20"/>
          <w:szCs w:val="20"/>
        </w:rPr>
        <w:t>β</w:t>
      </w:r>
      <w:r w:rsidR="00795C9C" w:rsidRPr="00361FD7">
        <w:rPr>
          <w:rFonts w:ascii="Times New Roman" w:hAnsi="Times New Roman" w:cs="Times New Roman"/>
          <w:color w:val="000000" w:themeColor="text1"/>
          <w:sz w:val="20"/>
          <w:szCs w:val="20"/>
        </w:rPr>
        <w:t xml:space="preserve">) with standard errors (SE) in parentheses, AIC = Akaike information criterion; BIC = Bayesian information criterion; </w:t>
      </w:r>
      <w:r w:rsidR="00795C9C" w:rsidRPr="00361FD7">
        <w:rPr>
          <w:rFonts w:ascii="Times New Roman" w:hAnsi="Times New Roman" w:cs="Times New Roman"/>
          <w:i/>
          <w:iCs/>
          <w:color w:val="000000" w:themeColor="text1"/>
          <w:sz w:val="20"/>
          <w:szCs w:val="20"/>
        </w:rPr>
        <w:t>p</w:t>
      </w:r>
      <w:r w:rsidR="00795C9C" w:rsidRPr="00361FD7">
        <w:rPr>
          <w:rFonts w:ascii="Times New Roman" w:hAnsi="Times New Roman" w:cs="Times New Roman"/>
          <w:color w:val="000000" w:themeColor="text1"/>
          <w:sz w:val="20"/>
          <w:szCs w:val="20"/>
        </w:rPr>
        <w:t xml:space="preserve"> (&gt; χ²) = probability associated with the chi-square test.</w:t>
      </w:r>
    </w:p>
    <w:p w14:paraId="3493C8B9" w14:textId="6623FD23" w:rsidR="00795C9C" w:rsidRPr="00361FD7" w:rsidRDefault="00795C9C" w:rsidP="00795C9C">
      <w:pPr>
        <w:spacing w:line="278" w:lineRule="auto"/>
        <w:rPr>
          <w:rFonts w:ascii="Times New Roman" w:hAnsi="Times New Roman" w:cs="Times New Roman"/>
          <w:color w:val="000000" w:themeColor="text1"/>
          <w:sz w:val="20"/>
          <w:szCs w:val="20"/>
        </w:rPr>
      </w:pPr>
    </w:p>
    <w:p w14:paraId="666D936D" w14:textId="24883EA5" w:rsidR="00633A21" w:rsidRPr="00361FD7" w:rsidRDefault="00633A21" w:rsidP="00633A21">
      <w:pPr>
        <w:spacing w:line="278" w:lineRule="auto"/>
        <w:rPr>
          <w:rFonts w:ascii="Times New Roman" w:hAnsi="Times New Roman" w:cs="Times New Roman"/>
          <w:color w:val="000000" w:themeColor="text1"/>
          <w:sz w:val="20"/>
          <w:szCs w:val="20"/>
        </w:rPr>
      </w:pPr>
    </w:p>
    <w:p w14:paraId="5F3008B5" w14:textId="77777777" w:rsidR="00633A21" w:rsidRPr="00361FD7" w:rsidRDefault="00633A21" w:rsidP="00232FF0">
      <w:pPr>
        <w:spacing w:line="278" w:lineRule="auto"/>
        <w:rPr>
          <w:rFonts w:ascii="Times New Roman" w:eastAsia="Times New Roman" w:hAnsi="Times New Roman" w:cs="Times New Roman"/>
          <w:b/>
          <w:bCs/>
          <w:color w:val="000000" w:themeColor="text1"/>
          <w:sz w:val="24"/>
          <w:szCs w:val="24"/>
        </w:rPr>
      </w:pPr>
    </w:p>
    <w:p w14:paraId="3AF513A0" w14:textId="7037A1C8" w:rsidR="005D470C" w:rsidRPr="00361FD7" w:rsidRDefault="005D470C">
      <w:pPr>
        <w:spacing w:line="278" w:lineRule="auto"/>
        <w:rPr>
          <w:rFonts w:ascii="Times New Roman" w:eastAsia="Times New Roman" w:hAnsi="Times New Roman" w:cs="Times New Roman"/>
          <w:b/>
          <w:bCs/>
          <w:color w:val="000000" w:themeColor="text1"/>
          <w:sz w:val="24"/>
          <w:szCs w:val="24"/>
        </w:rPr>
      </w:pPr>
      <w:r w:rsidRPr="00361FD7">
        <w:rPr>
          <w:rFonts w:ascii="Times New Roman" w:eastAsia="Times New Roman" w:hAnsi="Times New Roman" w:cs="Times New Roman"/>
          <w:b/>
          <w:bCs/>
          <w:color w:val="000000" w:themeColor="text1"/>
          <w:sz w:val="24"/>
          <w:szCs w:val="24"/>
        </w:rPr>
        <w:br w:type="page"/>
      </w:r>
    </w:p>
    <w:p w14:paraId="26A5D05C" w14:textId="112F5CB8" w:rsidR="005D470C" w:rsidRPr="00470599" w:rsidRDefault="005D470C" w:rsidP="005D470C">
      <w:pPr>
        <w:spacing w:line="278" w:lineRule="auto"/>
        <w:rPr>
          <w:rFonts w:ascii="Times New Roman" w:eastAsia="Times New Roman" w:hAnsi="Times New Roman" w:cs="Times New Roman"/>
          <w:b/>
          <w:bCs/>
          <w:color w:val="000000" w:themeColor="text1"/>
          <w:sz w:val="24"/>
          <w:szCs w:val="24"/>
        </w:rPr>
      </w:pPr>
      <w:r w:rsidRPr="00470599">
        <w:rPr>
          <w:rFonts w:ascii="Times New Roman" w:eastAsia="Times New Roman" w:hAnsi="Times New Roman" w:cs="Times New Roman"/>
          <w:b/>
          <w:bCs/>
          <w:color w:val="000000" w:themeColor="text1"/>
          <w:sz w:val="24"/>
          <w:szCs w:val="24"/>
        </w:rPr>
        <w:lastRenderedPageBreak/>
        <w:t>Supplemental Table 4</w:t>
      </w:r>
    </w:p>
    <w:p w14:paraId="4836AB40" w14:textId="43CAEA57" w:rsidR="005D470C" w:rsidRPr="00470599" w:rsidRDefault="005D470C" w:rsidP="005D470C">
      <w:pPr>
        <w:rPr>
          <w:rFonts w:ascii="Times New Roman" w:hAnsi="Times New Roman" w:cs="Times New Roman"/>
          <w:i/>
          <w:iCs/>
          <w:color w:val="000000" w:themeColor="text1"/>
          <w:sz w:val="24"/>
          <w:szCs w:val="24"/>
        </w:rPr>
      </w:pPr>
      <w:bookmarkStart w:id="3" w:name="_Hlk213755122"/>
      <w:r w:rsidRPr="00470599">
        <w:rPr>
          <w:rFonts w:ascii="Times New Roman" w:hAnsi="Times New Roman" w:cs="Times New Roman"/>
          <w:i/>
          <w:iCs/>
          <w:color w:val="000000" w:themeColor="text1"/>
          <w:sz w:val="24"/>
          <w:szCs w:val="24"/>
        </w:rPr>
        <w:t>Conditional Model Comparison</w:t>
      </w:r>
      <w:r w:rsidR="00607990" w:rsidRPr="00470599">
        <w:rPr>
          <w:rFonts w:ascii="Times New Roman" w:hAnsi="Times New Roman" w:cs="Times New Roman"/>
          <w:i/>
          <w:iCs/>
          <w:color w:val="000000" w:themeColor="text1"/>
          <w:sz w:val="24"/>
          <w:szCs w:val="24"/>
        </w:rPr>
        <w:t>s</w:t>
      </w:r>
      <w:r w:rsidRPr="00470599">
        <w:rPr>
          <w:rFonts w:ascii="Times New Roman" w:hAnsi="Times New Roman" w:cs="Times New Roman"/>
          <w:i/>
          <w:iCs/>
          <w:color w:val="000000" w:themeColor="text1"/>
          <w:sz w:val="24"/>
          <w:szCs w:val="24"/>
        </w:rPr>
        <w:t xml:space="preserve"> using Chi-square Likelihood Ratio Tests </w:t>
      </w:r>
      <w:r w:rsidR="00E74C1A" w:rsidRPr="00470599">
        <w:rPr>
          <w:rFonts w:ascii="Times New Roman" w:hAnsi="Times New Roman" w:cs="Times New Roman"/>
          <w:i/>
          <w:iCs/>
          <w:color w:val="000000" w:themeColor="text1"/>
          <w:sz w:val="24"/>
          <w:szCs w:val="24"/>
        </w:rPr>
        <w:t>for Females Across Parenting Dimensions</w:t>
      </w:r>
      <w:r w:rsidR="00D97AC2" w:rsidRPr="00470599">
        <w:rPr>
          <w:rFonts w:ascii="Times New Roman" w:hAnsi="Times New Roman" w:cs="Times New Roman"/>
          <w:i/>
          <w:iCs/>
          <w:color w:val="000000" w:themeColor="text1"/>
          <w:sz w:val="24"/>
          <w:szCs w:val="24"/>
        </w:rPr>
        <w:t xml:space="preserve"> and Parent Gender</w:t>
      </w:r>
      <w:r w:rsidR="00E74C1A" w:rsidRPr="00470599">
        <w:rPr>
          <w:rFonts w:ascii="Times New Roman" w:hAnsi="Times New Roman" w:cs="Times New Roman"/>
          <w:i/>
          <w:iCs/>
          <w:color w:val="000000" w:themeColor="text1"/>
          <w:sz w:val="24"/>
          <w:szCs w:val="24"/>
        </w:rPr>
        <w:t xml:space="preserve"> by Country Income Level</w:t>
      </w:r>
    </w:p>
    <w:tbl>
      <w:tblPr>
        <w:tblStyle w:val="TableGrid"/>
        <w:tblpPr w:leftFromText="180" w:rightFromText="180" w:vertAnchor="text" w:horzAnchor="margin" w:tblpXSpec="center" w:tblpY="256"/>
        <w:tblW w:w="56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7"/>
        <w:gridCol w:w="2295"/>
        <w:gridCol w:w="1372"/>
        <w:gridCol w:w="1220"/>
        <w:gridCol w:w="1220"/>
        <w:gridCol w:w="1528"/>
        <w:gridCol w:w="1623"/>
        <w:gridCol w:w="1325"/>
        <w:gridCol w:w="1474"/>
        <w:gridCol w:w="1325"/>
        <w:gridCol w:w="1369"/>
      </w:tblGrid>
      <w:tr w:rsidR="00361FD7" w:rsidRPr="00361FD7" w14:paraId="15902AFB" w14:textId="77777777" w:rsidTr="00BE3F33">
        <w:trPr>
          <w:trHeight w:val="263"/>
        </w:trPr>
        <w:tc>
          <w:tcPr>
            <w:tcW w:w="346" w:type="pct"/>
            <w:tcBorders>
              <w:top w:val="single" w:sz="4" w:space="0" w:color="auto"/>
              <w:bottom w:val="single" w:sz="4" w:space="0" w:color="auto"/>
            </w:tcBorders>
          </w:tcPr>
          <w:p w14:paraId="476D5DF2" w14:textId="77777777" w:rsidR="005D470C" w:rsidRPr="00361FD7" w:rsidRDefault="005D470C" w:rsidP="00D54DBE">
            <w:pPr>
              <w:ind w:right="252"/>
              <w:jc w:val="both"/>
              <w:rPr>
                <w:rFonts w:ascii="Times New Roman" w:hAnsi="Times New Roman" w:cs="Times New Roman"/>
                <w:color w:val="000000" w:themeColor="text1"/>
                <w:sz w:val="20"/>
                <w:szCs w:val="20"/>
              </w:rPr>
            </w:pPr>
            <w:bookmarkStart w:id="4" w:name="_Hlk204806908"/>
            <w:bookmarkEnd w:id="3"/>
          </w:p>
        </w:tc>
        <w:tc>
          <w:tcPr>
            <w:tcW w:w="724" w:type="pct"/>
            <w:tcBorders>
              <w:top w:val="single" w:sz="4" w:space="0" w:color="auto"/>
              <w:bottom w:val="single" w:sz="4" w:space="0" w:color="auto"/>
            </w:tcBorders>
          </w:tcPr>
          <w:p w14:paraId="49B9EBEC" w14:textId="77777777" w:rsidR="005D470C" w:rsidRPr="00361FD7" w:rsidRDefault="005D470C" w:rsidP="00D54DBE">
            <w:pPr>
              <w:jc w:val="both"/>
              <w:rPr>
                <w:rFonts w:ascii="Times New Roman" w:hAnsi="Times New Roman" w:cs="Times New Roman"/>
                <w:color w:val="000000" w:themeColor="text1"/>
                <w:sz w:val="20"/>
                <w:szCs w:val="20"/>
                <w:highlight w:val="yellow"/>
              </w:rPr>
            </w:pPr>
          </w:p>
          <w:p w14:paraId="7C9CA2DC"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Parental Monitoring (M)</w:t>
            </w:r>
          </w:p>
        </w:tc>
        <w:tc>
          <w:tcPr>
            <w:tcW w:w="433" w:type="pct"/>
            <w:tcBorders>
              <w:top w:val="single" w:sz="4" w:space="0" w:color="auto"/>
              <w:bottom w:val="single" w:sz="4" w:space="0" w:color="auto"/>
            </w:tcBorders>
          </w:tcPr>
          <w:p w14:paraId="2020C1DE"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Parental Monitoring (F)</w:t>
            </w:r>
          </w:p>
        </w:tc>
        <w:tc>
          <w:tcPr>
            <w:tcW w:w="385" w:type="pct"/>
            <w:tcBorders>
              <w:top w:val="single" w:sz="4" w:space="0" w:color="auto"/>
              <w:bottom w:val="single" w:sz="4" w:space="0" w:color="auto"/>
            </w:tcBorders>
          </w:tcPr>
          <w:p w14:paraId="23BA235D"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Family Obligations</w:t>
            </w:r>
          </w:p>
          <w:p w14:paraId="36EB65BA"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(M)</w:t>
            </w:r>
          </w:p>
        </w:tc>
        <w:tc>
          <w:tcPr>
            <w:tcW w:w="385" w:type="pct"/>
            <w:tcBorders>
              <w:top w:val="single" w:sz="4" w:space="0" w:color="auto"/>
              <w:bottom w:val="single" w:sz="4" w:space="0" w:color="auto"/>
            </w:tcBorders>
          </w:tcPr>
          <w:p w14:paraId="7FAA5A39"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Family Obligations</w:t>
            </w:r>
          </w:p>
          <w:p w14:paraId="45542BC0"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(F)</w:t>
            </w:r>
          </w:p>
        </w:tc>
        <w:tc>
          <w:tcPr>
            <w:tcW w:w="482" w:type="pct"/>
            <w:tcBorders>
              <w:top w:val="single" w:sz="4" w:space="0" w:color="auto"/>
              <w:bottom w:val="single" w:sz="4" w:space="0" w:color="auto"/>
            </w:tcBorders>
          </w:tcPr>
          <w:p w14:paraId="491F45EF"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Individualism</w:t>
            </w:r>
          </w:p>
          <w:p w14:paraId="4FCAABDA"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(M)</w:t>
            </w:r>
          </w:p>
        </w:tc>
        <w:tc>
          <w:tcPr>
            <w:tcW w:w="512" w:type="pct"/>
            <w:tcBorders>
              <w:top w:val="single" w:sz="4" w:space="0" w:color="auto"/>
              <w:bottom w:val="single" w:sz="4" w:space="0" w:color="auto"/>
            </w:tcBorders>
          </w:tcPr>
          <w:p w14:paraId="2D2FB5B8"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Individualism</w:t>
            </w:r>
          </w:p>
          <w:p w14:paraId="1A5B206C"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(F)</w:t>
            </w:r>
          </w:p>
        </w:tc>
        <w:tc>
          <w:tcPr>
            <w:tcW w:w="418" w:type="pct"/>
            <w:tcBorders>
              <w:top w:val="single" w:sz="4" w:space="0" w:color="auto"/>
              <w:bottom w:val="single" w:sz="4" w:space="0" w:color="auto"/>
            </w:tcBorders>
          </w:tcPr>
          <w:p w14:paraId="34F79B23"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Collectivism</w:t>
            </w:r>
          </w:p>
          <w:p w14:paraId="1A0767A2"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(M)</w:t>
            </w:r>
          </w:p>
        </w:tc>
        <w:tc>
          <w:tcPr>
            <w:tcW w:w="465" w:type="pct"/>
            <w:tcBorders>
              <w:top w:val="single" w:sz="4" w:space="0" w:color="auto"/>
              <w:bottom w:val="single" w:sz="4" w:space="0" w:color="auto"/>
            </w:tcBorders>
          </w:tcPr>
          <w:p w14:paraId="291F6421"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Collectivism</w:t>
            </w:r>
          </w:p>
          <w:p w14:paraId="34511B42"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(F)</w:t>
            </w:r>
          </w:p>
        </w:tc>
        <w:tc>
          <w:tcPr>
            <w:tcW w:w="418" w:type="pct"/>
            <w:tcBorders>
              <w:top w:val="single" w:sz="4" w:space="0" w:color="auto"/>
              <w:bottom w:val="single" w:sz="4" w:space="0" w:color="auto"/>
            </w:tcBorders>
          </w:tcPr>
          <w:p w14:paraId="268F8194"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Conformity Values</w:t>
            </w:r>
          </w:p>
          <w:p w14:paraId="6A6AD2FF"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(M)</w:t>
            </w:r>
          </w:p>
        </w:tc>
        <w:tc>
          <w:tcPr>
            <w:tcW w:w="432" w:type="pct"/>
            <w:tcBorders>
              <w:top w:val="single" w:sz="4" w:space="0" w:color="auto"/>
              <w:bottom w:val="single" w:sz="4" w:space="0" w:color="auto"/>
            </w:tcBorders>
          </w:tcPr>
          <w:p w14:paraId="1F2D5E60"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Conformity Values</w:t>
            </w:r>
          </w:p>
          <w:p w14:paraId="2A8A4545"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(F)</w:t>
            </w:r>
          </w:p>
        </w:tc>
      </w:tr>
      <w:tr w:rsidR="00361FD7" w:rsidRPr="00361FD7" w14:paraId="2952B55E" w14:textId="77777777" w:rsidTr="00BE3F33">
        <w:trPr>
          <w:trHeight w:val="254"/>
        </w:trPr>
        <w:tc>
          <w:tcPr>
            <w:tcW w:w="346" w:type="pct"/>
            <w:tcBorders>
              <w:top w:val="single" w:sz="4" w:space="0" w:color="auto"/>
            </w:tcBorders>
          </w:tcPr>
          <w:p w14:paraId="56CD9A87" w14:textId="77777777" w:rsidR="005D470C" w:rsidRPr="00361FD7" w:rsidRDefault="005D470C" w:rsidP="00D54DBE">
            <w:pPr>
              <w:jc w:val="both"/>
              <w:rPr>
                <w:rFonts w:ascii="Times New Roman" w:hAnsi="Times New Roman" w:cs="Times New Roman"/>
                <w:color w:val="000000" w:themeColor="text1"/>
                <w:sz w:val="20"/>
                <w:szCs w:val="20"/>
                <w:highlight w:val="yellow"/>
              </w:rPr>
            </w:pPr>
          </w:p>
        </w:tc>
        <w:tc>
          <w:tcPr>
            <w:tcW w:w="724" w:type="pct"/>
            <w:tcBorders>
              <w:top w:val="single" w:sz="4" w:space="0" w:color="auto"/>
            </w:tcBorders>
          </w:tcPr>
          <w:p w14:paraId="28AE017D"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sym w:font="Symbol" w:char="F062"/>
            </w:r>
            <w:r w:rsidRPr="00361FD7">
              <w:rPr>
                <w:rFonts w:ascii="Times New Roman" w:hAnsi="Times New Roman" w:cs="Times New Roman"/>
                <w:color w:val="000000" w:themeColor="text1"/>
                <w:sz w:val="20"/>
                <w:szCs w:val="20"/>
              </w:rPr>
              <w:t xml:space="preserve"> (SE)</w:t>
            </w:r>
          </w:p>
        </w:tc>
        <w:tc>
          <w:tcPr>
            <w:tcW w:w="433" w:type="pct"/>
            <w:tcBorders>
              <w:top w:val="single" w:sz="4" w:space="0" w:color="auto"/>
            </w:tcBorders>
          </w:tcPr>
          <w:p w14:paraId="367BE716"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sym w:font="Symbol" w:char="F062"/>
            </w:r>
            <w:r w:rsidRPr="00361FD7">
              <w:rPr>
                <w:rFonts w:ascii="Times New Roman" w:hAnsi="Times New Roman" w:cs="Times New Roman"/>
                <w:color w:val="000000" w:themeColor="text1"/>
                <w:sz w:val="20"/>
                <w:szCs w:val="20"/>
              </w:rPr>
              <w:t xml:space="preserve"> (SE)</w:t>
            </w:r>
          </w:p>
        </w:tc>
        <w:tc>
          <w:tcPr>
            <w:tcW w:w="385" w:type="pct"/>
            <w:tcBorders>
              <w:top w:val="single" w:sz="4" w:space="0" w:color="auto"/>
            </w:tcBorders>
          </w:tcPr>
          <w:p w14:paraId="4A5D0631"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sym w:font="Symbol" w:char="F062"/>
            </w:r>
            <w:r w:rsidRPr="00361FD7">
              <w:rPr>
                <w:rFonts w:ascii="Times New Roman" w:hAnsi="Times New Roman" w:cs="Times New Roman"/>
                <w:color w:val="000000" w:themeColor="text1"/>
                <w:sz w:val="20"/>
                <w:szCs w:val="20"/>
              </w:rPr>
              <w:t xml:space="preserve"> (SE)</w:t>
            </w:r>
          </w:p>
        </w:tc>
        <w:tc>
          <w:tcPr>
            <w:tcW w:w="385" w:type="pct"/>
            <w:tcBorders>
              <w:top w:val="single" w:sz="4" w:space="0" w:color="auto"/>
            </w:tcBorders>
          </w:tcPr>
          <w:p w14:paraId="6DC35F6A"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sym w:font="Symbol" w:char="F062"/>
            </w:r>
            <w:r w:rsidRPr="00361FD7">
              <w:rPr>
                <w:rFonts w:ascii="Times New Roman" w:hAnsi="Times New Roman" w:cs="Times New Roman"/>
                <w:color w:val="000000" w:themeColor="text1"/>
                <w:sz w:val="20"/>
                <w:szCs w:val="20"/>
              </w:rPr>
              <w:t xml:space="preserve"> (SE)</w:t>
            </w:r>
          </w:p>
        </w:tc>
        <w:tc>
          <w:tcPr>
            <w:tcW w:w="482" w:type="pct"/>
            <w:tcBorders>
              <w:top w:val="single" w:sz="4" w:space="0" w:color="auto"/>
            </w:tcBorders>
          </w:tcPr>
          <w:p w14:paraId="7B3048A2"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sym w:font="Symbol" w:char="F062"/>
            </w:r>
            <w:r w:rsidRPr="00361FD7">
              <w:rPr>
                <w:rFonts w:ascii="Times New Roman" w:hAnsi="Times New Roman" w:cs="Times New Roman"/>
                <w:color w:val="000000" w:themeColor="text1"/>
                <w:sz w:val="20"/>
                <w:szCs w:val="20"/>
              </w:rPr>
              <w:t xml:space="preserve"> (SE)</w:t>
            </w:r>
          </w:p>
        </w:tc>
        <w:tc>
          <w:tcPr>
            <w:tcW w:w="512" w:type="pct"/>
            <w:tcBorders>
              <w:top w:val="single" w:sz="4" w:space="0" w:color="auto"/>
            </w:tcBorders>
          </w:tcPr>
          <w:p w14:paraId="065F7B0C"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sym w:font="Symbol" w:char="F062"/>
            </w:r>
            <w:r w:rsidRPr="00361FD7">
              <w:rPr>
                <w:rFonts w:ascii="Times New Roman" w:hAnsi="Times New Roman" w:cs="Times New Roman"/>
                <w:color w:val="000000" w:themeColor="text1"/>
                <w:sz w:val="20"/>
                <w:szCs w:val="20"/>
              </w:rPr>
              <w:t xml:space="preserve"> (SE)</w:t>
            </w:r>
          </w:p>
        </w:tc>
        <w:tc>
          <w:tcPr>
            <w:tcW w:w="418" w:type="pct"/>
            <w:tcBorders>
              <w:top w:val="single" w:sz="4" w:space="0" w:color="auto"/>
            </w:tcBorders>
          </w:tcPr>
          <w:p w14:paraId="18002925"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sym w:font="Symbol" w:char="F062"/>
            </w:r>
            <w:r w:rsidRPr="00361FD7">
              <w:rPr>
                <w:rFonts w:ascii="Times New Roman" w:hAnsi="Times New Roman" w:cs="Times New Roman"/>
                <w:color w:val="000000" w:themeColor="text1"/>
                <w:sz w:val="20"/>
                <w:szCs w:val="20"/>
              </w:rPr>
              <w:t xml:space="preserve"> (SE)</w:t>
            </w:r>
          </w:p>
        </w:tc>
        <w:tc>
          <w:tcPr>
            <w:tcW w:w="465" w:type="pct"/>
            <w:tcBorders>
              <w:top w:val="single" w:sz="4" w:space="0" w:color="auto"/>
            </w:tcBorders>
          </w:tcPr>
          <w:p w14:paraId="5937233E"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sym w:font="Symbol" w:char="F062"/>
            </w:r>
            <w:r w:rsidRPr="00361FD7">
              <w:rPr>
                <w:rFonts w:ascii="Times New Roman" w:hAnsi="Times New Roman" w:cs="Times New Roman"/>
                <w:color w:val="000000" w:themeColor="text1"/>
                <w:sz w:val="20"/>
                <w:szCs w:val="20"/>
              </w:rPr>
              <w:t xml:space="preserve"> (SE)</w:t>
            </w:r>
          </w:p>
        </w:tc>
        <w:tc>
          <w:tcPr>
            <w:tcW w:w="418" w:type="pct"/>
            <w:tcBorders>
              <w:top w:val="single" w:sz="4" w:space="0" w:color="auto"/>
            </w:tcBorders>
          </w:tcPr>
          <w:p w14:paraId="334FE135"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sym w:font="Symbol" w:char="F062"/>
            </w:r>
            <w:r w:rsidRPr="00361FD7">
              <w:rPr>
                <w:rFonts w:ascii="Times New Roman" w:hAnsi="Times New Roman" w:cs="Times New Roman"/>
                <w:color w:val="000000" w:themeColor="text1"/>
                <w:sz w:val="20"/>
                <w:szCs w:val="20"/>
              </w:rPr>
              <w:t xml:space="preserve"> (SE)</w:t>
            </w:r>
          </w:p>
        </w:tc>
        <w:tc>
          <w:tcPr>
            <w:tcW w:w="432" w:type="pct"/>
            <w:tcBorders>
              <w:top w:val="single" w:sz="4" w:space="0" w:color="auto"/>
            </w:tcBorders>
          </w:tcPr>
          <w:p w14:paraId="1A7F865F"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sym w:font="Symbol" w:char="F062"/>
            </w:r>
            <w:r w:rsidRPr="00361FD7">
              <w:rPr>
                <w:rFonts w:ascii="Times New Roman" w:hAnsi="Times New Roman" w:cs="Times New Roman"/>
                <w:color w:val="000000" w:themeColor="text1"/>
                <w:sz w:val="20"/>
                <w:szCs w:val="20"/>
              </w:rPr>
              <w:t xml:space="preserve"> (SE)</w:t>
            </w:r>
          </w:p>
        </w:tc>
      </w:tr>
      <w:tr w:rsidR="00361FD7" w:rsidRPr="00361FD7" w14:paraId="48C0B8CE" w14:textId="77777777" w:rsidTr="00BE3F33">
        <w:trPr>
          <w:trHeight w:val="393"/>
        </w:trPr>
        <w:tc>
          <w:tcPr>
            <w:tcW w:w="346" w:type="pct"/>
          </w:tcPr>
          <w:p w14:paraId="65049C3B" w14:textId="77777777" w:rsidR="005D470C" w:rsidRPr="00361FD7" w:rsidRDefault="005D470C" w:rsidP="00D54DBE">
            <w:pPr>
              <w:jc w:val="both"/>
              <w:rPr>
                <w:rFonts w:ascii="Times New Roman" w:hAnsi="Times New Roman" w:cs="Times New Roman"/>
                <w:color w:val="000000" w:themeColor="text1"/>
                <w:sz w:val="20"/>
                <w:szCs w:val="20"/>
                <w:highlight w:val="yellow"/>
              </w:rPr>
            </w:pPr>
          </w:p>
        </w:tc>
        <w:tc>
          <w:tcPr>
            <w:tcW w:w="4652" w:type="pct"/>
            <w:gridSpan w:val="10"/>
          </w:tcPr>
          <w:p w14:paraId="7CEA6F67" w14:textId="77777777" w:rsidR="005D470C" w:rsidRPr="00361FD7" w:rsidRDefault="005D470C" w:rsidP="00D54DBE">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High Income Countries</w:t>
            </w:r>
          </w:p>
        </w:tc>
      </w:tr>
      <w:tr w:rsidR="00361FD7" w:rsidRPr="00361FD7" w14:paraId="544B7E16" w14:textId="77777777" w:rsidTr="00BE3F33">
        <w:trPr>
          <w:trHeight w:val="534"/>
        </w:trPr>
        <w:tc>
          <w:tcPr>
            <w:tcW w:w="346" w:type="pct"/>
          </w:tcPr>
          <w:p w14:paraId="247E9061" w14:textId="77777777" w:rsidR="005D470C" w:rsidRPr="00361FD7" w:rsidRDefault="005D470C"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Intercept</w:t>
            </w:r>
          </w:p>
        </w:tc>
        <w:tc>
          <w:tcPr>
            <w:tcW w:w="724" w:type="pct"/>
          </w:tcPr>
          <w:p w14:paraId="26758F0A" w14:textId="3BDE0149" w:rsidR="005D470C" w:rsidRPr="00361FD7" w:rsidRDefault="005D470C"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 </w:t>
            </w:r>
            <w:r w:rsidR="005C7B70" w:rsidRPr="00361FD7">
              <w:rPr>
                <w:rFonts w:ascii="Times New Roman" w:hAnsi="Times New Roman" w:cs="Times New Roman"/>
                <w:color w:val="000000" w:themeColor="text1"/>
                <w:sz w:val="20"/>
                <w:szCs w:val="20"/>
              </w:rPr>
              <w:t xml:space="preserve">.04 </w:t>
            </w:r>
            <w:r w:rsidRPr="00361FD7">
              <w:rPr>
                <w:rFonts w:ascii="Times New Roman" w:hAnsi="Times New Roman" w:cs="Times New Roman"/>
                <w:color w:val="000000" w:themeColor="text1"/>
                <w:sz w:val="20"/>
                <w:szCs w:val="20"/>
              </w:rPr>
              <w:t>(</w:t>
            </w:r>
            <w:r w:rsidR="005C7B70" w:rsidRPr="00361FD7">
              <w:rPr>
                <w:rFonts w:ascii="Times New Roman" w:hAnsi="Times New Roman" w:cs="Times New Roman"/>
                <w:color w:val="000000" w:themeColor="text1"/>
                <w:sz w:val="20"/>
                <w:szCs w:val="20"/>
              </w:rPr>
              <w:t>.06</w:t>
            </w:r>
            <w:r w:rsidRPr="00361FD7">
              <w:rPr>
                <w:rFonts w:ascii="Times New Roman" w:hAnsi="Times New Roman" w:cs="Times New Roman"/>
                <w:color w:val="000000" w:themeColor="text1"/>
                <w:sz w:val="20"/>
                <w:szCs w:val="20"/>
              </w:rPr>
              <w:t>)</w:t>
            </w:r>
          </w:p>
        </w:tc>
        <w:tc>
          <w:tcPr>
            <w:tcW w:w="433" w:type="pct"/>
          </w:tcPr>
          <w:p w14:paraId="06FD3626" w14:textId="03BCA0F3" w:rsidR="005D470C" w:rsidRPr="00361FD7" w:rsidRDefault="005C7B70" w:rsidP="005D470C">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 xml:space="preserve">-.04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.05</w:t>
            </w:r>
            <w:r w:rsidR="005D470C" w:rsidRPr="00361FD7">
              <w:rPr>
                <w:rFonts w:ascii="Times New Roman" w:hAnsi="Times New Roman" w:cs="Times New Roman"/>
                <w:color w:val="000000" w:themeColor="text1"/>
                <w:sz w:val="20"/>
                <w:szCs w:val="20"/>
              </w:rPr>
              <w:t>)</w:t>
            </w:r>
          </w:p>
        </w:tc>
        <w:tc>
          <w:tcPr>
            <w:tcW w:w="385" w:type="pct"/>
          </w:tcPr>
          <w:p w14:paraId="3B12F62B" w14:textId="50C9E111" w:rsidR="005D470C" w:rsidRPr="00361FD7" w:rsidRDefault="005C7B70"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.03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.06</w:t>
            </w:r>
            <w:r w:rsidR="005D470C" w:rsidRPr="00361FD7">
              <w:rPr>
                <w:rFonts w:ascii="Times New Roman" w:hAnsi="Times New Roman" w:cs="Times New Roman"/>
                <w:color w:val="000000" w:themeColor="text1"/>
                <w:sz w:val="20"/>
                <w:szCs w:val="20"/>
              </w:rPr>
              <w:t>)</w:t>
            </w:r>
          </w:p>
        </w:tc>
        <w:tc>
          <w:tcPr>
            <w:tcW w:w="385" w:type="pct"/>
          </w:tcPr>
          <w:p w14:paraId="617AA975" w14:textId="2607FD7D" w:rsidR="005D470C" w:rsidRPr="00361FD7" w:rsidRDefault="005C7B70"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-.35 </w:t>
            </w:r>
            <w:r w:rsidR="005D470C"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.09</w:t>
            </w:r>
            <w:r w:rsidR="005D470C" w:rsidRPr="00361FD7">
              <w:rPr>
                <w:rFonts w:ascii="Times New Roman" w:hAnsi="Times New Roman" w:cs="Times New Roman"/>
                <w:b/>
                <w:bCs/>
                <w:color w:val="000000" w:themeColor="text1"/>
                <w:sz w:val="20"/>
                <w:szCs w:val="20"/>
              </w:rPr>
              <w:t>)</w:t>
            </w:r>
          </w:p>
        </w:tc>
        <w:tc>
          <w:tcPr>
            <w:tcW w:w="482" w:type="pct"/>
          </w:tcPr>
          <w:p w14:paraId="39C3E58A" w14:textId="0AC504F5" w:rsidR="005D470C" w:rsidRPr="00361FD7" w:rsidRDefault="005C7B70" w:rsidP="005D470C">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 xml:space="preserve">-.04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.08</w:t>
            </w:r>
            <w:r w:rsidR="005D470C" w:rsidRPr="00361FD7">
              <w:rPr>
                <w:rFonts w:ascii="Times New Roman" w:hAnsi="Times New Roman" w:cs="Times New Roman"/>
                <w:color w:val="000000" w:themeColor="text1"/>
                <w:sz w:val="20"/>
                <w:szCs w:val="20"/>
              </w:rPr>
              <w:t>)</w:t>
            </w:r>
          </w:p>
        </w:tc>
        <w:tc>
          <w:tcPr>
            <w:tcW w:w="512" w:type="pct"/>
          </w:tcPr>
          <w:p w14:paraId="2B49B886" w14:textId="5907052B" w:rsidR="005D470C" w:rsidRPr="00361FD7" w:rsidRDefault="005C7B70"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-0.17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.10</w:t>
            </w:r>
            <w:r w:rsidR="005D470C" w:rsidRPr="00361FD7">
              <w:rPr>
                <w:rFonts w:ascii="Times New Roman" w:hAnsi="Times New Roman" w:cs="Times New Roman"/>
                <w:color w:val="000000" w:themeColor="text1"/>
                <w:sz w:val="20"/>
                <w:szCs w:val="20"/>
              </w:rPr>
              <w:t>)</w:t>
            </w:r>
          </w:p>
        </w:tc>
        <w:tc>
          <w:tcPr>
            <w:tcW w:w="418" w:type="pct"/>
          </w:tcPr>
          <w:p w14:paraId="4638BAE8" w14:textId="3271AFC5" w:rsidR="005D470C" w:rsidRPr="00361FD7" w:rsidRDefault="005C7B70"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.23 </w:t>
            </w:r>
            <w:r w:rsidR="005D470C"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.09</w:t>
            </w:r>
            <w:r w:rsidR="005D470C" w:rsidRPr="00361FD7">
              <w:rPr>
                <w:rFonts w:ascii="Times New Roman" w:hAnsi="Times New Roman" w:cs="Times New Roman"/>
                <w:b/>
                <w:bCs/>
                <w:color w:val="000000" w:themeColor="text1"/>
                <w:sz w:val="20"/>
                <w:szCs w:val="20"/>
              </w:rPr>
              <w:t>)</w:t>
            </w:r>
          </w:p>
        </w:tc>
        <w:tc>
          <w:tcPr>
            <w:tcW w:w="465" w:type="pct"/>
          </w:tcPr>
          <w:p w14:paraId="0967220A" w14:textId="2591C00F" w:rsidR="005D470C" w:rsidRPr="00361FD7" w:rsidRDefault="005C7B70"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.32 </w:t>
            </w:r>
            <w:r w:rsidR="005D470C"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.12</w:t>
            </w:r>
            <w:r w:rsidR="005D470C" w:rsidRPr="00361FD7">
              <w:rPr>
                <w:rFonts w:ascii="Times New Roman" w:hAnsi="Times New Roman" w:cs="Times New Roman"/>
                <w:b/>
                <w:bCs/>
                <w:color w:val="000000" w:themeColor="text1"/>
                <w:sz w:val="20"/>
                <w:szCs w:val="20"/>
              </w:rPr>
              <w:t>)</w:t>
            </w:r>
          </w:p>
        </w:tc>
        <w:tc>
          <w:tcPr>
            <w:tcW w:w="418" w:type="pct"/>
          </w:tcPr>
          <w:p w14:paraId="54917F3F" w14:textId="532BF58C" w:rsidR="005D470C" w:rsidRPr="00361FD7" w:rsidRDefault="005C7B70"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.12 (.02)</w:t>
            </w:r>
          </w:p>
        </w:tc>
        <w:tc>
          <w:tcPr>
            <w:tcW w:w="432" w:type="pct"/>
          </w:tcPr>
          <w:p w14:paraId="6CCB74C4" w14:textId="173518BD" w:rsidR="005D470C" w:rsidRPr="00361FD7" w:rsidRDefault="005C7B70"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.01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.04</w:t>
            </w:r>
            <w:r w:rsidR="005D470C" w:rsidRPr="00361FD7">
              <w:rPr>
                <w:rFonts w:ascii="Times New Roman" w:hAnsi="Times New Roman" w:cs="Times New Roman"/>
                <w:color w:val="000000" w:themeColor="text1"/>
                <w:sz w:val="20"/>
                <w:szCs w:val="20"/>
              </w:rPr>
              <w:t>)</w:t>
            </w:r>
          </w:p>
        </w:tc>
      </w:tr>
      <w:tr w:rsidR="00361FD7" w:rsidRPr="00361FD7" w14:paraId="624BBB87" w14:textId="77777777" w:rsidTr="00BE3F33">
        <w:trPr>
          <w:trHeight w:val="534"/>
        </w:trPr>
        <w:tc>
          <w:tcPr>
            <w:tcW w:w="346" w:type="pct"/>
          </w:tcPr>
          <w:p w14:paraId="6F30E7A2" w14:textId="77777777" w:rsidR="005D470C" w:rsidRPr="00361FD7" w:rsidRDefault="005D470C"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Linear slope</w:t>
            </w:r>
          </w:p>
        </w:tc>
        <w:tc>
          <w:tcPr>
            <w:tcW w:w="724" w:type="pct"/>
          </w:tcPr>
          <w:p w14:paraId="4233234B" w14:textId="2CE14817" w:rsidR="005D470C" w:rsidRPr="00361FD7" w:rsidRDefault="005C7B70"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.03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.04</w:t>
            </w:r>
            <w:r w:rsidR="005D470C" w:rsidRPr="00361FD7">
              <w:rPr>
                <w:rFonts w:ascii="Times New Roman" w:hAnsi="Times New Roman" w:cs="Times New Roman"/>
                <w:color w:val="000000" w:themeColor="text1"/>
                <w:sz w:val="20"/>
                <w:szCs w:val="20"/>
              </w:rPr>
              <w:t>)</w:t>
            </w:r>
          </w:p>
        </w:tc>
        <w:tc>
          <w:tcPr>
            <w:tcW w:w="433" w:type="pct"/>
          </w:tcPr>
          <w:p w14:paraId="3EDDCE3C" w14:textId="22BD0BBB" w:rsidR="005D470C" w:rsidRPr="00361FD7" w:rsidRDefault="005C7B70"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.24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.03</w:t>
            </w:r>
            <w:r w:rsidR="005D470C" w:rsidRPr="00361FD7">
              <w:rPr>
                <w:rFonts w:ascii="Times New Roman" w:hAnsi="Times New Roman" w:cs="Times New Roman"/>
                <w:color w:val="000000" w:themeColor="text1"/>
                <w:sz w:val="20"/>
                <w:szCs w:val="20"/>
              </w:rPr>
              <w:t>)</w:t>
            </w:r>
          </w:p>
        </w:tc>
        <w:tc>
          <w:tcPr>
            <w:tcW w:w="385" w:type="pct"/>
          </w:tcPr>
          <w:p w14:paraId="5E3DB367" w14:textId="63FF7FB1" w:rsidR="005D470C" w:rsidRPr="00361FD7" w:rsidRDefault="005C7B70"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-.09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.03</w:t>
            </w:r>
            <w:r w:rsidR="005D470C" w:rsidRPr="00361FD7">
              <w:rPr>
                <w:rFonts w:ascii="Times New Roman" w:hAnsi="Times New Roman" w:cs="Times New Roman"/>
                <w:color w:val="000000" w:themeColor="text1"/>
                <w:sz w:val="20"/>
                <w:szCs w:val="20"/>
              </w:rPr>
              <w:t>)</w:t>
            </w:r>
          </w:p>
        </w:tc>
        <w:tc>
          <w:tcPr>
            <w:tcW w:w="385" w:type="pct"/>
          </w:tcPr>
          <w:p w14:paraId="00186DEF" w14:textId="13EBE2BF" w:rsidR="005D470C" w:rsidRPr="00361FD7" w:rsidRDefault="005C7B70" w:rsidP="005D470C">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 xml:space="preserve">.13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.04</w:t>
            </w:r>
            <w:r w:rsidR="005D470C" w:rsidRPr="00361FD7">
              <w:rPr>
                <w:rFonts w:ascii="Times New Roman" w:hAnsi="Times New Roman" w:cs="Times New Roman"/>
                <w:color w:val="000000" w:themeColor="text1"/>
                <w:sz w:val="20"/>
                <w:szCs w:val="20"/>
              </w:rPr>
              <w:t>)</w:t>
            </w:r>
          </w:p>
        </w:tc>
        <w:tc>
          <w:tcPr>
            <w:tcW w:w="482" w:type="pct"/>
          </w:tcPr>
          <w:p w14:paraId="443E126F" w14:textId="626F9A3B" w:rsidR="005D470C" w:rsidRPr="00361FD7" w:rsidRDefault="005C7B70" w:rsidP="005D470C">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 xml:space="preserve">-.06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.03</w:t>
            </w:r>
            <w:r w:rsidR="005D470C" w:rsidRPr="00361FD7">
              <w:rPr>
                <w:rFonts w:ascii="Times New Roman" w:hAnsi="Times New Roman" w:cs="Times New Roman"/>
                <w:color w:val="000000" w:themeColor="text1"/>
                <w:sz w:val="20"/>
                <w:szCs w:val="20"/>
              </w:rPr>
              <w:t>)</w:t>
            </w:r>
          </w:p>
        </w:tc>
        <w:tc>
          <w:tcPr>
            <w:tcW w:w="512" w:type="pct"/>
          </w:tcPr>
          <w:p w14:paraId="1C561767" w14:textId="61E660B0" w:rsidR="005D470C" w:rsidRPr="00361FD7" w:rsidRDefault="005C7B70" w:rsidP="005D470C">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 xml:space="preserve">.18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.05</w:t>
            </w:r>
            <w:r w:rsidR="005D470C" w:rsidRPr="00361FD7">
              <w:rPr>
                <w:rFonts w:ascii="Times New Roman" w:hAnsi="Times New Roman" w:cs="Times New Roman"/>
                <w:color w:val="000000" w:themeColor="text1"/>
                <w:sz w:val="20"/>
                <w:szCs w:val="20"/>
              </w:rPr>
              <w:t>)</w:t>
            </w:r>
          </w:p>
        </w:tc>
        <w:tc>
          <w:tcPr>
            <w:tcW w:w="418" w:type="pct"/>
          </w:tcPr>
          <w:p w14:paraId="2DCC7AD3" w14:textId="1D8E1F6E" w:rsidR="005D470C" w:rsidRPr="00361FD7" w:rsidRDefault="005C7B70" w:rsidP="005D470C">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 xml:space="preserve">-.14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.05</w:t>
            </w:r>
            <w:r w:rsidR="005D470C" w:rsidRPr="00361FD7">
              <w:rPr>
                <w:rFonts w:ascii="Times New Roman" w:hAnsi="Times New Roman" w:cs="Times New Roman"/>
                <w:color w:val="000000" w:themeColor="text1"/>
                <w:sz w:val="20"/>
                <w:szCs w:val="20"/>
              </w:rPr>
              <w:t>)</w:t>
            </w:r>
          </w:p>
        </w:tc>
        <w:tc>
          <w:tcPr>
            <w:tcW w:w="465" w:type="pct"/>
          </w:tcPr>
          <w:p w14:paraId="1890B12B" w14:textId="0FE78743" w:rsidR="005D470C" w:rsidRPr="00361FD7" w:rsidRDefault="005C7B70"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-.45 </w:t>
            </w:r>
            <w:r w:rsidR="005D470C"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.06</w:t>
            </w:r>
            <w:r w:rsidR="005D470C" w:rsidRPr="00361FD7">
              <w:rPr>
                <w:rFonts w:ascii="Times New Roman" w:hAnsi="Times New Roman" w:cs="Times New Roman"/>
                <w:b/>
                <w:bCs/>
                <w:color w:val="000000" w:themeColor="text1"/>
                <w:sz w:val="20"/>
                <w:szCs w:val="20"/>
              </w:rPr>
              <w:t>)</w:t>
            </w:r>
          </w:p>
        </w:tc>
        <w:tc>
          <w:tcPr>
            <w:tcW w:w="418" w:type="pct"/>
          </w:tcPr>
          <w:p w14:paraId="01E98129" w14:textId="4C205800" w:rsidR="005D470C" w:rsidRPr="00361FD7" w:rsidRDefault="005C7B70"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-.25 </w:t>
            </w:r>
            <w:r w:rsidR="005D470C"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.01</w:t>
            </w:r>
            <w:r w:rsidR="005D470C" w:rsidRPr="00361FD7">
              <w:rPr>
                <w:rFonts w:ascii="Times New Roman" w:hAnsi="Times New Roman" w:cs="Times New Roman"/>
                <w:b/>
                <w:bCs/>
                <w:color w:val="000000" w:themeColor="text1"/>
                <w:sz w:val="20"/>
                <w:szCs w:val="20"/>
              </w:rPr>
              <w:t>)</w:t>
            </w:r>
          </w:p>
        </w:tc>
        <w:tc>
          <w:tcPr>
            <w:tcW w:w="432" w:type="pct"/>
          </w:tcPr>
          <w:p w14:paraId="760CC0C2" w14:textId="229CA8F6" w:rsidR="005D470C" w:rsidRPr="00361FD7" w:rsidRDefault="005C7B70"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.02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.02</w:t>
            </w:r>
            <w:r w:rsidR="005D470C" w:rsidRPr="00361FD7">
              <w:rPr>
                <w:rFonts w:ascii="Times New Roman" w:hAnsi="Times New Roman" w:cs="Times New Roman"/>
                <w:color w:val="000000" w:themeColor="text1"/>
                <w:sz w:val="20"/>
                <w:szCs w:val="20"/>
              </w:rPr>
              <w:t>)</w:t>
            </w:r>
          </w:p>
        </w:tc>
      </w:tr>
      <w:tr w:rsidR="00361FD7" w:rsidRPr="00361FD7" w14:paraId="0C18A886" w14:textId="77777777" w:rsidTr="00BE3F33">
        <w:trPr>
          <w:trHeight w:val="313"/>
        </w:trPr>
        <w:tc>
          <w:tcPr>
            <w:tcW w:w="346" w:type="pct"/>
          </w:tcPr>
          <w:p w14:paraId="50A81210" w14:textId="77777777" w:rsidR="005D470C" w:rsidRPr="00361FD7" w:rsidRDefault="005D470C" w:rsidP="00D54DBE">
            <w:pPr>
              <w:jc w:val="both"/>
              <w:rPr>
                <w:rFonts w:ascii="Times New Roman" w:hAnsi="Times New Roman" w:cs="Times New Roman"/>
                <w:color w:val="000000" w:themeColor="text1"/>
                <w:sz w:val="20"/>
                <w:szCs w:val="20"/>
              </w:rPr>
            </w:pPr>
          </w:p>
        </w:tc>
        <w:tc>
          <w:tcPr>
            <w:tcW w:w="4652" w:type="pct"/>
            <w:gridSpan w:val="10"/>
          </w:tcPr>
          <w:p w14:paraId="5AC9D5B7" w14:textId="77777777" w:rsidR="005D470C" w:rsidRPr="00361FD7" w:rsidRDefault="005D470C" w:rsidP="00D54DBE">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Upper-Middle Income Countries</w:t>
            </w:r>
          </w:p>
        </w:tc>
      </w:tr>
      <w:tr w:rsidR="00361FD7" w:rsidRPr="00361FD7" w14:paraId="2842FC6A" w14:textId="77777777" w:rsidTr="00BE3F33">
        <w:trPr>
          <w:trHeight w:val="534"/>
        </w:trPr>
        <w:tc>
          <w:tcPr>
            <w:tcW w:w="346" w:type="pct"/>
          </w:tcPr>
          <w:p w14:paraId="2905C465" w14:textId="77777777" w:rsidR="005D470C" w:rsidRPr="00361FD7" w:rsidRDefault="005D470C"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Intercept</w:t>
            </w:r>
          </w:p>
        </w:tc>
        <w:tc>
          <w:tcPr>
            <w:tcW w:w="724" w:type="pct"/>
          </w:tcPr>
          <w:p w14:paraId="5D4C1481" w14:textId="3550C4C7" w:rsidR="005D470C" w:rsidRPr="00361FD7" w:rsidRDefault="005C7B70"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.46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.06</w:t>
            </w:r>
            <w:r w:rsidR="005D470C" w:rsidRPr="00361FD7">
              <w:rPr>
                <w:rFonts w:ascii="Times New Roman" w:hAnsi="Times New Roman" w:cs="Times New Roman"/>
                <w:color w:val="000000" w:themeColor="text1"/>
                <w:sz w:val="20"/>
                <w:szCs w:val="20"/>
              </w:rPr>
              <w:t>)</w:t>
            </w:r>
          </w:p>
        </w:tc>
        <w:tc>
          <w:tcPr>
            <w:tcW w:w="433" w:type="pct"/>
          </w:tcPr>
          <w:p w14:paraId="4ABB9372" w14:textId="42200568" w:rsidR="005D470C" w:rsidRPr="00361FD7" w:rsidRDefault="005C7B70"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-.16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.06</w:t>
            </w:r>
            <w:r w:rsidR="005D470C" w:rsidRPr="00361FD7">
              <w:rPr>
                <w:rFonts w:ascii="Times New Roman" w:hAnsi="Times New Roman" w:cs="Times New Roman"/>
                <w:color w:val="000000" w:themeColor="text1"/>
                <w:sz w:val="20"/>
                <w:szCs w:val="20"/>
              </w:rPr>
              <w:t>)</w:t>
            </w:r>
          </w:p>
        </w:tc>
        <w:tc>
          <w:tcPr>
            <w:tcW w:w="385" w:type="pct"/>
          </w:tcPr>
          <w:p w14:paraId="19145C8D" w14:textId="3D88416D" w:rsidR="005D470C" w:rsidRPr="00361FD7" w:rsidRDefault="005C7B70"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.15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.08</w:t>
            </w:r>
            <w:r w:rsidR="005D470C" w:rsidRPr="00361FD7">
              <w:rPr>
                <w:rFonts w:ascii="Times New Roman" w:hAnsi="Times New Roman" w:cs="Times New Roman"/>
                <w:color w:val="000000" w:themeColor="text1"/>
                <w:sz w:val="20"/>
                <w:szCs w:val="20"/>
              </w:rPr>
              <w:t>)</w:t>
            </w:r>
          </w:p>
        </w:tc>
        <w:tc>
          <w:tcPr>
            <w:tcW w:w="385" w:type="pct"/>
          </w:tcPr>
          <w:p w14:paraId="3D2F426C" w14:textId="7DD74D80" w:rsidR="005D470C" w:rsidRPr="00361FD7" w:rsidRDefault="005C7B70"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-1.04 </w:t>
            </w:r>
            <w:r w:rsidR="005D470C"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.09</w:t>
            </w:r>
            <w:r w:rsidR="005D470C" w:rsidRPr="00361FD7">
              <w:rPr>
                <w:rFonts w:ascii="Times New Roman" w:hAnsi="Times New Roman" w:cs="Times New Roman"/>
                <w:b/>
                <w:bCs/>
                <w:color w:val="000000" w:themeColor="text1"/>
                <w:sz w:val="20"/>
                <w:szCs w:val="20"/>
              </w:rPr>
              <w:t>)</w:t>
            </w:r>
          </w:p>
        </w:tc>
        <w:tc>
          <w:tcPr>
            <w:tcW w:w="482" w:type="pct"/>
          </w:tcPr>
          <w:p w14:paraId="591401B9" w14:textId="431E7E4B" w:rsidR="005D470C" w:rsidRPr="00361FD7" w:rsidRDefault="005C7B70"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.11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.12</w:t>
            </w:r>
            <w:r w:rsidR="005D470C" w:rsidRPr="00361FD7">
              <w:rPr>
                <w:rFonts w:ascii="Times New Roman" w:hAnsi="Times New Roman" w:cs="Times New Roman"/>
                <w:color w:val="000000" w:themeColor="text1"/>
                <w:sz w:val="20"/>
                <w:szCs w:val="20"/>
              </w:rPr>
              <w:t>)</w:t>
            </w:r>
          </w:p>
        </w:tc>
        <w:tc>
          <w:tcPr>
            <w:tcW w:w="512" w:type="pct"/>
          </w:tcPr>
          <w:p w14:paraId="6F9303E6" w14:textId="21C60183" w:rsidR="005D470C" w:rsidRPr="00361FD7" w:rsidRDefault="005C7B70" w:rsidP="005D470C">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 xml:space="preserve">-.16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.12</w:t>
            </w:r>
            <w:r w:rsidR="005D470C" w:rsidRPr="00361FD7">
              <w:rPr>
                <w:rFonts w:ascii="Times New Roman" w:hAnsi="Times New Roman" w:cs="Times New Roman"/>
                <w:color w:val="000000" w:themeColor="text1"/>
                <w:sz w:val="20"/>
                <w:szCs w:val="20"/>
              </w:rPr>
              <w:t>)</w:t>
            </w:r>
          </w:p>
        </w:tc>
        <w:tc>
          <w:tcPr>
            <w:tcW w:w="418" w:type="pct"/>
          </w:tcPr>
          <w:p w14:paraId="76098BC2" w14:textId="49FBFF8F" w:rsidR="005D470C" w:rsidRPr="00361FD7" w:rsidRDefault="005C7B70" w:rsidP="005D470C">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 xml:space="preserve">.43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.13</w:t>
            </w:r>
            <w:r w:rsidR="005D470C" w:rsidRPr="00361FD7">
              <w:rPr>
                <w:rFonts w:ascii="Times New Roman" w:hAnsi="Times New Roman" w:cs="Times New Roman"/>
                <w:color w:val="000000" w:themeColor="text1"/>
                <w:sz w:val="20"/>
                <w:szCs w:val="20"/>
              </w:rPr>
              <w:t>)</w:t>
            </w:r>
          </w:p>
        </w:tc>
        <w:tc>
          <w:tcPr>
            <w:tcW w:w="465" w:type="pct"/>
          </w:tcPr>
          <w:p w14:paraId="67437F65" w14:textId="79F958A8" w:rsidR="005D470C" w:rsidRPr="00361FD7" w:rsidRDefault="005C7B70"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.02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.10</w:t>
            </w:r>
            <w:r w:rsidR="005D470C" w:rsidRPr="00361FD7">
              <w:rPr>
                <w:rFonts w:ascii="Times New Roman" w:hAnsi="Times New Roman" w:cs="Times New Roman"/>
                <w:color w:val="000000" w:themeColor="text1"/>
                <w:sz w:val="20"/>
                <w:szCs w:val="20"/>
              </w:rPr>
              <w:t>)</w:t>
            </w:r>
          </w:p>
        </w:tc>
        <w:tc>
          <w:tcPr>
            <w:tcW w:w="418" w:type="pct"/>
          </w:tcPr>
          <w:p w14:paraId="237B3184" w14:textId="00E0ED52" w:rsidR="005D470C" w:rsidRPr="00361FD7" w:rsidRDefault="005C7B70"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.64 </w:t>
            </w:r>
            <w:r w:rsidR="005D470C"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.03</w:t>
            </w:r>
            <w:r w:rsidR="005D470C" w:rsidRPr="00361FD7">
              <w:rPr>
                <w:rFonts w:ascii="Times New Roman" w:hAnsi="Times New Roman" w:cs="Times New Roman"/>
                <w:b/>
                <w:bCs/>
                <w:color w:val="000000" w:themeColor="text1"/>
                <w:sz w:val="20"/>
                <w:szCs w:val="20"/>
              </w:rPr>
              <w:t>)</w:t>
            </w:r>
          </w:p>
        </w:tc>
        <w:tc>
          <w:tcPr>
            <w:tcW w:w="432" w:type="pct"/>
          </w:tcPr>
          <w:p w14:paraId="4827570A" w14:textId="7DF58450" w:rsidR="005D470C" w:rsidRPr="00361FD7" w:rsidRDefault="005C7B70"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.09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.03</w:t>
            </w:r>
            <w:r w:rsidR="005D470C" w:rsidRPr="00361FD7">
              <w:rPr>
                <w:rFonts w:ascii="Times New Roman" w:hAnsi="Times New Roman" w:cs="Times New Roman"/>
                <w:color w:val="000000" w:themeColor="text1"/>
                <w:sz w:val="20"/>
                <w:szCs w:val="20"/>
              </w:rPr>
              <w:t>)</w:t>
            </w:r>
          </w:p>
        </w:tc>
      </w:tr>
      <w:tr w:rsidR="00361FD7" w:rsidRPr="00361FD7" w14:paraId="254555B1" w14:textId="77777777" w:rsidTr="00BE3F33">
        <w:trPr>
          <w:trHeight w:val="534"/>
        </w:trPr>
        <w:tc>
          <w:tcPr>
            <w:tcW w:w="346" w:type="pct"/>
          </w:tcPr>
          <w:p w14:paraId="2CDA49EC" w14:textId="77777777" w:rsidR="005D470C" w:rsidRPr="00361FD7" w:rsidRDefault="005D470C"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Linear slope</w:t>
            </w:r>
          </w:p>
        </w:tc>
        <w:tc>
          <w:tcPr>
            <w:tcW w:w="724" w:type="pct"/>
          </w:tcPr>
          <w:p w14:paraId="4D52AD4A" w14:textId="785F1669" w:rsidR="005D470C" w:rsidRPr="00361FD7" w:rsidRDefault="00916859"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-.16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.02</w:t>
            </w:r>
            <w:r w:rsidR="005D470C" w:rsidRPr="00361FD7">
              <w:rPr>
                <w:rFonts w:ascii="Times New Roman" w:hAnsi="Times New Roman" w:cs="Times New Roman"/>
                <w:color w:val="000000" w:themeColor="text1"/>
                <w:sz w:val="20"/>
                <w:szCs w:val="20"/>
              </w:rPr>
              <w:t>)</w:t>
            </w:r>
          </w:p>
        </w:tc>
        <w:tc>
          <w:tcPr>
            <w:tcW w:w="433" w:type="pct"/>
          </w:tcPr>
          <w:p w14:paraId="77CEBF74" w14:textId="77A0293A" w:rsidR="005D470C" w:rsidRPr="00361FD7" w:rsidRDefault="00916859"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.43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.03</w:t>
            </w:r>
            <w:r w:rsidR="005D470C" w:rsidRPr="00361FD7">
              <w:rPr>
                <w:rFonts w:ascii="Times New Roman" w:hAnsi="Times New Roman" w:cs="Times New Roman"/>
                <w:color w:val="000000" w:themeColor="text1"/>
                <w:sz w:val="20"/>
                <w:szCs w:val="20"/>
              </w:rPr>
              <w:t>)</w:t>
            </w:r>
          </w:p>
        </w:tc>
        <w:tc>
          <w:tcPr>
            <w:tcW w:w="385" w:type="pct"/>
          </w:tcPr>
          <w:p w14:paraId="5193C199" w14:textId="162B3E38" w:rsidR="005D470C" w:rsidRPr="00361FD7" w:rsidRDefault="00916859"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-.03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.05</w:t>
            </w:r>
            <w:r w:rsidR="005D470C" w:rsidRPr="00361FD7">
              <w:rPr>
                <w:rFonts w:ascii="Times New Roman" w:hAnsi="Times New Roman" w:cs="Times New Roman"/>
                <w:color w:val="000000" w:themeColor="text1"/>
                <w:sz w:val="20"/>
                <w:szCs w:val="20"/>
              </w:rPr>
              <w:t>)</w:t>
            </w:r>
          </w:p>
        </w:tc>
        <w:tc>
          <w:tcPr>
            <w:tcW w:w="385" w:type="pct"/>
          </w:tcPr>
          <w:p w14:paraId="2C76D92F" w14:textId="71BA88FA" w:rsidR="005D470C" w:rsidRPr="00361FD7" w:rsidRDefault="00916859"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.78 </w:t>
            </w:r>
            <w:r w:rsidR="005D470C"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.04</w:t>
            </w:r>
            <w:r w:rsidR="005D470C" w:rsidRPr="00361FD7">
              <w:rPr>
                <w:rFonts w:ascii="Times New Roman" w:hAnsi="Times New Roman" w:cs="Times New Roman"/>
                <w:b/>
                <w:bCs/>
                <w:color w:val="000000" w:themeColor="text1"/>
                <w:sz w:val="20"/>
                <w:szCs w:val="20"/>
              </w:rPr>
              <w:t>)</w:t>
            </w:r>
          </w:p>
        </w:tc>
        <w:tc>
          <w:tcPr>
            <w:tcW w:w="482" w:type="pct"/>
          </w:tcPr>
          <w:p w14:paraId="6676A84E" w14:textId="6B005562" w:rsidR="005D470C" w:rsidRPr="00361FD7" w:rsidRDefault="00916859"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-.69 </w:t>
            </w:r>
            <w:r w:rsidR="005D470C"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.06</w:t>
            </w:r>
            <w:r w:rsidR="005D470C" w:rsidRPr="00361FD7">
              <w:rPr>
                <w:rFonts w:ascii="Times New Roman" w:hAnsi="Times New Roman" w:cs="Times New Roman"/>
                <w:b/>
                <w:bCs/>
                <w:color w:val="000000" w:themeColor="text1"/>
                <w:sz w:val="20"/>
                <w:szCs w:val="20"/>
              </w:rPr>
              <w:t>)</w:t>
            </w:r>
          </w:p>
        </w:tc>
        <w:tc>
          <w:tcPr>
            <w:tcW w:w="512" w:type="pct"/>
          </w:tcPr>
          <w:p w14:paraId="71239612" w14:textId="3B6914E3" w:rsidR="005D470C" w:rsidRPr="00361FD7" w:rsidRDefault="00916859"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.56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.07</w:t>
            </w:r>
            <w:r w:rsidR="005D470C" w:rsidRPr="00361FD7">
              <w:rPr>
                <w:rFonts w:ascii="Times New Roman" w:hAnsi="Times New Roman" w:cs="Times New Roman"/>
                <w:color w:val="000000" w:themeColor="text1"/>
                <w:sz w:val="20"/>
                <w:szCs w:val="20"/>
              </w:rPr>
              <w:t>)</w:t>
            </w:r>
          </w:p>
        </w:tc>
        <w:tc>
          <w:tcPr>
            <w:tcW w:w="418" w:type="pct"/>
          </w:tcPr>
          <w:p w14:paraId="7D41134B" w14:textId="07BAB742" w:rsidR="005D470C" w:rsidRPr="00361FD7" w:rsidRDefault="00916859"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-.37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.07</w:t>
            </w:r>
            <w:r w:rsidR="005D470C" w:rsidRPr="00361FD7">
              <w:rPr>
                <w:rFonts w:ascii="Times New Roman" w:hAnsi="Times New Roman" w:cs="Times New Roman"/>
                <w:color w:val="000000" w:themeColor="text1"/>
                <w:sz w:val="20"/>
                <w:szCs w:val="20"/>
              </w:rPr>
              <w:t>)</w:t>
            </w:r>
          </w:p>
        </w:tc>
        <w:tc>
          <w:tcPr>
            <w:tcW w:w="465" w:type="pct"/>
          </w:tcPr>
          <w:p w14:paraId="448E0D85" w14:textId="3E8199C5" w:rsidR="005D470C" w:rsidRPr="00361FD7" w:rsidRDefault="00916859"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-.49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.06</w:t>
            </w:r>
            <w:r w:rsidR="005D470C" w:rsidRPr="00361FD7">
              <w:rPr>
                <w:rFonts w:ascii="Times New Roman" w:hAnsi="Times New Roman" w:cs="Times New Roman"/>
                <w:color w:val="000000" w:themeColor="text1"/>
                <w:sz w:val="20"/>
                <w:szCs w:val="20"/>
              </w:rPr>
              <w:t>)</w:t>
            </w:r>
          </w:p>
        </w:tc>
        <w:tc>
          <w:tcPr>
            <w:tcW w:w="418" w:type="pct"/>
          </w:tcPr>
          <w:p w14:paraId="18A9891A" w14:textId="38991433" w:rsidR="005D470C" w:rsidRPr="00361FD7" w:rsidRDefault="00916859"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-.01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.01</w:t>
            </w:r>
            <w:r w:rsidR="005D470C" w:rsidRPr="00361FD7">
              <w:rPr>
                <w:rFonts w:ascii="Times New Roman" w:hAnsi="Times New Roman" w:cs="Times New Roman"/>
                <w:color w:val="000000" w:themeColor="text1"/>
                <w:sz w:val="20"/>
                <w:szCs w:val="20"/>
              </w:rPr>
              <w:t>)</w:t>
            </w:r>
          </w:p>
        </w:tc>
        <w:tc>
          <w:tcPr>
            <w:tcW w:w="432" w:type="pct"/>
          </w:tcPr>
          <w:p w14:paraId="3AFD5F7F" w14:textId="7908147C" w:rsidR="005D470C" w:rsidRPr="00361FD7" w:rsidRDefault="00916859"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-.08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.01</w:t>
            </w:r>
            <w:r w:rsidR="005D470C" w:rsidRPr="00361FD7">
              <w:rPr>
                <w:rFonts w:ascii="Times New Roman" w:hAnsi="Times New Roman" w:cs="Times New Roman"/>
                <w:color w:val="000000" w:themeColor="text1"/>
                <w:sz w:val="20"/>
                <w:szCs w:val="20"/>
              </w:rPr>
              <w:t>)</w:t>
            </w:r>
          </w:p>
        </w:tc>
      </w:tr>
      <w:tr w:rsidR="00361FD7" w:rsidRPr="00361FD7" w14:paraId="4AB493F0" w14:textId="77777777" w:rsidTr="00BE3F33">
        <w:trPr>
          <w:trHeight w:val="334"/>
        </w:trPr>
        <w:tc>
          <w:tcPr>
            <w:tcW w:w="346" w:type="pct"/>
          </w:tcPr>
          <w:p w14:paraId="3605C472" w14:textId="77777777" w:rsidR="005D470C" w:rsidRPr="00361FD7" w:rsidRDefault="005D470C" w:rsidP="00D54DBE">
            <w:pPr>
              <w:jc w:val="both"/>
              <w:rPr>
                <w:rFonts w:ascii="Times New Roman" w:hAnsi="Times New Roman" w:cs="Times New Roman"/>
                <w:color w:val="000000" w:themeColor="text1"/>
                <w:sz w:val="20"/>
                <w:szCs w:val="20"/>
              </w:rPr>
            </w:pPr>
          </w:p>
        </w:tc>
        <w:tc>
          <w:tcPr>
            <w:tcW w:w="4652" w:type="pct"/>
            <w:gridSpan w:val="10"/>
          </w:tcPr>
          <w:p w14:paraId="164E08CE" w14:textId="77777777" w:rsidR="005D470C" w:rsidRPr="00361FD7" w:rsidRDefault="005D470C" w:rsidP="00D54DBE">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Lower-Middle Income Countries</w:t>
            </w:r>
          </w:p>
        </w:tc>
      </w:tr>
      <w:tr w:rsidR="00361FD7" w:rsidRPr="00361FD7" w14:paraId="4A7A0D8B" w14:textId="77777777" w:rsidTr="00BE3F33">
        <w:trPr>
          <w:trHeight w:val="534"/>
        </w:trPr>
        <w:tc>
          <w:tcPr>
            <w:tcW w:w="346" w:type="pct"/>
          </w:tcPr>
          <w:p w14:paraId="0C9C3482" w14:textId="77777777" w:rsidR="005D470C" w:rsidRPr="00361FD7" w:rsidRDefault="005D470C"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Intercept</w:t>
            </w:r>
          </w:p>
        </w:tc>
        <w:tc>
          <w:tcPr>
            <w:tcW w:w="724" w:type="pct"/>
          </w:tcPr>
          <w:p w14:paraId="5F971C4B" w14:textId="7B6B185E" w:rsidR="005D470C" w:rsidRPr="00361FD7" w:rsidRDefault="00DB6BD0"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-.24 </w:t>
            </w:r>
            <w:r w:rsidR="005D470C"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.07</w:t>
            </w:r>
            <w:r w:rsidR="005D470C" w:rsidRPr="00361FD7">
              <w:rPr>
                <w:rFonts w:ascii="Times New Roman" w:hAnsi="Times New Roman" w:cs="Times New Roman"/>
                <w:b/>
                <w:bCs/>
                <w:color w:val="000000" w:themeColor="text1"/>
                <w:sz w:val="20"/>
                <w:szCs w:val="20"/>
              </w:rPr>
              <w:t>)</w:t>
            </w:r>
          </w:p>
        </w:tc>
        <w:tc>
          <w:tcPr>
            <w:tcW w:w="433" w:type="pct"/>
          </w:tcPr>
          <w:p w14:paraId="43254482" w14:textId="459B8778" w:rsidR="005D470C" w:rsidRPr="00361FD7" w:rsidRDefault="00DB6BD0"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.28 </w:t>
            </w:r>
            <w:r w:rsidR="005D470C"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.06</w:t>
            </w:r>
            <w:r w:rsidR="005D470C" w:rsidRPr="00361FD7">
              <w:rPr>
                <w:rFonts w:ascii="Times New Roman" w:hAnsi="Times New Roman" w:cs="Times New Roman"/>
                <w:b/>
                <w:bCs/>
                <w:color w:val="000000" w:themeColor="text1"/>
                <w:sz w:val="20"/>
                <w:szCs w:val="20"/>
              </w:rPr>
              <w:t>)</w:t>
            </w:r>
          </w:p>
        </w:tc>
        <w:tc>
          <w:tcPr>
            <w:tcW w:w="385" w:type="pct"/>
          </w:tcPr>
          <w:p w14:paraId="07C21236" w14:textId="731A5B06" w:rsidR="005D470C" w:rsidRPr="00361FD7" w:rsidRDefault="00EF796A"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-.24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.08</w:t>
            </w:r>
            <w:r w:rsidR="005D470C" w:rsidRPr="00361FD7">
              <w:rPr>
                <w:rFonts w:ascii="Times New Roman" w:hAnsi="Times New Roman" w:cs="Times New Roman"/>
                <w:color w:val="000000" w:themeColor="text1"/>
                <w:sz w:val="20"/>
                <w:szCs w:val="20"/>
              </w:rPr>
              <w:t>)</w:t>
            </w:r>
          </w:p>
        </w:tc>
        <w:tc>
          <w:tcPr>
            <w:tcW w:w="385" w:type="pct"/>
          </w:tcPr>
          <w:p w14:paraId="3B415312" w14:textId="678CF084" w:rsidR="005D470C" w:rsidRPr="00361FD7" w:rsidRDefault="00EF796A"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.26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.08</w:t>
            </w:r>
            <w:r w:rsidR="005D470C" w:rsidRPr="00361FD7">
              <w:rPr>
                <w:rFonts w:ascii="Times New Roman" w:hAnsi="Times New Roman" w:cs="Times New Roman"/>
                <w:color w:val="000000" w:themeColor="text1"/>
                <w:sz w:val="20"/>
                <w:szCs w:val="20"/>
              </w:rPr>
              <w:t>)</w:t>
            </w:r>
          </w:p>
        </w:tc>
        <w:tc>
          <w:tcPr>
            <w:tcW w:w="482" w:type="pct"/>
          </w:tcPr>
          <w:p w14:paraId="541CAEE2" w14:textId="3A36881D" w:rsidR="005D470C" w:rsidRPr="00361FD7" w:rsidRDefault="00EF796A"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-.02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.10</w:t>
            </w:r>
            <w:r w:rsidR="005D470C" w:rsidRPr="00361FD7">
              <w:rPr>
                <w:rFonts w:ascii="Times New Roman" w:hAnsi="Times New Roman" w:cs="Times New Roman"/>
                <w:color w:val="000000" w:themeColor="text1"/>
                <w:sz w:val="20"/>
                <w:szCs w:val="20"/>
              </w:rPr>
              <w:t>)</w:t>
            </w:r>
          </w:p>
        </w:tc>
        <w:tc>
          <w:tcPr>
            <w:tcW w:w="512" w:type="pct"/>
          </w:tcPr>
          <w:p w14:paraId="6B6DE9AB" w14:textId="3BAB0B14" w:rsidR="005D470C" w:rsidRPr="00361FD7" w:rsidRDefault="00EF796A"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-.14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.09</w:t>
            </w:r>
            <w:r w:rsidR="005D470C" w:rsidRPr="00361FD7">
              <w:rPr>
                <w:rFonts w:ascii="Times New Roman" w:hAnsi="Times New Roman" w:cs="Times New Roman"/>
                <w:color w:val="000000" w:themeColor="text1"/>
                <w:sz w:val="20"/>
                <w:szCs w:val="20"/>
              </w:rPr>
              <w:t>)</w:t>
            </w:r>
          </w:p>
        </w:tc>
        <w:tc>
          <w:tcPr>
            <w:tcW w:w="418" w:type="pct"/>
          </w:tcPr>
          <w:p w14:paraId="72AA2F97" w14:textId="0F2BFFBC" w:rsidR="005D470C" w:rsidRPr="00361FD7" w:rsidRDefault="00EF796A"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.16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.10</w:t>
            </w:r>
            <w:r w:rsidR="005D470C" w:rsidRPr="00361FD7">
              <w:rPr>
                <w:rFonts w:ascii="Times New Roman" w:hAnsi="Times New Roman" w:cs="Times New Roman"/>
                <w:color w:val="000000" w:themeColor="text1"/>
                <w:sz w:val="20"/>
                <w:szCs w:val="20"/>
              </w:rPr>
              <w:t>)</w:t>
            </w:r>
          </w:p>
        </w:tc>
        <w:tc>
          <w:tcPr>
            <w:tcW w:w="465" w:type="pct"/>
          </w:tcPr>
          <w:p w14:paraId="05F0B868" w14:textId="2E31006A" w:rsidR="005D470C" w:rsidRPr="00361FD7" w:rsidRDefault="00EF796A"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-.12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.09</w:t>
            </w:r>
            <w:r w:rsidR="005D470C" w:rsidRPr="00361FD7">
              <w:rPr>
                <w:rFonts w:ascii="Times New Roman" w:hAnsi="Times New Roman" w:cs="Times New Roman"/>
                <w:color w:val="000000" w:themeColor="text1"/>
                <w:sz w:val="20"/>
                <w:szCs w:val="20"/>
              </w:rPr>
              <w:t>)</w:t>
            </w:r>
          </w:p>
        </w:tc>
        <w:tc>
          <w:tcPr>
            <w:tcW w:w="418" w:type="pct"/>
          </w:tcPr>
          <w:p w14:paraId="7EDF2DB1" w14:textId="255B5DE8" w:rsidR="005D470C" w:rsidRPr="00361FD7" w:rsidRDefault="00EF796A"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-.07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.03</w:t>
            </w:r>
            <w:r w:rsidR="005D470C" w:rsidRPr="00361FD7">
              <w:rPr>
                <w:rFonts w:ascii="Times New Roman" w:hAnsi="Times New Roman" w:cs="Times New Roman"/>
                <w:color w:val="000000" w:themeColor="text1"/>
                <w:sz w:val="20"/>
                <w:szCs w:val="20"/>
              </w:rPr>
              <w:t>)</w:t>
            </w:r>
          </w:p>
        </w:tc>
        <w:tc>
          <w:tcPr>
            <w:tcW w:w="432" w:type="pct"/>
          </w:tcPr>
          <w:p w14:paraId="52E8DD2E" w14:textId="3D6F0F06" w:rsidR="005D470C" w:rsidRPr="00361FD7" w:rsidRDefault="00EF796A"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-.08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.03</w:t>
            </w:r>
            <w:r w:rsidR="005D470C" w:rsidRPr="00361FD7">
              <w:rPr>
                <w:rFonts w:ascii="Times New Roman" w:hAnsi="Times New Roman" w:cs="Times New Roman"/>
                <w:color w:val="000000" w:themeColor="text1"/>
                <w:sz w:val="20"/>
                <w:szCs w:val="20"/>
              </w:rPr>
              <w:t>)</w:t>
            </w:r>
          </w:p>
        </w:tc>
      </w:tr>
      <w:tr w:rsidR="00361FD7" w:rsidRPr="00361FD7" w14:paraId="0E6CF86C" w14:textId="77777777" w:rsidTr="00BE3F33">
        <w:trPr>
          <w:trHeight w:val="534"/>
        </w:trPr>
        <w:tc>
          <w:tcPr>
            <w:tcW w:w="346" w:type="pct"/>
            <w:tcBorders>
              <w:bottom w:val="single" w:sz="4" w:space="0" w:color="auto"/>
            </w:tcBorders>
          </w:tcPr>
          <w:p w14:paraId="4766738C" w14:textId="77777777" w:rsidR="005D470C" w:rsidRPr="00361FD7" w:rsidRDefault="005D470C"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Linear slope</w:t>
            </w:r>
          </w:p>
        </w:tc>
        <w:tc>
          <w:tcPr>
            <w:tcW w:w="724" w:type="pct"/>
            <w:tcBorders>
              <w:bottom w:val="single" w:sz="4" w:space="0" w:color="auto"/>
            </w:tcBorders>
          </w:tcPr>
          <w:p w14:paraId="406BAAD6" w14:textId="4F47ED42" w:rsidR="005D470C" w:rsidRPr="00361FD7" w:rsidRDefault="00E55118"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.08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.03</w:t>
            </w:r>
            <w:r w:rsidR="005D470C" w:rsidRPr="00361FD7">
              <w:rPr>
                <w:rFonts w:ascii="Times New Roman" w:hAnsi="Times New Roman" w:cs="Times New Roman"/>
                <w:color w:val="000000" w:themeColor="text1"/>
                <w:sz w:val="20"/>
                <w:szCs w:val="20"/>
              </w:rPr>
              <w:t>)</w:t>
            </w:r>
          </w:p>
        </w:tc>
        <w:tc>
          <w:tcPr>
            <w:tcW w:w="433" w:type="pct"/>
            <w:tcBorders>
              <w:bottom w:val="single" w:sz="4" w:space="0" w:color="auto"/>
            </w:tcBorders>
          </w:tcPr>
          <w:p w14:paraId="7D859992" w14:textId="74BA0037" w:rsidR="005D470C" w:rsidRPr="00361FD7" w:rsidRDefault="00E55118"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-.08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.03</w:t>
            </w:r>
            <w:r w:rsidR="005D470C" w:rsidRPr="00361FD7">
              <w:rPr>
                <w:rFonts w:ascii="Times New Roman" w:hAnsi="Times New Roman" w:cs="Times New Roman"/>
                <w:color w:val="000000" w:themeColor="text1"/>
                <w:sz w:val="20"/>
                <w:szCs w:val="20"/>
              </w:rPr>
              <w:t>)</w:t>
            </w:r>
          </w:p>
        </w:tc>
        <w:tc>
          <w:tcPr>
            <w:tcW w:w="385" w:type="pct"/>
            <w:tcBorders>
              <w:bottom w:val="single" w:sz="4" w:space="0" w:color="auto"/>
            </w:tcBorders>
          </w:tcPr>
          <w:p w14:paraId="09618156" w14:textId="4951EADD" w:rsidR="005D470C" w:rsidRPr="00361FD7" w:rsidRDefault="00E55118"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.26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.04</w:t>
            </w:r>
            <w:r w:rsidR="005D470C" w:rsidRPr="00361FD7">
              <w:rPr>
                <w:rFonts w:ascii="Times New Roman" w:hAnsi="Times New Roman" w:cs="Times New Roman"/>
                <w:color w:val="000000" w:themeColor="text1"/>
                <w:sz w:val="20"/>
                <w:szCs w:val="20"/>
              </w:rPr>
              <w:t>)</w:t>
            </w:r>
          </w:p>
        </w:tc>
        <w:tc>
          <w:tcPr>
            <w:tcW w:w="385" w:type="pct"/>
            <w:tcBorders>
              <w:bottom w:val="single" w:sz="4" w:space="0" w:color="auto"/>
            </w:tcBorders>
          </w:tcPr>
          <w:p w14:paraId="7CAB6720" w14:textId="3689A0B0" w:rsidR="005D470C" w:rsidRPr="00361FD7" w:rsidRDefault="00E55118"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-.35 </w:t>
            </w:r>
            <w:r w:rsidR="005D470C"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.04</w:t>
            </w:r>
            <w:r w:rsidR="005D470C" w:rsidRPr="00361FD7">
              <w:rPr>
                <w:rFonts w:ascii="Times New Roman" w:hAnsi="Times New Roman" w:cs="Times New Roman"/>
                <w:b/>
                <w:bCs/>
                <w:color w:val="000000" w:themeColor="text1"/>
                <w:sz w:val="20"/>
                <w:szCs w:val="20"/>
              </w:rPr>
              <w:t>)</w:t>
            </w:r>
          </w:p>
        </w:tc>
        <w:tc>
          <w:tcPr>
            <w:tcW w:w="482" w:type="pct"/>
            <w:tcBorders>
              <w:bottom w:val="single" w:sz="4" w:space="0" w:color="auto"/>
            </w:tcBorders>
          </w:tcPr>
          <w:p w14:paraId="56A0413E" w14:textId="0C751B2A" w:rsidR="005D470C" w:rsidRPr="00361FD7" w:rsidRDefault="00E55118"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-.11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.05</w:t>
            </w:r>
            <w:r w:rsidR="005D470C" w:rsidRPr="00361FD7">
              <w:rPr>
                <w:rFonts w:ascii="Times New Roman" w:hAnsi="Times New Roman" w:cs="Times New Roman"/>
                <w:color w:val="000000" w:themeColor="text1"/>
                <w:sz w:val="20"/>
                <w:szCs w:val="20"/>
              </w:rPr>
              <w:t>)</w:t>
            </w:r>
          </w:p>
        </w:tc>
        <w:tc>
          <w:tcPr>
            <w:tcW w:w="512" w:type="pct"/>
            <w:tcBorders>
              <w:bottom w:val="single" w:sz="4" w:space="0" w:color="auto"/>
            </w:tcBorders>
          </w:tcPr>
          <w:p w14:paraId="5CF3C2B6" w14:textId="784FB878" w:rsidR="005D470C" w:rsidRPr="00361FD7" w:rsidRDefault="00E55118" w:rsidP="005D470C">
            <w:pPr>
              <w:jc w:val="both"/>
              <w:rPr>
                <w:rFonts w:ascii="Times New Roman" w:hAnsi="Times New Roman" w:cs="Times New Roman"/>
                <w:b/>
                <w:bCs/>
                <w:color w:val="000000" w:themeColor="text1"/>
                <w:sz w:val="20"/>
                <w:szCs w:val="20"/>
                <w:highlight w:val="yellow"/>
              </w:rPr>
            </w:pPr>
            <w:r w:rsidRPr="00361FD7">
              <w:rPr>
                <w:rFonts w:ascii="Times New Roman" w:hAnsi="Times New Roman" w:cs="Times New Roman"/>
                <w:color w:val="000000" w:themeColor="text1"/>
                <w:sz w:val="20"/>
                <w:szCs w:val="20"/>
              </w:rPr>
              <w:t xml:space="preserve">.04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.04</w:t>
            </w:r>
            <w:r w:rsidR="005D470C" w:rsidRPr="00361FD7">
              <w:rPr>
                <w:rFonts w:ascii="Times New Roman" w:hAnsi="Times New Roman" w:cs="Times New Roman"/>
                <w:color w:val="000000" w:themeColor="text1"/>
                <w:sz w:val="20"/>
                <w:szCs w:val="20"/>
              </w:rPr>
              <w:t>)</w:t>
            </w:r>
          </w:p>
        </w:tc>
        <w:tc>
          <w:tcPr>
            <w:tcW w:w="418" w:type="pct"/>
            <w:tcBorders>
              <w:bottom w:val="single" w:sz="4" w:space="0" w:color="auto"/>
            </w:tcBorders>
          </w:tcPr>
          <w:p w14:paraId="0E819C22" w14:textId="4E8C18AE" w:rsidR="005D470C" w:rsidRPr="00361FD7" w:rsidRDefault="00E55118"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-.31 </w:t>
            </w:r>
            <w:r w:rsidR="005D470C"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.04</w:t>
            </w:r>
            <w:r w:rsidR="005D470C" w:rsidRPr="00361FD7">
              <w:rPr>
                <w:rFonts w:ascii="Times New Roman" w:hAnsi="Times New Roman" w:cs="Times New Roman"/>
                <w:b/>
                <w:bCs/>
                <w:color w:val="000000" w:themeColor="text1"/>
                <w:sz w:val="20"/>
                <w:szCs w:val="20"/>
              </w:rPr>
              <w:t>)</w:t>
            </w:r>
          </w:p>
        </w:tc>
        <w:tc>
          <w:tcPr>
            <w:tcW w:w="465" w:type="pct"/>
            <w:tcBorders>
              <w:bottom w:val="single" w:sz="4" w:space="0" w:color="auto"/>
            </w:tcBorders>
          </w:tcPr>
          <w:p w14:paraId="1D4F79EE" w14:textId="5E7AA499" w:rsidR="005D470C" w:rsidRPr="00361FD7" w:rsidRDefault="00E55118" w:rsidP="005D470C">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.30 </w:t>
            </w:r>
            <w:r w:rsidR="005D470C"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.05</w:t>
            </w:r>
            <w:r w:rsidR="005D470C" w:rsidRPr="00361FD7">
              <w:rPr>
                <w:rFonts w:ascii="Times New Roman" w:hAnsi="Times New Roman" w:cs="Times New Roman"/>
                <w:b/>
                <w:bCs/>
                <w:color w:val="000000" w:themeColor="text1"/>
                <w:sz w:val="20"/>
                <w:szCs w:val="20"/>
              </w:rPr>
              <w:t>)</w:t>
            </w:r>
          </w:p>
        </w:tc>
        <w:tc>
          <w:tcPr>
            <w:tcW w:w="418" w:type="pct"/>
            <w:tcBorders>
              <w:bottom w:val="single" w:sz="4" w:space="0" w:color="auto"/>
            </w:tcBorders>
          </w:tcPr>
          <w:p w14:paraId="0D054E12" w14:textId="22D7F6A2" w:rsidR="005D470C" w:rsidRPr="00361FD7" w:rsidRDefault="00E55118"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.03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.02</w:t>
            </w:r>
            <w:r w:rsidR="005D470C" w:rsidRPr="00361FD7">
              <w:rPr>
                <w:rFonts w:ascii="Times New Roman" w:hAnsi="Times New Roman" w:cs="Times New Roman"/>
                <w:color w:val="000000" w:themeColor="text1"/>
                <w:sz w:val="20"/>
                <w:szCs w:val="20"/>
              </w:rPr>
              <w:t>)</w:t>
            </w:r>
          </w:p>
        </w:tc>
        <w:tc>
          <w:tcPr>
            <w:tcW w:w="432" w:type="pct"/>
            <w:tcBorders>
              <w:bottom w:val="single" w:sz="4" w:space="0" w:color="auto"/>
            </w:tcBorders>
          </w:tcPr>
          <w:p w14:paraId="1F90BB45" w14:textId="3D491FD6" w:rsidR="005D470C" w:rsidRPr="00361FD7" w:rsidRDefault="00E55118" w:rsidP="005D470C">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.11 </w:t>
            </w:r>
            <w:r w:rsidR="005D470C"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.01</w:t>
            </w:r>
            <w:r w:rsidR="005D470C" w:rsidRPr="00361FD7">
              <w:rPr>
                <w:rFonts w:ascii="Times New Roman" w:hAnsi="Times New Roman" w:cs="Times New Roman"/>
                <w:color w:val="000000" w:themeColor="text1"/>
                <w:sz w:val="20"/>
                <w:szCs w:val="20"/>
              </w:rPr>
              <w:t>)</w:t>
            </w:r>
          </w:p>
        </w:tc>
      </w:tr>
      <w:bookmarkEnd w:id="4"/>
    </w:tbl>
    <w:p w14:paraId="6050F0E5" w14:textId="77777777" w:rsidR="005D470C" w:rsidRPr="00361FD7" w:rsidRDefault="005D470C" w:rsidP="005D470C">
      <w:pPr>
        <w:spacing w:line="278" w:lineRule="auto"/>
        <w:rPr>
          <w:rFonts w:ascii="Times New Roman" w:eastAsia="Times New Roman" w:hAnsi="Times New Roman" w:cs="Times New Roman"/>
          <w:b/>
          <w:bCs/>
          <w:color w:val="000000" w:themeColor="text1"/>
          <w:sz w:val="20"/>
          <w:szCs w:val="20"/>
        </w:rPr>
      </w:pPr>
    </w:p>
    <w:p w14:paraId="118FC6DF" w14:textId="77777777" w:rsidR="005D470C" w:rsidRPr="00361FD7" w:rsidRDefault="005D470C" w:rsidP="005D470C">
      <w:pPr>
        <w:spacing w:line="278" w:lineRule="auto"/>
        <w:rPr>
          <w:rFonts w:ascii="Times New Roman" w:eastAsia="Times New Roman" w:hAnsi="Times New Roman" w:cs="Times New Roman"/>
          <w:b/>
          <w:bCs/>
          <w:color w:val="000000" w:themeColor="text1"/>
          <w:sz w:val="20"/>
          <w:szCs w:val="20"/>
        </w:rPr>
      </w:pPr>
    </w:p>
    <w:p w14:paraId="7AFB0811" w14:textId="77777777" w:rsidR="00BE3F33" w:rsidRPr="00361FD7" w:rsidRDefault="00914871" w:rsidP="00BE3F33">
      <w:pPr>
        <w:rPr>
          <w:rFonts w:ascii="Times New Roman" w:hAnsi="Times New Roman" w:cs="Times New Roman"/>
          <w:color w:val="000000" w:themeColor="text1"/>
          <w:sz w:val="20"/>
          <w:szCs w:val="20"/>
        </w:rPr>
      </w:pPr>
      <w:r w:rsidRPr="00361FD7">
        <w:rPr>
          <w:rFonts w:ascii="Times New Roman" w:eastAsia="Times New Roman" w:hAnsi="Times New Roman" w:cs="Times New Roman"/>
          <w:i/>
          <w:iCs/>
          <w:color w:val="000000" w:themeColor="text1"/>
          <w:sz w:val="20"/>
          <w:szCs w:val="20"/>
        </w:rPr>
        <w:t>Note.</w:t>
      </w:r>
      <w:r w:rsidRPr="00361FD7">
        <w:rPr>
          <w:rFonts w:ascii="Times New Roman" w:eastAsia="Times New Roman" w:hAnsi="Times New Roman" w:cs="Times New Roman"/>
          <w:b/>
          <w:bCs/>
          <w:color w:val="000000" w:themeColor="text1"/>
          <w:sz w:val="20"/>
          <w:szCs w:val="20"/>
        </w:rPr>
        <w:t xml:space="preserve"> </w:t>
      </w:r>
      <w:r w:rsidRPr="00361FD7">
        <w:rPr>
          <w:rFonts w:ascii="Times New Roman" w:hAnsi="Times New Roman" w:cs="Times New Roman"/>
          <w:color w:val="000000" w:themeColor="text1"/>
          <w:sz w:val="20"/>
          <w:szCs w:val="20"/>
        </w:rPr>
        <w:t xml:space="preserve">In the table, standardized estimates are reported, and bold values refer to </w:t>
      </w:r>
      <w:r w:rsidRPr="00361FD7">
        <w:rPr>
          <w:rFonts w:ascii="Times New Roman" w:hAnsi="Times New Roman" w:cs="Times New Roman"/>
          <w:i/>
          <w:iCs/>
          <w:color w:val="000000" w:themeColor="text1"/>
          <w:sz w:val="20"/>
          <w:szCs w:val="20"/>
        </w:rPr>
        <w:t>p</w:t>
      </w:r>
      <w:r w:rsidRPr="00361FD7">
        <w:rPr>
          <w:rFonts w:ascii="Times New Roman" w:hAnsi="Times New Roman" w:cs="Times New Roman"/>
          <w:color w:val="000000" w:themeColor="text1"/>
          <w:sz w:val="20"/>
          <w:szCs w:val="20"/>
        </w:rPr>
        <w:t xml:space="preserve"> &lt; .05.</w:t>
      </w:r>
      <w:r w:rsidR="00BE3F33" w:rsidRPr="00361FD7">
        <w:rPr>
          <w:rFonts w:ascii="Times New Roman" w:hAnsi="Times New Roman" w:cs="Times New Roman"/>
          <w:color w:val="000000" w:themeColor="text1"/>
          <w:sz w:val="20"/>
          <w:szCs w:val="20"/>
        </w:rPr>
        <w:t xml:space="preserve"> M = mother; F = father. Values represent unstandardized regression coefficients (</w:t>
      </w:r>
      <w:r w:rsidR="00BE3F33" w:rsidRPr="00361FD7">
        <w:rPr>
          <w:rFonts w:ascii="Times New Roman" w:eastAsia="Times New Roman" w:hAnsi="Times New Roman" w:cs="Times New Roman"/>
          <w:i/>
          <w:iCs/>
          <w:color w:val="000000" w:themeColor="text1"/>
          <w:sz w:val="20"/>
          <w:szCs w:val="20"/>
          <w:lang w:val="it-IT"/>
        </w:rPr>
        <w:t>β</w:t>
      </w:r>
      <w:r w:rsidR="00BE3F33" w:rsidRPr="00361FD7">
        <w:rPr>
          <w:rFonts w:ascii="Times New Roman" w:hAnsi="Times New Roman" w:cs="Times New Roman"/>
          <w:color w:val="000000" w:themeColor="text1"/>
          <w:sz w:val="20"/>
          <w:szCs w:val="20"/>
        </w:rPr>
        <w:t>) with standard errors (SE) in parentheses.</w:t>
      </w:r>
    </w:p>
    <w:p w14:paraId="0B717608" w14:textId="77777777" w:rsidR="00BE3F33" w:rsidRPr="00361FD7" w:rsidRDefault="00BE3F33" w:rsidP="00BE3F33">
      <w:pPr>
        <w:rPr>
          <w:color w:val="000000" w:themeColor="text1"/>
          <w:sz w:val="20"/>
          <w:szCs w:val="20"/>
        </w:rPr>
      </w:pPr>
    </w:p>
    <w:p w14:paraId="1AC9BC24" w14:textId="77777777" w:rsidR="00BE3F33" w:rsidRPr="00361FD7" w:rsidRDefault="00BE3F33" w:rsidP="00BE3F33">
      <w:pPr>
        <w:rPr>
          <w:color w:val="000000" w:themeColor="text1"/>
          <w:sz w:val="20"/>
          <w:szCs w:val="20"/>
        </w:rPr>
      </w:pPr>
    </w:p>
    <w:p w14:paraId="6C65F60B" w14:textId="194C0736" w:rsidR="00A76B92" w:rsidRPr="00361FD7" w:rsidRDefault="00A76B92">
      <w:pPr>
        <w:spacing w:line="278" w:lineRule="auto"/>
        <w:rPr>
          <w:rFonts w:ascii="Times New Roman" w:eastAsia="Times New Roman" w:hAnsi="Times New Roman" w:cs="Times New Roman"/>
          <w:b/>
          <w:bCs/>
          <w:color w:val="000000" w:themeColor="text1"/>
          <w:sz w:val="20"/>
          <w:szCs w:val="20"/>
        </w:rPr>
      </w:pPr>
      <w:r w:rsidRPr="00361FD7">
        <w:rPr>
          <w:rFonts w:ascii="Times New Roman" w:eastAsia="Times New Roman" w:hAnsi="Times New Roman" w:cs="Times New Roman"/>
          <w:b/>
          <w:bCs/>
          <w:color w:val="000000" w:themeColor="text1"/>
          <w:sz w:val="20"/>
          <w:szCs w:val="20"/>
        </w:rPr>
        <w:br w:type="page"/>
      </w:r>
    </w:p>
    <w:p w14:paraId="506F190C" w14:textId="589CC55A" w:rsidR="005D470C" w:rsidRPr="00470599" w:rsidRDefault="005D470C" w:rsidP="005D470C">
      <w:pPr>
        <w:spacing w:line="278" w:lineRule="auto"/>
        <w:rPr>
          <w:rFonts w:ascii="Times New Roman" w:eastAsia="Times New Roman" w:hAnsi="Times New Roman" w:cs="Times New Roman"/>
          <w:b/>
          <w:bCs/>
          <w:color w:val="000000" w:themeColor="text1"/>
          <w:sz w:val="24"/>
          <w:szCs w:val="24"/>
        </w:rPr>
      </w:pPr>
      <w:r w:rsidRPr="00470599">
        <w:rPr>
          <w:rFonts w:ascii="Times New Roman" w:eastAsia="Times New Roman" w:hAnsi="Times New Roman" w:cs="Times New Roman"/>
          <w:b/>
          <w:bCs/>
          <w:color w:val="000000" w:themeColor="text1"/>
          <w:sz w:val="24"/>
          <w:szCs w:val="24"/>
        </w:rPr>
        <w:lastRenderedPageBreak/>
        <w:t>Supplemental Table 5</w:t>
      </w:r>
    </w:p>
    <w:p w14:paraId="06416594" w14:textId="3BD82F96" w:rsidR="00D97AC2" w:rsidRPr="00470599" w:rsidRDefault="00D97AC2" w:rsidP="00D97AC2">
      <w:pPr>
        <w:rPr>
          <w:rFonts w:ascii="Times New Roman" w:hAnsi="Times New Roman" w:cs="Times New Roman"/>
          <w:i/>
          <w:iCs/>
          <w:color w:val="000000" w:themeColor="text1"/>
          <w:sz w:val="24"/>
          <w:szCs w:val="24"/>
        </w:rPr>
      </w:pPr>
      <w:r w:rsidRPr="00470599">
        <w:rPr>
          <w:rFonts w:ascii="Times New Roman" w:hAnsi="Times New Roman" w:cs="Times New Roman"/>
          <w:i/>
          <w:iCs/>
          <w:color w:val="000000" w:themeColor="text1"/>
          <w:sz w:val="24"/>
          <w:szCs w:val="24"/>
        </w:rPr>
        <w:t>Conditional Model Comparisons using Chi-square Likelihood Ratio Tests for Males Across Parenting Dimensions and Parent Gender by Country Income Level</w:t>
      </w:r>
    </w:p>
    <w:tbl>
      <w:tblPr>
        <w:tblStyle w:val="TableGrid"/>
        <w:tblpPr w:leftFromText="180" w:rightFromText="180" w:vertAnchor="text" w:horzAnchor="margin" w:tblpXSpec="center" w:tblpY="256"/>
        <w:tblW w:w="57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2389"/>
        <w:gridCol w:w="1371"/>
        <w:gridCol w:w="1221"/>
        <w:gridCol w:w="1221"/>
        <w:gridCol w:w="1527"/>
        <w:gridCol w:w="1623"/>
        <w:gridCol w:w="1326"/>
        <w:gridCol w:w="1473"/>
        <w:gridCol w:w="1326"/>
        <w:gridCol w:w="1368"/>
      </w:tblGrid>
      <w:tr w:rsidR="00361FD7" w:rsidRPr="00361FD7" w14:paraId="16BA79FC" w14:textId="77777777" w:rsidTr="00BE3F33">
        <w:trPr>
          <w:trHeight w:val="263"/>
        </w:trPr>
        <w:tc>
          <w:tcPr>
            <w:tcW w:w="344" w:type="pct"/>
            <w:tcBorders>
              <w:top w:val="single" w:sz="4" w:space="0" w:color="auto"/>
              <w:bottom w:val="single" w:sz="4" w:space="0" w:color="auto"/>
            </w:tcBorders>
          </w:tcPr>
          <w:p w14:paraId="6ECEAFCD" w14:textId="77777777" w:rsidR="005D470C" w:rsidRPr="00361FD7" w:rsidRDefault="005D470C" w:rsidP="00D54DBE">
            <w:pPr>
              <w:ind w:right="252"/>
              <w:jc w:val="both"/>
              <w:rPr>
                <w:rFonts w:ascii="Times New Roman" w:hAnsi="Times New Roman" w:cs="Times New Roman"/>
                <w:color w:val="000000" w:themeColor="text1"/>
                <w:sz w:val="20"/>
                <w:szCs w:val="20"/>
              </w:rPr>
            </w:pPr>
          </w:p>
        </w:tc>
        <w:tc>
          <w:tcPr>
            <w:tcW w:w="749" w:type="pct"/>
            <w:tcBorders>
              <w:top w:val="single" w:sz="4" w:space="0" w:color="auto"/>
              <w:bottom w:val="single" w:sz="4" w:space="0" w:color="auto"/>
            </w:tcBorders>
          </w:tcPr>
          <w:p w14:paraId="0A3B43E3" w14:textId="77777777" w:rsidR="005D470C" w:rsidRPr="00361FD7" w:rsidRDefault="005D470C" w:rsidP="00D54DBE">
            <w:pPr>
              <w:jc w:val="both"/>
              <w:rPr>
                <w:rFonts w:ascii="Times New Roman" w:hAnsi="Times New Roman" w:cs="Times New Roman"/>
                <w:color w:val="000000" w:themeColor="text1"/>
                <w:sz w:val="20"/>
                <w:szCs w:val="20"/>
                <w:highlight w:val="yellow"/>
              </w:rPr>
            </w:pPr>
          </w:p>
          <w:p w14:paraId="1EA80B0C"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Parental Monitoring (M)</w:t>
            </w:r>
          </w:p>
        </w:tc>
        <w:tc>
          <w:tcPr>
            <w:tcW w:w="430" w:type="pct"/>
            <w:tcBorders>
              <w:top w:val="single" w:sz="4" w:space="0" w:color="auto"/>
              <w:bottom w:val="single" w:sz="4" w:space="0" w:color="auto"/>
            </w:tcBorders>
          </w:tcPr>
          <w:p w14:paraId="2FBC8BF3"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Parental Monitoring (F)</w:t>
            </w:r>
          </w:p>
        </w:tc>
        <w:tc>
          <w:tcPr>
            <w:tcW w:w="383" w:type="pct"/>
            <w:tcBorders>
              <w:top w:val="single" w:sz="4" w:space="0" w:color="auto"/>
              <w:bottom w:val="single" w:sz="4" w:space="0" w:color="auto"/>
            </w:tcBorders>
          </w:tcPr>
          <w:p w14:paraId="6F51B2C8"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Family Obligations</w:t>
            </w:r>
          </w:p>
          <w:p w14:paraId="2C4483C4"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(M)</w:t>
            </w:r>
          </w:p>
        </w:tc>
        <w:tc>
          <w:tcPr>
            <w:tcW w:w="383" w:type="pct"/>
            <w:tcBorders>
              <w:top w:val="single" w:sz="4" w:space="0" w:color="auto"/>
              <w:bottom w:val="single" w:sz="4" w:space="0" w:color="auto"/>
            </w:tcBorders>
          </w:tcPr>
          <w:p w14:paraId="5B7FB943"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Family Obligations</w:t>
            </w:r>
          </w:p>
          <w:p w14:paraId="4DF32EFC"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(F)</w:t>
            </w:r>
          </w:p>
        </w:tc>
        <w:tc>
          <w:tcPr>
            <w:tcW w:w="479" w:type="pct"/>
            <w:tcBorders>
              <w:top w:val="single" w:sz="4" w:space="0" w:color="auto"/>
              <w:bottom w:val="single" w:sz="4" w:space="0" w:color="auto"/>
            </w:tcBorders>
          </w:tcPr>
          <w:p w14:paraId="055E45C1"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Individualism</w:t>
            </w:r>
          </w:p>
          <w:p w14:paraId="0CA6A62D"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(M)</w:t>
            </w:r>
          </w:p>
        </w:tc>
        <w:tc>
          <w:tcPr>
            <w:tcW w:w="509" w:type="pct"/>
            <w:tcBorders>
              <w:top w:val="single" w:sz="4" w:space="0" w:color="auto"/>
              <w:bottom w:val="single" w:sz="4" w:space="0" w:color="auto"/>
            </w:tcBorders>
          </w:tcPr>
          <w:p w14:paraId="7041D480"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Individualism</w:t>
            </w:r>
          </w:p>
          <w:p w14:paraId="28822FA2"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(F)</w:t>
            </w:r>
          </w:p>
        </w:tc>
        <w:tc>
          <w:tcPr>
            <w:tcW w:w="416" w:type="pct"/>
            <w:tcBorders>
              <w:top w:val="single" w:sz="4" w:space="0" w:color="auto"/>
              <w:bottom w:val="single" w:sz="4" w:space="0" w:color="auto"/>
            </w:tcBorders>
          </w:tcPr>
          <w:p w14:paraId="256A1A5E"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Collectivism</w:t>
            </w:r>
          </w:p>
          <w:p w14:paraId="72824AAF"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(M)</w:t>
            </w:r>
          </w:p>
        </w:tc>
        <w:tc>
          <w:tcPr>
            <w:tcW w:w="462" w:type="pct"/>
            <w:tcBorders>
              <w:top w:val="single" w:sz="4" w:space="0" w:color="auto"/>
              <w:bottom w:val="single" w:sz="4" w:space="0" w:color="auto"/>
            </w:tcBorders>
          </w:tcPr>
          <w:p w14:paraId="0B7800CE"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Collectivism</w:t>
            </w:r>
          </w:p>
          <w:p w14:paraId="15C3A19A"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(F)</w:t>
            </w:r>
          </w:p>
        </w:tc>
        <w:tc>
          <w:tcPr>
            <w:tcW w:w="416" w:type="pct"/>
            <w:tcBorders>
              <w:top w:val="single" w:sz="4" w:space="0" w:color="auto"/>
              <w:bottom w:val="single" w:sz="4" w:space="0" w:color="auto"/>
            </w:tcBorders>
          </w:tcPr>
          <w:p w14:paraId="0D1B3E5B"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Conformity Values</w:t>
            </w:r>
          </w:p>
          <w:p w14:paraId="6933DF61"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(M)</w:t>
            </w:r>
          </w:p>
        </w:tc>
        <w:tc>
          <w:tcPr>
            <w:tcW w:w="429" w:type="pct"/>
            <w:tcBorders>
              <w:top w:val="single" w:sz="4" w:space="0" w:color="auto"/>
              <w:bottom w:val="single" w:sz="4" w:space="0" w:color="auto"/>
            </w:tcBorders>
          </w:tcPr>
          <w:p w14:paraId="060D8088"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Conformity Values</w:t>
            </w:r>
          </w:p>
          <w:p w14:paraId="4F089149" w14:textId="77777777" w:rsidR="005D470C" w:rsidRPr="00361FD7" w:rsidRDefault="005D470C"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(F)</w:t>
            </w:r>
          </w:p>
        </w:tc>
      </w:tr>
      <w:tr w:rsidR="00361FD7" w:rsidRPr="00361FD7" w14:paraId="1E4483B3" w14:textId="77777777" w:rsidTr="00BE3F33">
        <w:trPr>
          <w:trHeight w:val="254"/>
        </w:trPr>
        <w:tc>
          <w:tcPr>
            <w:tcW w:w="344" w:type="pct"/>
            <w:tcBorders>
              <w:top w:val="single" w:sz="4" w:space="0" w:color="auto"/>
            </w:tcBorders>
          </w:tcPr>
          <w:p w14:paraId="0AE67192" w14:textId="77777777" w:rsidR="005D470C" w:rsidRPr="00361FD7" w:rsidRDefault="005D470C" w:rsidP="00D54DBE">
            <w:pPr>
              <w:jc w:val="both"/>
              <w:rPr>
                <w:rFonts w:ascii="Times New Roman" w:hAnsi="Times New Roman" w:cs="Times New Roman"/>
                <w:color w:val="000000" w:themeColor="text1"/>
                <w:sz w:val="20"/>
                <w:szCs w:val="20"/>
                <w:highlight w:val="yellow"/>
              </w:rPr>
            </w:pPr>
          </w:p>
        </w:tc>
        <w:tc>
          <w:tcPr>
            <w:tcW w:w="749" w:type="pct"/>
            <w:tcBorders>
              <w:top w:val="single" w:sz="4" w:space="0" w:color="auto"/>
            </w:tcBorders>
          </w:tcPr>
          <w:p w14:paraId="459FAA48" w14:textId="304F5279" w:rsidR="005D470C" w:rsidRPr="00361FD7" w:rsidRDefault="00660C1E"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B</w:t>
            </w:r>
            <w:r w:rsidR="005D470C" w:rsidRPr="00361FD7">
              <w:rPr>
                <w:rFonts w:ascii="Times New Roman" w:hAnsi="Times New Roman" w:cs="Times New Roman"/>
                <w:color w:val="000000" w:themeColor="text1"/>
                <w:sz w:val="20"/>
                <w:szCs w:val="20"/>
              </w:rPr>
              <w:t xml:space="preserve"> (SE)</w:t>
            </w:r>
          </w:p>
        </w:tc>
        <w:tc>
          <w:tcPr>
            <w:tcW w:w="430" w:type="pct"/>
            <w:tcBorders>
              <w:top w:val="single" w:sz="4" w:space="0" w:color="auto"/>
            </w:tcBorders>
          </w:tcPr>
          <w:p w14:paraId="1954677F" w14:textId="6E1BBA06" w:rsidR="005D470C" w:rsidRPr="00361FD7" w:rsidRDefault="00660C1E" w:rsidP="00D54DBE">
            <w:pPr>
              <w:jc w:val="both"/>
              <w:rPr>
                <w:rFonts w:ascii="Times New Roman" w:hAnsi="Times New Roman" w:cs="Times New Roman"/>
                <w:color w:val="000000" w:themeColor="text1"/>
                <w:sz w:val="20"/>
                <w:szCs w:val="20"/>
              </w:rPr>
            </w:pPr>
            <w:proofErr w:type="gramStart"/>
            <w:r w:rsidRPr="00361FD7">
              <w:rPr>
                <w:rFonts w:ascii="Times New Roman" w:hAnsi="Times New Roman" w:cs="Times New Roman"/>
                <w:color w:val="000000" w:themeColor="text1"/>
                <w:sz w:val="20"/>
                <w:szCs w:val="20"/>
              </w:rPr>
              <w:t>B</w:t>
            </w:r>
            <w:r w:rsidRPr="00361FD7" w:rsidDel="00660C1E">
              <w:rPr>
                <w:rFonts w:ascii="Times New Roman" w:hAnsi="Times New Roman" w:cs="Times New Roman"/>
                <w:color w:val="000000" w:themeColor="text1"/>
                <w:sz w:val="20"/>
                <w:szCs w:val="20"/>
              </w:rPr>
              <w:t xml:space="preserve"> </w:t>
            </w:r>
            <w:r w:rsidR="000B57ED" w:rsidRPr="00361FD7">
              <w:rPr>
                <w:rFonts w:ascii="Times New Roman" w:hAnsi="Times New Roman" w:cs="Times New Roman"/>
                <w:color w:val="000000" w:themeColor="text1"/>
                <w:sz w:val="20"/>
                <w:szCs w:val="20"/>
              </w:rPr>
              <w:t xml:space="preserve"> (</w:t>
            </w:r>
            <w:proofErr w:type="gramEnd"/>
            <w:r w:rsidR="005D470C" w:rsidRPr="00361FD7">
              <w:rPr>
                <w:rFonts w:ascii="Times New Roman" w:hAnsi="Times New Roman" w:cs="Times New Roman"/>
                <w:color w:val="000000" w:themeColor="text1"/>
                <w:sz w:val="20"/>
                <w:szCs w:val="20"/>
              </w:rPr>
              <w:t>SE)</w:t>
            </w:r>
          </w:p>
        </w:tc>
        <w:tc>
          <w:tcPr>
            <w:tcW w:w="383" w:type="pct"/>
            <w:tcBorders>
              <w:top w:val="single" w:sz="4" w:space="0" w:color="auto"/>
            </w:tcBorders>
          </w:tcPr>
          <w:p w14:paraId="561336B9" w14:textId="38BC7B15" w:rsidR="005D470C" w:rsidRPr="00361FD7" w:rsidRDefault="00660C1E" w:rsidP="00D54DBE">
            <w:pPr>
              <w:jc w:val="both"/>
              <w:rPr>
                <w:rFonts w:ascii="Times New Roman" w:hAnsi="Times New Roman" w:cs="Times New Roman"/>
                <w:color w:val="000000" w:themeColor="text1"/>
                <w:sz w:val="20"/>
                <w:szCs w:val="20"/>
              </w:rPr>
            </w:pPr>
            <w:proofErr w:type="gramStart"/>
            <w:r w:rsidRPr="00361FD7">
              <w:rPr>
                <w:rFonts w:ascii="Times New Roman" w:hAnsi="Times New Roman" w:cs="Times New Roman"/>
                <w:color w:val="000000" w:themeColor="text1"/>
                <w:sz w:val="20"/>
                <w:szCs w:val="20"/>
              </w:rPr>
              <w:t>B</w:t>
            </w:r>
            <w:r w:rsidRPr="00361FD7" w:rsidDel="00660C1E">
              <w:rPr>
                <w:rFonts w:ascii="Times New Roman" w:hAnsi="Times New Roman" w:cs="Times New Roman"/>
                <w:color w:val="000000" w:themeColor="text1"/>
                <w:sz w:val="20"/>
                <w:szCs w:val="20"/>
              </w:rPr>
              <w:t xml:space="preserve"> </w:t>
            </w:r>
            <w:r w:rsidR="000B57ED" w:rsidRPr="00361FD7">
              <w:rPr>
                <w:rFonts w:ascii="Times New Roman" w:hAnsi="Times New Roman" w:cs="Times New Roman"/>
                <w:color w:val="000000" w:themeColor="text1"/>
                <w:sz w:val="20"/>
                <w:szCs w:val="20"/>
              </w:rPr>
              <w:t xml:space="preserve"> (</w:t>
            </w:r>
            <w:proofErr w:type="gramEnd"/>
            <w:r w:rsidR="005D470C" w:rsidRPr="00361FD7">
              <w:rPr>
                <w:rFonts w:ascii="Times New Roman" w:hAnsi="Times New Roman" w:cs="Times New Roman"/>
                <w:color w:val="000000" w:themeColor="text1"/>
                <w:sz w:val="20"/>
                <w:szCs w:val="20"/>
              </w:rPr>
              <w:t>SE)</w:t>
            </w:r>
          </w:p>
        </w:tc>
        <w:tc>
          <w:tcPr>
            <w:tcW w:w="383" w:type="pct"/>
            <w:tcBorders>
              <w:top w:val="single" w:sz="4" w:space="0" w:color="auto"/>
            </w:tcBorders>
          </w:tcPr>
          <w:p w14:paraId="3A272AE7" w14:textId="31CA94B2" w:rsidR="005D470C" w:rsidRPr="00361FD7" w:rsidRDefault="00660C1E" w:rsidP="00D54DBE">
            <w:pPr>
              <w:jc w:val="both"/>
              <w:rPr>
                <w:rFonts w:ascii="Times New Roman" w:hAnsi="Times New Roman" w:cs="Times New Roman"/>
                <w:color w:val="000000" w:themeColor="text1"/>
                <w:sz w:val="20"/>
                <w:szCs w:val="20"/>
              </w:rPr>
            </w:pPr>
            <w:proofErr w:type="gramStart"/>
            <w:r w:rsidRPr="00361FD7">
              <w:rPr>
                <w:rFonts w:ascii="Times New Roman" w:hAnsi="Times New Roman" w:cs="Times New Roman"/>
                <w:color w:val="000000" w:themeColor="text1"/>
                <w:sz w:val="20"/>
                <w:szCs w:val="20"/>
              </w:rPr>
              <w:t>B</w:t>
            </w:r>
            <w:r w:rsidRPr="00361FD7" w:rsidDel="00660C1E">
              <w:rPr>
                <w:rFonts w:ascii="Times New Roman" w:hAnsi="Times New Roman" w:cs="Times New Roman"/>
                <w:color w:val="000000" w:themeColor="text1"/>
                <w:sz w:val="20"/>
                <w:szCs w:val="20"/>
              </w:rPr>
              <w:t xml:space="preserve"> </w:t>
            </w:r>
            <w:r w:rsidR="000B57ED" w:rsidRPr="00361FD7">
              <w:rPr>
                <w:rFonts w:ascii="Times New Roman" w:hAnsi="Times New Roman" w:cs="Times New Roman"/>
                <w:color w:val="000000" w:themeColor="text1"/>
                <w:sz w:val="20"/>
                <w:szCs w:val="20"/>
              </w:rPr>
              <w:t xml:space="preserve"> (</w:t>
            </w:r>
            <w:proofErr w:type="gramEnd"/>
            <w:r w:rsidR="005D470C" w:rsidRPr="00361FD7">
              <w:rPr>
                <w:rFonts w:ascii="Times New Roman" w:hAnsi="Times New Roman" w:cs="Times New Roman"/>
                <w:color w:val="000000" w:themeColor="text1"/>
                <w:sz w:val="20"/>
                <w:szCs w:val="20"/>
              </w:rPr>
              <w:t>SE)</w:t>
            </w:r>
          </w:p>
        </w:tc>
        <w:tc>
          <w:tcPr>
            <w:tcW w:w="479" w:type="pct"/>
            <w:tcBorders>
              <w:top w:val="single" w:sz="4" w:space="0" w:color="auto"/>
            </w:tcBorders>
          </w:tcPr>
          <w:p w14:paraId="0BA5B5A4" w14:textId="43B72FC1" w:rsidR="005D470C" w:rsidRPr="00361FD7" w:rsidRDefault="00660C1E" w:rsidP="00D54DBE">
            <w:pPr>
              <w:jc w:val="both"/>
              <w:rPr>
                <w:rFonts w:ascii="Times New Roman" w:hAnsi="Times New Roman" w:cs="Times New Roman"/>
                <w:color w:val="000000" w:themeColor="text1"/>
                <w:sz w:val="20"/>
                <w:szCs w:val="20"/>
              </w:rPr>
            </w:pPr>
            <w:proofErr w:type="gramStart"/>
            <w:r w:rsidRPr="00361FD7">
              <w:rPr>
                <w:rFonts w:ascii="Times New Roman" w:hAnsi="Times New Roman" w:cs="Times New Roman"/>
                <w:color w:val="000000" w:themeColor="text1"/>
                <w:sz w:val="20"/>
                <w:szCs w:val="20"/>
              </w:rPr>
              <w:t>B</w:t>
            </w:r>
            <w:r w:rsidRPr="00361FD7" w:rsidDel="00660C1E">
              <w:rPr>
                <w:rFonts w:ascii="Times New Roman" w:hAnsi="Times New Roman" w:cs="Times New Roman"/>
                <w:color w:val="000000" w:themeColor="text1"/>
                <w:sz w:val="20"/>
                <w:szCs w:val="20"/>
              </w:rPr>
              <w:t xml:space="preserve"> </w:t>
            </w:r>
            <w:r w:rsidR="000B57ED" w:rsidRPr="00361FD7">
              <w:rPr>
                <w:rFonts w:ascii="Times New Roman" w:hAnsi="Times New Roman" w:cs="Times New Roman"/>
                <w:color w:val="000000" w:themeColor="text1"/>
                <w:sz w:val="20"/>
                <w:szCs w:val="20"/>
              </w:rPr>
              <w:t xml:space="preserve"> </w:t>
            </w:r>
            <w:r w:rsidR="005D470C" w:rsidRPr="00361FD7">
              <w:rPr>
                <w:rFonts w:ascii="Times New Roman" w:hAnsi="Times New Roman" w:cs="Times New Roman"/>
                <w:color w:val="000000" w:themeColor="text1"/>
                <w:sz w:val="20"/>
                <w:szCs w:val="20"/>
              </w:rPr>
              <w:t>(</w:t>
            </w:r>
            <w:proofErr w:type="gramEnd"/>
            <w:r w:rsidR="005D470C" w:rsidRPr="00361FD7">
              <w:rPr>
                <w:rFonts w:ascii="Times New Roman" w:hAnsi="Times New Roman" w:cs="Times New Roman"/>
                <w:color w:val="000000" w:themeColor="text1"/>
                <w:sz w:val="20"/>
                <w:szCs w:val="20"/>
              </w:rPr>
              <w:t>SE)</w:t>
            </w:r>
          </w:p>
        </w:tc>
        <w:tc>
          <w:tcPr>
            <w:tcW w:w="509" w:type="pct"/>
            <w:tcBorders>
              <w:top w:val="single" w:sz="4" w:space="0" w:color="auto"/>
            </w:tcBorders>
          </w:tcPr>
          <w:p w14:paraId="6F360042" w14:textId="65AFD6B4" w:rsidR="005D470C" w:rsidRPr="00361FD7" w:rsidRDefault="00660C1E" w:rsidP="00D54DBE">
            <w:pPr>
              <w:jc w:val="both"/>
              <w:rPr>
                <w:rFonts w:ascii="Times New Roman" w:hAnsi="Times New Roman" w:cs="Times New Roman"/>
                <w:color w:val="000000" w:themeColor="text1"/>
                <w:sz w:val="20"/>
                <w:szCs w:val="20"/>
              </w:rPr>
            </w:pPr>
            <w:proofErr w:type="gramStart"/>
            <w:r w:rsidRPr="00361FD7">
              <w:rPr>
                <w:rFonts w:ascii="Times New Roman" w:hAnsi="Times New Roman" w:cs="Times New Roman"/>
                <w:color w:val="000000" w:themeColor="text1"/>
                <w:sz w:val="20"/>
                <w:szCs w:val="20"/>
              </w:rPr>
              <w:t>B</w:t>
            </w:r>
            <w:r w:rsidRPr="00361FD7" w:rsidDel="00660C1E">
              <w:rPr>
                <w:rFonts w:ascii="Times New Roman" w:hAnsi="Times New Roman" w:cs="Times New Roman"/>
                <w:color w:val="000000" w:themeColor="text1"/>
                <w:sz w:val="20"/>
                <w:szCs w:val="20"/>
              </w:rPr>
              <w:t xml:space="preserve"> </w:t>
            </w:r>
            <w:r w:rsidR="000B57ED" w:rsidRPr="00361FD7">
              <w:rPr>
                <w:rFonts w:ascii="Times New Roman" w:hAnsi="Times New Roman" w:cs="Times New Roman"/>
                <w:color w:val="000000" w:themeColor="text1"/>
                <w:sz w:val="20"/>
                <w:szCs w:val="20"/>
              </w:rPr>
              <w:t xml:space="preserve"> (</w:t>
            </w:r>
            <w:proofErr w:type="gramEnd"/>
            <w:r w:rsidR="005D470C" w:rsidRPr="00361FD7">
              <w:rPr>
                <w:rFonts w:ascii="Times New Roman" w:hAnsi="Times New Roman" w:cs="Times New Roman"/>
                <w:color w:val="000000" w:themeColor="text1"/>
                <w:sz w:val="20"/>
                <w:szCs w:val="20"/>
              </w:rPr>
              <w:t>SE)</w:t>
            </w:r>
          </w:p>
        </w:tc>
        <w:tc>
          <w:tcPr>
            <w:tcW w:w="416" w:type="pct"/>
            <w:tcBorders>
              <w:top w:val="single" w:sz="4" w:space="0" w:color="auto"/>
            </w:tcBorders>
          </w:tcPr>
          <w:p w14:paraId="05B4E036" w14:textId="25CC9E32" w:rsidR="005D470C" w:rsidRPr="00361FD7" w:rsidRDefault="00660C1E" w:rsidP="00D54DBE">
            <w:pPr>
              <w:jc w:val="both"/>
              <w:rPr>
                <w:rFonts w:ascii="Times New Roman" w:hAnsi="Times New Roman" w:cs="Times New Roman"/>
                <w:color w:val="000000" w:themeColor="text1"/>
                <w:sz w:val="20"/>
                <w:szCs w:val="20"/>
              </w:rPr>
            </w:pPr>
            <w:proofErr w:type="gramStart"/>
            <w:r w:rsidRPr="00361FD7">
              <w:rPr>
                <w:rFonts w:ascii="Times New Roman" w:hAnsi="Times New Roman" w:cs="Times New Roman"/>
                <w:color w:val="000000" w:themeColor="text1"/>
                <w:sz w:val="20"/>
                <w:szCs w:val="20"/>
              </w:rPr>
              <w:t>B</w:t>
            </w:r>
            <w:r w:rsidRPr="00361FD7" w:rsidDel="00660C1E">
              <w:rPr>
                <w:rFonts w:ascii="Times New Roman" w:hAnsi="Times New Roman" w:cs="Times New Roman"/>
                <w:color w:val="000000" w:themeColor="text1"/>
                <w:sz w:val="20"/>
                <w:szCs w:val="20"/>
              </w:rPr>
              <w:t xml:space="preserve"> </w:t>
            </w:r>
            <w:r w:rsidR="000B57ED" w:rsidRPr="00361FD7">
              <w:rPr>
                <w:rFonts w:ascii="Times New Roman" w:hAnsi="Times New Roman" w:cs="Times New Roman"/>
                <w:color w:val="000000" w:themeColor="text1"/>
                <w:sz w:val="20"/>
                <w:szCs w:val="20"/>
              </w:rPr>
              <w:t xml:space="preserve"> </w:t>
            </w:r>
            <w:r w:rsidR="005D470C" w:rsidRPr="00361FD7">
              <w:rPr>
                <w:rFonts w:ascii="Times New Roman" w:hAnsi="Times New Roman" w:cs="Times New Roman"/>
                <w:color w:val="000000" w:themeColor="text1"/>
                <w:sz w:val="20"/>
                <w:szCs w:val="20"/>
              </w:rPr>
              <w:t>(</w:t>
            </w:r>
            <w:proofErr w:type="gramEnd"/>
            <w:r w:rsidR="005D470C" w:rsidRPr="00361FD7">
              <w:rPr>
                <w:rFonts w:ascii="Times New Roman" w:hAnsi="Times New Roman" w:cs="Times New Roman"/>
                <w:color w:val="000000" w:themeColor="text1"/>
                <w:sz w:val="20"/>
                <w:szCs w:val="20"/>
              </w:rPr>
              <w:t>SE)</w:t>
            </w:r>
          </w:p>
        </w:tc>
        <w:tc>
          <w:tcPr>
            <w:tcW w:w="462" w:type="pct"/>
            <w:tcBorders>
              <w:top w:val="single" w:sz="4" w:space="0" w:color="auto"/>
            </w:tcBorders>
          </w:tcPr>
          <w:p w14:paraId="070A313E" w14:textId="35DD9FBC" w:rsidR="005D470C" w:rsidRPr="00361FD7" w:rsidRDefault="00660C1E" w:rsidP="00D54DBE">
            <w:pPr>
              <w:jc w:val="both"/>
              <w:rPr>
                <w:rFonts w:ascii="Times New Roman" w:hAnsi="Times New Roman" w:cs="Times New Roman"/>
                <w:color w:val="000000" w:themeColor="text1"/>
                <w:sz w:val="20"/>
                <w:szCs w:val="20"/>
              </w:rPr>
            </w:pPr>
            <w:proofErr w:type="gramStart"/>
            <w:r w:rsidRPr="00361FD7">
              <w:rPr>
                <w:rFonts w:ascii="Times New Roman" w:hAnsi="Times New Roman" w:cs="Times New Roman"/>
                <w:color w:val="000000" w:themeColor="text1"/>
                <w:sz w:val="20"/>
                <w:szCs w:val="20"/>
              </w:rPr>
              <w:t>B</w:t>
            </w:r>
            <w:r w:rsidRPr="00361FD7" w:rsidDel="00660C1E">
              <w:rPr>
                <w:rFonts w:ascii="Times New Roman" w:hAnsi="Times New Roman" w:cs="Times New Roman"/>
                <w:color w:val="000000" w:themeColor="text1"/>
                <w:sz w:val="20"/>
                <w:szCs w:val="20"/>
              </w:rPr>
              <w:t xml:space="preserve"> </w:t>
            </w:r>
            <w:r w:rsidR="000B57ED" w:rsidRPr="00361FD7">
              <w:rPr>
                <w:rFonts w:ascii="Times New Roman" w:hAnsi="Times New Roman" w:cs="Times New Roman"/>
                <w:color w:val="000000" w:themeColor="text1"/>
                <w:sz w:val="20"/>
                <w:szCs w:val="20"/>
              </w:rPr>
              <w:t xml:space="preserve"> (</w:t>
            </w:r>
            <w:proofErr w:type="gramEnd"/>
            <w:r w:rsidR="005D470C" w:rsidRPr="00361FD7">
              <w:rPr>
                <w:rFonts w:ascii="Times New Roman" w:hAnsi="Times New Roman" w:cs="Times New Roman"/>
                <w:color w:val="000000" w:themeColor="text1"/>
                <w:sz w:val="20"/>
                <w:szCs w:val="20"/>
              </w:rPr>
              <w:t>SE)</w:t>
            </w:r>
          </w:p>
        </w:tc>
        <w:tc>
          <w:tcPr>
            <w:tcW w:w="416" w:type="pct"/>
            <w:tcBorders>
              <w:top w:val="single" w:sz="4" w:space="0" w:color="auto"/>
            </w:tcBorders>
          </w:tcPr>
          <w:p w14:paraId="2D0FBECA" w14:textId="16D55CD5" w:rsidR="005D470C" w:rsidRPr="00361FD7" w:rsidRDefault="00660C1E" w:rsidP="00D54DBE">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B</w:t>
            </w:r>
            <w:r w:rsidRPr="00361FD7" w:rsidDel="00660C1E">
              <w:rPr>
                <w:rFonts w:ascii="Times New Roman" w:hAnsi="Times New Roman" w:cs="Times New Roman"/>
                <w:color w:val="000000" w:themeColor="text1"/>
                <w:sz w:val="20"/>
                <w:szCs w:val="20"/>
              </w:rPr>
              <w:t xml:space="preserve"> </w:t>
            </w:r>
            <w:r w:rsidR="005D470C" w:rsidRPr="00361FD7">
              <w:rPr>
                <w:rFonts w:ascii="Times New Roman" w:hAnsi="Times New Roman" w:cs="Times New Roman"/>
                <w:color w:val="000000" w:themeColor="text1"/>
                <w:sz w:val="20"/>
                <w:szCs w:val="20"/>
              </w:rPr>
              <w:t>(SE)</w:t>
            </w:r>
          </w:p>
        </w:tc>
        <w:tc>
          <w:tcPr>
            <w:tcW w:w="429" w:type="pct"/>
            <w:tcBorders>
              <w:top w:val="single" w:sz="4" w:space="0" w:color="auto"/>
            </w:tcBorders>
          </w:tcPr>
          <w:p w14:paraId="501705C0" w14:textId="125727B5" w:rsidR="005D470C" w:rsidRPr="00361FD7" w:rsidRDefault="00660C1E" w:rsidP="00D54DBE">
            <w:pPr>
              <w:jc w:val="both"/>
              <w:rPr>
                <w:rFonts w:ascii="Times New Roman" w:hAnsi="Times New Roman" w:cs="Times New Roman"/>
                <w:color w:val="000000" w:themeColor="text1"/>
                <w:sz w:val="20"/>
                <w:szCs w:val="20"/>
              </w:rPr>
            </w:pPr>
            <w:proofErr w:type="gramStart"/>
            <w:r w:rsidRPr="00361FD7">
              <w:rPr>
                <w:rFonts w:ascii="Times New Roman" w:hAnsi="Times New Roman" w:cs="Times New Roman"/>
                <w:color w:val="000000" w:themeColor="text1"/>
                <w:sz w:val="20"/>
                <w:szCs w:val="20"/>
              </w:rPr>
              <w:t>B</w:t>
            </w:r>
            <w:r w:rsidRPr="00361FD7" w:rsidDel="00660C1E">
              <w:rPr>
                <w:rFonts w:ascii="Times New Roman" w:hAnsi="Times New Roman" w:cs="Times New Roman"/>
                <w:color w:val="000000" w:themeColor="text1"/>
                <w:sz w:val="20"/>
                <w:szCs w:val="20"/>
              </w:rPr>
              <w:t xml:space="preserve"> </w:t>
            </w:r>
            <w:r w:rsidR="005D470C" w:rsidRPr="00361FD7">
              <w:rPr>
                <w:rFonts w:ascii="Times New Roman" w:hAnsi="Times New Roman" w:cs="Times New Roman"/>
                <w:color w:val="000000" w:themeColor="text1"/>
                <w:sz w:val="20"/>
                <w:szCs w:val="20"/>
              </w:rPr>
              <w:t xml:space="preserve"> (</w:t>
            </w:r>
            <w:proofErr w:type="gramEnd"/>
            <w:r w:rsidR="005D470C" w:rsidRPr="00361FD7">
              <w:rPr>
                <w:rFonts w:ascii="Times New Roman" w:hAnsi="Times New Roman" w:cs="Times New Roman"/>
                <w:color w:val="000000" w:themeColor="text1"/>
                <w:sz w:val="20"/>
                <w:szCs w:val="20"/>
              </w:rPr>
              <w:t>SE)</w:t>
            </w:r>
          </w:p>
        </w:tc>
      </w:tr>
      <w:tr w:rsidR="00361FD7" w:rsidRPr="00361FD7" w14:paraId="0EF24A42" w14:textId="77777777" w:rsidTr="00BE3F33">
        <w:trPr>
          <w:trHeight w:val="393"/>
        </w:trPr>
        <w:tc>
          <w:tcPr>
            <w:tcW w:w="344" w:type="pct"/>
          </w:tcPr>
          <w:p w14:paraId="457D218D" w14:textId="77777777" w:rsidR="005D470C" w:rsidRPr="00361FD7" w:rsidRDefault="005D470C" w:rsidP="00D54DBE">
            <w:pPr>
              <w:jc w:val="both"/>
              <w:rPr>
                <w:rFonts w:ascii="Times New Roman" w:hAnsi="Times New Roman" w:cs="Times New Roman"/>
                <w:color w:val="000000" w:themeColor="text1"/>
                <w:sz w:val="20"/>
                <w:szCs w:val="20"/>
                <w:highlight w:val="yellow"/>
              </w:rPr>
            </w:pPr>
          </w:p>
        </w:tc>
        <w:tc>
          <w:tcPr>
            <w:tcW w:w="4656" w:type="pct"/>
            <w:gridSpan w:val="10"/>
          </w:tcPr>
          <w:p w14:paraId="6C7CE88D" w14:textId="77777777" w:rsidR="005D470C" w:rsidRPr="00361FD7" w:rsidRDefault="005D470C" w:rsidP="00D54DBE">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High Income Countries</w:t>
            </w:r>
          </w:p>
        </w:tc>
      </w:tr>
      <w:tr w:rsidR="00361FD7" w:rsidRPr="00361FD7" w14:paraId="5A64F51F" w14:textId="77777777" w:rsidTr="00BE3F33">
        <w:trPr>
          <w:trHeight w:val="534"/>
        </w:trPr>
        <w:tc>
          <w:tcPr>
            <w:tcW w:w="344" w:type="pct"/>
          </w:tcPr>
          <w:p w14:paraId="00178226" w14:textId="77777777" w:rsidR="007F4D6B" w:rsidRPr="00361FD7" w:rsidRDefault="007F4D6B" w:rsidP="007F4D6B">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Intercept</w:t>
            </w:r>
          </w:p>
        </w:tc>
        <w:tc>
          <w:tcPr>
            <w:tcW w:w="749" w:type="pct"/>
          </w:tcPr>
          <w:p w14:paraId="20E899D0" w14:textId="731C322E" w:rsidR="007F4D6B" w:rsidRPr="00361FD7" w:rsidRDefault="00C4648F" w:rsidP="007F4D6B">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-.02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.05</w:t>
            </w:r>
            <w:r w:rsidR="007F4D6B" w:rsidRPr="00361FD7">
              <w:rPr>
                <w:rFonts w:ascii="Times New Roman" w:hAnsi="Times New Roman" w:cs="Times New Roman"/>
                <w:color w:val="000000" w:themeColor="text1"/>
                <w:sz w:val="20"/>
                <w:szCs w:val="20"/>
              </w:rPr>
              <w:t>)</w:t>
            </w:r>
          </w:p>
        </w:tc>
        <w:tc>
          <w:tcPr>
            <w:tcW w:w="430" w:type="pct"/>
          </w:tcPr>
          <w:p w14:paraId="16618846" w14:textId="682F5ED7" w:rsidR="007F4D6B" w:rsidRPr="00361FD7" w:rsidRDefault="00C4648F" w:rsidP="007F4D6B">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 xml:space="preserve">.02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.04</w:t>
            </w:r>
            <w:r w:rsidR="007F4D6B" w:rsidRPr="00361FD7">
              <w:rPr>
                <w:rFonts w:ascii="Times New Roman" w:hAnsi="Times New Roman" w:cs="Times New Roman"/>
                <w:color w:val="000000" w:themeColor="text1"/>
                <w:sz w:val="20"/>
                <w:szCs w:val="20"/>
              </w:rPr>
              <w:t>)</w:t>
            </w:r>
          </w:p>
        </w:tc>
        <w:tc>
          <w:tcPr>
            <w:tcW w:w="383" w:type="pct"/>
          </w:tcPr>
          <w:p w14:paraId="36B5A006" w14:textId="16D95CAA" w:rsidR="007F4D6B" w:rsidRPr="00361FD7" w:rsidRDefault="00C4648F" w:rsidP="007F4D6B">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.05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.05</w:t>
            </w:r>
            <w:r w:rsidR="007F4D6B" w:rsidRPr="00361FD7">
              <w:rPr>
                <w:rFonts w:ascii="Times New Roman" w:hAnsi="Times New Roman" w:cs="Times New Roman"/>
                <w:color w:val="000000" w:themeColor="text1"/>
                <w:sz w:val="20"/>
                <w:szCs w:val="20"/>
              </w:rPr>
              <w:t>)</w:t>
            </w:r>
          </w:p>
        </w:tc>
        <w:tc>
          <w:tcPr>
            <w:tcW w:w="383" w:type="pct"/>
          </w:tcPr>
          <w:p w14:paraId="70C8E1AA" w14:textId="7A15C0EF" w:rsidR="007F4D6B" w:rsidRPr="00361FD7" w:rsidRDefault="00C4648F" w:rsidP="007F4D6B">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-.00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.05</w:t>
            </w:r>
            <w:r w:rsidR="007F4D6B" w:rsidRPr="00361FD7">
              <w:rPr>
                <w:rFonts w:ascii="Times New Roman" w:hAnsi="Times New Roman" w:cs="Times New Roman"/>
                <w:color w:val="000000" w:themeColor="text1"/>
                <w:sz w:val="20"/>
                <w:szCs w:val="20"/>
              </w:rPr>
              <w:t>)</w:t>
            </w:r>
          </w:p>
        </w:tc>
        <w:tc>
          <w:tcPr>
            <w:tcW w:w="479" w:type="pct"/>
          </w:tcPr>
          <w:p w14:paraId="65862EA4" w14:textId="17A6EDBE" w:rsidR="007F4D6B" w:rsidRPr="00361FD7" w:rsidRDefault="00C4648F" w:rsidP="007F4D6B">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 xml:space="preserve">.02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.04</w:t>
            </w:r>
            <w:r w:rsidR="007F4D6B" w:rsidRPr="00361FD7">
              <w:rPr>
                <w:rFonts w:ascii="Times New Roman" w:hAnsi="Times New Roman" w:cs="Times New Roman"/>
                <w:color w:val="000000" w:themeColor="text1"/>
                <w:sz w:val="20"/>
                <w:szCs w:val="20"/>
              </w:rPr>
              <w:t>)</w:t>
            </w:r>
          </w:p>
        </w:tc>
        <w:tc>
          <w:tcPr>
            <w:tcW w:w="509" w:type="pct"/>
          </w:tcPr>
          <w:p w14:paraId="67B83B64" w14:textId="35E83EBC" w:rsidR="007F4D6B" w:rsidRPr="00361FD7" w:rsidRDefault="00C4648F" w:rsidP="007F4D6B">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.01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.05</w:t>
            </w:r>
            <w:r w:rsidR="007F4D6B" w:rsidRPr="00361FD7">
              <w:rPr>
                <w:rFonts w:ascii="Times New Roman" w:hAnsi="Times New Roman" w:cs="Times New Roman"/>
                <w:color w:val="000000" w:themeColor="text1"/>
                <w:sz w:val="20"/>
                <w:szCs w:val="20"/>
              </w:rPr>
              <w:t>)</w:t>
            </w:r>
          </w:p>
        </w:tc>
        <w:tc>
          <w:tcPr>
            <w:tcW w:w="416" w:type="pct"/>
          </w:tcPr>
          <w:p w14:paraId="21CB6829" w14:textId="541153D0" w:rsidR="007F4D6B" w:rsidRPr="00361FD7" w:rsidRDefault="00C4648F" w:rsidP="007F4D6B">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-.00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.07</w:t>
            </w:r>
            <w:r w:rsidR="007F4D6B" w:rsidRPr="00361FD7">
              <w:rPr>
                <w:rFonts w:ascii="Times New Roman" w:hAnsi="Times New Roman" w:cs="Times New Roman"/>
                <w:color w:val="000000" w:themeColor="text1"/>
                <w:sz w:val="20"/>
                <w:szCs w:val="20"/>
              </w:rPr>
              <w:t>)</w:t>
            </w:r>
          </w:p>
        </w:tc>
        <w:tc>
          <w:tcPr>
            <w:tcW w:w="462" w:type="pct"/>
          </w:tcPr>
          <w:p w14:paraId="1367B7E7" w14:textId="08A74613" w:rsidR="007F4D6B" w:rsidRPr="00361FD7" w:rsidRDefault="00C4648F" w:rsidP="007F4D6B">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.22 </w:t>
            </w:r>
            <w:r w:rsidR="007F4D6B"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.08</w:t>
            </w:r>
            <w:r w:rsidR="007F4D6B" w:rsidRPr="00361FD7">
              <w:rPr>
                <w:rFonts w:ascii="Times New Roman" w:hAnsi="Times New Roman" w:cs="Times New Roman"/>
                <w:b/>
                <w:bCs/>
                <w:color w:val="000000" w:themeColor="text1"/>
                <w:sz w:val="20"/>
                <w:szCs w:val="20"/>
              </w:rPr>
              <w:t>)</w:t>
            </w:r>
          </w:p>
        </w:tc>
        <w:tc>
          <w:tcPr>
            <w:tcW w:w="416" w:type="pct"/>
          </w:tcPr>
          <w:p w14:paraId="0D06C594" w14:textId="4B721987" w:rsidR="007F4D6B" w:rsidRPr="00361FD7" w:rsidRDefault="00C4648F" w:rsidP="007F4D6B">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 xml:space="preserve">-.01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.02</w:t>
            </w:r>
            <w:r w:rsidR="007F4D6B" w:rsidRPr="00361FD7">
              <w:rPr>
                <w:rFonts w:ascii="Times New Roman" w:hAnsi="Times New Roman" w:cs="Times New Roman"/>
                <w:color w:val="000000" w:themeColor="text1"/>
                <w:sz w:val="20"/>
                <w:szCs w:val="20"/>
              </w:rPr>
              <w:t>)</w:t>
            </w:r>
          </w:p>
        </w:tc>
        <w:tc>
          <w:tcPr>
            <w:tcW w:w="429" w:type="pct"/>
          </w:tcPr>
          <w:p w14:paraId="57D67C21" w14:textId="2E3AF347" w:rsidR="007F4D6B" w:rsidRPr="00361FD7" w:rsidRDefault="00C4648F" w:rsidP="007F4D6B">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.04 </w:t>
            </w:r>
            <w:r w:rsidR="007F4D6B"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.02</w:t>
            </w:r>
            <w:r w:rsidR="007F4D6B" w:rsidRPr="00361FD7">
              <w:rPr>
                <w:rFonts w:ascii="Times New Roman" w:hAnsi="Times New Roman" w:cs="Times New Roman"/>
                <w:b/>
                <w:bCs/>
                <w:color w:val="000000" w:themeColor="text1"/>
                <w:sz w:val="20"/>
                <w:szCs w:val="20"/>
              </w:rPr>
              <w:t>)</w:t>
            </w:r>
          </w:p>
        </w:tc>
      </w:tr>
      <w:tr w:rsidR="00361FD7" w:rsidRPr="00361FD7" w14:paraId="621F7DD3" w14:textId="77777777" w:rsidTr="00BE3F33">
        <w:trPr>
          <w:trHeight w:val="534"/>
        </w:trPr>
        <w:tc>
          <w:tcPr>
            <w:tcW w:w="344" w:type="pct"/>
          </w:tcPr>
          <w:p w14:paraId="6E1C9F1E" w14:textId="77777777" w:rsidR="007F4D6B" w:rsidRPr="00361FD7" w:rsidRDefault="007F4D6B" w:rsidP="007F4D6B">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Linear slope</w:t>
            </w:r>
          </w:p>
        </w:tc>
        <w:tc>
          <w:tcPr>
            <w:tcW w:w="749" w:type="pct"/>
          </w:tcPr>
          <w:p w14:paraId="5B114193" w14:textId="24028139" w:rsidR="007F4D6B" w:rsidRPr="00361FD7" w:rsidRDefault="00261254" w:rsidP="007F4D6B">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-.01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.02</w:t>
            </w:r>
            <w:r w:rsidR="007F4D6B" w:rsidRPr="00361FD7">
              <w:rPr>
                <w:rFonts w:ascii="Times New Roman" w:hAnsi="Times New Roman" w:cs="Times New Roman"/>
                <w:color w:val="000000" w:themeColor="text1"/>
                <w:sz w:val="20"/>
                <w:szCs w:val="20"/>
              </w:rPr>
              <w:t>)</w:t>
            </w:r>
          </w:p>
        </w:tc>
        <w:tc>
          <w:tcPr>
            <w:tcW w:w="430" w:type="pct"/>
          </w:tcPr>
          <w:p w14:paraId="400D9206" w14:textId="2BBC1CD6" w:rsidR="007F4D6B" w:rsidRPr="00361FD7" w:rsidRDefault="00261254" w:rsidP="007F4D6B">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-.01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.02</w:t>
            </w:r>
            <w:r w:rsidR="007F4D6B" w:rsidRPr="00361FD7">
              <w:rPr>
                <w:rFonts w:ascii="Times New Roman" w:hAnsi="Times New Roman" w:cs="Times New Roman"/>
                <w:color w:val="000000" w:themeColor="text1"/>
                <w:sz w:val="20"/>
                <w:szCs w:val="20"/>
              </w:rPr>
              <w:t>)</w:t>
            </w:r>
          </w:p>
        </w:tc>
        <w:tc>
          <w:tcPr>
            <w:tcW w:w="383" w:type="pct"/>
          </w:tcPr>
          <w:p w14:paraId="63A7C00D" w14:textId="774CB688" w:rsidR="007F4D6B" w:rsidRPr="00361FD7" w:rsidRDefault="00261254" w:rsidP="007F4D6B">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.00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.03</w:t>
            </w:r>
            <w:r w:rsidR="007F4D6B" w:rsidRPr="00361FD7">
              <w:rPr>
                <w:rFonts w:ascii="Times New Roman" w:hAnsi="Times New Roman" w:cs="Times New Roman"/>
                <w:color w:val="000000" w:themeColor="text1"/>
                <w:sz w:val="20"/>
                <w:szCs w:val="20"/>
              </w:rPr>
              <w:t>)</w:t>
            </w:r>
          </w:p>
        </w:tc>
        <w:tc>
          <w:tcPr>
            <w:tcW w:w="383" w:type="pct"/>
          </w:tcPr>
          <w:p w14:paraId="357FA4B1" w14:textId="30FD5759" w:rsidR="007F4D6B" w:rsidRPr="00361FD7" w:rsidRDefault="00261254" w:rsidP="007F4D6B">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 xml:space="preserve">-.00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.03</w:t>
            </w:r>
            <w:r w:rsidR="007F4D6B" w:rsidRPr="00361FD7">
              <w:rPr>
                <w:rFonts w:ascii="Times New Roman" w:hAnsi="Times New Roman" w:cs="Times New Roman"/>
                <w:color w:val="000000" w:themeColor="text1"/>
                <w:sz w:val="20"/>
                <w:szCs w:val="20"/>
              </w:rPr>
              <w:t>)</w:t>
            </w:r>
          </w:p>
        </w:tc>
        <w:tc>
          <w:tcPr>
            <w:tcW w:w="479" w:type="pct"/>
          </w:tcPr>
          <w:p w14:paraId="7CDDD857" w14:textId="561431AE" w:rsidR="007F4D6B" w:rsidRPr="00361FD7" w:rsidRDefault="00261254" w:rsidP="007F4D6B">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 xml:space="preserve">-.04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.03</w:t>
            </w:r>
            <w:r w:rsidR="007F4D6B" w:rsidRPr="00361FD7">
              <w:rPr>
                <w:rFonts w:ascii="Times New Roman" w:hAnsi="Times New Roman" w:cs="Times New Roman"/>
                <w:color w:val="000000" w:themeColor="text1"/>
                <w:sz w:val="20"/>
                <w:szCs w:val="20"/>
              </w:rPr>
              <w:t>)</w:t>
            </w:r>
          </w:p>
        </w:tc>
        <w:tc>
          <w:tcPr>
            <w:tcW w:w="509" w:type="pct"/>
          </w:tcPr>
          <w:p w14:paraId="65C16ABA" w14:textId="4E9A3F17" w:rsidR="007F4D6B" w:rsidRPr="00361FD7" w:rsidRDefault="00261254" w:rsidP="007F4D6B">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 xml:space="preserve">-.01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.03</w:t>
            </w:r>
            <w:r w:rsidR="007F4D6B" w:rsidRPr="00361FD7">
              <w:rPr>
                <w:rFonts w:ascii="Times New Roman" w:hAnsi="Times New Roman" w:cs="Times New Roman"/>
                <w:color w:val="000000" w:themeColor="text1"/>
                <w:sz w:val="20"/>
                <w:szCs w:val="20"/>
              </w:rPr>
              <w:t>)</w:t>
            </w:r>
          </w:p>
        </w:tc>
        <w:tc>
          <w:tcPr>
            <w:tcW w:w="416" w:type="pct"/>
          </w:tcPr>
          <w:p w14:paraId="48285BC7" w14:textId="0B439B46" w:rsidR="007F4D6B" w:rsidRPr="00361FD7" w:rsidRDefault="00261254" w:rsidP="007F4D6B">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 xml:space="preserve">.03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.03</w:t>
            </w:r>
            <w:r w:rsidR="007F4D6B" w:rsidRPr="00361FD7">
              <w:rPr>
                <w:rFonts w:ascii="Times New Roman" w:hAnsi="Times New Roman" w:cs="Times New Roman"/>
                <w:color w:val="000000" w:themeColor="text1"/>
                <w:sz w:val="20"/>
                <w:szCs w:val="20"/>
              </w:rPr>
              <w:t>)</w:t>
            </w:r>
          </w:p>
        </w:tc>
        <w:tc>
          <w:tcPr>
            <w:tcW w:w="462" w:type="pct"/>
          </w:tcPr>
          <w:p w14:paraId="4F55C4F2" w14:textId="20EEF617" w:rsidR="007F4D6B" w:rsidRPr="00361FD7" w:rsidRDefault="00261254" w:rsidP="007F4D6B">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-.08 </w:t>
            </w:r>
            <w:r w:rsidR="007F4D6B"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.04</w:t>
            </w:r>
            <w:r w:rsidR="007F4D6B" w:rsidRPr="00361FD7">
              <w:rPr>
                <w:rFonts w:ascii="Times New Roman" w:hAnsi="Times New Roman" w:cs="Times New Roman"/>
                <w:b/>
                <w:bCs/>
                <w:color w:val="000000" w:themeColor="text1"/>
                <w:sz w:val="20"/>
                <w:szCs w:val="20"/>
              </w:rPr>
              <w:t>)</w:t>
            </w:r>
          </w:p>
        </w:tc>
        <w:tc>
          <w:tcPr>
            <w:tcW w:w="416" w:type="pct"/>
          </w:tcPr>
          <w:p w14:paraId="28716815" w14:textId="7517F824" w:rsidR="007F4D6B" w:rsidRPr="00361FD7" w:rsidRDefault="00261254" w:rsidP="007F4D6B">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 xml:space="preserve">-.01 </w:t>
            </w:r>
            <w:r w:rsidR="007F4D6B" w:rsidRPr="00361FD7">
              <w:rPr>
                <w:rFonts w:ascii="Times New Roman" w:hAnsi="Times New Roman" w:cs="Times New Roman"/>
                <w:color w:val="000000" w:themeColor="text1"/>
                <w:sz w:val="20"/>
                <w:szCs w:val="20"/>
              </w:rPr>
              <w:t>(</w:t>
            </w:r>
            <w:r w:rsidRPr="00361FD7">
              <w:rPr>
                <w:rFonts w:ascii="Times New Roman" w:hAnsi="Times New Roman" w:cs="Times New Roman"/>
                <w:color w:val="000000" w:themeColor="text1"/>
                <w:sz w:val="20"/>
                <w:szCs w:val="20"/>
              </w:rPr>
              <w:t>.01</w:t>
            </w:r>
            <w:r w:rsidR="007F4D6B" w:rsidRPr="00361FD7">
              <w:rPr>
                <w:rFonts w:ascii="Times New Roman" w:hAnsi="Times New Roman" w:cs="Times New Roman"/>
                <w:color w:val="000000" w:themeColor="text1"/>
                <w:sz w:val="20"/>
                <w:szCs w:val="20"/>
              </w:rPr>
              <w:t>)</w:t>
            </w:r>
          </w:p>
        </w:tc>
        <w:tc>
          <w:tcPr>
            <w:tcW w:w="429" w:type="pct"/>
          </w:tcPr>
          <w:p w14:paraId="21B2C440" w14:textId="72CC5B39" w:rsidR="007F4D6B" w:rsidRPr="00361FD7" w:rsidRDefault="00261254" w:rsidP="007F4D6B">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 xml:space="preserve">-.02 </w:t>
            </w:r>
            <w:r w:rsidR="007F4D6B" w:rsidRPr="00361FD7">
              <w:rPr>
                <w:rFonts w:ascii="Times New Roman" w:hAnsi="Times New Roman" w:cs="Times New Roman"/>
                <w:b/>
                <w:bCs/>
                <w:color w:val="000000" w:themeColor="text1"/>
                <w:sz w:val="20"/>
                <w:szCs w:val="20"/>
              </w:rPr>
              <w:t>(</w:t>
            </w:r>
            <w:r w:rsidRPr="00361FD7">
              <w:rPr>
                <w:rFonts w:ascii="Times New Roman" w:hAnsi="Times New Roman" w:cs="Times New Roman"/>
                <w:b/>
                <w:bCs/>
                <w:color w:val="000000" w:themeColor="text1"/>
                <w:sz w:val="20"/>
                <w:szCs w:val="20"/>
              </w:rPr>
              <w:t>.01</w:t>
            </w:r>
            <w:r w:rsidR="007F4D6B" w:rsidRPr="00361FD7">
              <w:rPr>
                <w:rFonts w:ascii="Times New Roman" w:hAnsi="Times New Roman" w:cs="Times New Roman"/>
                <w:b/>
                <w:bCs/>
                <w:color w:val="000000" w:themeColor="text1"/>
                <w:sz w:val="20"/>
                <w:szCs w:val="20"/>
              </w:rPr>
              <w:t>)</w:t>
            </w:r>
          </w:p>
        </w:tc>
      </w:tr>
      <w:tr w:rsidR="00361FD7" w:rsidRPr="00361FD7" w14:paraId="5F8642E0" w14:textId="77777777" w:rsidTr="00BE3F33">
        <w:trPr>
          <w:trHeight w:val="313"/>
        </w:trPr>
        <w:tc>
          <w:tcPr>
            <w:tcW w:w="344" w:type="pct"/>
          </w:tcPr>
          <w:p w14:paraId="6D2AF8CB" w14:textId="77777777" w:rsidR="005D470C" w:rsidRPr="00361FD7" w:rsidRDefault="005D470C" w:rsidP="00D54DBE">
            <w:pPr>
              <w:jc w:val="both"/>
              <w:rPr>
                <w:rFonts w:ascii="Times New Roman" w:hAnsi="Times New Roman" w:cs="Times New Roman"/>
                <w:color w:val="000000" w:themeColor="text1"/>
                <w:sz w:val="20"/>
                <w:szCs w:val="20"/>
              </w:rPr>
            </w:pPr>
          </w:p>
        </w:tc>
        <w:tc>
          <w:tcPr>
            <w:tcW w:w="4656" w:type="pct"/>
            <w:gridSpan w:val="10"/>
          </w:tcPr>
          <w:p w14:paraId="2497683A" w14:textId="77777777" w:rsidR="005D470C" w:rsidRPr="00361FD7" w:rsidRDefault="005D470C" w:rsidP="00D54DBE">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Upper-Middle Income Countries</w:t>
            </w:r>
          </w:p>
        </w:tc>
      </w:tr>
      <w:tr w:rsidR="00361FD7" w:rsidRPr="00361FD7" w14:paraId="0886CAF0" w14:textId="77777777" w:rsidTr="00BE3F33">
        <w:trPr>
          <w:trHeight w:val="534"/>
        </w:trPr>
        <w:tc>
          <w:tcPr>
            <w:tcW w:w="344" w:type="pct"/>
          </w:tcPr>
          <w:p w14:paraId="3CC061FE" w14:textId="77777777" w:rsidR="00C4648F" w:rsidRPr="00361FD7" w:rsidRDefault="00C4648F" w:rsidP="00C4648F">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Intercept</w:t>
            </w:r>
          </w:p>
        </w:tc>
        <w:tc>
          <w:tcPr>
            <w:tcW w:w="749" w:type="pct"/>
          </w:tcPr>
          <w:p w14:paraId="3B7C2637" w14:textId="7DE0C8E9" w:rsidR="00C4648F" w:rsidRPr="00361FD7" w:rsidRDefault="00C4648F" w:rsidP="00C4648F">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-.02 (.05)</w:t>
            </w:r>
          </w:p>
        </w:tc>
        <w:tc>
          <w:tcPr>
            <w:tcW w:w="430" w:type="pct"/>
          </w:tcPr>
          <w:p w14:paraId="24D2D6C3" w14:textId="16E9DDDD" w:rsidR="00C4648F" w:rsidRPr="00361FD7" w:rsidRDefault="00C4648F" w:rsidP="00C4648F">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.02 (.04)</w:t>
            </w:r>
          </w:p>
        </w:tc>
        <w:tc>
          <w:tcPr>
            <w:tcW w:w="383" w:type="pct"/>
          </w:tcPr>
          <w:p w14:paraId="4785B4F5" w14:textId="52C183CF" w:rsidR="00C4648F" w:rsidRPr="00361FD7" w:rsidRDefault="00C4648F" w:rsidP="00C4648F">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.05 (.05)</w:t>
            </w:r>
          </w:p>
        </w:tc>
        <w:tc>
          <w:tcPr>
            <w:tcW w:w="383" w:type="pct"/>
          </w:tcPr>
          <w:p w14:paraId="6F7BE4BB" w14:textId="1473F024" w:rsidR="00C4648F" w:rsidRPr="00361FD7" w:rsidRDefault="00C4648F" w:rsidP="00C4648F">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-.00 (.05)</w:t>
            </w:r>
          </w:p>
        </w:tc>
        <w:tc>
          <w:tcPr>
            <w:tcW w:w="479" w:type="pct"/>
          </w:tcPr>
          <w:p w14:paraId="7F02CFF1" w14:textId="580EDAA9" w:rsidR="00C4648F" w:rsidRPr="00361FD7" w:rsidRDefault="00C4648F" w:rsidP="00C4648F">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.02 (.04)</w:t>
            </w:r>
          </w:p>
        </w:tc>
        <w:tc>
          <w:tcPr>
            <w:tcW w:w="509" w:type="pct"/>
          </w:tcPr>
          <w:p w14:paraId="29F0540D" w14:textId="662B90B6" w:rsidR="00C4648F" w:rsidRPr="00361FD7" w:rsidRDefault="00C4648F" w:rsidP="00C4648F">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.01 (.05)</w:t>
            </w:r>
          </w:p>
        </w:tc>
        <w:tc>
          <w:tcPr>
            <w:tcW w:w="416" w:type="pct"/>
          </w:tcPr>
          <w:p w14:paraId="03D5482C" w14:textId="445ABCB2" w:rsidR="00C4648F" w:rsidRPr="00361FD7" w:rsidRDefault="00C4648F" w:rsidP="00C4648F">
            <w:pPr>
              <w:jc w:val="both"/>
              <w:rPr>
                <w:rFonts w:ascii="Times New Roman" w:hAnsi="Times New Roman" w:cs="Times New Roman"/>
                <w:color w:val="000000" w:themeColor="text1"/>
                <w:sz w:val="20"/>
                <w:szCs w:val="20"/>
                <w:highlight w:val="yellow"/>
              </w:rPr>
            </w:pPr>
            <w:r w:rsidRPr="00361FD7">
              <w:rPr>
                <w:rFonts w:ascii="Times New Roman" w:hAnsi="Times New Roman" w:cs="Times New Roman"/>
                <w:color w:val="000000" w:themeColor="text1"/>
                <w:sz w:val="20"/>
                <w:szCs w:val="20"/>
              </w:rPr>
              <w:t>-.00 (.07)</w:t>
            </w:r>
          </w:p>
        </w:tc>
        <w:tc>
          <w:tcPr>
            <w:tcW w:w="462" w:type="pct"/>
          </w:tcPr>
          <w:p w14:paraId="283E8478" w14:textId="40896622" w:rsidR="00C4648F" w:rsidRPr="00361FD7" w:rsidRDefault="00C4648F" w:rsidP="00C4648F">
            <w:pPr>
              <w:jc w:val="both"/>
              <w:rPr>
                <w:rFonts w:ascii="Times New Roman" w:hAnsi="Times New Roman" w:cs="Times New Roman"/>
                <w:color w:val="000000" w:themeColor="text1"/>
                <w:sz w:val="20"/>
                <w:szCs w:val="20"/>
              </w:rPr>
            </w:pPr>
            <w:r w:rsidRPr="00361FD7">
              <w:rPr>
                <w:rFonts w:ascii="Times New Roman" w:hAnsi="Times New Roman" w:cs="Times New Roman"/>
                <w:b/>
                <w:bCs/>
                <w:color w:val="000000" w:themeColor="text1"/>
                <w:sz w:val="20"/>
                <w:szCs w:val="20"/>
              </w:rPr>
              <w:t>.22 (.08)</w:t>
            </w:r>
          </w:p>
        </w:tc>
        <w:tc>
          <w:tcPr>
            <w:tcW w:w="416" w:type="pct"/>
          </w:tcPr>
          <w:p w14:paraId="016CCA30" w14:textId="5049CE42" w:rsidR="00C4648F" w:rsidRPr="00361FD7" w:rsidRDefault="00C4648F" w:rsidP="00C4648F">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-.01 (.02)</w:t>
            </w:r>
          </w:p>
        </w:tc>
        <w:tc>
          <w:tcPr>
            <w:tcW w:w="429" w:type="pct"/>
          </w:tcPr>
          <w:p w14:paraId="459537B4" w14:textId="0B51CCEE" w:rsidR="00C4648F" w:rsidRPr="00361FD7" w:rsidRDefault="00C4648F" w:rsidP="00C4648F">
            <w:pPr>
              <w:jc w:val="both"/>
              <w:rPr>
                <w:rFonts w:ascii="Times New Roman" w:hAnsi="Times New Roman" w:cs="Times New Roman"/>
                <w:color w:val="000000" w:themeColor="text1"/>
                <w:sz w:val="20"/>
                <w:szCs w:val="20"/>
              </w:rPr>
            </w:pPr>
            <w:r w:rsidRPr="00361FD7">
              <w:rPr>
                <w:rFonts w:ascii="Times New Roman" w:hAnsi="Times New Roman" w:cs="Times New Roman"/>
                <w:b/>
                <w:bCs/>
                <w:color w:val="000000" w:themeColor="text1"/>
                <w:sz w:val="20"/>
                <w:szCs w:val="20"/>
              </w:rPr>
              <w:t>.04 (.02)</w:t>
            </w:r>
          </w:p>
        </w:tc>
      </w:tr>
      <w:tr w:rsidR="00361FD7" w:rsidRPr="00361FD7" w14:paraId="3295E527" w14:textId="77777777" w:rsidTr="00BE3F33">
        <w:trPr>
          <w:trHeight w:val="534"/>
        </w:trPr>
        <w:tc>
          <w:tcPr>
            <w:tcW w:w="344" w:type="pct"/>
          </w:tcPr>
          <w:p w14:paraId="36241043" w14:textId="77777777" w:rsidR="00261254" w:rsidRPr="00361FD7" w:rsidRDefault="00261254" w:rsidP="00261254">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Linear slope</w:t>
            </w:r>
          </w:p>
        </w:tc>
        <w:tc>
          <w:tcPr>
            <w:tcW w:w="749" w:type="pct"/>
          </w:tcPr>
          <w:p w14:paraId="2090A139" w14:textId="540229E6" w:rsidR="00261254" w:rsidRPr="00361FD7" w:rsidRDefault="00261254" w:rsidP="00261254">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-.01 (.02)</w:t>
            </w:r>
          </w:p>
        </w:tc>
        <w:tc>
          <w:tcPr>
            <w:tcW w:w="430" w:type="pct"/>
          </w:tcPr>
          <w:p w14:paraId="6785DB1A" w14:textId="29F54311" w:rsidR="00261254" w:rsidRPr="00361FD7" w:rsidRDefault="00261254" w:rsidP="00261254">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-.01 (.02)</w:t>
            </w:r>
          </w:p>
        </w:tc>
        <w:tc>
          <w:tcPr>
            <w:tcW w:w="383" w:type="pct"/>
          </w:tcPr>
          <w:p w14:paraId="153354A8" w14:textId="3759B094" w:rsidR="00261254" w:rsidRPr="00361FD7" w:rsidRDefault="00261254" w:rsidP="00261254">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.00 (.03)</w:t>
            </w:r>
          </w:p>
        </w:tc>
        <w:tc>
          <w:tcPr>
            <w:tcW w:w="383" w:type="pct"/>
          </w:tcPr>
          <w:p w14:paraId="6D436D32" w14:textId="24152012" w:rsidR="00261254" w:rsidRPr="00361FD7" w:rsidRDefault="00261254" w:rsidP="00261254">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-.00 (.03)</w:t>
            </w:r>
          </w:p>
        </w:tc>
        <w:tc>
          <w:tcPr>
            <w:tcW w:w="479" w:type="pct"/>
          </w:tcPr>
          <w:p w14:paraId="4EC111E5" w14:textId="0AC2624B" w:rsidR="00261254" w:rsidRPr="00361FD7" w:rsidRDefault="00261254" w:rsidP="00261254">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-.04 (.03)</w:t>
            </w:r>
          </w:p>
        </w:tc>
        <w:tc>
          <w:tcPr>
            <w:tcW w:w="509" w:type="pct"/>
          </w:tcPr>
          <w:p w14:paraId="5FD86C42" w14:textId="15FD4FA7" w:rsidR="00261254" w:rsidRPr="00361FD7" w:rsidRDefault="00261254" w:rsidP="00261254">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-.01 (.03)</w:t>
            </w:r>
          </w:p>
        </w:tc>
        <w:tc>
          <w:tcPr>
            <w:tcW w:w="416" w:type="pct"/>
          </w:tcPr>
          <w:p w14:paraId="0CBE19AA" w14:textId="4DAF470A" w:rsidR="00261254" w:rsidRPr="00361FD7" w:rsidRDefault="00261254" w:rsidP="00261254">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.03 (.03)</w:t>
            </w:r>
          </w:p>
        </w:tc>
        <w:tc>
          <w:tcPr>
            <w:tcW w:w="462" w:type="pct"/>
          </w:tcPr>
          <w:p w14:paraId="73EB41A2" w14:textId="6EEE4F21" w:rsidR="00261254" w:rsidRPr="00361FD7" w:rsidRDefault="00261254" w:rsidP="00261254">
            <w:pPr>
              <w:jc w:val="both"/>
              <w:rPr>
                <w:rFonts w:ascii="Times New Roman" w:hAnsi="Times New Roman" w:cs="Times New Roman"/>
                <w:color w:val="000000" w:themeColor="text1"/>
                <w:sz w:val="20"/>
                <w:szCs w:val="20"/>
              </w:rPr>
            </w:pPr>
            <w:r w:rsidRPr="00361FD7">
              <w:rPr>
                <w:rFonts w:ascii="Times New Roman" w:hAnsi="Times New Roman" w:cs="Times New Roman"/>
                <w:b/>
                <w:bCs/>
                <w:color w:val="000000" w:themeColor="text1"/>
                <w:sz w:val="20"/>
                <w:szCs w:val="20"/>
              </w:rPr>
              <w:t>-.08 (.04)</w:t>
            </w:r>
          </w:p>
        </w:tc>
        <w:tc>
          <w:tcPr>
            <w:tcW w:w="416" w:type="pct"/>
          </w:tcPr>
          <w:p w14:paraId="2341CA81" w14:textId="10764E48" w:rsidR="00261254" w:rsidRPr="00361FD7" w:rsidRDefault="00261254" w:rsidP="00261254">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-.01 (.01)</w:t>
            </w:r>
          </w:p>
        </w:tc>
        <w:tc>
          <w:tcPr>
            <w:tcW w:w="429" w:type="pct"/>
          </w:tcPr>
          <w:p w14:paraId="2E028ADC" w14:textId="6680D657" w:rsidR="00261254" w:rsidRPr="00361FD7" w:rsidRDefault="00261254" w:rsidP="00261254">
            <w:pPr>
              <w:jc w:val="both"/>
              <w:rPr>
                <w:rFonts w:ascii="Times New Roman" w:hAnsi="Times New Roman" w:cs="Times New Roman"/>
                <w:color w:val="000000" w:themeColor="text1"/>
                <w:sz w:val="20"/>
                <w:szCs w:val="20"/>
              </w:rPr>
            </w:pPr>
            <w:r w:rsidRPr="00361FD7">
              <w:rPr>
                <w:rFonts w:ascii="Times New Roman" w:hAnsi="Times New Roman" w:cs="Times New Roman"/>
                <w:b/>
                <w:bCs/>
                <w:color w:val="000000" w:themeColor="text1"/>
                <w:sz w:val="20"/>
                <w:szCs w:val="20"/>
              </w:rPr>
              <w:t>-.02 (.01)</w:t>
            </w:r>
          </w:p>
        </w:tc>
      </w:tr>
      <w:tr w:rsidR="00361FD7" w:rsidRPr="00361FD7" w14:paraId="04233EE0" w14:textId="77777777" w:rsidTr="00BE3F33">
        <w:trPr>
          <w:trHeight w:val="334"/>
        </w:trPr>
        <w:tc>
          <w:tcPr>
            <w:tcW w:w="344" w:type="pct"/>
          </w:tcPr>
          <w:p w14:paraId="3B84CABB" w14:textId="77777777" w:rsidR="005D470C" w:rsidRPr="00361FD7" w:rsidRDefault="005D470C" w:rsidP="00D54DBE">
            <w:pPr>
              <w:jc w:val="both"/>
              <w:rPr>
                <w:rFonts w:ascii="Times New Roman" w:hAnsi="Times New Roman" w:cs="Times New Roman"/>
                <w:color w:val="000000" w:themeColor="text1"/>
                <w:sz w:val="20"/>
                <w:szCs w:val="20"/>
              </w:rPr>
            </w:pPr>
          </w:p>
        </w:tc>
        <w:tc>
          <w:tcPr>
            <w:tcW w:w="4656" w:type="pct"/>
            <w:gridSpan w:val="10"/>
          </w:tcPr>
          <w:p w14:paraId="70623F4C" w14:textId="77777777" w:rsidR="005D470C" w:rsidRPr="00361FD7" w:rsidRDefault="005D470C" w:rsidP="00D54DBE">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Lower-Middle Income Countries</w:t>
            </w:r>
          </w:p>
        </w:tc>
      </w:tr>
      <w:tr w:rsidR="00361FD7" w:rsidRPr="00361FD7" w14:paraId="3A5A9959" w14:textId="77777777" w:rsidTr="00BE3F33">
        <w:trPr>
          <w:trHeight w:val="534"/>
        </w:trPr>
        <w:tc>
          <w:tcPr>
            <w:tcW w:w="344" w:type="pct"/>
          </w:tcPr>
          <w:p w14:paraId="572FB904" w14:textId="77777777" w:rsidR="00C4648F" w:rsidRPr="00361FD7" w:rsidRDefault="00C4648F" w:rsidP="00C4648F">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Intercept</w:t>
            </w:r>
          </w:p>
        </w:tc>
        <w:tc>
          <w:tcPr>
            <w:tcW w:w="749" w:type="pct"/>
          </w:tcPr>
          <w:p w14:paraId="5CD9BDA5" w14:textId="6F4C4337" w:rsidR="00C4648F" w:rsidRPr="00361FD7" w:rsidRDefault="00C4648F" w:rsidP="00C4648F">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-.02 (.05)</w:t>
            </w:r>
          </w:p>
        </w:tc>
        <w:tc>
          <w:tcPr>
            <w:tcW w:w="430" w:type="pct"/>
          </w:tcPr>
          <w:p w14:paraId="284D5210" w14:textId="421B4E81" w:rsidR="00C4648F" w:rsidRPr="00361FD7" w:rsidRDefault="00C4648F" w:rsidP="00C4648F">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.02 (.04)</w:t>
            </w:r>
          </w:p>
        </w:tc>
        <w:tc>
          <w:tcPr>
            <w:tcW w:w="383" w:type="pct"/>
          </w:tcPr>
          <w:p w14:paraId="3951F19A" w14:textId="7BBEC112" w:rsidR="00C4648F" w:rsidRPr="00361FD7" w:rsidRDefault="00C4648F" w:rsidP="00C4648F">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.05 (.05)</w:t>
            </w:r>
          </w:p>
        </w:tc>
        <w:tc>
          <w:tcPr>
            <w:tcW w:w="383" w:type="pct"/>
          </w:tcPr>
          <w:p w14:paraId="17AE66DB" w14:textId="41ED0DCA" w:rsidR="00C4648F" w:rsidRPr="00361FD7" w:rsidRDefault="00C4648F" w:rsidP="00C4648F">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-.00 (.05)</w:t>
            </w:r>
          </w:p>
        </w:tc>
        <w:tc>
          <w:tcPr>
            <w:tcW w:w="479" w:type="pct"/>
          </w:tcPr>
          <w:p w14:paraId="18ACA518" w14:textId="57C74340" w:rsidR="00C4648F" w:rsidRPr="00361FD7" w:rsidRDefault="00C4648F" w:rsidP="00C4648F">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.02 (.04)</w:t>
            </w:r>
          </w:p>
        </w:tc>
        <w:tc>
          <w:tcPr>
            <w:tcW w:w="509" w:type="pct"/>
          </w:tcPr>
          <w:p w14:paraId="324652C6" w14:textId="4DDEF565" w:rsidR="00C4648F" w:rsidRPr="00361FD7" w:rsidRDefault="00C4648F" w:rsidP="00C4648F">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.01 (.05)</w:t>
            </w:r>
          </w:p>
        </w:tc>
        <w:tc>
          <w:tcPr>
            <w:tcW w:w="416" w:type="pct"/>
          </w:tcPr>
          <w:p w14:paraId="4EE25397" w14:textId="26B9EF89" w:rsidR="00C4648F" w:rsidRPr="00361FD7" w:rsidRDefault="00C4648F" w:rsidP="00C4648F">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-.00 (.07)</w:t>
            </w:r>
          </w:p>
        </w:tc>
        <w:tc>
          <w:tcPr>
            <w:tcW w:w="462" w:type="pct"/>
          </w:tcPr>
          <w:p w14:paraId="5BADA3A4" w14:textId="66A1B2CB" w:rsidR="00C4648F" w:rsidRPr="00361FD7" w:rsidRDefault="00C4648F" w:rsidP="00C4648F">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.22 (.08)</w:t>
            </w:r>
          </w:p>
        </w:tc>
        <w:tc>
          <w:tcPr>
            <w:tcW w:w="416" w:type="pct"/>
          </w:tcPr>
          <w:p w14:paraId="2F6BB7FA" w14:textId="2D0A360A" w:rsidR="00C4648F" w:rsidRPr="00361FD7" w:rsidRDefault="00C4648F" w:rsidP="00C4648F">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-.01 (.02)</w:t>
            </w:r>
          </w:p>
        </w:tc>
        <w:tc>
          <w:tcPr>
            <w:tcW w:w="429" w:type="pct"/>
          </w:tcPr>
          <w:p w14:paraId="527DACCA" w14:textId="4070BA03" w:rsidR="00C4648F" w:rsidRPr="00361FD7" w:rsidRDefault="00C4648F" w:rsidP="00C4648F">
            <w:pPr>
              <w:jc w:val="both"/>
              <w:rPr>
                <w:rFonts w:ascii="Times New Roman" w:hAnsi="Times New Roman" w:cs="Times New Roman"/>
                <w:color w:val="000000" w:themeColor="text1"/>
                <w:sz w:val="20"/>
                <w:szCs w:val="20"/>
              </w:rPr>
            </w:pPr>
            <w:r w:rsidRPr="00361FD7">
              <w:rPr>
                <w:rFonts w:ascii="Times New Roman" w:hAnsi="Times New Roman" w:cs="Times New Roman"/>
                <w:b/>
                <w:bCs/>
                <w:color w:val="000000" w:themeColor="text1"/>
                <w:sz w:val="20"/>
                <w:szCs w:val="20"/>
              </w:rPr>
              <w:t>.04 (.02)</w:t>
            </w:r>
          </w:p>
        </w:tc>
      </w:tr>
      <w:tr w:rsidR="00361FD7" w:rsidRPr="00361FD7" w14:paraId="2888AF63" w14:textId="77777777" w:rsidTr="00BE3F33">
        <w:trPr>
          <w:trHeight w:val="534"/>
        </w:trPr>
        <w:tc>
          <w:tcPr>
            <w:tcW w:w="344" w:type="pct"/>
            <w:tcBorders>
              <w:bottom w:val="single" w:sz="4" w:space="0" w:color="auto"/>
            </w:tcBorders>
          </w:tcPr>
          <w:p w14:paraId="40B9CE9D" w14:textId="77777777" w:rsidR="00261254" w:rsidRPr="00361FD7" w:rsidRDefault="00261254" w:rsidP="00261254">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Linear slope</w:t>
            </w:r>
          </w:p>
        </w:tc>
        <w:tc>
          <w:tcPr>
            <w:tcW w:w="749" w:type="pct"/>
            <w:tcBorders>
              <w:bottom w:val="single" w:sz="4" w:space="0" w:color="auto"/>
            </w:tcBorders>
          </w:tcPr>
          <w:p w14:paraId="33382A5D" w14:textId="21144A37" w:rsidR="00261254" w:rsidRPr="00361FD7" w:rsidRDefault="00261254" w:rsidP="00261254">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-.01 (.02)</w:t>
            </w:r>
          </w:p>
        </w:tc>
        <w:tc>
          <w:tcPr>
            <w:tcW w:w="430" w:type="pct"/>
            <w:tcBorders>
              <w:bottom w:val="single" w:sz="4" w:space="0" w:color="auto"/>
            </w:tcBorders>
          </w:tcPr>
          <w:p w14:paraId="0CBDF6A6" w14:textId="3B6B4EFF" w:rsidR="00261254" w:rsidRPr="00361FD7" w:rsidRDefault="00261254" w:rsidP="00261254">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-.01 (.02)</w:t>
            </w:r>
          </w:p>
        </w:tc>
        <w:tc>
          <w:tcPr>
            <w:tcW w:w="383" w:type="pct"/>
            <w:tcBorders>
              <w:bottom w:val="single" w:sz="4" w:space="0" w:color="auto"/>
            </w:tcBorders>
          </w:tcPr>
          <w:p w14:paraId="6EABEF01" w14:textId="24A85390" w:rsidR="00261254" w:rsidRPr="00361FD7" w:rsidRDefault="00261254" w:rsidP="00261254">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.00 (.03)</w:t>
            </w:r>
          </w:p>
        </w:tc>
        <w:tc>
          <w:tcPr>
            <w:tcW w:w="383" w:type="pct"/>
            <w:tcBorders>
              <w:bottom w:val="single" w:sz="4" w:space="0" w:color="auto"/>
            </w:tcBorders>
          </w:tcPr>
          <w:p w14:paraId="54FCFC1D" w14:textId="07B00C06" w:rsidR="00261254" w:rsidRPr="00361FD7" w:rsidRDefault="00261254" w:rsidP="00261254">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-.00 (.03)</w:t>
            </w:r>
          </w:p>
        </w:tc>
        <w:tc>
          <w:tcPr>
            <w:tcW w:w="479" w:type="pct"/>
            <w:tcBorders>
              <w:bottom w:val="single" w:sz="4" w:space="0" w:color="auto"/>
            </w:tcBorders>
          </w:tcPr>
          <w:p w14:paraId="0860BD07" w14:textId="6A9FB72A" w:rsidR="00261254" w:rsidRPr="00361FD7" w:rsidRDefault="00261254" w:rsidP="00261254">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-.04 (.03)</w:t>
            </w:r>
          </w:p>
        </w:tc>
        <w:tc>
          <w:tcPr>
            <w:tcW w:w="509" w:type="pct"/>
            <w:tcBorders>
              <w:bottom w:val="single" w:sz="4" w:space="0" w:color="auto"/>
            </w:tcBorders>
          </w:tcPr>
          <w:p w14:paraId="02407CE1" w14:textId="782EF543" w:rsidR="00261254" w:rsidRPr="00361FD7" w:rsidRDefault="00261254" w:rsidP="00261254">
            <w:pPr>
              <w:jc w:val="both"/>
              <w:rPr>
                <w:rFonts w:ascii="Times New Roman" w:hAnsi="Times New Roman" w:cs="Times New Roman"/>
                <w:b/>
                <w:bCs/>
                <w:color w:val="000000" w:themeColor="text1"/>
                <w:sz w:val="20"/>
                <w:szCs w:val="20"/>
                <w:highlight w:val="yellow"/>
              </w:rPr>
            </w:pPr>
            <w:r w:rsidRPr="00361FD7">
              <w:rPr>
                <w:rFonts w:ascii="Times New Roman" w:hAnsi="Times New Roman" w:cs="Times New Roman"/>
                <w:color w:val="000000" w:themeColor="text1"/>
                <w:sz w:val="20"/>
                <w:szCs w:val="20"/>
              </w:rPr>
              <w:t>-.01 (.03)</w:t>
            </w:r>
          </w:p>
        </w:tc>
        <w:tc>
          <w:tcPr>
            <w:tcW w:w="416" w:type="pct"/>
            <w:tcBorders>
              <w:bottom w:val="single" w:sz="4" w:space="0" w:color="auto"/>
            </w:tcBorders>
          </w:tcPr>
          <w:p w14:paraId="7F037437" w14:textId="2E490170" w:rsidR="00261254" w:rsidRPr="00361FD7" w:rsidRDefault="00261254" w:rsidP="00261254">
            <w:pPr>
              <w:jc w:val="both"/>
              <w:rPr>
                <w:rFonts w:ascii="Times New Roman" w:hAnsi="Times New Roman" w:cs="Times New Roman"/>
                <w:b/>
                <w:bCs/>
                <w:color w:val="000000" w:themeColor="text1"/>
                <w:sz w:val="20"/>
                <w:szCs w:val="20"/>
              </w:rPr>
            </w:pPr>
            <w:r w:rsidRPr="00361FD7">
              <w:rPr>
                <w:rFonts w:ascii="Times New Roman" w:hAnsi="Times New Roman" w:cs="Times New Roman"/>
                <w:color w:val="000000" w:themeColor="text1"/>
                <w:sz w:val="20"/>
                <w:szCs w:val="20"/>
              </w:rPr>
              <w:t>.03 (.03)</w:t>
            </w:r>
          </w:p>
        </w:tc>
        <w:tc>
          <w:tcPr>
            <w:tcW w:w="462" w:type="pct"/>
            <w:tcBorders>
              <w:bottom w:val="single" w:sz="4" w:space="0" w:color="auto"/>
            </w:tcBorders>
          </w:tcPr>
          <w:p w14:paraId="428E4FD4" w14:textId="54A12B00" w:rsidR="00261254" w:rsidRPr="00361FD7" w:rsidRDefault="00261254" w:rsidP="00261254">
            <w:pPr>
              <w:jc w:val="both"/>
              <w:rPr>
                <w:rFonts w:ascii="Times New Roman" w:hAnsi="Times New Roman" w:cs="Times New Roman"/>
                <w:b/>
                <w:bCs/>
                <w:color w:val="000000" w:themeColor="text1"/>
                <w:sz w:val="20"/>
                <w:szCs w:val="20"/>
              </w:rPr>
            </w:pPr>
            <w:r w:rsidRPr="00361FD7">
              <w:rPr>
                <w:rFonts w:ascii="Times New Roman" w:hAnsi="Times New Roman" w:cs="Times New Roman"/>
                <w:b/>
                <w:bCs/>
                <w:color w:val="000000" w:themeColor="text1"/>
                <w:sz w:val="20"/>
                <w:szCs w:val="20"/>
              </w:rPr>
              <w:t>-.08 (.04)</w:t>
            </w:r>
          </w:p>
        </w:tc>
        <w:tc>
          <w:tcPr>
            <w:tcW w:w="416" w:type="pct"/>
            <w:tcBorders>
              <w:bottom w:val="single" w:sz="4" w:space="0" w:color="auto"/>
            </w:tcBorders>
          </w:tcPr>
          <w:p w14:paraId="68994D5B" w14:textId="5F1A9674" w:rsidR="00261254" w:rsidRPr="00361FD7" w:rsidRDefault="00261254" w:rsidP="00261254">
            <w:pPr>
              <w:jc w:val="both"/>
              <w:rPr>
                <w:rFonts w:ascii="Times New Roman" w:hAnsi="Times New Roman" w:cs="Times New Roman"/>
                <w:color w:val="000000" w:themeColor="text1"/>
                <w:sz w:val="20"/>
                <w:szCs w:val="20"/>
              </w:rPr>
            </w:pPr>
            <w:r w:rsidRPr="00361FD7">
              <w:rPr>
                <w:rFonts w:ascii="Times New Roman" w:hAnsi="Times New Roman" w:cs="Times New Roman"/>
                <w:color w:val="000000" w:themeColor="text1"/>
                <w:sz w:val="20"/>
                <w:szCs w:val="20"/>
              </w:rPr>
              <w:t>-.01 (.01)</w:t>
            </w:r>
          </w:p>
        </w:tc>
        <w:tc>
          <w:tcPr>
            <w:tcW w:w="429" w:type="pct"/>
            <w:tcBorders>
              <w:bottom w:val="single" w:sz="4" w:space="0" w:color="auto"/>
            </w:tcBorders>
          </w:tcPr>
          <w:p w14:paraId="5C3997FD" w14:textId="289083BA" w:rsidR="00261254" w:rsidRPr="00361FD7" w:rsidRDefault="00261254" w:rsidP="00261254">
            <w:pPr>
              <w:jc w:val="both"/>
              <w:rPr>
                <w:rFonts w:ascii="Times New Roman" w:hAnsi="Times New Roman" w:cs="Times New Roman"/>
                <w:color w:val="000000" w:themeColor="text1"/>
                <w:sz w:val="20"/>
                <w:szCs w:val="20"/>
              </w:rPr>
            </w:pPr>
            <w:r w:rsidRPr="00361FD7">
              <w:rPr>
                <w:rFonts w:ascii="Times New Roman" w:hAnsi="Times New Roman" w:cs="Times New Roman"/>
                <w:b/>
                <w:bCs/>
                <w:color w:val="000000" w:themeColor="text1"/>
                <w:sz w:val="20"/>
                <w:szCs w:val="20"/>
              </w:rPr>
              <w:t>-.02 (.01)</w:t>
            </w:r>
          </w:p>
        </w:tc>
      </w:tr>
    </w:tbl>
    <w:p w14:paraId="05CE6BB3" w14:textId="77777777" w:rsidR="005D470C" w:rsidRPr="00361FD7" w:rsidRDefault="005D470C" w:rsidP="005D470C">
      <w:pPr>
        <w:spacing w:line="278" w:lineRule="auto"/>
        <w:rPr>
          <w:rFonts w:ascii="Times New Roman" w:eastAsia="Times New Roman" w:hAnsi="Times New Roman" w:cs="Times New Roman"/>
          <w:b/>
          <w:bCs/>
          <w:color w:val="000000" w:themeColor="text1"/>
          <w:sz w:val="20"/>
          <w:szCs w:val="20"/>
        </w:rPr>
      </w:pPr>
    </w:p>
    <w:p w14:paraId="24C42F61" w14:textId="77777777" w:rsidR="005D470C" w:rsidRPr="00361FD7" w:rsidRDefault="005D470C" w:rsidP="005D470C">
      <w:pPr>
        <w:spacing w:line="278" w:lineRule="auto"/>
        <w:rPr>
          <w:rFonts w:ascii="Times New Roman" w:eastAsia="Times New Roman" w:hAnsi="Times New Roman" w:cs="Times New Roman"/>
          <w:b/>
          <w:bCs/>
          <w:color w:val="000000" w:themeColor="text1"/>
          <w:sz w:val="20"/>
          <w:szCs w:val="20"/>
        </w:rPr>
      </w:pPr>
    </w:p>
    <w:p w14:paraId="607B66D6" w14:textId="219C5D55" w:rsidR="00BE3F33" w:rsidRPr="00361FD7" w:rsidRDefault="00416C50" w:rsidP="00BE3F33">
      <w:pPr>
        <w:rPr>
          <w:rFonts w:ascii="Times New Roman" w:hAnsi="Times New Roman" w:cs="Times New Roman"/>
          <w:color w:val="000000" w:themeColor="text1"/>
          <w:sz w:val="20"/>
          <w:szCs w:val="20"/>
        </w:rPr>
      </w:pPr>
      <w:r w:rsidRPr="00361FD7">
        <w:rPr>
          <w:rFonts w:ascii="Times New Roman" w:hAnsi="Times New Roman" w:cs="Times New Roman"/>
          <w:i/>
          <w:iCs/>
          <w:color w:val="000000" w:themeColor="text1"/>
          <w:sz w:val="20"/>
          <w:szCs w:val="20"/>
        </w:rPr>
        <w:t>Note.</w:t>
      </w:r>
      <w:r w:rsidRPr="00361FD7">
        <w:rPr>
          <w:rFonts w:ascii="Times New Roman" w:hAnsi="Times New Roman" w:cs="Times New Roman"/>
          <w:color w:val="000000" w:themeColor="text1"/>
          <w:sz w:val="20"/>
          <w:szCs w:val="20"/>
        </w:rPr>
        <w:t xml:space="preserve"> </w:t>
      </w:r>
      <w:r w:rsidR="00A76B92" w:rsidRPr="00361FD7">
        <w:rPr>
          <w:rFonts w:ascii="Times New Roman" w:eastAsia="Times New Roman" w:hAnsi="Times New Roman" w:cs="Times New Roman"/>
          <w:b/>
          <w:bCs/>
          <w:color w:val="000000" w:themeColor="text1"/>
          <w:sz w:val="20"/>
          <w:szCs w:val="20"/>
        </w:rPr>
        <w:t xml:space="preserve"> </w:t>
      </w:r>
      <w:r w:rsidR="00A76B92" w:rsidRPr="00361FD7">
        <w:rPr>
          <w:rFonts w:ascii="Times New Roman" w:hAnsi="Times New Roman" w:cs="Times New Roman"/>
          <w:color w:val="000000" w:themeColor="text1"/>
          <w:sz w:val="20"/>
          <w:szCs w:val="20"/>
        </w:rPr>
        <w:t xml:space="preserve">In the table, </w:t>
      </w:r>
      <w:r w:rsidR="000B57ED" w:rsidRPr="00361FD7">
        <w:rPr>
          <w:rFonts w:ascii="Times New Roman" w:hAnsi="Times New Roman" w:cs="Times New Roman"/>
          <w:color w:val="000000" w:themeColor="text1"/>
          <w:sz w:val="20"/>
          <w:szCs w:val="20"/>
        </w:rPr>
        <w:t>un</w:t>
      </w:r>
      <w:r w:rsidR="00A76B92" w:rsidRPr="00361FD7">
        <w:rPr>
          <w:rFonts w:ascii="Times New Roman" w:hAnsi="Times New Roman" w:cs="Times New Roman"/>
          <w:color w:val="000000" w:themeColor="text1"/>
          <w:sz w:val="20"/>
          <w:szCs w:val="20"/>
        </w:rPr>
        <w:t xml:space="preserve">standardized estimates are reported, and bold values refer to </w:t>
      </w:r>
      <w:r w:rsidR="00A76B92" w:rsidRPr="00361FD7">
        <w:rPr>
          <w:rFonts w:ascii="Times New Roman" w:hAnsi="Times New Roman" w:cs="Times New Roman"/>
          <w:i/>
          <w:iCs/>
          <w:color w:val="000000" w:themeColor="text1"/>
          <w:sz w:val="20"/>
          <w:szCs w:val="20"/>
        </w:rPr>
        <w:t>p</w:t>
      </w:r>
      <w:r w:rsidR="00A76B92" w:rsidRPr="00361FD7">
        <w:rPr>
          <w:rFonts w:ascii="Times New Roman" w:hAnsi="Times New Roman" w:cs="Times New Roman"/>
          <w:color w:val="000000" w:themeColor="text1"/>
          <w:sz w:val="20"/>
          <w:szCs w:val="20"/>
        </w:rPr>
        <w:t xml:space="preserve"> &lt; .05.</w:t>
      </w:r>
      <w:r w:rsidR="000B57ED" w:rsidRPr="00361FD7">
        <w:rPr>
          <w:rFonts w:ascii="Times New Roman" w:hAnsi="Times New Roman" w:cs="Times New Roman"/>
          <w:color w:val="000000" w:themeColor="text1"/>
          <w:sz w:val="20"/>
          <w:szCs w:val="20"/>
        </w:rPr>
        <w:t xml:space="preserve"> </w:t>
      </w:r>
      <w:r w:rsidR="00BE3F33" w:rsidRPr="00361FD7">
        <w:rPr>
          <w:rFonts w:ascii="Times New Roman" w:hAnsi="Times New Roman" w:cs="Times New Roman"/>
          <w:color w:val="000000" w:themeColor="text1"/>
          <w:sz w:val="20"/>
          <w:szCs w:val="20"/>
        </w:rPr>
        <w:t xml:space="preserve"> M = mother; F = father. Values represent unstandardized regression coefficients (</w:t>
      </w:r>
      <w:r w:rsidR="00BE3F33" w:rsidRPr="00361FD7">
        <w:rPr>
          <w:rFonts w:ascii="Times New Roman" w:eastAsia="Times New Roman" w:hAnsi="Times New Roman" w:cs="Times New Roman"/>
          <w:i/>
          <w:iCs/>
          <w:color w:val="000000" w:themeColor="text1"/>
          <w:sz w:val="20"/>
          <w:szCs w:val="20"/>
          <w:lang w:val="it-IT"/>
        </w:rPr>
        <w:t>β</w:t>
      </w:r>
      <w:r w:rsidR="00BE3F33" w:rsidRPr="00361FD7">
        <w:rPr>
          <w:rFonts w:ascii="Times New Roman" w:hAnsi="Times New Roman" w:cs="Times New Roman"/>
          <w:color w:val="000000" w:themeColor="text1"/>
          <w:sz w:val="20"/>
          <w:szCs w:val="20"/>
        </w:rPr>
        <w:t>) with standard errors (SE) in parentheses.</w:t>
      </w:r>
      <w:r w:rsidR="00A43142" w:rsidRPr="00361FD7">
        <w:rPr>
          <w:rFonts w:ascii="Times New Roman" w:hAnsi="Times New Roman" w:cs="Times New Roman"/>
          <w:color w:val="000000" w:themeColor="text1"/>
          <w:sz w:val="20"/>
          <w:szCs w:val="20"/>
        </w:rPr>
        <w:t xml:space="preserve"> The unstandardized estimates are reported as the estimates were constrained to be equal across groups.</w:t>
      </w:r>
    </w:p>
    <w:p w14:paraId="5FE5CC18" w14:textId="7925098A" w:rsidR="00A76B92" w:rsidRPr="00361FD7" w:rsidRDefault="00A76B92" w:rsidP="00A76B92">
      <w:pPr>
        <w:spacing w:line="278" w:lineRule="auto"/>
        <w:rPr>
          <w:rFonts w:ascii="Times New Roman" w:eastAsia="Times New Roman" w:hAnsi="Times New Roman" w:cs="Times New Roman"/>
          <w:b/>
          <w:bCs/>
          <w:color w:val="000000" w:themeColor="text1"/>
          <w:sz w:val="20"/>
          <w:szCs w:val="20"/>
        </w:rPr>
      </w:pPr>
    </w:p>
    <w:p w14:paraId="6BA42E77" w14:textId="77777777" w:rsidR="005D470C" w:rsidRPr="00361FD7" w:rsidRDefault="005D470C" w:rsidP="005D470C">
      <w:pPr>
        <w:spacing w:line="278" w:lineRule="auto"/>
        <w:rPr>
          <w:rFonts w:ascii="Times New Roman" w:eastAsia="Times New Roman" w:hAnsi="Times New Roman" w:cs="Times New Roman"/>
          <w:b/>
          <w:bCs/>
          <w:color w:val="000000" w:themeColor="text1"/>
          <w:sz w:val="24"/>
          <w:szCs w:val="24"/>
        </w:rPr>
      </w:pPr>
    </w:p>
    <w:p w14:paraId="0570677A" w14:textId="34D058CD" w:rsidR="00780A63" w:rsidRPr="00361FD7" w:rsidRDefault="00780A63" w:rsidP="00414150">
      <w:pPr>
        <w:rPr>
          <w:color w:val="000000" w:themeColor="text1"/>
        </w:rPr>
      </w:pPr>
    </w:p>
    <w:sectPr w:rsidR="00780A63" w:rsidRPr="00361FD7" w:rsidSect="00414150">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3" w:usb1="10000000" w:usb2="00000000" w:usb3="00000000" w:csb0="8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150"/>
    <w:rsid w:val="00035F37"/>
    <w:rsid w:val="000421CE"/>
    <w:rsid w:val="00083EC5"/>
    <w:rsid w:val="00090A63"/>
    <w:rsid w:val="00093AB7"/>
    <w:rsid w:val="00094146"/>
    <w:rsid w:val="0009787B"/>
    <w:rsid w:val="000B48C3"/>
    <w:rsid w:val="000B57ED"/>
    <w:rsid w:val="000D0C26"/>
    <w:rsid w:val="00107576"/>
    <w:rsid w:val="0013408C"/>
    <w:rsid w:val="002031ED"/>
    <w:rsid w:val="00232FF0"/>
    <w:rsid w:val="00261254"/>
    <w:rsid w:val="00291C74"/>
    <w:rsid w:val="00294185"/>
    <w:rsid w:val="002F1CDA"/>
    <w:rsid w:val="00361FD7"/>
    <w:rsid w:val="00370F7E"/>
    <w:rsid w:val="003A2C03"/>
    <w:rsid w:val="00414150"/>
    <w:rsid w:val="00416C50"/>
    <w:rsid w:val="004319A0"/>
    <w:rsid w:val="00434A64"/>
    <w:rsid w:val="0044702E"/>
    <w:rsid w:val="00470599"/>
    <w:rsid w:val="004763BA"/>
    <w:rsid w:val="004A27E4"/>
    <w:rsid w:val="004B0A4D"/>
    <w:rsid w:val="005122D9"/>
    <w:rsid w:val="00542A5D"/>
    <w:rsid w:val="00544AFD"/>
    <w:rsid w:val="00585270"/>
    <w:rsid w:val="00585AFD"/>
    <w:rsid w:val="005A37C3"/>
    <w:rsid w:val="005B4155"/>
    <w:rsid w:val="005C7B70"/>
    <w:rsid w:val="005D470C"/>
    <w:rsid w:val="00607990"/>
    <w:rsid w:val="00633A21"/>
    <w:rsid w:val="00660C1E"/>
    <w:rsid w:val="006F7508"/>
    <w:rsid w:val="007310DA"/>
    <w:rsid w:val="0077209D"/>
    <w:rsid w:val="00780A63"/>
    <w:rsid w:val="00795C9C"/>
    <w:rsid w:val="007E777E"/>
    <w:rsid w:val="007F4D6B"/>
    <w:rsid w:val="008256A4"/>
    <w:rsid w:val="008B1220"/>
    <w:rsid w:val="008E6EFE"/>
    <w:rsid w:val="00907818"/>
    <w:rsid w:val="00914871"/>
    <w:rsid w:val="00916859"/>
    <w:rsid w:val="00937F18"/>
    <w:rsid w:val="00942B58"/>
    <w:rsid w:val="00955439"/>
    <w:rsid w:val="0096592F"/>
    <w:rsid w:val="00995198"/>
    <w:rsid w:val="009A47F8"/>
    <w:rsid w:val="009C6790"/>
    <w:rsid w:val="00A07F15"/>
    <w:rsid w:val="00A43142"/>
    <w:rsid w:val="00A76B92"/>
    <w:rsid w:val="00A76C82"/>
    <w:rsid w:val="00AF7FB8"/>
    <w:rsid w:val="00B72AC4"/>
    <w:rsid w:val="00B85221"/>
    <w:rsid w:val="00B875E2"/>
    <w:rsid w:val="00BA017A"/>
    <w:rsid w:val="00BE3F33"/>
    <w:rsid w:val="00C04ADF"/>
    <w:rsid w:val="00C34F0E"/>
    <w:rsid w:val="00C44C98"/>
    <w:rsid w:val="00C4648F"/>
    <w:rsid w:val="00C634E7"/>
    <w:rsid w:val="00C91D4A"/>
    <w:rsid w:val="00CF5FA7"/>
    <w:rsid w:val="00D0792A"/>
    <w:rsid w:val="00D369E0"/>
    <w:rsid w:val="00D434AA"/>
    <w:rsid w:val="00D948E9"/>
    <w:rsid w:val="00D97AC2"/>
    <w:rsid w:val="00DB6BD0"/>
    <w:rsid w:val="00DE5685"/>
    <w:rsid w:val="00E323B5"/>
    <w:rsid w:val="00E55118"/>
    <w:rsid w:val="00E74C1A"/>
    <w:rsid w:val="00E86400"/>
    <w:rsid w:val="00EA071A"/>
    <w:rsid w:val="00EA0BF2"/>
    <w:rsid w:val="00ED2561"/>
    <w:rsid w:val="00EE195A"/>
    <w:rsid w:val="00EE610D"/>
    <w:rsid w:val="00EF60B7"/>
    <w:rsid w:val="00EF796A"/>
    <w:rsid w:val="00F27217"/>
    <w:rsid w:val="00F65B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458B3"/>
  <w15:chartTrackingRefBased/>
  <w15:docId w15:val="{9C3B36A8-01D0-F94A-B9D4-F221A35D1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150"/>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41415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1415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1415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1415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1415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1415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1415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1415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1415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1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1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41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1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1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1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1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1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150"/>
    <w:rPr>
      <w:rFonts w:eastAsiaTheme="majorEastAsia" w:cstheme="majorBidi"/>
      <w:color w:val="272727" w:themeColor="text1" w:themeTint="D8"/>
    </w:rPr>
  </w:style>
  <w:style w:type="paragraph" w:styleId="Title">
    <w:name w:val="Title"/>
    <w:basedOn w:val="Normal"/>
    <w:next w:val="Normal"/>
    <w:link w:val="TitleChar"/>
    <w:uiPriority w:val="10"/>
    <w:qFormat/>
    <w:rsid w:val="0041415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141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15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141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150"/>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14150"/>
    <w:rPr>
      <w:i/>
      <w:iCs/>
      <w:color w:val="404040" w:themeColor="text1" w:themeTint="BF"/>
    </w:rPr>
  </w:style>
  <w:style w:type="paragraph" w:styleId="ListParagraph">
    <w:name w:val="List Paragraph"/>
    <w:basedOn w:val="Normal"/>
    <w:uiPriority w:val="34"/>
    <w:qFormat/>
    <w:rsid w:val="00414150"/>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14150"/>
    <w:rPr>
      <w:i/>
      <w:iCs/>
      <w:color w:val="0F4761" w:themeColor="accent1" w:themeShade="BF"/>
    </w:rPr>
  </w:style>
  <w:style w:type="paragraph" w:styleId="IntenseQuote">
    <w:name w:val="Intense Quote"/>
    <w:basedOn w:val="Normal"/>
    <w:next w:val="Normal"/>
    <w:link w:val="IntenseQuoteChar"/>
    <w:uiPriority w:val="30"/>
    <w:qFormat/>
    <w:rsid w:val="0041415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14150"/>
    <w:rPr>
      <w:i/>
      <w:iCs/>
      <w:color w:val="0F4761" w:themeColor="accent1" w:themeShade="BF"/>
    </w:rPr>
  </w:style>
  <w:style w:type="character" w:styleId="IntenseReference">
    <w:name w:val="Intense Reference"/>
    <w:basedOn w:val="DefaultParagraphFont"/>
    <w:uiPriority w:val="32"/>
    <w:qFormat/>
    <w:rsid w:val="00414150"/>
    <w:rPr>
      <w:b/>
      <w:bCs/>
      <w:smallCaps/>
      <w:color w:val="0F4761" w:themeColor="accent1" w:themeShade="BF"/>
      <w:spacing w:val="5"/>
    </w:rPr>
  </w:style>
  <w:style w:type="table" w:styleId="TableGrid">
    <w:name w:val="Table Grid"/>
    <w:basedOn w:val="TableNormal"/>
    <w:uiPriority w:val="39"/>
    <w:rsid w:val="00414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37C3"/>
    <w:rPr>
      <w:sz w:val="16"/>
      <w:szCs w:val="16"/>
    </w:rPr>
  </w:style>
  <w:style w:type="paragraph" w:styleId="CommentText">
    <w:name w:val="annotation text"/>
    <w:basedOn w:val="Normal"/>
    <w:link w:val="CommentTextChar"/>
    <w:uiPriority w:val="99"/>
    <w:unhideWhenUsed/>
    <w:rsid w:val="005A37C3"/>
    <w:pPr>
      <w:spacing w:line="240" w:lineRule="auto"/>
    </w:pPr>
    <w:rPr>
      <w:sz w:val="20"/>
      <w:szCs w:val="20"/>
    </w:rPr>
  </w:style>
  <w:style w:type="character" w:customStyle="1" w:styleId="CommentTextChar">
    <w:name w:val="Comment Text Char"/>
    <w:basedOn w:val="DefaultParagraphFont"/>
    <w:link w:val="CommentText"/>
    <w:uiPriority w:val="99"/>
    <w:rsid w:val="005A37C3"/>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A37C3"/>
    <w:rPr>
      <w:b/>
      <w:bCs/>
    </w:rPr>
  </w:style>
  <w:style w:type="character" w:customStyle="1" w:styleId="CommentSubjectChar">
    <w:name w:val="Comment Subject Char"/>
    <w:basedOn w:val="CommentTextChar"/>
    <w:link w:val="CommentSubject"/>
    <w:uiPriority w:val="99"/>
    <w:semiHidden/>
    <w:rsid w:val="005A37C3"/>
    <w:rPr>
      <w:b/>
      <w:bCs/>
      <w:kern w:val="0"/>
      <w:sz w:val="20"/>
      <w:szCs w:val="20"/>
      <w:lang w:val="en-US"/>
      <w14:ligatures w14:val="none"/>
    </w:rPr>
  </w:style>
  <w:style w:type="paragraph" w:styleId="Revision">
    <w:name w:val="Revision"/>
    <w:hidden/>
    <w:uiPriority w:val="99"/>
    <w:semiHidden/>
    <w:rsid w:val="00F65B98"/>
    <w:pPr>
      <w:spacing w:after="0" w:line="240" w:lineRule="auto"/>
    </w:pPr>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182252">
      <w:bodyDiv w:val="1"/>
      <w:marLeft w:val="0"/>
      <w:marRight w:val="0"/>
      <w:marTop w:val="0"/>
      <w:marBottom w:val="0"/>
      <w:divBdr>
        <w:top w:val="none" w:sz="0" w:space="0" w:color="auto"/>
        <w:left w:val="none" w:sz="0" w:space="0" w:color="auto"/>
        <w:bottom w:val="none" w:sz="0" w:space="0" w:color="auto"/>
        <w:right w:val="none" w:sz="0" w:space="0" w:color="auto"/>
      </w:divBdr>
    </w:div>
    <w:div w:id="835728965">
      <w:bodyDiv w:val="1"/>
      <w:marLeft w:val="0"/>
      <w:marRight w:val="0"/>
      <w:marTop w:val="0"/>
      <w:marBottom w:val="0"/>
      <w:divBdr>
        <w:top w:val="none" w:sz="0" w:space="0" w:color="auto"/>
        <w:left w:val="none" w:sz="0" w:space="0" w:color="auto"/>
        <w:bottom w:val="none" w:sz="0" w:space="0" w:color="auto"/>
        <w:right w:val="none" w:sz="0" w:space="0" w:color="auto"/>
      </w:divBdr>
    </w:div>
    <w:div w:id="162453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1340</Words>
  <Characters>7638</Characters>
  <Application>Microsoft Office Word</Application>
  <DocSecurity>0</DocSecurity>
  <Lines>63</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l.gorla8@campus.unimib.it</dc:creator>
  <cp:keywords/>
  <dc:description/>
  <cp:lastModifiedBy>l.gorla8@campus.unimib.it</cp:lastModifiedBy>
  <cp:revision>8</cp:revision>
  <dcterms:created xsi:type="dcterms:W3CDTF">2025-11-10T21:58:00Z</dcterms:created>
  <dcterms:modified xsi:type="dcterms:W3CDTF">2025-11-11T19:52:00Z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568d3e27da91e149705c47520744e575bf69eb1bd9a83ba014490c36304935cf</vt:lpwstr>
  </property>
</Properties>
</file>