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6CDC3" w14:textId="4A7740AD" w:rsidR="007B624F" w:rsidRPr="004343C6" w:rsidRDefault="007B624F" w:rsidP="007B624F">
      <w:pPr>
        <w:pStyle w:val="Heading1"/>
        <w:jc w:val="center"/>
        <w:rPr>
          <w:rFonts w:ascii="Times New Roman" w:hAnsi="Times New Roman" w:cs="Times New Roman"/>
          <w:b/>
          <w:bCs/>
          <w:color w:val="auto"/>
          <w:sz w:val="28"/>
          <w:szCs w:val="28"/>
        </w:rPr>
      </w:pPr>
      <w:r w:rsidRPr="004343C6">
        <w:rPr>
          <w:rFonts w:ascii="Times New Roman" w:hAnsi="Times New Roman" w:cs="Times New Roman"/>
          <w:b/>
          <w:bCs/>
          <w:color w:val="auto"/>
          <w:sz w:val="28"/>
          <w:szCs w:val="28"/>
        </w:rPr>
        <w:t>Supplementary Materials</w:t>
      </w:r>
      <w:r w:rsidR="001F5756" w:rsidRPr="004343C6">
        <w:rPr>
          <w:rFonts w:ascii="Times New Roman" w:hAnsi="Times New Roman" w:cs="Times New Roman"/>
          <w:b/>
          <w:bCs/>
          <w:color w:val="auto"/>
          <w:sz w:val="28"/>
          <w:szCs w:val="28"/>
        </w:rPr>
        <w:t>:</w:t>
      </w:r>
      <w:r w:rsidR="001F5756" w:rsidRPr="004343C6">
        <w:rPr>
          <w:rFonts w:ascii="Times New Roman" w:hAnsi="Times New Roman" w:cs="Times New Roman"/>
          <w:b/>
          <w:bCs/>
          <w:color w:val="auto"/>
          <w:sz w:val="28"/>
          <w:szCs w:val="28"/>
        </w:rPr>
        <w:br/>
      </w:r>
    </w:p>
    <w:p w14:paraId="1659DF93" w14:textId="6EED0E30" w:rsidR="001E51EF" w:rsidRPr="004343C6" w:rsidRDefault="001E51EF" w:rsidP="001E51EF">
      <w:pPr>
        <w:spacing w:line="360" w:lineRule="auto"/>
        <w:jc w:val="center"/>
        <w:rPr>
          <w:rFonts w:ascii="Times New Roman" w:eastAsia="Times New Roman" w:hAnsi="Times New Roman" w:cs="Times New Roman"/>
          <w:b/>
          <w:bCs/>
          <w:kern w:val="0"/>
          <w:sz w:val="28"/>
          <w:szCs w:val="28"/>
          <w:lang w:eastAsia="nl-NL"/>
          <w14:ligatures w14:val="none"/>
        </w:rPr>
      </w:pPr>
      <w:r w:rsidRPr="004343C6">
        <w:rPr>
          <w:rFonts w:ascii="Times New Roman" w:eastAsia="Times New Roman" w:hAnsi="Times New Roman" w:cs="Times New Roman"/>
          <w:b/>
          <w:bCs/>
          <w:sz w:val="28"/>
          <w:szCs w:val="28"/>
          <w:lang w:eastAsia="nl-NL"/>
        </w:rPr>
        <w:t xml:space="preserve">An Experimental Study on the Influence of Friends and Popular Peers on Adolescents' Risky Decisions in </w:t>
      </w:r>
      <w:r w:rsidR="00DA6909">
        <w:rPr>
          <w:rFonts w:ascii="Times New Roman" w:eastAsia="Times New Roman" w:hAnsi="Times New Roman" w:cs="Times New Roman"/>
          <w:b/>
          <w:bCs/>
          <w:sz w:val="28"/>
          <w:szCs w:val="28"/>
          <w:lang w:eastAsia="nl-NL"/>
        </w:rPr>
        <w:t xml:space="preserve">a </w:t>
      </w:r>
      <w:r w:rsidRPr="004343C6">
        <w:rPr>
          <w:rFonts w:ascii="Times New Roman" w:eastAsia="Times New Roman" w:hAnsi="Times New Roman" w:cs="Times New Roman"/>
          <w:b/>
          <w:bCs/>
          <w:sz w:val="28"/>
          <w:szCs w:val="28"/>
          <w:lang w:eastAsia="nl-NL"/>
        </w:rPr>
        <w:t xml:space="preserve">Private and Public </w:t>
      </w:r>
      <w:r w:rsidR="00550F6E">
        <w:rPr>
          <w:rFonts w:ascii="Times New Roman" w:eastAsia="Times New Roman" w:hAnsi="Times New Roman" w:cs="Times New Roman"/>
          <w:b/>
          <w:bCs/>
          <w:sz w:val="28"/>
          <w:szCs w:val="28"/>
          <w:lang w:eastAsia="nl-NL"/>
        </w:rPr>
        <w:t>C</w:t>
      </w:r>
      <w:r w:rsidRPr="004343C6">
        <w:rPr>
          <w:rFonts w:ascii="Times New Roman" w:eastAsia="Times New Roman" w:hAnsi="Times New Roman" w:cs="Times New Roman"/>
          <w:b/>
          <w:bCs/>
          <w:sz w:val="28"/>
          <w:szCs w:val="28"/>
          <w:lang w:eastAsia="nl-NL"/>
        </w:rPr>
        <w:t>ontext</w:t>
      </w:r>
    </w:p>
    <w:p w14:paraId="3A5548DF" w14:textId="77777777" w:rsidR="007B624F" w:rsidRPr="004343C6" w:rsidRDefault="007B624F" w:rsidP="007B624F">
      <w:pPr>
        <w:pStyle w:val="Heading1"/>
        <w:spacing w:line="360" w:lineRule="auto"/>
        <w:rPr>
          <w:rFonts w:ascii="Times New Roman" w:hAnsi="Times New Roman" w:cs="Times New Roman"/>
          <w:b/>
          <w:color w:val="000000"/>
          <w:sz w:val="22"/>
          <w:szCs w:val="22"/>
        </w:rPr>
      </w:pPr>
      <w:r w:rsidRPr="004343C6">
        <w:rPr>
          <w:rFonts w:ascii="Times New Roman" w:hAnsi="Times New Roman" w:cs="Times New Roman"/>
          <w:b/>
          <w:color w:val="000000"/>
          <w:sz w:val="22"/>
          <w:szCs w:val="22"/>
        </w:rPr>
        <w:t>Contents</w:t>
      </w:r>
    </w:p>
    <w:p w14:paraId="74D961C2" w14:textId="77777777" w:rsidR="007B624F" w:rsidRPr="004343C6" w:rsidRDefault="007B624F" w:rsidP="007B624F">
      <w:pPr>
        <w:spacing w:after="0" w:line="240" w:lineRule="auto"/>
        <w:ind w:left="360"/>
        <w:rPr>
          <w:rFonts w:ascii="Times New Roman" w:hAnsi="Times New Roman" w:cs="Times New Roman"/>
        </w:rPr>
      </w:pPr>
      <w:r w:rsidRPr="004343C6">
        <w:rPr>
          <w:rFonts w:ascii="Times New Roman" w:hAnsi="Times New Roman" w:cs="Times New Roman"/>
        </w:rPr>
        <w:t>1. Supplementary Figures</w:t>
      </w:r>
    </w:p>
    <w:p w14:paraId="52884C02" w14:textId="77777777" w:rsidR="007B624F" w:rsidRPr="004343C6" w:rsidRDefault="007B624F" w:rsidP="007B624F">
      <w:pPr>
        <w:spacing w:after="0" w:line="240" w:lineRule="auto"/>
        <w:ind w:left="360"/>
        <w:rPr>
          <w:rFonts w:ascii="Times New Roman" w:hAnsi="Times New Roman" w:cs="Times New Roman"/>
        </w:rPr>
      </w:pPr>
      <w:r w:rsidRPr="004343C6">
        <w:rPr>
          <w:rFonts w:ascii="Times New Roman" w:hAnsi="Times New Roman" w:cs="Times New Roman"/>
        </w:rPr>
        <w:t>2. Supplementary Tables</w:t>
      </w:r>
    </w:p>
    <w:p w14:paraId="51D8BE5E" w14:textId="77777777" w:rsidR="007B624F" w:rsidRPr="004343C6" w:rsidRDefault="007B624F" w:rsidP="007B624F">
      <w:pPr>
        <w:spacing w:after="0" w:line="240" w:lineRule="auto"/>
        <w:ind w:left="360"/>
        <w:rPr>
          <w:rFonts w:ascii="Times New Roman" w:hAnsi="Times New Roman" w:cs="Times New Roman"/>
          <w:sz w:val="28"/>
          <w:szCs w:val="28"/>
        </w:rPr>
      </w:pPr>
      <w:r w:rsidRPr="004343C6">
        <w:rPr>
          <w:rFonts w:ascii="Times New Roman" w:hAnsi="Times New Roman" w:cs="Times New Roman"/>
        </w:rPr>
        <w:t>3. Supplementary Methods</w:t>
      </w:r>
      <w:r w:rsidRPr="004343C6">
        <w:rPr>
          <w:rFonts w:ascii="Times New Roman" w:hAnsi="Times New Roman" w:cs="Times New Roman"/>
        </w:rPr>
        <w:br/>
      </w:r>
      <w:r w:rsidRPr="004343C6">
        <w:rPr>
          <w:rFonts w:ascii="Times New Roman" w:hAnsi="Times New Roman" w:cs="Times New Roman"/>
        </w:rPr>
        <w:br/>
      </w:r>
    </w:p>
    <w:p w14:paraId="030C0D98" w14:textId="77777777" w:rsidR="007B624F" w:rsidRPr="004343C6" w:rsidRDefault="007B624F" w:rsidP="007B624F">
      <w:pPr>
        <w:spacing w:after="0" w:line="240" w:lineRule="auto"/>
        <w:rPr>
          <w:rFonts w:ascii="Times New Roman" w:hAnsi="Times New Roman" w:cs="Times New Roman"/>
          <w:sz w:val="28"/>
          <w:szCs w:val="28"/>
        </w:rPr>
      </w:pPr>
      <w:r w:rsidRPr="004343C6">
        <w:rPr>
          <w:rFonts w:ascii="Times New Roman" w:hAnsi="Times New Roman" w:cs="Times New Roman"/>
          <w:sz w:val="28"/>
          <w:szCs w:val="28"/>
        </w:rPr>
        <w:br/>
      </w:r>
      <w:r w:rsidRPr="004343C6">
        <w:rPr>
          <w:rFonts w:ascii="Times New Roman" w:hAnsi="Times New Roman" w:cs="Times New Roman"/>
          <w:b/>
          <w:bCs/>
          <w:sz w:val="28"/>
          <w:szCs w:val="28"/>
        </w:rPr>
        <w:t>Supplementary Figures</w:t>
      </w:r>
    </w:p>
    <w:p w14:paraId="007233D9" w14:textId="77777777" w:rsidR="007B624F" w:rsidRPr="004343C6" w:rsidRDefault="007B624F" w:rsidP="007B624F">
      <w:pPr>
        <w:rPr>
          <w:rFonts w:ascii="Times New Roman" w:hAnsi="Times New Roman" w:cs="Times New Roman"/>
          <w:b/>
          <w:bCs/>
        </w:rPr>
      </w:pPr>
    </w:p>
    <w:p w14:paraId="383BC515" w14:textId="77777777" w:rsidR="007B624F" w:rsidRPr="004343C6" w:rsidRDefault="007B624F" w:rsidP="007B624F">
      <w:pPr>
        <w:rPr>
          <w:rFonts w:ascii="Times New Roman" w:hAnsi="Times New Roman" w:cs="Times New Roman"/>
        </w:rPr>
      </w:pPr>
      <w:r w:rsidRPr="004343C6">
        <w:rPr>
          <w:rFonts w:ascii="Times New Roman" w:hAnsi="Times New Roman" w:cs="Times New Roman"/>
          <w:b/>
          <w:bCs/>
        </w:rPr>
        <w:t>Figure S1</w:t>
      </w:r>
    </w:p>
    <w:p w14:paraId="68047868" w14:textId="77777777" w:rsidR="007B624F" w:rsidRPr="004343C6" w:rsidRDefault="007B624F" w:rsidP="007B624F">
      <w:pPr>
        <w:rPr>
          <w:rFonts w:ascii="Times New Roman" w:hAnsi="Times New Roman" w:cs="Times New Roman"/>
          <w:i/>
          <w:iCs/>
        </w:rPr>
      </w:pPr>
      <w:r w:rsidRPr="004343C6">
        <w:rPr>
          <w:rFonts w:ascii="Times New Roman" w:hAnsi="Times New Roman" w:cs="Times New Roman"/>
          <w:i/>
          <w:iCs/>
        </w:rPr>
        <w:t>Group-level sensitivity for the variability in CCT characteristics</w:t>
      </w:r>
    </w:p>
    <w:p w14:paraId="0E8C2D50" w14:textId="77777777" w:rsidR="007B624F" w:rsidRPr="004343C6" w:rsidRDefault="007B624F" w:rsidP="007B624F">
      <w:pPr>
        <w:rPr>
          <w:rFonts w:ascii="Times New Roman" w:hAnsi="Times New Roman" w:cs="Times New Roman"/>
        </w:rPr>
      </w:pPr>
      <w:r w:rsidRPr="004343C6">
        <w:rPr>
          <w:rFonts w:ascii="Times New Roman" w:hAnsi="Times New Roman" w:cs="Times New Roman"/>
          <w:noProof/>
        </w:rPr>
        <w:drawing>
          <wp:inline distT="0" distB="0" distL="0" distR="0" wp14:anchorId="480474C7" wp14:editId="6E00D4B3">
            <wp:extent cx="6382396" cy="2688880"/>
            <wp:effectExtent l="0" t="0" r="0" b="0"/>
            <wp:docPr id="1271144794" name="Afbeelding 8" descr="Afbeelding met tekst, diagram, schermopname,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144794" name="Afbeelding 8" descr="Afbeelding met tekst, diagram, schermopname, Perceel&#10;&#10;Automatisch gegenereerde beschrijving"/>
                    <pic:cNvPicPr/>
                  </pic:nvPicPr>
                  <pic:blipFill>
                    <a:blip r:embed="rId4">
                      <a:extLst>
                        <a:ext uri="{28A0092B-C50C-407E-A947-70E740481C1C}">
                          <a14:useLocalDpi xmlns:a14="http://schemas.microsoft.com/office/drawing/2010/main" val="0"/>
                        </a:ext>
                      </a:extLst>
                    </a:blip>
                    <a:stretch>
                      <a:fillRect/>
                    </a:stretch>
                  </pic:blipFill>
                  <pic:spPr>
                    <a:xfrm>
                      <a:off x="0" y="0"/>
                      <a:ext cx="6397503" cy="2695245"/>
                    </a:xfrm>
                    <a:prstGeom prst="rect">
                      <a:avLst/>
                    </a:prstGeom>
                  </pic:spPr>
                </pic:pic>
              </a:graphicData>
            </a:graphic>
          </wp:inline>
        </w:drawing>
      </w:r>
      <w:r w:rsidRPr="004343C6">
        <w:rPr>
          <w:rFonts w:ascii="Times New Roman" w:hAnsi="Times New Roman" w:cs="Times New Roman"/>
        </w:rPr>
        <w:br/>
      </w:r>
    </w:p>
    <w:p w14:paraId="32B30F62" w14:textId="003922A3" w:rsidR="007B624F" w:rsidRPr="004343C6" w:rsidRDefault="007B624F" w:rsidP="007B624F">
      <w:pPr>
        <w:spacing w:line="276" w:lineRule="auto"/>
        <w:jc w:val="both"/>
        <w:rPr>
          <w:rFonts w:ascii="Times New Roman" w:hAnsi="Times New Roman" w:cs="Times New Roman"/>
          <w:i/>
          <w:iCs/>
          <w:sz w:val="20"/>
          <w:szCs w:val="20"/>
        </w:rPr>
      </w:pPr>
      <w:r w:rsidRPr="004343C6">
        <w:rPr>
          <w:rFonts w:ascii="Times New Roman" w:hAnsi="Times New Roman" w:cs="Times New Roman"/>
          <w:i/>
          <w:iCs/>
          <w:sz w:val="20"/>
          <w:szCs w:val="20"/>
        </w:rPr>
        <w:t xml:space="preserve">Note. </w:t>
      </w:r>
      <w:r w:rsidRPr="004343C6">
        <w:rPr>
          <w:rFonts w:ascii="Times New Roman" w:eastAsia="Times New Roman" w:hAnsi="Times New Roman" w:cs="Times New Roman"/>
          <w:sz w:val="20"/>
          <w:szCs w:val="20"/>
        </w:rPr>
        <w:t xml:space="preserve">As expected, the features of each play round influenced participants’ trial-by-trial decisions in the solo version of the task, which suggests that participants paid attention to the specific features of each play round. The number of cards selected for turning decreased as a function of the number of loss cards. Moreover, </w:t>
      </w:r>
      <w:r w:rsidR="00CE40E8">
        <w:rPr>
          <w:rFonts w:ascii="Times New Roman" w:eastAsia="Times New Roman" w:hAnsi="Times New Roman" w:cs="Times New Roman"/>
          <w:sz w:val="20"/>
          <w:szCs w:val="20"/>
        </w:rPr>
        <w:t>an</w:t>
      </w:r>
      <w:r w:rsidRPr="004343C6">
        <w:rPr>
          <w:rFonts w:ascii="Times New Roman" w:eastAsia="Times New Roman" w:hAnsi="Times New Roman" w:cs="Times New Roman"/>
          <w:sz w:val="20"/>
          <w:szCs w:val="20"/>
        </w:rPr>
        <w:t xml:space="preserve"> overall increase in the number of cards selected for the 40-card trials compared to the 32-card trials</w:t>
      </w:r>
      <w:r w:rsidR="00CE40E8">
        <w:rPr>
          <w:rFonts w:ascii="Times New Roman" w:eastAsia="Times New Roman" w:hAnsi="Times New Roman" w:cs="Times New Roman"/>
          <w:sz w:val="20"/>
          <w:szCs w:val="20"/>
        </w:rPr>
        <w:t xml:space="preserve"> was observed</w:t>
      </w:r>
      <w:r w:rsidRPr="004343C6">
        <w:rPr>
          <w:rFonts w:ascii="Times New Roman" w:eastAsia="Times New Roman" w:hAnsi="Times New Roman" w:cs="Times New Roman"/>
          <w:sz w:val="20"/>
          <w:szCs w:val="20"/>
        </w:rPr>
        <w:t xml:space="preserve">. Participants did not seem to be sensitive to the small difference in gain amount.  </w:t>
      </w:r>
    </w:p>
    <w:p w14:paraId="1A61FAB8" w14:textId="77777777" w:rsidR="007B624F" w:rsidRPr="004343C6" w:rsidRDefault="007B624F" w:rsidP="007B624F">
      <w:pPr>
        <w:pStyle w:val="Default"/>
        <w:spacing w:line="360" w:lineRule="auto"/>
        <w:rPr>
          <w:sz w:val="22"/>
          <w:szCs w:val="22"/>
          <w:lang w:val="en-GB"/>
        </w:rPr>
      </w:pPr>
    </w:p>
    <w:p w14:paraId="3BDC2FB3" w14:textId="77777777" w:rsidR="007B624F" w:rsidRPr="004343C6" w:rsidRDefault="007B624F" w:rsidP="007B624F">
      <w:pPr>
        <w:pStyle w:val="Default"/>
        <w:spacing w:line="360" w:lineRule="auto"/>
        <w:rPr>
          <w:sz w:val="22"/>
          <w:szCs w:val="22"/>
          <w:lang w:val="en-GB"/>
        </w:rPr>
      </w:pPr>
    </w:p>
    <w:p w14:paraId="091EAB1D" w14:textId="77777777" w:rsidR="007B624F" w:rsidRPr="004343C6" w:rsidRDefault="007B624F" w:rsidP="007B624F">
      <w:pPr>
        <w:pStyle w:val="Default"/>
        <w:spacing w:line="360" w:lineRule="auto"/>
        <w:rPr>
          <w:sz w:val="22"/>
          <w:szCs w:val="22"/>
          <w:lang w:val="en-GB"/>
        </w:rPr>
      </w:pPr>
    </w:p>
    <w:p w14:paraId="0413A2C6" w14:textId="77777777" w:rsidR="007B624F" w:rsidRPr="004343C6" w:rsidRDefault="007B624F" w:rsidP="007B624F">
      <w:pPr>
        <w:pStyle w:val="Default"/>
        <w:spacing w:line="360" w:lineRule="auto"/>
        <w:rPr>
          <w:b/>
          <w:sz w:val="22"/>
          <w:szCs w:val="22"/>
          <w:lang w:val="en-GB"/>
        </w:rPr>
      </w:pPr>
    </w:p>
    <w:p w14:paraId="53F83871" w14:textId="77777777" w:rsidR="007B624F" w:rsidRPr="004343C6" w:rsidRDefault="007B624F" w:rsidP="007B624F">
      <w:pPr>
        <w:pStyle w:val="Default"/>
        <w:spacing w:line="360" w:lineRule="auto"/>
        <w:rPr>
          <w:b/>
          <w:sz w:val="22"/>
          <w:szCs w:val="22"/>
          <w:lang w:val="en-GB"/>
        </w:rPr>
      </w:pPr>
      <w:r w:rsidRPr="004343C6">
        <w:rPr>
          <w:b/>
          <w:sz w:val="22"/>
          <w:szCs w:val="22"/>
          <w:lang w:val="en-GB"/>
        </w:rPr>
        <w:lastRenderedPageBreak/>
        <w:t>Figure S2</w:t>
      </w:r>
    </w:p>
    <w:p w14:paraId="749A3A24" w14:textId="77777777" w:rsidR="007B624F" w:rsidRPr="004343C6" w:rsidRDefault="007B624F" w:rsidP="007B624F">
      <w:pPr>
        <w:pStyle w:val="Default"/>
        <w:spacing w:line="360" w:lineRule="auto"/>
        <w:rPr>
          <w:bCs/>
          <w:i/>
          <w:iCs/>
          <w:sz w:val="22"/>
          <w:szCs w:val="22"/>
          <w:lang w:val="en-GB"/>
        </w:rPr>
      </w:pPr>
      <w:r w:rsidRPr="004343C6">
        <w:rPr>
          <w:bCs/>
          <w:i/>
          <w:iCs/>
          <w:sz w:val="22"/>
          <w:szCs w:val="22"/>
          <w:lang w:val="en-GB"/>
        </w:rPr>
        <w:t>Screen 1- Introduction social source ‘friends’</w:t>
      </w:r>
    </w:p>
    <w:p w14:paraId="5BB55F4D" w14:textId="77777777" w:rsidR="007B624F" w:rsidRPr="004343C6" w:rsidRDefault="007B624F" w:rsidP="007B624F">
      <w:pPr>
        <w:pStyle w:val="Default"/>
        <w:spacing w:line="360" w:lineRule="auto"/>
        <w:rPr>
          <w:b/>
          <w:sz w:val="22"/>
          <w:szCs w:val="22"/>
        </w:rPr>
      </w:pPr>
      <w:r w:rsidRPr="004343C6">
        <w:rPr>
          <w:b/>
          <w:noProof/>
          <w:sz w:val="22"/>
          <w:szCs w:val="22"/>
          <w14:ligatures w14:val="standardContextual"/>
        </w:rPr>
        <w:drawing>
          <wp:inline distT="0" distB="0" distL="0" distR="0" wp14:anchorId="30ECD223" wp14:editId="4A8A086E">
            <wp:extent cx="5760720" cy="3240405"/>
            <wp:effectExtent l="0" t="0" r="0" b="0"/>
            <wp:docPr id="591476979" name="Afbeelding 1" descr="Afbeelding met tekst,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76979" name="Afbeelding 1" descr="Afbeelding met tekst, schermopname, Lettertype&#10;&#10;Automatisch gegenereerde beschrijving"/>
                    <pic:cNvPicPr/>
                  </pic:nvPicPr>
                  <pic:blipFill>
                    <a:blip r:embed="rId5">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58160049" w14:textId="77777777" w:rsidR="007B624F" w:rsidRPr="004343C6" w:rsidRDefault="007B624F" w:rsidP="007B624F">
      <w:pPr>
        <w:pStyle w:val="Default"/>
        <w:spacing w:line="360" w:lineRule="auto"/>
        <w:rPr>
          <w:bCs/>
          <w:i/>
          <w:iCs/>
          <w:sz w:val="22"/>
          <w:szCs w:val="22"/>
          <w:lang w:val="en-GB"/>
        </w:rPr>
      </w:pPr>
      <w:r w:rsidRPr="004343C6">
        <w:rPr>
          <w:bCs/>
          <w:i/>
          <w:iCs/>
          <w:sz w:val="22"/>
          <w:szCs w:val="22"/>
          <w:lang w:val="en-GB"/>
        </w:rPr>
        <w:br/>
        <w:t>Screen 2- Introduction social source ‘popular peers’</w:t>
      </w:r>
    </w:p>
    <w:p w14:paraId="5F15DF43" w14:textId="77777777" w:rsidR="007B624F" w:rsidRPr="004343C6" w:rsidRDefault="007B624F" w:rsidP="007B624F">
      <w:pPr>
        <w:pStyle w:val="Default"/>
        <w:spacing w:line="360" w:lineRule="auto"/>
        <w:rPr>
          <w:bCs/>
          <w:i/>
          <w:iCs/>
          <w:sz w:val="22"/>
          <w:szCs w:val="22"/>
        </w:rPr>
      </w:pPr>
      <w:r w:rsidRPr="004343C6">
        <w:rPr>
          <w:bCs/>
          <w:i/>
          <w:iCs/>
          <w:noProof/>
          <w:sz w:val="22"/>
          <w:szCs w:val="22"/>
          <w14:ligatures w14:val="standardContextual"/>
        </w:rPr>
        <w:drawing>
          <wp:inline distT="0" distB="0" distL="0" distR="0" wp14:anchorId="0C03D882" wp14:editId="0A95A3DC">
            <wp:extent cx="5760720" cy="3240405"/>
            <wp:effectExtent l="0" t="0" r="0" b="0"/>
            <wp:docPr id="1857660685" name="Afbeelding 2" descr="Afbeelding met tekst,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60685" name="Afbeelding 2" descr="Afbeelding met tekst, schermopname, Lettertype&#10;&#10;Automatisch gegenereerde beschrijving"/>
                    <pic:cNvPicPr/>
                  </pic:nvPicPr>
                  <pic:blipFill>
                    <a:blip r:embed="rId6">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6522F903" w14:textId="77777777" w:rsidR="007B624F" w:rsidRPr="004343C6" w:rsidRDefault="007B624F" w:rsidP="007B624F">
      <w:pPr>
        <w:pStyle w:val="Default"/>
        <w:spacing w:line="360" w:lineRule="auto"/>
        <w:rPr>
          <w:bCs/>
          <w:i/>
          <w:iCs/>
          <w:sz w:val="22"/>
          <w:szCs w:val="22"/>
        </w:rPr>
      </w:pPr>
    </w:p>
    <w:p w14:paraId="09B7C29B" w14:textId="77777777" w:rsidR="007B624F" w:rsidRPr="004343C6" w:rsidRDefault="007B624F" w:rsidP="007B624F">
      <w:pPr>
        <w:pStyle w:val="Default"/>
        <w:spacing w:line="360" w:lineRule="auto"/>
        <w:rPr>
          <w:i/>
          <w:iCs/>
          <w:sz w:val="22"/>
          <w:szCs w:val="22"/>
          <w:lang w:val="en-GB"/>
        </w:rPr>
      </w:pPr>
    </w:p>
    <w:p w14:paraId="69B177F7" w14:textId="77777777" w:rsidR="007B624F" w:rsidRPr="004343C6" w:rsidRDefault="007B624F" w:rsidP="007B624F">
      <w:pPr>
        <w:pStyle w:val="Default"/>
        <w:spacing w:line="360" w:lineRule="auto"/>
        <w:rPr>
          <w:i/>
          <w:iCs/>
          <w:sz w:val="22"/>
          <w:szCs w:val="22"/>
          <w:lang w:val="en-GB"/>
        </w:rPr>
      </w:pPr>
    </w:p>
    <w:p w14:paraId="58543FC1" w14:textId="77777777" w:rsidR="007B624F" w:rsidRPr="004343C6" w:rsidRDefault="007B624F" w:rsidP="007B624F">
      <w:pPr>
        <w:pStyle w:val="Default"/>
        <w:spacing w:line="360" w:lineRule="auto"/>
        <w:rPr>
          <w:i/>
          <w:iCs/>
          <w:sz w:val="22"/>
          <w:szCs w:val="22"/>
          <w:lang w:val="en-GB"/>
        </w:rPr>
      </w:pPr>
    </w:p>
    <w:p w14:paraId="331EC713" w14:textId="77777777" w:rsidR="007B624F" w:rsidRPr="004343C6" w:rsidRDefault="007B624F" w:rsidP="007B624F">
      <w:pPr>
        <w:pStyle w:val="Default"/>
        <w:spacing w:line="360" w:lineRule="auto"/>
        <w:rPr>
          <w:i/>
          <w:iCs/>
          <w:sz w:val="22"/>
          <w:szCs w:val="22"/>
          <w:lang w:val="en-GB"/>
        </w:rPr>
      </w:pPr>
    </w:p>
    <w:p w14:paraId="3EC7F653" w14:textId="77777777" w:rsidR="007B624F" w:rsidRPr="004343C6" w:rsidRDefault="007B624F" w:rsidP="007B624F">
      <w:pPr>
        <w:pStyle w:val="Default"/>
        <w:spacing w:line="360" w:lineRule="auto"/>
        <w:rPr>
          <w:i/>
          <w:iCs/>
          <w:sz w:val="22"/>
          <w:szCs w:val="22"/>
          <w:lang w:val="en-GB"/>
        </w:rPr>
      </w:pPr>
      <w:r w:rsidRPr="004343C6">
        <w:rPr>
          <w:i/>
          <w:iCs/>
          <w:sz w:val="22"/>
          <w:szCs w:val="22"/>
          <w:lang w:val="en-GB"/>
        </w:rPr>
        <w:lastRenderedPageBreak/>
        <w:t xml:space="preserve">Screen 3 – Introducing the social source for the first and/or second set of 10 rounds.  </w:t>
      </w:r>
    </w:p>
    <w:p w14:paraId="1841A080" w14:textId="77777777" w:rsidR="007B624F" w:rsidRPr="004343C6" w:rsidRDefault="007B624F" w:rsidP="007B624F">
      <w:pPr>
        <w:pStyle w:val="Default"/>
        <w:spacing w:line="360" w:lineRule="auto"/>
        <w:rPr>
          <w:i/>
          <w:iCs/>
          <w:sz w:val="22"/>
          <w:szCs w:val="22"/>
        </w:rPr>
      </w:pPr>
      <w:r w:rsidRPr="004343C6">
        <w:rPr>
          <w:i/>
          <w:iCs/>
          <w:noProof/>
          <w:sz w:val="22"/>
          <w:szCs w:val="22"/>
          <w14:ligatures w14:val="standardContextual"/>
        </w:rPr>
        <w:drawing>
          <wp:inline distT="0" distB="0" distL="0" distR="0" wp14:anchorId="29BBDDFB" wp14:editId="2C723064">
            <wp:extent cx="5760720" cy="3240405"/>
            <wp:effectExtent l="0" t="0" r="0" b="0"/>
            <wp:docPr id="29099271" name="Afbeelding 3" descr="Afbeelding met tekst, schermopname, software, Multimediasoftwa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99271" name="Afbeelding 3" descr="Afbeelding met tekst, schermopname, software, Multimediasoftware&#10;&#10;Automatisch gegenereerde beschrijving"/>
                    <pic:cNvPicPr/>
                  </pic:nvPicPr>
                  <pic:blipFill>
                    <a:blip r:embed="rId7">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28B719E1" w14:textId="77777777" w:rsidR="007B624F" w:rsidRPr="004343C6" w:rsidRDefault="007B624F" w:rsidP="007B624F">
      <w:pPr>
        <w:pStyle w:val="Default"/>
        <w:spacing w:line="360" w:lineRule="auto"/>
        <w:rPr>
          <w:bCs/>
          <w:i/>
          <w:iCs/>
          <w:sz w:val="22"/>
          <w:szCs w:val="22"/>
        </w:rPr>
      </w:pPr>
    </w:p>
    <w:p w14:paraId="13689C3E" w14:textId="77777777" w:rsidR="007B624F" w:rsidRPr="004343C6" w:rsidRDefault="007B624F" w:rsidP="007B624F">
      <w:pPr>
        <w:pStyle w:val="Default"/>
        <w:spacing w:line="360" w:lineRule="auto"/>
        <w:rPr>
          <w:bCs/>
          <w:i/>
          <w:iCs/>
          <w:sz w:val="22"/>
          <w:szCs w:val="22"/>
          <w:lang w:val="en-GB"/>
        </w:rPr>
      </w:pPr>
      <w:r w:rsidRPr="004343C6">
        <w:rPr>
          <w:bCs/>
          <w:i/>
          <w:iCs/>
          <w:sz w:val="22"/>
          <w:szCs w:val="22"/>
          <w:lang w:val="en-GB"/>
        </w:rPr>
        <w:t xml:space="preserve">Screen 4A – Introduction profile screen of observation condition, instruction page 1 </w:t>
      </w:r>
    </w:p>
    <w:p w14:paraId="2F3E9F49" w14:textId="77777777" w:rsidR="007B624F" w:rsidRPr="004343C6" w:rsidRDefault="007B624F" w:rsidP="007B624F">
      <w:pPr>
        <w:pStyle w:val="Default"/>
        <w:spacing w:line="360" w:lineRule="auto"/>
        <w:rPr>
          <w:b/>
          <w:sz w:val="22"/>
          <w:szCs w:val="22"/>
        </w:rPr>
      </w:pPr>
      <w:r w:rsidRPr="004343C6">
        <w:rPr>
          <w:b/>
          <w:noProof/>
          <w:sz w:val="22"/>
          <w:szCs w:val="22"/>
          <w14:ligatures w14:val="standardContextual"/>
        </w:rPr>
        <w:drawing>
          <wp:inline distT="0" distB="0" distL="0" distR="0" wp14:anchorId="4E5E3569" wp14:editId="0F33DBA2">
            <wp:extent cx="5760720" cy="3240405"/>
            <wp:effectExtent l="0" t="0" r="0" b="0"/>
            <wp:docPr id="397315704" name="Afbeelding 4" descr="Afbeelding met tekst,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315704" name="Afbeelding 4" descr="Afbeelding met tekst, schermopname, Lettertype&#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1071862B" w14:textId="77777777" w:rsidR="007B624F" w:rsidRPr="004343C6" w:rsidRDefault="007B624F" w:rsidP="007B624F">
      <w:pPr>
        <w:pStyle w:val="Default"/>
        <w:spacing w:line="360" w:lineRule="auto"/>
        <w:rPr>
          <w:b/>
          <w:sz w:val="22"/>
          <w:szCs w:val="22"/>
        </w:rPr>
      </w:pPr>
    </w:p>
    <w:p w14:paraId="6E34E082" w14:textId="77777777" w:rsidR="007B624F" w:rsidRPr="004343C6" w:rsidRDefault="007B624F" w:rsidP="007B624F">
      <w:pPr>
        <w:pStyle w:val="Default"/>
        <w:spacing w:line="360" w:lineRule="auto"/>
        <w:rPr>
          <w:bCs/>
          <w:i/>
          <w:iCs/>
          <w:sz w:val="22"/>
          <w:szCs w:val="22"/>
          <w:lang w:val="en-GB"/>
        </w:rPr>
      </w:pPr>
    </w:p>
    <w:p w14:paraId="7D95C09A" w14:textId="77777777" w:rsidR="007B624F" w:rsidRPr="004343C6" w:rsidRDefault="007B624F" w:rsidP="007B624F">
      <w:pPr>
        <w:pStyle w:val="Default"/>
        <w:spacing w:line="360" w:lineRule="auto"/>
        <w:rPr>
          <w:bCs/>
          <w:i/>
          <w:iCs/>
          <w:sz w:val="22"/>
          <w:szCs w:val="22"/>
          <w:lang w:val="en-GB"/>
        </w:rPr>
      </w:pPr>
    </w:p>
    <w:p w14:paraId="750ACB01" w14:textId="77777777" w:rsidR="007B624F" w:rsidRPr="004343C6" w:rsidRDefault="007B624F" w:rsidP="007B624F">
      <w:pPr>
        <w:pStyle w:val="Default"/>
        <w:spacing w:line="360" w:lineRule="auto"/>
        <w:rPr>
          <w:bCs/>
          <w:i/>
          <w:iCs/>
          <w:sz w:val="22"/>
          <w:szCs w:val="22"/>
          <w:lang w:val="en-GB"/>
        </w:rPr>
      </w:pPr>
    </w:p>
    <w:p w14:paraId="3A1AD754" w14:textId="77777777" w:rsidR="007B624F" w:rsidRPr="004343C6" w:rsidRDefault="007B624F" w:rsidP="007B624F">
      <w:pPr>
        <w:pStyle w:val="Default"/>
        <w:spacing w:line="360" w:lineRule="auto"/>
        <w:rPr>
          <w:bCs/>
          <w:i/>
          <w:iCs/>
          <w:sz w:val="22"/>
          <w:szCs w:val="22"/>
          <w:lang w:val="en-GB"/>
        </w:rPr>
      </w:pPr>
    </w:p>
    <w:p w14:paraId="32C395FF" w14:textId="77777777" w:rsidR="007B624F" w:rsidRPr="004343C6" w:rsidRDefault="007B624F" w:rsidP="007B624F">
      <w:pPr>
        <w:pStyle w:val="Default"/>
        <w:spacing w:line="360" w:lineRule="auto"/>
        <w:rPr>
          <w:bCs/>
          <w:i/>
          <w:iCs/>
          <w:sz w:val="22"/>
          <w:szCs w:val="22"/>
          <w:lang w:val="en-GB"/>
        </w:rPr>
      </w:pPr>
    </w:p>
    <w:p w14:paraId="145E215F" w14:textId="77777777" w:rsidR="007B624F" w:rsidRPr="004343C6" w:rsidRDefault="007B624F" w:rsidP="007B624F">
      <w:pPr>
        <w:pStyle w:val="Default"/>
        <w:spacing w:line="360" w:lineRule="auto"/>
        <w:rPr>
          <w:bCs/>
          <w:i/>
          <w:iCs/>
          <w:sz w:val="22"/>
          <w:szCs w:val="22"/>
          <w:lang w:val="en-GB"/>
        </w:rPr>
      </w:pPr>
    </w:p>
    <w:p w14:paraId="7A32E2CB" w14:textId="77777777" w:rsidR="007B624F" w:rsidRPr="004343C6" w:rsidRDefault="007B624F" w:rsidP="007B624F">
      <w:pPr>
        <w:pStyle w:val="Default"/>
        <w:spacing w:line="360" w:lineRule="auto"/>
        <w:rPr>
          <w:bCs/>
          <w:i/>
          <w:iCs/>
          <w:sz w:val="22"/>
          <w:szCs w:val="22"/>
          <w:lang w:val="en-GB"/>
        </w:rPr>
      </w:pPr>
      <w:r w:rsidRPr="004343C6">
        <w:rPr>
          <w:bCs/>
          <w:i/>
          <w:iCs/>
          <w:sz w:val="22"/>
          <w:szCs w:val="22"/>
          <w:lang w:val="en-GB"/>
        </w:rPr>
        <w:t xml:space="preserve">Screen 4B – Introduction profile screen of observation condition, instruction page 2 </w:t>
      </w:r>
    </w:p>
    <w:p w14:paraId="0D33892C" w14:textId="77777777" w:rsidR="007B624F" w:rsidRPr="004343C6" w:rsidRDefault="007B624F" w:rsidP="007B624F">
      <w:pPr>
        <w:pStyle w:val="Default"/>
        <w:spacing w:line="360" w:lineRule="auto"/>
        <w:rPr>
          <w:b/>
          <w:sz w:val="22"/>
          <w:szCs w:val="22"/>
        </w:rPr>
      </w:pPr>
      <w:r w:rsidRPr="004343C6">
        <w:rPr>
          <w:b/>
          <w:noProof/>
          <w:sz w:val="22"/>
          <w:szCs w:val="22"/>
          <w14:ligatures w14:val="standardContextual"/>
        </w:rPr>
        <w:drawing>
          <wp:inline distT="0" distB="0" distL="0" distR="0" wp14:anchorId="537D8B33" wp14:editId="125209F5">
            <wp:extent cx="5760720" cy="3240405"/>
            <wp:effectExtent l="0" t="0" r="0" b="0"/>
            <wp:docPr id="1468933009" name="Afbeelding 8" descr="Afbeelding met tekst, schermopname, nummer, softwa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933009" name="Afbeelding 8" descr="Afbeelding met tekst, schermopname, nummer, software&#10;&#10;Automatisch gegenereerde beschrijving"/>
                    <pic:cNvPicPr/>
                  </pic:nvPicPr>
                  <pic:blipFill>
                    <a:blip r:embed="rId9">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0D22278B" w14:textId="77777777" w:rsidR="007B624F" w:rsidRPr="004343C6" w:rsidRDefault="007B624F" w:rsidP="007B624F">
      <w:pPr>
        <w:pStyle w:val="Default"/>
        <w:spacing w:line="360" w:lineRule="auto"/>
        <w:rPr>
          <w:bCs/>
          <w:i/>
          <w:iCs/>
          <w:sz w:val="22"/>
          <w:szCs w:val="22"/>
        </w:rPr>
      </w:pPr>
    </w:p>
    <w:p w14:paraId="7253A8B4" w14:textId="77777777" w:rsidR="007B624F" w:rsidRPr="004343C6" w:rsidRDefault="007B624F" w:rsidP="007B624F">
      <w:pPr>
        <w:pStyle w:val="Default"/>
        <w:spacing w:line="360" w:lineRule="auto"/>
        <w:rPr>
          <w:bCs/>
          <w:i/>
          <w:iCs/>
          <w:sz w:val="22"/>
          <w:szCs w:val="22"/>
          <w:lang w:val="en-GB"/>
        </w:rPr>
      </w:pPr>
      <w:r w:rsidRPr="004343C6">
        <w:rPr>
          <w:bCs/>
          <w:i/>
          <w:iCs/>
          <w:sz w:val="22"/>
          <w:szCs w:val="22"/>
          <w:lang w:val="en-GB"/>
        </w:rPr>
        <w:t xml:space="preserve">Screen 4C – Introduction profile screen of observation condition, instruction page 3 </w:t>
      </w:r>
    </w:p>
    <w:p w14:paraId="0E7BFDDA" w14:textId="77777777" w:rsidR="007B624F" w:rsidRPr="004343C6" w:rsidRDefault="007B624F" w:rsidP="007B624F">
      <w:pPr>
        <w:pStyle w:val="Default"/>
        <w:spacing w:line="360" w:lineRule="auto"/>
        <w:rPr>
          <w:b/>
          <w:sz w:val="22"/>
          <w:szCs w:val="22"/>
        </w:rPr>
      </w:pPr>
      <w:r w:rsidRPr="004343C6">
        <w:rPr>
          <w:b/>
          <w:noProof/>
          <w:sz w:val="22"/>
          <w:szCs w:val="22"/>
          <w14:ligatures w14:val="standardContextual"/>
        </w:rPr>
        <w:drawing>
          <wp:inline distT="0" distB="0" distL="0" distR="0" wp14:anchorId="7054BB17" wp14:editId="7D9A5F4E">
            <wp:extent cx="5760720" cy="3240405"/>
            <wp:effectExtent l="0" t="0" r="0" b="0"/>
            <wp:docPr id="1233934849" name="Afbeelding 9" descr="Afbeelding met tekst, schermopname, Lettertyp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34849" name="Afbeelding 9" descr="Afbeelding met tekst, schermopname, Lettertype, nummer&#10;&#10;Automatisch gegenereerde beschrijving"/>
                    <pic:cNvPicPr/>
                  </pic:nvPicPr>
                  <pic:blipFill>
                    <a:blip r:embed="rId10">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45C63C6F" w14:textId="77777777" w:rsidR="007B624F" w:rsidRPr="004343C6" w:rsidRDefault="007B624F" w:rsidP="007B624F">
      <w:pPr>
        <w:pStyle w:val="Default"/>
        <w:spacing w:line="360" w:lineRule="auto"/>
        <w:rPr>
          <w:b/>
          <w:sz w:val="22"/>
          <w:szCs w:val="22"/>
        </w:rPr>
      </w:pPr>
    </w:p>
    <w:p w14:paraId="6109368E" w14:textId="77777777" w:rsidR="007B624F" w:rsidRPr="004343C6" w:rsidRDefault="007B624F" w:rsidP="007B624F">
      <w:pPr>
        <w:pStyle w:val="Default"/>
        <w:spacing w:line="360" w:lineRule="auto"/>
        <w:rPr>
          <w:bCs/>
          <w:i/>
          <w:iCs/>
          <w:sz w:val="22"/>
          <w:szCs w:val="22"/>
          <w:lang w:val="en-GB"/>
        </w:rPr>
      </w:pPr>
    </w:p>
    <w:p w14:paraId="397EC352" w14:textId="77777777" w:rsidR="007B624F" w:rsidRPr="004343C6" w:rsidRDefault="007B624F" w:rsidP="007B624F">
      <w:pPr>
        <w:pStyle w:val="Default"/>
        <w:spacing w:line="360" w:lineRule="auto"/>
        <w:rPr>
          <w:bCs/>
          <w:i/>
          <w:iCs/>
          <w:sz w:val="22"/>
          <w:szCs w:val="22"/>
          <w:lang w:val="en-GB"/>
        </w:rPr>
      </w:pPr>
    </w:p>
    <w:p w14:paraId="4F18038B" w14:textId="77777777" w:rsidR="007B624F" w:rsidRPr="004343C6" w:rsidRDefault="007B624F" w:rsidP="007B624F">
      <w:pPr>
        <w:pStyle w:val="Default"/>
        <w:spacing w:line="360" w:lineRule="auto"/>
        <w:rPr>
          <w:bCs/>
          <w:i/>
          <w:iCs/>
          <w:sz w:val="22"/>
          <w:szCs w:val="22"/>
          <w:lang w:val="en-GB"/>
        </w:rPr>
      </w:pPr>
    </w:p>
    <w:p w14:paraId="674CD4C5" w14:textId="77777777" w:rsidR="007B624F" w:rsidRPr="004343C6" w:rsidRDefault="007B624F" w:rsidP="007B624F">
      <w:pPr>
        <w:pStyle w:val="Default"/>
        <w:spacing w:line="360" w:lineRule="auto"/>
        <w:rPr>
          <w:bCs/>
          <w:i/>
          <w:iCs/>
          <w:sz w:val="22"/>
          <w:szCs w:val="22"/>
          <w:lang w:val="en-GB"/>
        </w:rPr>
      </w:pPr>
    </w:p>
    <w:p w14:paraId="098B6B47" w14:textId="77777777" w:rsidR="007B624F" w:rsidRPr="004343C6" w:rsidRDefault="007B624F" w:rsidP="007B624F">
      <w:pPr>
        <w:pStyle w:val="Default"/>
        <w:spacing w:line="360" w:lineRule="auto"/>
        <w:rPr>
          <w:bCs/>
          <w:i/>
          <w:iCs/>
          <w:sz w:val="22"/>
          <w:szCs w:val="22"/>
          <w:lang w:val="en-GB"/>
        </w:rPr>
      </w:pPr>
      <w:r w:rsidRPr="004343C6">
        <w:rPr>
          <w:bCs/>
          <w:i/>
          <w:iCs/>
          <w:sz w:val="22"/>
          <w:szCs w:val="22"/>
          <w:lang w:val="en-GB"/>
        </w:rPr>
        <w:lastRenderedPageBreak/>
        <w:t>Screen 5 – Introducing the peer choices that the participant will observe</w:t>
      </w:r>
    </w:p>
    <w:p w14:paraId="449F30E0" w14:textId="77777777" w:rsidR="007B624F" w:rsidRPr="004343C6" w:rsidRDefault="007B624F" w:rsidP="007B624F">
      <w:pPr>
        <w:pStyle w:val="Default"/>
        <w:spacing w:line="360" w:lineRule="auto"/>
        <w:rPr>
          <w:b/>
          <w:sz w:val="22"/>
          <w:szCs w:val="22"/>
        </w:rPr>
      </w:pPr>
      <w:r w:rsidRPr="004343C6">
        <w:rPr>
          <w:b/>
          <w:noProof/>
          <w:sz w:val="22"/>
          <w:szCs w:val="22"/>
          <w14:ligatures w14:val="standardContextual"/>
        </w:rPr>
        <w:drawing>
          <wp:inline distT="0" distB="0" distL="0" distR="0" wp14:anchorId="26474094" wp14:editId="16853061">
            <wp:extent cx="5760720" cy="3240405"/>
            <wp:effectExtent l="0" t="0" r="0" b="0"/>
            <wp:docPr id="1041173089" name="Afbeelding 5" descr="Afbeelding met schermopname, tekst, algebr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173089" name="Afbeelding 5" descr="Afbeelding met schermopname, tekst, algebra&#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2A22D00D" w14:textId="77777777" w:rsidR="007B624F" w:rsidRPr="004343C6" w:rsidRDefault="007B624F" w:rsidP="007B624F">
      <w:pPr>
        <w:pStyle w:val="Default"/>
        <w:spacing w:line="360" w:lineRule="auto"/>
        <w:rPr>
          <w:bCs/>
          <w:i/>
          <w:iCs/>
          <w:sz w:val="22"/>
          <w:szCs w:val="22"/>
        </w:rPr>
      </w:pPr>
    </w:p>
    <w:p w14:paraId="149451ED" w14:textId="77777777" w:rsidR="007B624F" w:rsidRPr="004343C6" w:rsidRDefault="007B624F" w:rsidP="007B624F">
      <w:pPr>
        <w:pStyle w:val="Default"/>
        <w:spacing w:line="360" w:lineRule="auto"/>
        <w:rPr>
          <w:bCs/>
          <w:i/>
          <w:iCs/>
          <w:sz w:val="22"/>
          <w:szCs w:val="22"/>
          <w:lang w:val="en-GB"/>
        </w:rPr>
      </w:pPr>
      <w:r w:rsidRPr="004343C6">
        <w:rPr>
          <w:bCs/>
          <w:i/>
          <w:iCs/>
          <w:sz w:val="22"/>
          <w:szCs w:val="22"/>
          <w:lang w:val="en-GB"/>
        </w:rPr>
        <w:t xml:space="preserve">Screen 6A – Introduction profile screen in the private condition </w:t>
      </w:r>
    </w:p>
    <w:p w14:paraId="1917A45A" w14:textId="77777777" w:rsidR="007B624F" w:rsidRPr="004343C6" w:rsidRDefault="007B624F" w:rsidP="007B624F">
      <w:pPr>
        <w:pStyle w:val="Default"/>
        <w:spacing w:line="360" w:lineRule="auto"/>
        <w:rPr>
          <w:bCs/>
          <w:i/>
          <w:iCs/>
          <w:sz w:val="22"/>
          <w:szCs w:val="22"/>
        </w:rPr>
      </w:pPr>
      <w:r w:rsidRPr="004343C6">
        <w:rPr>
          <w:bCs/>
          <w:i/>
          <w:iCs/>
          <w:noProof/>
          <w:sz w:val="22"/>
          <w:szCs w:val="22"/>
          <w14:ligatures w14:val="standardContextual"/>
        </w:rPr>
        <w:drawing>
          <wp:inline distT="0" distB="0" distL="0" distR="0" wp14:anchorId="0E9DBF13" wp14:editId="54B7FA77">
            <wp:extent cx="5760720" cy="3240405"/>
            <wp:effectExtent l="0" t="0" r="0" b="0"/>
            <wp:docPr id="634618584" name="Afbeelding 7" descr="Afbeelding met tekst, schermopname, Lettertype, Rechth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618584" name="Afbeelding 7" descr="Afbeelding met tekst, schermopname, Lettertype, Rechthoek&#10;&#10;Automatisch gegenereerde beschrijving"/>
                    <pic:cNvPicPr/>
                  </pic:nvPicPr>
                  <pic:blipFill>
                    <a:blip r:embed="rId12">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3B08CD76" w14:textId="77777777" w:rsidR="007B624F" w:rsidRPr="004343C6" w:rsidRDefault="007B624F" w:rsidP="007B624F">
      <w:pPr>
        <w:pStyle w:val="Default"/>
        <w:spacing w:line="360" w:lineRule="auto"/>
        <w:rPr>
          <w:bCs/>
          <w:i/>
          <w:iCs/>
          <w:sz w:val="22"/>
          <w:szCs w:val="22"/>
        </w:rPr>
      </w:pPr>
    </w:p>
    <w:p w14:paraId="5BBF0D9E" w14:textId="77777777" w:rsidR="007B624F" w:rsidRPr="004343C6" w:rsidRDefault="007B624F" w:rsidP="007B624F">
      <w:pPr>
        <w:pStyle w:val="Default"/>
        <w:spacing w:line="360" w:lineRule="auto"/>
        <w:rPr>
          <w:bCs/>
          <w:i/>
          <w:iCs/>
          <w:sz w:val="22"/>
          <w:szCs w:val="22"/>
        </w:rPr>
      </w:pPr>
    </w:p>
    <w:p w14:paraId="4B7A59DD" w14:textId="77777777" w:rsidR="007B624F" w:rsidRPr="004343C6" w:rsidRDefault="007B624F" w:rsidP="007B624F">
      <w:pPr>
        <w:pStyle w:val="Default"/>
        <w:spacing w:line="360" w:lineRule="auto"/>
        <w:rPr>
          <w:bCs/>
          <w:i/>
          <w:iCs/>
          <w:sz w:val="22"/>
          <w:szCs w:val="22"/>
        </w:rPr>
      </w:pPr>
    </w:p>
    <w:p w14:paraId="2FD6499B" w14:textId="77777777" w:rsidR="007B624F" w:rsidRPr="004343C6" w:rsidRDefault="007B624F" w:rsidP="007B624F">
      <w:pPr>
        <w:pStyle w:val="Default"/>
        <w:spacing w:line="360" w:lineRule="auto"/>
        <w:rPr>
          <w:bCs/>
          <w:i/>
          <w:iCs/>
          <w:sz w:val="22"/>
          <w:szCs w:val="22"/>
          <w:lang w:val="en-GB"/>
        </w:rPr>
      </w:pPr>
    </w:p>
    <w:p w14:paraId="4AD27C60" w14:textId="77777777" w:rsidR="007B624F" w:rsidRPr="004343C6" w:rsidRDefault="007B624F" w:rsidP="007B624F">
      <w:pPr>
        <w:pStyle w:val="Default"/>
        <w:spacing w:line="360" w:lineRule="auto"/>
        <w:rPr>
          <w:bCs/>
          <w:i/>
          <w:iCs/>
          <w:sz w:val="22"/>
          <w:szCs w:val="22"/>
          <w:lang w:val="en-GB"/>
        </w:rPr>
      </w:pPr>
    </w:p>
    <w:p w14:paraId="07FA4A24" w14:textId="77777777" w:rsidR="007B624F" w:rsidRPr="004343C6" w:rsidRDefault="007B624F" w:rsidP="007B624F">
      <w:pPr>
        <w:pStyle w:val="Default"/>
        <w:spacing w:line="360" w:lineRule="auto"/>
        <w:rPr>
          <w:bCs/>
          <w:i/>
          <w:iCs/>
          <w:sz w:val="22"/>
          <w:szCs w:val="22"/>
          <w:lang w:val="en-GB"/>
        </w:rPr>
      </w:pPr>
    </w:p>
    <w:p w14:paraId="27FB03B2" w14:textId="77777777" w:rsidR="007B624F" w:rsidRPr="004343C6" w:rsidRDefault="007B624F" w:rsidP="007B624F">
      <w:pPr>
        <w:pStyle w:val="Default"/>
        <w:spacing w:line="360" w:lineRule="auto"/>
        <w:rPr>
          <w:bCs/>
          <w:i/>
          <w:iCs/>
          <w:sz w:val="22"/>
          <w:szCs w:val="22"/>
          <w:lang w:val="en-GB"/>
        </w:rPr>
      </w:pPr>
    </w:p>
    <w:p w14:paraId="63C99B7A" w14:textId="77777777" w:rsidR="007B624F" w:rsidRPr="004343C6" w:rsidRDefault="007B624F" w:rsidP="007B624F">
      <w:pPr>
        <w:pStyle w:val="Default"/>
        <w:spacing w:line="360" w:lineRule="auto"/>
        <w:rPr>
          <w:bCs/>
          <w:i/>
          <w:iCs/>
          <w:sz w:val="22"/>
          <w:szCs w:val="22"/>
          <w:lang w:val="en-GB"/>
        </w:rPr>
      </w:pPr>
      <w:r w:rsidRPr="004343C6">
        <w:rPr>
          <w:bCs/>
          <w:i/>
          <w:iCs/>
          <w:sz w:val="22"/>
          <w:szCs w:val="22"/>
          <w:lang w:val="en-GB"/>
        </w:rPr>
        <w:t xml:space="preserve">Screen 6B – Introduction profile screen in the private condition </w:t>
      </w:r>
    </w:p>
    <w:p w14:paraId="485E9307" w14:textId="77777777" w:rsidR="007B624F" w:rsidRPr="004343C6" w:rsidRDefault="007B624F" w:rsidP="007B624F">
      <w:pPr>
        <w:pStyle w:val="Default"/>
        <w:spacing w:line="360" w:lineRule="auto"/>
        <w:rPr>
          <w:bCs/>
          <w:i/>
          <w:iCs/>
          <w:sz w:val="22"/>
          <w:szCs w:val="22"/>
        </w:rPr>
      </w:pPr>
      <w:r w:rsidRPr="004343C6">
        <w:rPr>
          <w:bCs/>
          <w:i/>
          <w:iCs/>
          <w:noProof/>
          <w:sz w:val="22"/>
          <w:szCs w:val="22"/>
          <w14:ligatures w14:val="standardContextual"/>
        </w:rPr>
        <w:drawing>
          <wp:inline distT="0" distB="0" distL="0" distR="0" wp14:anchorId="31109AC5" wp14:editId="650E54DA">
            <wp:extent cx="5760720" cy="3240405"/>
            <wp:effectExtent l="0" t="0" r="0" b="0"/>
            <wp:docPr id="5610607" name="Afbeelding 6" descr="Afbeelding met tekst, schermopname, nummer,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607" name="Afbeelding 6" descr="Afbeelding met tekst, schermopname, nummer, Lettertype&#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6F3B491C" w14:textId="77777777" w:rsidR="007B624F" w:rsidRPr="004343C6" w:rsidRDefault="007B624F" w:rsidP="007B624F">
      <w:pPr>
        <w:spacing w:line="276" w:lineRule="auto"/>
        <w:jc w:val="both"/>
        <w:rPr>
          <w:rFonts w:ascii="Times New Roman" w:hAnsi="Times New Roman" w:cs="Times New Roman"/>
          <w:sz w:val="20"/>
          <w:szCs w:val="20"/>
        </w:rPr>
      </w:pPr>
      <w:r w:rsidRPr="004343C6">
        <w:rPr>
          <w:rFonts w:ascii="Times New Roman" w:hAnsi="Times New Roman" w:cs="Times New Roman"/>
          <w:i/>
          <w:iCs/>
          <w:sz w:val="20"/>
          <w:szCs w:val="20"/>
        </w:rPr>
        <w:t>Note</w:t>
      </w:r>
      <w:r w:rsidRPr="004343C6">
        <w:rPr>
          <w:rFonts w:ascii="Times New Roman" w:hAnsi="Times New Roman" w:cs="Times New Roman"/>
          <w:sz w:val="20"/>
          <w:szCs w:val="20"/>
        </w:rPr>
        <w:t>. This figure presents a subset of the instruction screens from the social version of the task, demonstrating how the social source condition and decision context (private versus public) were introduced to the participant. The task was administered in Dutch, and all screens have been translated into English for illustration purposes.</w:t>
      </w:r>
    </w:p>
    <w:p w14:paraId="5070A1A5" w14:textId="77777777" w:rsidR="007B624F" w:rsidRPr="004343C6" w:rsidRDefault="007B624F" w:rsidP="007B624F">
      <w:pPr>
        <w:rPr>
          <w:rFonts w:ascii="Times New Roman" w:hAnsi="Times New Roman" w:cs="Times New Roman"/>
          <w:b/>
        </w:rPr>
      </w:pPr>
    </w:p>
    <w:p w14:paraId="0BF61521" w14:textId="77777777" w:rsidR="007B624F" w:rsidRPr="004343C6" w:rsidRDefault="007B624F" w:rsidP="007B624F">
      <w:pPr>
        <w:rPr>
          <w:rFonts w:ascii="Times New Roman" w:hAnsi="Times New Roman" w:cs="Times New Roman"/>
          <w:b/>
        </w:rPr>
      </w:pPr>
    </w:p>
    <w:p w14:paraId="7A9552D3" w14:textId="77777777" w:rsidR="007B624F" w:rsidRPr="004343C6" w:rsidRDefault="007B624F" w:rsidP="007B624F">
      <w:pPr>
        <w:rPr>
          <w:rFonts w:ascii="Times New Roman" w:hAnsi="Times New Roman" w:cs="Times New Roman"/>
          <w:b/>
        </w:rPr>
      </w:pPr>
    </w:p>
    <w:p w14:paraId="4D975F90" w14:textId="77777777" w:rsidR="007B624F" w:rsidRPr="004343C6" w:rsidRDefault="007B624F" w:rsidP="007B624F">
      <w:pPr>
        <w:rPr>
          <w:rFonts w:ascii="Times New Roman" w:hAnsi="Times New Roman" w:cs="Times New Roman"/>
          <w:b/>
        </w:rPr>
      </w:pPr>
    </w:p>
    <w:p w14:paraId="4339FB58" w14:textId="77777777" w:rsidR="007B624F" w:rsidRPr="004343C6" w:rsidRDefault="007B624F" w:rsidP="007B624F">
      <w:pPr>
        <w:rPr>
          <w:rFonts w:ascii="Times New Roman" w:hAnsi="Times New Roman" w:cs="Times New Roman"/>
          <w:b/>
        </w:rPr>
      </w:pPr>
    </w:p>
    <w:p w14:paraId="226C2541" w14:textId="77777777" w:rsidR="007B624F" w:rsidRPr="004343C6" w:rsidRDefault="007B624F" w:rsidP="007B624F">
      <w:pPr>
        <w:rPr>
          <w:rFonts w:ascii="Times New Roman" w:hAnsi="Times New Roman" w:cs="Times New Roman"/>
          <w:b/>
        </w:rPr>
      </w:pPr>
    </w:p>
    <w:p w14:paraId="29DDF0A0" w14:textId="77777777" w:rsidR="007B624F" w:rsidRPr="004343C6" w:rsidRDefault="007B624F" w:rsidP="007B624F">
      <w:pPr>
        <w:rPr>
          <w:rFonts w:ascii="Times New Roman" w:hAnsi="Times New Roman" w:cs="Times New Roman"/>
          <w:b/>
        </w:rPr>
      </w:pPr>
    </w:p>
    <w:p w14:paraId="426504F0" w14:textId="77777777" w:rsidR="007B624F" w:rsidRPr="004343C6" w:rsidRDefault="007B624F" w:rsidP="007B624F">
      <w:pPr>
        <w:rPr>
          <w:rFonts w:ascii="Times New Roman" w:hAnsi="Times New Roman" w:cs="Times New Roman"/>
          <w:b/>
        </w:rPr>
      </w:pPr>
    </w:p>
    <w:p w14:paraId="387B4AB9" w14:textId="77777777" w:rsidR="007B624F" w:rsidRPr="004343C6" w:rsidRDefault="007B624F" w:rsidP="007B624F">
      <w:pPr>
        <w:rPr>
          <w:rFonts w:ascii="Times New Roman" w:hAnsi="Times New Roman" w:cs="Times New Roman"/>
          <w:b/>
        </w:rPr>
      </w:pPr>
    </w:p>
    <w:p w14:paraId="6CEE6562" w14:textId="77777777" w:rsidR="007B624F" w:rsidRPr="004343C6" w:rsidRDefault="007B624F" w:rsidP="007B624F">
      <w:pPr>
        <w:rPr>
          <w:rFonts w:ascii="Times New Roman" w:hAnsi="Times New Roman" w:cs="Times New Roman"/>
          <w:b/>
        </w:rPr>
      </w:pPr>
    </w:p>
    <w:p w14:paraId="10B45A10" w14:textId="77777777" w:rsidR="007B624F" w:rsidRPr="004343C6" w:rsidRDefault="007B624F" w:rsidP="007B624F">
      <w:pPr>
        <w:rPr>
          <w:rFonts w:ascii="Times New Roman" w:hAnsi="Times New Roman" w:cs="Times New Roman"/>
          <w:b/>
        </w:rPr>
      </w:pPr>
    </w:p>
    <w:p w14:paraId="71EFDC38" w14:textId="77777777" w:rsidR="007B624F" w:rsidRPr="004343C6" w:rsidRDefault="007B624F" w:rsidP="007B624F">
      <w:pPr>
        <w:rPr>
          <w:rFonts w:ascii="Times New Roman" w:hAnsi="Times New Roman" w:cs="Times New Roman"/>
          <w:b/>
        </w:rPr>
      </w:pPr>
    </w:p>
    <w:p w14:paraId="19E04A54" w14:textId="77777777" w:rsidR="007B624F" w:rsidRPr="004343C6" w:rsidRDefault="007B624F" w:rsidP="007B624F">
      <w:pPr>
        <w:rPr>
          <w:rFonts w:ascii="Times New Roman" w:hAnsi="Times New Roman" w:cs="Times New Roman"/>
          <w:b/>
        </w:rPr>
      </w:pPr>
    </w:p>
    <w:p w14:paraId="4C904744" w14:textId="77777777" w:rsidR="007B624F" w:rsidRPr="004343C6" w:rsidRDefault="007B624F" w:rsidP="007B624F">
      <w:pPr>
        <w:rPr>
          <w:rFonts w:ascii="Times New Roman" w:hAnsi="Times New Roman" w:cs="Times New Roman"/>
          <w:b/>
        </w:rPr>
      </w:pPr>
    </w:p>
    <w:p w14:paraId="560AD1DF" w14:textId="77777777" w:rsidR="007B624F" w:rsidRPr="004343C6" w:rsidRDefault="007B624F" w:rsidP="007B624F">
      <w:pPr>
        <w:rPr>
          <w:rFonts w:ascii="Times New Roman" w:hAnsi="Times New Roman" w:cs="Times New Roman"/>
          <w:b/>
        </w:rPr>
      </w:pPr>
    </w:p>
    <w:p w14:paraId="327296CF" w14:textId="77777777" w:rsidR="004343C6" w:rsidRDefault="004343C6" w:rsidP="007B624F">
      <w:pPr>
        <w:rPr>
          <w:rFonts w:ascii="Times New Roman" w:hAnsi="Times New Roman" w:cs="Times New Roman"/>
          <w:b/>
        </w:rPr>
      </w:pPr>
    </w:p>
    <w:p w14:paraId="78222D80" w14:textId="32098651" w:rsidR="007B624F" w:rsidRPr="004343C6" w:rsidRDefault="007B624F" w:rsidP="007B624F">
      <w:pPr>
        <w:rPr>
          <w:rFonts w:ascii="Times New Roman" w:hAnsi="Times New Roman" w:cs="Times New Roman"/>
          <w:bCs/>
        </w:rPr>
      </w:pPr>
      <w:r w:rsidRPr="004343C6">
        <w:rPr>
          <w:rFonts w:ascii="Times New Roman" w:hAnsi="Times New Roman" w:cs="Times New Roman"/>
          <w:b/>
        </w:rPr>
        <w:lastRenderedPageBreak/>
        <w:t>Figure S3.</w:t>
      </w:r>
      <w:r w:rsidRPr="004343C6">
        <w:rPr>
          <w:rFonts w:ascii="Times New Roman" w:hAnsi="Times New Roman" w:cs="Times New Roman"/>
          <w:b/>
        </w:rPr>
        <w:br/>
      </w:r>
      <w:r w:rsidRPr="004343C6">
        <w:rPr>
          <w:rFonts w:ascii="Times New Roman" w:hAnsi="Times New Roman" w:cs="Times New Roman"/>
          <w:bCs/>
          <w:i/>
          <w:iCs/>
        </w:rPr>
        <w:t>Strength of association between peer nominations given by the participant to their classmates</w:t>
      </w:r>
      <w:r w:rsidRPr="004343C6">
        <w:rPr>
          <w:rFonts w:ascii="Times New Roman" w:hAnsi="Times New Roman" w:cs="Times New Roman"/>
          <w:bCs/>
        </w:rPr>
        <w:t xml:space="preserve"> </w:t>
      </w:r>
    </w:p>
    <w:p w14:paraId="5238915E" w14:textId="77777777" w:rsidR="007B624F" w:rsidRPr="004343C6" w:rsidRDefault="007B624F" w:rsidP="007B624F">
      <w:pPr>
        <w:rPr>
          <w:rFonts w:ascii="Times New Roman" w:hAnsi="Times New Roman" w:cs="Times New Roman"/>
          <w:bCs/>
        </w:rPr>
      </w:pPr>
      <w:r w:rsidRPr="004343C6">
        <w:rPr>
          <w:rFonts w:ascii="Times New Roman" w:hAnsi="Times New Roman" w:cs="Times New Roman"/>
          <w:bCs/>
          <w:noProof/>
        </w:rPr>
        <w:drawing>
          <wp:inline distT="0" distB="0" distL="0" distR="0" wp14:anchorId="71DA0E80" wp14:editId="556B4680">
            <wp:extent cx="5253170" cy="4032526"/>
            <wp:effectExtent l="0" t="0" r="5080" b="6350"/>
            <wp:docPr id="707871165" name="Afbeelding 1" descr="Afbeelding met tekst, schermopname, nummer,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71165" name="Afbeelding 1" descr="Afbeelding met tekst, schermopname, nummer, diagram&#10;&#10;Automatisch gegenereerde beschrijving"/>
                    <pic:cNvPicPr/>
                  </pic:nvPicPr>
                  <pic:blipFill>
                    <a:blip r:embed="rId14">
                      <a:extLst>
                        <a:ext uri="{28A0092B-C50C-407E-A947-70E740481C1C}">
                          <a14:useLocalDpi xmlns:a14="http://schemas.microsoft.com/office/drawing/2010/main" val="0"/>
                        </a:ext>
                      </a:extLst>
                    </a:blip>
                    <a:stretch>
                      <a:fillRect/>
                    </a:stretch>
                  </pic:blipFill>
                  <pic:spPr>
                    <a:xfrm>
                      <a:off x="0" y="0"/>
                      <a:ext cx="5259807" cy="4037620"/>
                    </a:xfrm>
                    <a:prstGeom prst="rect">
                      <a:avLst/>
                    </a:prstGeom>
                  </pic:spPr>
                </pic:pic>
              </a:graphicData>
            </a:graphic>
          </wp:inline>
        </w:drawing>
      </w:r>
    </w:p>
    <w:p w14:paraId="5F2DA561" w14:textId="77777777" w:rsidR="007B624F" w:rsidRPr="004343C6" w:rsidRDefault="007B624F" w:rsidP="007B624F">
      <w:pPr>
        <w:pStyle w:val="Default"/>
        <w:spacing w:line="276" w:lineRule="auto"/>
        <w:jc w:val="both"/>
        <w:rPr>
          <w:bCs/>
          <w:sz w:val="20"/>
          <w:szCs w:val="20"/>
        </w:rPr>
      </w:pPr>
      <w:r w:rsidRPr="004343C6">
        <w:rPr>
          <w:bCs/>
          <w:i/>
          <w:iCs/>
          <w:sz w:val="20"/>
          <w:szCs w:val="20"/>
          <w:lang w:val="en-GB"/>
        </w:rPr>
        <w:t>Note.</w:t>
      </w:r>
      <w:r w:rsidRPr="004343C6">
        <w:rPr>
          <w:bCs/>
          <w:sz w:val="20"/>
          <w:szCs w:val="20"/>
          <w:lang w:val="en-GB"/>
        </w:rPr>
        <w:t xml:space="preserve"> The figure illustrates the overall strength of association (Cramér's V) between the peer characteristic variables across the entire dataset. Thus, it represents global associations scores, summarizing the strength of the relationship across all categories in a contingency table, instead of presenting conditional correlations or probabilities (see Fig. S4). Strength of association is based on the data (N observations =11964) of the participants who participated in session 2 and were included in the main data-analysis (N = 457). </w:t>
      </w:r>
      <w:r w:rsidRPr="004343C6">
        <w:rPr>
          <w:bCs/>
          <w:sz w:val="20"/>
          <w:szCs w:val="20"/>
        </w:rPr>
        <w:t>The heatmap codes the Chi-square P-value.</w:t>
      </w:r>
    </w:p>
    <w:p w14:paraId="752E5918" w14:textId="77777777" w:rsidR="007B624F" w:rsidRPr="004343C6" w:rsidRDefault="007B624F" w:rsidP="007B624F">
      <w:pPr>
        <w:pStyle w:val="Default"/>
        <w:spacing w:line="360" w:lineRule="auto"/>
        <w:rPr>
          <w:b/>
          <w:sz w:val="22"/>
          <w:szCs w:val="22"/>
        </w:rPr>
      </w:pPr>
    </w:p>
    <w:p w14:paraId="0E1CEC47" w14:textId="77777777" w:rsidR="007B624F" w:rsidRPr="004343C6" w:rsidRDefault="007B624F" w:rsidP="007B624F">
      <w:pPr>
        <w:pStyle w:val="Default"/>
        <w:spacing w:line="360" w:lineRule="auto"/>
        <w:rPr>
          <w:b/>
          <w:sz w:val="22"/>
          <w:szCs w:val="22"/>
        </w:rPr>
      </w:pPr>
    </w:p>
    <w:p w14:paraId="06A10B55" w14:textId="77777777" w:rsidR="007B624F" w:rsidRPr="004343C6" w:rsidRDefault="007B624F" w:rsidP="007B624F">
      <w:pPr>
        <w:pStyle w:val="Default"/>
        <w:spacing w:line="360" w:lineRule="auto"/>
        <w:rPr>
          <w:b/>
          <w:sz w:val="22"/>
          <w:szCs w:val="22"/>
        </w:rPr>
      </w:pPr>
    </w:p>
    <w:p w14:paraId="6B3C5D72" w14:textId="77777777" w:rsidR="007B624F" w:rsidRPr="004343C6" w:rsidRDefault="007B624F" w:rsidP="007B624F">
      <w:pPr>
        <w:pStyle w:val="Default"/>
        <w:spacing w:line="360" w:lineRule="auto"/>
        <w:rPr>
          <w:b/>
          <w:sz w:val="22"/>
          <w:szCs w:val="22"/>
        </w:rPr>
      </w:pPr>
    </w:p>
    <w:p w14:paraId="05D9C6A5" w14:textId="77777777" w:rsidR="007B624F" w:rsidRPr="004343C6" w:rsidRDefault="007B624F" w:rsidP="007B624F">
      <w:pPr>
        <w:pStyle w:val="Default"/>
        <w:spacing w:line="360" w:lineRule="auto"/>
        <w:rPr>
          <w:b/>
          <w:sz w:val="22"/>
          <w:szCs w:val="22"/>
        </w:rPr>
      </w:pPr>
    </w:p>
    <w:p w14:paraId="0EA64E88" w14:textId="77777777" w:rsidR="007B624F" w:rsidRPr="004343C6" w:rsidRDefault="007B624F" w:rsidP="007B624F">
      <w:pPr>
        <w:pStyle w:val="Default"/>
        <w:spacing w:line="360" w:lineRule="auto"/>
        <w:rPr>
          <w:b/>
          <w:sz w:val="22"/>
          <w:szCs w:val="22"/>
        </w:rPr>
      </w:pPr>
    </w:p>
    <w:p w14:paraId="1D1F7FCA" w14:textId="77777777" w:rsidR="007B624F" w:rsidRPr="004343C6" w:rsidRDefault="007B624F" w:rsidP="007B624F">
      <w:pPr>
        <w:pStyle w:val="Default"/>
        <w:spacing w:line="360" w:lineRule="auto"/>
        <w:rPr>
          <w:b/>
          <w:sz w:val="22"/>
          <w:szCs w:val="22"/>
        </w:rPr>
      </w:pPr>
    </w:p>
    <w:p w14:paraId="5C762DB1" w14:textId="77777777" w:rsidR="007B624F" w:rsidRPr="004343C6" w:rsidRDefault="007B624F" w:rsidP="007B624F">
      <w:pPr>
        <w:pStyle w:val="Default"/>
        <w:spacing w:line="360" w:lineRule="auto"/>
        <w:rPr>
          <w:b/>
          <w:sz w:val="22"/>
          <w:szCs w:val="22"/>
        </w:rPr>
      </w:pPr>
    </w:p>
    <w:p w14:paraId="3CC3B9D1" w14:textId="77777777" w:rsidR="007B624F" w:rsidRPr="004343C6" w:rsidRDefault="007B624F" w:rsidP="007B624F">
      <w:pPr>
        <w:pStyle w:val="Default"/>
        <w:spacing w:line="360" w:lineRule="auto"/>
        <w:rPr>
          <w:b/>
          <w:sz w:val="22"/>
          <w:szCs w:val="22"/>
        </w:rPr>
      </w:pPr>
    </w:p>
    <w:p w14:paraId="3BBC4A96" w14:textId="77777777" w:rsidR="007B624F" w:rsidRPr="004343C6" w:rsidRDefault="007B624F" w:rsidP="007B624F">
      <w:pPr>
        <w:pStyle w:val="Default"/>
        <w:spacing w:line="360" w:lineRule="auto"/>
        <w:rPr>
          <w:b/>
          <w:sz w:val="22"/>
          <w:szCs w:val="22"/>
        </w:rPr>
      </w:pPr>
    </w:p>
    <w:p w14:paraId="41863728" w14:textId="77777777" w:rsidR="007B624F" w:rsidRPr="004343C6" w:rsidRDefault="007B624F" w:rsidP="007B624F">
      <w:pPr>
        <w:pStyle w:val="Default"/>
        <w:spacing w:line="360" w:lineRule="auto"/>
        <w:rPr>
          <w:b/>
          <w:sz w:val="22"/>
          <w:szCs w:val="22"/>
        </w:rPr>
      </w:pPr>
    </w:p>
    <w:p w14:paraId="54FECB21" w14:textId="77777777" w:rsidR="007B624F" w:rsidRPr="004343C6" w:rsidRDefault="007B624F" w:rsidP="007B624F">
      <w:pPr>
        <w:pStyle w:val="Default"/>
        <w:spacing w:line="360" w:lineRule="auto"/>
        <w:rPr>
          <w:b/>
          <w:sz w:val="22"/>
          <w:szCs w:val="22"/>
        </w:rPr>
      </w:pPr>
    </w:p>
    <w:p w14:paraId="4DC38369" w14:textId="77777777" w:rsidR="007B624F" w:rsidRPr="004343C6" w:rsidRDefault="007B624F" w:rsidP="007B624F">
      <w:pPr>
        <w:pStyle w:val="Default"/>
        <w:spacing w:line="360" w:lineRule="auto"/>
        <w:rPr>
          <w:b/>
          <w:sz w:val="22"/>
          <w:szCs w:val="22"/>
        </w:rPr>
      </w:pPr>
    </w:p>
    <w:p w14:paraId="6095257D" w14:textId="77777777" w:rsidR="007B624F" w:rsidRPr="004343C6" w:rsidRDefault="007B624F" w:rsidP="007B624F">
      <w:pPr>
        <w:pStyle w:val="Default"/>
        <w:spacing w:line="360" w:lineRule="auto"/>
        <w:rPr>
          <w:b/>
          <w:sz w:val="22"/>
          <w:szCs w:val="22"/>
        </w:rPr>
      </w:pPr>
      <w:r w:rsidRPr="004343C6">
        <w:rPr>
          <w:b/>
          <w:sz w:val="22"/>
          <w:szCs w:val="22"/>
        </w:rPr>
        <w:lastRenderedPageBreak/>
        <w:t>Figure S4</w:t>
      </w:r>
    </w:p>
    <w:p w14:paraId="54CC1E26" w14:textId="77777777" w:rsidR="007B624F" w:rsidRPr="004343C6" w:rsidRDefault="007B624F" w:rsidP="007B624F">
      <w:pPr>
        <w:pStyle w:val="Default"/>
        <w:spacing w:line="360" w:lineRule="auto"/>
        <w:rPr>
          <w:b/>
          <w:sz w:val="22"/>
          <w:szCs w:val="22"/>
          <w:highlight w:val="yellow"/>
        </w:rPr>
      </w:pPr>
      <w:r w:rsidRPr="004343C6">
        <w:rPr>
          <w:b/>
          <w:noProof/>
          <w:sz w:val="22"/>
          <w:szCs w:val="22"/>
          <w14:ligatures w14:val="standardContextual"/>
        </w:rPr>
        <w:drawing>
          <wp:inline distT="0" distB="0" distL="0" distR="0" wp14:anchorId="0F7C7C09" wp14:editId="35AF2F73">
            <wp:extent cx="5760720" cy="4904740"/>
            <wp:effectExtent l="0" t="0" r="0" b="0"/>
            <wp:docPr id="778373222" name="Afbeelding 1" descr="Afbeelding met tekst, schermopname, diagram,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73222" name="Afbeelding 1" descr="Afbeelding met tekst, schermopname, diagram, ontwerp&#10;&#10;Automatisch gegenereerde beschrijving"/>
                    <pic:cNvPicPr/>
                  </pic:nvPicPr>
                  <pic:blipFill>
                    <a:blip r:embed="rId15">
                      <a:extLst>
                        <a:ext uri="{28A0092B-C50C-407E-A947-70E740481C1C}">
                          <a14:useLocalDpi xmlns:a14="http://schemas.microsoft.com/office/drawing/2010/main" val="0"/>
                        </a:ext>
                      </a:extLst>
                    </a:blip>
                    <a:stretch>
                      <a:fillRect/>
                    </a:stretch>
                  </pic:blipFill>
                  <pic:spPr>
                    <a:xfrm>
                      <a:off x="0" y="0"/>
                      <a:ext cx="5760720" cy="4904740"/>
                    </a:xfrm>
                    <a:prstGeom prst="rect">
                      <a:avLst/>
                    </a:prstGeom>
                  </pic:spPr>
                </pic:pic>
              </a:graphicData>
            </a:graphic>
          </wp:inline>
        </w:drawing>
      </w:r>
    </w:p>
    <w:p w14:paraId="35AD8DAB" w14:textId="6D666F50" w:rsidR="007B624F" w:rsidRPr="004343C6" w:rsidRDefault="007B624F" w:rsidP="007B624F">
      <w:pPr>
        <w:pStyle w:val="Default"/>
        <w:spacing w:line="276" w:lineRule="auto"/>
        <w:jc w:val="both"/>
        <w:rPr>
          <w:i/>
          <w:iCs/>
          <w:sz w:val="20"/>
          <w:szCs w:val="20"/>
          <w:lang w:val="en-GB"/>
        </w:rPr>
      </w:pPr>
      <w:r w:rsidRPr="004343C6">
        <w:rPr>
          <w:i/>
          <w:iCs/>
          <w:sz w:val="20"/>
          <w:szCs w:val="20"/>
          <w:lang w:val="en-GB"/>
        </w:rPr>
        <w:t xml:space="preserve">Note. </w:t>
      </w:r>
      <w:r w:rsidRPr="004343C6">
        <w:rPr>
          <w:sz w:val="20"/>
          <w:szCs w:val="20"/>
          <w:lang w:val="en-GB"/>
        </w:rPr>
        <w:t xml:space="preserve">A) Categorizes all the ‘most popular peer’ nominations given by the participants (N </w:t>
      </w:r>
      <w:r w:rsidRPr="004343C6">
        <w:rPr>
          <w:sz w:val="20"/>
          <w:szCs w:val="20"/>
          <w:vertAlign w:val="subscript"/>
          <w:lang w:val="en-GB"/>
        </w:rPr>
        <w:t xml:space="preserve">nominations </w:t>
      </w:r>
      <w:r w:rsidRPr="004343C6">
        <w:rPr>
          <w:sz w:val="20"/>
          <w:szCs w:val="20"/>
          <w:lang w:val="en-GB"/>
        </w:rPr>
        <w:t xml:space="preserve">=1499) based on other nomination (i.e. characteristics) that were given to these popular peers. Most peers nominated as "most popular" were also nominated as someone they liked (45.6%) or were not explicitly mentioned as being liked or disliked (30.5%). Only 15.9% of the popular peers were seen as unkind and/or mean, also a </w:t>
      </w:r>
      <w:r w:rsidR="001A002B" w:rsidRPr="004343C6">
        <w:rPr>
          <w:sz w:val="20"/>
          <w:szCs w:val="20"/>
          <w:lang w:val="en-GB"/>
        </w:rPr>
        <w:t>small group of the popular peers</w:t>
      </w:r>
      <w:r w:rsidRPr="004343C6">
        <w:rPr>
          <w:sz w:val="20"/>
          <w:szCs w:val="20"/>
          <w:lang w:val="en-GB"/>
        </w:rPr>
        <w:t xml:space="preserve"> was admired (7.5%). B) Categorizes all the ‘friend’ nominations given by the participants (N </w:t>
      </w:r>
      <w:r w:rsidRPr="004343C6">
        <w:rPr>
          <w:sz w:val="20"/>
          <w:szCs w:val="20"/>
          <w:vertAlign w:val="subscript"/>
          <w:lang w:val="en-GB"/>
        </w:rPr>
        <w:t xml:space="preserve">nominations </w:t>
      </w:r>
      <w:r w:rsidRPr="004343C6">
        <w:rPr>
          <w:sz w:val="20"/>
          <w:szCs w:val="20"/>
          <w:lang w:val="en-GB"/>
        </w:rPr>
        <w:t xml:space="preserve">=2846) based on other nomination (i.e. characteristics) that were given to these popular peers. Friends were also nominated as someone they liked (84.0%). Only 0.5% of the friends were also seen as unkind and/or mean, and a </w:t>
      </w:r>
      <w:r w:rsidR="001A002B" w:rsidRPr="004343C6">
        <w:rPr>
          <w:sz w:val="20"/>
          <w:szCs w:val="20"/>
          <w:lang w:val="en-GB"/>
        </w:rPr>
        <w:t>small group of friends</w:t>
      </w:r>
      <w:r w:rsidRPr="004343C6">
        <w:rPr>
          <w:sz w:val="20"/>
          <w:szCs w:val="20"/>
          <w:lang w:val="en-GB"/>
        </w:rPr>
        <w:t xml:space="preserve"> was admired (10.8%).</w:t>
      </w:r>
    </w:p>
    <w:p w14:paraId="5E20A83E" w14:textId="77777777" w:rsidR="007B624F" w:rsidRPr="004343C6" w:rsidRDefault="007B624F" w:rsidP="007B624F">
      <w:pPr>
        <w:pStyle w:val="Default"/>
        <w:spacing w:line="360" w:lineRule="auto"/>
        <w:rPr>
          <w:b/>
          <w:sz w:val="22"/>
          <w:szCs w:val="22"/>
          <w:lang w:val="en-GB"/>
        </w:rPr>
      </w:pPr>
    </w:p>
    <w:p w14:paraId="25E34B89" w14:textId="77777777" w:rsidR="007B624F" w:rsidRPr="004343C6" w:rsidRDefault="007B624F" w:rsidP="007B624F">
      <w:pPr>
        <w:pStyle w:val="Default"/>
        <w:spacing w:line="360" w:lineRule="auto"/>
        <w:rPr>
          <w:b/>
          <w:sz w:val="22"/>
          <w:szCs w:val="22"/>
          <w:lang w:val="en-GB"/>
        </w:rPr>
      </w:pPr>
    </w:p>
    <w:p w14:paraId="1BD587A9" w14:textId="77777777" w:rsidR="007B624F" w:rsidRPr="004343C6" w:rsidRDefault="007B624F" w:rsidP="007B624F">
      <w:pPr>
        <w:pStyle w:val="Default"/>
        <w:spacing w:line="360" w:lineRule="auto"/>
        <w:rPr>
          <w:b/>
          <w:sz w:val="22"/>
          <w:szCs w:val="22"/>
          <w:lang w:val="en-GB"/>
        </w:rPr>
      </w:pPr>
    </w:p>
    <w:p w14:paraId="69C21D68" w14:textId="77777777" w:rsidR="007B624F" w:rsidRPr="004343C6" w:rsidRDefault="007B624F" w:rsidP="007B624F">
      <w:pPr>
        <w:pStyle w:val="Default"/>
        <w:spacing w:line="360" w:lineRule="auto"/>
        <w:rPr>
          <w:b/>
          <w:sz w:val="22"/>
          <w:szCs w:val="22"/>
          <w:lang w:val="en-GB"/>
        </w:rPr>
      </w:pPr>
    </w:p>
    <w:p w14:paraId="56EF15C4" w14:textId="77777777" w:rsidR="007B624F" w:rsidRPr="004343C6" w:rsidRDefault="007B624F" w:rsidP="007B624F">
      <w:pPr>
        <w:pStyle w:val="Default"/>
        <w:spacing w:line="360" w:lineRule="auto"/>
        <w:rPr>
          <w:b/>
          <w:sz w:val="22"/>
          <w:szCs w:val="22"/>
          <w:lang w:val="en-GB"/>
        </w:rPr>
      </w:pPr>
    </w:p>
    <w:p w14:paraId="2D22EB21" w14:textId="77777777" w:rsidR="007B624F" w:rsidRPr="004343C6" w:rsidRDefault="007B624F" w:rsidP="007B624F">
      <w:pPr>
        <w:pStyle w:val="Default"/>
        <w:spacing w:line="360" w:lineRule="auto"/>
        <w:rPr>
          <w:b/>
          <w:sz w:val="22"/>
          <w:szCs w:val="22"/>
          <w:lang w:val="en-GB"/>
        </w:rPr>
      </w:pPr>
    </w:p>
    <w:p w14:paraId="2FA30C2F" w14:textId="77777777" w:rsidR="007B624F" w:rsidRPr="004343C6" w:rsidRDefault="007B624F" w:rsidP="007B624F">
      <w:pPr>
        <w:pStyle w:val="Default"/>
        <w:spacing w:line="360" w:lineRule="auto"/>
        <w:rPr>
          <w:b/>
          <w:sz w:val="22"/>
          <w:szCs w:val="22"/>
          <w:lang w:val="en-GB"/>
        </w:rPr>
      </w:pPr>
    </w:p>
    <w:p w14:paraId="1D172D96" w14:textId="77777777" w:rsidR="007B624F" w:rsidRPr="004343C6" w:rsidRDefault="007B624F" w:rsidP="007B624F">
      <w:pPr>
        <w:pStyle w:val="Default"/>
        <w:spacing w:line="360" w:lineRule="auto"/>
        <w:rPr>
          <w:b/>
          <w:sz w:val="22"/>
          <w:szCs w:val="22"/>
          <w:lang w:val="en-GB"/>
        </w:rPr>
      </w:pPr>
    </w:p>
    <w:p w14:paraId="1CF34D1E" w14:textId="77777777" w:rsidR="004343C6" w:rsidRDefault="004343C6" w:rsidP="007B624F">
      <w:pPr>
        <w:pStyle w:val="Default"/>
        <w:spacing w:line="360" w:lineRule="auto"/>
        <w:rPr>
          <w:b/>
          <w:sz w:val="22"/>
          <w:szCs w:val="22"/>
          <w:lang w:val="en-GB"/>
        </w:rPr>
      </w:pPr>
    </w:p>
    <w:p w14:paraId="1D3C840C" w14:textId="711064AE" w:rsidR="007B624F" w:rsidRPr="004343C6" w:rsidRDefault="007B624F" w:rsidP="007B624F">
      <w:pPr>
        <w:pStyle w:val="Default"/>
        <w:spacing w:line="360" w:lineRule="auto"/>
        <w:rPr>
          <w:b/>
          <w:sz w:val="22"/>
          <w:szCs w:val="22"/>
          <w:lang w:val="en-GB"/>
        </w:rPr>
      </w:pPr>
      <w:r w:rsidRPr="004343C6">
        <w:rPr>
          <w:b/>
          <w:sz w:val="22"/>
          <w:szCs w:val="22"/>
          <w:lang w:val="en-GB"/>
        </w:rPr>
        <w:lastRenderedPageBreak/>
        <w:t>Figure S5</w:t>
      </w:r>
    </w:p>
    <w:p w14:paraId="35A28ECF" w14:textId="77777777" w:rsidR="007B624F" w:rsidRPr="004343C6" w:rsidRDefault="007B624F" w:rsidP="007B624F">
      <w:pPr>
        <w:pStyle w:val="Default"/>
        <w:spacing w:line="360" w:lineRule="auto"/>
        <w:rPr>
          <w:b/>
          <w:color w:val="auto"/>
          <w:kern w:val="2"/>
          <w:sz w:val="22"/>
          <w:szCs w:val="22"/>
          <w:lang w:val="en-GB"/>
          <w14:ligatures w14:val="standardContextual"/>
        </w:rPr>
      </w:pPr>
      <w:r w:rsidRPr="004343C6">
        <w:rPr>
          <w:i/>
          <w:iCs/>
          <w:sz w:val="22"/>
          <w:szCs w:val="22"/>
          <w:lang w:val="en-GB"/>
        </w:rPr>
        <w:t xml:space="preserve">Distribution of direction of the presented social information across age and social source (within-variable). </w:t>
      </w:r>
    </w:p>
    <w:p w14:paraId="384D7BDC" w14:textId="77777777" w:rsidR="007B624F" w:rsidRPr="004343C6" w:rsidRDefault="007B624F" w:rsidP="007B624F">
      <w:pPr>
        <w:pStyle w:val="Default"/>
        <w:spacing w:line="276" w:lineRule="auto"/>
        <w:jc w:val="both"/>
        <w:rPr>
          <w:sz w:val="22"/>
          <w:szCs w:val="22"/>
          <w:lang w:val="en-GB"/>
        </w:rPr>
      </w:pPr>
      <w:r w:rsidRPr="004343C6">
        <w:rPr>
          <w:noProof/>
          <w:sz w:val="22"/>
          <w:szCs w:val="22"/>
          <w14:ligatures w14:val="standardContextual"/>
        </w:rPr>
        <w:drawing>
          <wp:inline distT="0" distB="0" distL="0" distR="0" wp14:anchorId="1CBC21E0" wp14:editId="786C52B5">
            <wp:extent cx="5908942" cy="4246075"/>
            <wp:effectExtent l="0" t="0" r="0" b="2540"/>
            <wp:docPr id="1221222173" name="Afbeelding 10" descr="Afbeelding met tekst, diagram,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22173" name="Afbeelding 10" descr="Afbeelding met tekst, diagram, schermopname, Lettertype&#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5911195" cy="4247694"/>
                    </a:xfrm>
                    <a:prstGeom prst="rect">
                      <a:avLst/>
                    </a:prstGeom>
                  </pic:spPr>
                </pic:pic>
              </a:graphicData>
            </a:graphic>
          </wp:inline>
        </w:drawing>
      </w:r>
      <w:r w:rsidRPr="004343C6">
        <w:rPr>
          <w:i/>
          <w:iCs/>
          <w:sz w:val="20"/>
          <w:szCs w:val="20"/>
          <w:lang w:val="en-GB"/>
        </w:rPr>
        <w:t xml:space="preserve">Note. </w:t>
      </w:r>
      <w:r w:rsidRPr="004343C6">
        <w:rPr>
          <w:sz w:val="20"/>
          <w:szCs w:val="20"/>
          <w:lang w:val="en-GB"/>
        </w:rPr>
        <w:t>The plots show the distribution of friend- (panel A) and popular peer trials (Panel B) across different ages (x-axis), with bars stacked by the type of social information that has been presented. Panel A and B show a similar division of type of social information within the friend and popular peer condition.</w:t>
      </w:r>
      <w:r w:rsidRPr="004343C6">
        <w:rPr>
          <w:sz w:val="22"/>
          <w:szCs w:val="22"/>
          <w:lang w:val="en-GB"/>
        </w:rPr>
        <w:t xml:space="preserve">  </w:t>
      </w:r>
    </w:p>
    <w:p w14:paraId="0F95668A" w14:textId="77777777" w:rsidR="007B624F" w:rsidRPr="004343C6" w:rsidRDefault="007B624F" w:rsidP="007B624F">
      <w:pPr>
        <w:rPr>
          <w:rFonts w:ascii="Times New Roman" w:hAnsi="Times New Roman" w:cs="Times New Roman"/>
          <w:b/>
          <w:bCs/>
        </w:rPr>
      </w:pPr>
      <w:r w:rsidRPr="004343C6">
        <w:rPr>
          <w:rFonts w:ascii="Times New Roman" w:hAnsi="Times New Roman" w:cs="Times New Roman"/>
          <w:b/>
          <w:bCs/>
        </w:rPr>
        <w:br/>
      </w:r>
      <w:r w:rsidRPr="004343C6">
        <w:rPr>
          <w:rFonts w:ascii="Times New Roman" w:hAnsi="Times New Roman" w:cs="Times New Roman"/>
          <w:b/>
          <w:bCs/>
        </w:rPr>
        <w:br/>
      </w:r>
      <w:r w:rsidRPr="004343C6">
        <w:rPr>
          <w:rFonts w:ascii="Times New Roman" w:hAnsi="Times New Roman" w:cs="Times New Roman"/>
          <w:b/>
          <w:bCs/>
        </w:rPr>
        <w:br/>
      </w:r>
      <w:r w:rsidRPr="004343C6">
        <w:rPr>
          <w:rFonts w:ascii="Times New Roman" w:hAnsi="Times New Roman" w:cs="Times New Roman"/>
          <w:b/>
          <w:bCs/>
        </w:rPr>
        <w:br/>
      </w:r>
    </w:p>
    <w:p w14:paraId="718B77C6" w14:textId="77777777" w:rsidR="007B624F" w:rsidRPr="004343C6" w:rsidRDefault="007B624F" w:rsidP="007B624F">
      <w:pPr>
        <w:rPr>
          <w:rFonts w:ascii="Times New Roman" w:hAnsi="Times New Roman" w:cs="Times New Roman"/>
          <w:b/>
          <w:bCs/>
        </w:rPr>
      </w:pPr>
    </w:p>
    <w:p w14:paraId="0E7ED740" w14:textId="77777777" w:rsidR="007B624F" w:rsidRPr="004343C6" w:rsidRDefault="007B624F" w:rsidP="007B624F">
      <w:pPr>
        <w:rPr>
          <w:rFonts w:ascii="Times New Roman" w:hAnsi="Times New Roman" w:cs="Times New Roman"/>
          <w:b/>
          <w:bCs/>
        </w:rPr>
      </w:pPr>
    </w:p>
    <w:p w14:paraId="33147084" w14:textId="77777777" w:rsidR="007B624F" w:rsidRPr="004343C6" w:rsidRDefault="007B624F" w:rsidP="007B624F">
      <w:pPr>
        <w:rPr>
          <w:rFonts w:ascii="Times New Roman" w:hAnsi="Times New Roman" w:cs="Times New Roman"/>
          <w:b/>
          <w:bCs/>
        </w:rPr>
      </w:pPr>
    </w:p>
    <w:p w14:paraId="322D4F9F" w14:textId="77777777" w:rsidR="007B624F" w:rsidRPr="004343C6" w:rsidRDefault="007B624F" w:rsidP="007B624F">
      <w:pPr>
        <w:rPr>
          <w:rFonts w:ascii="Times New Roman" w:hAnsi="Times New Roman" w:cs="Times New Roman"/>
          <w:b/>
          <w:bCs/>
        </w:rPr>
      </w:pPr>
    </w:p>
    <w:p w14:paraId="0F544E2C" w14:textId="77777777" w:rsidR="007B624F" w:rsidRPr="004343C6" w:rsidRDefault="007B624F" w:rsidP="007B624F">
      <w:pPr>
        <w:rPr>
          <w:rFonts w:ascii="Times New Roman" w:hAnsi="Times New Roman" w:cs="Times New Roman"/>
          <w:b/>
          <w:bCs/>
        </w:rPr>
      </w:pPr>
    </w:p>
    <w:p w14:paraId="3047A56F" w14:textId="77777777" w:rsidR="007B624F" w:rsidRPr="004343C6" w:rsidRDefault="007B624F" w:rsidP="007B624F">
      <w:pPr>
        <w:rPr>
          <w:rFonts w:ascii="Times New Roman" w:hAnsi="Times New Roman" w:cs="Times New Roman"/>
          <w:b/>
          <w:bCs/>
        </w:rPr>
      </w:pPr>
    </w:p>
    <w:p w14:paraId="47A256AF" w14:textId="77777777" w:rsidR="007B624F" w:rsidRPr="004343C6" w:rsidRDefault="007B624F" w:rsidP="007B624F">
      <w:pPr>
        <w:rPr>
          <w:rFonts w:ascii="Times New Roman" w:hAnsi="Times New Roman" w:cs="Times New Roman"/>
          <w:b/>
          <w:bCs/>
        </w:rPr>
      </w:pPr>
    </w:p>
    <w:p w14:paraId="39E45CBA" w14:textId="3CE22C93" w:rsidR="007B624F" w:rsidRPr="004343C6" w:rsidRDefault="007B624F" w:rsidP="007B624F">
      <w:pPr>
        <w:rPr>
          <w:rFonts w:ascii="Times New Roman" w:hAnsi="Times New Roman" w:cs="Times New Roman"/>
        </w:rPr>
      </w:pPr>
      <w:r w:rsidRPr="004343C6">
        <w:rPr>
          <w:rFonts w:ascii="Times New Roman" w:hAnsi="Times New Roman" w:cs="Times New Roman"/>
          <w:b/>
          <w:bCs/>
        </w:rPr>
        <w:lastRenderedPageBreak/>
        <w:t xml:space="preserve">Figure S6 </w:t>
      </w:r>
      <w:r w:rsidRPr="004343C6">
        <w:rPr>
          <w:rFonts w:ascii="Times New Roman" w:hAnsi="Times New Roman" w:cs="Times New Roman"/>
          <w:b/>
          <w:bCs/>
        </w:rPr>
        <w:br/>
      </w:r>
      <w:r w:rsidRPr="004343C6">
        <w:rPr>
          <w:rFonts w:ascii="Times New Roman" w:hAnsi="Times New Roman" w:cs="Times New Roman"/>
          <w:i/>
          <w:iCs/>
        </w:rPr>
        <w:t xml:space="preserve">Distribution of direction of peer choice (less or more cards) is equal across age and social condition (between-variable). </w:t>
      </w:r>
    </w:p>
    <w:p w14:paraId="08C62DA8" w14:textId="77777777" w:rsidR="007B624F" w:rsidRPr="004343C6" w:rsidRDefault="007B624F" w:rsidP="007B624F">
      <w:pPr>
        <w:pStyle w:val="Default"/>
        <w:spacing w:line="360" w:lineRule="auto"/>
        <w:rPr>
          <w:sz w:val="22"/>
          <w:szCs w:val="22"/>
        </w:rPr>
      </w:pPr>
      <w:r w:rsidRPr="004343C6">
        <w:rPr>
          <w:noProof/>
          <w:sz w:val="22"/>
          <w:szCs w:val="22"/>
          <w14:ligatures w14:val="standardContextual"/>
        </w:rPr>
        <w:drawing>
          <wp:inline distT="0" distB="0" distL="0" distR="0" wp14:anchorId="6EADDCC4" wp14:editId="1EFB4484">
            <wp:extent cx="5640309" cy="3597313"/>
            <wp:effectExtent l="0" t="0" r="0" b="3175"/>
            <wp:docPr id="577819387" name="Afbeelding 11" descr="Afbeelding met tekst, diagram, schermopnam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19387" name="Afbeelding 11" descr="Afbeelding met tekst, diagram, schermopname, lijn&#10;&#10;Automatisch gegenereerde beschrijving"/>
                    <pic:cNvPicPr/>
                  </pic:nvPicPr>
                  <pic:blipFill>
                    <a:blip r:embed="rId17">
                      <a:extLst>
                        <a:ext uri="{28A0092B-C50C-407E-A947-70E740481C1C}">
                          <a14:useLocalDpi xmlns:a14="http://schemas.microsoft.com/office/drawing/2010/main" val="0"/>
                        </a:ext>
                      </a:extLst>
                    </a:blip>
                    <a:stretch>
                      <a:fillRect/>
                    </a:stretch>
                  </pic:blipFill>
                  <pic:spPr>
                    <a:xfrm>
                      <a:off x="0" y="0"/>
                      <a:ext cx="5659827" cy="3609761"/>
                    </a:xfrm>
                    <a:prstGeom prst="rect">
                      <a:avLst/>
                    </a:prstGeom>
                  </pic:spPr>
                </pic:pic>
              </a:graphicData>
            </a:graphic>
          </wp:inline>
        </w:drawing>
      </w:r>
    </w:p>
    <w:p w14:paraId="35D23097" w14:textId="77777777" w:rsidR="007B624F" w:rsidRPr="004343C6" w:rsidRDefault="007B624F" w:rsidP="00F5019E">
      <w:pPr>
        <w:spacing w:line="276" w:lineRule="auto"/>
        <w:jc w:val="both"/>
        <w:rPr>
          <w:rFonts w:ascii="Times New Roman" w:hAnsi="Times New Roman" w:cs="Times New Roman"/>
          <w:sz w:val="20"/>
          <w:szCs w:val="20"/>
        </w:rPr>
      </w:pPr>
      <w:r w:rsidRPr="004343C6">
        <w:rPr>
          <w:rFonts w:ascii="Times New Roman" w:hAnsi="Times New Roman" w:cs="Times New Roman"/>
          <w:i/>
          <w:iCs/>
          <w:sz w:val="20"/>
          <w:szCs w:val="20"/>
        </w:rPr>
        <w:t>Note.</w:t>
      </w:r>
      <w:r w:rsidRPr="004343C6">
        <w:rPr>
          <w:rFonts w:ascii="Times New Roman" w:hAnsi="Times New Roman" w:cs="Times New Roman"/>
          <w:sz w:val="20"/>
          <w:szCs w:val="20"/>
        </w:rPr>
        <w:t xml:space="preserve"> (A)</w:t>
      </w:r>
      <w:r w:rsidRPr="004343C6">
        <w:rPr>
          <w:rFonts w:ascii="Times New Roman" w:hAnsi="Times New Roman" w:cs="Times New Roman"/>
          <w:b/>
          <w:sz w:val="20"/>
          <w:szCs w:val="20"/>
        </w:rPr>
        <w:t xml:space="preserve"> </w:t>
      </w:r>
      <w:r w:rsidRPr="004343C6">
        <w:rPr>
          <w:rFonts w:ascii="Times New Roman" w:hAnsi="Times New Roman" w:cs="Times New Roman"/>
          <w:sz w:val="20"/>
          <w:szCs w:val="20"/>
        </w:rPr>
        <w:t xml:space="preserve">displays an equal distribution of direction of peer choice (less or more cards) across age within the observation condition. (B) displays an equal distribution of direction of peer choice (less or more cards) across age within the private condition. </w:t>
      </w:r>
    </w:p>
    <w:p w14:paraId="5B9EF149" w14:textId="77777777" w:rsidR="007B624F" w:rsidRPr="004343C6" w:rsidRDefault="007B624F" w:rsidP="007B624F">
      <w:pPr>
        <w:pStyle w:val="Default"/>
        <w:spacing w:line="360" w:lineRule="auto"/>
        <w:rPr>
          <w:b/>
          <w:sz w:val="22"/>
          <w:szCs w:val="22"/>
          <w:lang w:val="en-GB"/>
        </w:rPr>
      </w:pPr>
    </w:p>
    <w:p w14:paraId="7B9B74F4" w14:textId="24AE0F5A" w:rsidR="007B624F" w:rsidRPr="004343C6" w:rsidRDefault="007B624F" w:rsidP="007B624F">
      <w:pPr>
        <w:pStyle w:val="Default"/>
        <w:spacing w:line="360" w:lineRule="auto"/>
        <w:rPr>
          <w:b/>
          <w:sz w:val="22"/>
          <w:szCs w:val="22"/>
          <w:lang w:val="en-GB"/>
        </w:rPr>
      </w:pPr>
      <w:r w:rsidRPr="004343C6">
        <w:rPr>
          <w:b/>
          <w:sz w:val="22"/>
          <w:szCs w:val="22"/>
          <w:lang w:val="en-GB"/>
        </w:rPr>
        <w:t>Figure S</w:t>
      </w:r>
      <w:r w:rsidR="007442EC" w:rsidRPr="004343C6">
        <w:rPr>
          <w:b/>
          <w:sz w:val="22"/>
          <w:szCs w:val="22"/>
          <w:lang w:val="en-GB"/>
        </w:rPr>
        <w:t>7</w:t>
      </w:r>
    </w:p>
    <w:p w14:paraId="15E2A303" w14:textId="77777777" w:rsidR="007B624F" w:rsidRPr="004343C6" w:rsidRDefault="007B624F" w:rsidP="007B624F">
      <w:pPr>
        <w:pStyle w:val="Default"/>
        <w:spacing w:line="360" w:lineRule="auto"/>
        <w:rPr>
          <w:b/>
          <w:sz w:val="22"/>
          <w:szCs w:val="22"/>
          <w:lang w:val="en-GB"/>
        </w:rPr>
      </w:pPr>
      <w:r w:rsidRPr="004343C6">
        <w:rPr>
          <w:i/>
          <w:iCs/>
          <w:sz w:val="22"/>
          <w:szCs w:val="22"/>
          <w:lang w:val="en-GB"/>
        </w:rPr>
        <w:t xml:space="preserve">Distribution of the SI distance from the participant’s initial choice (SI-C1) </w:t>
      </w:r>
    </w:p>
    <w:p w14:paraId="329472FF" w14:textId="77777777" w:rsidR="007B624F" w:rsidRPr="004343C6" w:rsidRDefault="007B624F" w:rsidP="007B624F">
      <w:pPr>
        <w:pStyle w:val="Default"/>
        <w:spacing w:line="360" w:lineRule="auto"/>
        <w:rPr>
          <w:b/>
          <w:sz w:val="22"/>
          <w:szCs w:val="22"/>
        </w:rPr>
      </w:pPr>
      <w:r w:rsidRPr="004343C6">
        <w:rPr>
          <w:b/>
          <w:noProof/>
          <w:sz w:val="22"/>
          <w:szCs w:val="22"/>
        </w:rPr>
        <w:drawing>
          <wp:inline distT="0" distB="0" distL="0" distR="0" wp14:anchorId="2880326E" wp14:editId="4E45102A">
            <wp:extent cx="5205743" cy="2699269"/>
            <wp:effectExtent l="0" t="0" r="0" b="6350"/>
            <wp:docPr id="1832509649" name="Afbeelding 2" descr="Afbeelding met tekst, schermopname, Perceel,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509649" name="Afbeelding 2" descr="Afbeelding met tekst, schermopname, Perceel, lijn&#10;&#10;Automatisch gegenereerde beschrijving"/>
                    <pic:cNvPicPr>
                      <a:picLocks noChangeAspect="1" noChangeArrowheads="1"/>
                    </pic:cNvPicPr>
                  </pic:nvPicPr>
                  <pic:blipFill rotWithShape="1">
                    <a:blip r:embed="rId18">
                      <a:extLst>
                        <a:ext uri="{28A0092B-C50C-407E-A947-70E740481C1C}">
                          <a14:useLocalDpi xmlns:a14="http://schemas.microsoft.com/office/drawing/2010/main" val="0"/>
                        </a:ext>
                      </a:extLst>
                    </a:blip>
                    <a:srcRect t="6706"/>
                    <a:stretch/>
                  </pic:blipFill>
                  <pic:spPr bwMode="auto">
                    <a:xfrm>
                      <a:off x="0" y="0"/>
                      <a:ext cx="5245358" cy="2719810"/>
                    </a:xfrm>
                    <a:prstGeom prst="rect">
                      <a:avLst/>
                    </a:prstGeom>
                    <a:noFill/>
                    <a:ln>
                      <a:noFill/>
                    </a:ln>
                    <a:extLst>
                      <a:ext uri="{53640926-AAD7-44D8-BBD7-CCE9431645EC}">
                        <a14:shadowObscured xmlns:a14="http://schemas.microsoft.com/office/drawing/2010/main"/>
                      </a:ext>
                    </a:extLst>
                  </pic:spPr>
                </pic:pic>
              </a:graphicData>
            </a:graphic>
          </wp:inline>
        </w:drawing>
      </w:r>
    </w:p>
    <w:p w14:paraId="040C705D" w14:textId="36F144B4" w:rsidR="007B624F" w:rsidRPr="004343C6" w:rsidRDefault="007B624F" w:rsidP="007B624F">
      <w:pPr>
        <w:pStyle w:val="Default"/>
        <w:spacing w:line="276" w:lineRule="auto"/>
        <w:jc w:val="both"/>
        <w:rPr>
          <w:b/>
          <w:sz w:val="20"/>
          <w:szCs w:val="20"/>
          <w:lang w:val="en-GB"/>
        </w:rPr>
      </w:pPr>
      <w:r w:rsidRPr="004343C6">
        <w:rPr>
          <w:bCs/>
          <w:i/>
          <w:iCs/>
          <w:sz w:val="20"/>
          <w:szCs w:val="20"/>
          <w:lang w:val="en-GB"/>
        </w:rPr>
        <w:lastRenderedPageBreak/>
        <w:t>Note.</w:t>
      </w:r>
      <w:r w:rsidRPr="004343C6">
        <w:rPr>
          <w:b/>
          <w:sz w:val="20"/>
          <w:szCs w:val="20"/>
          <w:lang w:val="en-GB"/>
        </w:rPr>
        <w:t xml:space="preserve"> </w:t>
      </w:r>
      <w:r w:rsidRPr="004343C6">
        <w:rPr>
          <w:bCs/>
          <w:sz w:val="20"/>
          <w:szCs w:val="20"/>
          <w:lang w:val="en-GB"/>
        </w:rPr>
        <w:t xml:space="preserve">The figure displays the difference in distance between the participant’s initial choice (C1) and the presented social information (SI; i.e. peer </w:t>
      </w:r>
      <w:r w:rsidR="007D24DE" w:rsidRPr="004343C6">
        <w:rPr>
          <w:bCs/>
          <w:sz w:val="20"/>
          <w:szCs w:val="20"/>
          <w:lang w:val="en-GB"/>
        </w:rPr>
        <w:t>choice) for</w:t>
      </w:r>
      <w:r w:rsidRPr="004343C6">
        <w:rPr>
          <w:bCs/>
          <w:sz w:val="20"/>
          <w:szCs w:val="20"/>
          <w:lang w:val="en-GB"/>
        </w:rPr>
        <w:t xml:space="preserve"> all trials.</w:t>
      </w:r>
      <w:r w:rsidRPr="004343C6">
        <w:rPr>
          <w:b/>
          <w:sz w:val="20"/>
          <w:szCs w:val="20"/>
          <w:lang w:val="en-GB"/>
        </w:rPr>
        <w:t xml:space="preserve"> </w:t>
      </w:r>
      <w:r w:rsidRPr="004343C6">
        <w:rPr>
          <w:bCs/>
          <w:sz w:val="20"/>
          <w:szCs w:val="20"/>
          <w:lang w:val="en-GB"/>
        </w:rPr>
        <w:t xml:space="preserve">Peer choices that were presented to the participant within the experiment showed </w:t>
      </w:r>
      <w:r w:rsidR="00AA775A">
        <w:rPr>
          <w:bCs/>
          <w:sz w:val="20"/>
          <w:szCs w:val="20"/>
          <w:lang w:val="en-GB"/>
        </w:rPr>
        <w:t>a</w:t>
      </w:r>
      <w:r w:rsidRPr="004343C6">
        <w:rPr>
          <w:bCs/>
          <w:sz w:val="20"/>
          <w:szCs w:val="20"/>
          <w:lang w:val="en-GB"/>
        </w:rPr>
        <w:t xml:space="preserve"> similar distribution within the ‘more cards’ domain and ‘less cards’ domain.</w:t>
      </w:r>
      <w:r w:rsidRPr="004343C6">
        <w:rPr>
          <w:b/>
          <w:sz w:val="20"/>
          <w:szCs w:val="20"/>
          <w:lang w:val="en-GB"/>
        </w:rPr>
        <w:t xml:space="preserve"> </w:t>
      </w:r>
    </w:p>
    <w:p w14:paraId="55F0F16C" w14:textId="77777777" w:rsidR="007B624F" w:rsidRPr="004343C6" w:rsidRDefault="007B624F" w:rsidP="007B624F">
      <w:pPr>
        <w:pStyle w:val="Default"/>
        <w:spacing w:line="360" w:lineRule="auto"/>
        <w:rPr>
          <w:b/>
          <w:sz w:val="22"/>
          <w:szCs w:val="22"/>
          <w:lang w:val="en-GB"/>
        </w:rPr>
      </w:pPr>
    </w:p>
    <w:p w14:paraId="176AA4C3" w14:textId="77777777" w:rsidR="007B624F" w:rsidRPr="004343C6" w:rsidRDefault="007B624F" w:rsidP="007B624F">
      <w:pPr>
        <w:pStyle w:val="Default"/>
        <w:spacing w:line="360" w:lineRule="auto"/>
        <w:rPr>
          <w:b/>
          <w:sz w:val="22"/>
          <w:szCs w:val="22"/>
          <w:lang w:val="en-GB"/>
        </w:rPr>
      </w:pPr>
      <w:r w:rsidRPr="004343C6">
        <w:rPr>
          <w:b/>
          <w:sz w:val="22"/>
          <w:szCs w:val="22"/>
          <w:lang w:val="en-GB"/>
        </w:rPr>
        <w:t>Figure S8</w:t>
      </w:r>
    </w:p>
    <w:p w14:paraId="713F8F39" w14:textId="296675C9" w:rsidR="007B624F" w:rsidRPr="004343C6" w:rsidRDefault="007B624F" w:rsidP="007B624F">
      <w:pPr>
        <w:pStyle w:val="Default"/>
        <w:spacing w:line="360" w:lineRule="auto"/>
        <w:rPr>
          <w:bCs/>
          <w:noProof/>
          <w:color w:val="auto"/>
          <w:kern w:val="2"/>
          <w:sz w:val="22"/>
          <w:szCs w:val="22"/>
          <w:lang w:val="en-GB"/>
          <w14:ligatures w14:val="standardContextual"/>
        </w:rPr>
      </w:pPr>
      <w:r w:rsidRPr="004343C6">
        <w:rPr>
          <w:bCs/>
          <w:i/>
          <w:iCs/>
          <w:sz w:val="22"/>
          <w:szCs w:val="22"/>
          <w:lang w:val="en-GB"/>
        </w:rPr>
        <w:t xml:space="preserve">Distribution plot of </w:t>
      </w:r>
      <w:r w:rsidR="00112621" w:rsidRPr="004343C6">
        <w:rPr>
          <w:bCs/>
          <w:i/>
          <w:iCs/>
          <w:sz w:val="22"/>
          <w:szCs w:val="22"/>
          <w:lang w:val="en-GB"/>
        </w:rPr>
        <w:t xml:space="preserve">the level of </w:t>
      </w:r>
      <w:r w:rsidR="0027198E" w:rsidRPr="004343C6">
        <w:rPr>
          <w:bCs/>
          <w:i/>
          <w:iCs/>
          <w:sz w:val="22"/>
          <w:szCs w:val="22"/>
          <w:lang w:val="en-GB"/>
        </w:rPr>
        <w:t>contamination within the friend and popular peer group</w:t>
      </w:r>
    </w:p>
    <w:p w14:paraId="10F8BA37" w14:textId="0E273864" w:rsidR="00F45490" w:rsidRPr="004343C6" w:rsidRDefault="00F45490" w:rsidP="007B624F">
      <w:pPr>
        <w:pStyle w:val="Default"/>
        <w:spacing w:line="360" w:lineRule="auto"/>
        <w:rPr>
          <w:bCs/>
          <w:i/>
          <w:iCs/>
          <w:sz w:val="22"/>
          <w:szCs w:val="22"/>
          <w:lang w:val="en-GB"/>
        </w:rPr>
      </w:pPr>
      <w:r w:rsidRPr="004343C6">
        <w:rPr>
          <w:bCs/>
          <w:i/>
          <w:iCs/>
          <w:noProof/>
          <w:sz w:val="22"/>
          <w:szCs w:val="22"/>
          <w:lang w:val="en-GB"/>
          <w14:ligatures w14:val="standardContextual"/>
        </w:rPr>
        <w:drawing>
          <wp:inline distT="0" distB="0" distL="0" distR="0" wp14:anchorId="11AAFC6B" wp14:editId="0D503210">
            <wp:extent cx="5760720" cy="4293235"/>
            <wp:effectExtent l="0" t="0" r="0" b="0"/>
            <wp:docPr id="815031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31772" name="Picture 815031772"/>
                    <pic:cNvPicPr/>
                  </pic:nvPicPr>
                  <pic:blipFill>
                    <a:blip r:embed="rId19">
                      <a:extLst>
                        <a:ext uri="{28A0092B-C50C-407E-A947-70E740481C1C}">
                          <a14:useLocalDpi xmlns:a14="http://schemas.microsoft.com/office/drawing/2010/main" val="0"/>
                        </a:ext>
                      </a:extLst>
                    </a:blip>
                    <a:stretch>
                      <a:fillRect/>
                    </a:stretch>
                  </pic:blipFill>
                  <pic:spPr>
                    <a:xfrm>
                      <a:off x="0" y="0"/>
                      <a:ext cx="5760720" cy="4293235"/>
                    </a:xfrm>
                    <a:prstGeom prst="rect">
                      <a:avLst/>
                    </a:prstGeom>
                  </pic:spPr>
                </pic:pic>
              </a:graphicData>
            </a:graphic>
          </wp:inline>
        </w:drawing>
      </w:r>
    </w:p>
    <w:p w14:paraId="2E667B5D" w14:textId="0CED07D5" w:rsidR="007B624F" w:rsidRPr="004343C6" w:rsidRDefault="007B624F" w:rsidP="00F5019E">
      <w:pPr>
        <w:pStyle w:val="Default"/>
        <w:spacing w:line="276" w:lineRule="auto"/>
        <w:jc w:val="both"/>
        <w:rPr>
          <w:bCs/>
          <w:i/>
          <w:iCs/>
          <w:sz w:val="20"/>
          <w:szCs w:val="20"/>
          <w:lang w:val="en-GB"/>
        </w:rPr>
      </w:pPr>
      <w:r w:rsidRPr="004343C6">
        <w:rPr>
          <w:bCs/>
          <w:i/>
          <w:iCs/>
          <w:sz w:val="20"/>
          <w:szCs w:val="20"/>
          <w:lang w:val="en-GB"/>
        </w:rPr>
        <w:t>Note.</w:t>
      </w:r>
      <w:r w:rsidRPr="004343C6">
        <w:rPr>
          <w:b/>
          <w:color w:val="auto"/>
          <w:kern w:val="2"/>
          <w:sz w:val="20"/>
          <w:szCs w:val="20"/>
          <w:lang w:val="en-GB"/>
          <w14:ligatures w14:val="standardContextual"/>
        </w:rPr>
        <w:t xml:space="preserve"> </w:t>
      </w:r>
      <w:r w:rsidR="00D7796F" w:rsidRPr="004343C6">
        <w:rPr>
          <w:bCs/>
          <w:color w:val="auto"/>
          <w:kern w:val="2"/>
          <w:sz w:val="20"/>
          <w:szCs w:val="20"/>
          <w:lang w:val="en-GB"/>
          <w14:ligatures w14:val="standardContextual"/>
        </w:rPr>
        <w:t xml:space="preserve">This figure illustrates the distribution of contamination scores for </w:t>
      </w:r>
      <w:r w:rsidR="004F7502" w:rsidRPr="004343C6">
        <w:rPr>
          <w:bCs/>
          <w:color w:val="auto"/>
          <w:kern w:val="2"/>
          <w:sz w:val="20"/>
          <w:szCs w:val="20"/>
          <w:lang w:val="en-GB"/>
          <w14:ligatures w14:val="standardContextual"/>
        </w:rPr>
        <w:t>each peer group used in the experimental manipulation</w:t>
      </w:r>
      <w:r w:rsidR="00D7796F" w:rsidRPr="004343C6">
        <w:rPr>
          <w:bCs/>
          <w:color w:val="auto"/>
          <w:kern w:val="2"/>
          <w:sz w:val="20"/>
          <w:szCs w:val="20"/>
          <w:lang w:val="en-GB"/>
          <w14:ligatures w14:val="standardContextual"/>
        </w:rPr>
        <w:t>:</w:t>
      </w:r>
      <w:r w:rsidR="004F7502" w:rsidRPr="004343C6">
        <w:rPr>
          <w:bCs/>
          <w:color w:val="auto"/>
          <w:kern w:val="2"/>
          <w:sz w:val="20"/>
          <w:szCs w:val="20"/>
          <w:lang w:val="en-GB"/>
          <w14:ligatures w14:val="standardContextual"/>
        </w:rPr>
        <w:t xml:space="preserve"> the</w:t>
      </w:r>
      <w:r w:rsidR="00D7796F" w:rsidRPr="004343C6">
        <w:rPr>
          <w:bCs/>
          <w:color w:val="auto"/>
          <w:kern w:val="2"/>
          <w:sz w:val="20"/>
          <w:szCs w:val="20"/>
          <w:lang w:val="en-GB"/>
          <w14:ligatures w14:val="standardContextual"/>
        </w:rPr>
        <w:t xml:space="preserve"> </w:t>
      </w:r>
      <w:r w:rsidR="004F7502" w:rsidRPr="004343C6">
        <w:rPr>
          <w:bCs/>
          <w:color w:val="auto"/>
          <w:kern w:val="2"/>
          <w:sz w:val="20"/>
          <w:szCs w:val="20"/>
          <w:lang w:val="en-GB"/>
          <w14:ligatures w14:val="standardContextual"/>
        </w:rPr>
        <w:t>friend group and popular peer group</w:t>
      </w:r>
      <w:r w:rsidR="00D7796F" w:rsidRPr="004343C6">
        <w:rPr>
          <w:bCs/>
          <w:color w:val="auto"/>
          <w:kern w:val="2"/>
          <w:sz w:val="20"/>
          <w:szCs w:val="20"/>
          <w:lang w:val="en-GB"/>
          <w14:ligatures w14:val="standardContextual"/>
        </w:rPr>
        <w:t xml:space="preserve">. </w:t>
      </w:r>
      <w:r w:rsidR="00112621" w:rsidRPr="004343C6">
        <w:rPr>
          <w:bCs/>
          <w:color w:val="auto"/>
          <w:kern w:val="2"/>
          <w:sz w:val="20"/>
          <w:szCs w:val="20"/>
          <w:lang w:val="en-GB"/>
          <w14:ligatures w14:val="standardContextual"/>
        </w:rPr>
        <w:t>Th</w:t>
      </w:r>
      <w:r w:rsidR="00451B87" w:rsidRPr="004343C6">
        <w:rPr>
          <w:bCs/>
          <w:color w:val="auto"/>
          <w:kern w:val="2"/>
          <w:sz w:val="20"/>
          <w:szCs w:val="20"/>
          <w:lang w:val="en-GB"/>
          <w14:ligatures w14:val="standardContextual"/>
        </w:rPr>
        <w:t>ese contamination scores are calculated per participant and per</w:t>
      </w:r>
      <w:r w:rsidR="00F51E23" w:rsidRPr="004343C6">
        <w:rPr>
          <w:bCs/>
          <w:color w:val="auto"/>
          <w:kern w:val="2"/>
          <w:sz w:val="20"/>
          <w:szCs w:val="20"/>
          <w:lang w:val="en-GB"/>
          <w14:ligatures w14:val="standardContextual"/>
        </w:rPr>
        <w:t xml:space="preserve"> social group. </w:t>
      </w:r>
      <w:r w:rsidR="00D7796F" w:rsidRPr="004343C6">
        <w:rPr>
          <w:bCs/>
          <w:color w:val="auto"/>
          <w:kern w:val="2"/>
          <w:sz w:val="20"/>
          <w:szCs w:val="20"/>
          <w:lang w:val="en-GB"/>
          <w14:ligatures w14:val="standardContextual"/>
        </w:rPr>
        <w:t xml:space="preserve">In the 'Friend </w:t>
      </w:r>
      <w:r w:rsidR="001F72A2" w:rsidRPr="004343C6">
        <w:rPr>
          <w:bCs/>
          <w:color w:val="auto"/>
          <w:kern w:val="2"/>
          <w:sz w:val="20"/>
          <w:szCs w:val="20"/>
          <w:lang w:val="en-GB"/>
          <w14:ligatures w14:val="standardContextual"/>
        </w:rPr>
        <w:t>group</w:t>
      </w:r>
      <w:r w:rsidR="00D7796F" w:rsidRPr="004343C6">
        <w:rPr>
          <w:bCs/>
          <w:color w:val="auto"/>
          <w:kern w:val="2"/>
          <w:sz w:val="20"/>
          <w:szCs w:val="20"/>
          <w:lang w:val="en-GB"/>
          <w14:ligatures w14:val="standardContextual"/>
        </w:rPr>
        <w:t xml:space="preserve">', scores were </w:t>
      </w:r>
      <w:r w:rsidR="0049714A" w:rsidRPr="004343C6">
        <w:rPr>
          <w:bCs/>
          <w:color w:val="auto"/>
          <w:kern w:val="2"/>
          <w:sz w:val="20"/>
          <w:szCs w:val="20"/>
          <w:lang w:val="en-GB"/>
          <w14:ligatures w14:val="standardContextual"/>
        </w:rPr>
        <w:t>based on the</w:t>
      </w:r>
      <w:r w:rsidR="00D7796F" w:rsidRPr="004343C6">
        <w:rPr>
          <w:bCs/>
          <w:color w:val="auto"/>
          <w:kern w:val="2"/>
          <w:sz w:val="20"/>
          <w:szCs w:val="20"/>
          <w:lang w:val="en-GB"/>
          <w14:ligatures w14:val="standardContextual"/>
        </w:rPr>
        <w:t xml:space="preserve"> proportion of </w:t>
      </w:r>
      <w:r w:rsidR="004355D1" w:rsidRPr="004343C6">
        <w:rPr>
          <w:bCs/>
          <w:color w:val="auto"/>
          <w:kern w:val="2"/>
          <w:sz w:val="20"/>
          <w:szCs w:val="20"/>
          <w:lang w:val="en-GB"/>
          <w14:ligatures w14:val="standardContextual"/>
        </w:rPr>
        <w:t>friends</w:t>
      </w:r>
      <w:r w:rsidR="00D7796F" w:rsidRPr="004343C6">
        <w:rPr>
          <w:bCs/>
          <w:color w:val="auto"/>
          <w:kern w:val="2"/>
          <w:sz w:val="20"/>
          <w:szCs w:val="20"/>
          <w:lang w:val="en-GB"/>
          <w14:ligatures w14:val="standardContextual"/>
        </w:rPr>
        <w:t xml:space="preserve"> </w:t>
      </w:r>
      <w:r w:rsidR="004355D1" w:rsidRPr="004343C6">
        <w:rPr>
          <w:bCs/>
          <w:color w:val="auto"/>
          <w:kern w:val="2"/>
          <w:sz w:val="20"/>
          <w:szCs w:val="20"/>
          <w:lang w:val="en-GB"/>
          <w14:ligatures w14:val="standardContextual"/>
        </w:rPr>
        <w:t>that were also seen as popular</w:t>
      </w:r>
      <w:r w:rsidR="001F72A2" w:rsidRPr="004343C6">
        <w:rPr>
          <w:bCs/>
          <w:color w:val="auto"/>
          <w:kern w:val="2"/>
          <w:sz w:val="20"/>
          <w:szCs w:val="20"/>
          <w:lang w:val="en-GB"/>
          <w14:ligatures w14:val="standardContextual"/>
        </w:rPr>
        <w:t xml:space="preserve"> (friends seen as poplar/ total number of friends). </w:t>
      </w:r>
      <w:r w:rsidR="00D7796F" w:rsidRPr="004343C6">
        <w:rPr>
          <w:bCs/>
          <w:color w:val="auto"/>
          <w:kern w:val="2"/>
          <w:sz w:val="20"/>
          <w:szCs w:val="20"/>
          <w:lang w:val="en-GB"/>
          <w14:ligatures w14:val="standardContextual"/>
        </w:rPr>
        <w:t xml:space="preserve">Conversely, in the 'Popular </w:t>
      </w:r>
      <w:r w:rsidR="0049714A" w:rsidRPr="004343C6">
        <w:rPr>
          <w:bCs/>
          <w:color w:val="auto"/>
          <w:kern w:val="2"/>
          <w:sz w:val="20"/>
          <w:szCs w:val="20"/>
          <w:lang w:val="en-GB"/>
          <w14:ligatures w14:val="standardContextual"/>
        </w:rPr>
        <w:t>peer group</w:t>
      </w:r>
      <w:r w:rsidR="00D7796F" w:rsidRPr="004343C6">
        <w:rPr>
          <w:bCs/>
          <w:color w:val="auto"/>
          <w:kern w:val="2"/>
          <w:sz w:val="20"/>
          <w:szCs w:val="20"/>
          <w:lang w:val="en-GB"/>
          <w14:ligatures w14:val="standardContextual"/>
        </w:rPr>
        <w:t xml:space="preserve">', scores reflect the proportion of </w:t>
      </w:r>
      <w:r w:rsidR="0049714A" w:rsidRPr="004343C6">
        <w:rPr>
          <w:bCs/>
          <w:color w:val="auto"/>
          <w:kern w:val="2"/>
          <w:sz w:val="20"/>
          <w:szCs w:val="20"/>
          <w:lang w:val="en-GB"/>
          <w14:ligatures w14:val="standardContextual"/>
        </w:rPr>
        <w:t>popular peers</w:t>
      </w:r>
      <w:r w:rsidR="00D7796F" w:rsidRPr="004343C6">
        <w:rPr>
          <w:bCs/>
          <w:color w:val="auto"/>
          <w:kern w:val="2"/>
          <w:sz w:val="20"/>
          <w:szCs w:val="20"/>
          <w:lang w:val="en-GB"/>
          <w14:ligatures w14:val="standardContextual"/>
        </w:rPr>
        <w:t xml:space="preserve"> </w:t>
      </w:r>
      <w:r w:rsidR="0049714A" w:rsidRPr="004343C6">
        <w:rPr>
          <w:bCs/>
          <w:color w:val="auto"/>
          <w:kern w:val="2"/>
          <w:sz w:val="20"/>
          <w:szCs w:val="20"/>
          <w:lang w:val="en-GB"/>
          <w14:ligatures w14:val="standardContextual"/>
        </w:rPr>
        <w:t xml:space="preserve">that were also seen as </w:t>
      </w:r>
      <w:r w:rsidR="001F72A2" w:rsidRPr="004343C6">
        <w:rPr>
          <w:bCs/>
          <w:color w:val="auto"/>
          <w:kern w:val="2"/>
          <w:sz w:val="20"/>
          <w:szCs w:val="20"/>
          <w:lang w:val="en-GB"/>
          <w14:ligatures w14:val="standardContextual"/>
        </w:rPr>
        <w:t xml:space="preserve">friend (popular peers seen as friend/ total number of popular peers). </w:t>
      </w:r>
      <w:r w:rsidR="00D7796F" w:rsidRPr="004343C6">
        <w:rPr>
          <w:bCs/>
          <w:color w:val="auto"/>
          <w:kern w:val="2"/>
          <w:sz w:val="20"/>
          <w:szCs w:val="20"/>
          <w:lang w:val="en-GB"/>
          <w14:ligatures w14:val="standardContextual"/>
        </w:rPr>
        <w:t>Each histogram provides insight into the frequency and variation of these scores across the sample</w:t>
      </w:r>
      <w:r w:rsidR="002535AA" w:rsidRPr="004343C6">
        <w:rPr>
          <w:bCs/>
          <w:color w:val="auto"/>
          <w:kern w:val="2"/>
          <w:sz w:val="20"/>
          <w:szCs w:val="20"/>
          <w:lang w:val="en-GB"/>
          <w14:ligatures w14:val="standardContextual"/>
        </w:rPr>
        <w:t>, per peer group.</w:t>
      </w:r>
      <w:r w:rsidR="002535AA" w:rsidRPr="004343C6">
        <w:rPr>
          <w:b/>
          <w:color w:val="auto"/>
          <w:kern w:val="2"/>
          <w:sz w:val="20"/>
          <w:szCs w:val="20"/>
          <w:lang w:val="en-GB"/>
          <w14:ligatures w14:val="standardContextual"/>
        </w:rPr>
        <w:t xml:space="preserve"> </w:t>
      </w:r>
    </w:p>
    <w:p w14:paraId="2C9769CA" w14:textId="77777777" w:rsidR="007B624F" w:rsidRPr="004343C6" w:rsidRDefault="007B624F" w:rsidP="007B624F">
      <w:pPr>
        <w:pStyle w:val="Default"/>
        <w:spacing w:line="360" w:lineRule="auto"/>
        <w:rPr>
          <w:b/>
          <w:color w:val="auto"/>
          <w:kern w:val="2"/>
          <w:sz w:val="22"/>
          <w:szCs w:val="22"/>
          <w:lang w:val="en-GB"/>
          <w14:ligatures w14:val="standardContextual"/>
        </w:rPr>
      </w:pPr>
    </w:p>
    <w:p w14:paraId="47C23D67" w14:textId="77777777" w:rsidR="007B624F" w:rsidRPr="004343C6" w:rsidRDefault="007B624F" w:rsidP="007B624F">
      <w:pPr>
        <w:pStyle w:val="Default"/>
        <w:spacing w:line="360" w:lineRule="auto"/>
        <w:rPr>
          <w:b/>
          <w:sz w:val="22"/>
          <w:szCs w:val="22"/>
          <w:lang w:val="en-GB"/>
        </w:rPr>
      </w:pPr>
    </w:p>
    <w:p w14:paraId="01BA7C27" w14:textId="77777777" w:rsidR="007B624F" w:rsidRPr="004343C6" w:rsidRDefault="007B624F" w:rsidP="007B624F">
      <w:pPr>
        <w:pStyle w:val="Default"/>
        <w:spacing w:line="360" w:lineRule="auto"/>
        <w:rPr>
          <w:b/>
          <w:sz w:val="22"/>
          <w:szCs w:val="22"/>
          <w:lang w:val="en-GB"/>
        </w:rPr>
      </w:pPr>
    </w:p>
    <w:p w14:paraId="6A398E93" w14:textId="77777777" w:rsidR="007B624F" w:rsidRPr="004343C6" w:rsidRDefault="007B624F" w:rsidP="007B624F">
      <w:pPr>
        <w:pStyle w:val="Default"/>
        <w:spacing w:line="360" w:lineRule="auto"/>
        <w:rPr>
          <w:b/>
          <w:sz w:val="22"/>
          <w:szCs w:val="22"/>
          <w:lang w:val="en-GB"/>
        </w:rPr>
      </w:pPr>
    </w:p>
    <w:p w14:paraId="3D1F9644" w14:textId="77777777" w:rsidR="007B624F" w:rsidRPr="004343C6" w:rsidRDefault="007B624F" w:rsidP="007B624F">
      <w:pPr>
        <w:pStyle w:val="Default"/>
        <w:spacing w:line="360" w:lineRule="auto"/>
        <w:rPr>
          <w:b/>
          <w:sz w:val="22"/>
          <w:szCs w:val="22"/>
          <w:lang w:val="en-GB"/>
        </w:rPr>
      </w:pPr>
    </w:p>
    <w:p w14:paraId="7FD478A7" w14:textId="77777777" w:rsidR="007B624F" w:rsidRPr="004343C6" w:rsidRDefault="007B624F" w:rsidP="007B624F">
      <w:pPr>
        <w:pStyle w:val="Default"/>
        <w:spacing w:line="360" w:lineRule="auto"/>
        <w:rPr>
          <w:b/>
          <w:sz w:val="22"/>
          <w:szCs w:val="22"/>
          <w:lang w:val="en-GB"/>
        </w:rPr>
      </w:pPr>
    </w:p>
    <w:p w14:paraId="1525A997" w14:textId="77777777" w:rsidR="007B624F" w:rsidRPr="004343C6" w:rsidRDefault="007B624F" w:rsidP="007B624F">
      <w:pPr>
        <w:pStyle w:val="Default"/>
        <w:spacing w:line="360" w:lineRule="auto"/>
        <w:rPr>
          <w:b/>
          <w:sz w:val="22"/>
          <w:szCs w:val="22"/>
          <w:lang w:val="en-GB"/>
        </w:rPr>
      </w:pPr>
    </w:p>
    <w:p w14:paraId="7E508874" w14:textId="77777777" w:rsidR="00B7319A" w:rsidRPr="004343C6" w:rsidRDefault="00B7319A" w:rsidP="007B624F">
      <w:pPr>
        <w:pStyle w:val="Default"/>
        <w:spacing w:line="360" w:lineRule="auto"/>
        <w:rPr>
          <w:b/>
          <w:sz w:val="22"/>
          <w:szCs w:val="22"/>
          <w:lang w:val="en-GB"/>
        </w:rPr>
      </w:pPr>
    </w:p>
    <w:p w14:paraId="32192E60" w14:textId="77777777" w:rsidR="007442EC" w:rsidRPr="004343C6" w:rsidRDefault="007442EC" w:rsidP="007B624F">
      <w:pPr>
        <w:pStyle w:val="Default"/>
        <w:spacing w:line="360" w:lineRule="auto"/>
        <w:rPr>
          <w:b/>
          <w:sz w:val="22"/>
          <w:szCs w:val="22"/>
          <w:lang w:val="en-GB"/>
        </w:rPr>
      </w:pPr>
    </w:p>
    <w:p w14:paraId="304E4980" w14:textId="76ABA656" w:rsidR="007B624F" w:rsidRPr="004343C6" w:rsidRDefault="007B624F" w:rsidP="007B624F">
      <w:pPr>
        <w:pStyle w:val="Default"/>
        <w:spacing w:line="360" w:lineRule="auto"/>
        <w:rPr>
          <w:b/>
          <w:sz w:val="22"/>
          <w:szCs w:val="22"/>
          <w:lang w:val="en-GB"/>
        </w:rPr>
      </w:pPr>
      <w:r w:rsidRPr="004343C6">
        <w:rPr>
          <w:b/>
          <w:sz w:val="22"/>
          <w:szCs w:val="22"/>
          <w:lang w:val="en-GB"/>
        </w:rPr>
        <w:lastRenderedPageBreak/>
        <w:t>Figure S9</w:t>
      </w:r>
    </w:p>
    <w:p w14:paraId="466687DF" w14:textId="77777777" w:rsidR="007B624F" w:rsidRPr="004343C6" w:rsidRDefault="007B624F" w:rsidP="007B624F">
      <w:pPr>
        <w:pStyle w:val="Default"/>
        <w:spacing w:line="360" w:lineRule="auto"/>
        <w:rPr>
          <w:b/>
          <w:color w:val="auto"/>
          <w:kern w:val="2"/>
          <w:sz w:val="22"/>
          <w:szCs w:val="22"/>
          <w:lang w:val="en-GB"/>
          <w14:ligatures w14:val="standardContextual"/>
        </w:rPr>
      </w:pPr>
      <w:r w:rsidRPr="004343C6">
        <w:rPr>
          <w:bCs/>
          <w:i/>
          <w:iCs/>
          <w:sz w:val="22"/>
          <w:szCs w:val="22"/>
          <w:lang w:val="en-GB"/>
        </w:rPr>
        <w:t>Participant’s choice adjustment after observing their peer’s choice</w:t>
      </w:r>
      <w:r w:rsidRPr="004343C6">
        <w:rPr>
          <w:b/>
          <w:color w:val="auto"/>
          <w:kern w:val="2"/>
          <w:sz w:val="22"/>
          <w:szCs w:val="22"/>
          <w:lang w:val="en-GB"/>
          <w14:ligatures w14:val="standardContextual"/>
        </w:rPr>
        <w:br/>
      </w:r>
      <w:r w:rsidRPr="004343C6">
        <w:rPr>
          <w:rFonts w:eastAsia="Times New Roman"/>
          <w:noProof/>
          <w:sz w:val="22"/>
          <w:szCs w:val="22"/>
        </w:rPr>
        <w:drawing>
          <wp:inline distT="0" distB="0" distL="0" distR="0" wp14:anchorId="41F1F043" wp14:editId="799B1A18">
            <wp:extent cx="5432079" cy="4584131"/>
            <wp:effectExtent l="0" t="0" r="0" b="6985"/>
            <wp:docPr id="1665195062" name="Afbeelding 2" descr="Afbeelding met tekst, schermopname, diagram,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195062" name="Afbeelding 2" descr="Afbeelding met tekst, schermopname, diagram, Perceel&#10;&#10;Automatisch gegenereerde beschrijving"/>
                    <pic:cNvPicPr>
                      <a:picLocks noChangeAspect="1" noChangeArrowheads="1"/>
                    </pic:cNvPicPr>
                  </pic:nvPicPr>
                  <pic:blipFill rotWithShape="1">
                    <a:blip r:embed="rId20">
                      <a:extLst>
                        <a:ext uri="{28A0092B-C50C-407E-A947-70E740481C1C}">
                          <a14:useLocalDpi xmlns:a14="http://schemas.microsoft.com/office/drawing/2010/main" val="0"/>
                        </a:ext>
                      </a:extLst>
                    </a:blip>
                    <a:srcRect t="5121"/>
                    <a:stretch/>
                  </pic:blipFill>
                  <pic:spPr bwMode="auto">
                    <a:xfrm>
                      <a:off x="0" y="0"/>
                      <a:ext cx="5450597" cy="4599758"/>
                    </a:xfrm>
                    <a:prstGeom prst="rect">
                      <a:avLst/>
                    </a:prstGeom>
                    <a:noFill/>
                    <a:ln>
                      <a:noFill/>
                    </a:ln>
                    <a:extLst>
                      <a:ext uri="{53640926-AAD7-44D8-BBD7-CCE9431645EC}">
                        <a14:shadowObscured xmlns:a14="http://schemas.microsoft.com/office/drawing/2010/main"/>
                      </a:ext>
                    </a:extLst>
                  </pic:spPr>
                </pic:pic>
              </a:graphicData>
            </a:graphic>
          </wp:inline>
        </w:drawing>
      </w:r>
    </w:p>
    <w:p w14:paraId="66773DB7" w14:textId="77777777" w:rsidR="007B624F" w:rsidRPr="004343C6" w:rsidRDefault="007B624F" w:rsidP="00F5019E">
      <w:pPr>
        <w:pStyle w:val="Default"/>
        <w:spacing w:line="276" w:lineRule="auto"/>
        <w:jc w:val="both"/>
        <w:rPr>
          <w:rFonts w:eastAsia="Times New Roman"/>
          <w:sz w:val="20"/>
          <w:szCs w:val="20"/>
          <w:lang w:val="en-GB"/>
        </w:rPr>
      </w:pPr>
      <w:r w:rsidRPr="004343C6">
        <w:rPr>
          <w:bCs/>
          <w:i/>
          <w:iCs/>
          <w:color w:val="auto"/>
          <w:kern w:val="2"/>
          <w:sz w:val="20"/>
          <w:szCs w:val="20"/>
          <w:lang w:val="en-GB"/>
          <w14:ligatures w14:val="standardContextual"/>
        </w:rPr>
        <w:t>Note.</w:t>
      </w:r>
      <w:r w:rsidRPr="004343C6">
        <w:rPr>
          <w:b/>
          <w:color w:val="auto"/>
          <w:kern w:val="2"/>
          <w:sz w:val="20"/>
          <w:szCs w:val="20"/>
          <w:lang w:val="en-GB"/>
          <w14:ligatures w14:val="standardContextual"/>
        </w:rPr>
        <w:t xml:space="preserve"> </w:t>
      </w:r>
      <w:r w:rsidRPr="004343C6">
        <w:rPr>
          <w:rFonts w:eastAsia="Times New Roman"/>
          <w:sz w:val="20"/>
          <w:szCs w:val="20"/>
          <w:lang w:val="en-GB"/>
        </w:rPr>
        <w:t xml:space="preserve">A greater shift in the numbers of cards, in the direction of the social information (i.e. peer choice) occurred when participants observed more risky choices (highest panel) compared to when they observed more safe choices (lowest panel). </w:t>
      </w:r>
    </w:p>
    <w:p w14:paraId="5D119E87" w14:textId="77777777" w:rsidR="007B624F" w:rsidRPr="004343C6" w:rsidRDefault="007B624F" w:rsidP="00F5019E">
      <w:pPr>
        <w:pStyle w:val="Default"/>
        <w:spacing w:line="360" w:lineRule="auto"/>
        <w:jc w:val="both"/>
        <w:rPr>
          <w:b/>
          <w:color w:val="auto"/>
          <w:kern w:val="2"/>
          <w:sz w:val="22"/>
          <w:szCs w:val="22"/>
          <w:lang w:val="en-GB"/>
          <w14:ligatures w14:val="standardContextual"/>
        </w:rPr>
      </w:pPr>
    </w:p>
    <w:p w14:paraId="07FB7A49" w14:textId="77777777" w:rsidR="007B624F" w:rsidRPr="004343C6" w:rsidRDefault="007B624F" w:rsidP="007B624F">
      <w:pPr>
        <w:pStyle w:val="Default"/>
        <w:spacing w:line="360" w:lineRule="auto"/>
        <w:rPr>
          <w:b/>
          <w:color w:val="auto"/>
          <w:kern w:val="2"/>
          <w:sz w:val="22"/>
          <w:szCs w:val="22"/>
          <w:lang w:val="en-GB"/>
          <w14:ligatures w14:val="standardContextual"/>
        </w:rPr>
      </w:pPr>
    </w:p>
    <w:p w14:paraId="78BD8405" w14:textId="77777777" w:rsidR="001A002B" w:rsidRPr="004343C6" w:rsidRDefault="001A002B" w:rsidP="007B624F">
      <w:pPr>
        <w:pStyle w:val="Default"/>
        <w:spacing w:line="360" w:lineRule="auto"/>
        <w:rPr>
          <w:b/>
          <w:color w:val="auto"/>
          <w:kern w:val="2"/>
          <w:sz w:val="22"/>
          <w:szCs w:val="22"/>
          <w:lang w:val="en-GB"/>
          <w14:ligatures w14:val="standardContextual"/>
        </w:rPr>
      </w:pPr>
    </w:p>
    <w:p w14:paraId="2999BA7F" w14:textId="77777777" w:rsidR="001A002B" w:rsidRPr="004343C6" w:rsidRDefault="001A002B" w:rsidP="007B624F">
      <w:pPr>
        <w:pStyle w:val="Default"/>
        <w:spacing w:line="360" w:lineRule="auto"/>
        <w:rPr>
          <w:b/>
          <w:color w:val="auto"/>
          <w:kern w:val="2"/>
          <w:sz w:val="22"/>
          <w:szCs w:val="22"/>
          <w:lang w:val="en-GB"/>
          <w14:ligatures w14:val="standardContextual"/>
        </w:rPr>
      </w:pPr>
    </w:p>
    <w:p w14:paraId="1F0131B1" w14:textId="77777777" w:rsidR="001A002B" w:rsidRPr="004343C6" w:rsidRDefault="001A002B" w:rsidP="007B624F">
      <w:pPr>
        <w:pStyle w:val="Default"/>
        <w:spacing w:line="360" w:lineRule="auto"/>
        <w:rPr>
          <w:b/>
          <w:color w:val="auto"/>
          <w:kern w:val="2"/>
          <w:sz w:val="22"/>
          <w:szCs w:val="22"/>
          <w:lang w:val="en-GB"/>
          <w14:ligatures w14:val="standardContextual"/>
        </w:rPr>
      </w:pPr>
    </w:p>
    <w:p w14:paraId="17AB7C0A" w14:textId="77777777" w:rsidR="001A002B" w:rsidRPr="004343C6" w:rsidRDefault="001A002B" w:rsidP="007B624F">
      <w:pPr>
        <w:pStyle w:val="Default"/>
        <w:spacing w:line="360" w:lineRule="auto"/>
        <w:rPr>
          <w:b/>
          <w:color w:val="auto"/>
          <w:kern w:val="2"/>
          <w:sz w:val="22"/>
          <w:szCs w:val="22"/>
          <w:lang w:val="en-GB"/>
          <w14:ligatures w14:val="standardContextual"/>
        </w:rPr>
      </w:pPr>
    </w:p>
    <w:p w14:paraId="40187A0A" w14:textId="77777777" w:rsidR="001A002B" w:rsidRPr="004343C6" w:rsidRDefault="001A002B" w:rsidP="007B624F">
      <w:pPr>
        <w:pStyle w:val="Default"/>
        <w:spacing w:line="360" w:lineRule="auto"/>
        <w:rPr>
          <w:b/>
          <w:color w:val="auto"/>
          <w:kern w:val="2"/>
          <w:sz w:val="22"/>
          <w:szCs w:val="22"/>
          <w:lang w:val="en-GB"/>
          <w14:ligatures w14:val="standardContextual"/>
        </w:rPr>
      </w:pPr>
    </w:p>
    <w:p w14:paraId="7DDD5B38" w14:textId="77777777" w:rsidR="001A002B" w:rsidRPr="004343C6" w:rsidRDefault="001A002B" w:rsidP="007B624F">
      <w:pPr>
        <w:pStyle w:val="Default"/>
        <w:spacing w:line="360" w:lineRule="auto"/>
        <w:rPr>
          <w:b/>
          <w:color w:val="auto"/>
          <w:kern w:val="2"/>
          <w:sz w:val="22"/>
          <w:szCs w:val="22"/>
          <w:lang w:val="en-GB"/>
          <w14:ligatures w14:val="standardContextual"/>
        </w:rPr>
      </w:pPr>
    </w:p>
    <w:p w14:paraId="401CD1D0" w14:textId="77777777" w:rsidR="001A002B" w:rsidRPr="004343C6" w:rsidRDefault="001A002B" w:rsidP="007B624F">
      <w:pPr>
        <w:pStyle w:val="Default"/>
        <w:spacing w:line="360" w:lineRule="auto"/>
        <w:rPr>
          <w:b/>
          <w:color w:val="auto"/>
          <w:kern w:val="2"/>
          <w:sz w:val="22"/>
          <w:szCs w:val="22"/>
          <w:lang w:val="en-GB"/>
          <w14:ligatures w14:val="standardContextual"/>
        </w:rPr>
      </w:pPr>
    </w:p>
    <w:p w14:paraId="10F5B1E0" w14:textId="77777777" w:rsidR="001A002B" w:rsidRPr="004343C6" w:rsidRDefault="001A002B" w:rsidP="007B624F">
      <w:pPr>
        <w:pStyle w:val="Default"/>
        <w:spacing w:line="360" w:lineRule="auto"/>
        <w:rPr>
          <w:b/>
          <w:color w:val="auto"/>
          <w:kern w:val="2"/>
          <w:sz w:val="22"/>
          <w:szCs w:val="22"/>
          <w:lang w:val="en-GB"/>
          <w14:ligatures w14:val="standardContextual"/>
        </w:rPr>
      </w:pPr>
    </w:p>
    <w:p w14:paraId="1CE58727" w14:textId="77777777" w:rsidR="001A002B" w:rsidRPr="004343C6" w:rsidRDefault="001A002B" w:rsidP="007B624F">
      <w:pPr>
        <w:pStyle w:val="Default"/>
        <w:spacing w:line="360" w:lineRule="auto"/>
        <w:rPr>
          <w:b/>
          <w:color w:val="auto"/>
          <w:kern w:val="2"/>
          <w:sz w:val="22"/>
          <w:szCs w:val="22"/>
          <w:lang w:val="en-GB"/>
          <w14:ligatures w14:val="standardContextual"/>
        </w:rPr>
      </w:pPr>
    </w:p>
    <w:p w14:paraId="139BF91E" w14:textId="77777777" w:rsidR="001A002B" w:rsidRPr="004343C6" w:rsidRDefault="001A002B" w:rsidP="007B624F">
      <w:pPr>
        <w:pStyle w:val="Default"/>
        <w:spacing w:line="360" w:lineRule="auto"/>
        <w:rPr>
          <w:b/>
          <w:color w:val="auto"/>
          <w:kern w:val="2"/>
          <w:sz w:val="22"/>
          <w:szCs w:val="22"/>
          <w:lang w:val="en-GB"/>
          <w14:ligatures w14:val="standardContextual"/>
        </w:rPr>
      </w:pPr>
    </w:p>
    <w:p w14:paraId="551F90DC" w14:textId="77777777" w:rsidR="001A002B" w:rsidRPr="004343C6" w:rsidRDefault="001A002B" w:rsidP="007B624F">
      <w:pPr>
        <w:pStyle w:val="Default"/>
        <w:spacing w:line="360" w:lineRule="auto"/>
        <w:rPr>
          <w:b/>
          <w:color w:val="auto"/>
          <w:kern w:val="2"/>
          <w:sz w:val="22"/>
          <w:szCs w:val="22"/>
          <w:lang w:val="en-GB"/>
          <w14:ligatures w14:val="standardContextual"/>
        </w:rPr>
      </w:pPr>
    </w:p>
    <w:p w14:paraId="768C8E2C" w14:textId="61B0C26C" w:rsidR="007B624F" w:rsidRPr="004343C6" w:rsidRDefault="007B624F" w:rsidP="007B624F">
      <w:pPr>
        <w:pStyle w:val="Default"/>
        <w:spacing w:line="360" w:lineRule="auto"/>
        <w:rPr>
          <w:b/>
          <w:color w:val="auto"/>
          <w:kern w:val="2"/>
          <w:sz w:val="28"/>
          <w:szCs w:val="28"/>
          <w:lang w:val="en-GB"/>
          <w14:ligatures w14:val="standardContextual"/>
        </w:rPr>
      </w:pPr>
      <w:r w:rsidRPr="004343C6">
        <w:rPr>
          <w:b/>
          <w:color w:val="auto"/>
          <w:kern w:val="2"/>
          <w:sz w:val="28"/>
          <w:szCs w:val="28"/>
          <w:lang w:val="en-GB"/>
          <w14:ligatures w14:val="standardContextual"/>
        </w:rPr>
        <w:lastRenderedPageBreak/>
        <w:t>Supplementary Tables</w:t>
      </w:r>
    </w:p>
    <w:p w14:paraId="0E25AF62" w14:textId="77777777" w:rsidR="007442EC" w:rsidRPr="004343C6" w:rsidRDefault="007442EC" w:rsidP="007B624F">
      <w:pPr>
        <w:rPr>
          <w:rFonts w:ascii="Times New Roman" w:hAnsi="Times New Roman" w:cs="Times New Roman"/>
          <w:b/>
        </w:rPr>
      </w:pPr>
    </w:p>
    <w:p w14:paraId="23026FA2" w14:textId="7EC95DF0" w:rsidR="007B624F" w:rsidRPr="004343C6" w:rsidRDefault="007B624F" w:rsidP="007B624F">
      <w:pPr>
        <w:rPr>
          <w:rFonts w:ascii="Times New Roman" w:hAnsi="Times New Roman" w:cs="Times New Roman"/>
          <w:b/>
        </w:rPr>
      </w:pPr>
      <w:r w:rsidRPr="004343C6">
        <w:rPr>
          <w:rFonts w:ascii="Times New Roman" w:hAnsi="Times New Roman" w:cs="Times New Roman"/>
          <w:b/>
        </w:rPr>
        <w:t>Table S1</w:t>
      </w:r>
    </w:p>
    <w:p w14:paraId="2F817138" w14:textId="77777777" w:rsidR="007B624F" w:rsidRPr="004343C6" w:rsidRDefault="007B624F" w:rsidP="007B624F">
      <w:pPr>
        <w:rPr>
          <w:rFonts w:ascii="Times New Roman" w:hAnsi="Times New Roman" w:cs="Times New Roman"/>
          <w:bCs/>
          <w:i/>
          <w:iCs/>
        </w:rPr>
      </w:pPr>
      <w:r w:rsidRPr="004343C6">
        <w:rPr>
          <w:rFonts w:ascii="Times New Roman" w:hAnsi="Times New Roman" w:cs="Times New Roman"/>
          <w:bCs/>
          <w:i/>
          <w:iCs/>
        </w:rPr>
        <w:t xml:space="preserve">Peer items and related questions that were asked during the peer nomination questionnaire </w:t>
      </w:r>
    </w:p>
    <w:tbl>
      <w:tblPr>
        <w:tblStyle w:val="TableGrid"/>
        <w:tblW w:w="0" w:type="auto"/>
        <w:tblLook w:val="04A0" w:firstRow="1" w:lastRow="0" w:firstColumn="1" w:lastColumn="0" w:noHBand="0" w:noVBand="1"/>
      </w:tblPr>
      <w:tblGrid>
        <w:gridCol w:w="4957"/>
        <w:gridCol w:w="4105"/>
      </w:tblGrid>
      <w:tr w:rsidR="007B624F" w:rsidRPr="004343C6" w14:paraId="20236F5E" w14:textId="77777777" w:rsidTr="00C82EB2">
        <w:tc>
          <w:tcPr>
            <w:tcW w:w="4957" w:type="dxa"/>
            <w:tcBorders>
              <w:left w:val="single" w:sz="4" w:space="0" w:color="FFFFFF" w:themeColor="background1"/>
              <w:right w:val="single" w:sz="4" w:space="0" w:color="FFFFFF" w:themeColor="background1"/>
            </w:tcBorders>
          </w:tcPr>
          <w:p w14:paraId="13E1433E" w14:textId="77777777" w:rsidR="007B624F" w:rsidRPr="004343C6" w:rsidRDefault="007B624F" w:rsidP="0044413F">
            <w:pPr>
              <w:rPr>
                <w:rFonts w:ascii="Times New Roman" w:hAnsi="Times New Roman" w:cs="Times New Roman"/>
                <w:b/>
                <w:bCs/>
              </w:rPr>
            </w:pPr>
            <w:r w:rsidRPr="004343C6">
              <w:rPr>
                <w:rFonts w:ascii="Times New Roman" w:hAnsi="Times New Roman" w:cs="Times New Roman"/>
                <w:b/>
                <w:bCs/>
              </w:rPr>
              <w:t xml:space="preserve">Peer nomination items </w:t>
            </w:r>
          </w:p>
        </w:tc>
        <w:tc>
          <w:tcPr>
            <w:tcW w:w="4105" w:type="dxa"/>
            <w:tcBorders>
              <w:left w:val="single" w:sz="4" w:space="0" w:color="FFFFFF" w:themeColor="background1"/>
              <w:right w:val="single" w:sz="4" w:space="0" w:color="FFFFFF" w:themeColor="background1"/>
            </w:tcBorders>
          </w:tcPr>
          <w:p w14:paraId="43DD6974" w14:textId="77777777" w:rsidR="007B624F" w:rsidRPr="004343C6" w:rsidRDefault="007B624F" w:rsidP="0044413F">
            <w:pPr>
              <w:rPr>
                <w:rFonts w:ascii="Times New Roman" w:hAnsi="Times New Roman" w:cs="Times New Roman"/>
                <w:b/>
                <w:bCs/>
              </w:rPr>
            </w:pPr>
            <w:r w:rsidRPr="004343C6">
              <w:rPr>
                <w:rFonts w:ascii="Times New Roman" w:hAnsi="Times New Roman" w:cs="Times New Roman"/>
                <w:b/>
                <w:bCs/>
              </w:rPr>
              <w:t>Used in the study to define social sources</w:t>
            </w:r>
          </w:p>
        </w:tc>
      </w:tr>
      <w:tr w:rsidR="007B624F" w:rsidRPr="004343C6" w14:paraId="46BF5F6F" w14:textId="77777777" w:rsidTr="00C82EB2">
        <w:tc>
          <w:tcPr>
            <w:tcW w:w="4957" w:type="dxa"/>
            <w:tcBorders>
              <w:left w:val="single" w:sz="4" w:space="0" w:color="FFFFFF" w:themeColor="background1"/>
              <w:bottom w:val="single" w:sz="4" w:space="0" w:color="FFFFFF" w:themeColor="background1"/>
              <w:right w:val="single" w:sz="4" w:space="0" w:color="FFFFFF" w:themeColor="background1"/>
            </w:tcBorders>
          </w:tcPr>
          <w:p w14:paraId="0A743607" w14:textId="77777777" w:rsidR="007B624F" w:rsidRPr="004343C6" w:rsidRDefault="007B624F" w:rsidP="0044413F">
            <w:pPr>
              <w:rPr>
                <w:rFonts w:ascii="Times New Roman" w:hAnsi="Times New Roman" w:cs="Times New Roman"/>
                <w:bCs/>
              </w:rPr>
            </w:pPr>
            <w:r w:rsidRPr="004343C6">
              <w:rPr>
                <w:rFonts w:ascii="Times New Roman" w:eastAsia="Times New Roman" w:hAnsi="Times New Roman" w:cs="Times New Roman"/>
                <w:bCs/>
                <w:lang w:eastAsia="nl-NL"/>
              </w:rPr>
              <w:t xml:space="preserve">Friend (Who are your friends?) </w:t>
            </w:r>
          </w:p>
        </w:tc>
        <w:tc>
          <w:tcPr>
            <w:tcW w:w="4105" w:type="dxa"/>
            <w:tcBorders>
              <w:left w:val="single" w:sz="4" w:space="0" w:color="FFFFFF" w:themeColor="background1"/>
              <w:bottom w:val="single" w:sz="4" w:space="0" w:color="FFFFFF" w:themeColor="background1"/>
              <w:right w:val="single" w:sz="4" w:space="0" w:color="FFFFFF" w:themeColor="background1"/>
            </w:tcBorders>
          </w:tcPr>
          <w:p w14:paraId="27496BF5"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 xml:space="preserve">Yes </w:t>
            </w:r>
          </w:p>
        </w:tc>
      </w:tr>
      <w:tr w:rsidR="007B624F" w:rsidRPr="004343C6" w14:paraId="440A8E6A" w14:textId="77777777" w:rsidTr="00C82EB2">
        <w:tc>
          <w:tcPr>
            <w:tcW w:w="49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BCFF77" w14:textId="77777777" w:rsidR="007B624F" w:rsidRPr="004343C6" w:rsidRDefault="007B624F" w:rsidP="0044413F">
            <w:pPr>
              <w:rPr>
                <w:rFonts w:ascii="Times New Roman" w:hAnsi="Times New Roman" w:cs="Times New Roman"/>
                <w:bCs/>
              </w:rPr>
            </w:pPr>
            <w:r w:rsidRPr="004343C6">
              <w:rPr>
                <w:rFonts w:ascii="Times New Roman" w:eastAsia="Times New Roman" w:hAnsi="Times New Roman" w:cs="Times New Roman"/>
                <w:bCs/>
                <w:lang w:eastAsia="nl-NL"/>
              </w:rPr>
              <w:t>Best friend (Which classmate(s) is/are your best friends?)</w:t>
            </w:r>
          </w:p>
        </w:tc>
        <w:tc>
          <w:tcPr>
            <w:tcW w:w="4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A13F6A"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Yes</w:t>
            </w:r>
          </w:p>
        </w:tc>
      </w:tr>
      <w:tr w:rsidR="007B624F" w:rsidRPr="004343C6" w14:paraId="0FDC1284" w14:textId="77777777" w:rsidTr="00C82EB2">
        <w:tc>
          <w:tcPr>
            <w:tcW w:w="49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06483B" w14:textId="77777777" w:rsidR="007B624F" w:rsidRPr="004343C6" w:rsidRDefault="007B624F" w:rsidP="0044413F">
            <w:pPr>
              <w:rPr>
                <w:rFonts w:ascii="Times New Roman" w:hAnsi="Times New Roman" w:cs="Times New Roman"/>
                <w:bCs/>
              </w:rPr>
            </w:pPr>
            <w:r w:rsidRPr="004343C6">
              <w:rPr>
                <w:rFonts w:ascii="Times New Roman" w:eastAsia="Times New Roman" w:hAnsi="Times New Roman" w:cs="Times New Roman"/>
                <w:bCs/>
                <w:lang w:eastAsia="nl-NL"/>
              </w:rPr>
              <w:t xml:space="preserve">Most popular (Which classmates are most popular in your class?) </w:t>
            </w:r>
          </w:p>
        </w:tc>
        <w:tc>
          <w:tcPr>
            <w:tcW w:w="4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0DE376"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 xml:space="preserve">Yes </w:t>
            </w:r>
          </w:p>
        </w:tc>
      </w:tr>
      <w:tr w:rsidR="007B624F" w:rsidRPr="004343C6" w14:paraId="7F404507" w14:textId="77777777" w:rsidTr="00C82EB2">
        <w:tc>
          <w:tcPr>
            <w:tcW w:w="49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BF13F8" w14:textId="77777777" w:rsidR="007B624F" w:rsidRPr="004343C6" w:rsidRDefault="007B624F" w:rsidP="0044413F">
            <w:pPr>
              <w:rPr>
                <w:rFonts w:ascii="Times New Roman" w:hAnsi="Times New Roman" w:cs="Times New Roman"/>
                <w:b/>
              </w:rPr>
            </w:pPr>
            <w:r w:rsidRPr="004343C6">
              <w:rPr>
                <w:rFonts w:ascii="Times New Roman" w:eastAsia="Times New Roman" w:hAnsi="Times New Roman" w:cs="Times New Roman"/>
                <w:bCs/>
                <w:lang w:eastAsia="nl-NL"/>
              </w:rPr>
              <w:t>Kind (Which classmates do you like?)</w:t>
            </w:r>
          </w:p>
        </w:tc>
        <w:tc>
          <w:tcPr>
            <w:tcW w:w="4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6DC58C"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No</w:t>
            </w:r>
          </w:p>
        </w:tc>
      </w:tr>
      <w:tr w:rsidR="007B624F" w:rsidRPr="004343C6" w14:paraId="3A79376F" w14:textId="77777777" w:rsidTr="00C82EB2">
        <w:tc>
          <w:tcPr>
            <w:tcW w:w="49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A50E15" w14:textId="77777777" w:rsidR="007B624F" w:rsidRPr="004343C6" w:rsidRDefault="007B624F" w:rsidP="0044413F">
            <w:pPr>
              <w:rPr>
                <w:rFonts w:ascii="Times New Roman" w:hAnsi="Times New Roman" w:cs="Times New Roman"/>
                <w:b/>
              </w:rPr>
            </w:pPr>
            <w:r w:rsidRPr="004343C6">
              <w:rPr>
                <w:rFonts w:ascii="Times New Roman" w:eastAsia="Times New Roman" w:hAnsi="Times New Roman" w:cs="Times New Roman"/>
                <w:bCs/>
                <w:lang w:eastAsia="nl-NL"/>
              </w:rPr>
              <w:t>Not kind (Which classmates do you not like?)</w:t>
            </w:r>
          </w:p>
        </w:tc>
        <w:tc>
          <w:tcPr>
            <w:tcW w:w="4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1A353C"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No</w:t>
            </w:r>
          </w:p>
        </w:tc>
      </w:tr>
      <w:tr w:rsidR="007B624F" w:rsidRPr="004343C6" w14:paraId="53A7D21F" w14:textId="77777777" w:rsidTr="00C82EB2">
        <w:tc>
          <w:tcPr>
            <w:tcW w:w="49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5061BC"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Trustworthy (With whom would you share a secret or your feelings (e.g. that you are in love))</w:t>
            </w:r>
          </w:p>
        </w:tc>
        <w:tc>
          <w:tcPr>
            <w:tcW w:w="4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C23CEB"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No</w:t>
            </w:r>
          </w:p>
        </w:tc>
      </w:tr>
      <w:tr w:rsidR="007B624F" w:rsidRPr="004343C6" w14:paraId="10AA5FA6" w14:textId="77777777" w:rsidTr="00C82EB2">
        <w:tc>
          <w:tcPr>
            <w:tcW w:w="49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34C56D"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Influential (Which classmates influence others to do what they want?)</w:t>
            </w:r>
          </w:p>
        </w:tc>
        <w:tc>
          <w:tcPr>
            <w:tcW w:w="4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86E274"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No</w:t>
            </w:r>
          </w:p>
        </w:tc>
      </w:tr>
      <w:tr w:rsidR="007B624F" w:rsidRPr="004343C6" w14:paraId="08026BD0" w14:textId="77777777" w:rsidTr="00C82EB2">
        <w:tc>
          <w:tcPr>
            <w:tcW w:w="49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241F2B"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 xml:space="preserve">Leader (Which classmates take often the lead in your group/class?) </w:t>
            </w:r>
          </w:p>
        </w:tc>
        <w:tc>
          <w:tcPr>
            <w:tcW w:w="4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CCB9D8"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No</w:t>
            </w:r>
          </w:p>
        </w:tc>
      </w:tr>
      <w:tr w:rsidR="007B624F" w:rsidRPr="004343C6" w14:paraId="6DC5D216" w14:textId="77777777" w:rsidTr="00C82EB2">
        <w:tc>
          <w:tcPr>
            <w:tcW w:w="49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EEC3F5" w14:textId="319D231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Smart (which classmates are smart?)</w:t>
            </w:r>
          </w:p>
        </w:tc>
        <w:tc>
          <w:tcPr>
            <w:tcW w:w="4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E06D16"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No</w:t>
            </w:r>
          </w:p>
        </w:tc>
      </w:tr>
      <w:tr w:rsidR="007B624F" w:rsidRPr="004343C6" w14:paraId="0D4EC1BF" w14:textId="77777777" w:rsidTr="00C82EB2">
        <w:tc>
          <w:tcPr>
            <w:tcW w:w="49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91981D0" w14:textId="660A3B98"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 xml:space="preserve">Prosocial (Which classmates helps you with problems (e.g. homework, fixing your bike, cheer you up))? </w:t>
            </w:r>
          </w:p>
        </w:tc>
        <w:tc>
          <w:tcPr>
            <w:tcW w:w="4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95F116"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No</w:t>
            </w:r>
          </w:p>
        </w:tc>
      </w:tr>
      <w:tr w:rsidR="007B624F" w:rsidRPr="004343C6" w14:paraId="064E7A1D" w14:textId="77777777" w:rsidTr="00C82EB2">
        <w:tc>
          <w:tcPr>
            <w:tcW w:w="49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6B6D51"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 xml:space="preserve">Best friend (Which classmate(s) is/are your best friends?) </w:t>
            </w:r>
          </w:p>
        </w:tc>
        <w:tc>
          <w:tcPr>
            <w:tcW w:w="4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4D875B"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No</w:t>
            </w:r>
          </w:p>
        </w:tc>
      </w:tr>
      <w:tr w:rsidR="007B624F" w:rsidRPr="004343C6" w14:paraId="3B99EDC9" w14:textId="77777777" w:rsidTr="00C82EB2">
        <w:tc>
          <w:tcPr>
            <w:tcW w:w="49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AF6C07"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Looked up/ admired (Which classmate do you look up to?)</w:t>
            </w:r>
          </w:p>
        </w:tc>
        <w:tc>
          <w:tcPr>
            <w:tcW w:w="4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CFF293"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No</w:t>
            </w:r>
          </w:p>
        </w:tc>
      </w:tr>
      <w:tr w:rsidR="007B624F" w:rsidRPr="004343C6" w14:paraId="037D114A" w14:textId="77777777" w:rsidTr="00C82EB2">
        <w:tc>
          <w:tcPr>
            <w:tcW w:w="49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B43FF94" w14:textId="5BFBCD92"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Cool (Which classmates are cool?)</w:t>
            </w:r>
          </w:p>
        </w:tc>
        <w:tc>
          <w:tcPr>
            <w:tcW w:w="4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B09627"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No</w:t>
            </w:r>
          </w:p>
        </w:tc>
      </w:tr>
      <w:tr w:rsidR="007B624F" w:rsidRPr="004343C6" w14:paraId="168E4895" w14:textId="77777777" w:rsidTr="00C82EB2">
        <w:tc>
          <w:tcPr>
            <w:tcW w:w="49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0D036B"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Mean (Which classmates are mean? (e.g. a classmate who bullies excludes or humiliates someone)</w:t>
            </w:r>
          </w:p>
        </w:tc>
        <w:tc>
          <w:tcPr>
            <w:tcW w:w="41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492146"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No</w:t>
            </w:r>
          </w:p>
        </w:tc>
      </w:tr>
      <w:tr w:rsidR="007B624F" w:rsidRPr="004343C6" w14:paraId="2728E965" w14:textId="77777777" w:rsidTr="00C82EB2">
        <w:tc>
          <w:tcPr>
            <w:tcW w:w="4957" w:type="dxa"/>
            <w:tcBorders>
              <w:top w:val="single" w:sz="4" w:space="0" w:color="FFFFFF" w:themeColor="background1"/>
              <w:left w:val="single" w:sz="4" w:space="0" w:color="FFFFFF" w:themeColor="background1"/>
              <w:right w:val="single" w:sz="4" w:space="0" w:color="FFFFFF" w:themeColor="background1"/>
            </w:tcBorders>
          </w:tcPr>
          <w:p w14:paraId="6B8340E9" w14:textId="642E36DE"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 xml:space="preserve">Risky (Who does risky things?) </w:t>
            </w:r>
          </w:p>
        </w:tc>
        <w:tc>
          <w:tcPr>
            <w:tcW w:w="4105" w:type="dxa"/>
            <w:tcBorders>
              <w:top w:val="single" w:sz="4" w:space="0" w:color="FFFFFF" w:themeColor="background1"/>
              <w:left w:val="single" w:sz="4" w:space="0" w:color="FFFFFF" w:themeColor="background1"/>
              <w:right w:val="single" w:sz="4" w:space="0" w:color="FFFFFF" w:themeColor="background1"/>
            </w:tcBorders>
          </w:tcPr>
          <w:p w14:paraId="255E211C" w14:textId="77777777" w:rsidR="007B624F" w:rsidRPr="004343C6" w:rsidRDefault="007B624F" w:rsidP="0044413F">
            <w:pPr>
              <w:rPr>
                <w:rFonts w:ascii="Times New Roman" w:eastAsia="Times New Roman" w:hAnsi="Times New Roman" w:cs="Times New Roman"/>
                <w:bCs/>
                <w:lang w:eastAsia="nl-NL"/>
              </w:rPr>
            </w:pPr>
            <w:r w:rsidRPr="004343C6">
              <w:rPr>
                <w:rFonts w:ascii="Times New Roman" w:eastAsia="Times New Roman" w:hAnsi="Times New Roman" w:cs="Times New Roman"/>
                <w:bCs/>
                <w:lang w:eastAsia="nl-NL"/>
              </w:rPr>
              <w:t>No</w:t>
            </w:r>
          </w:p>
        </w:tc>
      </w:tr>
    </w:tbl>
    <w:p w14:paraId="678E8056" w14:textId="77777777" w:rsidR="007B624F" w:rsidRPr="004343C6" w:rsidRDefault="007B624F" w:rsidP="007B624F">
      <w:pPr>
        <w:rPr>
          <w:rFonts w:ascii="Times New Roman" w:hAnsi="Times New Roman" w:cs="Times New Roman"/>
          <w:b/>
        </w:rPr>
      </w:pPr>
    </w:p>
    <w:p w14:paraId="37E0AD0C" w14:textId="77777777" w:rsidR="007442EC" w:rsidRPr="004343C6" w:rsidRDefault="007442EC" w:rsidP="007B624F">
      <w:pPr>
        <w:rPr>
          <w:rFonts w:ascii="Times New Roman" w:hAnsi="Times New Roman" w:cs="Times New Roman"/>
          <w:b/>
          <w:bCs/>
          <w:kern w:val="0"/>
          <w14:ligatures w14:val="none"/>
        </w:rPr>
      </w:pPr>
    </w:p>
    <w:p w14:paraId="6B293BDB" w14:textId="77777777" w:rsidR="007442EC" w:rsidRPr="004343C6" w:rsidRDefault="007442EC" w:rsidP="007B624F">
      <w:pPr>
        <w:rPr>
          <w:rFonts w:ascii="Times New Roman" w:hAnsi="Times New Roman" w:cs="Times New Roman"/>
          <w:b/>
          <w:bCs/>
          <w:kern w:val="0"/>
          <w14:ligatures w14:val="none"/>
        </w:rPr>
      </w:pPr>
    </w:p>
    <w:p w14:paraId="5F7B9954" w14:textId="77777777" w:rsidR="007442EC" w:rsidRPr="004343C6" w:rsidRDefault="007442EC" w:rsidP="007B624F">
      <w:pPr>
        <w:rPr>
          <w:rFonts w:ascii="Times New Roman" w:hAnsi="Times New Roman" w:cs="Times New Roman"/>
          <w:b/>
          <w:bCs/>
          <w:kern w:val="0"/>
          <w14:ligatures w14:val="none"/>
        </w:rPr>
      </w:pPr>
    </w:p>
    <w:p w14:paraId="1B5C8A30" w14:textId="77777777" w:rsidR="007442EC" w:rsidRPr="004343C6" w:rsidRDefault="007442EC" w:rsidP="007B624F">
      <w:pPr>
        <w:rPr>
          <w:rFonts w:ascii="Times New Roman" w:hAnsi="Times New Roman" w:cs="Times New Roman"/>
          <w:b/>
          <w:bCs/>
          <w:kern w:val="0"/>
          <w14:ligatures w14:val="none"/>
        </w:rPr>
      </w:pPr>
    </w:p>
    <w:p w14:paraId="296A2992" w14:textId="77777777" w:rsidR="007442EC" w:rsidRPr="004343C6" w:rsidRDefault="007442EC" w:rsidP="007B624F">
      <w:pPr>
        <w:rPr>
          <w:rFonts w:ascii="Times New Roman" w:hAnsi="Times New Roman" w:cs="Times New Roman"/>
          <w:b/>
          <w:bCs/>
          <w:kern w:val="0"/>
          <w14:ligatures w14:val="none"/>
        </w:rPr>
      </w:pPr>
    </w:p>
    <w:p w14:paraId="14BD6953" w14:textId="77777777" w:rsidR="007442EC" w:rsidRPr="004343C6" w:rsidRDefault="007442EC" w:rsidP="007B624F">
      <w:pPr>
        <w:rPr>
          <w:rFonts w:ascii="Times New Roman" w:hAnsi="Times New Roman" w:cs="Times New Roman"/>
          <w:b/>
          <w:bCs/>
          <w:kern w:val="0"/>
          <w14:ligatures w14:val="none"/>
        </w:rPr>
      </w:pPr>
    </w:p>
    <w:p w14:paraId="2810937E" w14:textId="77777777" w:rsidR="007442EC" w:rsidRPr="004343C6" w:rsidRDefault="007442EC" w:rsidP="007B624F">
      <w:pPr>
        <w:rPr>
          <w:rFonts w:ascii="Times New Roman" w:hAnsi="Times New Roman" w:cs="Times New Roman"/>
          <w:b/>
          <w:bCs/>
          <w:kern w:val="0"/>
          <w14:ligatures w14:val="none"/>
        </w:rPr>
      </w:pPr>
    </w:p>
    <w:p w14:paraId="09371B60" w14:textId="77777777" w:rsidR="007442EC" w:rsidRPr="004343C6" w:rsidRDefault="007442EC" w:rsidP="007B624F">
      <w:pPr>
        <w:rPr>
          <w:rFonts w:ascii="Times New Roman" w:hAnsi="Times New Roman" w:cs="Times New Roman"/>
          <w:b/>
          <w:bCs/>
          <w:kern w:val="0"/>
          <w14:ligatures w14:val="none"/>
        </w:rPr>
      </w:pPr>
    </w:p>
    <w:p w14:paraId="0A799316" w14:textId="77777777" w:rsidR="007442EC" w:rsidRPr="004343C6" w:rsidRDefault="007442EC" w:rsidP="007B624F">
      <w:pPr>
        <w:rPr>
          <w:rFonts w:ascii="Times New Roman" w:hAnsi="Times New Roman" w:cs="Times New Roman"/>
          <w:b/>
          <w:bCs/>
          <w:kern w:val="0"/>
          <w14:ligatures w14:val="none"/>
        </w:rPr>
      </w:pPr>
    </w:p>
    <w:p w14:paraId="3A61AEF3" w14:textId="77777777" w:rsidR="007442EC" w:rsidRPr="004343C6" w:rsidRDefault="007442EC" w:rsidP="007B624F">
      <w:pPr>
        <w:rPr>
          <w:rFonts w:ascii="Times New Roman" w:hAnsi="Times New Roman" w:cs="Times New Roman"/>
          <w:b/>
          <w:bCs/>
          <w:kern w:val="0"/>
          <w14:ligatures w14:val="none"/>
        </w:rPr>
      </w:pPr>
    </w:p>
    <w:p w14:paraId="3821B6B6" w14:textId="77777777" w:rsidR="00C82EB2" w:rsidRDefault="00C82EB2" w:rsidP="007B624F">
      <w:pPr>
        <w:rPr>
          <w:rFonts w:ascii="Times New Roman" w:hAnsi="Times New Roman" w:cs="Times New Roman"/>
          <w:b/>
          <w:bCs/>
          <w:kern w:val="0"/>
          <w14:ligatures w14:val="none"/>
        </w:rPr>
      </w:pPr>
    </w:p>
    <w:p w14:paraId="29F5F70D" w14:textId="77777777" w:rsidR="00C82EB2" w:rsidRDefault="00C82EB2" w:rsidP="007B624F">
      <w:pPr>
        <w:rPr>
          <w:rFonts w:ascii="Times New Roman" w:hAnsi="Times New Roman" w:cs="Times New Roman"/>
          <w:b/>
          <w:bCs/>
          <w:kern w:val="0"/>
          <w14:ligatures w14:val="none"/>
        </w:rPr>
      </w:pPr>
    </w:p>
    <w:p w14:paraId="60DE495E" w14:textId="006B284E" w:rsidR="007B624F" w:rsidRPr="004343C6" w:rsidRDefault="007B624F" w:rsidP="007B624F">
      <w:pPr>
        <w:rPr>
          <w:rFonts w:ascii="Times New Roman" w:hAnsi="Times New Roman" w:cs="Times New Roman"/>
          <w:b/>
          <w:bCs/>
        </w:rPr>
      </w:pPr>
      <w:r w:rsidRPr="004343C6">
        <w:rPr>
          <w:rFonts w:ascii="Times New Roman" w:hAnsi="Times New Roman" w:cs="Times New Roman"/>
          <w:b/>
          <w:bCs/>
          <w:kern w:val="0"/>
          <w14:ligatures w14:val="none"/>
        </w:rPr>
        <w:lastRenderedPageBreak/>
        <w:t>Table S2</w:t>
      </w:r>
    </w:p>
    <w:p w14:paraId="4AB18B17" w14:textId="77777777" w:rsidR="007B624F" w:rsidRPr="004343C6" w:rsidRDefault="007B624F" w:rsidP="007B624F">
      <w:pPr>
        <w:rPr>
          <w:rFonts w:ascii="Times New Roman" w:hAnsi="Times New Roman" w:cs="Times New Roman"/>
          <w:b/>
          <w:bCs/>
        </w:rPr>
      </w:pPr>
      <w:r w:rsidRPr="004343C6">
        <w:rPr>
          <w:rFonts w:ascii="Times New Roman" w:hAnsi="Times New Roman" w:cs="Times New Roman"/>
          <w:i/>
          <w:iCs/>
          <w:kern w:val="0"/>
          <w14:ligatures w14:val="none"/>
        </w:rPr>
        <w:t>Exclusion steps during data processing</w:t>
      </w:r>
    </w:p>
    <w:tbl>
      <w:tblPr>
        <w:tblStyle w:val="TableGrid"/>
        <w:tblW w:w="0" w:type="auto"/>
        <w:tblLook w:val="04A0" w:firstRow="1" w:lastRow="0" w:firstColumn="1" w:lastColumn="0" w:noHBand="0" w:noVBand="1"/>
      </w:tblPr>
      <w:tblGrid>
        <w:gridCol w:w="6941"/>
        <w:gridCol w:w="2121"/>
      </w:tblGrid>
      <w:tr w:rsidR="007B624F" w:rsidRPr="004343C6" w14:paraId="0481985D" w14:textId="77777777" w:rsidTr="00C82EB2">
        <w:tc>
          <w:tcPr>
            <w:tcW w:w="6941" w:type="dxa"/>
            <w:tcBorders>
              <w:left w:val="single" w:sz="4" w:space="0" w:color="FFFFFF"/>
              <w:right w:val="single" w:sz="4" w:space="0" w:color="FFFFFF"/>
            </w:tcBorders>
          </w:tcPr>
          <w:p w14:paraId="1831D96F" w14:textId="77777777" w:rsidR="007B624F" w:rsidRPr="004343C6" w:rsidRDefault="007B624F" w:rsidP="0044413F">
            <w:pPr>
              <w:rPr>
                <w:rFonts w:ascii="Times New Roman" w:hAnsi="Times New Roman" w:cs="Times New Roman"/>
                <w:b/>
                <w:bCs/>
              </w:rPr>
            </w:pPr>
            <w:r w:rsidRPr="004343C6">
              <w:rPr>
                <w:rFonts w:ascii="Times New Roman" w:hAnsi="Times New Roman" w:cs="Times New Roman"/>
                <w:b/>
                <w:bCs/>
              </w:rPr>
              <w:t xml:space="preserve">Order of data-filtering Exclusion criteria’s </w:t>
            </w:r>
          </w:p>
        </w:tc>
        <w:tc>
          <w:tcPr>
            <w:tcW w:w="2121" w:type="dxa"/>
            <w:tcBorders>
              <w:left w:val="single" w:sz="4" w:space="0" w:color="FFFFFF"/>
              <w:right w:val="single" w:sz="4" w:space="0" w:color="FFFFFF"/>
            </w:tcBorders>
          </w:tcPr>
          <w:p w14:paraId="4B6F3643" w14:textId="77777777" w:rsidR="007B624F" w:rsidRPr="004343C6" w:rsidRDefault="007B624F" w:rsidP="0044413F">
            <w:pPr>
              <w:rPr>
                <w:rFonts w:ascii="Times New Roman" w:hAnsi="Times New Roman" w:cs="Times New Roman"/>
                <w:b/>
                <w:bCs/>
              </w:rPr>
            </w:pPr>
            <w:r w:rsidRPr="004343C6">
              <w:rPr>
                <w:rFonts w:ascii="Times New Roman" w:hAnsi="Times New Roman" w:cs="Times New Roman"/>
                <w:b/>
                <w:bCs/>
              </w:rPr>
              <w:t xml:space="preserve">Removal of data (N) </w:t>
            </w:r>
          </w:p>
        </w:tc>
      </w:tr>
      <w:tr w:rsidR="007B624F" w:rsidRPr="004343C6" w14:paraId="5E8F7297" w14:textId="77777777" w:rsidTr="00C82EB2">
        <w:tc>
          <w:tcPr>
            <w:tcW w:w="6941" w:type="dxa"/>
            <w:tcBorders>
              <w:left w:val="single" w:sz="4" w:space="0" w:color="FFFFFF"/>
              <w:bottom w:val="single" w:sz="4" w:space="0" w:color="FFFFFF"/>
              <w:right w:val="single" w:sz="4" w:space="0" w:color="FFFFFF"/>
            </w:tcBorders>
          </w:tcPr>
          <w:p w14:paraId="7ABECA19" w14:textId="77777777" w:rsidR="007B624F" w:rsidRPr="004343C6" w:rsidRDefault="007B624F" w:rsidP="0044413F">
            <w:pPr>
              <w:spacing w:line="360" w:lineRule="auto"/>
              <w:rPr>
                <w:rFonts w:ascii="Times New Roman" w:eastAsia="Times New Roman" w:hAnsi="Times New Roman" w:cs="Times New Roman"/>
                <w:color w:val="000000"/>
                <w:bdr w:val="none" w:sz="0" w:space="0" w:color="auto" w:frame="1"/>
                <w:lang w:val="en-US" w:eastAsia="nl-NL"/>
              </w:rPr>
            </w:pPr>
            <w:r w:rsidRPr="004343C6">
              <w:rPr>
                <w:rFonts w:ascii="Times New Roman" w:hAnsi="Times New Roman" w:cs="Times New Roman"/>
              </w:rPr>
              <w:t xml:space="preserve">1. Participants who turn over zero cards in all trials or all possible cards in all trials. </w:t>
            </w:r>
          </w:p>
        </w:tc>
        <w:tc>
          <w:tcPr>
            <w:tcW w:w="2121" w:type="dxa"/>
            <w:tcBorders>
              <w:left w:val="single" w:sz="4" w:space="0" w:color="FFFFFF"/>
              <w:bottom w:val="single" w:sz="4" w:space="0" w:color="FFFFFF"/>
              <w:right w:val="single" w:sz="4" w:space="0" w:color="FFFFFF"/>
            </w:tcBorders>
          </w:tcPr>
          <w:p w14:paraId="045C28A2" w14:textId="77777777" w:rsidR="007B624F" w:rsidRPr="004343C6" w:rsidRDefault="007B624F" w:rsidP="0044413F">
            <w:pPr>
              <w:rPr>
                <w:rFonts w:ascii="Times New Roman" w:hAnsi="Times New Roman" w:cs="Times New Roman"/>
              </w:rPr>
            </w:pPr>
            <w:r w:rsidRPr="004343C6">
              <w:rPr>
                <w:rFonts w:ascii="Times New Roman" w:hAnsi="Times New Roman" w:cs="Times New Roman"/>
              </w:rPr>
              <w:t xml:space="preserve">5 participants </w:t>
            </w:r>
          </w:p>
        </w:tc>
      </w:tr>
      <w:tr w:rsidR="007B624F" w:rsidRPr="004343C6" w14:paraId="736E9CA8" w14:textId="77777777" w:rsidTr="00C82EB2">
        <w:tc>
          <w:tcPr>
            <w:tcW w:w="6941" w:type="dxa"/>
            <w:tcBorders>
              <w:top w:val="single" w:sz="4" w:space="0" w:color="FFFFFF"/>
              <w:left w:val="single" w:sz="4" w:space="0" w:color="FFFFFF"/>
              <w:bottom w:val="single" w:sz="4" w:space="0" w:color="FFFFFF"/>
              <w:right w:val="single" w:sz="4" w:space="0" w:color="FFFFFF"/>
            </w:tcBorders>
          </w:tcPr>
          <w:p w14:paraId="402BFD59" w14:textId="77777777" w:rsidR="007B624F" w:rsidRPr="004343C6" w:rsidRDefault="007B624F" w:rsidP="0044413F">
            <w:pPr>
              <w:rPr>
                <w:rFonts w:ascii="Times New Roman" w:hAnsi="Times New Roman" w:cs="Times New Roman"/>
                <w:b/>
                <w:bCs/>
              </w:rPr>
            </w:pPr>
            <w:r w:rsidRPr="004343C6">
              <w:rPr>
                <w:rFonts w:ascii="Times New Roman" w:hAnsi="Times New Roman" w:cs="Times New Roman"/>
              </w:rPr>
              <w:t>2. Participants that were unintentionally debriefed about the specific goal of the study due error in task-order</w:t>
            </w:r>
          </w:p>
        </w:tc>
        <w:tc>
          <w:tcPr>
            <w:tcW w:w="2121" w:type="dxa"/>
            <w:tcBorders>
              <w:top w:val="single" w:sz="4" w:space="0" w:color="FFFFFF"/>
              <w:left w:val="single" w:sz="4" w:space="0" w:color="FFFFFF"/>
              <w:bottom w:val="single" w:sz="4" w:space="0" w:color="FFFFFF"/>
              <w:right w:val="single" w:sz="4" w:space="0" w:color="FFFFFF"/>
            </w:tcBorders>
          </w:tcPr>
          <w:p w14:paraId="72A307C9" w14:textId="77777777" w:rsidR="007B624F" w:rsidRPr="004343C6" w:rsidRDefault="007B624F" w:rsidP="0044413F">
            <w:pPr>
              <w:rPr>
                <w:rFonts w:ascii="Times New Roman" w:hAnsi="Times New Roman" w:cs="Times New Roman"/>
              </w:rPr>
            </w:pPr>
            <w:r w:rsidRPr="004343C6">
              <w:rPr>
                <w:rFonts w:ascii="Times New Roman" w:hAnsi="Times New Roman" w:cs="Times New Roman"/>
              </w:rPr>
              <w:t>3 participants</w:t>
            </w:r>
          </w:p>
        </w:tc>
      </w:tr>
      <w:tr w:rsidR="007B624F" w:rsidRPr="004343C6" w14:paraId="0CE915BE" w14:textId="77777777" w:rsidTr="00C82EB2">
        <w:tc>
          <w:tcPr>
            <w:tcW w:w="6941" w:type="dxa"/>
            <w:tcBorders>
              <w:top w:val="single" w:sz="4" w:space="0" w:color="FFFFFF"/>
              <w:left w:val="single" w:sz="4" w:space="0" w:color="FFFFFF"/>
              <w:bottom w:val="single" w:sz="4" w:space="0" w:color="FFFFFF"/>
              <w:right w:val="single" w:sz="4" w:space="0" w:color="FFFFFF"/>
            </w:tcBorders>
          </w:tcPr>
          <w:p w14:paraId="757CD5EF" w14:textId="2F6EC074" w:rsidR="007B624F" w:rsidRPr="004343C6" w:rsidRDefault="007B624F" w:rsidP="0044413F">
            <w:pPr>
              <w:spacing w:line="360" w:lineRule="auto"/>
              <w:rPr>
                <w:rFonts w:ascii="Times New Roman" w:eastAsia="Times New Roman" w:hAnsi="Times New Roman" w:cs="Times New Roman"/>
                <w:color w:val="000000"/>
                <w:bdr w:val="none" w:sz="0" w:space="0" w:color="auto" w:frame="1"/>
                <w:lang w:val="en-US" w:eastAsia="nl-NL"/>
              </w:rPr>
            </w:pPr>
            <w:r w:rsidRPr="004343C6">
              <w:rPr>
                <w:rFonts w:ascii="Times New Roman" w:hAnsi="Times New Roman" w:cs="Times New Roman"/>
              </w:rPr>
              <w:t xml:space="preserve">3. </w:t>
            </w:r>
            <w:r w:rsidR="0059588D">
              <w:rPr>
                <w:rFonts w:ascii="Times New Roman" w:hAnsi="Times New Roman" w:cs="Times New Roman"/>
              </w:rPr>
              <w:t>P</w:t>
            </w:r>
            <w:r w:rsidR="00CD09DF" w:rsidRPr="00CD09DF">
              <w:rPr>
                <w:rFonts w:ascii="Times New Roman" w:hAnsi="Times New Roman" w:cs="Times New Roman"/>
              </w:rPr>
              <w:t xml:space="preserve">articipant for whom </w:t>
            </w:r>
            <w:r w:rsidR="0059588D">
              <w:rPr>
                <w:rFonts w:ascii="Times New Roman" w:hAnsi="Times New Roman" w:cs="Times New Roman"/>
              </w:rPr>
              <w:t>it was not possible</w:t>
            </w:r>
            <w:r w:rsidR="00CD09DF" w:rsidRPr="00CD09DF">
              <w:rPr>
                <w:rFonts w:ascii="Times New Roman" w:hAnsi="Times New Roman" w:cs="Times New Roman"/>
              </w:rPr>
              <w:t xml:space="preserve"> </w:t>
            </w:r>
            <w:r w:rsidR="00984F44">
              <w:rPr>
                <w:rFonts w:ascii="Times New Roman" w:hAnsi="Times New Roman" w:cs="Times New Roman"/>
              </w:rPr>
              <w:t xml:space="preserve">to </w:t>
            </w:r>
            <w:r w:rsidR="00CD09DF" w:rsidRPr="00CD09DF">
              <w:rPr>
                <w:rFonts w:ascii="Times New Roman" w:hAnsi="Times New Roman" w:cs="Times New Roman"/>
              </w:rPr>
              <w:t>implement both peer conditions</w:t>
            </w:r>
            <w:r w:rsidR="0059588D">
              <w:rPr>
                <w:rFonts w:ascii="Times New Roman" w:hAnsi="Times New Roman" w:cs="Times New Roman"/>
              </w:rPr>
              <w:t xml:space="preserve"> </w:t>
            </w:r>
            <w:r w:rsidR="00984F44">
              <w:rPr>
                <w:rFonts w:ascii="Times New Roman" w:hAnsi="Times New Roman" w:cs="Times New Roman"/>
              </w:rPr>
              <w:t xml:space="preserve">correctly </w:t>
            </w:r>
            <w:r w:rsidRPr="004343C6">
              <w:rPr>
                <w:rFonts w:ascii="Times New Roman" w:hAnsi="Times New Roman" w:cs="Times New Roman"/>
              </w:rPr>
              <w:t xml:space="preserve">(e.g. </w:t>
            </w:r>
            <w:r w:rsidR="00626D4B" w:rsidRPr="004343C6">
              <w:rPr>
                <w:rFonts w:ascii="Times New Roman" w:hAnsi="Times New Roman" w:cs="Times New Roman"/>
              </w:rPr>
              <w:t xml:space="preserve">their </w:t>
            </w:r>
            <w:r w:rsidRPr="004343C6">
              <w:rPr>
                <w:rFonts w:ascii="Times New Roman" w:hAnsi="Times New Roman" w:cs="Times New Roman"/>
              </w:rPr>
              <w:t xml:space="preserve">nominated friends and popular peers did not participate, thus social information from these groups was lacking) </w:t>
            </w:r>
          </w:p>
        </w:tc>
        <w:tc>
          <w:tcPr>
            <w:tcW w:w="2121" w:type="dxa"/>
            <w:tcBorders>
              <w:top w:val="single" w:sz="4" w:space="0" w:color="FFFFFF"/>
              <w:left w:val="single" w:sz="4" w:space="0" w:color="FFFFFF"/>
              <w:bottom w:val="single" w:sz="4" w:space="0" w:color="FFFFFF"/>
              <w:right w:val="single" w:sz="4" w:space="0" w:color="FFFFFF"/>
            </w:tcBorders>
          </w:tcPr>
          <w:p w14:paraId="51282A3C" w14:textId="77777777" w:rsidR="007B624F" w:rsidRPr="004343C6" w:rsidRDefault="007B624F" w:rsidP="0044413F">
            <w:pPr>
              <w:rPr>
                <w:rFonts w:ascii="Times New Roman" w:hAnsi="Times New Roman" w:cs="Times New Roman"/>
              </w:rPr>
            </w:pPr>
            <w:r w:rsidRPr="004343C6">
              <w:rPr>
                <w:rFonts w:ascii="Times New Roman" w:hAnsi="Times New Roman" w:cs="Times New Roman"/>
              </w:rPr>
              <w:t xml:space="preserve">61 participants </w:t>
            </w:r>
          </w:p>
        </w:tc>
      </w:tr>
      <w:tr w:rsidR="007B624F" w:rsidRPr="004343C6" w14:paraId="4C9AC93D" w14:textId="77777777" w:rsidTr="00C82EB2">
        <w:tc>
          <w:tcPr>
            <w:tcW w:w="6941" w:type="dxa"/>
            <w:tcBorders>
              <w:top w:val="single" w:sz="4" w:space="0" w:color="FFFFFF"/>
              <w:left w:val="single" w:sz="4" w:space="0" w:color="FFFFFF"/>
              <w:bottom w:val="single" w:sz="4" w:space="0" w:color="FFFFFF"/>
              <w:right w:val="single" w:sz="4" w:space="0" w:color="FFFFFF"/>
            </w:tcBorders>
          </w:tcPr>
          <w:p w14:paraId="64F3DA9C" w14:textId="7F8627ED" w:rsidR="007B624F" w:rsidRPr="004343C6" w:rsidRDefault="007B624F" w:rsidP="0044413F">
            <w:pPr>
              <w:rPr>
                <w:rFonts w:ascii="Times New Roman" w:hAnsi="Times New Roman" w:cs="Times New Roman"/>
                <w:b/>
                <w:bCs/>
              </w:rPr>
            </w:pPr>
            <w:r w:rsidRPr="004343C6">
              <w:rPr>
                <w:rFonts w:ascii="Times New Roman" w:hAnsi="Times New Roman" w:cs="Times New Roman"/>
              </w:rPr>
              <w:t xml:space="preserve">4. Participants who faced </w:t>
            </w:r>
            <w:r w:rsidR="00BB6EF3" w:rsidRPr="004343C6">
              <w:rPr>
                <w:rFonts w:ascii="Times New Roman" w:hAnsi="Times New Roman" w:cs="Times New Roman"/>
              </w:rPr>
              <w:t xml:space="preserve">incorrect, and therefore, </w:t>
            </w:r>
            <w:r w:rsidRPr="004343C6">
              <w:rPr>
                <w:rFonts w:ascii="Times New Roman" w:hAnsi="Times New Roman" w:cs="Times New Roman"/>
              </w:rPr>
              <w:t xml:space="preserve">unrealistic social information due a programming error </w:t>
            </w:r>
            <w:r w:rsidR="00FD7701" w:rsidRPr="004343C6">
              <w:rPr>
                <w:rFonts w:ascii="Times New Roman" w:hAnsi="Times New Roman" w:cs="Times New Roman"/>
              </w:rPr>
              <w:t>(incorrect linking between trial type and the belonging social information)</w:t>
            </w:r>
          </w:p>
        </w:tc>
        <w:tc>
          <w:tcPr>
            <w:tcW w:w="2121" w:type="dxa"/>
            <w:tcBorders>
              <w:top w:val="single" w:sz="4" w:space="0" w:color="FFFFFF"/>
              <w:left w:val="single" w:sz="4" w:space="0" w:color="FFFFFF"/>
              <w:bottom w:val="single" w:sz="4" w:space="0" w:color="FFFFFF"/>
              <w:right w:val="single" w:sz="4" w:space="0" w:color="FFFFFF"/>
            </w:tcBorders>
          </w:tcPr>
          <w:p w14:paraId="7A168289" w14:textId="77777777" w:rsidR="007B624F" w:rsidRPr="004343C6" w:rsidRDefault="007B624F" w:rsidP="0044413F">
            <w:pPr>
              <w:rPr>
                <w:rFonts w:ascii="Times New Roman" w:hAnsi="Times New Roman" w:cs="Times New Roman"/>
              </w:rPr>
            </w:pPr>
            <w:r w:rsidRPr="004343C6">
              <w:rPr>
                <w:rFonts w:ascii="Times New Roman" w:hAnsi="Times New Roman" w:cs="Times New Roman"/>
              </w:rPr>
              <w:t xml:space="preserve">7 participants </w:t>
            </w:r>
          </w:p>
        </w:tc>
      </w:tr>
      <w:tr w:rsidR="007B624F" w:rsidRPr="004343C6" w14:paraId="08E2F123" w14:textId="77777777" w:rsidTr="00C82EB2">
        <w:tc>
          <w:tcPr>
            <w:tcW w:w="6941" w:type="dxa"/>
            <w:tcBorders>
              <w:top w:val="single" w:sz="4" w:space="0" w:color="FFFFFF"/>
              <w:left w:val="single" w:sz="4" w:space="0" w:color="FFFFFF"/>
              <w:bottom w:val="single" w:sz="4" w:space="0" w:color="FFFFFF"/>
              <w:right w:val="single" w:sz="4" w:space="0" w:color="FFFFFF"/>
            </w:tcBorders>
          </w:tcPr>
          <w:p w14:paraId="69271295" w14:textId="77777777" w:rsidR="007B624F" w:rsidRPr="004343C6" w:rsidRDefault="007B624F" w:rsidP="0044413F">
            <w:pPr>
              <w:spacing w:line="360" w:lineRule="auto"/>
              <w:rPr>
                <w:rFonts w:ascii="Times New Roman" w:eastAsia="Times New Roman" w:hAnsi="Times New Roman" w:cs="Times New Roman"/>
                <w:color w:val="000000"/>
                <w:bdr w:val="none" w:sz="0" w:space="0" w:color="auto" w:frame="1"/>
                <w:lang w:val="en-US" w:eastAsia="nl-NL"/>
              </w:rPr>
            </w:pPr>
            <w:r w:rsidRPr="004343C6">
              <w:rPr>
                <w:rFonts w:ascii="Times New Roman" w:hAnsi="Times New Roman" w:cs="Times New Roman"/>
              </w:rPr>
              <w:t xml:space="preserve">5. Participants in the observation condition who were told to be observed by a peer that was eventually not present during session 2 (i.e. due illness) </w:t>
            </w:r>
            <w:r w:rsidRPr="004343C6">
              <w:rPr>
                <w:rFonts w:ascii="Times New Roman" w:hAnsi="Times New Roman" w:cs="Times New Roman"/>
                <w:vertAlign w:val="superscript"/>
              </w:rPr>
              <w:t>1</w:t>
            </w:r>
          </w:p>
        </w:tc>
        <w:tc>
          <w:tcPr>
            <w:tcW w:w="2121" w:type="dxa"/>
            <w:tcBorders>
              <w:top w:val="single" w:sz="4" w:space="0" w:color="FFFFFF"/>
              <w:left w:val="single" w:sz="4" w:space="0" w:color="FFFFFF"/>
              <w:bottom w:val="single" w:sz="4" w:space="0" w:color="FFFFFF"/>
              <w:right w:val="single" w:sz="4" w:space="0" w:color="FFFFFF"/>
            </w:tcBorders>
          </w:tcPr>
          <w:p w14:paraId="1B00CDC6" w14:textId="77777777" w:rsidR="007B624F" w:rsidRPr="004343C6" w:rsidRDefault="007B624F" w:rsidP="0044413F">
            <w:pPr>
              <w:rPr>
                <w:rFonts w:ascii="Times New Roman" w:hAnsi="Times New Roman" w:cs="Times New Roman"/>
              </w:rPr>
            </w:pPr>
            <w:r w:rsidRPr="004343C6">
              <w:rPr>
                <w:rFonts w:ascii="Times New Roman" w:hAnsi="Times New Roman" w:cs="Times New Roman"/>
              </w:rPr>
              <w:t>41 participants</w:t>
            </w:r>
          </w:p>
        </w:tc>
      </w:tr>
      <w:tr w:rsidR="007B624F" w:rsidRPr="004343C6" w14:paraId="39C4188C" w14:textId="77777777" w:rsidTr="00C82EB2">
        <w:tc>
          <w:tcPr>
            <w:tcW w:w="6941" w:type="dxa"/>
            <w:tcBorders>
              <w:top w:val="single" w:sz="4" w:space="0" w:color="FFFFFF"/>
              <w:left w:val="single" w:sz="4" w:space="0" w:color="FFFFFF"/>
              <w:bottom w:val="single" w:sz="4" w:space="0" w:color="FFFFFF"/>
              <w:right w:val="single" w:sz="4" w:space="0" w:color="FFFFFF"/>
            </w:tcBorders>
          </w:tcPr>
          <w:p w14:paraId="054974C8" w14:textId="77777777" w:rsidR="007B624F" w:rsidRPr="004343C6" w:rsidRDefault="007B624F" w:rsidP="0044413F">
            <w:pPr>
              <w:spacing w:line="360" w:lineRule="auto"/>
              <w:rPr>
                <w:rFonts w:ascii="Times New Roman" w:hAnsi="Times New Roman" w:cs="Times New Roman"/>
                <w:bCs/>
                <w:vertAlign w:val="superscript"/>
              </w:rPr>
            </w:pPr>
            <w:r w:rsidRPr="004343C6">
              <w:rPr>
                <w:rFonts w:ascii="Times New Roman" w:hAnsi="Times New Roman" w:cs="Times New Roman"/>
                <w:bCs/>
              </w:rPr>
              <w:t xml:space="preserve">6. Trials on which no social adjustment was possible (X-C1=0) </w:t>
            </w:r>
            <w:r w:rsidRPr="004343C6">
              <w:rPr>
                <w:rFonts w:ascii="Times New Roman" w:hAnsi="Times New Roman" w:cs="Times New Roman"/>
                <w:bCs/>
                <w:vertAlign w:val="superscript"/>
              </w:rPr>
              <w:t>2</w:t>
            </w:r>
          </w:p>
        </w:tc>
        <w:tc>
          <w:tcPr>
            <w:tcW w:w="2121" w:type="dxa"/>
            <w:tcBorders>
              <w:top w:val="single" w:sz="4" w:space="0" w:color="FFFFFF"/>
              <w:left w:val="single" w:sz="4" w:space="0" w:color="FFFFFF"/>
              <w:bottom w:val="single" w:sz="4" w:space="0" w:color="FFFFFF"/>
              <w:right w:val="single" w:sz="4" w:space="0" w:color="FFFFFF"/>
            </w:tcBorders>
          </w:tcPr>
          <w:p w14:paraId="6E11BE72" w14:textId="77777777" w:rsidR="007B624F" w:rsidRPr="004343C6" w:rsidRDefault="007B624F" w:rsidP="0044413F">
            <w:pPr>
              <w:rPr>
                <w:rFonts w:ascii="Times New Roman" w:hAnsi="Times New Roman" w:cs="Times New Roman"/>
              </w:rPr>
            </w:pPr>
            <w:r w:rsidRPr="004343C6">
              <w:rPr>
                <w:rFonts w:ascii="Times New Roman" w:hAnsi="Times New Roman" w:cs="Times New Roman"/>
              </w:rPr>
              <w:t xml:space="preserve">702 trials </w:t>
            </w:r>
          </w:p>
        </w:tc>
      </w:tr>
      <w:tr w:rsidR="007B624F" w:rsidRPr="004343C6" w14:paraId="43B31657" w14:textId="77777777" w:rsidTr="00C82EB2">
        <w:tc>
          <w:tcPr>
            <w:tcW w:w="6941" w:type="dxa"/>
            <w:tcBorders>
              <w:top w:val="single" w:sz="4" w:space="0" w:color="FFFFFF"/>
              <w:left w:val="single" w:sz="4" w:space="0" w:color="FFFFFF"/>
              <w:bottom w:val="single" w:sz="4" w:space="0" w:color="FFFFFF"/>
              <w:right w:val="single" w:sz="4" w:space="0" w:color="FFFFFF"/>
            </w:tcBorders>
          </w:tcPr>
          <w:p w14:paraId="32EE7386" w14:textId="5C1388D6" w:rsidR="007B624F" w:rsidRPr="004343C6" w:rsidRDefault="007B624F" w:rsidP="0044413F">
            <w:pPr>
              <w:spacing w:line="360" w:lineRule="auto"/>
              <w:rPr>
                <w:rFonts w:ascii="Times New Roman" w:hAnsi="Times New Roman" w:cs="Times New Roman"/>
                <w:bCs/>
                <w:vertAlign w:val="superscript"/>
              </w:rPr>
            </w:pPr>
            <w:r w:rsidRPr="004343C6">
              <w:rPr>
                <w:rFonts w:ascii="Times New Roman" w:hAnsi="Times New Roman" w:cs="Times New Roman"/>
                <w:bCs/>
              </w:rPr>
              <w:t xml:space="preserve">7. Trials that showed SI that is only 3 or less cards off the initial choice and trials that showed SI that is 20 cards or more off the initial choice will be deleted from the analysis ((absolute (X- C1) &gt; 3 &lt; 20) </w:t>
            </w:r>
            <w:r w:rsidRPr="004343C6">
              <w:rPr>
                <w:rFonts w:ascii="Times New Roman" w:hAnsi="Times New Roman" w:cs="Times New Roman"/>
                <w:bCs/>
                <w:vertAlign w:val="superscript"/>
              </w:rPr>
              <w:t>3</w:t>
            </w:r>
          </w:p>
          <w:p w14:paraId="00D2AC28" w14:textId="77777777" w:rsidR="007B624F" w:rsidRPr="004343C6" w:rsidRDefault="007B624F" w:rsidP="0044413F">
            <w:pPr>
              <w:spacing w:line="360" w:lineRule="auto"/>
              <w:rPr>
                <w:rFonts w:ascii="Times New Roman" w:hAnsi="Times New Roman" w:cs="Times New Roman"/>
              </w:rPr>
            </w:pPr>
          </w:p>
        </w:tc>
        <w:tc>
          <w:tcPr>
            <w:tcW w:w="2121" w:type="dxa"/>
            <w:tcBorders>
              <w:top w:val="single" w:sz="4" w:space="0" w:color="FFFFFF"/>
              <w:left w:val="single" w:sz="4" w:space="0" w:color="FFFFFF"/>
              <w:bottom w:val="single" w:sz="4" w:space="0" w:color="FFFFFF"/>
              <w:right w:val="single" w:sz="4" w:space="0" w:color="FFFFFF"/>
            </w:tcBorders>
          </w:tcPr>
          <w:p w14:paraId="3A218EF8" w14:textId="43EA4458" w:rsidR="007B624F" w:rsidRPr="004343C6" w:rsidRDefault="007B624F" w:rsidP="0044413F">
            <w:pPr>
              <w:rPr>
                <w:rFonts w:ascii="Times New Roman" w:hAnsi="Times New Roman" w:cs="Times New Roman"/>
              </w:rPr>
            </w:pPr>
            <w:r w:rsidRPr="004343C6">
              <w:rPr>
                <w:rFonts w:ascii="Times New Roman" w:hAnsi="Times New Roman" w:cs="Times New Roman"/>
              </w:rPr>
              <w:t>842 trials with SI&lt;3</w:t>
            </w:r>
            <w:r w:rsidR="00C82EB2">
              <w:rPr>
                <w:rFonts w:ascii="Times New Roman" w:hAnsi="Times New Roman" w:cs="Times New Roman"/>
              </w:rPr>
              <w:t>,</w:t>
            </w:r>
          </w:p>
          <w:p w14:paraId="3476915B" w14:textId="77777777" w:rsidR="007B624F" w:rsidRPr="004343C6" w:rsidRDefault="007B624F" w:rsidP="0044413F">
            <w:pPr>
              <w:rPr>
                <w:rFonts w:ascii="Times New Roman" w:hAnsi="Times New Roman" w:cs="Times New Roman"/>
              </w:rPr>
            </w:pPr>
            <w:r w:rsidRPr="004343C6">
              <w:rPr>
                <w:rFonts w:ascii="Times New Roman" w:hAnsi="Times New Roman" w:cs="Times New Roman"/>
              </w:rPr>
              <w:t>182 trials with SI&gt;=20</w:t>
            </w:r>
          </w:p>
        </w:tc>
      </w:tr>
      <w:tr w:rsidR="007B624F" w:rsidRPr="004343C6" w14:paraId="79397A29" w14:textId="77777777" w:rsidTr="00C82EB2">
        <w:tc>
          <w:tcPr>
            <w:tcW w:w="6941" w:type="dxa"/>
            <w:tcBorders>
              <w:top w:val="single" w:sz="4" w:space="0" w:color="FFFFFF"/>
              <w:left w:val="single" w:sz="4" w:space="0" w:color="FFFFFF"/>
              <w:bottom w:val="single" w:sz="4" w:space="0" w:color="FFFFFF"/>
              <w:right w:val="single" w:sz="4" w:space="0" w:color="FFFFFF"/>
            </w:tcBorders>
          </w:tcPr>
          <w:p w14:paraId="486CEFFB" w14:textId="77777777" w:rsidR="007B624F" w:rsidRPr="004343C6" w:rsidRDefault="007B624F" w:rsidP="0044413F">
            <w:pPr>
              <w:spacing w:line="360" w:lineRule="auto"/>
              <w:rPr>
                <w:rFonts w:ascii="Times New Roman" w:eastAsia="Times New Roman" w:hAnsi="Times New Roman" w:cs="Times New Roman"/>
                <w:color w:val="000000"/>
                <w:bdr w:val="none" w:sz="0" w:space="0" w:color="auto" w:frame="1"/>
                <w:vertAlign w:val="superscript"/>
                <w:lang w:val="en-US" w:eastAsia="nl-NL"/>
              </w:rPr>
            </w:pPr>
            <w:r w:rsidRPr="004343C6">
              <w:rPr>
                <w:rFonts w:ascii="Times New Roman" w:hAnsi="Times New Roman" w:cs="Times New Roman"/>
              </w:rPr>
              <w:t xml:space="preserve">8. Participants with less than 3 trials per peer condition after trial filtering </w:t>
            </w:r>
            <w:r w:rsidRPr="004343C6">
              <w:rPr>
                <w:rFonts w:ascii="Times New Roman" w:hAnsi="Times New Roman" w:cs="Times New Roman"/>
                <w:vertAlign w:val="superscript"/>
              </w:rPr>
              <w:t>4</w:t>
            </w:r>
          </w:p>
          <w:p w14:paraId="163F4B00" w14:textId="77777777" w:rsidR="007B624F" w:rsidRPr="004343C6" w:rsidRDefault="007B624F" w:rsidP="0044413F">
            <w:pPr>
              <w:spacing w:line="360" w:lineRule="auto"/>
              <w:rPr>
                <w:rFonts w:ascii="Times New Roman" w:hAnsi="Times New Roman" w:cs="Times New Roman"/>
                <w:bCs/>
              </w:rPr>
            </w:pPr>
          </w:p>
        </w:tc>
        <w:tc>
          <w:tcPr>
            <w:tcW w:w="2121" w:type="dxa"/>
            <w:tcBorders>
              <w:top w:val="single" w:sz="4" w:space="0" w:color="FFFFFF"/>
              <w:left w:val="single" w:sz="4" w:space="0" w:color="FFFFFF"/>
              <w:bottom w:val="single" w:sz="4" w:space="0" w:color="FFFFFF"/>
              <w:right w:val="single" w:sz="4" w:space="0" w:color="FFFFFF"/>
            </w:tcBorders>
          </w:tcPr>
          <w:p w14:paraId="152CF82C" w14:textId="77777777" w:rsidR="007B624F" w:rsidRPr="004343C6" w:rsidRDefault="007B624F" w:rsidP="0044413F">
            <w:pPr>
              <w:rPr>
                <w:rFonts w:ascii="Times New Roman" w:hAnsi="Times New Roman" w:cs="Times New Roman"/>
              </w:rPr>
            </w:pPr>
            <w:r w:rsidRPr="004343C6">
              <w:rPr>
                <w:rFonts w:ascii="Times New Roman" w:hAnsi="Times New Roman" w:cs="Times New Roman"/>
              </w:rPr>
              <w:t>7 participants</w:t>
            </w:r>
          </w:p>
        </w:tc>
      </w:tr>
      <w:tr w:rsidR="007B624F" w:rsidRPr="004343C6" w14:paraId="2F984EBB" w14:textId="77777777" w:rsidTr="00C82EB2">
        <w:tc>
          <w:tcPr>
            <w:tcW w:w="6941" w:type="dxa"/>
            <w:tcBorders>
              <w:top w:val="single" w:sz="4" w:space="0" w:color="FFFFFF"/>
              <w:left w:val="single" w:sz="4" w:space="0" w:color="FFFFFF"/>
              <w:right w:val="single" w:sz="4" w:space="0" w:color="FFFFFF"/>
            </w:tcBorders>
          </w:tcPr>
          <w:p w14:paraId="2D10705B" w14:textId="77777777" w:rsidR="007B624F" w:rsidRPr="004343C6" w:rsidRDefault="007B624F" w:rsidP="0044413F">
            <w:pPr>
              <w:spacing w:line="360" w:lineRule="auto"/>
              <w:rPr>
                <w:rFonts w:ascii="Times New Roman" w:hAnsi="Times New Roman" w:cs="Times New Roman"/>
                <w:bCs/>
              </w:rPr>
            </w:pPr>
            <w:r w:rsidRPr="004343C6">
              <w:rPr>
                <w:rFonts w:ascii="Times New Roman" w:hAnsi="Times New Roman" w:cs="Times New Roman"/>
                <w:bCs/>
              </w:rPr>
              <w:t xml:space="preserve">9. Participants with a mean S value (calculated per peer condition) which is 2 standard deviations from the group level mean S for that specific peer condition will be removed. </w:t>
            </w:r>
          </w:p>
          <w:p w14:paraId="6AB31777" w14:textId="77777777" w:rsidR="007B624F" w:rsidRPr="004343C6" w:rsidRDefault="007B624F" w:rsidP="0044413F">
            <w:pPr>
              <w:spacing w:line="360" w:lineRule="auto"/>
              <w:rPr>
                <w:rFonts w:ascii="Times New Roman" w:hAnsi="Times New Roman" w:cs="Times New Roman"/>
              </w:rPr>
            </w:pPr>
          </w:p>
        </w:tc>
        <w:tc>
          <w:tcPr>
            <w:tcW w:w="2121" w:type="dxa"/>
            <w:tcBorders>
              <w:top w:val="single" w:sz="4" w:space="0" w:color="FFFFFF"/>
              <w:left w:val="single" w:sz="4" w:space="0" w:color="FFFFFF"/>
              <w:right w:val="single" w:sz="4" w:space="0" w:color="FFFFFF"/>
            </w:tcBorders>
          </w:tcPr>
          <w:p w14:paraId="73982A36" w14:textId="77777777" w:rsidR="007B624F" w:rsidRPr="004343C6" w:rsidRDefault="007B624F" w:rsidP="0044413F">
            <w:pPr>
              <w:rPr>
                <w:rFonts w:ascii="Times New Roman" w:hAnsi="Times New Roman" w:cs="Times New Roman"/>
              </w:rPr>
            </w:pPr>
            <w:r w:rsidRPr="004343C6">
              <w:rPr>
                <w:rFonts w:ascii="Times New Roman" w:hAnsi="Times New Roman" w:cs="Times New Roman"/>
              </w:rPr>
              <w:t xml:space="preserve">7 participants </w:t>
            </w:r>
          </w:p>
        </w:tc>
      </w:tr>
    </w:tbl>
    <w:p w14:paraId="04F9D0BC" w14:textId="5B7226F2" w:rsidR="007442EC" w:rsidRPr="004343C6" w:rsidRDefault="007B624F" w:rsidP="00F5019E">
      <w:pPr>
        <w:spacing w:line="276" w:lineRule="auto"/>
        <w:jc w:val="both"/>
        <w:rPr>
          <w:rFonts w:ascii="Times New Roman" w:hAnsi="Times New Roman" w:cs="Times New Roman"/>
          <w:bCs/>
          <w:sz w:val="20"/>
          <w:szCs w:val="20"/>
        </w:rPr>
      </w:pPr>
      <w:r w:rsidRPr="004343C6">
        <w:rPr>
          <w:rFonts w:ascii="Times New Roman" w:hAnsi="Times New Roman" w:cs="Times New Roman"/>
          <w:i/>
          <w:iCs/>
          <w:sz w:val="20"/>
          <w:szCs w:val="20"/>
          <w:lang w:val="en-US"/>
        </w:rPr>
        <w:t>Note.</w:t>
      </w:r>
      <w:r w:rsidRPr="004343C6">
        <w:rPr>
          <w:rFonts w:ascii="Times New Roman" w:hAnsi="Times New Roman" w:cs="Times New Roman"/>
          <w:sz w:val="20"/>
          <w:szCs w:val="20"/>
        </w:rPr>
        <w:t xml:space="preserve"> </w:t>
      </w:r>
      <w:r w:rsidRPr="004343C6">
        <w:rPr>
          <w:rFonts w:ascii="Times New Roman" w:hAnsi="Times New Roman" w:cs="Times New Roman"/>
          <w:sz w:val="20"/>
          <w:szCs w:val="20"/>
          <w:vertAlign w:val="superscript"/>
        </w:rPr>
        <w:t xml:space="preserve">1 </w:t>
      </w:r>
      <w:r w:rsidR="007D24DE" w:rsidRPr="004343C6">
        <w:rPr>
          <w:rFonts w:ascii="Times New Roman" w:hAnsi="Times New Roman" w:cs="Times New Roman"/>
          <w:sz w:val="20"/>
          <w:szCs w:val="20"/>
          <w:vertAlign w:val="superscript"/>
        </w:rPr>
        <w:t xml:space="preserve"> </w:t>
      </w:r>
      <w:r w:rsidRPr="004343C6">
        <w:rPr>
          <w:rFonts w:ascii="Times New Roman" w:hAnsi="Times New Roman" w:cs="Times New Roman"/>
          <w:sz w:val="20"/>
          <w:szCs w:val="20"/>
          <w:vertAlign w:val="superscript"/>
        </w:rPr>
        <w:t xml:space="preserve"> </w:t>
      </w:r>
      <w:r w:rsidRPr="004343C6">
        <w:rPr>
          <w:rFonts w:ascii="Times New Roman" w:hAnsi="Times New Roman" w:cs="Times New Roman"/>
          <w:sz w:val="20"/>
          <w:szCs w:val="20"/>
        </w:rPr>
        <w:t xml:space="preserve">Observing peers were chosen during the preparation phase of the social version of the game, for each participant. Due absence (i.e. illness) some observation peers were not present in class when participants played the social version of the task. </w:t>
      </w:r>
      <w:r w:rsidRPr="004343C6">
        <w:rPr>
          <w:rFonts w:ascii="Times New Roman" w:hAnsi="Times New Roman" w:cs="Times New Roman"/>
          <w:bCs/>
          <w:sz w:val="20"/>
          <w:szCs w:val="20"/>
          <w:vertAlign w:val="superscript"/>
        </w:rPr>
        <w:t>2</w:t>
      </w:r>
      <w:r w:rsidRPr="004343C6">
        <w:rPr>
          <w:rFonts w:ascii="Times New Roman" w:hAnsi="Times New Roman" w:cs="Times New Roman"/>
          <w:bCs/>
          <w:sz w:val="20"/>
          <w:szCs w:val="20"/>
        </w:rPr>
        <w:t xml:space="preserve"> To increase believability, and if possible, one play round per social source condition was programmed as such that the social information (X) was in line with the initial choice of the participant. However, these trials are removed from the analysis as no adjustment toward the social information is possible. </w:t>
      </w:r>
      <w:r w:rsidRPr="004343C6">
        <w:rPr>
          <w:rFonts w:ascii="Times New Roman" w:hAnsi="Times New Roman" w:cs="Times New Roman"/>
          <w:bCs/>
          <w:sz w:val="20"/>
          <w:szCs w:val="20"/>
          <w:vertAlign w:val="superscript"/>
        </w:rPr>
        <w:t xml:space="preserve">3 </w:t>
      </w:r>
      <w:r w:rsidRPr="004343C6">
        <w:rPr>
          <w:rFonts w:ascii="Times New Roman" w:hAnsi="Times New Roman" w:cs="Times New Roman"/>
          <w:bCs/>
          <w:sz w:val="20"/>
          <w:szCs w:val="20"/>
        </w:rPr>
        <w:t xml:space="preserve">Play rounds with less than 3 cards off the initial choice of the participant would represent social adjustment (if </w:t>
      </w:r>
      <w:r w:rsidRPr="004343C6">
        <w:rPr>
          <w:rFonts w:ascii="Times New Roman" w:hAnsi="Times New Roman" w:cs="Times New Roman"/>
          <w:sz w:val="20"/>
          <w:szCs w:val="20"/>
        </w:rPr>
        <w:t>0 &lt;S&lt; 1)</w:t>
      </w:r>
      <w:r w:rsidRPr="004343C6">
        <w:rPr>
          <w:rFonts w:ascii="Times New Roman" w:hAnsi="Times New Roman" w:cs="Times New Roman"/>
          <w:bCs/>
          <w:sz w:val="20"/>
          <w:szCs w:val="20"/>
        </w:rPr>
        <w:t xml:space="preserve"> from low impact, in which participants have only a small window for adjustment. Moreover, previous studies show that the social adjustment is dependent on how far the information is off your own choice. </w:t>
      </w:r>
      <w:r w:rsidR="005270B2" w:rsidRPr="005270B2">
        <w:rPr>
          <w:rFonts w:ascii="Times New Roman" w:hAnsi="Times New Roman" w:cs="Times New Roman"/>
          <w:bCs/>
          <w:sz w:val="20"/>
          <w:szCs w:val="20"/>
        </w:rPr>
        <w:t>The selection of peer choices for use within the experiment was restricted based on the SI difference &gt; 3 &lt; 20 criteria; however, this restriction was not always feasible.</w:t>
      </w:r>
      <w:r w:rsidR="005270B2">
        <w:rPr>
          <w:rFonts w:ascii="Times New Roman" w:hAnsi="Times New Roman" w:cs="Times New Roman"/>
          <w:bCs/>
          <w:sz w:val="20"/>
          <w:szCs w:val="20"/>
        </w:rPr>
        <w:t xml:space="preserve"> </w:t>
      </w:r>
      <w:r w:rsidRPr="004343C6">
        <w:rPr>
          <w:rFonts w:ascii="Times New Roman" w:hAnsi="Times New Roman" w:cs="Times New Roman"/>
          <w:bCs/>
          <w:sz w:val="20"/>
          <w:szCs w:val="20"/>
          <w:vertAlign w:val="superscript"/>
        </w:rPr>
        <w:t xml:space="preserve">4 </w:t>
      </w:r>
      <w:r w:rsidRPr="004343C6">
        <w:rPr>
          <w:rFonts w:ascii="Times New Roman" w:hAnsi="Times New Roman" w:cs="Times New Roman"/>
          <w:bCs/>
          <w:sz w:val="20"/>
          <w:szCs w:val="20"/>
        </w:rPr>
        <w:t xml:space="preserve">Participants with only 3 trials left for a peer condition </w:t>
      </w:r>
      <w:r w:rsidR="007D24DE" w:rsidRPr="004343C6">
        <w:rPr>
          <w:rFonts w:ascii="Times New Roman" w:hAnsi="Times New Roman" w:cs="Times New Roman"/>
          <w:bCs/>
          <w:sz w:val="20"/>
          <w:szCs w:val="20"/>
        </w:rPr>
        <w:t>were</w:t>
      </w:r>
      <w:r w:rsidRPr="004343C6">
        <w:rPr>
          <w:rFonts w:ascii="Times New Roman" w:hAnsi="Times New Roman" w:cs="Times New Roman"/>
          <w:bCs/>
          <w:sz w:val="20"/>
          <w:szCs w:val="20"/>
        </w:rPr>
        <w:t xml:space="preserve"> removed</w:t>
      </w:r>
      <w:r w:rsidR="006A4EC2">
        <w:rPr>
          <w:rFonts w:ascii="Times New Roman" w:hAnsi="Times New Roman" w:cs="Times New Roman"/>
          <w:bCs/>
          <w:sz w:val="20"/>
          <w:szCs w:val="20"/>
        </w:rPr>
        <w:t>, as i</w:t>
      </w:r>
      <w:r w:rsidR="00605940" w:rsidRPr="00605940">
        <w:rPr>
          <w:rFonts w:ascii="Times New Roman" w:hAnsi="Times New Roman" w:cs="Times New Roman"/>
          <w:bCs/>
          <w:sz w:val="20"/>
          <w:szCs w:val="20"/>
        </w:rPr>
        <w:t>t was determined that estimating the participant’s adjustment score for this peer condition accurately would not be possible</w:t>
      </w:r>
      <w:r w:rsidR="00605940">
        <w:rPr>
          <w:rFonts w:ascii="Times New Roman" w:hAnsi="Times New Roman" w:cs="Times New Roman"/>
          <w:bCs/>
          <w:sz w:val="20"/>
          <w:szCs w:val="20"/>
        </w:rPr>
        <w:t xml:space="preserve"> anymore. </w:t>
      </w:r>
    </w:p>
    <w:p w14:paraId="1B534718" w14:textId="77777777" w:rsidR="004343C6" w:rsidRDefault="004343C6" w:rsidP="0064541B">
      <w:pPr>
        <w:spacing w:line="276" w:lineRule="auto"/>
        <w:rPr>
          <w:rFonts w:ascii="Times New Roman" w:hAnsi="Times New Roman" w:cs="Times New Roman"/>
          <w:b/>
        </w:rPr>
      </w:pPr>
    </w:p>
    <w:p w14:paraId="470F6890" w14:textId="77777777" w:rsidR="004343C6" w:rsidRDefault="004343C6" w:rsidP="0064541B">
      <w:pPr>
        <w:spacing w:line="276" w:lineRule="auto"/>
        <w:rPr>
          <w:rFonts w:ascii="Times New Roman" w:hAnsi="Times New Roman" w:cs="Times New Roman"/>
          <w:b/>
        </w:rPr>
      </w:pPr>
    </w:p>
    <w:p w14:paraId="6F79B1C9" w14:textId="66F67837" w:rsidR="009C1BD4" w:rsidRPr="004343C6" w:rsidRDefault="009C1BD4" w:rsidP="0064541B">
      <w:pPr>
        <w:spacing w:line="276" w:lineRule="auto"/>
        <w:rPr>
          <w:rFonts w:ascii="Times New Roman" w:hAnsi="Times New Roman" w:cs="Times New Roman"/>
          <w:b/>
        </w:rPr>
      </w:pPr>
      <w:r w:rsidRPr="004343C6">
        <w:rPr>
          <w:rFonts w:ascii="Times New Roman" w:hAnsi="Times New Roman" w:cs="Times New Roman"/>
          <w:b/>
        </w:rPr>
        <w:lastRenderedPageBreak/>
        <w:t>Table S3</w:t>
      </w:r>
      <w:r w:rsidR="0064541B" w:rsidRPr="004343C6">
        <w:rPr>
          <w:rFonts w:ascii="Times New Roman" w:hAnsi="Times New Roman" w:cs="Times New Roman"/>
          <w:b/>
        </w:rPr>
        <w:br/>
      </w:r>
      <w:r w:rsidRPr="004343C6">
        <w:rPr>
          <w:rFonts w:ascii="Times New Roman" w:hAnsi="Times New Roman" w:cs="Times New Roman"/>
          <w:bCs/>
          <w:i/>
          <w:iCs/>
        </w:rPr>
        <w:t xml:space="preserve">Results of models </w:t>
      </w:r>
      <w:r w:rsidR="00F47BE9">
        <w:rPr>
          <w:rFonts w:ascii="Times New Roman" w:hAnsi="Times New Roman" w:cs="Times New Roman"/>
          <w:bCs/>
          <w:i/>
          <w:iCs/>
        </w:rPr>
        <w:t xml:space="preserve">predicting </w:t>
      </w:r>
      <w:r w:rsidR="00893A47">
        <w:rPr>
          <w:rFonts w:ascii="Times New Roman" w:hAnsi="Times New Roman" w:cs="Times New Roman"/>
          <w:bCs/>
          <w:i/>
          <w:iCs/>
        </w:rPr>
        <w:t xml:space="preserve">social adjustments (S) </w:t>
      </w:r>
      <w:r w:rsidRPr="004343C6">
        <w:rPr>
          <w:rFonts w:ascii="Times New Roman" w:hAnsi="Times New Roman" w:cs="Times New Roman"/>
          <w:bCs/>
          <w:i/>
          <w:iCs/>
        </w:rPr>
        <w:t xml:space="preserve">when correcting for variations in gender match between the social source of the experiment and the participant. </w:t>
      </w:r>
    </w:p>
    <w:tbl>
      <w:tblPr>
        <w:tblStyle w:val="TableGrid"/>
        <w:tblW w:w="9493" w:type="dxa"/>
        <w:tblLook w:val="04A0" w:firstRow="1" w:lastRow="0" w:firstColumn="1" w:lastColumn="0" w:noHBand="0" w:noVBand="1"/>
      </w:tblPr>
      <w:tblGrid>
        <w:gridCol w:w="2689"/>
        <w:gridCol w:w="2126"/>
        <w:gridCol w:w="2126"/>
        <w:gridCol w:w="2552"/>
      </w:tblGrid>
      <w:tr w:rsidR="009C1BD4" w:rsidRPr="00AC36BE" w14:paraId="46B324DA" w14:textId="77777777" w:rsidTr="00893A47">
        <w:tc>
          <w:tcPr>
            <w:tcW w:w="2689" w:type="dxa"/>
            <w:tcBorders>
              <w:top w:val="single" w:sz="4" w:space="0" w:color="auto"/>
              <w:left w:val="single" w:sz="4" w:space="0" w:color="FFFFFF"/>
              <w:bottom w:val="single" w:sz="4" w:space="0" w:color="FFFFFF" w:themeColor="background1"/>
              <w:right w:val="single" w:sz="4" w:space="0" w:color="FFFFFF" w:themeColor="background1"/>
            </w:tcBorders>
          </w:tcPr>
          <w:p w14:paraId="7CB145AB" w14:textId="2B5B2835" w:rsidR="009C1BD4" w:rsidRPr="00AC36BE" w:rsidRDefault="002D451B" w:rsidP="009613AB">
            <w:pPr>
              <w:pStyle w:val="HTMLPreformatted"/>
              <w:wordWrap w:val="0"/>
              <w:spacing w:line="360" w:lineRule="auto"/>
              <w:rPr>
                <w:rStyle w:val="gd15mcfceub"/>
                <w:rFonts w:ascii="Times New Roman" w:hAnsi="Times New Roman" w:cs="Times New Roman"/>
                <w:bdr w:val="none" w:sz="0" w:space="0" w:color="auto" w:frame="1"/>
                <w:lang w:val="en-US"/>
              </w:rPr>
            </w:pPr>
            <w:r w:rsidRPr="00AC36BE">
              <w:rPr>
                <w:rStyle w:val="gd15mcfceub"/>
                <w:rFonts w:ascii="Times New Roman" w:hAnsi="Times New Roman" w:cs="Times New Roman"/>
                <w:bdr w:val="none" w:sz="0" w:space="0" w:color="auto" w:frame="1"/>
                <w:lang w:val="en-US"/>
              </w:rPr>
              <w:t xml:space="preserve"> </w:t>
            </w:r>
            <w:r w:rsidRPr="00A114BA">
              <w:rPr>
                <w:rStyle w:val="gd15mcfceub"/>
                <w:lang w:val="en-GB"/>
              </w:rPr>
              <w:t xml:space="preserve">          </w:t>
            </w:r>
          </w:p>
        </w:tc>
        <w:tc>
          <w:tcPr>
            <w:tcW w:w="2126" w:type="dxa"/>
            <w:tcBorders>
              <w:top w:val="single" w:sz="4" w:space="0" w:color="000000"/>
              <w:left w:val="single" w:sz="4" w:space="0" w:color="FFFFFF" w:themeColor="background1"/>
              <w:bottom w:val="single" w:sz="4" w:space="0" w:color="000000"/>
              <w:right w:val="single" w:sz="4" w:space="0" w:color="FFFFFF" w:themeColor="background1"/>
            </w:tcBorders>
          </w:tcPr>
          <w:p w14:paraId="37CAABA1" w14:textId="77777777" w:rsidR="009C1BD4" w:rsidRPr="00AC36BE" w:rsidRDefault="009C1BD4" w:rsidP="009613AB">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
                <w:bCs/>
                <w:bdr w:val="none" w:sz="0" w:space="0" w:color="auto" w:frame="1"/>
                <w:lang w:val="en-GB"/>
              </w:rPr>
              <w:t xml:space="preserve">Model 1 </w:t>
            </w:r>
          </w:p>
        </w:tc>
        <w:tc>
          <w:tcPr>
            <w:tcW w:w="2126" w:type="dxa"/>
            <w:tcBorders>
              <w:top w:val="single" w:sz="4" w:space="0" w:color="auto"/>
              <w:left w:val="single" w:sz="4" w:space="0" w:color="FFFFFF" w:themeColor="background1"/>
              <w:bottom w:val="single" w:sz="4" w:space="0" w:color="000000"/>
              <w:right w:val="single" w:sz="4" w:space="0" w:color="FFFFFF" w:themeColor="background1"/>
            </w:tcBorders>
          </w:tcPr>
          <w:p w14:paraId="752718BA" w14:textId="77777777" w:rsidR="009C1BD4" w:rsidRPr="00AC36BE" w:rsidRDefault="009C1BD4" w:rsidP="009613AB">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
                <w:bCs/>
                <w:bdr w:val="none" w:sz="0" w:space="0" w:color="auto" w:frame="1"/>
                <w:lang w:val="en-GB"/>
              </w:rPr>
              <w:t>Model 2</w:t>
            </w:r>
          </w:p>
        </w:tc>
        <w:tc>
          <w:tcPr>
            <w:tcW w:w="2552" w:type="dxa"/>
            <w:tcBorders>
              <w:top w:val="single" w:sz="4" w:space="0" w:color="auto"/>
              <w:left w:val="single" w:sz="4" w:space="0" w:color="FFFFFF" w:themeColor="background1"/>
              <w:bottom w:val="single" w:sz="4" w:space="0" w:color="000000"/>
              <w:right w:val="single" w:sz="4" w:space="0" w:color="FFFFFF"/>
            </w:tcBorders>
          </w:tcPr>
          <w:p w14:paraId="77EC7E38" w14:textId="77777777" w:rsidR="009C1BD4" w:rsidRPr="00AC36BE" w:rsidRDefault="009C1BD4" w:rsidP="009613AB">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
                <w:bCs/>
                <w:bdr w:val="none" w:sz="0" w:space="0" w:color="auto" w:frame="1"/>
                <w:lang w:val="en-GB"/>
              </w:rPr>
              <w:t>Model 3</w:t>
            </w:r>
          </w:p>
        </w:tc>
      </w:tr>
      <w:tr w:rsidR="00893A47" w:rsidRPr="00AC36BE" w14:paraId="0E947E8D" w14:textId="77777777" w:rsidTr="00C9703B">
        <w:tc>
          <w:tcPr>
            <w:tcW w:w="2689" w:type="dxa"/>
            <w:tcBorders>
              <w:top w:val="single" w:sz="4" w:space="0" w:color="FFFFFF" w:themeColor="background1"/>
              <w:left w:val="single" w:sz="4" w:space="0" w:color="FFFFFF"/>
              <w:bottom w:val="single" w:sz="4" w:space="0" w:color="auto"/>
              <w:right w:val="single" w:sz="4" w:space="0" w:color="FFFFFF" w:themeColor="background1"/>
            </w:tcBorders>
          </w:tcPr>
          <w:p w14:paraId="1C52FC15" w14:textId="36264E9A" w:rsidR="00893A47" w:rsidRPr="00AC36BE" w:rsidRDefault="002D451B" w:rsidP="009613AB">
            <w:pPr>
              <w:pStyle w:val="HTMLPreformatted"/>
              <w:wordWrap w:val="0"/>
              <w:spacing w:line="360" w:lineRule="auto"/>
              <w:rPr>
                <w:rStyle w:val="gd15mcfceub"/>
                <w:rFonts w:ascii="Times New Roman" w:hAnsi="Times New Roman" w:cs="Times New Roman"/>
                <w:bdr w:val="none" w:sz="0" w:space="0" w:color="auto" w:frame="1"/>
                <w:lang w:val="en-US"/>
              </w:rPr>
            </w:pPr>
            <w:r w:rsidRPr="00AC36BE">
              <w:rPr>
                <w:rStyle w:val="gd15mcfceub"/>
                <w:rFonts w:ascii="Times New Roman" w:hAnsi="Times New Roman" w:cs="Times New Roman"/>
                <w:bdr w:val="none" w:sz="0" w:space="0" w:color="auto" w:frame="1"/>
                <w:lang w:val="en-US"/>
              </w:rPr>
              <w:t xml:space="preserve"> </w:t>
            </w:r>
            <w:r w:rsidRPr="00AC36BE">
              <w:rPr>
                <w:rStyle w:val="gd15mcfceub"/>
              </w:rPr>
              <w:t xml:space="preserve">      </w:t>
            </w:r>
            <w:r w:rsidR="00451122" w:rsidRPr="00AC36BE">
              <w:rPr>
                <w:rStyle w:val="gd15mcfceub"/>
                <w:rFonts w:ascii="Times New Roman" w:hAnsi="Times New Roman" w:cs="Times New Roman"/>
                <w:bdr w:val="none" w:sz="0" w:space="0" w:color="auto" w:frame="1"/>
                <w:lang w:val="en-GB"/>
              </w:rPr>
              <w:t>Predictors</w:t>
            </w:r>
          </w:p>
        </w:tc>
        <w:tc>
          <w:tcPr>
            <w:tcW w:w="2126" w:type="dxa"/>
            <w:tcBorders>
              <w:top w:val="single" w:sz="4" w:space="0" w:color="000000"/>
              <w:left w:val="single" w:sz="4" w:space="0" w:color="FFFFFF" w:themeColor="background1"/>
              <w:bottom w:val="single" w:sz="4" w:space="0" w:color="000000"/>
              <w:right w:val="single" w:sz="4" w:space="0" w:color="FFFFFF" w:themeColor="background1"/>
            </w:tcBorders>
          </w:tcPr>
          <w:p w14:paraId="4B1BE34E" w14:textId="77777777" w:rsidR="00893A47" w:rsidRPr="00AC36BE" w:rsidRDefault="00893A47" w:rsidP="00893A47">
            <w:pPr>
              <w:pStyle w:val="HTMLPreformatted"/>
              <w:wordWrap w:val="0"/>
              <w:spacing w:line="360" w:lineRule="auto"/>
              <w:rPr>
                <w:rStyle w:val="gd15mcfceub"/>
                <w:rFonts w:ascii="Times New Roman" w:hAnsi="Times New Roman" w:cs="Times New Roman"/>
                <w:bdr w:val="none" w:sz="0" w:space="0" w:color="auto" w:frame="1"/>
                <w:lang w:val="en-US"/>
              </w:rPr>
            </w:pPr>
            <w:r w:rsidRPr="00AC36BE">
              <w:rPr>
                <w:rStyle w:val="gd15mcfceub"/>
                <w:rFonts w:ascii="Times New Roman" w:hAnsi="Times New Roman" w:cs="Times New Roman"/>
                <w:bdr w:val="none" w:sz="0" w:space="0" w:color="auto" w:frame="1"/>
                <w:lang w:val="en-US"/>
              </w:rPr>
              <w:t>β (95 % CI)</w:t>
            </w:r>
          </w:p>
          <w:p w14:paraId="369D65A1" w14:textId="07EBF617" w:rsidR="00893A47" w:rsidRPr="00AC36BE" w:rsidRDefault="00893A47" w:rsidP="00893A47">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dr w:val="none" w:sz="0" w:space="0" w:color="auto" w:frame="1"/>
                <w:lang w:val="en-US"/>
              </w:rPr>
              <w:t xml:space="preserve"> p-value</w:t>
            </w:r>
          </w:p>
        </w:tc>
        <w:tc>
          <w:tcPr>
            <w:tcW w:w="2126" w:type="dxa"/>
            <w:tcBorders>
              <w:top w:val="single" w:sz="4" w:space="0" w:color="auto"/>
              <w:left w:val="single" w:sz="4" w:space="0" w:color="FFFFFF" w:themeColor="background1"/>
              <w:bottom w:val="single" w:sz="4" w:space="0" w:color="000000"/>
              <w:right w:val="single" w:sz="4" w:space="0" w:color="FFFFFF" w:themeColor="background1"/>
            </w:tcBorders>
          </w:tcPr>
          <w:p w14:paraId="384CA591" w14:textId="77777777" w:rsidR="00893A47" w:rsidRPr="00AC36BE" w:rsidRDefault="00893A47" w:rsidP="00893A47">
            <w:pPr>
              <w:pStyle w:val="HTMLPreformatted"/>
              <w:wordWrap w:val="0"/>
              <w:spacing w:line="360" w:lineRule="auto"/>
              <w:rPr>
                <w:rStyle w:val="gd15mcfceub"/>
                <w:rFonts w:ascii="Times New Roman" w:hAnsi="Times New Roman" w:cs="Times New Roman"/>
                <w:bdr w:val="none" w:sz="0" w:space="0" w:color="auto" w:frame="1"/>
                <w:lang w:val="en-US"/>
              </w:rPr>
            </w:pPr>
            <w:r w:rsidRPr="00AC36BE">
              <w:rPr>
                <w:rStyle w:val="gd15mcfceub"/>
                <w:rFonts w:ascii="Times New Roman" w:hAnsi="Times New Roman" w:cs="Times New Roman"/>
                <w:bdr w:val="none" w:sz="0" w:space="0" w:color="auto" w:frame="1"/>
                <w:lang w:val="en-US"/>
              </w:rPr>
              <w:t>β (95 % CI)</w:t>
            </w:r>
          </w:p>
          <w:p w14:paraId="4F50AD93" w14:textId="6F7877CD" w:rsidR="00893A47" w:rsidRPr="00AC36BE" w:rsidRDefault="00893A47" w:rsidP="00893A47">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dr w:val="none" w:sz="0" w:space="0" w:color="auto" w:frame="1"/>
                <w:lang w:val="en-US"/>
              </w:rPr>
              <w:t xml:space="preserve"> p-value</w:t>
            </w:r>
          </w:p>
        </w:tc>
        <w:tc>
          <w:tcPr>
            <w:tcW w:w="2552" w:type="dxa"/>
            <w:tcBorders>
              <w:top w:val="single" w:sz="4" w:space="0" w:color="auto"/>
              <w:left w:val="single" w:sz="4" w:space="0" w:color="FFFFFF" w:themeColor="background1"/>
              <w:bottom w:val="single" w:sz="4" w:space="0" w:color="000000"/>
              <w:right w:val="single" w:sz="4" w:space="0" w:color="FFFFFF"/>
            </w:tcBorders>
          </w:tcPr>
          <w:p w14:paraId="12EF2836" w14:textId="77777777" w:rsidR="00893A47" w:rsidRPr="00AC36BE" w:rsidRDefault="00893A47" w:rsidP="00893A47">
            <w:pPr>
              <w:pStyle w:val="HTMLPreformatted"/>
              <w:wordWrap w:val="0"/>
              <w:spacing w:line="360" w:lineRule="auto"/>
              <w:rPr>
                <w:rStyle w:val="gd15mcfceub"/>
                <w:rFonts w:ascii="Times New Roman" w:hAnsi="Times New Roman" w:cs="Times New Roman"/>
                <w:bdr w:val="none" w:sz="0" w:space="0" w:color="auto" w:frame="1"/>
                <w:lang w:val="en-US"/>
              </w:rPr>
            </w:pPr>
            <w:r w:rsidRPr="00AC36BE">
              <w:rPr>
                <w:rStyle w:val="gd15mcfceub"/>
                <w:rFonts w:ascii="Times New Roman" w:hAnsi="Times New Roman" w:cs="Times New Roman"/>
                <w:bdr w:val="none" w:sz="0" w:space="0" w:color="auto" w:frame="1"/>
                <w:lang w:val="en-US"/>
              </w:rPr>
              <w:t>β (95 % CI)</w:t>
            </w:r>
          </w:p>
          <w:p w14:paraId="651FC34E" w14:textId="7BE64CA5" w:rsidR="00893A47" w:rsidRPr="00AC36BE" w:rsidRDefault="00893A47" w:rsidP="00893A47">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US"/>
              </w:rPr>
              <w:t xml:space="preserve"> p-value</w:t>
            </w:r>
          </w:p>
        </w:tc>
      </w:tr>
      <w:tr w:rsidR="009C1BD4" w:rsidRPr="00AC36BE" w14:paraId="0EDD2717" w14:textId="77777777" w:rsidTr="00C9703B">
        <w:tc>
          <w:tcPr>
            <w:tcW w:w="2689" w:type="dxa"/>
            <w:tcBorders>
              <w:top w:val="single" w:sz="4" w:space="0" w:color="auto"/>
              <w:left w:val="single" w:sz="4" w:space="0" w:color="FFFFFF"/>
              <w:bottom w:val="single" w:sz="4" w:space="0" w:color="FFFFFF" w:themeColor="background1"/>
              <w:right w:val="single" w:sz="4" w:space="0" w:color="FFFFFF" w:themeColor="background1"/>
            </w:tcBorders>
          </w:tcPr>
          <w:p w14:paraId="6199986F"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(intercept)</w:t>
            </w:r>
          </w:p>
        </w:tc>
        <w:tc>
          <w:tcPr>
            <w:tcW w:w="2126" w:type="dxa"/>
            <w:tcBorders>
              <w:top w:val="single" w:sz="4" w:space="0" w:color="000000"/>
              <w:left w:val="single" w:sz="4" w:space="0" w:color="FFFFFF" w:themeColor="background1"/>
              <w:bottom w:val="single" w:sz="4" w:space="0" w:color="FFFFFF" w:themeColor="background1"/>
              <w:right w:val="single" w:sz="4" w:space="0" w:color="FFFFFF" w:themeColor="background1"/>
            </w:tcBorders>
            <w:vAlign w:val="bottom"/>
          </w:tcPr>
          <w:p w14:paraId="5C79C0F9" w14:textId="77777777" w:rsidR="009C1BD4" w:rsidRPr="00AC36BE" w:rsidRDefault="009C1BD4" w:rsidP="009613AB">
            <w:pPr>
              <w:pStyle w:val="HTMLPreformatted"/>
              <w:wordWrap w:val="0"/>
              <w:spacing w:line="360" w:lineRule="auto"/>
              <w:rPr>
                <w:rFonts w:ascii="Times New Roman" w:hAnsi="Times New Roman" w:cs="Times New Roman"/>
                <w:color w:val="0D0D0D"/>
                <w:lang w:eastAsia="en-GB"/>
              </w:rPr>
            </w:pPr>
            <w:r w:rsidRPr="00AC36BE">
              <w:rPr>
                <w:rFonts w:ascii="Times New Roman" w:hAnsi="Times New Roman" w:cs="Times New Roman"/>
                <w:color w:val="0D0D0D"/>
                <w:lang w:eastAsia="en-GB"/>
              </w:rPr>
              <w:t>0.48 (0.38 – 0.58)</w:t>
            </w:r>
          </w:p>
          <w:p w14:paraId="45ED0AD1"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p</w:t>
            </w:r>
            <w:r w:rsidRPr="00AC36BE">
              <w:rPr>
                <w:rFonts w:ascii="Times New Roman" w:hAnsi="Times New Roman" w:cs="Times New Roman"/>
                <w:color w:val="0D0D0D"/>
                <w:lang w:eastAsia="en-GB"/>
              </w:rPr>
              <w:t>&lt;0.001</w:t>
            </w:r>
          </w:p>
        </w:tc>
        <w:tc>
          <w:tcPr>
            <w:tcW w:w="2126" w:type="dxa"/>
            <w:tcBorders>
              <w:top w:val="single" w:sz="4" w:space="0" w:color="000000"/>
              <w:left w:val="single" w:sz="4" w:space="0" w:color="FFFFFF" w:themeColor="background1"/>
              <w:bottom w:val="single" w:sz="4" w:space="0" w:color="FFFFFF" w:themeColor="background1"/>
              <w:right w:val="single" w:sz="4" w:space="0" w:color="FFFFFF" w:themeColor="background1"/>
            </w:tcBorders>
            <w:vAlign w:val="bottom"/>
          </w:tcPr>
          <w:p w14:paraId="31C4BF28" w14:textId="4AC2D716"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0.77 (0.68 – 0.87)</w:t>
            </w:r>
            <w:r w:rsidRPr="00AC36BE">
              <w:rPr>
                <w:rStyle w:val="gd15mcfceub"/>
                <w:rFonts w:ascii="Times New Roman" w:hAnsi="Times New Roman" w:cs="Times New Roman"/>
                <w:bdr w:val="none" w:sz="0" w:space="0" w:color="auto" w:frame="1"/>
                <w:lang w:val="en-GB"/>
              </w:rPr>
              <w:br/>
              <w:t>p&lt;0.001</w:t>
            </w:r>
          </w:p>
        </w:tc>
        <w:tc>
          <w:tcPr>
            <w:tcW w:w="2552" w:type="dxa"/>
            <w:tcBorders>
              <w:top w:val="single" w:sz="4" w:space="0" w:color="000000"/>
              <w:left w:val="single" w:sz="4" w:space="0" w:color="FFFFFF" w:themeColor="background1"/>
              <w:bottom w:val="single" w:sz="4" w:space="0" w:color="FFFFFF" w:themeColor="background1"/>
              <w:right w:val="single" w:sz="4" w:space="0" w:color="FFFFFF"/>
            </w:tcBorders>
            <w:vAlign w:val="bottom"/>
          </w:tcPr>
          <w:p w14:paraId="63E62317"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0.79</w:t>
            </w:r>
            <w:r w:rsidRPr="00AC36BE">
              <w:rPr>
                <w:rStyle w:val="gd15mcfceub"/>
                <w:rFonts w:ascii="Times New Roman" w:hAnsi="Times New Roman" w:cs="Times New Roman"/>
                <w:bdr w:val="none" w:sz="0" w:space="0" w:color="auto" w:frame="1"/>
                <w:lang w:val="en-GB"/>
              </w:rPr>
              <w:tab/>
              <w:t>(0.68 – 0.89)</w:t>
            </w:r>
            <w:r w:rsidRPr="00AC36BE">
              <w:rPr>
                <w:rStyle w:val="gd15mcfceub"/>
                <w:rFonts w:ascii="Times New Roman" w:hAnsi="Times New Roman" w:cs="Times New Roman"/>
                <w:bdr w:val="none" w:sz="0" w:space="0" w:color="auto" w:frame="1"/>
                <w:lang w:val="en-GB"/>
              </w:rPr>
              <w:br/>
              <w:t>p&lt;0.001</w:t>
            </w:r>
          </w:p>
        </w:tc>
      </w:tr>
      <w:tr w:rsidR="009C1BD4" w:rsidRPr="00AC36BE" w14:paraId="43A3D2A1" w14:textId="77777777" w:rsidTr="00AB42CB">
        <w:tc>
          <w:tcPr>
            <w:tcW w:w="2689"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553148E3"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Social source [popular] </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C61AC2"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-0.08 (-0.15 – -0.02)</w:t>
            </w:r>
            <w:r w:rsidRPr="00AC36BE">
              <w:rPr>
                <w:rStyle w:val="gd15mcfceub"/>
                <w:rFonts w:ascii="Times New Roman" w:hAnsi="Times New Roman" w:cs="Times New Roman"/>
                <w:bdr w:val="none" w:sz="0" w:space="0" w:color="auto" w:frame="1"/>
                <w:lang w:val="en-GB"/>
              </w:rPr>
              <w:br/>
              <w:t>p=0.015</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FD6CB3"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-0.08 (-0.14 – -0.01) </w:t>
            </w:r>
            <w:r w:rsidRPr="00AC36BE">
              <w:rPr>
                <w:rStyle w:val="gd15mcfceub"/>
                <w:rFonts w:ascii="Times New Roman" w:hAnsi="Times New Roman" w:cs="Times New Roman"/>
                <w:bdr w:val="none" w:sz="0" w:space="0" w:color="auto" w:frame="1"/>
                <w:lang w:val="en-GB"/>
              </w:rPr>
              <w:br/>
              <w:t>p= 0.019</w:t>
            </w: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45400244"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-0.06</w:t>
            </w:r>
            <w:r w:rsidRPr="00AC36BE">
              <w:rPr>
                <w:rStyle w:val="gd15mcfceub"/>
                <w:rFonts w:ascii="Times New Roman" w:hAnsi="Times New Roman" w:cs="Times New Roman"/>
                <w:bdr w:val="none" w:sz="0" w:space="0" w:color="auto" w:frame="1"/>
                <w:lang w:val="en-GB"/>
              </w:rPr>
              <w:tab/>
              <w:t>(-0.14 – 0.02)</w:t>
            </w:r>
            <w:r w:rsidRPr="00AC36BE">
              <w:rPr>
                <w:rStyle w:val="gd15mcfceub"/>
                <w:rFonts w:ascii="Times New Roman" w:hAnsi="Times New Roman" w:cs="Times New Roman"/>
                <w:bdr w:val="none" w:sz="0" w:space="0" w:color="auto" w:frame="1"/>
                <w:lang w:val="en-GB"/>
              </w:rPr>
              <w:br/>
              <w:t>p=0.118</w:t>
            </w:r>
          </w:p>
        </w:tc>
      </w:tr>
      <w:tr w:rsidR="009C1BD4" w:rsidRPr="00AC36BE" w14:paraId="3B2889FE" w14:textId="77777777" w:rsidTr="00AB42CB">
        <w:tc>
          <w:tcPr>
            <w:tcW w:w="2689"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7ED441DA"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Observation condition [yes]</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EF4075"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-0.06 (-0.15 – 0.02)</w:t>
            </w:r>
            <w:r w:rsidRPr="00AC36BE">
              <w:rPr>
                <w:rStyle w:val="gd15mcfceub"/>
                <w:rFonts w:ascii="Times New Roman" w:hAnsi="Times New Roman" w:cs="Times New Roman"/>
                <w:bdr w:val="none" w:sz="0" w:space="0" w:color="auto" w:frame="1"/>
                <w:lang w:val="en-GB"/>
              </w:rPr>
              <w:br/>
              <w:t>p=0.154</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889084"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-0.03 (-0.11 – 0.05)</w:t>
            </w:r>
            <w:r w:rsidRPr="00AC36BE">
              <w:rPr>
                <w:rStyle w:val="gd15mcfceub"/>
                <w:rFonts w:ascii="Times New Roman" w:hAnsi="Times New Roman" w:cs="Times New Roman"/>
                <w:bdr w:val="none" w:sz="0" w:space="0" w:color="auto" w:frame="1"/>
                <w:lang w:val="en-GB"/>
              </w:rPr>
              <w:br/>
              <w:t>p= 0.471</w:t>
            </w: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7A1CBA6B"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-0.03</w:t>
            </w:r>
            <w:r w:rsidRPr="00AC36BE">
              <w:rPr>
                <w:rStyle w:val="gd15mcfceub"/>
                <w:rFonts w:ascii="Times New Roman" w:hAnsi="Times New Roman" w:cs="Times New Roman"/>
                <w:bdr w:val="none" w:sz="0" w:space="0" w:color="auto" w:frame="1"/>
                <w:lang w:val="en-GB"/>
              </w:rPr>
              <w:tab/>
              <w:t>(-0.11 – 0.05)</w:t>
            </w:r>
            <w:r w:rsidRPr="00AC36BE">
              <w:rPr>
                <w:rStyle w:val="gd15mcfceub"/>
                <w:rFonts w:ascii="Times New Roman" w:hAnsi="Times New Roman" w:cs="Times New Roman"/>
                <w:bdr w:val="none" w:sz="0" w:space="0" w:color="auto" w:frame="1"/>
                <w:lang w:val="en-GB"/>
              </w:rPr>
              <w:br/>
              <w:t>p=0.438</w:t>
            </w:r>
          </w:p>
        </w:tc>
      </w:tr>
      <w:tr w:rsidR="009C1BD4" w:rsidRPr="00AC36BE" w14:paraId="394CBA4C" w14:textId="77777777" w:rsidTr="00AB42CB">
        <w:tc>
          <w:tcPr>
            <w:tcW w:w="2689"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1D429723"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Social source [popular] × </w:t>
            </w:r>
            <w:r w:rsidRPr="00AC36BE">
              <w:rPr>
                <w:rStyle w:val="gd15mcfceub"/>
                <w:rFonts w:ascii="Times New Roman" w:hAnsi="Times New Roman" w:cs="Times New Roman"/>
                <w:bdr w:val="none" w:sz="0" w:space="0" w:color="auto" w:frame="1"/>
                <w:lang w:val="en-GB"/>
              </w:rPr>
              <w:br/>
              <w:t>Observation condition [yes]</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ACE698" w14:textId="5BD4DED3"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0.08 (-0.01 – 0.17)</w:t>
            </w:r>
            <w:r w:rsidRPr="00AC36BE">
              <w:rPr>
                <w:rStyle w:val="gd15mcfceub"/>
                <w:rFonts w:ascii="Times New Roman" w:hAnsi="Times New Roman" w:cs="Times New Roman"/>
                <w:bdr w:val="none" w:sz="0" w:space="0" w:color="auto" w:frame="1"/>
                <w:lang w:val="en-GB"/>
              </w:rPr>
              <w:br/>
              <w:t>p=0.07</w:t>
            </w:r>
            <w:r w:rsidR="00C966B7" w:rsidRPr="00AC36BE">
              <w:rPr>
                <w:rStyle w:val="gd15mcfceub"/>
                <w:rFonts w:ascii="Times New Roman" w:hAnsi="Times New Roman" w:cs="Times New Roman"/>
                <w:bdr w:val="none" w:sz="0" w:space="0" w:color="auto" w:frame="1"/>
                <w:lang w:val="en-GB"/>
              </w:rPr>
              <w:t>2</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1716A1"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0.07 (-0.01 – 0.16)</w:t>
            </w:r>
            <w:r w:rsidRPr="00AC36BE">
              <w:rPr>
                <w:rStyle w:val="gd15mcfceub"/>
                <w:rFonts w:ascii="Times New Roman" w:hAnsi="Times New Roman" w:cs="Times New Roman"/>
                <w:bdr w:val="none" w:sz="0" w:space="0" w:color="auto" w:frame="1"/>
                <w:lang w:val="en-GB"/>
              </w:rPr>
              <w:br/>
              <w:t>p=0.098</w:t>
            </w: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12CC0E49"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0.08</w:t>
            </w:r>
            <w:r w:rsidRPr="00AC36BE">
              <w:rPr>
                <w:rStyle w:val="gd15mcfceub"/>
                <w:rFonts w:ascii="Times New Roman" w:hAnsi="Times New Roman" w:cs="Times New Roman"/>
                <w:bdr w:val="none" w:sz="0" w:space="0" w:color="auto" w:frame="1"/>
                <w:lang w:val="en-GB"/>
              </w:rPr>
              <w:tab/>
              <w:t>(-0.01 – 0.17)</w:t>
            </w:r>
            <w:r w:rsidRPr="00AC36BE">
              <w:rPr>
                <w:rStyle w:val="gd15mcfceub"/>
                <w:rFonts w:ascii="Times New Roman" w:hAnsi="Times New Roman" w:cs="Times New Roman"/>
                <w:bdr w:val="none" w:sz="0" w:space="0" w:color="auto" w:frame="1"/>
                <w:lang w:val="en-GB"/>
              </w:rPr>
              <w:br/>
              <w:t>p=0.080</w:t>
            </w:r>
          </w:p>
        </w:tc>
      </w:tr>
      <w:tr w:rsidR="009C1BD4" w:rsidRPr="00AC36BE" w14:paraId="0DE675B5" w14:textId="77777777" w:rsidTr="00AB42CB">
        <w:tc>
          <w:tcPr>
            <w:tcW w:w="2689"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F93BCCA"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Direction [fewer cards]</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1BE80A6"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5A5665"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-0.66 (-0.71 – -0.61)</w:t>
            </w:r>
            <w:r w:rsidRPr="00AC36BE">
              <w:rPr>
                <w:rStyle w:val="gd15mcfceub"/>
                <w:rFonts w:ascii="Times New Roman" w:hAnsi="Times New Roman" w:cs="Times New Roman"/>
                <w:bdr w:val="none" w:sz="0" w:space="0" w:color="auto" w:frame="1"/>
                <w:lang w:val="en-GB"/>
              </w:rPr>
              <w:br/>
              <w:t>p&lt;0.001</w:t>
            </w: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08B11E5C"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-0.66</w:t>
            </w:r>
            <w:r w:rsidRPr="00AC36BE">
              <w:rPr>
                <w:rStyle w:val="gd15mcfceub"/>
                <w:rFonts w:ascii="Times New Roman" w:hAnsi="Times New Roman" w:cs="Times New Roman"/>
                <w:bdr w:val="none" w:sz="0" w:space="0" w:color="auto" w:frame="1"/>
                <w:lang w:val="en-GB"/>
              </w:rPr>
              <w:tab/>
              <w:t>(-0.71 – -0.61)</w:t>
            </w:r>
            <w:r w:rsidRPr="00AC36BE">
              <w:rPr>
                <w:rStyle w:val="gd15mcfceub"/>
                <w:rFonts w:ascii="Times New Roman" w:hAnsi="Times New Roman" w:cs="Times New Roman"/>
                <w:bdr w:val="none" w:sz="0" w:space="0" w:color="auto" w:frame="1"/>
                <w:lang w:val="en-GB"/>
              </w:rPr>
              <w:br/>
              <w:t>p&lt;0.001</w:t>
            </w:r>
          </w:p>
        </w:tc>
      </w:tr>
      <w:tr w:rsidR="009C1BD4" w:rsidRPr="00AC36BE" w14:paraId="06DE0574" w14:textId="77777777" w:rsidTr="00AB42CB">
        <w:tc>
          <w:tcPr>
            <w:tcW w:w="2689"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5D3E62C4"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Gender Match [same] </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5FD404"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-0.03 (-0.12 – 0.05) </w:t>
            </w:r>
            <w:r w:rsidRPr="00AC36BE">
              <w:rPr>
                <w:rStyle w:val="gd15mcfceub"/>
                <w:rFonts w:ascii="Times New Roman" w:hAnsi="Times New Roman" w:cs="Times New Roman"/>
                <w:bdr w:val="none" w:sz="0" w:space="0" w:color="auto" w:frame="1"/>
                <w:lang w:val="en-GB"/>
              </w:rPr>
              <w:br/>
              <w:t>p=0.474</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557CFD"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-0.04 (-0.12 – 0.05) </w:t>
            </w:r>
            <w:r w:rsidRPr="00AC36BE">
              <w:rPr>
                <w:rStyle w:val="gd15mcfceub"/>
                <w:rFonts w:ascii="Times New Roman" w:hAnsi="Times New Roman" w:cs="Times New Roman"/>
                <w:bdr w:val="none" w:sz="0" w:space="0" w:color="auto" w:frame="1"/>
                <w:lang w:val="en-GB"/>
              </w:rPr>
              <w:br/>
              <w:t>p=0.392</w:t>
            </w: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0AA8C018"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-0.04</w:t>
            </w:r>
            <w:r w:rsidRPr="00AC36BE">
              <w:rPr>
                <w:rStyle w:val="gd15mcfceub"/>
                <w:rFonts w:ascii="Times New Roman" w:hAnsi="Times New Roman" w:cs="Times New Roman"/>
                <w:bdr w:val="none" w:sz="0" w:space="0" w:color="auto" w:frame="1"/>
                <w:lang w:val="en-GB"/>
              </w:rPr>
              <w:tab/>
              <w:t>(-0.12 – 0.04)</w:t>
            </w:r>
            <w:r w:rsidRPr="00AC36BE">
              <w:rPr>
                <w:rStyle w:val="gd15mcfceub"/>
                <w:rFonts w:ascii="Times New Roman" w:hAnsi="Times New Roman" w:cs="Times New Roman"/>
                <w:bdr w:val="none" w:sz="0" w:space="0" w:color="auto" w:frame="1"/>
                <w:lang w:val="en-GB"/>
              </w:rPr>
              <w:br/>
              <w:t>p=0.352</w:t>
            </w:r>
          </w:p>
        </w:tc>
      </w:tr>
      <w:tr w:rsidR="009C1BD4" w:rsidRPr="00AC36BE" w14:paraId="51F03174" w14:textId="77777777" w:rsidTr="00AB42CB">
        <w:tc>
          <w:tcPr>
            <w:tcW w:w="2689"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0E83F77B"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Age scaled (continuous) </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B9CFF8"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6C5654"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0D38AA76"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-0.01</w:t>
            </w:r>
            <w:r w:rsidRPr="00AC36BE">
              <w:rPr>
                <w:rStyle w:val="gd15mcfceub"/>
                <w:rFonts w:ascii="Times New Roman" w:hAnsi="Times New Roman" w:cs="Times New Roman"/>
                <w:bdr w:val="none" w:sz="0" w:space="0" w:color="auto" w:frame="1"/>
                <w:lang w:val="en-GB"/>
              </w:rPr>
              <w:tab/>
              <w:t>(-0.05 – 0.03)</w:t>
            </w:r>
            <w:r w:rsidRPr="00AC36BE">
              <w:rPr>
                <w:rStyle w:val="gd15mcfceub"/>
                <w:rFonts w:ascii="Times New Roman" w:hAnsi="Times New Roman" w:cs="Times New Roman"/>
                <w:bdr w:val="none" w:sz="0" w:space="0" w:color="auto" w:frame="1"/>
                <w:lang w:val="en-GB"/>
              </w:rPr>
              <w:br/>
              <w:t>p=0.642</w:t>
            </w:r>
          </w:p>
        </w:tc>
      </w:tr>
      <w:tr w:rsidR="009C1BD4" w:rsidRPr="00AC36BE" w14:paraId="1D15F71A" w14:textId="77777777" w:rsidTr="00AB42CB">
        <w:tc>
          <w:tcPr>
            <w:tcW w:w="2689"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06A61F03"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Age scaled (Quadratic) </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0070D6"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F584CD"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22F49C1E"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-0.01</w:t>
            </w:r>
            <w:r w:rsidRPr="00AC36BE">
              <w:rPr>
                <w:rStyle w:val="gd15mcfceub"/>
                <w:rFonts w:ascii="Times New Roman" w:hAnsi="Times New Roman" w:cs="Times New Roman"/>
                <w:bdr w:val="none" w:sz="0" w:space="0" w:color="auto" w:frame="1"/>
                <w:lang w:val="en-GB"/>
              </w:rPr>
              <w:tab/>
              <w:t>(-0.05 – 0.04)</w:t>
            </w:r>
            <w:r w:rsidRPr="00AC36BE">
              <w:rPr>
                <w:rStyle w:val="gd15mcfceub"/>
                <w:rFonts w:ascii="Times New Roman" w:hAnsi="Times New Roman" w:cs="Times New Roman"/>
                <w:bdr w:val="none" w:sz="0" w:space="0" w:color="auto" w:frame="1"/>
                <w:lang w:val="en-GB"/>
              </w:rPr>
              <w:br/>
              <w:t>p=0.754</w:t>
            </w:r>
          </w:p>
        </w:tc>
      </w:tr>
      <w:tr w:rsidR="009C1BD4" w:rsidRPr="00AC36BE" w14:paraId="5530CB46" w14:textId="77777777" w:rsidTr="00AB42CB">
        <w:tc>
          <w:tcPr>
            <w:tcW w:w="2689"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6EB56FDE"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Age scaled (continuous) x </w:t>
            </w:r>
          </w:p>
          <w:p w14:paraId="4191862B"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Social source [popular]</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D4F678"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FFFAB7"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2141FCE6"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0.02</w:t>
            </w:r>
            <w:r w:rsidRPr="00AC36BE">
              <w:rPr>
                <w:rStyle w:val="gd15mcfceub"/>
                <w:rFonts w:ascii="Times New Roman" w:hAnsi="Times New Roman" w:cs="Times New Roman"/>
                <w:bdr w:val="none" w:sz="0" w:space="0" w:color="auto" w:frame="1"/>
                <w:lang w:val="en-GB"/>
              </w:rPr>
              <w:tab/>
              <w:t>(-0.03 – 0.06)</w:t>
            </w:r>
          </w:p>
          <w:p w14:paraId="7B8FC2CA"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p=0.422</w:t>
            </w:r>
          </w:p>
        </w:tc>
      </w:tr>
      <w:tr w:rsidR="009C1BD4" w:rsidRPr="00AC36BE" w14:paraId="7B1517A4" w14:textId="77777777" w:rsidTr="00AB42CB">
        <w:tc>
          <w:tcPr>
            <w:tcW w:w="2689"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BF31B10"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Age scaled (Quadratic) x</w:t>
            </w:r>
            <w:r w:rsidRPr="00AC36BE">
              <w:rPr>
                <w:rStyle w:val="gd15mcfceub"/>
                <w:rFonts w:ascii="Times New Roman" w:hAnsi="Times New Roman" w:cs="Times New Roman"/>
                <w:bdr w:val="none" w:sz="0" w:space="0" w:color="auto" w:frame="1"/>
                <w:lang w:val="en-GB"/>
              </w:rPr>
              <w:br/>
              <w:t>Social source [popular]</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621E76"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37730D"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25459FED"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-0.02</w:t>
            </w:r>
            <w:r w:rsidRPr="00AC36BE">
              <w:rPr>
                <w:rStyle w:val="gd15mcfceub"/>
                <w:rFonts w:ascii="Times New Roman" w:hAnsi="Times New Roman" w:cs="Times New Roman"/>
                <w:bdr w:val="none" w:sz="0" w:space="0" w:color="auto" w:frame="1"/>
                <w:lang w:val="en-GB"/>
              </w:rPr>
              <w:tab/>
              <w:t>(-0.06 – 0.03)</w:t>
            </w:r>
            <w:r w:rsidRPr="00AC36BE">
              <w:rPr>
                <w:rStyle w:val="gd15mcfceub"/>
                <w:rFonts w:ascii="Times New Roman" w:hAnsi="Times New Roman" w:cs="Times New Roman"/>
                <w:bdr w:val="none" w:sz="0" w:space="0" w:color="auto" w:frame="1"/>
                <w:lang w:val="en-GB"/>
              </w:rPr>
              <w:br/>
              <w:t>p=0.510</w:t>
            </w:r>
          </w:p>
        </w:tc>
      </w:tr>
      <w:tr w:rsidR="009C1BD4" w:rsidRPr="00AC36BE" w14:paraId="0A9534F7" w14:textId="77777777" w:rsidTr="00AB42CB">
        <w:tc>
          <w:tcPr>
            <w:tcW w:w="2689" w:type="dxa"/>
            <w:tcBorders>
              <w:top w:val="single" w:sz="4" w:space="0" w:color="FFFFFF" w:themeColor="background1"/>
              <w:left w:val="single" w:sz="4" w:space="0" w:color="FFFFFF"/>
              <w:right w:val="single" w:sz="4" w:space="0" w:color="FFFFFF" w:themeColor="background1"/>
            </w:tcBorders>
          </w:tcPr>
          <w:p w14:paraId="7338F8E5"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Number of participants </w:t>
            </w:r>
            <w:r w:rsidRPr="00AC36BE">
              <w:rPr>
                <w:rStyle w:val="gd15mcfceub"/>
                <w:rFonts w:ascii="Times New Roman" w:hAnsi="Times New Roman" w:cs="Times New Roman"/>
                <w:bdr w:val="none" w:sz="0" w:space="0" w:color="auto" w:frame="1"/>
                <w:lang w:val="en-GB"/>
              </w:rPr>
              <w:br/>
              <w:t>(N classes)</w:t>
            </w:r>
          </w:p>
        </w:tc>
        <w:tc>
          <w:tcPr>
            <w:tcW w:w="2126" w:type="dxa"/>
            <w:tcBorders>
              <w:top w:val="single" w:sz="4" w:space="0" w:color="FFFFFF" w:themeColor="background1"/>
              <w:left w:val="single" w:sz="4" w:space="0" w:color="FFFFFF" w:themeColor="background1"/>
              <w:right w:val="single" w:sz="4" w:space="0" w:color="FFFFFF" w:themeColor="background1"/>
            </w:tcBorders>
          </w:tcPr>
          <w:p w14:paraId="6BB14F04"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457 (35)</w:t>
            </w:r>
          </w:p>
        </w:tc>
        <w:tc>
          <w:tcPr>
            <w:tcW w:w="2126" w:type="dxa"/>
            <w:tcBorders>
              <w:top w:val="single" w:sz="4" w:space="0" w:color="FFFFFF" w:themeColor="background1"/>
              <w:left w:val="single" w:sz="4" w:space="0" w:color="FFFFFF" w:themeColor="background1"/>
              <w:right w:val="single" w:sz="4" w:space="0" w:color="FFFFFF" w:themeColor="background1"/>
            </w:tcBorders>
          </w:tcPr>
          <w:p w14:paraId="0C3146F7"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457 (35)</w:t>
            </w:r>
          </w:p>
        </w:tc>
        <w:tc>
          <w:tcPr>
            <w:tcW w:w="2552" w:type="dxa"/>
            <w:tcBorders>
              <w:top w:val="single" w:sz="4" w:space="0" w:color="FFFFFF" w:themeColor="background1"/>
              <w:left w:val="single" w:sz="4" w:space="0" w:color="FFFFFF" w:themeColor="background1"/>
              <w:right w:val="single" w:sz="4" w:space="0" w:color="FFFFFF"/>
            </w:tcBorders>
          </w:tcPr>
          <w:p w14:paraId="597C249B"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457 (35)</w:t>
            </w:r>
          </w:p>
        </w:tc>
      </w:tr>
      <w:tr w:rsidR="009C1BD4" w:rsidRPr="00AC36BE" w14:paraId="7F10B92F" w14:textId="77777777" w:rsidTr="00AB42CB">
        <w:tc>
          <w:tcPr>
            <w:tcW w:w="2689" w:type="dxa"/>
            <w:tcBorders>
              <w:left w:val="single" w:sz="4" w:space="0" w:color="FFFFFF"/>
              <w:right w:val="single" w:sz="4" w:space="0" w:color="FFFFFF" w:themeColor="background1"/>
            </w:tcBorders>
          </w:tcPr>
          <w:p w14:paraId="191D955D"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Number of observations </w:t>
            </w:r>
          </w:p>
        </w:tc>
        <w:tc>
          <w:tcPr>
            <w:tcW w:w="2126" w:type="dxa"/>
            <w:tcBorders>
              <w:left w:val="single" w:sz="4" w:space="0" w:color="FFFFFF" w:themeColor="background1"/>
              <w:right w:val="single" w:sz="4" w:space="0" w:color="FFFFFF" w:themeColor="background1"/>
            </w:tcBorders>
          </w:tcPr>
          <w:p w14:paraId="1EF7DC04"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7548</w:t>
            </w:r>
          </w:p>
        </w:tc>
        <w:tc>
          <w:tcPr>
            <w:tcW w:w="2126" w:type="dxa"/>
            <w:tcBorders>
              <w:left w:val="single" w:sz="4" w:space="0" w:color="FFFFFF" w:themeColor="background1"/>
              <w:right w:val="single" w:sz="4" w:space="0" w:color="FFFFFF" w:themeColor="background1"/>
            </w:tcBorders>
          </w:tcPr>
          <w:p w14:paraId="25C04704"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7548</w:t>
            </w:r>
          </w:p>
        </w:tc>
        <w:tc>
          <w:tcPr>
            <w:tcW w:w="2552" w:type="dxa"/>
            <w:tcBorders>
              <w:left w:val="single" w:sz="4" w:space="0" w:color="FFFFFF" w:themeColor="background1"/>
              <w:right w:val="single" w:sz="4" w:space="0" w:color="FFFFFF"/>
            </w:tcBorders>
          </w:tcPr>
          <w:p w14:paraId="5C713BD1" w14:textId="77777777" w:rsidR="009C1BD4" w:rsidRPr="00AC36BE" w:rsidRDefault="009C1BD4" w:rsidP="009613AB">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7548</w:t>
            </w:r>
          </w:p>
        </w:tc>
      </w:tr>
    </w:tbl>
    <w:p w14:paraId="2E9D6C88" w14:textId="5594575F" w:rsidR="00415D48" w:rsidRPr="00CE7A7E" w:rsidRDefault="009C1BD4" w:rsidP="00415D48">
      <w:pPr>
        <w:shd w:val="clear" w:color="auto" w:fill="FFFFFF"/>
        <w:spacing w:before="100" w:beforeAutospacing="1" w:after="100" w:afterAutospacing="1" w:line="276" w:lineRule="auto"/>
        <w:rPr>
          <w:rFonts w:ascii="Times New Roman" w:eastAsia="Times New Roman" w:hAnsi="Times New Roman" w:cs="Times New Roman"/>
          <w:sz w:val="20"/>
          <w:szCs w:val="20"/>
          <w:lang w:val="en-US"/>
        </w:rPr>
      </w:pPr>
      <w:r w:rsidRPr="004343C6">
        <w:rPr>
          <w:rFonts w:ascii="Times New Roman" w:hAnsi="Times New Roman" w:cs="Times New Roman"/>
          <w:i/>
          <w:iCs/>
          <w:sz w:val="20"/>
          <w:szCs w:val="20"/>
        </w:rPr>
        <w:t>Note.</w:t>
      </w:r>
      <w:r w:rsidRPr="004343C6">
        <w:rPr>
          <w:rFonts w:ascii="Times New Roman" w:hAnsi="Times New Roman" w:cs="Times New Roman"/>
          <w:b/>
          <w:sz w:val="20"/>
          <w:szCs w:val="20"/>
        </w:rPr>
        <w:t xml:space="preserve"> </w:t>
      </w:r>
      <w:r w:rsidR="00415D48" w:rsidRPr="00CE7A7E">
        <w:rPr>
          <w:rFonts w:ascii="Times New Roman" w:eastAsia="Times New Roman" w:hAnsi="Times New Roman" w:cs="Times New Roman"/>
          <w:sz w:val="20"/>
          <w:szCs w:val="20"/>
          <w:lang w:val="en-US"/>
        </w:rPr>
        <w:t xml:space="preserve">Linear mixed-effects models were fitted to choice adjustments, using ‘participant’ as a random intercept. </w:t>
      </w:r>
      <w:r w:rsidRPr="004343C6">
        <w:rPr>
          <w:rFonts w:ascii="Times New Roman" w:hAnsi="Times New Roman" w:cs="Times New Roman"/>
          <w:sz w:val="20"/>
          <w:szCs w:val="20"/>
        </w:rPr>
        <w:t>As pre-registered</w:t>
      </w:r>
      <w:r w:rsidR="00710A9A">
        <w:rPr>
          <w:rFonts w:ascii="Times New Roman" w:hAnsi="Times New Roman" w:cs="Times New Roman"/>
          <w:sz w:val="20"/>
          <w:szCs w:val="20"/>
        </w:rPr>
        <w:t xml:space="preserve">, </w:t>
      </w:r>
      <w:r w:rsidR="00710A9A" w:rsidRPr="00710A9A">
        <w:rPr>
          <w:rFonts w:ascii="Times New Roman" w:hAnsi="Times New Roman" w:cs="Times New Roman"/>
          <w:sz w:val="20"/>
          <w:szCs w:val="20"/>
        </w:rPr>
        <w:t>the gender match between the social source and the participant was also included to account for this potential covariate.</w:t>
      </w:r>
      <w:r w:rsidR="00710A9A">
        <w:rPr>
          <w:rFonts w:ascii="Times New Roman" w:hAnsi="Times New Roman" w:cs="Times New Roman"/>
          <w:sz w:val="20"/>
          <w:szCs w:val="20"/>
        </w:rPr>
        <w:t xml:space="preserve"> </w:t>
      </w:r>
      <w:r w:rsidRPr="004343C6">
        <w:rPr>
          <w:rFonts w:ascii="Times New Roman" w:eastAsia="Times New Roman" w:hAnsi="Times New Roman" w:cs="Times New Roman"/>
          <w:sz w:val="20"/>
          <w:szCs w:val="20"/>
        </w:rPr>
        <w:t xml:space="preserve">However, note that </w:t>
      </w:r>
      <w:r w:rsidR="00F76C7A">
        <w:rPr>
          <w:rFonts w:ascii="Times New Roman" w:hAnsi="Times New Roman" w:cs="Times New Roman"/>
          <w:sz w:val="20"/>
          <w:szCs w:val="20"/>
        </w:rPr>
        <w:t>the experiment was able to</w:t>
      </w:r>
      <w:r w:rsidRPr="004343C6">
        <w:rPr>
          <w:rFonts w:ascii="Times New Roman" w:hAnsi="Times New Roman" w:cs="Times New Roman"/>
          <w:sz w:val="20"/>
          <w:szCs w:val="20"/>
        </w:rPr>
        <w:t xml:space="preserve"> present a gender matched source for 87% of the participants. </w:t>
      </w:r>
      <w:r w:rsidRPr="004343C6">
        <w:rPr>
          <w:rFonts w:ascii="Times New Roman" w:eastAsia="Times New Roman" w:hAnsi="Times New Roman" w:cs="Times New Roman"/>
          <w:sz w:val="20"/>
          <w:szCs w:val="20"/>
        </w:rPr>
        <w:t>Including</w:t>
      </w:r>
      <w:r w:rsidR="000B7A5E">
        <w:rPr>
          <w:rFonts w:ascii="Times New Roman" w:eastAsia="Times New Roman" w:hAnsi="Times New Roman" w:cs="Times New Roman"/>
          <w:sz w:val="20"/>
          <w:szCs w:val="20"/>
        </w:rPr>
        <w:t xml:space="preserve"> this </w:t>
      </w:r>
      <w:r w:rsidRPr="004343C6">
        <w:rPr>
          <w:rFonts w:ascii="Times New Roman" w:eastAsia="Times New Roman" w:hAnsi="Times New Roman" w:cs="Times New Roman"/>
          <w:sz w:val="20"/>
          <w:szCs w:val="20"/>
        </w:rPr>
        <w:t>variable</w:t>
      </w:r>
      <w:r w:rsidR="00FD39DF">
        <w:rPr>
          <w:rFonts w:ascii="Times New Roman" w:eastAsia="Times New Roman" w:hAnsi="Times New Roman" w:cs="Times New Roman"/>
          <w:sz w:val="20"/>
          <w:szCs w:val="20"/>
        </w:rPr>
        <w:t>, coding</w:t>
      </w:r>
      <w:r w:rsidRPr="004343C6">
        <w:rPr>
          <w:rFonts w:ascii="Times New Roman" w:eastAsia="Times New Roman" w:hAnsi="Times New Roman" w:cs="Times New Roman"/>
          <w:sz w:val="20"/>
          <w:szCs w:val="20"/>
        </w:rPr>
        <w:t xml:space="preserve"> </w:t>
      </w:r>
      <w:r w:rsidR="00FD39DF">
        <w:rPr>
          <w:rFonts w:ascii="Times New Roman" w:eastAsia="Times New Roman" w:hAnsi="Times New Roman" w:cs="Times New Roman"/>
          <w:sz w:val="20"/>
          <w:szCs w:val="20"/>
        </w:rPr>
        <w:t xml:space="preserve">gender </w:t>
      </w:r>
      <w:r w:rsidRPr="004343C6">
        <w:rPr>
          <w:rFonts w:ascii="Times New Roman" w:eastAsia="Times New Roman" w:hAnsi="Times New Roman" w:cs="Times New Roman"/>
          <w:sz w:val="20"/>
          <w:szCs w:val="20"/>
        </w:rPr>
        <w:t xml:space="preserve">(non)matches, did not affect the main results of the model. </w:t>
      </w:r>
      <w:r w:rsidR="00415D48" w:rsidRPr="00CE7A7E">
        <w:rPr>
          <w:rFonts w:ascii="Times New Roman" w:eastAsia="Times New Roman" w:hAnsi="Times New Roman" w:cs="Times New Roman"/>
          <w:sz w:val="20"/>
          <w:szCs w:val="20"/>
          <w:lang w:val="en-US"/>
        </w:rPr>
        <w:t>The estimated effects are presented with 95% confidence intervals (CIs) in parentheses and P values below the CIs.</w:t>
      </w:r>
    </w:p>
    <w:p w14:paraId="2C3E333E" w14:textId="77777777" w:rsidR="009C1BD4" w:rsidRPr="004343C6" w:rsidRDefault="009C1BD4" w:rsidP="007B624F">
      <w:pPr>
        <w:rPr>
          <w:rFonts w:ascii="Times New Roman" w:hAnsi="Times New Roman" w:cs="Times New Roman"/>
          <w:b/>
        </w:rPr>
      </w:pPr>
    </w:p>
    <w:p w14:paraId="58C8C54F" w14:textId="77777777" w:rsidR="004343C6" w:rsidRDefault="004343C6" w:rsidP="007B624F">
      <w:pPr>
        <w:rPr>
          <w:rFonts w:ascii="Times New Roman" w:hAnsi="Times New Roman" w:cs="Times New Roman"/>
          <w:b/>
        </w:rPr>
      </w:pPr>
    </w:p>
    <w:p w14:paraId="67E25426" w14:textId="77777777" w:rsidR="00CB48EB" w:rsidRDefault="00CB48EB" w:rsidP="007B624F">
      <w:pPr>
        <w:rPr>
          <w:rFonts w:ascii="Times New Roman" w:hAnsi="Times New Roman" w:cs="Times New Roman"/>
          <w:b/>
        </w:rPr>
      </w:pPr>
    </w:p>
    <w:p w14:paraId="30911896" w14:textId="665F0F7E" w:rsidR="007B624F" w:rsidRPr="004343C6" w:rsidRDefault="007B624F" w:rsidP="007B624F">
      <w:pPr>
        <w:rPr>
          <w:rFonts w:ascii="Times New Roman" w:hAnsi="Times New Roman" w:cs="Times New Roman"/>
          <w:b/>
        </w:rPr>
      </w:pPr>
      <w:r w:rsidRPr="004343C6">
        <w:rPr>
          <w:rFonts w:ascii="Times New Roman" w:hAnsi="Times New Roman" w:cs="Times New Roman"/>
          <w:b/>
        </w:rPr>
        <w:lastRenderedPageBreak/>
        <w:t>Table S</w:t>
      </w:r>
      <w:r w:rsidR="009C1BD4" w:rsidRPr="004343C6">
        <w:rPr>
          <w:rFonts w:ascii="Times New Roman" w:hAnsi="Times New Roman" w:cs="Times New Roman"/>
          <w:b/>
        </w:rPr>
        <w:t>4</w:t>
      </w:r>
      <w:r w:rsidRPr="004343C6">
        <w:rPr>
          <w:rFonts w:ascii="Times New Roman" w:hAnsi="Times New Roman" w:cs="Times New Roman"/>
          <w:b/>
        </w:rPr>
        <w:br/>
      </w:r>
      <w:r w:rsidRPr="004343C6">
        <w:rPr>
          <w:rFonts w:ascii="Times New Roman" w:hAnsi="Times New Roman" w:cs="Times New Roman"/>
          <w:bCs/>
          <w:i/>
          <w:iCs/>
        </w:rPr>
        <w:t>Results of models</w:t>
      </w:r>
      <w:r w:rsidR="00AC36BE">
        <w:rPr>
          <w:rFonts w:ascii="Times New Roman" w:hAnsi="Times New Roman" w:cs="Times New Roman"/>
          <w:bCs/>
          <w:i/>
          <w:iCs/>
        </w:rPr>
        <w:t xml:space="preserve"> predicting social adjustments (S)</w:t>
      </w:r>
      <w:r w:rsidRPr="004343C6">
        <w:rPr>
          <w:rFonts w:ascii="Times New Roman" w:hAnsi="Times New Roman" w:cs="Times New Roman"/>
          <w:bCs/>
          <w:i/>
          <w:iCs/>
        </w:rPr>
        <w:t xml:space="preserve"> when correcting for </w:t>
      </w:r>
      <w:r w:rsidR="005C2A84" w:rsidRPr="004343C6">
        <w:rPr>
          <w:rFonts w:ascii="Times New Roman" w:hAnsi="Times New Roman" w:cs="Times New Roman"/>
          <w:bCs/>
          <w:i/>
          <w:iCs/>
        </w:rPr>
        <w:t xml:space="preserve">any impurities (contaminations) </w:t>
      </w:r>
      <w:r w:rsidR="00537331" w:rsidRPr="004343C6">
        <w:rPr>
          <w:rFonts w:ascii="Times New Roman" w:hAnsi="Times New Roman" w:cs="Times New Roman"/>
          <w:bCs/>
          <w:i/>
          <w:iCs/>
        </w:rPr>
        <w:t>in</w:t>
      </w:r>
      <w:r w:rsidR="005C2A84" w:rsidRPr="004343C6">
        <w:rPr>
          <w:rFonts w:ascii="Times New Roman" w:hAnsi="Times New Roman" w:cs="Times New Roman"/>
          <w:bCs/>
          <w:i/>
          <w:iCs/>
        </w:rPr>
        <w:t xml:space="preserve"> the two social source conditions</w:t>
      </w:r>
      <w:r w:rsidR="00537331" w:rsidRPr="004343C6">
        <w:rPr>
          <w:rFonts w:ascii="Times New Roman" w:hAnsi="Times New Roman" w:cs="Times New Roman"/>
          <w:bCs/>
          <w:i/>
          <w:iCs/>
        </w:rPr>
        <w:t xml:space="preserve">. </w:t>
      </w:r>
      <w:r w:rsidRPr="004343C6">
        <w:rPr>
          <w:rFonts w:ascii="Times New Roman" w:hAnsi="Times New Roman" w:cs="Times New Roman"/>
          <w:b/>
        </w:rPr>
        <w:t xml:space="preserve"> </w:t>
      </w:r>
    </w:p>
    <w:tbl>
      <w:tblPr>
        <w:tblStyle w:val="TableGrid"/>
        <w:tblW w:w="9493" w:type="dxa"/>
        <w:tblLook w:val="04A0" w:firstRow="1" w:lastRow="0" w:firstColumn="1" w:lastColumn="0" w:noHBand="0" w:noVBand="1"/>
      </w:tblPr>
      <w:tblGrid>
        <w:gridCol w:w="2689"/>
        <w:gridCol w:w="2126"/>
        <w:gridCol w:w="2268"/>
        <w:gridCol w:w="2410"/>
      </w:tblGrid>
      <w:tr w:rsidR="007B624F" w:rsidRPr="00AC36BE" w14:paraId="5CC4DBFC" w14:textId="77777777" w:rsidTr="00AC36BE">
        <w:tc>
          <w:tcPr>
            <w:tcW w:w="2689" w:type="dxa"/>
            <w:tcBorders>
              <w:top w:val="single" w:sz="4" w:space="0" w:color="auto"/>
              <w:left w:val="single" w:sz="4" w:space="0" w:color="FFFFFF"/>
              <w:bottom w:val="single" w:sz="4" w:space="0" w:color="FFFFFF" w:themeColor="background1"/>
              <w:right w:val="single" w:sz="4" w:space="0" w:color="FFFFFF"/>
            </w:tcBorders>
          </w:tcPr>
          <w:p w14:paraId="3C807301" w14:textId="77777777" w:rsidR="007B624F" w:rsidRPr="00AC36BE" w:rsidRDefault="007B624F" w:rsidP="0044413F">
            <w:pPr>
              <w:pStyle w:val="HTMLPreformatted"/>
              <w:wordWrap w:val="0"/>
              <w:spacing w:line="360" w:lineRule="auto"/>
              <w:rPr>
                <w:rStyle w:val="gd15mcfceub"/>
                <w:rFonts w:ascii="Times New Roman" w:hAnsi="Times New Roman" w:cs="Times New Roman"/>
                <w:b/>
                <w:bCs/>
                <w:bdr w:val="none" w:sz="0" w:space="0" w:color="auto" w:frame="1"/>
                <w:lang w:val="en-GB"/>
              </w:rPr>
            </w:pPr>
          </w:p>
        </w:tc>
        <w:tc>
          <w:tcPr>
            <w:tcW w:w="2126" w:type="dxa"/>
            <w:tcBorders>
              <w:top w:val="single" w:sz="4" w:space="0" w:color="000000"/>
              <w:left w:val="single" w:sz="4" w:space="0" w:color="FFFFFF"/>
              <w:bottom w:val="single" w:sz="4" w:space="0" w:color="000000"/>
              <w:right w:val="single" w:sz="4" w:space="0" w:color="FFFFFF"/>
            </w:tcBorders>
          </w:tcPr>
          <w:p w14:paraId="26C8CBC6" w14:textId="77777777" w:rsidR="007B624F" w:rsidRPr="00AC36BE" w:rsidRDefault="007B624F" w:rsidP="0044413F">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
                <w:bCs/>
                <w:bdr w:val="none" w:sz="0" w:space="0" w:color="auto" w:frame="1"/>
                <w:lang w:val="en-GB"/>
              </w:rPr>
              <w:t xml:space="preserve">Model 1 </w:t>
            </w:r>
          </w:p>
        </w:tc>
        <w:tc>
          <w:tcPr>
            <w:tcW w:w="2268" w:type="dxa"/>
            <w:tcBorders>
              <w:top w:val="single" w:sz="4" w:space="0" w:color="000000"/>
              <w:left w:val="single" w:sz="4" w:space="0" w:color="FFFFFF"/>
              <w:bottom w:val="single" w:sz="4" w:space="0" w:color="000000"/>
              <w:right w:val="single" w:sz="4" w:space="0" w:color="FFFFFF"/>
            </w:tcBorders>
          </w:tcPr>
          <w:p w14:paraId="003E3FAE" w14:textId="77777777" w:rsidR="007B624F" w:rsidRPr="00AC36BE" w:rsidRDefault="007B624F" w:rsidP="0044413F">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
                <w:bCs/>
                <w:bdr w:val="none" w:sz="0" w:space="0" w:color="auto" w:frame="1"/>
                <w:lang w:val="en-GB"/>
              </w:rPr>
              <w:t>Model 2</w:t>
            </w:r>
          </w:p>
        </w:tc>
        <w:tc>
          <w:tcPr>
            <w:tcW w:w="2410" w:type="dxa"/>
            <w:tcBorders>
              <w:top w:val="single" w:sz="4" w:space="0" w:color="000000"/>
              <w:left w:val="single" w:sz="4" w:space="0" w:color="FFFFFF"/>
              <w:bottom w:val="single" w:sz="4" w:space="0" w:color="000000"/>
              <w:right w:val="single" w:sz="4" w:space="0" w:color="FFFFFF"/>
            </w:tcBorders>
          </w:tcPr>
          <w:p w14:paraId="6F1D9408" w14:textId="77777777" w:rsidR="007B624F" w:rsidRPr="00AC36BE" w:rsidRDefault="007B624F" w:rsidP="0044413F">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
                <w:bCs/>
                <w:bdr w:val="none" w:sz="0" w:space="0" w:color="auto" w:frame="1"/>
                <w:lang w:val="en-GB"/>
              </w:rPr>
              <w:t>Model 3</w:t>
            </w:r>
          </w:p>
        </w:tc>
      </w:tr>
      <w:tr w:rsidR="00AC36BE" w:rsidRPr="00AC36BE" w14:paraId="211539C1" w14:textId="77777777" w:rsidTr="00AC36BE">
        <w:tc>
          <w:tcPr>
            <w:tcW w:w="2689" w:type="dxa"/>
            <w:tcBorders>
              <w:top w:val="single" w:sz="4" w:space="0" w:color="FFFFFF" w:themeColor="background1"/>
              <w:left w:val="single" w:sz="4" w:space="0" w:color="FFFFFF"/>
              <w:bottom w:val="single" w:sz="4" w:space="0" w:color="000000"/>
              <w:right w:val="single" w:sz="4" w:space="0" w:color="FFFFFF"/>
            </w:tcBorders>
          </w:tcPr>
          <w:p w14:paraId="7B6CE4E4" w14:textId="06A66C88" w:rsidR="00AC36BE" w:rsidRPr="00AC36BE" w:rsidRDefault="00AC36BE"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      Predictors</w:t>
            </w:r>
          </w:p>
        </w:tc>
        <w:tc>
          <w:tcPr>
            <w:tcW w:w="2126" w:type="dxa"/>
            <w:tcBorders>
              <w:top w:val="single" w:sz="4" w:space="0" w:color="000000"/>
              <w:left w:val="single" w:sz="4" w:space="0" w:color="FFFFFF"/>
              <w:bottom w:val="single" w:sz="4" w:space="0" w:color="000000"/>
              <w:right w:val="single" w:sz="4" w:space="0" w:color="FFFFFF"/>
            </w:tcBorders>
          </w:tcPr>
          <w:p w14:paraId="35F159D5" w14:textId="77777777" w:rsidR="00AC36BE" w:rsidRPr="00AC36BE" w:rsidRDefault="00AC36BE" w:rsidP="00AC36BE">
            <w:pPr>
              <w:pStyle w:val="HTMLPreformatted"/>
              <w:wordWrap w:val="0"/>
              <w:spacing w:line="360" w:lineRule="auto"/>
              <w:rPr>
                <w:rStyle w:val="gd15mcfceub"/>
                <w:rFonts w:ascii="Times New Roman" w:hAnsi="Times New Roman" w:cs="Times New Roman"/>
                <w:bdr w:val="none" w:sz="0" w:space="0" w:color="auto" w:frame="1"/>
                <w:lang w:val="en-US"/>
              </w:rPr>
            </w:pPr>
            <w:r w:rsidRPr="00AC36BE">
              <w:rPr>
                <w:rStyle w:val="gd15mcfceub"/>
                <w:rFonts w:ascii="Times New Roman" w:hAnsi="Times New Roman" w:cs="Times New Roman"/>
                <w:bdr w:val="none" w:sz="0" w:space="0" w:color="auto" w:frame="1"/>
                <w:lang w:val="en-US"/>
              </w:rPr>
              <w:t>β (95 % CI)</w:t>
            </w:r>
          </w:p>
          <w:p w14:paraId="1B95FC7C" w14:textId="07101042" w:rsidR="00AC36BE" w:rsidRPr="00AC36BE" w:rsidRDefault="00AC36BE" w:rsidP="00AC36BE">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dr w:val="none" w:sz="0" w:space="0" w:color="auto" w:frame="1"/>
                <w:lang w:val="en-US"/>
              </w:rPr>
              <w:t xml:space="preserve"> p-value</w:t>
            </w:r>
          </w:p>
        </w:tc>
        <w:tc>
          <w:tcPr>
            <w:tcW w:w="2268" w:type="dxa"/>
            <w:tcBorders>
              <w:top w:val="single" w:sz="4" w:space="0" w:color="000000"/>
              <w:left w:val="single" w:sz="4" w:space="0" w:color="FFFFFF"/>
              <w:bottom w:val="single" w:sz="4" w:space="0" w:color="000000"/>
              <w:right w:val="single" w:sz="4" w:space="0" w:color="FFFFFF"/>
            </w:tcBorders>
          </w:tcPr>
          <w:p w14:paraId="137BD3BB" w14:textId="77777777" w:rsidR="00AC36BE" w:rsidRPr="00AC36BE" w:rsidRDefault="00AC36BE" w:rsidP="00AC36BE">
            <w:pPr>
              <w:pStyle w:val="HTMLPreformatted"/>
              <w:wordWrap w:val="0"/>
              <w:spacing w:line="360" w:lineRule="auto"/>
              <w:rPr>
                <w:rStyle w:val="gd15mcfceub"/>
                <w:rFonts w:ascii="Times New Roman" w:hAnsi="Times New Roman" w:cs="Times New Roman"/>
                <w:bdr w:val="none" w:sz="0" w:space="0" w:color="auto" w:frame="1"/>
                <w:lang w:val="en-US"/>
              </w:rPr>
            </w:pPr>
            <w:r w:rsidRPr="00AC36BE">
              <w:rPr>
                <w:rStyle w:val="gd15mcfceub"/>
                <w:rFonts w:ascii="Times New Roman" w:hAnsi="Times New Roman" w:cs="Times New Roman"/>
                <w:bdr w:val="none" w:sz="0" w:space="0" w:color="auto" w:frame="1"/>
                <w:lang w:val="en-US"/>
              </w:rPr>
              <w:t>β (95 % CI)</w:t>
            </w:r>
          </w:p>
          <w:p w14:paraId="6403EC0C" w14:textId="10765A58" w:rsidR="00AC36BE" w:rsidRPr="00AC36BE" w:rsidRDefault="00AC36BE" w:rsidP="00AC36BE">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dr w:val="none" w:sz="0" w:space="0" w:color="auto" w:frame="1"/>
                <w:lang w:val="en-US"/>
              </w:rPr>
              <w:t xml:space="preserve"> p-value</w:t>
            </w:r>
          </w:p>
        </w:tc>
        <w:tc>
          <w:tcPr>
            <w:tcW w:w="2410" w:type="dxa"/>
            <w:tcBorders>
              <w:top w:val="single" w:sz="4" w:space="0" w:color="000000"/>
              <w:left w:val="single" w:sz="4" w:space="0" w:color="FFFFFF"/>
              <w:bottom w:val="single" w:sz="4" w:space="0" w:color="000000"/>
              <w:right w:val="single" w:sz="4" w:space="0" w:color="FFFFFF"/>
            </w:tcBorders>
          </w:tcPr>
          <w:p w14:paraId="7B34C539" w14:textId="77777777" w:rsidR="00AC36BE" w:rsidRPr="00AC36BE" w:rsidRDefault="00AC36BE" w:rsidP="00AC36BE">
            <w:pPr>
              <w:pStyle w:val="HTMLPreformatted"/>
              <w:wordWrap w:val="0"/>
              <w:spacing w:line="360" w:lineRule="auto"/>
              <w:rPr>
                <w:rStyle w:val="gd15mcfceub"/>
                <w:rFonts w:ascii="Times New Roman" w:hAnsi="Times New Roman" w:cs="Times New Roman"/>
                <w:bdr w:val="none" w:sz="0" w:space="0" w:color="auto" w:frame="1"/>
                <w:lang w:val="en-US"/>
              </w:rPr>
            </w:pPr>
            <w:r w:rsidRPr="00AC36BE">
              <w:rPr>
                <w:rStyle w:val="gd15mcfceub"/>
                <w:rFonts w:ascii="Times New Roman" w:hAnsi="Times New Roman" w:cs="Times New Roman"/>
                <w:bdr w:val="none" w:sz="0" w:space="0" w:color="auto" w:frame="1"/>
                <w:lang w:val="en-US"/>
              </w:rPr>
              <w:t>β (95 % CI)</w:t>
            </w:r>
          </w:p>
          <w:p w14:paraId="058381BF" w14:textId="327F1E88" w:rsidR="00AC36BE" w:rsidRPr="00AC36BE" w:rsidRDefault="00AC36BE" w:rsidP="00AC36BE">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dr w:val="none" w:sz="0" w:space="0" w:color="auto" w:frame="1"/>
                <w:lang w:val="en-US"/>
              </w:rPr>
              <w:t xml:space="preserve"> p-value</w:t>
            </w:r>
          </w:p>
        </w:tc>
      </w:tr>
      <w:tr w:rsidR="007B624F" w:rsidRPr="00AC36BE" w14:paraId="7F2862BF" w14:textId="77777777" w:rsidTr="004F0BC3">
        <w:tc>
          <w:tcPr>
            <w:tcW w:w="2689" w:type="dxa"/>
            <w:tcBorders>
              <w:top w:val="single" w:sz="4" w:space="0" w:color="000000"/>
              <w:left w:val="single" w:sz="4" w:space="0" w:color="FFFFFF"/>
              <w:bottom w:val="single" w:sz="4" w:space="0" w:color="FFFFFF"/>
              <w:right w:val="single" w:sz="4" w:space="0" w:color="FFFFFF"/>
            </w:tcBorders>
          </w:tcPr>
          <w:p w14:paraId="07383C20" w14:textId="77777777"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(intercept)</w:t>
            </w:r>
          </w:p>
        </w:tc>
        <w:tc>
          <w:tcPr>
            <w:tcW w:w="2126" w:type="dxa"/>
            <w:tcBorders>
              <w:top w:val="single" w:sz="4" w:space="0" w:color="000000"/>
              <w:left w:val="single" w:sz="4" w:space="0" w:color="FFFFFF"/>
              <w:bottom w:val="single" w:sz="4" w:space="0" w:color="FFFFFF"/>
              <w:right w:val="single" w:sz="4" w:space="0" w:color="FFFFFF"/>
            </w:tcBorders>
            <w:vAlign w:val="bottom"/>
          </w:tcPr>
          <w:p w14:paraId="1367487B" w14:textId="1D8500BD" w:rsidR="007B624F" w:rsidRPr="00AC36BE" w:rsidRDefault="007B624F" w:rsidP="0044413F">
            <w:pPr>
              <w:pStyle w:val="HTMLPreformatted"/>
              <w:wordWrap w:val="0"/>
              <w:spacing w:line="360" w:lineRule="auto"/>
              <w:rPr>
                <w:rFonts w:ascii="Times New Roman" w:hAnsi="Times New Roman" w:cs="Times New Roman"/>
                <w:color w:val="0D0D0D"/>
                <w:lang w:eastAsia="en-GB"/>
              </w:rPr>
            </w:pPr>
            <w:r w:rsidRPr="00AC36BE">
              <w:rPr>
                <w:rFonts w:ascii="Times New Roman" w:hAnsi="Times New Roman" w:cs="Times New Roman"/>
                <w:color w:val="0D0D0D"/>
                <w:lang w:eastAsia="en-GB"/>
              </w:rPr>
              <w:t>0.4</w:t>
            </w:r>
            <w:r w:rsidR="004248E1" w:rsidRPr="00AC36BE">
              <w:rPr>
                <w:rFonts w:ascii="Times New Roman" w:hAnsi="Times New Roman" w:cs="Times New Roman"/>
                <w:color w:val="0D0D0D"/>
                <w:lang w:eastAsia="en-GB"/>
              </w:rPr>
              <w:t>4</w:t>
            </w:r>
            <w:r w:rsidRPr="00AC36BE">
              <w:rPr>
                <w:rFonts w:ascii="Times New Roman" w:hAnsi="Times New Roman" w:cs="Times New Roman"/>
                <w:color w:val="0D0D0D"/>
                <w:lang w:eastAsia="en-GB"/>
              </w:rPr>
              <w:t xml:space="preserve"> (0.37 – 0.50)</w:t>
            </w:r>
          </w:p>
          <w:p w14:paraId="7C545AA4" w14:textId="77777777"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p</w:t>
            </w:r>
            <w:r w:rsidRPr="00AC36BE">
              <w:rPr>
                <w:rFonts w:ascii="Times New Roman" w:hAnsi="Times New Roman" w:cs="Times New Roman"/>
                <w:color w:val="0D0D0D"/>
                <w:lang w:eastAsia="en-GB"/>
              </w:rPr>
              <w:t>&lt;0.001</w:t>
            </w:r>
          </w:p>
        </w:tc>
        <w:tc>
          <w:tcPr>
            <w:tcW w:w="2268" w:type="dxa"/>
            <w:tcBorders>
              <w:top w:val="single" w:sz="4" w:space="0" w:color="000000"/>
              <w:left w:val="single" w:sz="4" w:space="0" w:color="FFFFFF"/>
              <w:bottom w:val="single" w:sz="4" w:space="0" w:color="FFFFFF"/>
              <w:right w:val="single" w:sz="4" w:space="0" w:color="FFFFFF"/>
            </w:tcBorders>
            <w:vAlign w:val="bottom"/>
          </w:tcPr>
          <w:p w14:paraId="4B263C1D" w14:textId="159D1B5C"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0.73 (0.6</w:t>
            </w:r>
            <w:r w:rsidR="00CC5113" w:rsidRPr="00AC36BE">
              <w:rPr>
                <w:rStyle w:val="gd15mcfceub"/>
                <w:rFonts w:ascii="Times New Roman" w:hAnsi="Times New Roman" w:cs="Times New Roman"/>
                <w:bdr w:val="none" w:sz="0" w:space="0" w:color="auto" w:frame="1"/>
                <w:lang w:val="en-GB"/>
              </w:rPr>
              <w:t>7</w:t>
            </w:r>
            <w:r w:rsidRPr="00AC36BE">
              <w:rPr>
                <w:rStyle w:val="gd15mcfceub"/>
                <w:rFonts w:ascii="Times New Roman" w:hAnsi="Times New Roman" w:cs="Times New Roman"/>
                <w:bdr w:val="none" w:sz="0" w:space="0" w:color="auto" w:frame="1"/>
                <w:lang w:val="en-GB"/>
              </w:rPr>
              <w:t xml:space="preserve"> – 0.79)</w:t>
            </w:r>
            <w:r w:rsidRPr="00AC36BE">
              <w:rPr>
                <w:rStyle w:val="gd15mcfceub"/>
                <w:rFonts w:ascii="Times New Roman" w:hAnsi="Times New Roman" w:cs="Times New Roman"/>
                <w:bdr w:val="none" w:sz="0" w:space="0" w:color="auto" w:frame="1"/>
                <w:lang w:val="en-GB"/>
              </w:rPr>
              <w:br/>
              <w:t>p&lt;0.001</w:t>
            </w:r>
          </w:p>
        </w:tc>
        <w:tc>
          <w:tcPr>
            <w:tcW w:w="2410" w:type="dxa"/>
            <w:tcBorders>
              <w:top w:val="single" w:sz="4" w:space="0" w:color="000000"/>
              <w:left w:val="single" w:sz="4" w:space="0" w:color="FFFFFF"/>
              <w:bottom w:val="single" w:sz="4" w:space="0" w:color="FFFFFF"/>
              <w:right w:val="single" w:sz="4" w:space="0" w:color="FFFFFF"/>
            </w:tcBorders>
            <w:vAlign w:val="bottom"/>
          </w:tcPr>
          <w:p w14:paraId="14DD0C2A" w14:textId="4AD55342"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0.7</w:t>
            </w:r>
            <w:r w:rsidR="00F860D8" w:rsidRPr="00AC36BE">
              <w:rPr>
                <w:rStyle w:val="gd15mcfceub"/>
                <w:rFonts w:ascii="Times New Roman" w:hAnsi="Times New Roman" w:cs="Times New Roman"/>
                <w:bdr w:val="none" w:sz="0" w:space="0" w:color="auto" w:frame="1"/>
                <w:lang w:val="en-GB"/>
              </w:rPr>
              <w:t>4</w:t>
            </w:r>
            <w:r w:rsidR="004C18BF" w:rsidRPr="00AC36BE">
              <w:rPr>
                <w:rStyle w:val="gd15mcfceub"/>
                <w:rFonts w:ascii="Times New Roman" w:hAnsi="Times New Roman" w:cs="Times New Roman"/>
                <w:bdr w:val="none" w:sz="0" w:space="0" w:color="auto" w:frame="1"/>
                <w:lang w:val="en-GB"/>
              </w:rPr>
              <w:t xml:space="preserve"> </w:t>
            </w:r>
            <w:r w:rsidR="00F860D8"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t>0.68 – 0.81</w:t>
            </w:r>
            <w:r w:rsidR="00F860D8"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tab/>
            </w:r>
            <w:r w:rsidR="004C18BF" w:rsidRPr="00AC36BE">
              <w:rPr>
                <w:rStyle w:val="gd15mcfceub"/>
                <w:rFonts w:ascii="Times New Roman" w:hAnsi="Times New Roman" w:cs="Times New Roman"/>
                <w:bdr w:val="none" w:sz="0" w:space="0" w:color="auto" w:frame="1"/>
                <w:lang w:val="en-GB"/>
              </w:rPr>
              <w:br/>
              <w:t>p</w:t>
            </w:r>
            <w:r w:rsidRPr="00AC36BE">
              <w:rPr>
                <w:rStyle w:val="gd15mcfceub"/>
                <w:rFonts w:ascii="Times New Roman" w:hAnsi="Times New Roman" w:cs="Times New Roman"/>
                <w:bdr w:val="none" w:sz="0" w:space="0" w:color="auto" w:frame="1"/>
                <w:lang w:val="en-GB"/>
              </w:rPr>
              <w:t>&lt;0.001</w:t>
            </w:r>
          </w:p>
        </w:tc>
      </w:tr>
      <w:tr w:rsidR="007B624F" w:rsidRPr="00AC36BE" w14:paraId="662C4C3E" w14:textId="77777777" w:rsidTr="004F0BC3">
        <w:tc>
          <w:tcPr>
            <w:tcW w:w="2689" w:type="dxa"/>
            <w:tcBorders>
              <w:top w:val="single" w:sz="4" w:space="0" w:color="FFFFFF"/>
              <w:left w:val="single" w:sz="4" w:space="0" w:color="FFFFFF"/>
              <w:bottom w:val="single" w:sz="4" w:space="0" w:color="FFFFFF"/>
              <w:right w:val="single" w:sz="4" w:space="0" w:color="FFFFFF"/>
            </w:tcBorders>
          </w:tcPr>
          <w:p w14:paraId="4B614221" w14:textId="77777777"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Social source [popular] </w:t>
            </w:r>
          </w:p>
        </w:tc>
        <w:tc>
          <w:tcPr>
            <w:tcW w:w="2126" w:type="dxa"/>
            <w:tcBorders>
              <w:top w:val="single" w:sz="4" w:space="0" w:color="FFFFFF"/>
              <w:left w:val="single" w:sz="4" w:space="0" w:color="FFFFFF"/>
              <w:bottom w:val="single" w:sz="4" w:space="0" w:color="FFFFFF"/>
              <w:right w:val="single" w:sz="4" w:space="0" w:color="FFFFFF"/>
            </w:tcBorders>
          </w:tcPr>
          <w:p w14:paraId="6D32D8DB" w14:textId="0675FF7F"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w:t>
            </w:r>
            <w:r w:rsidR="004248E1" w:rsidRPr="00AC36BE">
              <w:rPr>
                <w:rStyle w:val="gd15mcfceub"/>
                <w:rFonts w:ascii="Times New Roman" w:hAnsi="Times New Roman" w:cs="Times New Roman"/>
                <w:bdr w:val="none" w:sz="0" w:space="0" w:color="auto" w:frame="1"/>
                <w:lang w:val="en-GB"/>
              </w:rPr>
              <w:t>9</w:t>
            </w:r>
            <w:r w:rsidRPr="00AC36BE">
              <w:rPr>
                <w:rStyle w:val="gd15mcfceub"/>
                <w:rFonts w:ascii="Times New Roman" w:hAnsi="Times New Roman" w:cs="Times New Roman"/>
                <w:bdr w:val="none" w:sz="0" w:space="0" w:color="auto" w:frame="1"/>
                <w:lang w:val="en-GB"/>
              </w:rPr>
              <w:t xml:space="preserve"> (-0.1</w:t>
            </w:r>
            <w:r w:rsidR="00D40D66" w:rsidRPr="00AC36BE">
              <w:rPr>
                <w:rStyle w:val="gd15mcfceub"/>
                <w:rFonts w:ascii="Times New Roman" w:hAnsi="Times New Roman" w:cs="Times New Roman"/>
                <w:bdr w:val="none" w:sz="0" w:space="0" w:color="auto" w:frame="1"/>
                <w:lang w:val="en-GB"/>
              </w:rPr>
              <w:t>6</w:t>
            </w:r>
            <w:r w:rsidRPr="00AC36BE">
              <w:rPr>
                <w:rStyle w:val="gd15mcfceub"/>
                <w:rFonts w:ascii="Times New Roman" w:hAnsi="Times New Roman" w:cs="Times New Roman"/>
                <w:bdr w:val="none" w:sz="0" w:space="0" w:color="auto" w:frame="1"/>
                <w:lang w:val="en-GB"/>
              </w:rPr>
              <w:t xml:space="preserve"> – -0.01)</w:t>
            </w:r>
            <w:r w:rsidRPr="00AC36BE">
              <w:rPr>
                <w:rStyle w:val="gd15mcfceub"/>
                <w:rFonts w:ascii="Times New Roman" w:hAnsi="Times New Roman" w:cs="Times New Roman"/>
                <w:bdr w:val="none" w:sz="0" w:space="0" w:color="auto" w:frame="1"/>
                <w:lang w:val="en-GB"/>
              </w:rPr>
              <w:br/>
              <w:t>p=0.0</w:t>
            </w:r>
            <w:r w:rsidR="004248E1" w:rsidRPr="00AC36BE">
              <w:rPr>
                <w:rStyle w:val="gd15mcfceub"/>
                <w:rFonts w:ascii="Times New Roman" w:hAnsi="Times New Roman" w:cs="Times New Roman"/>
                <w:bdr w:val="none" w:sz="0" w:space="0" w:color="auto" w:frame="1"/>
                <w:lang w:val="en-GB"/>
              </w:rPr>
              <w:t>09</w:t>
            </w:r>
          </w:p>
        </w:tc>
        <w:tc>
          <w:tcPr>
            <w:tcW w:w="2268" w:type="dxa"/>
            <w:tcBorders>
              <w:top w:val="single" w:sz="4" w:space="0" w:color="FFFFFF"/>
              <w:left w:val="single" w:sz="4" w:space="0" w:color="FFFFFF"/>
              <w:bottom w:val="single" w:sz="4" w:space="0" w:color="FFFFFF"/>
              <w:right w:val="single" w:sz="4" w:space="0" w:color="FFFFFF"/>
            </w:tcBorders>
          </w:tcPr>
          <w:p w14:paraId="52B646D6" w14:textId="4502B1E8"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-0.08 (-0.14 – -0.0</w:t>
            </w:r>
            <w:r w:rsidR="0027693D" w:rsidRPr="00AC36BE">
              <w:rPr>
                <w:rStyle w:val="gd15mcfceub"/>
                <w:rFonts w:ascii="Times New Roman" w:hAnsi="Times New Roman" w:cs="Times New Roman"/>
                <w:bdr w:val="none" w:sz="0" w:space="0" w:color="auto" w:frame="1"/>
                <w:lang w:val="en-GB"/>
              </w:rPr>
              <w:t>2</w:t>
            </w:r>
            <w:r w:rsidRPr="00AC36BE">
              <w:rPr>
                <w:rStyle w:val="gd15mcfceub"/>
                <w:rFonts w:ascii="Times New Roman" w:hAnsi="Times New Roman" w:cs="Times New Roman"/>
                <w:bdr w:val="none" w:sz="0" w:space="0" w:color="auto" w:frame="1"/>
                <w:lang w:val="en-GB"/>
              </w:rPr>
              <w:t xml:space="preserve">) </w:t>
            </w:r>
            <w:r w:rsidRPr="00AC36BE">
              <w:rPr>
                <w:rStyle w:val="gd15mcfceub"/>
                <w:rFonts w:ascii="Times New Roman" w:hAnsi="Times New Roman" w:cs="Times New Roman"/>
                <w:bdr w:val="none" w:sz="0" w:space="0" w:color="auto" w:frame="1"/>
                <w:lang w:val="en-GB"/>
              </w:rPr>
              <w:br/>
              <w:t>p= 0.0</w:t>
            </w:r>
            <w:r w:rsidR="0027693D" w:rsidRPr="00AC36BE">
              <w:rPr>
                <w:rStyle w:val="gd15mcfceub"/>
                <w:rFonts w:ascii="Times New Roman" w:hAnsi="Times New Roman" w:cs="Times New Roman"/>
                <w:bdr w:val="none" w:sz="0" w:space="0" w:color="auto" w:frame="1"/>
                <w:lang w:val="en-GB"/>
              </w:rPr>
              <w:t>15</w:t>
            </w:r>
          </w:p>
        </w:tc>
        <w:tc>
          <w:tcPr>
            <w:tcW w:w="2410" w:type="dxa"/>
            <w:tcBorders>
              <w:top w:val="single" w:sz="4" w:space="0" w:color="FFFFFF"/>
              <w:left w:val="single" w:sz="4" w:space="0" w:color="FFFFFF"/>
              <w:bottom w:val="single" w:sz="4" w:space="0" w:color="FFFFFF"/>
              <w:right w:val="single" w:sz="4" w:space="0" w:color="FFFFFF"/>
            </w:tcBorders>
          </w:tcPr>
          <w:p w14:paraId="35C8748E" w14:textId="01D33C65"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-0.06</w:t>
            </w:r>
            <w:r w:rsidR="004C18BF" w:rsidRPr="00AC36BE">
              <w:rPr>
                <w:rStyle w:val="gd15mcfceub"/>
                <w:rFonts w:ascii="Times New Roman" w:hAnsi="Times New Roman" w:cs="Times New Roman"/>
                <w:bdr w:val="none" w:sz="0" w:space="0" w:color="auto" w:frame="1"/>
                <w:lang w:val="en-GB"/>
              </w:rPr>
              <w:t xml:space="preserve"> </w:t>
            </w:r>
            <w:r w:rsidR="00F860D8"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t>-0.14 – 0.0</w:t>
            </w:r>
            <w:r w:rsidR="00F860D8" w:rsidRPr="00AC36BE">
              <w:rPr>
                <w:rStyle w:val="gd15mcfceub"/>
                <w:rFonts w:ascii="Times New Roman" w:hAnsi="Times New Roman" w:cs="Times New Roman"/>
                <w:bdr w:val="none" w:sz="0" w:space="0" w:color="auto" w:frame="1"/>
                <w:lang w:val="en-GB"/>
              </w:rPr>
              <w:t>1)</w:t>
            </w:r>
            <w:r w:rsidRPr="00AC36BE">
              <w:rPr>
                <w:rStyle w:val="gd15mcfceub"/>
                <w:rFonts w:ascii="Times New Roman" w:hAnsi="Times New Roman" w:cs="Times New Roman"/>
                <w:bdr w:val="none" w:sz="0" w:space="0" w:color="auto" w:frame="1"/>
                <w:lang w:val="en-GB"/>
              </w:rPr>
              <w:tab/>
            </w:r>
            <w:r w:rsidR="004C18BF" w:rsidRPr="00AC36BE">
              <w:rPr>
                <w:rStyle w:val="gd15mcfceub"/>
                <w:rFonts w:ascii="Times New Roman" w:hAnsi="Times New Roman" w:cs="Times New Roman"/>
                <w:bdr w:val="none" w:sz="0" w:space="0" w:color="auto" w:frame="1"/>
                <w:lang w:val="en-GB"/>
              </w:rPr>
              <w:br/>
              <w:t>p=</w:t>
            </w:r>
            <w:r w:rsidRPr="00AC36BE">
              <w:rPr>
                <w:rStyle w:val="gd15mcfceub"/>
                <w:rFonts w:ascii="Times New Roman" w:hAnsi="Times New Roman" w:cs="Times New Roman"/>
                <w:bdr w:val="none" w:sz="0" w:space="0" w:color="auto" w:frame="1"/>
                <w:lang w:val="en-GB"/>
              </w:rPr>
              <w:t>0.1</w:t>
            </w:r>
            <w:r w:rsidR="00F860D8" w:rsidRPr="00AC36BE">
              <w:rPr>
                <w:rStyle w:val="gd15mcfceub"/>
                <w:rFonts w:ascii="Times New Roman" w:hAnsi="Times New Roman" w:cs="Times New Roman"/>
                <w:bdr w:val="none" w:sz="0" w:space="0" w:color="auto" w:frame="1"/>
                <w:lang w:val="en-GB"/>
              </w:rPr>
              <w:t>06</w:t>
            </w:r>
          </w:p>
        </w:tc>
      </w:tr>
      <w:tr w:rsidR="007B624F" w:rsidRPr="00AC36BE" w14:paraId="10C40F8E" w14:textId="77777777" w:rsidTr="004F0BC3">
        <w:tc>
          <w:tcPr>
            <w:tcW w:w="2689" w:type="dxa"/>
            <w:tcBorders>
              <w:top w:val="single" w:sz="4" w:space="0" w:color="FFFFFF"/>
              <w:left w:val="single" w:sz="4" w:space="0" w:color="FFFFFF"/>
              <w:bottom w:val="single" w:sz="4" w:space="0" w:color="FFFFFF"/>
              <w:right w:val="single" w:sz="4" w:space="0" w:color="FFFFFF"/>
            </w:tcBorders>
          </w:tcPr>
          <w:p w14:paraId="4C75CC80" w14:textId="77777777"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Observation condition [yes]</w:t>
            </w:r>
          </w:p>
        </w:tc>
        <w:tc>
          <w:tcPr>
            <w:tcW w:w="2126" w:type="dxa"/>
            <w:tcBorders>
              <w:top w:val="single" w:sz="4" w:space="0" w:color="FFFFFF"/>
              <w:left w:val="single" w:sz="4" w:space="0" w:color="FFFFFF"/>
              <w:bottom w:val="single" w:sz="4" w:space="0" w:color="FFFFFF"/>
              <w:right w:val="single" w:sz="4" w:space="0" w:color="FFFFFF"/>
            </w:tcBorders>
          </w:tcPr>
          <w:p w14:paraId="5E332C81" w14:textId="1ED3A200"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w:t>
            </w:r>
            <w:r w:rsidR="007C1222" w:rsidRPr="00AC36BE">
              <w:rPr>
                <w:rStyle w:val="gd15mcfceub"/>
                <w:rFonts w:ascii="Times New Roman" w:hAnsi="Times New Roman" w:cs="Times New Roman"/>
                <w:bdr w:val="none" w:sz="0" w:space="0" w:color="auto" w:frame="1"/>
                <w:lang w:val="en-GB"/>
              </w:rPr>
              <w:t>6</w:t>
            </w:r>
            <w:r w:rsidRPr="00AC36BE">
              <w:rPr>
                <w:rStyle w:val="gd15mcfceub"/>
                <w:rFonts w:ascii="Times New Roman" w:hAnsi="Times New Roman" w:cs="Times New Roman"/>
                <w:bdr w:val="none" w:sz="0" w:space="0" w:color="auto" w:frame="1"/>
                <w:lang w:val="en-GB"/>
              </w:rPr>
              <w:t xml:space="preserve"> (-0.15 – 0.02)</w:t>
            </w:r>
            <w:r w:rsidRPr="00AC36BE">
              <w:rPr>
                <w:rStyle w:val="gd15mcfceub"/>
                <w:rFonts w:ascii="Times New Roman" w:hAnsi="Times New Roman" w:cs="Times New Roman"/>
                <w:bdr w:val="none" w:sz="0" w:space="0" w:color="auto" w:frame="1"/>
                <w:lang w:val="en-GB"/>
              </w:rPr>
              <w:br/>
              <w:t>p=0.14</w:t>
            </w:r>
            <w:r w:rsidR="004248E1" w:rsidRPr="00AC36BE">
              <w:rPr>
                <w:rStyle w:val="gd15mcfceub"/>
                <w:rFonts w:ascii="Times New Roman" w:hAnsi="Times New Roman" w:cs="Times New Roman"/>
                <w:bdr w:val="none" w:sz="0" w:space="0" w:color="auto" w:frame="1"/>
                <w:lang w:val="en-GB"/>
              </w:rPr>
              <w:t>6</w:t>
            </w:r>
          </w:p>
        </w:tc>
        <w:tc>
          <w:tcPr>
            <w:tcW w:w="2268" w:type="dxa"/>
            <w:tcBorders>
              <w:top w:val="single" w:sz="4" w:space="0" w:color="FFFFFF"/>
              <w:left w:val="single" w:sz="4" w:space="0" w:color="FFFFFF"/>
              <w:bottom w:val="single" w:sz="4" w:space="0" w:color="FFFFFF"/>
              <w:right w:val="single" w:sz="4" w:space="0" w:color="FFFFFF"/>
            </w:tcBorders>
          </w:tcPr>
          <w:p w14:paraId="6C3F412E" w14:textId="125AC591"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-0.03 (-0.11 – 0.05)</w:t>
            </w:r>
            <w:r w:rsidRPr="00AC36BE">
              <w:rPr>
                <w:rStyle w:val="gd15mcfceub"/>
                <w:rFonts w:ascii="Times New Roman" w:hAnsi="Times New Roman" w:cs="Times New Roman"/>
                <w:bdr w:val="none" w:sz="0" w:space="0" w:color="auto" w:frame="1"/>
                <w:lang w:val="en-GB"/>
              </w:rPr>
              <w:br/>
              <w:t>p= 0.4</w:t>
            </w:r>
            <w:r w:rsidR="0027693D" w:rsidRPr="00AC36BE">
              <w:rPr>
                <w:rStyle w:val="gd15mcfceub"/>
                <w:rFonts w:ascii="Times New Roman" w:hAnsi="Times New Roman" w:cs="Times New Roman"/>
                <w:bdr w:val="none" w:sz="0" w:space="0" w:color="auto" w:frame="1"/>
                <w:lang w:val="en-GB"/>
              </w:rPr>
              <w:t>54</w:t>
            </w:r>
          </w:p>
        </w:tc>
        <w:tc>
          <w:tcPr>
            <w:tcW w:w="2410" w:type="dxa"/>
            <w:tcBorders>
              <w:top w:val="single" w:sz="4" w:space="0" w:color="FFFFFF"/>
              <w:left w:val="single" w:sz="4" w:space="0" w:color="FFFFFF"/>
              <w:bottom w:val="single" w:sz="4" w:space="0" w:color="FFFFFF"/>
              <w:right w:val="single" w:sz="4" w:space="0" w:color="FFFFFF"/>
            </w:tcBorders>
          </w:tcPr>
          <w:p w14:paraId="51B46644" w14:textId="24F1B412"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-0.03</w:t>
            </w:r>
            <w:r w:rsidR="004C18BF" w:rsidRPr="00AC36BE">
              <w:rPr>
                <w:rStyle w:val="gd15mcfceub"/>
                <w:rFonts w:ascii="Times New Roman" w:hAnsi="Times New Roman" w:cs="Times New Roman"/>
                <w:bdr w:val="none" w:sz="0" w:space="0" w:color="auto" w:frame="1"/>
                <w:lang w:val="en-GB"/>
              </w:rPr>
              <w:t xml:space="preserve"> (</w:t>
            </w:r>
            <w:r w:rsidRPr="00AC36BE">
              <w:rPr>
                <w:rStyle w:val="gd15mcfceub"/>
                <w:rFonts w:ascii="Times New Roman" w:hAnsi="Times New Roman" w:cs="Times New Roman"/>
                <w:bdr w:val="none" w:sz="0" w:space="0" w:color="auto" w:frame="1"/>
                <w:lang w:val="en-GB"/>
              </w:rPr>
              <w:t>-0.11 – 0.05</w:t>
            </w:r>
            <w:r w:rsidR="004C18BF" w:rsidRPr="00AC36BE">
              <w:rPr>
                <w:rStyle w:val="gd15mcfceub"/>
                <w:rFonts w:ascii="Times New Roman" w:hAnsi="Times New Roman" w:cs="Times New Roman"/>
                <w:bdr w:val="none" w:sz="0" w:space="0" w:color="auto" w:frame="1"/>
                <w:lang w:val="en-GB"/>
              </w:rPr>
              <w:t>)</w:t>
            </w:r>
            <w:r w:rsidR="004C18BF" w:rsidRPr="00AC36BE">
              <w:rPr>
                <w:rStyle w:val="gd15mcfceub"/>
                <w:rFonts w:ascii="Times New Roman" w:hAnsi="Times New Roman" w:cs="Times New Roman"/>
                <w:bdr w:val="none" w:sz="0" w:space="0" w:color="auto" w:frame="1"/>
                <w:lang w:val="en-GB"/>
              </w:rPr>
              <w:br/>
              <w:t>p=</w:t>
            </w:r>
            <w:r w:rsidRPr="00AC36BE">
              <w:rPr>
                <w:rStyle w:val="gd15mcfceub"/>
                <w:rFonts w:ascii="Times New Roman" w:hAnsi="Times New Roman" w:cs="Times New Roman"/>
                <w:bdr w:val="none" w:sz="0" w:space="0" w:color="auto" w:frame="1"/>
                <w:lang w:val="en-GB"/>
              </w:rPr>
              <w:t>0.42</w:t>
            </w:r>
            <w:r w:rsidR="00F860D8" w:rsidRPr="00AC36BE">
              <w:rPr>
                <w:rStyle w:val="gd15mcfceub"/>
                <w:rFonts w:ascii="Times New Roman" w:hAnsi="Times New Roman" w:cs="Times New Roman"/>
                <w:bdr w:val="none" w:sz="0" w:space="0" w:color="auto" w:frame="1"/>
                <w:lang w:val="en-GB"/>
              </w:rPr>
              <w:t>9</w:t>
            </w:r>
          </w:p>
        </w:tc>
      </w:tr>
      <w:tr w:rsidR="007B624F" w:rsidRPr="00AC36BE" w14:paraId="6E7764EA" w14:textId="77777777" w:rsidTr="004F0BC3">
        <w:tc>
          <w:tcPr>
            <w:tcW w:w="2689" w:type="dxa"/>
            <w:tcBorders>
              <w:top w:val="single" w:sz="4" w:space="0" w:color="FFFFFF"/>
              <w:left w:val="single" w:sz="4" w:space="0" w:color="FFFFFF"/>
              <w:bottom w:val="single" w:sz="4" w:space="0" w:color="FFFFFF"/>
              <w:right w:val="single" w:sz="4" w:space="0" w:color="FFFFFF"/>
            </w:tcBorders>
          </w:tcPr>
          <w:p w14:paraId="4C956DB0" w14:textId="77777777"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Social source [popular] × </w:t>
            </w:r>
            <w:r w:rsidRPr="00AC36BE">
              <w:rPr>
                <w:rStyle w:val="gd15mcfceub"/>
                <w:rFonts w:ascii="Times New Roman" w:hAnsi="Times New Roman" w:cs="Times New Roman"/>
                <w:bdr w:val="none" w:sz="0" w:space="0" w:color="auto" w:frame="1"/>
                <w:lang w:val="en-GB"/>
              </w:rPr>
              <w:br/>
              <w:t>Observation condition [yes]</w:t>
            </w:r>
          </w:p>
        </w:tc>
        <w:tc>
          <w:tcPr>
            <w:tcW w:w="2126" w:type="dxa"/>
            <w:tcBorders>
              <w:top w:val="single" w:sz="4" w:space="0" w:color="FFFFFF"/>
              <w:left w:val="single" w:sz="4" w:space="0" w:color="FFFFFF"/>
              <w:bottom w:val="single" w:sz="4" w:space="0" w:color="FFFFFF"/>
              <w:right w:val="single" w:sz="4" w:space="0" w:color="FFFFFF"/>
            </w:tcBorders>
          </w:tcPr>
          <w:p w14:paraId="1B9DCE22" w14:textId="22E149AF"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0.08 (-0.01 – 0.17)</w:t>
            </w:r>
            <w:r w:rsidRPr="00AC36BE">
              <w:rPr>
                <w:rStyle w:val="gd15mcfceub"/>
                <w:rFonts w:ascii="Times New Roman" w:hAnsi="Times New Roman" w:cs="Times New Roman"/>
                <w:bdr w:val="none" w:sz="0" w:space="0" w:color="auto" w:frame="1"/>
                <w:lang w:val="en-GB"/>
              </w:rPr>
              <w:br/>
              <w:t>p=0.07</w:t>
            </w:r>
            <w:r w:rsidR="004248E1" w:rsidRPr="00AC36BE">
              <w:rPr>
                <w:rStyle w:val="gd15mcfceub"/>
                <w:rFonts w:ascii="Times New Roman" w:hAnsi="Times New Roman" w:cs="Times New Roman"/>
                <w:bdr w:val="none" w:sz="0" w:space="0" w:color="auto" w:frame="1"/>
                <w:lang w:val="en-GB"/>
              </w:rPr>
              <w:t>4</w:t>
            </w:r>
          </w:p>
        </w:tc>
        <w:tc>
          <w:tcPr>
            <w:tcW w:w="2268" w:type="dxa"/>
            <w:tcBorders>
              <w:top w:val="single" w:sz="4" w:space="0" w:color="FFFFFF"/>
              <w:left w:val="single" w:sz="4" w:space="0" w:color="FFFFFF"/>
              <w:bottom w:val="single" w:sz="4" w:space="0" w:color="FFFFFF"/>
              <w:right w:val="single" w:sz="4" w:space="0" w:color="FFFFFF"/>
            </w:tcBorders>
          </w:tcPr>
          <w:p w14:paraId="0FF9B5FC" w14:textId="7EA35E8A"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0.07 (-0.01 – 0.16)</w:t>
            </w:r>
            <w:r w:rsidRPr="00AC36BE">
              <w:rPr>
                <w:rStyle w:val="gd15mcfceub"/>
                <w:rFonts w:ascii="Times New Roman" w:hAnsi="Times New Roman" w:cs="Times New Roman"/>
                <w:bdr w:val="none" w:sz="0" w:space="0" w:color="auto" w:frame="1"/>
                <w:lang w:val="en-GB"/>
              </w:rPr>
              <w:br/>
              <w:t>p=0.10</w:t>
            </w:r>
            <w:r w:rsidR="0027693D" w:rsidRPr="00AC36BE">
              <w:rPr>
                <w:rStyle w:val="gd15mcfceub"/>
                <w:rFonts w:ascii="Times New Roman" w:hAnsi="Times New Roman" w:cs="Times New Roman"/>
                <w:bdr w:val="none" w:sz="0" w:space="0" w:color="auto" w:frame="1"/>
                <w:lang w:val="en-GB"/>
              </w:rPr>
              <w:t>1</w:t>
            </w:r>
          </w:p>
        </w:tc>
        <w:tc>
          <w:tcPr>
            <w:tcW w:w="2410" w:type="dxa"/>
            <w:tcBorders>
              <w:top w:val="single" w:sz="4" w:space="0" w:color="FFFFFF"/>
              <w:left w:val="single" w:sz="4" w:space="0" w:color="FFFFFF"/>
              <w:bottom w:val="single" w:sz="4" w:space="0" w:color="FFFFFF"/>
              <w:right w:val="single" w:sz="4" w:space="0" w:color="FFFFFF"/>
            </w:tcBorders>
          </w:tcPr>
          <w:p w14:paraId="4C382E91" w14:textId="77777777" w:rsidR="004C18B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0.08</w:t>
            </w:r>
            <w:r w:rsidR="004C18BF" w:rsidRPr="00AC36BE">
              <w:rPr>
                <w:rStyle w:val="gd15mcfceub"/>
                <w:rFonts w:ascii="Times New Roman" w:hAnsi="Times New Roman" w:cs="Times New Roman"/>
                <w:bdr w:val="none" w:sz="0" w:space="0" w:color="auto" w:frame="1"/>
                <w:lang w:val="en-GB"/>
              </w:rPr>
              <w:t xml:space="preserve"> </w:t>
            </w:r>
            <w:r w:rsidR="00F860D8"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t>-0.01 – 0.1</w:t>
            </w:r>
            <w:r w:rsidR="00F860D8" w:rsidRPr="00AC36BE">
              <w:rPr>
                <w:rStyle w:val="gd15mcfceub"/>
                <w:rFonts w:ascii="Times New Roman" w:hAnsi="Times New Roman" w:cs="Times New Roman"/>
                <w:bdr w:val="none" w:sz="0" w:space="0" w:color="auto" w:frame="1"/>
                <w:lang w:val="en-GB"/>
              </w:rPr>
              <w:t>7)</w:t>
            </w:r>
            <w:r w:rsidRPr="00AC36BE">
              <w:rPr>
                <w:rStyle w:val="gd15mcfceub"/>
                <w:rFonts w:ascii="Times New Roman" w:hAnsi="Times New Roman" w:cs="Times New Roman"/>
                <w:bdr w:val="none" w:sz="0" w:space="0" w:color="auto" w:frame="1"/>
                <w:lang w:val="en-GB"/>
              </w:rPr>
              <w:tab/>
            </w:r>
          </w:p>
          <w:p w14:paraId="79C750E5" w14:textId="6145767F" w:rsidR="007B624F" w:rsidRPr="00AC36BE" w:rsidRDefault="004C18B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p= </w:t>
            </w:r>
            <w:r w:rsidR="007B624F" w:rsidRPr="00AC36BE">
              <w:rPr>
                <w:rStyle w:val="gd15mcfceub"/>
                <w:rFonts w:ascii="Times New Roman" w:hAnsi="Times New Roman" w:cs="Times New Roman"/>
                <w:bdr w:val="none" w:sz="0" w:space="0" w:color="auto" w:frame="1"/>
                <w:lang w:val="en-GB"/>
              </w:rPr>
              <w:t>0.08</w:t>
            </w:r>
            <w:r w:rsidR="00F860D8" w:rsidRPr="00AC36BE">
              <w:rPr>
                <w:rStyle w:val="gd15mcfceub"/>
                <w:rFonts w:ascii="Times New Roman" w:hAnsi="Times New Roman" w:cs="Times New Roman"/>
                <w:bdr w:val="none" w:sz="0" w:space="0" w:color="auto" w:frame="1"/>
                <w:lang w:val="en-GB"/>
              </w:rPr>
              <w:t>5</w:t>
            </w:r>
          </w:p>
        </w:tc>
      </w:tr>
      <w:tr w:rsidR="007B624F" w:rsidRPr="00AC36BE" w14:paraId="3D9F8FC1" w14:textId="77777777" w:rsidTr="004F0BC3">
        <w:tc>
          <w:tcPr>
            <w:tcW w:w="2689" w:type="dxa"/>
            <w:tcBorders>
              <w:top w:val="single" w:sz="4" w:space="0" w:color="FFFFFF"/>
              <w:left w:val="single" w:sz="4" w:space="0" w:color="FFFFFF"/>
              <w:bottom w:val="single" w:sz="4" w:space="0" w:color="FFFFFF"/>
              <w:right w:val="single" w:sz="4" w:space="0" w:color="FFFFFF"/>
            </w:tcBorders>
          </w:tcPr>
          <w:p w14:paraId="75674B6F" w14:textId="0170CEB0" w:rsidR="007B624F" w:rsidRPr="00AC36BE" w:rsidRDefault="00DD2523"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Contamination Score</w:t>
            </w:r>
          </w:p>
        </w:tc>
        <w:tc>
          <w:tcPr>
            <w:tcW w:w="2126" w:type="dxa"/>
            <w:tcBorders>
              <w:top w:val="single" w:sz="4" w:space="0" w:color="FFFFFF"/>
              <w:left w:val="single" w:sz="4" w:space="0" w:color="FFFFFF"/>
              <w:bottom w:val="single" w:sz="4" w:space="0" w:color="FFFFFF"/>
              <w:right w:val="single" w:sz="4" w:space="0" w:color="FFFFFF"/>
            </w:tcBorders>
          </w:tcPr>
          <w:p w14:paraId="16C5C6DB" w14:textId="3FA91602"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w:t>
            </w:r>
            <w:r w:rsidR="004248E1" w:rsidRPr="00AC36BE">
              <w:rPr>
                <w:rStyle w:val="gd15mcfceub"/>
                <w:rFonts w:ascii="Times New Roman" w:hAnsi="Times New Roman" w:cs="Times New Roman"/>
                <w:bdr w:val="none" w:sz="0" w:space="0" w:color="auto" w:frame="1"/>
                <w:lang w:val="en-GB"/>
              </w:rPr>
              <w:t xml:space="preserve">08 </w:t>
            </w:r>
            <w:r w:rsidRPr="00AC36BE">
              <w:rPr>
                <w:rStyle w:val="gd15mcfceub"/>
                <w:rFonts w:ascii="Times New Roman" w:hAnsi="Times New Roman" w:cs="Times New Roman"/>
                <w:bdr w:val="none" w:sz="0" w:space="0" w:color="auto" w:frame="1"/>
                <w:lang w:val="en-GB"/>
              </w:rPr>
              <w:t>(-0.0</w:t>
            </w:r>
            <w:r w:rsidR="004248E1" w:rsidRPr="00AC36BE">
              <w:rPr>
                <w:rStyle w:val="gd15mcfceub"/>
                <w:rFonts w:ascii="Times New Roman" w:hAnsi="Times New Roman" w:cs="Times New Roman"/>
                <w:bdr w:val="none" w:sz="0" w:space="0" w:color="auto" w:frame="1"/>
                <w:lang w:val="en-GB"/>
              </w:rPr>
              <w:t>2</w:t>
            </w:r>
            <w:r w:rsidRPr="00AC36BE">
              <w:rPr>
                <w:rStyle w:val="gd15mcfceub"/>
                <w:rFonts w:ascii="Times New Roman" w:hAnsi="Times New Roman" w:cs="Times New Roman"/>
                <w:bdr w:val="none" w:sz="0" w:space="0" w:color="auto" w:frame="1"/>
                <w:lang w:val="en-GB"/>
              </w:rPr>
              <w:t xml:space="preserve"> – 0</w:t>
            </w:r>
            <w:r w:rsidR="004248E1" w:rsidRPr="00AC36BE">
              <w:rPr>
                <w:rStyle w:val="gd15mcfceub"/>
                <w:rFonts w:ascii="Times New Roman" w:hAnsi="Times New Roman" w:cs="Times New Roman"/>
                <w:bdr w:val="none" w:sz="0" w:space="0" w:color="auto" w:frame="1"/>
                <w:lang w:val="en-GB"/>
              </w:rPr>
              <w:t>.19</w:t>
            </w:r>
            <w:r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br/>
              <w:t>p = 0.</w:t>
            </w:r>
            <w:r w:rsidR="004248E1" w:rsidRPr="00AC36BE">
              <w:rPr>
                <w:rStyle w:val="gd15mcfceub"/>
                <w:rFonts w:ascii="Times New Roman" w:hAnsi="Times New Roman" w:cs="Times New Roman"/>
                <w:bdr w:val="none" w:sz="0" w:space="0" w:color="auto" w:frame="1"/>
                <w:lang w:val="en-GB"/>
              </w:rPr>
              <w:t>120</w:t>
            </w:r>
          </w:p>
        </w:tc>
        <w:tc>
          <w:tcPr>
            <w:tcW w:w="2268" w:type="dxa"/>
            <w:tcBorders>
              <w:top w:val="single" w:sz="4" w:space="0" w:color="FFFFFF"/>
              <w:left w:val="single" w:sz="4" w:space="0" w:color="FFFFFF"/>
              <w:bottom w:val="single" w:sz="4" w:space="0" w:color="FFFFFF"/>
              <w:right w:val="single" w:sz="4" w:space="0" w:color="FFFFFF"/>
            </w:tcBorders>
          </w:tcPr>
          <w:p w14:paraId="3C6A77D5" w14:textId="30C604E1"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w:t>
            </w:r>
            <w:r w:rsidR="0027693D" w:rsidRPr="00AC36BE">
              <w:rPr>
                <w:rStyle w:val="gd15mcfceub"/>
                <w:rFonts w:ascii="Times New Roman" w:hAnsi="Times New Roman" w:cs="Times New Roman"/>
                <w:bdr w:val="none" w:sz="0" w:space="0" w:color="auto" w:frame="1"/>
                <w:lang w:val="en-GB"/>
              </w:rPr>
              <w:t>07</w:t>
            </w:r>
            <w:r w:rsidRPr="00AC36BE">
              <w:rPr>
                <w:rStyle w:val="gd15mcfceub"/>
                <w:rFonts w:ascii="Times New Roman" w:hAnsi="Times New Roman" w:cs="Times New Roman"/>
                <w:bdr w:val="none" w:sz="0" w:space="0" w:color="auto" w:frame="1"/>
                <w:lang w:val="en-GB"/>
              </w:rPr>
              <w:t xml:space="preserve"> (-0.</w:t>
            </w:r>
            <w:r w:rsidR="0027693D" w:rsidRPr="00AC36BE">
              <w:rPr>
                <w:rStyle w:val="gd15mcfceub"/>
                <w:rFonts w:ascii="Times New Roman" w:hAnsi="Times New Roman" w:cs="Times New Roman"/>
                <w:bdr w:val="none" w:sz="0" w:space="0" w:color="auto" w:frame="1"/>
                <w:lang w:val="en-GB"/>
              </w:rPr>
              <w:t>03</w:t>
            </w:r>
            <w:r w:rsidRPr="00AC36BE">
              <w:rPr>
                <w:rStyle w:val="gd15mcfceub"/>
                <w:rFonts w:ascii="Times New Roman" w:hAnsi="Times New Roman" w:cs="Times New Roman"/>
                <w:bdr w:val="none" w:sz="0" w:space="0" w:color="auto" w:frame="1"/>
                <w:lang w:val="en-GB"/>
              </w:rPr>
              <w:t xml:space="preserve"> – 0.</w:t>
            </w:r>
            <w:r w:rsidR="0027693D" w:rsidRPr="00AC36BE">
              <w:rPr>
                <w:rStyle w:val="gd15mcfceub"/>
                <w:rFonts w:ascii="Times New Roman" w:hAnsi="Times New Roman" w:cs="Times New Roman"/>
                <w:bdr w:val="none" w:sz="0" w:space="0" w:color="auto" w:frame="1"/>
                <w:lang w:val="en-GB"/>
              </w:rPr>
              <w:t>17</w:t>
            </w:r>
            <w:r w:rsidRPr="00AC36BE">
              <w:rPr>
                <w:rStyle w:val="gd15mcfceub"/>
                <w:rFonts w:ascii="Times New Roman" w:hAnsi="Times New Roman" w:cs="Times New Roman"/>
                <w:bdr w:val="none" w:sz="0" w:space="0" w:color="auto" w:frame="1"/>
                <w:lang w:val="en-GB"/>
              </w:rPr>
              <w:t xml:space="preserve">) </w:t>
            </w:r>
            <w:r w:rsidRPr="00AC36BE">
              <w:rPr>
                <w:rStyle w:val="gd15mcfceub"/>
                <w:rFonts w:ascii="Times New Roman" w:hAnsi="Times New Roman" w:cs="Times New Roman"/>
                <w:bdr w:val="none" w:sz="0" w:space="0" w:color="auto" w:frame="1"/>
                <w:lang w:val="en-GB"/>
              </w:rPr>
              <w:br/>
              <w:t>p= 0.</w:t>
            </w:r>
            <w:r w:rsidR="0027693D" w:rsidRPr="00AC36BE">
              <w:rPr>
                <w:rStyle w:val="gd15mcfceub"/>
                <w:rFonts w:ascii="Times New Roman" w:hAnsi="Times New Roman" w:cs="Times New Roman"/>
                <w:bdr w:val="none" w:sz="0" w:space="0" w:color="auto" w:frame="1"/>
                <w:lang w:val="en-GB"/>
              </w:rPr>
              <w:t>157</w:t>
            </w:r>
          </w:p>
        </w:tc>
        <w:tc>
          <w:tcPr>
            <w:tcW w:w="2410" w:type="dxa"/>
            <w:tcBorders>
              <w:top w:val="single" w:sz="4" w:space="0" w:color="FFFFFF"/>
              <w:left w:val="single" w:sz="4" w:space="0" w:color="FFFFFF"/>
              <w:bottom w:val="single" w:sz="4" w:space="0" w:color="FFFFFF"/>
              <w:right w:val="single" w:sz="4" w:space="0" w:color="FFFFFF"/>
            </w:tcBorders>
          </w:tcPr>
          <w:p w14:paraId="5B83E9AA" w14:textId="31B9F222"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w:t>
            </w:r>
            <w:r w:rsidR="00F860D8" w:rsidRPr="00AC36BE">
              <w:rPr>
                <w:rStyle w:val="gd15mcfceub"/>
                <w:rFonts w:ascii="Times New Roman" w:hAnsi="Times New Roman" w:cs="Times New Roman"/>
                <w:bdr w:val="none" w:sz="0" w:space="0" w:color="auto" w:frame="1"/>
                <w:lang w:val="en-GB"/>
              </w:rPr>
              <w:t>07</w:t>
            </w:r>
            <w:r w:rsidR="00F75899" w:rsidRPr="00AC36BE">
              <w:rPr>
                <w:rStyle w:val="gd15mcfceub"/>
                <w:rFonts w:ascii="Times New Roman" w:hAnsi="Times New Roman" w:cs="Times New Roman"/>
                <w:bdr w:val="none" w:sz="0" w:space="0" w:color="auto" w:frame="1"/>
                <w:lang w:val="en-GB"/>
              </w:rPr>
              <w:t xml:space="preserve"> </w:t>
            </w:r>
            <w:r w:rsidRPr="00AC36BE">
              <w:rPr>
                <w:rStyle w:val="gd15mcfceub"/>
                <w:rFonts w:ascii="Times New Roman" w:hAnsi="Times New Roman" w:cs="Times New Roman"/>
                <w:bdr w:val="none" w:sz="0" w:space="0" w:color="auto" w:frame="1"/>
                <w:lang w:val="en-GB"/>
              </w:rPr>
              <w:t>(-0</w:t>
            </w:r>
            <w:r w:rsidR="00F75899" w:rsidRPr="00AC36BE">
              <w:rPr>
                <w:rStyle w:val="gd15mcfceub"/>
                <w:rFonts w:ascii="Times New Roman" w:hAnsi="Times New Roman" w:cs="Times New Roman"/>
                <w:bdr w:val="none" w:sz="0" w:space="0" w:color="auto" w:frame="1"/>
                <w:lang w:val="en-GB"/>
              </w:rPr>
              <w:t>.03</w:t>
            </w:r>
            <w:r w:rsidRPr="00AC36BE">
              <w:rPr>
                <w:rStyle w:val="gd15mcfceub"/>
                <w:rFonts w:ascii="Times New Roman" w:hAnsi="Times New Roman" w:cs="Times New Roman"/>
                <w:bdr w:val="none" w:sz="0" w:space="0" w:color="auto" w:frame="1"/>
                <w:lang w:val="en-GB"/>
              </w:rPr>
              <w:t xml:space="preserve"> – 0.</w:t>
            </w:r>
            <w:r w:rsidR="00F75899" w:rsidRPr="00AC36BE">
              <w:rPr>
                <w:rStyle w:val="gd15mcfceub"/>
                <w:rFonts w:ascii="Times New Roman" w:hAnsi="Times New Roman" w:cs="Times New Roman"/>
                <w:bdr w:val="none" w:sz="0" w:space="0" w:color="auto" w:frame="1"/>
                <w:lang w:val="en-GB"/>
              </w:rPr>
              <w:t>17</w:t>
            </w:r>
            <w:r w:rsidRPr="00AC36BE">
              <w:rPr>
                <w:rStyle w:val="gd15mcfceub"/>
                <w:rFonts w:ascii="Times New Roman" w:hAnsi="Times New Roman" w:cs="Times New Roman"/>
                <w:bdr w:val="none" w:sz="0" w:space="0" w:color="auto" w:frame="1"/>
                <w:lang w:val="en-GB"/>
              </w:rPr>
              <w:t>)</w:t>
            </w:r>
          </w:p>
          <w:p w14:paraId="6EA7FCF1" w14:textId="45BB0F06" w:rsidR="007B624F" w:rsidRPr="00AC36BE" w:rsidRDefault="007B624F" w:rsidP="0044413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p= 0.</w:t>
            </w:r>
            <w:r w:rsidR="00F75899" w:rsidRPr="00AC36BE">
              <w:rPr>
                <w:rStyle w:val="gd15mcfceub"/>
                <w:rFonts w:ascii="Times New Roman" w:hAnsi="Times New Roman" w:cs="Times New Roman"/>
                <w:bdr w:val="none" w:sz="0" w:space="0" w:color="auto" w:frame="1"/>
                <w:lang w:val="en-GB"/>
              </w:rPr>
              <w:t>149</w:t>
            </w:r>
          </w:p>
        </w:tc>
      </w:tr>
      <w:tr w:rsidR="00CE668F" w:rsidRPr="00AC36BE" w14:paraId="504078DD" w14:textId="77777777" w:rsidTr="004F0BC3">
        <w:tc>
          <w:tcPr>
            <w:tcW w:w="2689" w:type="dxa"/>
            <w:tcBorders>
              <w:top w:val="single" w:sz="4" w:space="0" w:color="FFFFFF"/>
              <w:left w:val="single" w:sz="4" w:space="0" w:color="FFFFFF"/>
              <w:bottom w:val="single" w:sz="4" w:space="0" w:color="FFFFFF"/>
              <w:right w:val="single" w:sz="4" w:space="0" w:color="FFFFFF"/>
            </w:tcBorders>
          </w:tcPr>
          <w:p w14:paraId="127BF680"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Direction [fewer cards]</w:t>
            </w:r>
          </w:p>
        </w:tc>
        <w:tc>
          <w:tcPr>
            <w:tcW w:w="2126" w:type="dxa"/>
            <w:tcBorders>
              <w:top w:val="single" w:sz="4" w:space="0" w:color="FFFFFF"/>
              <w:left w:val="single" w:sz="4" w:space="0" w:color="FFFFFF"/>
              <w:bottom w:val="single" w:sz="4" w:space="0" w:color="FFFFFF"/>
              <w:right w:val="single" w:sz="4" w:space="0" w:color="FFFFFF"/>
            </w:tcBorders>
          </w:tcPr>
          <w:p w14:paraId="38AC44EC"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p>
        </w:tc>
        <w:tc>
          <w:tcPr>
            <w:tcW w:w="2268" w:type="dxa"/>
            <w:tcBorders>
              <w:top w:val="single" w:sz="4" w:space="0" w:color="FFFFFF"/>
              <w:left w:val="single" w:sz="4" w:space="0" w:color="FFFFFF"/>
              <w:bottom w:val="single" w:sz="4" w:space="0" w:color="FFFFFF"/>
              <w:right w:val="single" w:sz="4" w:space="0" w:color="FFFFFF"/>
            </w:tcBorders>
          </w:tcPr>
          <w:p w14:paraId="43DCE2F5"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-0.65 (-0.70 – -0.60)</w:t>
            </w:r>
            <w:r w:rsidRPr="00AC36BE">
              <w:rPr>
                <w:rStyle w:val="gd15mcfceub"/>
                <w:rFonts w:ascii="Times New Roman" w:hAnsi="Times New Roman" w:cs="Times New Roman"/>
                <w:bdr w:val="none" w:sz="0" w:space="0" w:color="auto" w:frame="1"/>
                <w:lang w:val="en-GB"/>
              </w:rPr>
              <w:br/>
              <w:t>p&lt;0.001</w:t>
            </w:r>
          </w:p>
        </w:tc>
        <w:tc>
          <w:tcPr>
            <w:tcW w:w="2410" w:type="dxa"/>
            <w:tcBorders>
              <w:top w:val="single" w:sz="4" w:space="0" w:color="FFFFFF"/>
              <w:left w:val="single" w:sz="4" w:space="0" w:color="FFFFFF"/>
              <w:bottom w:val="single" w:sz="4" w:space="0" w:color="FFFFFF"/>
              <w:right w:val="single" w:sz="4" w:space="0" w:color="FFFFFF"/>
            </w:tcBorders>
          </w:tcPr>
          <w:p w14:paraId="0BFBA6F3"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-0.65 (-0.70 – -0.60)</w:t>
            </w:r>
            <w:r w:rsidRPr="00AC36BE">
              <w:rPr>
                <w:rStyle w:val="gd15mcfceub"/>
                <w:rFonts w:ascii="Times New Roman" w:hAnsi="Times New Roman" w:cs="Times New Roman"/>
                <w:bdr w:val="none" w:sz="0" w:space="0" w:color="auto" w:frame="1"/>
                <w:lang w:val="en-GB"/>
              </w:rPr>
              <w:br/>
              <w:t>p&lt;0.001</w:t>
            </w:r>
          </w:p>
        </w:tc>
      </w:tr>
      <w:tr w:rsidR="00CE668F" w:rsidRPr="00AC36BE" w14:paraId="343A0F2E" w14:textId="77777777" w:rsidTr="004F0BC3">
        <w:tc>
          <w:tcPr>
            <w:tcW w:w="2689" w:type="dxa"/>
            <w:tcBorders>
              <w:top w:val="single" w:sz="4" w:space="0" w:color="FFFFFF"/>
              <w:left w:val="single" w:sz="4" w:space="0" w:color="FFFFFF"/>
              <w:bottom w:val="single" w:sz="4" w:space="0" w:color="FFFFFF"/>
              <w:right w:val="single" w:sz="4" w:space="0" w:color="FFFFFF"/>
            </w:tcBorders>
          </w:tcPr>
          <w:p w14:paraId="5469A627"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Age scaled (continuous) </w:t>
            </w:r>
          </w:p>
        </w:tc>
        <w:tc>
          <w:tcPr>
            <w:tcW w:w="2126" w:type="dxa"/>
            <w:tcBorders>
              <w:top w:val="single" w:sz="4" w:space="0" w:color="FFFFFF"/>
              <w:left w:val="single" w:sz="4" w:space="0" w:color="FFFFFF"/>
              <w:bottom w:val="single" w:sz="4" w:space="0" w:color="FFFFFF"/>
              <w:right w:val="single" w:sz="4" w:space="0" w:color="FFFFFF"/>
            </w:tcBorders>
          </w:tcPr>
          <w:p w14:paraId="74180746"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p>
        </w:tc>
        <w:tc>
          <w:tcPr>
            <w:tcW w:w="2268" w:type="dxa"/>
            <w:tcBorders>
              <w:top w:val="single" w:sz="4" w:space="0" w:color="FFFFFF"/>
              <w:left w:val="single" w:sz="4" w:space="0" w:color="FFFFFF"/>
              <w:bottom w:val="single" w:sz="4" w:space="0" w:color="FFFFFF"/>
              <w:right w:val="single" w:sz="4" w:space="0" w:color="FFFFFF"/>
            </w:tcBorders>
          </w:tcPr>
          <w:p w14:paraId="58DBF1DA"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p>
        </w:tc>
        <w:tc>
          <w:tcPr>
            <w:tcW w:w="2410" w:type="dxa"/>
            <w:tcBorders>
              <w:top w:val="single" w:sz="4" w:space="0" w:color="FFFFFF"/>
              <w:left w:val="single" w:sz="4" w:space="0" w:color="FFFFFF"/>
              <w:bottom w:val="single" w:sz="4" w:space="0" w:color="FFFFFF"/>
              <w:right w:val="single" w:sz="4" w:space="0" w:color="FFFFFF"/>
            </w:tcBorders>
          </w:tcPr>
          <w:p w14:paraId="4132C9DC" w14:textId="77777777" w:rsidR="004C18B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-0.01</w:t>
            </w:r>
            <w:r w:rsidR="004C18BF" w:rsidRPr="00AC36BE">
              <w:rPr>
                <w:rStyle w:val="gd15mcfceub"/>
                <w:rFonts w:ascii="Times New Roman" w:hAnsi="Times New Roman" w:cs="Times New Roman"/>
                <w:bdr w:val="none" w:sz="0" w:space="0" w:color="auto" w:frame="1"/>
                <w:lang w:val="en-GB"/>
              </w:rPr>
              <w:t xml:space="preserve"> </w:t>
            </w:r>
            <w:r w:rsidR="00215B6C"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t>-0.05 – 0.03</w:t>
            </w:r>
            <w:r w:rsidR="00215B6C"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tab/>
            </w:r>
          </w:p>
          <w:p w14:paraId="08DA27EB" w14:textId="4CC983E5" w:rsidR="00CE668F" w:rsidRPr="00AC36BE" w:rsidRDefault="004C18B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p= </w:t>
            </w:r>
            <w:r w:rsidR="00CE668F" w:rsidRPr="00AC36BE">
              <w:rPr>
                <w:rStyle w:val="gd15mcfceub"/>
                <w:rFonts w:ascii="Times New Roman" w:hAnsi="Times New Roman" w:cs="Times New Roman"/>
                <w:bdr w:val="none" w:sz="0" w:space="0" w:color="auto" w:frame="1"/>
                <w:lang w:val="en-GB"/>
              </w:rPr>
              <w:t>0.7</w:t>
            </w:r>
            <w:r w:rsidR="00215B6C" w:rsidRPr="00AC36BE">
              <w:rPr>
                <w:rStyle w:val="gd15mcfceub"/>
                <w:rFonts w:ascii="Times New Roman" w:hAnsi="Times New Roman" w:cs="Times New Roman"/>
                <w:bdr w:val="none" w:sz="0" w:space="0" w:color="auto" w:frame="1"/>
                <w:lang w:val="en-GB"/>
              </w:rPr>
              <w:t>15</w:t>
            </w:r>
          </w:p>
        </w:tc>
      </w:tr>
      <w:tr w:rsidR="00CE668F" w:rsidRPr="00AC36BE" w14:paraId="26212819" w14:textId="77777777" w:rsidTr="004F0BC3">
        <w:tc>
          <w:tcPr>
            <w:tcW w:w="2689" w:type="dxa"/>
            <w:tcBorders>
              <w:top w:val="single" w:sz="4" w:space="0" w:color="FFFFFF"/>
              <w:left w:val="single" w:sz="4" w:space="0" w:color="FFFFFF"/>
              <w:bottom w:val="single" w:sz="4" w:space="0" w:color="FFFFFF"/>
              <w:right w:val="single" w:sz="4" w:space="0" w:color="FFFFFF"/>
            </w:tcBorders>
          </w:tcPr>
          <w:p w14:paraId="32652304"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Age scaled (Quadratic) </w:t>
            </w:r>
          </w:p>
        </w:tc>
        <w:tc>
          <w:tcPr>
            <w:tcW w:w="2126" w:type="dxa"/>
            <w:tcBorders>
              <w:top w:val="single" w:sz="4" w:space="0" w:color="FFFFFF"/>
              <w:left w:val="single" w:sz="4" w:space="0" w:color="FFFFFF"/>
              <w:bottom w:val="single" w:sz="4" w:space="0" w:color="FFFFFF"/>
              <w:right w:val="single" w:sz="4" w:space="0" w:color="FFFFFF"/>
            </w:tcBorders>
          </w:tcPr>
          <w:p w14:paraId="6CFD18FB"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p>
        </w:tc>
        <w:tc>
          <w:tcPr>
            <w:tcW w:w="2268" w:type="dxa"/>
            <w:tcBorders>
              <w:top w:val="single" w:sz="4" w:space="0" w:color="FFFFFF"/>
              <w:left w:val="single" w:sz="4" w:space="0" w:color="FFFFFF"/>
              <w:bottom w:val="single" w:sz="4" w:space="0" w:color="FFFFFF"/>
              <w:right w:val="single" w:sz="4" w:space="0" w:color="FFFFFF"/>
            </w:tcBorders>
          </w:tcPr>
          <w:p w14:paraId="44B44ECB"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p>
        </w:tc>
        <w:tc>
          <w:tcPr>
            <w:tcW w:w="2410" w:type="dxa"/>
            <w:tcBorders>
              <w:top w:val="single" w:sz="4" w:space="0" w:color="FFFFFF"/>
              <w:left w:val="single" w:sz="4" w:space="0" w:color="FFFFFF"/>
              <w:bottom w:val="single" w:sz="4" w:space="0" w:color="FFFFFF"/>
              <w:right w:val="single" w:sz="4" w:space="0" w:color="FFFFFF"/>
            </w:tcBorders>
          </w:tcPr>
          <w:p w14:paraId="3F67E233" w14:textId="77777777" w:rsidR="004C18B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-0.01</w:t>
            </w:r>
            <w:r w:rsidR="004C18BF" w:rsidRPr="00AC36BE">
              <w:rPr>
                <w:rStyle w:val="gd15mcfceub"/>
                <w:rFonts w:ascii="Times New Roman" w:hAnsi="Times New Roman" w:cs="Times New Roman"/>
                <w:bdr w:val="none" w:sz="0" w:space="0" w:color="auto" w:frame="1"/>
                <w:lang w:val="en-GB"/>
              </w:rPr>
              <w:t xml:space="preserve"> </w:t>
            </w:r>
            <w:r w:rsidR="00215B6C"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t>-0.05 – 0.0</w:t>
            </w:r>
            <w:r w:rsidR="00215B6C" w:rsidRPr="00AC36BE">
              <w:rPr>
                <w:rStyle w:val="gd15mcfceub"/>
                <w:rFonts w:ascii="Times New Roman" w:hAnsi="Times New Roman" w:cs="Times New Roman"/>
                <w:bdr w:val="none" w:sz="0" w:space="0" w:color="auto" w:frame="1"/>
                <w:lang w:val="en-GB"/>
              </w:rPr>
              <w:t>3)</w:t>
            </w:r>
          </w:p>
          <w:p w14:paraId="543F9417" w14:textId="1CD9251E" w:rsidR="00CE668F" w:rsidRPr="00AC36BE" w:rsidRDefault="004C18B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p= </w:t>
            </w:r>
            <w:r w:rsidR="00CE668F" w:rsidRPr="00AC36BE">
              <w:rPr>
                <w:rStyle w:val="gd15mcfceub"/>
                <w:rFonts w:ascii="Times New Roman" w:hAnsi="Times New Roman" w:cs="Times New Roman"/>
                <w:bdr w:val="none" w:sz="0" w:space="0" w:color="auto" w:frame="1"/>
                <w:lang w:val="en-GB"/>
              </w:rPr>
              <w:t>0.7</w:t>
            </w:r>
            <w:r w:rsidR="00215B6C" w:rsidRPr="00AC36BE">
              <w:rPr>
                <w:rStyle w:val="gd15mcfceub"/>
                <w:rFonts w:ascii="Times New Roman" w:hAnsi="Times New Roman" w:cs="Times New Roman"/>
                <w:bdr w:val="none" w:sz="0" w:space="0" w:color="auto" w:frame="1"/>
                <w:lang w:val="en-GB"/>
              </w:rPr>
              <w:t>15</w:t>
            </w:r>
          </w:p>
        </w:tc>
      </w:tr>
      <w:tr w:rsidR="00CE668F" w:rsidRPr="00AC36BE" w14:paraId="630BAE66" w14:textId="77777777" w:rsidTr="004F0BC3">
        <w:tc>
          <w:tcPr>
            <w:tcW w:w="2689" w:type="dxa"/>
            <w:tcBorders>
              <w:top w:val="single" w:sz="4" w:space="0" w:color="FFFFFF"/>
              <w:left w:val="single" w:sz="4" w:space="0" w:color="FFFFFF"/>
              <w:bottom w:val="single" w:sz="4" w:space="0" w:color="FFFFFF"/>
              <w:right w:val="single" w:sz="4" w:space="0" w:color="FFFFFF"/>
            </w:tcBorders>
          </w:tcPr>
          <w:p w14:paraId="610C1694"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Age scaled (continuous) x </w:t>
            </w:r>
          </w:p>
          <w:p w14:paraId="27CB2141"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Social source [popular]</w:t>
            </w:r>
          </w:p>
        </w:tc>
        <w:tc>
          <w:tcPr>
            <w:tcW w:w="2126" w:type="dxa"/>
            <w:tcBorders>
              <w:top w:val="single" w:sz="4" w:space="0" w:color="FFFFFF"/>
              <w:left w:val="single" w:sz="4" w:space="0" w:color="FFFFFF"/>
              <w:bottom w:val="single" w:sz="4" w:space="0" w:color="FFFFFF"/>
              <w:right w:val="single" w:sz="4" w:space="0" w:color="FFFFFF"/>
            </w:tcBorders>
          </w:tcPr>
          <w:p w14:paraId="36C78D43"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p>
        </w:tc>
        <w:tc>
          <w:tcPr>
            <w:tcW w:w="2268" w:type="dxa"/>
            <w:tcBorders>
              <w:top w:val="single" w:sz="4" w:space="0" w:color="FFFFFF"/>
              <w:left w:val="single" w:sz="4" w:space="0" w:color="FFFFFF"/>
              <w:bottom w:val="single" w:sz="4" w:space="0" w:color="FFFFFF"/>
              <w:right w:val="single" w:sz="4" w:space="0" w:color="FFFFFF"/>
            </w:tcBorders>
          </w:tcPr>
          <w:p w14:paraId="2083043B"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p>
        </w:tc>
        <w:tc>
          <w:tcPr>
            <w:tcW w:w="2410" w:type="dxa"/>
            <w:tcBorders>
              <w:top w:val="single" w:sz="4" w:space="0" w:color="FFFFFF"/>
              <w:left w:val="single" w:sz="4" w:space="0" w:color="FFFFFF"/>
              <w:bottom w:val="single" w:sz="4" w:space="0" w:color="FFFFFF"/>
              <w:right w:val="single" w:sz="4" w:space="0" w:color="FFFFFF"/>
            </w:tcBorders>
          </w:tcPr>
          <w:p w14:paraId="35DE70A0" w14:textId="77777777" w:rsidR="004C18B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0.02</w:t>
            </w:r>
            <w:r w:rsidR="004C18BF" w:rsidRPr="00AC36BE">
              <w:rPr>
                <w:rStyle w:val="gd15mcfceub"/>
                <w:rFonts w:ascii="Times New Roman" w:hAnsi="Times New Roman" w:cs="Times New Roman"/>
                <w:bdr w:val="none" w:sz="0" w:space="0" w:color="auto" w:frame="1"/>
                <w:lang w:val="en-GB"/>
              </w:rPr>
              <w:t xml:space="preserve"> (</w:t>
            </w:r>
            <w:r w:rsidRPr="00AC36BE">
              <w:rPr>
                <w:rStyle w:val="gd15mcfceub"/>
                <w:rFonts w:ascii="Times New Roman" w:hAnsi="Times New Roman" w:cs="Times New Roman"/>
                <w:bdr w:val="none" w:sz="0" w:space="0" w:color="auto" w:frame="1"/>
                <w:lang w:val="en-GB"/>
              </w:rPr>
              <w:t>-0.03 – 0.06</w:t>
            </w:r>
            <w:r w:rsidR="004C18BF"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tab/>
            </w:r>
          </w:p>
          <w:p w14:paraId="5D460A72" w14:textId="79811000" w:rsidR="00CE668F" w:rsidRPr="00AC36BE" w:rsidRDefault="004C18B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p= </w:t>
            </w:r>
            <w:r w:rsidR="00CE668F" w:rsidRPr="00AC36BE">
              <w:rPr>
                <w:rStyle w:val="gd15mcfceub"/>
                <w:rFonts w:ascii="Times New Roman" w:hAnsi="Times New Roman" w:cs="Times New Roman"/>
                <w:bdr w:val="none" w:sz="0" w:space="0" w:color="auto" w:frame="1"/>
                <w:lang w:val="en-GB"/>
              </w:rPr>
              <w:t>0.45</w:t>
            </w:r>
            <w:r w:rsidRPr="00AC36BE">
              <w:rPr>
                <w:rStyle w:val="gd15mcfceub"/>
                <w:rFonts w:ascii="Times New Roman" w:hAnsi="Times New Roman" w:cs="Times New Roman"/>
                <w:bdr w:val="none" w:sz="0" w:space="0" w:color="auto" w:frame="1"/>
                <w:lang w:val="en-GB"/>
              </w:rPr>
              <w:t>5</w:t>
            </w:r>
          </w:p>
        </w:tc>
      </w:tr>
      <w:tr w:rsidR="00CE668F" w:rsidRPr="00AC36BE" w14:paraId="4C4ED4C9" w14:textId="77777777" w:rsidTr="004F0BC3">
        <w:tc>
          <w:tcPr>
            <w:tcW w:w="2689" w:type="dxa"/>
            <w:tcBorders>
              <w:top w:val="single" w:sz="4" w:space="0" w:color="FFFFFF"/>
              <w:left w:val="single" w:sz="4" w:space="0" w:color="FFFFFF"/>
              <w:bottom w:val="single" w:sz="4" w:space="0" w:color="FFFFFF"/>
              <w:right w:val="single" w:sz="4" w:space="0" w:color="FFFFFF"/>
            </w:tcBorders>
          </w:tcPr>
          <w:p w14:paraId="522E69FA"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Age scaled (Quadratic) x</w:t>
            </w:r>
            <w:r w:rsidRPr="00AC36BE">
              <w:rPr>
                <w:rStyle w:val="gd15mcfceub"/>
                <w:rFonts w:ascii="Times New Roman" w:hAnsi="Times New Roman" w:cs="Times New Roman"/>
                <w:bdr w:val="none" w:sz="0" w:space="0" w:color="auto" w:frame="1"/>
                <w:lang w:val="en-GB"/>
              </w:rPr>
              <w:br/>
              <w:t>Social source [popular]</w:t>
            </w:r>
          </w:p>
        </w:tc>
        <w:tc>
          <w:tcPr>
            <w:tcW w:w="2126" w:type="dxa"/>
            <w:tcBorders>
              <w:top w:val="single" w:sz="4" w:space="0" w:color="FFFFFF"/>
              <w:left w:val="single" w:sz="4" w:space="0" w:color="FFFFFF"/>
              <w:bottom w:val="single" w:sz="4" w:space="0" w:color="FFFFFF"/>
              <w:right w:val="single" w:sz="4" w:space="0" w:color="FFFFFF"/>
            </w:tcBorders>
          </w:tcPr>
          <w:p w14:paraId="59A47D60"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p>
        </w:tc>
        <w:tc>
          <w:tcPr>
            <w:tcW w:w="2268" w:type="dxa"/>
            <w:tcBorders>
              <w:top w:val="single" w:sz="4" w:space="0" w:color="FFFFFF"/>
              <w:left w:val="single" w:sz="4" w:space="0" w:color="FFFFFF"/>
              <w:bottom w:val="single" w:sz="4" w:space="0" w:color="FFFFFF"/>
              <w:right w:val="single" w:sz="4" w:space="0" w:color="FFFFFF"/>
            </w:tcBorders>
          </w:tcPr>
          <w:p w14:paraId="166AB8C0"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p>
        </w:tc>
        <w:tc>
          <w:tcPr>
            <w:tcW w:w="2410" w:type="dxa"/>
            <w:tcBorders>
              <w:top w:val="single" w:sz="4" w:space="0" w:color="FFFFFF"/>
              <w:left w:val="single" w:sz="4" w:space="0" w:color="FFFFFF"/>
              <w:bottom w:val="single" w:sz="4" w:space="0" w:color="FFFFFF"/>
              <w:right w:val="single" w:sz="4" w:space="0" w:color="FFFFFF"/>
            </w:tcBorders>
          </w:tcPr>
          <w:p w14:paraId="173E4E4E" w14:textId="7C57C271"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-0.02</w:t>
            </w:r>
            <w:r w:rsidR="004C18BF" w:rsidRPr="00AC36BE">
              <w:rPr>
                <w:rStyle w:val="gd15mcfceub"/>
                <w:rFonts w:ascii="Times New Roman" w:hAnsi="Times New Roman" w:cs="Times New Roman"/>
                <w:bdr w:val="none" w:sz="0" w:space="0" w:color="auto" w:frame="1"/>
                <w:lang w:val="en-GB"/>
              </w:rPr>
              <w:t xml:space="preserve"> (</w:t>
            </w:r>
            <w:r w:rsidRPr="00AC36BE">
              <w:rPr>
                <w:rStyle w:val="gd15mcfceub"/>
                <w:rFonts w:ascii="Times New Roman" w:hAnsi="Times New Roman" w:cs="Times New Roman"/>
                <w:bdr w:val="none" w:sz="0" w:space="0" w:color="auto" w:frame="1"/>
                <w:lang w:val="en-GB"/>
              </w:rPr>
              <w:t>-0.06 – 0.03</w:t>
            </w:r>
            <w:r w:rsidR="004C18BF"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tab/>
            </w:r>
            <w:r w:rsidR="004C18BF" w:rsidRPr="00AC36BE">
              <w:rPr>
                <w:rStyle w:val="gd15mcfceub"/>
                <w:rFonts w:ascii="Times New Roman" w:hAnsi="Times New Roman" w:cs="Times New Roman"/>
                <w:bdr w:val="none" w:sz="0" w:space="0" w:color="auto" w:frame="1"/>
                <w:lang w:val="en-GB"/>
              </w:rPr>
              <w:br/>
              <w:t xml:space="preserve">p= </w:t>
            </w:r>
            <w:r w:rsidRPr="00AC36BE">
              <w:rPr>
                <w:rStyle w:val="gd15mcfceub"/>
                <w:rFonts w:ascii="Times New Roman" w:hAnsi="Times New Roman" w:cs="Times New Roman"/>
                <w:bdr w:val="none" w:sz="0" w:space="0" w:color="auto" w:frame="1"/>
                <w:lang w:val="en-GB"/>
              </w:rPr>
              <w:t>0.</w:t>
            </w:r>
            <w:r w:rsidR="004C18BF" w:rsidRPr="00AC36BE">
              <w:rPr>
                <w:rStyle w:val="gd15mcfceub"/>
                <w:rFonts w:ascii="Times New Roman" w:hAnsi="Times New Roman" w:cs="Times New Roman"/>
                <w:bdr w:val="none" w:sz="0" w:space="0" w:color="auto" w:frame="1"/>
                <w:lang w:val="en-GB"/>
              </w:rPr>
              <w:t>497</w:t>
            </w:r>
          </w:p>
        </w:tc>
      </w:tr>
      <w:tr w:rsidR="00CE668F" w:rsidRPr="00AC36BE" w14:paraId="3DE0D0E3" w14:textId="77777777" w:rsidTr="004F0BC3">
        <w:tc>
          <w:tcPr>
            <w:tcW w:w="2689" w:type="dxa"/>
            <w:tcBorders>
              <w:top w:val="single" w:sz="4" w:space="0" w:color="FFFFFF"/>
              <w:left w:val="single" w:sz="4" w:space="0" w:color="FFFFFF"/>
              <w:bottom w:val="single" w:sz="4" w:space="0" w:color="000000"/>
              <w:right w:val="single" w:sz="4" w:space="0" w:color="FFFFFF"/>
            </w:tcBorders>
          </w:tcPr>
          <w:p w14:paraId="074603AE"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Number of participants </w:t>
            </w:r>
            <w:r w:rsidRPr="00AC36BE">
              <w:rPr>
                <w:rStyle w:val="gd15mcfceub"/>
                <w:rFonts w:ascii="Times New Roman" w:hAnsi="Times New Roman" w:cs="Times New Roman"/>
                <w:bdr w:val="none" w:sz="0" w:space="0" w:color="auto" w:frame="1"/>
                <w:lang w:val="en-GB"/>
              </w:rPr>
              <w:br/>
              <w:t>(N classes)</w:t>
            </w:r>
          </w:p>
        </w:tc>
        <w:tc>
          <w:tcPr>
            <w:tcW w:w="2126" w:type="dxa"/>
            <w:tcBorders>
              <w:top w:val="single" w:sz="4" w:space="0" w:color="FFFFFF"/>
              <w:left w:val="single" w:sz="4" w:space="0" w:color="FFFFFF"/>
              <w:bottom w:val="single" w:sz="4" w:space="0" w:color="000000"/>
              <w:right w:val="single" w:sz="4" w:space="0" w:color="FFFFFF"/>
            </w:tcBorders>
          </w:tcPr>
          <w:p w14:paraId="2407E9D4"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457 (35)</w:t>
            </w:r>
          </w:p>
        </w:tc>
        <w:tc>
          <w:tcPr>
            <w:tcW w:w="2268" w:type="dxa"/>
            <w:tcBorders>
              <w:top w:val="single" w:sz="4" w:space="0" w:color="FFFFFF"/>
              <w:left w:val="single" w:sz="4" w:space="0" w:color="FFFFFF"/>
              <w:bottom w:val="single" w:sz="4" w:space="0" w:color="000000"/>
              <w:right w:val="single" w:sz="4" w:space="0" w:color="FFFFFF"/>
            </w:tcBorders>
          </w:tcPr>
          <w:p w14:paraId="5EA225A8"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457 (35)</w:t>
            </w:r>
          </w:p>
        </w:tc>
        <w:tc>
          <w:tcPr>
            <w:tcW w:w="2410" w:type="dxa"/>
            <w:tcBorders>
              <w:top w:val="single" w:sz="4" w:space="0" w:color="FFFFFF"/>
              <w:left w:val="single" w:sz="4" w:space="0" w:color="FFFFFF"/>
              <w:bottom w:val="single" w:sz="4" w:space="0" w:color="000000"/>
              <w:right w:val="single" w:sz="4" w:space="0" w:color="FFFFFF"/>
            </w:tcBorders>
          </w:tcPr>
          <w:p w14:paraId="0D8B8E5A"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457 (35)</w:t>
            </w:r>
          </w:p>
        </w:tc>
      </w:tr>
      <w:tr w:rsidR="00CE668F" w:rsidRPr="00AC36BE" w14:paraId="07031B5D" w14:textId="77777777" w:rsidTr="004F0BC3">
        <w:tc>
          <w:tcPr>
            <w:tcW w:w="2689" w:type="dxa"/>
            <w:tcBorders>
              <w:top w:val="single" w:sz="4" w:space="0" w:color="000000"/>
              <w:left w:val="single" w:sz="4" w:space="0" w:color="FFFFFF"/>
              <w:right w:val="single" w:sz="4" w:space="0" w:color="FFFFFF"/>
            </w:tcBorders>
          </w:tcPr>
          <w:p w14:paraId="74BA6529"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Number of observations </w:t>
            </w:r>
          </w:p>
        </w:tc>
        <w:tc>
          <w:tcPr>
            <w:tcW w:w="2126" w:type="dxa"/>
            <w:tcBorders>
              <w:top w:val="single" w:sz="4" w:space="0" w:color="000000"/>
              <w:left w:val="single" w:sz="4" w:space="0" w:color="FFFFFF"/>
              <w:right w:val="single" w:sz="4" w:space="0" w:color="FFFFFF"/>
            </w:tcBorders>
          </w:tcPr>
          <w:p w14:paraId="2DC7C7C9"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7562</w:t>
            </w:r>
          </w:p>
        </w:tc>
        <w:tc>
          <w:tcPr>
            <w:tcW w:w="2268" w:type="dxa"/>
            <w:tcBorders>
              <w:top w:val="single" w:sz="4" w:space="0" w:color="000000"/>
              <w:left w:val="single" w:sz="4" w:space="0" w:color="FFFFFF"/>
              <w:right w:val="single" w:sz="4" w:space="0" w:color="FFFFFF"/>
            </w:tcBorders>
          </w:tcPr>
          <w:p w14:paraId="64484774"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7562</w:t>
            </w:r>
          </w:p>
        </w:tc>
        <w:tc>
          <w:tcPr>
            <w:tcW w:w="2410" w:type="dxa"/>
            <w:tcBorders>
              <w:top w:val="single" w:sz="4" w:space="0" w:color="000000"/>
              <w:left w:val="single" w:sz="4" w:space="0" w:color="FFFFFF"/>
              <w:right w:val="single" w:sz="4" w:space="0" w:color="FFFFFF"/>
            </w:tcBorders>
          </w:tcPr>
          <w:p w14:paraId="43EA1A63" w14:textId="77777777" w:rsidR="00CE668F" w:rsidRPr="00AC36BE" w:rsidRDefault="00CE668F" w:rsidP="00CE668F">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7562</w:t>
            </w:r>
          </w:p>
        </w:tc>
      </w:tr>
    </w:tbl>
    <w:p w14:paraId="5CCCC09F" w14:textId="77777777" w:rsidR="007C43DB" w:rsidRPr="00CE7A7E" w:rsidRDefault="00173EDA" w:rsidP="007C43DB">
      <w:pPr>
        <w:shd w:val="clear" w:color="auto" w:fill="FFFFFF"/>
        <w:spacing w:before="100" w:beforeAutospacing="1" w:after="100" w:afterAutospacing="1" w:line="276" w:lineRule="auto"/>
        <w:rPr>
          <w:rFonts w:ascii="Times New Roman" w:eastAsia="Times New Roman" w:hAnsi="Times New Roman" w:cs="Times New Roman"/>
          <w:sz w:val="20"/>
          <w:szCs w:val="20"/>
          <w:lang w:val="en-US"/>
        </w:rPr>
      </w:pPr>
      <w:r w:rsidRPr="00CE7A7E">
        <w:rPr>
          <w:rFonts w:ascii="Times New Roman" w:eastAsia="Times New Roman" w:hAnsi="Times New Roman" w:cs="Times New Roman"/>
          <w:i/>
          <w:iCs/>
          <w:sz w:val="20"/>
          <w:szCs w:val="20"/>
          <w:lang w:val="en-US"/>
        </w:rPr>
        <w:t xml:space="preserve">Note. </w:t>
      </w:r>
      <w:r w:rsidR="007C43DB" w:rsidRPr="00CE7A7E">
        <w:rPr>
          <w:rFonts w:ascii="Times New Roman" w:eastAsia="Times New Roman" w:hAnsi="Times New Roman" w:cs="Times New Roman"/>
          <w:sz w:val="20"/>
          <w:szCs w:val="20"/>
          <w:lang w:val="en-US"/>
        </w:rPr>
        <w:t>Linear mixed-effects models were fitted to choice adjustments, using ‘participant’ as a random intercept. Model 1 tested whether participants’ choice adjustments were influenced by the social source (popular peer versus friend) and whether this effect was dependent on the social condition (observation versus private). Model 2 included the direction of the peer choice (fewer cards versus more cards) as a covariate to test whether participants’ choice adjustments were influenced by direction. Exploratory age effects were tested in Model 3. The estimated effects are presented with 95% confidence intervals (CIs) in parentheses and P values below the CIs.</w:t>
      </w:r>
    </w:p>
    <w:p w14:paraId="32970F25" w14:textId="36067DA3" w:rsidR="00044883" w:rsidRPr="00CE7A7E" w:rsidRDefault="00044883" w:rsidP="00044883">
      <w:pPr>
        <w:shd w:val="clear" w:color="auto" w:fill="FFFFFF"/>
        <w:spacing w:before="100" w:beforeAutospacing="1" w:after="100" w:afterAutospacing="1" w:line="276" w:lineRule="auto"/>
        <w:rPr>
          <w:rFonts w:ascii="Times New Roman" w:eastAsia="Times New Roman" w:hAnsi="Times New Roman" w:cs="Times New Roman"/>
          <w:sz w:val="20"/>
          <w:szCs w:val="20"/>
          <w:lang w:val="en-US"/>
        </w:rPr>
      </w:pPr>
    </w:p>
    <w:p w14:paraId="1D3D78A2" w14:textId="682CCAF1" w:rsidR="007B624F" w:rsidRPr="00044883" w:rsidRDefault="007B624F" w:rsidP="007B624F">
      <w:pPr>
        <w:rPr>
          <w:rFonts w:ascii="Times New Roman" w:hAnsi="Times New Roman" w:cs="Times New Roman"/>
          <w:b/>
          <w:sz w:val="20"/>
          <w:szCs w:val="20"/>
          <w:lang w:val="en-US"/>
        </w:rPr>
      </w:pPr>
    </w:p>
    <w:p w14:paraId="5A499B05" w14:textId="24D34E2C" w:rsidR="007B624F" w:rsidRPr="004343C6" w:rsidRDefault="001A0D6B" w:rsidP="007B624F">
      <w:pPr>
        <w:rPr>
          <w:rFonts w:ascii="Times New Roman" w:hAnsi="Times New Roman" w:cs="Times New Roman"/>
          <w:b/>
        </w:rPr>
      </w:pPr>
      <w:r w:rsidRPr="004343C6">
        <w:rPr>
          <w:rFonts w:ascii="Times New Roman" w:hAnsi="Times New Roman" w:cs="Times New Roman"/>
          <w:b/>
        </w:rPr>
        <w:lastRenderedPageBreak/>
        <w:t>Table S</w:t>
      </w:r>
      <w:r w:rsidR="009C1BD4" w:rsidRPr="004343C6">
        <w:rPr>
          <w:rFonts w:ascii="Times New Roman" w:hAnsi="Times New Roman" w:cs="Times New Roman"/>
          <w:b/>
        </w:rPr>
        <w:t>5</w:t>
      </w:r>
      <w:r w:rsidR="007961E2" w:rsidRPr="004343C6">
        <w:rPr>
          <w:rFonts w:ascii="Times New Roman" w:hAnsi="Times New Roman" w:cs="Times New Roman"/>
          <w:b/>
        </w:rPr>
        <w:br/>
      </w:r>
      <w:r w:rsidR="007961E2" w:rsidRPr="004343C6">
        <w:rPr>
          <w:rFonts w:ascii="Times New Roman" w:hAnsi="Times New Roman" w:cs="Times New Roman"/>
          <w:bCs/>
          <w:i/>
          <w:iCs/>
        </w:rPr>
        <w:t>Results of sensitivity model</w:t>
      </w:r>
      <w:r w:rsidR="00AC36BE" w:rsidRPr="00AC36BE">
        <w:rPr>
          <w:rFonts w:ascii="Times New Roman" w:hAnsi="Times New Roman" w:cs="Times New Roman"/>
          <w:bCs/>
          <w:i/>
          <w:iCs/>
        </w:rPr>
        <w:t xml:space="preserve"> </w:t>
      </w:r>
      <w:r w:rsidR="00AC36BE">
        <w:rPr>
          <w:rFonts w:ascii="Times New Roman" w:hAnsi="Times New Roman" w:cs="Times New Roman"/>
          <w:bCs/>
          <w:i/>
          <w:iCs/>
        </w:rPr>
        <w:t>predicting social adjustments (S)</w:t>
      </w:r>
      <w:r w:rsidR="007961E2" w:rsidRPr="004343C6">
        <w:rPr>
          <w:rFonts w:ascii="Times New Roman" w:hAnsi="Times New Roman" w:cs="Times New Roman"/>
          <w:bCs/>
          <w:i/>
          <w:iCs/>
        </w:rPr>
        <w:t xml:space="preserve"> when </w:t>
      </w:r>
      <w:r w:rsidR="0099143F" w:rsidRPr="004343C6">
        <w:rPr>
          <w:rFonts w:ascii="Times New Roman" w:hAnsi="Times New Roman" w:cs="Times New Roman"/>
          <w:bCs/>
          <w:i/>
          <w:iCs/>
        </w:rPr>
        <w:t xml:space="preserve">excluding (N=150) participants </w:t>
      </w:r>
      <w:r w:rsidR="009016D8" w:rsidRPr="004343C6">
        <w:rPr>
          <w:rFonts w:ascii="Times New Roman" w:hAnsi="Times New Roman" w:cs="Times New Roman"/>
          <w:bCs/>
          <w:i/>
          <w:iCs/>
        </w:rPr>
        <w:t xml:space="preserve">with a </w:t>
      </w:r>
      <w:r w:rsidR="0099143F" w:rsidRPr="004343C6">
        <w:rPr>
          <w:rFonts w:ascii="Times New Roman" w:hAnsi="Times New Roman" w:cs="Times New Roman"/>
          <w:bCs/>
          <w:i/>
          <w:iCs/>
        </w:rPr>
        <w:t>contamination above 40% (contamination score</w:t>
      </w:r>
      <w:r w:rsidR="00EC5EF5" w:rsidRPr="004343C6">
        <w:rPr>
          <w:rFonts w:ascii="Times New Roman" w:hAnsi="Times New Roman" w:cs="Times New Roman"/>
          <w:bCs/>
          <w:i/>
          <w:iCs/>
        </w:rPr>
        <w:t xml:space="preserve"> </w:t>
      </w:r>
      <w:r w:rsidR="0099143F" w:rsidRPr="004343C6">
        <w:rPr>
          <w:rFonts w:ascii="Times New Roman" w:hAnsi="Times New Roman" w:cs="Times New Roman"/>
          <w:bCs/>
          <w:i/>
          <w:iCs/>
        </w:rPr>
        <w:t>&gt; 0.4)</w:t>
      </w:r>
      <w:r w:rsidR="009016D8" w:rsidRPr="004343C6">
        <w:rPr>
          <w:rFonts w:ascii="Times New Roman" w:hAnsi="Times New Roman" w:cs="Times New Roman"/>
          <w:bCs/>
          <w:i/>
          <w:iCs/>
        </w:rPr>
        <w:t xml:space="preserve"> for one of the social source conditions.</w:t>
      </w:r>
    </w:p>
    <w:tbl>
      <w:tblPr>
        <w:tblStyle w:val="TableGrid"/>
        <w:tblW w:w="9493" w:type="dxa"/>
        <w:tblLook w:val="04A0" w:firstRow="1" w:lastRow="0" w:firstColumn="1" w:lastColumn="0" w:noHBand="0" w:noVBand="1"/>
      </w:tblPr>
      <w:tblGrid>
        <w:gridCol w:w="2689"/>
        <w:gridCol w:w="2126"/>
        <w:gridCol w:w="2268"/>
        <w:gridCol w:w="2410"/>
      </w:tblGrid>
      <w:tr w:rsidR="007961E2" w:rsidRPr="004343C6" w14:paraId="037F6B45" w14:textId="77777777" w:rsidTr="00AC36BE">
        <w:tc>
          <w:tcPr>
            <w:tcW w:w="2689" w:type="dxa"/>
            <w:tcBorders>
              <w:top w:val="single" w:sz="4" w:space="0" w:color="000000"/>
              <w:left w:val="single" w:sz="4" w:space="0" w:color="FFFFFF" w:themeColor="background1"/>
              <w:bottom w:val="single" w:sz="4" w:space="0" w:color="FFFFFF" w:themeColor="background1"/>
              <w:right w:val="single" w:sz="4" w:space="0" w:color="FFFFFF" w:themeColor="background1"/>
            </w:tcBorders>
          </w:tcPr>
          <w:p w14:paraId="0883EE51" w14:textId="77777777" w:rsidR="007961E2" w:rsidRPr="00AC36BE" w:rsidRDefault="007961E2" w:rsidP="00CD4B5E">
            <w:pPr>
              <w:pStyle w:val="HTMLPreformatted"/>
              <w:wordWrap w:val="0"/>
              <w:spacing w:line="360" w:lineRule="auto"/>
              <w:rPr>
                <w:rStyle w:val="gd15mcfceub"/>
                <w:rFonts w:ascii="Times New Roman" w:hAnsi="Times New Roman" w:cs="Times New Roman"/>
                <w:b/>
                <w:bCs/>
                <w:bdr w:val="none" w:sz="0" w:space="0" w:color="auto" w:frame="1"/>
                <w:lang w:val="en-GB"/>
              </w:rPr>
            </w:pPr>
          </w:p>
        </w:tc>
        <w:tc>
          <w:tcPr>
            <w:tcW w:w="2126" w:type="dxa"/>
            <w:tcBorders>
              <w:top w:val="single" w:sz="4" w:space="0" w:color="auto"/>
              <w:left w:val="single" w:sz="4" w:space="0" w:color="FFFFFF" w:themeColor="background1"/>
              <w:bottom w:val="single" w:sz="4" w:space="0" w:color="auto"/>
              <w:right w:val="single" w:sz="4" w:space="0" w:color="FFFFFF" w:themeColor="background1"/>
            </w:tcBorders>
          </w:tcPr>
          <w:p w14:paraId="485A6148" w14:textId="77777777" w:rsidR="007961E2" w:rsidRPr="00AC36BE" w:rsidRDefault="007961E2" w:rsidP="00CD4B5E">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
                <w:bCs/>
                <w:bdr w:val="none" w:sz="0" w:space="0" w:color="auto" w:frame="1"/>
                <w:lang w:val="en-GB"/>
              </w:rPr>
              <w:t xml:space="preserve">Model 1 </w:t>
            </w:r>
          </w:p>
        </w:tc>
        <w:tc>
          <w:tcPr>
            <w:tcW w:w="2268" w:type="dxa"/>
            <w:tcBorders>
              <w:top w:val="single" w:sz="4" w:space="0" w:color="000000"/>
              <w:left w:val="single" w:sz="4" w:space="0" w:color="FFFFFF" w:themeColor="background1"/>
              <w:bottom w:val="single" w:sz="4" w:space="0" w:color="auto"/>
              <w:right w:val="single" w:sz="4" w:space="0" w:color="FFFFFF" w:themeColor="background1"/>
            </w:tcBorders>
          </w:tcPr>
          <w:p w14:paraId="4E52E86A" w14:textId="77777777" w:rsidR="007961E2" w:rsidRPr="00AC36BE" w:rsidRDefault="007961E2" w:rsidP="00CD4B5E">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
                <w:bCs/>
                <w:bdr w:val="none" w:sz="0" w:space="0" w:color="auto" w:frame="1"/>
                <w:lang w:val="en-GB"/>
              </w:rPr>
              <w:t>Model 2</w:t>
            </w:r>
          </w:p>
        </w:tc>
        <w:tc>
          <w:tcPr>
            <w:tcW w:w="2410" w:type="dxa"/>
            <w:tcBorders>
              <w:top w:val="single" w:sz="4" w:space="0" w:color="000000"/>
              <w:left w:val="single" w:sz="4" w:space="0" w:color="FFFFFF" w:themeColor="background1"/>
              <w:bottom w:val="single" w:sz="4" w:space="0" w:color="auto"/>
              <w:right w:val="single" w:sz="4" w:space="0" w:color="FFFFFF" w:themeColor="background1"/>
            </w:tcBorders>
          </w:tcPr>
          <w:p w14:paraId="5DAAFB81" w14:textId="77777777" w:rsidR="007961E2" w:rsidRPr="00AC36BE" w:rsidRDefault="007961E2" w:rsidP="00CD4B5E">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
                <w:bCs/>
                <w:bdr w:val="none" w:sz="0" w:space="0" w:color="auto" w:frame="1"/>
                <w:lang w:val="en-GB"/>
              </w:rPr>
              <w:t>Model 3</w:t>
            </w:r>
          </w:p>
        </w:tc>
      </w:tr>
      <w:tr w:rsidR="00AC36BE" w:rsidRPr="004343C6" w14:paraId="63C10786" w14:textId="77777777" w:rsidTr="004F0BC3">
        <w:tc>
          <w:tcPr>
            <w:tcW w:w="2689" w:type="dxa"/>
            <w:tcBorders>
              <w:top w:val="single" w:sz="4" w:space="0" w:color="FFFFFF" w:themeColor="background1"/>
              <w:left w:val="single" w:sz="4" w:space="0" w:color="FFFFFF" w:themeColor="background1"/>
              <w:bottom w:val="single" w:sz="4" w:space="0" w:color="000000"/>
              <w:right w:val="single" w:sz="4" w:space="0" w:color="FFFFFF" w:themeColor="background1"/>
            </w:tcBorders>
          </w:tcPr>
          <w:p w14:paraId="7C25FF89" w14:textId="1F9AC72E" w:rsidR="00AC36BE" w:rsidRPr="00AC36BE" w:rsidRDefault="00AC36BE" w:rsidP="00CD4B5E">
            <w:pPr>
              <w:pStyle w:val="HTMLPreformatted"/>
              <w:wordWrap w:val="0"/>
              <w:spacing w:line="360" w:lineRule="auto"/>
              <w:rPr>
                <w:rStyle w:val="gd15mcfceub"/>
                <w:rFonts w:ascii="Times New Roman" w:hAnsi="Times New Roman" w:cs="Times New Roman"/>
                <w:bCs/>
                <w:bdr w:val="none" w:sz="0" w:space="0" w:color="auto" w:frame="1"/>
                <w:lang w:val="en-GB"/>
              </w:rPr>
            </w:pPr>
            <w:r w:rsidRPr="00AC36BE">
              <w:rPr>
                <w:rStyle w:val="gd15mcfceub"/>
                <w:rFonts w:ascii="Times New Roman" w:hAnsi="Times New Roman" w:cs="Times New Roman"/>
                <w:b/>
                <w:bCs/>
                <w:bdr w:val="none" w:sz="0" w:space="0" w:color="auto" w:frame="1"/>
                <w:lang w:val="en-GB"/>
              </w:rPr>
              <w:t xml:space="preserve"> </w:t>
            </w:r>
            <w:r w:rsidRPr="00AC36BE">
              <w:rPr>
                <w:rStyle w:val="gd15mcfceub"/>
                <w:rFonts w:ascii="Times New Roman" w:hAnsi="Times New Roman" w:cs="Times New Roman"/>
                <w:b/>
                <w:bdr w:val="none" w:sz="0" w:space="0" w:color="auto" w:frame="1"/>
                <w:lang w:val="en-GB"/>
              </w:rPr>
              <w:t xml:space="preserve">  </w:t>
            </w:r>
            <w:r w:rsidRPr="00AC36BE">
              <w:rPr>
                <w:rStyle w:val="gd15mcfceub"/>
                <w:rFonts w:ascii="Times New Roman" w:hAnsi="Times New Roman" w:cs="Times New Roman"/>
                <w:bCs/>
                <w:bdr w:val="none" w:sz="0" w:space="0" w:color="auto" w:frame="1"/>
                <w:lang w:val="en-GB"/>
              </w:rPr>
              <w:t xml:space="preserve">   </w:t>
            </w:r>
            <w:r>
              <w:rPr>
                <w:rStyle w:val="gd15mcfceub"/>
                <w:rFonts w:ascii="Times New Roman" w:hAnsi="Times New Roman" w:cs="Times New Roman"/>
                <w:bCs/>
                <w:bdr w:val="none" w:sz="0" w:space="0" w:color="auto" w:frame="1"/>
                <w:lang w:val="en-GB"/>
              </w:rPr>
              <w:t xml:space="preserve"> </w:t>
            </w:r>
            <w:r w:rsidRPr="00AC36BE">
              <w:rPr>
                <w:rStyle w:val="gd15mcfceub"/>
                <w:rFonts w:ascii="Times New Roman" w:hAnsi="Times New Roman" w:cs="Times New Roman"/>
                <w:bCs/>
                <w:bdr w:val="none" w:sz="0" w:space="0" w:color="auto" w:frame="1"/>
                <w:lang w:val="en-GB"/>
              </w:rPr>
              <w:t>Predictors</w:t>
            </w:r>
          </w:p>
        </w:tc>
        <w:tc>
          <w:tcPr>
            <w:tcW w:w="2126" w:type="dxa"/>
            <w:tcBorders>
              <w:top w:val="single" w:sz="4" w:space="0" w:color="auto"/>
              <w:left w:val="single" w:sz="4" w:space="0" w:color="FFFFFF" w:themeColor="background1"/>
              <w:bottom w:val="single" w:sz="4" w:space="0" w:color="auto"/>
              <w:right w:val="single" w:sz="4" w:space="0" w:color="FFFFFF" w:themeColor="background1"/>
            </w:tcBorders>
          </w:tcPr>
          <w:p w14:paraId="7F4A807C" w14:textId="77777777" w:rsidR="00AC36BE" w:rsidRPr="00AC36BE" w:rsidRDefault="00AC36BE" w:rsidP="00AC36BE">
            <w:pPr>
              <w:pStyle w:val="HTMLPreformatted"/>
              <w:wordWrap w:val="0"/>
              <w:spacing w:line="360" w:lineRule="auto"/>
              <w:rPr>
                <w:rStyle w:val="gd15mcfceub"/>
                <w:rFonts w:ascii="Times New Roman" w:hAnsi="Times New Roman" w:cs="Times New Roman"/>
                <w:bdr w:val="none" w:sz="0" w:space="0" w:color="auto" w:frame="1"/>
                <w:lang w:val="en-US"/>
              </w:rPr>
            </w:pPr>
            <w:r w:rsidRPr="00AC36BE">
              <w:rPr>
                <w:rStyle w:val="gd15mcfceub"/>
                <w:rFonts w:ascii="Times New Roman" w:hAnsi="Times New Roman" w:cs="Times New Roman"/>
                <w:bdr w:val="none" w:sz="0" w:space="0" w:color="auto" w:frame="1"/>
                <w:lang w:val="en-US"/>
              </w:rPr>
              <w:t>β (95 % CI)</w:t>
            </w:r>
          </w:p>
          <w:p w14:paraId="58C9147E" w14:textId="683008F5" w:rsidR="00AC36BE" w:rsidRPr="00AC36BE" w:rsidRDefault="00AC36BE" w:rsidP="00AC36BE">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dr w:val="none" w:sz="0" w:space="0" w:color="auto" w:frame="1"/>
                <w:lang w:val="en-US"/>
              </w:rPr>
              <w:t xml:space="preserve"> p-value</w:t>
            </w:r>
          </w:p>
        </w:tc>
        <w:tc>
          <w:tcPr>
            <w:tcW w:w="2268"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4DAAE7D" w14:textId="77777777" w:rsidR="00AC36BE" w:rsidRPr="00AC36BE" w:rsidRDefault="00AC36BE" w:rsidP="00AC36BE">
            <w:pPr>
              <w:pStyle w:val="HTMLPreformatted"/>
              <w:wordWrap w:val="0"/>
              <w:spacing w:line="360" w:lineRule="auto"/>
              <w:rPr>
                <w:rStyle w:val="gd15mcfceub"/>
                <w:rFonts w:ascii="Times New Roman" w:hAnsi="Times New Roman" w:cs="Times New Roman"/>
                <w:bdr w:val="none" w:sz="0" w:space="0" w:color="auto" w:frame="1"/>
                <w:lang w:val="en-US"/>
              </w:rPr>
            </w:pPr>
            <w:r w:rsidRPr="00AC36BE">
              <w:rPr>
                <w:rStyle w:val="gd15mcfceub"/>
                <w:rFonts w:ascii="Times New Roman" w:hAnsi="Times New Roman" w:cs="Times New Roman"/>
                <w:bdr w:val="none" w:sz="0" w:space="0" w:color="auto" w:frame="1"/>
                <w:lang w:val="en-US"/>
              </w:rPr>
              <w:t>β (95 % CI)</w:t>
            </w:r>
          </w:p>
          <w:p w14:paraId="35240B01" w14:textId="1464BFA3" w:rsidR="00AC36BE" w:rsidRPr="00AC36BE" w:rsidRDefault="00AC36BE" w:rsidP="00AC36BE">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dr w:val="none" w:sz="0" w:space="0" w:color="auto" w:frame="1"/>
                <w:lang w:val="en-US"/>
              </w:rPr>
              <w:t xml:space="preserve"> p-value</w:t>
            </w:r>
          </w:p>
        </w:tc>
        <w:tc>
          <w:tcPr>
            <w:tcW w:w="241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017AA493" w14:textId="77777777" w:rsidR="00AC36BE" w:rsidRPr="00AC36BE" w:rsidRDefault="00AC36BE" w:rsidP="00AC36BE">
            <w:pPr>
              <w:pStyle w:val="HTMLPreformatted"/>
              <w:wordWrap w:val="0"/>
              <w:spacing w:line="360" w:lineRule="auto"/>
              <w:rPr>
                <w:rStyle w:val="gd15mcfceub"/>
                <w:rFonts w:ascii="Times New Roman" w:hAnsi="Times New Roman" w:cs="Times New Roman"/>
                <w:bdr w:val="none" w:sz="0" w:space="0" w:color="auto" w:frame="1"/>
                <w:lang w:val="en-US"/>
              </w:rPr>
            </w:pPr>
            <w:r w:rsidRPr="00AC36BE">
              <w:rPr>
                <w:rStyle w:val="gd15mcfceub"/>
                <w:rFonts w:ascii="Times New Roman" w:hAnsi="Times New Roman" w:cs="Times New Roman"/>
                <w:bdr w:val="none" w:sz="0" w:space="0" w:color="auto" w:frame="1"/>
                <w:lang w:val="en-US"/>
              </w:rPr>
              <w:t>β (95 % CI)</w:t>
            </w:r>
          </w:p>
          <w:p w14:paraId="42C6E80D" w14:textId="5908577E" w:rsidR="00AC36BE" w:rsidRPr="00AC36BE" w:rsidRDefault="00AC36BE" w:rsidP="00AC36BE">
            <w:pPr>
              <w:pStyle w:val="HTMLPreformatted"/>
              <w:wordWrap w:val="0"/>
              <w:spacing w:line="360" w:lineRule="auto"/>
              <w:rPr>
                <w:rStyle w:val="gd15mcfceub"/>
                <w:rFonts w:ascii="Times New Roman" w:hAnsi="Times New Roman" w:cs="Times New Roman"/>
                <w:b/>
                <w:bCs/>
                <w:bdr w:val="none" w:sz="0" w:space="0" w:color="auto" w:frame="1"/>
                <w:lang w:val="en-GB"/>
              </w:rPr>
            </w:pPr>
            <w:r w:rsidRPr="00AC36BE">
              <w:rPr>
                <w:rStyle w:val="gd15mcfceub"/>
                <w:rFonts w:ascii="Times New Roman" w:hAnsi="Times New Roman" w:cs="Times New Roman"/>
                <w:bdr w:val="none" w:sz="0" w:space="0" w:color="auto" w:frame="1"/>
                <w:lang w:val="en-US"/>
              </w:rPr>
              <w:t xml:space="preserve"> p-value</w:t>
            </w:r>
          </w:p>
        </w:tc>
      </w:tr>
      <w:tr w:rsidR="007961E2" w:rsidRPr="004343C6" w14:paraId="2707C314" w14:textId="77777777" w:rsidTr="004F0BC3">
        <w:tc>
          <w:tcPr>
            <w:tcW w:w="2689" w:type="dxa"/>
            <w:tcBorders>
              <w:top w:val="single" w:sz="4" w:space="0" w:color="000000"/>
              <w:left w:val="single" w:sz="4" w:space="0" w:color="FFFFFF" w:themeColor="background1"/>
              <w:bottom w:val="single" w:sz="4" w:space="0" w:color="FFFFFF" w:themeColor="background1"/>
              <w:right w:val="single" w:sz="4" w:space="0" w:color="FFFFFF" w:themeColor="background1"/>
            </w:tcBorders>
          </w:tcPr>
          <w:p w14:paraId="4A42DCA7"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(intercept)</w:t>
            </w:r>
          </w:p>
        </w:tc>
        <w:tc>
          <w:tcPr>
            <w:tcW w:w="2126" w:type="dxa"/>
            <w:tcBorders>
              <w:top w:val="single" w:sz="4" w:space="0" w:color="auto"/>
              <w:left w:val="single" w:sz="4" w:space="0" w:color="FFFFFF" w:themeColor="background1"/>
              <w:bottom w:val="single" w:sz="4" w:space="0" w:color="FFFFFF" w:themeColor="background1"/>
              <w:right w:val="single" w:sz="4" w:space="0" w:color="FFFFFF" w:themeColor="background1"/>
            </w:tcBorders>
            <w:vAlign w:val="bottom"/>
          </w:tcPr>
          <w:p w14:paraId="0217E16B" w14:textId="594C2D33" w:rsidR="007961E2" w:rsidRPr="00AC36BE" w:rsidRDefault="007961E2" w:rsidP="00CD4B5E">
            <w:pPr>
              <w:pStyle w:val="HTMLPreformatted"/>
              <w:wordWrap w:val="0"/>
              <w:spacing w:line="360" w:lineRule="auto"/>
              <w:rPr>
                <w:rFonts w:ascii="Times New Roman" w:hAnsi="Times New Roman" w:cs="Times New Roman"/>
                <w:color w:val="0D0D0D"/>
                <w:lang w:eastAsia="en-GB"/>
              </w:rPr>
            </w:pPr>
            <w:r w:rsidRPr="00AC36BE">
              <w:rPr>
                <w:rFonts w:ascii="Times New Roman" w:hAnsi="Times New Roman" w:cs="Times New Roman"/>
                <w:color w:val="0D0D0D"/>
                <w:lang w:eastAsia="en-GB"/>
              </w:rPr>
              <w:t>0.44 (0.3</w:t>
            </w:r>
            <w:r w:rsidR="00091A9D" w:rsidRPr="00AC36BE">
              <w:rPr>
                <w:rFonts w:ascii="Times New Roman" w:hAnsi="Times New Roman" w:cs="Times New Roman"/>
                <w:color w:val="0D0D0D"/>
                <w:lang w:eastAsia="en-GB"/>
              </w:rPr>
              <w:t>6</w:t>
            </w:r>
            <w:r w:rsidRPr="00AC36BE">
              <w:rPr>
                <w:rFonts w:ascii="Times New Roman" w:hAnsi="Times New Roman" w:cs="Times New Roman"/>
                <w:color w:val="0D0D0D"/>
                <w:lang w:eastAsia="en-GB"/>
              </w:rPr>
              <w:t xml:space="preserve"> – 0.50)</w:t>
            </w:r>
          </w:p>
          <w:p w14:paraId="692F64D0"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p</w:t>
            </w:r>
            <w:r w:rsidRPr="00AC36BE">
              <w:rPr>
                <w:rFonts w:ascii="Times New Roman" w:hAnsi="Times New Roman" w:cs="Times New Roman"/>
                <w:color w:val="0D0D0D"/>
                <w:lang w:eastAsia="en-GB"/>
              </w:rPr>
              <w:t>&lt;0.001</w:t>
            </w:r>
          </w:p>
        </w:tc>
        <w:tc>
          <w:tcPr>
            <w:tcW w:w="2268" w:type="dxa"/>
            <w:tcBorders>
              <w:top w:val="single" w:sz="4" w:space="0" w:color="auto"/>
              <w:left w:val="single" w:sz="4" w:space="0" w:color="FFFFFF" w:themeColor="background1"/>
              <w:bottom w:val="single" w:sz="4" w:space="0" w:color="FFFFFF" w:themeColor="background1"/>
              <w:right w:val="single" w:sz="4" w:space="0" w:color="FFFFFF" w:themeColor="background1"/>
            </w:tcBorders>
            <w:vAlign w:val="bottom"/>
          </w:tcPr>
          <w:p w14:paraId="5A3B8071" w14:textId="2B9A526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0.73 (0.67 – 0.</w:t>
            </w:r>
            <w:r w:rsidR="009A7DBE" w:rsidRPr="00AC36BE">
              <w:rPr>
                <w:rStyle w:val="gd15mcfceub"/>
                <w:rFonts w:ascii="Times New Roman" w:hAnsi="Times New Roman" w:cs="Times New Roman"/>
                <w:bdr w:val="none" w:sz="0" w:space="0" w:color="auto" w:frame="1"/>
                <w:lang w:val="en-GB"/>
              </w:rPr>
              <w:t>80</w:t>
            </w:r>
            <w:r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br/>
              <w:t>p&lt;0.001</w:t>
            </w:r>
          </w:p>
        </w:tc>
        <w:tc>
          <w:tcPr>
            <w:tcW w:w="2410" w:type="dxa"/>
            <w:tcBorders>
              <w:top w:val="single" w:sz="4" w:space="0" w:color="auto"/>
              <w:left w:val="single" w:sz="4" w:space="0" w:color="FFFFFF" w:themeColor="background1"/>
              <w:bottom w:val="single" w:sz="4" w:space="0" w:color="FFFFFF" w:themeColor="background1"/>
              <w:right w:val="single" w:sz="4" w:space="0" w:color="FFFFFF" w:themeColor="background1"/>
            </w:tcBorders>
            <w:vAlign w:val="bottom"/>
          </w:tcPr>
          <w:p w14:paraId="37BB49B7" w14:textId="4BA36CAA"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0.74 (0.6</w:t>
            </w:r>
            <w:r w:rsidR="005338CA" w:rsidRPr="00AC36BE">
              <w:rPr>
                <w:rStyle w:val="gd15mcfceub"/>
                <w:rFonts w:ascii="Times New Roman" w:hAnsi="Times New Roman" w:cs="Times New Roman"/>
                <w:bdr w:val="none" w:sz="0" w:space="0" w:color="auto" w:frame="1"/>
                <w:lang w:val="en-GB"/>
              </w:rPr>
              <w:t>5</w:t>
            </w:r>
            <w:r w:rsidRPr="00AC36BE">
              <w:rPr>
                <w:rStyle w:val="gd15mcfceub"/>
                <w:rFonts w:ascii="Times New Roman" w:hAnsi="Times New Roman" w:cs="Times New Roman"/>
                <w:bdr w:val="none" w:sz="0" w:space="0" w:color="auto" w:frame="1"/>
                <w:lang w:val="en-GB"/>
              </w:rPr>
              <w:t xml:space="preserve"> – 0.8</w:t>
            </w:r>
            <w:r w:rsidR="005338CA" w:rsidRPr="00AC36BE">
              <w:rPr>
                <w:rStyle w:val="gd15mcfceub"/>
                <w:rFonts w:ascii="Times New Roman" w:hAnsi="Times New Roman" w:cs="Times New Roman"/>
                <w:bdr w:val="none" w:sz="0" w:space="0" w:color="auto" w:frame="1"/>
                <w:lang w:val="en-GB"/>
              </w:rPr>
              <w:t>3</w:t>
            </w:r>
            <w:r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tab/>
            </w:r>
            <w:r w:rsidRPr="00AC36BE">
              <w:rPr>
                <w:rStyle w:val="gd15mcfceub"/>
                <w:rFonts w:ascii="Times New Roman" w:hAnsi="Times New Roman" w:cs="Times New Roman"/>
                <w:bdr w:val="none" w:sz="0" w:space="0" w:color="auto" w:frame="1"/>
                <w:lang w:val="en-GB"/>
              </w:rPr>
              <w:br/>
              <w:t>p&lt;0.001</w:t>
            </w:r>
          </w:p>
        </w:tc>
      </w:tr>
      <w:tr w:rsidR="007961E2" w:rsidRPr="004343C6" w14:paraId="0EF5121B" w14:textId="77777777" w:rsidTr="004F0BC3">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D3A8AF"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Social source [popular] </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FB3A49" w14:textId="76957F5C"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-0.09 (-0.1</w:t>
            </w:r>
            <w:r w:rsidR="00091A9D" w:rsidRPr="00AC36BE">
              <w:rPr>
                <w:rStyle w:val="gd15mcfceub"/>
                <w:rFonts w:ascii="Times New Roman" w:hAnsi="Times New Roman" w:cs="Times New Roman"/>
                <w:bdr w:val="none" w:sz="0" w:space="0" w:color="auto" w:frame="1"/>
                <w:lang w:val="en-GB"/>
              </w:rPr>
              <w:t>7</w:t>
            </w:r>
            <w:r w:rsidRPr="00AC36BE">
              <w:rPr>
                <w:rStyle w:val="gd15mcfceub"/>
                <w:rFonts w:ascii="Times New Roman" w:hAnsi="Times New Roman" w:cs="Times New Roman"/>
                <w:bdr w:val="none" w:sz="0" w:space="0" w:color="auto" w:frame="1"/>
                <w:lang w:val="en-GB"/>
              </w:rPr>
              <w:t xml:space="preserve"> – -0.01)</w:t>
            </w:r>
            <w:r w:rsidRPr="00AC36BE">
              <w:rPr>
                <w:rStyle w:val="gd15mcfceub"/>
                <w:rFonts w:ascii="Times New Roman" w:hAnsi="Times New Roman" w:cs="Times New Roman"/>
                <w:bdr w:val="none" w:sz="0" w:space="0" w:color="auto" w:frame="1"/>
                <w:lang w:val="en-GB"/>
              </w:rPr>
              <w:br/>
              <w:t>p=0.0</w:t>
            </w:r>
            <w:r w:rsidR="00180F07" w:rsidRPr="00AC36BE">
              <w:rPr>
                <w:rStyle w:val="gd15mcfceub"/>
                <w:rFonts w:ascii="Times New Roman" w:hAnsi="Times New Roman" w:cs="Times New Roman"/>
                <w:bdr w:val="none" w:sz="0" w:space="0" w:color="auto" w:frame="1"/>
                <w:lang w:val="en-GB"/>
              </w:rPr>
              <w:t>23</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F7CDF9" w14:textId="12D02F7C"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-0.08 (-0.1</w:t>
            </w:r>
            <w:r w:rsidR="009A7DBE" w:rsidRPr="00AC36BE">
              <w:rPr>
                <w:rStyle w:val="gd15mcfceub"/>
                <w:rFonts w:ascii="Times New Roman" w:hAnsi="Times New Roman" w:cs="Times New Roman"/>
                <w:bdr w:val="none" w:sz="0" w:space="0" w:color="auto" w:frame="1"/>
                <w:lang w:val="en-GB"/>
              </w:rPr>
              <w:t>6</w:t>
            </w:r>
            <w:r w:rsidRPr="00AC36BE">
              <w:rPr>
                <w:rStyle w:val="gd15mcfceub"/>
                <w:rFonts w:ascii="Times New Roman" w:hAnsi="Times New Roman" w:cs="Times New Roman"/>
                <w:bdr w:val="none" w:sz="0" w:space="0" w:color="auto" w:frame="1"/>
                <w:lang w:val="en-GB"/>
              </w:rPr>
              <w:t>4 – -0.0</w:t>
            </w:r>
            <w:r w:rsidR="009A7DBE" w:rsidRPr="00AC36BE">
              <w:rPr>
                <w:rStyle w:val="gd15mcfceub"/>
                <w:rFonts w:ascii="Times New Roman" w:hAnsi="Times New Roman" w:cs="Times New Roman"/>
                <w:bdr w:val="none" w:sz="0" w:space="0" w:color="auto" w:frame="1"/>
                <w:lang w:val="en-GB"/>
              </w:rPr>
              <w:t>0</w:t>
            </w:r>
            <w:r w:rsidRPr="00AC36BE">
              <w:rPr>
                <w:rStyle w:val="gd15mcfceub"/>
                <w:rFonts w:ascii="Times New Roman" w:hAnsi="Times New Roman" w:cs="Times New Roman"/>
                <w:bdr w:val="none" w:sz="0" w:space="0" w:color="auto" w:frame="1"/>
                <w:lang w:val="en-GB"/>
              </w:rPr>
              <w:t xml:space="preserve">) </w:t>
            </w:r>
            <w:r w:rsidRPr="00AC36BE">
              <w:rPr>
                <w:rStyle w:val="gd15mcfceub"/>
                <w:rFonts w:ascii="Times New Roman" w:hAnsi="Times New Roman" w:cs="Times New Roman"/>
                <w:bdr w:val="none" w:sz="0" w:space="0" w:color="auto" w:frame="1"/>
                <w:lang w:val="en-GB"/>
              </w:rPr>
              <w:br/>
              <w:t>p= 0.0</w:t>
            </w:r>
            <w:r w:rsidR="009A7DBE" w:rsidRPr="00AC36BE">
              <w:rPr>
                <w:rStyle w:val="gd15mcfceub"/>
                <w:rFonts w:ascii="Times New Roman" w:hAnsi="Times New Roman" w:cs="Times New Roman"/>
                <w:bdr w:val="none" w:sz="0" w:space="0" w:color="auto" w:frame="1"/>
                <w:lang w:val="en-GB"/>
              </w:rPr>
              <w:t>38</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A59FEE" w14:textId="6B840216"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w:t>
            </w:r>
            <w:r w:rsidR="0017424A" w:rsidRPr="00AC36BE">
              <w:rPr>
                <w:rStyle w:val="gd15mcfceub"/>
                <w:rFonts w:ascii="Times New Roman" w:hAnsi="Times New Roman" w:cs="Times New Roman"/>
                <w:bdr w:val="none" w:sz="0" w:space="0" w:color="auto" w:frame="1"/>
                <w:lang w:val="en-GB"/>
              </w:rPr>
              <w:t>8</w:t>
            </w:r>
            <w:r w:rsidRPr="00AC36BE">
              <w:rPr>
                <w:rStyle w:val="gd15mcfceub"/>
                <w:rFonts w:ascii="Times New Roman" w:hAnsi="Times New Roman" w:cs="Times New Roman"/>
                <w:bdr w:val="none" w:sz="0" w:space="0" w:color="auto" w:frame="1"/>
                <w:lang w:val="en-GB"/>
              </w:rPr>
              <w:t xml:space="preserve"> (-0.1</w:t>
            </w:r>
            <w:r w:rsidR="005338CA" w:rsidRPr="00AC36BE">
              <w:rPr>
                <w:rStyle w:val="gd15mcfceub"/>
                <w:rFonts w:ascii="Times New Roman" w:hAnsi="Times New Roman" w:cs="Times New Roman"/>
                <w:bdr w:val="none" w:sz="0" w:space="0" w:color="auto" w:frame="1"/>
                <w:lang w:val="en-GB"/>
              </w:rPr>
              <w:t>8</w:t>
            </w:r>
            <w:r w:rsidRPr="00AC36BE">
              <w:rPr>
                <w:rStyle w:val="gd15mcfceub"/>
                <w:rFonts w:ascii="Times New Roman" w:hAnsi="Times New Roman" w:cs="Times New Roman"/>
                <w:bdr w:val="none" w:sz="0" w:space="0" w:color="auto" w:frame="1"/>
                <w:lang w:val="en-GB"/>
              </w:rPr>
              <w:t xml:space="preserve"> – 0.01)</w:t>
            </w:r>
            <w:r w:rsidRPr="00AC36BE">
              <w:rPr>
                <w:rStyle w:val="gd15mcfceub"/>
                <w:rFonts w:ascii="Times New Roman" w:hAnsi="Times New Roman" w:cs="Times New Roman"/>
                <w:bdr w:val="none" w:sz="0" w:space="0" w:color="auto" w:frame="1"/>
                <w:lang w:val="en-GB"/>
              </w:rPr>
              <w:tab/>
            </w:r>
            <w:r w:rsidRPr="00AC36BE">
              <w:rPr>
                <w:rStyle w:val="gd15mcfceub"/>
                <w:rFonts w:ascii="Times New Roman" w:hAnsi="Times New Roman" w:cs="Times New Roman"/>
                <w:bdr w:val="none" w:sz="0" w:space="0" w:color="auto" w:frame="1"/>
                <w:lang w:val="en-GB"/>
              </w:rPr>
              <w:br/>
              <w:t>p=0.</w:t>
            </w:r>
            <w:r w:rsidR="005338CA" w:rsidRPr="00AC36BE">
              <w:rPr>
                <w:rStyle w:val="gd15mcfceub"/>
                <w:rFonts w:ascii="Times New Roman" w:hAnsi="Times New Roman" w:cs="Times New Roman"/>
                <w:bdr w:val="none" w:sz="0" w:space="0" w:color="auto" w:frame="1"/>
                <w:lang w:val="en-GB"/>
              </w:rPr>
              <w:t>086</w:t>
            </w:r>
          </w:p>
        </w:tc>
      </w:tr>
      <w:tr w:rsidR="007961E2" w:rsidRPr="004343C6" w14:paraId="7CCA5DC1" w14:textId="77777777" w:rsidTr="004F0BC3">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C44277"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Observation condition [yes]</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36B2F7" w14:textId="613ECD7A"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w:t>
            </w:r>
            <w:r w:rsidR="00180F07" w:rsidRPr="00AC36BE">
              <w:rPr>
                <w:rStyle w:val="gd15mcfceub"/>
                <w:rFonts w:ascii="Times New Roman" w:hAnsi="Times New Roman" w:cs="Times New Roman"/>
                <w:bdr w:val="none" w:sz="0" w:space="0" w:color="auto" w:frame="1"/>
                <w:lang w:val="en-GB"/>
              </w:rPr>
              <w:t>8</w:t>
            </w:r>
            <w:r w:rsidRPr="00AC36BE">
              <w:rPr>
                <w:rStyle w:val="gd15mcfceub"/>
                <w:rFonts w:ascii="Times New Roman" w:hAnsi="Times New Roman" w:cs="Times New Roman"/>
                <w:bdr w:val="none" w:sz="0" w:space="0" w:color="auto" w:frame="1"/>
                <w:lang w:val="en-GB"/>
              </w:rPr>
              <w:t xml:space="preserve"> (-0.1</w:t>
            </w:r>
            <w:r w:rsidR="00180F07" w:rsidRPr="00AC36BE">
              <w:rPr>
                <w:rStyle w:val="gd15mcfceub"/>
                <w:rFonts w:ascii="Times New Roman" w:hAnsi="Times New Roman" w:cs="Times New Roman"/>
                <w:bdr w:val="none" w:sz="0" w:space="0" w:color="auto" w:frame="1"/>
                <w:lang w:val="en-GB"/>
              </w:rPr>
              <w:t>9</w:t>
            </w:r>
            <w:r w:rsidRPr="00AC36BE">
              <w:rPr>
                <w:rStyle w:val="gd15mcfceub"/>
                <w:rFonts w:ascii="Times New Roman" w:hAnsi="Times New Roman" w:cs="Times New Roman"/>
                <w:bdr w:val="none" w:sz="0" w:space="0" w:color="auto" w:frame="1"/>
                <w:lang w:val="en-GB"/>
              </w:rPr>
              <w:t xml:space="preserve"> – 0.02)</w:t>
            </w:r>
            <w:r w:rsidRPr="00AC36BE">
              <w:rPr>
                <w:rStyle w:val="gd15mcfceub"/>
                <w:rFonts w:ascii="Times New Roman" w:hAnsi="Times New Roman" w:cs="Times New Roman"/>
                <w:bdr w:val="none" w:sz="0" w:space="0" w:color="auto" w:frame="1"/>
                <w:lang w:val="en-GB"/>
              </w:rPr>
              <w:br/>
              <w:t>p=0.1</w:t>
            </w:r>
            <w:r w:rsidR="00180F07" w:rsidRPr="00AC36BE">
              <w:rPr>
                <w:rStyle w:val="gd15mcfceub"/>
                <w:rFonts w:ascii="Times New Roman" w:hAnsi="Times New Roman" w:cs="Times New Roman"/>
                <w:bdr w:val="none" w:sz="0" w:space="0" w:color="auto" w:frame="1"/>
                <w:lang w:val="en-GB"/>
              </w:rPr>
              <w:t>28</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7C5836" w14:textId="0F979F88"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w:t>
            </w:r>
            <w:r w:rsidR="009A7DBE" w:rsidRPr="00AC36BE">
              <w:rPr>
                <w:rStyle w:val="gd15mcfceub"/>
                <w:rFonts w:ascii="Times New Roman" w:hAnsi="Times New Roman" w:cs="Times New Roman"/>
                <w:bdr w:val="none" w:sz="0" w:space="0" w:color="auto" w:frame="1"/>
                <w:lang w:val="en-GB"/>
              </w:rPr>
              <w:t>5</w:t>
            </w:r>
            <w:r w:rsidRPr="00AC36BE">
              <w:rPr>
                <w:rStyle w:val="gd15mcfceub"/>
                <w:rFonts w:ascii="Times New Roman" w:hAnsi="Times New Roman" w:cs="Times New Roman"/>
                <w:bdr w:val="none" w:sz="0" w:space="0" w:color="auto" w:frame="1"/>
                <w:lang w:val="en-GB"/>
              </w:rPr>
              <w:t xml:space="preserve"> (-0.1</w:t>
            </w:r>
            <w:r w:rsidR="009A7DBE" w:rsidRPr="00AC36BE">
              <w:rPr>
                <w:rStyle w:val="gd15mcfceub"/>
                <w:rFonts w:ascii="Times New Roman" w:hAnsi="Times New Roman" w:cs="Times New Roman"/>
                <w:bdr w:val="none" w:sz="0" w:space="0" w:color="auto" w:frame="1"/>
                <w:lang w:val="en-GB"/>
              </w:rPr>
              <w:t>5</w:t>
            </w:r>
            <w:r w:rsidRPr="00AC36BE">
              <w:rPr>
                <w:rStyle w:val="gd15mcfceub"/>
                <w:rFonts w:ascii="Times New Roman" w:hAnsi="Times New Roman" w:cs="Times New Roman"/>
                <w:bdr w:val="none" w:sz="0" w:space="0" w:color="auto" w:frame="1"/>
                <w:lang w:val="en-GB"/>
              </w:rPr>
              <w:t xml:space="preserve"> – 0.05)</w:t>
            </w:r>
            <w:r w:rsidRPr="00AC36BE">
              <w:rPr>
                <w:rStyle w:val="gd15mcfceub"/>
                <w:rFonts w:ascii="Times New Roman" w:hAnsi="Times New Roman" w:cs="Times New Roman"/>
                <w:bdr w:val="none" w:sz="0" w:space="0" w:color="auto" w:frame="1"/>
                <w:lang w:val="en-GB"/>
              </w:rPr>
              <w:br/>
              <w:t>p= 0.</w:t>
            </w:r>
            <w:r w:rsidR="009A7DBE" w:rsidRPr="00AC36BE">
              <w:rPr>
                <w:rStyle w:val="gd15mcfceub"/>
                <w:rFonts w:ascii="Times New Roman" w:hAnsi="Times New Roman" w:cs="Times New Roman"/>
                <w:bdr w:val="none" w:sz="0" w:space="0" w:color="auto" w:frame="1"/>
                <w:lang w:val="en-GB"/>
              </w:rPr>
              <w:t>372</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510F71" w14:textId="58FC265E"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w:t>
            </w:r>
            <w:r w:rsidR="0017424A" w:rsidRPr="00AC36BE">
              <w:rPr>
                <w:rStyle w:val="gd15mcfceub"/>
                <w:rFonts w:ascii="Times New Roman" w:hAnsi="Times New Roman" w:cs="Times New Roman"/>
                <w:bdr w:val="none" w:sz="0" w:space="0" w:color="auto" w:frame="1"/>
                <w:lang w:val="en-GB"/>
              </w:rPr>
              <w:t>5</w:t>
            </w:r>
            <w:r w:rsidRPr="00AC36BE">
              <w:rPr>
                <w:rStyle w:val="gd15mcfceub"/>
                <w:rFonts w:ascii="Times New Roman" w:hAnsi="Times New Roman" w:cs="Times New Roman"/>
                <w:bdr w:val="none" w:sz="0" w:space="0" w:color="auto" w:frame="1"/>
                <w:lang w:val="en-GB"/>
              </w:rPr>
              <w:t xml:space="preserve"> (-0.1</w:t>
            </w:r>
            <w:r w:rsidR="0017424A" w:rsidRPr="00AC36BE">
              <w:rPr>
                <w:rStyle w:val="gd15mcfceub"/>
                <w:rFonts w:ascii="Times New Roman" w:hAnsi="Times New Roman" w:cs="Times New Roman"/>
                <w:bdr w:val="none" w:sz="0" w:space="0" w:color="auto" w:frame="1"/>
                <w:lang w:val="en-GB"/>
              </w:rPr>
              <w:t>5</w:t>
            </w:r>
            <w:r w:rsidRPr="00AC36BE">
              <w:rPr>
                <w:rStyle w:val="gd15mcfceub"/>
                <w:rFonts w:ascii="Times New Roman" w:hAnsi="Times New Roman" w:cs="Times New Roman"/>
                <w:bdr w:val="none" w:sz="0" w:space="0" w:color="auto" w:frame="1"/>
                <w:lang w:val="en-GB"/>
              </w:rPr>
              <w:t xml:space="preserve"> – 0.05)</w:t>
            </w:r>
            <w:r w:rsidRPr="00AC36BE">
              <w:rPr>
                <w:rStyle w:val="gd15mcfceub"/>
                <w:rFonts w:ascii="Times New Roman" w:hAnsi="Times New Roman" w:cs="Times New Roman"/>
                <w:bdr w:val="none" w:sz="0" w:space="0" w:color="auto" w:frame="1"/>
                <w:lang w:val="en-GB"/>
              </w:rPr>
              <w:br/>
              <w:t>p=0.</w:t>
            </w:r>
            <w:r w:rsidR="0017424A" w:rsidRPr="00AC36BE">
              <w:rPr>
                <w:rStyle w:val="gd15mcfceub"/>
                <w:rFonts w:ascii="Times New Roman" w:hAnsi="Times New Roman" w:cs="Times New Roman"/>
                <w:bdr w:val="none" w:sz="0" w:space="0" w:color="auto" w:frame="1"/>
                <w:lang w:val="en-GB"/>
              </w:rPr>
              <w:t>367</w:t>
            </w:r>
          </w:p>
        </w:tc>
      </w:tr>
      <w:tr w:rsidR="007961E2" w:rsidRPr="004343C6" w14:paraId="0AED3BB3" w14:textId="77777777" w:rsidTr="004F0BC3">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7BB11E" w14:textId="5218350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Social source [popular] × </w:t>
            </w:r>
            <w:r w:rsidRPr="00AC36BE">
              <w:rPr>
                <w:rStyle w:val="gd15mcfceub"/>
                <w:rFonts w:ascii="Times New Roman" w:hAnsi="Times New Roman" w:cs="Times New Roman"/>
                <w:bdr w:val="none" w:sz="0" w:space="0" w:color="auto" w:frame="1"/>
                <w:lang w:val="en-GB"/>
              </w:rPr>
              <w:br/>
              <w:t xml:space="preserve">Observation condition </w:t>
            </w:r>
            <w:r w:rsidR="00EC5EF5" w:rsidRPr="00AC36BE">
              <w:rPr>
                <w:rStyle w:val="gd15mcfceub"/>
                <w:rFonts w:ascii="Times New Roman" w:hAnsi="Times New Roman" w:cs="Times New Roman"/>
                <w:bdr w:val="none" w:sz="0" w:space="0" w:color="auto" w:frame="1"/>
                <w:lang w:val="en-GB"/>
              </w:rPr>
              <w:br/>
            </w:r>
            <w:r w:rsidRPr="00AC36BE">
              <w:rPr>
                <w:rStyle w:val="gd15mcfceub"/>
                <w:rFonts w:ascii="Times New Roman" w:hAnsi="Times New Roman" w:cs="Times New Roman"/>
                <w:bdr w:val="none" w:sz="0" w:space="0" w:color="auto" w:frame="1"/>
                <w:lang w:val="en-GB"/>
              </w:rPr>
              <w:t>[yes]</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46BD69" w14:textId="652CFC2A"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w:t>
            </w:r>
            <w:r w:rsidR="00180F07" w:rsidRPr="00AC36BE">
              <w:rPr>
                <w:rStyle w:val="gd15mcfceub"/>
                <w:rFonts w:ascii="Times New Roman" w:hAnsi="Times New Roman" w:cs="Times New Roman"/>
                <w:bdr w:val="none" w:sz="0" w:space="0" w:color="auto" w:frame="1"/>
                <w:lang w:val="en-GB"/>
              </w:rPr>
              <w:t>10</w:t>
            </w:r>
            <w:r w:rsidRPr="00AC36BE">
              <w:rPr>
                <w:rStyle w:val="gd15mcfceub"/>
                <w:rFonts w:ascii="Times New Roman" w:hAnsi="Times New Roman" w:cs="Times New Roman"/>
                <w:bdr w:val="none" w:sz="0" w:space="0" w:color="auto" w:frame="1"/>
                <w:lang w:val="en-GB"/>
              </w:rPr>
              <w:t xml:space="preserve"> (-0.01 – 0.</w:t>
            </w:r>
            <w:r w:rsidR="00180F07" w:rsidRPr="00AC36BE">
              <w:rPr>
                <w:rStyle w:val="gd15mcfceub"/>
                <w:rFonts w:ascii="Times New Roman" w:hAnsi="Times New Roman" w:cs="Times New Roman"/>
                <w:bdr w:val="none" w:sz="0" w:space="0" w:color="auto" w:frame="1"/>
                <w:lang w:val="en-GB"/>
              </w:rPr>
              <w:t>21</w:t>
            </w:r>
            <w:r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br/>
              <w:t>p=0.0</w:t>
            </w:r>
            <w:r w:rsidR="00180F07" w:rsidRPr="00AC36BE">
              <w:rPr>
                <w:rStyle w:val="gd15mcfceub"/>
                <w:rFonts w:ascii="Times New Roman" w:hAnsi="Times New Roman" w:cs="Times New Roman"/>
                <w:bdr w:val="none" w:sz="0" w:space="0" w:color="auto" w:frame="1"/>
                <w:lang w:val="en-GB"/>
              </w:rPr>
              <w:t>80</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DD6C8B" w14:textId="727823AB"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w:t>
            </w:r>
            <w:r w:rsidR="00682526" w:rsidRPr="00AC36BE">
              <w:rPr>
                <w:rStyle w:val="gd15mcfceub"/>
                <w:rFonts w:ascii="Times New Roman" w:hAnsi="Times New Roman" w:cs="Times New Roman"/>
                <w:bdr w:val="none" w:sz="0" w:space="0" w:color="auto" w:frame="1"/>
                <w:lang w:val="en-GB"/>
              </w:rPr>
              <w:t>9</w:t>
            </w:r>
            <w:r w:rsidRPr="00AC36BE">
              <w:rPr>
                <w:rStyle w:val="gd15mcfceub"/>
                <w:rFonts w:ascii="Times New Roman" w:hAnsi="Times New Roman" w:cs="Times New Roman"/>
                <w:bdr w:val="none" w:sz="0" w:space="0" w:color="auto" w:frame="1"/>
                <w:lang w:val="en-GB"/>
              </w:rPr>
              <w:t xml:space="preserve"> (-0.0</w:t>
            </w:r>
            <w:r w:rsidR="009A7DBE" w:rsidRPr="00AC36BE">
              <w:rPr>
                <w:rStyle w:val="gd15mcfceub"/>
                <w:rFonts w:ascii="Times New Roman" w:hAnsi="Times New Roman" w:cs="Times New Roman"/>
                <w:bdr w:val="none" w:sz="0" w:space="0" w:color="auto" w:frame="1"/>
                <w:lang w:val="en-GB"/>
              </w:rPr>
              <w:t>2</w:t>
            </w:r>
            <w:r w:rsidRPr="00AC36BE">
              <w:rPr>
                <w:rStyle w:val="gd15mcfceub"/>
                <w:rFonts w:ascii="Times New Roman" w:hAnsi="Times New Roman" w:cs="Times New Roman"/>
                <w:bdr w:val="none" w:sz="0" w:space="0" w:color="auto" w:frame="1"/>
                <w:lang w:val="en-GB"/>
              </w:rPr>
              <w:t xml:space="preserve"> – 0.</w:t>
            </w:r>
            <w:r w:rsidR="009A7DBE" w:rsidRPr="00AC36BE">
              <w:rPr>
                <w:rStyle w:val="gd15mcfceub"/>
                <w:rFonts w:ascii="Times New Roman" w:hAnsi="Times New Roman" w:cs="Times New Roman"/>
                <w:bdr w:val="none" w:sz="0" w:space="0" w:color="auto" w:frame="1"/>
                <w:lang w:val="en-GB"/>
              </w:rPr>
              <w:t>20</w:t>
            </w:r>
            <w:r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br/>
              <w:t>p=0.</w:t>
            </w:r>
            <w:r w:rsidR="009A7DBE" w:rsidRPr="00AC36BE">
              <w:rPr>
                <w:rStyle w:val="gd15mcfceub"/>
                <w:rFonts w:ascii="Times New Roman" w:hAnsi="Times New Roman" w:cs="Times New Roman"/>
                <w:bdr w:val="none" w:sz="0" w:space="0" w:color="auto" w:frame="1"/>
                <w:lang w:val="en-GB"/>
              </w:rPr>
              <w:t>093</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99CCAA" w14:textId="0C37DA5F"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w:t>
            </w:r>
            <w:r w:rsidR="0017424A" w:rsidRPr="00AC36BE">
              <w:rPr>
                <w:rStyle w:val="gd15mcfceub"/>
                <w:rFonts w:ascii="Times New Roman" w:hAnsi="Times New Roman" w:cs="Times New Roman"/>
                <w:bdr w:val="none" w:sz="0" w:space="0" w:color="auto" w:frame="1"/>
                <w:lang w:val="en-GB"/>
              </w:rPr>
              <w:t>9</w:t>
            </w:r>
            <w:r w:rsidRPr="00AC36BE">
              <w:rPr>
                <w:rStyle w:val="gd15mcfceub"/>
                <w:rFonts w:ascii="Times New Roman" w:hAnsi="Times New Roman" w:cs="Times New Roman"/>
                <w:bdr w:val="none" w:sz="0" w:space="0" w:color="auto" w:frame="1"/>
                <w:lang w:val="en-GB"/>
              </w:rPr>
              <w:t xml:space="preserve"> (-0.0</w:t>
            </w:r>
            <w:r w:rsidR="0017424A" w:rsidRPr="00AC36BE">
              <w:rPr>
                <w:rStyle w:val="gd15mcfceub"/>
                <w:rFonts w:ascii="Times New Roman" w:hAnsi="Times New Roman" w:cs="Times New Roman"/>
                <w:bdr w:val="none" w:sz="0" w:space="0" w:color="auto" w:frame="1"/>
                <w:lang w:val="en-GB"/>
              </w:rPr>
              <w:t>2</w:t>
            </w:r>
            <w:r w:rsidRPr="00AC36BE">
              <w:rPr>
                <w:rStyle w:val="gd15mcfceub"/>
                <w:rFonts w:ascii="Times New Roman" w:hAnsi="Times New Roman" w:cs="Times New Roman"/>
                <w:bdr w:val="none" w:sz="0" w:space="0" w:color="auto" w:frame="1"/>
                <w:lang w:val="en-GB"/>
              </w:rPr>
              <w:t xml:space="preserve"> – 0.</w:t>
            </w:r>
            <w:r w:rsidR="0017424A" w:rsidRPr="00AC36BE">
              <w:rPr>
                <w:rStyle w:val="gd15mcfceub"/>
                <w:rFonts w:ascii="Times New Roman" w:hAnsi="Times New Roman" w:cs="Times New Roman"/>
                <w:bdr w:val="none" w:sz="0" w:space="0" w:color="auto" w:frame="1"/>
                <w:lang w:val="en-GB"/>
              </w:rPr>
              <w:t>20</w:t>
            </w:r>
            <w:r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tab/>
            </w:r>
          </w:p>
          <w:p w14:paraId="4E4D6A20" w14:textId="268D4B39"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p= 0.</w:t>
            </w:r>
            <w:r w:rsidR="0017424A" w:rsidRPr="00AC36BE">
              <w:rPr>
                <w:rStyle w:val="gd15mcfceub"/>
                <w:rFonts w:ascii="Times New Roman" w:hAnsi="Times New Roman" w:cs="Times New Roman"/>
                <w:bdr w:val="none" w:sz="0" w:space="0" w:color="auto" w:frame="1"/>
                <w:lang w:val="en-GB"/>
              </w:rPr>
              <w:t>105</w:t>
            </w:r>
          </w:p>
        </w:tc>
      </w:tr>
      <w:tr w:rsidR="007961E2" w:rsidRPr="004343C6" w14:paraId="11C23C93" w14:textId="77777777" w:rsidTr="004F0BC3">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17EEFC"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Contamination Score</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3812CA" w14:textId="6FB13B92"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w:t>
            </w:r>
            <w:r w:rsidR="00180F07" w:rsidRPr="00AC36BE">
              <w:rPr>
                <w:rStyle w:val="gd15mcfceub"/>
                <w:rFonts w:ascii="Times New Roman" w:hAnsi="Times New Roman" w:cs="Times New Roman"/>
                <w:bdr w:val="none" w:sz="0" w:space="0" w:color="auto" w:frame="1"/>
                <w:lang w:val="en-GB"/>
              </w:rPr>
              <w:t>6</w:t>
            </w:r>
            <w:r w:rsidRPr="00AC36BE">
              <w:rPr>
                <w:rStyle w:val="gd15mcfceub"/>
                <w:rFonts w:ascii="Times New Roman" w:hAnsi="Times New Roman" w:cs="Times New Roman"/>
                <w:bdr w:val="none" w:sz="0" w:space="0" w:color="auto" w:frame="1"/>
                <w:lang w:val="en-GB"/>
              </w:rPr>
              <w:t xml:space="preserve"> (-0.</w:t>
            </w:r>
            <w:r w:rsidR="00180F07" w:rsidRPr="00AC36BE">
              <w:rPr>
                <w:rStyle w:val="gd15mcfceub"/>
                <w:rFonts w:ascii="Times New Roman" w:hAnsi="Times New Roman" w:cs="Times New Roman"/>
                <w:bdr w:val="none" w:sz="0" w:space="0" w:color="auto" w:frame="1"/>
                <w:lang w:val="en-GB"/>
              </w:rPr>
              <w:t>40</w:t>
            </w:r>
            <w:r w:rsidRPr="00AC36BE">
              <w:rPr>
                <w:rStyle w:val="gd15mcfceub"/>
                <w:rFonts w:ascii="Times New Roman" w:hAnsi="Times New Roman" w:cs="Times New Roman"/>
                <w:bdr w:val="none" w:sz="0" w:space="0" w:color="auto" w:frame="1"/>
                <w:lang w:val="en-GB"/>
              </w:rPr>
              <w:t xml:space="preserve"> – 0.</w:t>
            </w:r>
            <w:r w:rsidR="00180F07" w:rsidRPr="00AC36BE">
              <w:rPr>
                <w:rStyle w:val="gd15mcfceub"/>
                <w:rFonts w:ascii="Times New Roman" w:hAnsi="Times New Roman" w:cs="Times New Roman"/>
                <w:bdr w:val="none" w:sz="0" w:space="0" w:color="auto" w:frame="1"/>
                <w:lang w:val="en-GB"/>
              </w:rPr>
              <w:t>53</w:t>
            </w:r>
            <w:r w:rsidRPr="00AC36BE">
              <w:rPr>
                <w:rStyle w:val="gd15mcfceub"/>
                <w:rFonts w:ascii="Times New Roman" w:hAnsi="Times New Roman" w:cs="Times New Roman"/>
                <w:bdr w:val="none" w:sz="0" w:space="0" w:color="auto" w:frame="1"/>
                <w:lang w:val="en-GB"/>
              </w:rPr>
              <w:br/>
              <w:t>p = 0.</w:t>
            </w:r>
            <w:r w:rsidR="00603021" w:rsidRPr="00AC36BE">
              <w:rPr>
                <w:rStyle w:val="gd15mcfceub"/>
                <w:rFonts w:ascii="Times New Roman" w:hAnsi="Times New Roman" w:cs="Times New Roman"/>
                <w:bdr w:val="none" w:sz="0" w:space="0" w:color="auto" w:frame="1"/>
                <w:lang w:val="en-GB"/>
              </w:rPr>
              <w:t>790</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358FAB" w14:textId="32DD678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w:t>
            </w:r>
            <w:r w:rsidR="00682526" w:rsidRPr="00AC36BE">
              <w:rPr>
                <w:rStyle w:val="gd15mcfceub"/>
                <w:rFonts w:ascii="Times New Roman" w:hAnsi="Times New Roman" w:cs="Times New Roman"/>
                <w:bdr w:val="none" w:sz="0" w:space="0" w:color="auto" w:frame="1"/>
                <w:lang w:val="en-GB"/>
              </w:rPr>
              <w:t>8</w:t>
            </w:r>
            <w:r w:rsidRPr="00AC36BE">
              <w:rPr>
                <w:rStyle w:val="gd15mcfceub"/>
                <w:rFonts w:ascii="Times New Roman" w:hAnsi="Times New Roman" w:cs="Times New Roman"/>
                <w:bdr w:val="none" w:sz="0" w:space="0" w:color="auto" w:frame="1"/>
                <w:lang w:val="en-GB"/>
              </w:rPr>
              <w:t xml:space="preserve"> (-0.</w:t>
            </w:r>
            <w:r w:rsidR="00682526" w:rsidRPr="00AC36BE">
              <w:rPr>
                <w:rStyle w:val="gd15mcfceub"/>
                <w:rFonts w:ascii="Times New Roman" w:hAnsi="Times New Roman" w:cs="Times New Roman"/>
                <w:bdr w:val="none" w:sz="0" w:space="0" w:color="auto" w:frame="1"/>
                <w:lang w:val="en-GB"/>
              </w:rPr>
              <w:t>35</w:t>
            </w:r>
            <w:r w:rsidRPr="00AC36BE">
              <w:rPr>
                <w:rStyle w:val="gd15mcfceub"/>
                <w:rFonts w:ascii="Times New Roman" w:hAnsi="Times New Roman" w:cs="Times New Roman"/>
                <w:bdr w:val="none" w:sz="0" w:space="0" w:color="auto" w:frame="1"/>
                <w:lang w:val="en-GB"/>
              </w:rPr>
              <w:t xml:space="preserve"> – 0</w:t>
            </w:r>
            <w:r w:rsidR="00682526" w:rsidRPr="00AC36BE">
              <w:rPr>
                <w:rStyle w:val="gd15mcfceub"/>
                <w:rFonts w:ascii="Times New Roman" w:hAnsi="Times New Roman" w:cs="Times New Roman"/>
                <w:bdr w:val="none" w:sz="0" w:space="0" w:color="auto" w:frame="1"/>
                <w:lang w:val="en-GB"/>
              </w:rPr>
              <w:t>.50</w:t>
            </w:r>
            <w:r w:rsidRPr="00AC36BE">
              <w:rPr>
                <w:rStyle w:val="gd15mcfceub"/>
                <w:rFonts w:ascii="Times New Roman" w:hAnsi="Times New Roman" w:cs="Times New Roman"/>
                <w:bdr w:val="none" w:sz="0" w:space="0" w:color="auto" w:frame="1"/>
                <w:lang w:val="en-GB"/>
              </w:rPr>
              <w:t xml:space="preserve">) </w:t>
            </w:r>
            <w:r w:rsidRPr="00AC36BE">
              <w:rPr>
                <w:rStyle w:val="gd15mcfceub"/>
                <w:rFonts w:ascii="Times New Roman" w:hAnsi="Times New Roman" w:cs="Times New Roman"/>
                <w:bdr w:val="none" w:sz="0" w:space="0" w:color="auto" w:frame="1"/>
                <w:lang w:val="en-GB"/>
              </w:rPr>
              <w:br/>
              <w:t>p= 0.</w:t>
            </w:r>
            <w:r w:rsidR="00682526" w:rsidRPr="00AC36BE">
              <w:rPr>
                <w:rStyle w:val="gd15mcfceub"/>
                <w:rFonts w:ascii="Times New Roman" w:hAnsi="Times New Roman" w:cs="Times New Roman"/>
                <w:bdr w:val="none" w:sz="0" w:space="0" w:color="auto" w:frame="1"/>
                <w:lang w:val="en-GB"/>
              </w:rPr>
              <w:t>717</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D58D7B" w14:textId="44B72D4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0.07 (-0.</w:t>
            </w:r>
            <w:r w:rsidR="00C27183" w:rsidRPr="00AC36BE">
              <w:rPr>
                <w:rStyle w:val="gd15mcfceub"/>
                <w:rFonts w:ascii="Times New Roman" w:hAnsi="Times New Roman" w:cs="Times New Roman"/>
                <w:bdr w:val="none" w:sz="0" w:space="0" w:color="auto" w:frame="1"/>
                <w:lang w:val="en-GB"/>
              </w:rPr>
              <w:t>35</w:t>
            </w:r>
            <w:r w:rsidRPr="00AC36BE">
              <w:rPr>
                <w:rStyle w:val="gd15mcfceub"/>
                <w:rFonts w:ascii="Times New Roman" w:hAnsi="Times New Roman" w:cs="Times New Roman"/>
                <w:bdr w:val="none" w:sz="0" w:space="0" w:color="auto" w:frame="1"/>
                <w:lang w:val="en-GB"/>
              </w:rPr>
              <w:t xml:space="preserve"> – 0.</w:t>
            </w:r>
            <w:r w:rsidR="00C27183" w:rsidRPr="00AC36BE">
              <w:rPr>
                <w:rStyle w:val="gd15mcfceub"/>
                <w:rFonts w:ascii="Times New Roman" w:hAnsi="Times New Roman" w:cs="Times New Roman"/>
                <w:bdr w:val="none" w:sz="0" w:space="0" w:color="auto" w:frame="1"/>
                <w:lang w:val="en-GB"/>
              </w:rPr>
              <w:t>50</w:t>
            </w:r>
            <w:r w:rsidRPr="00AC36BE">
              <w:rPr>
                <w:rStyle w:val="gd15mcfceub"/>
                <w:rFonts w:ascii="Times New Roman" w:hAnsi="Times New Roman" w:cs="Times New Roman"/>
                <w:bdr w:val="none" w:sz="0" w:space="0" w:color="auto" w:frame="1"/>
                <w:lang w:val="en-GB"/>
              </w:rPr>
              <w:t>)</w:t>
            </w:r>
          </w:p>
          <w:p w14:paraId="09A172EA" w14:textId="37A46EA9"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p= 0.</w:t>
            </w:r>
            <w:r w:rsidR="00C27183" w:rsidRPr="00AC36BE">
              <w:rPr>
                <w:rStyle w:val="gd15mcfceub"/>
                <w:rFonts w:ascii="Times New Roman" w:hAnsi="Times New Roman" w:cs="Times New Roman"/>
                <w:bdr w:val="none" w:sz="0" w:space="0" w:color="auto" w:frame="1"/>
                <w:lang w:val="en-GB"/>
              </w:rPr>
              <w:t>731</w:t>
            </w:r>
          </w:p>
        </w:tc>
      </w:tr>
      <w:tr w:rsidR="007961E2" w:rsidRPr="004343C6" w14:paraId="27A5304A" w14:textId="77777777" w:rsidTr="004F0BC3">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9A8467"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Direction [fewer cards]</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D65BAE"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87EA24" w14:textId="4719DBFB"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-0.65 (-0.7</w:t>
            </w:r>
            <w:r w:rsidR="00724960" w:rsidRPr="00AC36BE">
              <w:rPr>
                <w:rStyle w:val="gd15mcfceub"/>
                <w:rFonts w:ascii="Times New Roman" w:hAnsi="Times New Roman" w:cs="Times New Roman"/>
                <w:bdr w:val="none" w:sz="0" w:space="0" w:color="auto" w:frame="1"/>
                <w:lang w:val="en-GB"/>
              </w:rPr>
              <w:t>1</w:t>
            </w:r>
            <w:r w:rsidRPr="00AC36BE">
              <w:rPr>
                <w:rStyle w:val="gd15mcfceub"/>
                <w:rFonts w:ascii="Times New Roman" w:hAnsi="Times New Roman" w:cs="Times New Roman"/>
                <w:bdr w:val="none" w:sz="0" w:space="0" w:color="auto" w:frame="1"/>
                <w:lang w:val="en-GB"/>
              </w:rPr>
              <w:t xml:space="preserve"> – -0.</w:t>
            </w:r>
            <w:r w:rsidR="00724960" w:rsidRPr="00AC36BE">
              <w:rPr>
                <w:rStyle w:val="gd15mcfceub"/>
                <w:rFonts w:ascii="Times New Roman" w:hAnsi="Times New Roman" w:cs="Times New Roman"/>
                <w:bdr w:val="none" w:sz="0" w:space="0" w:color="auto" w:frame="1"/>
                <w:lang w:val="en-GB"/>
              </w:rPr>
              <w:t>59</w:t>
            </w:r>
            <w:r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br/>
              <w:t>p&lt;0.001</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2E4F4E" w14:textId="14F1D878"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-0.65 (-0.7</w:t>
            </w:r>
            <w:r w:rsidR="00C27183" w:rsidRPr="00AC36BE">
              <w:rPr>
                <w:rStyle w:val="gd15mcfceub"/>
                <w:rFonts w:ascii="Times New Roman" w:hAnsi="Times New Roman" w:cs="Times New Roman"/>
                <w:bdr w:val="none" w:sz="0" w:space="0" w:color="auto" w:frame="1"/>
                <w:lang w:val="en-GB"/>
              </w:rPr>
              <w:t>2</w:t>
            </w:r>
            <w:r w:rsidRPr="00AC36BE">
              <w:rPr>
                <w:rStyle w:val="gd15mcfceub"/>
                <w:rFonts w:ascii="Times New Roman" w:hAnsi="Times New Roman" w:cs="Times New Roman"/>
                <w:bdr w:val="none" w:sz="0" w:space="0" w:color="auto" w:frame="1"/>
                <w:lang w:val="en-GB"/>
              </w:rPr>
              <w:t xml:space="preserve"> – -0.</w:t>
            </w:r>
            <w:r w:rsidR="00C27183" w:rsidRPr="00AC36BE">
              <w:rPr>
                <w:rStyle w:val="gd15mcfceub"/>
                <w:rFonts w:ascii="Times New Roman" w:hAnsi="Times New Roman" w:cs="Times New Roman"/>
                <w:bdr w:val="none" w:sz="0" w:space="0" w:color="auto" w:frame="1"/>
                <w:lang w:val="en-GB"/>
              </w:rPr>
              <w:t>59</w:t>
            </w:r>
            <w:r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br/>
              <w:t>p&lt;0.001</w:t>
            </w:r>
          </w:p>
        </w:tc>
      </w:tr>
      <w:tr w:rsidR="007961E2" w:rsidRPr="004343C6" w14:paraId="3F1A7739" w14:textId="77777777" w:rsidTr="004F0BC3">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3A4F44"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Age scaled (continuous) </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2FFA903"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03B29B"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E7A7F7" w14:textId="5DA44E2D"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w:t>
            </w:r>
            <w:r w:rsidR="00C27183" w:rsidRPr="00AC36BE">
              <w:rPr>
                <w:rStyle w:val="gd15mcfceub"/>
                <w:rFonts w:ascii="Times New Roman" w:hAnsi="Times New Roman" w:cs="Times New Roman"/>
                <w:bdr w:val="none" w:sz="0" w:space="0" w:color="auto" w:frame="1"/>
                <w:lang w:val="en-GB"/>
              </w:rPr>
              <w:t>0</w:t>
            </w:r>
            <w:r w:rsidRPr="00AC36BE">
              <w:rPr>
                <w:rStyle w:val="gd15mcfceub"/>
                <w:rFonts w:ascii="Times New Roman" w:hAnsi="Times New Roman" w:cs="Times New Roman"/>
                <w:bdr w:val="none" w:sz="0" w:space="0" w:color="auto" w:frame="1"/>
                <w:lang w:val="en-GB"/>
              </w:rPr>
              <w:t xml:space="preserve"> (-0.05 – 0.0</w:t>
            </w:r>
            <w:r w:rsidR="00C27183" w:rsidRPr="00AC36BE">
              <w:rPr>
                <w:rStyle w:val="gd15mcfceub"/>
                <w:rFonts w:ascii="Times New Roman" w:hAnsi="Times New Roman" w:cs="Times New Roman"/>
                <w:bdr w:val="none" w:sz="0" w:space="0" w:color="auto" w:frame="1"/>
                <w:lang w:val="en-GB"/>
              </w:rPr>
              <w:t>5</w:t>
            </w:r>
            <w:r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tab/>
            </w:r>
          </w:p>
          <w:p w14:paraId="4723AFC2" w14:textId="76DA9671"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p= 0.</w:t>
            </w:r>
            <w:r w:rsidR="00C27183" w:rsidRPr="00AC36BE">
              <w:rPr>
                <w:rStyle w:val="gd15mcfceub"/>
                <w:rFonts w:ascii="Times New Roman" w:hAnsi="Times New Roman" w:cs="Times New Roman"/>
                <w:bdr w:val="none" w:sz="0" w:space="0" w:color="auto" w:frame="1"/>
                <w:lang w:val="en-GB"/>
              </w:rPr>
              <w:t>900</w:t>
            </w:r>
          </w:p>
        </w:tc>
      </w:tr>
      <w:tr w:rsidR="007961E2" w:rsidRPr="004343C6" w14:paraId="12C1F092" w14:textId="77777777" w:rsidTr="004F0BC3">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5CA610"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Age scaled (Quadratic) </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5BA447"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BA2A5C"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F7DAEC" w14:textId="089ADD8D"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-0.01 (-0.0</w:t>
            </w:r>
            <w:r w:rsidR="00C27183" w:rsidRPr="00AC36BE">
              <w:rPr>
                <w:rStyle w:val="gd15mcfceub"/>
                <w:rFonts w:ascii="Times New Roman" w:hAnsi="Times New Roman" w:cs="Times New Roman"/>
                <w:bdr w:val="none" w:sz="0" w:space="0" w:color="auto" w:frame="1"/>
                <w:lang w:val="en-GB"/>
              </w:rPr>
              <w:t>6</w:t>
            </w:r>
            <w:r w:rsidRPr="00AC36BE">
              <w:rPr>
                <w:rStyle w:val="gd15mcfceub"/>
                <w:rFonts w:ascii="Times New Roman" w:hAnsi="Times New Roman" w:cs="Times New Roman"/>
                <w:bdr w:val="none" w:sz="0" w:space="0" w:color="auto" w:frame="1"/>
                <w:lang w:val="en-GB"/>
              </w:rPr>
              <w:t xml:space="preserve"> – 0.0</w:t>
            </w:r>
            <w:r w:rsidR="00C27183" w:rsidRPr="00AC36BE">
              <w:rPr>
                <w:rStyle w:val="gd15mcfceub"/>
                <w:rFonts w:ascii="Times New Roman" w:hAnsi="Times New Roman" w:cs="Times New Roman"/>
                <w:bdr w:val="none" w:sz="0" w:space="0" w:color="auto" w:frame="1"/>
                <w:lang w:val="en-GB"/>
              </w:rPr>
              <w:t>4</w:t>
            </w:r>
            <w:r w:rsidRPr="00AC36BE">
              <w:rPr>
                <w:rStyle w:val="gd15mcfceub"/>
                <w:rFonts w:ascii="Times New Roman" w:hAnsi="Times New Roman" w:cs="Times New Roman"/>
                <w:bdr w:val="none" w:sz="0" w:space="0" w:color="auto" w:frame="1"/>
                <w:lang w:val="en-GB"/>
              </w:rPr>
              <w:t>)</w:t>
            </w:r>
          </w:p>
          <w:p w14:paraId="3B965EDC" w14:textId="1900E1D1"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p= 0.</w:t>
            </w:r>
            <w:r w:rsidR="00C27183" w:rsidRPr="00AC36BE">
              <w:rPr>
                <w:rStyle w:val="gd15mcfceub"/>
                <w:rFonts w:ascii="Times New Roman" w:hAnsi="Times New Roman" w:cs="Times New Roman"/>
                <w:bdr w:val="none" w:sz="0" w:space="0" w:color="auto" w:frame="1"/>
                <w:lang w:val="en-GB"/>
              </w:rPr>
              <w:t>650</w:t>
            </w:r>
          </w:p>
        </w:tc>
      </w:tr>
      <w:tr w:rsidR="007961E2" w:rsidRPr="004343C6" w14:paraId="35EDD4DC" w14:textId="77777777" w:rsidTr="004F0BC3">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36D1EE"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Age scaled (continuous) x </w:t>
            </w:r>
          </w:p>
          <w:p w14:paraId="1320567B"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Social source [popular]</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A256F1"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EE467A"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127183" w14:textId="7C9C6B46" w:rsidR="007961E2" w:rsidRPr="00AC36BE" w:rsidRDefault="00FC06BF"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w:t>
            </w:r>
            <w:r w:rsidR="007961E2" w:rsidRPr="00AC36BE">
              <w:rPr>
                <w:rStyle w:val="gd15mcfceub"/>
                <w:rFonts w:ascii="Times New Roman" w:hAnsi="Times New Roman" w:cs="Times New Roman"/>
                <w:bdr w:val="none" w:sz="0" w:space="0" w:color="auto" w:frame="1"/>
                <w:lang w:val="en-GB"/>
              </w:rPr>
              <w:t>0.0</w:t>
            </w:r>
            <w:r w:rsidRPr="00AC36BE">
              <w:rPr>
                <w:rStyle w:val="gd15mcfceub"/>
                <w:rFonts w:ascii="Times New Roman" w:hAnsi="Times New Roman" w:cs="Times New Roman"/>
                <w:bdr w:val="none" w:sz="0" w:space="0" w:color="auto" w:frame="1"/>
                <w:lang w:val="en-GB"/>
              </w:rPr>
              <w:t>1</w:t>
            </w:r>
            <w:r w:rsidR="007961E2" w:rsidRPr="00AC36BE">
              <w:rPr>
                <w:rStyle w:val="gd15mcfceub"/>
                <w:rFonts w:ascii="Times New Roman" w:hAnsi="Times New Roman" w:cs="Times New Roman"/>
                <w:bdr w:val="none" w:sz="0" w:space="0" w:color="auto" w:frame="1"/>
                <w:lang w:val="en-GB"/>
              </w:rPr>
              <w:t xml:space="preserve"> (-0.0</w:t>
            </w:r>
            <w:r w:rsidRPr="00AC36BE">
              <w:rPr>
                <w:rStyle w:val="gd15mcfceub"/>
                <w:rFonts w:ascii="Times New Roman" w:hAnsi="Times New Roman" w:cs="Times New Roman"/>
                <w:bdr w:val="none" w:sz="0" w:space="0" w:color="auto" w:frame="1"/>
                <w:lang w:val="en-GB"/>
              </w:rPr>
              <w:t>6</w:t>
            </w:r>
            <w:r w:rsidR="007961E2" w:rsidRPr="00AC36BE">
              <w:rPr>
                <w:rStyle w:val="gd15mcfceub"/>
                <w:rFonts w:ascii="Times New Roman" w:hAnsi="Times New Roman" w:cs="Times New Roman"/>
                <w:bdr w:val="none" w:sz="0" w:space="0" w:color="auto" w:frame="1"/>
                <w:lang w:val="en-GB"/>
              </w:rPr>
              <w:t xml:space="preserve"> – 0.0</w:t>
            </w:r>
            <w:r w:rsidRPr="00AC36BE">
              <w:rPr>
                <w:rStyle w:val="gd15mcfceub"/>
                <w:rFonts w:ascii="Times New Roman" w:hAnsi="Times New Roman" w:cs="Times New Roman"/>
                <w:bdr w:val="none" w:sz="0" w:space="0" w:color="auto" w:frame="1"/>
                <w:lang w:val="en-GB"/>
              </w:rPr>
              <w:t>5</w:t>
            </w:r>
            <w:r w:rsidR="007961E2" w:rsidRPr="00AC36BE">
              <w:rPr>
                <w:rStyle w:val="gd15mcfceub"/>
                <w:rFonts w:ascii="Times New Roman" w:hAnsi="Times New Roman" w:cs="Times New Roman"/>
                <w:bdr w:val="none" w:sz="0" w:space="0" w:color="auto" w:frame="1"/>
                <w:lang w:val="en-GB"/>
              </w:rPr>
              <w:t>)</w:t>
            </w:r>
            <w:r w:rsidR="007961E2" w:rsidRPr="00AC36BE">
              <w:rPr>
                <w:rStyle w:val="gd15mcfceub"/>
                <w:rFonts w:ascii="Times New Roman" w:hAnsi="Times New Roman" w:cs="Times New Roman"/>
                <w:bdr w:val="none" w:sz="0" w:space="0" w:color="auto" w:frame="1"/>
                <w:lang w:val="en-GB"/>
              </w:rPr>
              <w:tab/>
            </w:r>
          </w:p>
          <w:p w14:paraId="0E999B77" w14:textId="15EB5A6E"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p= 0.</w:t>
            </w:r>
            <w:r w:rsidR="00FC06BF" w:rsidRPr="00AC36BE">
              <w:rPr>
                <w:rStyle w:val="gd15mcfceub"/>
                <w:rFonts w:ascii="Times New Roman" w:hAnsi="Times New Roman" w:cs="Times New Roman"/>
                <w:bdr w:val="none" w:sz="0" w:space="0" w:color="auto" w:frame="1"/>
                <w:lang w:val="en-GB"/>
              </w:rPr>
              <w:t>743</w:t>
            </w:r>
          </w:p>
        </w:tc>
      </w:tr>
      <w:tr w:rsidR="007961E2" w:rsidRPr="004343C6" w14:paraId="49D8CDAA" w14:textId="77777777" w:rsidTr="004F0BC3">
        <w:tc>
          <w:tcPr>
            <w:tcW w:w="26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0BD158"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Age scaled (Quadratic) x</w:t>
            </w:r>
            <w:r w:rsidRPr="00AC36BE">
              <w:rPr>
                <w:rStyle w:val="gd15mcfceub"/>
                <w:rFonts w:ascii="Times New Roman" w:hAnsi="Times New Roman" w:cs="Times New Roman"/>
                <w:bdr w:val="none" w:sz="0" w:space="0" w:color="auto" w:frame="1"/>
                <w:lang w:val="en-GB"/>
              </w:rPr>
              <w:br/>
              <w:t>Social source [popular]</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6AD324"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32F26E" w14:textId="77777777"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8B5216" w14:textId="3982865E" w:rsidR="007961E2" w:rsidRPr="00AC36BE" w:rsidRDefault="007961E2" w:rsidP="00CD4B5E">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0.0</w:t>
            </w:r>
            <w:r w:rsidR="00FC06BF" w:rsidRPr="00AC36BE">
              <w:rPr>
                <w:rStyle w:val="gd15mcfceub"/>
                <w:rFonts w:ascii="Times New Roman" w:hAnsi="Times New Roman" w:cs="Times New Roman"/>
                <w:bdr w:val="none" w:sz="0" w:space="0" w:color="auto" w:frame="1"/>
                <w:lang w:val="en-GB"/>
              </w:rPr>
              <w:t>0</w:t>
            </w:r>
            <w:r w:rsidRPr="00AC36BE">
              <w:rPr>
                <w:rStyle w:val="gd15mcfceub"/>
                <w:rFonts w:ascii="Times New Roman" w:hAnsi="Times New Roman" w:cs="Times New Roman"/>
                <w:bdr w:val="none" w:sz="0" w:space="0" w:color="auto" w:frame="1"/>
                <w:lang w:val="en-GB"/>
              </w:rPr>
              <w:t xml:space="preserve"> (-0.0</w:t>
            </w:r>
            <w:r w:rsidR="00FC06BF" w:rsidRPr="00AC36BE">
              <w:rPr>
                <w:rStyle w:val="gd15mcfceub"/>
                <w:rFonts w:ascii="Times New Roman" w:hAnsi="Times New Roman" w:cs="Times New Roman"/>
                <w:bdr w:val="none" w:sz="0" w:space="0" w:color="auto" w:frame="1"/>
                <w:lang w:val="en-GB"/>
              </w:rPr>
              <w:t>5</w:t>
            </w:r>
            <w:r w:rsidRPr="00AC36BE">
              <w:rPr>
                <w:rStyle w:val="gd15mcfceub"/>
                <w:rFonts w:ascii="Times New Roman" w:hAnsi="Times New Roman" w:cs="Times New Roman"/>
                <w:bdr w:val="none" w:sz="0" w:space="0" w:color="auto" w:frame="1"/>
                <w:lang w:val="en-GB"/>
              </w:rPr>
              <w:t xml:space="preserve"> – 0.0</w:t>
            </w:r>
            <w:r w:rsidR="00FC06BF" w:rsidRPr="00AC36BE">
              <w:rPr>
                <w:rStyle w:val="gd15mcfceub"/>
                <w:rFonts w:ascii="Times New Roman" w:hAnsi="Times New Roman" w:cs="Times New Roman"/>
                <w:bdr w:val="none" w:sz="0" w:space="0" w:color="auto" w:frame="1"/>
                <w:lang w:val="en-GB"/>
              </w:rPr>
              <w:t>6</w:t>
            </w:r>
            <w:r w:rsidRPr="00AC36BE">
              <w:rPr>
                <w:rStyle w:val="gd15mcfceub"/>
                <w:rFonts w:ascii="Times New Roman" w:hAnsi="Times New Roman" w:cs="Times New Roman"/>
                <w:bdr w:val="none" w:sz="0" w:space="0" w:color="auto" w:frame="1"/>
                <w:lang w:val="en-GB"/>
              </w:rPr>
              <w:t>)</w:t>
            </w:r>
            <w:r w:rsidRPr="00AC36BE">
              <w:rPr>
                <w:rStyle w:val="gd15mcfceub"/>
                <w:rFonts w:ascii="Times New Roman" w:hAnsi="Times New Roman" w:cs="Times New Roman"/>
                <w:bdr w:val="none" w:sz="0" w:space="0" w:color="auto" w:frame="1"/>
                <w:lang w:val="en-GB"/>
              </w:rPr>
              <w:tab/>
            </w:r>
            <w:r w:rsidRPr="00AC36BE">
              <w:rPr>
                <w:rStyle w:val="gd15mcfceub"/>
                <w:rFonts w:ascii="Times New Roman" w:hAnsi="Times New Roman" w:cs="Times New Roman"/>
                <w:bdr w:val="none" w:sz="0" w:space="0" w:color="auto" w:frame="1"/>
                <w:lang w:val="en-GB"/>
              </w:rPr>
              <w:br/>
              <w:t>p= 0.</w:t>
            </w:r>
            <w:r w:rsidR="00FC06BF" w:rsidRPr="00AC36BE">
              <w:rPr>
                <w:rStyle w:val="gd15mcfceub"/>
                <w:rFonts w:ascii="Times New Roman" w:hAnsi="Times New Roman" w:cs="Times New Roman"/>
                <w:bdr w:val="none" w:sz="0" w:space="0" w:color="auto" w:frame="1"/>
                <w:lang w:val="en-GB"/>
              </w:rPr>
              <w:t>939</w:t>
            </w:r>
          </w:p>
        </w:tc>
      </w:tr>
      <w:tr w:rsidR="00180A21" w:rsidRPr="004343C6" w14:paraId="2CF13BDC" w14:textId="77777777" w:rsidTr="004F0BC3">
        <w:tc>
          <w:tcPr>
            <w:tcW w:w="2689" w:type="dxa"/>
            <w:tcBorders>
              <w:top w:val="single" w:sz="4" w:space="0" w:color="FFFFFF" w:themeColor="background1"/>
              <w:left w:val="single" w:sz="4" w:space="0" w:color="FFFFFF" w:themeColor="background1"/>
              <w:right w:val="single" w:sz="4" w:space="0" w:color="FFFFFF" w:themeColor="background1"/>
            </w:tcBorders>
          </w:tcPr>
          <w:p w14:paraId="1D56CB07" w14:textId="77777777" w:rsidR="00180A21" w:rsidRPr="00AC36BE" w:rsidRDefault="00180A21" w:rsidP="00180A21">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Number of participants </w:t>
            </w:r>
            <w:r w:rsidRPr="00AC36BE">
              <w:rPr>
                <w:rStyle w:val="gd15mcfceub"/>
                <w:rFonts w:ascii="Times New Roman" w:hAnsi="Times New Roman" w:cs="Times New Roman"/>
                <w:bdr w:val="none" w:sz="0" w:space="0" w:color="auto" w:frame="1"/>
                <w:lang w:val="en-GB"/>
              </w:rPr>
              <w:br/>
              <w:t>(N classes)</w:t>
            </w:r>
          </w:p>
        </w:tc>
        <w:tc>
          <w:tcPr>
            <w:tcW w:w="2126" w:type="dxa"/>
            <w:tcBorders>
              <w:top w:val="single" w:sz="4" w:space="0" w:color="FFFFFF" w:themeColor="background1"/>
              <w:left w:val="single" w:sz="4" w:space="0" w:color="FFFFFF" w:themeColor="background1"/>
              <w:right w:val="single" w:sz="4" w:space="0" w:color="FFFFFF" w:themeColor="background1"/>
            </w:tcBorders>
          </w:tcPr>
          <w:p w14:paraId="25B77DF9" w14:textId="29BC2206" w:rsidR="00180A21" w:rsidRPr="00AC36BE" w:rsidRDefault="00180A21" w:rsidP="00180A21">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307 (33)</w:t>
            </w:r>
          </w:p>
        </w:tc>
        <w:tc>
          <w:tcPr>
            <w:tcW w:w="2268" w:type="dxa"/>
            <w:tcBorders>
              <w:top w:val="single" w:sz="4" w:space="0" w:color="FFFFFF" w:themeColor="background1"/>
              <w:left w:val="single" w:sz="4" w:space="0" w:color="FFFFFF" w:themeColor="background1"/>
              <w:right w:val="single" w:sz="4" w:space="0" w:color="FFFFFF" w:themeColor="background1"/>
            </w:tcBorders>
          </w:tcPr>
          <w:p w14:paraId="0B68764D" w14:textId="621484A6" w:rsidR="00180A21" w:rsidRPr="00AC36BE" w:rsidRDefault="00180A21" w:rsidP="00180A21">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307 (33)</w:t>
            </w:r>
          </w:p>
        </w:tc>
        <w:tc>
          <w:tcPr>
            <w:tcW w:w="2410" w:type="dxa"/>
            <w:tcBorders>
              <w:top w:val="single" w:sz="4" w:space="0" w:color="FFFFFF" w:themeColor="background1"/>
              <w:left w:val="single" w:sz="4" w:space="0" w:color="FFFFFF" w:themeColor="background1"/>
              <w:right w:val="single" w:sz="4" w:space="0" w:color="FFFFFF" w:themeColor="background1"/>
            </w:tcBorders>
          </w:tcPr>
          <w:p w14:paraId="418F2E55" w14:textId="0342D9CE" w:rsidR="00180A21" w:rsidRPr="00AC36BE" w:rsidRDefault="00180A21" w:rsidP="00180A21">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307 (33)</w:t>
            </w:r>
          </w:p>
        </w:tc>
      </w:tr>
      <w:tr w:rsidR="00180A21" w:rsidRPr="004343C6" w14:paraId="68464D66" w14:textId="77777777" w:rsidTr="004F0BC3">
        <w:tc>
          <w:tcPr>
            <w:tcW w:w="2689" w:type="dxa"/>
            <w:tcBorders>
              <w:left w:val="single" w:sz="4" w:space="0" w:color="FFFFFF" w:themeColor="background1"/>
              <w:right w:val="single" w:sz="4" w:space="0" w:color="FFFFFF" w:themeColor="background1"/>
            </w:tcBorders>
          </w:tcPr>
          <w:p w14:paraId="3D923D9D" w14:textId="77777777" w:rsidR="00180A21" w:rsidRPr="00AC36BE" w:rsidRDefault="00180A21" w:rsidP="00180A21">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Style w:val="gd15mcfceub"/>
                <w:rFonts w:ascii="Times New Roman" w:hAnsi="Times New Roman" w:cs="Times New Roman"/>
                <w:bdr w:val="none" w:sz="0" w:space="0" w:color="auto" w:frame="1"/>
                <w:lang w:val="en-GB"/>
              </w:rPr>
              <w:t xml:space="preserve">Number of observations </w:t>
            </w:r>
          </w:p>
        </w:tc>
        <w:tc>
          <w:tcPr>
            <w:tcW w:w="2126" w:type="dxa"/>
            <w:tcBorders>
              <w:left w:val="single" w:sz="4" w:space="0" w:color="FFFFFF" w:themeColor="background1"/>
              <w:right w:val="single" w:sz="4" w:space="0" w:color="FFFFFF" w:themeColor="background1"/>
            </w:tcBorders>
          </w:tcPr>
          <w:p w14:paraId="2E528FF2" w14:textId="25DB29FB" w:rsidR="00180A21" w:rsidRPr="00AC36BE" w:rsidRDefault="00180A21" w:rsidP="00180A21">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Fonts w:ascii="Times New Roman" w:hAnsi="Times New Roman" w:cs="Times New Roman"/>
                <w:bdr w:val="none" w:sz="0" w:space="0" w:color="auto" w:frame="1"/>
                <w:lang w:val="en-GB"/>
              </w:rPr>
              <w:t>5023</w:t>
            </w:r>
          </w:p>
        </w:tc>
        <w:tc>
          <w:tcPr>
            <w:tcW w:w="2268" w:type="dxa"/>
            <w:tcBorders>
              <w:left w:val="single" w:sz="4" w:space="0" w:color="FFFFFF" w:themeColor="background1"/>
              <w:right w:val="single" w:sz="4" w:space="0" w:color="FFFFFF" w:themeColor="background1"/>
            </w:tcBorders>
          </w:tcPr>
          <w:p w14:paraId="3068FD93" w14:textId="42F3682D" w:rsidR="00180A21" w:rsidRPr="00AC36BE" w:rsidRDefault="00180A21" w:rsidP="00180A21">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Fonts w:ascii="Times New Roman" w:hAnsi="Times New Roman" w:cs="Times New Roman"/>
                <w:bdr w:val="none" w:sz="0" w:space="0" w:color="auto" w:frame="1"/>
                <w:lang w:val="en-GB"/>
              </w:rPr>
              <w:t>5023</w:t>
            </w:r>
          </w:p>
        </w:tc>
        <w:tc>
          <w:tcPr>
            <w:tcW w:w="2410" w:type="dxa"/>
            <w:tcBorders>
              <w:left w:val="single" w:sz="4" w:space="0" w:color="FFFFFF" w:themeColor="background1"/>
              <w:right w:val="single" w:sz="4" w:space="0" w:color="FFFFFF" w:themeColor="background1"/>
            </w:tcBorders>
            <w:shd w:val="clear" w:color="auto" w:fill="FFFFFF" w:themeFill="background1"/>
          </w:tcPr>
          <w:p w14:paraId="46D4AEE4" w14:textId="2D9759DD" w:rsidR="00180A21" w:rsidRPr="00AC36BE" w:rsidRDefault="00180A21" w:rsidP="00180A21">
            <w:pPr>
              <w:pStyle w:val="HTMLPreformatted"/>
              <w:wordWrap w:val="0"/>
              <w:spacing w:line="360" w:lineRule="auto"/>
              <w:rPr>
                <w:rStyle w:val="gd15mcfceub"/>
                <w:rFonts w:ascii="Times New Roman" w:hAnsi="Times New Roman" w:cs="Times New Roman"/>
                <w:bdr w:val="none" w:sz="0" w:space="0" w:color="auto" w:frame="1"/>
                <w:lang w:val="en-GB"/>
              </w:rPr>
            </w:pPr>
            <w:r w:rsidRPr="00AC36BE">
              <w:rPr>
                <w:rFonts w:ascii="Times New Roman" w:hAnsi="Times New Roman" w:cs="Times New Roman"/>
                <w:bdr w:val="none" w:sz="0" w:space="0" w:color="auto" w:frame="1"/>
                <w:lang w:val="en-GB"/>
              </w:rPr>
              <w:t>5023</w:t>
            </w:r>
          </w:p>
        </w:tc>
      </w:tr>
    </w:tbl>
    <w:p w14:paraId="4637740F" w14:textId="03C3305B" w:rsidR="007C43DB" w:rsidRPr="00CE7A7E" w:rsidRDefault="007C43DB" w:rsidP="007C43DB">
      <w:pPr>
        <w:shd w:val="clear" w:color="auto" w:fill="FFFFFF"/>
        <w:spacing w:before="100" w:beforeAutospacing="1" w:after="100" w:afterAutospacing="1" w:line="276" w:lineRule="auto"/>
        <w:rPr>
          <w:rFonts w:ascii="Times New Roman" w:eastAsia="Times New Roman" w:hAnsi="Times New Roman" w:cs="Times New Roman"/>
          <w:sz w:val="20"/>
          <w:szCs w:val="20"/>
          <w:lang w:val="en-US"/>
        </w:rPr>
      </w:pPr>
      <w:r w:rsidRPr="007C43DB">
        <w:rPr>
          <w:rFonts w:ascii="Times New Roman" w:eastAsia="Times New Roman" w:hAnsi="Times New Roman" w:cs="Times New Roman"/>
          <w:i/>
          <w:iCs/>
          <w:sz w:val="20"/>
          <w:szCs w:val="20"/>
          <w:lang w:val="en-US"/>
        </w:rPr>
        <w:t>Note.</w:t>
      </w:r>
      <w:r>
        <w:rPr>
          <w:rFonts w:ascii="Times New Roman" w:eastAsia="Times New Roman" w:hAnsi="Times New Roman" w:cs="Times New Roman"/>
          <w:sz w:val="20"/>
          <w:szCs w:val="20"/>
          <w:lang w:val="en-US"/>
        </w:rPr>
        <w:t xml:space="preserve"> </w:t>
      </w:r>
      <w:r w:rsidRPr="00CE7A7E">
        <w:rPr>
          <w:rFonts w:ascii="Times New Roman" w:eastAsia="Times New Roman" w:hAnsi="Times New Roman" w:cs="Times New Roman"/>
          <w:sz w:val="20"/>
          <w:szCs w:val="20"/>
          <w:lang w:val="en-US"/>
        </w:rPr>
        <w:t>Linear mixed-effects models were fitted to choice adjustments, using ‘participant’ as a random intercept. Model 1 tested whether participants’ choice adjustments were influenced by the social source (popular peer versus friend) and whether this effect was dependent on the social condition (observation versus private). Model 2 included the direction of the peer choice (fewer cards versus more cards) as a covariate to test whether participants’ choice adjustments were influenced by direction. Exploratory age effects were tested in Model 3. The estimated effects are presented with 95% confidence intervals (CIs) in parentheses and P values below the CIs.</w:t>
      </w:r>
    </w:p>
    <w:p w14:paraId="163EC9FE" w14:textId="77777777" w:rsidR="0064541B" w:rsidRPr="007C43DB" w:rsidRDefault="0064541B" w:rsidP="007B624F">
      <w:pPr>
        <w:rPr>
          <w:rFonts w:ascii="Times New Roman" w:hAnsi="Times New Roman" w:cs="Times New Roman"/>
          <w:b/>
          <w:lang w:val="en-US"/>
        </w:rPr>
      </w:pPr>
    </w:p>
    <w:p w14:paraId="25502B5A" w14:textId="77777777" w:rsidR="0064541B" w:rsidRPr="004343C6" w:rsidRDefault="0064541B" w:rsidP="007B624F">
      <w:pPr>
        <w:rPr>
          <w:rFonts w:ascii="Times New Roman" w:hAnsi="Times New Roman" w:cs="Times New Roman"/>
          <w:b/>
        </w:rPr>
      </w:pPr>
    </w:p>
    <w:p w14:paraId="064A434F" w14:textId="77777777" w:rsidR="007C43DB" w:rsidRDefault="007C43DB" w:rsidP="007B624F">
      <w:pPr>
        <w:rPr>
          <w:rFonts w:ascii="Times New Roman" w:hAnsi="Times New Roman" w:cs="Times New Roman"/>
          <w:b/>
        </w:rPr>
      </w:pPr>
    </w:p>
    <w:p w14:paraId="6911F94D" w14:textId="0F7B3FC6" w:rsidR="00847F67" w:rsidRPr="004343C6" w:rsidRDefault="00847F67" w:rsidP="007B624F">
      <w:pPr>
        <w:rPr>
          <w:rFonts w:ascii="Times New Roman" w:hAnsi="Times New Roman" w:cs="Times New Roman"/>
          <w:b/>
        </w:rPr>
      </w:pPr>
      <w:r w:rsidRPr="004343C6">
        <w:rPr>
          <w:rFonts w:ascii="Times New Roman" w:hAnsi="Times New Roman" w:cs="Times New Roman"/>
          <w:b/>
        </w:rPr>
        <w:lastRenderedPageBreak/>
        <w:t>Table S</w:t>
      </w:r>
      <w:r w:rsidR="009C1BD4" w:rsidRPr="004343C6">
        <w:rPr>
          <w:rFonts w:ascii="Times New Roman" w:hAnsi="Times New Roman" w:cs="Times New Roman"/>
          <w:b/>
        </w:rPr>
        <w:t>6</w:t>
      </w:r>
    </w:p>
    <w:p w14:paraId="6567B011" w14:textId="0C9A6A4D" w:rsidR="00892303" w:rsidRPr="004343C6" w:rsidRDefault="00892303" w:rsidP="007B624F">
      <w:pPr>
        <w:rPr>
          <w:rFonts w:ascii="Times New Roman" w:hAnsi="Times New Roman" w:cs="Times New Roman"/>
          <w:bCs/>
          <w:i/>
          <w:iCs/>
        </w:rPr>
      </w:pPr>
      <w:r w:rsidRPr="004343C6">
        <w:rPr>
          <w:rFonts w:ascii="Times New Roman" w:hAnsi="Times New Roman" w:cs="Times New Roman"/>
          <w:bCs/>
          <w:i/>
          <w:iCs/>
        </w:rPr>
        <w:t>Participation rate per class</w:t>
      </w:r>
    </w:p>
    <w:tbl>
      <w:tblPr>
        <w:tblStyle w:val="TableGrid"/>
        <w:tblW w:w="10411" w:type="dxa"/>
        <w:tblLook w:val="04A0" w:firstRow="1" w:lastRow="0" w:firstColumn="1" w:lastColumn="0" w:noHBand="0" w:noVBand="1"/>
      </w:tblPr>
      <w:tblGrid>
        <w:gridCol w:w="1339"/>
        <w:gridCol w:w="616"/>
        <w:gridCol w:w="566"/>
        <w:gridCol w:w="566"/>
        <w:gridCol w:w="566"/>
        <w:gridCol w:w="566"/>
        <w:gridCol w:w="566"/>
        <w:gridCol w:w="516"/>
        <w:gridCol w:w="566"/>
        <w:gridCol w:w="566"/>
        <w:gridCol w:w="566"/>
        <w:gridCol w:w="566"/>
        <w:gridCol w:w="566"/>
        <w:gridCol w:w="566"/>
        <w:gridCol w:w="566"/>
        <w:gridCol w:w="566"/>
        <w:gridCol w:w="582"/>
      </w:tblGrid>
      <w:tr w:rsidR="00ED7138" w:rsidRPr="004343C6" w14:paraId="3BEF7787" w14:textId="77777777" w:rsidTr="0039314C">
        <w:trPr>
          <w:trHeight w:val="248"/>
        </w:trPr>
        <w:tc>
          <w:tcPr>
            <w:tcW w:w="1339" w:type="dxa"/>
            <w:tcBorders>
              <w:left w:val="single" w:sz="4" w:space="0" w:color="FFFFFF" w:themeColor="background1"/>
              <w:right w:val="single" w:sz="4" w:space="0" w:color="auto"/>
            </w:tcBorders>
          </w:tcPr>
          <w:p w14:paraId="04214ABC" w14:textId="51964D03"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Classcode</w:t>
            </w:r>
          </w:p>
        </w:tc>
        <w:tc>
          <w:tcPr>
            <w:tcW w:w="616" w:type="dxa"/>
            <w:tcBorders>
              <w:left w:val="single" w:sz="4" w:space="0" w:color="auto"/>
              <w:right w:val="single" w:sz="4" w:space="0" w:color="FFFFFF" w:themeColor="background1"/>
            </w:tcBorders>
            <w:hideMark/>
          </w:tcPr>
          <w:p w14:paraId="2D985F35" w14:textId="1BA0D53D"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150</w:t>
            </w:r>
          </w:p>
        </w:tc>
        <w:tc>
          <w:tcPr>
            <w:tcW w:w="566" w:type="dxa"/>
            <w:tcBorders>
              <w:left w:val="single" w:sz="4" w:space="0" w:color="FFFFFF" w:themeColor="background1"/>
              <w:right w:val="single" w:sz="4" w:space="0" w:color="FFFFFF" w:themeColor="background1"/>
            </w:tcBorders>
            <w:hideMark/>
          </w:tcPr>
          <w:p w14:paraId="49894DB8"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151</w:t>
            </w:r>
          </w:p>
        </w:tc>
        <w:tc>
          <w:tcPr>
            <w:tcW w:w="566" w:type="dxa"/>
            <w:tcBorders>
              <w:left w:val="single" w:sz="4" w:space="0" w:color="FFFFFF" w:themeColor="background1"/>
              <w:right w:val="single" w:sz="4" w:space="0" w:color="FFFFFF" w:themeColor="background1"/>
            </w:tcBorders>
            <w:hideMark/>
          </w:tcPr>
          <w:p w14:paraId="3377610A"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152</w:t>
            </w:r>
          </w:p>
        </w:tc>
        <w:tc>
          <w:tcPr>
            <w:tcW w:w="0" w:type="auto"/>
            <w:tcBorders>
              <w:left w:val="single" w:sz="4" w:space="0" w:color="FFFFFF" w:themeColor="background1"/>
              <w:right w:val="single" w:sz="4" w:space="0" w:color="FFFFFF"/>
            </w:tcBorders>
            <w:hideMark/>
          </w:tcPr>
          <w:p w14:paraId="05D28445"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153</w:t>
            </w:r>
          </w:p>
        </w:tc>
        <w:tc>
          <w:tcPr>
            <w:tcW w:w="0" w:type="auto"/>
            <w:tcBorders>
              <w:left w:val="single" w:sz="4" w:space="0" w:color="FFFFFF"/>
              <w:right w:val="single" w:sz="4" w:space="0" w:color="FFFFFF"/>
            </w:tcBorders>
            <w:hideMark/>
          </w:tcPr>
          <w:p w14:paraId="7828F10D"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154</w:t>
            </w:r>
          </w:p>
        </w:tc>
        <w:tc>
          <w:tcPr>
            <w:tcW w:w="0" w:type="auto"/>
            <w:tcBorders>
              <w:left w:val="single" w:sz="4" w:space="0" w:color="FFFFFF"/>
              <w:right w:val="single" w:sz="4" w:space="0" w:color="FFFFFF"/>
            </w:tcBorders>
            <w:hideMark/>
          </w:tcPr>
          <w:p w14:paraId="55B48372"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155</w:t>
            </w:r>
          </w:p>
        </w:tc>
        <w:tc>
          <w:tcPr>
            <w:tcW w:w="0" w:type="auto"/>
            <w:tcBorders>
              <w:left w:val="single" w:sz="4" w:space="0" w:color="FFFFFF"/>
              <w:right w:val="single" w:sz="4" w:space="0" w:color="FFFFFF"/>
            </w:tcBorders>
            <w:hideMark/>
          </w:tcPr>
          <w:p w14:paraId="092392D8"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156</w:t>
            </w:r>
          </w:p>
        </w:tc>
        <w:tc>
          <w:tcPr>
            <w:tcW w:w="566" w:type="dxa"/>
            <w:tcBorders>
              <w:left w:val="single" w:sz="4" w:space="0" w:color="FFFFFF"/>
              <w:right w:val="single" w:sz="4" w:space="0" w:color="FFFFFF"/>
            </w:tcBorders>
            <w:hideMark/>
          </w:tcPr>
          <w:p w14:paraId="34C5278F"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157</w:t>
            </w:r>
          </w:p>
        </w:tc>
        <w:tc>
          <w:tcPr>
            <w:tcW w:w="566" w:type="dxa"/>
            <w:tcBorders>
              <w:left w:val="single" w:sz="4" w:space="0" w:color="FFFFFF"/>
              <w:right w:val="single" w:sz="4" w:space="0" w:color="FFFFFF"/>
            </w:tcBorders>
            <w:hideMark/>
          </w:tcPr>
          <w:p w14:paraId="0A8B708B"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160</w:t>
            </w:r>
          </w:p>
        </w:tc>
        <w:tc>
          <w:tcPr>
            <w:tcW w:w="0" w:type="auto"/>
            <w:tcBorders>
              <w:left w:val="single" w:sz="4" w:space="0" w:color="FFFFFF"/>
              <w:right w:val="single" w:sz="4" w:space="0" w:color="FFFFFF"/>
            </w:tcBorders>
            <w:hideMark/>
          </w:tcPr>
          <w:p w14:paraId="226944F0"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162</w:t>
            </w:r>
          </w:p>
        </w:tc>
        <w:tc>
          <w:tcPr>
            <w:tcW w:w="0" w:type="auto"/>
            <w:tcBorders>
              <w:left w:val="single" w:sz="4" w:space="0" w:color="FFFFFF"/>
              <w:right w:val="single" w:sz="4" w:space="0" w:color="FFFFFF"/>
            </w:tcBorders>
            <w:hideMark/>
          </w:tcPr>
          <w:p w14:paraId="3B8666C2"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163</w:t>
            </w:r>
          </w:p>
        </w:tc>
        <w:tc>
          <w:tcPr>
            <w:tcW w:w="0" w:type="auto"/>
            <w:tcBorders>
              <w:left w:val="single" w:sz="4" w:space="0" w:color="FFFFFF"/>
              <w:right w:val="single" w:sz="4" w:space="0" w:color="FFFFFF"/>
            </w:tcBorders>
            <w:hideMark/>
          </w:tcPr>
          <w:p w14:paraId="2E20E377"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164</w:t>
            </w:r>
          </w:p>
        </w:tc>
        <w:tc>
          <w:tcPr>
            <w:tcW w:w="0" w:type="auto"/>
            <w:tcBorders>
              <w:left w:val="single" w:sz="4" w:space="0" w:color="FFFFFF"/>
              <w:right w:val="single" w:sz="4" w:space="0" w:color="FFFFFF"/>
            </w:tcBorders>
            <w:hideMark/>
          </w:tcPr>
          <w:p w14:paraId="3EC30E8B"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165</w:t>
            </w:r>
          </w:p>
        </w:tc>
        <w:tc>
          <w:tcPr>
            <w:tcW w:w="0" w:type="auto"/>
            <w:tcBorders>
              <w:left w:val="single" w:sz="4" w:space="0" w:color="FFFFFF"/>
              <w:right w:val="single" w:sz="4" w:space="0" w:color="FFFFFF"/>
            </w:tcBorders>
            <w:hideMark/>
          </w:tcPr>
          <w:p w14:paraId="5C11BAD1"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166</w:t>
            </w:r>
          </w:p>
        </w:tc>
        <w:tc>
          <w:tcPr>
            <w:tcW w:w="0" w:type="auto"/>
            <w:tcBorders>
              <w:left w:val="single" w:sz="4" w:space="0" w:color="FFFFFF"/>
              <w:right w:val="single" w:sz="4" w:space="0" w:color="FFFFFF"/>
            </w:tcBorders>
            <w:hideMark/>
          </w:tcPr>
          <w:p w14:paraId="2F38D957"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168</w:t>
            </w:r>
          </w:p>
        </w:tc>
        <w:tc>
          <w:tcPr>
            <w:tcW w:w="582" w:type="dxa"/>
            <w:tcBorders>
              <w:left w:val="single" w:sz="4" w:space="0" w:color="FFFFFF"/>
              <w:right w:val="single" w:sz="4" w:space="0" w:color="FFFFFF" w:themeColor="background1"/>
            </w:tcBorders>
            <w:hideMark/>
          </w:tcPr>
          <w:p w14:paraId="32F6AA49" w14:textId="77777777" w:rsidR="00AB4D0A" w:rsidRPr="004343C6" w:rsidRDefault="00AB4D0A" w:rsidP="00AB4D0A">
            <w:pPr>
              <w:jc w:val="cente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173</w:t>
            </w:r>
          </w:p>
        </w:tc>
      </w:tr>
      <w:tr w:rsidR="00F07A28" w:rsidRPr="00F07A28" w14:paraId="38AFCB06" w14:textId="77777777" w:rsidTr="0039314C">
        <w:trPr>
          <w:trHeight w:val="496"/>
        </w:trPr>
        <w:tc>
          <w:tcPr>
            <w:tcW w:w="1339" w:type="dxa"/>
            <w:tcBorders>
              <w:left w:val="single" w:sz="4" w:space="0" w:color="FFFFFF" w:themeColor="background1"/>
              <w:bottom w:val="single" w:sz="4" w:space="0" w:color="FFFFFF"/>
              <w:right w:val="single" w:sz="4" w:space="0" w:color="auto"/>
            </w:tcBorders>
          </w:tcPr>
          <w:p w14:paraId="4BD84C62" w14:textId="6158D8A2" w:rsidR="0039314C" w:rsidRPr="004343C6" w:rsidRDefault="00AB4D0A" w:rsidP="00AB4D0A">
            <w:pP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 xml:space="preserve">Participation </w:t>
            </w:r>
            <w:r w:rsidR="00A17A2A" w:rsidRPr="004343C6">
              <w:rPr>
                <w:rFonts w:ascii="Times New Roman" w:eastAsia="Times New Roman" w:hAnsi="Times New Roman" w:cs="Times New Roman"/>
                <w:b/>
                <w:bCs/>
                <w:kern w:val="0"/>
                <w:sz w:val="20"/>
                <w:szCs w:val="20"/>
                <w:lang w:val="en-NL" w:eastAsia="en-NL"/>
                <w14:ligatures w14:val="none"/>
              </w:rPr>
              <w:t xml:space="preserve">rate </w:t>
            </w:r>
            <w:r w:rsidRPr="004343C6">
              <w:rPr>
                <w:rFonts w:ascii="Times New Roman" w:eastAsia="Times New Roman" w:hAnsi="Times New Roman" w:cs="Times New Roman"/>
                <w:b/>
                <w:bCs/>
                <w:kern w:val="0"/>
                <w:sz w:val="20"/>
                <w:szCs w:val="20"/>
                <w:lang w:val="en-NL" w:eastAsia="en-NL"/>
                <w14:ligatures w14:val="none"/>
              </w:rPr>
              <w:t>(</w:t>
            </w:r>
            <w:r w:rsidR="00A17A2A" w:rsidRPr="004343C6">
              <w:rPr>
                <w:rFonts w:ascii="Times New Roman" w:eastAsia="Times New Roman" w:hAnsi="Times New Roman" w:cs="Times New Roman"/>
                <w:b/>
                <w:bCs/>
                <w:kern w:val="0"/>
                <w:sz w:val="20"/>
                <w:szCs w:val="20"/>
                <w:lang w:val="en-NL" w:eastAsia="en-NL"/>
                <w14:ligatures w14:val="none"/>
              </w:rPr>
              <w:t>%)</w:t>
            </w:r>
          </w:p>
        </w:tc>
        <w:tc>
          <w:tcPr>
            <w:tcW w:w="616" w:type="dxa"/>
            <w:tcBorders>
              <w:left w:val="single" w:sz="4" w:space="0" w:color="auto"/>
              <w:bottom w:val="single" w:sz="4" w:space="0" w:color="FFFFFF"/>
              <w:right w:val="single" w:sz="4" w:space="0" w:color="FFFFFF" w:themeColor="background1"/>
            </w:tcBorders>
            <w:hideMark/>
          </w:tcPr>
          <w:p w14:paraId="6CC95B0B" w14:textId="135E8889"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90</w:t>
            </w:r>
          </w:p>
        </w:tc>
        <w:tc>
          <w:tcPr>
            <w:tcW w:w="566" w:type="dxa"/>
            <w:tcBorders>
              <w:left w:val="single" w:sz="4" w:space="0" w:color="FFFFFF" w:themeColor="background1"/>
              <w:bottom w:val="single" w:sz="4" w:space="0" w:color="FFFFFF"/>
              <w:right w:val="single" w:sz="4" w:space="0" w:color="FFFFFF" w:themeColor="background1"/>
            </w:tcBorders>
            <w:hideMark/>
          </w:tcPr>
          <w:p w14:paraId="03B6AF82"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86.2</w:t>
            </w:r>
          </w:p>
        </w:tc>
        <w:tc>
          <w:tcPr>
            <w:tcW w:w="566" w:type="dxa"/>
            <w:tcBorders>
              <w:left w:val="single" w:sz="4" w:space="0" w:color="FFFFFF" w:themeColor="background1"/>
              <w:bottom w:val="single" w:sz="4" w:space="0" w:color="FFFFFF"/>
              <w:right w:val="single" w:sz="4" w:space="0" w:color="FFFFFF" w:themeColor="background1"/>
            </w:tcBorders>
            <w:hideMark/>
          </w:tcPr>
          <w:p w14:paraId="1277C11B"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65.2</w:t>
            </w:r>
          </w:p>
        </w:tc>
        <w:tc>
          <w:tcPr>
            <w:tcW w:w="0" w:type="auto"/>
            <w:tcBorders>
              <w:left w:val="single" w:sz="4" w:space="0" w:color="FFFFFF" w:themeColor="background1"/>
              <w:bottom w:val="single" w:sz="4" w:space="0" w:color="FFFFFF"/>
              <w:right w:val="single" w:sz="4" w:space="0" w:color="FFFFFF"/>
            </w:tcBorders>
            <w:hideMark/>
          </w:tcPr>
          <w:p w14:paraId="1737E91A"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91.7</w:t>
            </w:r>
          </w:p>
        </w:tc>
        <w:tc>
          <w:tcPr>
            <w:tcW w:w="0" w:type="auto"/>
            <w:tcBorders>
              <w:left w:val="single" w:sz="4" w:space="0" w:color="FFFFFF"/>
              <w:bottom w:val="single" w:sz="4" w:space="0" w:color="FFFFFF"/>
              <w:right w:val="single" w:sz="4" w:space="0" w:color="FFFFFF"/>
            </w:tcBorders>
            <w:hideMark/>
          </w:tcPr>
          <w:p w14:paraId="56F63813"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83.3</w:t>
            </w:r>
          </w:p>
        </w:tc>
        <w:tc>
          <w:tcPr>
            <w:tcW w:w="0" w:type="auto"/>
            <w:tcBorders>
              <w:left w:val="single" w:sz="4" w:space="0" w:color="FFFFFF"/>
              <w:bottom w:val="single" w:sz="4" w:space="0" w:color="FFFFFF"/>
              <w:right w:val="single" w:sz="4" w:space="0" w:color="FFFFFF"/>
            </w:tcBorders>
            <w:hideMark/>
          </w:tcPr>
          <w:p w14:paraId="3ED2227E"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77.8</w:t>
            </w:r>
          </w:p>
        </w:tc>
        <w:tc>
          <w:tcPr>
            <w:tcW w:w="0" w:type="auto"/>
            <w:tcBorders>
              <w:left w:val="single" w:sz="4" w:space="0" w:color="FFFFFF"/>
              <w:bottom w:val="single" w:sz="4" w:space="0" w:color="FFFFFF"/>
              <w:right w:val="single" w:sz="4" w:space="0" w:color="FFFFFF"/>
            </w:tcBorders>
            <w:hideMark/>
          </w:tcPr>
          <w:p w14:paraId="1E8223B4"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100</w:t>
            </w:r>
          </w:p>
        </w:tc>
        <w:tc>
          <w:tcPr>
            <w:tcW w:w="566" w:type="dxa"/>
            <w:tcBorders>
              <w:left w:val="single" w:sz="4" w:space="0" w:color="FFFFFF"/>
              <w:bottom w:val="single" w:sz="4" w:space="0" w:color="FFFFFF"/>
              <w:right w:val="single" w:sz="4" w:space="0" w:color="FFFFFF"/>
            </w:tcBorders>
            <w:hideMark/>
          </w:tcPr>
          <w:p w14:paraId="01A06166"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84.2</w:t>
            </w:r>
          </w:p>
        </w:tc>
        <w:tc>
          <w:tcPr>
            <w:tcW w:w="566" w:type="dxa"/>
            <w:tcBorders>
              <w:left w:val="single" w:sz="4" w:space="0" w:color="FFFFFF"/>
              <w:bottom w:val="single" w:sz="4" w:space="0" w:color="FFFFFF"/>
              <w:right w:val="single" w:sz="4" w:space="0" w:color="FFFFFF"/>
            </w:tcBorders>
            <w:hideMark/>
          </w:tcPr>
          <w:p w14:paraId="00C53198"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100</w:t>
            </w:r>
          </w:p>
        </w:tc>
        <w:tc>
          <w:tcPr>
            <w:tcW w:w="0" w:type="auto"/>
            <w:tcBorders>
              <w:left w:val="single" w:sz="4" w:space="0" w:color="FFFFFF"/>
              <w:bottom w:val="single" w:sz="4" w:space="0" w:color="FFFFFF"/>
              <w:right w:val="single" w:sz="4" w:space="0" w:color="FFFFFF"/>
            </w:tcBorders>
            <w:hideMark/>
          </w:tcPr>
          <w:p w14:paraId="280C35CA"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64.3</w:t>
            </w:r>
          </w:p>
        </w:tc>
        <w:tc>
          <w:tcPr>
            <w:tcW w:w="0" w:type="auto"/>
            <w:tcBorders>
              <w:left w:val="single" w:sz="4" w:space="0" w:color="FFFFFF"/>
              <w:bottom w:val="single" w:sz="4" w:space="0" w:color="FFFFFF"/>
              <w:right w:val="single" w:sz="4" w:space="0" w:color="FFFFFF"/>
            </w:tcBorders>
            <w:hideMark/>
          </w:tcPr>
          <w:p w14:paraId="777853BE"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69</w:t>
            </w:r>
          </w:p>
        </w:tc>
        <w:tc>
          <w:tcPr>
            <w:tcW w:w="0" w:type="auto"/>
            <w:tcBorders>
              <w:left w:val="single" w:sz="4" w:space="0" w:color="FFFFFF"/>
              <w:bottom w:val="single" w:sz="4" w:space="0" w:color="FFFFFF"/>
              <w:right w:val="single" w:sz="4" w:space="0" w:color="FFFFFF"/>
            </w:tcBorders>
            <w:hideMark/>
          </w:tcPr>
          <w:p w14:paraId="5E318AE8"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95.8</w:t>
            </w:r>
          </w:p>
        </w:tc>
        <w:tc>
          <w:tcPr>
            <w:tcW w:w="0" w:type="auto"/>
            <w:tcBorders>
              <w:left w:val="single" w:sz="4" w:space="0" w:color="FFFFFF"/>
              <w:bottom w:val="single" w:sz="4" w:space="0" w:color="FFFFFF"/>
              <w:right w:val="single" w:sz="4" w:space="0" w:color="FFFFFF"/>
            </w:tcBorders>
            <w:hideMark/>
          </w:tcPr>
          <w:p w14:paraId="2DAAD7A6"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69.2</w:t>
            </w:r>
          </w:p>
        </w:tc>
        <w:tc>
          <w:tcPr>
            <w:tcW w:w="0" w:type="auto"/>
            <w:tcBorders>
              <w:left w:val="single" w:sz="4" w:space="0" w:color="FFFFFF"/>
              <w:bottom w:val="single" w:sz="4" w:space="0" w:color="FFFFFF"/>
              <w:right w:val="single" w:sz="4" w:space="0" w:color="FFFFFF"/>
            </w:tcBorders>
            <w:hideMark/>
          </w:tcPr>
          <w:p w14:paraId="0E1FCE54"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100</w:t>
            </w:r>
          </w:p>
        </w:tc>
        <w:tc>
          <w:tcPr>
            <w:tcW w:w="0" w:type="auto"/>
            <w:tcBorders>
              <w:left w:val="single" w:sz="4" w:space="0" w:color="FFFFFF"/>
              <w:bottom w:val="single" w:sz="4" w:space="0" w:color="FFFFFF"/>
              <w:right w:val="single" w:sz="4" w:space="0" w:color="FFFFFF"/>
            </w:tcBorders>
            <w:hideMark/>
          </w:tcPr>
          <w:p w14:paraId="753B29E1"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100</w:t>
            </w:r>
          </w:p>
        </w:tc>
        <w:tc>
          <w:tcPr>
            <w:tcW w:w="582" w:type="dxa"/>
            <w:tcBorders>
              <w:left w:val="single" w:sz="4" w:space="0" w:color="FFFFFF"/>
              <w:bottom w:val="single" w:sz="4" w:space="0" w:color="FFFFFF"/>
              <w:right w:val="single" w:sz="4" w:space="0" w:color="FFFFFF" w:themeColor="background1"/>
            </w:tcBorders>
            <w:hideMark/>
          </w:tcPr>
          <w:p w14:paraId="79C293DF" w14:textId="77777777" w:rsidR="00AB4D0A" w:rsidRPr="00F07A28" w:rsidRDefault="00AB4D0A" w:rsidP="00AB4D0A">
            <w:pPr>
              <w:rPr>
                <w:rFonts w:ascii="Times New Roman" w:hAnsi="Times New Roman" w:cs="Times New Roman"/>
                <w:sz w:val="20"/>
                <w:szCs w:val="20"/>
              </w:rPr>
            </w:pPr>
            <w:r w:rsidRPr="00F07A28">
              <w:rPr>
                <w:rFonts w:ascii="Times New Roman" w:hAnsi="Times New Roman" w:cs="Times New Roman"/>
                <w:sz w:val="20"/>
                <w:szCs w:val="20"/>
              </w:rPr>
              <w:t>100</w:t>
            </w:r>
          </w:p>
        </w:tc>
      </w:tr>
      <w:tr w:rsidR="00ED7138" w:rsidRPr="004343C6" w14:paraId="569D2F65" w14:textId="77777777" w:rsidTr="0039314C">
        <w:trPr>
          <w:trHeight w:val="289"/>
        </w:trPr>
        <w:tc>
          <w:tcPr>
            <w:tcW w:w="1339" w:type="dxa"/>
            <w:tcBorders>
              <w:left w:val="single" w:sz="4" w:space="0" w:color="FFFFFF" w:themeColor="background1"/>
              <w:right w:val="single" w:sz="4" w:space="0" w:color="auto"/>
            </w:tcBorders>
          </w:tcPr>
          <w:p w14:paraId="7F68A6EC" w14:textId="53AB6E1A" w:rsidR="00ED7138" w:rsidRPr="004343C6" w:rsidRDefault="00ED7138" w:rsidP="00ED7138">
            <w:pP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Classcode</w:t>
            </w:r>
          </w:p>
        </w:tc>
        <w:tc>
          <w:tcPr>
            <w:tcW w:w="616" w:type="dxa"/>
            <w:tcBorders>
              <w:left w:val="single" w:sz="4" w:space="0" w:color="auto"/>
              <w:right w:val="single" w:sz="4" w:space="0" w:color="FFFFFF" w:themeColor="background1"/>
            </w:tcBorders>
            <w:vAlign w:val="center"/>
          </w:tcPr>
          <w:p w14:paraId="6CD8A724" w14:textId="75AF04DC"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175</w:t>
            </w:r>
          </w:p>
        </w:tc>
        <w:tc>
          <w:tcPr>
            <w:tcW w:w="566" w:type="dxa"/>
            <w:tcBorders>
              <w:left w:val="single" w:sz="4" w:space="0" w:color="FFFFFF" w:themeColor="background1"/>
              <w:right w:val="single" w:sz="4" w:space="0" w:color="FFFFFF" w:themeColor="background1"/>
            </w:tcBorders>
            <w:vAlign w:val="center"/>
          </w:tcPr>
          <w:p w14:paraId="4E90F036" w14:textId="565A5EC9"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176</w:t>
            </w:r>
          </w:p>
        </w:tc>
        <w:tc>
          <w:tcPr>
            <w:tcW w:w="566" w:type="dxa"/>
            <w:tcBorders>
              <w:left w:val="single" w:sz="4" w:space="0" w:color="FFFFFF" w:themeColor="background1"/>
              <w:right w:val="single" w:sz="4" w:space="0" w:color="FFFFFF" w:themeColor="background1"/>
            </w:tcBorders>
            <w:vAlign w:val="center"/>
          </w:tcPr>
          <w:p w14:paraId="295C2342" w14:textId="63F33064"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181</w:t>
            </w:r>
          </w:p>
        </w:tc>
        <w:tc>
          <w:tcPr>
            <w:tcW w:w="0" w:type="auto"/>
            <w:tcBorders>
              <w:left w:val="single" w:sz="4" w:space="0" w:color="FFFFFF" w:themeColor="background1"/>
              <w:right w:val="single" w:sz="4" w:space="0" w:color="FFFFFF"/>
            </w:tcBorders>
            <w:vAlign w:val="center"/>
          </w:tcPr>
          <w:p w14:paraId="4EC15412" w14:textId="03945156"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182</w:t>
            </w:r>
          </w:p>
        </w:tc>
        <w:tc>
          <w:tcPr>
            <w:tcW w:w="0" w:type="auto"/>
            <w:tcBorders>
              <w:left w:val="single" w:sz="4" w:space="0" w:color="FFFFFF"/>
              <w:right w:val="single" w:sz="4" w:space="0" w:color="FFFFFF"/>
            </w:tcBorders>
            <w:vAlign w:val="center"/>
          </w:tcPr>
          <w:p w14:paraId="69C3201C" w14:textId="6C00FE05"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183</w:t>
            </w:r>
          </w:p>
        </w:tc>
        <w:tc>
          <w:tcPr>
            <w:tcW w:w="0" w:type="auto"/>
            <w:tcBorders>
              <w:left w:val="single" w:sz="4" w:space="0" w:color="FFFFFF"/>
              <w:right w:val="single" w:sz="4" w:space="0" w:color="FFFFFF"/>
            </w:tcBorders>
            <w:vAlign w:val="center"/>
          </w:tcPr>
          <w:p w14:paraId="7DB3CFC0" w14:textId="7D1E0557"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184</w:t>
            </w:r>
          </w:p>
        </w:tc>
        <w:tc>
          <w:tcPr>
            <w:tcW w:w="0" w:type="auto"/>
            <w:tcBorders>
              <w:left w:val="single" w:sz="4" w:space="0" w:color="FFFFFF"/>
              <w:right w:val="single" w:sz="4" w:space="0" w:color="FFFFFF"/>
            </w:tcBorders>
            <w:vAlign w:val="center"/>
          </w:tcPr>
          <w:p w14:paraId="7635E312" w14:textId="03BFE0CE"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185</w:t>
            </w:r>
          </w:p>
        </w:tc>
        <w:tc>
          <w:tcPr>
            <w:tcW w:w="566" w:type="dxa"/>
            <w:tcBorders>
              <w:left w:val="single" w:sz="4" w:space="0" w:color="FFFFFF"/>
              <w:right w:val="single" w:sz="4" w:space="0" w:color="FFFFFF"/>
            </w:tcBorders>
            <w:vAlign w:val="center"/>
          </w:tcPr>
          <w:p w14:paraId="0C552027" w14:textId="731FFE99"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186</w:t>
            </w:r>
          </w:p>
        </w:tc>
        <w:tc>
          <w:tcPr>
            <w:tcW w:w="566" w:type="dxa"/>
            <w:tcBorders>
              <w:left w:val="single" w:sz="4" w:space="0" w:color="FFFFFF"/>
              <w:right w:val="single" w:sz="4" w:space="0" w:color="FFFFFF"/>
            </w:tcBorders>
            <w:vAlign w:val="center"/>
          </w:tcPr>
          <w:p w14:paraId="38BF4053" w14:textId="2D772387"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187</w:t>
            </w:r>
          </w:p>
        </w:tc>
        <w:tc>
          <w:tcPr>
            <w:tcW w:w="0" w:type="auto"/>
            <w:tcBorders>
              <w:left w:val="single" w:sz="4" w:space="0" w:color="FFFFFF"/>
              <w:right w:val="single" w:sz="4" w:space="0" w:color="FFFFFF"/>
            </w:tcBorders>
            <w:vAlign w:val="center"/>
          </w:tcPr>
          <w:p w14:paraId="1C1386EC" w14:textId="4E9AB3E8"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188</w:t>
            </w:r>
          </w:p>
        </w:tc>
        <w:tc>
          <w:tcPr>
            <w:tcW w:w="0" w:type="auto"/>
            <w:tcBorders>
              <w:left w:val="single" w:sz="4" w:space="0" w:color="FFFFFF"/>
              <w:right w:val="single" w:sz="4" w:space="0" w:color="FFFFFF"/>
            </w:tcBorders>
            <w:vAlign w:val="center"/>
          </w:tcPr>
          <w:p w14:paraId="342BCC40" w14:textId="1FF49829"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189</w:t>
            </w:r>
          </w:p>
        </w:tc>
        <w:tc>
          <w:tcPr>
            <w:tcW w:w="0" w:type="auto"/>
            <w:tcBorders>
              <w:left w:val="single" w:sz="4" w:space="0" w:color="FFFFFF"/>
              <w:right w:val="single" w:sz="4" w:space="0" w:color="FFFFFF"/>
            </w:tcBorders>
            <w:vAlign w:val="center"/>
          </w:tcPr>
          <w:p w14:paraId="0F4775CA" w14:textId="057E1E50"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190</w:t>
            </w:r>
          </w:p>
        </w:tc>
        <w:tc>
          <w:tcPr>
            <w:tcW w:w="0" w:type="auto"/>
            <w:tcBorders>
              <w:left w:val="single" w:sz="4" w:space="0" w:color="FFFFFF"/>
              <w:right w:val="single" w:sz="4" w:space="0" w:color="FFFFFF"/>
            </w:tcBorders>
            <w:vAlign w:val="center"/>
          </w:tcPr>
          <w:p w14:paraId="437E853F" w14:textId="525D8621"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192</w:t>
            </w:r>
          </w:p>
        </w:tc>
        <w:tc>
          <w:tcPr>
            <w:tcW w:w="0" w:type="auto"/>
            <w:tcBorders>
              <w:left w:val="single" w:sz="4" w:space="0" w:color="FFFFFF"/>
              <w:right w:val="single" w:sz="4" w:space="0" w:color="FFFFFF"/>
            </w:tcBorders>
            <w:vAlign w:val="center"/>
          </w:tcPr>
          <w:p w14:paraId="67CAAAEF" w14:textId="68EF7A20"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193</w:t>
            </w:r>
          </w:p>
        </w:tc>
        <w:tc>
          <w:tcPr>
            <w:tcW w:w="0" w:type="auto"/>
            <w:tcBorders>
              <w:left w:val="single" w:sz="4" w:space="0" w:color="FFFFFF"/>
              <w:right w:val="single" w:sz="4" w:space="0" w:color="FFFFFF"/>
            </w:tcBorders>
            <w:vAlign w:val="center"/>
          </w:tcPr>
          <w:p w14:paraId="650C85FD" w14:textId="462D0B2C"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194</w:t>
            </w:r>
          </w:p>
        </w:tc>
        <w:tc>
          <w:tcPr>
            <w:tcW w:w="582" w:type="dxa"/>
            <w:tcBorders>
              <w:left w:val="single" w:sz="4" w:space="0" w:color="FFFFFF"/>
              <w:right w:val="single" w:sz="4" w:space="0" w:color="FFFFFF" w:themeColor="background1"/>
            </w:tcBorders>
            <w:vAlign w:val="center"/>
          </w:tcPr>
          <w:p w14:paraId="2C7D1BB8" w14:textId="49125FE4"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b/>
                <w:bCs/>
                <w:sz w:val="20"/>
                <w:szCs w:val="20"/>
              </w:rPr>
              <w:t>199</w:t>
            </w:r>
          </w:p>
        </w:tc>
      </w:tr>
      <w:tr w:rsidR="00ED7138" w:rsidRPr="004343C6" w14:paraId="5D46C7A1" w14:textId="77777777" w:rsidTr="0039314C">
        <w:trPr>
          <w:trHeight w:val="496"/>
        </w:trPr>
        <w:tc>
          <w:tcPr>
            <w:tcW w:w="1339" w:type="dxa"/>
            <w:tcBorders>
              <w:left w:val="single" w:sz="4" w:space="0" w:color="FFFFFF" w:themeColor="background1"/>
              <w:right w:val="single" w:sz="4" w:space="0" w:color="auto"/>
            </w:tcBorders>
          </w:tcPr>
          <w:p w14:paraId="0888E4C3" w14:textId="4B8182AB" w:rsidR="0039314C" w:rsidRPr="004343C6" w:rsidRDefault="00ED7138" w:rsidP="00ED7138">
            <w:pPr>
              <w:rPr>
                <w:rFonts w:ascii="Times New Roman" w:eastAsia="Times New Roman" w:hAnsi="Times New Roman" w:cs="Times New Roman"/>
                <w:b/>
                <w:bCs/>
                <w:kern w:val="0"/>
                <w:sz w:val="20"/>
                <w:szCs w:val="20"/>
                <w:lang w:val="en-NL" w:eastAsia="en-NL"/>
                <w14:ligatures w14:val="none"/>
              </w:rPr>
            </w:pPr>
            <w:r w:rsidRPr="004343C6">
              <w:rPr>
                <w:rFonts w:ascii="Times New Roman" w:eastAsia="Times New Roman" w:hAnsi="Times New Roman" w:cs="Times New Roman"/>
                <w:b/>
                <w:bCs/>
                <w:kern w:val="0"/>
                <w:sz w:val="20"/>
                <w:szCs w:val="20"/>
                <w:lang w:val="en-NL" w:eastAsia="en-NL"/>
                <w14:ligatures w14:val="none"/>
              </w:rPr>
              <w:t>Participation rate (%)</w:t>
            </w:r>
          </w:p>
        </w:tc>
        <w:tc>
          <w:tcPr>
            <w:tcW w:w="616" w:type="dxa"/>
            <w:tcBorders>
              <w:left w:val="single" w:sz="4" w:space="0" w:color="auto"/>
              <w:right w:val="single" w:sz="4" w:space="0" w:color="FFFFFF" w:themeColor="background1"/>
            </w:tcBorders>
            <w:vAlign w:val="center"/>
          </w:tcPr>
          <w:p w14:paraId="06BCC065" w14:textId="77BF9C8C"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70.6</w:t>
            </w:r>
          </w:p>
        </w:tc>
        <w:tc>
          <w:tcPr>
            <w:tcW w:w="566" w:type="dxa"/>
            <w:tcBorders>
              <w:left w:val="single" w:sz="4" w:space="0" w:color="FFFFFF" w:themeColor="background1"/>
              <w:right w:val="single" w:sz="4" w:space="0" w:color="FFFFFF" w:themeColor="background1"/>
            </w:tcBorders>
            <w:vAlign w:val="center"/>
          </w:tcPr>
          <w:p w14:paraId="122D94F9" w14:textId="0CE5A771"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100</w:t>
            </w:r>
          </w:p>
        </w:tc>
        <w:tc>
          <w:tcPr>
            <w:tcW w:w="566" w:type="dxa"/>
            <w:tcBorders>
              <w:left w:val="single" w:sz="4" w:space="0" w:color="FFFFFF" w:themeColor="background1"/>
              <w:right w:val="single" w:sz="4" w:space="0" w:color="FFFFFF" w:themeColor="background1"/>
            </w:tcBorders>
            <w:vAlign w:val="center"/>
          </w:tcPr>
          <w:p w14:paraId="79B8C35C" w14:textId="615541D6"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92.9</w:t>
            </w:r>
          </w:p>
        </w:tc>
        <w:tc>
          <w:tcPr>
            <w:tcW w:w="0" w:type="auto"/>
            <w:tcBorders>
              <w:left w:val="single" w:sz="4" w:space="0" w:color="FFFFFF" w:themeColor="background1"/>
              <w:right w:val="single" w:sz="4" w:space="0" w:color="FFFFFF"/>
            </w:tcBorders>
            <w:vAlign w:val="center"/>
          </w:tcPr>
          <w:p w14:paraId="402B9563" w14:textId="1ECB99E4"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100</w:t>
            </w:r>
          </w:p>
        </w:tc>
        <w:tc>
          <w:tcPr>
            <w:tcW w:w="0" w:type="auto"/>
            <w:tcBorders>
              <w:left w:val="single" w:sz="4" w:space="0" w:color="FFFFFF"/>
              <w:right w:val="single" w:sz="4" w:space="0" w:color="FFFFFF"/>
            </w:tcBorders>
            <w:vAlign w:val="center"/>
          </w:tcPr>
          <w:p w14:paraId="630EBF45" w14:textId="03DB8FEE"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96.2</w:t>
            </w:r>
          </w:p>
        </w:tc>
        <w:tc>
          <w:tcPr>
            <w:tcW w:w="0" w:type="auto"/>
            <w:tcBorders>
              <w:left w:val="single" w:sz="4" w:space="0" w:color="FFFFFF"/>
              <w:right w:val="single" w:sz="4" w:space="0" w:color="FFFFFF"/>
            </w:tcBorders>
            <w:vAlign w:val="center"/>
          </w:tcPr>
          <w:p w14:paraId="47CC9EC5" w14:textId="192D579C"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72</w:t>
            </w:r>
          </w:p>
        </w:tc>
        <w:tc>
          <w:tcPr>
            <w:tcW w:w="0" w:type="auto"/>
            <w:tcBorders>
              <w:left w:val="single" w:sz="4" w:space="0" w:color="FFFFFF"/>
              <w:right w:val="single" w:sz="4" w:space="0" w:color="FFFFFF"/>
            </w:tcBorders>
            <w:vAlign w:val="center"/>
          </w:tcPr>
          <w:p w14:paraId="0FF3CA34" w14:textId="7B86AD59"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81</w:t>
            </w:r>
          </w:p>
        </w:tc>
        <w:tc>
          <w:tcPr>
            <w:tcW w:w="566" w:type="dxa"/>
            <w:tcBorders>
              <w:left w:val="single" w:sz="4" w:space="0" w:color="FFFFFF"/>
              <w:right w:val="single" w:sz="4" w:space="0" w:color="FFFFFF"/>
            </w:tcBorders>
            <w:vAlign w:val="center"/>
          </w:tcPr>
          <w:p w14:paraId="16A0F02E" w14:textId="78B51994"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66.7</w:t>
            </w:r>
          </w:p>
        </w:tc>
        <w:tc>
          <w:tcPr>
            <w:tcW w:w="566" w:type="dxa"/>
            <w:tcBorders>
              <w:left w:val="single" w:sz="4" w:space="0" w:color="FFFFFF"/>
              <w:right w:val="single" w:sz="4" w:space="0" w:color="FFFFFF"/>
            </w:tcBorders>
            <w:vAlign w:val="center"/>
          </w:tcPr>
          <w:p w14:paraId="372ACC89" w14:textId="56A3327C"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89.7</w:t>
            </w:r>
          </w:p>
        </w:tc>
        <w:tc>
          <w:tcPr>
            <w:tcW w:w="0" w:type="auto"/>
            <w:tcBorders>
              <w:left w:val="single" w:sz="4" w:space="0" w:color="FFFFFF"/>
              <w:right w:val="single" w:sz="4" w:space="0" w:color="FFFFFF"/>
            </w:tcBorders>
            <w:vAlign w:val="center"/>
          </w:tcPr>
          <w:p w14:paraId="7FF5639B" w14:textId="4DD4924B"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87.5</w:t>
            </w:r>
          </w:p>
        </w:tc>
        <w:tc>
          <w:tcPr>
            <w:tcW w:w="0" w:type="auto"/>
            <w:tcBorders>
              <w:left w:val="single" w:sz="4" w:space="0" w:color="FFFFFF"/>
              <w:right w:val="single" w:sz="4" w:space="0" w:color="FFFFFF"/>
            </w:tcBorders>
            <w:vAlign w:val="center"/>
          </w:tcPr>
          <w:p w14:paraId="03FB2839" w14:textId="6EFD1984"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87.5</w:t>
            </w:r>
          </w:p>
        </w:tc>
        <w:tc>
          <w:tcPr>
            <w:tcW w:w="0" w:type="auto"/>
            <w:tcBorders>
              <w:left w:val="single" w:sz="4" w:space="0" w:color="FFFFFF"/>
              <w:right w:val="single" w:sz="4" w:space="0" w:color="FFFFFF"/>
            </w:tcBorders>
            <w:vAlign w:val="center"/>
          </w:tcPr>
          <w:p w14:paraId="5542D05F" w14:textId="7EC8C7B9"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69.2</w:t>
            </w:r>
          </w:p>
        </w:tc>
        <w:tc>
          <w:tcPr>
            <w:tcW w:w="0" w:type="auto"/>
            <w:tcBorders>
              <w:left w:val="single" w:sz="4" w:space="0" w:color="FFFFFF"/>
              <w:right w:val="single" w:sz="4" w:space="0" w:color="FFFFFF"/>
            </w:tcBorders>
            <w:vAlign w:val="center"/>
          </w:tcPr>
          <w:p w14:paraId="7F40B927" w14:textId="77A2FE43"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73.1</w:t>
            </w:r>
          </w:p>
        </w:tc>
        <w:tc>
          <w:tcPr>
            <w:tcW w:w="0" w:type="auto"/>
            <w:tcBorders>
              <w:left w:val="single" w:sz="4" w:space="0" w:color="FFFFFF"/>
              <w:right w:val="single" w:sz="4" w:space="0" w:color="FFFFFF"/>
            </w:tcBorders>
            <w:vAlign w:val="center"/>
          </w:tcPr>
          <w:p w14:paraId="710C1BE7" w14:textId="43014C7F"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70.6</w:t>
            </w:r>
          </w:p>
        </w:tc>
        <w:tc>
          <w:tcPr>
            <w:tcW w:w="0" w:type="auto"/>
            <w:tcBorders>
              <w:left w:val="single" w:sz="4" w:space="0" w:color="FFFFFF"/>
              <w:right w:val="single" w:sz="4" w:space="0" w:color="FFFFFF"/>
            </w:tcBorders>
            <w:vAlign w:val="center"/>
          </w:tcPr>
          <w:p w14:paraId="78976E2B" w14:textId="23E07D3A"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96.4</w:t>
            </w:r>
          </w:p>
        </w:tc>
        <w:tc>
          <w:tcPr>
            <w:tcW w:w="582" w:type="dxa"/>
            <w:tcBorders>
              <w:left w:val="single" w:sz="4" w:space="0" w:color="FFFFFF"/>
              <w:right w:val="single" w:sz="4" w:space="0" w:color="FFFFFF" w:themeColor="background1"/>
            </w:tcBorders>
            <w:vAlign w:val="center"/>
          </w:tcPr>
          <w:p w14:paraId="646A4E32" w14:textId="7630F2C8" w:rsidR="00ED7138" w:rsidRPr="004343C6" w:rsidRDefault="00ED7138" w:rsidP="00ED7138">
            <w:pPr>
              <w:rPr>
                <w:rFonts w:ascii="Times New Roman" w:eastAsia="Times New Roman" w:hAnsi="Times New Roman" w:cs="Times New Roman"/>
                <w:kern w:val="0"/>
                <w:sz w:val="20"/>
                <w:szCs w:val="20"/>
                <w:lang w:val="en-NL" w:eastAsia="en-NL"/>
                <w14:ligatures w14:val="none"/>
              </w:rPr>
            </w:pPr>
            <w:r w:rsidRPr="004343C6">
              <w:rPr>
                <w:rFonts w:ascii="Times New Roman" w:hAnsi="Times New Roman" w:cs="Times New Roman"/>
                <w:sz w:val="20"/>
                <w:szCs w:val="20"/>
              </w:rPr>
              <w:t>96.6</w:t>
            </w:r>
          </w:p>
        </w:tc>
      </w:tr>
    </w:tbl>
    <w:p w14:paraId="679F3127" w14:textId="7C8506AE" w:rsidR="007322A6" w:rsidRPr="004343C6" w:rsidRDefault="00D05CEE" w:rsidP="00F5019E">
      <w:pPr>
        <w:jc w:val="both"/>
        <w:rPr>
          <w:rFonts w:ascii="Times New Roman" w:hAnsi="Times New Roman" w:cs="Times New Roman"/>
          <w:bCs/>
          <w:sz w:val="20"/>
          <w:szCs w:val="20"/>
        </w:rPr>
      </w:pPr>
      <w:r w:rsidRPr="004343C6">
        <w:rPr>
          <w:rFonts w:ascii="Times New Roman" w:hAnsi="Times New Roman" w:cs="Times New Roman"/>
          <w:bCs/>
          <w:i/>
          <w:iCs/>
          <w:sz w:val="20"/>
          <w:szCs w:val="20"/>
        </w:rPr>
        <w:t>Note.</w:t>
      </w:r>
      <w:r w:rsidR="004F5E8A" w:rsidRPr="004343C6">
        <w:rPr>
          <w:rFonts w:ascii="Times New Roman" w:hAnsi="Times New Roman" w:cs="Times New Roman"/>
        </w:rPr>
        <w:t xml:space="preserve"> </w:t>
      </w:r>
      <w:r w:rsidR="004F5E8A" w:rsidRPr="004343C6">
        <w:rPr>
          <w:rFonts w:ascii="Times New Roman" w:hAnsi="Times New Roman" w:cs="Times New Roman"/>
          <w:bCs/>
          <w:sz w:val="20"/>
          <w:szCs w:val="20"/>
        </w:rPr>
        <w:t xml:space="preserve">The participation rate </w:t>
      </w:r>
      <w:r w:rsidR="00CF6B82" w:rsidRPr="004343C6">
        <w:rPr>
          <w:rFonts w:ascii="Times New Roman" w:hAnsi="Times New Roman" w:cs="Times New Roman"/>
          <w:bCs/>
          <w:sz w:val="20"/>
          <w:szCs w:val="20"/>
        </w:rPr>
        <w:t>mainly reflects the number of</w:t>
      </w:r>
      <w:r w:rsidR="004F5E8A" w:rsidRPr="004343C6">
        <w:rPr>
          <w:rFonts w:ascii="Times New Roman" w:hAnsi="Times New Roman" w:cs="Times New Roman"/>
          <w:bCs/>
          <w:sz w:val="20"/>
          <w:szCs w:val="20"/>
        </w:rPr>
        <w:t xml:space="preserve"> parents who did give consent for their children to participate in the study. Additionally, this participation rate was affected by </w:t>
      </w:r>
      <w:r w:rsidR="005344AE" w:rsidRPr="004343C6">
        <w:rPr>
          <w:rFonts w:ascii="Times New Roman" w:hAnsi="Times New Roman" w:cs="Times New Roman"/>
          <w:bCs/>
          <w:sz w:val="20"/>
          <w:szCs w:val="20"/>
        </w:rPr>
        <w:t xml:space="preserve">adolescents </w:t>
      </w:r>
      <w:r w:rsidR="004F5E8A" w:rsidRPr="004343C6">
        <w:rPr>
          <w:rFonts w:ascii="Times New Roman" w:hAnsi="Times New Roman" w:cs="Times New Roman"/>
          <w:bCs/>
          <w:sz w:val="20"/>
          <w:szCs w:val="20"/>
        </w:rPr>
        <w:t xml:space="preserve">who were absent during session 1 due to reasons such as illness. Due to absence during session 1, these </w:t>
      </w:r>
      <w:r w:rsidR="0028362F" w:rsidRPr="004343C6">
        <w:rPr>
          <w:rFonts w:ascii="Times New Roman" w:hAnsi="Times New Roman" w:cs="Times New Roman"/>
          <w:bCs/>
          <w:sz w:val="20"/>
          <w:szCs w:val="20"/>
        </w:rPr>
        <w:t>pupils</w:t>
      </w:r>
      <w:r w:rsidR="004F5E8A" w:rsidRPr="004343C6">
        <w:rPr>
          <w:rFonts w:ascii="Times New Roman" w:hAnsi="Times New Roman" w:cs="Times New Roman"/>
          <w:bCs/>
          <w:sz w:val="20"/>
          <w:szCs w:val="20"/>
        </w:rPr>
        <w:t xml:space="preserve"> could </w:t>
      </w:r>
      <w:r w:rsidR="0028362F" w:rsidRPr="004343C6">
        <w:rPr>
          <w:rFonts w:ascii="Times New Roman" w:hAnsi="Times New Roman" w:cs="Times New Roman"/>
          <w:bCs/>
          <w:sz w:val="20"/>
          <w:szCs w:val="20"/>
        </w:rPr>
        <w:t>also not</w:t>
      </w:r>
      <w:r w:rsidR="004F5E8A" w:rsidRPr="004343C6">
        <w:rPr>
          <w:rFonts w:ascii="Times New Roman" w:hAnsi="Times New Roman" w:cs="Times New Roman"/>
          <w:bCs/>
          <w:sz w:val="20"/>
          <w:szCs w:val="20"/>
        </w:rPr>
        <w:t xml:space="preserve"> participate in session 2. Among all participating classes, 12 students themselves decided not to take part in the study. The reason for this is unknown.</w:t>
      </w:r>
    </w:p>
    <w:p w14:paraId="201DED89" w14:textId="77777777" w:rsidR="00847F67" w:rsidRPr="004343C6" w:rsidRDefault="00847F67" w:rsidP="007B624F">
      <w:pPr>
        <w:rPr>
          <w:rFonts w:ascii="Times New Roman" w:hAnsi="Times New Roman" w:cs="Times New Roman"/>
          <w:b/>
        </w:rPr>
      </w:pPr>
    </w:p>
    <w:p w14:paraId="516C87F6" w14:textId="7195EFD0" w:rsidR="007B624F" w:rsidRPr="004343C6" w:rsidRDefault="007B624F" w:rsidP="007B624F">
      <w:pPr>
        <w:rPr>
          <w:rFonts w:ascii="Times New Roman" w:hAnsi="Times New Roman" w:cs="Times New Roman"/>
          <w:b/>
          <w:sz w:val="28"/>
          <w:szCs w:val="28"/>
        </w:rPr>
      </w:pPr>
      <w:r w:rsidRPr="004343C6">
        <w:rPr>
          <w:rFonts w:ascii="Times New Roman" w:hAnsi="Times New Roman" w:cs="Times New Roman"/>
          <w:b/>
          <w:sz w:val="28"/>
          <w:szCs w:val="28"/>
        </w:rPr>
        <w:t>Supplementary Methods</w:t>
      </w:r>
    </w:p>
    <w:p w14:paraId="4BA8D17E" w14:textId="77777777" w:rsidR="007B624F" w:rsidRPr="004343C6" w:rsidRDefault="007B624F" w:rsidP="007B624F">
      <w:pPr>
        <w:rPr>
          <w:rFonts w:ascii="Times New Roman" w:hAnsi="Times New Roman" w:cs="Times New Roman"/>
          <w:b/>
        </w:rPr>
      </w:pPr>
    </w:p>
    <w:p w14:paraId="2679A28C" w14:textId="77777777" w:rsidR="007B624F" w:rsidRPr="004343C6" w:rsidRDefault="007B624F" w:rsidP="007B624F">
      <w:pPr>
        <w:rPr>
          <w:rFonts w:ascii="Times New Roman" w:hAnsi="Times New Roman" w:cs="Times New Roman"/>
          <w:b/>
        </w:rPr>
      </w:pPr>
      <w:r w:rsidRPr="004343C6">
        <w:rPr>
          <w:rFonts w:ascii="Times New Roman" w:hAnsi="Times New Roman" w:cs="Times New Roman"/>
          <w:b/>
        </w:rPr>
        <w:t>Preparation of the social information</w:t>
      </w:r>
    </w:p>
    <w:p w14:paraId="235D8B2F" w14:textId="36E77882" w:rsidR="007B624F" w:rsidRPr="004343C6" w:rsidRDefault="007B624F" w:rsidP="008167B7">
      <w:pPr>
        <w:spacing w:line="360" w:lineRule="auto"/>
        <w:rPr>
          <w:rFonts w:ascii="Times New Roman" w:hAnsi="Times New Roman" w:cs="Times New Roman"/>
        </w:rPr>
      </w:pPr>
      <w:r w:rsidRPr="004343C6">
        <w:rPr>
          <w:rFonts w:ascii="Times New Roman" w:hAnsi="Times New Roman" w:cs="Times New Roman"/>
          <w:color w:val="000000"/>
        </w:rPr>
        <w:t xml:space="preserve">The choices that </w:t>
      </w:r>
      <w:r w:rsidR="0045471B">
        <w:rPr>
          <w:rFonts w:ascii="Times New Roman" w:hAnsi="Times New Roman" w:cs="Times New Roman"/>
          <w:color w:val="000000"/>
        </w:rPr>
        <w:t>were</w:t>
      </w:r>
      <w:r w:rsidRPr="004343C6">
        <w:rPr>
          <w:rFonts w:ascii="Times New Roman" w:hAnsi="Times New Roman" w:cs="Times New Roman"/>
          <w:color w:val="000000"/>
        </w:rPr>
        <w:t xml:space="preserve"> shown during the experimental task, </w:t>
      </w:r>
      <w:r w:rsidR="0045471B">
        <w:rPr>
          <w:rFonts w:ascii="Times New Roman" w:hAnsi="Times New Roman" w:cs="Times New Roman"/>
          <w:color w:val="000000"/>
        </w:rPr>
        <w:t>were</w:t>
      </w:r>
      <w:r w:rsidRPr="004343C6">
        <w:rPr>
          <w:rFonts w:ascii="Times New Roman" w:hAnsi="Times New Roman" w:cs="Times New Roman"/>
          <w:color w:val="000000"/>
        </w:rPr>
        <w:t xml:space="preserve"> real choices pooled from a group of </w:t>
      </w:r>
      <w:r w:rsidR="007D24DE" w:rsidRPr="004343C6">
        <w:rPr>
          <w:rFonts w:ascii="Times New Roman" w:hAnsi="Times New Roman" w:cs="Times New Roman"/>
          <w:color w:val="000000"/>
        </w:rPr>
        <w:t>friends</w:t>
      </w:r>
      <w:r w:rsidRPr="004343C6">
        <w:rPr>
          <w:rFonts w:ascii="Times New Roman" w:hAnsi="Times New Roman" w:cs="Times New Roman"/>
          <w:color w:val="000000"/>
        </w:rPr>
        <w:t xml:space="preserve"> or a group of popular peers. Based on the peer nomination questionnaire participating (best) friends were chosen as source. For the popular peer condition information stem</w:t>
      </w:r>
      <w:r w:rsidR="0045471B">
        <w:rPr>
          <w:rFonts w:ascii="Times New Roman" w:hAnsi="Times New Roman" w:cs="Times New Roman"/>
          <w:color w:val="000000"/>
        </w:rPr>
        <w:t>med</w:t>
      </w:r>
      <w:r w:rsidRPr="004343C6">
        <w:rPr>
          <w:rFonts w:ascii="Times New Roman" w:hAnsi="Times New Roman" w:cs="Times New Roman"/>
          <w:color w:val="000000"/>
        </w:rPr>
        <w:t xml:space="preserve"> from classmates that </w:t>
      </w:r>
      <w:r w:rsidR="0045471B">
        <w:rPr>
          <w:rFonts w:ascii="Times New Roman" w:hAnsi="Times New Roman" w:cs="Times New Roman"/>
          <w:color w:val="000000"/>
        </w:rPr>
        <w:t>were</w:t>
      </w:r>
      <w:r w:rsidRPr="004343C6">
        <w:rPr>
          <w:rFonts w:ascii="Times New Roman" w:hAnsi="Times New Roman" w:cs="Times New Roman"/>
          <w:color w:val="000000"/>
        </w:rPr>
        <w:t xml:space="preserve"> nominated by the participant as being ‘most popular’ + classmates who </w:t>
      </w:r>
      <w:r w:rsidR="007D24DE" w:rsidRPr="004343C6">
        <w:rPr>
          <w:rFonts w:ascii="Times New Roman" w:hAnsi="Times New Roman" w:cs="Times New Roman"/>
          <w:color w:val="000000"/>
        </w:rPr>
        <w:t>received the</w:t>
      </w:r>
      <w:r w:rsidRPr="004343C6">
        <w:rPr>
          <w:rFonts w:ascii="Times New Roman" w:hAnsi="Times New Roman" w:cs="Times New Roman"/>
          <w:color w:val="000000"/>
        </w:rPr>
        <w:t xml:space="preserve"> top 5 highest nomination score on this item on class level (sum score of all nominations given by the classroom to each classmate).  </w:t>
      </w:r>
    </w:p>
    <w:p w14:paraId="56B15800" w14:textId="275197B5" w:rsidR="007B624F" w:rsidRPr="004343C6" w:rsidRDefault="007B624F" w:rsidP="008167B7">
      <w:pPr>
        <w:pStyle w:val="Default"/>
        <w:spacing w:line="360" w:lineRule="auto"/>
        <w:rPr>
          <w:sz w:val="22"/>
          <w:szCs w:val="22"/>
          <w:lang w:val="en-GB"/>
        </w:rPr>
      </w:pPr>
      <w:r w:rsidRPr="004343C6">
        <w:rPr>
          <w:sz w:val="22"/>
          <w:szCs w:val="22"/>
          <w:lang w:val="en-GB"/>
        </w:rPr>
        <w:t xml:space="preserve">The peer choice that </w:t>
      </w:r>
      <w:r w:rsidR="0045471B">
        <w:rPr>
          <w:sz w:val="22"/>
          <w:szCs w:val="22"/>
          <w:lang w:val="en-GB"/>
        </w:rPr>
        <w:t>was</w:t>
      </w:r>
      <w:r w:rsidRPr="004343C6">
        <w:rPr>
          <w:sz w:val="22"/>
          <w:szCs w:val="22"/>
          <w:lang w:val="en-GB"/>
        </w:rPr>
        <w:t xml:space="preserve"> selected to be shown during the task</w:t>
      </w:r>
      <w:r w:rsidR="0045471B">
        <w:rPr>
          <w:sz w:val="22"/>
          <w:szCs w:val="22"/>
          <w:lang w:val="en-GB"/>
        </w:rPr>
        <w:t xml:space="preserve"> was</w:t>
      </w:r>
      <w:r w:rsidRPr="004343C6">
        <w:rPr>
          <w:sz w:val="22"/>
          <w:szCs w:val="22"/>
          <w:lang w:val="en-GB"/>
        </w:rPr>
        <w:t xml:space="preserve"> selected based on</w:t>
      </w:r>
      <w:r w:rsidR="0045471B">
        <w:rPr>
          <w:sz w:val="22"/>
          <w:szCs w:val="22"/>
          <w:lang w:val="en-GB"/>
        </w:rPr>
        <w:t xml:space="preserve"> the following</w:t>
      </w:r>
      <w:r w:rsidRPr="004343C6">
        <w:rPr>
          <w:sz w:val="22"/>
          <w:szCs w:val="22"/>
          <w:lang w:val="en-GB"/>
        </w:rPr>
        <w:t xml:space="preserve"> criteria:</w:t>
      </w:r>
      <w:r w:rsidRPr="004343C6">
        <w:rPr>
          <w:sz w:val="22"/>
          <w:szCs w:val="22"/>
          <w:lang w:val="en-GB"/>
        </w:rPr>
        <w:br/>
        <w:t>1) The choice needs to be between 5 cards-off and 7 cards-off, if not possible</w:t>
      </w:r>
    </w:p>
    <w:p w14:paraId="6C89CE3D" w14:textId="487B7E26" w:rsidR="007B624F" w:rsidRPr="004343C6" w:rsidRDefault="007B624F" w:rsidP="008167B7">
      <w:pPr>
        <w:pStyle w:val="Default"/>
        <w:spacing w:line="360" w:lineRule="auto"/>
        <w:rPr>
          <w:sz w:val="22"/>
          <w:szCs w:val="22"/>
          <w:lang w:val="en-GB"/>
        </w:rPr>
      </w:pPr>
      <w:r w:rsidRPr="004343C6">
        <w:rPr>
          <w:sz w:val="22"/>
          <w:szCs w:val="22"/>
          <w:lang w:val="en-GB"/>
        </w:rPr>
        <w:t>2)  between 5 cards-off and 11 cards-</w:t>
      </w:r>
      <w:r w:rsidR="0064541B" w:rsidRPr="004343C6">
        <w:rPr>
          <w:sz w:val="22"/>
          <w:szCs w:val="22"/>
          <w:lang w:val="en-GB"/>
        </w:rPr>
        <w:t>off,</w:t>
      </w:r>
      <w:r w:rsidRPr="004343C6">
        <w:rPr>
          <w:sz w:val="22"/>
          <w:szCs w:val="22"/>
          <w:lang w:val="en-GB"/>
        </w:rPr>
        <w:t xml:space="preserve"> if not possible</w:t>
      </w:r>
    </w:p>
    <w:p w14:paraId="7DB9FCFB" w14:textId="76FE837F" w:rsidR="007B624F" w:rsidRPr="004343C6" w:rsidRDefault="007B624F" w:rsidP="008167B7">
      <w:pPr>
        <w:pStyle w:val="Default"/>
        <w:spacing w:line="360" w:lineRule="auto"/>
        <w:rPr>
          <w:sz w:val="22"/>
          <w:szCs w:val="22"/>
          <w:lang w:val="en-GB"/>
        </w:rPr>
      </w:pPr>
      <w:r w:rsidRPr="004343C6">
        <w:rPr>
          <w:sz w:val="22"/>
          <w:szCs w:val="22"/>
          <w:lang w:val="en-GB"/>
        </w:rPr>
        <w:t>3)  between 5 cards-off and 19 cards-</w:t>
      </w:r>
      <w:r w:rsidR="0064541B" w:rsidRPr="004343C6">
        <w:rPr>
          <w:sz w:val="22"/>
          <w:szCs w:val="22"/>
          <w:lang w:val="en-GB"/>
        </w:rPr>
        <w:t>off,</w:t>
      </w:r>
      <w:r w:rsidRPr="004343C6">
        <w:rPr>
          <w:sz w:val="22"/>
          <w:szCs w:val="22"/>
          <w:lang w:val="en-GB"/>
        </w:rPr>
        <w:t xml:space="preserve"> if not possible</w:t>
      </w:r>
    </w:p>
    <w:p w14:paraId="632B2F14" w14:textId="251B45AD" w:rsidR="007B624F" w:rsidRPr="004343C6" w:rsidRDefault="007B624F" w:rsidP="008167B7">
      <w:pPr>
        <w:pStyle w:val="Default"/>
        <w:spacing w:line="360" w:lineRule="auto"/>
        <w:rPr>
          <w:sz w:val="22"/>
          <w:szCs w:val="22"/>
          <w:lang w:val="en-GB"/>
        </w:rPr>
      </w:pPr>
      <w:r w:rsidRPr="004343C6">
        <w:rPr>
          <w:sz w:val="22"/>
          <w:szCs w:val="22"/>
          <w:lang w:val="en-GB"/>
        </w:rPr>
        <w:t>4)  3 cards-off or 4 cards-</w:t>
      </w:r>
      <w:r w:rsidR="0064541B" w:rsidRPr="004343C6">
        <w:rPr>
          <w:sz w:val="22"/>
          <w:szCs w:val="22"/>
          <w:lang w:val="en-GB"/>
        </w:rPr>
        <w:t>off,</w:t>
      </w:r>
      <w:r w:rsidRPr="004343C6">
        <w:rPr>
          <w:sz w:val="22"/>
          <w:szCs w:val="22"/>
          <w:lang w:val="en-GB"/>
        </w:rPr>
        <w:t xml:space="preserve"> if not possible</w:t>
      </w:r>
    </w:p>
    <w:p w14:paraId="0ABA02E3" w14:textId="6BBA4ADD" w:rsidR="007B624F" w:rsidRPr="004343C6" w:rsidRDefault="007B624F" w:rsidP="008167B7">
      <w:pPr>
        <w:pStyle w:val="Default"/>
        <w:spacing w:line="360" w:lineRule="auto"/>
        <w:rPr>
          <w:sz w:val="22"/>
          <w:szCs w:val="22"/>
          <w:lang w:val="en-GB"/>
        </w:rPr>
      </w:pPr>
      <w:r w:rsidRPr="004343C6">
        <w:rPr>
          <w:sz w:val="22"/>
          <w:szCs w:val="22"/>
          <w:lang w:val="en-GB"/>
        </w:rPr>
        <w:t>4)  less than 2 cards-</w:t>
      </w:r>
      <w:r w:rsidR="0064541B" w:rsidRPr="004343C6">
        <w:rPr>
          <w:sz w:val="22"/>
          <w:szCs w:val="22"/>
          <w:lang w:val="en-GB"/>
        </w:rPr>
        <w:t>off,</w:t>
      </w:r>
      <w:r w:rsidRPr="004343C6">
        <w:rPr>
          <w:sz w:val="22"/>
          <w:szCs w:val="22"/>
          <w:lang w:val="en-GB"/>
        </w:rPr>
        <w:t xml:space="preserve"> if not possible</w:t>
      </w:r>
    </w:p>
    <w:p w14:paraId="1D0D722B" w14:textId="77777777" w:rsidR="007B624F" w:rsidRPr="004343C6" w:rsidRDefault="007B624F" w:rsidP="008167B7">
      <w:pPr>
        <w:pStyle w:val="NoSpacing"/>
        <w:rPr>
          <w:rFonts w:ascii="Times New Roman" w:hAnsi="Times New Roman" w:cs="Times New Roman"/>
          <w:color w:val="000000"/>
        </w:rPr>
      </w:pPr>
      <w:r w:rsidRPr="004343C6">
        <w:rPr>
          <w:rFonts w:ascii="Times New Roman" w:hAnsi="Times New Roman" w:cs="Times New Roman"/>
          <w:color w:val="000000"/>
        </w:rPr>
        <w:t>5)  get the maximum SI distance that is available.</w:t>
      </w:r>
    </w:p>
    <w:p w14:paraId="27E19BD6" w14:textId="229D7D48" w:rsidR="007B624F" w:rsidRPr="004343C6" w:rsidRDefault="007B624F" w:rsidP="008167B7">
      <w:pPr>
        <w:pStyle w:val="Default"/>
        <w:spacing w:line="360" w:lineRule="auto"/>
        <w:rPr>
          <w:sz w:val="22"/>
          <w:szCs w:val="22"/>
          <w:lang w:val="en-US"/>
        </w:rPr>
      </w:pPr>
      <w:r w:rsidRPr="004343C6">
        <w:rPr>
          <w:sz w:val="22"/>
          <w:szCs w:val="22"/>
          <w:lang w:val="en-US"/>
        </w:rPr>
        <w:br/>
        <w:t xml:space="preserve">If possible, one trial per peer condition </w:t>
      </w:r>
      <w:r w:rsidR="007A179C">
        <w:rPr>
          <w:sz w:val="22"/>
          <w:szCs w:val="22"/>
          <w:lang w:val="en-US"/>
        </w:rPr>
        <w:t>was</w:t>
      </w:r>
      <w:r w:rsidRPr="004343C6">
        <w:rPr>
          <w:sz w:val="22"/>
          <w:szCs w:val="22"/>
          <w:lang w:val="en-US"/>
        </w:rPr>
        <w:t xml:space="preserve"> </w:t>
      </w:r>
      <w:r w:rsidR="00037077">
        <w:rPr>
          <w:sz w:val="22"/>
          <w:szCs w:val="22"/>
          <w:lang w:val="en-US"/>
        </w:rPr>
        <w:t>included that showed</w:t>
      </w:r>
      <w:r w:rsidR="007A179C">
        <w:rPr>
          <w:sz w:val="22"/>
          <w:szCs w:val="22"/>
          <w:lang w:val="en-US"/>
        </w:rPr>
        <w:t xml:space="preserve"> </w:t>
      </w:r>
      <w:r w:rsidRPr="004343C6">
        <w:rPr>
          <w:sz w:val="22"/>
          <w:szCs w:val="22"/>
          <w:lang w:val="en-US"/>
        </w:rPr>
        <w:t xml:space="preserve">social information </w:t>
      </w:r>
      <w:r w:rsidR="00037077">
        <w:rPr>
          <w:sz w:val="22"/>
          <w:szCs w:val="22"/>
          <w:lang w:val="en-US"/>
        </w:rPr>
        <w:t>that was</w:t>
      </w:r>
      <w:r w:rsidRPr="004343C6">
        <w:rPr>
          <w:sz w:val="22"/>
          <w:szCs w:val="22"/>
          <w:lang w:val="en-US"/>
        </w:rPr>
        <w:t xml:space="preserve"> 0 or 1 card off the </w:t>
      </w:r>
      <w:r w:rsidR="007D24DE" w:rsidRPr="004343C6">
        <w:rPr>
          <w:sz w:val="22"/>
          <w:szCs w:val="22"/>
          <w:lang w:val="en-US"/>
        </w:rPr>
        <w:t>participants’</w:t>
      </w:r>
      <w:r w:rsidRPr="004343C6">
        <w:rPr>
          <w:sz w:val="22"/>
          <w:szCs w:val="22"/>
          <w:lang w:val="en-US"/>
        </w:rPr>
        <w:t xml:space="preserve"> own choice, to increase believability of the social information.    </w:t>
      </w:r>
    </w:p>
    <w:p w14:paraId="15242DC5" w14:textId="77777777" w:rsidR="007B624F" w:rsidRPr="004343C6" w:rsidRDefault="007B624F" w:rsidP="008167B7">
      <w:pPr>
        <w:pStyle w:val="Default"/>
        <w:rPr>
          <w:sz w:val="22"/>
          <w:szCs w:val="22"/>
          <w:lang w:val="en-GB"/>
        </w:rPr>
      </w:pPr>
    </w:p>
    <w:p w14:paraId="27FCADEB" w14:textId="77777777" w:rsidR="007B624F" w:rsidRPr="004343C6" w:rsidRDefault="007B624F" w:rsidP="008167B7">
      <w:pPr>
        <w:pStyle w:val="Default"/>
        <w:rPr>
          <w:sz w:val="22"/>
          <w:szCs w:val="22"/>
          <w:lang w:val="en-GB"/>
        </w:rPr>
      </w:pPr>
    </w:p>
    <w:p w14:paraId="10BB5F97" w14:textId="451ABF58" w:rsidR="004343C6" w:rsidRDefault="00A22BBB" w:rsidP="008167B7">
      <w:pPr>
        <w:pStyle w:val="Default"/>
        <w:spacing w:line="360" w:lineRule="auto"/>
        <w:rPr>
          <w:sz w:val="22"/>
          <w:szCs w:val="22"/>
          <w:lang w:val="en-GB"/>
        </w:rPr>
      </w:pPr>
      <w:r>
        <w:rPr>
          <w:sz w:val="22"/>
          <w:szCs w:val="22"/>
          <w:lang w:val="en-GB"/>
        </w:rPr>
        <w:t>Efforts were made to</w:t>
      </w:r>
      <w:r w:rsidR="007B624F" w:rsidRPr="004343C6">
        <w:rPr>
          <w:sz w:val="22"/>
          <w:szCs w:val="22"/>
          <w:lang w:val="en-GB"/>
        </w:rPr>
        <w:t xml:space="preserve"> minimalize the difference (i.e. direction of the choice and distance between the choice of the peer and the participant’s previous choice) in peer choices presented in the friend and </w:t>
      </w:r>
      <w:r w:rsidR="007B624F" w:rsidRPr="004343C6">
        <w:rPr>
          <w:sz w:val="22"/>
          <w:szCs w:val="22"/>
          <w:lang w:val="en-GB"/>
        </w:rPr>
        <w:lastRenderedPageBreak/>
        <w:t>popular condition</w:t>
      </w:r>
      <w:r w:rsidR="005D6863">
        <w:rPr>
          <w:sz w:val="22"/>
          <w:szCs w:val="22"/>
          <w:lang w:val="en-GB"/>
        </w:rPr>
        <w:t>.</w:t>
      </w:r>
      <w:r w:rsidR="007B624F" w:rsidRPr="004343C6">
        <w:rPr>
          <w:sz w:val="22"/>
          <w:szCs w:val="22"/>
          <w:lang w:val="en-GB"/>
        </w:rPr>
        <w:t xml:space="preserve"> However, </w:t>
      </w:r>
      <w:r w:rsidR="005D6863">
        <w:rPr>
          <w:sz w:val="22"/>
          <w:szCs w:val="22"/>
          <w:lang w:val="en-GB"/>
        </w:rPr>
        <w:t>as the experiment</w:t>
      </w:r>
      <w:r w:rsidR="007B624F" w:rsidRPr="004343C6">
        <w:rPr>
          <w:sz w:val="22"/>
          <w:szCs w:val="22"/>
          <w:lang w:val="en-GB"/>
        </w:rPr>
        <w:t xml:space="preserve"> </w:t>
      </w:r>
      <w:r w:rsidR="005D6863">
        <w:rPr>
          <w:sz w:val="22"/>
          <w:szCs w:val="22"/>
          <w:lang w:val="en-GB"/>
        </w:rPr>
        <w:t>used</w:t>
      </w:r>
      <w:r w:rsidR="007B624F" w:rsidRPr="004343C6">
        <w:rPr>
          <w:sz w:val="22"/>
          <w:szCs w:val="22"/>
          <w:lang w:val="en-GB"/>
        </w:rPr>
        <w:t xml:space="preserve"> real data</w:t>
      </w:r>
      <w:r w:rsidR="002A55D0">
        <w:rPr>
          <w:sz w:val="22"/>
          <w:szCs w:val="22"/>
          <w:lang w:val="en-GB"/>
        </w:rPr>
        <w:t>,</w:t>
      </w:r>
      <w:r w:rsidR="007B624F" w:rsidRPr="004343C6">
        <w:rPr>
          <w:sz w:val="22"/>
          <w:szCs w:val="22"/>
          <w:lang w:val="en-GB"/>
        </w:rPr>
        <w:t xml:space="preserve"> </w:t>
      </w:r>
      <w:r w:rsidR="005D6863">
        <w:rPr>
          <w:sz w:val="22"/>
          <w:szCs w:val="22"/>
          <w:lang w:val="en-GB"/>
        </w:rPr>
        <w:t>this was only controllable to</w:t>
      </w:r>
      <w:r w:rsidR="007B624F" w:rsidRPr="004343C6">
        <w:rPr>
          <w:sz w:val="22"/>
          <w:szCs w:val="22"/>
          <w:lang w:val="en-GB"/>
        </w:rPr>
        <w:t xml:space="preserve"> some extent. </w:t>
      </w:r>
    </w:p>
    <w:p w14:paraId="0CDBBE3F" w14:textId="77777777" w:rsidR="004343C6" w:rsidRDefault="004343C6" w:rsidP="008167B7">
      <w:pPr>
        <w:pStyle w:val="Default"/>
        <w:spacing w:line="360" w:lineRule="auto"/>
        <w:rPr>
          <w:sz w:val="22"/>
          <w:szCs w:val="22"/>
          <w:lang w:val="en-GB"/>
        </w:rPr>
      </w:pPr>
    </w:p>
    <w:p w14:paraId="14B3A174" w14:textId="37E1DCA3" w:rsidR="00AD2E4E" w:rsidRPr="004343C6" w:rsidRDefault="007B624F" w:rsidP="008167B7">
      <w:pPr>
        <w:pStyle w:val="Default"/>
        <w:spacing w:line="360" w:lineRule="auto"/>
        <w:rPr>
          <w:sz w:val="22"/>
          <w:szCs w:val="22"/>
          <w:lang w:val="en-GB"/>
        </w:rPr>
      </w:pPr>
      <w:r w:rsidRPr="004343C6">
        <w:rPr>
          <w:sz w:val="22"/>
          <w:szCs w:val="22"/>
          <w:lang w:val="en-GB"/>
        </w:rPr>
        <w:t xml:space="preserve">In the friend condition </w:t>
      </w:r>
      <w:r w:rsidR="002A55D0">
        <w:rPr>
          <w:sz w:val="22"/>
          <w:szCs w:val="22"/>
          <w:lang w:val="en-GB"/>
        </w:rPr>
        <w:t>aimed</w:t>
      </w:r>
      <w:r w:rsidRPr="004343C6">
        <w:rPr>
          <w:sz w:val="22"/>
          <w:szCs w:val="22"/>
          <w:lang w:val="en-GB"/>
        </w:rPr>
        <w:t xml:space="preserve"> to present a best-friend name in the instruction (and as observation peer in the observation condition). If not possible, a (same</w:t>
      </w:r>
      <w:r w:rsidR="000F41CC" w:rsidRPr="004343C6">
        <w:rPr>
          <w:sz w:val="22"/>
          <w:szCs w:val="22"/>
          <w:lang w:val="en-GB"/>
        </w:rPr>
        <w:t xml:space="preserve"> </w:t>
      </w:r>
      <w:r w:rsidRPr="004343C6">
        <w:rPr>
          <w:sz w:val="22"/>
          <w:szCs w:val="22"/>
          <w:lang w:val="en-GB"/>
        </w:rPr>
        <w:t xml:space="preserve">gender) friend </w:t>
      </w:r>
      <w:r w:rsidR="002A55D0">
        <w:rPr>
          <w:sz w:val="22"/>
          <w:szCs w:val="22"/>
          <w:lang w:val="en-GB"/>
        </w:rPr>
        <w:t>was</w:t>
      </w:r>
      <w:r w:rsidRPr="004343C6">
        <w:rPr>
          <w:sz w:val="22"/>
          <w:szCs w:val="22"/>
          <w:lang w:val="en-GB"/>
        </w:rPr>
        <w:t xml:space="preserve"> selected. </w:t>
      </w:r>
      <w:r w:rsidR="00D601AD">
        <w:rPr>
          <w:sz w:val="22"/>
          <w:szCs w:val="22"/>
          <w:lang w:val="en-GB"/>
        </w:rPr>
        <w:t>The</w:t>
      </w:r>
      <w:r w:rsidRPr="004343C6">
        <w:rPr>
          <w:sz w:val="22"/>
          <w:szCs w:val="22"/>
          <w:lang w:val="en-GB"/>
        </w:rPr>
        <w:t xml:space="preserve"> popular condition </w:t>
      </w:r>
      <w:r w:rsidR="00D601AD">
        <w:rPr>
          <w:sz w:val="22"/>
          <w:szCs w:val="22"/>
          <w:lang w:val="en-GB"/>
        </w:rPr>
        <w:t>aimed</w:t>
      </w:r>
      <w:r w:rsidRPr="004343C6">
        <w:rPr>
          <w:sz w:val="22"/>
          <w:szCs w:val="22"/>
          <w:lang w:val="en-GB"/>
        </w:rPr>
        <w:t xml:space="preserve"> to present a popular peer name in the instruction (and as observation peer in the observation condition), based on the following criteria: The popular peer belongs to the top 5 peers with the highest popularity nominations on class level. If possible, a gender-matched popular peer is selected. </w:t>
      </w:r>
      <w:r w:rsidR="00AD2E4E" w:rsidRPr="00AD2E4E">
        <w:rPr>
          <w:sz w:val="22"/>
          <w:szCs w:val="22"/>
          <w:lang w:val="en-GB"/>
        </w:rPr>
        <w:t>It was verified whether the popular peer was also nominated as popular by the participant</w:t>
      </w:r>
      <w:r w:rsidR="00DA447D">
        <w:rPr>
          <w:sz w:val="22"/>
          <w:szCs w:val="22"/>
          <w:lang w:val="en-GB"/>
        </w:rPr>
        <w:t>.</w:t>
      </w:r>
      <w:r w:rsidR="00103521">
        <w:rPr>
          <w:sz w:val="22"/>
          <w:szCs w:val="22"/>
          <w:lang w:val="en-GB"/>
        </w:rPr>
        <w:t xml:space="preserve"> Preference was given to popular</w:t>
      </w:r>
      <w:r w:rsidR="00AD2E4E" w:rsidRPr="00AD2E4E">
        <w:rPr>
          <w:sz w:val="22"/>
          <w:szCs w:val="22"/>
          <w:lang w:val="en-GB"/>
        </w:rPr>
        <w:t xml:space="preserve"> peer</w:t>
      </w:r>
      <w:r w:rsidR="00103521">
        <w:rPr>
          <w:sz w:val="22"/>
          <w:szCs w:val="22"/>
          <w:lang w:val="en-GB"/>
        </w:rPr>
        <w:t>s</w:t>
      </w:r>
      <w:r w:rsidR="00AD2E4E" w:rsidRPr="00AD2E4E">
        <w:rPr>
          <w:sz w:val="22"/>
          <w:szCs w:val="22"/>
          <w:lang w:val="en-GB"/>
        </w:rPr>
        <w:t xml:space="preserve"> </w:t>
      </w:r>
      <w:r w:rsidR="00103521">
        <w:rPr>
          <w:sz w:val="22"/>
          <w:szCs w:val="22"/>
          <w:lang w:val="en-GB"/>
        </w:rPr>
        <w:t xml:space="preserve">that were also seen as popular by the participant (and thus not only by their classmates). </w:t>
      </w:r>
    </w:p>
    <w:p w14:paraId="1E2A393F" w14:textId="77777777" w:rsidR="007B624F" w:rsidRPr="004343C6" w:rsidRDefault="007B624F" w:rsidP="008167B7">
      <w:pPr>
        <w:pStyle w:val="pf0"/>
        <w:spacing w:line="360" w:lineRule="auto"/>
        <w:rPr>
          <w:rFonts w:eastAsiaTheme="minorHAnsi"/>
          <w:b/>
          <w:bCs/>
          <w:color w:val="000000"/>
          <w:sz w:val="22"/>
          <w:szCs w:val="22"/>
          <w:lang w:eastAsia="en-US"/>
        </w:rPr>
      </w:pPr>
      <w:r w:rsidRPr="00110FC9">
        <w:rPr>
          <w:rFonts w:eastAsiaTheme="minorHAnsi"/>
          <w:b/>
          <w:bCs/>
          <w:color w:val="000000"/>
          <w:sz w:val="22"/>
          <w:szCs w:val="22"/>
          <w:lang w:eastAsia="en-US"/>
        </w:rPr>
        <w:t>Allocation procedure</w:t>
      </w:r>
    </w:p>
    <w:p w14:paraId="54E2EBF2" w14:textId="77777777" w:rsidR="007B624F" w:rsidRPr="004343C6" w:rsidRDefault="007B624F" w:rsidP="008167B7">
      <w:pPr>
        <w:pStyle w:val="pf0"/>
        <w:spacing w:line="360" w:lineRule="auto"/>
        <w:rPr>
          <w:rFonts w:eastAsiaTheme="minorHAnsi"/>
          <w:b/>
          <w:bCs/>
          <w:color w:val="000000"/>
          <w:sz w:val="22"/>
          <w:szCs w:val="22"/>
          <w:lang w:eastAsia="en-US"/>
        </w:rPr>
      </w:pPr>
      <w:r w:rsidRPr="004343C6">
        <w:rPr>
          <w:rFonts w:eastAsiaTheme="minorHAnsi"/>
          <w:color w:val="000000"/>
          <w:sz w:val="22"/>
          <w:szCs w:val="22"/>
          <w:lang w:eastAsia="en-US"/>
        </w:rPr>
        <w:t xml:space="preserve">Participants within one class were randomly assigned to either the observation or the private condition. However, if most of the pre-selected peers for the observation condition turned out to be absent (thus peers who were selected to be the peer with whom choices would be shared), the whole class received the private condition, to limit the loss of data (see section ‘exclusion’). In response to this, to balance the sample over the two peer conditions and to obtain a balanced age group within both conditions, it also happened that all participants of one class were assigned to the observation condition if all observational peers were present in class. </w:t>
      </w:r>
    </w:p>
    <w:p w14:paraId="4C23AA7B" w14:textId="77777777" w:rsidR="00515781" w:rsidRPr="004343C6" w:rsidRDefault="00515781">
      <w:pPr>
        <w:rPr>
          <w:rFonts w:ascii="Times New Roman" w:hAnsi="Times New Roman" w:cs="Times New Roman"/>
        </w:rPr>
      </w:pPr>
    </w:p>
    <w:sectPr w:rsidR="00515781" w:rsidRPr="004343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24F"/>
    <w:rsid w:val="00037077"/>
    <w:rsid w:val="00044883"/>
    <w:rsid w:val="000603B7"/>
    <w:rsid w:val="00060410"/>
    <w:rsid w:val="00091A9D"/>
    <w:rsid w:val="000B652C"/>
    <w:rsid w:val="000B7A5E"/>
    <w:rsid w:val="000F41CC"/>
    <w:rsid w:val="00103521"/>
    <w:rsid w:val="0010632E"/>
    <w:rsid w:val="00110FC9"/>
    <w:rsid w:val="00112621"/>
    <w:rsid w:val="001679DA"/>
    <w:rsid w:val="00173EDA"/>
    <w:rsid w:val="0017424A"/>
    <w:rsid w:val="00180A21"/>
    <w:rsid w:val="00180F07"/>
    <w:rsid w:val="001A002B"/>
    <w:rsid w:val="001A0D6B"/>
    <w:rsid w:val="001E51EF"/>
    <w:rsid w:val="001F5756"/>
    <w:rsid w:val="001F72A2"/>
    <w:rsid w:val="002015BA"/>
    <w:rsid w:val="002041B3"/>
    <w:rsid w:val="00206660"/>
    <w:rsid w:val="00215B6C"/>
    <w:rsid w:val="00251041"/>
    <w:rsid w:val="002535AA"/>
    <w:rsid w:val="0027198E"/>
    <w:rsid w:val="0027693D"/>
    <w:rsid w:val="0028362F"/>
    <w:rsid w:val="002A55D0"/>
    <w:rsid w:val="002D3254"/>
    <w:rsid w:val="002D451B"/>
    <w:rsid w:val="002F3916"/>
    <w:rsid w:val="0039314C"/>
    <w:rsid w:val="0040351E"/>
    <w:rsid w:val="00415D48"/>
    <w:rsid w:val="004248E1"/>
    <w:rsid w:val="00430700"/>
    <w:rsid w:val="00433A23"/>
    <w:rsid w:val="004343C6"/>
    <w:rsid w:val="004355D1"/>
    <w:rsid w:val="00435C25"/>
    <w:rsid w:val="00451122"/>
    <w:rsid w:val="00451B87"/>
    <w:rsid w:val="0045471B"/>
    <w:rsid w:val="00467C71"/>
    <w:rsid w:val="0049714A"/>
    <w:rsid w:val="004C18BF"/>
    <w:rsid w:val="004F0BC3"/>
    <w:rsid w:val="004F5E8A"/>
    <w:rsid w:val="004F7502"/>
    <w:rsid w:val="00515781"/>
    <w:rsid w:val="005270B2"/>
    <w:rsid w:val="00531988"/>
    <w:rsid w:val="005338CA"/>
    <w:rsid w:val="005344AE"/>
    <w:rsid w:val="00537331"/>
    <w:rsid w:val="00550F6E"/>
    <w:rsid w:val="005755B8"/>
    <w:rsid w:val="0059588D"/>
    <w:rsid w:val="005B62B5"/>
    <w:rsid w:val="005C2A84"/>
    <w:rsid w:val="005D6863"/>
    <w:rsid w:val="005E0F3C"/>
    <w:rsid w:val="00603021"/>
    <w:rsid w:val="00605940"/>
    <w:rsid w:val="00626D4B"/>
    <w:rsid w:val="0064541B"/>
    <w:rsid w:val="00682526"/>
    <w:rsid w:val="006A4EC2"/>
    <w:rsid w:val="006D3523"/>
    <w:rsid w:val="00710A9A"/>
    <w:rsid w:val="00724960"/>
    <w:rsid w:val="007322A6"/>
    <w:rsid w:val="007442EC"/>
    <w:rsid w:val="0075113B"/>
    <w:rsid w:val="00763009"/>
    <w:rsid w:val="007961E2"/>
    <w:rsid w:val="007A179C"/>
    <w:rsid w:val="007B624F"/>
    <w:rsid w:val="007C1222"/>
    <w:rsid w:val="007C43DB"/>
    <w:rsid w:val="007D24DE"/>
    <w:rsid w:val="008167B7"/>
    <w:rsid w:val="00847F67"/>
    <w:rsid w:val="00862990"/>
    <w:rsid w:val="00890673"/>
    <w:rsid w:val="00892303"/>
    <w:rsid w:val="00893A47"/>
    <w:rsid w:val="008F2626"/>
    <w:rsid w:val="008F6B6C"/>
    <w:rsid w:val="009016D8"/>
    <w:rsid w:val="00903AB0"/>
    <w:rsid w:val="00921962"/>
    <w:rsid w:val="00923850"/>
    <w:rsid w:val="00940C66"/>
    <w:rsid w:val="00984F44"/>
    <w:rsid w:val="009868C9"/>
    <w:rsid w:val="0099143F"/>
    <w:rsid w:val="009A7DBE"/>
    <w:rsid w:val="009C1BD4"/>
    <w:rsid w:val="009E4DD8"/>
    <w:rsid w:val="009E57FE"/>
    <w:rsid w:val="00A03878"/>
    <w:rsid w:val="00A112B3"/>
    <w:rsid w:val="00A114BA"/>
    <w:rsid w:val="00A17A2A"/>
    <w:rsid w:val="00A22BBB"/>
    <w:rsid w:val="00A47926"/>
    <w:rsid w:val="00AA775A"/>
    <w:rsid w:val="00AB42CB"/>
    <w:rsid w:val="00AB4D0A"/>
    <w:rsid w:val="00AB6D63"/>
    <w:rsid w:val="00AC36BE"/>
    <w:rsid w:val="00AD2B00"/>
    <w:rsid w:val="00AD2E4E"/>
    <w:rsid w:val="00B12268"/>
    <w:rsid w:val="00B7319A"/>
    <w:rsid w:val="00B7652B"/>
    <w:rsid w:val="00BB6EF3"/>
    <w:rsid w:val="00C133AA"/>
    <w:rsid w:val="00C27183"/>
    <w:rsid w:val="00C82EB2"/>
    <w:rsid w:val="00C9090F"/>
    <w:rsid w:val="00C966B7"/>
    <w:rsid w:val="00C9703B"/>
    <w:rsid w:val="00CB48EB"/>
    <w:rsid w:val="00CC5113"/>
    <w:rsid w:val="00CD09DF"/>
    <w:rsid w:val="00CE40E8"/>
    <w:rsid w:val="00CE668F"/>
    <w:rsid w:val="00CF6B82"/>
    <w:rsid w:val="00D05CEE"/>
    <w:rsid w:val="00D40D66"/>
    <w:rsid w:val="00D601AD"/>
    <w:rsid w:val="00D7796F"/>
    <w:rsid w:val="00D815D0"/>
    <w:rsid w:val="00DA447D"/>
    <w:rsid w:val="00DA6909"/>
    <w:rsid w:val="00DC6924"/>
    <w:rsid w:val="00DD2523"/>
    <w:rsid w:val="00E341BD"/>
    <w:rsid w:val="00E454C5"/>
    <w:rsid w:val="00E70B37"/>
    <w:rsid w:val="00EC5EF5"/>
    <w:rsid w:val="00ED7138"/>
    <w:rsid w:val="00F07A28"/>
    <w:rsid w:val="00F45490"/>
    <w:rsid w:val="00F4737A"/>
    <w:rsid w:val="00F47BE9"/>
    <w:rsid w:val="00F5019E"/>
    <w:rsid w:val="00F50C62"/>
    <w:rsid w:val="00F51E23"/>
    <w:rsid w:val="00F64B6E"/>
    <w:rsid w:val="00F75899"/>
    <w:rsid w:val="00F76C7A"/>
    <w:rsid w:val="00F860D8"/>
    <w:rsid w:val="00FC06BF"/>
    <w:rsid w:val="00FD39DF"/>
    <w:rsid w:val="00FD77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B3A8C"/>
  <w15:chartTrackingRefBased/>
  <w15:docId w15:val="{AA2C4D83-C535-4AF4-8B12-2C5440C4A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24F"/>
    <w:rPr>
      <w:lang w:val="en-GB"/>
    </w:rPr>
  </w:style>
  <w:style w:type="paragraph" w:styleId="Heading1">
    <w:name w:val="heading 1"/>
    <w:basedOn w:val="Normal"/>
    <w:next w:val="Normal"/>
    <w:link w:val="Heading1Char"/>
    <w:uiPriority w:val="9"/>
    <w:qFormat/>
    <w:rsid w:val="007B62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62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62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62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62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62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62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62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62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24F"/>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B624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7B624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B624F"/>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7B624F"/>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B624F"/>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B624F"/>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B624F"/>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B624F"/>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B62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24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B62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624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B624F"/>
    <w:pPr>
      <w:spacing w:before="160"/>
      <w:jc w:val="center"/>
    </w:pPr>
    <w:rPr>
      <w:i/>
      <w:iCs/>
      <w:color w:val="404040" w:themeColor="text1" w:themeTint="BF"/>
    </w:rPr>
  </w:style>
  <w:style w:type="character" w:customStyle="1" w:styleId="QuoteChar">
    <w:name w:val="Quote Char"/>
    <w:basedOn w:val="DefaultParagraphFont"/>
    <w:link w:val="Quote"/>
    <w:uiPriority w:val="29"/>
    <w:rsid w:val="007B624F"/>
    <w:rPr>
      <w:i/>
      <w:iCs/>
      <w:color w:val="404040" w:themeColor="text1" w:themeTint="BF"/>
      <w:lang w:val="en-GB"/>
    </w:rPr>
  </w:style>
  <w:style w:type="paragraph" w:styleId="ListParagraph">
    <w:name w:val="List Paragraph"/>
    <w:basedOn w:val="Normal"/>
    <w:uiPriority w:val="34"/>
    <w:qFormat/>
    <w:rsid w:val="007B624F"/>
    <w:pPr>
      <w:ind w:left="720"/>
      <w:contextualSpacing/>
    </w:pPr>
  </w:style>
  <w:style w:type="character" w:styleId="IntenseEmphasis">
    <w:name w:val="Intense Emphasis"/>
    <w:basedOn w:val="DefaultParagraphFont"/>
    <w:uiPriority w:val="21"/>
    <w:qFormat/>
    <w:rsid w:val="007B624F"/>
    <w:rPr>
      <w:i/>
      <w:iCs/>
      <w:color w:val="0F4761" w:themeColor="accent1" w:themeShade="BF"/>
    </w:rPr>
  </w:style>
  <w:style w:type="paragraph" w:styleId="IntenseQuote">
    <w:name w:val="Intense Quote"/>
    <w:basedOn w:val="Normal"/>
    <w:next w:val="Normal"/>
    <w:link w:val="IntenseQuoteChar"/>
    <w:uiPriority w:val="30"/>
    <w:qFormat/>
    <w:rsid w:val="007B62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624F"/>
    <w:rPr>
      <w:i/>
      <w:iCs/>
      <w:color w:val="0F4761" w:themeColor="accent1" w:themeShade="BF"/>
      <w:lang w:val="en-GB"/>
    </w:rPr>
  </w:style>
  <w:style w:type="character" w:styleId="IntenseReference">
    <w:name w:val="Intense Reference"/>
    <w:basedOn w:val="DefaultParagraphFont"/>
    <w:uiPriority w:val="32"/>
    <w:qFormat/>
    <w:rsid w:val="007B624F"/>
    <w:rPr>
      <w:b/>
      <w:bCs/>
      <w:smallCaps/>
      <w:color w:val="0F4761" w:themeColor="accent1" w:themeShade="BF"/>
      <w:spacing w:val="5"/>
    </w:rPr>
  </w:style>
  <w:style w:type="table" w:styleId="TableGrid">
    <w:name w:val="Table Grid"/>
    <w:basedOn w:val="TableNormal"/>
    <w:uiPriority w:val="39"/>
    <w:rsid w:val="007B6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7B624F"/>
    <w:pPr>
      <w:spacing w:line="240" w:lineRule="auto"/>
    </w:pPr>
    <w:rPr>
      <w:sz w:val="20"/>
      <w:szCs w:val="20"/>
    </w:rPr>
  </w:style>
  <w:style w:type="character" w:customStyle="1" w:styleId="CommentTextChar">
    <w:name w:val="Comment Text Char"/>
    <w:basedOn w:val="DefaultParagraphFont"/>
    <w:link w:val="CommentText"/>
    <w:uiPriority w:val="99"/>
    <w:rsid w:val="007B624F"/>
    <w:rPr>
      <w:sz w:val="20"/>
      <w:szCs w:val="20"/>
      <w:lang w:val="en-GB"/>
    </w:rPr>
  </w:style>
  <w:style w:type="paragraph" w:styleId="HTMLPreformatted">
    <w:name w:val="HTML Preformatted"/>
    <w:basedOn w:val="Normal"/>
    <w:link w:val="HTMLPreformattedChar"/>
    <w:uiPriority w:val="99"/>
    <w:unhideWhenUsed/>
    <w:rsid w:val="007B6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nl-NL" w:eastAsia="nl-NL"/>
      <w14:ligatures w14:val="none"/>
    </w:rPr>
  </w:style>
  <w:style w:type="character" w:customStyle="1" w:styleId="HTMLPreformattedChar">
    <w:name w:val="HTML Preformatted Char"/>
    <w:basedOn w:val="DefaultParagraphFont"/>
    <w:link w:val="HTMLPreformatted"/>
    <w:uiPriority w:val="99"/>
    <w:rsid w:val="007B624F"/>
    <w:rPr>
      <w:rFonts w:ascii="Courier New" w:eastAsia="Times New Roman" w:hAnsi="Courier New" w:cs="Courier New"/>
      <w:kern w:val="0"/>
      <w:sz w:val="20"/>
      <w:szCs w:val="20"/>
      <w:lang w:eastAsia="nl-NL"/>
      <w14:ligatures w14:val="none"/>
    </w:rPr>
  </w:style>
  <w:style w:type="character" w:customStyle="1" w:styleId="gd15mcfceub">
    <w:name w:val="gd15mcfceub"/>
    <w:basedOn w:val="DefaultParagraphFont"/>
    <w:rsid w:val="007B624F"/>
  </w:style>
  <w:style w:type="paragraph" w:customStyle="1" w:styleId="Default">
    <w:name w:val="Default"/>
    <w:rsid w:val="007B624F"/>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NoSpacing">
    <w:name w:val="No Spacing"/>
    <w:uiPriority w:val="1"/>
    <w:qFormat/>
    <w:rsid w:val="007B624F"/>
    <w:pPr>
      <w:spacing w:after="0" w:line="240" w:lineRule="auto"/>
    </w:pPr>
    <w:rPr>
      <w:rFonts w:ascii="Arial" w:eastAsia="Arial" w:hAnsi="Arial" w:cs="Arial"/>
      <w:kern w:val="0"/>
      <w:lang w:val="en-GB" w:eastAsia="en-GB"/>
      <w14:ligatures w14:val="none"/>
    </w:rPr>
  </w:style>
  <w:style w:type="paragraph" w:customStyle="1" w:styleId="pf0">
    <w:name w:val="pf0"/>
    <w:basedOn w:val="Normal"/>
    <w:rsid w:val="007B624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A47926"/>
    <w:rPr>
      <w:sz w:val="16"/>
      <w:szCs w:val="16"/>
    </w:rPr>
  </w:style>
  <w:style w:type="paragraph" w:styleId="CommentSubject">
    <w:name w:val="annotation subject"/>
    <w:basedOn w:val="CommentText"/>
    <w:next w:val="CommentText"/>
    <w:link w:val="CommentSubjectChar"/>
    <w:uiPriority w:val="99"/>
    <w:semiHidden/>
    <w:unhideWhenUsed/>
    <w:rsid w:val="00A47926"/>
    <w:rPr>
      <w:b/>
      <w:bCs/>
    </w:rPr>
  </w:style>
  <w:style w:type="character" w:customStyle="1" w:styleId="CommentSubjectChar">
    <w:name w:val="Comment Subject Char"/>
    <w:basedOn w:val="CommentTextChar"/>
    <w:link w:val="CommentSubject"/>
    <w:uiPriority w:val="99"/>
    <w:semiHidden/>
    <w:rsid w:val="00A47926"/>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585399">
      <w:bodyDiv w:val="1"/>
      <w:marLeft w:val="0"/>
      <w:marRight w:val="0"/>
      <w:marTop w:val="0"/>
      <w:marBottom w:val="0"/>
      <w:divBdr>
        <w:top w:val="none" w:sz="0" w:space="0" w:color="auto"/>
        <w:left w:val="none" w:sz="0" w:space="0" w:color="auto"/>
        <w:bottom w:val="none" w:sz="0" w:space="0" w:color="auto"/>
        <w:right w:val="none" w:sz="0" w:space="0" w:color="auto"/>
      </w:divBdr>
    </w:div>
    <w:div w:id="513418350">
      <w:bodyDiv w:val="1"/>
      <w:marLeft w:val="0"/>
      <w:marRight w:val="0"/>
      <w:marTop w:val="0"/>
      <w:marBottom w:val="0"/>
      <w:divBdr>
        <w:top w:val="none" w:sz="0" w:space="0" w:color="auto"/>
        <w:left w:val="none" w:sz="0" w:space="0" w:color="auto"/>
        <w:bottom w:val="none" w:sz="0" w:space="0" w:color="auto"/>
        <w:right w:val="none" w:sz="0" w:space="0" w:color="auto"/>
      </w:divBdr>
    </w:div>
    <w:div w:id="213073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Relationship Id="rId13" Type="http://schemas.openxmlformats.org/officeDocument/2006/relationships/image" Target="media/image10.tif"/><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tif"/><Relationship Id="rId12" Type="http://schemas.openxmlformats.org/officeDocument/2006/relationships/image" Target="media/image9.tif"/><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tiff"/><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tif"/><Relationship Id="rId11" Type="http://schemas.openxmlformats.org/officeDocument/2006/relationships/image" Target="media/image8.tif"/><Relationship Id="rId5" Type="http://schemas.openxmlformats.org/officeDocument/2006/relationships/image" Target="media/image2.tif"/><Relationship Id="rId15" Type="http://schemas.openxmlformats.org/officeDocument/2006/relationships/image" Target="media/image12.png"/><Relationship Id="rId10" Type="http://schemas.openxmlformats.org/officeDocument/2006/relationships/image" Target="media/image7.tif"/><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tif"/><Relationship Id="rId14" Type="http://schemas.openxmlformats.org/officeDocument/2006/relationships/image" Target="media/image11.pn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19</Pages>
  <Words>2944</Words>
  <Characters>16785</Characters>
  <Application>Microsoft Office Word</Application>
  <DocSecurity>0</DocSecurity>
  <Lines>139</Lines>
  <Paragraphs>39</Paragraphs>
  <ScaleCrop>false</ScaleCrop>
  <Company/>
  <LinksUpToDate>false</LinksUpToDate>
  <CharactersWithSpaces>19690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Slagter</dc:creator>
  <cp:keywords/>
  <dc:description/>
  <cp:lastModifiedBy>Scarlett Slagter</cp:lastModifiedBy>
  <cp:revision>30</cp:revision>
  <dcterms:created xsi:type="dcterms:W3CDTF">2026-03-26T17:12:00Z</dcterms:created>
  <dcterms:modified xsi:type="dcterms:W3CDTF">2026-04-08T08:24:00Z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2025-11-15T12:55:57Z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d410aaed-db7f-4e18-8c16-b5294ba48f9c</vt:lpwstr>
  </property>
  <property fmtid="{D5CDD505-2E9C-101B-9397-08002B2CF9AE}" pid="8" name="MSIP_Label_8772ba27-cab8-4042-a351-a31f6e4eacdc_ContentBits">
    <vt:lpwstr>0</vt:lpwstr>
  </property>
  <property fmtid="{D5CDD505-2E9C-101B-9397-08002B2CF9AE}" pid="9" name="MSIP_Label_8772ba27-cab8-4042-a351-a31f6e4eacdc_Tag">
    <vt:lpwstr>10, 3, 0, 1</vt:lpwstr>
  </property>
</Properties>
</file>