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0C7" w:rsidRDefault="00C300C7" w:rsidP="00C300C7">
      <w:pPr>
        <w:pStyle w:val="Titulek1"/>
        <w:spacing w:before="0"/>
        <w:rPr>
          <w:b/>
          <w:sz w:val="24"/>
          <w:szCs w:val="24"/>
          <w:lang w:val="en-GB"/>
        </w:rPr>
      </w:pPr>
      <w:bookmarkStart w:id="0" w:name="_Ref472509496"/>
      <w:r>
        <w:rPr>
          <w:b/>
          <w:sz w:val="24"/>
          <w:szCs w:val="24"/>
          <w:lang w:val="en-GB"/>
        </w:rPr>
        <w:t>Supplement material:</w:t>
      </w:r>
    </w:p>
    <w:p w:rsidR="00C300C7" w:rsidRPr="00B1451C" w:rsidRDefault="00C300C7" w:rsidP="00C300C7">
      <w:pPr>
        <w:pStyle w:val="Titulek1"/>
        <w:spacing w:before="0"/>
        <w:rPr>
          <w:sz w:val="24"/>
          <w:szCs w:val="24"/>
        </w:rPr>
      </w:pPr>
      <w:r w:rsidRPr="00185C28">
        <w:rPr>
          <w:b/>
          <w:sz w:val="24"/>
          <w:szCs w:val="24"/>
          <w:lang w:val="en-GB"/>
        </w:rPr>
        <w:t xml:space="preserve">Table </w:t>
      </w:r>
      <w:r w:rsidR="00F3115E">
        <w:rPr>
          <w:b/>
          <w:noProof/>
          <w:sz w:val="24"/>
          <w:szCs w:val="24"/>
          <w:lang w:val="en-GB"/>
        </w:rPr>
        <w:t>1</w:t>
      </w:r>
      <w:bookmarkEnd w:id="0"/>
      <w:r w:rsidRPr="00B1451C">
        <w:rPr>
          <w:b/>
          <w:noProof/>
          <w:sz w:val="24"/>
          <w:szCs w:val="24"/>
        </w:rPr>
        <w:tab/>
      </w:r>
      <w:r w:rsidRPr="00B1451C">
        <w:rPr>
          <w:sz w:val="24"/>
          <w:szCs w:val="24"/>
          <w:lang w:val="en-GB"/>
        </w:rPr>
        <w:t xml:space="preserve">Results </w:t>
      </w:r>
      <w:r w:rsidR="00F3115E">
        <w:rPr>
          <w:sz w:val="24"/>
          <w:szCs w:val="24"/>
          <w:lang w:val="en-GB"/>
        </w:rPr>
        <w:t>of the simple linear regression</w:t>
      </w:r>
      <w:r w:rsidRPr="00B1451C">
        <w:rPr>
          <w:color w:val="000000"/>
          <w:sz w:val="24"/>
          <w:szCs w:val="24"/>
          <w:lang w:val="en-US"/>
        </w:rPr>
        <w:t xml:space="preserve">, for the relationship of </w:t>
      </w:r>
      <w:proofErr w:type="gramStart"/>
      <w:r w:rsidRPr="00B1451C">
        <w:rPr>
          <w:sz w:val="24"/>
          <w:szCs w:val="24"/>
          <w:lang w:val="en-US"/>
        </w:rPr>
        <w:t>K</w:t>
      </w:r>
      <w:r w:rsidRPr="00B1451C">
        <w:rPr>
          <w:sz w:val="24"/>
          <w:szCs w:val="24"/>
          <w:vertAlign w:val="subscript"/>
          <w:lang w:val="en-US"/>
        </w:rPr>
        <w:t>D</w:t>
      </w:r>
      <w:r w:rsidRPr="00B1451C">
        <w:rPr>
          <w:sz w:val="24"/>
          <w:szCs w:val="24"/>
          <w:lang w:val="en-US"/>
        </w:rPr>
        <w:t>(</w:t>
      </w:r>
      <w:proofErr w:type="gramEnd"/>
      <w:r w:rsidRPr="00B1451C">
        <w:rPr>
          <w:sz w:val="24"/>
          <w:szCs w:val="24"/>
          <w:vertAlign w:val="superscript"/>
          <w:lang w:val="en-US"/>
        </w:rPr>
        <w:t>85</w:t>
      </w:r>
      <w:r w:rsidRPr="00B1451C">
        <w:rPr>
          <w:sz w:val="24"/>
          <w:szCs w:val="24"/>
          <w:lang w:val="en-US"/>
        </w:rPr>
        <w:t>Sr)</w:t>
      </w:r>
      <w:r w:rsidRPr="00B1451C">
        <w:rPr>
          <w:color w:val="000000"/>
          <w:sz w:val="24"/>
          <w:szCs w:val="24"/>
          <w:lang w:val="en-US"/>
        </w:rPr>
        <w:t xml:space="preserve">, and particular </w:t>
      </w:r>
      <w:r w:rsidRPr="00B1451C">
        <w:rPr>
          <w:sz w:val="24"/>
          <w:szCs w:val="24"/>
          <w:lang w:val="en-US"/>
        </w:rPr>
        <w:t>studied sediment quality parameters</w:t>
      </w:r>
      <w:r w:rsidRPr="00B1451C">
        <w:rPr>
          <w:color w:val="000000"/>
          <w:sz w:val="24"/>
          <w:szCs w:val="24"/>
          <w:lang w:val="en-US"/>
        </w:rPr>
        <w:t>. Only sign</w:t>
      </w:r>
      <w:r>
        <w:rPr>
          <w:color w:val="000000"/>
          <w:sz w:val="24"/>
          <w:szCs w:val="24"/>
          <w:lang w:val="en-US"/>
        </w:rPr>
        <w:t xml:space="preserve">ificant relationships </w:t>
      </w:r>
      <w:proofErr w:type="gramStart"/>
      <w:r>
        <w:rPr>
          <w:color w:val="000000"/>
          <w:sz w:val="24"/>
          <w:szCs w:val="24"/>
          <w:lang w:val="en-US"/>
        </w:rPr>
        <w:t>are shown</w:t>
      </w:r>
      <w:proofErr w:type="gramEnd"/>
    </w:p>
    <w:tbl>
      <w:tblPr>
        <w:tblpPr w:leftFromText="142" w:rightFromText="2835" w:bottomFromText="284" w:vertAnchor="text" w:tblpY="1"/>
        <w:tblOverlap w:val="never"/>
        <w:tblW w:w="90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0"/>
        <w:gridCol w:w="1165"/>
        <w:gridCol w:w="1166"/>
        <w:gridCol w:w="1165"/>
        <w:gridCol w:w="1166"/>
      </w:tblGrid>
      <w:tr w:rsidR="00C300C7" w:rsidRPr="00C300C7" w:rsidTr="00C10F19">
        <w:trPr>
          <w:trHeight w:val="227"/>
        </w:trPr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rPr>
                <w:rFonts w:ascii="Arial" w:eastAsia="Times New Roman" w:hAnsi="Arial" w:cs="Arial"/>
                <w:color w:val="000000"/>
                <w:kern w:val="0"/>
                <w:sz w:val="22"/>
                <w:lang w:eastAsia="cs-CZ"/>
              </w:rPr>
            </w:pPr>
            <w:r w:rsidRPr="00C300C7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 xml:space="preserve">Independent variable </w:t>
            </w:r>
            <w:r w:rsidRPr="00C300C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lang w:val="en-US" w:eastAsia="cs-CZ"/>
              </w:rPr>
              <w:t>x</w:t>
            </w:r>
            <w:r w:rsidRPr="00C300C7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 xml:space="preserve">  (reference values)</w:t>
            </w:r>
          </w:p>
        </w:tc>
        <w:tc>
          <w:tcPr>
            <w:tcW w:w="116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02694D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</w:pPr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d</w:t>
            </w:r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vertAlign w:val="subscript"/>
                <w:lang w:eastAsia="cs-CZ"/>
              </w:rPr>
              <w:t>50</w:t>
            </w:r>
          </w:p>
        </w:tc>
        <w:tc>
          <w:tcPr>
            <w:tcW w:w="116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02694D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</w:pPr>
            <w:proofErr w:type="spellStart"/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Silt</w:t>
            </w:r>
            <w:proofErr w:type="spellEnd"/>
          </w:p>
        </w:tc>
        <w:tc>
          <w:tcPr>
            <w:tcW w:w="116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02694D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</w:pPr>
            <w:proofErr w:type="spellStart"/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Mica</w:t>
            </w:r>
            <w:proofErr w:type="spellEnd"/>
          </w:p>
        </w:tc>
        <w:tc>
          <w:tcPr>
            <w:tcW w:w="1166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00C7" w:rsidRPr="0002694D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</w:pPr>
            <w:proofErr w:type="spellStart"/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Org</w:t>
            </w:r>
            <w:proofErr w:type="spellEnd"/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 xml:space="preserve">. </w:t>
            </w:r>
            <w:proofErr w:type="spellStart"/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matter</w:t>
            </w:r>
            <w:proofErr w:type="spellEnd"/>
          </w:p>
        </w:tc>
      </w:tr>
      <w:tr w:rsidR="00C300C7" w:rsidRPr="00C300C7" w:rsidTr="00C10F19">
        <w:trPr>
          <w:trHeight w:val="227"/>
        </w:trPr>
        <w:tc>
          <w:tcPr>
            <w:tcW w:w="441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rPr>
                <w:rFonts w:ascii="Arial" w:eastAsia="Times New Roman" w:hAnsi="Arial" w:cs="Arial"/>
                <w:color w:val="000000"/>
                <w:kern w:val="0"/>
                <w:sz w:val="22"/>
                <w:lang w:eastAsia="cs-CZ"/>
              </w:rPr>
            </w:pPr>
            <w:r w:rsidRPr="00C300C7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 xml:space="preserve">Dependent variable  </w:t>
            </w:r>
            <w:r w:rsidRPr="00C300C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lang w:val="en-US" w:eastAsia="cs-CZ"/>
              </w:rPr>
              <w:t>y</w:t>
            </w:r>
            <w:r w:rsidRPr="00C300C7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 xml:space="preserve">  (obtained values)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300C7" w:rsidRPr="0002694D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</w:pPr>
            <w:proofErr w:type="gramStart"/>
            <w:r w:rsidRPr="0002694D">
              <w:rPr>
                <w:rFonts w:ascii="Arial" w:eastAsia="Times New Roman" w:hAnsi="Arial" w:cs="Arial"/>
                <w:bCs/>
                <w:i/>
                <w:kern w:val="0"/>
                <w:sz w:val="22"/>
                <w:lang w:eastAsia="cs-CZ"/>
              </w:rPr>
              <w:t>K</w:t>
            </w:r>
            <w:r w:rsidRPr="0002694D">
              <w:rPr>
                <w:rFonts w:ascii="Arial" w:eastAsia="Times New Roman" w:hAnsi="Arial" w:cs="Arial"/>
                <w:bCs/>
                <w:i/>
                <w:kern w:val="0"/>
                <w:sz w:val="22"/>
                <w:vertAlign w:val="subscript"/>
                <w:lang w:eastAsia="cs-CZ"/>
              </w:rPr>
              <w:t>D</w:t>
            </w:r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(</w:t>
            </w:r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vertAlign w:val="superscript"/>
                <w:lang w:eastAsia="cs-CZ"/>
              </w:rPr>
              <w:t>85</w:t>
            </w:r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Sr</w:t>
            </w:r>
            <w:proofErr w:type="gramEnd"/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)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300C7" w:rsidRPr="0002694D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</w:pPr>
            <w:proofErr w:type="gramStart"/>
            <w:r w:rsidRPr="0002694D">
              <w:rPr>
                <w:rFonts w:ascii="Arial" w:eastAsia="Times New Roman" w:hAnsi="Arial" w:cs="Arial"/>
                <w:bCs/>
                <w:i/>
                <w:kern w:val="0"/>
                <w:sz w:val="22"/>
                <w:lang w:eastAsia="cs-CZ"/>
              </w:rPr>
              <w:t>K</w:t>
            </w:r>
            <w:r w:rsidRPr="0002694D">
              <w:rPr>
                <w:rFonts w:ascii="Arial" w:eastAsia="Times New Roman" w:hAnsi="Arial" w:cs="Arial"/>
                <w:bCs/>
                <w:i/>
                <w:kern w:val="0"/>
                <w:sz w:val="22"/>
                <w:vertAlign w:val="subscript"/>
                <w:lang w:eastAsia="cs-CZ"/>
              </w:rPr>
              <w:t>D</w:t>
            </w:r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(</w:t>
            </w:r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vertAlign w:val="superscript"/>
                <w:lang w:eastAsia="cs-CZ"/>
              </w:rPr>
              <w:t>85</w:t>
            </w:r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Sr</w:t>
            </w:r>
            <w:proofErr w:type="gramEnd"/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)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300C7" w:rsidRPr="0002694D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</w:pPr>
            <w:proofErr w:type="gramStart"/>
            <w:r w:rsidRPr="0002694D">
              <w:rPr>
                <w:rFonts w:ascii="Arial" w:eastAsia="Times New Roman" w:hAnsi="Arial" w:cs="Arial"/>
                <w:bCs/>
                <w:i/>
                <w:kern w:val="0"/>
                <w:sz w:val="22"/>
                <w:lang w:eastAsia="cs-CZ"/>
              </w:rPr>
              <w:t>K</w:t>
            </w:r>
            <w:r w:rsidRPr="0002694D">
              <w:rPr>
                <w:rFonts w:ascii="Arial" w:eastAsia="Times New Roman" w:hAnsi="Arial" w:cs="Arial"/>
                <w:bCs/>
                <w:i/>
                <w:kern w:val="0"/>
                <w:sz w:val="22"/>
                <w:vertAlign w:val="subscript"/>
                <w:lang w:eastAsia="cs-CZ"/>
              </w:rPr>
              <w:t>D</w:t>
            </w:r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(</w:t>
            </w:r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vertAlign w:val="superscript"/>
                <w:lang w:eastAsia="cs-CZ"/>
              </w:rPr>
              <w:t>85</w:t>
            </w:r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Sr</w:t>
            </w:r>
            <w:proofErr w:type="gramEnd"/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)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00C7" w:rsidRPr="0002694D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</w:pPr>
            <w:proofErr w:type="gramStart"/>
            <w:r w:rsidRPr="0002694D">
              <w:rPr>
                <w:rFonts w:ascii="Arial" w:eastAsia="Times New Roman" w:hAnsi="Arial" w:cs="Arial"/>
                <w:bCs/>
                <w:i/>
                <w:kern w:val="0"/>
                <w:sz w:val="22"/>
                <w:lang w:eastAsia="cs-CZ"/>
              </w:rPr>
              <w:t>K</w:t>
            </w:r>
            <w:r w:rsidRPr="0002694D">
              <w:rPr>
                <w:rFonts w:ascii="Arial" w:eastAsia="Times New Roman" w:hAnsi="Arial" w:cs="Arial"/>
                <w:bCs/>
                <w:i/>
                <w:kern w:val="0"/>
                <w:sz w:val="22"/>
                <w:vertAlign w:val="subscript"/>
                <w:lang w:eastAsia="cs-CZ"/>
              </w:rPr>
              <w:t>D</w:t>
            </w:r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(</w:t>
            </w:r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vertAlign w:val="superscript"/>
                <w:lang w:eastAsia="cs-CZ"/>
              </w:rPr>
              <w:t>85</w:t>
            </w:r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Sr</w:t>
            </w:r>
            <w:proofErr w:type="gramEnd"/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)</w:t>
            </w:r>
          </w:p>
        </w:tc>
      </w:tr>
      <w:tr w:rsidR="00C300C7" w:rsidRPr="00C300C7" w:rsidTr="00C10F19">
        <w:trPr>
          <w:trHeight w:val="227"/>
        </w:trPr>
        <w:tc>
          <w:tcPr>
            <w:tcW w:w="441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rPr>
                <w:rFonts w:ascii="Arial" w:eastAsia="Times New Roman" w:hAnsi="Arial" w:cs="Arial"/>
                <w:color w:val="000000"/>
                <w:kern w:val="0"/>
                <w:sz w:val="22"/>
                <w:lang w:eastAsia="cs-CZ"/>
              </w:rPr>
            </w:pPr>
            <w:r w:rsidRPr="00C300C7">
              <w:rPr>
                <w:rFonts w:ascii="Arial" w:hAnsi="Arial" w:cs="Arial"/>
                <w:bCs/>
                <w:color w:val="000000"/>
                <w:sz w:val="22"/>
                <w:lang w:val="en-US"/>
              </w:rPr>
              <w:t xml:space="preserve">Intercept </w:t>
            </w:r>
            <w:r w:rsidRPr="00C300C7">
              <w:rPr>
                <w:rFonts w:ascii="Arial" w:hAnsi="Arial" w:cs="Arial"/>
                <w:bCs/>
                <w:i/>
                <w:color w:val="000000"/>
                <w:sz w:val="22"/>
                <w:lang w:val="en-US"/>
              </w:rPr>
              <w:t>b</w:t>
            </w:r>
            <w:r w:rsidRPr="00C300C7">
              <w:rPr>
                <w:rFonts w:ascii="Arial" w:hAnsi="Arial" w:cs="Arial"/>
                <w:bCs/>
                <w:i/>
                <w:color w:val="000000"/>
                <w:sz w:val="22"/>
                <w:vertAlign w:val="subscript"/>
                <w:lang w:val="en-US"/>
              </w:rPr>
              <w:t>0</w:t>
            </w:r>
            <w:r w:rsidRPr="00C300C7">
              <w:rPr>
                <w:rFonts w:ascii="Arial" w:hAnsi="Arial" w:cs="Arial"/>
                <w:bCs/>
                <w:color w:val="000000"/>
                <w:sz w:val="22"/>
                <w:lang w:val="en-US"/>
              </w:rPr>
              <w:t xml:space="preserve"> 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C300C7">
              <w:rPr>
                <w:rFonts w:ascii="Arial" w:hAnsi="Arial" w:cs="Arial"/>
                <w:sz w:val="22"/>
              </w:rPr>
              <w:t>66.8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C300C7">
              <w:rPr>
                <w:rFonts w:ascii="Arial" w:hAnsi="Arial" w:cs="Arial"/>
                <w:sz w:val="22"/>
              </w:rPr>
              <w:t>2</w:t>
            </w:r>
            <w:r w:rsidR="002D2530">
              <w:rPr>
                <w:rFonts w:ascii="Arial" w:hAnsi="Arial" w:cs="Arial"/>
                <w:sz w:val="22"/>
              </w:rPr>
              <w:t>6</w:t>
            </w:r>
            <w:r w:rsidRPr="00C300C7">
              <w:rPr>
                <w:rFonts w:ascii="Arial" w:hAnsi="Arial" w:cs="Arial"/>
                <w:sz w:val="22"/>
              </w:rPr>
              <w:t>.</w:t>
            </w:r>
            <w:r w:rsidR="002D2530">
              <w:rPr>
                <w:rFonts w:ascii="Arial" w:hAnsi="Arial" w:cs="Arial"/>
                <w:sz w:val="22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C300C7">
              <w:rPr>
                <w:rFonts w:ascii="Arial" w:hAnsi="Arial" w:cs="Arial"/>
                <w:sz w:val="22"/>
              </w:rPr>
              <w:t>2</w:t>
            </w:r>
            <w:r w:rsidR="002D2530">
              <w:rPr>
                <w:rFonts w:ascii="Arial" w:hAnsi="Arial" w:cs="Arial"/>
                <w:sz w:val="22"/>
              </w:rPr>
              <w:t>4</w:t>
            </w:r>
            <w:r w:rsidRPr="00C300C7">
              <w:rPr>
                <w:rFonts w:ascii="Arial" w:hAnsi="Arial" w:cs="Arial"/>
                <w:sz w:val="22"/>
              </w:rPr>
              <w:t>.8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2D2530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>
              <w:rPr>
                <w:rFonts w:ascii="Arial" w:hAnsi="Arial" w:cs="Arial"/>
                <w:sz w:val="22"/>
              </w:rPr>
              <w:t>30.5</w:t>
            </w:r>
          </w:p>
        </w:tc>
      </w:tr>
      <w:tr w:rsidR="00C300C7" w:rsidRPr="00C300C7" w:rsidTr="00C10F19">
        <w:trPr>
          <w:trHeight w:val="227"/>
        </w:trPr>
        <w:tc>
          <w:tcPr>
            <w:tcW w:w="441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rPr>
                <w:rFonts w:ascii="Arial" w:eastAsia="Times New Roman" w:hAnsi="Arial" w:cs="Arial"/>
                <w:color w:val="000000"/>
                <w:kern w:val="0"/>
                <w:sz w:val="22"/>
                <w:lang w:eastAsia="cs-CZ"/>
              </w:rPr>
            </w:pPr>
            <w:r w:rsidRPr="00C300C7">
              <w:rPr>
                <w:rFonts w:ascii="Arial" w:hAnsi="Arial" w:cs="Arial"/>
                <w:bCs/>
                <w:color w:val="000000"/>
                <w:sz w:val="22"/>
                <w:lang w:val="en-US"/>
              </w:rPr>
              <w:t xml:space="preserve">Slope </w:t>
            </w:r>
            <w:r w:rsidRPr="00C300C7">
              <w:rPr>
                <w:rFonts w:ascii="Arial" w:hAnsi="Arial" w:cs="Arial"/>
                <w:bCs/>
                <w:i/>
                <w:color w:val="000000"/>
                <w:sz w:val="22"/>
                <w:lang w:val="en-US"/>
              </w:rPr>
              <w:t>b</w:t>
            </w:r>
            <w:r w:rsidRPr="00C300C7">
              <w:rPr>
                <w:rFonts w:ascii="Arial" w:hAnsi="Arial" w:cs="Arial"/>
                <w:bCs/>
                <w:i/>
                <w:color w:val="000000"/>
                <w:sz w:val="22"/>
                <w:vertAlign w:val="subscript"/>
                <w:lang w:val="en-US"/>
              </w:rPr>
              <w:t>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C300C7">
              <w:rPr>
                <w:rFonts w:ascii="Arial" w:hAnsi="Arial" w:cs="Arial"/>
                <w:sz w:val="22"/>
              </w:rPr>
              <w:t>-56.6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C300C7">
              <w:rPr>
                <w:rFonts w:ascii="Arial" w:hAnsi="Arial" w:cs="Arial"/>
                <w:sz w:val="22"/>
              </w:rPr>
              <w:t>1.2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C300C7">
              <w:rPr>
                <w:rFonts w:ascii="Arial" w:hAnsi="Arial" w:cs="Arial"/>
                <w:sz w:val="22"/>
              </w:rPr>
              <w:t>2.</w:t>
            </w:r>
            <w:r w:rsidR="002D2530">
              <w:rPr>
                <w:rFonts w:ascii="Arial" w:hAnsi="Arial" w:cs="Arial"/>
                <w:sz w:val="22"/>
              </w:rPr>
              <w:t>6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2D2530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>
              <w:rPr>
                <w:rFonts w:ascii="Arial" w:hAnsi="Arial" w:cs="Arial"/>
                <w:sz w:val="22"/>
              </w:rPr>
              <w:t>1.1</w:t>
            </w:r>
          </w:p>
        </w:tc>
      </w:tr>
      <w:tr w:rsidR="00C300C7" w:rsidRPr="00C300C7" w:rsidTr="00C10F19">
        <w:trPr>
          <w:trHeight w:val="227"/>
        </w:trPr>
        <w:tc>
          <w:tcPr>
            <w:tcW w:w="441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rPr>
                <w:rFonts w:ascii="Arial" w:eastAsia="Times New Roman" w:hAnsi="Arial" w:cs="Arial"/>
                <w:color w:val="000000"/>
                <w:kern w:val="0"/>
                <w:sz w:val="22"/>
                <w:lang w:eastAsia="cs-CZ"/>
              </w:rPr>
            </w:pPr>
            <w:r w:rsidRPr="00C300C7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>Coefficient of determination</w:t>
            </w:r>
            <w:r w:rsidRPr="00C300C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lang w:val="en-US" w:eastAsia="cs-CZ"/>
              </w:rPr>
              <w:t xml:space="preserve"> R</w:t>
            </w:r>
            <w:r w:rsidRPr="00C300C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vertAlign w:val="superscript"/>
                <w:lang w:val="en-US" w:eastAsia="cs-CZ"/>
              </w:rPr>
              <w:t>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4328B9">
              <w:rPr>
                <w:rFonts w:ascii="Arial" w:hAnsi="Arial" w:cs="Arial"/>
                <w:sz w:val="22"/>
              </w:rPr>
              <w:t>0.</w:t>
            </w:r>
            <w:r w:rsidR="002D2530" w:rsidRPr="004328B9">
              <w:rPr>
                <w:rFonts w:ascii="Arial" w:hAnsi="Arial" w:cs="Arial"/>
                <w:sz w:val="22"/>
              </w:rPr>
              <w:t>31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C300C7">
              <w:rPr>
                <w:rFonts w:ascii="Arial" w:hAnsi="Arial" w:cs="Arial"/>
                <w:sz w:val="22"/>
              </w:rPr>
              <w:t>0.</w:t>
            </w:r>
            <w:r w:rsidR="002D2530">
              <w:rPr>
                <w:rFonts w:ascii="Arial" w:hAnsi="Arial" w:cs="Arial"/>
                <w:sz w:val="22"/>
              </w:rPr>
              <w:t>44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C300C7">
              <w:rPr>
                <w:rFonts w:ascii="Arial" w:hAnsi="Arial" w:cs="Arial"/>
                <w:sz w:val="22"/>
              </w:rPr>
              <w:t>0.</w:t>
            </w:r>
            <w:r w:rsidR="002D2530">
              <w:rPr>
                <w:rFonts w:ascii="Arial" w:hAnsi="Arial" w:cs="Arial"/>
                <w:sz w:val="22"/>
              </w:rPr>
              <w:t>43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C300C7">
              <w:rPr>
                <w:rFonts w:ascii="Arial" w:hAnsi="Arial" w:cs="Arial"/>
                <w:sz w:val="22"/>
              </w:rPr>
              <w:t>0.</w:t>
            </w:r>
            <w:r w:rsidR="002D2530">
              <w:rPr>
                <w:rFonts w:ascii="Arial" w:hAnsi="Arial" w:cs="Arial"/>
                <w:sz w:val="22"/>
              </w:rPr>
              <w:t>27</w:t>
            </w:r>
          </w:p>
        </w:tc>
      </w:tr>
      <w:tr w:rsidR="00C300C7" w:rsidRPr="00C300C7" w:rsidTr="00C10F19">
        <w:trPr>
          <w:trHeight w:val="227"/>
        </w:trPr>
        <w:tc>
          <w:tcPr>
            <w:tcW w:w="441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lang w:eastAsia="cs-CZ"/>
              </w:rPr>
            </w:pPr>
            <w:r w:rsidRPr="00C300C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lang w:val="en-US" w:eastAsia="cs-CZ"/>
              </w:rPr>
              <w:t>AIC</w:t>
            </w:r>
            <w:r w:rsidRPr="00C300C7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 xml:space="preserve"> criterion for the best model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C300C7" w:rsidP="002D2530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C300C7">
              <w:rPr>
                <w:rFonts w:ascii="Arial" w:hAnsi="Arial" w:cs="Arial"/>
                <w:sz w:val="22"/>
              </w:rPr>
              <w:t>1</w:t>
            </w:r>
            <w:r w:rsidR="002D2530">
              <w:rPr>
                <w:rFonts w:ascii="Arial" w:hAnsi="Arial" w:cs="Arial"/>
                <w:sz w:val="22"/>
              </w:rPr>
              <w:t>56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2D2530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>
              <w:rPr>
                <w:rFonts w:ascii="Arial" w:hAnsi="Arial" w:cs="Arial"/>
                <w:sz w:val="22"/>
              </w:rPr>
              <w:t>152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2D2530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>
              <w:rPr>
                <w:rFonts w:ascii="Arial" w:hAnsi="Arial" w:cs="Arial"/>
                <w:sz w:val="22"/>
              </w:rPr>
              <w:t>152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2D2530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>
              <w:rPr>
                <w:rFonts w:ascii="Arial" w:hAnsi="Arial" w:cs="Arial"/>
                <w:sz w:val="22"/>
              </w:rPr>
              <w:t>156</w:t>
            </w:r>
          </w:p>
        </w:tc>
      </w:tr>
      <w:tr w:rsidR="00C300C7" w:rsidRPr="00C300C7" w:rsidTr="00C10F19">
        <w:trPr>
          <w:trHeight w:val="227"/>
        </w:trPr>
        <w:tc>
          <w:tcPr>
            <w:tcW w:w="441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lang w:eastAsia="cs-CZ"/>
              </w:rPr>
            </w:pPr>
            <w:r w:rsidRPr="00C300C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lang w:val="en-US" w:eastAsia="cs-CZ"/>
              </w:rPr>
              <w:t>F</w:t>
            </w:r>
            <w:r w:rsidRPr="00C300C7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 xml:space="preserve"> criterion (</w:t>
            </w:r>
            <w:proofErr w:type="spellStart"/>
            <w:r w:rsidRPr="00C300C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lang w:val="en-US" w:eastAsia="cs-CZ"/>
              </w:rPr>
              <w:t>F</w:t>
            </w:r>
            <w:r w:rsidRPr="00C300C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vertAlign w:val="subscript"/>
                <w:lang w:val="en-US" w:eastAsia="cs-CZ"/>
              </w:rPr>
              <w:t>crit</w:t>
            </w:r>
            <w:proofErr w:type="spellEnd"/>
            <w:r w:rsidRPr="00C300C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vertAlign w:val="subscript"/>
                <w:lang w:val="en-US" w:eastAsia="cs-CZ"/>
              </w:rPr>
              <w:t xml:space="preserve"> </w:t>
            </w:r>
            <w:r w:rsidRPr="00C300C7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>= 4.66 on 1 - 15 degrees of freedom)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C300C7">
              <w:rPr>
                <w:rFonts w:ascii="Arial" w:hAnsi="Arial" w:cs="Arial"/>
                <w:sz w:val="22"/>
              </w:rPr>
              <w:t>6.7</w:t>
            </w:r>
            <w:r w:rsidR="002D2530">
              <w:rPr>
                <w:rFonts w:ascii="Arial" w:hAnsi="Arial" w:cs="Arial"/>
                <w:sz w:val="22"/>
              </w:rPr>
              <w:t>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2D2530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>
              <w:rPr>
                <w:rFonts w:ascii="Arial" w:hAnsi="Arial" w:cs="Arial"/>
                <w:sz w:val="22"/>
              </w:rPr>
              <w:t>11.83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2D2530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>
              <w:rPr>
                <w:rFonts w:ascii="Arial" w:hAnsi="Arial" w:cs="Arial"/>
                <w:sz w:val="22"/>
              </w:rPr>
              <w:t>11.17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2D2530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>
              <w:rPr>
                <w:rFonts w:ascii="Arial" w:hAnsi="Arial" w:cs="Arial"/>
                <w:sz w:val="22"/>
              </w:rPr>
              <w:t>5.61</w:t>
            </w:r>
          </w:p>
        </w:tc>
      </w:tr>
      <w:tr w:rsidR="00C300C7" w:rsidRPr="00C300C7" w:rsidTr="00C10F19">
        <w:trPr>
          <w:trHeight w:val="227"/>
        </w:trPr>
        <w:tc>
          <w:tcPr>
            <w:tcW w:w="441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22"/>
                <w:lang w:eastAsia="cs-CZ"/>
              </w:rPr>
            </w:pPr>
            <w:r w:rsidRPr="00C300C7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>p-value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C300C7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0.021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C300C7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0.004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C300C7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0.004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C300C7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0.032</w:t>
            </w:r>
          </w:p>
        </w:tc>
      </w:tr>
    </w:tbl>
    <w:p w:rsidR="00C300C7" w:rsidRPr="00B1451C" w:rsidRDefault="00C300C7" w:rsidP="00C300C7">
      <w:pPr>
        <w:pStyle w:val="Titulek1"/>
        <w:spacing w:before="0"/>
        <w:rPr>
          <w:sz w:val="24"/>
          <w:szCs w:val="24"/>
        </w:rPr>
      </w:pPr>
      <w:bookmarkStart w:id="1" w:name="_Ref472509506"/>
      <w:r w:rsidRPr="00185C28">
        <w:rPr>
          <w:b/>
          <w:sz w:val="24"/>
          <w:szCs w:val="24"/>
          <w:lang w:val="en-GB"/>
        </w:rPr>
        <w:t xml:space="preserve">Table </w:t>
      </w:r>
      <w:r w:rsidR="00F3115E">
        <w:rPr>
          <w:b/>
          <w:noProof/>
          <w:sz w:val="24"/>
          <w:szCs w:val="24"/>
          <w:lang w:val="en-GB"/>
        </w:rPr>
        <w:t>2</w:t>
      </w:r>
      <w:bookmarkEnd w:id="1"/>
      <w:r w:rsidRPr="00B1451C">
        <w:rPr>
          <w:sz w:val="24"/>
          <w:szCs w:val="24"/>
          <w:lang w:val="en-GB"/>
        </w:rPr>
        <w:tab/>
        <w:t xml:space="preserve">Results </w:t>
      </w:r>
      <w:r w:rsidR="00F3115E">
        <w:rPr>
          <w:sz w:val="24"/>
          <w:szCs w:val="24"/>
          <w:lang w:val="en-GB"/>
        </w:rPr>
        <w:t>of the simple linear regression</w:t>
      </w:r>
      <w:r w:rsidRPr="00B1451C">
        <w:rPr>
          <w:color w:val="000000"/>
          <w:sz w:val="24"/>
          <w:szCs w:val="24"/>
          <w:lang w:val="en-US"/>
        </w:rPr>
        <w:t xml:space="preserve">, for the relationship of </w:t>
      </w:r>
      <w:proofErr w:type="gramStart"/>
      <w:r w:rsidRPr="00B1451C">
        <w:rPr>
          <w:sz w:val="24"/>
          <w:szCs w:val="24"/>
          <w:lang w:val="en-US"/>
        </w:rPr>
        <w:t>K</w:t>
      </w:r>
      <w:r w:rsidRPr="00B1451C">
        <w:rPr>
          <w:sz w:val="24"/>
          <w:szCs w:val="24"/>
          <w:vertAlign w:val="subscript"/>
          <w:lang w:val="en-US"/>
        </w:rPr>
        <w:t>D</w:t>
      </w:r>
      <w:r w:rsidRPr="00B1451C">
        <w:rPr>
          <w:sz w:val="24"/>
          <w:szCs w:val="24"/>
          <w:lang w:val="en-US"/>
        </w:rPr>
        <w:t>(</w:t>
      </w:r>
      <w:proofErr w:type="gramEnd"/>
      <w:r w:rsidRPr="00B1451C">
        <w:rPr>
          <w:sz w:val="24"/>
          <w:szCs w:val="24"/>
          <w:vertAlign w:val="superscript"/>
          <w:lang w:val="en-US"/>
        </w:rPr>
        <w:t>133</w:t>
      </w:r>
      <w:r w:rsidRPr="00B1451C">
        <w:rPr>
          <w:sz w:val="24"/>
          <w:szCs w:val="24"/>
          <w:lang w:val="en-US"/>
        </w:rPr>
        <w:t>Ba)</w:t>
      </w:r>
      <w:r w:rsidRPr="00B1451C">
        <w:rPr>
          <w:color w:val="000000"/>
          <w:sz w:val="24"/>
          <w:szCs w:val="24"/>
          <w:lang w:val="en-US"/>
        </w:rPr>
        <w:t xml:space="preserve">, and particular </w:t>
      </w:r>
      <w:r w:rsidRPr="00B1451C">
        <w:rPr>
          <w:sz w:val="24"/>
          <w:szCs w:val="24"/>
          <w:lang w:val="en-US"/>
        </w:rPr>
        <w:t>studied sediment quality parameters</w:t>
      </w:r>
      <w:r w:rsidRPr="00B1451C">
        <w:rPr>
          <w:color w:val="000000"/>
          <w:sz w:val="24"/>
          <w:szCs w:val="24"/>
          <w:lang w:val="en-US"/>
        </w:rPr>
        <w:t>. Only sign</w:t>
      </w:r>
      <w:r>
        <w:rPr>
          <w:color w:val="000000"/>
          <w:sz w:val="24"/>
          <w:szCs w:val="24"/>
          <w:lang w:val="en-US"/>
        </w:rPr>
        <w:t xml:space="preserve">ificant relationships </w:t>
      </w:r>
      <w:proofErr w:type="gramStart"/>
      <w:r>
        <w:rPr>
          <w:color w:val="000000"/>
          <w:sz w:val="24"/>
          <w:szCs w:val="24"/>
          <w:lang w:val="en-US"/>
        </w:rPr>
        <w:t>are shown</w:t>
      </w:r>
      <w:proofErr w:type="gramEnd"/>
    </w:p>
    <w:tbl>
      <w:tblPr>
        <w:tblpPr w:leftFromText="142" w:rightFromText="2835" w:bottomFromText="284" w:vertAnchor="text" w:tblpY="1"/>
        <w:tblOverlap w:val="never"/>
        <w:tblW w:w="908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1"/>
        <w:gridCol w:w="1168"/>
        <w:gridCol w:w="1168"/>
        <w:gridCol w:w="1168"/>
        <w:gridCol w:w="1168"/>
      </w:tblGrid>
      <w:tr w:rsidR="00C300C7" w:rsidRPr="00C300C7" w:rsidTr="00C10F19">
        <w:trPr>
          <w:trHeight w:val="227"/>
        </w:trPr>
        <w:tc>
          <w:tcPr>
            <w:tcW w:w="4411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rPr>
                <w:rFonts w:ascii="Arial" w:eastAsia="Times New Roman" w:hAnsi="Arial" w:cs="Arial"/>
                <w:color w:val="000000"/>
                <w:kern w:val="0"/>
                <w:sz w:val="22"/>
                <w:lang w:eastAsia="cs-CZ"/>
              </w:rPr>
            </w:pPr>
            <w:r w:rsidRPr="00C300C7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 xml:space="preserve">Independent variable </w:t>
            </w:r>
            <w:r w:rsidRPr="00C300C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lang w:val="en-US" w:eastAsia="cs-CZ"/>
              </w:rPr>
              <w:t>x</w:t>
            </w:r>
            <w:r w:rsidRPr="00C300C7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 xml:space="preserve">  (reference values)</w:t>
            </w:r>
          </w:p>
        </w:tc>
        <w:tc>
          <w:tcPr>
            <w:tcW w:w="116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02694D" w:rsidRDefault="00A32002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Qua</w:t>
            </w:r>
            <w:r w:rsidR="00C300C7"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rtz</w:t>
            </w:r>
            <w:proofErr w:type="spellEnd"/>
          </w:p>
        </w:tc>
        <w:tc>
          <w:tcPr>
            <w:tcW w:w="116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02694D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</w:pPr>
            <w:proofErr w:type="spellStart"/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Feldspar</w:t>
            </w:r>
            <w:proofErr w:type="spellEnd"/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 xml:space="preserve"> (PL)</w:t>
            </w:r>
          </w:p>
        </w:tc>
        <w:tc>
          <w:tcPr>
            <w:tcW w:w="116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02694D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</w:pPr>
            <w:proofErr w:type="spellStart"/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Feldspar</w:t>
            </w:r>
            <w:proofErr w:type="spellEnd"/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 xml:space="preserve"> (RTG)</w:t>
            </w:r>
          </w:p>
        </w:tc>
        <w:tc>
          <w:tcPr>
            <w:tcW w:w="116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00C7" w:rsidRPr="0002694D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</w:pPr>
            <w:proofErr w:type="spellStart"/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Mica</w:t>
            </w:r>
            <w:proofErr w:type="spellEnd"/>
          </w:p>
        </w:tc>
      </w:tr>
      <w:tr w:rsidR="00C300C7" w:rsidRPr="00C300C7" w:rsidTr="00C10F19">
        <w:trPr>
          <w:trHeight w:val="227"/>
        </w:trPr>
        <w:tc>
          <w:tcPr>
            <w:tcW w:w="441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rPr>
                <w:rFonts w:ascii="Arial" w:eastAsia="Times New Roman" w:hAnsi="Arial" w:cs="Arial"/>
                <w:color w:val="000000"/>
                <w:kern w:val="0"/>
                <w:sz w:val="22"/>
                <w:lang w:eastAsia="cs-CZ"/>
              </w:rPr>
            </w:pPr>
            <w:r w:rsidRPr="00C300C7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 xml:space="preserve">Dependent variable  </w:t>
            </w:r>
            <w:r w:rsidRPr="00C300C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lang w:val="en-US" w:eastAsia="cs-CZ"/>
              </w:rPr>
              <w:t>y</w:t>
            </w:r>
            <w:r w:rsidRPr="00C300C7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 xml:space="preserve">  (obtained values)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300C7" w:rsidRPr="0002694D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</w:pPr>
            <w:proofErr w:type="gramStart"/>
            <w:r w:rsidRPr="0002694D">
              <w:rPr>
                <w:rFonts w:ascii="Arial" w:eastAsia="Times New Roman" w:hAnsi="Arial" w:cs="Arial"/>
                <w:bCs/>
                <w:i/>
                <w:kern w:val="0"/>
                <w:sz w:val="22"/>
                <w:lang w:eastAsia="cs-CZ"/>
              </w:rPr>
              <w:t>K</w:t>
            </w:r>
            <w:r w:rsidRPr="0002694D">
              <w:rPr>
                <w:rFonts w:ascii="Arial" w:eastAsia="Times New Roman" w:hAnsi="Arial" w:cs="Arial"/>
                <w:bCs/>
                <w:i/>
                <w:kern w:val="0"/>
                <w:sz w:val="22"/>
                <w:vertAlign w:val="subscript"/>
                <w:lang w:eastAsia="cs-CZ"/>
              </w:rPr>
              <w:t>D</w:t>
            </w:r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(</w:t>
            </w:r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vertAlign w:val="superscript"/>
                <w:lang w:eastAsia="cs-CZ"/>
              </w:rPr>
              <w:t>133</w:t>
            </w:r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Ba</w:t>
            </w:r>
            <w:proofErr w:type="gramEnd"/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300C7" w:rsidRPr="0002694D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</w:pPr>
            <w:proofErr w:type="gramStart"/>
            <w:r w:rsidRPr="0002694D">
              <w:rPr>
                <w:rFonts w:ascii="Arial" w:eastAsia="Times New Roman" w:hAnsi="Arial" w:cs="Arial"/>
                <w:bCs/>
                <w:i/>
                <w:kern w:val="0"/>
                <w:sz w:val="22"/>
                <w:lang w:eastAsia="cs-CZ"/>
              </w:rPr>
              <w:t>K</w:t>
            </w:r>
            <w:r w:rsidRPr="0002694D">
              <w:rPr>
                <w:rFonts w:ascii="Arial" w:eastAsia="Times New Roman" w:hAnsi="Arial" w:cs="Arial"/>
                <w:bCs/>
                <w:i/>
                <w:kern w:val="0"/>
                <w:sz w:val="22"/>
                <w:vertAlign w:val="subscript"/>
                <w:lang w:eastAsia="cs-CZ"/>
              </w:rPr>
              <w:t>D</w:t>
            </w:r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(</w:t>
            </w:r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vertAlign w:val="superscript"/>
                <w:lang w:eastAsia="cs-CZ"/>
              </w:rPr>
              <w:t>133</w:t>
            </w:r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Ba</w:t>
            </w:r>
            <w:proofErr w:type="gramEnd"/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300C7" w:rsidRPr="0002694D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</w:pPr>
            <w:proofErr w:type="gramStart"/>
            <w:r w:rsidRPr="0002694D">
              <w:rPr>
                <w:rFonts w:ascii="Arial" w:eastAsia="Times New Roman" w:hAnsi="Arial" w:cs="Arial"/>
                <w:bCs/>
                <w:i/>
                <w:kern w:val="0"/>
                <w:sz w:val="22"/>
                <w:lang w:eastAsia="cs-CZ"/>
              </w:rPr>
              <w:t>K</w:t>
            </w:r>
            <w:r w:rsidRPr="0002694D">
              <w:rPr>
                <w:rFonts w:ascii="Arial" w:eastAsia="Times New Roman" w:hAnsi="Arial" w:cs="Arial"/>
                <w:bCs/>
                <w:i/>
                <w:kern w:val="0"/>
                <w:sz w:val="22"/>
                <w:vertAlign w:val="subscript"/>
                <w:lang w:eastAsia="cs-CZ"/>
              </w:rPr>
              <w:t>D</w:t>
            </w:r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(</w:t>
            </w:r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vertAlign w:val="superscript"/>
                <w:lang w:eastAsia="cs-CZ"/>
              </w:rPr>
              <w:t>133</w:t>
            </w:r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Ba</w:t>
            </w:r>
            <w:proofErr w:type="gramEnd"/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00C7" w:rsidRPr="0002694D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</w:pPr>
            <w:proofErr w:type="gramStart"/>
            <w:r w:rsidRPr="0002694D">
              <w:rPr>
                <w:rFonts w:ascii="Arial" w:eastAsia="Times New Roman" w:hAnsi="Arial" w:cs="Arial"/>
                <w:bCs/>
                <w:i/>
                <w:kern w:val="0"/>
                <w:sz w:val="22"/>
                <w:lang w:eastAsia="cs-CZ"/>
              </w:rPr>
              <w:t>K</w:t>
            </w:r>
            <w:r w:rsidRPr="0002694D">
              <w:rPr>
                <w:rFonts w:ascii="Arial" w:eastAsia="Times New Roman" w:hAnsi="Arial" w:cs="Arial"/>
                <w:bCs/>
                <w:i/>
                <w:kern w:val="0"/>
                <w:sz w:val="22"/>
                <w:vertAlign w:val="subscript"/>
                <w:lang w:eastAsia="cs-CZ"/>
              </w:rPr>
              <w:t>D</w:t>
            </w:r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(</w:t>
            </w:r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vertAlign w:val="superscript"/>
                <w:lang w:eastAsia="cs-CZ"/>
              </w:rPr>
              <w:t>133</w:t>
            </w:r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Ba</w:t>
            </w:r>
            <w:proofErr w:type="gramEnd"/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)</w:t>
            </w:r>
          </w:p>
        </w:tc>
      </w:tr>
      <w:tr w:rsidR="00C300C7" w:rsidRPr="00C300C7" w:rsidTr="00C10F19">
        <w:trPr>
          <w:trHeight w:val="227"/>
        </w:trPr>
        <w:tc>
          <w:tcPr>
            <w:tcW w:w="441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rPr>
                <w:rFonts w:ascii="Arial" w:eastAsia="Times New Roman" w:hAnsi="Arial" w:cs="Arial"/>
                <w:color w:val="000000"/>
                <w:kern w:val="0"/>
                <w:sz w:val="22"/>
                <w:lang w:eastAsia="cs-CZ"/>
              </w:rPr>
            </w:pPr>
            <w:r w:rsidRPr="00C300C7">
              <w:rPr>
                <w:rFonts w:ascii="Arial" w:hAnsi="Arial" w:cs="Arial"/>
                <w:bCs/>
                <w:color w:val="000000"/>
                <w:sz w:val="22"/>
                <w:lang w:val="en-US"/>
              </w:rPr>
              <w:t xml:space="preserve">Intercept </w:t>
            </w:r>
            <w:r w:rsidRPr="00C300C7">
              <w:rPr>
                <w:rFonts w:ascii="Arial" w:hAnsi="Arial" w:cs="Arial"/>
                <w:bCs/>
                <w:i/>
                <w:color w:val="000000"/>
                <w:sz w:val="22"/>
                <w:lang w:val="en-US"/>
              </w:rPr>
              <w:t>b</w:t>
            </w:r>
            <w:r w:rsidRPr="00C300C7">
              <w:rPr>
                <w:rFonts w:ascii="Arial" w:hAnsi="Arial" w:cs="Arial"/>
                <w:bCs/>
                <w:i/>
                <w:color w:val="000000"/>
                <w:sz w:val="22"/>
                <w:vertAlign w:val="subscript"/>
                <w:lang w:val="en-US"/>
              </w:rPr>
              <w:t>0</w:t>
            </w:r>
            <w:r w:rsidRPr="00C300C7">
              <w:rPr>
                <w:rFonts w:ascii="Arial" w:hAnsi="Arial" w:cs="Arial"/>
                <w:bCs/>
                <w:color w:val="000000"/>
                <w:sz w:val="22"/>
                <w:lang w:val="en-US"/>
              </w:rPr>
              <w:t xml:space="preserve"> 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C300C7">
              <w:rPr>
                <w:rFonts w:ascii="Arial" w:hAnsi="Arial" w:cs="Arial"/>
                <w:sz w:val="22"/>
              </w:rPr>
              <w:t>1683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2D2530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>
              <w:rPr>
                <w:rFonts w:ascii="Arial" w:hAnsi="Arial" w:cs="Arial"/>
                <w:sz w:val="22"/>
              </w:rPr>
              <w:t>162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2D2530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>
              <w:rPr>
                <w:rFonts w:ascii="Arial" w:hAnsi="Arial" w:cs="Arial"/>
                <w:sz w:val="22"/>
              </w:rPr>
              <w:t>322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2D2530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>
              <w:rPr>
                <w:rFonts w:ascii="Arial" w:hAnsi="Arial" w:cs="Arial"/>
                <w:sz w:val="22"/>
              </w:rPr>
              <w:t>173</w:t>
            </w:r>
          </w:p>
        </w:tc>
      </w:tr>
      <w:tr w:rsidR="00C300C7" w:rsidRPr="00C300C7" w:rsidTr="00C10F19">
        <w:trPr>
          <w:trHeight w:val="227"/>
        </w:trPr>
        <w:tc>
          <w:tcPr>
            <w:tcW w:w="441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rPr>
                <w:rFonts w:ascii="Arial" w:eastAsia="Times New Roman" w:hAnsi="Arial" w:cs="Arial"/>
                <w:color w:val="000000"/>
                <w:kern w:val="0"/>
                <w:sz w:val="22"/>
                <w:lang w:eastAsia="cs-CZ"/>
              </w:rPr>
            </w:pPr>
            <w:r w:rsidRPr="00C300C7">
              <w:rPr>
                <w:rFonts w:ascii="Arial" w:hAnsi="Arial" w:cs="Arial"/>
                <w:bCs/>
                <w:color w:val="000000"/>
                <w:sz w:val="22"/>
                <w:lang w:val="en-US"/>
              </w:rPr>
              <w:t xml:space="preserve">Slope </w:t>
            </w:r>
            <w:r w:rsidRPr="00C300C7">
              <w:rPr>
                <w:rFonts w:ascii="Arial" w:hAnsi="Arial" w:cs="Arial"/>
                <w:bCs/>
                <w:i/>
                <w:color w:val="000000"/>
                <w:sz w:val="22"/>
                <w:lang w:val="en-US"/>
              </w:rPr>
              <w:t>b</w:t>
            </w:r>
            <w:r w:rsidRPr="00C300C7">
              <w:rPr>
                <w:rFonts w:ascii="Arial" w:hAnsi="Arial" w:cs="Arial"/>
                <w:bCs/>
                <w:i/>
                <w:color w:val="000000"/>
                <w:sz w:val="22"/>
                <w:vertAlign w:val="subscript"/>
                <w:lang w:val="en-US"/>
              </w:rPr>
              <w:t>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C300C7">
              <w:rPr>
                <w:rFonts w:ascii="Arial" w:hAnsi="Arial" w:cs="Arial"/>
                <w:sz w:val="22"/>
              </w:rPr>
              <w:t>-1</w:t>
            </w:r>
            <w:r w:rsidR="002D2530">
              <w:rPr>
                <w:rFonts w:ascii="Arial" w:hAnsi="Arial" w:cs="Arial"/>
                <w:sz w:val="22"/>
              </w:rPr>
              <w:t>4</w:t>
            </w:r>
            <w:r w:rsidRPr="00C300C7">
              <w:rPr>
                <w:rFonts w:ascii="Arial" w:hAnsi="Arial" w:cs="Arial"/>
                <w:sz w:val="22"/>
              </w:rPr>
              <w:t>.</w:t>
            </w:r>
            <w:r w:rsidR="002D2530">
              <w:rPr>
                <w:rFonts w:ascii="Arial" w:hAnsi="Arial" w:cs="Arial"/>
                <w:sz w:val="22"/>
              </w:rPr>
              <w:t>9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C300C7">
              <w:rPr>
                <w:rFonts w:ascii="Arial" w:hAnsi="Arial" w:cs="Arial"/>
                <w:sz w:val="22"/>
              </w:rPr>
              <w:t>2</w:t>
            </w:r>
            <w:r w:rsidR="002D2530">
              <w:rPr>
                <w:rFonts w:ascii="Arial" w:hAnsi="Arial" w:cs="Arial"/>
                <w:sz w:val="22"/>
              </w:rPr>
              <w:t>5.6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2D2530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>
              <w:rPr>
                <w:rFonts w:ascii="Arial" w:hAnsi="Arial" w:cs="Arial"/>
                <w:sz w:val="22"/>
              </w:rPr>
              <w:t>21.3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2D2530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>
              <w:rPr>
                <w:rFonts w:ascii="Arial" w:hAnsi="Arial" w:cs="Arial"/>
                <w:sz w:val="22"/>
              </w:rPr>
              <w:t>44.4</w:t>
            </w:r>
          </w:p>
        </w:tc>
      </w:tr>
      <w:tr w:rsidR="00C300C7" w:rsidRPr="00C300C7" w:rsidTr="00C10F19">
        <w:trPr>
          <w:trHeight w:val="227"/>
        </w:trPr>
        <w:tc>
          <w:tcPr>
            <w:tcW w:w="441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rPr>
                <w:rFonts w:ascii="Arial" w:eastAsia="Times New Roman" w:hAnsi="Arial" w:cs="Arial"/>
                <w:color w:val="000000"/>
                <w:kern w:val="0"/>
                <w:sz w:val="22"/>
                <w:lang w:eastAsia="cs-CZ"/>
              </w:rPr>
            </w:pPr>
            <w:r w:rsidRPr="00C300C7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>Coefficient of determination</w:t>
            </w:r>
            <w:r w:rsidRPr="00C300C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lang w:val="en-US" w:eastAsia="cs-CZ"/>
              </w:rPr>
              <w:t xml:space="preserve"> R</w:t>
            </w:r>
            <w:r w:rsidRPr="00C300C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vertAlign w:val="superscript"/>
                <w:lang w:val="en-US" w:eastAsia="cs-CZ"/>
              </w:rPr>
              <w:t>2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C300C7">
              <w:rPr>
                <w:rFonts w:ascii="Arial" w:hAnsi="Arial" w:cs="Arial"/>
                <w:sz w:val="22"/>
              </w:rPr>
              <w:t>0.</w:t>
            </w:r>
            <w:r w:rsidR="002D2530">
              <w:rPr>
                <w:rFonts w:ascii="Arial" w:hAnsi="Arial" w:cs="Arial"/>
                <w:sz w:val="22"/>
              </w:rPr>
              <w:t>33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C300C7">
              <w:rPr>
                <w:rFonts w:ascii="Arial" w:hAnsi="Arial" w:cs="Arial"/>
                <w:sz w:val="22"/>
              </w:rPr>
              <w:t>0.</w:t>
            </w:r>
            <w:r w:rsidR="002D2530">
              <w:rPr>
                <w:rFonts w:ascii="Arial" w:hAnsi="Arial" w:cs="Arial"/>
                <w:sz w:val="22"/>
              </w:rPr>
              <w:t>25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C300C7">
              <w:rPr>
                <w:rFonts w:ascii="Arial" w:hAnsi="Arial" w:cs="Arial"/>
                <w:sz w:val="22"/>
              </w:rPr>
              <w:t>0.</w:t>
            </w:r>
            <w:r w:rsidR="002D2530">
              <w:rPr>
                <w:rFonts w:ascii="Arial" w:hAnsi="Arial" w:cs="Arial"/>
                <w:sz w:val="22"/>
              </w:rPr>
              <w:t>26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C300C7">
              <w:rPr>
                <w:rFonts w:ascii="Arial" w:hAnsi="Arial" w:cs="Arial"/>
                <w:sz w:val="22"/>
              </w:rPr>
              <w:t>0.</w:t>
            </w:r>
            <w:r w:rsidR="002D2530">
              <w:rPr>
                <w:rFonts w:ascii="Arial" w:hAnsi="Arial" w:cs="Arial"/>
                <w:sz w:val="22"/>
              </w:rPr>
              <w:t>65</w:t>
            </w:r>
          </w:p>
        </w:tc>
      </w:tr>
      <w:tr w:rsidR="00C300C7" w:rsidRPr="00C300C7" w:rsidTr="00C10F19">
        <w:trPr>
          <w:trHeight w:val="227"/>
        </w:trPr>
        <w:tc>
          <w:tcPr>
            <w:tcW w:w="441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lang w:eastAsia="cs-CZ"/>
              </w:rPr>
            </w:pPr>
            <w:r w:rsidRPr="00C300C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lang w:val="en-US" w:eastAsia="cs-CZ"/>
              </w:rPr>
              <w:t>AIC</w:t>
            </w:r>
            <w:r w:rsidRPr="00C300C7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 xml:space="preserve"> criterion for the best model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2D2530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>
              <w:rPr>
                <w:rFonts w:ascii="Arial" w:hAnsi="Arial" w:cs="Arial"/>
                <w:sz w:val="22"/>
              </w:rPr>
              <w:t>245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2D2530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>
              <w:rPr>
                <w:rFonts w:ascii="Arial" w:hAnsi="Arial" w:cs="Arial"/>
                <w:sz w:val="22"/>
              </w:rPr>
              <w:t>247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2D2530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>
              <w:rPr>
                <w:rFonts w:ascii="Arial" w:hAnsi="Arial" w:cs="Arial"/>
                <w:sz w:val="22"/>
              </w:rPr>
              <w:t>247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2D2530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>
              <w:rPr>
                <w:rFonts w:ascii="Arial" w:hAnsi="Arial" w:cs="Arial"/>
                <w:sz w:val="22"/>
              </w:rPr>
              <w:t>234</w:t>
            </w:r>
          </w:p>
        </w:tc>
      </w:tr>
      <w:tr w:rsidR="00C300C7" w:rsidRPr="00C300C7" w:rsidTr="00C10F19">
        <w:trPr>
          <w:trHeight w:val="227"/>
        </w:trPr>
        <w:tc>
          <w:tcPr>
            <w:tcW w:w="441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lang w:eastAsia="cs-CZ"/>
              </w:rPr>
            </w:pPr>
            <w:r w:rsidRPr="00C300C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lang w:val="en-US" w:eastAsia="cs-CZ"/>
              </w:rPr>
              <w:t>F</w:t>
            </w:r>
            <w:r w:rsidRPr="00C300C7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 xml:space="preserve"> criterion (</w:t>
            </w:r>
            <w:proofErr w:type="spellStart"/>
            <w:r w:rsidRPr="00C300C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lang w:val="en-US" w:eastAsia="cs-CZ"/>
              </w:rPr>
              <w:t>F</w:t>
            </w:r>
            <w:r w:rsidRPr="00C300C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vertAlign w:val="subscript"/>
                <w:lang w:val="en-US" w:eastAsia="cs-CZ"/>
              </w:rPr>
              <w:t>crit</w:t>
            </w:r>
            <w:proofErr w:type="spellEnd"/>
            <w:r w:rsidRPr="00C300C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vertAlign w:val="subscript"/>
                <w:lang w:val="en-US" w:eastAsia="cs-CZ"/>
              </w:rPr>
              <w:t xml:space="preserve"> </w:t>
            </w:r>
            <w:r w:rsidRPr="00C300C7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>= 4.66 on 1 - 15 degrees of freedom)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2D2530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>
              <w:rPr>
                <w:rFonts w:ascii="Arial" w:hAnsi="Arial" w:cs="Arial"/>
                <w:sz w:val="22"/>
              </w:rPr>
              <w:t>7.43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2D2530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>
              <w:rPr>
                <w:rFonts w:ascii="Arial" w:hAnsi="Arial" w:cs="Arial"/>
                <w:sz w:val="22"/>
              </w:rPr>
              <w:t>5.02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2D2530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>
              <w:rPr>
                <w:rFonts w:ascii="Arial" w:hAnsi="Arial" w:cs="Arial"/>
                <w:sz w:val="22"/>
              </w:rPr>
              <w:t>5.20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2D2530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>
              <w:rPr>
                <w:rFonts w:ascii="Arial" w:hAnsi="Arial" w:cs="Arial"/>
                <w:sz w:val="22"/>
              </w:rPr>
              <w:t>27.6</w:t>
            </w:r>
          </w:p>
        </w:tc>
      </w:tr>
      <w:tr w:rsidR="00C300C7" w:rsidRPr="00C300C7" w:rsidTr="00C10F19">
        <w:trPr>
          <w:trHeight w:val="227"/>
        </w:trPr>
        <w:tc>
          <w:tcPr>
            <w:tcW w:w="441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22"/>
                <w:lang w:eastAsia="cs-CZ"/>
              </w:rPr>
            </w:pPr>
            <w:r w:rsidRPr="00C300C7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>p-value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C300C7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0.016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C300C7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0.041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C300C7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0.038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C300C7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0.000</w:t>
            </w:r>
          </w:p>
        </w:tc>
      </w:tr>
    </w:tbl>
    <w:p w:rsidR="00C300C7" w:rsidRPr="00B1451C" w:rsidRDefault="00C300C7" w:rsidP="00C300C7">
      <w:pPr>
        <w:pStyle w:val="Titulek1"/>
        <w:spacing w:before="0"/>
        <w:rPr>
          <w:sz w:val="24"/>
          <w:szCs w:val="24"/>
        </w:rPr>
      </w:pPr>
      <w:r w:rsidRPr="00185C28">
        <w:rPr>
          <w:b/>
          <w:sz w:val="24"/>
          <w:szCs w:val="24"/>
          <w:lang w:val="en-GB"/>
        </w:rPr>
        <w:t xml:space="preserve">Table </w:t>
      </w:r>
      <w:r w:rsidR="00F3115E">
        <w:rPr>
          <w:b/>
          <w:noProof/>
          <w:sz w:val="24"/>
          <w:szCs w:val="24"/>
          <w:lang w:val="en-GB"/>
        </w:rPr>
        <w:t>3</w:t>
      </w:r>
      <w:r w:rsidRPr="00B1451C">
        <w:rPr>
          <w:sz w:val="24"/>
          <w:szCs w:val="24"/>
          <w:lang w:val="en-GB"/>
        </w:rPr>
        <w:tab/>
        <w:t xml:space="preserve">Results </w:t>
      </w:r>
      <w:r w:rsidR="00F3115E">
        <w:rPr>
          <w:sz w:val="24"/>
          <w:szCs w:val="24"/>
          <w:lang w:val="en-GB"/>
        </w:rPr>
        <w:t>of the simple linear regression</w:t>
      </w:r>
      <w:r w:rsidRPr="00B1451C">
        <w:rPr>
          <w:color w:val="000000"/>
          <w:sz w:val="24"/>
          <w:szCs w:val="24"/>
          <w:lang w:val="en-US"/>
        </w:rPr>
        <w:t xml:space="preserve">, for the relationship of </w:t>
      </w:r>
      <w:proofErr w:type="gramStart"/>
      <w:r w:rsidRPr="00B1451C">
        <w:rPr>
          <w:sz w:val="24"/>
          <w:szCs w:val="24"/>
          <w:lang w:val="en-US"/>
        </w:rPr>
        <w:t>K</w:t>
      </w:r>
      <w:r w:rsidRPr="00B1451C">
        <w:rPr>
          <w:sz w:val="24"/>
          <w:szCs w:val="24"/>
          <w:vertAlign w:val="subscript"/>
          <w:lang w:val="en-US"/>
        </w:rPr>
        <w:t>D</w:t>
      </w:r>
      <w:r w:rsidRPr="00B1451C">
        <w:rPr>
          <w:sz w:val="24"/>
          <w:szCs w:val="24"/>
          <w:lang w:val="en-US"/>
        </w:rPr>
        <w:t>(</w:t>
      </w:r>
      <w:proofErr w:type="gramEnd"/>
      <w:r w:rsidRPr="00B1451C">
        <w:rPr>
          <w:sz w:val="24"/>
          <w:szCs w:val="24"/>
          <w:vertAlign w:val="superscript"/>
          <w:lang w:val="en-US"/>
        </w:rPr>
        <w:t>134</w:t>
      </w:r>
      <w:r w:rsidRPr="00B1451C">
        <w:rPr>
          <w:sz w:val="24"/>
          <w:szCs w:val="24"/>
          <w:lang w:val="en-US"/>
        </w:rPr>
        <w:t>Cs)</w:t>
      </w:r>
      <w:r w:rsidRPr="00B1451C">
        <w:rPr>
          <w:color w:val="000000"/>
          <w:sz w:val="24"/>
          <w:szCs w:val="24"/>
          <w:lang w:val="en-US"/>
        </w:rPr>
        <w:t xml:space="preserve">, and particular </w:t>
      </w:r>
      <w:r w:rsidRPr="00B1451C">
        <w:rPr>
          <w:sz w:val="24"/>
          <w:szCs w:val="24"/>
          <w:lang w:val="en-US"/>
        </w:rPr>
        <w:t>studied sediment quality parameters</w:t>
      </w:r>
      <w:r w:rsidRPr="00B1451C">
        <w:rPr>
          <w:color w:val="000000"/>
          <w:sz w:val="24"/>
          <w:szCs w:val="24"/>
          <w:lang w:val="en-US"/>
        </w:rPr>
        <w:t>. Only sign</w:t>
      </w:r>
      <w:r>
        <w:rPr>
          <w:color w:val="000000"/>
          <w:sz w:val="24"/>
          <w:szCs w:val="24"/>
          <w:lang w:val="en-US"/>
        </w:rPr>
        <w:t xml:space="preserve">ificant relationships </w:t>
      </w:r>
      <w:proofErr w:type="gramStart"/>
      <w:r>
        <w:rPr>
          <w:color w:val="000000"/>
          <w:sz w:val="24"/>
          <w:szCs w:val="24"/>
          <w:lang w:val="en-US"/>
        </w:rPr>
        <w:t>are shown</w:t>
      </w:r>
      <w:proofErr w:type="gramEnd"/>
    </w:p>
    <w:tbl>
      <w:tblPr>
        <w:tblpPr w:leftFromText="142" w:rightFromText="2835" w:bottomFromText="284" w:vertAnchor="text" w:tblpY="1"/>
        <w:tblOverlap w:val="never"/>
        <w:tblW w:w="80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54"/>
        <w:gridCol w:w="1152"/>
        <w:gridCol w:w="1287"/>
        <w:gridCol w:w="1240"/>
      </w:tblGrid>
      <w:tr w:rsidR="00C300C7" w:rsidRPr="00C300C7" w:rsidTr="00C10F19">
        <w:trPr>
          <w:trHeight w:val="227"/>
        </w:trPr>
        <w:tc>
          <w:tcPr>
            <w:tcW w:w="4354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rPr>
                <w:rFonts w:ascii="Arial" w:eastAsia="Times New Roman" w:hAnsi="Arial" w:cs="Arial"/>
                <w:color w:val="000000"/>
                <w:kern w:val="0"/>
                <w:sz w:val="22"/>
                <w:lang w:eastAsia="cs-CZ"/>
              </w:rPr>
            </w:pPr>
            <w:r w:rsidRPr="00C300C7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 xml:space="preserve">Independent variable </w:t>
            </w:r>
            <w:r w:rsidRPr="00C300C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lang w:val="en-US" w:eastAsia="cs-CZ"/>
              </w:rPr>
              <w:t>x</w:t>
            </w:r>
            <w:r w:rsidRPr="00C300C7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 xml:space="preserve">  (reference values)</w:t>
            </w:r>
          </w:p>
        </w:tc>
        <w:tc>
          <w:tcPr>
            <w:tcW w:w="115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02694D" w:rsidRDefault="00A32002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</w:pPr>
            <w:r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Qua</w:t>
            </w:r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rtz</w:t>
            </w:r>
            <w:bookmarkStart w:id="2" w:name="_GoBack"/>
            <w:bookmarkEnd w:id="2"/>
          </w:p>
        </w:tc>
        <w:tc>
          <w:tcPr>
            <w:tcW w:w="128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02694D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</w:pPr>
            <w:proofErr w:type="spellStart"/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Feldspar</w:t>
            </w:r>
            <w:proofErr w:type="spellEnd"/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 xml:space="preserve"> (PL)</w:t>
            </w:r>
          </w:p>
        </w:tc>
        <w:tc>
          <w:tcPr>
            <w:tcW w:w="124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00C7" w:rsidRPr="0002694D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</w:pPr>
            <w:proofErr w:type="spellStart"/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Feldspar</w:t>
            </w:r>
            <w:proofErr w:type="spellEnd"/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 xml:space="preserve"> (RTG)</w:t>
            </w:r>
          </w:p>
        </w:tc>
      </w:tr>
      <w:tr w:rsidR="00C300C7" w:rsidRPr="00C300C7" w:rsidTr="00C10F19">
        <w:trPr>
          <w:trHeight w:val="227"/>
        </w:trPr>
        <w:tc>
          <w:tcPr>
            <w:tcW w:w="435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rPr>
                <w:rFonts w:ascii="Arial" w:eastAsia="Times New Roman" w:hAnsi="Arial" w:cs="Arial"/>
                <w:color w:val="000000"/>
                <w:kern w:val="0"/>
                <w:sz w:val="22"/>
                <w:lang w:eastAsia="cs-CZ"/>
              </w:rPr>
            </w:pPr>
            <w:r w:rsidRPr="00C300C7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 xml:space="preserve">Dependent variable  </w:t>
            </w:r>
            <w:r w:rsidRPr="00C300C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lang w:val="en-US" w:eastAsia="cs-CZ"/>
              </w:rPr>
              <w:t>y</w:t>
            </w:r>
            <w:r w:rsidRPr="00C300C7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 xml:space="preserve">  (obtained values)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300C7" w:rsidRPr="0002694D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</w:pPr>
            <w:proofErr w:type="gramStart"/>
            <w:r w:rsidRPr="0002694D">
              <w:rPr>
                <w:rFonts w:ascii="Arial" w:eastAsia="Times New Roman" w:hAnsi="Arial" w:cs="Arial"/>
                <w:bCs/>
                <w:i/>
                <w:kern w:val="0"/>
                <w:sz w:val="22"/>
                <w:lang w:eastAsia="cs-CZ"/>
              </w:rPr>
              <w:t>K</w:t>
            </w:r>
            <w:r w:rsidRPr="0002694D">
              <w:rPr>
                <w:rFonts w:ascii="Arial" w:eastAsia="Times New Roman" w:hAnsi="Arial" w:cs="Arial"/>
                <w:bCs/>
                <w:i/>
                <w:kern w:val="0"/>
                <w:sz w:val="22"/>
                <w:vertAlign w:val="subscript"/>
                <w:lang w:eastAsia="cs-CZ"/>
              </w:rPr>
              <w:t>D</w:t>
            </w:r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(</w:t>
            </w:r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vertAlign w:val="superscript"/>
                <w:lang w:eastAsia="cs-CZ"/>
              </w:rPr>
              <w:t>134</w:t>
            </w:r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Cs</w:t>
            </w:r>
            <w:proofErr w:type="gramEnd"/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)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300C7" w:rsidRPr="0002694D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</w:pPr>
            <w:proofErr w:type="gramStart"/>
            <w:r w:rsidRPr="0002694D">
              <w:rPr>
                <w:rFonts w:ascii="Arial" w:eastAsia="Times New Roman" w:hAnsi="Arial" w:cs="Arial"/>
                <w:bCs/>
                <w:i/>
                <w:kern w:val="0"/>
                <w:sz w:val="22"/>
                <w:lang w:eastAsia="cs-CZ"/>
              </w:rPr>
              <w:t>K</w:t>
            </w:r>
            <w:r w:rsidRPr="0002694D">
              <w:rPr>
                <w:rFonts w:ascii="Arial" w:eastAsia="Times New Roman" w:hAnsi="Arial" w:cs="Arial"/>
                <w:bCs/>
                <w:i/>
                <w:kern w:val="0"/>
                <w:sz w:val="22"/>
                <w:vertAlign w:val="subscript"/>
                <w:lang w:eastAsia="cs-CZ"/>
              </w:rPr>
              <w:t>D</w:t>
            </w:r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(</w:t>
            </w:r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vertAlign w:val="superscript"/>
                <w:lang w:eastAsia="cs-CZ"/>
              </w:rPr>
              <w:t>134</w:t>
            </w:r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Cs</w:t>
            </w:r>
            <w:proofErr w:type="gramEnd"/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00C7" w:rsidRPr="0002694D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</w:pPr>
            <w:proofErr w:type="gramStart"/>
            <w:r w:rsidRPr="0002694D">
              <w:rPr>
                <w:rFonts w:ascii="Arial" w:eastAsia="Times New Roman" w:hAnsi="Arial" w:cs="Arial"/>
                <w:bCs/>
                <w:i/>
                <w:kern w:val="0"/>
                <w:sz w:val="22"/>
                <w:lang w:eastAsia="cs-CZ"/>
              </w:rPr>
              <w:t>K</w:t>
            </w:r>
            <w:r w:rsidRPr="0002694D">
              <w:rPr>
                <w:rFonts w:ascii="Arial" w:eastAsia="Times New Roman" w:hAnsi="Arial" w:cs="Arial"/>
                <w:bCs/>
                <w:i/>
                <w:kern w:val="0"/>
                <w:sz w:val="22"/>
                <w:vertAlign w:val="subscript"/>
                <w:lang w:eastAsia="cs-CZ"/>
              </w:rPr>
              <w:t>D</w:t>
            </w:r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(</w:t>
            </w:r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vertAlign w:val="superscript"/>
                <w:lang w:eastAsia="cs-CZ"/>
              </w:rPr>
              <w:t>134</w:t>
            </w:r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Cs</w:t>
            </w:r>
            <w:proofErr w:type="gramEnd"/>
            <w:r w:rsidRPr="0002694D">
              <w:rPr>
                <w:rFonts w:ascii="Arial" w:eastAsia="Times New Roman" w:hAnsi="Arial" w:cs="Arial"/>
                <w:bCs/>
                <w:kern w:val="0"/>
                <w:sz w:val="22"/>
                <w:lang w:eastAsia="cs-CZ"/>
              </w:rPr>
              <w:t>)</w:t>
            </w:r>
          </w:p>
        </w:tc>
      </w:tr>
      <w:tr w:rsidR="00C300C7" w:rsidRPr="00C300C7" w:rsidTr="00C10F19">
        <w:trPr>
          <w:trHeight w:val="227"/>
        </w:trPr>
        <w:tc>
          <w:tcPr>
            <w:tcW w:w="435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rPr>
                <w:rFonts w:ascii="Arial" w:eastAsia="Times New Roman" w:hAnsi="Arial" w:cs="Arial"/>
                <w:color w:val="000000"/>
                <w:kern w:val="0"/>
                <w:sz w:val="22"/>
                <w:lang w:eastAsia="cs-CZ"/>
              </w:rPr>
            </w:pPr>
            <w:r w:rsidRPr="00C300C7">
              <w:rPr>
                <w:rFonts w:ascii="Arial" w:hAnsi="Arial" w:cs="Arial"/>
                <w:bCs/>
                <w:color w:val="000000"/>
                <w:sz w:val="22"/>
                <w:lang w:val="en-US"/>
              </w:rPr>
              <w:t xml:space="preserve">Intercept </w:t>
            </w:r>
            <w:r w:rsidRPr="00C300C7">
              <w:rPr>
                <w:rFonts w:ascii="Arial" w:hAnsi="Arial" w:cs="Arial"/>
                <w:bCs/>
                <w:i/>
                <w:color w:val="000000"/>
                <w:sz w:val="22"/>
                <w:lang w:val="en-US"/>
              </w:rPr>
              <w:t>b</w:t>
            </w:r>
            <w:r w:rsidRPr="00C300C7">
              <w:rPr>
                <w:rFonts w:ascii="Arial" w:hAnsi="Arial" w:cs="Arial"/>
                <w:bCs/>
                <w:i/>
                <w:color w:val="000000"/>
                <w:sz w:val="22"/>
                <w:vertAlign w:val="subscript"/>
                <w:lang w:val="en-US"/>
              </w:rPr>
              <w:t>0</w:t>
            </w:r>
            <w:r w:rsidRPr="00C300C7">
              <w:rPr>
                <w:rFonts w:ascii="Arial" w:hAnsi="Arial" w:cs="Arial"/>
                <w:bCs/>
                <w:color w:val="000000"/>
                <w:sz w:val="22"/>
                <w:lang w:val="en-US"/>
              </w:rPr>
              <w:t xml:space="preserve"> 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2D2530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>
              <w:rPr>
                <w:rFonts w:ascii="Arial" w:hAnsi="Arial" w:cs="Arial"/>
                <w:sz w:val="22"/>
              </w:rPr>
              <w:t>4086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CA77D5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>
              <w:rPr>
                <w:rFonts w:ascii="Arial" w:hAnsi="Arial" w:cs="Arial"/>
                <w:sz w:val="22"/>
              </w:rPr>
              <w:t>288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CA77D5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>
              <w:rPr>
                <w:rFonts w:ascii="Arial" w:hAnsi="Arial" w:cs="Arial"/>
                <w:sz w:val="22"/>
              </w:rPr>
              <w:t>648</w:t>
            </w:r>
          </w:p>
        </w:tc>
      </w:tr>
      <w:tr w:rsidR="00C300C7" w:rsidRPr="00C300C7" w:rsidTr="00C10F19">
        <w:trPr>
          <w:trHeight w:val="227"/>
        </w:trPr>
        <w:tc>
          <w:tcPr>
            <w:tcW w:w="435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rPr>
                <w:rFonts w:ascii="Arial" w:eastAsia="Times New Roman" w:hAnsi="Arial" w:cs="Arial"/>
                <w:color w:val="000000"/>
                <w:kern w:val="0"/>
                <w:sz w:val="22"/>
                <w:lang w:eastAsia="cs-CZ"/>
              </w:rPr>
            </w:pPr>
            <w:r w:rsidRPr="00C300C7">
              <w:rPr>
                <w:rFonts w:ascii="Arial" w:hAnsi="Arial" w:cs="Arial"/>
                <w:bCs/>
                <w:color w:val="000000"/>
                <w:sz w:val="22"/>
                <w:lang w:val="en-US"/>
              </w:rPr>
              <w:t xml:space="preserve">Slope </w:t>
            </w:r>
            <w:r w:rsidRPr="00C300C7">
              <w:rPr>
                <w:rFonts w:ascii="Arial" w:hAnsi="Arial" w:cs="Arial"/>
                <w:bCs/>
                <w:i/>
                <w:color w:val="000000"/>
                <w:sz w:val="22"/>
                <w:lang w:val="en-US"/>
              </w:rPr>
              <w:t>b</w:t>
            </w:r>
            <w:r w:rsidRPr="00C300C7">
              <w:rPr>
                <w:rFonts w:ascii="Arial" w:hAnsi="Arial" w:cs="Arial"/>
                <w:bCs/>
                <w:i/>
                <w:color w:val="000000"/>
                <w:sz w:val="22"/>
                <w:vertAlign w:val="subscript"/>
                <w:lang w:val="en-US"/>
              </w:rPr>
              <w:t>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C300C7">
              <w:rPr>
                <w:rFonts w:ascii="Arial" w:hAnsi="Arial" w:cs="Arial"/>
                <w:sz w:val="22"/>
              </w:rPr>
              <w:t>-37.</w:t>
            </w:r>
            <w:r w:rsidR="002D2530">
              <w:rPr>
                <w:rFonts w:ascii="Arial" w:hAnsi="Arial" w:cs="Arial"/>
                <w:sz w:val="22"/>
              </w:rPr>
              <w:t>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C300C7">
              <w:rPr>
                <w:rFonts w:ascii="Arial" w:hAnsi="Arial" w:cs="Arial"/>
                <w:sz w:val="22"/>
              </w:rPr>
              <w:t>5</w:t>
            </w:r>
            <w:r w:rsidR="00CA77D5">
              <w:rPr>
                <w:rFonts w:ascii="Arial" w:hAnsi="Arial" w:cs="Arial"/>
                <w:sz w:val="22"/>
              </w:rPr>
              <w:t>9</w:t>
            </w:r>
            <w:r w:rsidRPr="00C300C7">
              <w:rPr>
                <w:rFonts w:ascii="Arial" w:hAnsi="Arial" w:cs="Arial"/>
                <w:sz w:val="22"/>
              </w:rPr>
              <w:t>.</w:t>
            </w:r>
            <w:r w:rsidR="00CA77D5"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CA77D5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>
              <w:rPr>
                <w:rFonts w:ascii="Arial" w:hAnsi="Arial" w:cs="Arial"/>
                <w:sz w:val="22"/>
              </w:rPr>
              <w:t>50.5</w:t>
            </w:r>
          </w:p>
        </w:tc>
      </w:tr>
      <w:tr w:rsidR="00C300C7" w:rsidRPr="00C300C7" w:rsidTr="00C10F19">
        <w:trPr>
          <w:trHeight w:val="227"/>
        </w:trPr>
        <w:tc>
          <w:tcPr>
            <w:tcW w:w="435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rPr>
                <w:rFonts w:ascii="Arial" w:eastAsia="Times New Roman" w:hAnsi="Arial" w:cs="Arial"/>
                <w:color w:val="000000"/>
                <w:kern w:val="0"/>
                <w:sz w:val="22"/>
                <w:lang w:eastAsia="cs-CZ"/>
              </w:rPr>
            </w:pPr>
            <w:r w:rsidRPr="00C300C7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>Coefficient of determination</w:t>
            </w:r>
            <w:r w:rsidRPr="00C300C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lang w:val="en-US" w:eastAsia="cs-CZ"/>
              </w:rPr>
              <w:t xml:space="preserve"> R</w:t>
            </w:r>
            <w:r w:rsidRPr="00C300C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vertAlign w:val="superscript"/>
                <w:lang w:val="en-US" w:eastAsia="cs-CZ"/>
              </w:rPr>
              <w:t>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C300C7">
              <w:rPr>
                <w:rFonts w:ascii="Arial" w:hAnsi="Arial" w:cs="Arial"/>
                <w:sz w:val="22"/>
              </w:rPr>
              <w:t>0.</w:t>
            </w:r>
            <w:r w:rsidR="002D2530">
              <w:rPr>
                <w:rFonts w:ascii="Arial" w:hAnsi="Arial" w:cs="Arial"/>
                <w:sz w:val="22"/>
              </w:rPr>
              <w:t>44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C300C7">
              <w:rPr>
                <w:rFonts w:ascii="Arial" w:hAnsi="Arial" w:cs="Arial"/>
                <w:sz w:val="22"/>
              </w:rPr>
              <w:t>0.</w:t>
            </w:r>
            <w:r w:rsidR="00CA77D5">
              <w:rPr>
                <w:rFonts w:ascii="Arial" w:hAnsi="Arial" w:cs="Arial"/>
                <w:sz w:val="22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C300C7">
              <w:rPr>
                <w:rFonts w:ascii="Arial" w:hAnsi="Arial" w:cs="Arial"/>
                <w:sz w:val="22"/>
              </w:rPr>
              <w:t>0.</w:t>
            </w:r>
            <w:r w:rsidR="00CA77D5">
              <w:rPr>
                <w:rFonts w:ascii="Arial" w:hAnsi="Arial" w:cs="Arial"/>
                <w:sz w:val="22"/>
              </w:rPr>
              <w:t>30</w:t>
            </w:r>
          </w:p>
        </w:tc>
      </w:tr>
      <w:tr w:rsidR="00C300C7" w:rsidRPr="00C300C7" w:rsidTr="00C10F19">
        <w:trPr>
          <w:trHeight w:val="227"/>
        </w:trPr>
        <w:tc>
          <w:tcPr>
            <w:tcW w:w="435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lang w:eastAsia="cs-CZ"/>
              </w:rPr>
            </w:pPr>
            <w:r w:rsidRPr="00C300C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lang w:val="en-US" w:eastAsia="cs-CZ"/>
              </w:rPr>
              <w:t>AIC</w:t>
            </w:r>
            <w:r w:rsidRPr="00C300C7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 xml:space="preserve"> criterion for the best model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2D2530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>
              <w:rPr>
                <w:rFonts w:ascii="Arial" w:hAnsi="Arial" w:cs="Arial"/>
                <w:sz w:val="22"/>
              </w:rPr>
              <w:t>268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CA77D5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>
              <w:rPr>
                <w:rFonts w:ascii="Arial" w:hAnsi="Arial" w:cs="Arial"/>
                <w:sz w:val="22"/>
              </w:rPr>
              <w:t>273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CA77D5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>
              <w:rPr>
                <w:rFonts w:ascii="Arial" w:hAnsi="Arial" w:cs="Arial"/>
                <w:sz w:val="22"/>
              </w:rPr>
              <w:t>273</w:t>
            </w:r>
          </w:p>
        </w:tc>
      </w:tr>
      <w:tr w:rsidR="00C300C7" w:rsidRPr="00C300C7" w:rsidTr="00C10F19">
        <w:trPr>
          <w:trHeight w:val="227"/>
        </w:trPr>
        <w:tc>
          <w:tcPr>
            <w:tcW w:w="435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lang w:eastAsia="cs-CZ"/>
              </w:rPr>
            </w:pPr>
            <w:r w:rsidRPr="00C300C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lang w:val="en-US" w:eastAsia="cs-CZ"/>
              </w:rPr>
              <w:t>F</w:t>
            </w:r>
            <w:r w:rsidRPr="00C300C7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 xml:space="preserve"> criterion (</w:t>
            </w:r>
            <w:proofErr w:type="spellStart"/>
            <w:r w:rsidRPr="00C300C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lang w:val="en-US" w:eastAsia="cs-CZ"/>
              </w:rPr>
              <w:t>F</w:t>
            </w:r>
            <w:r w:rsidRPr="00C300C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vertAlign w:val="subscript"/>
                <w:lang w:val="en-US" w:eastAsia="cs-CZ"/>
              </w:rPr>
              <w:t>crit</w:t>
            </w:r>
            <w:proofErr w:type="spellEnd"/>
            <w:r w:rsidRPr="00C300C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vertAlign w:val="subscript"/>
                <w:lang w:val="en-US" w:eastAsia="cs-CZ"/>
              </w:rPr>
              <w:t xml:space="preserve"> </w:t>
            </w:r>
            <w:r w:rsidRPr="00C300C7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>= 4.66 on 1 - 15 degrees of freedom)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CA77D5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>
              <w:rPr>
                <w:rFonts w:ascii="Arial" w:hAnsi="Arial" w:cs="Arial"/>
                <w:sz w:val="22"/>
              </w:rPr>
              <w:t>11.63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CA77D5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>
              <w:rPr>
                <w:rFonts w:ascii="Arial" w:hAnsi="Arial" w:cs="Arial"/>
                <w:sz w:val="22"/>
              </w:rPr>
              <w:t>5.69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CA77D5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>
              <w:rPr>
                <w:rFonts w:ascii="Arial" w:hAnsi="Arial" w:cs="Arial"/>
                <w:sz w:val="22"/>
              </w:rPr>
              <w:t>6.30</w:t>
            </w:r>
          </w:p>
        </w:tc>
      </w:tr>
      <w:tr w:rsidR="00C300C7" w:rsidRPr="00C300C7" w:rsidTr="00C10F19">
        <w:trPr>
          <w:trHeight w:val="227"/>
        </w:trPr>
        <w:tc>
          <w:tcPr>
            <w:tcW w:w="4354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22"/>
                <w:lang w:eastAsia="cs-CZ"/>
              </w:rPr>
            </w:pPr>
            <w:r w:rsidRPr="00C300C7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>p-value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C300C7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0.004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C300C7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0.031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00C7" w:rsidRPr="00C300C7" w:rsidRDefault="00C300C7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C300C7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0.024</w:t>
            </w:r>
          </w:p>
        </w:tc>
      </w:tr>
    </w:tbl>
    <w:p w:rsidR="00561DB1" w:rsidRPr="00B1451C" w:rsidRDefault="00561DB1" w:rsidP="00561DB1">
      <w:pPr>
        <w:pStyle w:val="Titulek1"/>
        <w:spacing w:before="0"/>
        <w:rPr>
          <w:sz w:val="24"/>
          <w:szCs w:val="24"/>
        </w:rPr>
      </w:pPr>
      <w:bookmarkStart w:id="3" w:name="_Ref473119523"/>
      <w:r w:rsidRPr="00185C28">
        <w:rPr>
          <w:b/>
          <w:sz w:val="24"/>
          <w:szCs w:val="24"/>
          <w:lang w:val="en-GB"/>
        </w:rPr>
        <w:lastRenderedPageBreak/>
        <w:t xml:space="preserve">Table </w:t>
      </w:r>
      <w:r w:rsidR="00F3115E">
        <w:rPr>
          <w:b/>
          <w:noProof/>
          <w:sz w:val="24"/>
          <w:szCs w:val="24"/>
          <w:lang w:val="en-GB"/>
        </w:rPr>
        <w:t>4</w:t>
      </w:r>
      <w:bookmarkEnd w:id="3"/>
      <w:r w:rsidRPr="00B1451C">
        <w:rPr>
          <w:sz w:val="24"/>
          <w:szCs w:val="24"/>
          <w:lang w:val="en-GB"/>
        </w:rPr>
        <w:tab/>
        <w:t xml:space="preserve">Regression parameters and goodness-of-fit statistics for multiple regression of </w:t>
      </w:r>
      <w:r w:rsidRPr="00B1451C">
        <w:rPr>
          <w:sz w:val="24"/>
          <w:szCs w:val="24"/>
          <w:lang w:val="en-US"/>
        </w:rPr>
        <w:t>sorption of radionuclides.</w:t>
      </w:r>
    </w:p>
    <w:tbl>
      <w:tblPr>
        <w:tblW w:w="91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80"/>
        <w:gridCol w:w="1128"/>
        <w:gridCol w:w="1128"/>
        <w:gridCol w:w="1128"/>
        <w:gridCol w:w="1128"/>
        <w:gridCol w:w="1128"/>
      </w:tblGrid>
      <w:tr w:rsidR="00561DB1" w:rsidRPr="00561DB1" w:rsidTr="00C10F19">
        <w:trPr>
          <w:trHeight w:val="300"/>
        </w:trPr>
        <w:tc>
          <w:tcPr>
            <w:tcW w:w="34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 xml:space="preserve">Dependent variable </w:t>
            </w:r>
            <w:r w:rsidRPr="00561DB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lang w:val="en-US" w:eastAsia="cs-CZ"/>
              </w:rPr>
              <w:t>y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proofErr w:type="gramStart"/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K</w:t>
            </w:r>
            <w:r w:rsidRPr="00561DB1">
              <w:rPr>
                <w:rFonts w:ascii="Arial" w:eastAsia="Times New Roman" w:hAnsi="Arial" w:cs="Arial"/>
                <w:kern w:val="0"/>
                <w:sz w:val="22"/>
                <w:vertAlign w:val="subscript"/>
                <w:lang w:eastAsia="cs-CZ"/>
              </w:rPr>
              <w:t>D</w:t>
            </w: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(</w:t>
            </w:r>
            <w:r w:rsidRPr="00561DB1">
              <w:rPr>
                <w:rFonts w:ascii="Arial" w:eastAsia="Times New Roman" w:hAnsi="Arial" w:cs="Arial"/>
                <w:kern w:val="0"/>
                <w:sz w:val="22"/>
                <w:vertAlign w:val="superscript"/>
                <w:lang w:eastAsia="cs-CZ"/>
              </w:rPr>
              <w:t>131</w:t>
            </w: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I</w:t>
            </w:r>
            <w:proofErr w:type="gramEnd"/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)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proofErr w:type="gramStart"/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K</w:t>
            </w:r>
            <w:r w:rsidRPr="00561DB1">
              <w:rPr>
                <w:rFonts w:ascii="Arial" w:eastAsia="Times New Roman" w:hAnsi="Arial" w:cs="Arial"/>
                <w:kern w:val="0"/>
                <w:sz w:val="22"/>
                <w:vertAlign w:val="subscript"/>
                <w:lang w:eastAsia="cs-CZ"/>
              </w:rPr>
              <w:t>D</w:t>
            </w: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(</w:t>
            </w:r>
            <w:r w:rsidRPr="00561DB1">
              <w:rPr>
                <w:rFonts w:ascii="Arial" w:eastAsia="Times New Roman" w:hAnsi="Arial" w:cs="Arial"/>
                <w:kern w:val="0"/>
                <w:sz w:val="22"/>
                <w:vertAlign w:val="superscript"/>
                <w:lang w:eastAsia="cs-CZ"/>
              </w:rPr>
              <w:t>133</w:t>
            </w: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Ba</w:t>
            </w:r>
            <w:proofErr w:type="gramEnd"/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)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proofErr w:type="gramStart"/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K</w:t>
            </w:r>
            <w:r w:rsidRPr="00561DB1">
              <w:rPr>
                <w:rFonts w:ascii="Arial" w:eastAsia="Times New Roman" w:hAnsi="Arial" w:cs="Arial"/>
                <w:kern w:val="0"/>
                <w:sz w:val="22"/>
                <w:vertAlign w:val="subscript"/>
                <w:lang w:eastAsia="cs-CZ"/>
              </w:rPr>
              <w:t>D</w:t>
            </w: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(</w:t>
            </w:r>
            <w:r w:rsidRPr="00561DB1">
              <w:rPr>
                <w:rFonts w:ascii="Arial" w:eastAsia="Times New Roman" w:hAnsi="Arial" w:cs="Arial"/>
                <w:kern w:val="0"/>
                <w:sz w:val="22"/>
                <w:vertAlign w:val="superscript"/>
                <w:lang w:eastAsia="cs-CZ"/>
              </w:rPr>
              <w:t>134</w:t>
            </w: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Cs</w:t>
            </w:r>
            <w:proofErr w:type="gramEnd"/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)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proofErr w:type="gramStart"/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K</w:t>
            </w:r>
            <w:r w:rsidRPr="00561DB1">
              <w:rPr>
                <w:rFonts w:ascii="Arial" w:eastAsia="Times New Roman" w:hAnsi="Arial" w:cs="Arial"/>
                <w:kern w:val="0"/>
                <w:sz w:val="22"/>
                <w:vertAlign w:val="subscript"/>
                <w:lang w:eastAsia="cs-CZ"/>
              </w:rPr>
              <w:t>D</w:t>
            </w: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(</w:t>
            </w:r>
            <w:r w:rsidRPr="00561DB1">
              <w:rPr>
                <w:rFonts w:ascii="Arial" w:eastAsia="Times New Roman" w:hAnsi="Arial" w:cs="Arial"/>
                <w:kern w:val="0"/>
                <w:sz w:val="22"/>
                <w:vertAlign w:val="superscript"/>
                <w:lang w:eastAsia="cs-CZ"/>
              </w:rPr>
              <w:t>139</w:t>
            </w: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Ce</w:t>
            </w:r>
            <w:proofErr w:type="gramEnd"/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)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proofErr w:type="gramStart"/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K</w:t>
            </w:r>
            <w:r w:rsidRPr="00561DB1">
              <w:rPr>
                <w:rFonts w:ascii="Arial" w:eastAsia="Times New Roman" w:hAnsi="Arial" w:cs="Arial"/>
                <w:kern w:val="0"/>
                <w:sz w:val="22"/>
                <w:vertAlign w:val="subscript"/>
                <w:lang w:eastAsia="cs-CZ"/>
              </w:rPr>
              <w:t>D</w:t>
            </w: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(</w:t>
            </w:r>
            <w:r w:rsidRPr="00561DB1">
              <w:rPr>
                <w:rFonts w:ascii="Arial" w:eastAsia="Times New Roman" w:hAnsi="Arial" w:cs="Arial"/>
                <w:kern w:val="0"/>
                <w:sz w:val="22"/>
                <w:vertAlign w:val="superscript"/>
                <w:lang w:eastAsia="cs-CZ"/>
              </w:rPr>
              <w:t>241</w:t>
            </w: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Am</w:t>
            </w:r>
            <w:proofErr w:type="gramEnd"/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)</w:t>
            </w:r>
          </w:p>
        </w:tc>
      </w:tr>
      <w:tr w:rsidR="00561DB1" w:rsidRPr="00561DB1" w:rsidTr="00C10F19">
        <w:trPr>
          <w:trHeight w:val="300"/>
        </w:trPr>
        <w:tc>
          <w:tcPr>
            <w:tcW w:w="912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left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proofErr w:type="spellStart"/>
            <w:r w:rsidRPr="00561DB1">
              <w:rPr>
                <w:rFonts w:ascii="Arial" w:eastAsia="Times New Roman" w:hAnsi="Arial" w:cs="Arial"/>
                <w:color w:val="000000"/>
                <w:kern w:val="0"/>
                <w:sz w:val="22"/>
                <w:lang w:eastAsia="cs-CZ"/>
              </w:rPr>
              <w:t>Multiple</w:t>
            </w:r>
            <w:proofErr w:type="spellEnd"/>
            <w:r w:rsidRPr="00561DB1">
              <w:rPr>
                <w:rFonts w:ascii="Arial" w:eastAsia="Times New Roman" w:hAnsi="Arial" w:cs="Arial"/>
                <w:color w:val="000000"/>
                <w:kern w:val="0"/>
                <w:sz w:val="22"/>
                <w:lang w:eastAsia="cs-CZ"/>
              </w:rPr>
              <w:t xml:space="preserve"> </w:t>
            </w:r>
            <w:proofErr w:type="spellStart"/>
            <w:r w:rsidRPr="00561DB1">
              <w:rPr>
                <w:rFonts w:ascii="Arial" w:eastAsia="Times New Roman" w:hAnsi="Arial" w:cs="Arial"/>
                <w:color w:val="000000"/>
                <w:kern w:val="0"/>
                <w:sz w:val="22"/>
                <w:lang w:eastAsia="cs-CZ"/>
              </w:rPr>
              <w:t>regression</w:t>
            </w:r>
            <w:proofErr w:type="spellEnd"/>
            <w:r w:rsidRPr="00561DB1">
              <w:rPr>
                <w:rFonts w:ascii="Arial" w:eastAsia="Times New Roman" w:hAnsi="Arial" w:cs="Arial"/>
                <w:color w:val="000000"/>
                <w:kern w:val="0"/>
                <w:sz w:val="22"/>
                <w:lang w:eastAsia="cs-CZ"/>
              </w:rPr>
              <w:t xml:space="preserve"> </w:t>
            </w:r>
            <w:proofErr w:type="spellStart"/>
            <w:r w:rsidRPr="00561DB1">
              <w:rPr>
                <w:rFonts w:ascii="Arial" w:eastAsia="Times New Roman" w:hAnsi="Arial" w:cs="Arial"/>
                <w:color w:val="000000"/>
                <w:kern w:val="0"/>
                <w:sz w:val="22"/>
                <w:lang w:eastAsia="cs-CZ"/>
              </w:rPr>
              <w:t>parameters</w:t>
            </w:r>
            <w:proofErr w:type="spellEnd"/>
            <w:r w:rsidRPr="00561DB1">
              <w:rPr>
                <w:rFonts w:ascii="Arial" w:eastAsia="Times New Roman" w:hAnsi="Arial" w:cs="Arial"/>
                <w:color w:val="000000"/>
                <w:kern w:val="0"/>
                <w:sz w:val="22"/>
                <w:lang w:eastAsia="cs-CZ"/>
              </w:rPr>
              <w:t xml:space="preserve"> (independent </w:t>
            </w:r>
            <w:proofErr w:type="spellStart"/>
            <w:r w:rsidRPr="00561DB1">
              <w:rPr>
                <w:rFonts w:ascii="Arial" w:eastAsia="Times New Roman" w:hAnsi="Arial" w:cs="Arial"/>
                <w:color w:val="000000"/>
                <w:kern w:val="0"/>
                <w:sz w:val="22"/>
                <w:lang w:eastAsia="cs-CZ"/>
              </w:rPr>
              <w:t>variable</w:t>
            </w:r>
            <w:proofErr w:type="spellEnd"/>
            <w:r w:rsidRPr="00561DB1">
              <w:rPr>
                <w:rFonts w:ascii="Arial" w:eastAsia="Times New Roman" w:hAnsi="Arial" w:cs="Arial"/>
                <w:color w:val="000000"/>
                <w:kern w:val="0"/>
                <w:sz w:val="22"/>
                <w:lang w:eastAsia="cs-CZ"/>
              </w:rPr>
              <w:t>)</w:t>
            </w:r>
          </w:p>
        </w:tc>
      </w:tr>
      <w:tr w:rsidR="00561DB1" w:rsidRPr="00561DB1" w:rsidTr="00C10F19">
        <w:trPr>
          <w:trHeight w:val="300"/>
        </w:trPr>
        <w:tc>
          <w:tcPr>
            <w:tcW w:w="348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lef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lang w:eastAsia="cs-CZ"/>
              </w:rPr>
            </w:pPr>
            <w:r w:rsidRPr="00561DB1">
              <w:rPr>
                <w:rFonts w:ascii="Arial" w:hAnsi="Arial" w:cs="Arial"/>
                <w:bCs/>
                <w:i/>
                <w:color w:val="000000"/>
                <w:sz w:val="22"/>
                <w:lang w:val="en-US"/>
              </w:rPr>
              <w:t>b</w:t>
            </w:r>
            <w:r w:rsidRPr="00561DB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vertAlign w:val="subscript"/>
                <w:lang w:val="en-US" w:eastAsia="cs-CZ"/>
              </w:rPr>
              <w:t>0</w:t>
            </w:r>
            <w:r w:rsidRPr="00561DB1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 xml:space="preserve"> (Intercept)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54.4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213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4457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-2364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-562</w:t>
            </w:r>
          </w:p>
        </w:tc>
      </w:tr>
      <w:tr w:rsidR="00561DB1" w:rsidRPr="00561DB1" w:rsidTr="00C10F19">
        <w:trPr>
          <w:trHeight w:val="300"/>
        </w:trPr>
        <w:tc>
          <w:tcPr>
            <w:tcW w:w="348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lef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lang w:eastAsia="cs-CZ"/>
              </w:rPr>
            </w:pPr>
            <w:r w:rsidRPr="00561DB1">
              <w:rPr>
                <w:rFonts w:ascii="Arial" w:hAnsi="Arial" w:cs="Arial"/>
                <w:bCs/>
                <w:i/>
                <w:color w:val="000000"/>
                <w:sz w:val="22"/>
                <w:lang w:val="en-US"/>
              </w:rPr>
              <w:t>b</w:t>
            </w:r>
            <w:r w:rsidRPr="00561DB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vertAlign w:val="subscript"/>
                <w:lang w:val="en-US" w:eastAsia="cs-CZ"/>
              </w:rPr>
              <w:t>1</w:t>
            </w:r>
            <w:r w:rsidRPr="00561DB1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 xml:space="preserve"> (d</w:t>
            </w:r>
            <w:r w:rsidRPr="00561DB1">
              <w:rPr>
                <w:rFonts w:ascii="Arial" w:eastAsia="Times New Roman" w:hAnsi="Arial" w:cs="Arial"/>
                <w:color w:val="000000"/>
                <w:kern w:val="0"/>
                <w:sz w:val="22"/>
                <w:vertAlign w:val="subscript"/>
                <w:lang w:val="en-US" w:eastAsia="cs-CZ"/>
              </w:rPr>
              <w:t>50</w:t>
            </w:r>
            <w:r w:rsidRPr="00561DB1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-55.0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-95.3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―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―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―</w:t>
            </w:r>
          </w:p>
        </w:tc>
      </w:tr>
      <w:tr w:rsidR="00561DB1" w:rsidRPr="00561DB1" w:rsidTr="00C10F19">
        <w:trPr>
          <w:trHeight w:val="300"/>
        </w:trPr>
        <w:tc>
          <w:tcPr>
            <w:tcW w:w="348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22"/>
                <w:lang w:eastAsia="cs-CZ"/>
              </w:rPr>
            </w:pPr>
            <w:r w:rsidRPr="00561DB1">
              <w:rPr>
                <w:rFonts w:ascii="Arial" w:hAnsi="Arial" w:cs="Arial"/>
                <w:bCs/>
                <w:i/>
                <w:color w:val="000000"/>
                <w:sz w:val="22"/>
                <w:lang w:val="en-US"/>
              </w:rPr>
              <w:t>b</w:t>
            </w:r>
            <w:r w:rsidRPr="00561DB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vertAlign w:val="subscript"/>
                <w:lang w:val="en-US" w:eastAsia="cs-CZ"/>
              </w:rPr>
              <w:t>2</w:t>
            </w:r>
            <w:r w:rsidRPr="00561DB1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 xml:space="preserve"> (Silt)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―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―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41.6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208.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40.8</w:t>
            </w:r>
          </w:p>
        </w:tc>
      </w:tr>
      <w:tr w:rsidR="00561DB1" w:rsidRPr="00561DB1" w:rsidTr="00C10F19">
        <w:trPr>
          <w:trHeight w:val="300"/>
        </w:trPr>
        <w:tc>
          <w:tcPr>
            <w:tcW w:w="348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22"/>
                <w:lang w:eastAsia="cs-CZ"/>
              </w:rPr>
            </w:pPr>
            <w:r w:rsidRPr="00561DB1">
              <w:rPr>
                <w:rFonts w:ascii="Arial" w:hAnsi="Arial" w:cs="Arial"/>
                <w:bCs/>
                <w:i/>
                <w:color w:val="000000"/>
                <w:sz w:val="22"/>
                <w:lang w:val="en-US"/>
              </w:rPr>
              <w:t>b</w:t>
            </w:r>
            <w:r w:rsidRPr="00561DB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vertAlign w:val="subscript"/>
                <w:lang w:val="en-US" w:eastAsia="cs-CZ"/>
              </w:rPr>
              <w:t>3</w:t>
            </w:r>
            <w:r w:rsidRPr="00561DB1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 xml:space="preserve"> (Feldspar)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0.768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―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―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287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78.0</w:t>
            </w:r>
          </w:p>
        </w:tc>
      </w:tr>
      <w:tr w:rsidR="00561DB1" w:rsidRPr="00561DB1" w:rsidTr="00C10F19">
        <w:trPr>
          <w:trHeight w:val="300"/>
        </w:trPr>
        <w:tc>
          <w:tcPr>
            <w:tcW w:w="348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22"/>
                <w:lang w:eastAsia="cs-CZ"/>
              </w:rPr>
            </w:pPr>
            <w:r w:rsidRPr="00561DB1">
              <w:rPr>
                <w:rFonts w:ascii="Arial" w:hAnsi="Arial" w:cs="Arial"/>
                <w:bCs/>
                <w:i/>
                <w:color w:val="000000"/>
                <w:sz w:val="22"/>
                <w:lang w:val="en-US"/>
              </w:rPr>
              <w:t>b</w:t>
            </w:r>
            <w:r w:rsidRPr="00561DB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vertAlign w:val="subscript"/>
                <w:lang w:val="en-US" w:eastAsia="cs-CZ"/>
              </w:rPr>
              <w:t>4</w:t>
            </w:r>
            <w:r w:rsidRPr="00561DB1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 xml:space="preserve"> (Quartz)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―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―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-46.1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―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―</w:t>
            </w:r>
          </w:p>
        </w:tc>
      </w:tr>
      <w:tr w:rsidR="00561DB1" w:rsidRPr="00561DB1" w:rsidTr="00C10F19">
        <w:trPr>
          <w:trHeight w:val="300"/>
        </w:trPr>
        <w:tc>
          <w:tcPr>
            <w:tcW w:w="348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lef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lang w:eastAsia="cs-CZ"/>
              </w:rPr>
            </w:pPr>
            <w:r w:rsidRPr="00561DB1">
              <w:rPr>
                <w:rFonts w:ascii="Arial" w:hAnsi="Arial" w:cs="Arial"/>
                <w:bCs/>
                <w:i/>
                <w:color w:val="000000"/>
                <w:sz w:val="22"/>
                <w:lang w:val="en-US"/>
              </w:rPr>
              <w:t>b</w:t>
            </w:r>
            <w:r w:rsidRPr="00561DB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vertAlign w:val="subscript"/>
                <w:lang w:val="en-US" w:eastAsia="cs-CZ"/>
              </w:rPr>
              <w:t>5</w:t>
            </w:r>
            <w:r w:rsidRPr="00561DB1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 xml:space="preserve"> (Organic matter)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-0.963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lang w:eastAsia="cs-CZ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-98.2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-632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-123</w:t>
            </w:r>
          </w:p>
        </w:tc>
      </w:tr>
      <w:tr w:rsidR="00561DB1" w:rsidRPr="00561DB1" w:rsidTr="00C10F19">
        <w:trPr>
          <w:trHeight w:val="300"/>
        </w:trPr>
        <w:tc>
          <w:tcPr>
            <w:tcW w:w="34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22"/>
                <w:lang w:eastAsia="cs-CZ"/>
              </w:rPr>
            </w:pPr>
            <w:r w:rsidRPr="00561DB1">
              <w:rPr>
                <w:rFonts w:ascii="Arial" w:hAnsi="Arial" w:cs="Arial"/>
                <w:bCs/>
                <w:i/>
                <w:color w:val="000000"/>
                <w:sz w:val="22"/>
                <w:lang w:val="en-US"/>
              </w:rPr>
              <w:t>b</w:t>
            </w:r>
            <w:r w:rsidRPr="00561DB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vertAlign w:val="subscript"/>
                <w:lang w:val="en-US" w:eastAsia="cs-CZ"/>
              </w:rPr>
              <w:t>6</w:t>
            </w:r>
            <w:r w:rsidRPr="00561DB1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 xml:space="preserve"> (Mica)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-2.15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38.9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―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―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―</w:t>
            </w:r>
          </w:p>
        </w:tc>
      </w:tr>
      <w:tr w:rsidR="00561DB1" w:rsidRPr="00561DB1" w:rsidTr="00C10F19">
        <w:trPr>
          <w:trHeight w:val="300"/>
        </w:trPr>
        <w:tc>
          <w:tcPr>
            <w:tcW w:w="9120" w:type="dxa"/>
            <w:gridSpan w:val="6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>Goodness-of-fit statistics for a regression model building</w:t>
            </w:r>
          </w:p>
        </w:tc>
      </w:tr>
      <w:tr w:rsidR="00561DB1" w:rsidRPr="00561DB1" w:rsidTr="00C10F19">
        <w:trPr>
          <w:trHeight w:val="300"/>
        </w:trPr>
        <w:tc>
          <w:tcPr>
            <w:tcW w:w="348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left"/>
              <w:rPr>
                <w:rFonts w:ascii="Arial" w:eastAsia="Times New Roman" w:hAnsi="Arial" w:cs="Arial"/>
                <w:color w:val="000000"/>
                <w:kern w:val="0"/>
                <w:sz w:val="22"/>
                <w:lang w:val="en-GB" w:eastAsia="cs-CZ"/>
              </w:rPr>
            </w:pPr>
            <w:r w:rsidRPr="00561DB1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>Coefficient of determination</w:t>
            </w:r>
            <w:r w:rsidRPr="00561DB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lang w:val="en-US" w:eastAsia="cs-CZ"/>
              </w:rPr>
              <w:t xml:space="preserve"> R</w:t>
            </w:r>
            <w:r w:rsidRPr="00561DB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vertAlign w:val="superscript"/>
                <w:lang w:val="en-US" w:eastAsia="cs-CZ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0.787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0.783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0.876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0.783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0.773</w:t>
            </w:r>
          </w:p>
        </w:tc>
      </w:tr>
      <w:tr w:rsidR="00561DB1" w:rsidRPr="00561DB1" w:rsidTr="00C10F19">
        <w:trPr>
          <w:trHeight w:val="300"/>
        </w:trPr>
        <w:tc>
          <w:tcPr>
            <w:tcW w:w="348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lef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lang w:val="en-US" w:eastAsia="cs-CZ"/>
              </w:rPr>
              <w:t>AIC</w:t>
            </w:r>
            <w:r w:rsidRPr="00561DB1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 xml:space="preserve"> criterion for the best model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75.3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161.8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173.5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141.7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133.1</w:t>
            </w:r>
          </w:p>
        </w:tc>
      </w:tr>
      <w:tr w:rsidR="00561DB1" w:rsidRPr="00561DB1" w:rsidTr="00C10F19">
        <w:trPr>
          <w:trHeight w:val="567"/>
        </w:trPr>
        <w:tc>
          <w:tcPr>
            <w:tcW w:w="34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lef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lang w:val="en-US" w:eastAsia="cs-CZ"/>
              </w:rPr>
              <w:t>F</w:t>
            </w:r>
            <w:r w:rsidRPr="00561DB1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 xml:space="preserve"> criterion - H</w:t>
            </w:r>
            <w:r w:rsidRPr="00561DB1">
              <w:rPr>
                <w:rFonts w:ascii="Arial" w:eastAsia="Times New Roman" w:hAnsi="Arial" w:cs="Arial"/>
                <w:color w:val="000000"/>
                <w:kern w:val="0"/>
                <w:sz w:val="22"/>
                <w:vertAlign w:val="subscript"/>
                <w:lang w:val="en-US" w:eastAsia="cs-CZ"/>
              </w:rPr>
              <w:t>0</w:t>
            </w:r>
            <w:r w:rsidRPr="00561DB1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>: correlation is significant                                              (</w:t>
            </w:r>
            <w:proofErr w:type="spellStart"/>
            <w:r w:rsidRPr="00561DB1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>F</w:t>
            </w:r>
            <w:r w:rsidRPr="00561DB1">
              <w:rPr>
                <w:rFonts w:ascii="Arial" w:eastAsia="Times New Roman" w:hAnsi="Arial" w:cs="Arial"/>
                <w:color w:val="000000"/>
                <w:kern w:val="0"/>
                <w:sz w:val="22"/>
                <w:vertAlign w:val="subscript"/>
                <w:lang w:val="en-US" w:eastAsia="cs-CZ"/>
              </w:rPr>
              <w:t>crit</w:t>
            </w:r>
            <w:proofErr w:type="spellEnd"/>
            <w:r w:rsidRPr="00561DB1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>; A = H</w:t>
            </w:r>
            <w:r w:rsidRPr="00561DB1">
              <w:rPr>
                <w:rFonts w:ascii="Arial" w:eastAsia="Times New Roman" w:hAnsi="Arial" w:cs="Arial"/>
                <w:color w:val="000000"/>
                <w:kern w:val="0"/>
                <w:sz w:val="22"/>
                <w:vertAlign w:val="subscript"/>
                <w:lang w:val="en-US" w:eastAsia="cs-CZ"/>
              </w:rPr>
              <w:t>0</w:t>
            </w:r>
            <w:r w:rsidRPr="00561DB1">
              <w:rPr>
                <w:rFonts w:ascii="Arial" w:eastAsia="Times New Roman" w:hAnsi="Arial" w:cs="Arial"/>
                <w:color w:val="000000"/>
                <w:kern w:val="0"/>
                <w:sz w:val="22"/>
                <w:lang w:val="en-US" w:eastAsia="cs-CZ"/>
              </w:rPr>
              <w:t xml:space="preserve"> is accepted)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10.13 (3.357; A)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23.4 (3.806; A)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26.08 (3.587; A)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7.254 (4.757; A)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61DB1" w:rsidRPr="00561DB1" w:rsidRDefault="00561DB1" w:rsidP="00C10F1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kern w:val="0"/>
                <w:sz w:val="22"/>
                <w:lang w:eastAsia="cs-CZ"/>
              </w:rPr>
            </w:pPr>
            <w:r w:rsidRPr="00561DB1">
              <w:rPr>
                <w:rFonts w:ascii="Arial" w:eastAsia="Times New Roman" w:hAnsi="Arial" w:cs="Arial"/>
                <w:kern w:val="0"/>
                <w:sz w:val="22"/>
                <w:lang w:eastAsia="cs-CZ"/>
              </w:rPr>
              <w:t>9.022 (4.066; A)</w:t>
            </w:r>
          </w:p>
        </w:tc>
      </w:tr>
    </w:tbl>
    <w:p w:rsidR="00B1068B" w:rsidRDefault="00A32002"/>
    <w:sectPr w:rsidR="00B106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53340"/>
    <w:multiLevelType w:val="hybridMultilevel"/>
    <w:tmpl w:val="32682E1C"/>
    <w:lvl w:ilvl="0" w:tplc="570A7E9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0C7"/>
    <w:rsid w:val="00006F21"/>
    <w:rsid w:val="0002694D"/>
    <w:rsid w:val="0003682D"/>
    <w:rsid w:val="00077817"/>
    <w:rsid w:val="001605D4"/>
    <w:rsid w:val="0024717F"/>
    <w:rsid w:val="002D2530"/>
    <w:rsid w:val="002D608F"/>
    <w:rsid w:val="003F2D39"/>
    <w:rsid w:val="00405AF1"/>
    <w:rsid w:val="00427152"/>
    <w:rsid w:val="004328B9"/>
    <w:rsid w:val="00501D36"/>
    <w:rsid w:val="00530447"/>
    <w:rsid w:val="00561DB1"/>
    <w:rsid w:val="005A2654"/>
    <w:rsid w:val="005B36DB"/>
    <w:rsid w:val="005D50A3"/>
    <w:rsid w:val="00671A24"/>
    <w:rsid w:val="006B6C9C"/>
    <w:rsid w:val="00717190"/>
    <w:rsid w:val="007224E7"/>
    <w:rsid w:val="008228E5"/>
    <w:rsid w:val="00975477"/>
    <w:rsid w:val="009871B8"/>
    <w:rsid w:val="009B1EFE"/>
    <w:rsid w:val="00A32002"/>
    <w:rsid w:val="00A32536"/>
    <w:rsid w:val="00AE7205"/>
    <w:rsid w:val="00C13432"/>
    <w:rsid w:val="00C300C7"/>
    <w:rsid w:val="00C47B10"/>
    <w:rsid w:val="00C54E7F"/>
    <w:rsid w:val="00CA77D5"/>
    <w:rsid w:val="00D323AF"/>
    <w:rsid w:val="00D82274"/>
    <w:rsid w:val="00DA3EED"/>
    <w:rsid w:val="00E0427E"/>
    <w:rsid w:val="00E53758"/>
    <w:rsid w:val="00F212F7"/>
    <w:rsid w:val="00F31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2B26B"/>
  <w15:chartTrackingRefBased/>
  <w15:docId w15:val="{9C07FFF6-F3C2-4208-94BD-328892141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300C7"/>
    <w:pPr>
      <w:suppressAutoHyphens/>
      <w:spacing w:line="312" w:lineRule="auto"/>
      <w:jc w:val="both"/>
    </w:pPr>
    <w:rPr>
      <w:rFonts w:ascii="Times New Roman" w:eastAsia="SimSun" w:hAnsi="Times New Roman" w:cs="Calibri"/>
      <w:color w:val="00000A"/>
      <w:kern w:val="1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Styl2">
    <w:name w:val="Styl 2"/>
    <w:basedOn w:val="Normlntabulka"/>
    <w:uiPriority w:val="99"/>
    <w:rsid w:val="00671A24"/>
    <w:pPr>
      <w:spacing w:after="0" w:line="240" w:lineRule="auto"/>
      <w:jc w:val="center"/>
    </w:pPr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</w:tblPr>
    <w:tcPr>
      <w:vAlign w:val="center"/>
    </w:tcPr>
    <w:tblStylePr w:type="firstRow">
      <w:pPr>
        <w:jc w:val="center"/>
      </w:pPr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cBorders>
        <w:shd w:val="clear" w:color="auto" w:fill="DBE5F1" w:themeFill="accent1" w:themeFillTint="33"/>
      </w:tcPr>
    </w:tblStylePr>
    <w:tblStylePr w:type="lastRow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cBorders>
      </w:tcPr>
    </w:tblStylePr>
    <w:tblStylePr w:type="firstCol">
      <w:pPr>
        <w:jc w:val="left"/>
      </w:pPr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cBorders>
      </w:tcPr>
    </w:tblStylePr>
  </w:style>
  <w:style w:type="paragraph" w:customStyle="1" w:styleId="Metodickpoznmky">
    <w:name w:val="Metodické poznámky"/>
    <w:basedOn w:val="Normln"/>
    <w:link w:val="MetodickpoznmkyChar"/>
    <w:qFormat/>
    <w:rsid w:val="002D608F"/>
    <w:pPr>
      <w:suppressLineNumbers/>
      <w:spacing w:before="120"/>
      <w:ind w:left="352" w:hanging="284"/>
      <w:contextualSpacing/>
      <w:textAlignment w:val="baseline"/>
    </w:pPr>
    <w:rPr>
      <w:i/>
      <w:szCs w:val="20"/>
    </w:rPr>
  </w:style>
  <w:style w:type="character" w:customStyle="1" w:styleId="MetodickpoznmkyChar">
    <w:name w:val="Metodické poznámky Char"/>
    <w:basedOn w:val="Standardnpsmoodstavce"/>
    <w:link w:val="Metodickpoznmky"/>
    <w:rsid w:val="002D608F"/>
    <w:rPr>
      <w:rFonts w:ascii="Arial" w:hAnsi="Arial"/>
      <w:i/>
      <w:sz w:val="20"/>
      <w:szCs w:val="20"/>
    </w:rPr>
  </w:style>
  <w:style w:type="table" w:customStyle="1" w:styleId="Vlastn-B">
    <w:name w:val="Vlastní-ČB"/>
    <w:basedOn w:val="Normlntabulka"/>
    <w:uiPriority w:val="99"/>
    <w:rsid w:val="00DA3EED"/>
    <w:pPr>
      <w:spacing w:after="0" w:line="240" w:lineRule="auto"/>
    </w:pPr>
    <w:rPr>
      <w:rFonts w:ascii="Arial" w:eastAsiaTheme="minorHAnsi" w:hAnsi="Arial"/>
      <w:sz w:val="20"/>
    </w:rPr>
    <w:tblPr>
      <w:tblBorders>
        <w:insideH w:val="single" w:sz="4" w:space="0" w:color="auto"/>
      </w:tblBorders>
    </w:tblPr>
    <w:tblStylePr w:type="firstRow">
      <w:rPr>
        <w:rFonts w:ascii="Arial" w:hAnsi="Arial"/>
        <w:b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</w:style>
  <w:style w:type="paragraph" w:customStyle="1" w:styleId="Titulek1">
    <w:name w:val="Titulek1"/>
    <w:basedOn w:val="Normln"/>
    <w:rsid w:val="00C300C7"/>
    <w:pPr>
      <w:keepNext/>
      <w:keepLines/>
      <w:tabs>
        <w:tab w:val="left" w:pos="851"/>
      </w:tabs>
      <w:spacing w:before="360" w:after="120"/>
      <w:contextualSpacing/>
    </w:pPr>
    <w:rPr>
      <w:rFonts w:cs="Times New Roman"/>
      <w:bCs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D2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D2530"/>
    <w:rPr>
      <w:rFonts w:ascii="Segoe UI" w:eastAsia="SimSun" w:hAnsi="Segoe UI" w:cs="Segoe UI"/>
      <w:color w:val="00000A"/>
      <w:kern w:val="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Výzkumný ústav vodohospodářský T. G. Masaryka, v.v.i</Company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Juranová Eva</dc:creator>
  <cp:keywords/>
  <dc:description/>
  <cp:lastModifiedBy>Juranová Eva</cp:lastModifiedBy>
  <cp:revision>4</cp:revision>
  <dcterms:created xsi:type="dcterms:W3CDTF">2020-02-21T14:37:00Z</dcterms:created>
  <dcterms:modified xsi:type="dcterms:W3CDTF">2020-02-21T15:30:00Z</dcterms:modified>
</cp:coreProperties>
</file>