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E00" w:rsidRPr="0001680E" w:rsidRDefault="00AC4E00" w:rsidP="00AC4E00">
      <w:pPr>
        <w:spacing w:line="360" w:lineRule="auto"/>
        <w:rPr>
          <w:rFonts w:ascii="Times New Roman" w:hAnsi="Times New Roman" w:cs="Times New Roman"/>
          <w:b/>
          <w:sz w:val="24"/>
          <w:lang w:val="de-DE"/>
        </w:rPr>
      </w:pPr>
    </w:p>
    <w:p w:rsidR="00AC4E00" w:rsidRPr="00F37568" w:rsidRDefault="00AC4E00" w:rsidP="00AC4E0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556518">
        <w:rPr>
          <w:rFonts w:ascii="Times New Roman" w:hAnsi="Times New Roman" w:cs="Times New Roman"/>
          <w:b/>
          <w:sz w:val="24"/>
        </w:rPr>
        <w:t>Supplementary Information</w:t>
      </w:r>
    </w:p>
    <w:p w:rsidR="00AC4E00" w:rsidRPr="00D5012F" w:rsidRDefault="00AC4E00" w:rsidP="00AC4E00">
      <w:pPr>
        <w:pStyle w:val="Caption"/>
        <w:keepNext/>
        <w:rPr>
          <w:b w:val="0"/>
          <w:color w:val="00B050"/>
          <w:szCs w:val="18"/>
        </w:rPr>
      </w:pPr>
      <w:r>
        <w:rPr>
          <w:szCs w:val="18"/>
        </w:rPr>
        <w:t>Table</w:t>
      </w:r>
      <w:r w:rsidRPr="00D649DE">
        <w:rPr>
          <w:szCs w:val="18"/>
        </w:rPr>
        <w:t xml:space="preserve"> </w:t>
      </w:r>
      <w:r>
        <w:rPr>
          <w:szCs w:val="18"/>
        </w:rPr>
        <w:t>1</w:t>
      </w:r>
      <w:r w:rsidRPr="00D649DE">
        <w:rPr>
          <w:b w:val="0"/>
          <w:szCs w:val="18"/>
        </w:rPr>
        <w:t xml:space="preserve">  Activity concentrations of the different </w:t>
      </w:r>
      <w:r w:rsidRPr="00D649DE">
        <w:rPr>
          <w:b w:val="0"/>
          <w:szCs w:val="18"/>
          <w:vertAlign w:val="superscript"/>
        </w:rPr>
        <w:t>241</w:t>
      </w:r>
      <w:r w:rsidRPr="00D649DE">
        <w:rPr>
          <w:b w:val="0"/>
          <w:szCs w:val="18"/>
        </w:rPr>
        <w:t>Am solutions</w:t>
      </w:r>
      <w:r>
        <w:rPr>
          <w:b w:val="0"/>
          <w:szCs w:val="18"/>
        </w:rPr>
        <w:t xml:space="preserve">. </w:t>
      </w:r>
      <w:r>
        <w:rPr>
          <w:b w:val="0"/>
          <w:color w:val="00B050"/>
          <w:szCs w:val="18"/>
        </w:rPr>
        <w:t>The manufacturer (</w:t>
      </w:r>
      <w:r w:rsidRPr="00D5012F">
        <w:rPr>
          <w:b w:val="0"/>
          <w:smallCaps/>
          <w:color w:val="00B050"/>
          <w:szCs w:val="18"/>
        </w:rPr>
        <w:t>Eckert &amp; Ziegler Nuclitec GmbH</w:t>
      </w:r>
      <w:r>
        <w:rPr>
          <w:b w:val="0"/>
          <w:color w:val="00B050"/>
          <w:szCs w:val="18"/>
        </w:rPr>
        <w:t>) of the stock solution states an uncertainty of the activity of 15%. The uncertainty of the activity from the diluted solutions and the pH-value was calculated using Gaussian error propagation.</w:t>
      </w:r>
    </w:p>
    <w:tbl>
      <w:tblPr>
        <w:tblW w:w="91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0"/>
        <w:gridCol w:w="2664"/>
        <w:gridCol w:w="1495"/>
        <w:gridCol w:w="1846"/>
        <w:gridCol w:w="911"/>
      </w:tblGrid>
      <w:tr w:rsidR="00AC4E00" w:rsidRPr="007C081A" w:rsidTr="00C60477">
        <w:trPr>
          <w:trHeight w:val="284"/>
        </w:trPr>
        <w:tc>
          <w:tcPr>
            <w:tcW w:w="22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Solution</w:t>
            </w:r>
          </w:p>
        </w:tc>
        <w:tc>
          <w:tcPr>
            <w:tcW w:w="266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proofErr w:type="spellStart"/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Dilutant</w:t>
            </w:r>
            <w:proofErr w:type="spellEnd"/>
          </w:p>
        </w:tc>
        <w:tc>
          <w:tcPr>
            <w:tcW w:w="334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Activity concentration</w:t>
            </w:r>
          </w:p>
        </w:tc>
        <w:tc>
          <w:tcPr>
            <w:tcW w:w="91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pH</w:t>
            </w:r>
          </w:p>
        </w:tc>
      </w:tr>
      <w:tr w:rsidR="00AC4E00" w:rsidRPr="007C081A" w:rsidTr="00C60477">
        <w:trPr>
          <w:trHeight w:val="298"/>
        </w:trPr>
        <w:tc>
          <w:tcPr>
            <w:tcW w:w="22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C4E00" w:rsidRPr="00D649DE" w:rsidRDefault="00AC4E00" w:rsidP="00C60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266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C4E00" w:rsidRPr="00D649DE" w:rsidRDefault="00AC4E00" w:rsidP="00C60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per 20 µl (</w:t>
            </w:r>
            <w:proofErr w:type="spellStart"/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kBq</w:t>
            </w:r>
            <w:proofErr w:type="spellEnd"/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)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4E00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per 100 µl </w:t>
            </w:r>
          </w:p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(</w:t>
            </w:r>
            <w:proofErr w:type="spellStart"/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MBq</w:t>
            </w:r>
            <w:proofErr w:type="spellEnd"/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)</w:t>
            </w:r>
          </w:p>
        </w:tc>
        <w:tc>
          <w:tcPr>
            <w:tcW w:w="91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C4E00" w:rsidRPr="00D649DE" w:rsidRDefault="00AC4E00" w:rsidP="00C60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</w:tr>
      <w:tr w:rsidR="00AC4E00" w:rsidRPr="007C081A" w:rsidTr="00C60477">
        <w:trPr>
          <w:trHeight w:val="284"/>
        </w:trPr>
        <w:tc>
          <w:tcPr>
            <w:tcW w:w="22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Stock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40(6)E1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2.0(3)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0</w:t>
            </w:r>
          </w:p>
        </w:tc>
      </w:tr>
      <w:tr w:rsidR="00AC4E00" w:rsidRPr="007C081A" w:rsidTr="00C60477">
        <w:trPr>
          <w:trHeight w:val="284"/>
        </w:trPr>
        <w:tc>
          <w:tcPr>
            <w:tcW w:w="22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Main dilution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proofErr w:type="spellStart"/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MilliQ</w:t>
            </w:r>
            <w:proofErr w:type="spellEnd"/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-water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3.7(6)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2.04(1)</w:t>
            </w:r>
          </w:p>
        </w:tc>
      </w:tr>
      <w:tr w:rsidR="00AC4E00" w:rsidRPr="007C081A" w:rsidTr="00C60477">
        <w:trPr>
          <w:trHeight w:val="284"/>
        </w:trPr>
        <w:tc>
          <w:tcPr>
            <w:tcW w:w="22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Molarity solution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HNO</w:t>
            </w:r>
            <w:r w:rsidRPr="00D649DE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de-DE"/>
              </w:rPr>
              <w:t>3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1.1(2)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0</w:t>
            </w:r>
          </w:p>
        </w:tc>
      </w:tr>
      <w:tr w:rsidR="00AC4E00" w:rsidRPr="007C081A" w:rsidTr="00C60477">
        <w:trPr>
          <w:trHeight w:val="284"/>
        </w:trPr>
        <w:tc>
          <w:tcPr>
            <w:tcW w:w="22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104643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proofErr w:type="spellStart"/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Radioluminescenc</w:t>
            </w:r>
            <w:r w:rsidRPr="0010464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</w:t>
            </w:r>
            <w:proofErr w:type="spellEnd"/>
            <w:r w:rsidRPr="0010464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solutions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104643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 </w:t>
            </w:r>
          </w:p>
        </w:tc>
      </w:tr>
      <w:tr w:rsidR="00AC4E00" w:rsidRPr="007C081A" w:rsidTr="00C60477">
        <w:trPr>
          <w:trHeight w:val="284"/>
        </w:trPr>
        <w:tc>
          <w:tcPr>
            <w:tcW w:w="22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104643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10464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A = Stock 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104643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10464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2.0(3)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0</w:t>
            </w:r>
          </w:p>
        </w:tc>
      </w:tr>
      <w:tr w:rsidR="00AC4E00" w:rsidRPr="007C081A" w:rsidTr="00C60477">
        <w:trPr>
          <w:trHeight w:val="284"/>
        </w:trPr>
        <w:tc>
          <w:tcPr>
            <w:tcW w:w="22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104643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10464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B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104643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proofErr w:type="spellStart"/>
            <w:r w:rsidRPr="0010464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MilliQ</w:t>
            </w:r>
            <w:proofErr w:type="spellEnd"/>
            <w:r w:rsidRPr="0010464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-water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1.3(2)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0.174(3)</w:t>
            </w:r>
          </w:p>
        </w:tc>
      </w:tr>
      <w:tr w:rsidR="00AC4E00" w:rsidRPr="007C081A" w:rsidTr="00C60477">
        <w:trPr>
          <w:trHeight w:val="284"/>
        </w:trPr>
        <w:tc>
          <w:tcPr>
            <w:tcW w:w="22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104643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10464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104643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proofErr w:type="spellStart"/>
            <w:r w:rsidRPr="0010464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MilliQ</w:t>
            </w:r>
            <w:proofErr w:type="spellEnd"/>
            <w:r w:rsidRPr="0010464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-water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1.0(2)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0.306(1)</w:t>
            </w:r>
          </w:p>
        </w:tc>
      </w:tr>
      <w:tr w:rsidR="00AC4E00" w:rsidRPr="007C081A" w:rsidTr="00C60477">
        <w:trPr>
          <w:trHeight w:val="284"/>
        </w:trPr>
        <w:tc>
          <w:tcPr>
            <w:tcW w:w="22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D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MilliQ-water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0.49(7)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0.614(4)</w:t>
            </w:r>
          </w:p>
        </w:tc>
      </w:tr>
      <w:tr w:rsidR="00AC4E00" w:rsidRPr="007C081A" w:rsidTr="00C60477">
        <w:trPr>
          <w:trHeight w:val="284"/>
        </w:trPr>
        <w:tc>
          <w:tcPr>
            <w:tcW w:w="22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F37568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3756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F37568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proofErr w:type="spellStart"/>
            <w:r w:rsidRPr="00F3756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MilliQ</w:t>
            </w:r>
            <w:proofErr w:type="spellEnd"/>
            <w:r w:rsidRPr="00F3756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-water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0.20(3)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0.995(5)</w:t>
            </w:r>
          </w:p>
        </w:tc>
      </w:tr>
      <w:tr w:rsidR="00AC4E00" w:rsidRPr="007C081A" w:rsidTr="00C60477">
        <w:trPr>
          <w:trHeight w:val="298"/>
        </w:trPr>
        <w:tc>
          <w:tcPr>
            <w:tcW w:w="22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F37568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3756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F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F37568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proofErr w:type="spellStart"/>
            <w:r w:rsidRPr="00F3756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MilliQ</w:t>
            </w:r>
            <w:proofErr w:type="spellEnd"/>
            <w:r w:rsidRPr="00F3756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-water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0.11(2)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1.26(2)</w:t>
            </w:r>
          </w:p>
        </w:tc>
      </w:tr>
      <w:tr w:rsidR="00AC4E00" w:rsidRPr="007C081A" w:rsidTr="00C60477">
        <w:trPr>
          <w:trHeight w:val="298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F37568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3756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F37568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proofErr w:type="spellStart"/>
            <w:r w:rsidRPr="00F3756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MilliQ</w:t>
            </w:r>
            <w:proofErr w:type="spellEnd"/>
            <w:r w:rsidRPr="00F37568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-water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0.06(1)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1.54(1)</w:t>
            </w:r>
          </w:p>
        </w:tc>
      </w:tr>
    </w:tbl>
    <w:p w:rsidR="00AC4E00" w:rsidRDefault="00AC4E00" w:rsidP="00AC4E00">
      <w:pPr>
        <w:jc w:val="both"/>
      </w:pPr>
    </w:p>
    <w:p w:rsidR="00AC4E00" w:rsidRPr="00D649DE" w:rsidRDefault="00AC4E00" w:rsidP="00AC4E00">
      <w:pPr>
        <w:pStyle w:val="Caption"/>
        <w:keepNext/>
        <w:rPr>
          <w:b w:val="0"/>
        </w:rPr>
      </w:pPr>
      <w:r>
        <w:t>Table</w:t>
      </w:r>
      <w:r w:rsidRPr="00D649DE">
        <w:t xml:space="preserve"> </w:t>
      </w:r>
      <w:r>
        <w:t>2</w:t>
      </w:r>
      <w:r w:rsidRPr="00D649DE">
        <w:rPr>
          <w:b w:val="0"/>
        </w:rPr>
        <w:t xml:space="preserve"> Count rates from radioluminescence- and PIPS-measurements</w:t>
      </w:r>
      <w:r>
        <w:rPr>
          <w:b w:val="0"/>
        </w:rPr>
        <w:t xml:space="preserve">. </w:t>
      </w:r>
      <w:r w:rsidRPr="00BE324E">
        <w:rPr>
          <w:b w:val="0"/>
          <w:color w:val="00B050"/>
        </w:rPr>
        <w:t>The uncertainties of the netto count rates</w:t>
      </w:r>
      <w:r w:rsidRPr="00BE324E">
        <w:rPr>
          <w:b w:val="0"/>
          <w:color w:val="00B050"/>
          <w:szCs w:val="18"/>
        </w:rPr>
        <w:t xml:space="preserve"> </w:t>
      </w:r>
      <w:r>
        <w:rPr>
          <w:b w:val="0"/>
          <w:color w:val="00B050"/>
          <w:szCs w:val="18"/>
        </w:rPr>
        <w:t>are in the 1-σ-range. After background substraction their uncertainties were calculated using Gaussian error propagation. The manufacturer (</w:t>
      </w:r>
      <w:r w:rsidRPr="00D5012F">
        <w:rPr>
          <w:b w:val="0"/>
          <w:smallCaps/>
          <w:color w:val="00B050"/>
          <w:szCs w:val="18"/>
        </w:rPr>
        <w:t>Eckert &amp; Ziegler Nuclitec GmbH</w:t>
      </w:r>
      <w:r>
        <w:rPr>
          <w:b w:val="0"/>
          <w:color w:val="00B050"/>
          <w:szCs w:val="18"/>
        </w:rPr>
        <w:t>) of the stock solution states an uncertainty of the activity of 15%. The uncertainty of the activity from the diluted solutions and for each sample was calculated using Gaussian error propagation.</w:t>
      </w:r>
    </w:p>
    <w:tbl>
      <w:tblPr>
        <w:tblW w:w="70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420"/>
        <w:gridCol w:w="1765"/>
        <w:gridCol w:w="1559"/>
        <w:gridCol w:w="1134"/>
      </w:tblGrid>
      <w:tr w:rsidR="00AC4E00" w:rsidRPr="000C2CA8" w:rsidTr="00C60477">
        <w:trPr>
          <w:trHeight w:val="300"/>
        </w:trPr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Sample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Activity (</w:t>
            </w:r>
            <w:proofErr w:type="spellStart"/>
            <w:r w:rsidRPr="00CE120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MBq</w:t>
            </w:r>
            <w:proofErr w:type="spellEnd"/>
            <w:r w:rsidRPr="00CE120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)</w:t>
            </w:r>
          </w:p>
        </w:tc>
        <w:tc>
          <w:tcPr>
            <w:tcW w:w="44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Count rate (</w:t>
            </w:r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-1</w:t>
            </w:r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)</w:t>
            </w:r>
          </w:p>
        </w:tc>
      </w:tr>
      <w:tr w:rsidR="00AC4E00" w:rsidRPr="000C2CA8" w:rsidTr="00C60477">
        <w:trPr>
          <w:trHeight w:val="300"/>
        </w:trPr>
        <w:tc>
          <w:tcPr>
            <w:tcW w:w="1200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1420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</w:p>
        </w:tc>
        <w:tc>
          <w:tcPr>
            <w:tcW w:w="3324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proofErr w:type="spellStart"/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Radioluminscence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PIPS</w:t>
            </w:r>
          </w:p>
        </w:tc>
      </w:tr>
      <w:tr w:rsidR="00AC4E00" w:rsidRPr="000C2CA8" w:rsidTr="00C60477">
        <w:trPr>
          <w:trHeight w:val="315"/>
        </w:trPr>
        <w:tc>
          <w:tcPr>
            <w:tcW w:w="1200" w:type="dxa"/>
            <w:vMerge/>
            <w:tcBorders>
              <w:left w:val="single" w:sz="4" w:space="0" w:color="auto"/>
              <w:bottom w:val="single" w:sz="8" w:space="0" w:color="000000"/>
            </w:tcBorders>
            <w:vAlign w:val="center"/>
            <w:hideMark/>
          </w:tcPr>
          <w:p w:rsidR="00AC4E00" w:rsidRPr="00D649DE" w:rsidRDefault="00AC4E00" w:rsidP="00C60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1420" w:type="dxa"/>
            <w:vMerge/>
            <w:tcBorders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4E00" w:rsidRPr="00CE1205" w:rsidRDefault="00AC4E00" w:rsidP="00C60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</w:p>
        </w:tc>
        <w:tc>
          <w:tcPr>
            <w:tcW w:w="1765" w:type="dxa"/>
            <w:tcBorders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UVA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UVC</w:t>
            </w:r>
          </w:p>
        </w:tc>
        <w:tc>
          <w:tcPr>
            <w:tcW w:w="1134" w:type="dxa"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4E00" w:rsidRPr="00D649DE" w:rsidRDefault="00AC4E00" w:rsidP="00C60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</w:tr>
      <w:tr w:rsidR="00AC4E00" w:rsidRPr="000C2CA8" w:rsidTr="00C60477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0.47(7)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2.80(8)E2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</w:tr>
      <w:tr w:rsidR="00AC4E00" w:rsidRPr="000C2CA8" w:rsidTr="00C60477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0.52(8)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2.96(9)E2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1.5(0)E1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</w:tr>
      <w:tr w:rsidR="00AC4E00" w:rsidRPr="000C2CA8" w:rsidTr="00C60477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1.0(2)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  5.2(2)E2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2.5(1)E1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</w:tr>
      <w:tr w:rsidR="00AC4E00" w:rsidRPr="000C2CA8" w:rsidTr="00C60477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2.0(3)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1.15(4)E3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4.6(1)E1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x</w:t>
            </w:r>
          </w:p>
        </w:tc>
      </w:tr>
      <w:tr w:rsidR="00AC4E00" w:rsidRPr="000A6608" w:rsidTr="00C60477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E10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2</w:t>
            </w:r>
            <w:r w:rsidRPr="00CE1205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.1(3)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1.08(3)E3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4.1(1)</w:t>
            </w:r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x</w:t>
            </w:r>
          </w:p>
        </w:tc>
      </w:tr>
      <w:tr w:rsidR="00AC4E00" w:rsidRPr="000A6608" w:rsidTr="00C60477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E11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4.1(6)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2.10(6)E3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8.4(3)</w:t>
            </w:r>
            <w:r w:rsidRPr="00D649D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x</w:t>
            </w:r>
          </w:p>
        </w:tc>
      </w:tr>
      <w:tr w:rsidR="00AC4E00" w:rsidRPr="000A6608" w:rsidTr="00C60477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E8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8.2(12)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 4.3(1)E3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1.7(1)E2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x</w:t>
            </w:r>
          </w:p>
        </w:tc>
      </w:tr>
      <w:tr w:rsidR="00AC4E00" w:rsidRPr="000A6608" w:rsidTr="00C60477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E12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12(2)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 6.6(2)E3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2.5(1)E2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x</w:t>
            </w:r>
          </w:p>
        </w:tc>
      </w:tr>
      <w:tr w:rsidR="00AC4E00" w:rsidRPr="000A6608" w:rsidTr="00C6047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E3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20(3)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11.9(4)E3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4.7(1)E2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x</w:t>
            </w:r>
          </w:p>
        </w:tc>
      </w:tr>
      <w:tr w:rsidR="00AC4E00" w:rsidRPr="000A6608" w:rsidTr="00C60477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 w:eastAsia="de-D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de-DE" w:eastAsia="de-DE"/>
              </w:rPr>
            </w:pP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x</w:t>
            </w:r>
          </w:p>
        </w:tc>
      </w:tr>
      <w:tr w:rsidR="00AC4E00" w:rsidRPr="00175ECD" w:rsidTr="00C60477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N7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0.52(8)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1.80(5)E2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5(0)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x</w:t>
            </w:r>
          </w:p>
        </w:tc>
      </w:tr>
      <w:tr w:rsidR="00AC4E00" w:rsidRPr="00175ECD" w:rsidTr="00C60477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N8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0.52(8)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1.28(4)E2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3(0)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x</w:t>
            </w:r>
          </w:p>
        </w:tc>
      </w:tr>
      <w:tr w:rsidR="00AC4E00" w:rsidRPr="000C2CA8" w:rsidTr="00C60477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N6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1.0(2)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  3.5(1)E2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1.2(0)E1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x</w:t>
            </w:r>
          </w:p>
        </w:tc>
      </w:tr>
      <w:tr w:rsidR="00AC4E00" w:rsidRPr="000C2CA8" w:rsidTr="00C60477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N4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2.1(3)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  4.7(1)E2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1.8(1)E1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x</w:t>
            </w:r>
          </w:p>
        </w:tc>
      </w:tr>
      <w:tr w:rsidR="00AC4E00" w:rsidRPr="000C2CA8" w:rsidTr="00C60477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N5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2.1(3)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  5.4(2)E2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2.1(1)E1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x</w:t>
            </w:r>
          </w:p>
        </w:tc>
      </w:tr>
      <w:tr w:rsidR="00AC4E00" w:rsidRPr="000C2CA8" w:rsidTr="00C60477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lastRenderedPageBreak/>
              <w:t>N2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4.2(6)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1.31(4)E3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4.9(1)E1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x</w:t>
            </w:r>
          </w:p>
        </w:tc>
      </w:tr>
      <w:tr w:rsidR="00AC4E00" w:rsidRPr="000C2CA8" w:rsidTr="00C6047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N1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8.4(13)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1.86(5)E3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6.3(2)E1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x</w:t>
            </w:r>
          </w:p>
        </w:tc>
      </w:tr>
      <w:tr w:rsidR="00AC4E00" w:rsidRPr="000C2CA8" w:rsidTr="00C60477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 w:eastAsia="de-D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de-DE" w:eastAsia="de-DE"/>
              </w:rPr>
            </w:pP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 </w:t>
            </w:r>
          </w:p>
        </w:tc>
      </w:tr>
      <w:tr w:rsidR="00AC4E00" w:rsidRPr="000C2CA8" w:rsidTr="00C60477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108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0.16(2)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1.34(4)E2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5(0)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5(1)</w:t>
            </w:r>
          </w:p>
        </w:tc>
      </w:tr>
      <w:tr w:rsidR="00AC4E00" w:rsidRPr="00997FCF" w:rsidTr="00C60477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209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0.48(7)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2.22(7)E2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5(1)</w:t>
            </w:r>
          </w:p>
        </w:tc>
      </w:tr>
      <w:tr w:rsidR="00AC4E00" w:rsidRPr="00997FCF" w:rsidTr="00C60477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104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0.52(8)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2.28(7)E2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5(1)</w:t>
            </w:r>
          </w:p>
        </w:tc>
      </w:tr>
      <w:tr w:rsidR="00AC4E00" w:rsidRPr="00997FCF" w:rsidTr="00C60477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0.52(8)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2.25(7)E2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8(1)</w:t>
            </w:r>
          </w:p>
        </w:tc>
      </w:tr>
      <w:tr w:rsidR="00AC4E00" w:rsidRPr="00997FCF" w:rsidTr="00C60477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205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0.52(8)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2.97(9)E2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1.1(2)E1</w:t>
            </w:r>
          </w:p>
        </w:tc>
      </w:tr>
      <w:tr w:rsidR="00AC4E00" w:rsidRPr="000C2CA8" w:rsidTr="00C60477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204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0.52(8)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3.06(9)E2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1.7(3)E1</w:t>
            </w:r>
          </w:p>
        </w:tc>
      </w:tr>
      <w:tr w:rsidR="00AC4E00" w:rsidRPr="000C2CA8" w:rsidTr="00C60477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208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0.52(8)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3.09(9)E2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1.2(0)E1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1.9(4)E1</w:t>
            </w:r>
          </w:p>
        </w:tc>
      </w:tr>
      <w:tr w:rsidR="00AC4E00" w:rsidRPr="000C2CA8" w:rsidTr="00C60477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112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0.52(8)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2.97(9)E2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1.3(4)E1</w:t>
            </w:r>
          </w:p>
        </w:tc>
      </w:tr>
      <w:tr w:rsidR="00AC4E00" w:rsidRPr="000C2CA8" w:rsidTr="00C60477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306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0.52(8)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1.98(6)E2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  8(2)E1</w:t>
            </w:r>
          </w:p>
        </w:tc>
      </w:tr>
      <w:tr w:rsidR="00AC4E00" w:rsidRPr="000C2CA8" w:rsidTr="00C60477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302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1.0(2)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 6.2(2)E2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2.6(1)E1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3.5(6)E1</w:t>
            </w:r>
          </w:p>
        </w:tc>
      </w:tr>
      <w:tr w:rsidR="00AC4E00" w:rsidRPr="000C2CA8" w:rsidTr="00C60477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303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1.8(3)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1.10(3)E3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3.8(1)E1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4.8(9)E1</w:t>
            </w:r>
          </w:p>
        </w:tc>
      </w:tr>
      <w:tr w:rsidR="00AC4E00" w:rsidRPr="000C2CA8" w:rsidTr="00C60477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207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1.9(3)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 5.6(2)E2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2.3(1)E1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  5(2)E1</w:t>
            </w:r>
          </w:p>
        </w:tc>
      </w:tr>
      <w:tr w:rsidR="00AC4E00" w:rsidRPr="000C2CA8" w:rsidTr="00C60477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109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4.4(7)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1.42(4)E3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6.5(2)E1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  9(3)E1</w:t>
            </w:r>
          </w:p>
        </w:tc>
      </w:tr>
      <w:tr w:rsidR="00AC4E00" w:rsidRPr="000C2CA8" w:rsidTr="00C60477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107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8.7(13)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 9.0(3)E2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4.0(1)E1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1.9(6)E1</w:t>
            </w:r>
          </w:p>
        </w:tc>
      </w:tr>
      <w:tr w:rsidR="00AC4E00" w:rsidRPr="000C2CA8" w:rsidTr="00C60477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107_2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8.7(13)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1.6(5)E1</w:t>
            </w:r>
          </w:p>
        </w:tc>
      </w:tr>
      <w:tr w:rsidR="00AC4E00" w:rsidRPr="00A516C3" w:rsidTr="00C60477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301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9.1(14)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 6.3(2)E2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2.7(1)E1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   5(1)E1</w:t>
            </w:r>
          </w:p>
        </w:tc>
      </w:tr>
      <w:tr w:rsidR="00AC4E00" w:rsidRPr="00A516C3" w:rsidTr="00C60477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301_2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9.1(14)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   4(1)E1</w:t>
            </w:r>
          </w:p>
        </w:tc>
      </w:tr>
      <w:tr w:rsidR="00AC4E00" w:rsidRPr="00A516C3" w:rsidTr="00C60477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12(2)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 4.7(1)E2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4.4(1)E1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1.2(4)E1</w:t>
            </w:r>
          </w:p>
        </w:tc>
      </w:tr>
      <w:tr w:rsidR="00AC4E00" w:rsidRPr="00A516C3" w:rsidTr="00C60477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103_2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12(2)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1.3(4)E1</w:t>
            </w:r>
          </w:p>
        </w:tc>
      </w:tr>
      <w:tr w:rsidR="00AC4E00" w:rsidRPr="00A516C3" w:rsidTr="00C6047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CE1205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18(3)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 4.8(2)E2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1.7(1)E1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2.4(8)E1</w:t>
            </w:r>
          </w:p>
        </w:tc>
      </w:tr>
    </w:tbl>
    <w:p w:rsidR="00AC4E00" w:rsidRDefault="00AC4E00" w:rsidP="00AC4E00">
      <w:pPr>
        <w:rPr>
          <w:b/>
          <w:sz w:val="24"/>
        </w:rPr>
      </w:pPr>
    </w:p>
    <w:p w:rsidR="00AC4E00" w:rsidRPr="00D649DE" w:rsidRDefault="00AC4E00" w:rsidP="00AC4E00">
      <w:pPr>
        <w:pStyle w:val="Caption"/>
        <w:keepNext/>
        <w:jc w:val="both"/>
        <w:rPr>
          <w:b w:val="0"/>
        </w:rPr>
      </w:pPr>
      <w:r>
        <w:t>Table</w:t>
      </w:r>
      <w:r w:rsidRPr="00D649DE">
        <w:t xml:space="preserve"> </w:t>
      </w:r>
      <w:r>
        <w:t>3</w:t>
      </w:r>
      <w:r w:rsidRPr="00D649DE">
        <w:rPr>
          <w:b w:val="0"/>
        </w:rPr>
        <w:t xml:space="preserve"> Results of the radioluminescence measurements. The activity of the sample could be calculated using a </w:t>
      </w:r>
      <w:r w:rsidRPr="00D649DE">
        <w:rPr>
          <w:b w:val="0"/>
          <w:vertAlign w:val="superscript"/>
        </w:rPr>
        <w:t>210</w:t>
      </w:r>
      <w:r w:rsidRPr="00D649DE">
        <w:rPr>
          <w:b w:val="0"/>
        </w:rPr>
        <w:t xml:space="preserve">Po standard. As a metric for the agreement between the measured activity (column 2) and deduced activity (columns 3 and 5), the activity ratio </w:t>
      </w:r>
      <m:oMath>
        <m:sSub>
          <m:sSubPr>
            <m:ctrlPr>
              <w:rPr>
                <w:rFonts w:ascii="Cambria Math" w:hAnsi="Cambria Math"/>
                <w:b w:val="0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activity</m:t>
            </m:r>
          </m:sub>
        </m:sSub>
        <m:r>
          <m:rPr>
            <m:sty m:val="b"/>
          </m:rPr>
          <w:rPr>
            <w:rFonts w:ascii="Cambria Math" w:hAnsi="Cambria Math"/>
          </w:rPr>
          <m:t xml:space="preserve">= </m:t>
        </m:r>
        <m:sSub>
          <m:sSubPr>
            <m:ctrlPr>
              <w:rPr>
                <w:rFonts w:ascii="Cambria Math" w:hAnsi="Cambria Math"/>
                <w:b w:val="0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nominal</m:t>
            </m:r>
          </m:sub>
        </m:sSub>
        <m:r>
          <m:rPr>
            <m:sty m:val="b"/>
          </m:rPr>
          <w:rPr>
            <w:rFonts w:ascii="Cambria Math" w:hAnsi="Cambria Math"/>
            <w:sz w:val="23"/>
            <w:szCs w:val="23"/>
            <w:lang w:val="en-GB"/>
          </w:rPr>
          <m:t>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b w:val="0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A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</w:rPr>
                  <m:t>calculated</m:t>
                </m:r>
              </m:sub>
            </m:sSub>
          </m:e>
          <m:sup>
            <m:r>
              <m:rPr>
                <m:sty m:val="bi"/>
              </m:rPr>
              <w:rPr>
                <w:rFonts w:ascii="Cambria Math" w:hAnsi="Cambria Math"/>
              </w:rPr>
              <m:t>-1</m:t>
            </m:r>
          </m:sup>
        </m:sSup>
        <m:r>
          <m:rPr>
            <m:sty m:val="b"/>
          </m:rPr>
          <w:rPr>
            <w:rFonts w:ascii="Cambria Math" w:hAnsi="Cambria Math"/>
          </w:rPr>
          <m:t xml:space="preserve"> </m:t>
        </m:r>
        <m:r>
          <m:rPr>
            <m:sty m:val="b"/>
          </m:rPr>
          <w:rPr>
            <w:rFonts w:ascii="Cambria Math" w:hAnsi="Cambria Math"/>
            <w:sz w:val="23"/>
            <w:szCs w:val="23"/>
            <w:lang w:val="en-GB"/>
          </w:rPr>
          <m:t>×</m:t>
        </m:r>
        <m:r>
          <m:rPr>
            <m:sty m:val="b"/>
          </m:rPr>
          <w:rPr>
            <w:rFonts w:ascii="Cambria Math" w:hAnsi="Cambria Math"/>
          </w:rPr>
          <m:t>100%</m:t>
        </m:r>
      </m:oMath>
      <w:r w:rsidRPr="00D649DE">
        <w:rPr>
          <w:b w:val="0"/>
        </w:rPr>
        <w:t xml:space="preserve"> has been introduced. </w:t>
      </w:r>
      <w:r>
        <w:rPr>
          <w:b w:val="0"/>
          <w:color w:val="00B050"/>
          <w:szCs w:val="18"/>
        </w:rPr>
        <w:t>The uncertainties of the activities and ratios were calculated using Gaussian error propagation.</w:t>
      </w:r>
    </w:p>
    <w:tbl>
      <w:tblPr>
        <w:tblStyle w:val="GridTable1Light-Accent1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2"/>
        <w:gridCol w:w="987"/>
        <w:gridCol w:w="1904"/>
        <w:gridCol w:w="1842"/>
        <w:gridCol w:w="1985"/>
        <w:gridCol w:w="1843"/>
      </w:tblGrid>
      <w:tr w:rsidR="00AC4E00" w:rsidRPr="008A2CD9" w:rsidTr="00C60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Sample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Activity nominal (MBq)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Calculated activity UVA (MBq)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R</w:t>
            </w:r>
            <w:r w:rsidRPr="008A2CD9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de-DE"/>
              </w:rPr>
              <w:t>activity</w:t>
            </w: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</w:t>
            </w:r>
          </w:p>
          <w:p w:rsidR="00AC4E00" w:rsidRPr="008A2CD9" w:rsidRDefault="00AC4E00" w:rsidP="00C604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UVA (%)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Calculated activity UVC (MBq)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R</w:t>
            </w:r>
            <w:r w:rsidRPr="008A2CD9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de-DE"/>
              </w:rPr>
              <w:t>activity</w:t>
            </w: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</w:t>
            </w:r>
          </w:p>
          <w:p w:rsidR="00AC4E00" w:rsidRPr="008A2CD9" w:rsidRDefault="00AC4E00" w:rsidP="00C604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UVC (%)</w:t>
            </w:r>
          </w:p>
        </w:tc>
      </w:tr>
      <w:tr w:rsidR="00AC4E00" w:rsidRPr="008A2CD9" w:rsidTr="00C604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tcBorders>
              <w:top w:val="single" w:sz="4" w:space="0" w:color="auto"/>
            </w:tcBorders>
            <w:noWrap/>
          </w:tcPr>
          <w:p w:rsidR="00AC4E00" w:rsidRPr="008A2CD9" w:rsidRDefault="00AC4E00" w:rsidP="00C6047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Leaves</w:t>
            </w:r>
          </w:p>
        </w:tc>
        <w:tc>
          <w:tcPr>
            <w:tcW w:w="8485" w:type="dxa"/>
            <w:gridSpan w:val="5"/>
            <w:tcBorders>
              <w:top w:val="single" w:sz="4" w:space="0" w:color="auto"/>
            </w:tcBorders>
            <w:noWrap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</w:tr>
      <w:tr w:rsidR="00AC4E00" w:rsidRPr="008A2CD9" w:rsidTr="00C604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:rsidR="00AC4E00" w:rsidRPr="008A2CD9" w:rsidRDefault="00AC4E00" w:rsidP="00C6047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E9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:rsidR="00AC4E00" w:rsidRPr="00417196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417196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0.47(7)</w:t>
            </w:r>
          </w:p>
        </w:tc>
        <w:tc>
          <w:tcPr>
            <w:tcW w:w="1904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0.4(1)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hideMark/>
          </w:tcPr>
          <w:p w:rsidR="00AC4E00" w:rsidRPr="000A4725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0A472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89.5(2)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&lt;LoD*</w:t>
            </w:r>
          </w:p>
        </w:tc>
        <w:tc>
          <w:tcPr>
            <w:tcW w:w="1843" w:type="dxa"/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AC4E00" w:rsidRPr="008A2CD9" w:rsidTr="00C604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:rsidR="00AC4E00" w:rsidRPr="008A2CD9" w:rsidRDefault="00AC4E00" w:rsidP="00C6047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E6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:rsidR="00AC4E00" w:rsidRPr="00417196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417196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0.52(8)</w:t>
            </w:r>
          </w:p>
        </w:tc>
        <w:tc>
          <w:tcPr>
            <w:tcW w:w="1904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0.5(1)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hideMark/>
          </w:tcPr>
          <w:p w:rsidR="00AC4E00" w:rsidRPr="000A4725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0A472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85.7(2)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0.6(1)</w:t>
            </w:r>
          </w:p>
        </w:tc>
        <w:tc>
          <w:tcPr>
            <w:tcW w:w="1843" w:type="dxa"/>
            <w:noWrap/>
            <w:hideMark/>
          </w:tcPr>
          <w:p w:rsidR="00AC4E00" w:rsidRPr="0084712C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84712C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122.9(2)</w:t>
            </w:r>
          </w:p>
        </w:tc>
      </w:tr>
      <w:tr w:rsidR="00AC4E00" w:rsidRPr="008A2CD9" w:rsidTr="00C604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:rsidR="00AC4E00" w:rsidRPr="008A2CD9" w:rsidRDefault="00AC4E00" w:rsidP="00C6047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E7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:rsidR="00AC4E00" w:rsidRPr="00417196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417196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1.0</w:t>
            </w:r>
            <w:r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(2)</w:t>
            </w:r>
          </w:p>
        </w:tc>
        <w:tc>
          <w:tcPr>
            <w:tcW w:w="1904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0.8(1)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hideMark/>
          </w:tcPr>
          <w:p w:rsidR="00AC4E00" w:rsidRPr="000A4725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0A472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75.7(3)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1.1(1)</w:t>
            </w:r>
          </w:p>
        </w:tc>
        <w:tc>
          <w:tcPr>
            <w:tcW w:w="1843" w:type="dxa"/>
            <w:noWrap/>
            <w:hideMark/>
          </w:tcPr>
          <w:p w:rsidR="00AC4E00" w:rsidRPr="0084712C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84712C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102.9(2)</w:t>
            </w:r>
          </w:p>
        </w:tc>
      </w:tr>
      <w:tr w:rsidR="00AC4E00" w:rsidRPr="008A2CD9" w:rsidTr="00C604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:rsidR="00AC4E00" w:rsidRPr="008A2CD9" w:rsidRDefault="00AC4E00" w:rsidP="00C6047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E5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:rsidR="00AC4E00" w:rsidRPr="00417196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417196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2.0</w:t>
            </w:r>
            <w:r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(3)</w:t>
            </w:r>
          </w:p>
        </w:tc>
        <w:tc>
          <w:tcPr>
            <w:tcW w:w="1904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1.7(2)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hideMark/>
          </w:tcPr>
          <w:p w:rsidR="00AC4E00" w:rsidRPr="000A4725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0A472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85.6(2)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2.0(3)</w:t>
            </w:r>
          </w:p>
        </w:tc>
        <w:tc>
          <w:tcPr>
            <w:tcW w:w="1843" w:type="dxa"/>
            <w:noWrap/>
            <w:hideMark/>
          </w:tcPr>
          <w:p w:rsidR="00AC4E00" w:rsidRPr="0084712C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84712C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98.2(2)</w:t>
            </w:r>
          </w:p>
        </w:tc>
      </w:tr>
      <w:tr w:rsidR="00AC4E00" w:rsidRPr="008A2CD9" w:rsidTr="00C604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:rsidR="00AC4E00" w:rsidRPr="008A2CD9" w:rsidRDefault="00AC4E00" w:rsidP="00C6047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E10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:rsidR="00AC4E00" w:rsidRPr="00417196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417196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2.1</w:t>
            </w:r>
            <w:r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(3)</w:t>
            </w:r>
          </w:p>
        </w:tc>
        <w:tc>
          <w:tcPr>
            <w:tcW w:w="1904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1.6(2)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hideMark/>
          </w:tcPr>
          <w:p w:rsidR="00AC4E00" w:rsidRPr="000A4725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0A472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77.9(2)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1.8(2)</w:t>
            </w:r>
          </w:p>
        </w:tc>
        <w:tc>
          <w:tcPr>
            <w:tcW w:w="1843" w:type="dxa"/>
            <w:noWrap/>
            <w:hideMark/>
          </w:tcPr>
          <w:p w:rsidR="00AC4E00" w:rsidRPr="0084712C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84712C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85.8(2)</w:t>
            </w:r>
          </w:p>
        </w:tc>
      </w:tr>
      <w:tr w:rsidR="00AC4E00" w:rsidRPr="008A2CD9" w:rsidTr="00C604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:rsidR="00AC4E00" w:rsidRPr="008A2CD9" w:rsidRDefault="00AC4E00" w:rsidP="00C6047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E11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:rsidR="00AC4E00" w:rsidRPr="00417196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417196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4.1</w:t>
            </w:r>
            <w:r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(6)</w:t>
            </w:r>
          </w:p>
        </w:tc>
        <w:tc>
          <w:tcPr>
            <w:tcW w:w="1904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3.2(4)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hideMark/>
          </w:tcPr>
          <w:p w:rsidR="00AC4E00" w:rsidRPr="000A4725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0A472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77.8(2)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3.6(5)</w:t>
            </w:r>
          </w:p>
        </w:tc>
        <w:tc>
          <w:tcPr>
            <w:tcW w:w="1843" w:type="dxa"/>
            <w:noWrap/>
            <w:hideMark/>
          </w:tcPr>
          <w:p w:rsidR="00AC4E00" w:rsidRPr="0084712C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84712C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89.2(2)</w:t>
            </w:r>
          </w:p>
        </w:tc>
      </w:tr>
      <w:tr w:rsidR="00AC4E00" w:rsidRPr="008A2CD9" w:rsidTr="00C604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:rsidR="00AC4E00" w:rsidRPr="008A2CD9" w:rsidRDefault="00AC4E00" w:rsidP="00C6047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E8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:rsidR="00AC4E00" w:rsidRPr="00417196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417196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8.2</w:t>
            </w:r>
            <w:r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(12)</w:t>
            </w:r>
          </w:p>
        </w:tc>
        <w:tc>
          <w:tcPr>
            <w:tcW w:w="1904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6.5(8)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hideMark/>
          </w:tcPr>
          <w:p w:rsidR="00AC4E00" w:rsidRPr="000A4725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0A472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79.2(2)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7.2(9)</w:t>
            </w:r>
          </w:p>
        </w:tc>
        <w:tc>
          <w:tcPr>
            <w:tcW w:w="1843" w:type="dxa"/>
            <w:noWrap/>
            <w:hideMark/>
          </w:tcPr>
          <w:p w:rsidR="00AC4E00" w:rsidRPr="0084712C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84712C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87.9(2)</w:t>
            </w:r>
          </w:p>
        </w:tc>
      </w:tr>
      <w:tr w:rsidR="00AC4E00" w:rsidRPr="008A2CD9" w:rsidTr="00C604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:rsidR="00AC4E00" w:rsidRPr="008A2CD9" w:rsidRDefault="00AC4E00" w:rsidP="00C6047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E12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:rsidR="00AC4E00" w:rsidRPr="00417196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417196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(2)</w:t>
            </w:r>
          </w:p>
        </w:tc>
        <w:tc>
          <w:tcPr>
            <w:tcW w:w="1904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10(1)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hideMark/>
          </w:tcPr>
          <w:p w:rsidR="00AC4E00" w:rsidRPr="000A4725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0A472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81.1(2)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11(1)</w:t>
            </w:r>
          </w:p>
        </w:tc>
        <w:tc>
          <w:tcPr>
            <w:tcW w:w="1843" w:type="dxa"/>
            <w:noWrap/>
            <w:hideMark/>
          </w:tcPr>
          <w:p w:rsidR="00AC4E00" w:rsidRPr="0084712C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84712C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89.0(2)</w:t>
            </w:r>
          </w:p>
        </w:tc>
      </w:tr>
      <w:tr w:rsidR="00AC4E00" w:rsidRPr="008A2CD9" w:rsidTr="00C604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tcBorders>
              <w:bottom w:val="nil"/>
            </w:tcBorders>
            <w:noWrap/>
            <w:hideMark/>
          </w:tcPr>
          <w:p w:rsidR="00AC4E00" w:rsidRPr="008A2CD9" w:rsidRDefault="00AC4E00" w:rsidP="00C6047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E3</w:t>
            </w:r>
          </w:p>
        </w:tc>
        <w:tc>
          <w:tcPr>
            <w:tcW w:w="911" w:type="dxa"/>
            <w:tcBorders>
              <w:bottom w:val="nil"/>
              <w:right w:val="single" w:sz="4" w:space="0" w:color="auto"/>
            </w:tcBorders>
            <w:noWrap/>
            <w:hideMark/>
          </w:tcPr>
          <w:p w:rsidR="00AC4E00" w:rsidRPr="00417196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20(3)</w:t>
            </w:r>
          </w:p>
        </w:tc>
        <w:tc>
          <w:tcPr>
            <w:tcW w:w="1904" w:type="dxa"/>
            <w:tcBorders>
              <w:left w:val="single" w:sz="4" w:space="0" w:color="auto"/>
              <w:bottom w:val="nil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18(2)</w:t>
            </w:r>
          </w:p>
        </w:tc>
        <w:tc>
          <w:tcPr>
            <w:tcW w:w="1842" w:type="dxa"/>
            <w:tcBorders>
              <w:bottom w:val="nil"/>
              <w:right w:val="single" w:sz="4" w:space="0" w:color="auto"/>
            </w:tcBorders>
            <w:noWrap/>
            <w:hideMark/>
          </w:tcPr>
          <w:p w:rsidR="00AC4E00" w:rsidRPr="000A4725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0A472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88.3(2)</w:t>
            </w:r>
          </w:p>
        </w:tc>
        <w:tc>
          <w:tcPr>
            <w:tcW w:w="1985" w:type="dxa"/>
            <w:tcBorders>
              <w:left w:val="single" w:sz="4" w:space="0" w:color="auto"/>
              <w:bottom w:val="nil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20(3)</w:t>
            </w:r>
          </w:p>
        </w:tc>
        <w:tc>
          <w:tcPr>
            <w:tcW w:w="1843" w:type="dxa"/>
            <w:tcBorders>
              <w:bottom w:val="nil"/>
            </w:tcBorders>
            <w:noWrap/>
            <w:hideMark/>
          </w:tcPr>
          <w:p w:rsidR="00AC4E00" w:rsidRPr="0084712C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84712C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99.5(2)</w:t>
            </w:r>
          </w:p>
        </w:tc>
      </w:tr>
      <w:tr w:rsidR="00AC4E00" w:rsidRPr="008A2CD9" w:rsidTr="00C604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Mean</w:t>
            </w:r>
          </w:p>
        </w:tc>
        <w:tc>
          <w:tcPr>
            <w:tcW w:w="91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4E00" w:rsidRPr="000A4725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de-DE"/>
              </w:rPr>
            </w:pPr>
            <w:r w:rsidRPr="000A4725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de-DE"/>
              </w:rPr>
              <w:t>82.3</w:t>
            </w:r>
            <w:r w:rsidRPr="000A4725">
              <w:rPr>
                <w:rFonts w:ascii="Times New Roman" w:eastAsia="Times New Roman" w:hAnsi="Times New Roman" w:cs="Times New Roman"/>
                <w:b/>
                <w:color w:val="00B050"/>
                <w:lang w:eastAsia="de-DE"/>
              </w:rPr>
              <w:t>(2)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noWrap/>
            <w:hideMark/>
          </w:tcPr>
          <w:p w:rsidR="00AC4E00" w:rsidRPr="0084712C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de-DE"/>
              </w:rPr>
            </w:pPr>
            <w:r w:rsidRPr="0084712C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de-DE"/>
              </w:rPr>
              <w:t>96.9</w:t>
            </w:r>
            <w:r w:rsidRPr="0084712C">
              <w:rPr>
                <w:rFonts w:ascii="Times New Roman" w:eastAsia="Times New Roman" w:hAnsi="Times New Roman" w:cs="Times New Roman"/>
                <w:b/>
                <w:color w:val="00B050"/>
                <w:lang w:eastAsia="de-DE"/>
              </w:rPr>
              <w:t>(2)</w:t>
            </w:r>
          </w:p>
        </w:tc>
      </w:tr>
      <w:tr w:rsidR="00AC4E00" w:rsidRPr="008A2CD9" w:rsidTr="00C604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tcBorders>
              <w:top w:val="single" w:sz="4" w:space="0" w:color="auto"/>
            </w:tcBorders>
            <w:noWrap/>
          </w:tcPr>
          <w:p w:rsidR="00AC4E00" w:rsidRPr="008A2CD9" w:rsidRDefault="00AC4E00" w:rsidP="00C60477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Needles</w:t>
            </w:r>
          </w:p>
        </w:tc>
        <w:tc>
          <w:tcPr>
            <w:tcW w:w="8485" w:type="dxa"/>
            <w:gridSpan w:val="5"/>
            <w:tcBorders>
              <w:top w:val="single" w:sz="4" w:space="0" w:color="auto"/>
            </w:tcBorders>
            <w:noWrap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</w:p>
        </w:tc>
      </w:tr>
      <w:tr w:rsidR="00AC4E00" w:rsidRPr="008A2CD9" w:rsidTr="00C604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:rsidR="00AC4E00" w:rsidRPr="008A2CD9" w:rsidRDefault="00AC4E00" w:rsidP="00C6047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N7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:rsidR="00AC4E00" w:rsidRPr="0079058D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79058D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0.52(8)</w:t>
            </w:r>
          </w:p>
        </w:tc>
        <w:tc>
          <w:tcPr>
            <w:tcW w:w="1904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0.3(0)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hideMark/>
          </w:tcPr>
          <w:p w:rsidR="00AC4E00" w:rsidRPr="008C2470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8C2470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52.2(4)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0.2(0)</w:t>
            </w:r>
          </w:p>
        </w:tc>
        <w:tc>
          <w:tcPr>
            <w:tcW w:w="1843" w:type="dxa"/>
            <w:noWrap/>
            <w:hideMark/>
          </w:tcPr>
          <w:p w:rsidR="00AC4E00" w:rsidRPr="008C2470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8C2470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42.4(5)</w:t>
            </w:r>
          </w:p>
        </w:tc>
      </w:tr>
      <w:tr w:rsidR="00AC4E00" w:rsidRPr="008A2CD9" w:rsidTr="00C604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:rsidR="00AC4E00" w:rsidRPr="008A2CD9" w:rsidRDefault="00AC4E00" w:rsidP="00C6047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lastRenderedPageBreak/>
              <w:t>N8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:rsidR="00AC4E00" w:rsidRPr="0079058D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79058D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0.52(8)</w:t>
            </w:r>
          </w:p>
        </w:tc>
        <w:tc>
          <w:tcPr>
            <w:tcW w:w="1904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0.2(0)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hideMark/>
          </w:tcPr>
          <w:p w:rsidR="00AC4E00" w:rsidRPr="008C2470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8C2470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36.9(5)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0.1(0)</w:t>
            </w:r>
          </w:p>
        </w:tc>
        <w:tc>
          <w:tcPr>
            <w:tcW w:w="1843" w:type="dxa"/>
            <w:noWrap/>
            <w:hideMark/>
          </w:tcPr>
          <w:p w:rsidR="00AC4E00" w:rsidRPr="008C2470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8C2470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22.8(11)</w:t>
            </w:r>
          </w:p>
        </w:tc>
      </w:tr>
      <w:tr w:rsidR="00AC4E00" w:rsidRPr="008A2CD9" w:rsidTr="00C604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:rsidR="00AC4E00" w:rsidRPr="008A2CD9" w:rsidRDefault="00AC4E00" w:rsidP="00C6047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N6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:rsidR="00AC4E00" w:rsidRPr="0079058D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79058D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1.0(2)</w:t>
            </w:r>
          </w:p>
        </w:tc>
        <w:tc>
          <w:tcPr>
            <w:tcW w:w="1904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0.5(1)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hideMark/>
          </w:tcPr>
          <w:p w:rsidR="00AC4E00" w:rsidRPr="008C2470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8C2470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50.3(4)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0.5(1)</w:t>
            </w:r>
          </w:p>
        </w:tc>
        <w:tc>
          <w:tcPr>
            <w:tcW w:w="1843" w:type="dxa"/>
            <w:noWrap/>
            <w:hideMark/>
          </w:tcPr>
          <w:p w:rsidR="00AC4E00" w:rsidRPr="008C2470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8C2470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49.8(5)</w:t>
            </w:r>
          </w:p>
        </w:tc>
      </w:tr>
      <w:tr w:rsidR="00AC4E00" w:rsidRPr="008A2CD9" w:rsidTr="00C604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:rsidR="00AC4E00" w:rsidRPr="008A2CD9" w:rsidRDefault="00AC4E00" w:rsidP="00C6047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N4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:rsidR="00AC4E00" w:rsidRPr="0079058D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79058D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2.1(3)</w:t>
            </w:r>
          </w:p>
        </w:tc>
        <w:tc>
          <w:tcPr>
            <w:tcW w:w="1904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0.7(1)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hideMark/>
          </w:tcPr>
          <w:p w:rsidR="00AC4E00" w:rsidRPr="008C2470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8C2470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34.1(5)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0.8(1)</w:t>
            </w:r>
          </w:p>
        </w:tc>
        <w:tc>
          <w:tcPr>
            <w:tcW w:w="1843" w:type="dxa"/>
            <w:noWrap/>
            <w:hideMark/>
          </w:tcPr>
          <w:p w:rsidR="00AC4E00" w:rsidRPr="008C2470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8C2470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36.8(5)</w:t>
            </w:r>
          </w:p>
        </w:tc>
      </w:tr>
      <w:tr w:rsidR="00AC4E00" w:rsidRPr="008A2CD9" w:rsidTr="00C604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:rsidR="00AC4E00" w:rsidRPr="008A2CD9" w:rsidRDefault="00AC4E00" w:rsidP="00C6047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N5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:rsidR="00AC4E00" w:rsidRPr="0079058D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79058D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2.1(3)</w:t>
            </w:r>
          </w:p>
        </w:tc>
        <w:tc>
          <w:tcPr>
            <w:tcW w:w="1904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0.8(1)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hideMark/>
          </w:tcPr>
          <w:p w:rsidR="00AC4E00" w:rsidRPr="008C2470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8C2470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39.0(5)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0.9(1)</w:t>
            </w:r>
          </w:p>
        </w:tc>
        <w:tc>
          <w:tcPr>
            <w:tcW w:w="1843" w:type="dxa"/>
            <w:noWrap/>
            <w:hideMark/>
          </w:tcPr>
          <w:p w:rsidR="00AC4E00" w:rsidRPr="008C2470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8C2470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43.9(4)</w:t>
            </w:r>
          </w:p>
        </w:tc>
      </w:tr>
      <w:tr w:rsidR="00AC4E00" w:rsidRPr="008A2CD9" w:rsidTr="00C604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:rsidR="00AC4E00" w:rsidRPr="008A2CD9" w:rsidRDefault="00AC4E00" w:rsidP="00C6047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N2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:rsidR="00AC4E00" w:rsidRPr="0079058D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79058D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4.2(6)</w:t>
            </w:r>
          </w:p>
        </w:tc>
        <w:tc>
          <w:tcPr>
            <w:tcW w:w="1904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2.0(2)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hideMark/>
          </w:tcPr>
          <w:p w:rsidR="00AC4E00" w:rsidRPr="008C2470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8C2470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46.8(4)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2.1(3)</w:t>
            </w:r>
          </w:p>
        </w:tc>
        <w:tc>
          <w:tcPr>
            <w:tcW w:w="1843" w:type="dxa"/>
            <w:noWrap/>
            <w:hideMark/>
          </w:tcPr>
          <w:p w:rsidR="00AC4E00" w:rsidRPr="008C2470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8C2470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49.9(4)</w:t>
            </w:r>
          </w:p>
        </w:tc>
      </w:tr>
      <w:tr w:rsidR="00AC4E00" w:rsidRPr="008A2CD9" w:rsidTr="00C604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tcBorders>
              <w:bottom w:val="nil"/>
            </w:tcBorders>
            <w:noWrap/>
            <w:hideMark/>
          </w:tcPr>
          <w:p w:rsidR="00AC4E00" w:rsidRPr="008A2CD9" w:rsidRDefault="00AC4E00" w:rsidP="00C6047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N1</w:t>
            </w:r>
          </w:p>
        </w:tc>
        <w:tc>
          <w:tcPr>
            <w:tcW w:w="911" w:type="dxa"/>
            <w:tcBorders>
              <w:bottom w:val="nil"/>
              <w:right w:val="single" w:sz="4" w:space="0" w:color="auto"/>
            </w:tcBorders>
            <w:noWrap/>
            <w:hideMark/>
          </w:tcPr>
          <w:p w:rsidR="00AC4E00" w:rsidRPr="0079058D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79058D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8.4(13)</w:t>
            </w:r>
          </w:p>
        </w:tc>
        <w:tc>
          <w:tcPr>
            <w:tcW w:w="1904" w:type="dxa"/>
            <w:tcBorders>
              <w:left w:val="single" w:sz="4" w:space="0" w:color="auto"/>
              <w:bottom w:val="nil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2.8(3)</w:t>
            </w:r>
          </w:p>
        </w:tc>
        <w:tc>
          <w:tcPr>
            <w:tcW w:w="1842" w:type="dxa"/>
            <w:tcBorders>
              <w:bottom w:val="nil"/>
              <w:right w:val="single" w:sz="4" w:space="0" w:color="auto"/>
            </w:tcBorders>
            <w:noWrap/>
            <w:hideMark/>
          </w:tcPr>
          <w:p w:rsidR="00AC4E00" w:rsidRPr="008C2470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8C2470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33.6(6)</w:t>
            </w:r>
          </w:p>
        </w:tc>
        <w:tc>
          <w:tcPr>
            <w:tcW w:w="1985" w:type="dxa"/>
            <w:tcBorders>
              <w:left w:val="single" w:sz="4" w:space="0" w:color="auto"/>
              <w:bottom w:val="nil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2.7(3)</w:t>
            </w:r>
          </w:p>
        </w:tc>
        <w:tc>
          <w:tcPr>
            <w:tcW w:w="1843" w:type="dxa"/>
            <w:tcBorders>
              <w:bottom w:val="nil"/>
            </w:tcBorders>
            <w:noWrap/>
            <w:hideMark/>
          </w:tcPr>
          <w:p w:rsidR="00AC4E00" w:rsidRPr="008C2470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8C2470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32.6(6)</w:t>
            </w:r>
          </w:p>
        </w:tc>
      </w:tr>
      <w:tr w:rsidR="00AC4E00" w:rsidRPr="008A2CD9" w:rsidTr="00C604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Mean</w:t>
            </w:r>
          </w:p>
        </w:tc>
        <w:tc>
          <w:tcPr>
            <w:tcW w:w="91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4E00" w:rsidRPr="008C2470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de-DE"/>
              </w:rPr>
            </w:pPr>
            <w:r w:rsidRPr="008C2470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de-DE"/>
              </w:rPr>
              <w:t>41.8(5)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noWrap/>
            <w:hideMark/>
          </w:tcPr>
          <w:p w:rsidR="00AC4E00" w:rsidRPr="008C2470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de-DE"/>
              </w:rPr>
            </w:pPr>
            <w:r w:rsidRPr="008C2470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de-DE"/>
              </w:rPr>
              <w:t>39.7(6)</w:t>
            </w:r>
          </w:p>
        </w:tc>
      </w:tr>
      <w:tr w:rsidR="00AC4E00" w:rsidRPr="008A2CD9" w:rsidTr="00C604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tcBorders>
              <w:top w:val="single" w:sz="4" w:space="0" w:color="auto"/>
            </w:tcBorders>
            <w:noWrap/>
          </w:tcPr>
          <w:p w:rsidR="00AC4E00" w:rsidRPr="008A2CD9" w:rsidRDefault="00AC4E00" w:rsidP="00C60477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Concrete</w:t>
            </w:r>
          </w:p>
        </w:tc>
        <w:tc>
          <w:tcPr>
            <w:tcW w:w="8485" w:type="dxa"/>
            <w:gridSpan w:val="5"/>
            <w:tcBorders>
              <w:top w:val="single" w:sz="4" w:space="0" w:color="auto"/>
            </w:tcBorders>
            <w:noWrap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</w:p>
        </w:tc>
      </w:tr>
      <w:tr w:rsidR="00AC4E00" w:rsidRPr="008A2CD9" w:rsidTr="00C604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:rsidR="00AC4E00" w:rsidRPr="008A2CD9" w:rsidRDefault="00AC4E00" w:rsidP="00C6047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108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:rsidR="00AC4E00" w:rsidRPr="009C6847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9C6847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0.16(2)</w:t>
            </w:r>
          </w:p>
        </w:tc>
        <w:tc>
          <w:tcPr>
            <w:tcW w:w="1904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0.2(0)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hideMark/>
          </w:tcPr>
          <w:p w:rsidR="00AC4E00" w:rsidRPr="00A97D8A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A97D8A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118.7(1)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0.2(0)</w:t>
            </w:r>
          </w:p>
        </w:tc>
        <w:tc>
          <w:tcPr>
            <w:tcW w:w="1843" w:type="dxa"/>
            <w:noWrap/>
            <w:hideMark/>
          </w:tcPr>
          <w:p w:rsidR="00AC4E00" w:rsidRPr="002347D0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2347D0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122.5(1)</w:t>
            </w:r>
          </w:p>
        </w:tc>
      </w:tr>
      <w:tr w:rsidR="00AC4E00" w:rsidRPr="008A2CD9" w:rsidTr="00C604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:rsidR="00AC4E00" w:rsidRPr="008A2CD9" w:rsidRDefault="00AC4E00" w:rsidP="00C6047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209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:rsidR="00AC4E00" w:rsidRPr="009C6847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9C6847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0.48(7)</w:t>
            </w:r>
          </w:p>
        </w:tc>
        <w:tc>
          <w:tcPr>
            <w:tcW w:w="1904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0.3(0)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hideMark/>
          </w:tcPr>
          <w:p w:rsidR="00AC4E00" w:rsidRPr="00A97D8A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A97D8A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67.5(2)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Not measured</w:t>
            </w:r>
          </w:p>
        </w:tc>
        <w:tc>
          <w:tcPr>
            <w:tcW w:w="1843" w:type="dxa"/>
            <w:noWrap/>
            <w:hideMark/>
          </w:tcPr>
          <w:p w:rsidR="00AC4E00" w:rsidRPr="002347D0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</w:p>
        </w:tc>
      </w:tr>
      <w:tr w:rsidR="00AC4E00" w:rsidRPr="008A2CD9" w:rsidTr="00C604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:rsidR="00AC4E00" w:rsidRPr="008A2CD9" w:rsidRDefault="00AC4E00" w:rsidP="00C6047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104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:rsidR="00AC4E00" w:rsidRPr="009C6847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9C6847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0.52(8)</w:t>
            </w:r>
          </w:p>
        </w:tc>
        <w:tc>
          <w:tcPr>
            <w:tcW w:w="1904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0.3(0)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hideMark/>
          </w:tcPr>
          <w:p w:rsidR="00AC4E00" w:rsidRPr="00A97D8A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A97D8A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64.4(3)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Not measured</w:t>
            </w:r>
          </w:p>
        </w:tc>
        <w:tc>
          <w:tcPr>
            <w:tcW w:w="1843" w:type="dxa"/>
            <w:noWrap/>
            <w:hideMark/>
          </w:tcPr>
          <w:p w:rsidR="00AC4E00" w:rsidRPr="002347D0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</w:p>
        </w:tc>
      </w:tr>
      <w:tr w:rsidR="00AC4E00" w:rsidRPr="008A2CD9" w:rsidTr="00C604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:rsidR="00AC4E00" w:rsidRPr="008A2CD9" w:rsidRDefault="00AC4E00" w:rsidP="00C6047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203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:rsidR="00AC4E00" w:rsidRPr="009C6847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9C6847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0.52(8)</w:t>
            </w:r>
          </w:p>
        </w:tc>
        <w:tc>
          <w:tcPr>
            <w:tcW w:w="1904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0.3(0)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hideMark/>
          </w:tcPr>
          <w:p w:rsidR="00AC4E00" w:rsidRPr="00A97D8A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A97D8A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63.3(3)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Not measured</w:t>
            </w:r>
          </w:p>
        </w:tc>
        <w:tc>
          <w:tcPr>
            <w:tcW w:w="1843" w:type="dxa"/>
            <w:noWrap/>
            <w:hideMark/>
          </w:tcPr>
          <w:p w:rsidR="00AC4E00" w:rsidRPr="002347D0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</w:p>
        </w:tc>
      </w:tr>
      <w:tr w:rsidR="00AC4E00" w:rsidRPr="008A2CD9" w:rsidTr="00C604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:rsidR="00AC4E00" w:rsidRPr="008A2CD9" w:rsidRDefault="00AC4E00" w:rsidP="00C6047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205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:rsidR="00AC4E00" w:rsidRPr="009C6847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9C6847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0.52(8)</w:t>
            </w:r>
          </w:p>
        </w:tc>
        <w:tc>
          <w:tcPr>
            <w:tcW w:w="1904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0.4(0)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hideMark/>
          </w:tcPr>
          <w:p w:rsidR="00AC4E00" w:rsidRPr="00A97D8A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A97D8A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83.7(2)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Not measured</w:t>
            </w:r>
          </w:p>
        </w:tc>
        <w:tc>
          <w:tcPr>
            <w:tcW w:w="1843" w:type="dxa"/>
            <w:noWrap/>
            <w:hideMark/>
          </w:tcPr>
          <w:p w:rsidR="00AC4E00" w:rsidRPr="002347D0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</w:p>
        </w:tc>
      </w:tr>
      <w:tr w:rsidR="00AC4E00" w:rsidRPr="008A2CD9" w:rsidTr="00C604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:rsidR="00AC4E00" w:rsidRPr="008A2CD9" w:rsidRDefault="00AC4E00" w:rsidP="00C6047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204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:rsidR="00AC4E00" w:rsidRPr="009C6847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9C6847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0.52(8)</w:t>
            </w:r>
          </w:p>
        </w:tc>
        <w:tc>
          <w:tcPr>
            <w:tcW w:w="1904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0.4(0)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hideMark/>
          </w:tcPr>
          <w:p w:rsidR="00AC4E00" w:rsidRPr="00A97D8A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A97D8A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85.9(2)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Not measured</w:t>
            </w:r>
          </w:p>
        </w:tc>
        <w:tc>
          <w:tcPr>
            <w:tcW w:w="1843" w:type="dxa"/>
            <w:noWrap/>
            <w:hideMark/>
          </w:tcPr>
          <w:p w:rsidR="00AC4E00" w:rsidRPr="002347D0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</w:p>
        </w:tc>
      </w:tr>
      <w:tr w:rsidR="00AC4E00" w:rsidRPr="008A2CD9" w:rsidTr="00C604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:rsidR="00AC4E00" w:rsidRPr="008A2CD9" w:rsidRDefault="00AC4E00" w:rsidP="00C6047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208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:rsidR="00AC4E00" w:rsidRPr="009C6847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9C6847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0.52(8)</w:t>
            </w:r>
          </w:p>
        </w:tc>
        <w:tc>
          <w:tcPr>
            <w:tcW w:w="1904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0.5(0)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hideMark/>
          </w:tcPr>
          <w:p w:rsidR="00AC4E00" w:rsidRPr="00A97D8A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A97D8A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86.9(2)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0.5(1)</w:t>
            </w:r>
          </w:p>
        </w:tc>
        <w:tc>
          <w:tcPr>
            <w:tcW w:w="1843" w:type="dxa"/>
            <w:noWrap/>
            <w:hideMark/>
          </w:tcPr>
          <w:p w:rsidR="00AC4E00" w:rsidRPr="002347D0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2347D0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94.7(2)</w:t>
            </w:r>
          </w:p>
        </w:tc>
      </w:tr>
      <w:tr w:rsidR="00AC4E00" w:rsidRPr="008A2CD9" w:rsidTr="00C604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:rsidR="00AC4E00" w:rsidRPr="008A2CD9" w:rsidRDefault="00AC4E00" w:rsidP="00C6047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112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:rsidR="00AC4E00" w:rsidRPr="009C6847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9C6847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0.52(8)</w:t>
            </w:r>
          </w:p>
        </w:tc>
        <w:tc>
          <w:tcPr>
            <w:tcW w:w="1904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0.4(0)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hideMark/>
          </w:tcPr>
          <w:p w:rsidR="00AC4E00" w:rsidRPr="00A97D8A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A97D8A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83.4(2)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Not measured</w:t>
            </w:r>
          </w:p>
        </w:tc>
        <w:tc>
          <w:tcPr>
            <w:tcW w:w="1843" w:type="dxa"/>
            <w:noWrap/>
            <w:hideMark/>
          </w:tcPr>
          <w:p w:rsidR="00AC4E00" w:rsidRPr="002347D0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</w:p>
        </w:tc>
      </w:tr>
      <w:tr w:rsidR="00AC4E00" w:rsidRPr="008A2CD9" w:rsidTr="00C604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:rsidR="00AC4E00" w:rsidRPr="008A2CD9" w:rsidRDefault="00AC4E00" w:rsidP="00C6047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306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:rsidR="00AC4E00" w:rsidRPr="009C6847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9C6847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0.52(8)</w:t>
            </w:r>
          </w:p>
        </w:tc>
        <w:tc>
          <w:tcPr>
            <w:tcW w:w="1904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0.3(0)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hideMark/>
          </w:tcPr>
          <w:p w:rsidR="00AC4E00" w:rsidRPr="00A97D8A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A97D8A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55.6(3)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Not measured</w:t>
            </w:r>
          </w:p>
        </w:tc>
        <w:tc>
          <w:tcPr>
            <w:tcW w:w="1843" w:type="dxa"/>
            <w:noWrap/>
            <w:hideMark/>
          </w:tcPr>
          <w:p w:rsidR="00AC4E00" w:rsidRPr="002347D0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</w:p>
        </w:tc>
      </w:tr>
      <w:tr w:rsidR="00AC4E00" w:rsidRPr="008A2CD9" w:rsidTr="00C604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:rsidR="00AC4E00" w:rsidRPr="008A2CD9" w:rsidRDefault="00AC4E00" w:rsidP="00C6047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302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:rsidR="00AC4E00" w:rsidRPr="009C6847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9C6847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1.0(2)</w:t>
            </w:r>
          </w:p>
        </w:tc>
        <w:tc>
          <w:tcPr>
            <w:tcW w:w="1904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0.9(1)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hideMark/>
          </w:tcPr>
          <w:p w:rsidR="00AC4E00" w:rsidRPr="00A97D8A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A97D8A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88.2(2)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1.1(1)</w:t>
            </w:r>
          </w:p>
        </w:tc>
        <w:tc>
          <w:tcPr>
            <w:tcW w:w="1843" w:type="dxa"/>
            <w:noWrap/>
            <w:hideMark/>
          </w:tcPr>
          <w:p w:rsidR="00AC4E00" w:rsidRPr="002347D0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2347D0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108.4(2)</w:t>
            </w:r>
          </w:p>
        </w:tc>
      </w:tr>
      <w:tr w:rsidR="00AC4E00" w:rsidRPr="008A2CD9" w:rsidTr="00C604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:rsidR="00AC4E00" w:rsidRPr="008A2CD9" w:rsidRDefault="00AC4E00" w:rsidP="00C6047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303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:rsidR="00AC4E00" w:rsidRPr="009C6847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9C6847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1.8(3)</w:t>
            </w:r>
          </w:p>
        </w:tc>
        <w:tc>
          <w:tcPr>
            <w:tcW w:w="1904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1.6(1)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hideMark/>
          </w:tcPr>
          <w:p w:rsidR="00AC4E00" w:rsidRPr="00A97D8A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A97D8A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88.1(2)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1.6(1)</w:t>
            </w:r>
          </w:p>
        </w:tc>
        <w:tc>
          <w:tcPr>
            <w:tcW w:w="1843" w:type="dxa"/>
            <w:noWrap/>
            <w:hideMark/>
          </w:tcPr>
          <w:p w:rsidR="00AC4E00" w:rsidRPr="002347D0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2347D0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87.6(2)</w:t>
            </w:r>
          </w:p>
        </w:tc>
      </w:tr>
      <w:tr w:rsidR="00AC4E00" w:rsidRPr="008A2CD9" w:rsidTr="00C604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:rsidR="00AC4E00" w:rsidRPr="008A2CD9" w:rsidRDefault="00AC4E00" w:rsidP="00C6047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207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:rsidR="00AC4E00" w:rsidRPr="009C6847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9C6847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1.9(3)</w:t>
            </w:r>
          </w:p>
        </w:tc>
        <w:tc>
          <w:tcPr>
            <w:tcW w:w="1904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0.8(1)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hideMark/>
          </w:tcPr>
          <w:p w:rsidR="00AC4E00" w:rsidRPr="00A97D8A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A97D8A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43.4(4)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1.0(1)</w:t>
            </w:r>
          </w:p>
        </w:tc>
        <w:tc>
          <w:tcPr>
            <w:tcW w:w="1843" w:type="dxa"/>
            <w:noWrap/>
            <w:hideMark/>
          </w:tcPr>
          <w:p w:rsidR="00AC4E00" w:rsidRPr="002347D0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2347D0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51.6(3)</w:t>
            </w:r>
          </w:p>
        </w:tc>
      </w:tr>
      <w:tr w:rsidR="00AC4E00" w:rsidRPr="008A2CD9" w:rsidTr="00C604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:rsidR="00AC4E00" w:rsidRPr="008A2CD9" w:rsidRDefault="00AC4E00" w:rsidP="00C6047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109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:rsidR="00AC4E00" w:rsidRPr="009C6847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9C6847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4.4(7)</w:t>
            </w:r>
          </w:p>
        </w:tc>
        <w:tc>
          <w:tcPr>
            <w:tcW w:w="1904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2.1(1)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hideMark/>
          </w:tcPr>
          <w:p w:rsidR="00AC4E00" w:rsidRPr="00A97D8A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A97D8A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46.6(4)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2.7(2)</w:t>
            </w:r>
          </w:p>
        </w:tc>
        <w:tc>
          <w:tcPr>
            <w:tcW w:w="1843" w:type="dxa"/>
            <w:noWrap/>
            <w:hideMark/>
          </w:tcPr>
          <w:p w:rsidR="00AC4E00" w:rsidRPr="002347D0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2347D0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61.5(3)</w:t>
            </w:r>
          </w:p>
        </w:tc>
      </w:tr>
      <w:tr w:rsidR="00AC4E00" w:rsidRPr="008A2CD9" w:rsidTr="00C604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:rsidR="00AC4E00" w:rsidRPr="008A2CD9" w:rsidRDefault="00AC4E00" w:rsidP="00C6047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107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:rsidR="00AC4E00" w:rsidRPr="009C6847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9C6847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8.7(13)</w:t>
            </w:r>
          </w:p>
        </w:tc>
        <w:tc>
          <w:tcPr>
            <w:tcW w:w="1904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1.3(1)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hideMark/>
          </w:tcPr>
          <w:p w:rsidR="00AC4E00" w:rsidRPr="00A97D8A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A97D8A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15.0(11)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1.7(1)</w:t>
            </w:r>
          </w:p>
        </w:tc>
        <w:tc>
          <w:tcPr>
            <w:tcW w:w="1843" w:type="dxa"/>
            <w:noWrap/>
            <w:hideMark/>
          </w:tcPr>
          <w:p w:rsidR="00AC4E00" w:rsidRPr="002347D0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2347D0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19.0(9)</w:t>
            </w:r>
          </w:p>
        </w:tc>
      </w:tr>
      <w:tr w:rsidR="00AC4E00" w:rsidRPr="008A2CD9" w:rsidTr="00C604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:rsidR="00AC4E00" w:rsidRPr="008A2CD9" w:rsidRDefault="00AC4E00" w:rsidP="00C6047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301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:rsidR="00AC4E00" w:rsidRPr="009C6847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9C6847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9.1(14)</w:t>
            </w:r>
          </w:p>
        </w:tc>
        <w:tc>
          <w:tcPr>
            <w:tcW w:w="1904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0.9(1)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hideMark/>
          </w:tcPr>
          <w:p w:rsidR="00AC4E00" w:rsidRPr="00A97D8A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A97D8A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10.2(17)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1.1(1)</w:t>
            </w:r>
          </w:p>
        </w:tc>
        <w:tc>
          <w:tcPr>
            <w:tcW w:w="1843" w:type="dxa"/>
            <w:noWrap/>
            <w:hideMark/>
          </w:tcPr>
          <w:p w:rsidR="00AC4E00" w:rsidRPr="002347D0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2347D0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12.5(14)</w:t>
            </w:r>
          </w:p>
        </w:tc>
      </w:tr>
      <w:tr w:rsidR="00AC4E00" w:rsidRPr="008A2CD9" w:rsidTr="00C604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:rsidR="00AC4E00" w:rsidRPr="008A2CD9" w:rsidRDefault="00AC4E00" w:rsidP="00C6047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103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:rsidR="00AC4E00" w:rsidRPr="009C6847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9C6847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12(2)</w:t>
            </w:r>
          </w:p>
        </w:tc>
        <w:tc>
          <w:tcPr>
            <w:tcW w:w="1904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0.7(1)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hideMark/>
          </w:tcPr>
          <w:p w:rsidR="00AC4E00" w:rsidRPr="00A97D8A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A97D8A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5.7(32)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1.8(1)</w:t>
            </w:r>
          </w:p>
        </w:tc>
        <w:tc>
          <w:tcPr>
            <w:tcW w:w="1843" w:type="dxa"/>
            <w:noWrap/>
            <w:hideMark/>
          </w:tcPr>
          <w:p w:rsidR="00AC4E00" w:rsidRPr="002347D0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2347D0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15.3(12)</w:t>
            </w:r>
          </w:p>
        </w:tc>
      </w:tr>
      <w:tr w:rsidR="00AC4E00" w:rsidRPr="008A2CD9" w:rsidTr="00C604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:rsidR="00AC4E00" w:rsidRPr="008A2CD9" w:rsidRDefault="00AC4E00" w:rsidP="00C6047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105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noWrap/>
            <w:hideMark/>
          </w:tcPr>
          <w:p w:rsidR="00AC4E00" w:rsidRPr="009C6847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9C6847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18(3)</w:t>
            </w:r>
          </w:p>
        </w:tc>
        <w:tc>
          <w:tcPr>
            <w:tcW w:w="1904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0.7(1)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noWrap/>
            <w:hideMark/>
          </w:tcPr>
          <w:p w:rsidR="00AC4E00" w:rsidRPr="00A97D8A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A97D8A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3.8(46)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0.7(1)</w:t>
            </w:r>
          </w:p>
        </w:tc>
        <w:tc>
          <w:tcPr>
            <w:tcW w:w="1843" w:type="dxa"/>
            <w:noWrap/>
            <w:hideMark/>
          </w:tcPr>
          <w:p w:rsidR="00AC4E00" w:rsidRPr="002347D0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lang w:eastAsia="de-DE"/>
              </w:rPr>
            </w:pPr>
            <w:r w:rsidRPr="002347D0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3.9(48)</w:t>
            </w:r>
          </w:p>
        </w:tc>
      </w:tr>
      <w:tr w:rsidR="00AC4E00" w:rsidRPr="008A2CD9" w:rsidTr="00C604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:rsidR="00AC4E00" w:rsidRPr="008A2CD9" w:rsidRDefault="00AC4E00" w:rsidP="00C6047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de-DE"/>
              </w:rPr>
            </w:pPr>
            <w:r w:rsidRPr="008A2CD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Mean</w:t>
            </w:r>
          </w:p>
        </w:tc>
        <w:tc>
          <w:tcPr>
            <w:tcW w:w="911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</w:p>
        </w:tc>
        <w:tc>
          <w:tcPr>
            <w:tcW w:w="1904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4E00" w:rsidRPr="00A97D8A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de-DE"/>
              </w:rPr>
            </w:pPr>
            <w:r w:rsidRPr="00A97D8A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de-DE"/>
              </w:rPr>
              <w:t>59.4(8)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:rsidR="00AC4E00" w:rsidRPr="008A2CD9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</w:p>
        </w:tc>
        <w:tc>
          <w:tcPr>
            <w:tcW w:w="1843" w:type="dxa"/>
            <w:noWrap/>
            <w:hideMark/>
          </w:tcPr>
          <w:p w:rsidR="00AC4E00" w:rsidRPr="002347D0" w:rsidRDefault="00AC4E00" w:rsidP="00C60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de-DE"/>
              </w:rPr>
            </w:pPr>
            <w:r w:rsidRPr="002347D0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de-DE"/>
              </w:rPr>
              <w:t>57.7(10)</w:t>
            </w:r>
          </w:p>
        </w:tc>
      </w:tr>
    </w:tbl>
    <w:p w:rsidR="00AC4E00" w:rsidRPr="00D649DE" w:rsidRDefault="00AC4E00" w:rsidP="00AC4E00">
      <w:pPr>
        <w:jc w:val="both"/>
        <w:rPr>
          <w:rFonts w:ascii="Times New Roman" w:hAnsi="Times New Roman" w:cs="Times New Roman"/>
          <w:sz w:val="20"/>
        </w:rPr>
      </w:pPr>
      <w:r w:rsidRPr="00D649DE">
        <w:rPr>
          <w:rFonts w:ascii="Times New Roman" w:hAnsi="Times New Roman" w:cs="Times New Roman"/>
          <w:sz w:val="20"/>
        </w:rPr>
        <w:t>*The UVC signal of sample E9 was below the limit of detection (</w:t>
      </w:r>
      <w:proofErr w:type="spellStart"/>
      <w:r w:rsidRPr="00D649DE">
        <w:rPr>
          <w:rFonts w:ascii="Times New Roman" w:hAnsi="Times New Roman" w:cs="Times New Roman"/>
          <w:sz w:val="20"/>
        </w:rPr>
        <w:t>LoD</w:t>
      </w:r>
      <w:proofErr w:type="spellEnd"/>
      <w:r w:rsidRPr="00D649DE">
        <w:rPr>
          <w:rFonts w:ascii="Times New Roman" w:hAnsi="Times New Roman" w:cs="Times New Roman"/>
          <w:sz w:val="20"/>
        </w:rPr>
        <w:t>).</w:t>
      </w:r>
    </w:p>
    <w:p w:rsidR="00AC4E00" w:rsidRPr="00D649DE" w:rsidRDefault="00AC4E00" w:rsidP="00AC4E00">
      <w:pPr>
        <w:pStyle w:val="Caption"/>
        <w:keepNext/>
        <w:rPr>
          <w:b w:val="0"/>
          <w:color w:val="FF0000"/>
          <w:szCs w:val="18"/>
        </w:rPr>
      </w:pPr>
      <w:r>
        <w:rPr>
          <w:szCs w:val="18"/>
        </w:rPr>
        <w:t>Table</w:t>
      </w:r>
      <w:r w:rsidRPr="00D649DE">
        <w:rPr>
          <w:szCs w:val="18"/>
        </w:rPr>
        <w:t xml:space="preserve"> </w:t>
      </w:r>
      <w:r>
        <w:rPr>
          <w:szCs w:val="18"/>
        </w:rPr>
        <w:t>4</w:t>
      </w:r>
      <w:r w:rsidRPr="00D649DE">
        <w:rPr>
          <w:b w:val="0"/>
          <w:szCs w:val="18"/>
        </w:rPr>
        <w:t xml:space="preserve"> Sample Activities</w:t>
      </w:r>
      <w:r>
        <w:rPr>
          <w:b w:val="0"/>
          <w:szCs w:val="18"/>
        </w:rPr>
        <w:t>.</w:t>
      </w:r>
      <w:r w:rsidRPr="00FF3B49">
        <w:rPr>
          <w:b w:val="0"/>
          <w:color w:val="00B050"/>
          <w:szCs w:val="18"/>
        </w:rPr>
        <w:t xml:space="preserve"> </w:t>
      </w:r>
      <w:r>
        <w:rPr>
          <w:b w:val="0"/>
          <w:color w:val="00B050"/>
          <w:szCs w:val="18"/>
        </w:rPr>
        <w:t>The uncertainty of the activity of each sample was calculated using Gaussian error propagation.</w:t>
      </w:r>
    </w:p>
    <w:tbl>
      <w:tblPr>
        <w:tblW w:w="67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1"/>
        <w:gridCol w:w="2760"/>
        <w:gridCol w:w="2188"/>
      </w:tblGrid>
      <w:tr w:rsidR="00AC4E00" w:rsidRPr="00484771" w:rsidTr="00C60477">
        <w:trPr>
          <w:trHeight w:val="300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FF3B49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FF3B49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 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DE" w:eastAsia="de-DE"/>
              </w:rPr>
              <w:t>Main dilution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DE"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3.7(6) </w:t>
            </w:r>
            <w:r w:rsidRPr="00CE1205">
              <w:rPr>
                <w:rFonts w:ascii="Times New Roman" w:eastAsia="Times New Roman" w:hAnsi="Times New Roman" w:cs="Times New Roman"/>
                <w:i/>
                <w:iCs/>
                <w:color w:val="00B050"/>
                <w:lang w:val="de-DE" w:eastAsia="de-DE"/>
              </w:rPr>
              <w:t xml:space="preserve">kBq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DE" w:eastAsia="de-DE"/>
              </w:rPr>
              <w:t xml:space="preserve">per </w:t>
            </w:r>
            <w:r w:rsidRPr="00D649DE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DE" w:eastAsia="de-DE"/>
              </w:rPr>
              <w:t>20µl</w:t>
            </w:r>
          </w:p>
        </w:tc>
      </w:tr>
      <w:tr w:rsidR="00AC4E00" w:rsidRPr="00484771" w:rsidTr="00C60477">
        <w:trPr>
          <w:trHeight w:val="315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 w:eastAsia="de-DE"/>
              </w:rPr>
              <w:t>Sample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D649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 xml:space="preserve">Number of droplets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×</w:t>
            </w:r>
            <w:r w:rsidRPr="00D649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 xml:space="preserve"> Volume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 w:eastAsia="de-DE"/>
              </w:rPr>
              <w:t>Activity (kBq)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E1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×</w:t>
            </w: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20µl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3841AB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841AB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3.7(6)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E2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×</w:t>
            </w: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20µl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3841AB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841AB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3.3(5)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N1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×</w:t>
            </w: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20µl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3841AB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841AB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3.8(6)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N2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×</w:t>
            </w: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20µl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3841AB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841AB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3.7(6)</w:t>
            </w:r>
          </w:p>
        </w:tc>
      </w:tr>
      <w:tr w:rsidR="00AC4E00" w:rsidRPr="00484771" w:rsidTr="00C60477">
        <w:trPr>
          <w:trHeight w:val="315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E9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×</w:t>
            </w: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100µl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.</w:t>
            </w:r>
            <w:r w:rsidRPr="00CE120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7(7)</w:t>
            </w:r>
            <w:r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E2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DE" w:eastAsia="de-DE"/>
              </w:rPr>
              <w:t>Stock solution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DE"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2.0(3)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DE" w:eastAsia="de-DE"/>
              </w:rPr>
              <w:t xml:space="preserve"> MBq per </w:t>
            </w:r>
            <w:r w:rsidRPr="00D649DE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DE" w:eastAsia="de-DE"/>
              </w:rPr>
              <w:t>100µl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 w:eastAsia="de-DE"/>
              </w:rPr>
              <w:t>Ivy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D649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 xml:space="preserve">Number of droplets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×</w:t>
            </w:r>
            <w:r w:rsidRPr="00D649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 xml:space="preserve"> Volume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 w:eastAsia="de-DE"/>
              </w:rPr>
              <w:t>Activity (MBq)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E3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×</w:t>
            </w: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100µl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5471C1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5471C1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20(3)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E5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×</w:t>
            </w: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100µl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5471C1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2.</w:t>
            </w:r>
            <w:r w:rsidRPr="005471C1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0(3)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E6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×</w:t>
            </w: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25µl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5471C1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0.</w:t>
            </w:r>
            <w:r w:rsidRPr="005471C1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52(8)</w:t>
            </w:r>
          </w:p>
        </w:tc>
      </w:tr>
      <w:tr w:rsidR="00AC4E00" w:rsidRPr="00484771" w:rsidTr="00C60477">
        <w:trPr>
          <w:trHeight w:val="315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E7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×</w:t>
            </w: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25µl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5471C1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1.</w:t>
            </w:r>
            <w:r w:rsidRPr="005471C1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0(2)</w:t>
            </w:r>
          </w:p>
        </w:tc>
      </w:tr>
      <w:tr w:rsidR="00AC4E00" w:rsidRPr="00484771" w:rsidTr="00C60477">
        <w:trPr>
          <w:trHeight w:val="315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lastRenderedPageBreak/>
              <w:t>E8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×</w:t>
            </w: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100µl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5471C1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8.</w:t>
            </w:r>
            <w:r w:rsidRPr="005471C1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2(12)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E10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×</w:t>
            </w: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25µl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5471C1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2.</w:t>
            </w:r>
            <w:r w:rsidRPr="005471C1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1(3)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E11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×</w:t>
            </w: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100µl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5471C1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4.</w:t>
            </w:r>
            <w:r w:rsidRPr="005471C1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1(6)</w:t>
            </w:r>
          </w:p>
        </w:tc>
      </w:tr>
      <w:tr w:rsidR="00AC4E00" w:rsidRPr="00484771" w:rsidTr="00C60477">
        <w:trPr>
          <w:trHeight w:val="315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E12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×</w:t>
            </w: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100µl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5471C1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5471C1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12(2)</w:t>
            </w:r>
          </w:p>
        </w:tc>
      </w:tr>
      <w:tr w:rsidR="00AC4E00" w:rsidRPr="00484771" w:rsidTr="00C60477">
        <w:trPr>
          <w:trHeight w:val="315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DE" w:eastAsia="de-DE"/>
              </w:rPr>
              <w:t>Stock solution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DE"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>2.0(3)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DE" w:eastAsia="de-DE"/>
              </w:rPr>
              <w:t xml:space="preserve"> MBq per </w:t>
            </w:r>
            <w:r w:rsidRPr="00D649DE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DE" w:eastAsia="de-DE"/>
              </w:rPr>
              <w:t>100µl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 w:eastAsia="de-DE"/>
              </w:rPr>
              <w:t>Pine needles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D649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 xml:space="preserve">Number of droplets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×</w:t>
            </w:r>
            <w:r w:rsidRPr="00D649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 xml:space="preserve"> Volume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 w:eastAsia="de-DE"/>
              </w:rPr>
              <w:t>Activity (MBq)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N1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×</w:t>
            </w: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25µl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5471C1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8.</w:t>
            </w:r>
            <w:r w:rsidRPr="005471C1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4(13)</w:t>
            </w:r>
          </w:p>
        </w:tc>
      </w:tr>
      <w:tr w:rsidR="00AC4E00" w:rsidRPr="00484771" w:rsidTr="00C60477">
        <w:trPr>
          <w:trHeight w:val="315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N2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×</w:t>
            </w: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25µl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5471C1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4.</w:t>
            </w:r>
            <w:r w:rsidRPr="005471C1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2(6)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N4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×</w:t>
            </w: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25µl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5471C1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2.</w:t>
            </w:r>
            <w:r w:rsidRPr="005471C1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1(3)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N5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×</w:t>
            </w: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25µl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5471C1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2.</w:t>
            </w:r>
            <w:r w:rsidRPr="005471C1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1(3)</w:t>
            </w:r>
          </w:p>
        </w:tc>
      </w:tr>
      <w:tr w:rsidR="00AC4E00" w:rsidRPr="00484771" w:rsidTr="00C60477">
        <w:trPr>
          <w:trHeight w:val="315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N6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×</w:t>
            </w: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25µl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5471C1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1.</w:t>
            </w:r>
            <w:r w:rsidRPr="005471C1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0(2)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N7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×</w:t>
            </w: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25µl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5471C1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0.5</w:t>
            </w:r>
            <w:r w:rsidRPr="005471C1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2(8)</w:t>
            </w:r>
          </w:p>
        </w:tc>
      </w:tr>
      <w:tr w:rsidR="00AC4E00" w:rsidRPr="00484771" w:rsidTr="00C60477">
        <w:trPr>
          <w:trHeight w:val="315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N8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×</w:t>
            </w: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25µl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5471C1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0.</w:t>
            </w:r>
            <w:r w:rsidRPr="005471C1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52(8)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DE" w:eastAsia="de-DE"/>
              </w:rPr>
              <w:t>Main dilution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DE"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 xml:space="preserve">3.7(6) </w:t>
            </w:r>
            <w:r w:rsidRPr="00CE1205">
              <w:rPr>
                <w:rFonts w:ascii="Times New Roman" w:eastAsia="Times New Roman" w:hAnsi="Times New Roman" w:cs="Times New Roman"/>
                <w:i/>
                <w:iCs/>
                <w:color w:val="00B050"/>
                <w:lang w:val="de-DE" w:eastAsia="de-DE"/>
              </w:rPr>
              <w:t xml:space="preserve">kBq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DE" w:eastAsia="de-DE"/>
              </w:rPr>
              <w:t xml:space="preserve">per </w:t>
            </w:r>
            <w:r w:rsidRPr="00D649DE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DE" w:eastAsia="de-DE"/>
              </w:rPr>
              <w:t>20µl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 w:eastAsia="de-DE"/>
              </w:rPr>
              <w:t>Concrete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D649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 xml:space="preserve">Number of droplets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×</w:t>
            </w:r>
            <w:r w:rsidRPr="00D649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 xml:space="preserve"> Volume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 w:eastAsia="de-DE"/>
              </w:rPr>
              <w:t>Activity (kBq)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DE" w:eastAsia="de-DE"/>
              </w:rPr>
              <w:t>Roughness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DE" w:eastAsia="de-DE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 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108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×</w:t>
            </w: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20µl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1C2206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1C220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3.7(6)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104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×</w:t>
            </w: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20µl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1C2206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1C220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3.7(6)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110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×</w:t>
            </w: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20µl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1C2206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1C220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3.6(6)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DE" w:eastAsia="de-DE"/>
              </w:rPr>
              <w:t>Molarity solution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DE" w:eastAsia="de-DE"/>
              </w:rPr>
            </w:pPr>
            <w:r w:rsidRPr="00CE1205">
              <w:rPr>
                <w:rFonts w:ascii="Times New Roman" w:eastAsia="Times New Roman" w:hAnsi="Times New Roman" w:cs="Times New Roman"/>
                <w:color w:val="00B050"/>
                <w:lang w:eastAsia="de-DE"/>
              </w:rPr>
              <w:t xml:space="preserve">1.1(2) </w:t>
            </w:r>
            <w:r w:rsidRPr="00CE1205">
              <w:rPr>
                <w:rFonts w:ascii="Times New Roman" w:eastAsia="Times New Roman" w:hAnsi="Times New Roman" w:cs="Times New Roman"/>
                <w:i/>
                <w:iCs/>
                <w:color w:val="00B050"/>
                <w:lang w:val="de-DE" w:eastAsia="de-DE"/>
              </w:rPr>
              <w:t xml:space="preserve">kBq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DE" w:eastAsia="de-DE"/>
              </w:rPr>
              <w:t xml:space="preserve">per </w:t>
            </w:r>
            <w:r w:rsidRPr="00D649DE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DE" w:eastAsia="de-DE"/>
              </w:rPr>
              <w:t>20µl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DE" w:eastAsia="de-DE"/>
              </w:rPr>
              <w:t>Molarity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DE" w:eastAsia="de-DE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 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309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×</w:t>
            </w: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20µl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1C220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2.2(4)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 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DE" w:eastAsia="de-DE"/>
              </w:rPr>
              <w:t>Radioluminescence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×</w:t>
            </w: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100µl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 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 </w:t>
            </w:r>
          </w:p>
        </w:tc>
        <w:tc>
          <w:tcPr>
            <w:tcW w:w="494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DE" w:eastAsia="de-DE"/>
              </w:rPr>
              <w:t>Radioluminescence solutions A-G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103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B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1C2206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1C220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12(2)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104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G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1C2206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0.52(8)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105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A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1C2206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18(3)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107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C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1C2206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8.7(13)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108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Main dilution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1C2206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0.16(2)</w:t>
            </w:r>
          </w:p>
        </w:tc>
      </w:tr>
      <w:tr w:rsidR="00AC4E00" w:rsidRPr="00484771" w:rsidTr="00C60477">
        <w:trPr>
          <w:trHeight w:val="315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109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D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1C2206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4.4(7)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112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G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1C2206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0.52(8)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203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G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1C2206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0.52(8)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204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G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1C2206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0.52(8)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205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G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1C2206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0.52(8)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207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E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1C2206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1.9(3)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208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G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1C2206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0.52(8)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209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G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1C2206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0.48(7)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301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C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1C2206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9.1(14)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302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F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1C2206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1.0(2)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303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E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1C2206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1.8(3)</w:t>
            </w:r>
          </w:p>
        </w:tc>
      </w:tr>
      <w:tr w:rsidR="00AC4E00" w:rsidRPr="00484771" w:rsidTr="00C60477">
        <w:trPr>
          <w:trHeight w:val="300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lastRenderedPageBreak/>
              <w:t>306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4E00" w:rsidRPr="00D649DE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D649DE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G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E00" w:rsidRPr="001C2206" w:rsidRDefault="00AC4E00" w:rsidP="00C60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0.52(8)</w:t>
            </w:r>
          </w:p>
        </w:tc>
      </w:tr>
    </w:tbl>
    <w:p w:rsidR="00AC4E00" w:rsidRDefault="00AC4E00" w:rsidP="00AC4E00"/>
    <w:p w:rsidR="00167843" w:rsidRDefault="00167843">
      <w:bookmarkStart w:id="0" w:name="_GoBack"/>
      <w:bookmarkEnd w:id="0"/>
    </w:p>
    <w:sectPr w:rsidR="00167843" w:rsidSect="00413981">
      <w:footerReference w:type="default" r:id="rId4"/>
      <w:pgSz w:w="12240" w:h="15840" w:code="1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3024109"/>
      <w:docPartObj>
        <w:docPartGallery w:val="Page Numbers (Bottom of Page)"/>
        <w:docPartUnique/>
      </w:docPartObj>
    </w:sdtPr>
    <w:sdtEndPr/>
    <w:sdtContent>
      <w:p w:rsidR="00413981" w:rsidRDefault="00AC4E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C4E00">
          <w:rPr>
            <w:noProof/>
            <w:lang w:val="de-DE"/>
          </w:rPr>
          <w:t>5</w:t>
        </w:r>
        <w:r>
          <w:fldChar w:fldCharType="end"/>
        </w:r>
      </w:p>
    </w:sdtContent>
  </w:sdt>
  <w:p w:rsidR="00413981" w:rsidRDefault="00AC4E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E00"/>
    <w:rsid w:val="00000B05"/>
    <w:rsid w:val="00004298"/>
    <w:rsid w:val="00005DF7"/>
    <w:rsid w:val="0001130B"/>
    <w:rsid w:val="00017776"/>
    <w:rsid w:val="000227F9"/>
    <w:rsid w:val="000329F1"/>
    <w:rsid w:val="00033DF9"/>
    <w:rsid w:val="00034864"/>
    <w:rsid w:val="000430C5"/>
    <w:rsid w:val="00043489"/>
    <w:rsid w:val="0004716E"/>
    <w:rsid w:val="00053343"/>
    <w:rsid w:val="00056249"/>
    <w:rsid w:val="00062266"/>
    <w:rsid w:val="000745A4"/>
    <w:rsid w:val="000751D9"/>
    <w:rsid w:val="000817FE"/>
    <w:rsid w:val="000821CA"/>
    <w:rsid w:val="00084769"/>
    <w:rsid w:val="00084BCF"/>
    <w:rsid w:val="00095AFA"/>
    <w:rsid w:val="000A0456"/>
    <w:rsid w:val="000A4269"/>
    <w:rsid w:val="000B00E2"/>
    <w:rsid w:val="000B0451"/>
    <w:rsid w:val="000B1971"/>
    <w:rsid w:val="000B49CA"/>
    <w:rsid w:val="000C0488"/>
    <w:rsid w:val="000C0670"/>
    <w:rsid w:val="000C2383"/>
    <w:rsid w:val="000C4B99"/>
    <w:rsid w:val="000D7022"/>
    <w:rsid w:val="000E0244"/>
    <w:rsid w:val="000E5A25"/>
    <w:rsid w:val="00103AB5"/>
    <w:rsid w:val="00103B6D"/>
    <w:rsid w:val="00107051"/>
    <w:rsid w:val="00107251"/>
    <w:rsid w:val="00112EB5"/>
    <w:rsid w:val="001140FF"/>
    <w:rsid w:val="0011518A"/>
    <w:rsid w:val="0011677A"/>
    <w:rsid w:val="00120421"/>
    <w:rsid w:val="001239B7"/>
    <w:rsid w:val="00123F39"/>
    <w:rsid w:val="0012513F"/>
    <w:rsid w:val="0012557F"/>
    <w:rsid w:val="00131E40"/>
    <w:rsid w:val="0013616F"/>
    <w:rsid w:val="0013761C"/>
    <w:rsid w:val="001452CF"/>
    <w:rsid w:val="001469B3"/>
    <w:rsid w:val="0015170C"/>
    <w:rsid w:val="00153105"/>
    <w:rsid w:val="001600B7"/>
    <w:rsid w:val="001636B9"/>
    <w:rsid w:val="001647C3"/>
    <w:rsid w:val="0016481D"/>
    <w:rsid w:val="00166B66"/>
    <w:rsid w:val="00167843"/>
    <w:rsid w:val="00172C52"/>
    <w:rsid w:val="00177459"/>
    <w:rsid w:val="0018005F"/>
    <w:rsid w:val="00183606"/>
    <w:rsid w:val="00194AD2"/>
    <w:rsid w:val="00195544"/>
    <w:rsid w:val="001A731C"/>
    <w:rsid w:val="001B1171"/>
    <w:rsid w:val="001B308E"/>
    <w:rsid w:val="001B394E"/>
    <w:rsid w:val="001B78EB"/>
    <w:rsid w:val="001C1A54"/>
    <w:rsid w:val="001C2330"/>
    <w:rsid w:val="001C3CE0"/>
    <w:rsid w:val="001C4916"/>
    <w:rsid w:val="001C4CF7"/>
    <w:rsid w:val="001C4E68"/>
    <w:rsid w:val="001D05DC"/>
    <w:rsid w:val="001D187D"/>
    <w:rsid w:val="001D1BCB"/>
    <w:rsid w:val="001D25E8"/>
    <w:rsid w:val="001D6D1E"/>
    <w:rsid w:val="001E4A5A"/>
    <w:rsid w:val="001F633C"/>
    <w:rsid w:val="00203D38"/>
    <w:rsid w:val="00205394"/>
    <w:rsid w:val="0021697A"/>
    <w:rsid w:val="002211DE"/>
    <w:rsid w:val="00221575"/>
    <w:rsid w:val="00224D2A"/>
    <w:rsid w:val="002254A5"/>
    <w:rsid w:val="00227CF7"/>
    <w:rsid w:val="00233229"/>
    <w:rsid w:val="00240CD8"/>
    <w:rsid w:val="00240D0F"/>
    <w:rsid w:val="00242768"/>
    <w:rsid w:val="00246EBF"/>
    <w:rsid w:val="00251BD9"/>
    <w:rsid w:val="00254C9D"/>
    <w:rsid w:val="002646CA"/>
    <w:rsid w:val="002648AF"/>
    <w:rsid w:val="00266ADC"/>
    <w:rsid w:val="00270CA4"/>
    <w:rsid w:val="002766C2"/>
    <w:rsid w:val="0028054A"/>
    <w:rsid w:val="002863F6"/>
    <w:rsid w:val="002A44B8"/>
    <w:rsid w:val="002C1FF1"/>
    <w:rsid w:val="002C39C3"/>
    <w:rsid w:val="002C6B2E"/>
    <w:rsid w:val="002C767D"/>
    <w:rsid w:val="002D4D95"/>
    <w:rsid w:val="002E2BE9"/>
    <w:rsid w:val="002E2F13"/>
    <w:rsid w:val="002E3A8D"/>
    <w:rsid w:val="002E3C70"/>
    <w:rsid w:val="002F03B6"/>
    <w:rsid w:val="002F3C1D"/>
    <w:rsid w:val="002F6634"/>
    <w:rsid w:val="002F6E30"/>
    <w:rsid w:val="003003D7"/>
    <w:rsid w:val="003017C4"/>
    <w:rsid w:val="00305F44"/>
    <w:rsid w:val="00307C4B"/>
    <w:rsid w:val="00315F72"/>
    <w:rsid w:val="0032415F"/>
    <w:rsid w:val="003254BF"/>
    <w:rsid w:val="00326EC6"/>
    <w:rsid w:val="00336520"/>
    <w:rsid w:val="00336E1E"/>
    <w:rsid w:val="00341D05"/>
    <w:rsid w:val="00343904"/>
    <w:rsid w:val="0034476D"/>
    <w:rsid w:val="00362CA4"/>
    <w:rsid w:val="00363DC1"/>
    <w:rsid w:val="00371ECE"/>
    <w:rsid w:val="003720D8"/>
    <w:rsid w:val="00374310"/>
    <w:rsid w:val="003830CB"/>
    <w:rsid w:val="0038530F"/>
    <w:rsid w:val="00386BC5"/>
    <w:rsid w:val="0039095A"/>
    <w:rsid w:val="00390F6E"/>
    <w:rsid w:val="003911BA"/>
    <w:rsid w:val="00392A24"/>
    <w:rsid w:val="00394944"/>
    <w:rsid w:val="00394C73"/>
    <w:rsid w:val="003953EE"/>
    <w:rsid w:val="003A41AA"/>
    <w:rsid w:val="003A5042"/>
    <w:rsid w:val="003A5D99"/>
    <w:rsid w:val="003A5EC9"/>
    <w:rsid w:val="003A7E63"/>
    <w:rsid w:val="003B2AF2"/>
    <w:rsid w:val="003B48FA"/>
    <w:rsid w:val="003B4B40"/>
    <w:rsid w:val="003C488E"/>
    <w:rsid w:val="003C715D"/>
    <w:rsid w:val="003D0EEA"/>
    <w:rsid w:val="003D1F55"/>
    <w:rsid w:val="003E3DF8"/>
    <w:rsid w:val="003E61B6"/>
    <w:rsid w:val="003F07BF"/>
    <w:rsid w:val="003F3179"/>
    <w:rsid w:val="003F3F6D"/>
    <w:rsid w:val="003F7E14"/>
    <w:rsid w:val="00401FBD"/>
    <w:rsid w:val="00402741"/>
    <w:rsid w:val="00403B35"/>
    <w:rsid w:val="00403B73"/>
    <w:rsid w:val="0040673E"/>
    <w:rsid w:val="004112EF"/>
    <w:rsid w:val="00416200"/>
    <w:rsid w:val="00417257"/>
    <w:rsid w:val="004206DA"/>
    <w:rsid w:val="004250ED"/>
    <w:rsid w:val="004265E2"/>
    <w:rsid w:val="00445354"/>
    <w:rsid w:val="00446CA5"/>
    <w:rsid w:val="00450D35"/>
    <w:rsid w:val="0046041E"/>
    <w:rsid w:val="004609AA"/>
    <w:rsid w:val="00461703"/>
    <w:rsid w:val="00463947"/>
    <w:rsid w:val="0046623D"/>
    <w:rsid w:val="0047101D"/>
    <w:rsid w:val="00472092"/>
    <w:rsid w:val="00474FFD"/>
    <w:rsid w:val="00476CA7"/>
    <w:rsid w:val="004802C0"/>
    <w:rsid w:val="00481BE7"/>
    <w:rsid w:val="00483B2C"/>
    <w:rsid w:val="00495795"/>
    <w:rsid w:val="00496A85"/>
    <w:rsid w:val="00497726"/>
    <w:rsid w:val="004B1268"/>
    <w:rsid w:val="004B1CB1"/>
    <w:rsid w:val="004B4DFF"/>
    <w:rsid w:val="004B6015"/>
    <w:rsid w:val="004C7F1A"/>
    <w:rsid w:val="004C7F45"/>
    <w:rsid w:val="004D0202"/>
    <w:rsid w:val="004D04BD"/>
    <w:rsid w:val="004D5B13"/>
    <w:rsid w:val="004E1165"/>
    <w:rsid w:val="004E2BD4"/>
    <w:rsid w:val="004F036C"/>
    <w:rsid w:val="004F10F2"/>
    <w:rsid w:val="004F4BDA"/>
    <w:rsid w:val="00500AAF"/>
    <w:rsid w:val="00500AB0"/>
    <w:rsid w:val="005059AD"/>
    <w:rsid w:val="00505AFF"/>
    <w:rsid w:val="00507A53"/>
    <w:rsid w:val="0052031F"/>
    <w:rsid w:val="005238A2"/>
    <w:rsid w:val="00525A50"/>
    <w:rsid w:val="00531352"/>
    <w:rsid w:val="0053487B"/>
    <w:rsid w:val="0054036C"/>
    <w:rsid w:val="00540A6C"/>
    <w:rsid w:val="005457A2"/>
    <w:rsid w:val="0055100B"/>
    <w:rsid w:val="00573D47"/>
    <w:rsid w:val="005768FE"/>
    <w:rsid w:val="00586190"/>
    <w:rsid w:val="00586919"/>
    <w:rsid w:val="005876FD"/>
    <w:rsid w:val="00587922"/>
    <w:rsid w:val="005A39E0"/>
    <w:rsid w:val="005A693E"/>
    <w:rsid w:val="005B0593"/>
    <w:rsid w:val="005B1DBC"/>
    <w:rsid w:val="005B46D2"/>
    <w:rsid w:val="005B477A"/>
    <w:rsid w:val="005B47F9"/>
    <w:rsid w:val="005B51A0"/>
    <w:rsid w:val="005C4436"/>
    <w:rsid w:val="005C45A1"/>
    <w:rsid w:val="005C654D"/>
    <w:rsid w:val="005C6CD9"/>
    <w:rsid w:val="005D36A4"/>
    <w:rsid w:val="005D5BC2"/>
    <w:rsid w:val="006118A2"/>
    <w:rsid w:val="00615C02"/>
    <w:rsid w:val="00622046"/>
    <w:rsid w:val="00623ABA"/>
    <w:rsid w:val="0063061C"/>
    <w:rsid w:val="006362DE"/>
    <w:rsid w:val="006363A7"/>
    <w:rsid w:val="006459FE"/>
    <w:rsid w:val="00647AAE"/>
    <w:rsid w:val="006504FC"/>
    <w:rsid w:val="00663DA1"/>
    <w:rsid w:val="00663E97"/>
    <w:rsid w:val="006643B6"/>
    <w:rsid w:val="0066715F"/>
    <w:rsid w:val="00672F2F"/>
    <w:rsid w:val="006760FE"/>
    <w:rsid w:val="00677450"/>
    <w:rsid w:val="006814A8"/>
    <w:rsid w:val="00685C01"/>
    <w:rsid w:val="0069698E"/>
    <w:rsid w:val="006B3E67"/>
    <w:rsid w:val="006C2D4B"/>
    <w:rsid w:val="006C6403"/>
    <w:rsid w:val="006D19AE"/>
    <w:rsid w:val="006D2332"/>
    <w:rsid w:val="006E31C7"/>
    <w:rsid w:val="006F6DEE"/>
    <w:rsid w:val="00702DE3"/>
    <w:rsid w:val="00702E5D"/>
    <w:rsid w:val="00703327"/>
    <w:rsid w:val="00703435"/>
    <w:rsid w:val="007036FB"/>
    <w:rsid w:val="00703777"/>
    <w:rsid w:val="0070627C"/>
    <w:rsid w:val="0071306A"/>
    <w:rsid w:val="00715088"/>
    <w:rsid w:val="007155EE"/>
    <w:rsid w:val="0072128F"/>
    <w:rsid w:val="007331F6"/>
    <w:rsid w:val="00740EAD"/>
    <w:rsid w:val="00744B09"/>
    <w:rsid w:val="00744F74"/>
    <w:rsid w:val="0075499E"/>
    <w:rsid w:val="00754D21"/>
    <w:rsid w:val="007560A4"/>
    <w:rsid w:val="00756606"/>
    <w:rsid w:val="00760A9F"/>
    <w:rsid w:val="007738B2"/>
    <w:rsid w:val="00784049"/>
    <w:rsid w:val="00790697"/>
    <w:rsid w:val="00793C46"/>
    <w:rsid w:val="00793F28"/>
    <w:rsid w:val="00796269"/>
    <w:rsid w:val="007A0C85"/>
    <w:rsid w:val="007A5D01"/>
    <w:rsid w:val="007B15C1"/>
    <w:rsid w:val="007B1CF3"/>
    <w:rsid w:val="007B49BB"/>
    <w:rsid w:val="007B6296"/>
    <w:rsid w:val="007D1222"/>
    <w:rsid w:val="007D57B6"/>
    <w:rsid w:val="007D6C27"/>
    <w:rsid w:val="007D7F2E"/>
    <w:rsid w:val="007E04FA"/>
    <w:rsid w:val="007E21D8"/>
    <w:rsid w:val="007E3849"/>
    <w:rsid w:val="007E5A01"/>
    <w:rsid w:val="007E5B2D"/>
    <w:rsid w:val="007F11FB"/>
    <w:rsid w:val="007F3D73"/>
    <w:rsid w:val="007F62E3"/>
    <w:rsid w:val="00801D00"/>
    <w:rsid w:val="008056FE"/>
    <w:rsid w:val="00822A42"/>
    <w:rsid w:val="008350E8"/>
    <w:rsid w:val="0083675A"/>
    <w:rsid w:val="00851002"/>
    <w:rsid w:val="00851CD3"/>
    <w:rsid w:val="0085664B"/>
    <w:rsid w:val="0086017F"/>
    <w:rsid w:val="00863A03"/>
    <w:rsid w:val="00867223"/>
    <w:rsid w:val="00872320"/>
    <w:rsid w:val="008751FB"/>
    <w:rsid w:val="00877A88"/>
    <w:rsid w:val="00884BFC"/>
    <w:rsid w:val="00886A60"/>
    <w:rsid w:val="008912A9"/>
    <w:rsid w:val="00896CD0"/>
    <w:rsid w:val="008A69BA"/>
    <w:rsid w:val="008A7D8B"/>
    <w:rsid w:val="008C5BED"/>
    <w:rsid w:val="008C5EE5"/>
    <w:rsid w:val="008C6EB7"/>
    <w:rsid w:val="008D38AA"/>
    <w:rsid w:val="008E446E"/>
    <w:rsid w:val="008E62E7"/>
    <w:rsid w:val="008E6664"/>
    <w:rsid w:val="008F3C5C"/>
    <w:rsid w:val="00902AC2"/>
    <w:rsid w:val="00907961"/>
    <w:rsid w:val="00911992"/>
    <w:rsid w:val="009156D3"/>
    <w:rsid w:val="00916351"/>
    <w:rsid w:val="00916B89"/>
    <w:rsid w:val="00920099"/>
    <w:rsid w:val="00930F62"/>
    <w:rsid w:val="0093671D"/>
    <w:rsid w:val="00940651"/>
    <w:rsid w:val="00947125"/>
    <w:rsid w:val="00950725"/>
    <w:rsid w:val="009575CC"/>
    <w:rsid w:val="00964C19"/>
    <w:rsid w:val="00964DC5"/>
    <w:rsid w:val="00965353"/>
    <w:rsid w:val="009657C6"/>
    <w:rsid w:val="00966939"/>
    <w:rsid w:val="0097084B"/>
    <w:rsid w:val="00972A8A"/>
    <w:rsid w:val="009740F4"/>
    <w:rsid w:val="00975A1E"/>
    <w:rsid w:val="00976035"/>
    <w:rsid w:val="0098045D"/>
    <w:rsid w:val="00981CEC"/>
    <w:rsid w:val="009A19B9"/>
    <w:rsid w:val="009A30D8"/>
    <w:rsid w:val="009A3639"/>
    <w:rsid w:val="009A5DC9"/>
    <w:rsid w:val="009B0600"/>
    <w:rsid w:val="009B48BC"/>
    <w:rsid w:val="009B755E"/>
    <w:rsid w:val="009C1A9C"/>
    <w:rsid w:val="009C1C76"/>
    <w:rsid w:val="009C6426"/>
    <w:rsid w:val="009D2017"/>
    <w:rsid w:val="009D76E9"/>
    <w:rsid w:val="009E514E"/>
    <w:rsid w:val="009E577F"/>
    <w:rsid w:val="009E6A5F"/>
    <w:rsid w:val="009F02DA"/>
    <w:rsid w:val="009F6B28"/>
    <w:rsid w:val="00A04931"/>
    <w:rsid w:val="00A12397"/>
    <w:rsid w:val="00A157DB"/>
    <w:rsid w:val="00A2067E"/>
    <w:rsid w:val="00A24A3E"/>
    <w:rsid w:val="00A2595D"/>
    <w:rsid w:val="00A26093"/>
    <w:rsid w:val="00A302F9"/>
    <w:rsid w:val="00A33D18"/>
    <w:rsid w:val="00A4601C"/>
    <w:rsid w:val="00A60A7D"/>
    <w:rsid w:val="00A61045"/>
    <w:rsid w:val="00A673D1"/>
    <w:rsid w:val="00A72F77"/>
    <w:rsid w:val="00A75A27"/>
    <w:rsid w:val="00A772B8"/>
    <w:rsid w:val="00A81ED5"/>
    <w:rsid w:val="00A8321B"/>
    <w:rsid w:val="00A87050"/>
    <w:rsid w:val="00AA12B0"/>
    <w:rsid w:val="00AC4E00"/>
    <w:rsid w:val="00AD037F"/>
    <w:rsid w:val="00AD0500"/>
    <w:rsid w:val="00AD4BAA"/>
    <w:rsid w:val="00AD584B"/>
    <w:rsid w:val="00AD70F6"/>
    <w:rsid w:val="00AE2F62"/>
    <w:rsid w:val="00AE401D"/>
    <w:rsid w:val="00AE450B"/>
    <w:rsid w:val="00AE7C94"/>
    <w:rsid w:val="00B104E1"/>
    <w:rsid w:val="00B15A3A"/>
    <w:rsid w:val="00B15CC4"/>
    <w:rsid w:val="00B16FE7"/>
    <w:rsid w:val="00B222BA"/>
    <w:rsid w:val="00B37208"/>
    <w:rsid w:val="00B40AC8"/>
    <w:rsid w:val="00B5253D"/>
    <w:rsid w:val="00B657FC"/>
    <w:rsid w:val="00B75BC1"/>
    <w:rsid w:val="00B85CBF"/>
    <w:rsid w:val="00B91040"/>
    <w:rsid w:val="00B92F24"/>
    <w:rsid w:val="00BA39CC"/>
    <w:rsid w:val="00BA3F86"/>
    <w:rsid w:val="00BA5FF6"/>
    <w:rsid w:val="00BA7AEC"/>
    <w:rsid w:val="00BB69C7"/>
    <w:rsid w:val="00BC2BFB"/>
    <w:rsid w:val="00BC4C0B"/>
    <w:rsid w:val="00BD6BD0"/>
    <w:rsid w:val="00BD6F54"/>
    <w:rsid w:val="00BE0A73"/>
    <w:rsid w:val="00BF39B9"/>
    <w:rsid w:val="00C11F6E"/>
    <w:rsid w:val="00C154C5"/>
    <w:rsid w:val="00C21593"/>
    <w:rsid w:val="00C23813"/>
    <w:rsid w:val="00C25A18"/>
    <w:rsid w:val="00C26D04"/>
    <w:rsid w:val="00C32E66"/>
    <w:rsid w:val="00C35922"/>
    <w:rsid w:val="00C40ACE"/>
    <w:rsid w:val="00C47CCE"/>
    <w:rsid w:val="00C535A8"/>
    <w:rsid w:val="00C54AC7"/>
    <w:rsid w:val="00C55735"/>
    <w:rsid w:val="00C57F34"/>
    <w:rsid w:val="00C64ED5"/>
    <w:rsid w:val="00C72B17"/>
    <w:rsid w:val="00C73902"/>
    <w:rsid w:val="00C770A4"/>
    <w:rsid w:val="00C8664E"/>
    <w:rsid w:val="00C87118"/>
    <w:rsid w:val="00C91F85"/>
    <w:rsid w:val="00C94C99"/>
    <w:rsid w:val="00C9663E"/>
    <w:rsid w:val="00CB57D3"/>
    <w:rsid w:val="00CB6E7C"/>
    <w:rsid w:val="00CC14A1"/>
    <w:rsid w:val="00CC16FF"/>
    <w:rsid w:val="00CC6BCA"/>
    <w:rsid w:val="00CD2EAB"/>
    <w:rsid w:val="00CD3EED"/>
    <w:rsid w:val="00CD4EEA"/>
    <w:rsid w:val="00CD6582"/>
    <w:rsid w:val="00CD6675"/>
    <w:rsid w:val="00CD6887"/>
    <w:rsid w:val="00CD7BB6"/>
    <w:rsid w:val="00CE4782"/>
    <w:rsid w:val="00CE7CD2"/>
    <w:rsid w:val="00D0662F"/>
    <w:rsid w:val="00D0727B"/>
    <w:rsid w:val="00D076FA"/>
    <w:rsid w:val="00D122EC"/>
    <w:rsid w:val="00D14889"/>
    <w:rsid w:val="00D15250"/>
    <w:rsid w:val="00D23435"/>
    <w:rsid w:val="00D26D2D"/>
    <w:rsid w:val="00D34A95"/>
    <w:rsid w:val="00D37FC7"/>
    <w:rsid w:val="00D4023C"/>
    <w:rsid w:val="00D41918"/>
    <w:rsid w:val="00D50846"/>
    <w:rsid w:val="00D50FE0"/>
    <w:rsid w:val="00D55D4D"/>
    <w:rsid w:val="00D61E93"/>
    <w:rsid w:val="00D62AB3"/>
    <w:rsid w:val="00D814D5"/>
    <w:rsid w:val="00D83F15"/>
    <w:rsid w:val="00D87FC3"/>
    <w:rsid w:val="00DA2781"/>
    <w:rsid w:val="00DA2B0B"/>
    <w:rsid w:val="00DA7603"/>
    <w:rsid w:val="00DB1D1B"/>
    <w:rsid w:val="00DC27A9"/>
    <w:rsid w:val="00DF1CAA"/>
    <w:rsid w:val="00DF1CEC"/>
    <w:rsid w:val="00DF3CB7"/>
    <w:rsid w:val="00DF6C69"/>
    <w:rsid w:val="00E076F4"/>
    <w:rsid w:val="00E12E5D"/>
    <w:rsid w:val="00E13324"/>
    <w:rsid w:val="00E1788E"/>
    <w:rsid w:val="00E212B1"/>
    <w:rsid w:val="00E230FB"/>
    <w:rsid w:val="00E23494"/>
    <w:rsid w:val="00E24D03"/>
    <w:rsid w:val="00E25B34"/>
    <w:rsid w:val="00E420A5"/>
    <w:rsid w:val="00E46BD3"/>
    <w:rsid w:val="00E557A3"/>
    <w:rsid w:val="00E645B7"/>
    <w:rsid w:val="00E659FD"/>
    <w:rsid w:val="00E6656E"/>
    <w:rsid w:val="00E705C0"/>
    <w:rsid w:val="00E80AE0"/>
    <w:rsid w:val="00E8409C"/>
    <w:rsid w:val="00E86261"/>
    <w:rsid w:val="00EA6C9C"/>
    <w:rsid w:val="00EA7B0B"/>
    <w:rsid w:val="00EB1B04"/>
    <w:rsid w:val="00EB2F40"/>
    <w:rsid w:val="00EB33D5"/>
    <w:rsid w:val="00EC08BA"/>
    <w:rsid w:val="00EC63F6"/>
    <w:rsid w:val="00ED2C16"/>
    <w:rsid w:val="00ED4DE2"/>
    <w:rsid w:val="00ED4ED6"/>
    <w:rsid w:val="00EE1B0A"/>
    <w:rsid w:val="00EF0EB7"/>
    <w:rsid w:val="00F05133"/>
    <w:rsid w:val="00F12FD8"/>
    <w:rsid w:val="00F20157"/>
    <w:rsid w:val="00F215A8"/>
    <w:rsid w:val="00F31F10"/>
    <w:rsid w:val="00F327BE"/>
    <w:rsid w:val="00F32868"/>
    <w:rsid w:val="00F34848"/>
    <w:rsid w:val="00F50481"/>
    <w:rsid w:val="00F52BE3"/>
    <w:rsid w:val="00F53A8F"/>
    <w:rsid w:val="00F65202"/>
    <w:rsid w:val="00F66592"/>
    <w:rsid w:val="00F74412"/>
    <w:rsid w:val="00F85A03"/>
    <w:rsid w:val="00F964A1"/>
    <w:rsid w:val="00F96614"/>
    <w:rsid w:val="00F979CF"/>
    <w:rsid w:val="00FA212D"/>
    <w:rsid w:val="00FA24D4"/>
    <w:rsid w:val="00FA30A1"/>
    <w:rsid w:val="00FA68A4"/>
    <w:rsid w:val="00FA7842"/>
    <w:rsid w:val="00FB2D2F"/>
    <w:rsid w:val="00FC25AD"/>
    <w:rsid w:val="00FC3F13"/>
    <w:rsid w:val="00FC4BCC"/>
    <w:rsid w:val="00FC5873"/>
    <w:rsid w:val="00FC5D35"/>
    <w:rsid w:val="00FC63D5"/>
    <w:rsid w:val="00FD304E"/>
    <w:rsid w:val="00FD62AD"/>
    <w:rsid w:val="00FF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E7094B-286B-43D9-B30C-DD91FA00D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Caption 1,Captionجدول"/>
    <w:basedOn w:val="Normal"/>
    <w:next w:val="Normal"/>
    <w:link w:val="CaptionChar"/>
    <w:unhideWhenUsed/>
    <w:qFormat/>
    <w:rsid w:val="00AC4E00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hu-HU" w:eastAsia="hu-HU"/>
    </w:rPr>
  </w:style>
  <w:style w:type="table" w:styleId="GridTable1Light-Accent1">
    <w:name w:val="Grid Table 1 Light Accent 1"/>
    <w:basedOn w:val="TableNormal"/>
    <w:uiPriority w:val="46"/>
    <w:rsid w:val="00AC4E00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er">
    <w:name w:val="footer"/>
    <w:basedOn w:val="Normal"/>
    <w:link w:val="FooterChar"/>
    <w:uiPriority w:val="99"/>
    <w:unhideWhenUsed/>
    <w:rsid w:val="00AC4E00"/>
    <w:pPr>
      <w:tabs>
        <w:tab w:val="center" w:pos="4536"/>
        <w:tab w:val="right" w:pos="9072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C4E00"/>
    <w:rPr>
      <w:lang w:val="en-GB"/>
    </w:rPr>
  </w:style>
  <w:style w:type="character" w:customStyle="1" w:styleId="CaptionChar">
    <w:name w:val="Caption Char"/>
    <w:aliases w:val="Caption 1 Char,Captionجدول Char"/>
    <w:basedOn w:val="DefaultParagraphFont"/>
    <w:link w:val="Caption"/>
    <w:qFormat/>
    <w:rsid w:val="00AC4E00"/>
    <w:rPr>
      <w:rFonts w:ascii="Times New Roman" w:eastAsia="Times New Roman" w:hAnsi="Times New Roman" w:cs="Times New Roman"/>
      <w:b/>
      <w:bCs/>
      <w:sz w:val="20"/>
      <w:szCs w:val="20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904</Words>
  <Characters>5156</Characters>
  <Application>Microsoft Office Word</Application>
  <DocSecurity>0</DocSecurity>
  <Lines>42</Lines>
  <Paragraphs>12</Paragraphs>
  <ScaleCrop>false</ScaleCrop>
  <Company/>
  <LinksUpToDate>false</LinksUpToDate>
  <CharactersWithSpaces>6048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Gopinath M</dc:creator>
  <cp:keywords/>
  <dc:description/>
  <cp:lastModifiedBy>Gopinath M</cp:lastModifiedBy>
  <cp:revision>1</cp:revision>
  <dcterms:created xsi:type="dcterms:W3CDTF">2025-10-16T08:41:00Z</dcterms:created>
  <dcterms:modified xsi:type="dcterms:W3CDTF">2025-10-16T08:42:00Z</dcterms:modified>
</cp:coreProperties>
</file>