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63EAB" w14:textId="011685FB" w:rsidR="00B502CF" w:rsidRPr="00D83565" w:rsidRDefault="00B502CF" w:rsidP="00D83565">
      <w:pPr>
        <w:pStyle w:val="MDPI13authornames"/>
        <w:tabs>
          <w:tab w:val="left" w:pos="426"/>
        </w:tabs>
        <w:ind w:left="426"/>
        <w:rPr>
          <w:szCs w:val="20"/>
        </w:rPr>
      </w:pPr>
      <w:r w:rsidRPr="00D83565">
        <w:rPr>
          <w:szCs w:val="20"/>
        </w:rPr>
        <w:t>Supp</w:t>
      </w:r>
      <w:r w:rsidR="00622422">
        <w:rPr>
          <w:szCs w:val="20"/>
        </w:rPr>
        <w:t>orting</w:t>
      </w:r>
      <w:r w:rsidRPr="00D83565">
        <w:rPr>
          <w:szCs w:val="20"/>
        </w:rPr>
        <w:t xml:space="preserve"> Information (SI):</w:t>
      </w:r>
    </w:p>
    <w:p w14:paraId="7F98EA15" w14:textId="77777777" w:rsidR="00072B7A" w:rsidRDefault="00072B7A" w:rsidP="00D83565">
      <w:pPr>
        <w:pStyle w:val="MDPI13authornames"/>
        <w:tabs>
          <w:tab w:val="left" w:pos="426"/>
        </w:tabs>
        <w:ind w:left="426"/>
        <w:rPr>
          <w:sz w:val="24"/>
          <w:szCs w:val="24"/>
        </w:rPr>
      </w:pPr>
      <w:r w:rsidRPr="00072B7A">
        <w:rPr>
          <w:sz w:val="24"/>
          <w:szCs w:val="24"/>
        </w:rPr>
        <w:t xml:space="preserve">Similarities and differences between tannin- and resorcinol-based carbon aerogels: nitrogen-doping, electrical conductivity, and performance in a Zn-based electrochemical cell </w:t>
      </w:r>
    </w:p>
    <w:p w14:paraId="3A9C4802" w14:textId="5419DF50" w:rsidR="00D83565" w:rsidRDefault="00D83565" w:rsidP="00D83565">
      <w:pPr>
        <w:pStyle w:val="MDPI13authornames"/>
        <w:tabs>
          <w:tab w:val="left" w:pos="426"/>
        </w:tabs>
        <w:ind w:left="426"/>
        <w:rPr>
          <w:b w:val="0"/>
          <w:szCs w:val="20"/>
        </w:rPr>
      </w:pPr>
      <w:r>
        <w:rPr>
          <w:b w:val="0"/>
          <w:szCs w:val="20"/>
        </w:rPr>
        <w:t>Jessica Kröner</w:t>
      </w:r>
      <w:r>
        <w:rPr>
          <w:b w:val="0"/>
          <w:szCs w:val="20"/>
          <w:vertAlign w:val="superscript"/>
        </w:rPr>
        <w:t>1</w:t>
      </w:r>
      <w:r>
        <w:rPr>
          <w:b w:val="0"/>
          <w:szCs w:val="20"/>
        </w:rPr>
        <w:t>, Daniela Söllinger</w:t>
      </w:r>
      <w:r>
        <w:rPr>
          <w:b w:val="0"/>
          <w:szCs w:val="20"/>
          <w:vertAlign w:val="superscript"/>
        </w:rPr>
        <w:t>2</w:t>
      </w:r>
      <w:r>
        <w:rPr>
          <w:b w:val="0"/>
          <w:szCs w:val="20"/>
        </w:rPr>
        <w:t>, Ann-Kathrin Koopmann</w:t>
      </w:r>
      <w:r>
        <w:rPr>
          <w:b w:val="0"/>
          <w:szCs w:val="20"/>
          <w:vertAlign w:val="superscript"/>
        </w:rPr>
        <w:t>2</w:t>
      </w:r>
      <w:r>
        <w:rPr>
          <w:b w:val="0"/>
          <w:szCs w:val="20"/>
        </w:rPr>
        <w:t>,</w:t>
      </w:r>
      <w:r>
        <w:rPr>
          <w:b w:val="0"/>
          <w:szCs w:val="20"/>
          <w:vertAlign w:val="superscript"/>
        </w:rPr>
        <w:t xml:space="preserve"> </w:t>
      </w:r>
      <w:r>
        <w:rPr>
          <w:b w:val="0"/>
          <w:szCs w:val="20"/>
        </w:rPr>
        <w:t>Christoph Thurner</w:t>
      </w:r>
      <w:r>
        <w:rPr>
          <w:b w:val="0"/>
          <w:szCs w:val="20"/>
          <w:vertAlign w:val="superscript"/>
        </w:rPr>
        <w:t>3</w:t>
      </w:r>
      <w:r>
        <w:rPr>
          <w:b w:val="0"/>
          <w:szCs w:val="20"/>
        </w:rPr>
        <w:t>, Simon Penner</w:t>
      </w:r>
      <w:r>
        <w:rPr>
          <w:b w:val="0"/>
          <w:szCs w:val="20"/>
          <w:vertAlign w:val="superscript"/>
        </w:rPr>
        <w:t>3</w:t>
      </w:r>
      <w:r>
        <w:rPr>
          <w:b w:val="0"/>
          <w:szCs w:val="20"/>
        </w:rPr>
        <w:t>, Michael S. Elsaesser</w:t>
      </w:r>
      <w:r>
        <w:rPr>
          <w:b w:val="0"/>
          <w:szCs w:val="20"/>
          <w:vertAlign w:val="superscript"/>
        </w:rPr>
        <w:t>2</w:t>
      </w:r>
      <w:r>
        <w:rPr>
          <w:b w:val="0"/>
          <w:szCs w:val="20"/>
        </w:rPr>
        <w:t>, and Marina Schwan</w:t>
      </w:r>
      <w:r>
        <w:rPr>
          <w:b w:val="0"/>
          <w:szCs w:val="20"/>
          <w:vertAlign w:val="superscript"/>
        </w:rPr>
        <w:t>1</w:t>
      </w:r>
      <w:r>
        <w:rPr>
          <w:b w:val="0"/>
          <w:szCs w:val="20"/>
        </w:rPr>
        <w:t>*</w:t>
      </w:r>
    </w:p>
    <w:p w14:paraId="18835AC8" w14:textId="6C874FA7" w:rsidR="00D83565" w:rsidRDefault="00D83565" w:rsidP="00072B7A">
      <w:pPr>
        <w:pStyle w:val="MDPI16affiliation"/>
        <w:tabs>
          <w:tab w:val="left" w:pos="426"/>
        </w:tabs>
        <w:ind w:left="708" w:hanging="282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</w:r>
      <w:r w:rsidR="00072B7A" w:rsidRPr="00072B7A">
        <w:rPr>
          <w:sz w:val="18"/>
        </w:rPr>
        <w:t>Institute for Frontier Materials on Earth and in Space</w:t>
      </w:r>
      <w:r>
        <w:rPr>
          <w:sz w:val="18"/>
        </w:rPr>
        <w:t>, German Aerospace Center, 51147 Cologne, Germany</w:t>
      </w:r>
    </w:p>
    <w:p w14:paraId="023E6D46" w14:textId="77777777" w:rsidR="00D83565" w:rsidRDefault="00D83565" w:rsidP="00D83565">
      <w:pPr>
        <w:pStyle w:val="MDPI16affiliation"/>
        <w:tabs>
          <w:tab w:val="left" w:pos="426"/>
        </w:tabs>
        <w:ind w:left="426" w:firstLine="0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ab/>
        <w:t>Chemistry and Physics of Materials, University of Salzburg, 5020 Salzburg, Austria</w:t>
      </w:r>
    </w:p>
    <w:p w14:paraId="2FF2B5E7" w14:textId="77777777" w:rsidR="00D83565" w:rsidRDefault="00D83565" w:rsidP="00D83565">
      <w:pPr>
        <w:pStyle w:val="MDPI16affiliation"/>
        <w:tabs>
          <w:tab w:val="left" w:pos="426"/>
        </w:tabs>
        <w:ind w:left="426" w:firstLine="0"/>
        <w:rPr>
          <w:sz w:val="18"/>
        </w:rPr>
      </w:pPr>
      <w:r>
        <w:rPr>
          <w:sz w:val="18"/>
          <w:vertAlign w:val="superscript"/>
        </w:rPr>
        <w:t>3</w:t>
      </w:r>
      <w:r>
        <w:rPr>
          <w:sz w:val="18"/>
        </w:rPr>
        <w:tab/>
        <w:t>Institute of Physical Chemistry, University of Innsbruck, Innsbruck, Austria</w:t>
      </w:r>
    </w:p>
    <w:p w14:paraId="0D391D7D" w14:textId="77777777" w:rsidR="00D83565" w:rsidRDefault="00D83565" w:rsidP="00D83565">
      <w:pPr>
        <w:pStyle w:val="MDPI16affiliation"/>
        <w:tabs>
          <w:tab w:val="left" w:pos="426"/>
        </w:tabs>
        <w:ind w:left="426" w:firstLine="0"/>
        <w:rPr>
          <w:b/>
          <w:sz w:val="18"/>
        </w:rPr>
      </w:pPr>
      <w:r>
        <w:rPr>
          <w:sz w:val="18"/>
        </w:rPr>
        <w:t>*</w:t>
      </w:r>
      <w:r>
        <w:rPr>
          <w:sz w:val="18"/>
        </w:rPr>
        <w:tab/>
        <w:t>Corresponding author: Marina.Schwan@dlr.de</w:t>
      </w:r>
    </w:p>
    <w:p w14:paraId="13BA8879" w14:textId="77777777" w:rsidR="00B502CF" w:rsidRPr="00A47236" w:rsidRDefault="00B502CF" w:rsidP="00B502CF">
      <w:pPr>
        <w:pStyle w:val="NurText"/>
        <w:jc w:val="both"/>
        <w:rPr>
          <w:rFonts w:ascii="Arial" w:hAnsi="Arial" w:cs="Arial"/>
          <w:color w:val="44546A" w:themeColor="text2"/>
        </w:rPr>
      </w:pPr>
    </w:p>
    <w:p w14:paraId="76124C7E" w14:textId="77777777" w:rsidR="00B502CF" w:rsidRPr="00A40E53" w:rsidRDefault="00B502CF" w:rsidP="00B502CF">
      <w:pPr>
        <w:pStyle w:val="NurText"/>
        <w:jc w:val="both"/>
        <w:rPr>
          <w:rFonts w:ascii="Arial" w:hAnsi="Arial" w:cs="Arial"/>
          <w:color w:val="44546A" w:themeColor="text2"/>
          <w:lang w:val="pt-PT"/>
        </w:rPr>
      </w:pPr>
    </w:p>
    <w:p w14:paraId="370D6301" w14:textId="0ECD5910" w:rsidR="00B502CF" w:rsidRPr="00437ACB" w:rsidRDefault="0014528B" w:rsidP="00437ACB">
      <w:pPr>
        <w:pStyle w:val="MDPI13authornames"/>
        <w:tabs>
          <w:tab w:val="left" w:pos="426"/>
        </w:tabs>
        <w:ind w:left="426"/>
        <w:rPr>
          <w:b w:val="0"/>
          <w:szCs w:val="20"/>
        </w:rPr>
      </w:pPr>
      <w:r w:rsidRPr="00437ACB">
        <w:rPr>
          <w:b w:val="0"/>
          <w:noProof/>
          <w:szCs w:val="20"/>
        </w:rPr>
        <w:drawing>
          <wp:inline distT="0" distB="0" distL="0" distR="0" wp14:anchorId="76DE61B3" wp14:editId="239E50B9">
            <wp:extent cx="5084505" cy="5084505"/>
            <wp:effectExtent l="0" t="0" r="1905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505" cy="50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BE021" w14:textId="5F9FE0BB" w:rsidR="00B502CF" w:rsidRDefault="0014528B" w:rsidP="00437ACB">
      <w:pPr>
        <w:pStyle w:val="MDPI13authornames"/>
        <w:tabs>
          <w:tab w:val="left" w:pos="426"/>
        </w:tabs>
        <w:ind w:left="426"/>
        <w:rPr>
          <w:i/>
          <w:szCs w:val="20"/>
        </w:rPr>
      </w:pPr>
      <w:r w:rsidRPr="00437ACB">
        <w:rPr>
          <w:i/>
          <w:szCs w:val="20"/>
        </w:rPr>
        <w:t>Figure S</w:t>
      </w:r>
      <w:r w:rsidR="00437ACB" w:rsidRPr="00437ACB">
        <w:rPr>
          <w:i/>
          <w:szCs w:val="20"/>
        </w:rPr>
        <w:t>1: TEM</w:t>
      </w:r>
      <w:r w:rsidR="00437ACB">
        <w:rPr>
          <w:i/>
          <w:szCs w:val="20"/>
        </w:rPr>
        <w:t xml:space="preserve"> images of RF-CA, RF-</w:t>
      </w:r>
      <w:proofErr w:type="spellStart"/>
      <w:r w:rsidR="00437ACB">
        <w:rPr>
          <w:i/>
          <w:szCs w:val="20"/>
        </w:rPr>
        <w:t>CA</w:t>
      </w:r>
      <w:r w:rsidR="00437ACB">
        <w:rPr>
          <w:i/>
          <w:szCs w:val="20"/>
          <w:vertAlign w:val="subscript"/>
        </w:rPr>
        <w:t>a</w:t>
      </w:r>
      <w:proofErr w:type="spellEnd"/>
      <w:r w:rsidR="00437ACB">
        <w:rPr>
          <w:i/>
          <w:szCs w:val="20"/>
        </w:rPr>
        <w:t>, TF-CA and TF-</w:t>
      </w:r>
      <w:proofErr w:type="spellStart"/>
      <w:r w:rsidR="00437ACB">
        <w:rPr>
          <w:i/>
          <w:szCs w:val="20"/>
        </w:rPr>
        <w:t>CA</w:t>
      </w:r>
      <w:r w:rsidR="00437ACB">
        <w:rPr>
          <w:i/>
          <w:szCs w:val="20"/>
          <w:vertAlign w:val="subscript"/>
        </w:rPr>
        <w:t>a</w:t>
      </w:r>
      <w:proofErr w:type="spellEnd"/>
      <w:r w:rsidR="00437ACB">
        <w:rPr>
          <w:i/>
          <w:szCs w:val="20"/>
        </w:rPr>
        <w:t xml:space="preserve">. The figure shows </w:t>
      </w:r>
      <w:r w:rsidR="00437ACB" w:rsidRPr="00437ACB">
        <w:rPr>
          <w:i/>
          <w:szCs w:val="20"/>
        </w:rPr>
        <w:t xml:space="preserve">that </w:t>
      </w:r>
      <w:r w:rsidR="00B54980">
        <w:rPr>
          <w:i/>
          <w:szCs w:val="20"/>
        </w:rPr>
        <w:t>RF</w:t>
      </w:r>
      <w:r w:rsidR="00437ACB" w:rsidRPr="00437ACB">
        <w:rPr>
          <w:i/>
          <w:szCs w:val="20"/>
        </w:rPr>
        <w:t>-based carbon aerogels have much smaller particles than</w:t>
      </w:r>
      <w:r w:rsidR="00B54980">
        <w:rPr>
          <w:i/>
          <w:szCs w:val="20"/>
        </w:rPr>
        <w:t xml:space="preserve"> TF-based</w:t>
      </w:r>
      <w:r w:rsidR="00437ACB" w:rsidRPr="00437ACB">
        <w:rPr>
          <w:i/>
          <w:szCs w:val="20"/>
        </w:rPr>
        <w:t xml:space="preserve"> carbon aerogels. Furthermore, activation leads to a denser structure</w:t>
      </w:r>
      <w:r w:rsidR="00B54980">
        <w:rPr>
          <w:i/>
          <w:szCs w:val="20"/>
        </w:rPr>
        <w:t>.</w:t>
      </w:r>
    </w:p>
    <w:tbl>
      <w:tblPr>
        <w:tblStyle w:val="Tabellenraster"/>
        <w:tblW w:w="7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0"/>
        <w:gridCol w:w="3920"/>
      </w:tblGrid>
      <w:tr w:rsidR="008652B2" w:rsidRPr="008652B2" w14:paraId="685A6FC5" w14:textId="77777777" w:rsidTr="00102060">
        <w:tc>
          <w:tcPr>
            <w:tcW w:w="3920" w:type="dxa"/>
          </w:tcPr>
          <w:p w14:paraId="4060A6BB" w14:textId="77777777" w:rsidR="000268E1" w:rsidRDefault="008652B2" w:rsidP="008652B2">
            <w:pPr>
              <w:pStyle w:val="KeinLeerraum"/>
              <w:rPr>
                <w:rFonts w:ascii="Palatino Linotype" w:hAnsi="Palatino Linotype" w:cs="Arial"/>
                <w:lang w:val="de-DE"/>
              </w:rPr>
            </w:pPr>
            <w:r>
              <w:rPr>
                <w:rFonts w:ascii="Palatino Linotype" w:hAnsi="Palatino Linotype" w:cs="Arial"/>
                <w:lang w:val="de-DE"/>
              </w:rPr>
              <w:lastRenderedPageBreak/>
              <w:t xml:space="preserve">a) </w:t>
            </w:r>
          </w:p>
          <w:p w14:paraId="6F98555B" w14:textId="09273674" w:rsidR="008D1113" w:rsidRPr="008652B2" w:rsidRDefault="000268E1" w:rsidP="008652B2">
            <w:pPr>
              <w:pStyle w:val="KeinLeerraum"/>
              <w:rPr>
                <w:rFonts w:ascii="Palatino Linotype" w:hAnsi="Palatino Linotype" w:cs="Arial"/>
                <w:lang w:val="en-US"/>
              </w:rPr>
            </w:pPr>
            <w:r>
              <w:rPr>
                <w:rFonts w:ascii="Palatino Linotype" w:hAnsi="Palatino Linotype" w:cs="Arial"/>
                <w:noProof/>
                <w:lang w:val="de-DE"/>
              </w:rPr>
              <w:drawing>
                <wp:inline distT="0" distB="0" distL="0" distR="0" wp14:anchorId="68E0DE74" wp14:editId="36D9F8B9">
                  <wp:extent cx="2352648" cy="1800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4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0" w:type="dxa"/>
          </w:tcPr>
          <w:p w14:paraId="1A117DDE" w14:textId="77777777" w:rsidR="000268E1" w:rsidRDefault="008652B2" w:rsidP="000268E1">
            <w:pPr>
              <w:pStyle w:val="KeinLeerraum"/>
              <w:rPr>
                <w:rFonts w:ascii="Palatino Linotype" w:hAnsi="Palatino Linotype" w:cs="Arial"/>
                <w:lang w:val="de-DE"/>
              </w:rPr>
            </w:pPr>
            <w:r>
              <w:rPr>
                <w:rFonts w:ascii="Palatino Linotype" w:hAnsi="Palatino Linotype" w:cs="Arial"/>
                <w:lang w:val="de-DE"/>
              </w:rPr>
              <w:t xml:space="preserve">b) </w:t>
            </w:r>
          </w:p>
          <w:p w14:paraId="420F847C" w14:textId="1F6252DC" w:rsidR="008D1113" w:rsidRPr="008652B2" w:rsidRDefault="000268E1" w:rsidP="000268E1">
            <w:pPr>
              <w:pStyle w:val="KeinLeerraum"/>
              <w:rPr>
                <w:rFonts w:ascii="Palatino Linotype" w:hAnsi="Palatino Linotype" w:cs="Arial"/>
                <w:lang w:val="en-US"/>
              </w:rPr>
            </w:pPr>
            <w:r>
              <w:rPr>
                <w:rFonts w:ascii="Palatino Linotype" w:hAnsi="Palatino Linotype" w:cs="Arial"/>
                <w:noProof/>
                <w:lang w:val="de-DE"/>
              </w:rPr>
              <w:drawing>
                <wp:inline distT="0" distB="0" distL="0" distR="0" wp14:anchorId="09795260" wp14:editId="04D6B1A8">
                  <wp:extent cx="2352648" cy="1800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4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2B2" w:rsidRPr="008652B2" w14:paraId="599164FC" w14:textId="77777777" w:rsidTr="00102060">
        <w:tc>
          <w:tcPr>
            <w:tcW w:w="3920" w:type="dxa"/>
          </w:tcPr>
          <w:p w14:paraId="6678C0ED" w14:textId="77777777" w:rsidR="000268E1" w:rsidRDefault="008652B2" w:rsidP="00B502CF">
            <w:pPr>
              <w:pStyle w:val="KeinLeerraum"/>
              <w:rPr>
                <w:rFonts w:ascii="Palatino Linotype" w:hAnsi="Palatino Linotype" w:cs="Arial"/>
                <w:lang w:val="en-US"/>
              </w:rPr>
            </w:pPr>
            <w:r>
              <w:rPr>
                <w:rFonts w:ascii="Palatino Linotype" w:hAnsi="Palatino Linotype" w:cs="Arial"/>
                <w:lang w:val="en-US"/>
              </w:rPr>
              <w:t xml:space="preserve">c) </w:t>
            </w:r>
          </w:p>
          <w:p w14:paraId="707ED9E4" w14:textId="02A09B76" w:rsidR="008D1113" w:rsidRPr="008652B2" w:rsidRDefault="000268E1" w:rsidP="00B502CF">
            <w:pPr>
              <w:pStyle w:val="KeinLeerraum"/>
              <w:rPr>
                <w:rFonts w:ascii="Palatino Linotype" w:hAnsi="Palatino Linotype" w:cs="Arial"/>
                <w:lang w:val="en-US"/>
              </w:rPr>
            </w:pPr>
            <w:r>
              <w:rPr>
                <w:rFonts w:ascii="Palatino Linotype" w:hAnsi="Palatino Linotype" w:cs="Arial"/>
                <w:noProof/>
                <w:lang w:val="de-DE"/>
              </w:rPr>
              <w:drawing>
                <wp:inline distT="0" distB="0" distL="0" distR="0" wp14:anchorId="374A736C" wp14:editId="70B484AD">
                  <wp:extent cx="2352648" cy="1800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4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0" w:type="dxa"/>
          </w:tcPr>
          <w:p w14:paraId="1E1114CB" w14:textId="77777777" w:rsidR="008D1113" w:rsidRDefault="008652B2" w:rsidP="00B502CF">
            <w:pPr>
              <w:pStyle w:val="KeinLeerraum"/>
              <w:rPr>
                <w:rFonts w:ascii="Palatino Linotype" w:hAnsi="Palatino Linotype" w:cs="Arial"/>
                <w:lang w:val="de-DE"/>
              </w:rPr>
            </w:pPr>
            <w:r>
              <w:rPr>
                <w:rFonts w:ascii="Palatino Linotype" w:hAnsi="Palatino Linotype" w:cs="Arial"/>
                <w:lang w:val="en-US"/>
              </w:rPr>
              <w:t xml:space="preserve">d) </w:t>
            </w:r>
          </w:p>
          <w:p w14:paraId="4D79ED4C" w14:textId="1A27A123" w:rsidR="000268E1" w:rsidRPr="008652B2" w:rsidRDefault="000268E1" w:rsidP="00B502CF">
            <w:pPr>
              <w:pStyle w:val="KeinLeerraum"/>
              <w:rPr>
                <w:rFonts w:ascii="Palatino Linotype" w:hAnsi="Palatino Linotype" w:cs="Arial"/>
                <w:lang w:val="en-US"/>
              </w:rPr>
            </w:pPr>
            <w:r>
              <w:rPr>
                <w:rFonts w:ascii="Palatino Linotype" w:hAnsi="Palatino Linotype" w:cs="Arial"/>
                <w:noProof/>
                <w:lang w:val="en-US"/>
              </w:rPr>
              <w:drawing>
                <wp:inline distT="0" distB="0" distL="0" distR="0" wp14:anchorId="13EF9DE9" wp14:editId="7C011EF4">
                  <wp:extent cx="2352648" cy="1800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4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2B2" w:rsidRPr="008652B2" w14:paraId="462B8B2F" w14:textId="77777777" w:rsidTr="00102060">
        <w:tc>
          <w:tcPr>
            <w:tcW w:w="3920" w:type="dxa"/>
          </w:tcPr>
          <w:p w14:paraId="1D082CF8" w14:textId="77777777" w:rsidR="00A84C4D" w:rsidRDefault="008652B2" w:rsidP="00B502CF">
            <w:pPr>
              <w:pStyle w:val="KeinLeerraum"/>
              <w:rPr>
                <w:rFonts w:ascii="Palatino Linotype" w:hAnsi="Palatino Linotype" w:cs="Arial"/>
                <w:lang w:val="en-US"/>
              </w:rPr>
            </w:pPr>
            <w:r>
              <w:rPr>
                <w:rFonts w:ascii="Palatino Linotype" w:hAnsi="Palatino Linotype" w:cs="Arial"/>
                <w:lang w:val="en-US"/>
              </w:rPr>
              <w:t xml:space="preserve">e) </w:t>
            </w:r>
          </w:p>
          <w:p w14:paraId="39DBF25C" w14:textId="5DB1EBA0" w:rsidR="000268E1" w:rsidRPr="008652B2" w:rsidRDefault="00A84C4D" w:rsidP="00A84C4D">
            <w:pPr>
              <w:pStyle w:val="KeinLeerraum"/>
              <w:rPr>
                <w:rFonts w:ascii="Palatino Linotype" w:hAnsi="Palatino Linotype" w:cs="Arial"/>
                <w:lang w:val="en-US"/>
              </w:rPr>
            </w:pPr>
            <w:r>
              <w:rPr>
                <w:rFonts w:ascii="Palatino Linotype" w:hAnsi="Palatino Linotype" w:cs="Arial"/>
                <w:noProof/>
                <w:lang w:val="en-US"/>
              </w:rPr>
              <w:drawing>
                <wp:inline distT="0" distB="0" distL="0" distR="0" wp14:anchorId="4922175A" wp14:editId="67A3C4A9">
                  <wp:extent cx="2352648" cy="1800000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4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0" w:type="dxa"/>
          </w:tcPr>
          <w:p w14:paraId="62CE0C51" w14:textId="77777777" w:rsidR="008D1113" w:rsidRDefault="008652B2" w:rsidP="00B502CF">
            <w:pPr>
              <w:pStyle w:val="KeinLeerraum"/>
              <w:rPr>
                <w:rFonts w:ascii="Palatino Linotype" w:hAnsi="Palatino Linotype" w:cs="Arial"/>
                <w:lang w:val="de-DE"/>
              </w:rPr>
            </w:pPr>
            <w:r>
              <w:rPr>
                <w:rFonts w:ascii="Palatino Linotype" w:hAnsi="Palatino Linotype" w:cs="Arial"/>
                <w:lang w:val="en-US"/>
              </w:rPr>
              <w:t xml:space="preserve">f) </w:t>
            </w:r>
          </w:p>
          <w:p w14:paraId="45ED92F5" w14:textId="2FF03255" w:rsidR="00A84C4D" w:rsidRPr="008652B2" w:rsidRDefault="00A84C4D" w:rsidP="00B502CF">
            <w:pPr>
              <w:pStyle w:val="KeinLeerraum"/>
              <w:rPr>
                <w:rFonts w:ascii="Palatino Linotype" w:hAnsi="Palatino Linotype" w:cs="Arial"/>
                <w:lang w:val="en-US"/>
              </w:rPr>
            </w:pPr>
            <w:r>
              <w:rPr>
                <w:rFonts w:ascii="Palatino Linotype" w:hAnsi="Palatino Linotype" w:cs="Arial"/>
                <w:noProof/>
                <w:lang w:val="en-US"/>
              </w:rPr>
              <w:drawing>
                <wp:inline distT="0" distB="0" distL="0" distR="0" wp14:anchorId="406CDEDA" wp14:editId="2B4BEE86">
                  <wp:extent cx="2352648" cy="180000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4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2B2" w:rsidRPr="008652B2" w14:paraId="54BA8771" w14:textId="77777777" w:rsidTr="00102060">
        <w:tc>
          <w:tcPr>
            <w:tcW w:w="3920" w:type="dxa"/>
          </w:tcPr>
          <w:p w14:paraId="3BC39487" w14:textId="77777777" w:rsidR="00A84C4D" w:rsidRDefault="008652B2" w:rsidP="00B502CF">
            <w:pPr>
              <w:pStyle w:val="KeinLeerraum"/>
              <w:rPr>
                <w:rFonts w:ascii="Palatino Linotype" w:hAnsi="Palatino Linotype" w:cs="Arial"/>
                <w:lang w:val="en-US"/>
              </w:rPr>
            </w:pPr>
            <w:r>
              <w:rPr>
                <w:rFonts w:ascii="Palatino Linotype" w:hAnsi="Palatino Linotype" w:cs="Arial"/>
                <w:lang w:val="en-US"/>
              </w:rPr>
              <w:t xml:space="preserve">g) </w:t>
            </w:r>
          </w:p>
          <w:p w14:paraId="0F875D2C" w14:textId="4D93D79E" w:rsidR="008D1113" w:rsidRPr="008652B2" w:rsidRDefault="00A84C4D" w:rsidP="00B502CF">
            <w:pPr>
              <w:pStyle w:val="KeinLeerraum"/>
              <w:rPr>
                <w:rFonts w:ascii="Palatino Linotype" w:hAnsi="Palatino Linotype" w:cs="Arial"/>
                <w:lang w:val="en-US"/>
              </w:rPr>
            </w:pPr>
            <w:r>
              <w:rPr>
                <w:rFonts w:ascii="Palatino Linotype" w:hAnsi="Palatino Linotype" w:cs="Arial"/>
                <w:noProof/>
                <w:lang w:val="de-DE"/>
              </w:rPr>
              <w:drawing>
                <wp:inline distT="0" distB="0" distL="0" distR="0" wp14:anchorId="317CE5BA" wp14:editId="761012E5">
                  <wp:extent cx="2352648" cy="1800000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4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0" w:type="dxa"/>
          </w:tcPr>
          <w:p w14:paraId="24854CCD" w14:textId="77777777" w:rsidR="00A84C4D" w:rsidRDefault="008652B2" w:rsidP="00B502CF">
            <w:pPr>
              <w:pStyle w:val="KeinLeerraum"/>
              <w:rPr>
                <w:rFonts w:ascii="Palatino Linotype" w:hAnsi="Palatino Linotype" w:cs="Arial"/>
                <w:lang w:val="en-US"/>
              </w:rPr>
            </w:pPr>
            <w:r>
              <w:rPr>
                <w:rFonts w:ascii="Palatino Linotype" w:hAnsi="Palatino Linotype" w:cs="Arial"/>
                <w:lang w:val="en-US"/>
              </w:rPr>
              <w:t xml:space="preserve">h) </w:t>
            </w:r>
          </w:p>
          <w:p w14:paraId="570E2551" w14:textId="18B9A1EA" w:rsidR="008D1113" w:rsidRPr="008652B2" w:rsidRDefault="00A84C4D" w:rsidP="00B502CF">
            <w:pPr>
              <w:pStyle w:val="KeinLeerraum"/>
              <w:rPr>
                <w:rFonts w:ascii="Palatino Linotype" w:hAnsi="Palatino Linotype" w:cs="Arial"/>
                <w:lang w:val="en-US"/>
              </w:rPr>
            </w:pPr>
            <w:r>
              <w:rPr>
                <w:rFonts w:ascii="Palatino Linotype" w:hAnsi="Palatino Linotype" w:cs="Arial"/>
                <w:noProof/>
                <w:lang w:val="de-DE"/>
              </w:rPr>
              <w:drawing>
                <wp:inline distT="0" distB="0" distL="0" distR="0" wp14:anchorId="5DFA1F99" wp14:editId="7D4939E2">
                  <wp:extent cx="2352648" cy="180000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4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B0A8D" w14:textId="77777777" w:rsidR="00102060" w:rsidRDefault="00102060" w:rsidP="001A6266">
      <w:pPr>
        <w:pStyle w:val="KeinLeerraum"/>
        <w:ind w:left="426"/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</w:pPr>
    </w:p>
    <w:p w14:paraId="65655C88" w14:textId="77777777" w:rsidR="00102060" w:rsidRDefault="00102060" w:rsidP="001A6266">
      <w:pPr>
        <w:pStyle w:val="KeinLeerraum"/>
        <w:ind w:left="426"/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</w:pPr>
    </w:p>
    <w:p w14:paraId="4BDFA261" w14:textId="1370B1E5" w:rsidR="00B502CF" w:rsidRPr="001A6266" w:rsidRDefault="001A6266" w:rsidP="001A6266">
      <w:pPr>
        <w:pStyle w:val="KeinLeerraum"/>
        <w:ind w:left="426"/>
        <w:rPr>
          <w:rFonts w:ascii="Palatino Linotype" w:hAnsi="Palatino Linotype" w:cs="Arial"/>
          <w:b/>
          <w:i/>
          <w:sz w:val="20"/>
          <w:szCs w:val="20"/>
          <w:lang w:val="en-US"/>
        </w:rPr>
      </w:pPr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>Figure S2: a) RF-CA, b) RF-</w:t>
      </w:r>
      <w:proofErr w:type="spellStart"/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>CA</w:t>
      </w:r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vertAlign w:val="subscript"/>
          <w:lang w:val="en-US"/>
        </w:rPr>
        <w:t>a</w:t>
      </w:r>
      <w:proofErr w:type="spellEnd"/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>, c) RF-CA</w:t>
      </w:r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vertAlign w:val="subscript"/>
          <w:lang w:val="en-US"/>
        </w:rPr>
        <w:t>a,NH3</w:t>
      </w:r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>, d)</w:t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t xml:space="preserve"> </w:t>
      </w:r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>RF-</w:t>
      </w:r>
      <w:proofErr w:type="spellStart"/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>CA</w:t>
      </w:r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vertAlign w:val="subscript"/>
          <w:lang w:val="en-US"/>
        </w:rPr>
        <w:t>a,M</w:t>
      </w:r>
      <w:proofErr w:type="spellEnd"/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>, e)</w:t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t xml:space="preserve"> </w:t>
      </w:r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>TF-CA, f) TF-</w:t>
      </w:r>
      <w:proofErr w:type="spellStart"/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>CA</w:t>
      </w:r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vertAlign w:val="subscript"/>
          <w:lang w:val="en-US"/>
        </w:rPr>
        <w:t>a</w:t>
      </w:r>
      <w:proofErr w:type="spellEnd"/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>, g) TF-CA</w:t>
      </w:r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vertAlign w:val="subscript"/>
          <w:lang w:val="en-US"/>
        </w:rPr>
        <w:t>a,NH3</w:t>
      </w:r>
      <w:r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 xml:space="preserve"> and</w:t>
      </w:r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 xml:space="preserve"> </w:t>
      </w:r>
      <w:r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>h</w:t>
      </w:r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>) TF-</w:t>
      </w:r>
      <w:proofErr w:type="spellStart"/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>CA</w:t>
      </w:r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vertAlign w:val="subscript"/>
          <w:lang w:val="en-US"/>
        </w:rPr>
        <w:t>a,M</w:t>
      </w:r>
      <w:proofErr w:type="spellEnd"/>
      <w:r w:rsidRPr="001A6266">
        <w:rPr>
          <w:rFonts w:ascii="Palatino Linotype" w:hAnsi="Palatino Linotype" w:cs="Times New Roman"/>
          <w:b/>
          <w:i/>
          <w:color w:val="000000"/>
          <w:sz w:val="20"/>
          <w:szCs w:val="20"/>
          <w:lang w:val="en-US"/>
        </w:rPr>
        <w:t xml:space="preserve"> </w:t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t xml:space="preserve">cumulatively fitted by deconvolution into the bands </w:t>
      </w:r>
      <w:r w:rsidRPr="001A6266">
        <w:rPr>
          <w:rFonts w:ascii="Palatino Linotype" w:eastAsia="Times New Roman" w:hAnsi="Palatino Linotype"/>
          <w:b/>
          <w:i/>
          <w:sz w:val="20"/>
          <w:szCs w:val="20"/>
          <w:lang w:val="en-US"/>
        </w:rPr>
        <w:t>D</w:t>
      </w:r>
      <w:r w:rsidRPr="001A6266">
        <w:rPr>
          <w:rFonts w:ascii="Palatino Linotype" w:eastAsia="Times New Roman" w:hAnsi="Palatino Linotype"/>
          <w:b/>
          <w:i/>
          <w:sz w:val="20"/>
          <w:szCs w:val="20"/>
          <w:vertAlign w:val="superscript"/>
          <w:lang w:val="en-US"/>
        </w:rPr>
        <w:t>*</w:t>
      </w:r>
      <w:r w:rsidRPr="001A6266">
        <w:rPr>
          <w:rFonts w:ascii="Palatino Linotype" w:eastAsia="Times New Roman" w:hAnsi="Palatino Linotype"/>
          <w:b/>
          <w:i/>
          <w:sz w:val="20"/>
          <w:szCs w:val="20"/>
          <w:lang w:val="en-US"/>
        </w:rPr>
        <w:t>, D, D</w:t>
      </w:r>
      <w:r w:rsidRPr="001A6266">
        <w:rPr>
          <w:rFonts w:ascii="Palatino Linotype" w:eastAsia="Times New Roman" w:hAnsi="Palatino Linotype"/>
          <w:b/>
          <w:i/>
          <w:sz w:val="20"/>
          <w:szCs w:val="20"/>
          <w:vertAlign w:val="superscript"/>
          <w:lang w:val="en-US"/>
        </w:rPr>
        <w:t>**</w:t>
      </w:r>
      <w:r w:rsidRPr="001A6266">
        <w:rPr>
          <w:rFonts w:ascii="Palatino Linotype" w:eastAsia="Times New Roman" w:hAnsi="Palatino Linotype"/>
          <w:b/>
          <w:i/>
          <w:sz w:val="20"/>
          <w:szCs w:val="20"/>
          <w:lang w:val="en-US"/>
        </w:rPr>
        <w:t>, G and D</w:t>
      </w:r>
      <w:r w:rsidRPr="001A6266">
        <w:rPr>
          <w:rFonts w:ascii="Palatino Linotype" w:eastAsia="Times New Roman" w:hAnsi="Palatino Linotype"/>
          <w:b/>
          <w:i/>
          <w:sz w:val="20"/>
          <w:szCs w:val="20"/>
          <w:vertAlign w:val="superscript"/>
          <w:lang w:val="en-US"/>
        </w:rPr>
        <w:t>’</w:t>
      </w:r>
      <w:r w:rsidRPr="001A6266">
        <w:rPr>
          <w:rFonts w:ascii="Palatino Linotype" w:eastAsia="Times New Roman" w:hAnsi="Palatino Linotype"/>
          <w:b/>
          <w:i/>
          <w:sz w:val="20"/>
          <w:szCs w:val="20"/>
          <w:lang w:val="en-US"/>
        </w:rPr>
        <w:t xml:space="preserve"> </w:t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t xml:space="preserve">in accordance to </w:t>
      </w:r>
      <w:proofErr w:type="spellStart"/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t>Kaniyoor</w:t>
      </w:r>
      <w:proofErr w:type="spellEnd"/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t xml:space="preserve"> and </w:t>
      </w:r>
      <w:proofErr w:type="spellStart"/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t>Ramaprabhu</w:t>
      </w:r>
      <w:proofErr w:type="spellEnd"/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t xml:space="preserve"> </w:t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</w:rPr>
        <w:fldChar w:fldCharType="begin">
          <w:fldData xml:space="preserve">PEVuZE5vdGU+PENpdGU+PEF1dGhvcj5LYW5peW9vcjwvQXV0aG9yPjxZZWFyPjIwMTI8L1llYXI+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</w:fldData>
        </w:fldChar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instrText xml:space="preserve"> ADDIN EN.CITE </w:instrText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</w:rPr>
        <w:fldChar w:fldCharType="begin">
          <w:fldData xml:space="preserve">PEVuZE5vdGU+PENpdGU+PEF1dGhvcj5LYW5peW9vcjwvQXV0aG9yPjxZZWFyPjIwMTI8L1llYXI+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</w:fldData>
        </w:fldChar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instrText xml:space="preserve"> ADDIN EN.CITE.DATA </w:instrText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</w:rPr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</w:rPr>
        <w:fldChar w:fldCharType="end"/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</w:rPr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</w:rPr>
        <w:fldChar w:fldCharType="separate"/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t>[45]</w:t>
      </w:r>
      <w:r w:rsidRPr="001A6266">
        <w:rPr>
          <w:rFonts w:ascii="Palatino Linotype" w:eastAsia="Palatino Linotype" w:hAnsi="Palatino Linotype" w:cs="Palatino Linotype"/>
          <w:b/>
          <w:i/>
          <w:sz w:val="20"/>
          <w:szCs w:val="20"/>
        </w:rPr>
        <w:fldChar w:fldCharType="end"/>
      </w:r>
    </w:p>
    <w:p w14:paraId="5D65312A" w14:textId="77777777" w:rsidR="00B502CF" w:rsidRDefault="00B502CF" w:rsidP="00B502CF">
      <w:pPr>
        <w:pStyle w:val="KeinLeerraum"/>
        <w:rPr>
          <w:rFonts w:ascii="Palatino Linotype" w:hAnsi="Palatino Linotype" w:cs="Arial"/>
          <w:lang w:val="en-US"/>
        </w:rPr>
      </w:pPr>
    </w:p>
    <w:p w14:paraId="0E1BEE81" w14:textId="6E6307AE" w:rsidR="00B502CF" w:rsidRDefault="00102060" w:rsidP="00B502CF">
      <w:pPr>
        <w:pStyle w:val="KeinLeerraum"/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</w:pPr>
      <w:r w:rsidRPr="00102060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lastRenderedPageBreak/>
        <w:t xml:space="preserve">Table S3: </w:t>
      </w:r>
      <w:r w:rsidR="0077267B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t>E</w:t>
      </w:r>
      <w:r w:rsidRPr="00102060"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  <w:t>lemental ratios of the samples obtained from XPS</w:t>
      </w:r>
    </w:p>
    <w:p w14:paraId="09B04D34" w14:textId="77777777" w:rsidR="00102060" w:rsidRPr="00102060" w:rsidRDefault="00102060" w:rsidP="00B502CF">
      <w:pPr>
        <w:pStyle w:val="KeinLeerraum"/>
        <w:rPr>
          <w:rFonts w:ascii="Palatino Linotype" w:eastAsia="Palatino Linotype" w:hAnsi="Palatino Linotype" w:cs="Palatino Linotype"/>
          <w:b/>
          <w:i/>
          <w:sz w:val="20"/>
          <w:szCs w:val="20"/>
          <w:lang w:val="en-US"/>
        </w:rPr>
      </w:pPr>
    </w:p>
    <w:tbl>
      <w:tblPr>
        <w:tblW w:w="4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</w:tblGrid>
      <w:tr w:rsidR="00102060" w:rsidRPr="00464F0E" w14:paraId="2B7520F8" w14:textId="77777777" w:rsidTr="00102060">
        <w:trPr>
          <w:trHeight w:val="300"/>
        </w:trPr>
        <w:tc>
          <w:tcPr>
            <w:tcW w:w="1200" w:type="dxa"/>
            <w:noWrap/>
            <w:vAlign w:val="center"/>
            <w:hideMark/>
          </w:tcPr>
          <w:p w14:paraId="44ECB709" w14:textId="77777777" w:rsidR="00102060" w:rsidRPr="00464F0E" w:rsidRDefault="00102060" w:rsidP="0045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Sample</w:t>
            </w:r>
          </w:p>
        </w:tc>
        <w:tc>
          <w:tcPr>
            <w:tcW w:w="1200" w:type="dxa"/>
            <w:noWrap/>
            <w:vAlign w:val="center"/>
            <w:hideMark/>
          </w:tcPr>
          <w:p w14:paraId="70BE045A" w14:textId="77777777" w:rsidR="005C69BD" w:rsidRDefault="00102060" w:rsidP="0045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C </w:t>
            </w:r>
          </w:p>
          <w:p w14:paraId="4836A1D2" w14:textId="2D38CF45" w:rsidR="00102060" w:rsidRPr="00464F0E" w:rsidRDefault="005C69BD" w:rsidP="0045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[</w:t>
            </w:r>
            <w:r w:rsidR="00102060"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at.-%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]</w:t>
            </w:r>
          </w:p>
        </w:tc>
        <w:tc>
          <w:tcPr>
            <w:tcW w:w="1200" w:type="dxa"/>
            <w:noWrap/>
            <w:vAlign w:val="center"/>
            <w:hideMark/>
          </w:tcPr>
          <w:p w14:paraId="7381E199" w14:textId="77777777" w:rsidR="005C69BD" w:rsidRDefault="00102060" w:rsidP="0045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</w:p>
          <w:p w14:paraId="72EACF0D" w14:textId="3E8B3DA1" w:rsidR="00102060" w:rsidRPr="00464F0E" w:rsidRDefault="00102060" w:rsidP="0045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 w:rsidR="005C69B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[</w:t>
            </w: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at.-%</w:t>
            </w:r>
            <w:r w:rsidR="005C69B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]</w:t>
            </w:r>
          </w:p>
        </w:tc>
        <w:tc>
          <w:tcPr>
            <w:tcW w:w="1200" w:type="dxa"/>
            <w:noWrap/>
            <w:vAlign w:val="center"/>
            <w:hideMark/>
          </w:tcPr>
          <w:p w14:paraId="1AE9A5B3" w14:textId="77777777" w:rsidR="005C69BD" w:rsidRDefault="00102060" w:rsidP="0045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</w:t>
            </w:r>
          </w:p>
          <w:p w14:paraId="351616CA" w14:textId="145DED9D" w:rsidR="00102060" w:rsidRPr="00464F0E" w:rsidRDefault="005C69BD" w:rsidP="0045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[</w:t>
            </w:r>
            <w:r w:rsidR="00102060"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at.-%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]</w:t>
            </w:r>
          </w:p>
        </w:tc>
      </w:tr>
      <w:tr w:rsidR="00102060" w:rsidRPr="00464F0E" w14:paraId="13F4F019" w14:textId="77777777" w:rsidTr="00102060">
        <w:trPr>
          <w:trHeight w:val="330"/>
        </w:trPr>
        <w:tc>
          <w:tcPr>
            <w:tcW w:w="1200" w:type="dxa"/>
            <w:vAlign w:val="center"/>
            <w:hideMark/>
          </w:tcPr>
          <w:p w14:paraId="477E9EEA" w14:textId="77777777" w:rsidR="00102060" w:rsidRPr="00464F0E" w:rsidRDefault="00102060" w:rsidP="0045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RF-</w:t>
            </w:r>
            <w:proofErr w:type="spellStart"/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CA</w:t>
            </w:r>
            <w:r w:rsidRPr="00464F0E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a</w:t>
            </w:r>
            <w:proofErr w:type="spellEnd"/>
          </w:p>
        </w:tc>
        <w:tc>
          <w:tcPr>
            <w:tcW w:w="1200" w:type="dxa"/>
            <w:noWrap/>
            <w:vAlign w:val="center"/>
            <w:hideMark/>
          </w:tcPr>
          <w:p w14:paraId="5FA34229" w14:textId="77777777" w:rsidR="00102060" w:rsidRPr="00464F0E" w:rsidRDefault="00102060" w:rsidP="0045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98</w:t>
            </w:r>
          </w:p>
        </w:tc>
        <w:tc>
          <w:tcPr>
            <w:tcW w:w="1200" w:type="dxa"/>
            <w:noWrap/>
            <w:vAlign w:val="center"/>
            <w:hideMark/>
          </w:tcPr>
          <w:p w14:paraId="152DFFDB" w14:textId="77777777" w:rsidR="00102060" w:rsidRPr="00464F0E" w:rsidRDefault="00102060" w:rsidP="0045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20BD29AF" w14:textId="77777777" w:rsidR="00102060" w:rsidRPr="00464F0E" w:rsidRDefault="00102060" w:rsidP="00456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</w:p>
        </w:tc>
      </w:tr>
      <w:tr w:rsidR="005C69BD" w:rsidRPr="00464F0E" w14:paraId="7E01DCFD" w14:textId="77777777" w:rsidTr="00102060">
        <w:trPr>
          <w:trHeight w:val="330"/>
        </w:trPr>
        <w:tc>
          <w:tcPr>
            <w:tcW w:w="1200" w:type="dxa"/>
            <w:vAlign w:val="center"/>
          </w:tcPr>
          <w:p w14:paraId="6F0AE677" w14:textId="0E9C29C6" w:rsidR="005C69BD" w:rsidRPr="00464F0E" w:rsidRDefault="005C69BD" w:rsidP="005C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RF-</w:t>
            </w:r>
            <w:proofErr w:type="gramStart"/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CA</w:t>
            </w:r>
            <w:r w:rsidRPr="00464F0E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a,NH</w:t>
            </w:r>
            <w:proofErr w:type="gramEnd"/>
            <w:r w:rsidRPr="00464F0E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noWrap/>
            <w:vAlign w:val="center"/>
          </w:tcPr>
          <w:p w14:paraId="10385F2A" w14:textId="17FB3FD6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96</w:t>
            </w:r>
          </w:p>
        </w:tc>
        <w:tc>
          <w:tcPr>
            <w:tcW w:w="1200" w:type="dxa"/>
            <w:noWrap/>
            <w:vAlign w:val="center"/>
          </w:tcPr>
          <w:p w14:paraId="5DA79284" w14:textId="1CCCC358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</w:p>
        </w:tc>
        <w:tc>
          <w:tcPr>
            <w:tcW w:w="1200" w:type="dxa"/>
            <w:noWrap/>
            <w:vAlign w:val="center"/>
          </w:tcPr>
          <w:p w14:paraId="00ACBE01" w14:textId="766ECF32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</w:p>
        </w:tc>
      </w:tr>
      <w:tr w:rsidR="005C69BD" w:rsidRPr="00464F0E" w14:paraId="1B4BA465" w14:textId="77777777" w:rsidTr="00102060">
        <w:trPr>
          <w:trHeight w:val="330"/>
        </w:trPr>
        <w:tc>
          <w:tcPr>
            <w:tcW w:w="1200" w:type="dxa"/>
            <w:vAlign w:val="center"/>
            <w:hideMark/>
          </w:tcPr>
          <w:p w14:paraId="36ABBA89" w14:textId="77777777" w:rsidR="005C69BD" w:rsidRPr="00464F0E" w:rsidRDefault="005C69BD" w:rsidP="005C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RF-</w:t>
            </w:r>
            <w:proofErr w:type="spellStart"/>
            <w:proofErr w:type="gramStart"/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CA</w:t>
            </w:r>
            <w:r w:rsidRPr="00464F0E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a,M</w:t>
            </w:r>
            <w:proofErr w:type="spellEnd"/>
            <w:proofErr w:type="gramEnd"/>
          </w:p>
        </w:tc>
        <w:tc>
          <w:tcPr>
            <w:tcW w:w="1200" w:type="dxa"/>
            <w:noWrap/>
            <w:vAlign w:val="center"/>
            <w:hideMark/>
          </w:tcPr>
          <w:p w14:paraId="751FF03C" w14:textId="77777777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94</w:t>
            </w:r>
          </w:p>
        </w:tc>
        <w:tc>
          <w:tcPr>
            <w:tcW w:w="1200" w:type="dxa"/>
            <w:noWrap/>
            <w:vAlign w:val="center"/>
            <w:hideMark/>
          </w:tcPr>
          <w:p w14:paraId="65501F29" w14:textId="77777777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</w:t>
            </w:r>
          </w:p>
        </w:tc>
        <w:tc>
          <w:tcPr>
            <w:tcW w:w="1200" w:type="dxa"/>
            <w:noWrap/>
            <w:vAlign w:val="center"/>
            <w:hideMark/>
          </w:tcPr>
          <w:p w14:paraId="4DC8615A" w14:textId="77777777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</w:p>
        </w:tc>
      </w:tr>
      <w:tr w:rsidR="005C69BD" w:rsidRPr="00464F0E" w14:paraId="48271369" w14:textId="77777777" w:rsidTr="00102060">
        <w:trPr>
          <w:trHeight w:val="330"/>
        </w:trPr>
        <w:tc>
          <w:tcPr>
            <w:tcW w:w="1200" w:type="dxa"/>
            <w:vAlign w:val="center"/>
            <w:hideMark/>
          </w:tcPr>
          <w:p w14:paraId="3D7DA361" w14:textId="77777777" w:rsidR="005C69BD" w:rsidRPr="00464F0E" w:rsidRDefault="005C69BD" w:rsidP="005C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TF-</w:t>
            </w:r>
            <w:proofErr w:type="spellStart"/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CA</w:t>
            </w:r>
            <w:r w:rsidRPr="00464F0E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a</w:t>
            </w:r>
            <w:proofErr w:type="spellEnd"/>
          </w:p>
        </w:tc>
        <w:tc>
          <w:tcPr>
            <w:tcW w:w="1200" w:type="dxa"/>
            <w:noWrap/>
            <w:vAlign w:val="center"/>
            <w:hideMark/>
          </w:tcPr>
          <w:p w14:paraId="17F18A58" w14:textId="77777777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97</w:t>
            </w:r>
          </w:p>
        </w:tc>
        <w:tc>
          <w:tcPr>
            <w:tcW w:w="1200" w:type="dxa"/>
            <w:noWrap/>
            <w:vAlign w:val="center"/>
            <w:hideMark/>
          </w:tcPr>
          <w:p w14:paraId="28551E19" w14:textId="77777777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64706D89" w14:textId="77777777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</w:t>
            </w:r>
          </w:p>
        </w:tc>
      </w:tr>
      <w:tr w:rsidR="005C69BD" w:rsidRPr="00464F0E" w14:paraId="3FA42E18" w14:textId="77777777" w:rsidTr="00102060">
        <w:trPr>
          <w:trHeight w:val="330"/>
        </w:trPr>
        <w:tc>
          <w:tcPr>
            <w:tcW w:w="1200" w:type="dxa"/>
            <w:vAlign w:val="center"/>
          </w:tcPr>
          <w:p w14:paraId="1D6E9F89" w14:textId="099674C5" w:rsidR="005C69BD" w:rsidRPr="00464F0E" w:rsidRDefault="005C69BD" w:rsidP="005C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TF-</w:t>
            </w:r>
            <w:proofErr w:type="spellStart"/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CA</w:t>
            </w:r>
            <w:r w:rsidRPr="00464F0E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a</w:t>
            </w:r>
            <w:proofErr w:type="spellEnd"/>
            <w:r w:rsidRPr="00464F0E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, NH3</w:t>
            </w:r>
          </w:p>
        </w:tc>
        <w:tc>
          <w:tcPr>
            <w:tcW w:w="1200" w:type="dxa"/>
            <w:noWrap/>
            <w:vAlign w:val="center"/>
          </w:tcPr>
          <w:p w14:paraId="37EB055D" w14:textId="6C0A5DB7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96</w:t>
            </w:r>
          </w:p>
        </w:tc>
        <w:tc>
          <w:tcPr>
            <w:tcW w:w="1200" w:type="dxa"/>
            <w:noWrap/>
            <w:vAlign w:val="center"/>
          </w:tcPr>
          <w:p w14:paraId="4E399C46" w14:textId="64BA1F81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</w:p>
        </w:tc>
        <w:tc>
          <w:tcPr>
            <w:tcW w:w="1200" w:type="dxa"/>
            <w:noWrap/>
            <w:vAlign w:val="center"/>
          </w:tcPr>
          <w:p w14:paraId="132CFAF4" w14:textId="5357729A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</w:p>
        </w:tc>
      </w:tr>
      <w:tr w:rsidR="005C69BD" w:rsidRPr="00464F0E" w14:paraId="57BD0975" w14:textId="77777777" w:rsidTr="00102060">
        <w:trPr>
          <w:trHeight w:val="330"/>
        </w:trPr>
        <w:tc>
          <w:tcPr>
            <w:tcW w:w="1200" w:type="dxa"/>
            <w:vAlign w:val="center"/>
            <w:hideMark/>
          </w:tcPr>
          <w:p w14:paraId="1E20798A" w14:textId="77777777" w:rsidR="005C69BD" w:rsidRPr="00464F0E" w:rsidRDefault="005C69BD" w:rsidP="005C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TF-</w:t>
            </w:r>
            <w:proofErr w:type="spellStart"/>
            <w:proofErr w:type="gramStart"/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CA</w:t>
            </w:r>
            <w:r w:rsidRPr="00464F0E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a,M</w:t>
            </w:r>
            <w:proofErr w:type="spellEnd"/>
            <w:proofErr w:type="gramEnd"/>
          </w:p>
        </w:tc>
        <w:tc>
          <w:tcPr>
            <w:tcW w:w="1200" w:type="dxa"/>
            <w:noWrap/>
            <w:vAlign w:val="center"/>
            <w:hideMark/>
          </w:tcPr>
          <w:p w14:paraId="5EE3672B" w14:textId="77777777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94</w:t>
            </w:r>
          </w:p>
        </w:tc>
        <w:tc>
          <w:tcPr>
            <w:tcW w:w="1200" w:type="dxa"/>
            <w:noWrap/>
            <w:vAlign w:val="center"/>
            <w:hideMark/>
          </w:tcPr>
          <w:p w14:paraId="54F9B3C3" w14:textId="77777777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14:paraId="0A722333" w14:textId="77777777" w:rsidR="005C69BD" w:rsidRPr="00464F0E" w:rsidRDefault="005C69BD" w:rsidP="005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64F0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</w:p>
        </w:tc>
      </w:tr>
    </w:tbl>
    <w:p w14:paraId="3300B13F" w14:textId="77777777" w:rsidR="00102060" w:rsidRDefault="00102060" w:rsidP="00B502CF">
      <w:pPr>
        <w:pStyle w:val="KeinLeerraum"/>
        <w:rPr>
          <w:rFonts w:ascii="Palatino Linotype" w:hAnsi="Palatino Linotype" w:cs="Arial"/>
          <w:lang w:val="en-US"/>
        </w:rPr>
      </w:pPr>
    </w:p>
    <w:p w14:paraId="463BD95A" w14:textId="77777777" w:rsidR="005678EC" w:rsidRDefault="005678EC" w:rsidP="00B502CF">
      <w:pPr>
        <w:pStyle w:val="KeinLeerraum"/>
        <w:rPr>
          <w:rFonts w:ascii="Palatino Linotype" w:hAnsi="Palatino Linotype" w:cs="Arial"/>
          <w:lang w:val="en-US"/>
        </w:rPr>
      </w:pPr>
    </w:p>
    <w:p w14:paraId="5A6A8F50" w14:textId="77777777" w:rsidR="001A66C2" w:rsidRPr="008D1113" w:rsidRDefault="001A66C2" w:rsidP="001A66C2">
      <w:pPr>
        <w:pStyle w:val="KeinLeerraum"/>
        <w:spacing w:line="276" w:lineRule="auto"/>
        <w:rPr>
          <w:rFonts w:ascii="Palatino Linotype" w:hAnsi="Palatino Linotype" w:cs="Arial"/>
          <w:b/>
          <w:i/>
          <w:sz w:val="20"/>
          <w:szCs w:val="20"/>
          <w:lang w:val="en-US"/>
        </w:rPr>
      </w:pPr>
      <w:r w:rsidRPr="008D1113">
        <w:rPr>
          <w:rFonts w:ascii="Palatino Linotype" w:hAnsi="Palatino Linotype" w:cs="Arial"/>
          <w:b/>
          <w:bCs/>
          <w:i/>
          <w:sz w:val="20"/>
          <w:szCs w:val="20"/>
          <w:lang w:val="en-US"/>
        </w:rPr>
        <w:t>Table S</w:t>
      </w:r>
      <w:r>
        <w:rPr>
          <w:rFonts w:ascii="Palatino Linotype" w:hAnsi="Palatino Linotype" w:cs="Arial"/>
          <w:b/>
          <w:bCs/>
          <w:i/>
          <w:sz w:val="20"/>
          <w:szCs w:val="20"/>
          <w:lang w:val="en-US"/>
        </w:rPr>
        <w:t>4:</w:t>
      </w:r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 xml:space="preserve"> Energy densities of RF-</w:t>
      </w:r>
      <w:proofErr w:type="spellStart"/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CA</w:t>
      </w:r>
      <w:r w:rsidRPr="008D1113">
        <w:rPr>
          <w:rFonts w:ascii="Palatino Linotype" w:hAnsi="Palatino Linotype" w:cs="Arial"/>
          <w:b/>
          <w:i/>
          <w:sz w:val="20"/>
          <w:szCs w:val="20"/>
          <w:vertAlign w:val="subscript"/>
          <w:lang w:val="en-US"/>
        </w:rPr>
        <w:t>a</w:t>
      </w:r>
      <w:proofErr w:type="spellEnd"/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, RF-</w:t>
      </w:r>
      <w:proofErr w:type="spellStart"/>
      <w:proofErr w:type="gramStart"/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CA</w:t>
      </w:r>
      <w:r w:rsidRPr="008D1113">
        <w:rPr>
          <w:rFonts w:ascii="Palatino Linotype" w:hAnsi="Palatino Linotype" w:cs="Arial"/>
          <w:b/>
          <w:i/>
          <w:sz w:val="20"/>
          <w:szCs w:val="20"/>
          <w:vertAlign w:val="subscript"/>
          <w:lang w:val="en-US"/>
        </w:rPr>
        <w:t>a,M</w:t>
      </w:r>
      <w:proofErr w:type="spellEnd"/>
      <w:proofErr w:type="gramEnd"/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, RF-CA</w:t>
      </w:r>
      <w:r w:rsidRPr="008D1113">
        <w:rPr>
          <w:rFonts w:ascii="Palatino Linotype" w:hAnsi="Palatino Linotype" w:cs="Arial"/>
          <w:b/>
          <w:i/>
          <w:sz w:val="20"/>
          <w:szCs w:val="20"/>
          <w:vertAlign w:val="subscript"/>
          <w:lang w:val="en-US"/>
        </w:rPr>
        <w:t>a,NH3</w:t>
      </w:r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, TF-</w:t>
      </w:r>
      <w:proofErr w:type="spellStart"/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CA</w:t>
      </w:r>
      <w:r w:rsidRPr="008D1113">
        <w:rPr>
          <w:rFonts w:ascii="Palatino Linotype" w:hAnsi="Palatino Linotype" w:cs="Arial"/>
          <w:b/>
          <w:i/>
          <w:sz w:val="20"/>
          <w:szCs w:val="20"/>
          <w:vertAlign w:val="subscript"/>
          <w:lang w:val="en-US"/>
        </w:rPr>
        <w:t>a</w:t>
      </w:r>
      <w:proofErr w:type="spellEnd"/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, TF-</w:t>
      </w:r>
      <w:proofErr w:type="spellStart"/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CA</w:t>
      </w:r>
      <w:r w:rsidRPr="008D1113">
        <w:rPr>
          <w:rFonts w:ascii="Palatino Linotype" w:hAnsi="Palatino Linotype" w:cs="Arial"/>
          <w:b/>
          <w:i/>
          <w:sz w:val="20"/>
          <w:szCs w:val="20"/>
          <w:vertAlign w:val="subscript"/>
          <w:lang w:val="en-US"/>
        </w:rPr>
        <w:t>a,M</w:t>
      </w:r>
      <w:proofErr w:type="spellEnd"/>
      <w:r w:rsidRPr="008D1113">
        <w:rPr>
          <w:rFonts w:ascii="Palatino Linotype" w:hAnsi="Palatino Linotype" w:cs="Arial"/>
          <w:b/>
          <w:i/>
          <w:sz w:val="20"/>
          <w:szCs w:val="20"/>
          <w:vertAlign w:val="subscript"/>
          <w:lang w:val="en-US"/>
        </w:rPr>
        <w:t xml:space="preserve"> </w:t>
      </w:r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 xml:space="preserve">and </w:t>
      </w:r>
    </w:p>
    <w:p w14:paraId="4508C5DB" w14:textId="77777777" w:rsidR="001A66C2" w:rsidRPr="008D1113" w:rsidRDefault="001A66C2" w:rsidP="001A66C2">
      <w:pPr>
        <w:pStyle w:val="KeinLeerraum"/>
        <w:spacing w:line="276" w:lineRule="auto"/>
        <w:rPr>
          <w:rFonts w:ascii="Palatino Linotype" w:hAnsi="Palatino Linotype" w:cs="Arial"/>
          <w:b/>
          <w:i/>
          <w:sz w:val="20"/>
          <w:szCs w:val="20"/>
          <w:lang w:val="en-US"/>
        </w:rPr>
      </w:pPr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TF-</w:t>
      </w:r>
      <w:proofErr w:type="gramStart"/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CA</w:t>
      </w:r>
      <w:r w:rsidRPr="008D1113">
        <w:rPr>
          <w:rFonts w:ascii="Palatino Linotype" w:hAnsi="Palatino Linotype" w:cs="Arial"/>
          <w:b/>
          <w:i/>
          <w:sz w:val="20"/>
          <w:szCs w:val="20"/>
          <w:vertAlign w:val="subscript"/>
          <w:lang w:val="en-US"/>
        </w:rPr>
        <w:t>a,NH</w:t>
      </w:r>
      <w:proofErr w:type="gramEnd"/>
      <w:r w:rsidRPr="008D1113">
        <w:rPr>
          <w:rFonts w:ascii="Palatino Linotype" w:hAnsi="Palatino Linotype" w:cs="Arial"/>
          <w:b/>
          <w:i/>
          <w:sz w:val="20"/>
          <w:szCs w:val="20"/>
          <w:vertAlign w:val="subscript"/>
          <w:lang w:val="en-US"/>
        </w:rPr>
        <w:t>3</w:t>
      </w:r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 xml:space="preserve"> calculated by the integration of the potential versus capacity curve after the initial cycle at 0.0 to 1.9 V vs. Zn/Zn</w:t>
      </w:r>
      <w:r w:rsidRPr="008D1113">
        <w:rPr>
          <w:rFonts w:ascii="Palatino Linotype" w:hAnsi="Palatino Linotype" w:cs="Arial"/>
          <w:b/>
          <w:i/>
          <w:sz w:val="20"/>
          <w:szCs w:val="20"/>
          <w:vertAlign w:val="superscript"/>
          <w:lang w:val="en-US"/>
        </w:rPr>
        <w:t>2+</w:t>
      </w:r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 xml:space="preserve"> at a current density of 500 mA</w:t>
      </w:r>
      <w:r w:rsidRPr="008D1113">
        <w:rPr>
          <w:rFonts w:ascii="Times New Roman" w:hAnsi="Times New Roman" w:cs="Times New Roman"/>
          <w:b/>
          <w:i/>
          <w:sz w:val="20"/>
          <w:szCs w:val="20"/>
          <w:lang w:val="en-US"/>
        </w:rPr>
        <w:t>‧</w:t>
      </w:r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g</w:t>
      </w:r>
      <w:r w:rsidRPr="008D1113">
        <w:rPr>
          <w:rFonts w:ascii="Palatino Linotype" w:hAnsi="Palatino Linotype" w:cs="Arial"/>
          <w:b/>
          <w:i/>
          <w:sz w:val="20"/>
          <w:szCs w:val="20"/>
          <w:vertAlign w:val="superscript"/>
          <w:lang w:val="en-US"/>
        </w:rPr>
        <w:t>-1</w:t>
      </w:r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 xml:space="preserve">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1A66C2" w:rsidRPr="008D1113" w14:paraId="1861BA3D" w14:textId="77777777" w:rsidTr="00FF2389">
        <w:tc>
          <w:tcPr>
            <w:tcW w:w="3020" w:type="dxa"/>
          </w:tcPr>
          <w:p w14:paraId="7C9B3B92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b/>
                <w:bCs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b/>
                <w:bCs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3021" w:type="dxa"/>
          </w:tcPr>
          <w:p w14:paraId="6A494826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b/>
                <w:bCs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b/>
                <w:bCs/>
                <w:sz w:val="20"/>
                <w:szCs w:val="20"/>
                <w:lang w:val="en-US"/>
              </w:rPr>
              <w:t>Energy density [Wh</w:t>
            </w:r>
            <w:r w:rsidRPr="008D11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‧</w:t>
            </w:r>
            <w:r w:rsidRPr="008D1113">
              <w:rPr>
                <w:rFonts w:ascii="Palatino Linotype" w:hAnsi="Palatino Linotype" w:cs="Arial"/>
                <w:b/>
                <w:bCs/>
                <w:sz w:val="20"/>
                <w:szCs w:val="20"/>
                <w:lang w:val="en-US"/>
              </w:rPr>
              <w:t>kg</w:t>
            </w:r>
            <w:r w:rsidRPr="008D1113">
              <w:rPr>
                <w:rFonts w:ascii="Palatino Linotype" w:hAnsi="Palatino Linotype" w:cs="Arial"/>
                <w:b/>
                <w:bCs/>
                <w:sz w:val="20"/>
                <w:szCs w:val="20"/>
                <w:vertAlign w:val="superscript"/>
                <w:lang w:val="en-US"/>
              </w:rPr>
              <w:t>-1</w:t>
            </w:r>
            <w:r w:rsidRPr="008D1113">
              <w:rPr>
                <w:rFonts w:ascii="Palatino Linotype" w:hAnsi="Palatino Linotype" w:cs="Arial"/>
                <w:b/>
                <w:bCs/>
                <w:sz w:val="20"/>
                <w:szCs w:val="20"/>
                <w:lang w:val="en-US"/>
              </w:rPr>
              <w:t>]</w:t>
            </w:r>
          </w:p>
        </w:tc>
      </w:tr>
      <w:tr w:rsidR="001A66C2" w:rsidRPr="008D1113" w14:paraId="13A937BF" w14:textId="77777777" w:rsidTr="00FF2389">
        <w:tc>
          <w:tcPr>
            <w:tcW w:w="3020" w:type="dxa"/>
          </w:tcPr>
          <w:p w14:paraId="7832873B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RF-</w:t>
            </w:r>
            <w:proofErr w:type="spellStart"/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CA</w:t>
            </w:r>
            <w:r w:rsidRPr="008D1113">
              <w:rPr>
                <w:rFonts w:ascii="Palatino Linotype" w:hAnsi="Palatino Linotype" w:cs="Arial"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3021" w:type="dxa"/>
          </w:tcPr>
          <w:p w14:paraId="457AD0CE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72.239</w:t>
            </w:r>
          </w:p>
        </w:tc>
      </w:tr>
      <w:tr w:rsidR="001A66C2" w:rsidRPr="008D1113" w14:paraId="127B0128" w14:textId="77777777" w:rsidTr="00FF2389">
        <w:tc>
          <w:tcPr>
            <w:tcW w:w="3020" w:type="dxa"/>
          </w:tcPr>
          <w:p w14:paraId="5DCC43BF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RF-</w:t>
            </w:r>
            <w:proofErr w:type="spellStart"/>
            <w:proofErr w:type="gramStart"/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CA</w:t>
            </w:r>
            <w:r w:rsidRPr="008D1113">
              <w:rPr>
                <w:rFonts w:ascii="Palatino Linotype" w:hAnsi="Palatino Linotype" w:cs="Arial"/>
                <w:sz w:val="20"/>
                <w:szCs w:val="20"/>
                <w:vertAlign w:val="subscript"/>
                <w:lang w:val="en-US"/>
              </w:rPr>
              <w:t>a,M</w:t>
            </w:r>
            <w:proofErr w:type="spellEnd"/>
            <w:proofErr w:type="gramEnd"/>
          </w:p>
        </w:tc>
        <w:tc>
          <w:tcPr>
            <w:tcW w:w="3021" w:type="dxa"/>
          </w:tcPr>
          <w:p w14:paraId="004FDA6C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48.704</w:t>
            </w:r>
          </w:p>
        </w:tc>
      </w:tr>
      <w:tr w:rsidR="001A66C2" w:rsidRPr="008D1113" w14:paraId="1A1E3D70" w14:textId="77777777" w:rsidTr="00FF2389">
        <w:tc>
          <w:tcPr>
            <w:tcW w:w="3020" w:type="dxa"/>
          </w:tcPr>
          <w:p w14:paraId="13E81D8C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RF-</w:t>
            </w:r>
            <w:proofErr w:type="gramStart"/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CA</w:t>
            </w:r>
            <w:r w:rsidRPr="008D1113">
              <w:rPr>
                <w:rFonts w:ascii="Palatino Linotype" w:hAnsi="Palatino Linotype" w:cs="Arial"/>
                <w:sz w:val="20"/>
                <w:szCs w:val="20"/>
                <w:vertAlign w:val="subscript"/>
                <w:lang w:val="en-US"/>
              </w:rPr>
              <w:t>a,NH</w:t>
            </w:r>
            <w:proofErr w:type="gramEnd"/>
            <w:r w:rsidRPr="008D1113">
              <w:rPr>
                <w:rFonts w:ascii="Palatino Linotype" w:hAnsi="Palatino Linotype" w:cs="Arial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3021" w:type="dxa"/>
          </w:tcPr>
          <w:p w14:paraId="4AC246AD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48.343</w:t>
            </w:r>
          </w:p>
        </w:tc>
      </w:tr>
      <w:tr w:rsidR="001A66C2" w:rsidRPr="008D1113" w14:paraId="1B9CF130" w14:textId="77777777" w:rsidTr="00FF2389">
        <w:tc>
          <w:tcPr>
            <w:tcW w:w="3020" w:type="dxa"/>
          </w:tcPr>
          <w:p w14:paraId="1527AE88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TF-</w:t>
            </w:r>
            <w:proofErr w:type="spellStart"/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CA</w:t>
            </w:r>
            <w:r w:rsidRPr="008D1113">
              <w:rPr>
                <w:rFonts w:ascii="Palatino Linotype" w:hAnsi="Palatino Linotype" w:cs="Arial"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3021" w:type="dxa"/>
          </w:tcPr>
          <w:p w14:paraId="2E5F5DC4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45.511</w:t>
            </w:r>
          </w:p>
        </w:tc>
      </w:tr>
      <w:tr w:rsidR="001A66C2" w:rsidRPr="008D1113" w14:paraId="56D56031" w14:textId="77777777" w:rsidTr="00FF2389">
        <w:tc>
          <w:tcPr>
            <w:tcW w:w="3020" w:type="dxa"/>
          </w:tcPr>
          <w:p w14:paraId="6EDD6EC4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TF-</w:t>
            </w:r>
            <w:proofErr w:type="spellStart"/>
            <w:proofErr w:type="gramStart"/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CA</w:t>
            </w:r>
            <w:r w:rsidRPr="008D1113">
              <w:rPr>
                <w:rFonts w:ascii="Palatino Linotype" w:hAnsi="Palatino Linotype" w:cs="Arial"/>
                <w:sz w:val="20"/>
                <w:szCs w:val="20"/>
                <w:vertAlign w:val="subscript"/>
                <w:lang w:val="en-US"/>
              </w:rPr>
              <w:t>a,M</w:t>
            </w:r>
            <w:proofErr w:type="spellEnd"/>
            <w:proofErr w:type="gramEnd"/>
          </w:p>
        </w:tc>
        <w:tc>
          <w:tcPr>
            <w:tcW w:w="3021" w:type="dxa"/>
          </w:tcPr>
          <w:p w14:paraId="3FEF351D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42.254</w:t>
            </w:r>
          </w:p>
        </w:tc>
      </w:tr>
      <w:tr w:rsidR="001A66C2" w:rsidRPr="008D1113" w14:paraId="164B4892" w14:textId="77777777" w:rsidTr="00FF2389">
        <w:tc>
          <w:tcPr>
            <w:tcW w:w="3020" w:type="dxa"/>
          </w:tcPr>
          <w:p w14:paraId="52D81CA7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TF-</w:t>
            </w:r>
            <w:proofErr w:type="gramStart"/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CA</w:t>
            </w:r>
            <w:r w:rsidRPr="008D1113">
              <w:rPr>
                <w:rFonts w:ascii="Palatino Linotype" w:hAnsi="Palatino Linotype" w:cs="Arial"/>
                <w:sz w:val="20"/>
                <w:szCs w:val="20"/>
                <w:vertAlign w:val="subscript"/>
                <w:lang w:val="en-US"/>
              </w:rPr>
              <w:t>a,NH</w:t>
            </w:r>
            <w:proofErr w:type="gramEnd"/>
            <w:r w:rsidRPr="008D1113">
              <w:rPr>
                <w:rFonts w:ascii="Palatino Linotype" w:hAnsi="Palatino Linotype" w:cs="Arial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3021" w:type="dxa"/>
          </w:tcPr>
          <w:p w14:paraId="47D01F3D" w14:textId="77777777" w:rsidR="001A66C2" w:rsidRPr="008D1113" w:rsidRDefault="001A66C2" w:rsidP="00FF2389">
            <w:pPr>
              <w:pStyle w:val="KeinLeerraum"/>
              <w:spacing w:line="276" w:lineRule="auto"/>
              <w:ind w:left="426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8D1113">
              <w:rPr>
                <w:rFonts w:ascii="Palatino Linotype" w:hAnsi="Palatino Linotype" w:cs="Arial"/>
                <w:sz w:val="20"/>
                <w:szCs w:val="20"/>
                <w:lang w:val="en-US"/>
              </w:rPr>
              <w:t>44.699</w:t>
            </w:r>
          </w:p>
        </w:tc>
      </w:tr>
    </w:tbl>
    <w:p w14:paraId="15A4FF9F" w14:textId="77777777" w:rsidR="005678EC" w:rsidRPr="008652B2" w:rsidRDefault="005678EC" w:rsidP="00B502CF">
      <w:pPr>
        <w:pStyle w:val="KeinLeerraum"/>
        <w:rPr>
          <w:rFonts w:ascii="Palatino Linotype" w:hAnsi="Palatino Linotype" w:cs="Arial"/>
          <w:lang w:val="en-US"/>
        </w:rPr>
      </w:pPr>
    </w:p>
    <w:p w14:paraId="6681518B" w14:textId="77777777" w:rsidR="005678EC" w:rsidRDefault="005678EC" w:rsidP="005678EC">
      <w:pPr>
        <w:pStyle w:val="KeinLeerraum"/>
        <w:spacing w:line="276" w:lineRule="auto"/>
        <w:rPr>
          <w:rFonts w:ascii="Arial" w:hAnsi="Arial" w:cs="Arial"/>
          <w:lang w:val="en-US"/>
        </w:rPr>
      </w:pPr>
      <w:r w:rsidRPr="00DE515D">
        <w:rPr>
          <w:noProof/>
          <w:color w:val="98A7BD" w:themeColor="text2" w:themeTint="80"/>
        </w:rPr>
        <w:drawing>
          <wp:inline distT="0" distB="0" distL="0" distR="0" wp14:anchorId="5EDAA639" wp14:editId="74C39D87">
            <wp:extent cx="5029018" cy="5829300"/>
            <wp:effectExtent l="0" t="0" r="635" b="0"/>
            <wp:docPr id="1412339089" name="Grafik 4" descr="Ein Bild, das Diagramm, Text, Kar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339089" name="Grafik 4" descr="Ein Bild, das Diagramm, Text, Kart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09" r="31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280" cy="586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23F14" w14:textId="583A7E88" w:rsidR="005678EC" w:rsidRDefault="005678EC" w:rsidP="005678EC">
      <w:pPr>
        <w:pStyle w:val="KeinLeerraum"/>
        <w:spacing w:line="276" w:lineRule="auto"/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</w:pPr>
      <w:r w:rsidRPr="002A754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Figure S</w:t>
      </w:r>
      <w:r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5</w:t>
      </w:r>
      <w:r w:rsidRPr="002A754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: GC</w:t>
      </w:r>
      <w:r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D</w:t>
      </w:r>
      <w:r w:rsidRPr="002A754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 xml:space="preserve"> curves of RF- and TF-</w:t>
      </w:r>
      <w:r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based carbon aero</w:t>
      </w:r>
      <w:r w:rsidRPr="002A754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gels vs. Zn/Zn</w:t>
      </w:r>
      <w:r w:rsidRPr="005678EC">
        <w:rPr>
          <w:rFonts w:ascii="Palatino Linotype" w:eastAsia="Times New Roman" w:hAnsi="Palatino Linotype" w:cs="Arial"/>
          <w:b/>
          <w:i/>
          <w:sz w:val="20"/>
          <w:szCs w:val="20"/>
          <w:vertAlign w:val="superscript"/>
          <w:lang w:val="en-US" w:eastAsia="de-AT"/>
        </w:rPr>
        <w:t>2+</w:t>
      </w:r>
      <w:r w:rsidRPr="002A754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 xml:space="preserve"> in the potential range 0.0-1.9 V measured at a) 0.5 A·g</w:t>
      </w:r>
      <w:r w:rsidRPr="005678EC">
        <w:rPr>
          <w:rFonts w:ascii="Palatino Linotype" w:eastAsia="Times New Roman" w:hAnsi="Palatino Linotype" w:cs="Arial"/>
          <w:b/>
          <w:i/>
          <w:sz w:val="20"/>
          <w:szCs w:val="20"/>
          <w:vertAlign w:val="superscript"/>
          <w:lang w:val="en-US" w:eastAsia="de-AT"/>
        </w:rPr>
        <w:t>-1</w:t>
      </w:r>
      <w:r w:rsidRPr="002A754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, b) 1 A·g</w:t>
      </w:r>
      <w:r w:rsidRPr="005678EC">
        <w:rPr>
          <w:rFonts w:ascii="Palatino Linotype" w:eastAsia="Times New Roman" w:hAnsi="Palatino Linotype" w:cs="Arial"/>
          <w:b/>
          <w:i/>
          <w:sz w:val="20"/>
          <w:szCs w:val="20"/>
          <w:vertAlign w:val="superscript"/>
          <w:lang w:val="en-US" w:eastAsia="de-AT"/>
        </w:rPr>
        <w:t>-1</w:t>
      </w:r>
      <w:r w:rsidRPr="002A754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, c) 2 A·g</w:t>
      </w:r>
      <w:r w:rsidRPr="005678EC">
        <w:rPr>
          <w:rFonts w:ascii="Palatino Linotype" w:eastAsia="Times New Roman" w:hAnsi="Palatino Linotype" w:cs="Arial"/>
          <w:b/>
          <w:i/>
          <w:sz w:val="20"/>
          <w:szCs w:val="20"/>
          <w:vertAlign w:val="superscript"/>
          <w:lang w:val="en-US" w:eastAsia="de-AT"/>
        </w:rPr>
        <w:t>-1</w:t>
      </w:r>
      <w:r w:rsidRPr="002A754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, d) 5 A·g</w:t>
      </w:r>
      <w:r w:rsidRPr="005678EC">
        <w:rPr>
          <w:rFonts w:ascii="Palatino Linotype" w:eastAsia="Times New Roman" w:hAnsi="Palatino Linotype" w:cs="Arial"/>
          <w:b/>
          <w:i/>
          <w:sz w:val="20"/>
          <w:szCs w:val="20"/>
          <w:vertAlign w:val="superscript"/>
          <w:lang w:val="en-US" w:eastAsia="de-AT"/>
        </w:rPr>
        <w:t>-1</w:t>
      </w:r>
      <w:r w:rsidRPr="002A754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 xml:space="preserve"> and 10 A·g</w:t>
      </w:r>
      <w:r w:rsidRPr="005678EC">
        <w:rPr>
          <w:rFonts w:ascii="Palatino Linotype" w:eastAsia="Times New Roman" w:hAnsi="Palatino Linotype" w:cs="Arial"/>
          <w:b/>
          <w:i/>
          <w:sz w:val="20"/>
          <w:szCs w:val="20"/>
          <w:vertAlign w:val="superscript"/>
          <w:lang w:val="en-US" w:eastAsia="de-AT"/>
        </w:rPr>
        <w:t>-1</w:t>
      </w:r>
    </w:p>
    <w:p w14:paraId="609980F6" w14:textId="77777777" w:rsidR="00B502CF" w:rsidRDefault="00B502CF" w:rsidP="00B502CF">
      <w:pPr>
        <w:pStyle w:val="KeinLeerraum"/>
        <w:rPr>
          <w:rFonts w:ascii="Palatino Linotype" w:hAnsi="Palatino Linotype" w:cs="Arial"/>
          <w:lang w:val="en-US"/>
        </w:rPr>
      </w:pPr>
    </w:p>
    <w:p w14:paraId="297ECCDE" w14:textId="77777777" w:rsidR="005678EC" w:rsidRDefault="005678EC" w:rsidP="00B502CF">
      <w:pPr>
        <w:pStyle w:val="KeinLeerraum"/>
        <w:rPr>
          <w:rFonts w:ascii="Palatino Linotype" w:hAnsi="Palatino Linotype" w:cs="Arial"/>
          <w:lang w:val="en-US"/>
        </w:rPr>
      </w:pPr>
    </w:p>
    <w:p w14:paraId="4787741C" w14:textId="77777777" w:rsidR="00934891" w:rsidRDefault="00934891" w:rsidP="001A6266">
      <w:pPr>
        <w:pStyle w:val="KeinLeerraum"/>
        <w:spacing w:line="276" w:lineRule="auto"/>
        <w:ind w:left="426"/>
        <w:rPr>
          <w:rFonts w:ascii="Palatino Linotype" w:hAnsi="Palatino Linotype" w:cs="Arial"/>
          <w:sz w:val="20"/>
          <w:szCs w:val="20"/>
          <w:lang w:val="en-US"/>
        </w:rPr>
      </w:pPr>
    </w:p>
    <w:p w14:paraId="13E83FAF" w14:textId="77777777" w:rsidR="00686F96" w:rsidRDefault="005C4E6F" w:rsidP="00686F96">
      <w:pPr>
        <w:pStyle w:val="StandardWeb"/>
        <w:jc w:val="center"/>
        <w:rPr>
          <w:rFonts w:ascii="Palatino Linotype" w:hAnsi="Palatino Linotype"/>
          <w:b/>
          <w:i/>
          <w:color w:val="000000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3A8C4276" wp14:editId="0628A3D3">
            <wp:extent cx="3343275" cy="2776042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4" t="6733" r="9364"/>
                    <a:stretch/>
                  </pic:blipFill>
                  <pic:spPr bwMode="auto">
                    <a:xfrm>
                      <a:off x="0" y="0"/>
                      <a:ext cx="3349133" cy="278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9EBB97" w14:textId="47D8EB41" w:rsidR="00137A23" w:rsidRPr="008D1113" w:rsidRDefault="00137A23" w:rsidP="000034F3">
      <w:pPr>
        <w:pStyle w:val="StandardWeb"/>
        <w:rPr>
          <w:rFonts w:ascii="Palatino Linotype" w:hAnsi="Palatino Linotype" w:cs="Arial"/>
          <w:b/>
          <w:i/>
          <w:sz w:val="20"/>
          <w:szCs w:val="20"/>
          <w:lang w:val="en-US"/>
        </w:rPr>
      </w:pPr>
      <w:r w:rsidRPr="001A6266">
        <w:rPr>
          <w:rFonts w:ascii="Palatino Linotype" w:hAnsi="Palatino Linotype"/>
          <w:b/>
          <w:i/>
          <w:color w:val="000000"/>
          <w:sz w:val="20"/>
          <w:szCs w:val="20"/>
          <w:lang w:val="en-US"/>
        </w:rPr>
        <w:t xml:space="preserve">Figure </w:t>
      </w:r>
      <w:r>
        <w:rPr>
          <w:rFonts w:ascii="Palatino Linotype" w:hAnsi="Palatino Linotype"/>
          <w:b/>
          <w:i/>
          <w:color w:val="000000"/>
          <w:sz w:val="20"/>
          <w:szCs w:val="20"/>
          <w:lang w:val="en-US"/>
        </w:rPr>
        <w:t>S</w:t>
      </w:r>
      <w:r w:rsidR="005678EC">
        <w:rPr>
          <w:rFonts w:ascii="Palatino Linotype" w:hAnsi="Palatino Linotype"/>
          <w:b/>
          <w:i/>
          <w:color w:val="000000"/>
          <w:sz w:val="20"/>
          <w:szCs w:val="20"/>
          <w:lang w:val="en-US"/>
        </w:rPr>
        <w:t>6</w:t>
      </w:r>
      <w:r w:rsidRPr="001A6266">
        <w:rPr>
          <w:rFonts w:ascii="Palatino Linotype" w:hAnsi="Palatino Linotype"/>
          <w:b/>
          <w:i/>
          <w:color w:val="000000"/>
          <w:sz w:val="20"/>
          <w:szCs w:val="20"/>
          <w:lang w:val="en-US"/>
        </w:rPr>
        <w:t xml:space="preserve">: </w:t>
      </w:r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The figure shows the galvanostatic discharge of RF-</w:t>
      </w:r>
      <w:proofErr w:type="spellStart"/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CA</w:t>
      </w:r>
      <w:r w:rsidRPr="008D1113">
        <w:rPr>
          <w:rFonts w:ascii="Palatino Linotype" w:hAnsi="Palatino Linotype" w:cs="Arial"/>
          <w:b/>
          <w:i/>
          <w:sz w:val="20"/>
          <w:szCs w:val="20"/>
          <w:vertAlign w:val="subscript"/>
          <w:lang w:val="en-US"/>
        </w:rPr>
        <w:t>a</w:t>
      </w:r>
      <w:proofErr w:type="spellEnd"/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 xml:space="preserve"> and the area which was used for the calculation </w:t>
      </w:r>
      <w:r>
        <w:rPr>
          <w:rFonts w:ascii="Palatino Linotype" w:hAnsi="Palatino Linotype" w:cs="Arial"/>
          <w:b/>
          <w:i/>
          <w:sz w:val="20"/>
          <w:szCs w:val="20"/>
          <w:lang w:val="en-US"/>
        </w:rPr>
        <w:t xml:space="preserve">of the energy density </w:t>
      </w:r>
      <w:r w:rsidRPr="008D1113">
        <w:rPr>
          <w:rFonts w:ascii="Palatino Linotype" w:hAnsi="Palatino Linotype" w:cs="Arial"/>
          <w:b/>
          <w:i/>
          <w:sz w:val="20"/>
          <w:szCs w:val="20"/>
          <w:lang w:val="en-US"/>
        </w:rPr>
        <w:t>as an example.</w:t>
      </w:r>
    </w:p>
    <w:p w14:paraId="7241903C" w14:textId="77777777" w:rsidR="00137A23" w:rsidRDefault="00137A23" w:rsidP="00137A23">
      <w:pPr>
        <w:pStyle w:val="KeinLeerraum"/>
        <w:spacing w:line="276" w:lineRule="auto"/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</w:pPr>
      <w:r w:rsidRPr="00DE515D">
        <w:rPr>
          <w:noProof/>
          <w:color w:val="98A7BD" w:themeColor="text2" w:themeTint="80"/>
        </w:rPr>
        <w:drawing>
          <wp:inline distT="0" distB="0" distL="0" distR="0" wp14:anchorId="3F634BF5" wp14:editId="5F65D95B">
            <wp:extent cx="3381375" cy="2693637"/>
            <wp:effectExtent l="0" t="0" r="0" b="0"/>
            <wp:docPr id="3" name="Grafik 2" descr="Ein Bild, das Text, Handschrift, Schrift, Tin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5331" name="Grafik 2" descr="Ein Bild, das Text, Handschrift, Schrift, Tint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18" t="22750" r="32362" b="21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472" cy="271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6A2036" w14:textId="3127CAD5" w:rsidR="0078777A" w:rsidRDefault="00137A23" w:rsidP="003D5E5B">
      <w:pPr>
        <w:pStyle w:val="KeinLeerraum"/>
        <w:spacing w:line="276" w:lineRule="auto"/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</w:pPr>
      <w:r w:rsidRPr="002A754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Figure S</w:t>
      </w:r>
      <w:r w:rsidR="005678EC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7</w:t>
      </w:r>
      <w:r w:rsidRPr="002A754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:</w:t>
      </w:r>
      <w:r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 xml:space="preserve"> </w:t>
      </w:r>
      <w:r w:rsidRPr="0078777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 xml:space="preserve">Ragone plot of </w:t>
      </w:r>
      <w:r w:rsidRPr="002A754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RF- and TF-</w:t>
      </w:r>
      <w:r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based carbon aero</w:t>
      </w:r>
      <w:r w:rsidRPr="002A754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 xml:space="preserve">gels </w:t>
      </w:r>
      <w:r w:rsidRPr="0078777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vs. Zn/Zn2+ in the potential range 0.0-1.9 V measured at 0.5, 1, 2, 5 and 10 A·g</w:t>
      </w:r>
      <w:r w:rsidRPr="005678EC">
        <w:rPr>
          <w:rFonts w:ascii="Palatino Linotype" w:eastAsia="Times New Roman" w:hAnsi="Palatino Linotype" w:cs="Arial"/>
          <w:b/>
          <w:i/>
          <w:sz w:val="20"/>
          <w:szCs w:val="20"/>
          <w:vertAlign w:val="superscript"/>
          <w:lang w:val="en-US" w:eastAsia="de-AT"/>
        </w:rPr>
        <w:t>-1</w:t>
      </w:r>
      <w:r w:rsidRPr="0078777A">
        <w:rPr>
          <w:rFonts w:ascii="Palatino Linotype" w:eastAsia="Times New Roman" w:hAnsi="Palatino Linotype" w:cs="Arial"/>
          <w:b/>
          <w:i/>
          <w:sz w:val="20"/>
          <w:szCs w:val="20"/>
          <w:lang w:val="en-US" w:eastAsia="de-AT"/>
        </w:rPr>
        <w:t>.</w:t>
      </w:r>
    </w:p>
    <w:sectPr w:rsidR="0078777A" w:rsidSect="004F0E58">
      <w:pgSz w:w="11906" w:h="16838"/>
      <w:pgMar w:top="1417" w:right="1417" w:bottom="1134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65305" w14:textId="77777777" w:rsidR="00F073AB" w:rsidRDefault="00F073AB" w:rsidP="004F0E58">
      <w:pPr>
        <w:spacing w:after="0" w:line="240" w:lineRule="auto"/>
      </w:pPr>
      <w:r>
        <w:separator/>
      </w:r>
    </w:p>
  </w:endnote>
  <w:endnote w:type="continuationSeparator" w:id="0">
    <w:p w14:paraId="1AB2CD22" w14:textId="77777777" w:rsidR="00F073AB" w:rsidRDefault="00F073AB" w:rsidP="004F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08438" w14:textId="77777777" w:rsidR="00F073AB" w:rsidRDefault="00F073AB" w:rsidP="004F0E58">
      <w:pPr>
        <w:spacing w:after="0" w:line="240" w:lineRule="auto"/>
      </w:pPr>
      <w:r>
        <w:separator/>
      </w:r>
    </w:p>
  </w:footnote>
  <w:footnote w:type="continuationSeparator" w:id="0">
    <w:p w14:paraId="73241855" w14:textId="77777777" w:rsidR="00F073AB" w:rsidRDefault="00F073AB" w:rsidP="004F0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C702E"/>
    <w:multiLevelType w:val="hybridMultilevel"/>
    <w:tmpl w:val="0CBE2194"/>
    <w:lvl w:ilvl="0" w:tplc="808E2EBE">
      <w:start w:val="1"/>
      <w:numFmt w:val="lowerLetter"/>
      <w:lvlText w:val="%1)"/>
      <w:lvlJc w:val="left"/>
      <w:pPr>
        <w:ind w:left="720" w:hanging="360"/>
      </w:pPr>
      <w:rPr>
        <w:rFonts w:ascii="Palatino Linotype" w:eastAsiaTheme="minorHAnsi" w:hAnsi="Palatino Linotype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5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0MTa0MDOyMDEzNDVX0lEKTi0uzszPAykwrAUATEkTeiwAAAA="/>
  </w:docVars>
  <w:rsids>
    <w:rsidRoot w:val="00B502CF"/>
    <w:rsid w:val="00001A69"/>
    <w:rsid w:val="000034F3"/>
    <w:rsid w:val="000108E3"/>
    <w:rsid w:val="00010B36"/>
    <w:rsid w:val="00010C16"/>
    <w:rsid w:val="000147EC"/>
    <w:rsid w:val="000268E1"/>
    <w:rsid w:val="00033B1A"/>
    <w:rsid w:val="0003587F"/>
    <w:rsid w:val="00037239"/>
    <w:rsid w:val="0004072A"/>
    <w:rsid w:val="00052A12"/>
    <w:rsid w:val="00052CE4"/>
    <w:rsid w:val="0005404E"/>
    <w:rsid w:val="00055391"/>
    <w:rsid w:val="00066A0A"/>
    <w:rsid w:val="00072458"/>
    <w:rsid w:val="00072B7A"/>
    <w:rsid w:val="00073D68"/>
    <w:rsid w:val="00074705"/>
    <w:rsid w:val="0009445A"/>
    <w:rsid w:val="000A219D"/>
    <w:rsid w:val="000A3B6A"/>
    <w:rsid w:val="000A785D"/>
    <w:rsid w:val="000B2444"/>
    <w:rsid w:val="000B40CE"/>
    <w:rsid w:val="000B4298"/>
    <w:rsid w:val="000C375A"/>
    <w:rsid w:val="000C4CE3"/>
    <w:rsid w:val="000C7384"/>
    <w:rsid w:val="000D47AF"/>
    <w:rsid w:val="000D77DF"/>
    <w:rsid w:val="000E0683"/>
    <w:rsid w:val="000E5A0F"/>
    <w:rsid w:val="000E7728"/>
    <w:rsid w:val="000F1A7F"/>
    <w:rsid w:val="000F2A7D"/>
    <w:rsid w:val="000F5395"/>
    <w:rsid w:val="000F59E6"/>
    <w:rsid w:val="000F6336"/>
    <w:rsid w:val="00102060"/>
    <w:rsid w:val="00103EC7"/>
    <w:rsid w:val="00110752"/>
    <w:rsid w:val="00110A7C"/>
    <w:rsid w:val="00110B78"/>
    <w:rsid w:val="0011377B"/>
    <w:rsid w:val="001157A8"/>
    <w:rsid w:val="0011755D"/>
    <w:rsid w:val="001235EE"/>
    <w:rsid w:val="0012587F"/>
    <w:rsid w:val="00126728"/>
    <w:rsid w:val="001355AA"/>
    <w:rsid w:val="00137A23"/>
    <w:rsid w:val="00140B1A"/>
    <w:rsid w:val="00143993"/>
    <w:rsid w:val="00144F2C"/>
    <w:rsid w:val="0014528B"/>
    <w:rsid w:val="00150CAA"/>
    <w:rsid w:val="00156997"/>
    <w:rsid w:val="00164796"/>
    <w:rsid w:val="00166E9E"/>
    <w:rsid w:val="00172488"/>
    <w:rsid w:val="001750D9"/>
    <w:rsid w:val="0017554F"/>
    <w:rsid w:val="00176FA5"/>
    <w:rsid w:val="00181EB6"/>
    <w:rsid w:val="0018491A"/>
    <w:rsid w:val="001908AE"/>
    <w:rsid w:val="00194281"/>
    <w:rsid w:val="001954E4"/>
    <w:rsid w:val="00197F81"/>
    <w:rsid w:val="001A24E6"/>
    <w:rsid w:val="001A391F"/>
    <w:rsid w:val="001A41F0"/>
    <w:rsid w:val="001A4BA1"/>
    <w:rsid w:val="001A6266"/>
    <w:rsid w:val="001A66C2"/>
    <w:rsid w:val="001B5007"/>
    <w:rsid w:val="001B7B0F"/>
    <w:rsid w:val="001C5161"/>
    <w:rsid w:val="001C5634"/>
    <w:rsid w:val="001D343B"/>
    <w:rsid w:val="001D4899"/>
    <w:rsid w:val="001D71E5"/>
    <w:rsid w:val="001E2375"/>
    <w:rsid w:val="001E2804"/>
    <w:rsid w:val="001F158D"/>
    <w:rsid w:val="001F245E"/>
    <w:rsid w:val="001F6CB6"/>
    <w:rsid w:val="00212020"/>
    <w:rsid w:val="002122EF"/>
    <w:rsid w:val="00223130"/>
    <w:rsid w:val="00226FE1"/>
    <w:rsid w:val="002353F8"/>
    <w:rsid w:val="00236C8A"/>
    <w:rsid w:val="00237A39"/>
    <w:rsid w:val="0024751B"/>
    <w:rsid w:val="002557F2"/>
    <w:rsid w:val="0025625A"/>
    <w:rsid w:val="00257B63"/>
    <w:rsid w:val="00262251"/>
    <w:rsid w:val="00272D17"/>
    <w:rsid w:val="00272DA3"/>
    <w:rsid w:val="00276CB2"/>
    <w:rsid w:val="00282DE1"/>
    <w:rsid w:val="00283302"/>
    <w:rsid w:val="00284314"/>
    <w:rsid w:val="002A218E"/>
    <w:rsid w:val="002A3485"/>
    <w:rsid w:val="002A754A"/>
    <w:rsid w:val="002B7CF0"/>
    <w:rsid w:val="002C4E41"/>
    <w:rsid w:val="002C7ECD"/>
    <w:rsid w:val="002E51AA"/>
    <w:rsid w:val="002E5366"/>
    <w:rsid w:val="002F60DE"/>
    <w:rsid w:val="003001D7"/>
    <w:rsid w:val="00302017"/>
    <w:rsid w:val="00302C88"/>
    <w:rsid w:val="003107EC"/>
    <w:rsid w:val="00310E4D"/>
    <w:rsid w:val="00312A1E"/>
    <w:rsid w:val="00313F52"/>
    <w:rsid w:val="00321D18"/>
    <w:rsid w:val="0032614A"/>
    <w:rsid w:val="00331D0D"/>
    <w:rsid w:val="00345261"/>
    <w:rsid w:val="003522CE"/>
    <w:rsid w:val="00353317"/>
    <w:rsid w:val="00353841"/>
    <w:rsid w:val="0035389B"/>
    <w:rsid w:val="00361238"/>
    <w:rsid w:val="00363405"/>
    <w:rsid w:val="00364F8F"/>
    <w:rsid w:val="00365D83"/>
    <w:rsid w:val="00365F6A"/>
    <w:rsid w:val="003744AB"/>
    <w:rsid w:val="00375CF8"/>
    <w:rsid w:val="0038006E"/>
    <w:rsid w:val="00382F7C"/>
    <w:rsid w:val="00383003"/>
    <w:rsid w:val="00384032"/>
    <w:rsid w:val="00391A4C"/>
    <w:rsid w:val="00391F28"/>
    <w:rsid w:val="003932C5"/>
    <w:rsid w:val="003A3C3D"/>
    <w:rsid w:val="003A55B7"/>
    <w:rsid w:val="003B01C8"/>
    <w:rsid w:val="003C045F"/>
    <w:rsid w:val="003C0508"/>
    <w:rsid w:val="003C157D"/>
    <w:rsid w:val="003C461C"/>
    <w:rsid w:val="003C4FB5"/>
    <w:rsid w:val="003C6EEB"/>
    <w:rsid w:val="003D5E5B"/>
    <w:rsid w:val="003D61E4"/>
    <w:rsid w:val="003D65FE"/>
    <w:rsid w:val="003D6A27"/>
    <w:rsid w:val="003E5496"/>
    <w:rsid w:val="003E7F16"/>
    <w:rsid w:val="003F1249"/>
    <w:rsid w:val="00400317"/>
    <w:rsid w:val="00403687"/>
    <w:rsid w:val="00414D63"/>
    <w:rsid w:val="00430192"/>
    <w:rsid w:val="0043676B"/>
    <w:rsid w:val="00437ACB"/>
    <w:rsid w:val="00450E17"/>
    <w:rsid w:val="004521EE"/>
    <w:rsid w:val="00454B4F"/>
    <w:rsid w:val="00456A09"/>
    <w:rsid w:val="00456B60"/>
    <w:rsid w:val="004577F3"/>
    <w:rsid w:val="004600EF"/>
    <w:rsid w:val="004626AC"/>
    <w:rsid w:val="00481842"/>
    <w:rsid w:val="00484E63"/>
    <w:rsid w:val="00486254"/>
    <w:rsid w:val="004B4764"/>
    <w:rsid w:val="004B51C6"/>
    <w:rsid w:val="004B5A0F"/>
    <w:rsid w:val="004C5EA6"/>
    <w:rsid w:val="004C7B71"/>
    <w:rsid w:val="004D1318"/>
    <w:rsid w:val="004D7020"/>
    <w:rsid w:val="004E143E"/>
    <w:rsid w:val="004E2613"/>
    <w:rsid w:val="004E613A"/>
    <w:rsid w:val="004E6D8C"/>
    <w:rsid w:val="004F0E58"/>
    <w:rsid w:val="004F206A"/>
    <w:rsid w:val="004F3261"/>
    <w:rsid w:val="004F4B88"/>
    <w:rsid w:val="004F6DB6"/>
    <w:rsid w:val="005033E4"/>
    <w:rsid w:val="0051032A"/>
    <w:rsid w:val="00511023"/>
    <w:rsid w:val="00514B94"/>
    <w:rsid w:val="005153F5"/>
    <w:rsid w:val="00524F55"/>
    <w:rsid w:val="005265BD"/>
    <w:rsid w:val="0052660F"/>
    <w:rsid w:val="0053763E"/>
    <w:rsid w:val="005442BB"/>
    <w:rsid w:val="00545D32"/>
    <w:rsid w:val="00545FA9"/>
    <w:rsid w:val="005500DC"/>
    <w:rsid w:val="00550E6A"/>
    <w:rsid w:val="00551B1C"/>
    <w:rsid w:val="005533F1"/>
    <w:rsid w:val="00553BAF"/>
    <w:rsid w:val="0055672F"/>
    <w:rsid w:val="00557A86"/>
    <w:rsid w:val="005678C7"/>
    <w:rsid w:val="005678EC"/>
    <w:rsid w:val="00580B47"/>
    <w:rsid w:val="00581314"/>
    <w:rsid w:val="00584CFF"/>
    <w:rsid w:val="00590937"/>
    <w:rsid w:val="00592333"/>
    <w:rsid w:val="00592829"/>
    <w:rsid w:val="005945BB"/>
    <w:rsid w:val="005A2514"/>
    <w:rsid w:val="005A5AD3"/>
    <w:rsid w:val="005A5FBB"/>
    <w:rsid w:val="005B1A63"/>
    <w:rsid w:val="005C4C48"/>
    <w:rsid w:val="005C4E6F"/>
    <w:rsid w:val="005C69BD"/>
    <w:rsid w:val="005E068C"/>
    <w:rsid w:val="005E48AF"/>
    <w:rsid w:val="005F088F"/>
    <w:rsid w:val="005F1527"/>
    <w:rsid w:val="005F2E0E"/>
    <w:rsid w:val="005F3F34"/>
    <w:rsid w:val="006018F9"/>
    <w:rsid w:val="00614E49"/>
    <w:rsid w:val="0061592D"/>
    <w:rsid w:val="00615B90"/>
    <w:rsid w:val="006177B8"/>
    <w:rsid w:val="00622422"/>
    <w:rsid w:val="0062456C"/>
    <w:rsid w:val="00624689"/>
    <w:rsid w:val="00650578"/>
    <w:rsid w:val="006547CD"/>
    <w:rsid w:val="00656031"/>
    <w:rsid w:val="00663984"/>
    <w:rsid w:val="00665361"/>
    <w:rsid w:val="00665FB4"/>
    <w:rsid w:val="0067655C"/>
    <w:rsid w:val="00681D14"/>
    <w:rsid w:val="006843A2"/>
    <w:rsid w:val="00686F96"/>
    <w:rsid w:val="00691087"/>
    <w:rsid w:val="00692DD4"/>
    <w:rsid w:val="006A254E"/>
    <w:rsid w:val="006A78AD"/>
    <w:rsid w:val="006B53E7"/>
    <w:rsid w:val="006C1EF3"/>
    <w:rsid w:val="006C38D4"/>
    <w:rsid w:val="006D2221"/>
    <w:rsid w:val="006D5BE0"/>
    <w:rsid w:val="006D6EA2"/>
    <w:rsid w:val="006E1850"/>
    <w:rsid w:val="006E4E75"/>
    <w:rsid w:val="006F08F8"/>
    <w:rsid w:val="006F569F"/>
    <w:rsid w:val="00715F92"/>
    <w:rsid w:val="007207A1"/>
    <w:rsid w:val="00721D85"/>
    <w:rsid w:val="00727826"/>
    <w:rsid w:val="007351C8"/>
    <w:rsid w:val="00735539"/>
    <w:rsid w:val="0073648C"/>
    <w:rsid w:val="00747FF9"/>
    <w:rsid w:val="007554AF"/>
    <w:rsid w:val="0075787C"/>
    <w:rsid w:val="00760373"/>
    <w:rsid w:val="007619BD"/>
    <w:rsid w:val="007702E6"/>
    <w:rsid w:val="0077267B"/>
    <w:rsid w:val="00773A48"/>
    <w:rsid w:val="00784626"/>
    <w:rsid w:val="0078777A"/>
    <w:rsid w:val="00791302"/>
    <w:rsid w:val="0079692D"/>
    <w:rsid w:val="007969FD"/>
    <w:rsid w:val="007A6390"/>
    <w:rsid w:val="007A7841"/>
    <w:rsid w:val="007A7F4B"/>
    <w:rsid w:val="007B3FFC"/>
    <w:rsid w:val="007C1525"/>
    <w:rsid w:val="007D14EC"/>
    <w:rsid w:val="007D4292"/>
    <w:rsid w:val="007D7AA1"/>
    <w:rsid w:val="007E1B88"/>
    <w:rsid w:val="007E41BE"/>
    <w:rsid w:val="0080538C"/>
    <w:rsid w:val="00807405"/>
    <w:rsid w:val="00807FCE"/>
    <w:rsid w:val="008108E3"/>
    <w:rsid w:val="0081396B"/>
    <w:rsid w:val="00823BF5"/>
    <w:rsid w:val="00823D0A"/>
    <w:rsid w:val="008244FE"/>
    <w:rsid w:val="00825172"/>
    <w:rsid w:val="00841ACB"/>
    <w:rsid w:val="0085003C"/>
    <w:rsid w:val="0085060A"/>
    <w:rsid w:val="00851D05"/>
    <w:rsid w:val="00856F5D"/>
    <w:rsid w:val="00857F0F"/>
    <w:rsid w:val="008652B2"/>
    <w:rsid w:val="00865C6C"/>
    <w:rsid w:val="0087235C"/>
    <w:rsid w:val="008831CE"/>
    <w:rsid w:val="00884556"/>
    <w:rsid w:val="008861A8"/>
    <w:rsid w:val="008922F9"/>
    <w:rsid w:val="00894ACF"/>
    <w:rsid w:val="00897491"/>
    <w:rsid w:val="008A4EE5"/>
    <w:rsid w:val="008B36C2"/>
    <w:rsid w:val="008B6372"/>
    <w:rsid w:val="008C24B5"/>
    <w:rsid w:val="008C4865"/>
    <w:rsid w:val="008C7870"/>
    <w:rsid w:val="008D1113"/>
    <w:rsid w:val="008D353F"/>
    <w:rsid w:val="008E37CD"/>
    <w:rsid w:val="008E4F9A"/>
    <w:rsid w:val="008E6BB2"/>
    <w:rsid w:val="008F2101"/>
    <w:rsid w:val="008F5544"/>
    <w:rsid w:val="00906790"/>
    <w:rsid w:val="00906A43"/>
    <w:rsid w:val="00911B9E"/>
    <w:rsid w:val="00914FA5"/>
    <w:rsid w:val="009201AA"/>
    <w:rsid w:val="009255F8"/>
    <w:rsid w:val="0093073C"/>
    <w:rsid w:val="00931B18"/>
    <w:rsid w:val="00934891"/>
    <w:rsid w:val="00941629"/>
    <w:rsid w:val="00947CE3"/>
    <w:rsid w:val="0095587A"/>
    <w:rsid w:val="009572CD"/>
    <w:rsid w:val="00964EE8"/>
    <w:rsid w:val="0097529E"/>
    <w:rsid w:val="00983F7A"/>
    <w:rsid w:val="009860BF"/>
    <w:rsid w:val="0098714C"/>
    <w:rsid w:val="00987D0C"/>
    <w:rsid w:val="00990C19"/>
    <w:rsid w:val="009917DB"/>
    <w:rsid w:val="009A0EB0"/>
    <w:rsid w:val="009B2A03"/>
    <w:rsid w:val="009B3CF3"/>
    <w:rsid w:val="009B3E11"/>
    <w:rsid w:val="009B52D8"/>
    <w:rsid w:val="009B6E7F"/>
    <w:rsid w:val="009D53C9"/>
    <w:rsid w:val="009D7AE6"/>
    <w:rsid w:val="009E4CB6"/>
    <w:rsid w:val="009F0FE5"/>
    <w:rsid w:val="009F195B"/>
    <w:rsid w:val="009F3255"/>
    <w:rsid w:val="00A1414F"/>
    <w:rsid w:val="00A17625"/>
    <w:rsid w:val="00A20AAF"/>
    <w:rsid w:val="00A3104A"/>
    <w:rsid w:val="00A31069"/>
    <w:rsid w:val="00A444EA"/>
    <w:rsid w:val="00A44778"/>
    <w:rsid w:val="00A45264"/>
    <w:rsid w:val="00A45CAB"/>
    <w:rsid w:val="00A47236"/>
    <w:rsid w:val="00A512AA"/>
    <w:rsid w:val="00A52DE0"/>
    <w:rsid w:val="00A573EF"/>
    <w:rsid w:val="00A62BB2"/>
    <w:rsid w:val="00A63B0B"/>
    <w:rsid w:val="00A63BA1"/>
    <w:rsid w:val="00A67ADA"/>
    <w:rsid w:val="00A73FDB"/>
    <w:rsid w:val="00A800CE"/>
    <w:rsid w:val="00A82703"/>
    <w:rsid w:val="00A84C4D"/>
    <w:rsid w:val="00A8745C"/>
    <w:rsid w:val="00A876B6"/>
    <w:rsid w:val="00A96936"/>
    <w:rsid w:val="00AA5C9E"/>
    <w:rsid w:val="00AA5F7B"/>
    <w:rsid w:val="00AA78C0"/>
    <w:rsid w:val="00AB056D"/>
    <w:rsid w:val="00AC07DD"/>
    <w:rsid w:val="00AC1C28"/>
    <w:rsid w:val="00AC655E"/>
    <w:rsid w:val="00AD1838"/>
    <w:rsid w:val="00AD27D6"/>
    <w:rsid w:val="00AD6511"/>
    <w:rsid w:val="00AD6D33"/>
    <w:rsid w:val="00AF1EB3"/>
    <w:rsid w:val="00AF7280"/>
    <w:rsid w:val="00B05CFC"/>
    <w:rsid w:val="00B07F53"/>
    <w:rsid w:val="00B1013A"/>
    <w:rsid w:val="00B12B17"/>
    <w:rsid w:val="00B144E5"/>
    <w:rsid w:val="00B164A3"/>
    <w:rsid w:val="00B21CEB"/>
    <w:rsid w:val="00B23CB4"/>
    <w:rsid w:val="00B33D14"/>
    <w:rsid w:val="00B34668"/>
    <w:rsid w:val="00B365D2"/>
    <w:rsid w:val="00B37637"/>
    <w:rsid w:val="00B3781E"/>
    <w:rsid w:val="00B435B1"/>
    <w:rsid w:val="00B47FE4"/>
    <w:rsid w:val="00B502CF"/>
    <w:rsid w:val="00B512FF"/>
    <w:rsid w:val="00B52474"/>
    <w:rsid w:val="00B537ED"/>
    <w:rsid w:val="00B54980"/>
    <w:rsid w:val="00B56790"/>
    <w:rsid w:val="00B62AE3"/>
    <w:rsid w:val="00B647AD"/>
    <w:rsid w:val="00B71730"/>
    <w:rsid w:val="00B7340C"/>
    <w:rsid w:val="00B76966"/>
    <w:rsid w:val="00B871D4"/>
    <w:rsid w:val="00B91CF0"/>
    <w:rsid w:val="00B94551"/>
    <w:rsid w:val="00B958D5"/>
    <w:rsid w:val="00BA0B3D"/>
    <w:rsid w:val="00BA524F"/>
    <w:rsid w:val="00BB003F"/>
    <w:rsid w:val="00BB1AB9"/>
    <w:rsid w:val="00BB5A47"/>
    <w:rsid w:val="00BC1568"/>
    <w:rsid w:val="00BC6D08"/>
    <w:rsid w:val="00BD6C0C"/>
    <w:rsid w:val="00BE014C"/>
    <w:rsid w:val="00BE1A39"/>
    <w:rsid w:val="00BE4E55"/>
    <w:rsid w:val="00BF5B8C"/>
    <w:rsid w:val="00BF6B6E"/>
    <w:rsid w:val="00BF7CA0"/>
    <w:rsid w:val="00C0263D"/>
    <w:rsid w:val="00C11C79"/>
    <w:rsid w:val="00C171F7"/>
    <w:rsid w:val="00C255A8"/>
    <w:rsid w:val="00C37452"/>
    <w:rsid w:val="00C41EDD"/>
    <w:rsid w:val="00C450AF"/>
    <w:rsid w:val="00C46011"/>
    <w:rsid w:val="00C504BE"/>
    <w:rsid w:val="00C52AB5"/>
    <w:rsid w:val="00C539AA"/>
    <w:rsid w:val="00C575C8"/>
    <w:rsid w:val="00C646E7"/>
    <w:rsid w:val="00C7652C"/>
    <w:rsid w:val="00C803AE"/>
    <w:rsid w:val="00C842F2"/>
    <w:rsid w:val="00C871F7"/>
    <w:rsid w:val="00C875BB"/>
    <w:rsid w:val="00C9084D"/>
    <w:rsid w:val="00C94EC4"/>
    <w:rsid w:val="00C97E3E"/>
    <w:rsid w:val="00CA02D8"/>
    <w:rsid w:val="00CA0497"/>
    <w:rsid w:val="00CA0F95"/>
    <w:rsid w:val="00CB4C44"/>
    <w:rsid w:val="00CC008B"/>
    <w:rsid w:val="00CD1C3B"/>
    <w:rsid w:val="00CE5559"/>
    <w:rsid w:val="00CF2A69"/>
    <w:rsid w:val="00D01CA9"/>
    <w:rsid w:val="00D1160C"/>
    <w:rsid w:val="00D14F02"/>
    <w:rsid w:val="00D16049"/>
    <w:rsid w:val="00D16BB4"/>
    <w:rsid w:val="00D16BCA"/>
    <w:rsid w:val="00D2572B"/>
    <w:rsid w:val="00D42196"/>
    <w:rsid w:val="00D540EF"/>
    <w:rsid w:val="00D56DB3"/>
    <w:rsid w:val="00D639AF"/>
    <w:rsid w:val="00D67F6D"/>
    <w:rsid w:val="00D72A90"/>
    <w:rsid w:val="00D743AF"/>
    <w:rsid w:val="00D74F59"/>
    <w:rsid w:val="00D75B6C"/>
    <w:rsid w:val="00D81EB2"/>
    <w:rsid w:val="00D82949"/>
    <w:rsid w:val="00D831C0"/>
    <w:rsid w:val="00D83565"/>
    <w:rsid w:val="00D87E17"/>
    <w:rsid w:val="00D94B21"/>
    <w:rsid w:val="00D971B1"/>
    <w:rsid w:val="00DA0AC7"/>
    <w:rsid w:val="00DA2BF0"/>
    <w:rsid w:val="00DA3ED1"/>
    <w:rsid w:val="00DA4FED"/>
    <w:rsid w:val="00DC44E8"/>
    <w:rsid w:val="00DC5868"/>
    <w:rsid w:val="00DE0D24"/>
    <w:rsid w:val="00DE4AE0"/>
    <w:rsid w:val="00DF2602"/>
    <w:rsid w:val="00DF7C43"/>
    <w:rsid w:val="00E04884"/>
    <w:rsid w:val="00E10FFF"/>
    <w:rsid w:val="00E14479"/>
    <w:rsid w:val="00E16367"/>
    <w:rsid w:val="00E1673D"/>
    <w:rsid w:val="00E2150C"/>
    <w:rsid w:val="00E22410"/>
    <w:rsid w:val="00E2241D"/>
    <w:rsid w:val="00E30CAA"/>
    <w:rsid w:val="00E321CB"/>
    <w:rsid w:val="00E3323E"/>
    <w:rsid w:val="00E33D41"/>
    <w:rsid w:val="00E34C50"/>
    <w:rsid w:val="00E46B48"/>
    <w:rsid w:val="00E50BFF"/>
    <w:rsid w:val="00E55F7B"/>
    <w:rsid w:val="00E57107"/>
    <w:rsid w:val="00E6040E"/>
    <w:rsid w:val="00E72B27"/>
    <w:rsid w:val="00E72F5F"/>
    <w:rsid w:val="00E75E75"/>
    <w:rsid w:val="00E7722E"/>
    <w:rsid w:val="00E806AF"/>
    <w:rsid w:val="00E82036"/>
    <w:rsid w:val="00E86A70"/>
    <w:rsid w:val="00E9228F"/>
    <w:rsid w:val="00E94FF9"/>
    <w:rsid w:val="00EA1612"/>
    <w:rsid w:val="00EA3038"/>
    <w:rsid w:val="00EA3252"/>
    <w:rsid w:val="00EA3718"/>
    <w:rsid w:val="00EA5513"/>
    <w:rsid w:val="00EB515A"/>
    <w:rsid w:val="00EB5BAD"/>
    <w:rsid w:val="00EB62D6"/>
    <w:rsid w:val="00EB7DFC"/>
    <w:rsid w:val="00EC6DBD"/>
    <w:rsid w:val="00EE1B0B"/>
    <w:rsid w:val="00EE6F67"/>
    <w:rsid w:val="00EF2638"/>
    <w:rsid w:val="00EF2E18"/>
    <w:rsid w:val="00EF3038"/>
    <w:rsid w:val="00F02B76"/>
    <w:rsid w:val="00F073AB"/>
    <w:rsid w:val="00F110F7"/>
    <w:rsid w:val="00F137AE"/>
    <w:rsid w:val="00F2521E"/>
    <w:rsid w:val="00F338B8"/>
    <w:rsid w:val="00F35FBF"/>
    <w:rsid w:val="00F4371B"/>
    <w:rsid w:val="00F47D32"/>
    <w:rsid w:val="00F526E6"/>
    <w:rsid w:val="00F530D3"/>
    <w:rsid w:val="00F53CF7"/>
    <w:rsid w:val="00F718E1"/>
    <w:rsid w:val="00F8024C"/>
    <w:rsid w:val="00F82289"/>
    <w:rsid w:val="00FA62EB"/>
    <w:rsid w:val="00FB1903"/>
    <w:rsid w:val="00FB2FF0"/>
    <w:rsid w:val="00FB479F"/>
    <w:rsid w:val="00FD2D5B"/>
    <w:rsid w:val="00FE4432"/>
    <w:rsid w:val="00FF1505"/>
    <w:rsid w:val="00FF6210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6DB0"/>
  <w15:chartTrackingRefBased/>
  <w15:docId w15:val="{E3444EF5-2DE5-423E-96E7-D210F096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B502CF"/>
    <w:pPr>
      <w:spacing w:after="0" w:line="240" w:lineRule="auto"/>
    </w:pPr>
  </w:style>
  <w:style w:type="paragraph" w:styleId="NurText">
    <w:name w:val="Plain Text"/>
    <w:basedOn w:val="Standard"/>
    <w:link w:val="NurTextZchn"/>
    <w:uiPriority w:val="99"/>
    <w:unhideWhenUsed/>
    <w:rsid w:val="00B502CF"/>
    <w:pPr>
      <w:spacing w:after="0" w:line="240" w:lineRule="auto"/>
    </w:pPr>
    <w:rPr>
      <w:rFonts w:ascii="Calibri" w:hAnsi="Calibri" w:cs="Consolas"/>
      <w:szCs w:val="21"/>
      <w:lang w:val="en-US"/>
    </w:rPr>
  </w:style>
  <w:style w:type="character" w:customStyle="1" w:styleId="NurTextZchn">
    <w:name w:val="Nur Text Zchn"/>
    <w:basedOn w:val="Absatz-Standardschriftart"/>
    <w:link w:val="NurText"/>
    <w:uiPriority w:val="99"/>
    <w:rsid w:val="00B502CF"/>
    <w:rPr>
      <w:rFonts w:ascii="Calibri" w:hAnsi="Calibri" w:cs="Consolas"/>
      <w:szCs w:val="21"/>
      <w:lang w:val="en-US"/>
    </w:rPr>
  </w:style>
  <w:style w:type="character" w:styleId="Hyperlink">
    <w:name w:val="Hyperlink"/>
    <w:rsid w:val="00B502CF"/>
    <w:rPr>
      <w:color w:val="0000FF"/>
      <w:u w:val="single"/>
    </w:rPr>
  </w:style>
  <w:style w:type="paragraph" w:styleId="Textkrper">
    <w:name w:val="Body Text"/>
    <w:basedOn w:val="Standard"/>
    <w:link w:val="TextkrperZchn"/>
    <w:rsid w:val="00B502CF"/>
    <w:pPr>
      <w:spacing w:after="0" w:line="480" w:lineRule="auto"/>
      <w:jc w:val="both"/>
    </w:pPr>
    <w:rPr>
      <w:rFonts w:ascii="Times" w:eastAsia="Times" w:hAnsi="Times" w:cs="Times New Roman"/>
      <w:sz w:val="24"/>
      <w:szCs w:val="20"/>
      <w:lang w:val="en-US" w:eastAsia="fr-CA"/>
    </w:rPr>
  </w:style>
  <w:style w:type="character" w:customStyle="1" w:styleId="TextkrperZchn">
    <w:name w:val="Textkörper Zchn"/>
    <w:basedOn w:val="Absatz-Standardschriftart"/>
    <w:link w:val="Textkrper"/>
    <w:rsid w:val="00B502CF"/>
    <w:rPr>
      <w:rFonts w:ascii="Times" w:eastAsia="Times" w:hAnsi="Times" w:cs="Times New Roman"/>
      <w:sz w:val="24"/>
      <w:szCs w:val="20"/>
      <w:lang w:val="en-US" w:eastAsia="fr-CA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502CF"/>
  </w:style>
  <w:style w:type="paragraph" w:customStyle="1" w:styleId="EndNoteBibliography">
    <w:name w:val="EndNote Bibliography"/>
    <w:basedOn w:val="Standard"/>
    <w:link w:val="EndNoteBibliographyZchn"/>
    <w:rsid w:val="00B502CF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KeinLeerraumZchn"/>
    <w:link w:val="EndNoteBibliography"/>
    <w:rsid w:val="00B502CF"/>
    <w:rPr>
      <w:rFonts w:ascii="Calibri" w:hAnsi="Calibri" w:cs="Calibri"/>
      <w:noProof/>
      <w:lang w:val="en-US"/>
    </w:rPr>
  </w:style>
  <w:style w:type="table" w:styleId="Tabellenraster">
    <w:name w:val="Table Grid"/>
    <w:basedOn w:val="NormaleTabelle"/>
    <w:uiPriority w:val="39"/>
    <w:rsid w:val="00B50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6E185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zeichen">
    <w:name w:val="annotation reference"/>
    <w:basedOn w:val="Absatz-Standardschriftart"/>
    <w:semiHidden/>
    <w:unhideWhenUsed/>
    <w:rsid w:val="00EA303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A303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EA303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30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303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3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3038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B647AD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4F0E5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0E58"/>
  </w:style>
  <w:style w:type="paragraph" w:styleId="Fuzeile">
    <w:name w:val="footer"/>
    <w:basedOn w:val="Standard"/>
    <w:link w:val="FuzeileZchn"/>
    <w:uiPriority w:val="99"/>
    <w:unhideWhenUsed/>
    <w:rsid w:val="004F0E5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0E58"/>
  </w:style>
  <w:style w:type="paragraph" w:styleId="Funotentext">
    <w:name w:val="footnote text"/>
    <w:basedOn w:val="Standard"/>
    <w:link w:val="FunotentextZchn"/>
    <w:uiPriority w:val="99"/>
    <w:semiHidden/>
    <w:unhideWhenUsed/>
    <w:rsid w:val="00D639A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639A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639AF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D639A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03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MDPI13authornames">
    <w:name w:val="MDPI_1.3_authornames"/>
    <w:next w:val="Standard"/>
    <w:qFormat/>
    <w:rsid w:val="00D83565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D83565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D17636609388498C40D8516B0666FA" ma:contentTypeVersion="0" ma:contentTypeDescription="Ein neues Dokument erstellen." ma:contentTypeScope="" ma:versionID="fabf83543cb6e95fff320497c155be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686dcd11d120f5ddbaa988a62e2b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BD029E-D258-4331-B632-D27A77655C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DC6210-61EE-47B6-9581-E84ADA2980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5B6C7D-FCD7-40A8-B53F-79C614A028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F92440-4FEA-4348-9174-397B6D84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312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Salzburg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Reiff Daniela</dc:creator>
  <cp:keywords/>
  <dc:description/>
  <cp:lastModifiedBy>Schwan, Marina</cp:lastModifiedBy>
  <cp:revision>2</cp:revision>
  <cp:lastPrinted>2022-06-22T12:08:00Z</cp:lastPrinted>
  <dcterms:created xsi:type="dcterms:W3CDTF">2025-10-17T11:48:00Z</dcterms:created>
  <dcterms:modified xsi:type="dcterms:W3CDTF">2025-10-17T11:48:00Z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0x010100CAD17636609388498C40D8516B0666FA</vt:lpwstr>
  </property>
</Properties>
</file>